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776" w:rsidRPr="002843B2" w:rsidRDefault="00B07776" w:rsidP="00B07776">
      <w:pPr>
        <w:spacing w:before="120"/>
        <w:jc w:val="center"/>
        <w:rPr>
          <w:b/>
          <w:bCs/>
          <w:sz w:val="32"/>
          <w:szCs w:val="32"/>
        </w:rPr>
      </w:pPr>
      <w:r w:rsidRPr="002843B2">
        <w:rPr>
          <w:b/>
          <w:bCs/>
          <w:sz w:val="32"/>
          <w:szCs w:val="32"/>
        </w:rPr>
        <w:t>Заметки о флексографии</w:t>
      </w:r>
    </w:p>
    <w:p w:rsidR="00B07776" w:rsidRPr="00B07776" w:rsidRDefault="00B07776" w:rsidP="00B07776">
      <w:pPr>
        <w:spacing w:before="120"/>
        <w:jc w:val="center"/>
        <w:rPr>
          <w:b/>
          <w:bCs/>
          <w:sz w:val="28"/>
          <w:szCs w:val="28"/>
        </w:rPr>
      </w:pPr>
      <w:r w:rsidRPr="00B07776">
        <w:rPr>
          <w:b/>
          <w:bCs/>
          <w:sz w:val="28"/>
          <w:szCs w:val="28"/>
        </w:rPr>
        <w:t>На пути к стандартизации флексографской печати</w:t>
      </w:r>
    </w:p>
    <w:p w:rsidR="00B07776" w:rsidRPr="00F56856" w:rsidRDefault="00B07776" w:rsidP="00B07776">
      <w:pPr>
        <w:spacing w:before="120"/>
        <w:ind w:firstLine="567"/>
        <w:jc w:val="both"/>
      </w:pPr>
      <w:r w:rsidRPr="00F56856">
        <w:t>Известно, что флексографский способ печати до недавнего времени был одним из наименее стандартизированных среди других способов. Однако также известно, что в направлении стандартизации флексографских процессов сделано и делается немало для того, чтобы устранить имеющиеся здесь пробелы.</w:t>
      </w:r>
    </w:p>
    <w:p w:rsidR="00B07776" w:rsidRPr="00F56856" w:rsidRDefault="00B07776" w:rsidP="00B07776">
      <w:pPr>
        <w:spacing w:before="120"/>
        <w:ind w:firstLine="567"/>
        <w:jc w:val="both"/>
      </w:pPr>
      <w:r w:rsidRPr="00F56856">
        <w:t>Одной из новейших разработок в направлении стандартизации флексографской печати является разработка тестовых шкал для контроля качества печатных форм. Эти шкалы созданы известным итальянским производителем узкополотенных рулонных флексографских машин, фирмой GiDue, совместно с Уэльским университетом (University of Wales) в г. Суонси и Уэльским центром печати и покрытий (Welsh Centre for Printing and Coating). Ими были разработаны и установлены стандарты для флексографской печати.</w:t>
      </w:r>
    </w:p>
    <w:p w:rsidR="00B07776" w:rsidRPr="00F56856" w:rsidRDefault="00B07776" w:rsidP="00B07776">
      <w:pPr>
        <w:spacing w:before="120"/>
        <w:ind w:firstLine="567"/>
        <w:jc w:val="both"/>
      </w:pPr>
      <w:r w:rsidRPr="00F56856">
        <w:t>Фирма GiDue в течение длительного времени, по свидетельству ее руководителя Федерико д'Аннунцио, отдавала себе отчет о необходимости стандартизации флексографской печати. Поэтому в последние два года ею проводилась работа по программе "Тест автосертификации" ACT (Auto Certification Test). К ней были привлечены также упомянутые выше организации для того, чтобы совместными усилиями разработать три теста, которые бы дали возможность обеспечить качественную работу печатной машины в период всего срока ее использования. Цель разработки состояла в том, чтобы обеспечить эффективное и своевременное выполнение работ по обслуживанию машины и тем самым обеспечить оптимизацию ее производительности. Соответствующий тест может быть выполнен менее чем за 4 часа.</w:t>
      </w:r>
    </w:p>
    <w:p w:rsidR="00B07776" w:rsidRPr="00F56856" w:rsidRDefault="00B07776" w:rsidP="00B07776">
      <w:pPr>
        <w:spacing w:before="120"/>
        <w:ind w:firstLine="567"/>
        <w:jc w:val="both"/>
      </w:pPr>
      <w:r w:rsidRPr="00F56856">
        <w:t>Тесты могут быть проведены всюду, на любой машине, а их результаты посланы для исследования в Уэльский центр печати и покрытий.</w:t>
      </w:r>
    </w:p>
    <w:p w:rsidR="00B07776" w:rsidRPr="00F56856" w:rsidRDefault="00B07776" w:rsidP="00B07776">
      <w:pPr>
        <w:spacing w:before="120"/>
        <w:ind w:firstLine="567"/>
        <w:jc w:val="both"/>
      </w:pPr>
      <w:r w:rsidRPr="00F56856">
        <w:t>Уэльский университет поддерживает программу ACT фирмы GiDue, проводя в качестве третьей стороны независимые измерения и устанавливая возможности сертификации. Тем самым он продвигает стандартизацию в флексографском печатном производстве.</w:t>
      </w:r>
    </w:p>
    <w:p w:rsidR="00B07776" w:rsidRPr="00F56856" w:rsidRDefault="00B07776" w:rsidP="00B07776">
      <w:pPr>
        <w:spacing w:before="120"/>
        <w:ind w:firstLine="567"/>
        <w:jc w:val="both"/>
      </w:pPr>
      <w:r w:rsidRPr="00F56856">
        <w:t>Перспективы совершенствования и развития флексографских печатных машин для этикеточной печати</w:t>
      </w:r>
    </w:p>
    <w:p w:rsidR="00B07776" w:rsidRPr="00F56856" w:rsidRDefault="00B07776" w:rsidP="00B07776">
      <w:pPr>
        <w:spacing w:before="120"/>
        <w:ind w:firstLine="567"/>
        <w:jc w:val="both"/>
      </w:pPr>
      <w:r w:rsidRPr="00F56856">
        <w:t>Больших успехов в области флексографского машиностроения в Великобритании и Ирландии за последние годы добилась крупнейшая машиностроительная фирма Nilpeter A/S. В период падения инвестиций в большинстве европейских этикеточных типографий британские и ирландские предприятия заказали в 2002 хозяйственном году 16 печатных машин у дочернего датского предприятия фирмы. Дополнительно к продаже новых машин фирма Nilpeter UK Ltd. поставила техническое оборудование на сумму около 1,4 млн евро. Этим оборудованием были оснащены, главным образом, заказанные печатные линии. При этом многие этикеточные предприятия, которые инвестировали средства на современном этапе развития, используют данное оборудование для совмещения полотен при изготовлении многолистных продуктов, в производстве буклетов, этикеток и пр. Это объясняет, почему при дооснащении машин речь часто идет о технике проводки или о возможностях дальнейшей обработки материала.</w:t>
      </w:r>
    </w:p>
    <w:p w:rsidR="00B07776" w:rsidRPr="00F56856" w:rsidRDefault="008D199B" w:rsidP="00B07776">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Общий вид УФ-флексографской машины FA-2500" style="width:221.25pt;height:85.5pt">
            <v:imagedata r:id="rId4" o:title=""/>
          </v:shape>
        </w:pict>
      </w:r>
    </w:p>
    <w:p w:rsidR="00B07776" w:rsidRPr="00F56856" w:rsidRDefault="00B07776" w:rsidP="00B07776">
      <w:pPr>
        <w:spacing w:before="120"/>
        <w:ind w:firstLine="567"/>
        <w:jc w:val="both"/>
      </w:pPr>
      <w:r w:rsidRPr="00F56856">
        <w:t>Общий вид УФ-флексографской машины FA-2500</w:t>
      </w:r>
      <w:r>
        <w:t xml:space="preserve"> </w:t>
      </w:r>
      <w:r w:rsidRPr="00F56856">
        <w:t>фирмы Nilpeter</w:t>
      </w:r>
    </w:p>
    <w:p w:rsidR="00B07776" w:rsidRPr="00F56856" w:rsidRDefault="00B07776" w:rsidP="00B07776">
      <w:pPr>
        <w:spacing w:before="120"/>
        <w:ind w:firstLine="567"/>
        <w:jc w:val="both"/>
      </w:pPr>
      <w:r w:rsidRPr="00F56856">
        <w:t>Таким образом, положительные результаты деятельности фирмы Nilpeter в ее сбытовой деятельности обеспечивают ее относительно стабильное положение в Великобритании.</w:t>
      </w:r>
    </w:p>
    <w:p w:rsidR="00B07776" w:rsidRPr="00F56856" w:rsidRDefault="00B07776" w:rsidP="00B07776">
      <w:pPr>
        <w:spacing w:before="120"/>
        <w:ind w:firstLine="567"/>
        <w:jc w:val="both"/>
      </w:pPr>
      <w:r w:rsidRPr="00F56856">
        <w:t>Ряд предприятий буквально за последние месяцы приобрел новую машинную технику. Так, например, упаковочная фирма Field Boxmore Packaging, Labelsco Ltd. установила четыре новые УФ-флексографские печатные машины типа Nilpeter FA-2500. Все модели имеют по 8 печатных секций, а одна машина оснащена дополнительной секцией для ротационной УФ-трафаретной печати. Одним из первых коммерческих пользователей нового трафаретного устройства точечной впечатки (drop-in), была группа OPM в Брэдфорде. Это предприятие инвестировало средства в два устройства, которые позволили дооснащение приобретенных двумя годами позднее 8-красочных УФфлексографских машин ряда построения Nilpeter FA-3300. На такой машине OPM запечатывает, наряду с высококачественными бумажными и пленочными этикетками, упаковку, кульки, маленькие пакеты и пр. Все выполненные инсталляции имеют одну общую черту: они расширяют предложение технических решений, чтобы пользователи могли изготавливать этикетки с необычным дизайном и/или с новыми их функциями. Таким путем возникли комплектные производственные системы, которые поддерживают предприятия при их специализации на прибыльные области рынка.</w:t>
      </w:r>
    </w:p>
    <w:p w:rsidR="00B07776" w:rsidRPr="00F56856" w:rsidRDefault="00B07776" w:rsidP="00B07776">
      <w:pPr>
        <w:spacing w:before="120"/>
        <w:ind w:firstLine="567"/>
        <w:jc w:val="both"/>
      </w:pPr>
      <w:r w:rsidRPr="00F56856">
        <w:t xml:space="preserve">В области высококачественных самоклеящихся этикеток, которые, среди прочего, находят применение для вин и другой алкогольной продукции, а также в косметическом, медицинском и продовольственном производстве, компания The Label Makers Ltd. использует преимущественно офсетную печать. Для развития печатной техники летом 2003 г. ею была введена в эксплуатацию третья комбинированная печатная машина Nilpeter М-3300, которая состоит из семи УФ-офсетных печатных секций и включает также дополнительные устройства для трафаретной ротационной печати, устройство горячего тиснения и лакировальную секцию флексографской печати. </w:t>
      </w:r>
    </w:p>
    <w:p w:rsidR="00B07776" w:rsidRPr="00F56856" w:rsidRDefault="00B07776" w:rsidP="00B07776">
      <w:pPr>
        <w:spacing w:before="120"/>
        <w:ind w:firstLine="567"/>
        <w:jc w:val="both"/>
      </w:pPr>
      <w:r w:rsidRPr="00F56856">
        <w:t>Как и у уже имеющихся машин, здесь имеются возможности свободного выбора технологии печати и облагораживания продукции. Таким образом, для каждого заказа может быть выбрана наиболее подходящая конфигурация и соответствующие способы печати.</w:t>
      </w:r>
    </w:p>
    <w:p w:rsidR="00B07776" w:rsidRPr="00F56856" w:rsidRDefault="00B07776" w:rsidP="00B07776">
      <w:pPr>
        <w:spacing w:before="120"/>
        <w:ind w:firstLine="567"/>
        <w:jc w:val="both"/>
      </w:pPr>
      <w:r w:rsidRPr="00F56856">
        <w:t>Этикеточная типография Hi-Tec Labels Ltd. в Питерборо изготавливает на цифровой печатной системе Nilpeter DL-3300, основанной на использовании технологии Xeikon, малые тиражи упаковочной и этикеточной продукции с переменной информацией. Эта система имеет устройство памяти для запечатываемого полотна, УФ-флексографское лакировальное устройство, штанцевальное оборудование с компьютерным управлением, устройство для удаления отходов рулона после штанцевания отпечатанных этикеток, листовое резальное устройство.</w:t>
      </w:r>
    </w:p>
    <w:p w:rsidR="00B07776" w:rsidRPr="00F56856" w:rsidRDefault="00B07776" w:rsidP="00B07776">
      <w:pPr>
        <w:spacing w:before="120"/>
        <w:ind w:firstLine="567"/>
        <w:jc w:val="both"/>
      </w:pPr>
      <w:r w:rsidRPr="00F56856">
        <w:t>Спустя всего четыре месяца после установки третьей УФ-флексографской печатной машины Nilpeter FA-2500 фирма Olympus Labels в Падси близ Лидса ввела в эксплуатацию четвертую машину этого типа. Все печатные линии оснащены устройствами для ротационной трафаретной печати и холодного тиснения фольгой, чтобы иметь возможность изготавливать особо качественные самоклеящиеся этикетки.</w:t>
      </w:r>
    </w:p>
    <w:p w:rsidR="00B07776" w:rsidRPr="00F56856" w:rsidRDefault="00B07776" w:rsidP="00B07776">
      <w:pPr>
        <w:spacing w:before="120"/>
        <w:ind w:firstLine="567"/>
        <w:jc w:val="both"/>
      </w:pPr>
      <w:r w:rsidRPr="00F56856">
        <w:t>Фирма TW Parker Ltd. из Ливерпуля приобрела машину Nilpeter FA-3300. Это предприятие специализируется на изготовлении малых и средних тиражей гибких упаковок, обслуживая также одного крупного изготовителя упаковки, располагающего мощностями для широкорулонной флексографской и глубокой печати.</w:t>
      </w:r>
    </w:p>
    <w:p w:rsidR="00B07776" w:rsidRPr="00F56856" w:rsidRDefault="00B07776" w:rsidP="00B07776">
      <w:pPr>
        <w:spacing w:before="120"/>
        <w:ind w:firstLine="567"/>
        <w:jc w:val="both"/>
      </w:pPr>
      <w:r w:rsidRPr="00F56856">
        <w:t>Предприятие Labelsco Ltd. в Лейстере обладает в области УФ-флексографской печати четырьмя печатными машинами Nilpeter FA-3300. Это успешно работающее предприятие является одним из старейших этикеточных производств в Великобритании. Располагая полным техническим оснащением печатных машин, оно использует в работе свой многолетний опыт для того, чтобы по возможности обеспечивать комплексное применение и гибкость своих систем. Предприятие Labelsco обрабатывает на имеющемся оборудовании, наряду с самоклеящимися этикетками на бумажной и пленочной основах, самые разнообразные виды монопленок. На предприятии занято 100 сотрудников, и одной из главных его особенностей является использование технологии Гексахром совместно со стохастическим растрированием в допечатных процессах.</w:t>
      </w:r>
    </w:p>
    <w:p w:rsidR="00B07776" w:rsidRPr="00F56856" w:rsidRDefault="00B07776" w:rsidP="00B07776">
      <w:pPr>
        <w:spacing w:before="120"/>
        <w:ind w:firstLine="567"/>
        <w:jc w:val="both"/>
      </w:pPr>
      <w:r w:rsidRPr="00F56856">
        <w:t>Приведенных примеров достаточно для того, чтобы убедиться в мощности и современности этикеточного и упаковочного производства, работающего на самом современном уровне и способного с высоким качеством решать все его производственно-технические задачи.</w:t>
      </w:r>
    </w:p>
    <w:p w:rsidR="00B07776" w:rsidRPr="002843B2" w:rsidRDefault="00B07776" w:rsidP="00B07776">
      <w:pPr>
        <w:spacing w:before="120"/>
        <w:jc w:val="center"/>
        <w:rPr>
          <w:b/>
          <w:bCs/>
          <w:sz w:val="28"/>
          <w:szCs w:val="28"/>
        </w:rPr>
      </w:pPr>
      <w:r w:rsidRPr="002843B2">
        <w:rPr>
          <w:b/>
          <w:bCs/>
          <w:sz w:val="28"/>
          <w:szCs w:val="28"/>
        </w:rPr>
        <w:t>Новая флексографская печатная машина</w:t>
      </w:r>
    </w:p>
    <w:p w:rsidR="00B07776" w:rsidRPr="00F56856" w:rsidRDefault="00B07776" w:rsidP="00B07776">
      <w:pPr>
        <w:spacing w:before="120"/>
        <w:ind w:firstLine="567"/>
        <w:jc w:val="both"/>
      </w:pPr>
      <w:r w:rsidRPr="00F56856">
        <w:t>На международной европейской ярмарке этикеточного производства Labelexpo Europe, состоявшейся в Брюсселе (Бельгия) в 2003 году, фирма GiDue впервые показала машину UniPro для упаковочной печати на рулонах средней ширины - с шириной рулона 730 мм. Эта машина, официальная презентация которой состоится на drupa 2004, была показана в 2003 г. на ее предварительной премьере. На drupa 2004 она будет представлена как интегрированная упаковочная печатная система с гильзовой технологией. После drupa 2004 она будет введена в эксплуатацию и начнет работу на одном из средних полиграфических предприятий в Германии. Необходимость создания такой печатной машины была вызвана большими возможностями роста производства в области запечатки рулонов средней ширины. С созданием машины UniPro появились шансы для прибыльной печати флексографским способом ряда продуктов, которые до настоящего времени запечатывались способом листового офсета. Кроме того, на рулонных печатных машинах возможно выполнение различных дополнительных процессов. Печатные продукты могут быть, например, облагорожены голограммами, пленками и защитными элементами. А сделать это на листовой печатной машине невозможно.</w:t>
      </w:r>
    </w:p>
    <w:p w:rsidR="00B07776" w:rsidRPr="00F56856" w:rsidRDefault="008D199B" w:rsidP="00B07776">
      <w:pPr>
        <w:spacing w:before="120"/>
        <w:ind w:firstLine="567"/>
        <w:jc w:val="both"/>
      </w:pPr>
      <w:r>
        <w:pict>
          <v:shape id="_x0000_i1026" type="#_x0000_t75" alt="Общий вид восьмикрасочной УФ-флексографской машины FA-3300 фирмы Nilpeter, в которую может быть интегрирована секция трафаретной печати" style="width:209.25pt;height:69pt">
            <v:imagedata r:id="rId5" o:title=""/>
          </v:shape>
        </w:pict>
      </w:r>
    </w:p>
    <w:p w:rsidR="00B07776" w:rsidRPr="00F56856" w:rsidRDefault="00B07776" w:rsidP="00B07776">
      <w:pPr>
        <w:spacing w:before="120"/>
        <w:ind w:firstLine="567"/>
        <w:jc w:val="both"/>
      </w:pPr>
      <w:r w:rsidRPr="00F56856">
        <w:t>Общий вид восьмикрасочной УФ-флексографской машины FA-3300 фирмы Nilpeter, в которую может быть интегрирована секция трафаретной печати</w:t>
      </w:r>
    </w:p>
    <w:p w:rsidR="00B07776" w:rsidRPr="00F56856" w:rsidRDefault="00B07776" w:rsidP="00B07776">
      <w:pPr>
        <w:spacing w:before="120"/>
        <w:ind w:firstLine="567"/>
        <w:jc w:val="both"/>
      </w:pPr>
      <w:r w:rsidRPr="00F56856">
        <w:t>Специально для области средней ширины рулона - между 500 и 800 мм на будущее прогнозируется значительный рост гибких упаковок, потому что широкорулонная упаковочная печать будет испытывать все большее давление со стороны растущего числа заказов на малые тиражи. И именно в условиях уменьшающихся тиражей пользователи все большую прибыль будут получать от производительности и экономичности систем для запечатывания рулонов средней ширины.</w:t>
      </w:r>
    </w:p>
    <w:p w:rsidR="00B07776" w:rsidRPr="00F56856" w:rsidRDefault="00B07776" w:rsidP="00B07776">
      <w:pPr>
        <w:spacing w:before="120"/>
        <w:ind w:firstLine="567"/>
        <w:jc w:val="both"/>
      </w:pPr>
      <w:r w:rsidRPr="00F56856">
        <w:t>Показанная в Брюсселе машина UniPro запечатывала и обрабатывала широкий ассортимент материалов - от полиэтилена, включая биаксиально ориентированный полипропилен и полиэтилентерефталат, и до бумаги, алюминия и многослойных материалов, а также картона массой до 450 г/м2. Этот спектр материалов можно охватить без изменения конфигурации машины, а поэтому печатник упаковочной продукции может быстро реагировать на все возможные изменения.</w:t>
      </w:r>
    </w:p>
    <w:p w:rsidR="00B07776" w:rsidRPr="00F56856" w:rsidRDefault="00B07776" w:rsidP="00B07776">
      <w:pPr>
        <w:spacing w:before="120"/>
        <w:ind w:firstLine="567"/>
        <w:jc w:val="both"/>
      </w:pPr>
      <w:r w:rsidRPr="00F56856">
        <w:t>Печатный аппарат машины UniPro является усовершенствованной версией известного флексографского печатного аппарата типа Flower. Он включает две новых разработки: Unilock для безвибрационной печати и Spider - систему для автоматической смывки печатного устройства. Spider позволяет снизить простои машины и освобождает печатника путем выполнения автономного процесса смывки. Uni-Lock фиксирует печатный цилиндр в раме машины. В машине могут использоваться как печатные цилиндры, так и гильзы. Настройка машины и управление совмещением красок осуществляются предварительно. Тем самым сокращается приладочное время и обеспечивается постоянное качество печати без учета квалификации обслуживающего машину персонала.</w:t>
      </w:r>
    </w:p>
    <w:p w:rsidR="00B07776" w:rsidRPr="002843B2" w:rsidRDefault="00B07776" w:rsidP="00B07776">
      <w:pPr>
        <w:spacing w:before="120"/>
        <w:jc w:val="center"/>
        <w:rPr>
          <w:b/>
          <w:bCs/>
          <w:sz w:val="28"/>
          <w:szCs w:val="28"/>
        </w:rPr>
      </w:pPr>
      <w:r w:rsidRPr="002843B2">
        <w:rPr>
          <w:b/>
          <w:bCs/>
          <w:sz w:val="28"/>
          <w:szCs w:val="28"/>
        </w:rPr>
        <w:t>Гибридная печатная техника</w:t>
      </w:r>
    </w:p>
    <w:p w:rsidR="00B07776" w:rsidRPr="00F56856" w:rsidRDefault="00B07776" w:rsidP="00B07776">
      <w:pPr>
        <w:spacing w:before="120"/>
        <w:ind w:firstLine="567"/>
        <w:jc w:val="both"/>
      </w:pPr>
      <w:r w:rsidRPr="00F56856">
        <w:t>Известная испанская машиностроительная фирма Rotatek S. A. предлагает на рынке машин по изготовлению этикеток свою новую гибридную офсетную и флексографскую печатную машину типа Combi, оснащенную еще и трафаретным печатным аппаратом фирмы Stork, трафаретным сушильным устройством, секциями холодного тиснения фольгой и ротационного штанцевания. Она предназначается в первую очередь для изготовления этикеточной и упаковочной продукции. На ней, в частности, печатаются самоклеящиеся пленочные этикетки с производственной скоростью до 150 м/мин. Ширина запечатываемого полотна на этой машине в зависимости от модели составляет от 450 до 520 мм. Машина оснащена новым устройством холодного тиснения, которое позволяет применять для запечатки подлежащего обработке изображения как офсет с увлажнением, так и флексографский способ. Производитель назвал машину Combi "денежной машиной", потому что она обладает очень хорошим соотношением цена/производительность. Она характеризуется многообразными возможностями применения, надежностью производства, высокими рабочими скоростями и отличным качеством.</w:t>
      </w:r>
    </w:p>
    <w:p w:rsidR="00B07776" w:rsidRPr="00F56856" w:rsidRDefault="00B07776" w:rsidP="00B07776">
      <w:pPr>
        <w:spacing w:before="120"/>
        <w:ind w:firstLine="567"/>
        <w:jc w:val="both"/>
      </w:pPr>
      <w:r w:rsidRPr="00F56856">
        <w:t>Гибридная узкорулонная печатная маши на Combi испанской машиностроительной фирмы Rotatek, в которую интегрированы офсетная, флексографская и трафаретная секции, а также секции горячего и холодного тиснения фольгой, предназначена для печати этикеток и гибкой упаковочной продукции</w:t>
      </w:r>
    </w:p>
    <w:p w:rsidR="00B07776" w:rsidRPr="00F56856" w:rsidRDefault="00B07776" w:rsidP="00B07776">
      <w:pPr>
        <w:spacing w:before="120"/>
        <w:ind w:firstLine="567"/>
        <w:jc w:val="both"/>
      </w:pPr>
      <w:r w:rsidRPr="00F56856">
        <w:t>Предлагаемая новая модель Perfect NT shaftless drive является секционной бесприводной ротацией современного дизайна, оснащенной устройством автопривода, управлением подачей красок по зонам, УФ- или ИК-сушильным устройством. Наибольшая ширина печати составляет 520 мм, а максимальная скорость работы - 350 м/мин. Как и все ротации фирмы Rotatek, эта машина имеет модульное построение и, таким образом, совместима со всеми способами печати и облагораживания печатной продукции. Эта высокопроизводительная и надежная в работе машина предназначена для изготовления высококачественных этикеток и упаковок средней и высокой тиражности.</w:t>
      </w:r>
    </w:p>
    <w:p w:rsidR="00B07776" w:rsidRPr="00F56856" w:rsidRDefault="00B07776" w:rsidP="00B07776">
      <w:pPr>
        <w:spacing w:before="120"/>
        <w:ind w:firstLine="567"/>
        <w:jc w:val="both"/>
      </w:pPr>
      <w:r w:rsidRPr="00F56856">
        <w:t>Флексографская машина Ecoflex фирмы Rotatek, входящая в ее программу поставок, имеет, по данным производителя, очень конкурентоспособную цену и требует для переналадки, благодаря системе быстрой смены кассет с печатными аппаратами для шестикрасочного заказа, менее 10 минут. Она выпускается для запечатывания материалов шириной от 250 до 350 мм, а скорость ее работы составляет 150 м/мин. Области применения этой машины - производство этикеток и упаковок в нижней и средней областях тиражей.</w:t>
      </w:r>
    </w:p>
    <w:p w:rsidR="00B07776" w:rsidRPr="002843B2" w:rsidRDefault="00B07776" w:rsidP="00B07776">
      <w:pPr>
        <w:spacing w:before="120"/>
        <w:jc w:val="center"/>
        <w:rPr>
          <w:b/>
          <w:bCs/>
          <w:sz w:val="28"/>
          <w:szCs w:val="28"/>
        </w:rPr>
      </w:pPr>
      <w:r w:rsidRPr="002843B2">
        <w:rPr>
          <w:b/>
          <w:bCs/>
          <w:sz w:val="28"/>
          <w:szCs w:val="28"/>
        </w:rPr>
        <w:t xml:space="preserve">Печатные краски </w:t>
      </w:r>
    </w:p>
    <w:p w:rsidR="00B07776" w:rsidRPr="00F56856" w:rsidRDefault="00B07776" w:rsidP="00B07776">
      <w:pPr>
        <w:spacing w:before="120"/>
        <w:ind w:firstLine="567"/>
        <w:jc w:val="both"/>
      </w:pPr>
      <w:r w:rsidRPr="00F56856">
        <w:t xml:space="preserve">Фирма Sicpa создала новую серию закрепляемых ультрафиолетовыми лучами флексографских печатных красок Sicura Flex 39-2, которые рекомендуются ею для этикеточных печатных машин. Они обеспечивают высокие скорости печати и хорошую устойчивость к воде и к содержанию печатной упаковки. Это краски высокопигментированной серии, они имеют большую красящую силу и полностью свободны от силикона. Поэтому они очень хорошо подходят для горячего тиснения и могут наноситься способом термопереноса. Кроме того, эти краски имеют высокие печатнотехнические свойства, очень хорошие свойства текучести при низкой вязкости и высокий глянец. Серия подходит также для печати в комбинации с УФ-трафаретной печатью и УФ-высокой печатью. Возможно дальнейшее поверхностное лакирование или каширование. </w:t>
      </w:r>
    </w:p>
    <w:p w:rsidR="00B07776" w:rsidRPr="002843B2" w:rsidRDefault="00B07776" w:rsidP="00B07776">
      <w:pPr>
        <w:spacing w:before="120"/>
        <w:jc w:val="center"/>
        <w:rPr>
          <w:b/>
          <w:bCs/>
          <w:sz w:val="28"/>
          <w:szCs w:val="28"/>
        </w:rPr>
      </w:pPr>
      <w:r w:rsidRPr="002843B2">
        <w:rPr>
          <w:b/>
          <w:bCs/>
          <w:sz w:val="28"/>
          <w:szCs w:val="28"/>
        </w:rPr>
        <w:t>Новая ярмарка упаковочного производства</w:t>
      </w:r>
    </w:p>
    <w:p w:rsidR="00B07776" w:rsidRPr="00F56856" w:rsidRDefault="00B07776" w:rsidP="00B07776">
      <w:pPr>
        <w:spacing w:before="120"/>
        <w:ind w:firstLine="567"/>
        <w:jc w:val="both"/>
      </w:pPr>
      <w:r w:rsidRPr="00F56856">
        <w:t>Упаковочные средства становятся все более важным фактором маркетинга. Все большее значение для упаковочных продуктов приобретают такие инновационные области облагораживания, как тиснение пленки, этикеток, нанесение голограммы. Производственные технологии изготовления упаковок, развитие флексографской печати продолжают в нынешнее время совершенствоваться весьма бурными темпами. Мировой рынок упаковочных средств и вспомогательных средств упаковки имеет объем около 350 млрд евро. Процесс изготовления основных и вспомогательных упаковочных средств к настоящему времени вышел далеко за рамки проводящихся в Германии ярмарок.В связи с этим штуттгартская фирма Messe Stuttgart решила исправить существующее в настоящее время положение, организовав новую международную специальную ярмарку процессов изготовления упаковочных средств и услуг в этой области. Первая такая ярмарка должна в первый раз проводиться с 15 по 18 июня 2005 года. На ней будет представлен широкий круг технологий и услуг в области упаковочного производства, и она будет платформой для презентаций в соответствующих областях. На ней будет отражен полный процесс изготовления средств упаковки. По мнению специалистов Германии, в области производства упаковки потенциал рынка составляет в стране 23 млрд евро. Эта промышленная отрасль является одной из немногих современных быстро развивающихся отраслей в Германии, и в последние 5 лет ее ежегодный рост составил 4%. В Европе имеется в общей сложности 22 тыс. предприятий для изготовления упаковочных средств. Многие крупные машиностроители считают упаковочную печать одной из главных стратегических целей.</w:t>
      </w:r>
    </w:p>
    <w:p w:rsidR="00B07776" w:rsidRPr="00F56856" w:rsidRDefault="00B07776" w:rsidP="00B07776">
      <w:pPr>
        <w:spacing w:before="120"/>
        <w:ind w:firstLine="567"/>
        <w:jc w:val="both"/>
      </w:pPr>
      <w:r w:rsidRPr="00F56856">
        <w:t xml:space="preserve">Ярмарка ставит своей целью ознакомление с процессами, ориентированными на производственное использование. На ней будут, конечно, представлены все относящиеся к производству упаковки способы печати, такие как флексографская, глубокая, офсетная, трафаретная и цифровая. Особенностью новой концепции ярмарки является ее выраженная международная направленность. Она будет проводиться в новом ярмарочном центре близ аэропорта Штуттгарта. В ней будут принимать участие различные фирмы, специализирующиеся на смежных областях упаковочного производства, таких как допечатные операции (проектирование, дизайн и репродукционные процессы), изготовление упаковочных основных и вспомогательных средств и печать на них, также послепечатная обработка и облагораживание продукции. </w:t>
      </w:r>
    </w:p>
    <w:p w:rsidR="00B07776" w:rsidRPr="002843B2" w:rsidRDefault="00B07776" w:rsidP="00B07776">
      <w:pPr>
        <w:spacing w:before="120"/>
        <w:jc w:val="center"/>
        <w:rPr>
          <w:b/>
          <w:bCs/>
          <w:sz w:val="28"/>
          <w:szCs w:val="28"/>
        </w:rPr>
      </w:pPr>
      <w:r w:rsidRPr="002843B2">
        <w:rPr>
          <w:b/>
          <w:bCs/>
          <w:sz w:val="28"/>
          <w:szCs w:val="28"/>
        </w:rPr>
        <w:t>Новая система чистки растровых валиков</w:t>
      </w:r>
    </w:p>
    <w:p w:rsidR="00B07776" w:rsidRPr="00F56856" w:rsidRDefault="00B07776" w:rsidP="00B07776">
      <w:pPr>
        <w:spacing w:before="120"/>
        <w:ind w:firstLine="567"/>
        <w:jc w:val="both"/>
      </w:pPr>
      <w:r w:rsidRPr="00F56856">
        <w:t>В последние годы повысился интерес, особенно в этикеточном производстве, к специально созданной для этой области полиграфического производства системе чистки углублений загрязненных краской растровых валиков. Требования, которые предъявляют печатники этикеточной продукции к такой системе, определяются весьма четко: такая система должна быть очень компактной, рационально построенной, надежной и удобной в эксплуатации. Такую систему чистки BioJet-LabelBlast предлагает с июля 2003 года в своей программе чистящих средств для полиграфического оборудования фирма Apex Europe - известный изготовитель растровых валиков и гильз для них, клеемазальных и отжимных валиков.</w:t>
      </w:r>
    </w:p>
    <w:p w:rsidR="00B07776" w:rsidRPr="00F56856" w:rsidRDefault="00B07776" w:rsidP="00B07776">
      <w:pPr>
        <w:spacing w:before="120"/>
        <w:ind w:firstLine="567"/>
        <w:jc w:val="both"/>
      </w:pPr>
      <w:r w:rsidRPr="00F56856">
        <w:t>Среди предлагаемых систем имеется система BioJet-In-Press для производства гофрированного картона и система BioJet-Kabinett для узкорулонного сегмента производства.</w:t>
      </w:r>
    </w:p>
    <w:p w:rsidR="00B07776" w:rsidRPr="00F56856" w:rsidRDefault="008D199B" w:rsidP="00B07776">
      <w:pPr>
        <w:spacing w:before="120"/>
        <w:ind w:firstLine="567"/>
        <w:jc w:val="both"/>
      </w:pPr>
      <w:r>
        <w:pict>
          <v:shape id="_x0000_i1027" type="#_x0000_t75" alt="Система чистки растровых валиков BioJet фирмы Apex" style="width:183.75pt;height:117.75pt;mso-wrap-distance-left:0;mso-wrap-distance-right:0;mso-position-horizontal:right;mso-position-vertical-relative:line" o:allowoverlap="f">
            <v:imagedata r:id="rId6" o:title=""/>
          </v:shape>
        </w:pict>
      </w:r>
    </w:p>
    <w:p w:rsidR="00B07776" w:rsidRPr="00F56856" w:rsidRDefault="00B07776" w:rsidP="00B07776">
      <w:pPr>
        <w:spacing w:before="120"/>
        <w:ind w:firstLine="567"/>
        <w:jc w:val="both"/>
      </w:pPr>
      <w:r w:rsidRPr="00F56856">
        <w:t>Система чистки растровых валиков BioJet фирмы Apex</w:t>
      </w:r>
    </w:p>
    <w:p w:rsidR="00B07776" w:rsidRPr="00F56856" w:rsidRDefault="00B07776" w:rsidP="00B07776">
      <w:pPr>
        <w:spacing w:before="120"/>
        <w:ind w:firstLine="567"/>
        <w:jc w:val="both"/>
      </w:pPr>
      <w:r w:rsidRPr="00F56856">
        <w:t>Система BioJet-LabelBlast введена в ассортимент поставки специально для этикеточной промышленности. Она работает по такому же принципу, что и обе предыдущие системы. Для чистки растровых валиков здесь применяется порошок углекислого натрия. Этот очень мягкий порошок наносится воздушным потоком на поверхность растрового валика. При первом контакте с поверхностью валика зерно порошка разрушается и высвобождает при этом необходимую для чистки энергию. Таким образом, поверхность растрового валика может быть очень эффективно очищена. После чистки ячейки растрового валика приобретают первоначальный объем захвата краски при печати.</w:t>
      </w:r>
    </w:p>
    <w:p w:rsidR="00B07776" w:rsidRPr="00F56856" w:rsidRDefault="00B07776" w:rsidP="00B07776">
      <w:pPr>
        <w:spacing w:before="120"/>
        <w:ind w:firstLine="567"/>
        <w:jc w:val="both"/>
      </w:pPr>
      <w:r w:rsidRPr="00F56856">
        <w:t>Одной из причин, которая привела к созданию системы BioJet-LabelBlast, является недостаток места в этикеточных типографиях. Новое устройство имеет площадь 1000 х 700 мм и высоту 1400 мм, представляя, таким образом, подходящее для них решение. Другой причиной для создания системы является то, что в этикеточных типографиях применяется всё больше различных красочных систем. Краски на водной основе и УФ-краски используются в типографии на различных машинах, а то и сменяясь на одной и той же машине. И, по мнению фирмы Apex, едва ли хотя бы одна из имеющихся на рынке систем чистки растровых валиков может удалять краску с сохраняющимся постоянством результатов чистки.</w:t>
      </w:r>
    </w:p>
    <w:p w:rsidR="00B07776" w:rsidRPr="00F56856" w:rsidRDefault="00B07776" w:rsidP="00B07776">
      <w:pPr>
        <w:spacing w:before="120"/>
        <w:ind w:firstLine="567"/>
        <w:jc w:val="both"/>
      </w:pPr>
      <w:r w:rsidRPr="00F56856">
        <w:t>С помощью же системы BioJetLabelBlast обеспечивается эффективная и надежная чистка. Отдельные частицы порошка углекислого натрия слишком мягки для того, чтобы повредить поверхностный материал растровых валиков. Кроме того, порошок является экологически чистым продуктом и может быть удален вместе с остальным мусором.</w:t>
      </w:r>
    </w:p>
    <w:p w:rsidR="00B07776" w:rsidRPr="00F56856" w:rsidRDefault="00B07776" w:rsidP="00B07776">
      <w:pPr>
        <w:spacing w:before="120"/>
        <w:ind w:firstLine="567"/>
        <w:jc w:val="both"/>
      </w:pPr>
      <w:r w:rsidRPr="00F56856">
        <w:t>Таким образом, при чистке не используются никакие агрессивные средства или химикаты.</w:t>
      </w:r>
    </w:p>
    <w:p w:rsidR="00B07776" w:rsidRPr="00F56856" w:rsidRDefault="00B07776" w:rsidP="00B07776">
      <w:pPr>
        <w:spacing w:before="120"/>
        <w:ind w:firstLine="567"/>
        <w:jc w:val="both"/>
      </w:pPr>
      <w:r w:rsidRPr="00F56856">
        <w:t>В зависимости от измерений и степени загрязнения валиков вся чистка может выполняться за период времени от 2 до 10 минут. Процесс чистки полностью автоматизирован. Вся система обеспечивает удобство пользования и требует невысокого расхода электроэнергии при напряжении 220 В.</w:t>
      </w:r>
    </w:p>
    <w:p w:rsidR="00B07776" w:rsidRPr="00F56856" w:rsidRDefault="00B07776" w:rsidP="00B07776">
      <w:pPr>
        <w:spacing w:before="120"/>
        <w:ind w:firstLine="567"/>
        <w:jc w:val="both"/>
      </w:pPr>
      <w:r w:rsidRPr="00F56856">
        <w:t>Валики могут быть установлены в машину сразу же после их чистки; в данном случае не требуется периода их охлаждения. В этом заключается еще одно из отличий от систем, в которых используется чистящая жидкость. Часто эта жидкость нагревается, и тепло от нее передается растровым валикам. Поэтому необходимо определенное время для их охлаждения. А если нагретый валик вставить в машину, то краска во время печати будет сохнуть на валике, и он снова быстро загрязнится.</w:t>
      </w:r>
    </w:p>
    <w:p w:rsidR="00B07776" w:rsidRPr="002843B2" w:rsidRDefault="00B07776" w:rsidP="00B07776">
      <w:pPr>
        <w:spacing w:before="120"/>
        <w:jc w:val="center"/>
        <w:rPr>
          <w:b/>
          <w:bCs/>
          <w:sz w:val="28"/>
          <w:szCs w:val="28"/>
        </w:rPr>
      </w:pPr>
      <w:r w:rsidRPr="002843B2">
        <w:rPr>
          <w:b/>
          <w:bCs/>
          <w:sz w:val="28"/>
          <w:szCs w:val="28"/>
        </w:rPr>
        <w:t>Система шин в гибридной печатной технике</w:t>
      </w:r>
    </w:p>
    <w:p w:rsidR="00B07776" w:rsidRPr="00F56856" w:rsidRDefault="00B07776" w:rsidP="00B07776">
      <w:pPr>
        <w:spacing w:before="120"/>
        <w:ind w:firstLine="567"/>
        <w:jc w:val="both"/>
      </w:pPr>
      <w:r w:rsidRPr="00F56856">
        <w:t>Для ротационной трафаретной печати на узком и среднем форматах фирма Stork Prints создала связанную шиной систему, с помощью которой типографии могут перемещать трафаретное печатное устройство в любое требуемое положение в пределах комбинированной печатной системы. Таким образом, конфигурацию машины не потребуется увеличивать для интеграции в нее трафаретного печатного устройства. Кроме того, при этом не будет потеряна ни одна из имеющихся позиций печати. Построение машины с кассетной техникой дает возможность быстрой смены трафаретной печати на флексографскую и наоборот. Запатентованная гибкая система позиционирования FPS совместима с ротационным печатным интегрирующим модулем RSI фирмы Stork, компактным модулем трафаретной печати, концепция которого создана для интеграции в машины флексографской, высокой, глубокой и офсетной печати. Для того чтобы получить возможность интегрирования модулей прямо в машинные системы, фирма Stork установила партнерские отношения с более чем 30 производителями печтных машин. В результате были созданы модули для предварительной запечатки белой краской, для использования второй краски или завершения печатного процесса, а также для нанесения на печатную продукцию душистых веществ, красок для придания поверхности шероховатости и т. п.</w:t>
      </w:r>
    </w:p>
    <w:p w:rsidR="00B07776" w:rsidRPr="00F56856" w:rsidRDefault="00B07776" w:rsidP="00B07776">
      <w:pPr>
        <w:spacing w:before="120"/>
        <w:ind w:firstLine="567"/>
        <w:jc w:val="both"/>
      </w:pPr>
      <w:r w:rsidRPr="00F56856">
        <w:t>По материалам зарубежной печати материал подготовил В. Филин</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7776"/>
    <w:rsid w:val="002843B2"/>
    <w:rsid w:val="0031418A"/>
    <w:rsid w:val="005A2562"/>
    <w:rsid w:val="008D199B"/>
    <w:rsid w:val="00B07776"/>
    <w:rsid w:val="00CE4D11"/>
    <w:rsid w:val="00E12572"/>
    <w:rsid w:val="00F56856"/>
    <w:rsid w:val="00FF4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C6C57336-B5A8-4080-B6D7-48E8FDBC4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777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07776"/>
    <w:rPr>
      <w:rFonts w:ascii="Arial" w:hAnsi="Arial" w:cs="Arial"/>
      <w:color w:val="3366CC"/>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3120</Words>
  <Characters>17786</Characters>
  <Application>Microsoft Office Word</Application>
  <DocSecurity>0</DocSecurity>
  <Lines>148</Lines>
  <Paragraphs>41</Paragraphs>
  <ScaleCrop>false</ScaleCrop>
  <Company>Home</Company>
  <LinksUpToDate>false</LinksUpToDate>
  <CharactersWithSpaces>20865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Заметки о флексографии</dc:title>
  <dc:subject/>
  <dc:creator>Alena</dc:creator>
  <cp:keywords/>
  <dc:description/>
  <cp:lastModifiedBy>admin</cp:lastModifiedBy>
  <cp:revision>2</cp:revision>
  <dcterms:created xsi:type="dcterms:W3CDTF">2014-02-16T20:13:00Z</dcterms:created>
  <dcterms:modified xsi:type="dcterms:W3CDTF">2014-02-16T20:13:00Z</dcterms:modified>
</cp:coreProperties>
</file>