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91" w:rsidRDefault="002B0B91">
      <w:pPr>
        <w:ind w:left="2160" w:right="750"/>
      </w:pPr>
    </w:p>
    <w:p w:rsidR="002B0B91" w:rsidRDefault="0084024D">
      <w:pPr>
        <w:ind w:left="2160" w:right="750" w:hanging="742"/>
      </w:pPr>
      <w:r>
        <w:rPr>
          <w:b/>
          <w:sz w:val="28"/>
        </w:rPr>
        <w:t xml:space="preserve">Министерство    общего  и  профессионального   образования    Российской     Федерации </w:t>
      </w: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84024D">
      <w:pPr>
        <w:ind w:left="3828" w:right="750" w:hanging="2410"/>
      </w:pPr>
      <w:r>
        <w:rPr>
          <w:b/>
          <w:sz w:val="28"/>
        </w:rPr>
        <w:t>Новосибирский Государственный Технический                                                                                                   Университет</w:t>
      </w:r>
      <w:r>
        <w:tab/>
      </w:r>
      <w:r>
        <w:tab/>
      </w:r>
      <w:r>
        <w:tab/>
      </w: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84024D">
      <w:pPr>
        <w:ind w:left="1134" w:right="750"/>
      </w:pPr>
      <w:r>
        <w:rPr>
          <w:i/>
          <w:sz w:val="24"/>
        </w:rPr>
        <w:t>Факультет Автоматики и Вычислительной Техники</w:t>
      </w: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84024D">
      <w:pPr>
        <w:ind w:left="2160" w:right="750" w:firstLine="534"/>
        <w:rPr>
          <w:b/>
          <w:sz w:val="24"/>
        </w:rPr>
      </w:pPr>
      <w:r>
        <w:rPr>
          <w:b/>
          <w:sz w:val="24"/>
        </w:rPr>
        <w:t>Кафедра Сбора и Обработки Данных</w:t>
      </w: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84024D">
      <w:pPr>
        <w:ind w:left="1134" w:right="750"/>
        <w:rPr>
          <w:b/>
          <w:sz w:val="28"/>
        </w:rPr>
      </w:pPr>
      <w:r>
        <w:tab/>
      </w:r>
      <w:r>
        <w:tab/>
      </w:r>
      <w:r>
        <w:tab/>
      </w:r>
      <w:r>
        <w:tab/>
      </w:r>
    </w:p>
    <w:p w:rsidR="002B0B91" w:rsidRDefault="0084024D">
      <w:pPr>
        <w:ind w:left="1134" w:right="750"/>
      </w:pPr>
      <w:r>
        <w:rPr>
          <w:b/>
          <w:sz w:val="24"/>
        </w:rPr>
        <w:t xml:space="preserve">                                 КУРСОВОЙ        ПРОЕКТ</w:t>
      </w:r>
    </w:p>
    <w:p w:rsidR="002B0B91" w:rsidRDefault="002B0B91">
      <w:pPr>
        <w:ind w:left="1134" w:right="750"/>
      </w:pPr>
    </w:p>
    <w:p w:rsidR="002B0B91" w:rsidRDefault="0084024D">
      <w:pPr>
        <w:ind w:left="2880" w:right="750" w:firstLine="720"/>
        <w:rPr>
          <w:sz w:val="24"/>
        </w:rPr>
      </w:pPr>
      <w:r>
        <w:rPr>
          <w:sz w:val="24"/>
        </w:rPr>
        <w:t>по дисцеплине :</w:t>
      </w:r>
    </w:p>
    <w:p w:rsidR="002B0B91" w:rsidRDefault="002B0B91">
      <w:pPr>
        <w:ind w:left="1134" w:right="750"/>
        <w:rPr>
          <w:i/>
          <w:sz w:val="24"/>
        </w:rPr>
      </w:pPr>
    </w:p>
    <w:p w:rsidR="002B0B91" w:rsidRDefault="0084024D">
      <w:pPr>
        <w:ind w:left="1134" w:right="750"/>
      </w:pPr>
      <w:r>
        <w:rPr>
          <w:i/>
          <w:sz w:val="24"/>
        </w:rPr>
        <w:t>ПРОЕКТИРОВАНИЕ ИЗМЕРИТЕЛЬНЫХ УСТРОЙСТВ</w:t>
      </w:r>
    </w:p>
    <w:p w:rsidR="002B0B91" w:rsidRDefault="002B0B91">
      <w:pPr>
        <w:ind w:left="1134" w:right="750"/>
      </w:pPr>
    </w:p>
    <w:p w:rsidR="002B0B91" w:rsidRDefault="002B0B91">
      <w:pPr>
        <w:ind w:left="1134" w:right="750"/>
        <w:rPr>
          <w:i/>
          <w:sz w:val="24"/>
        </w:rPr>
      </w:pPr>
    </w:p>
    <w:p w:rsidR="002B0B91" w:rsidRDefault="002B0B91">
      <w:pPr>
        <w:ind w:left="1134" w:right="750"/>
        <w:rPr>
          <w:i/>
          <w:sz w:val="24"/>
        </w:rPr>
      </w:pPr>
    </w:p>
    <w:p w:rsidR="002B0B91" w:rsidRDefault="002B0B91">
      <w:pPr>
        <w:ind w:left="1134" w:right="750"/>
        <w:rPr>
          <w:i/>
          <w:sz w:val="24"/>
        </w:rPr>
      </w:pPr>
    </w:p>
    <w:p w:rsidR="002B0B91" w:rsidRDefault="0084024D">
      <w:pPr>
        <w:ind w:left="2880" w:right="750" w:firstLine="720"/>
        <w:rPr>
          <w:i/>
          <w:sz w:val="32"/>
        </w:rPr>
      </w:pPr>
      <w:r>
        <w:rPr>
          <w:i/>
          <w:sz w:val="32"/>
        </w:rPr>
        <w:t>Тема:</w:t>
      </w:r>
    </w:p>
    <w:p w:rsidR="002B0B91" w:rsidRDefault="0084024D">
      <w:pPr>
        <w:ind w:left="1134" w:right="750"/>
        <w:rPr>
          <w:i/>
          <w:sz w:val="24"/>
        </w:rPr>
      </w:pPr>
      <w:r>
        <w:rPr>
          <w:i/>
          <w:sz w:val="32"/>
        </w:rPr>
        <w:t xml:space="preserve"> «Цифровой измерительный вольтметр»</w:t>
      </w:r>
    </w:p>
    <w:p w:rsidR="002B0B91" w:rsidRDefault="002B0B91">
      <w:pPr>
        <w:ind w:left="1134" w:right="750"/>
        <w:rPr>
          <w:i/>
          <w:sz w:val="24"/>
        </w:rPr>
      </w:pPr>
    </w:p>
    <w:p w:rsidR="002B0B91" w:rsidRDefault="002B0B91">
      <w:pPr>
        <w:ind w:left="1134" w:right="750"/>
        <w:rPr>
          <w:i/>
          <w:sz w:val="24"/>
        </w:rPr>
      </w:pPr>
    </w:p>
    <w:p w:rsidR="002B0B91" w:rsidRDefault="002B0B91">
      <w:pPr>
        <w:ind w:left="1134" w:right="750"/>
        <w:rPr>
          <w:i/>
          <w:sz w:val="24"/>
        </w:rPr>
      </w:pPr>
    </w:p>
    <w:p w:rsidR="002B0B91" w:rsidRDefault="002B0B91">
      <w:pPr>
        <w:ind w:left="1134" w:right="750"/>
        <w:rPr>
          <w:i/>
          <w:sz w:val="24"/>
          <w:lang w:val="en-US"/>
        </w:rPr>
      </w:pPr>
    </w:p>
    <w:p w:rsidR="002B0B91" w:rsidRDefault="0084024D">
      <w:pPr>
        <w:ind w:left="1440" w:right="750" w:firstLine="306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                  Принял: </w:t>
      </w:r>
    </w:p>
    <w:p w:rsidR="002B0B91" w:rsidRDefault="0084024D">
      <w:pPr>
        <w:ind w:left="1134" w:right="750"/>
        <w:rPr>
          <w:i/>
          <w:sz w:val="24"/>
        </w:rPr>
      </w:pPr>
      <w:r>
        <w:rPr>
          <w:i/>
          <w:sz w:val="24"/>
        </w:rPr>
        <w:t>Группа:        А-51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Подпись:</w:t>
      </w:r>
    </w:p>
    <w:p w:rsidR="002B0B91" w:rsidRDefault="0084024D">
      <w:pPr>
        <w:ind w:left="1134" w:right="750"/>
        <w:rPr>
          <w:i/>
          <w:sz w:val="24"/>
        </w:rPr>
      </w:pPr>
      <w:r>
        <w:rPr>
          <w:i/>
          <w:sz w:val="24"/>
        </w:rPr>
        <w:t>Выполнил:  Рарова Т. Л.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Дата:</w:t>
      </w: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  <w:rPr>
          <w:lang w:val="en-US"/>
        </w:rPr>
      </w:pPr>
    </w:p>
    <w:p w:rsidR="002B0B91" w:rsidRDefault="002B0B91">
      <w:pPr>
        <w:ind w:left="1134" w:right="750"/>
        <w:rPr>
          <w:lang w:val="en-US"/>
        </w:rPr>
      </w:pPr>
    </w:p>
    <w:p w:rsidR="002B0B91" w:rsidRDefault="002B0B91">
      <w:pPr>
        <w:ind w:left="1134" w:right="750"/>
      </w:pPr>
    </w:p>
    <w:p w:rsidR="002B0B91" w:rsidRDefault="002B0B91">
      <w:pPr>
        <w:ind w:left="1134" w:right="750"/>
      </w:pPr>
    </w:p>
    <w:p w:rsidR="002B0B91" w:rsidRDefault="0084024D">
      <w:pPr>
        <w:ind w:left="1134" w:right="750"/>
        <w:rPr>
          <w:b/>
          <w:sz w:val="32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sz w:val="32"/>
        </w:rPr>
        <w:t>Оглавление .</w:t>
      </w:r>
    </w:p>
    <w:p w:rsidR="002B0B91" w:rsidRDefault="002B0B91">
      <w:pPr>
        <w:ind w:left="1134" w:right="750"/>
        <w:rPr>
          <w:b/>
          <w:sz w:val="32"/>
        </w:rPr>
      </w:pPr>
    </w:p>
    <w:p w:rsidR="002B0B91" w:rsidRDefault="0084024D" w:rsidP="0084024D">
      <w:pPr>
        <w:numPr>
          <w:ilvl w:val="0"/>
          <w:numId w:val="1"/>
        </w:numPr>
        <w:ind w:right="750"/>
        <w:rPr>
          <w:sz w:val="24"/>
        </w:rPr>
      </w:pPr>
      <w:r>
        <w:rPr>
          <w:sz w:val="24"/>
        </w:rPr>
        <w:t xml:space="preserve">Оглавление..................................................................................2 </w:t>
      </w:r>
    </w:p>
    <w:p w:rsidR="002B0B91" w:rsidRDefault="0084024D" w:rsidP="0084024D">
      <w:pPr>
        <w:numPr>
          <w:ilvl w:val="0"/>
          <w:numId w:val="1"/>
        </w:numPr>
        <w:ind w:right="750"/>
        <w:rPr>
          <w:sz w:val="24"/>
        </w:rPr>
      </w:pPr>
      <w:r>
        <w:rPr>
          <w:sz w:val="24"/>
        </w:rPr>
        <w:t>Введение.</w:t>
      </w:r>
      <w:r>
        <w:rPr>
          <w:sz w:val="24"/>
          <w:lang w:val="en-US"/>
        </w:rPr>
        <w:t>.....................................................................................3</w:t>
      </w:r>
    </w:p>
    <w:p w:rsidR="002B0B91" w:rsidRDefault="0084024D" w:rsidP="0084024D">
      <w:pPr>
        <w:numPr>
          <w:ilvl w:val="0"/>
          <w:numId w:val="1"/>
        </w:numPr>
        <w:ind w:right="750"/>
        <w:rPr>
          <w:sz w:val="24"/>
        </w:rPr>
      </w:pPr>
      <w:r>
        <w:rPr>
          <w:sz w:val="24"/>
        </w:rPr>
        <w:t>Техническое задание на курсовой проект................................4</w:t>
      </w:r>
    </w:p>
    <w:p w:rsidR="002B0B91" w:rsidRDefault="0084024D" w:rsidP="0084024D">
      <w:pPr>
        <w:numPr>
          <w:ilvl w:val="0"/>
          <w:numId w:val="1"/>
        </w:numPr>
        <w:ind w:right="750"/>
        <w:rPr>
          <w:sz w:val="24"/>
        </w:rPr>
      </w:pPr>
      <w:r>
        <w:rPr>
          <w:sz w:val="24"/>
        </w:rPr>
        <w:t>Разработка структурной схемы...</w:t>
      </w:r>
      <w:r>
        <w:rPr>
          <w:sz w:val="24"/>
          <w:lang w:val="en-US"/>
        </w:rPr>
        <w:t>..............................................5</w:t>
      </w:r>
    </w:p>
    <w:p w:rsidR="002B0B91" w:rsidRDefault="0084024D" w:rsidP="0084024D">
      <w:pPr>
        <w:numPr>
          <w:ilvl w:val="0"/>
          <w:numId w:val="1"/>
        </w:numPr>
        <w:ind w:right="750"/>
        <w:rPr>
          <w:sz w:val="24"/>
        </w:rPr>
      </w:pPr>
      <w:r>
        <w:rPr>
          <w:sz w:val="24"/>
        </w:rPr>
        <w:t>Разработка принципиальной схемы...</w:t>
      </w:r>
      <w:r>
        <w:rPr>
          <w:sz w:val="24"/>
          <w:lang w:val="en-US"/>
        </w:rPr>
        <w:t>......................................</w:t>
      </w:r>
    </w:p>
    <w:p w:rsidR="002B0B91" w:rsidRDefault="0084024D" w:rsidP="0084024D">
      <w:pPr>
        <w:numPr>
          <w:ilvl w:val="12"/>
          <w:numId w:val="0"/>
        </w:numPr>
        <w:ind w:right="750"/>
        <w:rPr>
          <w:sz w:val="24"/>
        </w:rPr>
      </w:pPr>
      <w:r>
        <w:rPr>
          <w:sz w:val="24"/>
        </w:rPr>
        <w:t>5.1 Входной делитель................................................................</w:t>
      </w:r>
    </w:p>
    <w:p w:rsidR="002B0B91" w:rsidRDefault="0084024D" w:rsidP="0084024D">
      <w:pPr>
        <w:numPr>
          <w:ilvl w:val="0"/>
          <w:numId w:val="2"/>
        </w:numPr>
        <w:ind w:right="750"/>
        <w:rPr>
          <w:sz w:val="24"/>
        </w:rPr>
      </w:pPr>
      <w:r>
        <w:rPr>
          <w:sz w:val="24"/>
        </w:rPr>
        <w:t>Входной усилитель.............................................................</w:t>
      </w:r>
    </w:p>
    <w:p w:rsidR="002B0B91" w:rsidRDefault="0084024D" w:rsidP="0084024D">
      <w:pPr>
        <w:numPr>
          <w:ilvl w:val="0"/>
          <w:numId w:val="2"/>
        </w:numPr>
        <w:ind w:left="0" w:right="750" w:firstLine="0"/>
        <w:rPr>
          <w:sz w:val="24"/>
        </w:rPr>
      </w:pPr>
      <w:r>
        <w:rPr>
          <w:sz w:val="24"/>
        </w:rPr>
        <w:t xml:space="preserve">Устройство сравнения.......................................................... </w:t>
      </w:r>
    </w:p>
    <w:p w:rsidR="002B0B91" w:rsidRDefault="0084024D" w:rsidP="0084024D">
      <w:pPr>
        <w:numPr>
          <w:ilvl w:val="0"/>
          <w:numId w:val="2"/>
        </w:numPr>
        <w:ind w:right="750"/>
        <w:rPr>
          <w:sz w:val="24"/>
        </w:rPr>
      </w:pPr>
      <w:r>
        <w:rPr>
          <w:sz w:val="24"/>
        </w:rPr>
        <w:t>Аналогово-цифровой преобразователь............................</w:t>
      </w:r>
    </w:p>
    <w:p w:rsidR="002B0B91" w:rsidRDefault="0084024D" w:rsidP="0084024D">
      <w:pPr>
        <w:numPr>
          <w:ilvl w:val="0"/>
          <w:numId w:val="3"/>
        </w:numPr>
        <w:ind w:right="750"/>
        <w:rPr>
          <w:sz w:val="24"/>
        </w:rPr>
      </w:pPr>
      <w:r>
        <w:rPr>
          <w:sz w:val="24"/>
        </w:rPr>
        <w:t>Переключатель..............................................................</w:t>
      </w:r>
    </w:p>
    <w:p w:rsidR="002B0B91" w:rsidRDefault="0084024D" w:rsidP="0084024D">
      <w:pPr>
        <w:numPr>
          <w:ilvl w:val="0"/>
          <w:numId w:val="3"/>
        </w:numPr>
        <w:ind w:right="750"/>
        <w:rPr>
          <w:sz w:val="24"/>
        </w:rPr>
      </w:pPr>
      <w:r>
        <w:rPr>
          <w:sz w:val="24"/>
        </w:rPr>
        <w:t>Интегратор................................................................</w:t>
      </w:r>
    </w:p>
    <w:p w:rsidR="002B0B91" w:rsidRDefault="0084024D" w:rsidP="0084024D">
      <w:pPr>
        <w:numPr>
          <w:ilvl w:val="0"/>
          <w:numId w:val="3"/>
        </w:numPr>
        <w:ind w:right="750"/>
        <w:rPr>
          <w:sz w:val="24"/>
        </w:rPr>
      </w:pPr>
      <w:r>
        <w:rPr>
          <w:sz w:val="24"/>
        </w:rPr>
        <w:t>Компаратор................................................................</w:t>
      </w:r>
    </w:p>
    <w:p w:rsidR="002B0B91" w:rsidRDefault="002B0B91" w:rsidP="0084024D">
      <w:pPr>
        <w:numPr>
          <w:ilvl w:val="0"/>
          <w:numId w:val="3"/>
        </w:numPr>
        <w:ind w:right="750"/>
        <w:rPr>
          <w:sz w:val="24"/>
        </w:rPr>
      </w:pPr>
    </w:p>
    <w:p w:rsidR="002B0B91" w:rsidRDefault="002B0B91" w:rsidP="0084024D">
      <w:pPr>
        <w:numPr>
          <w:ilvl w:val="12"/>
          <w:numId w:val="0"/>
        </w:numPr>
        <w:ind w:left="465" w:right="750"/>
        <w:rPr>
          <w:sz w:val="24"/>
        </w:rPr>
      </w:pPr>
    </w:p>
    <w:p w:rsidR="002B0B91" w:rsidRDefault="002B0B91" w:rsidP="0084024D">
      <w:pPr>
        <w:numPr>
          <w:ilvl w:val="12"/>
          <w:numId w:val="0"/>
        </w:numPr>
        <w:ind w:left="285" w:right="750"/>
        <w:rPr>
          <w:sz w:val="24"/>
        </w:rPr>
      </w:pPr>
    </w:p>
    <w:p w:rsidR="002B0B91" w:rsidRDefault="0084024D" w:rsidP="0084024D">
      <w:pPr>
        <w:numPr>
          <w:ilvl w:val="0"/>
          <w:numId w:val="4"/>
        </w:numPr>
        <w:ind w:right="750"/>
        <w:rPr>
          <w:sz w:val="24"/>
        </w:rPr>
      </w:pPr>
      <w:r>
        <w:rPr>
          <w:sz w:val="24"/>
        </w:rPr>
        <w:t>Анализ погрешностей..............................................................</w:t>
      </w:r>
    </w:p>
    <w:p w:rsidR="002B0B91" w:rsidRDefault="0084024D" w:rsidP="0084024D">
      <w:pPr>
        <w:numPr>
          <w:ilvl w:val="0"/>
          <w:numId w:val="4"/>
        </w:numPr>
        <w:ind w:right="750"/>
        <w:rPr>
          <w:sz w:val="24"/>
        </w:rPr>
      </w:pPr>
      <w:r>
        <w:rPr>
          <w:sz w:val="24"/>
        </w:rPr>
        <w:t>Проверка класса точности.........................................................</w:t>
      </w:r>
    </w:p>
    <w:p w:rsidR="002B0B91" w:rsidRDefault="0084024D" w:rsidP="0084024D">
      <w:pPr>
        <w:numPr>
          <w:ilvl w:val="0"/>
          <w:numId w:val="4"/>
        </w:numPr>
        <w:tabs>
          <w:tab w:val="left" w:pos="2127"/>
        </w:tabs>
        <w:ind w:right="750"/>
        <w:rPr>
          <w:sz w:val="24"/>
        </w:rPr>
      </w:pPr>
      <w:r>
        <w:rPr>
          <w:sz w:val="24"/>
        </w:rPr>
        <w:t>Заключение...</w:t>
      </w:r>
      <w:r>
        <w:rPr>
          <w:sz w:val="24"/>
          <w:lang w:val="en-US"/>
        </w:rPr>
        <w:t>.............................................................................3</w:t>
      </w:r>
      <w:r>
        <w:rPr>
          <w:sz w:val="24"/>
        </w:rPr>
        <w:t>9</w:t>
      </w:r>
    </w:p>
    <w:p w:rsidR="002B0B91" w:rsidRDefault="0084024D" w:rsidP="0084024D">
      <w:pPr>
        <w:numPr>
          <w:ilvl w:val="0"/>
          <w:numId w:val="4"/>
        </w:numPr>
        <w:tabs>
          <w:tab w:val="left" w:pos="2127"/>
        </w:tabs>
        <w:ind w:right="750"/>
        <w:rPr>
          <w:sz w:val="24"/>
        </w:rPr>
      </w:pPr>
      <w:r>
        <w:rPr>
          <w:sz w:val="24"/>
        </w:rPr>
        <w:t>Список литературы. .</w:t>
      </w:r>
      <w:r>
        <w:rPr>
          <w:sz w:val="24"/>
          <w:lang w:val="en-US"/>
        </w:rPr>
        <w:t>................................................................</w:t>
      </w:r>
      <w:r>
        <w:rPr>
          <w:sz w:val="24"/>
        </w:rPr>
        <w:t>40</w:t>
      </w:r>
    </w:p>
    <w:p w:rsidR="002B0B91" w:rsidRDefault="002B0B91">
      <w:pPr>
        <w:tabs>
          <w:tab w:val="left" w:pos="2127"/>
        </w:tabs>
        <w:ind w:right="750"/>
        <w:rPr>
          <w:sz w:val="24"/>
        </w:rPr>
      </w:pPr>
    </w:p>
    <w:p w:rsidR="002B0B91" w:rsidRDefault="002B0B91">
      <w:pPr>
        <w:tabs>
          <w:tab w:val="left" w:pos="2127"/>
        </w:tabs>
        <w:ind w:left="1080" w:right="750"/>
        <w:rPr>
          <w:sz w:val="24"/>
        </w:rPr>
      </w:pPr>
    </w:p>
    <w:p w:rsidR="002B0B91" w:rsidRDefault="002B0B91">
      <w:pPr>
        <w:ind w:left="1276" w:right="750" w:hanging="283"/>
        <w:rPr>
          <w:sz w:val="24"/>
          <w:lang w:val="en-US"/>
        </w:rPr>
      </w:pPr>
    </w:p>
    <w:p w:rsidR="002B0B91" w:rsidRDefault="002B0B91">
      <w:pPr>
        <w:ind w:left="1276" w:right="750" w:hanging="283"/>
        <w:rPr>
          <w:sz w:val="24"/>
          <w:lang w:val="en-US"/>
        </w:rPr>
      </w:pPr>
    </w:p>
    <w:p w:rsidR="002B0B91" w:rsidRDefault="002B0B91">
      <w:pPr>
        <w:ind w:left="1276" w:right="750" w:hanging="283"/>
        <w:rPr>
          <w:sz w:val="24"/>
          <w:lang w:val="en-US"/>
        </w:rPr>
      </w:pPr>
    </w:p>
    <w:p w:rsidR="002B0B91" w:rsidRDefault="002B0B91">
      <w:pPr>
        <w:ind w:left="1276" w:right="750" w:hanging="283"/>
        <w:rPr>
          <w:sz w:val="24"/>
          <w:lang w:val="en-US"/>
        </w:rPr>
      </w:pPr>
    </w:p>
    <w:p w:rsidR="002B0B91" w:rsidRDefault="002B0B91">
      <w:pPr>
        <w:ind w:left="1276" w:right="750" w:hanging="283"/>
        <w:rPr>
          <w:sz w:val="24"/>
          <w:lang w:val="en-US"/>
        </w:rPr>
      </w:pPr>
    </w:p>
    <w:p w:rsidR="002B0B91" w:rsidRDefault="002B0B91">
      <w:pPr>
        <w:ind w:left="1276" w:right="750" w:hanging="283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2B0B91">
      <w:pPr>
        <w:ind w:left="1134" w:right="750"/>
        <w:rPr>
          <w:sz w:val="24"/>
          <w:lang w:val="en-US"/>
        </w:rPr>
      </w:pPr>
    </w:p>
    <w:p w:rsidR="002B0B91" w:rsidRDefault="0084024D" w:rsidP="0084024D">
      <w:pPr>
        <w:numPr>
          <w:ilvl w:val="0"/>
          <w:numId w:val="5"/>
        </w:numPr>
        <w:rPr>
          <w:b/>
          <w:sz w:val="32"/>
        </w:rPr>
      </w:pPr>
      <w:r>
        <w:rPr>
          <w:b/>
          <w:sz w:val="32"/>
        </w:rPr>
        <w:t>Введение.</w:t>
      </w:r>
    </w:p>
    <w:p w:rsidR="002B0B91" w:rsidRDefault="002B0B91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В настоящее время широко применяются цифровые измерительные приборы(ЦИП) , имеющие ряд достоинств по сравнению с аналоговыми электроизмерительными приборами.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Цифровыми называются приборы, автоматически вырабатывающие дискретные сигналы измерительной информации, показания которых представляются в цифровой форме. В цифровых приборах в соответствии со значением мзмеряемой величины образуется код, а затем в соответствии с кодом изменияемая величина представляется на отчетном устройсве в цифровой форме.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 xml:space="preserve">Цифровой прибор включает в себя два обязательных функциональных узла: аналогово-цифровой преобразователь(АЦП) и цифровое отчетное устройство. 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Аналогово-цифровые преобразователи предназначены для преобразования аналоговых сигналов в соответствующие им цифровые, то есть для преобразования сигналов с неприрывной шкалой значений в сигналы , имеющие имеющие дискретную шкалу значений. А отчетное устройство отражает значение измеряемой величины в цифровой форме.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Классификация методов преобразования напряжения в цифровой код весьма разнообразна. По виду алгоритма работы АЦП подразделяются на преобразователи , использующие методы последовательного счета, поразрядного кодирования и считывания.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Метод преобразования выбирается в зависимости от конкретных условий использования вольтметров , назначения вольтметра и их стоимости. Одним из отличительнх признаков , характеризующих  свойства преобразователей , является наличие или отсутствие в структурной схеме обратной связи. Поэтому по принципу действия АЦП делятся на преобразователи прямого преобразования (без обратной связи) и с обратной связью(уравновешиваемые , замкнутые), например  следящие и поразрядного кодирования.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Представителями алгоритма последовательного счета являются преобразователи с промежуточным преобразованием напряжения в другую аналоговую величину ( временный интервал, частоту ), а также интегрирующего типа. Последние обеспечивают высокую помехоустойчивость и точность , но уступают по быстродействию другим АЦП.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Наиболее распространненым вариантом пребразователей интегрирующего типа являются АЦП с двухтактным интегрированием (</w:t>
      </w:r>
      <w:r>
        <w:rPr>
          <w:sz w:val="24"/>
          <w:lang w:val="en-US"/>
        </w:rPr>
        <w:t>dual slope</w:t>
      </w:r>
      <w:r>
        <w:rPr>
          <w:sz w:val="24"/>
        </w:rPr>
        <w:t xml:space="preserve">). 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>Интегрирующие двухтактные преобразователи обладают прекрасной точностью  исключают ошибки при распространении сигналов в схеме и компенсируют изменения частоты синхроимпульсов и постоянной времени интегратора, поскольку эти изменения воздействуют в равной степени на оба фронта пилообразного импульса . Преобразователь компенсирует также токи и напряжения смещения компататора , поскольку предусмотрены два перехода через нуль, обеспечивающие это.</w:t>
      </w:r>
    </w:p>
    <w:p w:rsidR="002B0B91" w:rsidRDefault="0084024D" w:rsidP="0084024D">
      <w:pPr>
        <w:numPr>
          <w:ilvl w:val="12"/>
          <w:numId w:val="0"/>
        </w:numPr>
        <w:ind w:left="851" w:firstLine="85"/>
        <w:jc w:val="both"/>
        <w:rPr>
          <w:b/>
          <w:sz w:val="32"/>
        </w:rPr>
      </w:pPr>
      <w:r>
        <w:rPr>
          <w:sz w:val="24"/>
        </w:rPr>
        <w:t xml:space="preserve">Этот метод экономичен при применении в преобразователях высокого разрешения , но из-за большой постоянной времени цепей быстродействие преобразователей не превышает 100 преобразований/ секунду. Как правило, цифровая информация на выходе этих АЦП представляется в специальном коде, предназначенном для непосредственного управления светодиодными цифровыми табло с семисегментными индикаторами либо табло, выполненными на жидких кристаллах.  </w:t>
      </w:r>
    </w:p>
    <w:p w:rsidR="002B0B91" w:rsidRDefault="002B0B91" w:rsidP="0084024D">
      <w:pPr>
        <w:numPr>
          <w:ilvl w:val="12"/>
          <w:numId w:val="0"/>
        </w:numPr>
        <w:ind w:left="142" w:hanging="142"/>
        <w:jc w:val="both"/>
        <w:rPr>
          <w:b/>
          <w:sz w:val="32"/>
        </w:rPr>
      </w:pPr>
    </w:p>
    <w:p w:rsidR="002B0B91" w:rsidRDefault="0084024D" w:rsidP="0084024D">
      <w:pPr>
        <w:numPr>
          <w:ilvl w:val="0"/>
          <w:numId w:val="5"/>
        </w:numPr>
        <w:rPr>
          <w:b/>
          <w:sz w:val="32"/>
        </w:rPr>
      </w:pPr>
      <w:r>
        <w:rPr>
          <w:b/>
          <w:sz w:val="32"/>
        </w:rPr>
        <w:t>Разработка структурной схемы.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>В цифровых измерительных приборах показания представляются в виде  дискретных чисел на отсчетном устройстве. Преимущества такого представления связаны  с уменьшением субъективных ошибок из-за параллакса и ускорением считывания.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>В измерительных вольтметрах используются ,в основном, схемы интегрирующего АЦП(смотри ранее).</w:t>
      </w:r>
    </w:p>
    <w:p w:rsidR="002B0B91" w:rsidRDefault="0084024D">
      <w:pPr>
        <w:ind w:left="709" w:hanging="142"/>
        <w:jc w:val="both"/>
        <w:rPr>
          <w:sz w:val="24"/>
          <w:lang w:val="en-US"/>
        </w:rPr>
      </w:pPr>
      <w:r>
        <w:rPr>
          <w:sz w:val="24"/>
        </w:rPr>
        <w:t xml:space="preserve">          В состав двухтактных интегрирующих АЦП обычно входят операционные усилители, компаратор напряжения, аналоговые ключи, источник опорного напряжения, двоично-десятичный счетчик, регистр ,дешифратор, генератор тактовых импульсов, выходные схемы управления(устройство индикации).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 xml:space="preserve">На рисунке 1 изображена структурная схема цифрового измерительного вольтметра. </w:t>
      </w:r>
    </w:p>
    <w:p w:rsidR="002B0B91" w:rsidRDefault="0084024D">
      <w:pPr>
        <w:ind w:left="709" w:hanging="142"/>
        <w:jc w:val="both"/>
        <w:rPr>
          <w:sz w:val="24"/>
          <w:lang w:val="en-US"/>
        </w:rPr>
      </w:pPr>
      <w:r>
        <w:rPr>
          <w:sz w:val="24"/>
        </w:rPr>
        <w:t xml:space="preserve">Работа прибора ,согласно схеме, происходит следующим образом : входной сигнал проходит через </w:t>
      </w:r>
      <w:r>
        <w:rPr>
          <w:i/>
          <w:sz w:val="24"/>
        </w:rPr>
        <w:t>входной аттенюатор</w:t>
      </w:r>
      <w:r>
        <w:rPr>
          <w:sz w:val="24"/>
        </w:rPr>
        <w:t>(делитель и буферный усилитель) , управляемый</w:t>
      </w:r>
      <w:r>
        <w:rPr>
          <w:i/>
          <w:sz w:val="24"/>
        </w:rPr>
        <w:t xml:space="preserve"> устройством управления аттенюатором</w:t>
      </w:r>
      <w:r>
        <w:rPr>
          <w:sz w:val="24"/>
        </w:rPr>
        <w:t xml:space="preserve">. Схема реализована так, что на </w:t>
      </w:r>
      <w:r>
        <w:rPr>
          <w:i/>
          <w:sz w:val="24"/>
        </w:rPr>
        <w:t>устройство сравнения</w:t>
      </w:r>
      <w:r>
        <w:rPr>
          <w:sz w:val="24"/>
        </w:rPr>
        <w:t xml:space="preserve"> попадает всегда сигнал имеющий величину близкую к 0,1 вольт, то есть импульс сравнения равен 0,1 вольт. Этот импульс сравнения поступат с </w:t>
      </w:r>
      <w:r>
        <w:rPr>
          <w:i/>
          <w:sz w:val="24"/>
        </w:rPr>
        <w:t>источника опорного напряжения</w:t>
      </w:r>
      <w:r>
        <w:rPr>
          <w:sz w:val="24"/>
        </w:rPr>
        <w:t xml:space="preserve">. </w:t>
      </w:r>
    </w:p>
    <w:p w:rsidR="002B0B91" w:rsidRDefault="002B0B91">
      <w:pPr>
        <w:ind w:left="709" w:hanging="142"/>
        <w:jc w:val="both"/>
        <w:rPr>
          <w:sz w:val="24"/>
        </w:rPr>
      </w:pP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>Атоматический выбор пределов измерения происходит следующим образом :</w:t>
      </w:r>
    </w:p>
    <w:p w:rsidR="002B0B91" w:rsidRDefault="002B0B91">
      <w:pPr>
        <w:ind w:left="709" w:hanging="142"/>
        <w:jc w:val="both"/>
        <w:rPr>
          <w:sz w:val="24"/>
        </w:rPr>
      </w:pP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>Работа интегрирующих АЦП происходит в два такта: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i/>
          <w:sz w:val="24"/>
        </w:rPr>
        <w:t>первый такт:</w:t>
      </w:r>
      <w:r>
        <w:rPr>
          <w:sz w:val="24"/>
        </w:rPr>
        <w:t xml:space="preserve"> аналоговые ключи К2 и К3 разомкнуты, ключ К1 замкнут , так что неизвестное напряжение </w:t>
      </w:r>
      <w:r>
        <w:rPr>
          <w:sz w:val="24"/>
          <w:lang w:val="en-US"/>
        </w:rPr>
        <w:t>U1</w:t>
      </w:r>
      <w:r>
        <w:rPr>
          <w:sz w:val="24"/>
        </w:rPr>
        <w:t xml:space="preserve"> подаётся в интегратор в течении времени </w:t>
      </w:r>
      <w:r>
        <w:rPr>
          <w:sz w:val="24"/>
          <w:lang w:val="en-US"/>
        </w:rPr>
        <w:t>T0</w:t>
      </w:r>
      <w:r>
        <w:rPr>
          <w:sz w:val="24"/>
        </w:rPr>
        <w:t xml:space="preserve"> . Импульсы синхронизации обеспечиваются устройстовом управления. После фиксированного числа синхроимпульсов общей продолжительностью Т0 ключ К1 размыкается, а ключи К2 и К3 замыкаются, начался 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i/>
          <w:sz w:val="24"/>
        </w:rPr>
        <w:t>второй такт:</w:t>
      </w:r>
      <w:r>
        <w:rPr>
          <w:sz w:val="24"/>
        </w:rPr>
        <w:t xml:space="preserve"> 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 xml:space="preserve">в этот момент времени значение </w:t>
      </w:r>
      <w:r>
        <w:rPr>
          <w:sz w:val="24"/>
          <w:lang w:val="en-US"/>
        </w:rPr>
        <w:t>U</w:t>
      </w:r>
      <w:r>
        <w:rPr>
          <w:sz w:val="24"/>
        </w:rPr>
        <w:t>м равно :</w:t>
      </w:r>
    </w:p>
    <w:p w:rsidR="002B0B91" w:rsidRDefault="0084024D">
      <w:pPr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U</w:t>
      </w:r>
      <w:r>
        <w:rPr>
          <w:sz w:val="24"/>
        </w:rPr>
        <w:t>м</w:t>
      </w:r>
      <w:r>
        <w:rPr>
          <w:sz w:val="24"/>
          <w:lang w:val="en-US"/>
        </w:rPr>
        <w:t>=U1*T0\t</w:t>
      </w:r>
      <w:r>
        <w:rPr>
          <w:sz w:val="24"/>
        </w:rPr>
        <w:tab/>
      </w:r>
      <w:r>
        <w:rPr>
          <w:sz w:val="24"/>
        </w:rPr>
        <w:tab/>
        <w:t>(1)</w:t>
      </w:r>
      <w:r>
        <w:rPr>
          <w:sz w:val="24"/>
          <w:lang w:val="en-US"/>
        </w:rPr>
        <w:t>,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t</w:t>
      </w:r>
      <w:r>
        <w:rPr>
          <w:sz w:val="24"/>
        </w:rPr>
        <w:t xml:space="preserve">- постоянная времени интегратора.  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 xml:space="preserve">На вход интегратора подключается опорный входной сигнал, имеющий обраттую полярность по отношению к аналоговому входному напряжению </w:t>
      </w:r>
      <w:r>
        <w:rPr>
          <w:sz w:val="24"/>
          <w:lang w:val="en-US"/>
        </w:rPr>
        <w:t>U1</w:t>
      </w:r>
      <w:r>
        <w:rPr>
          <w:sz w:val="24"/>
        </w:rPr>
        <w:t xml:space="preserve">, так что выходной сигнал интегратора уменьшается от </w:t>
      </w:r>
      <w:r>
        <w:rPr>
          <w:sz w:val="24"/>
          <w:lang w:val="en-US"/>
        </w:rPr>
        <w:t>U</w:t>
      </w:r>
      <w:r>
        <w:rPr>
          <w:sz w:val="24"/>
        </w:rPr>
        <w:t xml:space="preserve">м до нуля, и в этот момент устройстово управления блокируется до начала следующего цикла сброса. Напряжение на выходе интегратора теперь равно нулю, так что имеем 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0=</w:t>
      </w:r>
      <w:r>
        <w:rPr>
          <w:sz w:val="24"/>
          <w:lang w:val="en-US"/>
        </w:rPr>
        <w:t>U</w:t>
      </w:r>
      <w:r>
        <w:rPr>
          <w:sz w:val="24"/>
        </w:rPr>
        <w:t>м - Е0*</w:t>
      </w:r>
      <w:r>
        <w:rPr>
          <w:sz w:val="24"/>
          <w:lang w:val="en-US"/>
        </w:rPr>
        <w:t>T2/t</w:t>
      </w:r>
      <w:r>
        <w:rPr>
          <w:sz w:val="24"/>
        </w:rPr>
        <w:tab/>
      </w:r>
      <w:r>
        <w:rPr>
          <w:sz w:val="24"/>
        </w:rPr>
        <w:tab/>
        <w:t>(2)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>Из выражения (1) и (2) получаем</w:t>
      </w:r>
    </w:p>
    <w:p w:rsidR="002B0B91" w:rsidRDefault="0084024D">
      <w:pPr>
        <w:ind w:left="709" w:hanging="142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U1=E0*T2/T1.</w:t>
      </w:r>
    </w:p>
    <w:p w:rsidR="002B0B91" w:rsidRDefault="0084024D">
      <w:pPr>
        <w:ind w:left="709" w:hanging="142"/>
        <w:jc w:val="both"/>
        <w:rPr>
          <w:sz w:val="24"/>
        </w:rPr>
      </w:pPr>
      <w:r>
        <w:rPr>
          <w:sz w:val="24"/>
        </w:rPr>
        <w:t xml:space="preserve">Поскольку </w:t>
      </w:r>
      <w:r>
        <w:rPr>
          <w:sz w:val="24"/>
          <w:lang w:val="en-US"/>
        </w:rPr>
        <w:t xml:space="preserve">E0 </w:t>
      </w:r>
      <w:r>
        <w:rPr>
          <w:sz w:val="24"/>
        </w:rPr>
        <w:t>и Т1 постоянны , показание счетчика (Т2) дает значение неизвестного аналового входного сигнала.</w:t>
      </w:r>
    </w:p>
    <w:p w:rsidR="002B0B91" w:rsidRDefault="0084024D">
      <w:pPr>
        <w:ind w:left="851" w:hanging="142"/>
        <w:jc w:val="both"/>
        <w:rPr>
          <w:sz w:val="24"/>
          <w:lang w:val="en-US"/>
        </w:rPr>
      </w:pPr>
      <w:r>
        <w:rPr>
          <w:sz w:val="24"/>
        </w:rPr>
        <w:t>Благодаря ключу К3 интегратор разряжается на землю .</w:t>
      </w:r>
    </w:p>
    <w:p w:rsidR="002B0B91" w:rsidRDefault="0084024D">
      <w:pPr>
        <w:ind w:left="851" w:hanging="142"/>
        <w:jc w:val="both"/>
        <w:rPr>
          <w:sz w:val="24"/>
        </w:rPr>
      </w:pPr>
      <w:r>
        <w:rPr>
          <w:sz w:val="24"/>
        </w:rPr>
        <w:t xml:space="preserve">Из последнего уравнения видно </w:t>
      </w:r>
      <w:r>
        <w:rPr>
          <w:sz w:val="24"/>
          <w:lang w:val="en-US"/>
        </w:rPr>
        <w:t>,</w:t>
      </w:r>
      <w:r>
        <w:rPr>
          <w:sz w:val="24"/>
        </w:rPr>
        <w:t xml:space="preserve"> что метод двойного интегрирования обеспечивает независимость точности прибора от долговременной нестабильности элементов цепи интегрирования </w:t>
      </w:r>
      <w:r>
        <w:rPr>
          <w:sz w:val="24"/>
          <w:lang w:val="en-US"/>
        </w:rPr>
        <w:t>RC</w:t>
      </w:r>
      <w:r>
        <w:rPr>
          <w:sz w:val="24"/>
        </w:rPr>
        <w:t xml:space="preserve"> </w:t>
      </w:r>
      <w:r>
        <w:rPr>
          <w:sz w:val="24"/>
          <w:lang w:val="en-US"/>
        </w:rPr>
        <w:t>,</w:t>
      </w:r>
      <w:r>
        <w:rPr>
          <w:sz w:val="24"/>
        </w:rPr>
        <w:t xml:space="preserve"> а также от долговременной нестабильности частоты генератора тактовых импульсов . Медленные изменения величин </w:t>
      </w:r>
      <w:r>
        <w:rPr>
          <w:sz w:val="24"/>
          <w:lang w:val="en-US"/>
        </w:rPr>
        <w:t>R, C</w:t>
      </w:r>
      <w:r>
        <w:rPr>
          <w:sz w:val="24"/>
        </w:rPr>
        <w:t xml:space="preserve"> и частоты повторения счетных импульсов </w:t>
      </w:r>
      <w:r>
        <w:rPr>
          <w:sz w:val="24"/>
          <w:lang w:val="en-US"/>
        </w:rPr>
        <w:t>,</w:t>
      </w:r>
      <w:r>
        <w:rPr>
          <w:sz w:val="24"/>
        </w:rPr>
        <w:t xml:space="preserve"> из которых формируется интервал интегрирования первого такта </w:t>
      </w:r>
      <w:r>
        <w:rPr>
          <w:sz w:val="24"/>
          <w:lang w:val="en-US"/>
        </w:rPr>
        <w:t>T1</w:t>
      </w:r>
      <w:r>
        <w:rPr>
          <w:sz w:val="24"/>
        </w:rPr>
        <w:t xml:space="preserve"> </w:t>
      </w:r>
      <w:r>
        <w:rPr>
          <w:sz w:val="24"/>
          <w:lang w:val="en-US"/>
        </w:rPr>
        <w:t>,</w:t>
      </w:r>
      <w:r>
        <w:rPr>
          <w:sz w:val="24"/>
        </w:rPr>
        <w:t xml:space="preserve"> могут привести лишь к небольшим изменениям общего времени измерения . Это объясняется тем </w:t>
      </w:r>
      <w:r>
        <w:rPr>
          <w:sz w:val="24"/>
          <w:lang w:val="en-US"/>
        </w:rPr>
        <w:t>,</w:t>
      </w:r>
      <w:r>
        <w:rPr>
          <w:sz w:val="24"/>
        </w:rPr>
        <w:t xml:space="preserve"> что влияние указанных изменений  взаимно компенсируется на двух интервалах интегрирования. Если </w:t>
      </w:r>
      <w:r>
        <w:rPr>
          <w:sz w:val="24"/>
          <w:lang w:val="en-US"/>
        </w:rPr>
        <w:t xml:space="preserve">, </w:t>
      </w:r>
      <w:r>
        <w:rPr>
          <w:sz w:val="24"/>
        </w:rPr>
        <w:t>например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возрастает частота появления импульсов </w:t>
      </w:r>
      <w:r>
        <w:rPr>
          <w:sz w:val="24"/>
          <w:lang w:val="en-US"/>
        </w:rPr>
        <w:t>,</w:t>
      </w:r>
      <w:r>
        <w:rPr>
          <w:sz w:val="24"/>
        </w:rPr>
        <w:t xml:space="preserve"> то до момента начала компенсации  выходного напряжения интегратора будет проходить меньшее время (</w:t>
      </w:r>
      <w:r>
        <w:rPr>
          <w:sz w:val="24"/>
          <w:lang w:val="en-US"/>
        </w:rPr>
        <w:t>T1</w:t>
      </w:r>
      <w:r>
        <w:rPr>
          <w:sz w:val="24"/>
        </w:rPr>
        <w:t xml:space="preserve"> уменьшится). Выходное напряжение интегратора </w:t>
      </w:r>
      <w:r>
        <w:rPr>
          <w:sz w:val="24"/>
          <w:lang w:val="en-US"/>
        </w:rPr>
        <w:t>U</w:t>
      </w:r>
      <w:r>
        <w:rPr>
          <w:sz w:val="24"/>
        </w:rPr>
        <w:t xml:space="preserve">01 будет несколько меньшим </w:t>
      </w:r>
      <w:r>
        <w:rPr>
          <w:sz w:val="24"/>
          <w:lang w:val="en-US"/>
        </w:rPr>
        <w:t>,</w:t>
      </w:r>
      <w:r>
        <w:rPr>
          <w:sz w:val="24"/>
        </w:rPr>
        <w:t xml:space="preserve">чем оно было бы при прежней частоте </w:t>
      </w:r>
      <w:r>
        <w:rPr>
          <w:sz w:val="24"/>
          <w:lang w:val="en-US"/>
        </w:rPr>
        <w:t>,</w:t>
      </w:r>
      <w:r>
        <w:rPr>
          <w:sz w:val="24"/>
        </w:rPr>
        <w:t xml:space="preserve"> но на интервале интегрирования опорного напряжения разместится несколько большее число счетных импульсов </w:t>
      </w:r>
      <w:r>
        <w:rPr>
          <w:sz w:val="24"/>
          <w:lang w:val="en-US"/>
        </w:rPr>
        <w:t>,</w:t>
      </w:r>
      <w:r>
        <w:rPr>
          <w:sz w:val="24"/>
        </w:rPr>
        <w:t xml:space="preserve"> так как частота их стала выше. Таким образом</w:t>
      </w:r>
      <w:r>
        <w:rPr>
          <w:sz w:val="24"/>
          <w:lang w:val="en-US"/>
        </w:rPr>
        <w:t>,</w:t>
      </w:r>
      <w:r>
        <w:rPr>
          <w:sz w:val="24"/>
        </w:rPr>
        <w:t xml:space="preserve"> уменьшение выходного напряжения интегратора будет скомпенсировано. Если сопротивление или емкость цепи интегрирования изменяется </w:t>
      </w:r>
      <w:r>
        <w:rPr>
          <w:sz w:val="24"/>
          <w:lang w:val="en-US"/>
        </w:rPr>
        <w:t>,</w:t>
      </w:r>
      <w:r>
        <w:rPr>
          <w:sz w:val="24"/>
        </w:rPr>
        <w:t xml:space="preserve"> то это приведет  к соответствующему  изменению измеряемого и опорного напряжений на выходе интегратора </w:t>
      </w:r>
      <w:r>
        <w:rPr>
          <w:sz w:val="24"/>
          <w:lang w:val="en-US"/>
        </w:rPr>
        <w:t>,</w:t>
      </w:r>
      <w:r>
        <w:rPr>
          <w:sz w:val="24"/>
        </w:rPr>
        <w:t xml:space="preserve"> так что  эти изменения взаимно компенсируются. Погрешность измерения прибора в основном определяется нестабильностью  источника опорного напряжения  и нестабильностью коэффициента усиления входного усилителя. Структурная схема одного из цифровых вольтметров </w:t>
      </w:r>
      <w:r>
        <w:rPr>
          <w:sz w:val="24"/>
          <w:lang w:val="en-US"/>
        </w:rPr>
        <w:t>,</w:t>
      </w:r>
      <w:r>
        <w:rPr>
          <w:sz w:val="24"/>
        </w:rPr>
        <w:t xml:space="preserve"> основанных на этом методе </w:t>
      </w:r>
      <w:r>
        <w:rPr>
          <w:sz w:val="24"/>
          <w:lang w:val="en-US"/>
        </w:rPr>
        <w:t>,</w:t>
      </w:r>
      <w:r>
        <w:rPr>
          <w:sz w:val="24"/>
        </w:rPr>
        <w:t xml:space="preserve"> и временные диаграммы</w:t>
      </w:r>
      <w:r>
        <w:rPr>
          <w:sz w:val="24"/>
          <w:lang w:val="en-US"/>
        </w:rPr>
        <w:t>,</w:t>
      </w:r>
      <w:r>
        <w:rPr>
          <w:sz w:val="24"/>
        </w:rPr>
        <w:t xml:space="preserve"> поясняющие его работу</w:t>
      </w:r>
      <w:r>
        <w:rPr>
          <w:sz w:val="24"/>
          <w:lang w:val="en-US"/>
        </w:rPr>
        <w:t>,</w:t>
      </w:r>
      <w:r>
        <w:rPr>
          <w:sz w:val="24"/>
        </w:rPr>
        <w:t xml:space="preserve"> приведены в приложении 2 .ЦВ содержит усилитель А1 входного сигнала</w:t>
      </w:r>
      <w:r>
        <w:rPr>
          <w:sz w:val="24"/>
          <w:lang w:val="en-US"/>
        </w:rPr>
        <w:t>,</w:t>
      </w:r>
      <w:r>
        <w:rPr>
          <w:sz w:val="24"/>
        </w:rPr>
        <w:t xml:space="preserve"> интегратор</w:t>
      </w:r>
      <w:r>
        <w:rPr>
          <w:sz w:val="24"/>
          <w:lang w:val="en-US"/>
        </w:rPr>
        <w:t>,</w:t>
      </w:r>
      <w:r>
        <w:rPr>
          <w:sz w:val="24"/>
        </w:rPr>
        <w:t xml:space="preserve"> компаратор</w:t>
      </w:r>
      <w:r>
        <w:rPr>
          <w:sz w:val="24"/>
          <w:lang w:val="en-US"/>
        </w:rPr>
        <w:t>,</w:t>
      </w:r>
      <w:r>
        <w:rPr>
          <w:sz w:val="24"/>
        </w:rPr>
        <w:t xml:space="preserve"> триггеры Т1</w:t>
      </w:r>
      <w:r>
        <w:rPr>
          <w:sz w:val="24"/>
          <w:lang w:val="en-US"/>
        </w:rPr>
        <w:t>,</w:t>
      </w:r>
      <w:r>
        <w:rPr>
          <w:sz w:val="24"/>
        </w:rPr>
        <w:t>Т2</w:t>
      </w:r>
      <w:r>
        <w:rPr>
          <w:sz w:val="24"/>
          <w:lang w:val="en-US"/>
        </w:rPr>
        <w:t>,</w:t>
      </w:r>
      <w:r>
        <w:rPr>
          <w:sz w:val="24"/>
        </w:rPr>
        <w:t xml:space="preserve"> одновибратор О</w:t>
      </w:r>
      <w:r>
        <w:rPr>
          <w:i/>
          <w:sz w:val="24"/>
        </w:rPr>
        <w:t xml:space="preserve">в </w:t>
      </w:r>
      <w:r>
        <w:rPr>
          <w:sz w:val="24"/>
          <w:lang w:val="en-US"/>
        </w:rPr>
        <w:t>,</w:t>
      </w:r>
      <w:r>
        <w:rPr>
          <w:sz w:val="24"/>
        </w:rPr>
        <w:t>логическую схему управления</w:t>
      </w:r>
      <w:r>
        <w:rPr>
          <w:sz w:val="24"/>
          <w:lang w:val="en-US"/>
        </w:rPr>
        <w:t>,</w:t>
      </w:r>
      <w:r>
        <w:rPr>
          <w:sz w:val="24"/>
        </w:rPr>
        <w:t xml:space="preserve"> источник опорного напряжения</w:t>
      </w:r>
      <w:r>
        <w:rPr>
          <w:sz w:val="24"/>
          <w:lang w:val="en-US"/>
        </w:rPr>
        <w:t>,</w:t>
      </w:r>
      <w:r>
        <w:rPr>
          <w:sz w:val="24"/>
        </w:rPr>
        <w:t xml:space="preserve"> генератор пуска </w:t>
      </w:r>
      <w:r>
        <w:rPr>
          <w:sz w:val="24"/>
          <w:lang w:val="en-US"/>
        </w:rPr>
        <w:t>,</w:t>
      </w:r>
      <w:r>
        <w:rPr>
          <w:sz w:val="24"/>
        </w:rPr>
        <w:t xml:space="preserve"> двоично-десятичный счетчик СТ с индикатором .В исходном состоянии </w:t>
      </w:r>
      <w:r>
        <w:rPr>
          <w:sz w:val="24"/>
          <w:lang w:val="en-US"/>
        </w:rPr>
        <w:t>RS</w:t>
      </w:r>
      <w:r>
        <w:rPr>
          <w:sz w:val="24"/>
        </w:rPr>
        <w:t xml:space="preserve">- триггеры Т1 и Т2 находятся в состоянии «0» . Ключ К3 </w:t>
      </w:r>
      <w:r>
        <w:rPr>
          <w:sz w:val="24"/>
          <w:lang w:val="en-US"/>
        </w:rPr>
        <w:t>,</w:t>
      </w:r>
      <w:r>
        <w:rPr>
          <w:sz w:val="24"/>
        </w:rPr>
        <w:t xml:space="preserve"> управляемый  инверсным выходом триггера Т2 </w:t>
      </w:r>
      <w:r>
        <w:rPr>
          <w:sz w:val="24"/>
          <w:lang w:val="en-US"/>
        </w:rPr>
        <w:t>,</w:t>
      </w:r>
      <w:r>
        <w:rPr>
          <w:sz w:val="24"/>
        </w:rPr>
        <w:t xml:space="preserve"> замкнут </w:t>
      </w:r>
      <w:r>
        <w:rPr>
          <w:sz w:val="24"/>
          <w:lang w:val="en-US"/>
        </w:rPr>
        <w:t>,</w:t>
      </w:r>
      <w:r>
        <w:rPr>
          <w:sz w:val="24"/>
        </w:rPr>
        <w:t xml:space="preserve"> и на выходе  ОУ будет потенциал входа</w:t>
      </w:r>
      <w:r>
        <w:rPr>
          <w:sz w:val="24"/>
          <w:lang w:val="en-US"/>
        </w:rPr>
        <w:t>,</w:t>
      </w:r>
      <w:r>
        <w:rPr>
          <w:sz w:val="24"/>
        </w:rPr>
        <w:t xml:space="preserve"> близкий к нулю. Счетный вход СТ заперт сигналом 0 прямого выхода Т2 </w:t>
      </w:r>
      <w:r>
        <w:rPr>
          <w:sz w:val="24"/>
          <w:lang w:val="en-US"/>
        </w:rPr>
        <w:t>,</w:t>
      </w:r>
      <w:r>
        <w:rPr>
          <w:sz w:val="24"/>
        </w:rPr>
        <w:t xml:space="preserve"> и счетчик хранит результат предыдущего преобразования. Счетчик СТ устанавливается в состояние «0» сигналом ПУСК 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который задерживается одновибратором О</w:t>
      </w:r>
      <w:r>
        <w:rPr>
          <w:i/>
          <w:sz w:val="24"/>
        </w:rPr>
        <w:t>в</w:t>
      </w:r>
      <w:r>
        <w:rPr>
          <w:sz w:val="24"/>
        </w:rPr>
        <w:t xml:space="preserve"> и поступает на вход </w:t>
      </w:r>
      <w:r>
        <w:rPr>
          <w:sz w:val="24"/>
          <w:lang w:val="en-US"/>
        </w:rPr>
        <w:t>S</w:t>
      </w:r>
      <w:r>
        <w:rPr>
          <w:sz w:val="24"/>
        </w:rPr>
        <w:t xml:space="preserve"> триггера Т2 </w:t>
      </w:r>
      <w:r>
        <w:rPr>
          <w:sz w:val="24"/>
          <w:lang w:val="en-US"/>
        </w:rPr>
        <w:t>,</w:t>
      </w:r>
      <w:r>
        <w:rPr>
          <w:sz w:val="24"/>
        </w:rPr>
        <w:t xml:space="preserve"> устанавливая его в состояние «1» . Это приводит к размыканию ключа К3 и отпиранию счетного входа СТ 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который начинает считать импульсы генератора Г</w:t>
      </w:r>
      <w:r>
        <w:rPr>
          <w:i/>
          <w:sz w:val="24"/>
        </w:rPr>
        <w:t>н</w:t>
      </w:r>
      <w:r>
        <w:rPr>
          <w:sz w:val="24"/>
        </w:rPr>
        <w:t xml:space="preserve"> тактовой частоты </w:t>
      </w:r>
      <w:r>
        <w:rPr>
          <w:i/>
          <w:sz w:val="24"/>
        </w:rPr>
        <w:t>f</w:t>
      </w:r>
      <w:r>
        <w:rPr>
          <w:sz w:val="24"/>
          <w:lang w:val="en-US"/>
        </w:rPr>
        <w:t>t</w:t>
      </w:r>
      <w:r>
        <w:rPr>
          <w:sz w:val="24"/>
        </w:rPr>
        <w:t xml:space="preserve"> Входное измеряемое напряжение </w:t>
      </w:r>
      <w:r>
        <w:rPr>
          <w:sz w:val="24"/>
          <w:lang w:val="en-US"/>
        </w:rPr>
        <w:t>,</w:t>
      </w:r>
      <w:r>
        <w:rPr>
          <w:sz w:val="24"/>
        </w:rPr>
        <w:t xml:space="preserve">поступающее на вход интегратора через замкнутый ключ К2 </w:t>
      </w:r>
      <w:r>
        <w:rPr>
          <w:sz w:val="24"/>
          <w:lang w:val="en-US"/>
        </w:rPr>
        <w:t>,</w:t>
      </w:r>
      <w:r>
        <w:rPr>
          <w:sz w:val="24"/>
        </w:rPr>
        <w:t xml:space="preserve"> интегрируется .Интегрирование продолжается до переполнения счетчика СТ . Импульс переноса СТ устанавливает Т1 в «1» </w:t>
      </w:r>
      <w:r>
        <w:rPr>
          <w:sz w:val="24"/>
          <w:lang w:val="en-US"/>
        </w:rPr>
        <w:t>,</w:t>
      </w:r>
      <w:r>
        <w:rPr>
          <w:sz w:val="24"/>
        </w:rPr>
        <w:t xml:space="preserve"> размыкая тем самым К2 и замыкая К1.Опорное напряжение имеет противоположную полярность по отношению к измеряемому напряжению и выходное напряжение интегратора начинает изменяться в обратную сторону. Когда выходное напряжение интегратора станет равным </w:t>
      </w:r>
      <w:r>
        <w:rPr>
          <w:sz w:val="24"/>
          <w:lang w:val="en-US"/>
        </w:rPr>
        <w:t xml:space="preserve">U </w:t>
      </w:r>
      <w:r>
        <w:rPr>
          <w:sz w:val="24"/>
        </w:rPr>
        <w:t xml:space="preserve">сравнения </w:t>
      </w:r>
      <w:r>
        <w:rPr>
          <w:sz w:val="24"/>
          <w:lang w:val="en-US"/>
        </w:rPr>
        <w:t>,</w:t>
      </w:r>
      <w:r>
        <w:rPr>
          <w:sz w:val="24"/>
        </w:rPr>
        <w:t xml:space="preserve"> компаратор срабатывает </w:t>
      </w:r>
      <w:r>
        <w:rPr>
          <w:sz w:val="24"/>
          <w:lang w:val="en-US"/>
        </w:rPr>
        <w:t>,</w:t>
      </w:r>
      <w:r>
        <w:rPr>
          <w:sz w:val="24"/>
        </w:rPr>
        <w:t xml:space="preserve"> и его выходной импульс устанавливает оба триггера в состояние «0». Схема приходит в исходное состояние.</w:t>
      </w:r>
    </w:p>
    <w:p w:rsidR="002B0B91" w:rsidRDefault="002B0B91">
      <w:pPr>
        <w:rPr>
          <w:sz w:val="24"/>
        </w:rPr>
      </w:pPr>
    </w:p>
    <w:p w:rsidR="002B0B91" w:rsidRDefault="0084024D">
      <w:r>
        <w:t>Пусковой импульс</w:t>
      </w:r>
    </w:p>
    <w:p w:rsidR="002B0B91" w:rsidRDefault="009F2789">
      <w:r>
        <w:rPr>
          <w:noProof/>
        </w:rPr>
        <w:pict>
          <v:line id="_x0000_s1057" style="position:absolute;z-index:251672064;mso-position-horizontal-relative:text;mso-position-vertical-relative:text" from="0,2.45pt" to=".05pt,194.2pt" o:allowincell="f">
            <v:stroke startarrow="block" startarrowwidth="narrow" startarrowlength="short" endarrowwidth="narrow" endarrowlength="short"/>
          </v:line>
        </w:pict>
      </w:r>
    </w:p>
    <w:p w:rsidR="002B0B91" w:rsidRDefault="009F2789">
      <w:r>
        <w:rPr>
          <w:noProof/>
        </w:rPr>
        <w:pict>
          <v:line id="_x0000_s1033" style="position:absolute;z-index:251647488;mso-position-horizontal-relative:text;mso-position-vertical-relative:text" from="28.4pt,7.15pt" to="28.45pt,71.1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z-index:251646464;mso-position-horizontal-relative:text;mso-position-vertical-relative:text" from="21.3pt,7.15pt" to="21.35pt,71.1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z-index:251644416;mso-position-horizontal-relative:text;mso-position-vertical-relative:text" from="28.4pt,-7.05pt" to="28.45pt,7.2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43392;mso-position-horizontal-relative:text;mso-position-vertical-relative:text" from="21.3pt,-7.05pt" to="28.45pt,-7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flip:y;z-index:251642368;mso-position-horizontal-relative:text;mso-position-vertical-relative:text" from="21.3pt,-7.05pt" to="21.35pt,7.2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41344;mso-position-horizontal-relative:text;mso-position-vertical-relative:text" from="0,7.15pt" to=".05pt,7.2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40320;mso-position-horizontal-relative:text;mso-position-vertical-relative:text" from="0,7.15pt" to="376.35pt,7.2pt" o:allowincell="f">
            <v:stroke startarrowwidth="narrow" startarrowlength="short" endarrow="block" endarrowwidth="narrow" endarrowlength="short"/>
          </v:line>
        </w:pict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rPr>
          <w:lang w:val="en-US"/>
        </w:rPr>
        <w:t>t</w:t>
      </w:r>
    </w:p>
    <w:p w:rsidR="002B0B91" w:rsidRDefault="002B0B91"/>
    <w:p w:rsidR="002B0B91" w:rsidRDefault="0084024D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опорное напряжение</w:t>
      </w:r>
    </w:p>
    <w:p w:rsidR="002B0B91" w:rsidRDefault="009F2789">
      <w:r>
        <w:rPr>
          <w:noProof/>
        </w:rPr>
        <w:pict>
          <v:line id="_x0000_s1040" style="position:absolute;z-index:251654656;mso-position-horizontal-relative:text;mso-position-vertical-relative:text" from="198.8pt,.35pt" to="198.85pt,21.7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9" style="position:absolute;z-index:251653632;mso-position-horizontal-relative:text;mso-position-vertical-relative:text" from="106.5pt,.35pt" to="198.85pt,.4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flip:y;z-index:251652608;mso-position-horizontal-relative:text;mso-position-vertical-relative:text" from="106.5pt,.35pt" to="106.55pt,21.7pt" o:allowincell="f" strokeweight="2pt">
            <v:stroke startarrowwidth="narrow" startarrowlength="short" endarrowwidth="narrow" endarrowlength="short"/>
          </v:line>
        </w:pict>
      </w:r>
    </w:p>
    <w:p w:rsidR="002B0B91" w:rsidRDefault="009F2789">
      <w:r>
        <w:rPr>
          <w:noProof/>
        </w:rPr>
        <w:pict>
          <v:line id="_x0000_s1047" style="position:absolute;z-index:251661824;mso-position-horizontal-relative:text;mso-position-vertical-relative:text" from="276.9pt,9.85pt" to="276.95pt,102.2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46" style="position:absolute;z-index:251660800;mso-position-horizontal-relative:text;mso-position-vertical-relative:text" from="198.8pt,16.95pt" to="198.85pt,95.1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42" style="position:absolute;flip:y;z-index:251656704;mso-position-horizontal-relative:text;mso-position-vertical-relative:text" from="28.4pt,9.85pt" to="28.45pt,24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flip:y;z-index:251649536;mso-position-horizontal-relative:text;mso-position-vertical-relative:text" from="28.4pt,24.05pt" to="28.45pt,66.7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flip:y;z-index:251651584;mso-position-horizontal-relative:text;mso-position-vertical-relative:text" from="106.5pt,9.85pt" to="106.55pt,24.1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z-index:251645440;mso-position-horizontal-relative:text;mso-position-vertical-relative:text" from="0,9.65pt" to="376.35pt,9.7pt" o:allowincell="f">
            <v:stroke startarrowwidth="narrow" startarrowlength="short" endarrow="block" endarrowwidth="narrow" endarrowlength="short"/>
          </v:line>
        </w:pict>
      </w:r>
      <w:r w:rsidR="0084024D">
        <w:t xml:space="preserve">           </w:t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  <w:t>t</w:t>
      </w:r>
    </w:p>
    <w:p w:rsidR="002B0B91" w:rsidRDefault="009F2789">
      <w:r>
        <w:rPr>
          <w:noProof/>
        </w:rPr>
        <w:pict>
          <v:line id="_x0000_s1041" style="position:absolute;z-index:251655680;mso-position-horizontal-relative:text;mso-position-vertical-relative:text" from="21.3pt,5.15pt" to="21.35pt,54.9pt" o:allowincell="f" strokeweight=".5pt">
            <v:stroke dashstyle="1 1" startarrowwidth="narrow" startarrowlength="short" endarrowwidth="narrow" endarrowlength="short"/>
          </v:line>
        </w:pict>
      </w:r>
    </w:p>
    <w:p w:rsidR="002B0B91" w:rsidRDefault="009F2789">
      <w:r>
        <w:rPr>
          <w:noProof/>
        </w:rPr>
        <w:pict>
          <v:line id="_x0000_s1045" style="position:absolute;z-index:251659776;mso-position-horizontal-relative:text;mso-position-vertical-relative:text" from="106.5pt,.45pt" to="106.55pt,64.4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z-index:251650560;mso-position-horizontal-relative:text;mso-position-vertical-relative:text" from="28.4pt,.45pt" to="106.55pt,.5pt" o:allowincell="f" strokeweight="2pt">
            <v:stroke startarrowwidth="narrow" startarrowlength="short" endarrowwidth="narrow" endarrowlength="short"/>
          </v:line>
        </w:pict>
      </w:r>
      <w:r w:rsidR="0084024D">
        <w:tab/>
      </w:r>
      <w:r w:rsidR="0084024D">
        <w:tab/>
      </w:r>
      <w:r w:rsidR="0084024D">
        <w:rPr>
          <w:lang w:val="en-US"/>
        </w:rPr>
        <w:t>U</w:t>
      </w:r>
      <w:r w:rsidR="0084024D">
        <w:t>1</w:t>
      </w:r>
    </w:p>
    <w:p w:rsidR="002B0B91" w:rsidRDefault="009F2789">
      <w:r>
        <w:rPr>
          <w:noProof/>
        </w:rPr>
        <w:pict>
          <v:line id="_x0000_s1044" style="position:absolute;z-index:251658752;mso-position-horizontal-relative:text;mso-position-vertical-relative:text" from="106.5pt,9.95pt" to="198.85pt,59.7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3" style="position:absolute;flip:y;z-index:251657728;mso-position-horizontal-relative:text;mso-position-vertical-relative:text" from="28.4pt,9.95pt" to="106.55pt,59.7pt" o:allowincell="f" strokeweight="2pt">
            <v:stroke startarrowwidth="narrow" startarrowlength="short" endarrowwidth="narrow" endarrowlength="short"/>
          </v:line>
        </w:pict>
      </w:r>
      <w:r w:rsidR="0084024D">
        <w:tab/>
      </w:r>
      <w:r w:rsidR="0084024D">
        <w:tab/>
      </w:r>
      <w:r w:rsidR="0084024D">
        <w:tab/>
        <w:t>выходное напряжение интегратора</w:t>
      </w:r>
    </w:p>
    <w:p w:rsidR="002B0B91" w:rsidRDefault="002B0B91"/>
    <w:p w:rsidR="002B0B91" w:rsidRDefault="009F2789">
      <w:r>
        <w:rPr>
          <w:noProof/>
        </w:rPr>
        <w:pict>
          <v:line id="_x0000_s1053" style="position:absolute;z-index:251667968;mso-position-horizontal-relative:text;mso-position-vertical-relative:text" from="28.4pt,7.65pt" to="28.45pt,78.7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52" style="position:absolute;z-index:251666944;mso-position-horizontal-relative:text;mso-position-vertical-relative:text" from="21.3pt,7.65pt" to="21.35pt,78.7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z-index:251648512;mso-position-horizontal-relative:text;mso-position-vertical-relative:text" from="0,7.45pt" to="376.35pt,7.5pt" o:allowincell="f">
            <v:stroke startarrowwidth="narrow" startarrowlength="short" endarrow="block" endarrowwidth="narrow" endarrowlength="short"/>
          </v:line>
        </w:pict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  <w:t>t</w:t>
      </w:r>
    </w:p>
    <w:p w:rsidR="002B0B91" w:rsidRDefault="009F2789">
      <w:r>
        <w:rPr>
          <w:noProof/>
        </w:rPr>
        <w:pict>
          <v:line id="_x0000_s1060" style="position:absolute;z-index:251675136;mso-position-horizontal-relative:text;mso-position-vertical-relative:text" from="198.8pt,.45pt" to="198.85pt,21.8pt" o:allowincell="f">
            <v:stroke startarrow="block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54" style="position:absolute;z-index:251668992;mso-position-horizontal-relative:text;mso-position-vertical-relative:text" from="106.5pt,10.05pt" to="106.55pt,66.9pt" o:allowincell="f" strokeweight=".5pt">
            <v:stroke dashstyle="1 1" startarrowwidth="narrow" startarrowlength="short" endarrowwidth="narrow" endarrowlength="short"/>
          </v:line>
        </w:pict>
      </w:r>
    </w:p>
    <w:p w:rsidR="002B0B91" w:rsidRDefault="009F2789">
      <w:r>
        <w:rPr>
          <w:noProof/>
        </w:rPr>
        <w:pict>
          <v:line id="_x0000_s1059" style="position:absolute;z-index:251674112;mso-position-horizontal-relative:text;mso-position-vertical-relative:text" from="0,9.95pt" to=".05pt,17.1pt" o:allowincell="f" strokeweight="1pt">
            <v:stroke startarrowwidth="narrow" startarrowlength="short" endarrowwidth="narrow" endarrowlength="short"/>
          </v:line>
        </w:pict>
      </w:r>
      <w:r w:rsidR="0084024D">
        <w:tab/>
      </w:r>
      <w:r w:rsidR="0084024D">
        <w:tab/>
      </w:r>
      <w:r w:rsidR="0084024D">
        <w:tab/>
      </w:r>
      <w:r w:rsidR="0084024D">
        <w:tab/>
      </w:r>
      <w:r w:rsidR="0084024D">
        <w:tab/>
        <w:t xml:space="preserve">           </w:t>
      </w:r>
      <w:r w:rsidR="0084024D">
        <w:rPr>
          <w:lang w:val="en-US"/>
        </w:rPr>
        <w:t>U</w:t>
      </w:r>
      <w:r w:rsidR="0084024D">
        <w:t>сравнения</w:t>
      </w:r>
    </w:p>
    <w:p w:rsidR="002B0B91" w:rsidRDefault="009F2789">
      <w:r>
        <w:rPr>
          <w:noProof/>
        </w:rPr>
        <w:pict>
          <v:line id="_x0000_s1056" style="position:absolute;z-index:251671040;mso-position-horizontal-relative:text;mso-position-vertical-relative:text" from="276.9pt,7.75pt" to="276.95pt,43.3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z-index:251670016;mso-position-horizontal-relative:text;mso-position-vertical-relative:text" from="198.8pt,.65pt" to="198.85pt,43.3pt" o:allowincell="f" strokeweight=".5pt">
            <v:stroke dashstyle="1 1" startarrowwidth="narrow" startarrowlength="short" endarrowwidth="narrow" endarrowlength="short"/>
          </v:line>
        </w:pict>
      </w:r>
    </w:p>
    <w:p w:rsidR="002B0B91" w:rsidRDefault="002B0B91"/>
    <w:p w:rsidR="002B0B91" w:rsidRDefault="009F2789">
      <w:r>
        <w:rPr>
          <w:noProof/>
        </w:rPr>
        <w:pict>
          <v:line id="_x0000_s1058" style="position:absolute;z-index:251673088;mso-position-horizontal-relative:text;mso-position-vertical-relative:text" from="0,10.05pt" to=".05pt,17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1" style="position:absolute;z-index:251665920;mso-position-horizontal-relative:text;mso-position-vertical-relative:text" from="205.9pt,5.45pt" to="205.95pt,19.7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50" style="position:absolute;margin-left:198.8pt;margin-top:5.45pt;width:7.15pt;height:.05pt;z-index:251664896;mso-position-horizontal-relative:text;mso-position-vertical-relative:text" o:allowincell="f" filled="f" strokeweight="2pt"/>
        </w:pict>
      </w:r>
      <w:r>
        <w:rPr>
          <w:noProof/>
        </w:rPr>
        <w:pict>
          <v:line id="_x0000_s1049" style="position:absolute;flip:y;z-index:251663872;mso-position-horizontal-relative:text;mso-position-vertical-relative:text" from="198.8pt,5.45pt" to="198.85pt,19.7pt" o:allowincell="f" strokeweight="2pt">
            <v:stroke startarrowwidth="narrow" startarrowlength="short" endarrowwidth="narrow" endarrowlength="short"/>
          </v:line>
        </w:pict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t>импульс компаратора</w:t>
      </w:r>
    </w:p>
    <w:p w:rsidR="002B0B91" w:rsidRDefault="009F2789">
      <w:r>
        <w:rPr>
          <w:noProof/>
        </w:rPr>
        <w:pict>
          <v:line id="_x0000_s1048" style="position:absolute;z-index:251662848;mso-position-horizontal-relative:text;mso-position-vertical-relative:text" from="0,7.85pt" to="376.35pt,7.9pt" o:allowincell="f">
            <v:stroke startarrowwidth="narrow" startarrowlength="short" endarrow="block" endarrowwidth="narrow" endarrowlength="short"/>
          </v:line>
        </w:pict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  <w:t xml:space="preserve">      </w:t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</w:r>
      <w:r w:rsidR="0084024D">
        <w:rPr>
          <w:lang w:val="en-US"/>
        </w:rPr>
        <w:tab/>
        <w:t xml:space="preserve">t </w:t>
      </w:r>
    </w:p>
    <w:p w:rsidR="002B0B91" w:rsidRDefault="0084024D">
      <w:r>
        <w:rPr>
          <w:lang w:val="en-US"/>
        </w:rPr>
        <w:t xml:space="preserve">       t0 t1</w:t>
      </w:r>
      <w:r>
        <w:rPr>
          <w:lang w:val="en-US"/>
        </w:rPr>
        <w:tab/>
      </w:r>
      <w:r>
        <w:rPr>
          <w:lang w:val="en-US"/>
        </w:rPr>
        <w:tab/>
        <w:t>t2</w:t>
      </w:r>
      <w:r>
        <w:rPr>
          <w:lang w:val="en-US"/>
        </w:rPr>
        <w:tab/>
      </w:r>
      <w:r>
        <w:rPr>
          <w:lang w:val="en-US"/>
        </w:rPr>
        <w:tab/>
        <w:t xml:space="preserve">        t3</w:t>
      </w:r>
    </w:p>
    <w:p w:rsidR="002B0B91" w:rsidRDefault="002B0B91"/>
    <w:p w:rsidR="002B0B91" w:rsidRDefault="0084024D">
      <w:r>
        <w:tab/>
      </w:r>
      <w:r>
        <w:tab/>
      </w:r>
      <w:r>
        <w:tab/>
        <w:t>импульс</w:t>
      </w:r>
      <w:r>
        <w:tab/>
        <w:t xml:space="preserve">        конец интервала</w:t>
      </w:r>
    </w:p>
    <w:p w:rsidR="002B0B91" w:rsidRDefault="0084024D">
      <w:r>
        <w:tab/>
      </w:r>
      <w:r>
        <w:tab/>
      </w:r>
      <w:r>
        <w:tab/>
        <w:t>переполнения</w:t>
      </w:r>
      <w:r>
        <w:tab/>
        <w:t xml:space="preserve">        счета</w:t>
      </w:r>
    </w:p>
    <w:p w:rsidR="002B0B91" w:rsidRDefault="002B0B91"/>
    <w:p w:rsidR="002B0B91" w:rsidRDefault="002B0B91"/>
    <w:p w:rsidR="002B0B91" w:rsidRDefault="002B0B91">
      <w:pPr>
        <w:ind w:left="1134" w:hanging="283"/>
      </w:pPr>
    </w:p>
    <w:p w:rsidR="002B0B91" w:rsidRDefault="002B0B91">
      <w:pPr>
        <w:ind w:left="709" w:hanging="142"/>
        <w:jc w:val="both"/>
        <w:rPr>
          <w:sz w:val="24"/>
        </w:rPr>
      </w:pPr>
    </w:p>
    <w:p w:rsidR="002B0B91" w:rsidRDefault="002B0B91">
      <w:pPr>
        <w:ind w:left="709" w:hanging="142"/>
        <w:jc w:val="both"/>
        <w:rPr>
          <w:sz w:val="24"/>
        </w:rPr>
      </w:pPr>
    </w:p>
    <w:p w:rsidR="002B0B91" w:rsidRDefault="002B0B91">
      <w:pPr>
        <w:ind w:left="709" w:hanging="142"/>
        <w:jc w:val="both"/>
        <w:rPr>
          <w:b/>
          <w:sz w:val="32"/>
        </w:rPr>
      </w:pPr>
    </w:p>
    <w:p w:rsidR="002B0B91" w:rsidRDefault="002B0B91">
      <w:pPr>
        <w:ind w:left="709" w:hanging="142"/>
        <w:rPr>
          <w:b/>
          <w:sz w:val="32"/>
        </w:rPr>
      </w:pPr>
    </w:p>
    <w:p w:rsidR="002B0B91" w:rsidRDefault="002B0B91">
      <w:pPr>
        <w:ind w:left="709" w:hanging="142"/>
        <w:rPr>
          <w:b/>
          <w:sz w:val="32"/>
        </w:rPr>
      </w:pPr>
    </w:p>
    <w:p w:rsidR="002B0B91" w:rsidRDefault="002B0B91">
      <w:pPr>
        <w:ind w:left="709" w:hanging="142"/>
        <w:rPr>
          <w:b/>
          <w:sz w:val="32"/>
        </w:rPr>
      </w:pPr>
    </w:p>
    <w:p w:rsidR="002B0B91" w:rsidRDefault="002B0B91">
      <w:pPr>
        <w:ind w:left="709" w:hanging="142"/>
        <w:rPr>
          <w:b/>
          <w:sz w:val="32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  <w:sectPr w:rsidR="002B0B91">
          <w:footerReference w:type="even" r:id="rId7"/>
          <w:footerReference w:type="default" r:id="rId8"/>
          <w:pgSz w:w="11906" w:h="16838"/>
          <w:pgMar w:top="1440" w:right="1800" w:bottom="1440" w:left="1800" w:header="720" w:footer="720" w:gutter="0"/>
          <w:cols w:space="720"/>
          <w:titlePg/>
        </w:sectPr>
      </w:pPr>
    </w:p>
    <w:p w:rsidR="002B0B91" w:rsidRDefault="002B0B91">
      <w:pPr>
        <w:ind w:left="709" w:hanging="142"/>
        <w:rPr>
          <w:sz w:val="24"/>
        </w:rPr>
      </w:pPr>
    </w:p>
    <w:p w:rsidR="002B0B91" w:rsidRDefault="0084024D">
      <w:pPr>
        <w:ind w:left="-284" w:firstLine="142"/>
        <w:rPr>
          <w:sz w:val="24"/>
        </w:rPr>
      </w:pPr>
      <w:r>
        <w:object w:dxaOrig="13763" w:dyaOrig="8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258pt" o:ole="">
            <v:imagedata r:id="rId9" o:title=""/>
          </v:shape>
          <o:OLEObject Type="Embed" ProgID="Visio.Drawing.4" ShapeID="_x0000_i1025" DrawAspect="Content" ObjectID="_1453825534" r:id="rId10"/>
        </w:object>
      </w: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  <w:sectPr w:rsidR="002B0B91">
          <w:pgSz w:w="11907" w:h="16840" w:code="9"/>
          <w:pgMar w:top="1440" w:right="1797" w:bottom="1440" w:left="1797" w:header="720" w:footer="720" w:gutter="0"/>
          <w:cols w:space="720"/>
          <w:titlePg/>
        </w:sect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  <w:sectPr w:rsidR="002B0B91">
          <w:pgSz w:w="11907" w:h="16840" w:code="9"/>
          <w:pgMar w:top="1440" w:right="1797" w:bottom="1440" w:left="1797" w:header="720" w:footer="720" w:gutter="0"/>
          <w:cols w:space="720"/>
          <w:titlePg/>
        </w:sectPr>
      </w:pPr>
    </w:p>
    <w:p w:rsidR="002B0B91" w:rsidRDefault="002B0B91">
      <w:pPr>
        <w:ind w:left="709" w:hanging="142"/>
        <w:rPr>
          <w:sz w:val="24"/>
        </w:rPr>
      </w:pPr>
    </w:p>
    <w:p w:rsidR="002B0B91" w:rsidRDefault="002B0B91">
      <w:pPr>
        <w:ind w:left="709" w:hanging="142"/>
        <w:rPr>
          <w:sz w:val="24"/>
        </w:rPr>
      </w:pPr>
      <w:bookmarkStart w:id="0" w:name="_GoBack"/>
      <w:bookmarkEnd w:id="0"/>
    </w:p>
    <w:sectPr w:rsidR="002B0B91">
      <w:pgSz w:w="11907" w:h="16840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91" w:rsidRDefault="0084024D">
      <w:r>
        <w:separator/>
      </w:r>
    </w:p>
  </w:endnote>
  <w:endnote w:type="continuationSeparator" w:id="0">
    <w:p w:rsidR="002B0B91" w:rsidRDefault="0084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91" w:rsidRDefault="0084024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0B91" w:rsidRDefault="002B0B9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91" w:rsidRDefault="0084024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2B0B91" w:rsidRDefault="002B0B9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91" w:rsidRDefault="0084024D">
      <w:r>
        <w:separator/>
      </w:r>
    </w:p>
  </w:footnote>
  <w:footnote w:type="continuationSeparator" w:id="0">
    <w:p w:rsidR="002B0B91" w:rsidRDefault="0084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24E6"/>
    <w:multiLevelType w:val="singleLevel"/>
    <w:tmpl w:val="9D4C1482"/>
    <w:lvl w:ilvl="0">
      <w:start w:val="1"/>
      <w:numFmt w:val="decimal"/>
      <w:lvlText w:val="%1. "/>
      <w:legacy w:legacy="1" w:legacySpace="0" w:legacyIndent="283"/>
      <w:lvlJc w:val="left"/>
      <w:pPr>
        <w:ind w:left="3163" w:hanging="283"/>
      </w:pPr>
      <w:rPr>
        <w:rFonts w:ascii="Times New Roman" w:hAnsi="Times New Roman" w:cs="Times New Roman" w:hint="default"/>
        <w:b/>
        <w:i w:val="0"/>
        <w:sz w:val="32"/>
        <w:u w:val="none"/>
      </w:rPr>
    </w:lvl>
  </w:abstractNum>
  <w:abstractNum w:abstractNumId="1">
    <w:nsid w:val="21863C11"/>
    <w:multiLevelType w:val="singleLevel"/>
    <w:tmpl w:val="379A6DAE"/>
    <w:lvl w:ilvl="0">
      <w:start w:val="1"/>
      <w:numFmt w:val="decimal"/>
      <w:lvlText w:val="5.4.%1 "/>
      <w:legacy w:legacy="1" w:legacySpace="0" w:legacyIndent="283"/>
      <w:lvlJc w:val="left"/>
      <w:pPr>
        <w:ind w:left="74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27412B11"/>
    <w:multiLevelType w:val="singleLevel"/>
    <w:tmpl w:val="B1F463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B932E43"/>
    <w:multiLevelType w:val="singleLevel"/>
    <w:tmpl w:val="B1F463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8896EFB"/>
    <w:multiLevelType w:val="singleLevel"/>
    <w:tmpl w:val="BF7A4BB2"/>
    <w:lvl w:ilvl="0">
      <w:start w:val="2"/>
      <w:numFmt w:val="decimal"/>
      <w:lvlText w:val="5.%1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24D"/>
    <w:rsid w:val="002B0B91"/>
    <w:rsid w:val="0084024D"/>
    <w:rsid w:val="009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E47F2139-6094-462D-A412-A94055F0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ереход"/>
    <w:basedOn w:val="a0"/>
    <w:rPr>
      <w:color w:val="008000"/>
      <w:u w:val="double"/>
    </w:rPr>
  </w:style>
  <w:style w:type="character" w:customStyle="1" w:styleId="a4">
    <w:name w:val="Указатель сноски"/>
    <w:basedOn w:val="a0"/>
    <w:rPr>
      <w:noProof w:val="0"/>
      <w:vanish/>
      <w:color w:val="808080"/>
      <w:sz w:val="24"/>
      <w:u w:val="none"/>
      <w:lang w:val="en-US"/>
    </w:rPr>
  </w:style>
  <w:style w:type="character" w:customStyle="1" w:styleId="a5">
    <w:name w:val="Кнопки"/>
    <w:basedOn w:val="a0"/>
    <w:rPr>
      <w:color w:val="FF00FF"/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</Words>
  <Characters>9131</Characters>
  <Application>Microsoft Office Word</Application>
  <DocSecurity>0</DocSecurity>
  <Lines>76</Lines>
  <Paragraphs>21</Paragraphs>
  <ScaleCrop>false</ScaleCrop>
  <Company>Elcom Ltd</Company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общего  и  профессионального   образования    Российской     Федерации </dc:title>
  <dc:subject/>
  <dc:creator>Alexandre Katalov</dc:creator>
  <cp:keywords/>
  <dc:description/>
  <cp:lastModifiedBy>admin</cp:lastModifiedBy>
  <cp:revision>2</cp:revision>
  <cp:lastPrinted>1899-12-31T22:00:00Z</cp:lastPrinted>
  <dcterms:created xsi:type="dcterms:W3CDTF">2014-02-13T17:39:00Z</dcterms:created>
  <dcterms:modified xsi:type="dcterms:W3CDTF">2014-02-13T17:39:00Z</dcterms:modified>
</cp:coreProperties>
</file>