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0D" w:rsidRPr="004E48D4" w:rsidRDefault="00954D0D" w:rsidP="00954D0D">
      <w:pPr>
        <w:spacing w:before="120"/>
        <w:jc w:val="center"/>
        <w:rPr>
          <w:b/>
          <w:sz w:val="32"/>
        </w:rPr>
      </w:pPr>
      <w:r w:rsidRPr="004E48D4">
        <w:rPr>
          <w:b/>
          <w:sz w:val="32"/>
        </w:rPr>
        <w:t>Bещь в мифологическом сознании</w:t>
      </w:r>
    </w:p>
    <w:p w:rsidR="00954D0D" w:rsidRPr="00954D0D" w:rsidRDefault="00954D0D" w:rsidP="00954D0D">
      <w:pPr>
        <w:spacing w:before="120"/>
        <w:jc w:val="center"/>
        <w:rPr>
          <w:sz w:val="28"/>
        </w:rPr>
      </w:pPr>
      <w:r w:rsidRPr="00954D0D">
        <w:rPr>
          <w:sz w:val="28"/>
        </w:rPr>
        <w:t>В.В. Прозерский</w:t>
      </w:r>
    </w:p>
    <w:p w:rsidR="00954D0D" w:rsidRPr="006D4DDD" w:rsidRDefault="00954D0D" w:rsidP="00954D0D">
      <w:pPr>
        <w:spacing w:before="120"/>
        <w:ind w:firstLine="567"/>
        <w:jc w:val="both"/>
      </w:pPr>
      <w:r w:rsidRPr="006D4DDD">
        <w:t>Опираясь на работы исследователей культурной семантики вещей (А.К.</w:t>
      </w:r>
      <w:r>
        <w:t xml:space="preserve"> </w:t>
      </w:r>
      <w:r w:rsidRPr="006D4DDD">
        <w:t>Байбурина</w:t>
      </w:r>
      <w:r>
        <w:t xml:space="preserve">, </w:t>
      </w:r>
      <w:r w:rsidRPr="006D4DDD">
        <w:t>Е.М.</w:t>
      </w:r>
      <w:r>
        <w:t xml:space="preserve"> </w:t>
      </w:r>
      <w:r w:rsidRPr="006D4DDD">
        <w:t>Мелетинского</w:t>
      </w:r>
      <w:r>
        <w:t xml:space="preserve">, </w:t>
      </w:r>
      <w:r w:rsidRPr="006D4DDD">
        <w:t>Б.Н.</w:t>
      </w:r>
      <w:r>
        <w:t xml:space="preserve"> </w:t>
      </w:r>
      <w:r w:rsidRPr="006D4DDD">
        <w:t>Рыбакова</w:t>
      </w:r>
      <w:r>
        <w:t xml:space="preserve">, </w:t>
      </w:r>
      <w:r w:rsidRPr="006D4DDD">
        <w:t>Д.М.</w:t>
      </w:r>
      <w:r>
        <w:t xml:space="preserve"> </w:t>
      </w:r>
      <w:r w:rsidRPr="006D4DDD">
        <w:t>Сегала</w:t>
      </w:r>
      <w:r>
        <w:t xml:space="preserve">, </w:t>
      </w:r>
      <w:r w:rsidRPr="006D4DDD">
        <w:t>А.Д.</w:t>
      </w:r>
      <w:r>
        <w:t xml:space="preserve"> </w:t>
      </w:r>
      <w:r w:rsidRPr="006D4DDD">
        <w:t>Столяра</w:t>
      </w:r>
      <w:r>
        <w:t xml:space="preserve">, </w:t>
      </w:r>
      <w:r w:rsidRPr="006D4DDD">
        <w:t>А.Л.</w:t>
      </w:r>
      <w:r>
        <w:t xml:space="preserve"> </w:t>
      </w:r>
      <w:r w:rsidRPr="006D4DDD">
        <w:t>Топоркова</w:t>
      </w:r>
      <w:r>
        <w:t xml:space="preserve">, </w:t>
      </w:r>
      <w:r w:rsidRPr="006D4DDD">
        <w:t>В.Н.</w:t>
      </w:r>
      <w:r>
        <w:t xml:space="preserve"> </w:t>
      </w:r>
      <w:r w:rsidRPr="006D4DDD">
        <w:t>Топорова</w:t>
      </w:r>
      <w:r>
        <w:t xml:space="preserve">, </w:t>
      </w:r>
      <w:r w:rsidRPr="006D4DDD">
        <w:t>О.М.</w:t>
      </w:r>
      <w:r>
        <w:t xml:space="preserve"> </w:t>
      </w:r>
      <w:r w:rsidRPr="006D4DDD">
        <w:t>Фрейденберг)</w:t>
      </w:r>
      <w:r>
        <w:t xml:space="preserve">, </w:t>
      </w:r>
      <w:r w:rsidRPr="006D4DDD">
        <w:t>можно обрисовать картину того состояния</w:t>
      </w:r>
      <w:r>
        <w:t xml:space="preserve">, </w:t>
      </w:r>
      <w:r w:rsidRPr="006D4DDD">
        <w:t>в котором пребывала вещь в эпоху первобытного мифологического сознания</w:t>
      </w:r>
      <w:r>
        <w:t xml:space="preserve">, </w:t>
      </w:r>
      <w:r w:rsidRPr="006D4DDD">
        <w:t>— семантизированного состояния. Главное качество последнего</w:t>
      </w:r>
      <w:r>
        <w:t xml:space="preserve"> </w:t>
      </w:r>
      <w:r w:rsidRPr="006D4DDD">
        <w:t>— полифункциональность</w:t>
      </w:r>
      <w:r>
        <w:t xml:space="preserve">, </w:t>
      </w:r>
      <w:r w:rsidRPr="006D4DDD">
        <w:t>многоликость</w:t>
      </w:r>
      <w:r>
        <w:t xml:space="preserve">, </w:t>
      </w:r>
      <w:r w:rsidRPr="006D4DDD">
        <w:t>синкретическое единство пользы</w:t>
      </w:r>
      <w:r>
        <w:t xml:space="preserve">, </w:t>
      </w:r>
      <w:r w:rsidRPr="006D4DDD">
        <w:t>красоты и смысловой емкости</w:t>
      </w:r>
      <w:r>
        <w:t xml:space="preserve">, </w:t>
      </w:r>
      <w:r w:rsidRPr="006D4DDD">
        <w:t>причем в отношении к вещам последняя явно доминирует. Знаковое отношение к вещам тесно слито с практическим пользованием ими. Школой сотворения вещей и манипулирования с ними служил ритуал. Жизнь первобытного племени представляла собой непрерывное отправление ритуала. Вещь в ритуале не может быть объектом созерцания</w:t>
      </w:r>
      <w:r>
        <w:t xml:space="preserve"> </w:t>
      </w:r>
      <w:r w:rsidRPr="006D4DDD">
        <w:t>— она вовлекается в действо наравне с людьми</w:t>
      </w:r>
      <w:r>
        <w:t xml:space="preserve">, </w:t>
      </w:r>
      <w:r w:rsidRPr="006D4DDD">
        <w:t>словами</w:t>
      </w:r>
      <w:r>
        <w:t xml:space="preserve">, </w:t>
      </w:r>
      <w:r w:rsidRPr="006D4DDD">
        <w:t>жестами</w:t>
      </w:r>
      <w:r>
        <w:t xml:space="preserve">, </w:t>
      </w:r>
      <w:r w:rsidRPr="006D4DDD">
        <w:t>фигурирует как активно действующий персонаж.</w:t>
      </w:r>
    </w:p>
    <w:p w:rsidR="00954D0D" w:rsidRPr="006D4DDD" w:rsidRDefault="00954D0D" w:rsidP="00954D0D">
      <w:pPr>
        <w:spacing w:before="120"/>
        <w:ind w:firstLine="567"/>
        <w:jc w:val="both"/>
      </w:pPr>
      <w:r w:rsidRPr="006D4DDD">
        <w:t>Семантическая стадия жизни вещей подразделяется на тотемистическую и символическую. Первая присуща эпохе дородового состояния</w:t>
      </w:r>
      <w:r>
        <w:t xml:space="preserve">, </w:t>
      </w:r>
      <w:r w:rsidRPr="006D4DDD">
        <w:t>когда люди объединялись не по принципу родства</w:t>
      </w:r>
      <w:r>
        <w:t xml:space="preserve">, </w:t>
      </w:r>
      <w:r w:rsidRPr="006D4DDD">
        <w:t>а по принадлежности к одному тотему в виде животного</w:t>
      </w:r>
      <w:r>
        <w:t xml:space="preserve">, </w:t>
      </w:r>
      <w:r w:rsidRPr="006D4DDD">
        <w:t>насекомого</w:t>
      </w:r>
      <w:r>
        <w:t xml:space="preserve">, </w:t>
      </w:r>
      <w:r w:rsidRPr="006D4DDD">
        <w:t>птицы</w:t>
      </w:r>
      <w:r>
        <w:t xml:space="preserve">, </w:t>
      </w:r>
      <w:r w:rsidRPr="006D4DDD">
        <w:t>растения</w:t>
      </w:r>
      <w:r>
        <w:t xml:space="preserve">, </w:t>
      </w:r>
      <w:r w:rsidRPr="006D4DDD">
        <w:t>неодушевленного предмета. Мифологическому (или по определению Г.</w:t>
      </w:r>
      <w:r>
        <w:t xml:space="preserve"> </w:t>
      </w:r>
      <w:r w:rsidRPr="006D4DDD">
        <w:t>Башляра грезящему) сознанию мир представляется как текст</w:t>
      </w:r>
      <w:r>
        <w:t xml:space="preserve">, </w:t>
      </w:r>
      <w:r w:rsidRPr="006D4DDD">
        <w:t>как тело или вещь</w:t>
      </w:r>
      <w:r>
        <w:t xml:space="preserve">, </w:t>
      </w:r>
      <w:r w:rsidRPr="006D4DDD">
        <w:t>где каждая часть слита с целым. Здесь действует принцип партиципации. Он подразумевает принадлежность каждой части целому</w:t>
      </w:r>
      <w:r>
        <w:t xml:space="preserve">, </w:t>
      </w:r>
      <w:r w:rsidRPr="006D4DDD">
        <w:t>присутствие целого в части и тождество части с любой другой</w:t>
      </w:r>
      <w:r>
        <w:t xml:space="preserve">, </w:t>
      </w:r>
      <w:r w:rsidRPr="006D4DDD">
        <w:t>люди и вещи оказываются принадлежащими одному тотему и сами являются этим тотемом; в вещах видят магический смысл</w:t>
      </w:r>
      <w:r>
        <w:t xml:space="preserve">, </w:t>
      </w:r>
      <w:r w:rsidRPr="006D4DDD">
        <w:t>им поклоняются</w:t>
      </w:r>
      <w:r>
        <w:t xml:space="preserve">, </w:t>
      </w:r>
      <w:r w:rsidRPr="006D4DDD">
        <w:t>но также судят</w:t>
      </w:r>
      <w:r>
        <w:t xml:space="preserve">, </w:t>
      </w:r>
      <w:r w:rsidRPr="006D4DDD">
        <w:t>приносят в жертву</w:t>
      </w:r>
      <w:r>
        <w:t xml:space="preserve">, </w:t>
      </w:r>
      <w:r w:rsidRPr="006D4DDD">
        <w:t>женят</w:t>
      </w:r>
      <w:r>
        <w:t xml:space="preserve">, </w:t>
      </w:r>
      <w:r w:rsidRPr="006D4DDD">
        <w:t>хоронят</w:t>
      </w:r>
      <w:r>
        <w:t xml:space="preserve">, </w:t>
      </w:r>
      <w:r w:rsidRPr="006D4DDD">
        <w:t>т.</w:t>
      </w:r>
      <w:r>
        <w:t xml:space="preserve"> </w:t>
      </w:r>
      <w:r w:rsidRPr="006D4DDD">
        <w:t xml:space="preserve">е. обращаются с ними как с тотемом. </w:t>
      </w:r>
    </w:p>
    <w:p w:rsidR="00954D0D" w:rsidRPr="006D4DDD" w:rsidRDefault="00954D0D" w:rsidP="00954D0D">
      <w:pPr>
        <w:spacing w:before="120"/>
        <w:ind w:firstLine="567"/>
        <w:jc w:val="both"/>
      </w:pPr>
      <w:r w:rsidRPr="006D4DDD">
        <w:t>Самыми первыми вещами становились природные объекты</w:t>
      </w:r>
      <w:r>
        <w:t xml:space="preserve">, </w:t>
      </w:r>
      <w:r w:rsidRPr="006D4DDD">
        <w:t>вовлеченные в сферу действия ритуала и т.</w:t>
      </w:r>
      <w:r>
        <w:t xml:space="preserve"> </w:t>
      </w:r>
      <w:r w:rsidRPr="006D4DDD">
        <w:t>о. семантизированные. Первым жилищем становилась сама земля</w:t>
      </w:r>
      <w:r>
        <w:t xml:space="preserve">, </w:t>
      </w:r>
      <w:r w:rsidRPr="006D4DDD">
        <w:t>понимаемая как небо и преисподняя</w:t>
      </w:r>
      <w:r>
        <w:t xml:space="preserve"> </w:t>
      </w:r>
      <w:r w:rsidRPr="006D4DDD">
        <w:t>— пещеры</w:t>
      </w:r>
      <w:r>
        <w:t xml:space="preserve">, </w:t>
      </w:r>
      <w:r w:rsidRPr="006D4DDD">
        <w:t>скалы</w:t>
      </w:r>
      <w:r>
        <w:t xml:space="preserve">, </w:t>
      </w:r>
      <w:r w:rsidRPr="006D4DDD">
        <w:t>поле; первая мебель</w:t>
      </w:r>
      <w:r>
        <w:t xml:space="preserve"> </w:t>
      </w:r>
      <w:r w:rsidRPr="006D4DDD">
        <w:t>— холм</w:t>
      </w:r>
      <w:r>
        <w:t xml:space="preserve">, </w:t>
      </w:r>
      <w:r w:rsidRPr="006D4DDD">
        <w:t>камень</w:t>
      </w:r>
      <w:r>
        <w:t xml:space="preserve">, </w:t>
      </w:r>
      <w:r w:rsidRPr="006D4DDD">
        <w:t>стол (возвышение) и тотемный столб ведут свою родословную от дерева и горы. Стол</w:t>
      </w:r>
      <w:r>
        <w:t xml:space="preserve"> </w:t>
      </w:r>
      <w:r w:rsidRPr="006D4DDD">
        <w:t>— первая принадлежность жилища</w:t>
      </w:r>
      <w:r>
        <w:t xml:space="preserve"> </w:t>
      </w:r>
      <w:r w:rsidRPr="006D4DDD">
        <w:t>— есть небо</w:t>
      </w:r>
      <w:r>
        <w:t xml:space="preserve">, </w:t>
      </w:r>
      <w:r w:rsidRPr="006D4DDD">
        <w:t>алтарь</w:t>
      </w:r>
      <w:r>
        <w:t xml:space="preserve">, </w:t>
      </w:r>
      <w:r w:rsidRPr="006D4DDD">
        <w:t>на котором совершается жертвоприношение. Поскольку первобытное сознание отождествляет все и вся</w:t>
      </w:r>
      <w:r>
        <w:t xml:space="preserve">, </w:t>
      </w:r>
      <w:r w:rsidRPr="006D4DDD">
        <w:t>постольку небо есть одновременно и преисподняя</w:t>
      </w:r>
      <w:r>
        <w:t xml:space="preserve">, </w:t>
      </w:r>
      <w:r w:rsidRPr="006D4DDD">
        <w:t>поэтому стол служит и для возлежания умершего. Но столе</w:t>
      </w:r>
      <w:r>
        <w:t xml:space="preserve"> </w:t>
      </w:r>
      <w:r w:rsidRPr="006D4DDD">
        <w:t>— алтаре</w:t>
      </w:r>
      <w:r>
        <w:t xml:space="preserve">, </w:t>
      </w:r>
      <w:r w:rsidRPr="006D4DDD">
        <w:t>жертвеннике</w:t>
      </w:r>
      <w:r>
        <w:t xml:space="preserve"> </w:t>
      </w:r>
      <w:r w:rsidRPr="006D4DDD">
        <w:t>— стоит также жертвенная посуда и еда</w:t>
      </w:r>
      <w:r>
        <w:t xml:space="preserve">, </w:t>
      </w:r>
      <w:r w:rsidRPr="006D4DDD">
        <w:t>в сосуде</w:t>
      </w:r>
      <w:r>
        <w:t xml:space="preserve"> </w:t>
      </w:r>
      <w:r w:rsidRPr="006D4DDD">
        <w:t>— земле</w:t>
      </w:r>
      <w:r>
        <w:t xml:space="preserve"> </w:t>
      </w:r>
      <w:r w:rsidRPr="006D4DDD">
        <w:t>— жертвенное питье</w:t>
      </w:r>
      <w:r>
        <w:t xml:space="preserve">, </w:t>
      </w:r>
      <w:r w:rsidRPr="006D4DDD">
        <w:t>в светильнике</w:t>
      </w:r>
      <w:r>
        <w:t xml:space="preserve"> </w:t>
      </w:r>
      <w:r w:rsidRPr="006D4DDD">
        <w:t>— небе</w:t>
      </w:r>
      <w:r>
        <w:t xml:space="preserve"> </w:t>
      </w:r>
      <w:r w:rsidRPr="006D4DDD">
        <w:t>— жертвенный огонь. Жрец (вождь племени) убивает жертвенное животное</w:t>
      </w:r>
      <w:r>
        <w:t xml:space="preserve">, </w:t>
      </w:r>
      <w:r w:rsidRPr="006D4DDD">
        <w:t>расчленяет его</w:t>
      </w:r>
      <w:r>
        <w:t xml:space="preserve">, </w:t>
      </w:r>
      <w:r w:rsidRPr="006D4DDD">
        <w:t>возглавляет стол и управляет трапезой. Участие в общей трапезе</w:t>
      </w:r>
      <w:r>
        <w:t xml:space="preserve">, </w:t>
      </w:r>
      <w:r w:rsidRPr="006D4DDD">
        <w:t xml:space="preserve">акт разрывания тотема утверждает принадлежность людей к одному племени. </w:t>
      </w:r>
    </w:p>
    <w:p w:rsidR="00954D0D" w:rsidRPr="006D4DDD" w:rsidRDefault="00954D0D" w:rsidP="00954D0D">
      <w:pPr>
        <w:spacing w:before="120"/>
        <w:ind w:firstLine="567"/>
        <w:jc w:val="both"/>
      </w:pPr>
      <w:r w:rsidRPr="006D4DDD">
        <w:t>Первые знаки</w:t>
      </w:r>
      <w:r>
        <w:t xml:space="preserve">, </w:t>
      </w:r>
      <w:r w:rsidRPr="006D4DDD">
        <w:t>наносимые на тела и вещи</w:t>
      </w:r>
      <w:r>
        <w:t xml:space="preserve">, </w:t>
      </w:r>
      <w:r w:rsidRPr="006D4DDD">
        <w:t>также были знаками принадлежности к одному тотему. Так родился орнамент</w:t>
      </w:r>
      <w:r>
        <w:t xml:space="preserve">, </w:t>
      </w:r>
      <w:r w:rsidRPr="006D4DDD">
        <w:t>первоначально представлявший собой свободно изливающийся на поверхность язык бессознательного</w:t>
      </w:r>
      <w:r>
        <w:t xml:space="preserve">, </w:t>
      </w:r>
      <w:r w:rsidRPr="006D4DDD">
        <w:t>своего рода ритуальный танец знаков</w:t>
      </w:r>
      <w:r>
        <w:t xml:space="preserve">, </w:t>
      </w:r>
      <w:r w:rsidRPr="006D4DDD">
        <w:t>письмо с потерянным для нас кодом. Повторяемость мотивов орнамента образует определенный ритмический цикл</w:t>
      </w:r>
      <w:r>
        <w:t xml:space="preserve">, </w:t>
      </w:r>
      <w:r w:rsidRPr="006D4DDD">
        <w:t>организуя не только сами изображения</w:t>
      </w:r>
      <w:r>
        <w:t xml:space="preserve">, </w:t>
      </w:r>
      <w:r w:rsidRPr="006D4DDD">
        <w:t>но и интервалы между ними</w:t>
      </w:r>
      <w:r>
        <w:t xml:space="preserve">, </w:t>
      </w:r>
      <w:r w:rsidRPr="006D4DDD">
        <w:t>которые утверждают динамику тяготения</w:t>
      </w:r>
      <w:r>
        <w:t xml:space="preserve">, </w:t>
      </w:r>
      <w:r w:rsidRPr="006D4DDD">
        <w:t>усиливают внутреннюю напряженность орнаментального ритма. Связанный с формой предмета</w:t>
      </w:r>
      <w:r>
        <w:t xml:space="preserve">, </w:t>
      </w:r>
      <w:r w:rsidRPr="006D4DDD">
        <w:t>орнамент осваивает пространство</w:t>
      </w:r>
      <w:r>
        <w:t xml:space="preserve">, </w:t>
      </w:r>
      <w:r w:rsidRPr="006D4DDD">
        <w:t>выделяя в нем верх и низ</w:t>
      </w:r>
      <w:r>
        <w:t xml:space="preserve">, </w:t>
      </w:r>
      <w:r w:rsidRPr="006D4DDD">
        <w:t>правое и левое</w:t>
      </w:r>
      <w:r>
        <w:t xml:space="preserve">, </w:t>
      </w:r>
      <w:r w:rsidRPr="006D4DDD">
        <w:t>центр и периферию. Он не украшает</w:t>
      </w:r>
      <w:r>
        <w:t xml:space="preserve">, </w:t>
      </w:r>
      <w:r w:rsidRPr="006D4DDD">
        <w:t>о оживляет вещь</w:t>
      </w:r>
      <w:r>
        <w:t xml:space="preserve">, </w:t>
      </w:r>
      <w:r w:rsidRPr="006D4DDD">
        <w:t>насыщая ее смыслом</w:t>
      </w:r>
      <w:r>
        <w:t xml:space="preserve">, </w:t>
      </w:r>
      <w:r w:rsidRPr="006D4DDD">
        <w:t>даруя ей душу</w:t>
      </w:r>
      <w:r>
        <w:t xml:space="preserve">, </w:t>
      </w:r>
      <w:r w:rsidRPr="006D4DDD">
        <w:t>определяя ее место в структуре космоса.</w:t>
      </w:r>
    </w:p>
    <w:p w:rsidR="00954D0D" w:rsidRPr="006D4DDD" w:rsidRDefault="00954D0D" w:rsidP="00954D0D">
      <w:pPr>
        <w:spacing w:before="120"/>
        <w:ind w:firstLine="567"/>
        <w:jc w:val="both"/>
      </w:pPr>
      <w:r w:rsidRPr="006D4DDD">
        <w:t>Подлинного своего расцвета искусство орнамента достигает во вторую эпоху семантического отношения к вещам</w:t>
      </w:r>
      <w:r>
        <w:t xml:space="preserve"> </w:t>
      </w:r>
      <w:r w:rsidRPr="006D4DDD">
        <w:t>— символическую</w:t>
      </w:r>
      <w:r>
        <w:t xml:space="preserve">, </w:t>
      </w:r>
      <w:r w:rsidRPr="006D4DDD">
        <w:t>т.</w:t>
      </w:r>
      <w:r>
        <w:t xml:space="preserve"> </w:t>
      </w:r>
      <w:r w:rsidRPr="006D4DDD">
        <w:t>е. во время перехода к родовому принципу организации общества. Здесь каждый шаг в сторону материализации вещи компенсируется приемами ее дематериализации из-за боязни</w:t>
      </w:r>
      <w:r>
        <w:t xml:space="preserve">, </w:t>
      </w:r>
      <w:r w:rsidRPr="006D4DDD">
        <w:t>чтобы она не выпала из космического миропорядка</w:t>
      </w:r>
      <w:r>
        <w:t xml:space="preserve">, </w:t>
      </w:r>
      <w:r w:rsidRPr="006D4DDD">
        <w:t>где все тождественно всему. Но теперь эта тождественность начинает осознаваться как символическая</w:t>
      </w:r>
      <w:r>
        <w:t xml:space="preserve">, </w:t>
      </w:r>
      <w:r w:rsidRPr="006D4DDD">
        <w:t>а потому она может поддерживаться символическими знаками орнамента</w:t>
      </w:r>
      <w:r>
        <w:t xml:space="preserve">, </w:t>
      </w:r>
      <w:r w:rsidRPr="006D4DDD">
        <w:t>наносимыми на тело вещи. Наступает эпоха безудержной орнаментации: чем более специализируется вещь</w:t>
      </w:r>
      <w:r>
        <w:t xml:space="preserve">, </w:t>
      </w:r>
      <w:r w:rsidRPr="006D4DDD">
        <w:t>тем более она должна быть покрыта символическими письменами</w:t>
      </w:r>
      <w:r>
        <w:t xml:space="preserve">, </w:t>
      </w:r>
      <w:r w:rsidRPr="006D4DDD">
        <w:t xml:space="preserve">выводящими ее из единичности во всеобщность. </w:t>
      </w:r>
    </w:p>
    <w:p w:rsidR="00954D0D" w:rsidRDefault="00954D0D" w:rsidP="00954D0D">
      <w:pPr>
        <w:spacing w:before="120"/>
        <w:ind w:firstLine="567"/>
        <w:jc w:val="both"/>
      </w:pPr>
      <w:r w:rsidRPr="006D4DDD">
        <w:t>Создавая те или иные вещи</w:t>
      </w:r>
      <w:r>
        <w:t xml:space="preserve">, </w:t>
      </w:r>
      <w:r w:rsidRPr="006D4DDD">
        <w:t>человек подражал богам и культурным героям</w:t>
      </w:r>
      <w:r>
        <w:t xml:space="preserve">, </w:t>
      </w:r>
      <w:r w:rsidRPr="006D4DDD">
        <w:t>от которых получил тайну ремесла</w:t>
      </w:r>
      <w:r>
        <w:t xml:space="preserve">, </w:t>
      </w:r>
      <w:r w:rsidRPr="006D4DDD">
        <w:t>повторяя операции</w:t>
      </w:r>
      <w:r>
        <w:t xml:space="preserve">, </w:t>
      </w:r>
      <w:r w:rsidRPr="006D4DDD">
        <w:t>совершаемые богами в момент творения. По этой причине каждый из специалистов-ремесленников мыслился связанным с силами иного мира: кузнец</w:t>
      </w:r>
      <w:r>
        <w:t xml:space="preserve"> </w:t>
      </w:r>
      <w:r w:rsidRPr="006D4DDD">
        <w:t>— с божеством огня</w:t>
      </w:r>
      <w:r>
        <w:t xml:space="preserve">, </w:t>
      </w:r>
      <w:r w:rsidRPr="006D4DDD">
        <w:t>пастух</w:t>
      </w:r>
      <w:r>
        <w:t xml:space="preserve"> </w:t>
      </w:r>
      <w:r w:rsidRPr="006D4DDD">
        <w:t>— с лешим</w:t>
      </w:r>
      <w:r>
        <w:t xml:space="preserve">, </w:t>
      </w:r>
      <w:r w:rsidRPr="006D4DDD">
        <w:t>мельник</w:t>
      </w:r>
      <w:r>
        <w:t xml:space="preserve"> </w:t>
      </w:r>
      <w:r w:rsidRPr="006D4DDD">
        <w:t>— с водяным и</w:t>
      </w:r>
      <w:r>
        <w:t xml:space="preserve"> </w:t>
      </w:r>
      <w:r w:rsidRPr="006D4DDD">
        <w:t>т.д. Поскольку в традиционных обществах технология изготовления вещей относилась к области сакрального знания</w:t>
      </w:r>
      <w:r>
        <w:t xml:space="preserve">, </w:t>
      </w:r>
      <w:r w:rsidRPr="006D4DDD">
        <w:t>постольку ремесленников размещали ad marginem</w:t>
      </w:r>
      <w:r>
        <w:t xml:space="preserve"> </w:t>
      </w:r>
      <w:r w:rsidRPr="006D4DDD">
        <w:t>— на окраине города</w:t>
      </w:r>
      <w:r>
        <w:t xml:space="preserve">, </w:t>
      </w:r>
      <w:r w:rsidRPr="006D4DDD">
        <w:t>на границах своего и чужого мира</w:t>
      </w:r>
      <w:r>
        <w:t xml:space="preserve">, </w:t>
      </w:r>
      <w:r w:rsidRPr="006D4DDD">
        <w:t>космоса и хаоса.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D0D"/>
    <w:rsid w:val="000308B6"/>
    <w:rsid w:val="001A35F6"/>
    <w:rsid w:val="00290513"/>
    <w:rsid w:val="004E48D4"/>
    <w:rsid w:val="006D4DDD"/>
    <w:rsid w:val="00811DD4"/>
    <w:rsid w:val="0095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09EC15-4569-48D2-B925-61BD047F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D0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3977</Characters>
  <Application>Microsoft Office Word</Application>
  <DocSecurity>0</DocSecurity>
  <Lines>33</Lines>
  <Paragraphs>9</Paragraphs>
  <ScaleCrop>false</ScaleCrop>
  <Company>Home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Bещь в мифологическом сознании</dc:title>
  <dc:subject/>
  <dc:creator>User</dc:creator>
  <cp:keywords/>
  <dc:description/>
  <cp:lastModifiedBy>Irina</cp:lastModifiedBy>
  <cp:revision>2</cp:revision>
  <dcterms:created xsi:type="dcterms:W3CDTF">2014-07-19T06:41:00Z</dcterms:created>
  <dcterms:modified xsi:type="dcterms:W3CDTF">2014-07-19T06:41:00Z</dcterms:modified>
</cp:coreProperties>
</file>