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CE" w:rsidRDefault="005350CE">
      <w:pPr>
        <w:jc w:val="center"/>
        <w:rPr>
          <w:sz w:val="26"/>
          <w:szCs w:val="26"/>
        </w:rPr>
      </w:pPr>
      <w:r>
        <w:rPr>
          <w:sz w:val="26"/>
          <w:szCs w:val="26"/>
        </w:rPr>
        <w:t>Саратовский Государственный Технический Университет</w:t>
      </w:r>
    </w:p>
    <w:p w:rsidR="005350CE" w:rsidRDefault="005350CE">
      <w:pPr>
        <w:jc w:val="center"/>
        <w:rPr>
          <w:sz w:val="26"/>
          <w:szCs w:val="26"/>
        </w:rPr>
      </w:pPr>
    </w:p>
    <w:p w:rsidR="005350CE" w:rsidRDefault="005350CE">
      <w:pPr>
        <w:jc w:val="center"/>
        <w:rPr>
          <w:sz w:val="26"/>
          <w:szCs w:val="26"/>
        </w:rPr>
      </w:pPr>
      <w:r>
        <w:rPr>
          <w:sz w:val="26"/>
          <w:szCs w:val="26"/>
        </w:rPr>
        <w:t>Кафедра истории отечества и культуры</w:t>
      </w: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Реферат</w:t>
      </w:r>
    </w:p>
    <w:p w:rsidR="005350CE" w:rsidRDefault="005350CE">
      <w:pPr>
        <w:jc w:val="center"/>
        <w:rPr>
          <w:b/>
          <w:sz w:val="56"/>
          <w:szCs w:val="56"/>
        </w:rPr>
      </w:pPr>
    </w:p>
    <w:p w:rsidR="005350CE" w:rsidRDefault="005350CE">
      <w:pPr>
        <w:jc w:val="center"/>
      </w:pPr>
    </w:p>
    <w:p w:rsidR="005350CE" w:rsidRDefault="005350CE">
      <w:pPr>
        <w:jc w:val="center"/>
        <w:rPr>
          <w:sz w:val="40"/>
          <w:szCs w:val="40"/>
        </w:rPr>
      </w:pPr>
      <w:r>
        <w:rPr>
          <w:sz w:val="40"/>
          <w:szCs w:val="40"/>
        </w:rPr>
        <w:t>на тему:</w:t>
      </w:r>
    </w:p>
    <w:p w:rsidR="005350CE" w:rsidRDefault="005350CE">
      <w:pPr>
        <w:jc w:val="center"/>
      </w:pPr>
    </w:p>
    <w:p w:rsidR="005350CE" w:rsidRDefault="005350CE">
      <w:pPr>
        <w:jc w:val="center"/>
      </w:pPr>
    </w:p>
    <w:p w:rsidR="005350CE" w:rsidRDefault="00535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Культура эпохи средневековья</w:t>
      </w: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tabs>
          <w:tab w:val="left" w:pos="8250"/>
        </w:tabs>
        <w:rPr>
          <w:u w:val="single"/>
        </w:rPr>
      </w:pPr>
      <w:r>
        <w:rPr>
          <w:u w:val="single"/>
        </w:rPr>
        <w:t xml:space="preserve">        </w:t>
      </w:r>
    </w:p>
    <w:p w:rsidR="005350CE" w:rsidRDefault="005350CE">
      <w:pPr>
        <w:jc w:val="right"/>
        <w:rPr>
          <w:sz w:val="26"/>
          <w:szCs w:val="26"/>
        </w:rPr>
      </w:pPr>
    </w:p>
    <w:p w:rsidR="005350CE" w:rsidRDefault="005350CE">
      <w:pPr>
        <w:jc w:val="right"/>
        <w:rPr>
          <w:sz w:val="26"/>
          <w:szCs w:val="26"/>
        </w:rPr>
      </w:pPr>
    </w:p>
    <w:p w:rsidR="005350CE" w:rsidRDefault="005350CE">
      <w:pPr>
        <w:jc w:val="right"/>
        <w:rPr>
          <w:sz w:val="26"/>
          <w:szCs w:val="26"/>
        </w:rPr>
      </w:pPr>
    </w:p>
    <w:p w:rsidR="005350CE" w:rsidRDefault="005350CE">
      <w:pPr>
        <w:jc w:val="right"/>
        <w:rPr>
          <w:sz w:val="26"/>
          <w:szCs w:val="26"/>
        </w:rPr>
      </w:pPr>
      <w:r>
        <w:rPr>
          <w:sz w:val="26"/>
          <w:szCs w:val="26"/>
        </w:rPr>
        <w:t>Выполнил:</w:t>
      </w:r>
    </w:p>
    <w:p w:rsidR="005350CE" w:rsidRDefault="005350CE">
      <w:pPr>
        <w:jc w:val="right"/>
        <w:rPr>
          <w:sz w:val="26"/>
          <w:szCs w:val="26"/>
        </w:rPr>
      </w:pPr>
    </w:p>
    <w:p w:rsidR="005350CE" w:rsidRDefault="005350CE">
      <w:pPr>
        <w:jc w:val="right"/>
        <w:rPr>
          <w:sz w:val="26"/>
          <w:szCs w:val="26"/>
        </w:rPr>
      </w:pPr>
      <w:r>
        <w:rPr>
          <w:sz w:val="26"/>
          <w:szCs w:val="26"/>
        </w:rPr>
        <w:t>студент группы PT-l2 Ужасный И.Ю.</w:t>
      </w:r>
    </w:p>
    <w:p w:rsidR="005350CE" w:rsidRDefault="005350CE">
      <w:pPr>
        <w:jc w:val="right"/>
        <w:rPr>
          <w:sz w:val="26"/>
          <w:szCs w:val="26"/>
        </w:rPr>
      </w:pPr>
    </w:p>
    <w:p w:rsidR="005350CE" w:rsidRDefault="005350CE">
      <w:pPr>
        <w:adjustRightInd w:val="0"/>
        <w:spacing w:line="345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>Проверил:</w:t>
      </w: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right"/>
      </w:pPr>
      <w:r>
        <w:t>Мысливцев В.Г</w:t>
      </w: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u w:val="single"/>
        </w:rPr>
      </w:pPr>
    </w:p>
    <w:p w:rsidR="005350CE" w:rsidRDefault="005350CE">
      <w:pPr>
        <w:jc w:val="center"/>
        <w:rPr>
          <w:sz w:val="26"/>
          <w:szCs w:val="26"/>
          <w:lang w:val="en-US"/>
        </w:rPr>
      </w:pPr>
    </w:p>
    <w:p w:rsidR="005350CE" w:rsidRDefault="005350CE">
      <w:pPr>
        <w:jc w:val="center"/>
        <w:rPr>
          <w:sz w:val="26"/>
          <w:szCs w:val="26"/>
          <w:lang w:val="en-US"/>
        </w:rPr>
      </w:pPr>
    </w:p>
    <w:p w:rsidR="005350CE" w:rsidRDefault="005350CE">
      <w:pPr>
        <w:jc w:val="center"/>
        <w:rPr>
          <w:sz w:val="26"/>
          <w:szCs w:val="26"/>
          <w:lang w:val="en-US"/>
        </w:rPr>
      </w:pPr>
    </w:p>
    <w:p w:rsidR="005350CE" w:rsidRDefault="005350CE">
      <w:pPr>
        <w:jc w:val="center"/>
        <w:rPr>
          <w:sz w:val="26"/>
          <w:szCs w:val="26"/>
        </w:rPr>
      </w:pPr>
      <w:r>
        <w:rPr>
          <w:sz w:val="26"/>
          <w:szCs w:val="26"/>
        </w:rPr>
        <w:t>Саратов 2004</w:t>
      </w:r>
    </w:p>
    <w:p w:rsidR="005350CE" w:rsidRDefault="005350CE">
      <w:pPr>
        <w:jc w:val="both"/>
        <w:rPr>
          <w:lang w:val="en-US"/>
        </w:rPr>
      </w:pPr>
    </w:p>
    <w:p w:rsidR="005350CE" w:rsidRDefault="005350CE">
      <w:pPr>
        <w:jc w:val="center"/>
        <w:rPr>
          <w:sz w:val="36"/>
          <w:szCs w:val="36"/>
        </w:rPr>
      </w:pPr>
      <w:r>
        <w:rPr>
          <w:sz w:val="36"/>
          <w:szCs w:val="36"/>
        </w:rPr>
        <w:t>Содержание: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Введение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стр.  3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Письменность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стр.  3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Фольклор. Литература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стр.  4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Живопись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стр.  7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Архитектура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стр.  9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Прикладное искусство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стр. 12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Изобразительное искусство                                             стр. 13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Быт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стр. 18</w:t>
      </w:r>
    </w:p>
    <w:p w:rsidR="005350CE" w:rsidRDefault="005350C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Список использованной литературы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стр. 20</w:t>
      </w: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ind w:left="360"/>
        <w:rPr>
          <w:sz w:val="36"/>
          <w:szCs w:val="36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  <w:rPr>
          <w:sz w:val="32"/>
          <w:szCs w:val="32"/>
        </w:rPr>
      </w:pPr>
      <w:r>
        <w:rPr>
          <w:sz w:val="32"/>
          <w:szCs w:val="32"/>
        </w:rPr>
        <w:t>1. ВВЕДЕНИЕ</w:t>
      </w:r>
    </w:p>
    <w:p w:rsidR="005350CE" w:rsidRDefault="005350CE">
      <w:pPr>
        <w:jc w:val="both"/>
      </w:pPr>
    </w:p>
    <w:p w:rsidR="005350CE" w:rsidRDefault="005350CE">
      <w:pPr>
        <w:jc w:val="both"/>
      </w:pPr>
      <w:r>
        <w:t xml:space="preserve">Страшный урон нанесло «Батыево нахождение» развитию культуры Руси, материальной и духовной. Сожженные города и селения, храмы и крепости, запустевшие пашни, гибель ремесленных мастерских и увод в плен их хозяев – из тех, кто остался в живых; безвозвратная потеря выдающихся творений иконописцев, зодчих, авторов летописных сводов и житий святых, повестей и сказаний, русских и иноземных – таков был печальный итог кровавого смерча, обрушившегося на русские земли. Б.А.Рыбаков в книге о ремесле Древней Руси убедительно показал гибельные последствия монголо-татарского погрома для её судеб: многие ремёсла пришли в упадок, некоторые из них возродились только в конце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>
        <w:t xml:space="preserve"> вв. По наблюдениям Тихомирова, переписка книг, тоже почти прекратившаяся после нашествия народов «незнаемых», начинает налаживаться в </w:t>
      </w:r>
      <w:r>
        <w:rPr>
          <w:lang w:val="en-US"/>
        </w:rPr>
        <w:t>XIV</w:t>
      </w:r>
      <w:r>
        <w:t xml:space="preserve"> в. Широко известен факт замирания каменного строительства, которое снова ведётся в Новгороде и Пскове, Твери и Коломне лишь с конца </w:t>
      </w:r>
      <w:r>
        <w:rPr>
          <w:lang w:val="en-US"/>
        </w:rPr>
        <w:t>XIII</w:t>
      </w:r>
      <w:r>
        <w:t xml:space="preserve"> – начала </w:t>
      </w:r>
      <w:r>
        <w:rPr>
          <w:lang w:val="en-US"/>
        </w:rPr>
        <w:t>XIV</w:t>
      </w:r>
      <w:r>
        <w:t xml:space="preserve"> вв. Повседневные потребности и заботы заставляли русичей после иноземного вторжения браться за топор и соху. На место сожжённых изб и хоромов ставились новые, распахивались пашни. Там, где возможно, возобновляли работу ремесленники. Жизнь, несмотря на горькие потери и новые кровопускания ордынцев, требовала своё, и потомки тех несчастных, что погибли в тяжкую годину ордынского нашествия или пострадали от него, но остались в живых, могли одно - два столетия спустя с гордостью сказать, что Русь выстояла, более того – окрепла материально, политически, духовно.</w:t>
      </w:r>
    </w:p>
    <w:p w:rsidR="005350CE" w:rsidRDefault="005350CE">
      <w:pPr>
        <w:jc w:val="both"/>
      </w:pPr>
    </w:p>
    <w:p w:rsidR="005350CE" w:rsidRDefault="005350CE">
      <w:pPr>
        <w:jc w:val="both"/>
      </w:pPr>
    </w:p>
    <w:p w:rsidR="005350CE" w:rsidRDefault="005350CE">
      <w:pPr>
        <w:jc w:val="both"/>
      </w:pPr>
    </w:p>
    <w:p w:rsidR="005350CE" w:rsidRDefault="005350CE">
      <w:pPr>
        <w:jc w:val="both"/>
      </w:pPr>
    </w:p>
    <w:p w:rsidR="005350CE" w:rsidRDefault="005350CE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2</w:t>
      </w:r>
      <w:r>
        <w:rPr>
          <w:sz w:val="32"/>
          <w:szCs w:val="32"/>
        </w:rPr>
        <w:t>. ПИСЬМЕННОСЬ</w:t>
      </w: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</w:pPr>
      <w:r>
        <w:t xml:space="preserve">   Русь отнюдь не была столь неграмотной. Знание письма, счёта требовалось во многих отраслях хозяйственной и иной деятельности. Берестяные грамоты Новгорода и других центров, различные памятники письменности (летописи, повести и т.д.), надписи на ремесленных изделиях (монеты, печати, колокола, предметы вооружения, ювелирного дела, художественного литья и др.) говорят о том, что грамотные люди никогда не переводились на Руси, причём не только в среде монахов, но и ремесленников, купцов. Имелись они и среди бояр и дворян. Состоятельные люди вели письменный учёт в своих хозяйствах; от </w:t>
      </w:r>
      <w:r>
        <w:rPr>
          <w:lang w:val="en-US"/>
        </w:rPr>
        <w:t>XVI</w:t>
      </w:r>
      <w:r>
        <w:t xml:space="preserve"> века сохранились различного рода учётные книги, документы духовных обителей – монастырей, копии с документов более ранних времён. В распоряжении учёных, несмотря на все потери Батыевой эпохи и боле поздних ордынских ратей, имеется всё же немало рукописного материала за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>
        <w:t xml:space="preserve"> века. Это документы (духовные грамоты, договоры великих, в том числе московских, и дельных князей, хозяйственные акты русской митрополии, епископских кафедр, монастырей), жития святых, летописи и многое другое. Появляются руководства по грамматике, арифметике, лечению травами (азбуковники, травники и др.).</w:t>
      </w:r>
    </w:p>
    <w:p w:rsidR="005350CE" w:rsidRDefault="005350CE">
      <w:pPr>
        <w:jc w:val="both"/>
      </w:pPr>
      <w:r>
        <w:t xml:space="preserve">Накапливались практические наблюдения, знания по строительной технике (необходимы были при возведении зданий), динамике (расчеты дальности полёта камней, ядер из стенобитных и прочих приспособлений; из пушек, которые появились в конце </w:t>
      </w:r>
      <w:r>
        <w:rPr>
          <w:lang w:val="en-US"/>
        </w:rPr>
        <w:t>XIV</w:t>
      </w:r>
      <w:r>
        <w:t xml:space="preserve"> века), прикладной физике (чеканка монеты, литьё пушек, сборка и починка часовых механизмов), прикладной химии (изготовление красок, чернил), арифметике и геометрии (описание земель, торговые дела и пр.).</w:t>
      </w:r>
    </w:p>
    <w:p w:rsidR="005350CE" w:rsidRDefault="005350CE">
      <w:pPr>
        <w:jc w:val="both"/>
      </w:pPr>
      <w:r>
        <w:t xml:space="preserve">   Описания явлений природы (затмения, землетрясения и т.д.) довольно часты в летописях. Пользовались популярностью переводные сочинения – «Христианская топография» Козьмы Индикоплова (путешественника </w:t>
      </w:r>
      <w:r>
        <w:rPr>
          <w:lang w:val="en-US"/>
        </w:rPr>
        <w:t>VI</w:t>
      </w:r>
      <w:r>
        <w:t xml:space="preserve"> века), «Шестоднев» Иоанна, экзарха болгарского, «Громник» и др. Астрономические наблюдения приводятся в русских рукописных сборниках; медицинские – в тех же летописях (описание болезней). А сборник </w:t>
      </w:r>
      <w:r>
        <w:rPr>
          <w:lang w:val="en-US"/>
        </w:rPr>
        <w:t>XV</w:t>
      </w:r>
      <w:r>
        <w:t xml:space="preserve"> века, вышедший из Кирилло-Белозёрского монастыря, включил комментарии Галена, римского учёного </w:t>
      </w:r>
      <w:r>
        <w:rPr>
          <w:lang w:val="en-US"/>
        </w:rPr>
        <w:t>II</w:t>
      </w:r>
      <w:r>
        <w:t xml:space="preserve"> века, к сочинению Гиппократа, древнегреческого «отца медицины» (</w:t>
      </w:r>
      <w:r>
        <w:rPr>
          <w:lang w:val="en-US"/>
        </w:rPr>
        <w:t>V</w:t>
      </w:r>
      <w:r>
        <w:t>-</w:t>
      </w:r>
      <w:r>
        <w:rPr>
          <w:lang w:val="en-US"/>
        </w:rPr>
        <w:t>IV</w:t>
      </w:r>
      <w:r>
        <w:t xml:space="preserve"> века до н.э.). Выдающееся для своего времени значение имела «Книга сошному письму» (середина </w:t>
      </w:r>
      <w:r>
        <w:rPr>
          <w:lang w:val="en-US"/>
        </w:rPr>
        <w:t>XIV</w:t>
      </w:r>
      <w:r>
        <w:t xml:space="preserve"> века) – в ней описаны способы исчисления земельных площадей и налогов с них.</w:t>
      </w:r>
    </w:p>
    <w:p w:rsidR="005350CE" w:rsidRDefault="005350CE">
      <w:pPr>
        <w:jc w:val="both"/>
      </w:pPr>
      <w:r>
        <w:t xml:space="preserve">   Круг географических знаний расширяли русский путешественники. Они оставили описания своих странствий. Таковы новгородец Стефан, побывавший в Константинополе (середина </w:t>
      </w:r>
      <w:r>
        <w:rPr>
          <w:lang w:val="en-US"/>
        </w:rPr>
        <w:t>XIV</w:t>
      </w:r>
      <w:r>
        <w:t xml:space="preserve"> века), Григорий Калика (вероятно, посетил тот же город в </w:t>
      </w:r>
      <w:r>
        <w:rPr>
          <w:lang w:val="en-US"/>
        </w:rPr>
        <w:t>XIV</w:t>
      </w:r>
      <w:r>
        <w:t xml:space="preserve"> веке; позднее, под именем Василия Калики стал, новгородским архиепископом), дьякон Троице-Сергиева монастыря Зосима (Константинополь, Палестина, 1420 г.), суздальский инок Симеон (Феррара, Флоренция, 1439 г.), знаменитый Афанасий Никитин, тверской купец (Индия, 1466-1472 гг.), купцы Позняков, Коробейников (святые места, вторая половина </w:t>
      </w:r>
      <w:r>
        <w:rPr>
          <w:lang w:val="en-US"/>
        </w:rPr>
        <w:t>XVI</w:t>
      </w:r>
      <w:r>
        <w:t xml:space="preserve"> века). Русские люди, проникавшие на север, в Сибирь, составляли описания, «чертежи» увиденных земель, послы – статейные списки со сведениями о зарубежных государствах.</w:t>
      </w:r>
    </w:p>
    <w:p w:rsidR="005350CE" w:rsidRDefault="005350CE">
      <w:pPr>
        <w:jc w:val="both"/>
      </w:pPr>
      <w:r>
        <w:t xml:space="preserve">   Этапное значение имело появление в России книгопечатания. Ещё Иван </w:t>
      </w:r>
      <w:r>
        <w:rPr>
          <w:lang w:val="en-US"/>
        </w:rPr>
        <w:t>III</w:t>
      </w:r>
      <w:r>
        <w:t xml:space="preserve"> пытался наладить это дело – пригласил печатника Варфоломея Готана из Любека. Но тогда ничего не удалось сделать. Лишь в середине 16 века, при Иване Грозном, началось печатание книг, сначала – так называемой безвыходной печати (с 1550-х годов), потом – с выходными данными. Первая такая книга  - «Апостол», изданный 1 апреля 1564 г. Иваном Фёдоровым, дьяконом церкви в московском кремле. Два года спустя он и его помощник Пётр Мстиславец уехали в Литву. Сначала Фёдоров работал в белорусском Заблудове, затем – на Украине, во Львове (до кончины в 1583 г.). Здесь он издал тот же «Апостол», первый печатный букварь – «для пользы русского народа». А в Москве продолжатели его дела, сыгравшего огромную роль в дальнейшем развитии просвещения, опубликовали около 20 книг богословского содержания.</w:t>
      </w:r>
    </w:p>
    <w:p w:rsidR="005350CE" w:rsidRDefault="005350CE">
      <w:pPr>
        <w:jc w:val="both"/>
      </w:pPr>
    </w:p>
    <w:p w:rsidR="005350CE" w:rsidRDefault="005350CE">
      <w:pPr>
        <w:jc w:val="both"/>
      </w:pPr>
    </w:p>
    <w:p w:rsidR="005350CE" w:rsidRDefault="005350CE">
      <w:pPr>
        <w:jc w:val="both"/>
      </w:pPr>
    </w:p>
    <w:p w:rsidR="005350CE" w:rsidRDefault="005350CE">
      <w:pPr>
        <w:jc w:val="both"/>
      </w:pPr>
      <w:r>
        <w:t xml:space="preserve">   </w:t>
      </w:r>
    </w:p>
    <w:p w:rsidR="005350CE" w:rsidRDefault="005350CE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3</w:t>
      </w:r>
      <w:r>
        <w:rPr>
          <w:sz w:val="32"/>
          <w:szCs w:val="32"/>
        </w:rPr>
        <w:t>. ФОЛЬКЛОР. ЛИТЕРАТУРА</w:t>
      </w:r>
    </w:p>
    <w:p w:rsidR="005350CE" w:rsidRDefault="005350CE">
      <w:pPr>
        <w:jc w:val="both"/>
        <w:rPr>
          <w:sz w:val="32"/>
          <w:szCs w:val="32"/>
        </w:rPr>
      </w:pPr>
    </w:p>
    <w:p w:rsidR="005350CE" w:rsidRDefault="005350CE">
      <w:pPr>
        <w:jc w:val="both"/>
      </w:pPr>
      <w:r>
        <w:t xml:space="preserve">   После монголо-татарского нашествия тема борьбы с ненавистной Ордой становится ведущей в устном народном творчестве. Старые персонажи в новых редакциях былин, новых былинах спасают Киев от ордынских туменов (былина об Илье Муромце и Калине-царе), избивают ордынских придворных (былина о женитьбе князя Владимира), побеждают ордынцев в состязаниях (былина о Добрыне и Василии Каземировиче). Герои былин отказываются везти в Орду дань, как приказывает князь Владимир. Илья Муромец, выходец из народа, выражает в былинах его интересы, прежде всего русского крестьянства.</w:t>
      </w:r>
    </w:p>
    <w:p w:rsidR="005350CE" w:rsidRDefault="005350CE">
      <w:pPr>
        <w:jc w:val="both"/>
      </w:pPr>
      <w:r>
        <w:t xml:space="preserve">   В текстах конца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веков Добрыня Никитич не только не везёт дань Батуру Батвесову, но требует от него платить дань Руси – так изменилась обстановка после 1480 года, когда Русь окончательно сбросила ордынское иго. </w:t>
      </w:r>
    </w:p>
    <w:p w:rsidR="005350CE" w:rsidRDefault="005350CE">
      <w:pPr>
        <w:jc w:val="both"/>
        <w:rPr>
          <w:color w:val="000000"/>
          <w:spacing w:val="-2"/>
        </w:rPr>
      </w:pPr>
      <w:r>
        <w:t xml:space="preserve">   Та же антиордынская тема разрабатывается в литературе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>
        <w:t xml:space="preserve"> веков. С нею тесно связана другая – тема киевского и владимирского наследия, необходимости объединения русских земель. После Батыева нашествия составляются повести и сказания – о разорении Рязани, Евпатии Коловрате и многие другие; позднее – о Куликовской битве, нашествии Тохтамыша на Русь в 1382 году. Эти и многие иные сочинения включают в летописные своды. Летописание, после спада второй половины </w:t>
      </w:r>
      <w:r>
        <w:rPr>
          <w:lang w:val="en-US"/>
        </w:rPr>
        <w:t>XIII</w:t>
      </w:r>
      <w:r>
        <w:t xml:space="preserve"> века, набирает силы в </w:t>
      </w:r>
      <w:r>
        <w:rPr>
          <w:lang w:val="en-US"/>
        </w:rPr>
        <w:t>XIV</w:t>
      </w:r>
      <w:r>
        <w:t xml:space="preserve"> веке, особенно в </w:t>
      </w:r>
      <w:r>
        <w:rPr>
          <w:lang w:val="en-US"/>
        </w:rPr>
        <w:t>XV</w:t>
      </w:r>
      <w:r>
        <w:t xml:space="preserve"> веке. Своды, в начале которых обычно помещают «Повесть временных лет» и тем самым подчёркивают идею преемственности в развитии Руси, её культуры с киевских времён, составляются в разных центрах. А те старались укрепить свою независимость (Новгород Великий, Рязань и др.), утвердить себя в роли политического лидера -  объединителя русских земель Северо-Восточной и Северо-Западной Руси (Тверь, Нижний Новгород, Москва). Постепенно на первое место в области летописания, да и культуры в целом, выдвигается Москва. Первые летописные своды возникают здесь в </w:t>
      </w:r>
      <w:r>
        <w:rPr>
          <w:lang w:val="en-US"/>
        </w:rPr>
        <w:t>XIV</w:t>
      </w:r>
      <w:r>
        <w:t xml:space="preserve"> веке. А в начале следующего столетия составляется большой свод при митрополите Киприане. За ним следует вереница сводов </w:t>
      </w:r>
      <w:r>
        <w:rPr>
          <w:color w:val="000000"/>
          <w:spacing w:val="-5"/>
          <w:lang w:val="en-US"/>
        </w:rPr>
        <w:t>XV</w:t>
      </w:r>
      <w:r>
        <w:rPr>
          <w:color w:val="000000"/>
          <w:spacing w:val="-5"/>
        </w:rPr>
        <w:t>—</w:t>
      </w:r>
      <w:r>
        <w:rPr>
          <w:color w:val="000000"/>
          <w:spacing w:val="-5"/>
          <w:lang w:val="en-US"/>
        </w:rPr>
        <w:t>XVI</w:t>
      </w:r>
      <w:r>
        <w:rPr>
          <w:color w:val="000000"/>
          <w:spacing w:val="-5"/>
        </w:rPr>
        <w:t xml:space="preserve"> вв. — от свода митрополита Фотия до больших сво</w:t>
      </w:r>
      <w:r>
        <w:rPr>
          <w:color w:val="000000"/>
          <w:spacing w:val="-5"/>
        </w:rPr>
        <w:softHyphen/>
      </w:r>
      <w:r>
        <w:rPr>
          <w:color w:val="000000"/>
        </w:rPr>
        <w:t xml:space="preserve">дов времени Ивана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, Василия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и Ивана 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 (Вологодско-</w:t>
      </w:r>
      <w:r>
        <w:rPr>
          <w:color w:val="000000"/>
          <w:spacing w:val="1"/>
        </w:rPr>
        <w:t>Пермский, Воскресенский, Никоновский и мн. др.). Эту ра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 xml:space="preserve">боту, колоссальную по объему и значению, венчает Лицевой; </w:t>
      </w:r>
      <w:r>
        <w:rPr>
          <w:color w:val="000000"/>
          <w:spacing w:val="3"/>
        </w:rPr>
        <w:t xml:space="preserve">свод — та же Никоновская летопись, дополненная 16 тыс. </w:t>
      </w:r>
      <w:r>
        <w:rPr>
          <w:color w:val="000000"/>
          <w:spacing w:val="-3"/>
        </w:rPr>
        <w:t xml:space="preserve">миниатюр! Они сопровождают текст с древнейших времен до </w:t>
      </w:r>
      <w:r>
        <w:rPr>
          <w:color w:val="000000"/>
          <w:spacing w:val="-2"/>
        </w:rPr>
        <w:t xml:space="preserve">Ивана Грозного; рисунки, продолжая традиции более ранних </w:t>
      </w:r>
      <w:r>
        <w:rPr>
          <w:color w:val="000000"/>
          <w:spacing w:val="-4"/>
        </w:rPr>
        <w:t xml:space="preserve">лицевых сводов и будучи основанными на них, — своего рода </w:t>
      </w:r>
      <w:r>
        <w:rPr>
          <w:color w:val="000000"/>
          <w:spacing w:val="-2"/>
        </w:rPr>
        <w:t xml:space="preserve">«окно в прошлое» Руси, России. </w:t>
      </w:r>
    </w:p>
    <w:p w:rsidR="005350CE" w:rsidRDefault="005350CE">
      <w:pPr>
        <w:jc w:val="both"/>
        <w:rPr>
          <w:color w:val="000000"/>
        </w:rPr>
      </w:pPr>
      <w:r>
        <w:rPr>
          <w:color w:val="000000"/>
          <w:spacing w:val="-2"/>
        </w:rPr>
        <w:t xml:space="preserve">   </w:t>
      </w:r>
      <w:r>
        <w:rPr>
          <w:color w:val="000000"/>
          <w:spacing w:val="-1"/>
        </w:rPr>
        <w:t xml:space="preserve">Враждебные по отношению к Москве позиции отразили </w:t>
      </w:r>
      <w:r>
        <w:rPr>
          <w:color w:val="000000"/>
        </w:rPr>
        <w:t>некоторые летописи Твери, Новгорода Великого и др.</w:t>
      </w:r>
    </w:p>
    <w:p w:rsidR="005350CE" w:rsidRDefault="005350CE">
      <w:pPr>
        <w:jc w:val="both"/>
        <w:rPr>
          <w:color w:val="000000"/>
          <w:spacing w:val="-6"/>
        </w:rPr>
      </w:pPr>
      <w:r>
        <w:rPr>
          <w:color w:val="000000"/>
        </w:rPr>
        <w:t xml:space="preserve">   Обзор  всемирной  истории давали  Хронографы  </w:t>
      </w:r>
      <w:r>
        <w:rPr>
          <w:color w:val="000000"/>
          <w:lang w:val="en-US"/>
        </w:rPr>
        <w:t>XV</w:t>
      </w:r>
      <w:r>
        <w:rPr>
          <w:color w:val="000000"/>
        </w:rPr>
        <w:t xml:space="preserve">— </w:t>
      </w:r>
      <w:r>
        <w:rPr>
          <w:color w:val="000000"/>
          <w:spacing w:val="-6"/>
          <w:lang w:val="en-US"/>
        </w:rPr>
        <w:t>XVI</w:t>
      </w:r>
      <w:r>
        <w:rPr>
          <w:color w:val="000000"/>
          <w:spacing w:val="-6"/>
        </w:rPr>
        <w:t xml:space="preserve"> вв.</w:t>
      </w:r>
    </w:p>
    <w:p w:rsidR="005350CE" w:rsidRDefault="005350CE">
      <w:pPr>
        <w:jc w:val="both"/>
        <w:rPr>
          <w:color w:val="000000"/>
          <w:spacing w:val="-1"/>
        </w:rPr>
      </w:pPr>
      <w:r>
        <w:rPr>
          <w:color w:val="000000"/>
          <w:spacing w:val="-6"/>
        </w:rPr>
        <w:t xml:space="preserve">   </w:t>
      </w:r>
      <w:r>
        <w:rPr>
          <w:color w:val="000000"/>
          <w:spacing w:val="-3"/>
        </w:rPr>
        <w:t xml:space="preserve">«Жития» князей, иерархов церкви, причисленных к лику </w:t>
      </w:r>
      <w:r>
        <w:rPr>
          <w:color w:val="000000"/>
          <w:spacing w:val="-1"/>
        </w:rPr>
        <w:t xml:space="preserve">святых, прославляют их деятельность (Дмитрий Донской, </w:t>
      </w:r>
      <w:r>
        <w:rPr>
          <w:color w:val="000000"/>
          <w:spacing w:val="-3"/>
        </w:rPr>
        <w:t>Сергий Радонежский, Стефан Пермский и др.). Для «житий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ной» литературы характерны панегирический стиль, торже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 xml:space="preserve">ственный, порой тяжеловесный язык. В то же время в ней </w:t>
      </w:r>
      <w:r>
        <w:rPr>
          <w:color w:val="000000"/>
          <w:spacing w:val="-2"/>
        </w:rPr>
        <w:t>встречаются живые, реалистические описания жизни мона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стырей, их обитателей. </w:t>
      </w:r>
    </w:p>
    <w:p w:rsidR="005350CE" w:rsidRDefault="005350CE">
      <w:pPr>
        <w:jc w:val="both"/>
        <w:rPr>
          <w:color w:val="000000"/>
        </w:rPr>
      </w:pPr>
      <w:r>
        <w:rPr>
          <w:color w:val="000000"/>
          <w:spacing w:val="-1"/>
        </w:rPr>
        <w:t xml:space="preserve">   </w:t>
      </w:r>
      <w:r>
        <w:rPr>
          <w:color w:val="000000"/>
        </w:rPr>
        <w:t xml:space="preserve">Имели хождение переводные литературные сочинения; </w:t>
      </w:r>
      <w:r>
        <w:rPr>
          <w:color w:val="000000"/>
          <w:spacing w:val="2"/>
        </w:rPr>
        <w:t xml:space="preserve">из них, а также различных сборников (например, «Пчела» </w:t>
      </w:r>
      <w:r>
        <w:rPr>
          <w:color w:val="000000"/>
          <w:spacing w:val="-2"/>
        </w:rPr>
        <w:t>— свод афоризмов знаменитых авторов) образованные рус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ские люди черпали мысли, изречения Демокрита, Аристоте</w:t>
      </w:r>
      <w:r>
        <w:rPr>
          <w:color w:val="000000"/>
          <w:spacing w:val="-3"/>
        </w:rPr>
        <w:softHyphen/>
      </w:r>
      <w:r>
        <w:rPr>
          <w:color w:val="000000"/>
        </w:rPr>
        <w:t>ля, Менандра и других мудрецов, писателей.</w:t>
      </w:r>
    </w:p>
    <w:p w:rsidR="005350CE" w:rsidRDefault="005350CE">
      <w:pPr>
        <w:jc w:val="both"/>
        <w:rPr>
          <w:color w:val="000000"/>
          <w:spacing w:val="-6"/>
        </w:rPr>
      </w:pPr>
      <w:r>
        <w:rPr>
          <w:color w:val="000000"/>
        </w:rPr>
        <w:t xml:space="preserve">   </w:t>
      </w:r>
      <w:r>
        <w:rPr>
          <w:color w:val="000000"/>
          <w:spacing w:val="10"/>
        </w:rPr>
        <w:t xml:space="preserve">В сочинениях религиозных вольнодумцев-еретиков </w:t>
      </w:r>
      <w:r>
        <w:rPr>
          <w:color w:val="000000"/>
          <w:spacing w:val="1"/>
          <w:lang w:val="en-US"/>
        </w:rPr>
        <w:t>XIV</w:t>
      </w:r>
      <w:r>
        <w:rPr>
          <w:color w:val="000000"/>
          <w:spacing w:val="1"/>
        </w:rPr>
        <w:t>—</w:t>
      </w:r>
      <w:r>
        <w:rPr>
          <w:color w:val="000000"/>
          <w:spacing w:val="1"/>
          <w:lang w:val="en-US"/>
        </w:rPr>
        <w:t>XVI</w:t>
      </w:r>
      <w:r>
        <w:rPr>
          <w:color w:val="000000"/>
          <w:spacing w:val="1"/>
        </w:rPr>
        <w:t xml:space="preserve"> вв. (они не сохранились, их содержание реконст</w:t>
      </w:r>
      <w:r>
        <w:rPr>
          <w:color w:val="000000"/>
          <w:spacing w:val="-2"/>
        </w:rPr>
        <w:t>руируют по сочинениям оппонентов—ортодоксов, постанов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лениям церковных Соборов) проповедуются смелые сужде</w:t>
      </w:r>
      <w:r>
        <w:rPr>
          <w:color w:val="000000"/>
          <w:spacing w:val="1"/>
        </w:rPr>
        <w:softHyphen/>
      </w:r>
      <w:r>
        <w:rPr>
          <w:color w:val="000000"/>
          <w:spacing w:val="13"/>
        </w:rPr>
        <w:t xml:space="preserve">ния о необходимости «дешевой» церкви, ненужности </w:t>
      </w:r>
      <w:r>
        <w:rPr>
          <w:color w:val="000000"/>
        </w:rPr>
        <w:t xml:space="preserve">церковных таинств (причастие и пр.), икон. Оспаривали они </w:t>
      </w:r>
      <w:r>
        <w:rPr>
          <w:color w:val="000000"/>
          <w:spacing w:val="4"/>
        </w:rPr>
        <w:t xml:space="preserve">тезисы о троичности Бога, непорочном зачатии. Писали о </w:t>
      </w:r>
      <w:r>
        <w:rPr>
          <w:color w:val="000000"/>
          <w:spacing w:val="1"/>
        </w:rPr>
        <w:t xml:space="preserve">равенстве людей, народов, вер. А Феодосии Косой, смелый </w:t>
      </w:r>
      <w:r>
        <w:rPr>
          <w:color w:val="000000"/>
        </w:rPr>
        <w:t xml:space="preserve">вольнодумец середины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в., обосновывал «рабье учение» </w:t>
      </w:r>
      <w:r>
        <w:rPr>
          <w:color w:val="000000"/>
          <w:spacing w:val="-2"/>
        </w:rPr>
        <w:t xml:space="preserve">с его коммунистическими идеалами в духе Томаса Мюнцера. </w:t>
      </w:r>
      <w:r>
        <w:rPr>
          <w:color w:val="000000"/>
          <w:spacing w:val="2"/>
        </w:rPr>
        <w:t>Он пытался воплотить их в жизнь в рамках общины едино</w:t>
      </w:r>
      <w:r>
        <w:rPr>
          <w:color w:val="000000"/>
          <w:spacing w:val="2"/>
        </w:rPr>
        <w:softHyphen/>
      </w:r>
      <w:r>
        <w:rPr>
          <w:color w:val="000000"/>
          <w:spacing w:val="-6"/>
        </w:rPr>
        <w:t>мышленников.</w:t>
      </w:r>
    </w:p>
    <w:p w:rsidR="005350CE" w:rsidRDefault="005350CE">
      <w:pPr>
        <w:jc w:val="both"/>
        <w:rPr>
          <w:color w:val="000000"/>
          <w:spacing w:val="-1"/>
        </w:rPr>
      </w:pPr>
      <w:r>
        <w:rPr>
          <w:color w:val="000000"/>
          <w:spacing w:val="-6"/>
        </w:rPr>
        <w:t xml:space="preserve">   </w:t>
      </w:r>
      <w:r>
        <w:rPr>
          <w:color w:val="000000"/>
          <w:spacing w:val="-1"/>
        </w:rPr>
        <w:t xml:space="preserve">Эти реформационные, гуманистические в основе своей </w:t>
      </w:r>
      <w:r>
        <w:rPr>
          <w:color w:val="000000"/>
          <w:spacing w:val="-3"/>
        </w:rPr>
        <w:t xml:space="preserve">идеи были задушены в начале и середине </w:t>
      </w:r>
      <w:r>
        <w:rPr>
          <w:color w:val="000000"/>
          <w:spacing w:val="-3"/>
          <w:lang w:val="en-US"/>
        </w:rPr>
        <w:t>XVI</w:t>
      </w:r>
      <w:r>
        <w:rPr>
          <w:color w:val="000000"/>
          <w:spacing w:val="-3"/>
        </w:rPr>
        <w:t xml:space="preserve"> в., когда ере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тиков, преданных анафеме, сжигали на кострах, ссылали, лишали церковного сана.</w:t>
      </w:r>
    </w:p>
    <w:p w:rsidR="005350CE" w:rsidRDefault="005350CE">
      <w:pPr>
        <w:jc w:val="both"/>
      </w:pPr>
      <w:r>
        <w:rPr>
          <w:color w:val="000000"/>
          <w:spacing w:val="-1"/>
        </w:rPr>
        <w:t xml:space="preserve">  </w:t>
      </w:r>
      <w:r>
        <w:rPr>
          <w:color w:val="000000"/>
          <w:spacing w:val="3"/>
        </w:rPr>
        <w:t xml:space="preserve">Примечательная черта </w:t>
      </w:r>
      <w:r>
        <w:rPr>
          <w:color w:val="000000"/>
          <w:spacing w:val="3"/>
          <w:lang w:val="en-US"/>
        </w:rPr>
        <w:t>XVI</w:t>
      </w:r>
      <w:r>
        <w:rPr>
          <w:color w:val="000000"/>
          <w:spacing w:val="3"/>
        </w:rPr>
        <w:t xml:space="preserve"> в. в области литературы - расцвет публицистики. Авторы слов, посланий, поучений, </w:t>
      </w:r>
      <w:r>
        <w:rPr>
          <w:color w:val="000000"/>
          <w:spacing w:val="-1"/>
        </w:rPr>
        <w:t>трактатов развивают идеи централизации, усиления велико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княжеской, царской власти, роли церкви, о положении кре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стьянства и др.</w:t>
      </w:r>
    </w:p>
    <w:p w:rsidR="005350CE" w:rsidRDefault="005350CE">
      <w:pPr>
        <w:jc w:val="both"/>
      </w:pPr>
      <w:r>
        <w:t xml:space="preserve">   </w:t>
      </w:r>
      <w:r>
        <w:rPr>
          <w:color w:val="000000"/>
          <w:spacing w:val="-3"/>
        </w:rPr>
        <w:t xml:space="preserve">Окольничий Ф.И. Карпов, живший при Василии </w:t>
      </w:r>
      <w:r>
        <w:rPr>
          <w:color w:val="000000"/>
          <w:spacing w:val="17"/>
          <w:lang w:val="en-US"/>
        </w:rPr>
        <w:t>III</w:t>
      </w:r>
      <w:r>
        <w:rPr>
          <w:color w:val="000000"/>
          <w:spacing w:val="17"/>
        </w:rPr>
        <w:t>,</w:t>
      </w:r>
      <w:r>
        <w:rPr>
          <w:color w:val="000000"/>
          <w:spacing w:val="-3"/>
        </w:rPr>
        <w:t xml:space="preserve"> счи</w:t>
      </w:r>
      <w:r>
        <w:rPr>
          <w:color w:val="000000"/>
          <w:spacing w:val="-3"/>
        </w:rPr>
        <w:softHyphen/>
      </w:r>
      <w:r>
        <w:rPr>
          <w:color w:val="000000"/>
          <w:spacing w:val="2"/>
        </w:rPr>
        <w:t xml:space="preserve">тал, что светская власть должна основывать свои действия </w:t>
      </w:r>
      <w:r>
        <w:rPr>
          <w:color w:val="000000"/>
          <w:spacing w:val="-1"/>
        </w:rPr>
        <w:t>на «законе» и «правде», подчинять «злых, которые не хотят</w:t>
      </w:r>
      <w:r>
        <w:rPr>
          <w:color w:val="000000"/>
        </w:rPr>
        <w:t xml:space="preserve"> излечиться и любить Бога». В реальной жизни он видит со</w:t>
      </w:r>
      <w:r>
        <w:rPr>
          <w:color w:val="000000"/>
        </w:rPr>
        <w:softHyphen/>
      </w:r>
      <w:r>
        <w:rPr>
          <w:color w:val="000000"/>
          <w:spacing w:val="-8"/>
        </w:rPr>
        <w:t>всем другое:</w:t>
      </w:r>
    </w:p>
    <w:p w:rsidR="005350CE" w:rsidRDefault="005350CE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48"/>
        <w:ind w:left="67" w:firstLine="317"/>
        <w:rPr>
          <w:color w:val="000000"/>
        </w:rPr>
      </w:pPr>
      <w:r>
        <w:rPr>
          <w:color w:val="000000"/>
          <w:spacing w:val="-2"/>
        </w:rPr>
        <w:t>Понял, какими вредными и неугодными путями, хро</w:t>
      </w:r>
      <w:r>
        <w:rPr>
          <w:color w:val="000000"/>
          <w:spacing w:val="-2"/>
        </w:rPr>
        <w:softHyphen/>
      </w:r>
      <w:r>
        <w:rPr>
          <w:color w:val="000000"/>
        </w:rPr>
        <w:t xml:space="preserve">мыми ногами, со слепыми очами ныне ходит земная власть </w:t>
      </w:r>
      <w:r>
        <w:rPr>
          <w:color w:val="000000"/>
          <w:spacing w:val="-1"/>
        </w:rPr>
        <w:t>и весь род человеческий.</w:t>
      </w:r>
    </w:p>
    <w:p w:rsidR="005350CE" w:rsidRDefault="005350CE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9"/>
        <w:ind w:left="67" w:firstLine="317"/>
      </w:pPr>
      <w:r>
        <w:rPr>
          <w:color w:val="000000"/>
          <w:spacing w:val="-2"/>
        </w:rPr>
        <w:t>В наши времена начальники не заботятся о своих под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властных и убогих, но допускают, чтобы их притесняли не</w:t>
      </w:r>
      <w:r>
        <w:rPr>
          <w:color w:val="000000"/>
          <w:spacing w:val="-1"/>
        </w:rPr>
        <w:softHyphen/>
      </w:r>
      <w:r>
        <w:rPr>
          <w:color w:val="000000"/>
        </w:rPr>
        <w:t>справедливые приказчики, которые не заботятся о том, что</w:t>
      </w:r>
      <w:r>
        <w:rPr>
          <w:color w:val="000000"/>
          <w:spacing w:val="-3"/>
        </w:rPr>
        <w:t xml:space="preserve">бы пасти порученное им стадо, но заставляют жить в тяжких </w:t>
      </w:r>
      <w:r>
        <w:rPr>
          <w:color w:val="000000"/>
          <w:spacing w:val="-2"/>
        </w:rPr>
        <w:t>трудах и терпении.</w:t>
      </w:r>
    </w:p>
    <w:p w:rsidR="005350CE" w:rsidRDefault="005350CE">
      <w:pPr>
        <w:shd w:val="clear" w:color="auto" w:fill="FFFFFF"/>
        <w:spacing w:before="29"/>
        <w:ind w:left="96" w:right="24" w:firstLine="326"/>
        <w:jc w:val="both"/>
      </w:pPr>
      <w:r>
        <w:rPr>
          <w:color w:val="000000"/>
          <w:spacing w:val="-2"/>
        </w:rPr>
        <w:t xml:space="preserve">Ему вторит Максим Грек (до пострижения — Михаил Триволис), его современник, знаток античной философии, </w:t>
      </w:r>
      <w:r>
        <w:rPr>
          <w:color w:val="000000"/>
          <w:spacing w:val="-5"/>
        </w:rPr>
        <w:t xml:space="preserve">литературы. Афонский монах, приехав в 1518 г. в Россию в </w:t>
      </w:r>
      <w:r>
        <w:rPr>
          <w:color w:val="000000"/>
          <w:spacing w:val="2"/>
        </w:rPr>
        <w:t xml:space="preserve">качестве переводчика, так в ней и остался. Ученый инок </w:t>
      </w:r>
      <w:r>
        <w:rPr>
          <w:color w:val="000000"/>
        </w:rPr>
        <w:t xml:space="preserve">тоже полагает, что светская власть должна покоиться на </w:t>
      </w:r>
      <w:r>
        <w:rPr>
          <w:color w:val="000000"/>
          <w:spacing w:val="-5"/>
        </w:rPr>
        <w:t>правде, милости («правдою и хорошими узаконениями бла</w:t>
      </w:r>
      <w:r>
        <w:rPr>
          <w:color w:val="000000"/>
          <w:spacing w:val="-5"/>
        </w:rPr>
        <w:softHyphen/>
        <w:t>гоустроить положение своих подданных»), согласовывать по</w:t>
      </w:r>
      <w:r>
        <w:rPr>
          <w:color w:val="000000"/>
          <w:spacing w:val="-5"/>
        </w:rPr>
        <w:softHyphen/>
      </w:r>
      <w:r>
        <w:rPr>
          <w:color w:val="000000"/>
        </w:rPr>
        <w:t>желания духовенства, боярства, воинства-дворянства.</w:t>
      </w:r>
    </w:p>
    <w:p w:rsidR="005350CE" w:rsidRDefault="005350CE">
      <w:pPr>
        <w:shd w:val="clear" w:color="auto" w:fill="FFFFFF"/>
        <w:spacing w:before="5"/>
        <w:ind w:left="82" w:right="43" w:firstLine="322"/>
        <w:jc w:val="both"/>
      </w:pPr>
      <w:r>
        <w:rPr>
          <w:color w:val="000000"/>
          <w:spacing w:val="-2"/>
        </w:rPr>
        <w:t>Максим Грек и князь Вассиан Патрикеев, из нестяжате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лей, обличают монастыри за жажду накопительства, ростов</w:t>
      </w:r>
      <w:r>
        <w:rPr>
          <w:color w:val="000000"/>
          <w:spacing w:val="-3"/>
        </w:rPr>
        <w:softHyphen/>
        <w:t xml:space="preserve">щичество, спекуляцию хлебом и прочие грехи. «Ради имений </w:t>
      </w:r>
      <w:r>
        <w:rPr>
          <w:color w:val="000000"/>
          <w:spacing w:val="-5"/>
        </w:rPr>
        <w:t>и славы», — писал В. Патрикеев, — монахи забывают о Хри</w:t>
      </w:r>
      <w:r>
        <w:rPr>
          <w:color w:val="000000"/>
          <w:spacing w:val="-5"/>
        </w:rPr>
        <w:softHyphen/>
      </w:r>
      <w:r>
        <w:rPr>
          <w:color w:val="000000"/>
        </w:rPr>
        <w:t>стовых заветах; плохо относятся к своим крестьянам:</w:t>
      </w:r>
    </w:p>
    <w:p w:rsidR="005350CE" w:rsidRDefault="005350CE">
      <w:pPr>
        <w:shd w:val="clear" w:color="auto" w:fill="FFFFFF"/>
        <w:tabs>
          <w:tab w:val="left" w:pos="662"/>
        </w:tabs>
        <w:spacing w:before="43"/>
        <w:ind w:left="67" w:firstLine="317"/>
        <w:rPr>
          <w:color w:val="000000"/>
          <w:spacing w:val="-5"/>
        </w:rPr>
      </w:pPr>
      <w:r>
        <w:rPr>
          <w:color w:val="000000"/>
        </w:rPr>
        <w:t>—</w:t>
      </w:r>
      <w:r>
        <w:rPr>
          <w:color w:val="000000"/>
        </w:rPr>
        <w:tab/>
      </w:r>
      <w:r>
        <w:rPr>
          <w:color w:val="000000"/>
          <w:spacing w:val="2"/>
        </w:rPr>
        <w:t xml:space="preserve">Убогую братью, живущую в наших селах, всячески </w:t>
      </w:r>
      <w:r>
        <w:rPr>
          <w:color w:val="000000"/>
          <w:spacing w:val="-5"/>
        </w:rPr>
        <w:t>оскорбляем.</w:t>
      </w:r>
    </w:p>
    <w:p w:rsidR="005350CE" w:rsidRDefault="005350CE">
      <w:pPr>
        <w:shd w:val="clear" w:color="auto" w:fill="FFFFFF"/>
        <w:tabs>
          <w:tab w:val="left" w:pos="662"/>
        </w:tabs>
        <w:spacing w:before="43"/>
      </w:pPr>
      <w:r>
        <w:rPr>
          <w:color w:val="000000"/>
          <w:spacing w:val="-5"/>
        </w:rPr>
        <w:t xml:space="preserve">   </w:t>
      </w:r>
      <w:r>
        <w:rPr>
          <w:color w:val="000000"/>
          <w:spacing w:val="-4"/>
        </w:rPr>
        <w:t xml:space="preserve"> Он же призывает к соблюдению евангельских принципов:</w:t>
      </w:r>
    </w:p>
    <w:p w:rsidR="005350CE" w:rsidRDefault="005350CE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384"/>
        <w:rPr>
          <w:color w:val="000000"/>
        </w:rPr>
      </w:pPr>
      <w:r>
        <w:rPr>
          <w:color w:val="000000"/>
        </w:rPr>
        <w:t>Не подобает монастырям владеть селами.</w:t>
      </w:r>
    </w:p>
    <w:p w:rsidR="005350CE" w:rsidRDefault="005350CE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/>
        <w:ind w:left="67" w:firstLine="317"/>
        <w:rPr>
          <w:color w:val="000000"/>
        </w:rPr>
      </w:pPr>
      <w:r>
        <w:rPr>
          <w:color w:val="000000"/>
          <w:spacing w:val="1"/>
        </w:rPr>
        <w:t xml:space="preserve">Сел не держать, не владеть ими, но жить в тишине и </w:t>
      </w:r>
      <w:r>
        <w:rPr>
          <w:color w:val="000000"/>
        </w:rPr>
        <w:t>безмолвии, питаясь трудом своих рук.</w:t>
      </w:r>
    </w:p>
    <w:p w:rsidR="005350CE" w:rsidRDefault="005350CE">
      <w:pPr>
        <w:shd w:val="clear" w:color="auto" w:fill="FFFFFF"/>
        <w:spacing w:before="34"/>
        <w:ind w:left="53" w:right="67" w:firstLine="326"/>
        <w:jc w:val="both"/>
      </w:pPr>
      <w:r>
        <w:rPr>
          <w:color w:val="000000"/>
          <w:spacing w:val="-4"/>
        </w:rPr>
        <w:t>Отношение монахов к крестьянам возмущает и М. Грека: они «истязают их бичами за большие процентные долги, ко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торые они не в состоянии уплатить; или же лишают их сво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 xml:space="preserve">боды и записывают себе навсегда в рабство; или, лишив их </w:t>
      </w:r>
      <w:r>
        <w:rPr>
          <w:color w:val="000000"/>
        </w:rPr>
        <w:t xml:space="preserve">имущества, изгоняют бедных с пустыми руками из своих </w:t>
      </w:r>
      <w:r>
        <w:rPr>
          <w:color w:val="000000"/>
          <w:spacing w:val="-10"/>
        </w:rPr>
        <w:t>мест».</w:t>
      </w:r>
    </w:p>
    <w:p w:rsidR="005350CE" w:rsidRDefault="005350CE">
      <w:pPr>
        <w:shd w:val="clear" w:color="auto" w:fill="FFFFFF"/>
        <w:spacing w:before="62"/>
        <w:ind w:left="34" w:right="82" w:firstLine="331"/>
        <w:jc w:val="both"/>
      </w:pPr>
      <w:r>
        <w:rPr>
          <w:color w:val="000000"/>
          <w:spacing w:val="-5"/>
        </w:rPr>
        <w:t xml:space="preserve">Он тоже против того, чтобы монастыри имели села и, тем </w:t>
      </w:r>
      <w:r>
        <w:rPr>
          <w:color w:val="000000"/>
          <w:spacing w:val="-4"/>
        </w:rPr>
        <w:t xml:space="preserve">самым, зависимых крестьян. В послании об Афонской горе </w:t>
      </w:r>
      <w:r>
        <w:rPr>
          <w:color w:val="000000"/>
          <w:spacing w:val="-1"/>
        </w:rPr>
        <w:t>пишет о монастырских старцах, которые живут своим тру</w:t>
      </w:r>
      <w:r>
        <w:rPr>
          <w:color w:val="000000"/>
          <w:spacing w:val="-1"/>
        </w:rPr>
        <w:softHyphen/>
      </w:r>
      <w:r>
        <w:rPr>
          <w:color w:val="000000"/>
          <w:spacing w:val="-15"/>
        </w:rPr>
        <w:t>дом.</w:t>
      </w:r>
    </w:p>
    <w:p w:rsidR="005350CE" w:rsidRDefault="005350CE">
      <w:pPr>
        <w:shd w:val="clear" w:color="auto" w:fill="FFFFFF"/>
        <w:spacing w:before="34"/>
        <w:ind w:left="34" w:right="86" w:firstLine="326"/>
        <w:jc w:val="both"/>
        <w:rPr>
          <w:color w:val="000000"/>
        </w:rPr>
      </w:pPr>
      <w:r>
        <w:rPr>
          <w:color w:val="000000"/>
        </w:rPr>
        <w:t xml:space="preserve">В середине и третьей четверти столетия выступает со </w:t>
      </w:r>
      <w:r>
        <w:rPr>
          <w:color w:val="000000"/>
          <w:spacing w:val="-3"/>
        </w:rPr>
        <w:t>своими сочинениями целая плеяда публицистов. И.С. Пересветов осенью 1549 г. подал предложения о проведении ре</w:t>
      </w:r>
      <w:r>
        <w:rPr>
          <w:color w:val="000000"/>
          <w:spacing w:val="-3"/>
        </w:rPr>
        <w:softHyphen/>
      </w:r>
      <w:r>
        <w:rPr>
          <w:color w:val="000000"/>
        </w:rPr>
        <w:t xml:space="preserve">форм молодому царю Ивану 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 Грозному. Изложены они в форме челобитных и сказаний о взятии Магмет-салтаном Царьграда. Он – убеждённый сторонник сильной самодержавной власти в России. Монарх должен опираться на сильное и постоянное войско, ибо «воинниками он силён и славен». «Вельмож» нужно держать в повиновении, страхе:</w:t>
      </w:r>
    </w:p>
    <w:p w:rsidR="005350CE" w:rsidRDefault="005350CE">
      <w:pPr>
        <w:shd w:val="clear" w:color="auto" w:fill="FFFFFF"/>
        <w:spacing w:before="34"/>
        <w:ind w:left="34" w:right="86" w:firstLine="326"/>
        <w:jc w:val="both"/>
        <w:rPr>
          <w:color w:val="000000"/>
        </w:rPr>
      </w:pPr>
      <w:r>
        <w:rPr>
          <w:color w:val="000000"/>
        </w:rPr>
        <w:t>- Царю нельзя быть без грозы; как конь под царём без узды, так и царство без грозы.</w:t>
      </w:r>
    </w:p>
    <w:p w:rsidR="005350CE" w:rsidRDefault="005350CE">
      <w:pPr>
        <w:shd w:val="clear" w:color="auto" w:fill="FFFFFF"/>
        <w:spacing w:before="34"/>
        <w:ind w:right="86"/>
        <w:jc w:val="both"/>
        <w:rPr>
          <w:color w:val="000000"/>
        </w:rPr>
      </w:pPr>
      <w:r>
        <w:rPr>
          <w:color w:val="000000"/>
        </w:rPr>
        <w:t xml:space="preserve">   Для проведения успешной внешней политики (её, задачи в частности, - присоединение Казани, освобождение славян от турецкого ига) необходимы нововведения – денежное жалование «воинникам» - опоре царя и его политики; централизация финансов, суда. Будучи гуманистом, он, как Карпов и др., - противник холопства, поборник «правды» в деятельности людей, книжного учения, философской «мудрости». Монарх, по его представлению, должен быть мудрым, сильным человеком, а государство – светским и суверенным.</w:t>
      </w:r>
    </w:p>
    <w:p w:rsidR="005350CE" w:rsidRDefault="005350CE">
      <w:pPr>
        <w:shd w:val="clear" w:color="auto" w:fill="FFFFFF"/>
        <w:spacing w:before="34"/>
        <w:ind w:right="86"/>
        <w:jc w:val="both"/>
        <w:rPr>
          <w:color w:val="000000"/>
        </w:rPr>
      </w:pPr>
      <w:r>
        <w:rPr>
          <w:color w:val="000000"/>
        </w:rPr>
        <w:t xml:space="preserve">   Ермолай-Еразм, священник кремлёвской церкви, иосифлянин по убеждениям, противник нестяжателей и еретиков, предлагает облегчить положение крестьян (например, заменить все их повинности одним оброком – пятой частью урожая). «Больше всего полезны, - убеждён учёный монах, - пахари, их трудами созидается главнейшее богатство – хлеб».</w:t>
      </w:r>
    </w:p>
    <w:p w:rsidR="005350CE" w:rsidRDefault="005350CE">
      <w:pPr>
        <w:shd w:val="clear" w:color="auto" w:fill="FFFFFF"/>
        <w:spacing w:before="34"/>
        <w:ind w:right="86"/>
        <w:jc w:val="both"/>
        <w:rPr>
          <w:color w:val="000000"/>
        </w:rPr>
      </w:pPr>
      <w:r>
        <w:rPr>
          <w:color w:val="000000"/>
        </w:rPr>
        <w:t xml:space="preserve">  Из убеждения в необходимости «праведного стяжания» (т.е. прибыли) исходит Сильвестр, протопоп Благовещенского собора в Московском кремле, духовник царя, одно время очень близкий к нему (1550-е годы). Идеи эти развиваются в «Домострое» - своде житейских, моральных правил, поучений, который он редактировал.</w:t>
      </w:r>
    </w:p>
    <w:p w:rsidR="005350CE" w:rsidRDefault="005350CE">
      <w:pPr>
        <w:shd w:val="clear" w:color="auto" w:fill="FFFFFF"/>
        <w:spacing w:before="34"/>
        <w:ind w:right="86"/>
        <w:jc w:val="both"/>
        <w:rPr>
          <w:color w:val="000000"/>
        </w:rPr>
      </w:pPr>
      <w:r>
        <w:rPr>
          <w:color w:val="000000"/>
        </w:rPr>
        <w:t xml:space="preserve">   Мысли о сильной самодержавной власти, централизации характерны для ряда летописных, повествовательных памятников: летописца начала царства Ивана Васильевича (50-е годы), Лицевого свода (60-70-е годы), «Степенной книги» (1562-1563 гг., вышла из кружка митрополита Макария), Казанской истории (60-е годы). Макарий и его книжники составили «Великие Четьи-Минеи» - грандиозный свод из «житий» русских святых, богословских сочинений, церковных уставов.</w:t>
      </w:r>
    </w:p>
    <w:p w:rsidR="005350CE" w:rsidRDefault="005350CE">
      <w:pPr>
        <w:shd w:val="clear" w:color="auto" w:fill="FFFFFF"/>
        <w:spacing w:before="34"/>
        <w:ind w:right="86"/>
        <w:jc w:val="both"/>
        <w:rPr>
          <w:color w:val="000000"/>
        </w:rPr>
      </w:pPr>
      <w:r>
        <w:rPr>
          <w:color w:val="000000"/>
        </w:rPr>
        <w:t xml:space="preserve">   Несомненно, самые выдающиеся публицисты опричной поры – не кто иной, как сам царь Иван Грозный и его оппонент князь Андрей Михайлович Курбский. Первый из них в послании ко второму защищает незыблемые, с его точки зрения, устои «самодержавства», по существу – деспотии восточного склада. Князь, бежавший из России в Литву от репрессий, развязанных мнительным и жестоким царём, разоблачает его поведение, террористические методы правления в целом. Царь, упрекая Курбского за измену, исходит из принципа: миловать, мол, своих подданных-холопов царь волен, да и казнить тоже. Его оппонент, не приемля царской «лютости», считает, что монарх должен править вместе с «мудрыми советниками», слушать их, а не быть неограниченным самовластцем-тираном.</w:t>
      </w:r>
    </w:p>
    <w:p w:rsidR="005350CE" w:rsidRDefault="005350CE">
      <w:pPr>
        <w:shd w:val="clear" w:color="auto" w:fill="FFFFFF"/>
        <w:spacing w:before="34"/>
        <w:ind w:right="86"/>
        <w:jc w:val="both"/>
      </w:pPr>
      <w:r>
        <w:t xml:space="preserve">   С осуждением говорится о действиях Василия </w:t>
      </w:r>
      <w:r>
        <w:rPr>
          <w:lang w:val="en-US"/>
        </w:rPr>
        <w:t>III</w:t>
      </w:r>
      <w:r>
        <w:t xml:space="preserve"> в пору окончательного присоединения Пскова к России (1510 г.) в летописном своде 1567 г. Корнилия, игумена Псково-Печерского монастыря; об опричниках-душегубах – в новгородских летописях (например, о погроме Новгорода в 1570 г.).</w:t>
      </w:r>
    </w:p>
    <w:p w:rsidR="005350CE" w:rsidRDefault="005350CE">
      <w:pPr>
        <w:shd w:val="clear" w:color="auto" w:fill="FFFFFF"/>
        <w:spacing w:before="34"/>
        <w:ind w:right="86"/>
        <w:jc w:val="both"/>
      </w:pPr>
      <w:r>
        <w:t xml:space="preserve">   Патриотизмом и гордостью пронизана «Повесть о прихождении Стефана Батория на град Псков» (1580-е годы, автор – Василий, псковский иконописец). В самом конце века появляются повести о царе Фёдоре Ивановиче (автор одной из них – патриарх Иов).</w:t>
      </w:r>
    </w:p>
    <w:p w:rsidR="005350CE" w:rsidRDefault="005350CE">
      <w:pPr>
        <w:shd w:val="clear" w:color="auto" w:fill="FFFFFF"/>
        <w:spacing w:before="34"/>
        <w:ind w:right="86"/>
        <w:jc w:val="both"/>
      </w:pPr>
    </w:p>
    <w:p w:rsidR="005350CE" w:rsidRDefault="005350CE">
      <w:pPr>
        <w:shd w:val="clear" w:color="auto" w:fill="FFFFFF"/>
        <w:spacing w:before="34"/>
        <w:ind w:right="86"/>
        <w:jc w:val="both"/>
      </w:pPr>
    </w:p>
    <w:p w:rsidR="005350CE" w:rsidRDefault="005350CE">
      <w:pPr>
        <w:shd w:val="clear" w:color="auto" w:fill="FFFFFF"/>
        <w:spacing w:before="34"/>
        <w:ind w:right="86"/>
        <w:jc w:val="both"/>
      </w:pPr>
    </w:p>
    <w:p w:rsidR="005350CE" w:rsidRDefault="005350CE">
      <w:pPr>
        <w:shd w:val="clear" w:color="auto" w:fill="FFFFFF"/>
        <w:spacing w:before="34"/>
        <w:ind w:right="86"/>
        <w:jc w:val="both"/>
      </w:pPr>
    </w:p>
    <w:p w:rsidR="005350CE" w:rsidRDefault="005350CE">
      <w:pPr>
        <w:shd w:val="clear" w:color="auto" w:fill="FFFFFF"/>
        <w:spacing w:before="34"/>
        <w:ind w:right="86"/>
        <w:jc w:val="both"/>
      </w:pPr>
      <w:r>
        <w:t xml:space="preserve">   </w:t>
      </w:r>
    </w:p>
    <w:p w:rsidR="005350CE" w:rsidRDefault="005350CE">
      <w:pPr>
        <w:shd w:val="clear" w:color="auto" w:fill="FFFFFF"/>
        <w:spacing w:before="34"/>
        <w:ind w:right="86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4</w:t>
      </w:r>
      <w:r>
        <w:rPr>
          <w:sz w:val="32"/>
          <w:szCs w:val="32"/>
        </w:rPr>
        <w:t>. ЖИВОПИСЬ</w:t>
      </w:r>
    </w:p>
    <w:p w:rsidR="005350CE" w:rsidRDefault="005350CE">
      <w:pPr>
        <w:shd w:val="clear" w:color="auto" w:fill="FFFFFF"/>
        <w:spacing w:before="34"/>
        <w:ind w:right="86"/>
        <w:jc w:val="both"/>
        <w:rPr>
          <w:sz w:val="32"/>
          <w:szCs w:val="32"/>
        </w:rPr>
      </w:pPr>
    </w:p>
    <w:p w:rsidR="005350CE" w:rsidRDefault="005350CE">
      <w:pPr>
        <w:shd w:val="clear" w:color="auto" w:fill="FFFFFF"/>
        <w:spacing w:before="34"/>
        <w:ind w:right="86"/>
        <w:jc w:val="both"/>
      </w:pPr>
      <w:r>
        <w:t xml:space="preserve">   Эпоха национального подъёма времени Куликовской победы, включившая и годы подготовки к отпору извечному врагу (60-е и 70-е года </w:t>
      </w:r>
      <w:r>
        <w:rPr>
          <w:lang w:val="en-US"/>
        </w:rPr>
        <w:t>XIV</w:t>
      </w:r>
      <w:r>
        <w:t xml:space="preserve"> в.), и время после подвига русичей в ожесточённой схватке с Мамаем, вызвала к жизни небывалый расцвет культуры. Ярче всего он выразился в живописи – фресковой, иконописной. Выдающееся место в ней заняла новгородская школа. Это фрески </w:t>
      </w:r>
      <w:r>
        <w:rPr>
          <w:lang w:val="en-US"/>
        </w:rPr>
        <w:t>XIV</w:t>
      </w:r>
      <w:r>
        <w:t xml:space="preserve"> в. на евангельские сюжеты церквей Фёдора Стратилата, Спаса на Ковалёве, Михайловской в Сковородском монастыре, Благовещенской на Городище, Рождественской на кладбище и др. Одни из них привлекают монументальностью, торжественностью; другие – мягкостью, лиричностью. Тоже можно сказать и о новгородских иконах.</w:t>
      </w:r>
    </w:p>
    <w:p w:rsidR="005350CE" w:rsidRDefault="005350CE">
      <w:pPr>
        <w:shd w:val="clear" w:color="auto" w:fill="FFFFFF"/>
        <w:spacing w:before="34"/>
        <w:ind w:right="86"/>
        <w:jc w:val="both"/>
      </w:pPr>
      <w:r>
        <w:t xml:space="preserve">   Мощная кисть Феофана Грека (Гречина) прославила новгородское и московское искусство. В Новгород он приехал в 1370-е годы. До этого работал в Константинополе, Галате, Халкидоне, Кафе. В его творчестве сплавились византийские и русские черты живописного мастерства. Он оказал несомненное, и большое, влияние на русских живописцев. В Новгороде он расписывал фресками церкви Преображения на Торговой стороне, Спаса на Ильине. Из его школы вышли мастера, работавшие над упомянутыми выше фресками церквей Фёдора Стратилата, а также Успения на Волотове, иконами «Донская богоматерь», «Спас». Его манера письма обладает удивительной, завораживающей внутренней силой, </w:t>
      </w:r>
      <w:r>
        <w:rPr>
          <w:color w:val="000000"/>
          <w:spacing w:val="1"/>
        </w:rPr>
        <w:t>глубоким психологизмом, смелостью и уверенностью рисун</w:t>
      </w:r>
      <w:r>
        <w:rPr>
          <w:color w:val="000000"/>
          <w:spacing w:val="1"/>
        </w:rPr>
        <w:softHyphen/>
        <w:t>ка. Недаром современники отмечают, что работал он свобод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но, легко: находясь на подмостках и создавая свои гениаль</w:t>
      </w:r>
      <w:r>
        <w:rPr>
          <w:color w:val="000000"/>
          <w:spacing w:val="2"/>
        </w:rPr>
        <w:softHyphen/>
      </w:r>
      <w:r>
        <w:rPr>
          <w:color w:val="000000"/>
          <w:spacing w:val="11"/>
        </w:rPr>
        <w:t xml:space="preserve">ные фрески, он одновременно беседовал со многими </w:t>
      </w:r>
      <w:r>
        <w:rPr>
          <w:color w:val="000000"/>
          <w:spacing w:val="2"/>
        </w:rPr>
        <w:t>посетителями, которые стояли внизу, с восхищением наблю</w:t>
      </w:r>
      <w:r>
        <w:rPr>
          <w:color w:val="000000"/>
          <w:spacing w:val="2"/>
        </w:rPr>
        <w:softHyphen/>
        <w:t xml:space="preserve">дая за тем, что возникало на их глазах. Разговаривая с ними, </w:t>
      </w:r>
      <w:r>
        <w:rPr>
          <w:color w:val="000000"/>
        </w:rPr>
        <w:t>Феофан в то же время «обдумывал высокое и мудрое»; «чув</w:t>
      </w:r>
      <w:r>
        <w:rPr>
          <w:color w:val="000000"/>
        </w:rPr>
        <w:softHyphen/>
      </w:r>
      <w:r>
        <w:rPr>
          <w:color w:val="000000"/>
          <w:spacing w:val="3"/>
        </w:rPr>
        <w:t>ственными же очами разумными разумную видел доброту».</w:t>
      </w:r>
    </w:p>
    <w:p w:rsidR="005350CE" w:rsidRDefault="005350CE">
      <w:pPr>
        <w:shd w:val="clear" w:color="auto" w:fill="FFFFFF"/>
        <w:spacing w:before="5"/>
        <w:ind w:left="115" w:right="38" w:firstLine="360"/>
        <w:jc w:val="both"/>
      </w:pPr>
      <w:r>
        <w:rPr>
          <w:color w:val="000000"/>
        </w:rPr>
        <w:t xml:space="preserve">В 1390-е годы Феофан Грек переехал в Москву. Здесь он </w:t>
      </w:r>
      <w:r>
        <w:rPr>
          <w:color w:val="000000"/>
          <w:spacing w:val="1"/>
        </w:rPr>
        <w:t>расписывал кремлевские храмы — церковь Рождества Бого</w:t>
      </w:r>
      <w:r>
        <w:rPr>
          <w:color w:val="000000"/>
          <w:spacing w:val="1"/>
        </w:rPr>
        <w:softHyphen/>
      </w:r>
      <w:r>
        <w:rPr>
          <w:color w:val="000000"/>
        </w:rPr>
        <w:t>родицы и придел Лазаря к ней (вместе с Симеоном Черным), соборы Благовещенский (вместе с Прохором с Городца и Ан</w:t>
      </w:r>
      <w:r>
        <w:rPr>
          <w:color w:val="000000"/>
        </w:rPr>
        <w:softHyphen/>
      </w:r>
      <w:r>
        <w:rPr>
          <w:color w:val="000000"/>
          <w:spacing w:val="3"/>
        </w:rPr>
        <w:t>дреем Рублевым), Архангельский.</w:t>
      </w:r>
    </w:p>
    <w:p w:rsidR="005350CE" w:rsidRDefault="005350CE">
      <w:pPr>
        <w:shd w:val="clear" w:color="auto" w:fill="FFFFFF"/>
        <w:spacing w:before="38"/>
        <w:ind w:left="106" w:right="48" w:firstLine="331"/>
        <w:jc w:val="both"/>
      </w:pPr>
      <w:r>
        <w:rPr>
          <w:color w:val="000000"/>
          <w:spacing w:val="2"/>
        </w:rPr>
        <w:t>Для Благовещенского собора в Нижнем Новгороде вели</w:t>
      </w:r>
      <w:r>
        <w:rPr>
          <w:color w:val="000000"/>
          <w:spacing w:val="2"/>
        </w:rPr>
        <w:softHyphen/>
        <w:t xml:space="preserve">кий живописец создал иконостас; сохранилась, к сожалению, </w:t>
      </w:r>
      <w:r>
        <w:rPr>
          <w:color w:val="000000"/>
          <w:spacing w:val="4"/>
        </w:rPr>
        <w:t xml:space="preserve">лишь его часть. А московские росписи совсем не дошли до </w:t>
      </w:r>
      <w:r>
        <w:rPr>
          <w:color w:val="000000"/>
          <w:spacing w:val="-5"/>
        </w:rPr>
        <w:t>нас.</w:t>
      </w:r>
    </w:p>
    <w:p w:rsidR="005350CE" w:rsidRDefault="005350CE">
      <w:pPr>
        <w:shd w:val="clear" w:color="auto" w:fill="FFFFFF"/>
        <w:spacing w:before="72"/>
        <w:ind w:left="82" w:right="72" w:firstLine="355"/>
        <w:jc w:val="both"/>
      </w:pPr>
      <w:r>
        <w:rPr>
          <w:color w:val="000000"/>
          <w:spacing w:val="3"/>
        </w:rPr>
        <w:t xml:space="preserve">Известность и признание, которые Феофан получил на </w:t>
      </w:r>
      <w:r>
        <w:rPr>
          <w:color w:val="000000"/>
          <w:spacing w:val="2"/>
        </w:rPr>
        <w:t xml:space="preserve">Руси, засвидетельствовал Епифаний Премудрый, известный </w:t>
      </w:r>
      <w:r>
        <w:rPr>
          <w:color w:val="000000"/>
          <w:spacing w:val="6"/>
        </w:rPr>
        <w:t xml:space="preserve">автор «житий» святых, в том числе Сергия Радонежского. </w:t>
      </w:r>
      <w:r>
        <w:rPr>
          <w:color w:val="000000"/>
          <w:spacing w:val="4"/>
        </w:rPr>
        <w:t>Он пишет о художнике, как «изографе нарочитом и живо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 xml:space="preserve">писце изящном во иконописцах», «преславном мудреце», </w:t>
      </w:r>
      <w:r>
        <w:rPr>
          <w:color w:val="000000"/>
          <w:spacing w:val="2"/>
        </w:rPr>
        <w:t>«философе зело хитром». А на одной из летописных миниа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тюр Гречин изображен за работой.</w:t>
      </w:r>
    </w:p>
    <w:p w:rsidR="005350CE" w:rsidRDefault="005350CE">
      <w:pPr>
        <w:shd w:val="clear" w:color="auto" w:fill="FFFFFF"/>
        <w:spacing w:before="34"/>
        <w:ind w:left="24" w:right="96" w:firstLine="389"/>
        <w:jc w:val="both"/>
      </w:pPr>
      <w:r>
        <w:rPr>
          <w:color w:val="000000"/>
          <w:spacing w:val="1"/>
        </w:rPr>
        <w:t xml:space="preserve">Его младший современник Андрей Рублев, величайший </w:t>
      </w:r>
      <w:r>
        <w:rPr>
          <w:color w:val="000000"/>
          <w:spacing w:val="5"/>
        </w:rPr>
        <w:t xml:space="preserve">русский живописец средневековой Руси, родился в 1360-е </w:t>
      </w:r>
      <w:r>
        <w:rPr>
          <w:color w:val="000000"/>
          <w:spacing w:val="1"/>
        </w:rPr>
        <w:t xml:space="preserve">или 1370-е годы, скончался около 1430 г. Его судьба тесно </w:t>
      </w:r>
      <w:r>
        <w:rPr>
          <w:color w:val="000000"/>
          <w:spacing w:val="3"/>
        </w:rPr>
        <w:t>связана с двумя обителями — Троице-Сергиевой и москов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 xml:space="preserve">ской Андрониковой. В первой из них он был «в послушании» </w:t>
      </w:r>
      <w:r>
        <w:rPr>
          <w:color w:val="000000"/>
          <w:spacing w:val="2"/>
        </w:rPr>
        <w:t>у преемника Сергия Радонежского — игумена Никона; веро</w:t>
      </w:r>
      <w:r>
        <w:rPr>
          <w:color w:val="000000"/>
          <w:spacing w:val="2"/>
        </w:rPr>
        <w:softHyphen/>
        <w:t xml:space="preserve">ятно, работал в иконописной мастерской. Затем перешел в </w:t>
      </w:r>
      <w:r>
        <w:rPr>
          <w:color w:val="000000"/>
          <w:spacing w:val="1"/>
        </w:rPr>
        <w:t>Москву, и здесь расписывал, вместе с Феофаном Греком и Прохором с Городца, Благовещенский собор в Кремле (в ле</w:t>
      </w:r>
      <w:r>
        <w:rPr>
          <w:color w:val="000000"/>
          <w:spacing w:val="1"/>
        </w:rPr>
        <w:softHyphen/>
        <w:t>тописях известие об этом — под 1405 г.; это — первое упо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 xml:space="preserve">минание о нем). Три года спустя он, уже в содружестве с </w:t>
      </w:r>
      <w:r>
        <w:rPr>
          <w:color w:val="000000"/>
        </w:rPr>
        <w:t>близким ему Даниилом Черным, трудится над росписями Ус</w:t>
      </w:r>
      <w:r>
        <w:rPr>
          <w:color w:val="000000"/>
        </w:rPr>
        <w:softHyphen/>
        <w:t>пенского собора во Владимире. Следующие его творения -фрески и иконы Троицкого собора Троице-Сергиева монасты</w:t>
      </w:r>
      <w:r>
        <w:rPr>
          <w:color w:val="000000"/>
        </w:rPr>
        <w:softHyphen/>
      </w:r>
      <w:r>
        <w:rPr>
          <w:color w:val="000000"/>
          <w:spacing w:val="1"/>
        </w:rPr>
        <w:t>ря (середина 1420-х годов), в конце жизни — фрески Андро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никова монастыря.</w:t>
      </w:r>
    </w:p>
    <w:p w:rsidR="005350CE" w:rsidRDefault="005350CE">
      <w:pPr>
        <w:shd w:val="clear" w:color="auto" w:fill="FFFFFF"/>
        <w:spacing w:before="34"/>
        <w:ind w:left="5" w:right="302"/>
        <w:jc w:val="both"/>
      </w:pPr>
      <w:r>
        <w:rPr>
          <w:color w:val="000000"/>
          <w:spacing w:val="1"/>
        </w:rPr>
        <w:t>Рублеву или его ученикам приписывают и другие работы, например, в Звенигороде к западу от Москвы — росписи ал</w:t>
      </w:r>
      <w:r>
        <w:rPr>
          <w:color w:val="000000"/>
          <w:spacing w:val="1"/>
        </w:rPr>
        <w:softHyphen/>
      </w:r>
      <w:r>
        <w:rPr>
          <w:color w:val="000000"/>
        </w:rPr>
        <w:t>тарных столбов Успенского собора на Городке, алтарной пре</w:t>
      </w:r>
      <w:r>
        <w:rPr>
          <w:color w:val="000000"/>
        </w:rPr>
        <w:softHyphen/>
      </w:r>
      <w:r>
        <w:rPr>
          <w:color w:val="000000"/>
          <w:spacing w:val="2"/>
        </w:rPr>
        <w:t>грады Рождественского собора Саввино-Сторожевского мо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 xml:space="preserve">настыря. Предания говорят и о многих других фресках и </w:t>
      </w:r>
      <w:r>
        <w:rPr>
          <w:color w:val="000000"/>
          <w:spacing w:val="3"/>
        </w:rPr>
        <w:t>иконах, как будто им же написанных. Но это весьма пробле</w:t>
      </w:r>
      <w:r>
        <w:rPr>
          <w:color w:val="000000"/>
          <w:spacing w:val="2"/>
        </w:rPr>
        <w:t>матично. Во всяком случае нельзя не видеть, что имя Рубле</w:t>
      </w:r>
      <w:r>
        <w:rPr>
          <w:color w:val="000000"/>
          <w:spacing w:val="2"/>
        </w:rPr>
        <w:softHyphen/>
        <w:t>ва, его мастерство приобретали большую популярность, ко</w:t>
      </w:r>
      <w:r>
        <w:rPr>
          <w:color w:val="000000"/>
          <w:spacing w:val="2"/>
        </w:rPr>
        <w:softHyphen/>
      </w:r>
      <w:r>
        <w:rPr>
          <w:color w:val="000000"/>
          <w:spacing w:val="5"/>
        </w:rPr>
        <w:t>торая сохранилась и в более поздние времена.</w:t>
      </w:r>
    </w:p>
    <w:p w:rsidR="005350CE" w:rsidRDefault="005350CE">
      <w:pPr>
        <w:shd w:val="clear" w:color="auto" w:fill="FFFFFF"/>
        <w:ind w:left="24" w:firstLine="226"/>
      </w:pPr>
      <w:r>
        <w:rPr>
          <w:color w:val="000000"/>
          <w:spacing w:val="3"/>
        </w:rPr>
        <w:t xml:space="preserve">Самое прославленное произведение Рублева — «Троица» </w:t>
      </w:r>
      <w:r>
        <w:rPr>
          <w:color w:val="000000"/>
          <w:spacing w:val="4"/>
        </w:rPr>
        <w:t>из иконостаса Троицкого собора Троице-Сергиева монасты</w:t>
      </w:r>
      <w:r>
        <w:rPr>
          <w:color w:val="000000"/>
          <w:spacing w:val="4"/>
        </w:rPr>
        <w:softHyphen/>
      </w:r>
      <w:r>
        <w:rPr>
          <w:color w:val="000000"/>
          <w:spacing w:val="8"/>
        </w:rPr>
        <w:t xml:space="preserve">ря. Образы трех ангелов, явившихся Аврааму, написаны в </w:t>
      </w:r>
      <w:r>
        <w:rPr>
          <w:color w:val="000000"/>
          <w:spacing w:val="7"/>
        </w:rPr>
        <w:t>благородных античных традициях, с безупречной изящно</w:t>
      </w:r>
      <w:r>
        <w:rPr>
          <w:color w:val="000000"/>
          <w:spacing w:val="7"/>
        </w:rPr>
        <w:softHyphen/>
      </w:r>
      <w:r>
        <w:rPr>
          <w:color w:val="000000"/>
          <w:spacing w:val="4"/>
        </w:rPr>
        <w:t>стью, мягкостью, лиризмом. В иконе проявился истинно на</w:t>
      </w:r>
      <w:r>
        <w:rPr>
          <w:color w:val="000000"/>
          <w:spacing w:val="4"/>
        </w:rPr>
        <w:softHyphen/>
      </w:r>
      <w:r>
        <w:rPr>
          <w:color w:val="000000"/>
          <w:spacing w:val="6"/>
        </w:rPr>
        <w:t xml:space="preserve">циональный русский гений — ее гармоничность, нежность, </w:t>
      </w:r>
      <w:r>
        <w:rPr>
          <w:color w:val="000000"/>
          <w:spacing w:val="8"/>
        </w:rPr>
        <w:t xml:space="preserve">прозрачность красок, поэтичность и душевность отразили </w:t>
      </w:r>
      <w:r>
        <w:rPr>
          <w:color w:val="000000"/>
          <w:spacing w:val="3"/>
        </w:rPr>
        <w:t xml:space="preserve">лучшие черты национального характера, лиричность русской </w:t>
      </w:r>
      <w:r>
        <w:rPr>
          <w:color w:val="000000"/>
          <w:spacing w:val="5"/>
        </w:rPr>
        <w:t>природы  То же можно сказать об иконе «Спас» из Звениго</w:t>
      </w:r>
      <w:r>
        <w:rPr>
          <w:color w:val="000000"/>
          <w:spacing w:val="5"/>
        </w:rPr>
        <w:softHyphen/>
      </w:r>
      <w:r>
        <w:rPr>
          <w:color w:val="000000"/>
          <w:spacing w:val="8"/>
        </w:rPr>
        <w:t>рода и других работах гениального мастера. Простота, яс</w:t>
      </w:r>
      <w:r>
        <w:rPr>
          <w:color w:val="000000"/>
          <w:spacing w:val="8"/>
        </w:rPr>
        <w:softHyphen/>
      </w:r>
      <w:r>
        <w:rPr>
          <w:color w:val="000000"/>
          <w:spacing w:val="4"/>
        </w:rPr>
        <w:t>ность, мягкость красок, образов, идеи мира, гуманности, ис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 xml:space="preserve">точаемые его иконами и фресками, делают творения Рублева </w:t>
      </w:r>
      <w:r>
        <w:rPr>
          <w:color w:val="000000"/>
          <w:spacing w:val="7"/>
        </w:rPr>
        <w:t>высочайшими образцами живописного мастерства, нацио</w:t>
      </w:r>
      <w:r>
        <w:rPr>
          <w:color w:val="000000"/>
          <w:spacing w:val="7"/>
        </w:rPr>
        <w:softHyphen/>
      </w:r>
      <w:r>
        <w:rPr>
          <w:color w:val="000000"/>
          <w:spacing w:val="3"/>
        </w:rPr>
        <w:t>нального духа русского народа эпохи собирания земель вок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>руг Москвы, открытой борьбы с Ордой, складывания вели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корусской народности.</w:t>
      </w:r>
    </w:p>
    <w:p w:rsidR="005350CE" w:rsidRDefault="005350CE">
      <w:pPr>
        <w:shd w:val="clear" w:color="auto" w:fill="FFFFFF"/>
        <w:ind w:left="139" w:right="154" w:firstLine="326"/>
        <w:jc w:val="both"/>
      </w:pPr>
      <w:r>
        <w:rPr>
          <w:color w:val="000000"/>
          <w:spacing w:val="1"/>
        </w:rPr>
        <w:t>Иконы и фрески Рублева, он сам упоминаются в летопи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сях. Иконы его дарили друг другу знатные люди. А Стогла</w:t>
      </w:r>
      <w:r>
        <w:rPr>
          <w:color w:val="000000"/>
          <w:spacing w:val="2"/>
        </w:rPr>
        <w:softHyphen/>
      </w:r>
      <w:r>
        <w:rPr>
          <w:color w:val="000000"/>
        </w:rPr>
        <w:t xml:space="preserve">вый собор 1550 г. постановил: «Писати иконописцем иконы... </w:t>
      </w:r>
      <w:r>
        <w:rPr>
          <w:color w:val="000000"/>
          <w:spacing w:val="2"/>
        </w:rPr>
        <w:t>как писал Андрей Рублев и прочие пресловущие иконопис</w:t>
      </w:r>
      <w:r>
        <w:rPr>
          <w:color w:val="000000"/>
          <w:spacing w:val="2"/>
        </w:rPr>
        <w:softHyphen/>
      </w:r>
      <w:r>
        <w:rPr>
          <w:color w:val="000000"/>
          <w:spacing w:val="-9"/>
        </w:rPr>
        <w:t>цы».</w:t>
      </w:r>
    </w:p>
    <w:p w:rsidR="005350CE" w:rsidRDefault="005350CE">
      <w:pPr>
        <w:shd w:val="clear" w:color="auto" w:fill="FFFFFF"/>
        <w:ind w:left="178" w:right="67" w:firstLine="326"/>
        <w:jc w:val="both"/>
      </w:pPr>
      <w:r>
        <w:rPr>
          <w:color w:val="000000"/>
          <w:spacing w:val="5"/>
        </w:rPr>
        <w:t xml:space="preserve">Писание икон в </w:t>
      </w:r>
      <w:r>
        <w:rPr>
          <w:color w:val="000000"/>
          <w:spacing w:val="5"/>
          <w:lang w:val="en-US"/>
        </w:rPr>
        <w:t>XV</w:t>
      </w:r>
      <w:r>
        <w:rPr>
          <w:color w:val="000000"/>
          <w:spacing w:val="5"/>
        </w:rPr>
        <w:t xml:space="preserve"> в. стало занятием многих людей, и </w:t>
      </w:r>
      <w:r>
        <w:rPr>
          <w:color w:val="000000"/>
          <w:spacing w:val="2"/>
        </w:rPr>
        <w:t>они широко распространялись по всей Руси. Их сюжеты ос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тавались традиционными — сцены и персонажи Ветхого и </w:t>
      </w:r>
      <w:r>
        <w:rPr>
          <w:color w:val="000000"/>
          <w:spacing w:val="3"/>
        </w:rPr>
        <w:t xml:space="preserve">Нового Завета. Но нередко появляются и светские мотивы. </w:t>
      </w:r>
      <w:r>
        <w:rPr>
          <w:color w:val="000000"/>
          <w:spacing w:val="2"/>
        </w:rPr>
        <w:t xml:space="preserve">Мастера пишут на иконах природу, городские здания и, что </w:t>
      </w:r>
      <w:r>
        <w:rPr>
          <w:color w:val="000000"/>
          <w:spacing w:val="1"/>
        </w:rPr>
        <w:t xml:space="preserve">еще интересней, реальных людей. Так, на иконе «Молящиеся </w:t>
      </w:r>
      <w:r>
        <w:rPr>
          <w:color w:val="000000"/>
          <w:spacing w:val="2"/>
        </w:rPr>
        <w:t xml:space="preserve">новгородцы» изображены боярин и его семья, всего девять </w:t>
      </w:r>
      <w:r>
        <w:rPr>
          <w:color w:val="000000"/>
          <w:spacing w:val="-1"/>
        </w:rPr>
        <w:t xml:space="preserve">фигур. На другой — новгородцы и суздальцы той поры, когда </w:t>
      </w:r>
      <w:r>
        <w:rPr>
          <w:color w:val="000000"/>
          <w:spacing w:val="2"/>
        </w:rPr>
        <w:t>они сражались друг с другом на Ждане горе (1135). Иконо</w:t>
      </w:r>
      <w:r>
        <w:rPr>
          <w:color w:val="000000"/>
          <w:spacing w:val="2"/>
        </w:rPr>
        <w:softHyphen/>
        <w:t xml:space="preserve">пись Новгорода </w:t>
      </w:r>
      <w:r>
        <w:rPr>
          <w:color w:val="000000"/>
          <w:spacing w:val="2"/>
          <w:lang w:val="en-US"/>
        </w:rPr>
        <w:t>XV</w:t>
      </w:r>
      <w:r>
        <w:rPr>
          <w:color w:val="000000"/>
          <w:spacing w:val="2"/>
        </w:rPr>
        <w:t xml:space="preserve"> в. переживала расцвет; она привлекает </w:t>
      </w:r>
      <w:r>
        <w:rPr>
          <w:color w:val="000000"/>
          <w:spacing w:val="4"/>
        </w:rPr>
        <w:t>яркостью красок, точной и тонкой прорисовкой фигур.</w:t>
      </w:r>
    </w:p>
    <w:p w:rsidR="005350CE" w:rsidRDefault="005350CE">
      <w:pPr>
        <w:framePr w:h="230" w:hRule="exact" w:hSpace="38" w:vSpace="58" w:wrap="auto" w:vAnchor="text" w:hAnchor="text" w:x="3030" w:y="2348"/>
        <w:shd w:val="clear" w:color="auto" w:fill="FFFFFF"/>
      </w:pPr>
    </w:p>
    <w:p w:rsidR="005350CE" w:rsidRDefault="005350CE">
      <w:pPr>
        <w:shd w:val="clear" w:color="auto" w:fill="FFFFFF"/>
        <w:spacing w:before="29"/>
        <w:ind w:left="86"/>
        <w:jc w:val="both"/>
      </w:pPr>
      <w:r>
        <w:rPr>
          <w:color w:val="000000"/>
          <w:spacing w:val="3"/>
        </w:rPr>
        <w:t>Московская живопись отмечена немалыми достижения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 xml:space="preserve">ми к концу </w:t>
      </w:r>
      <w:r>
        <w:rPr>
          <w:color w:val="000000"/>
          <w:spacing w:val="2"/>
          <w:lang w:val="en-US"/>
        </w:rPr>
        <w:t>XV</w:t>
      </w:r>
      <w:r>
        <w:rPr>
          <w:color w:val="000000"/>
          <w:spacing w:val="2"/>
        </w:rPr>
        <w:t xml:space="preserve"> столетия Связано это с творчеством выда</w:t>
      </w:r>
      <w:r>
        <w:rPr>
          <w:color w:val="000000"/>
          <w:spacing w:val="2"/>
        </w:rPr>
        <w:softHyphen/>
        <w:t xml:space="preserve">ющихся мастеров — Дионисия и его школы. Он сам и его </w:t>
      </w:r>
      <w:r>
        <w:rPr>
          <w:color w:val="000000"/>
          <w:spacing w:val="1"/>
        </w:rPr>
        <w:t>помощники украшали фресками соборы Иоснфо-Волоколам-</w:t>
      </w:r>
      <w:r>
        <w:rPr>
          <w:color w:val="000000"/>
          <w:spacing w:val="2"/>
        </w:rPr>
        <w:t xml:space="preserve">ского, Пафнутьево-Боровского, Ферапонтова (под Вологдой) </w:t>
      </w:r>
      <w:r>
        <w:rPr>
          <w:color w:val="000000"/>
          <w:spacing w:val="3"/>
        </w:rPr>
        <w:t>монастырей и др. Их же трудами создан иконостас Успен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ского собора в Московском Кремле. В изображении Богоро</w:t>
      </w:r>
      <w:r>
        <w:rPr>
          <w:color w:val="000000"/>
          <w:spacing w:val="2"/>
        </w:rPr>
        <w:softHyphen/>
        <w:t>дицы, считавшейся покровительницей Москвы, других пер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 xml:space="preserve">сонажей библейской истории поражают яркая красочность, </w:t>
      </w:r>
      <w:r>
        <w:rPr>
          <w:color w:val="000000"/>
          <w:spacing w:val="2"/>
        </w:rPr>
        <w:t>декоративность, которые потом надолго станут отличитель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 xml:space="preserve">ными чертами русской иконописи </w:t>
      </w:r>
      <w:r>
        <w:rPr>
          <w:color w:val="000000"/>
          <w:spacing w:val="4"/>
          <w:lang w:val="en-US"/>
        </w:rPr>
        <w:t>XVI</w:t>
      </w:r>
      <w:r>
        <w:rPr>
          <w:color w:val="000000"/>
          <w:spacing w:val="4"/>
        </w:rPr>
        <w:t>—</w:t>
      </w:r>
      <w:r>
        <w:rPr>
          <w:color w:val="000000"/>
          <w:spacing w:val="4"/>
          <w:lang w:val="en-US"/>
        </w:rPr>
        <w:t>XVII</w:t>
      </w:r>
      <w:r>
        <w:rPr>
          <w:color w:val="000000"/>
          <w:spacing w:val="4"/>
        </w:rPr>
        <w:t xml:space="preserve"> вв. Творения </w:t>
      </w:r>
      <w:r>
        <w:rPr>
          <w:color w:val="000000"/>
          <w:spacing w:val="1"/>
        </w:rPr>
        <w:t>Дионисия, «хитрого» (искусного), по словам летописца, ма</w:t>
      </w:r>
      <w:r>
        <w:rPr>
          <w:color w:val="000000"/>
          <w:spacing w:val="1"/>
        </w:rPr>
        <w:softHyphen/>
        <w:t>стера, и других художников пронизаны атмосферой победно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го ликования, торжественности, уверенности. Они ярко от</w:t>
      </w:r>
      <w:r>
        <w:rPr>
          <w:color w:val="000000"/>
          <w:spacing w:val="3"/>
        </w:rPr>
        <w:softHyphen/>
        <w:t xml:space="preserve">разили свое время — завоевание независимости от Орды, </w:t>
      </w:r>
      <w:r>
        <w:rPr>
          <w:color w:val="000000"/>
          <w:spacing w:val="2"/>
        </w:rPr>
        <w:t xml:space="preserve">объединение русских земель и создание единого могучего </w:t>
      </w:r>
      <w:r>
        <w:rPr>
          <w:color w:val="000000"/>
          <w:spacing w:val="4"/>
        </w:rPr>
        <w:t>государства во главе с Москвой.</w:t>
      </w:r>
    </w:p>
    <w:p w:rsidR="005350CE" w:rsidRDefault="005350CE">
      <w:pPr>
        <w:shd w:val="clear" w:color="auto" w:fill="FFFFFF"/>
        <w:spacing w:before="24"/>
        <w:ind w:left="38" w:right="10" w:firstLine="384"/>
        <w:jc w:val="both"/>
      </w:pPr>
      <w:r>
        <w:rPr>
          <w:color w:val="000000"/>
          <w:spacing w:val="1"/>
        </w:rPr>
        <w:t xml:space="preserve">На рубеже </w:t>
      </w:r>
      <w:r>
        <w:rPr>
          <w:color w:val="000000"/>
          <w:spacing w:val="1"/>
          <w:lang w:val="en-US"/>
        </w:rPr>
        <w:t>XV</w:t>
      </w:r>
      <w:r>
        <w:rPr>
          <w:color w:val="000000"/>
          <w:spacing w:val="1"/>
        </w:rPr>
        <w:t>—</w:t>
      </w:r>
      <w:r>
        <w:rPr>
          <w:color w:val="000000"/>
          <w:spacing w:val="1"/>
          <w:lang w:val="en-US"/>
        </w:rPr>
        <w:t>XVI</w:t>
      </w:r>
      <w:r>
        <w:rPr>
          <w:color w:val="000000"/>
          <w:spacing w:val="1"/>
        </w:rPr>
        <w:t xml:space="preserve"> столетий, с одной стороны, опреде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ляется преобладание московской живописной школы в Рос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>сии; с другой — усвоение ею традиций местных школ, кото</w:t>
      </w:r>
      <w:r>
        <w:rPr>
          <w:color w:val="000000"/>
          <w:spacing w:val="1"/>
        </w:rPr>
        <w:softHyphen/>
        <w:t xml:space="preserve">рые постепенно нивелировались под влиянием общерусского </w:t>
      </w:r>
      <w:r>
        <w:rPr>
          <w:color w:val="000000"/>
          <w:spacing w:val="4"/>
        </w:rPr>
        <w:t xml:space="preserve">культурного центра, каким стала Москва с ее мастерами, </w:t>
      </w:r>
      <w:r>
        <w:rPr>
          <w:color w:val="000000"/>
          <w:spacing w:val="2"/>
        </w:rPr>
        <w:t>идеями, устремлениями. Парадность, торжественность, праз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 xml:space="preserve">дничность, ликующая возвышенность не могли не трогать </w:t>
      </w:r>
      <w:r>
        <w:rPr>
          <w:color w:val="000000"/>
          <w:spacing w:val="1"/>
        </w:rPr>
        <w:t>сердца русских людей того славного и сложного времени. Но нарастали, и тогда, и позднее, черты официозности, возве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личения самодержавия. С этим причудливо сочетались чер</w:t>
      </w:r>
      <w:r>
        <w:rPr>
          <w:color w:val="000000"/>
          <w:spacing w:val="3"/>
        </w:rPr>
        <w:softHyphen/>
        <w:t>ты реализма, пробивавшиеся сквозь толщу догматических, консервативных устоев в живописи, как и в целом в культу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 xml:space="preserve">ре. Например, в росписях царских палат, сделанных после </w:t>
      </w:r>
      <w:r>
        <w:rPr>
          <w:color w:val="000000"/>
          <w:spacing w:val="3"/>
        </w:rPr>
        <w:t>«великого» московского пожара 1547 г. (а наблюдал за ра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>ботой сам царский духовник Сильвестр), преобладающее ме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сто заняли не церковные, а светские, в том числе историче</w:t>
      </w:r>
      <w:r>
        <w:rPr>
          <w:color w:val="000000"/>
          <w:spacing w:val="2"/>
        </w:rPr>
        <w:softHyphen/>
      </w:r>
      <w:r>
        <w:rPr>
          <w:color w:val="000000"/>
          <w:spacing w:val="13"/>
        </w:rPr>
        <w:t xml:space="preserve">ские, темы. Подобные «вольности» вызвали протест </w:t>
      </w:r>
      <w:r>
        <w:rPr>
          <w:color w:val="000000"/>
          <w:spacing w:val="2"/>
        </w:rPr>
        <w:t>поборников старины, традиционалистов. В частности, влия</w:t>
      </w:r>
      <w:r>
        <w:rPr>
          <w:color w:val="000000"/>
          <w:spacing w:val="2"/>
        </w:rPr>
        <w:softHyphen/>
        <w:t xml:space="preserve">тельный царский дьяк И. Висковатый (глава Посольского приказа) возмущался тем, что Бог Саваоф и иные «духи» </w:t>
      </w:r>
      <w:r>
        <w:rPr>
          <w:color w:val="000000"/>
          <w:spacing w:val="3"/>
        </w:rPr>
        <w:t xml:space="preserve">изображены на фресках по-земному, как обычные люди. Но </w:t>
      </w:r>
      <w:r>
        <w:rPr>
          <w:color w:val="000000"/>
          <w:spacing w:val="4"/>
        </w:rPr>
        <w:t>его не послушали.</w:t>
      </w:r>
    </w:p>
    <w:p w:rsidR="005350CE" w:rsidRDefault="005350CE">
      <w:pPr>
        <w:shd w:val="clear" w:color="auto" w:fill="FFFFFF"/>
        <w:spacing w:before="29"/>
        <w:ind w:left="29" w:right="53" w:firstLine="346"/>
        <w:jc w:val="both"/>
      </w:pPr>
      <w:r>
        <w:rPr>
          <w:color w:val="000000"/>
          <w:spacing w:val="3"/>
        </w:rPr>
        <w:t>В середине века, после взятия войсками Ивана Грозного Казани, появилась икона «Церковь воинствующая», посвя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щенная этому важному событию. На ней изображен юный </w:t>
      </w:r>
      <w:r>
        <w:rPr>
          <w:color w:val="000000"/>
          <w:spacing w:val="3"/>
        </w:rPr>
        <w:t xml:space="preserve">царь, скачущий с алым знаменем во главе своих ратников. </w:t>
      </w:r>
      <w:r>
        <w:rPr>
          <w:color w:val="000000"/>
          <w:spacing w:val="1"/>
        </w:rPr>
        <w:t>Многие «земные» сюжеты художники запечатлели на мини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атюрах — в «Четьях-Минеях» митрополита Макария, Лице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 xml:space="preserve">вом летописном своде, «Христианской топографии» Козьмы </w:t>
      </w:r>
      <w:r>
        <w:rPr>
          <w:color w:val="000000"/>
        </w:rPr>
        <w:t>Индикоплова.</w:t>
      </w:r>
    </w:p>
    <w:p w:rsidR="005350CE" w:rsidRDefault="005350CE">
      <w:pPr>
        <w:shd w:val="clear" w:color="auto" w:fill="FFFFFF"/>
        <w:spacing w:before="19"/>
        <w:ind w:right="72" w:firstLine="365"/>
        <w:jc w:val="both"/>
        <w:rPr>
          <w:color w:val="000000"/>
          <w:spacing w:val="4"/>
        </w:rPr>
      </w:pPr>
      <w:r>
        <w:rPr>
          <w:color w:val="000000"/>
          <w:spacing w:val="2"/>
        </w:rPr>
        <w:t>Красочность и тщательная проработка деталей, изящест</w:t>
      </w:r>
      <w:r>
        <w:rPr>
          <w:color w:val="000000"/>
          <w:spacing w:val="2"/>
        </w:rPr>
        <w:softHyphen/>
        <w:t xml:space="preserve">во и тонкость рисунка характерны для икон «строгановской </w:t>
      </w:r>
      <w:r>
        <w:rPr>
          <w:color w:val="000000"/>
          <w:spacing w:val="3"/>
        </w:rPr>
        <w:t>школы». Ее представители (Прокопий Чирин, Никифор Са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 xml:space="preserve">вин и др.) работали в Москве, но часто выполняли заказы </w:t>
      </w:r>
      <w:r>
        <w:rPr>
          <w:color w:val="000000"/>
          <w:spacing w:val="1"/>
        </w:rPr>
        <w:t>сольвычегодских богачей Строгановых. Их произведения, яр</w:t>
      </w:r>
      <w:r>
        <w:rPr>
          <w:color w:val="000000"/>
          <w:spacing w:val="1"/>
        </w:rPr>
        <w:softHyphen/>
      </w:r>
      <w:r>
        <w:rPr>
          <w:color w:val="000000"/>
        </w:rPr>
        <w:t>кие, красочные, миниатюрные, напоминают ювелирные изде</w:t>
      </w:r>
      <w:r>
        <w:rPr>
          <w:color w:val="000000"/>
        </w:rPr>
        <w:softHyphen/>
      </w:r>
      <w:r>
        <w:rPr>
          <w:color w:val="000000"/>
          <w:spacing w:val="3"/>
        </w:rPr>
        <w:t>лия. Они оказали в последующем большое влияние на раз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 xml:space="preserve">витие русского искусства; например, ее традиции до сих пор </w:t>
      </w:r>
      <w:r>
        <w:rPr>
          <w:color w:val="000000"/>
          <w:spacing w:val="4"/>
        </w:rPr>
        <w:t>сохраняют мастера Палеха.</w:t>
      </w:r>
    </w:p>
    <w:p w:rsidR="005350CE" w:rsidRDefault="005350CE">
      <w:pPr>
        <w:shd w:val="clear" w:color="auto" w:fill="FFFFFF"/>
        <w:spacing w:before="19"/>
        <w:ind w:right="72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  </w:t>
      </w:r>
      <w:r>
        <w:rPr>
          <w:color w:val="000000"/>
          <w:spacing w:val="-2"/>
        </w:rPr>
        <w:t xml:space="preserve">В целом живопись конца </w:t>
      </w:r>
      <w:r>
        <w:rPr>
          <w:color w:val="000000"/>
          <w:spacing w:val="-2"/>
          <w:lang w:val="en-US"/>
        </w:rPr>
        <w:t>XV</w:t>
      </w:r>
      <w:r>
        <w:rPr>
          <w:color w:val="000000"/>
          <w:spacing w:val="-2"/>
        </w:rPr>
        <w:t>—</w:t>
      </w:r>
      <w:r>
        <w:rPr>
          <w:color w:val="000000"/>
          <w:spacing w:val="-2"/>
          <w:lang w:val="en-US"/>
        </w:rPr>
        <w:t>XVI</w:t>
      </w:r>
      <w:r>
        <w:rPr>
          <w:color w:val="000000"/>
          <w:spacing w:val="-2"/>
        </w:rPr>
        <w:t xml:space="preserve"> в. дала русскому ис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кусству немало — мастерство в рисунке, яркость красочной гаммы, радостное ощущение бытия, подъем национального </w:t>
      </w:r>
      <w:r>
        <w:rPr>
          <w:color w:val="000000"/>
        </w:rPr>
        <w:t>духа. Но одновременно наблюдаются известный отход от мо</w:t>
      </w:r>
      <w:r>
        <w:rPr>
          <w:color w:val="000000"/>
        </w:rPr>
        <w:softHyphen/>
      </w:r>
      <w:r>
        <w:rPr>
          <w:color w:val="000000"/>
          <w:spacing w:val="2"/>
        </w:rPr>
        <w:t>гучих образцов Андрея Рублева и Феофана Грека, снижение богатырского «дыхания» искусства эпохи Куликовской бит</w:t>
      </w:r>
      <w:r>
        <w:rPr>
          <w:color w:val="000000"/>
          <w:spacing w:val="2"/>
        </w:rPr>
        <w:softHyphen/>
        <w:t>вы. При этом поступательное развитие живописи подготови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ло его будущие успехи.</w:t>
      </w:r>
    </w:p>
    <w:p w:rsidR="005350CE" w:rsidRDefault="005350CE">
      <w:pPr>
        <w:shd w:val="clear" w:color="auto" w:fill="FFFFFF"/>
        <w:spacing w:before="19"/>
        <w:ind w:right="72"/>
        <w:jc w:val="both"/>
        <w:rPr>
          <w:color w:val="000000"/>
          <w:spacing w:val="4"/>
        </w:rPr>
      </w:pPr>
    </w:p>
    <w:p w:rsidR="005350CE" w:rsidRDefault="005350CE">
      <w:pPr>
        <w:shd w:val="clear" w:color="auto" w:fill="FFFFFF"/>
        <w:spacing w:before="19"/>
        <w:ind w:right="72"/>
        <w:jc w:val="both"/>
      </w:pPr>
    </w:p>
    <w:p w:rsidR="005350CE" w:rsidRDefault="005350CE">
      <w:pPr>
        <w:shd w:val="clear" w:color="auto" w:fill="FFFFFF"/>
        <w:spacing w:before="19"/>
        <w:ind w:right="72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5</w:t>
      </w:r>
      <w:r>
        <w:rPr>
          <w:sz w:val="32"/>
          <w:szCs w:val="32"/>
        </w:rPr>
        <w:t>. АРХИТЕКТУРА</w:t>
      </w:r>
    </w:p>
    <w:p w:rsidR="005350CE" w:rsidRDefault="005350CE">
      <w:pPr>
        <w:shd w:val="clear" w:color="auto" w:fill="FFFFFF"/>
        <w:spacing w:before="19"/>
        <w:ind w:right="72"/>
        <w:jc w:val="both"/>
        <w:rPr>
          <w:sz w:val="32"/>
          <w:szCs w:val="32"/>
        </w:rPr>
      </w:pPr>
    </w:p>
    <w:p w:rsidR="005350CE" w:rsidRDefault="005350CE">
      <w:pPr>
        <w:ind w:hanging="425"/>
      </w:pPr>
      <w:r>
        <w:t xml:space="preserve">          После монголо-татарского нашествия долгое время летописи упоминают лишь о строитель</w:t>
      </w:r>
      <w:r>
        <w:softHyphen/>
        <w:t xml:space="preserve">стве недошедших до нас деревянных сооружений. С конца </w:t>
      </w:r>
      <w:r>
        <w:rPr>
          <w:lang w:val="en-US"/>
        </w:rPr>
        <w:t>XIII</w:t>
      </w:r>
      <w:r>
        <w:t xml:space="preserve"> в. в избежавшей разорения Северо-западной Руси возрождается и каменное зодчество, прежде всего военное. Возводятся ка</w:t>
      </w:r>
      <w:r>
        <w:softHyphen/>
        <w:t>менные городские укрепления Новгорода и Пскова, крепости на приречных мысах (Копорье) или на островах, порой с дополнительной стеной у въезда, образующей вместе с основной за</w:t>
      </w:r>
      <w:r>
        <w:softHyphen/>
        <w:t xml:space="preserve">щитный коридор – «захаб» (Изборск, Порхов). С середины </w:t>
      </w:r>
      <w:r>
        <w:rPr>
          <w:lang w:val="en-US"/>
        </w:rPr>
        <w:t>XIV</w:t>
      </w:r>
      <w:r>
        <w:t xml:space="preserve"> в. стены усиливаются могучими башнями, в начале над воротами, а затем и по всему периметру укреплений, получающих в </w:t>
      </w:r>
      <w:r>
        <w:rPr>
          <w:lang w:val="en-US"/>
        </w:rPr>
        <w:t>XV</w:t>
      </w:r>
      <w:r>
        <w:t xml:space="preserve"> веке планировку, близкую к регулярной. Неровная кладка из грубо отесанного известняка и ва</w:t>
      </w:r>
      <w:r>
        <w:softHyphen/>
        <w:t xml:space="preserve">лунов наделяло сооружение живописью и усиливало их пластическую выразительность. Такой же была кладка стен небольших однокупольных четырехстолпных храмов конца </w:t>
      </w:r>
      <w:r>
        <w:rPr>
          <w:lang w:val="en-US"/>
        </w:rPr>
        <w:t>XIII</w:t>
      </w:r>
      <w:r>
        <w:t xml:space="preserve"> – 1-й по</w:t>
      </w:r>
      <w:r>
        <w:softHyphen/>
        <w:t xml:space="preserve">ловины </w:t>
      </w:r>
      <w:r>
        <w:rPr>
          <w:lang w:val="en-US"/>
        </w:rPr>
        <w:t>XIV</w:t>
      </w:r>
      <w:r>
        <w:t xml:space="preserve"> вв., которым обмазка фасадов придавала монолитный облик. Храмы строились на средства бояр, богатых купцов. Становясь архитектурными доминантами отдельных районов города, они обогащали его силуэт и создавали постепенный переход представительного камен</w:t>
      </w:r>
      <w:r>
        <w:softHyphen/>
        <w:t>ного кремля к нерегулярной деревянной жилой застройке, следующей естественному рельефу. В ней преобладали 1-2 этажные дома на подклетах, иногда трехчастные, с сенями посередине.</w:t>
      </w:r>
    </w:p>
    <w:p w:rsidR="005350CE" w:rsidRDefault="005350CE">
      <w:pPr>
        <w:ind w:hanging="425"/>
      </w:pPr>
      <w:r>
        <w:t xml:space="preserve">          В Новгороде развивалось его прежняя планировка, прибавилось улиц, ведущих к Волхову. Каменные стены Детинца и Окольного города, а так же церкви построенные на средства от</w:t>
      </w:r>
      <w:r>
        <w:softHyphen/>
        <w:t xml:space="preserve">дельных бояр, купцов, и групп горожан, изменили облик Новгорода. В </w:t>
      </w:r>
      <w:r>
        <w:rPr>
          <w:lang w:val="en-US"/>
        </w:rPr>
        <w:t>XIII</w:t>
      </w:r>
      <w:r>
        <w:t>-</w:t>
      </w:r>
      <w:r>
        <w:rPr>
          <w:lang w:val="en-US"/>
        </w:rPr>
        <w:t>XIV</w:t>
      </w:r>
      <w:r>
        <w:t xml:space="preserve"> вв. зодчие пе</w:t>
      </w:r>
      <w:r>
        <w:softHyphen/>
        <w:t>реходят в завершениях фасадов церквей от полукружий-«закомар» к более динамичным фрон</w:t>
      </w:r>
      <w:r>
        <w:softHyphen/>
        <w:t xml:space="preserve">тонам – «щипцам» или чаще к трехлопастным кривым, отвечавшим форме сводов, более низких над углами храма. Величественны и нарядны храмы 2-й половины </w:t>
      </w:r>
      <w:r>
        <w:rPr>
          <w:lang w:val="en-US"/>
        </w:rPr>
        <w:t>XIV</w:t>
      </w:r>
      <w:r>
        <w:t xml:space="preserve"> в. – поры расцвета нов</w:t>
      </w:r>
      <w:r>
        <w:softHyphen/>
        <w:t>городской республики, - полнее отражавшее мировоззрение и вкусы горожан. Стройные, удли</w:t>
      </w:r>
      <w:r>
        <w:softHyphen/>
        <w:t>ненных пропорций, с покрытием на восемь скатов по трехлопастным кривым, которое позднее часто переделывалось на пощипцовое, они совмещают живописность и пластическое богатство архитектурного декора (уступчатые лопатки на фасадах, декоративные аркады на апсидах, узорная кирпичная кладка, рельефные «бровки» над окнами, стрельчатые завершения перспек</w:t>
      </w:r>
      <w:r>
        <w:softHyphen/>
        <w:t>тивных порталов) с тектонической ясностью и компактностью устремленной вверх компози</w:t>
      </w:r>
      <w:r>
        <w:softHyphen/>
        <w:t xml:space="preserve">ции. Широкая расстановка столбов внутри делала просторнее интерьеры. В </w:t>
      </w:r>
      <w:r>
        <w:rPr>
          <w:lang w:val="en-US"/>
        </w:rPr>
        <w:t>XV</w:t>
      </w:r>
      <w:r>
        <w:t xml:space="preserve"> в. Новгородские храмы становятся интимнее и уютнее, и них появляются паперти, крыльца, кладовые в подцер</w:t>
      </w:r>
      <w:r>
        <w:softHyphen/>
        <w:t xml:space="preserve">ковье. С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>
        <w:t xml:space="preserve"> вв. в Новгороде появляются каменные жилые дома с подклетками и крыльца</w:t>
      </w:r>
      <w:r>
        <w:softHyphen/>
        <w:t>ми. Одностолпная  «Грановитая палата» двора архиепископа Евфимия, построенные при учас</w:t>
      </w:r>
      <w:r>
        <w:softHyphen/>
        <w:t xml:space="preserve">тии западных мастеров, имеет готические нервюрные своды. В других палатах стены членились лопатками и горизонтальными поясками, что перешло в монастырские трапезные </w:t>
      </w:r>
      <w:r>
        <w:rPr>
          <w:lang w:val="en-US"/>
        </w:rPr>
        <w:t>XVI</w:t>
      </w:r>
      <w:r>
        <w:t xml:space="preserve"> в.</w:t>
      </w:r>
    </w:p>
    <w:p w:rsidR="005350CE" w:rsidRDefault="005350CE">
      <w:pPr>
        <w:ind w:hanging="425"/>
      </w:pPr>
      <w:r>
        <w:t xml:space="preserve">          В Пскове, ставшем в 1348 г. независимым от Новгорода, главный, Троицкий собор имел, судя по рисунку </w:t>
      </w:r>
      <w:r>
        <w:rPr>
          <w:lang w:val="en-US"/>
        </w:rPr>
        <w:t>XVII</w:t>
      </w:r>
      <w:r>
        <w:t xml:space="preserve"> в., закомары, расположенные на разных уровнях, три притвора и декора</w:t>
      </w:r>
      <w:r>
        <w:softHyphen/>
        <w:t>тивные детали, близкие новгородским. Поставленный в кремле (Кром) на высоком мысу при слиянии Псковы и Великой, собор господствовал над городом, который рос к югу, образуя но</w:t>
      </w:r>
      <w:r>
        <w:softHyphen/>
        <w:t xml:space="preserve">вые, огражденные каменными стенами части, прорезанные улицами, ведущими к кремлю. В дальнейшем псковичи разрабатывали тип четырехстолпной трехапсидной приходской церкви с позакомарным, а позднее и восьмискатным пощипцовым покрытием. Галереи, приделы, крыльца с толстыми круглыми столбами и звонницы придавали этим, словно вылепленным от руки приземистым постройкам, возводившимся вне кремля, особую живописность. В псковских бесстолпных одноапсидных церквях </w:t>
      </w:r>
      <w:r>
        <w:rPr>
          <w:lang w:val="en-US"/>
        </w:rPr>
        <w:t>XVI</w:t>
      </w:r>
      <w:r>
        <w:t xml:space="preserve"> в. барабан с куполом опирался на пересекающиеся цилиндрические своды или на ступенчато расположенные арки. В Пскове, как и в Новгороде улицы, имели бревенчатые мостовые и были так же застроены деревянными домами.</w:t>
      </w:r>
    </w:p>
    <w:p w:rsidR="005350CE" w:rsidRDefault="005350CE">
      <w:pPr>
        <w:ind w:hanging="425"/>
      </w:pPr>
      <w:r>
        <w:t xml:space="preserve">          С началом возрождения Москвы в ней в 1320-1330-х гг. Появляются первые белокаменные храмы. Не сохранившийся Успенский собор и собор Спаса на Бору с поясами резного орнамен</w:t>
      </w:r>
      <w:r>
        <w:softHyphen/>
        <w:t xml:space="preserve">та на фасадах восходили по типу к четырехстолпным с тремя апсидами владимирским храмом домонгольской поры. Во второй половине </w:t>
      </w:r>
      <w:r>
        <w:rPr>
          <w:lang w:val="en-US"/>
        </w:rPr>
        <w:t>XIV</w:t>
      </w:r>
      <w:r>
        <w:t xml:space="preserve"> в. строятся первые каменные стены Кремля на треугольном в плане холме при впадении Неглинной в Москву-реку. На востоке от Кремля рас</w:t>
      </w:r>
      <w:r>
        <w:softHyphen/>
        <w:t>стилался посад с параллельной Москве-реке главной улицей. Схожие по плану с более ранни</w:t>
      </w:r>
      <w:r>
        <w:softHyphen/>
        <w:t xml:space="preserve">ми, храмы конца </w:t>
      </w:r>
      <w:r>
        <w:rPr>
          <w:lang w:val="en-US"/>
        </w:rPr>
        <w:t>XIV</w:t>
      </w:r>
      <w:r>
        <w:t xml:space="preserve"> – начала </w:t>
      </w:r>
      <w:r>
        <w:rPr>
          <w:lang w:val="en-US"/>
        </w:rPr>
        <w:t>XV</w:t>
      </w:r>
      <w:r>
        <w:t xml:space="preserve"> вв. благодаря применению дополнительных кокошников в основании барабана, приподнятого на подпружных арках, получили ярусную композицию вер</w:t>
      </w:r>
      <w:r>
        <w:softHyphen/>
        <w:t>хов. Это придавало зданиям живописный и праздничный характер, усиливавшийся килевидны</w:t>
      </w:r>
      <w:r>
        <w:softHyphen/>
        <w:t>ми очертаниями закомар и верхов порталов, резными поясками и тонкими полуколонками на фасадах. В соборе московского Андроникова монастыря угловые части основного объема сильно понижены, а композиция верха особенно динамична. В бесстолпных церквах москов</w:t>
      </w:r>
      <w:r>
        <w:softHyphen/>
        <w:t xml:space="preserve">ской школы </w:t>
      </w:r>
      <w:r>
        <w:rPr>
          <w:lang w:val="en-US"/>
        </w:rPr>
        <w:t>XIV</w:t>
      </w:r>
      <w:r>
        <w:t xml:space="preserve">- начала </w:t>
      </w:r>
      <w:r>
        <w:rPr>
          <w:lang w:val="en-US"/>
        </w:rPr>
        <w:t>XV</w:t>
      </w:r>
      <w:r>
        <w:t xml:space="preserve"> вв. каждый фасад иногда увенчивался тремя кокошниками. В формировании к концу </w:t>
      </w:r>
      <w:r>
        <w:rPr>
          <w:lang w:val="en-US"/>
        </w:rPr>
        <w:t>XV</w:t>
      </w:r>
      <w:r>
        <w:t xml:space="preserve"> в. централизованного государства выдвинуло задачу широко раз</w:t>
      </w:r>
      <w:r>
        <w:softHyphen/>
        <w:t>вернуть строительство крепостных сооружений в городах и монастырях, а в его столице – Мо</w:t>
      </w:r>
      <w:r>
        <w:softHyphen/>
        <w:t>скве – возводить храмы и дворцы, отвечающие ее значению. Для этого были приглашены в сто</w:t>
      </w:r>
      <w:r>
        <w:softHyphen/>
        <w:t>лицу зодчие и каменщики из других русских городов, итальянские архитекторы и инженеры по фортификации. Основным строительным материалом стал кирпич. Московский Кремль, вме</w:t>
      </w:r>
      <w:r>
        <w:softHyphen/>
        <w:t xml:space="preserve">щавший резиденции великого князя, митрополита, соборы, боярские дворы, монастыри, был во второй половине </w:t>
      </w:r>
      <w:r>
        <w:rPr>
          <w:lang w:val="en-US"/>
        </w:rPr>
        <w:t>XV</w:t>
      </w:r>
      <w:r>
        <w:t xml:space="preserve"> в. расширен до нынешних размеров, а посад охватил его с трех сторон и был прорезан радиальными улицами. На востоке от Кремля возникла Красная площадь, часть посада была окружена в 1530-х гг. каменной стеной, а затем каменная стена Белого города и де</w:t>
      </w:r>
      <w:r>
        <w:softHyphen/>
        <w:t>ревоземляная стена Земляного города окружили столицу двумя кольцами, что и определило ра</w:t>
      </w:r>
      <w:r>
        <w:softHyphen/>
        <w:t>диально - кольцевую планировку Москвы. Монастыри-крепости, защищавшие подступы к го</w:t>
      </w:r>
      <w:r>
        <w:softHyphen/>
        <w:t>роду и созвучные Кремлю по своему силуэту, со временем стали композиционными центрами окраин Москвы. Радиальные улицы с бревенчатыми мостовыми вели к центру через увенчанные башнями ворота Земляного и Белого городов. Жилая застройка городских улиц состояла в ос</w:t>
      </w:r>
      <w:r>
        <w:softHyphen/>
        <w:t>новном из деревянных домов, имевших два – три этажа на подклетах, отдельные крыши над каждой частью дома, средние сени и крыльцо. Кремли других городов, как и в Москве, следо</w:t>
      </w:r>
      <w:r>
        <w:softHyphen/>
        <w:t>вали в своих планах рельефу местности, а на ровных местах имели правильные прямоугольные планы. Крепостные стены стали выше и толще. Навесные бойницы и зубцы в виде ласточкина хвоста примененные итальянскими архитекторами в Московском Кремле, появились и в крем</w:t>
      </w:r>
      <w:r>
        <w:softHyphen/>
        <w:t>лях Новгорода, Нижнего Новгорода, Тулы и др. Позднее башни стали декорироваться лопатка</w:t>
      </w:r>
      <w:r>
        <w:softHyphen/>
        <w:t>ми и горизонтальными тягами, а бойницы – наличниками. Свободнее от новых влияний были крепости дальних Кирилло-Белозерского и Соловецкого монастырей, с мощными стенами и башнями, сложенными из крупных валунов и почти лишенными украшений.</w:t>
      </w:r>
    </w:p>
    <w:p w:rsidR="005350CE" w:rsidRDefault="005350CE">
      <w:pPr>
        <w:ind w:hanging="425"/>
      </w:pPr>
      <w:r>
        <w:t xml:space="preserve">          Сохранившаяся часть великокняжеского кремлевского дворца в Москве с огромным одно</w:t>
      </w:r>
      <w:r>
        <w:softHyphen/>
        <w:t>столпным залом наделена чертами западной архитектуры (граненый руст, парные окна, ренес</w:t>
      </w:r>
      <w:r>
        <w:softHyphen/>
        <w:t>сансный карниз), но вся композиция дворца, слагавшаяся из отдельных зданий с переходами и крыльцами, близка к композиции деревянных хором. В архитектуре Успенского собора Мос</w:t>
      </w:r>
      <w:r>
        <w:softHyphen/>
        <w:t xml:space="preserve">ковского Кремля, который было предложено строить наподобие одноименного собора </w:t>
      </w:r>
      <w:r>
        <w:rPr>
          <w:lang w:val="en-US"/>
        </w:rPr>
        <w:t>XII</w:t>
      </w:r>
      <w:r>
        <w:t xml:space="preserve"> в. во Владимире, традиции владимиро-суздальского зодчества подверглись существенному переос</w:t>
      </w:r>
      <w:r>
        <w:softHyphen/>
        <w:t>мыслению. Величественный пятикупольный храм с редкими щелевидными окнами, прорезан</w:t>
      </w:r>
      <w:r>
        <w:softHyphen/>
        <w:t>ными в могучих барабанах и в глади стен, опоясанных аркатурным фризом, мощнее по пропор</w:t>
      </w:r>
      <w:r>
        <w:softHyphen/>
        <w:t>циям и монументальнее своего прототипа. Впечатляющим контрастом несколько суровым фа</w:t>
      </w:r>
      <w:r>
        <w:softHyphen/>
        <w:t>садам собора служит интерьер с шестью равномерно расставленными высокими тонкими стол</w:t>
      </w:r>
      <w:r>
        <w:softHyphen/>
        <w:t>бами, придающими ему вид парадного зала. Храм-колокольня Ивана Великого, господствовав</w:t>
      </w:r>
      <w:r>
        <w:softHyphen/>
        <w:t>ший не только не только над Кремлем, но и над всей Москвой, стал традиционным образцом для подобных высотных доминант и в других русских городах. Попытка перенести в русский храм мотивы раннего венецианского Возрождения привела к несоответствию ярусных члене</w:t>
      </w:r>
      <w:r>
        <w:softHyphen/>
        <w:t xml:space="preserve">ний фасада. В других храмах второй половины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в. встречаются свойственные Москов</w:t>
      </w:r>
      <w:r>
        <w:softHyphen/>
        <w:t xml:space="preserve">ской архитектуре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>
        <w:t xml:space="preserve"> вв. ярусы килевидных закомар, но их ритм менее динамичен, а раз</w:t>
      </w:r>
      <w:r>
        <w:softHyphen/>
        <w:t>меренные членения фасадов, украшенных аркатурными фризами узорной кладкой с терракото</w:t>
      </w:r>
      <w:r>
        <w:softHyphen/>
        <w:t>выми деталями, делают храмы нарядно-величавыми. Терракотовые детали встречаются в Бело</w:t>
      </w:r>
      <w:r>
        <w:softHyphen/>
        <w:t xml:space="preserve">зерье и Верхнем Поволжье, например, в дворцовой палате в Угличе, где венчающие щипцы над гладкими стенами заполнены узорной кирпичной кладкой с терракотовыми вставками. Фасады других светских построек этого времени, как правило, скромнее. </w:t>
      </w:r>
    </w:p>
    <w:p w:rsidR="005350CE" w:rsidRDefault="005350CE">
      <w:pPr>
        <w:ind w:hanging="425"/>
      </w:pPr>
      <w:r>
        <w:t xml:space="preserve">          От </w:t>
      </w:r>
      <w:r>
        <w:rPr>
          <w:lang w:val="en-US"/>
        </w:rPr>
        <w:t>XIV</w:t>
      </w:r>
      <w:r>
        <w:t>-</w:t>
      </w:r>
      <w:r>
        <w:rPr>
          <w:lang w:val="en-US"/>
        </w:rPr>
        <w:t>XVI</w:t>
      </w:r>
      <w:r>
        <w:t xml:space="preserve"> вв. сохранилось несколько деревянных церквей. Более ранние – «клетские», напоминающие избу с двухскатной крышей и пристройками. Церкви </w:t>
      </w:r>
      <w:r>
        <w:rPr>
          <w:lang w:val="en-US"/>
        </w:rPr>
        <w:t>XVI</w:t>
      </w:r>
      <w:r>
        <w:t xml:space="preserve"> в. – высокие, восьми</w:t>
      </w:r>
      <w:r>
        <w:softHyphen/>
        <w:t>гранные, крыты шатром, а пристройки с двух или с четырех сторон имеют криволинейные кры-ши – «бочки». Их стройные пропорции, контрасты фигурных «бочек» и строгого шатра, суро</w:t>
      </w:r>
      <w:r>
        <w:softHyphen/>
        <w:t>вых рубленых стен и резьбы галереи и крылец, их неразрывная связь с окружающим пейзажем – свидетельства высокого мастерства народных мастеров – «древоделей», работавших артеля</w:t>
      </w:r>
      <w:r>
        <w:softHyphen/>
        <w:t>ми.</w:t>
      </w:r>
    </w:p>
    <w:p w:rsidR="005350CE" w:rsidRDefault="005350CE">
      <w:pPr>
        <w:ind w:hanging="425"/>
      </w:pPr>
      <w:r>
        <w:t xml:space="preserve">          Рост Русского государства и национального самосознания после свержения татарского ига отразился в каменных храмах-памятниках </w:t>
      </w:r>
      <w:r>
        <w:rPr>
          <w:lang w:val="en-US"/>
        </w:rPr>
        <w:t>XVI</w:t>
      </w:r>
      <w:r>
        <w:t xml:space="preserve"> в. Являя собой высокое достижение московского зодчества, эти величественные постройки, посвященные важным событиям, как бы соединяли в себе динамичность деревянных шатровых церквей и ярусных завершений храмов </w:t>
      </w:r>
      <w:r>
        <w:rPr>
          <w:lang w:val="en-US"/>
        </w:rPr>
        <w:t>XIV</w:t>
      </w:r>
      <w:r>
        <w:t xml:space="preserve"> –  </w:t>
      </w:r>
      <w:r>
        <w:rPr>
          <w:lang w:val="en-US"/>
        </w:rPr>
        <w:t>XV</w:t>
      </w:r>
      <w:r>
        <w:t xml:space="preserve"> вв. с монументальностью соборов </w:t>
      </w:r>
      <w:r>
        <w:rPr>
          <w:lang w:val="en-US"/>
        </w:rPr>
        <w:t>XVI</w:t>
      </w:r>
      <w:r>
        <w:t xml:space="preserve"> в. В каменных церквах-башнях  ведущими стали формы, присущие камню, - ярусы закомар и кокошники вокруг прорезанного окнами шатра. Иногда и шатер заменялся барабаном с куполом или же башни с куполами окружали центральную, кры</w:t>
      </w:r>
      <w:r>
        <w:softHyphen/>
        <w:t>тую шатром башню. Преобладание вертикалей наделяло ликующей динамичностью устремлен</w:t>
      </w:r>
      <w:r>
        <w:softHyphen/>
        <w:t>ную в высь композицию храма, как бы вырастающего из окружающего его открытых «гуль</w:t>
      </w:r>
      <w:r>
        <w:softHyphen/>
        <w:t>бищ», а нарядный декор придавал сооружению праздничную торжественность</w:t>
      </w:r>
    </w:p>
    <w:p w:rsidR="005350CE" w:rsidRDefault="005350CE">
      <w:pPr>
        <w:ind w:hanging="425"/>
      </w:pPr>
      <w:r>
        <w:t xml:space="preserve">          В храмах конца </w:t>
      </w:r>
      <w:r>
        <w:rPr>
          <w:lang w:val="en-US"/>
        </w:rPr>
        <w:t>XV</w:t>
      </w:r>
      <w:r>
        <w:t xml:space="preserve"> и </w:t>
      </w:r>
      <w:r>
        <w:rPr>
          <w:lang w:val="en-US"/>
        </w:rPr>
        <w:t>XVI</w:t>
      </w:r>
      <w:r>
        <w:t xml:space="preserve"> вв. применение так называемого крестчатого свода, опиравше</w:t>
      </w:r>
      <w:r>
        <w:softHyphen/>
        <w:t>гося на стены, избавляло интерьер от опорных столбов и позволяло разнообразить фасады, ко</w:t>
      </w:r>
      <w:r>
        <w:softHyphen/>
        <w:t>торые получали то трехлопастное, то  имитирующее закомары завершение, то увенчивались ярусами кокошников. Наряду с этим продолжали строить четырехстолпные пятикупольные храмы, иногда с галереями и приделами. Каменные одностолпные трапезные и жилые монас</w:t>
      </w:r>
      <w:r>
        <w:softHyphen/>
        <w:t xml:space="preserve">тырские постройки </w:t>
      </w:r>
      <w:r>
        <w:rPr>
          <w:lang w:val="en-US"/>
        </w:rPr>
        <w:t>XVI</w:t>
      </w:r>
      <w:r>
        <w:t xml:space="preserve"> в. имеют гладкие стены, увенчанные простым карнизом или пояском узорной кладки. В жилой архитектуре господствовало дерево, из которого строились и дома в 1-2 этажа, и боярские и епископские дворцы, состоявшие из связанных переходами многосруб</w:t>
      </w:r>
      <w:r>
        <w:softHyphen/>
        <w:t>ных групп на подклетах.</w:t>
      </w:r>
    </w:p>
    <w:p w:rsidR="005350CE" w:rsidRDefault="005350CE">
      <w:pPr>
        <w:ind w:hanging="425"/>
      </w:pPr>
      <w:r>
        <w:t xml:space="preserve">          В </w:t>
      </w:r>
      <w:r>
        <w:rPr>
          <w:lang w:val="en-US"/>
        </w:rPr>
        <w:t>XVII</w:t>
      </w:r>
      <w:r>
        <w:t xml:space="preserve"> в. переход к товарному хозяйству, развитие внутренней и внешней торговли, усиле</w:t>
      </w:r>
      <w:r>
        <w:softHyphen/>
        <w:t>ние центральной власти и расширение границ страны привели к росту старых городов и воз</w:t>
      </w:r>
      <w:r>
        <w:softHyphen/>
        <w:t>никновению новых на юге и востоке, к постройке гостиных дворов и административных зда</w:t>
      </w:r>
      <w:r>
        <w:softHyphen/>
        <w:t>ний, каменных жилых домов бояр и купцов. Развитие старых городов шло в рамках уже сло</w:t>
      </w:r>
      <w:r>
        <w:softHyphen/>
        <w:t>жившейся планировки, а в новых городах-крепостях пытались внести регулярность в планиров</w:t>
      </w:r>
      <w:r>
        <w:softHyphen/>
        <w:t>ку улиц и форму кварталов. В связи с развитием артиллерии, города окружались земляными ва</w:t>
      </w:r>
      <w:r>
        <w:softHyphen/>
        <w:t>лами с бастионами. На юге и в Сибири строились и деревянные стены с земляной засыпкой, имевшие башни с навесным боем и низкими шатровыми крышами. Каменные стены среднерус</w:t>
      </w:r>
      <w:r>
        <w:softHyphen/>
        <w:t>ских монастырей в то же время теряли свои старые оборонительные устройства, становились более нарядными. Планы монастырей стали регулярнее. Укрупнение масштабов Москвы вы</w:t>
      </w:r>
      <w:r>
        <w:softHyphen/>
        <w:t>звало надстройку ряда кремлевских сооружений. При этом больше думали выразительности си</w:t>
      </w:r>
      <w:r>
        <w:softHyphen/>
        <w:t>луэта и нарядности убранства, чем об улучшении оборонительных качеств укреплений. Слож</w:t>
      </w:r>
      <w:r>
        <w:softHyphen/>
        <w:t xml:space="preserve">ный силуэт и богатую белокаменную резьбу карнизов, крылец и фигурных наличников получил теремной дворец, построенный в Кремле. Возрастает число каменных жилых зданий. </w:t>
      </w:r>
      <w:r>
        <w:rPr>
          <w:lang w:val="en-US"/>
        </w:rPr>
        <w:t>B</w:t>
      </w:r>
      <w:r>
        <w:t xml:space="preserve"> </w:t>
      </w:r>
      <w:r>
        <w:rPr>
          <w:lang w:val="en-US"/>
        </w:rPr>
        <w:t>XVII</w:t>
      </w:r>
      <w:r>
        <w:t xml:space="preserve"> в. они обычно строились по трехчастной схеме (с сенями посередине), имели подсобные помеще</w:t>
      </w:r>
      <w:r>
        <w:softHyphen/>
        <w:t>ния в нижнем этаже и наружное крыльцо. Третий этаж в деревянных зданиях часто был каркас</w:t>
      </w:r>
      <w:r>
        <w:softHyphen/>
        <w:t xml:space="preserve">ным, а в каменных – с деревянным потолком вместо сводов. Порой верхние этажи каменных домов были деревянными. В Пскове дома </w:t>
      </w:r>
      <w:r>
        <w:rPr>
          <w:lang w:val="en-US"/>
        </w:rPr>
        <w:t>XVII</w:t>
      </w:r>
      <w:r>
        <w:t xml:space="preserve"> в. почти лишены декоративного убранства, и лишь в редких случаях окна обрамлялись наличниками. Среднерусские кирпичные дома, часто асимметричные, с разными по высоте и форме крышами, имели карнизы, междуэтажные пояса, рельефные наличники окон из профильного кирпича и украшались раскраской и изразцовыми вставками. Иногда применялась крестообразная схема плана, соединение под прямым углом трехчастных зданий, внутренние лестницы вместо наружных.</w:t>
      </w:r>
    </w:p>
    <w:p w:rsidR="005350CE" w:rsidRDefault="005350CE">
      <w:pPr>
        <w:shd w:val="clear" w:color="auto" w:fill="FFFFFF"/>
        <w:ind w:left="24" w:right="48" w:firstLine="341"/>
        <w:jc w:val="both"/>
        <w:rPr>
          <w:color w:val="000000"/>
          <w:spacing w:val="-1"/>
        </w:rPr>
      </w:pPr>
    </w:p>
    <w:p w:rsidR="005350CE" w:rsidRDefault="005350CE">
      <w:pPr>
        <w:shd w:val="clear" w:color="auto" w:fill="FFFFFF"/>
        <w:ind w:right="48"/>
        <w:jc w:val="both"/>
        <w:rPr>
          <w:color w:val="000000"/>
          <w:spacing w:val="-1"/>
        </w:rPr>
      </w:pPr>
    </w:p>
    <w:p w:rsidR="005350CE" w:rsidRDefault="005350CE">
      <w:pPr>
        <w:shd w:val="clear" w:color="auto" w:fill="FFFFFF"/>
        <w:ind w:right="48"/>
        <w:jc w:val="both"/>
        <w:rPr>
          <w:color w:val="000000"/>
          <w:spacing w:val="-1"/>
          <w:sz w:val="32"/>
          <w:szCs w:val="32"/>
        </w:rPr>
      </w:pPr>
      <w:r>
        <w:rPr>
          <w:color w:val="000000"/>
          <w:spacing w:val="-1"/>
          <w:sz w:val="32"/>
          <w:szCs w:val="32"/>
          <w:lang w:val="en-US"/>
        </w:rPr>
        <w:t>6</w:t>
      </w:r>
      <w:r>
        <w:rPr>
          <w:color w:val="000000"/>
          <w:spacing w:val="-1"/>
          <w:sz w:val="32"/>
          <w:szCs w:val="32"/>
        </w:rPr>
        <w:t>. ПРИКЛАДНОЕ ИСКУССТВО</w:t>
      </w:r>
    </w:p>
    <w:p w:rsidR="005350CE" w:rsidRDefault="005350CE">
      <w:pPr>
        <w:shd w:val="clear" w:color="auto" w:fill="FFFFFF"/>
        <w:ind w:right="48"/>
        <w:jc w:val="both"/>
        <w:rPr>
          <w:color w:val="000000"/>
          <w:spacing w:val="-1"/>
          <w:sz w:val="32"/>
          <w:szCs w:val="32"/>
        </w:rPr>
      </w:pPr>
    </w:p>
    <w:p w:rsidR="005350CE" w:rsidRDefault="005350CE">
      <w:pPr>
        <w:ind w:firstLine="426"/>
      </w:pPr>
      <w:r>
        <w:rPr>
          <w:color w:val="000000"/>
          <w:spacing w:val="-1"/>
        </w:rPr>
        <w:t xml:space="preserve">   </w:t>
      </w:r>
      <w:r>
        <w:t xml:space="preserve">Возрождение декоративно-прикладного искусства в послемонгольское время было осложнено тем, что многие мастера были угнаны в плен и ряд навыков ремесла утрачен. С середины </w:t>
      </w:r>
      <w:r>
        <w:rPr>
          <w:lang w:val="en-US"/>
        </w:rPr>
        <w:t>XIV</w:t>
      </w:r>
      <w:r>
        <w:t xml:space="preserve"> в. оживляется ювелирное искусство. Оклад «Евангелия боярина Федора Кошки» с чеканными рельефными фигурами в многолопастных обрамленьях и с тончайшей сканью, яшмовый потир работы Ивана Фомина с чеканкой и сканью, чеканные кадила, «сионы», воспроизводящие формы шатровых и купольных храмов, братины, ковши, чаши, литой с чеканкой панагиар новгородского мастера Ивана сохраняют тектоническую ясность формы и орнамента, подчеркивающего строение предмета. В </w:t>
      </w:r>
      <w:r>
        <w:rPr>
          <w:lang w:val="en-US"/>
        </w:rPr>
        <w:t>XVI</w:t>
      </w:r>
      <w:r>
        <w:t xml:space="preserve"> в. чеканка и скань дополняются финифтью. В </w:t>
      </w:r>
      <w:r>
        <w:rPr>
          <w:lang w:val="en-US"/>
        </w:rPr>
        <w:t>XVII</w:t>
      </w:r>
      <w:r>
        <w:t xml:space="preserve"> в. развивается растительная орнаментация, сплошь оплетающая изделия. Московская и сольвычегодская финифть, теряя в тонкости исполнения и цельности колористической гаммы, выигрывает в яркости и богатстве оттенков, соперничая с блеском драгоценных камней. По заказу Строгановых в Сольвычегодске изготовляются предметы «усольского дела», расписанные яркими сказочными цветами по белой грунтовой эмали. Появляются сюжетные изображения, носящие отпечаток западноевропейского воздействия. С </w:t>
      </w:r>
      <w:r>
        <w:rPr>
          <w:lang w:val="en-US"/>
        </w:rPr>
        <w:t>XVI</w:t>
      </w:r>
      <w:r>
        <w:t xml:space="preserve"> в. применяется чернь с ясным красивым рисунком, соответствующим форме изделий. Со 2-й половины </w:t>
      </w:r>
      <w:r>
        <w:rPr>
          <w:lang w:val="en-US"/>
        </w:rPr>
        <w:t>XVII</w:t>
      </w:r>
      <w:r>
        <w:t xml:space="preserve"> в. и в черни нарастает узорчатость, распространяются восточные мотивы. Лишь к концу столетия возрождается более строгий орнамент. Большое распространение получает басма, покрывающая изделия из дерева, украшающая фоны икон. В </w:t>
      </w:r>
      <w:r>
        <w:rPr>
          <w:lang w:val="en-US"/>
        </w:rPr>
        <w:t>XIV</w:t>
      </w:r>
      <w:r>
        <w:t xml:space="preserve"> – начале </w:t>
      </w:r>
      <w:r>
        <w:rPr>
          <w:lang w:val="en-US"/>
        </w:rPr>
        <w:t>XV</w:t>
      </w:r>
      <w:r>
        <w:t xml:space="preserve"> вв. в ней используется орнамент в виде цветов в кругах, заимствованный из византийских и балканских рукописей. В </w:t>
      </w:r>
      <w:r>
        <w:rPr>
          <w:lang w:val="en-US"/>
        </w:rPr>
        <w:t>XVII</w:t>
      </w:r>
      <w:r>
        <w:t xml:space="preserve"> в. ее причудливые растительные узоры приобретают чисто русский характер. Увлечение в </w:t>
      </w:r>
      <w:r>
        <w:rPr>
          <w:lang w:val="en-US"/>
        </w:rPr>
        <w:t>XVII</w:t>
      </w:r>
      <w:r>
        <w:t xml:space="preserve"> в. пышной орнаментикой приводит к утрате художественной меры, в особенности при украшении предметов драгоценными камнями и жемчугом, из которых компонуются узоры, прежде выполнявшиеся из золота. Ту же эволюцию испытало литье из цветных металлов – от Царь-пушки Андрея Чохова до бронзовой сени Дмитрия Сверчкова в московском Успенском соборе и до оловянных ажурных литых рам к киотам </w:t>
      </w:r>
      <w:r>
        <w:rPr>
          <w:lang w:val="en-US"/>
        </w:rPr>
        <w:t>XVII</w:t>
      </w:r>
      <w:r>
        <w:t xml:space="preserve"> в. Даже в изделиях из железа наблюдается увлечение узорностью форм: кованые решетки московской церкви Георгия Неокесарийского, врата из просеченного железа в рязанском Успенском соборе, петли и дверные ручки рядовых зданий.</w:t>
      </w:r>
    </w:p>
    <w:p w:rsidR="005350CE" w:rsidRDefault="005350CE">
      <w:pPr>
        <w:ind w:firstLine="426"/>
      </w:pPr>
      <w:r>
        <w:t xml:space="preserve">В памятниках резьбы по кости </w:t>
      </w:r>
      <w:r>
        <w:rPr>
          <w:lang w:val="en-US"/>
        </w:rPr>
        <w:t>XV</w:t>
      </w:r>
      <w:r>
        <w:t xml:space="preserve"> в. видны неизжитые формы «звериного стиля» в ажурном орнаменте. В «Распятии» </w:t>
      </w:r>
      <w:r>
        <w:rPr>
          <w:lang w:val="en-US"/>
        </w:rPr>
        <w:t>XVI</w:t>
      </w:r>
      <w:r>
        <w:t xml:space="preserve"> в. Угличского историко-художественного музея сказались удлиненно-изящные пропорции фигур Дионисия. В </w:t>
      </w:r>
      <w:r>
        <w:rPr>
          <w:lang w:val="en-US"/>
        </w:rPr>
        <w:t>XVII</w:t>
      </w:r>
      <w:r>
        <w:t xml:space="preserve"> в. искусство резчиков из Холмогор ценится высоко в Москве, где они работают, украшая свои изделия птицами и зверями «в травах». Особенно хороши многочисленные ларцы с крупным сквозным растительным орнаментом. </w:t>
      </w:r>
    </w:p>
    <w:p w:rsidR="005350CE" w:rsidRDefault="005350CE">
      <w:pPr>
        <w:ind w:firstLine="426"/>
      </w:pPr>
      <w:r>
        <w:t xml:space="preserve">До нас дошли немногие крупные образцы резьбы по дереву </w:t>
      </w:r>
      <w:r>
        <w:rPr>
          <w:lang w:val="en-US"/>
        </w:rPr>
        <w:t>XIV</w:t>
      </w:r>
      <w:r>
        <w:t>-</w:t>
      </w:r>
      <w:r>
        <w:rPr>
          <w:lang w:val="en-US"/>
        </w:rPr>
        <w:t>XVI</w:t>
      </w:r>
      <w:r>
        <w:t xml:space="preserve"> вв. Таков острый по силуэту Людогощинский крест из Новгорода, украшенный сложным орнаментом и изображениями святых. Больше сохранилось мелких деревянных изделий, среди которых тонкостью и красотой исполнения выделяются работы мастера Амвросия. В </w:t>
      </w:r>
      <w:r>
        <w:rPr>
          <w:lang w:val="en-US"/>
        </w:rPr>
        <w:t>XVI</w:t>
      </w:r>
      <w:r>
        <w:t xml:space="preserve"> в. в деревянную резьбу проникают элементы восточного искусства. Виртуозная мелкая плоскорельефная ажурная резьба царских врат из церкви Иоанна Богослова на Ишне близ Ростова, выполненных иноком Исаией. Трон Ивана Грозного с шатром и резными историческими сценами и святительские места </w:t>
      </w:r>
      <w:r>
        <w:rPr>
          <w:lang w:val="en-US"/>
        </w:rPr>
        <w:t>XVI</w:t>
      </w:r>
      <w:r>
        <w:t>-</w:t>
      </w:r>
      <w:r>
        <w:rPr>
          <w:lang w:val="en-US"/>
        </w:rPr>
        <w:t>XVII</w:t>
      </w:r>
      <w:r>
        <w:t xml:space="preserve"> вв. при относительно дробном узоре отличаются архитектурной четкостью сложно скомпонованных завершений. Изощренная ярославская ажурная резьба напоминает четкостью форм металл. С середины </w:t>
      </w:r>
      <w:r>
        <w:rPr>
          <w:lang w:val="en-US"/>
        </w:rPr>
        <w:t>XVII</w:t>
      </w:r>
      <w:r>
        <w:t xml:space="preserve">  в. в Москву приезжает ряд белорусских резчиков во главе с Климом Михайловым, которые вводили западноевропейские барочные формы. «Белорусская резь» получила распространение в иконостасах, поражающих богатством и разнообразием деталей. Ее формы были также использованы в наружном белокаменном декоре. Если разнообразные деревянные ковши и блюда </w:t>
      </w:r>
      <w:r>
        <w:rPr>
          <w:lang w:val="en-US"/>
        </w:rPr>
        <w:t>XVI</w:t>
      </w:r>
      <w:r>
        <w:t>-</w:t>
      </w:r>
      <w:r>
        <w:rPr>
          <w:lang w:val="en-US"/>
        </w:rPr>
        <w:t>XVII</w:t>
      </w:r>
      <w:r>
        <w:t xml:space="preserve"> вв. отличались мягкой пластикой округлых форм, оттененных легким геометрическим орнаментом, то в мебели использовались крупные ажурные растительные мотивы. Геометрическая трехгранновыемчатая резьба украшала ларцы, свечные ящики, столики. Нередко в мебели применялись формы, заимствованные из архитектурного декора. Резные изделия часто пестро раскрашивались.</w:t>
      </w:r>
    </w:p>
    <w:p w:rsidR="005350CE" w:rsidRDefault="005350CE">
      <w:pPr>
        <w:ind w:firstLine="426"/>
      </w:pPr>
      <w:r>
        <w:t xml:space="preserve">Роспись была преимущественно орнаментальной. По технике и характеру она долгое время сохраняла связь с иконописью. По-видимому, в </w:t>
      </w:r>
      <w:r>
        <w:rPr>
          <w:lang w:val="en-US"/>
        </w:rPr>
        <w:t>XVI</w:t>
      </w:r>
      <w:r>
        <w:t xml:space="preserve"> в. появляется «золотая» роспись деревянной посуды, известная позднее как хохломская. Роспись распространяется на стены, оконное стекло, резной декор в интерьере. Нередко орнаментальные побеги сплошь покрывают поверхность предметов. Эти мотивы просуществовали в русских областях вплоть до последнего времени. В </w:t>
      </w:r>
      <w:r>
        <w:rPr>
          <w:lang w:val="en-US"/>
        </w:rPr>
        <w:t>XVII</w:t>
      </w:r>
      <w:r>
        <w:t xml:space="preserve"> в. на мебели и посуде появляется «битийное письмо» - бытовые сцены, сказочные существа и т. д.</w:t>
      </w:r>
    </w:p>
    <w:p w:rsidR="005350CE" w:rsidRDefault="005350CE">
      <w:pPr>
        <w:ind w:firstLine="426"/>
      </w:pPr>
      <w:r>
        <w:t xml:space="preserve">Бытовая керамика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>
        <w:t xml:space="preserve"> вв. груба и примитивна по форме. Лишь с </w:t>
      </w:r>
      <w:r>
        <w:rPr>
          <w:lang w:val="en-US"/>
        </w:rPr>
        <w:t>XVI</w:t>
      </w:r>
      <w:r>
        <w:t xml:space="preserve"> в. применяются «морение» и лощение. На флягах </w:t>
      </w:r>
      <w:r>
        <w:rPr>
          <w:lang w:val="en-US"/>
        </w:rPr>
        <w:t>XVII</w:t>
      </w:r>
      <w:r>
        <w:t xml:space="preserve"> в. появляется геометрическая орнаментация, а затем плоскорельефные изображения фигур. Многие изделия воспроизводят металлические формы, в орнаментации видно влияние деревянной резьбы. С конца </w:t>
      </w:r>
      <w:r>
        <w:rPr>
          <w:lang w:val="en-US"/>
        </w:rPr>
        <w:t>XV</w:t>
      </w:r>
      <w:r>
        <w:t xml:space="preserve"> в. фигурные балясины и красные терракотовые плитки, украшенные пальметтами, а порой покрытые светло-охряной глазурью, включаются в декор фасадов. В XVII в. изготовляются для убранства зданий зеленые изразцы с рельефными бытовыми и военными сценами. С середины </w:t>
      </w:r>
      <w:r>
        <w:rPr>
          <w:lang w:val="en-US"/>
        </w:rPr>
        <w:t>XVII</w:t>
      </w:r>
      <w:r>
        <w:t xml:space="preserve"> в. белорусские мастера выполняли многоцветные изразцы для собора Ново-Иерусалимского монастыря в Истре.</w:t>
      </w:r>
    </w:p>
    <w:p w:rsidR="005350CE" w:rsidRDefault="005350CE">
      <w:pPr>
        <w:ind w:firstLine="426"/>
      </w:pPr>
      <w:r>
        <w:t xml:space="preserve">Шитье имело много общего с живописью. Лучшие мастерские шитья были в </w:t>
      </w:r>
      <w:r>
        <w:rPr>
          <w:lang w:val="en-US"/>
        </w:rPr>
        <w:t>XVI</w:t>
      </w:r>
      <w:r>
        <w:t xml:space="preserve"> в. сосредоточены в Москве при царском дворе. Из мастерской Старицких вышли две большие плащаницы, отличающиеся глубинно психологической характеристики персонажей и безупречной артистической техникой.</w:t>
      </w:r>
    </w:p>
    <w:p w:rsidR="005350CE" w:rsidRDefault="005350CE">
      <w:pPr>
        <w:ind w:firstLine="426"/>
      </w:pPr>
      <w:r>
        <w:t xml:space="preserve">Набойки </w:t>
      </w:r>
      <w:r>
        <w:rPr>
          <w:lang w:val="en-US"/>
        </w:rPr>
        <w:t>XVI</w:t>
      </w:r>
      <w:r>
        <w:t>-</w:t>
      </w:r>
      <w:r>
        <w:rPr>
          <w:lang w:val="en-US"/>
        </w:rPr>
        <w:t>XVII</w:t>
      </w:r>
      <w:r>
        <w:t xml:space="preserve"> вв. наряду с геометрическими и растительными мотивами, восходящими, возможно, к домонгольским образцам, воспроизводят восточные и западные орнаменты привозных шелковых тканей. В конце </w:t>
      </w:r>
      <w:r>
        <w:rPr>
          <w:lang w:val="en-US"/>
        </w:rPr>
        <w:t>XVII</w:t>
      </w:r>
      <w:r>
        <w:t xml:space="preserve"> в. появляется трех- и четырехцветная набойка. В течение </w:t>
      </w:r>
      <w:r>
        <w:rPr>
          <w:lang w:val="en-US"/>
        </w:rPr>
        <w:t>XIV</w:t>
      </w:r>
      <w:r>
        <w:t>-</w:t>
      </w:r>
      <w:r>
        <w:rPr>
          <w:lang w:val="en-US"/>
        </w:rPr>
        <w:t>XVII</w:t>
      </w:r>
      <w:r>
        <w:t xml:space="preserve"> вв. существовало высокоразвитое узорное ткачество, о чем свидетельствует паволока иконы «Звенигородского чина» Андрея Рублева. В </w:t>
      </w:r>
      <w:r>
        <w:rPr>
          <w:lang w:val="en-US"/>
        </w:rPr>
        <w:t>XVII</w:t>
      </w:r>
      <w:r>
        <w:t xml:space="preserve"> в. получает распространение золотное кружево с геометрическими сетчатыми мотивами либо с растительными элементами. Иногда в узоры вводится жемчуг, серебряные бляшки, цветной просверленный камень. Некоторые узоры </w:t>
      </w:r>
      <w:r>
        <w:rPr>
          <w:lang w:val="en-US"/>
        </w:rPr>
        <w:t>XVII</w:t>
      </w:r>
      <w:r>
        <w:t xml:space="preserve"> в. дожили в нитяном льняном кружеве до </w:t>
      </w:r>
      <w:r>
        <w:rPr>
          <w:lang w:val="en-US"/>
        </w:rPr>
        <w:t>XX</w:t>
      </w:r>
      <w:r>
        <w:t xml:space="preserve"> в.</w:t>
      </w:r>
    </w:p>
    <w:p w:rsidR="005350CE" w:rsidRDefault="005350CE">
      <w:pPr>
        <w:shd w:val="clear" w:color="auto" w:fill="FFFFFF"/>
        <w:ind w:right="14" w:firstLine="336"/>
        <w:jc w:val="both"/>
      </w:pPr>
      <w:r>
        <w:t xml:space="preserve">В </w:t>
      </w:r>
      <w:r>
        <w:rPr>
          <w:lang w:val="en-US"/>
        </w:rPr>
        <w:t>XIV</w:t>
      </w:r>
      <w:r>
        <w:t>-</w:t>
      </w:r>
      <w:r>
        <w:rPr>
          <w:lang w:val="en-US"/>
        </w:rPr>
        <w:t>XVII</w:t>
      </w:r>
      <w:r>
        <w:t xml:space="preserve"> вв. искусство в России развивалось под большим влиянием церкви. В архитектурных памятниках преобладают церкви, в памятниках живописи – иконы. Также было сильно влияние византийских мотивов на развитие Руси в это период. Лишь часть ремесел не подверженная этому влиянию развивалась самостоятельно. Выход русского искусства из под влияния церкви начался лишь в конце </w:t>
      </w:r>
      <w:r>
        <w:rPr>
          <w:lang w:val="en-US"/>
        </w:rPr>
        <w:t>XVI</w:t>
      </w:r>
      <w:r>
        <w:t xml:space="preserve"> – начале </w:t>
      </w:r>
      <w:r>
        <w:rPr>
          <w:lang w:val="en-US"/>
        </w:rPr>
        <w:t>XVII</w:t>
      </w:r>
      <w:r>
        <w:t xml:space="preserve"> вв., что дало мощный толчок для развития.</w:t>
      </w:r>
    </w:p>
    <w:p w:rsidR="005350CE" w:rsidRDefault="005350CE">
      <w:pPr>
        <w:shd w:val="clear" w:color="auto" w:fill="FFFFFF"/>
        <w:ind w:right="14" w:firstLine="336"/>
        <w:jc w:val="both"/>
      </w:pPr>
    </w:p>
    <w:p w:rsidR="005350CE" w:rsidRDefault="005350CE">
      <w:pPr>
        <w:shd w:val="clear" w:color="auto" w:fill="FFFFFF"/>
        <w:ind w:right="14" w:firstLine="336"/>
        <w:jc w:val="both"/>
      </w:pPr>
    </w:p>
    <w:p w:rsidR="005350CE" w:rsidRDefault="005350CE">
      <w:pPr>
        <w:shd w:val="clear" w:color="auto" w:fill="FFFFFF"/>
        <w:ind w:right="14"/>
        <w:jc w:val="both"/>
      </w:pPr>
    </w:p>
    <w:p w:rsidR="005350CE" w:rsidRDefault="005350CE">
      <w:pPr>
        <w:shd w:val="clear" w:color="auto" w:fill="FFFFFF"/>
        <w:ind w:right="14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7</w:t>
      </w:r>
      <w:r>
        <w:rPr>
          <w:sz w:val="32"/>
          <w:szCs w:val="32"/>
        </w:rPr>
        <w:t>. ИЗОБРАЗИТЕЛЬНОЕ ИСКУССТВО</w:t>
      </w:r>
    </w:p>
    <w:p w:rsidR="005350CE" w:rsidRDefault="005350CE">
      <w:pPr>
        <w:shd w:val="clear" w:color="auto" w:fill="FFFFFF"/>
        <w:ind w:right="14"/>
        <w:jc w:val="both"/>
        <w:rPr>
          <w:color w:val="000000"/>
          <w:spacing w:val="1"/>
          <w:sz w:val="32"/>
          <w:szCs w:val="32"/>
        </w:rPr>
      </w:pPr>
    </w:p>
    <w:p w:rsidR="005350CE" w:rsidRDefault="005350CE">
      <w:pPr>
        <w:ind w:firstLine="360"/>
      </w:pPr>
      <w:r>
        <w:rPr>
          <w:color w:val="000000"/>
          <w:spacing w:val="1"/>
        </w:rPr>
        <w:t xml:space="preserve">   </w:t>
      </w:r>
      <w:r>
        <w:t xml:space="preserve">Дворцы в </w:t>
      </w:r>
      <w:r>
        <w:rPr>
          <w:lang w:val="en-US"/>
        </w:rPr>
        <w:t>XVII</w:t>
      </w:r>
      <w:r>
        <w:t xml:space="preserve"> в. эволюционировали от живописной разбросанности к компактности и симметрии. Это видно из сравнения деревянного дворца в селе Коломенском с Лефортовским дворцом в Москве. Дворцы церковных владык включали церковь, а иногда, состоя из ряда зда</w:t>
      </w:r>
      <w:r>
        <w:softHyphen/>
        <w:t xml:space="preserve">ний, окружались стеной с башнями и имели вид кремля или монастыря. Монастырские кельи </w:t>
      </w:r>
    </w:p>
    <w:p w:rsidR="005350CE" w:rsidRDefault="005350CE">
      <w:pPr>
        <w:ind w:firstLine="360"/>
      </w:pPr>
      <w:r>
        <w:t>часто состояли из трехчастных секций, образующих длинные корпуса. Административные зда</w:t>
      </w:r>
      <w:r>
        <w:softHyphen/>
        <w:t xml:space="preserve">ния </w:t>
      </w:r>
      <w:r>
        <w:rPr>
          <w:lang w:val="en-US"/>
        </w:rPr>
        <w:t>XVII</w:t>
      </w:r>
      <w:r>
        <w:t xml:space="preserve"> в. походили на жилые дома. Гостиный двор в Архангельске, имевший 2-этажные кор</w:t>
      </w:r>
      <w:r>
        <w:softHyphen/>
        <w:t>пуса с жильем наверху и складами внизу, был в то же время и крепостью с башнями, господ</w:t>
      </w:r>
      <w:r>
        <w:softHyphen/>
        <w:t>ствовавшей над окружающей застройкой. Расширение культурных связей России с Западом со</w:t>
      </w:r>
      <w:r>
        <w:softHyphen/>
        <w:t>действовало появлению на фасадах домов и дворцов ордерных форм и поливных изразцов, в распространении которых известную роль сыграли белорусские керамисты, работавшие у пат</w:t>
      </w:r>
      <w:r>
        <w:softHyphen/>
        <w:t xml:space="preserve">риарха Никона на постройке Ново-Иерусалимского монастыря в Истре. Убранству патриаршего собора стали подражать и даже стремились превзойти его нарядностью. В конце </w:t>
      </w:r>
      <w:r>
        <w:rPr>
          <w:lang w:val="en-US"/>
        </w:rPr>
        <w:t>XVII</w:t>
      </w:r>
      <w:r>
        <w:t xml:space="preserve"> в. ордер</w:t>
      </w:r>
      <w:r>
        <w:softHyphen/>
        <w:t xml:space="preserve">ные формы выполнялись в белом камне. </w:t>
      </w:r>
    </w:p>
    <w:p w:rsidR="005350CE" w:rsidRDefault="005350CE">
      <w:pPr>
        <w:ind w:firstLine="360"/>
      </w:pPr>
      <w:r>
        <w:t xml:space="preserve">    В церквах на протяжении </w:t>
      </w:r>
      <w:r>
        <w:rPr>
          <w:lang w:val="en-US"/>
        </w:rPr>
        <w:t>XVII</w:t>
      </w:r>
      <w:r>
        <w:t xml:space="preserve"> в. происходила та же эволюция от сложных и асиммет</w:t>
      </w:r>
      <w:r>
        <w:softHyphen/>
        <w:t>ричных композиций к ясным и уравновешенным, от живописного кирпичного «узорочья» фаса</w:t>
      </w:r>
      <w:r>
        <w:softHyphen/>
        <w:t xml:space="preserve">дов к четко размещенному на них ордерному убранству. Для первой половины </w:t>
      </w:r>
      <w:r>
        <w:rPr>
          <w:lang w:val="en-US"/>
        </w:rPr>
        <w:t>XVII</w:t>
      </w:r>
      <w:r>
        <w:t xml:space="preserve"> в. типичны бесстолпные с сомкнутым сводом «узорочные» церкви с трапезной, приделами и колокольней. Они имеют пять глав, главки над приделами, шатры над крыльцами и колокольней, ярусы ко</w:t>
      </w:r>
      <w:r>
        <w:softHyphen/>
        <w:t>кошников и навеянные жилой архитектурой карнизы, наличники, филированные пояски. Своим дробным декором, живописным силуэтом и сложностью объема эти церкви напоминают много</w:t>
      </w:r>
      <w:r>
        <w:softHyphen/>
        <w:t xml:space="preserve">срубные богатые хоромы, отражая проникновение в церковное зодчество светского начала и утрачивая монументальную ясность композиции. </w:t>
      </w:r>
    </w:p>
    <w:p w:rsidR="005350CE" w:rsidRDefault="005350CE">
      <w:pPr>
        <w:ind w:firstLine="360"/>
      </w:pPr>
      <w:r>
        <w:t>В первые десятилетия после монголо-татарского нашествия возрождается живопись. В ус</w:t>
      </w:r>
      <w:r>
        <w:softHyphen/>
        <w:t>ловиях сильно сократившихся международных и межобластных связей во 2-ой половине XIII века и в начале XIV в. окончательно кристаллизуются старые школы живописи и образуются новые.</w:t>
      </w:r>
    </w:p>
    <w:p w:rsidR="005350CE" w:rsidRDefault="005350CE">
      <w:pPr>
        <w:ind w:firstLine="360"/>
      </w:pPr>
      <w:r>
        <w:t xml:space="preserve">В иконах и в миниатюрах рукописей Новгорода уже со 2-ой половины </w:t>
      </w:r>
      <w:r>
        <w:rPr>
          <w:lang w:val="en-US"/>
        </w:rPr>
        <w:t>XIII</w:t>
      </w:r>
      <w:r>
        <w:t xml:space="preserve"> в. определяются чисто местные черты, сложившиеся здесь в росписях </w:t>
      </w:r>
      <w:r>
        <w:rPr>
          <w:lang w:val="en-US"/>
        </w:rPr>
        <w:t>XII</w:t>
      </w:r>
      <w:r>
        <w:t xml:space="preserve"> в.: ясный образ не осложненный алле</w:t>
      </w:r>
      <w:r>
        <w:softHyphen/>
        <w:t>гориями, несколько элементарный крупный рисунок, декоративная яркость цвета. На испол</w:t>
      </w:r>
      <w:r>
        <w:softHyphen/>
        <w:t>ненной Алексой Петровым храмовой иконе церкви Николы на Липне Николай чудотворец представлен как внимательный наставник и помощник людям. Округлые линии, нарядная ор</w:t>
      </w:r>
      <w:r>
        <w:softHyphen/>
        <w:t xml:space="preserve">наментация отразили воздействие декоративных тенденций народного творчества. </w:t>
      </w:r>
    </w:p>
    <w:p w:rsidR="005350CE" w:rsidRDefault="005350CE">
      <w:pPr>
        <w:ind w:firstLine="360"/>
      </w:pPr>
      <w:r>
        <w:t>В городах Северо-восточной Руси, уцелевших от нашествия живопись долгое время разви</w:t>
      </w:r>
      <w:r>
        <w:softHyphen/>
        <w:t>валась на домонгольской основе. Художественные мастерские были сосредоточены на архие</w:t>
      </w:r>
      <w:r>
        <w:softHyphen/>
        <w:t xml:space="preserve">рейских и княжеских дворах, и их произведения имеют церковный, либо кастовый княжеский характер. Ростовские иконы </w:t>
      </w:r>
      <w:r>
        <w:rPr>
          <w:lang w:val="en-US"/>
        </w:rPr>
        <w:t>XIII</w:t>
      </w:r>
      <w:r>
        <w:t>-</w:t>
      </w:r>
      <w:r>
        <w:rPr>
          <w:lang w:val="en-US"/>
        </w:rPr>
        <w:t>XIV</w:t>
      </w:r>
      <w:r>
        <w:t xml:space="preserve"> вв. характеризуются просвечивающимися красками, неж</w:t>
      </w:r>
      <w:r>
        <w:softHyphen/>
        <w:t>ным и теплым колоритом. Большой популярностью пользовались житийные иконы, в которых ярко выражено литературное повествовательно начало. С Ярославлем связано несколько выда</w:t>
      </w:r>
      <w:r>
        <w:softHyphen/>
        <w:t xml:space="preserve">ющихся икон и лицевых рукописей </w:t>
      </w:r>
      <w:r>
        <w:rPr>
          <w:lang w:val="en-US"/>
        </w:rPr>
        <w:t>XIII</w:t>
      </w:r>
      <w:r>
        <w:t>-</w:t>
      </w:r>
      <w:r>
        <w:rPr>
          <w:lang w:val="en-US"/>
        </w:rPr>
        <w:t>XIV</w:t>
      </w:r>
      <w:r>
        <w:t xml:space="preserve"> вв. Торжественной красотой выделяется икона «Борис и Глеб», но место ее написание точно не установлено.</w:t>
      </w:r>
    </w:p>
    <w:p w:rsidR="005350CE" w:rsidRDefault="005350CE">
      <w:pPr>
        <w:ind w:firstLine="360"/>
      </w:pPr>
      <w:r>
        <w:t xml:space="preserve">В 70-80-х годах </w:t>
      </w:r>
      <w:r>
        <w:rPr>
          <w:lang w:val="en-US"/>
        </w:rPr>
        <w:t>XIII</w:t>
      </w:r>
      <w:r>
        <w:t xml:space="preserve"> в. возникла тверская школа живописи. Росписи Спасо-Преображенско</w:t>
      </w:r>
      <w:r>
        <w:softHyphen/>
        <w:t>го собора в Твери, исполненные местными мастерами, были первой попыткой обращения к монументальной живописи после татарского нашествия. Для не очень высоких по качеству тверских икон и рукописей характерны белесые высветления и декоративные сочетания белого, красного, голубого. Несколько позже тверской возникла московская школа, ранние памятники которой свидетельствуют о тесных ее связях с Ростовом и Ярославлем.</w:t>
      </w:r>
    </w:p>
    <w:p w:rsidR="005350CE" w:rsidRDefault="005350CE">
      <w:pPr>
        <w:ind w:firstLine="360"/>
      </w:pPr>
      <w:r>
        <w:t xml:space="preserve">В XIV в. с началом широкого строительства каменных храмов возрождается фресковая живопись. Фрески собора Снетогорского монастыря близ Пскова по стилю еще близки к росписям Новгорода типа нередицких. Новгородские росписи 2-й половины </w:t>
      </w:r>
      <w:r>
        <w:rPr>
          <w:lang w:val="en-US"/>
        </w:rPr>
        <w:t>XIV</w:t>
      </w:r>
      <w:r>
        <w:t xml:space="preserve"> в. более свободны по характеру. Одни из них исполнены выходцами из Византии: фрески церквей Спаса на Ильине улице и Успения на Волотовом поле. Другие написаны южными славянами: фрески церквей Спаса на Ковалеве и Рождества на кладбище и церкви Михаила Архангела Сковородского монастыря. </w:t>
      </w:r>
    </w:p>
    <w:p w:rsidR="005350CE" w:rsidRDefault="005350CE">
      <w:pPr>
        <w:ind w:firstLine="360"/>
      </w:pPr>
      <w:r>
        <w:t>Наиболее впечатляющи фрески церкви Спаса на Ильине улице, исполненные Феофаном Греком, а так же фрески Волотова, поразительные по одухотворенной патетике образов и артистизму. Росписи Феофана по их суровой выразительности, исключительной свободе композиции и письма не имеют себе равных не только на Руси, но и в Византии. Хорошо сохранились фрески угловой камеры на хорах: образы, воплощающие аскетические идеалы, отличаются психологической напряженностью, техника письма – динамикой и оригинальностью приемов, колорит предельной сдержанностью. Божество и святые предстают у Феофана в виде грозной силы, предназначенной управлять человеком и напоминать ему о подвигах во имя высшей идеи. Их темные лики с бегло положенными белыми бликами, по контрасту с которыми приобретают особую звучность разбеленные желтые, малиновые, синие тона одежд, оказывают на зрителя непосредственное и глубокое воздействие. Фрески церкви Федора Стратилата стилистически близки к росписям Спаса на Ильине улице. Возможно, что в их исполнении участвовали русские мастера, учившиеся у греков.</w:t>
      </w:r>
    </w:p>
    <w:p w:rsidR="005350CE" w:rsidRDefault="005350CE">
      <w:pPr>
        <w:ind w:firstLine="360"/>
      </w:pPr>
      <w:r>
        <w:t xml:space="preserve">Фреска повлияла и на стиль новгородских икон </w:t>
      </w:r>
      <w:r>
        <w:rPr>
          <w:lang w:val="en-US"/>
        </w:rPr>
        <w:t>XIV</w:t>
      </w:r>
      <w:r>
        <w:t xml:space="preserve"> в., сделавшийся более свободным и живописным. Произведения Псковских иконописцев </w:t>
      </w:r>
      <w:r>
        <w:rPr>
          <w:lang w:val="en-US"/>
        </w:rPr>
        <w:t>XIV</w:t>
      </w:r>
      <w:r>
        <w:t xml:space="preserve"> в. выделяются смелой цветовой лепкой и необычным колоритом, основанным на сочетании оранжево-красных, зеленых, коричневых и желтых тонов. Сумрачная выразительность образов святых не псковских иконах обнаруживает их известную близость к работам Феофана Грека.</w:t>
      </w:r>
    </w:p>
    <w:p w:rsidR="005350CE" w:rsidRDefault="005350CE">
      <w:pPr>
        <w:ind w:firstLine="360"/>
      </w:pPr>
      <w:r>
        <w:t xml:space="preserve">На севере в </w:t>
      </w:r>
      <w:r>
        <w:rPr>
          <w:lang w:val="en-US"/>
        </w:rPr>
        <w:t>XIV</w:t>
      </w:r>
      <w:r>
        <w:t xml:space="preserve"> в. сложилась вологодская школа живописи. Ее известный представитель – иконописец Дионисий Глушицкий. В вологодских иконах преобладают темные, несколько приглушенные тона. Стойкие на севере архаические традиции делают иконы северного письма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>
        <w:t xml:space="preserve"> вв. нередко похожими по стилю на памятники более раннего периода.</w:t>
      </w:r>
    </w:p>
    <w:p w:rsidR="005350CE" w:rsidRDefault="005350CE">
      <w:pPr>
        <w:ind w:firstLine="360"/>
      </w:pPr>
      <w:r>
        <w:t xml:space="preserve">Расцвет новгородской живописи произошел в </w:t>
      </w:r>
      <w:r>
        <w:rPr>
          <w:lang w:val="en-US"/>
        </w:rPr>
        <w:t>XV</w:t>
      </w:r>
      <w:r>
        <w:t xml:space="preserve"> в. На новгородских иконах – специфический подбор святых: Илья, Василий, Флор и Лавр, Параскева Пятница, Анастасия, Никола, Георгий. Они ассоциировались в народном сознании с силами природы и были призваны охранять человека, его дом и хозяйство. Иконография обнаруживает следы воздействия языческих пережитков, фольклора, местных исторических событий, быта. Необычайная активность и известный демократизм общественной жизни Новгорода способствовали сложению в местной живописи особого идеала человека – решительного, энергичного, сильного. Новгородским иконам свойственны уверенный жестковатый рисунок, симметрические композиции, яркие холодные тона.</w:t>
      </w:r>
    </w:p>
    <w:p w:rsidR="005350CE" w:rsidRDefault="005350CE">
      <w:pPr>
        <w:ind w:firstLine="360"/>
      </w:pPr>
      <w:r>
        <w:t xml:space="preserve">С конца </w:t>
      </w:r>
      <w:r>
        <w:rPr>
          <w:lang w:val="en-US"/>
        </w:rPr>
        <w:t>XIV</w:t>
      </w:r>
      <w:r>
        <w:t xml:space="preserve"> – начала  </w:t>
      </w:r>
      <w:r>
        <w:rPr>
          <w:lang w:val="en-US"/>
        </w:rPr>
        <w:t>XV</w:t>
      </w:r>
      <w:r>
        <w:t xml:space="preserve"> вв. усиливается художественная роль Москвы. Здесь работали Феофан Грек, Прохор с Городца, Андрей Рублев, Даниил Черный. В иконостасе Благовещенского собора Московского Кремля, Феофан немного увеличил размеры икон Христа, богоматери и святых и достиг четкой выразительности силуэта («деисусный чин»). Этот чин имел большое значение для последующего развития русского высокого иконостаса. Созданная Феофаном в Москве школа стимулировала развитие местных мастеров, выработавших, однако, отличный от феофановского стиль. В 1408 году Андрей Рублев и Даниил Черный исполнили новую роспись Успенского собора во Владимире. Эти фрески в традиционных иконографических образах раскрывают глубокий духовный мир и мысли современников. Просветленные благожелательные лица апостолов, ведущих за собой народ, мягкие гармоничные тона живописи пронизаны чувством умиротворения. Написанные несколько позже Рублевым иконы звенигородского чина – чисто русская интерпретация темы деисуса. Образ благословляющего Христа полон внутренней силы и мудрого спокойствия. Рублев обладал редким даром воплощать в искусстве светлые стороны жизни и душевного состояния человека. В его работах не смену внутреннему смятению аскетической отрешенности образов Феофана приходят красота душевного равновесия и сила осознанной нравственной правоты. Произведения Рублева, являясь вершиной московской школы живописи, выражают идеи более широкого, общенационального характера. В замечательной иконе «Троица», написанной для собора Троице-Сергиева монастыря, Рублев создал образы, далеко перерастающие узкие рамки разработанного им богословского сюжета, воплотив идеи любви и духовного единства. Фигуры ангелов, сидящих, склонив головы друг к другу в безмолвной беседе, образуют круг – символ вечности, а плавные, гармоничные линии навевают настроение светлой сосредоточенной задумчивости. Нежные, тонко согласованные тона, среди которых преобладают золотистый и звонкий голубой, внутренняя свобода точно найденной композиции с ее выразительным ритмом находятся в тесной взаимосвязи с глубоко человечным замыслом этого гениального произведения.</w:t>
      </w:r>
    </w:p>
    <w:p w:rsidR="005350CE" w:rsidRDefault="005350CE">
      <w:pPr>
        <w:ind w:firstLine="360"/>
      </w:pPr>
      <w:r>
        <w:t xml:space="preserve"> В последней трети </w:t>
      </w:r>
      <w:r>
        <w:rPr>
          <w:lang w:val="en-US"/>
        </w:rPr>
        <w:t>XV</w:t>
      </w:r>
      <w:r>
        <w:t xml:space="preserve"> в. начинает свою художественную деятельность Дионисий. В иконах и фресках Дионисия и его школы, создававшихся в период образования русского централизованного государства во главе с Москвой, возрастают известное единообразие приемов, внимание мастеров к художественной форме, черты праздничности и декоративности. Тонкий рисунок и изысканный колорит икон Дионисия, с сильно вытянутыми грациозными фигурами, полны нарядной торжественности. Но в психологическом плане его образы уступают Рублевским. Созданные Дионисием и его сыновьями Феодосием и Владимиром росписи собора Ферапонтова монастыря близ Кириллова отмечены особой мягкостью колорита, красотой подчиненных плоскости стены композиций с как бы скользящими изящными фигурами. Многочисленные работы Дионисия и художников его школы вызвали повсеместные раздражения им. В конце </w:t>
      </w:r>
      <w:r>
        <w:rPr>
          <w:lang w:val="en-US"/>
        </w:rPr>
        <w:t>XV</w:t>
      </w:r>
      <w:r>
        <w:t xml:space="preserve"> в. московские художники выезжают в Новгород, Псков, на Север, в города Поволжья, а лучшие мастера этих художественных центров выезжают для работы в Москву, где они знакомятся с творческими приемами столичных живописцев. Московское искусство постепенно нивелирует местные школы и подчиняет их общему образцу.</w:t>
      </w:r>
    </w:p>
    <w:p w:rsidR="005350CE" w:rsidRDefault="005350CE">
      <w:pPr>
        <w:ind w:firstLine="360"/>
      </w:pPr>
      <w:r>
        <w:t xml:space="preserve">В </w:t>
      </w:r>
      <w:r>
        <w:rPr>
          <w:lang w:val="en-US"/>
        </w:rPr>
        <w:t>XVI</w:t>
      </w:r>
      <w:r>
        <w:t xml:space="preserve"> в. укрепление государства и церкви сопровождалось теоретической разработкой вопросов о царской власти, об отношении к ней церкви, о роли искусства в богослужении, о способах воплощения церковных сюжетов. Искусство под воздействием начетнической богословской литературы становится надуманно сложным, схоластически отвлеченным. Многочисленные умозрительные аллегории и символы нередко затемняют содержание и перегружают композицию. Письмо мельчает, стиль теряет монументальность и ясность. Несохранившаяся роспись Золотой палаты московского Кремля, исполненная на основе «Сказания о князьях Владимирских», наглядно иллюстрировала идею преемственности власти московских самодержцев. Написанная по случаю взятия Казани икона-картина «Церковь воинствующая», представляющая апофеоз Ивана Грозного, наполнена аллегориями и историческими параллелями. В такого рода произведениях политические, светские тенденции становились преобладающими. Еще сильнее эти тенденции выступали в миниатюре ряда рукописных книг. Крупнейшие книгописные мастерские находились в Новгороде, Москве и Троице-Сергиевой лавре. Фундаментальный «Лицевой свод» содержит около 16 тысяч миниатюр. Военные и жанровые сцены с почерпнутыми из жизни бытовыми деталями выполнены в графической манере и подцвечены акварелью. В них появляются многоплановые построения пространства, реальный пейзаж. Книгопечатание, первые опыты которого в 50-х гг. </w:t>
      </w:r>
      <w:r>
        <w:rPr>
          <w:lang w:val="en-US"/>
        </w:rPr>
        <w:t>XVI</w:t>
      </w:r>
      <w:r>
        <w:t xml:space="preserve"> в., положило начало русской гравюре. Иван Федоров нашел для нее художественное решение, независимое от иконной и миниатюрной живописи.</w:t>
      </w:r>
    </w:p>
    <w:p w:rsidR="005350CE" w:rsidRDefault="005350CE">
      <w:pPr>
        <w:ind w:firstLine="360"/>
      </w:pPr>
      <w:r>
        <w:t xml:space="preserve">На рубеже </w:t>
      </w:r>
      <w:r>
        <w:rPr>
          <w:lang w:val="en-US"/>
        </w:rPr>
        <w:t>XVI</w:t>
      </w:r>
      <w:r>
        <w:t>-</w:t>
      </w:r>
      <w:r>
        <w:rPr>
          <w:lang w:val="en-US"/>
        </w:rPr>
        <w:t>XVII</w:t>
      </w:r>
      <w:r>
        <w:t xml:space="preserve"> вв. в Москве формировались два течения в живописи, условно называемые по фамилиям их ревностных сторонников «годуновским» и «строгановским», первая из них тяготела к строгому стилю икон и монументальной росписи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вв., но обнаруживала так же типичную для мастеров </w:t>
      </w:r>
      <w:r>
        <w:rPr>
          <w:lang w:val="en-US"/>
        </w:rPr>
        <w:t>XVI</w:t>
      </w:r>
      <w:r>
        <w:t xml:space="preserve"> в. любовь к царственной пышности, а при иллюстрировании псалтырей возрождало старую традицию оформления рукописей рисунками на полях. Строгановская школа культивировала мелкое, щегольски-утонченное письмо, сочетая краски с золотом и серебром; иконы писались для домашних молелен богатых феодалов - ценителей изощренного мастерства. Несколько изнеженная красота и беззащитная слабость святых в расцвеченных одеждах, фон со сложным фантастическим пейзажем характерны для работ мастеров этой школы – Емельяна Москвитина, Стефана Пахири, царских иконописцев Прокопия Чирина, семьи Савиных и др.</w:t>
      </w:r>
    </w:p>
    <w:p w:rsidR="005350CE" w:rsidRDefault="005350CE">
      <w:pPr>
        <w:ind w:firstLine="360"/>
      </w:pPr>
      <w:r>
        <w:t xml:space="preserve">Польско-шведская интервенция начала </w:t>
      </w:r>
      <w:r>
        <w:rPr>
          <w:lang w:val="en-US"/>
        </w:rPr>
        <w:t>XVII</w:t>
      </w:r>
      <w:r>
        <w:t xml:space="preserve"> в. задержала развитие искусства, но к 1640-м годам художественное творчество заметно оживилось. Расширился социальный контингент заказчиков. Наряду с царским двором, духовенством и боярами усиленное строительство и украшение каменных церквей и палат вели купцы и разбогатевшие посадские люди. Растет число художников, порой недостаточно профессионально подготовленных, что снижает общий уровень мастерства. Но среди выходцев из городских низов и государственных крестьян было немало людей с ярким дарованием, создавших росписи, иконы, миниатюры поражающие свежестью мировосприятия, свободой и разнообразием толкования сюжетов, смелостью технических приемов. Искусство демократизируется, становится более понятным и доступным, приближается к народному мироощущению. Известно много имен мастеров </w:t>
      </w:r>
      <w:r>
        <w:rPr>
          <w:lang w:val="en-US"/>
        </w:rPr>
        <w:t>XVII</w:t>
      </w:r>
      <w:r>
        <w:t xml:space="preserve"> в. – московских, ярославских, костромских, нижегородских, чаще всего работающих большими артелями: одни мастера намечали композиции на стенах церкви, другие писали лица, третьи – одежду и драпировки, четвертые архитектуру и ландшафты, пятые – орнаменты и т. д. Коллективное творчество вырабатывало четко выраженное единообразие. В иконописи 1-й половины </w:t>
      </w:r>
      <w:r>
        <w:rPr>
          <w:lang w:val="en-US"/>
        </w:rPr>
        <w:t>XVII</w:t>
      </w:r>
      <w:r>
        <w:t xml:space="preserve"> в. прослеживаются традиции строгановской школы. Автор иконы «Алексий, митрополит московский» любовно расцвечивает и пышную ризу святого, и затейливые облака фона, и расстилающийся внизу пейзаж. В иконах, рассчитанных на восприятие издали, формы крупнее, линия энергичнее, силуэт выразительнее, колорит проще и глуше. Монументальная живопись развивается под заметным влиянием иконописи и западноевропейской гравюры. Умножаются сюжеты, сведенные к занимательному рассказу с бытовыми деталями, масштабы фигур уменьшаются, рисунок теряет былую лаконичную выразительность, индивидуальные образы вытесняются без конца повторяющимися типами.</w:t>
      </w:r>
    </w:p>
    <w:p w:rsidR="005350CE" w:rsidRDefault="005350CE">
      <w:pPr>
        <w:ind w:firstLine="360"/>
      </w:pPr>
      <w:r>
        <w:t xml:space="preserve">В середине </w:t>
      </w:r>
      <w:r>
        <w:rPr>
          <w:lang w:val="en-US"/>
        </w:rPr>
        <w:t>XVII</w:t>
      </w:r>
      <w:r>
        <w:t xml:space="preserve"> в. центром художественной живописи становится Оружейная палата Московского Кремля, сильно влиявшая на русское искусство в целом. Ее живописцы были мастерами широчайшего диапазона: они выполняли стенные росписи, иконы и миниатюры, раскрашивали мебель и домашнюю утварь, писали царские портреты, оформляли церковные и светские праздники и т. д. И хотя частая смена занятий вырабатывала у мастеров шаблонные приемы, Оружейная палата поддерживала искусство на очень высоком профессиональном уровне. Здесь возникли первые в истории русского искусства специальные трактаты о живописи, написанные Иосифом Владимировым и Симоном Ушаковым, ставившие проблему жизненного правдоподобия иконных изображений. В живописи Ушаков главное внимание уделял светотеневой лепке формы, достигая мягкости переходов, объемности изображения, настойчиво добиваясь впечатления их реальности.</w:t>
      </w:r>
    </w:p>
    <w:p w:rsidR="005350CE" w:rsidRDefault="005350CE">
      <w:pPr>
        <w:ind w:firstLine="360"/>
      </w:pPr>
      <w:r>
        <w:t xml:space="preserve">В </w:t>
      </w:r>
      <w:r>
        <w:rPr>
          <w:lang w:val="en-US"/>
        </w:rPr>
        <w:t>XVII</w:t>
      </w:r>
      <w:r>
        <w:t xml:space="preserve"> в. в русском искусстве появился новый для него жанр – портрет. До середины </w:t>
      </w:r>
      <w:r>
        <w:rPr>
          <w:lang w:val="en-US"/>
        </w:rPr>
        <w:t>XVII</w:t>
      </w:r>
      <w:r>
        <w:t xml:space="preserve">  в. авторы портретов еще следуют иконописным принципам, и их работы мало отличаются от икон. Позднее, не без влияния работавших в России иностранцев, в портрете появляются приемы западноевропейской живописи, точно фиксируются черты лица, выявляется объемность фигуры, хотя трактовка одежд остается плоскостной, а изображение в целом – застыло-неподвиж-ным.</w:t>
      </w:r>
    </w:p>
    <w:p w:rsidR="005350CE" w:rsidRDefault="005350CE">
      <w:pPr>
        <w:ind w:firstLine="360"/>
      </w:pPr>
      <w:r>
        <w:t>Стенопись ярославских и костромских иконописцев, работавших также в Москве, Ростове, Романове и Борисоглебской слободе, Вологде, Троице-Сергиевой лавре и других городах, отмечена неисчерпаемой фантазией, интересом окружающей действительности. Мастера умели придать занимательность и декоративность многофигурным, полным динамики многоцветным росписям, покрывающим стены и своды храмов живописным ковром. Ряд сцен слагается в повествовательные циклы со множеством тонко подмеченных бытовых деталей и с мотивами реальных пейзажей. Эти росписи, так же как иконы в ярославской церкви Ильи Пророка и несколько превосходных икон Семена Колмогородца, пронизаны оптимистическим мироощущением людей, еще робко, но радостно открывающих красоту земной жизни.</w:t>
      </w:r>
    </w:p>
    <w:p w:rsidR="005350CE" w:rsidRDefault="005350CE">
      <w:pPr>
        <w:ind w:firstLine="360"/>
      </w:pPr>
      <w:r>
        <w:t xml:space="preserve">Искусство </w:t>
      </w:r>
      <w:r>
        <w:rPr>
          <w:lang w:val="en-US"/>
        </w:rPr>
        <w:t>XVII</w:t>
      </w:r>
      <w:r>
        <w:t xml:space="preserve"> в., преимущественно повествовательное и декоративное, стремилось к литературности и внешней выразительности, достигавшейся часто за счет весьма свободного истолкования иконографических сцен и насыщения их бытовыми деталями. Это, а также постоянный интерес художников к портрету и к изображению реальных построек и пейзажа подготовили русское искусство к переходу на путь светского развития. Этот переход был невозможен, однако, без решительного освобождения искусства от влияния церкви, без внедрения в культуру светского начала, которое несли с собой реформы Петра </w:t>
      </w:r>
      <w:r>
        <w:rPr>
          <w:lang w:val="en-US"/>
        </w:rPr>
        <w:t>I</w:t>
      </w:r>
      <w:r>
        <w:t>.</w:t>
      </w:r>
    </w:p>
    <w:p w:rsidR="005350CE" w:rsidRDefault="005350CE">
      <w:pPr>
        <w:ind w:firstLine="360"/>
      </w:pPr>
      <w:r>
        <w:t>Скульптура занимала особое место в художественной жизни русского средневековья. Официальная церковь относилась к ней отрицательно как к пережитку идолопоклонства, но не могла не считаться с ее популярностью  в народной среде. В те моменты истории, когда объединение всех сил народа было особенно важно, скульптура получала доступ в храм, служа действенным проводником актуальных идей. Поэтому в ней преобладают сюжеты, которые в народном сознании связывались с героическим или высоким нравственно-эстетическим началом.</w:t>
      </w:r>
    </w:p>
    <w:p w:rsidR="005350CE" w:rsidRDefault="005350CE">
      <w:pPr>
        <w:ind w:firstLine="360"/>
      </w:pPr>
      <w:r>
        <w:t xml:space="preserve">Обычно изваяния выполнялись в дереве, хотя известны отдельные произведения в металле: автопортрет мастера Аврама на трофейных бронзовых вратах Софии Новгородской, собранных им на рубеже </w:t>
      </w:r>
      <w:r>
        <w:rPr>
          <w:lang w:val="en-US"/>
        </w:rPr>
        <w:t>XII</w:t>
      </w:r>
      <w:r>
        <w:t xml:space="preserve"> – </w:t>
      </w:r>
      <w:r>
        <w:rPr>
          <w:lang w:val="en-US"/>
        </w:rPr>
        <w:t>XIV</w:t>
      </w:r>
      <w:r>
        <w:t xml:space="preserve"> вв.; серебряная фигура царевича Дмитрия работы Гаврилы Овдокимова «с товарищами». Встречается и скульптура в камне: «Георгий» В. Д. Ермолина, большие памятные кресты с рельефами. Как правило, деревянная скульптура была полихромной. Локальная роспись темперными красками сближала ее с иконой. Эта близость усугублялась тем, что рельефы не выступали за плоскость обрамляющей изображение нетронутой кромки доски, а уплощенные фигуры, рассчитанные на строго фронтальное восприятие, помещались в киотах с цветным фоном, плотность цвета и весомость объема, подкрепляя друг друга, создают особую интенсивность декоративного звучания скульптуры. Фигуры, развернутые на плоскости, сохраняют цельность и мощь округлого блока дерева. Неглубокие геометризованные порезки, обозначающие одежды и доспехи, подчеркивают монументальность объема и непроницаемую твердость массы, по контрасту с которой тонко моделированные черты лица приобретают повышенную одухотворенность, выявляя внутреннюю жизнь, сконцентрированную в величественных, застывших фигурах. Как и в живописи, в скульптуре возвышенная идея выражалась ритмом, пропорциями, силуэтом замкнутых композиций, наделяя телесный облик святых напряженной духовностью, лишенной индивидуальных черт. </w:t>
      </w:r>
    </w:p>
    <w:p w:rsidR="005350CE" w:rsidRDefault="005350CE">
      <w:pPr>
        <w:shd w:val="clear" w:color="auto" w:fill="FFFFFF"/>
        <w:ind w:right="14" w:firstLine="360"/>
        <w:jc w:val="both"/>
      </w:pPr>
      <w:r>
        <w:t xml:space="preserve">В течении </w:t>
      </w:r>
      <w:r>
        <w:rPr>
          <w:lang w:val="en-US"/>
        </w:rPr>
        <w:t>XIV</w:t>
      </w:r>
      <w:r>
        <w:t xml:space="preserve"> - </w:t>
      </w:r>
      <w:r>
        <w:rPr>
          <w:lang w:val="en-US"/>
        </w:rPr>
        <w:t>XVII</w:t>
      </w:r>
      <w:r>
        <w:t xml:space="preserve"> вв. скульптура проделала в общих чертах ту же эволюцию, что и живопись, от лапидарной, обобщенной трактовки статических фигур к большей повествовательности и свободе в передаче движения. Не связанные непосредственно с византийской традицией, скульптура была свободнее в воплощении местного понимания идеалов нравственной красоты и силы. В отдельных местных школах ощущаются отзвуки дохристианских традиций. Эти традиции, хотя и вызывали решительные меры со стороны церкви по их искоренению, нашли свое прямое развитие в народной скульптуре </w:t>
      </w:r>
      <w:r>
        <w:rPr>
          <w:lang w:val="en-US"/>
        </w:rPr>
        <w:t>XVIII</w:t>
      </w:r>
      <w:r>
        <w:t xml:space="preserve"> – </w:t>
      </w:r>
      <w:r>
        <w:rPr>
          <w:lang w:val="en-US"/>
        </w:rPr>
        <w:t>XIX</w:t>
      </w:r>
      <w:r>
        <w:t xml:space="preserve"> вв.</w:t>
      </w:r>
    </w:p>
    <w:p w:rsidR="005350CE" w:rsidRDefault="005350CE">
      <w:pPr>
        <w:shd w:val="clear" w:color="auto" w:fill="FFFFFF"/>
        <w:ind w:right="14" w:firstLine="360"/>
        <w:jc w:val="both"/>
      </w:pPr>
    </w:p>
    <w:p w:rsidR="005350CE" w:rsidRDefault="005350CE">
      <w:pPr>
        <w:shd w:val="clear" w:color="auto" w:fill="FFFFFF"/>
        <w:ind w:right="14" w:firstLine="360"/>
        <w:jc w:val="both"/>
      </w:pPr>
    </w:p>
    <w:p w:rsidR="005350CE" w:rsidRDefault="005350CE">
      <w:pPr>
        <w:shd w:val="clear" w:color="auto" w:fill="FFFFFF"/>
        <w:ind w:right="14" w:firstLine="360"/>
        <w:jc w:val="both"/>
        <w:rPr>
          <w:color w:val="000000"/>
          <w:spacing w:val="1"/>
        </w:rPr>
      </w:pPr>
    </w:p>
    <w:p w:rsidR="005350CE" w:rsidRDefault="005350CE">
      <w:pPr>
        <w:shd w:val="clear" w:color="auto" w:fill="FFFFFF"/>
        <w:ind w:right="14"/>
        <w:jc w:val="both"/>
        <w:rPr>
          <w:color w:val="000000"/>
          <w:spacing w:val="1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>8. БЫТ</w:t>
      </w:r>
    </w:p>
    <w:p w:rsidR="005350CE" w:rsidRDefault="005350CE">
      <w:pPr>
        <w:shd w:val="clear" w:color="auto" w:fill="FFFFFF"/>
        <w:ind w:right="14"/>
        <w:jc w:val="both"/>
        <w:rPr>
          <w:color w:val="000000"/>
          <w:spacing w:val="1"/>
          <w:sz w:val="32"/>
          <w:szCs w:val="32"/>
        </w:rPr>
      </w:pPr>
    </w:p>
    <w:p w:rsidR="005350CE" w:rsidRDefault="005350CE">
      <w:pPr>
        <w:shd w:val="clear" w:color="auto" w:fill="FFFFFF"/>
        <w:ind w:right="14"/>
        <w:jc w:val="both"/>
      </w:pPr>
      <w:r>
        <w:rPr>
          <w:color w:val="000000"/>
          <w:spacing w:val="1"/>
        </w:rPr>
        <w:t xml:space="preserve">   </w:t>
      </w:r>
      <w:r>
        <w:rPr>
          <w:color w:val="000000"/>
          <w:spacing w:val="-3"/>
        </w:rPr>
        <w:t xml:space="preserve">Быт жителей Руси, России отличался устойчивостью. Но </w:t>
      </w:r>
      <w:r>
        <w:rPr>
          <w:color w:val="000000"/>
          <w:spacing w:val="1"/>
        </w:rPr>
        <w:t xml:space="preserve">отнюдь не затхлым консерватизмом, вековечным застоем, </w:t>
      </w:r>
      <w:r>
        <w:rPr>
          <w:color w:val="000000"/>
          <w:spacing w:val="-1"/>
        </w:rPr>
        <w:t xml:space="preserve">как иногда изображалось в литературе. Русская деревянная </w:t>
      </w:r>
      <w:r>
        <w:rPr>
          <w:color w:val="000000"/>
          <w:spacing w:val="2"/>
        </w:rPr>
        <w:t xml:space="preserve">изба, к примеру, столетиями не меняла облик, сохраняла </w:t>
      </w:r>
      <w:r>
        <w:rPr>
          <w:color w:val="000000"/>
          <w:spacing w:val="-1"/>
        </w:rPr>
        <w:t>свои конструктивные и функциональные черты, особенно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сти. Это говорит о том, что исстари обитатели Восточной </w:t>
      </w:r>
      <w:r>
        <w:rPr>
          <w:color w:val="000000"/>
          <w:spacing w:val="-3"/>
        </w:rPr>
        <w:t>Европы нашли наилучшее их сочетание в тех природных, в частности климатических условиях, в которых они прожива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ли. То же можно сказать о многих приспособлениях, пред</w:t>
      </w:r>
      <w:r>
        <w:rPr>
          <w:color w:val="000000"/>
          <w:spacing w:val="-2"/>
        </w:rPr>
        <w:softHyphen/>
        <w:t>метах домашнего обихода наших предков.</w:t>
      </w:r>
    </w:p>
    <w:p w:rsidR="005350CE" w:rsidRDefault="005350CE">
      <w:pPr>
        <w:shd w:val="clear" w:color="auto" w:fill="FFFFFF"/>
        <w:spacing w:before="134"/>
        <w:ind w:right="173"/>
        <w:jc w:val="both"/>
      </w:pPr>
      <w:r>
        <w:rPr>
          <w:color w:val="000000"/>
          <w:spacing w:val="-5"/>
        </w:rPr>
        <w:t>Подавляющее большинство жилищ той поры — полузем</w:t>
      </w:r>
      <w:r>
        <w:rPr>
          <w:color w:val="000000"/>
          <w:spacing w:val="-5"/>
        </w:rPr>
        <w:softHyphen/>
      </w:r>
      <w:r>
        <w:rPr>
          <w:color w:val="000000"/>
          <w:spacing w:val="-1"/>
        </w:rPr>
        <w:t xml:space="preserve">ляночные и наземные (срубные, стоявшие на земле) избы </w:t>
      </w:r>
      <w:r>
        <w:rPr>
          <w:color w:val="000000"/>
          <w:spacing w:val="-4"/>
        </w:rPr>
        <w:t>Полы в них — земляные или деревянные. Часто имелись под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клети — нижние помещения для скота, вещей. В таком слу</w:t>
      </w:r>
      <w:r>
        <w:rPr>
          <w:color w:val="000000"/>
          <w:spacing w:val="-2"/>
        </w:rPr>
        <w:softHyphen/>
        <w:t xml:space="preserve">чае саму избу, стоявшую над подклетью, наверху (на горе), </w:t>
      </w:r>
      <w:r>
        <w:rPr>
          <w:color w:val="000000"/>
          <w:spacing w:val="-5"/>
        </w:rPr>
        <w:t xml:space="preserve">именовали горницей; горницу с «красными» окнами, которые </w:t>
      </w:r>
      <w:r>
        <w:rPr>
          <w:color w:val="000000"/>
          <w:spacing w:val="-3"/>
        </w:rPr>
        <w:t xml:space="preserve">пропускали много света, — светлицей. Наконец, у наиболее </w:t>
      </w:r>
      <w:r>
        <w:rPr>
          <w:color w:val="000000"/>
          <w:spacing w:val="4"/>
        </w:rPr>
        <w:t xml:space="preserve">зажиточных людей, у знати имелся третий ярус — терем. </w:t>
      </w:r>
      <w:r>
        <w:rPr>
          <w:color w:val="000000"/>
          <w:spacing w:val="-1"/>
        </w:rPr>
        <w:t xml:space="preserve">Естественно, размеры избы, резьба на нем и проч   зависели </w:t>
      </w:r>
      <w:r>
        <w:rPr>
          <w:color w:val="000000"/>
          <w:spacing w:val="1"/>
        </w:rPr>
        <w:t>от положения хозяина — бедняка или богатея.</w:t>
      </w:r>
    </w:p>
    <w:p w:rsidR="005350CE" w:rsidRDefault="005350CE">
      <w:pPr>
        <w:shd w:val="clear" w:color="auto" w:fill="FFFFFF"/>
        <w:ind w:left="10" w:firstLine="336"/>
        <w:jc w:val="both"/>
        <w:rPr>
          <w:color w:val="000000"/>
        </w:rPr>
      </w:pPr>
      <w:r>
        <w:rPr>
          <w:color w:val="000000"/>
          <w:spacing w:val="3"/>
        </w:rPr>
        <w:t xml:space="preserve">Некоторые люди, из особо знатных, имели дома из не скольких срубов, с переходами, лестницами, крылечками, </w:t>
      </w:r>
      <w:r>
        <w:rPr>
          <w:color w:val="000000"/>
          <w:spacing w:val="5"/>
        </w:rPr>
        <w:t xml:space="preserve">резными украшениями. Такие постройки, прежде всего у </w:t>
      </w:r>
      <w:r>
        <w:rPr>
          <w:color w:val="000000"/>
        </w:rPr>
        <w:t xml:space="preserve">князей и бояр, напоминали дворцы большего или меньшего </w:t>
      </w:r>
      <w:r>
        <w:rPr>
          <w:color w:val="000000"/>
          <w:spacing w:val="-3"/>
        </w:rPr>
        <w:t xml:space="preserve">размера. </w:t>
      </w:r>
      <w:r>
        <w:rPr>
          <w:color w:val="000000"/>
          <w:spacing w:val="3"/>
        </w:rPr>
        <w:t xml:space="preserve">Разной была и обстановка в доме. У тех, кто победней, </w:t>
      </w:r>
      <w:r>
        <w:rPr>
          <w:color w:val="000000"/>
          <w:spacing w:val="2"/>
        </w:rPr>
        <w:t xml:space="preserve">деревянные столы, скамьи, лавки вдоль стен. У богатых </w:t>
      </w:r>
      <w:r>
        <w:rPr>
          <w:color w:val="000000"/>
          <w:spacing w:val="-2"/>
        </w:rPr>
        <w:t>те же предметы, еще табуретки, покрытые красивой резь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бой, живописью; на них — подушки, валики; к ногам стави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ли маленькие скамеечки. Освещали избы лучинами, которые вставлялись в печную расщелину или металлический светец. </w:t>
      </w:r>
      <w:r>
        <w:rPr>
          <w:color w:val="000000"/>
          <w:spacing w:val="-1"/>
        </w:rPr>
        <w:t>У зажиточных завелись сальные свечи с подсвечниками, де</w:t>
      </w:r>
      <w:r>
        <w:rPr>
          <w:color w:val="000000"/>
          <w:spacing w:val="-1"/>
        </w:rPr>
        <w:softHyphen/>
        <w:t xml:space="preserve">ревянными или металлическими, которые стояли на столах. </w:t>
      </w:r>
      <w:r>
        <w:rPr>
          <w:color w:val="000000"/>
        </w:rPr>
        <w:t>Иногда встречались серебряные «шандалы», те же подсвеч</w:t>
      </w:r>
      <w:r>
        <w:rPr>
          <w:color w:val="000000"/>
        </w:rPr>
        <w:softHyphen/>
        <w:t>ники, или светильники с растительным маслом.</w:t>
      </w:r>
    </w:p>
    <w:p w:rsidR="005350CE" w:rsidRDefault="005350CE">
      <w:pPr>
        <w:shd w:val="clear" w:color="auto" w:fill="FFFFFF"/>
        <w:ind w:left="72" w:right="48" w:firstLine="336"/>
        <w:jc w:val="both"/>
      </w:pPr>
      <w:r>
        <w:rPr>
          <w:color w:val="000000"/>
          <w:spacing w:val="-2"/>
        </w:rPr>
        <w:t xml:space="preserve">Князья, бояре, купцы ходили в длинных, до пят, одеждах </w:t>
      </w:r>
      <w:r>
        <w:rPr>
          <w:color w:val="000000"/>
          <w:spacing w:val="-4"/>
        </w:rPr>
        <w:t>с вышивками и драгоценными каменьями; бедняки — в про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стых рубашках с поясом, коротких одеждах — из домотка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 xml:space="preserve">ного сукна, беленого холста. Зимой простонародье носило </w:t>
      </w:r>
      <w:r>
        <w:rPr>
          <w:color w:val="000000"/>
          <w:spacing w:val="-1"/>
        </w:rPr>
        <w:t xml:space="preserve">медвежьи шубы («нетуть беды ходити хотя и в медведине», </w:t>
      </w:r>
      <w:r>
        <w:rPr>
          <w:color w:val="000000"/>
          <w:spacing w:val="-3"/>
        </w:rPr>
        <w:t xml:space="preserve">по словам Нифонта, новгородского епископа); его обувь — </w:t>
      </w:r>
      <w:r>
        <w:rPr>
          <w:color w:val="000000"/>
          <w:spacing w:val="-6"/>
        </w:rPr>
        <w:t xml:space="preserve">лапти из лыка. У богатых — шубы из дорогих мехов, кожухи, </w:t>
      </w:r>
      <w:r>
        <w:rPr>
          <w:color w:val="000000"/>
        </w:rPr>
        <w:t xml:space="preserve">опашни, однорядки для мужчин; те же шубы и опашни, а </w:t>
      </w:r>
      <w:r>
        <w:rPr>
          <w:color w:val="000000"/>
          <w:spacing w:val="-1"/>
        </w:rPr>
        <w:t xml:space="preserve">также кортели, летники, телогреи — для женщин; все это - </w:t>
      </w:r>
      <w:r>
        <w:rPr>
          <w:color w:val="000000"/>
          <w:spacing w:val="-3"/>
        </w:rPr>
        <w:t xml:space="preserve">из иноземных атласа, бархата, камки, сукна; украшались они </w:t>
      </w:r>
      <w:r>
        <w:rPr>
          <w:color w:val="000000"/>
          <w:spacing w:val="-4"/>
        </w:rPr>
        <w:t xml:space="preserve">соболями, каменьями, жемчугом. К богатым одеждам питали </w:t>
      </w:r>
      <w:r>
        <w:rPr>
          <w:color w:val="000000"/>
          <w:spacing w:val="-3"/>
        </w:rPr>
        <w:t xml:space="preserve">склонность и монахи. В одном духовном завещании (1479) говорилось об их «неправедном житии», запрещалось «ни </w:t>
      </w:r>
      <w:r>
        <w:rPr>
          <w:color w:val="000000"/>
        </w:rPr>
        <w:t>немецкого платиа носити, ни с пухом шуб носити».</w:t>
      </w:r>
    </w:p>
    <w:p w:rsidR="005350CE" w:rsidRDefault="005350CE">
      <w:pPr>
        <w:shd w:val="clear" w:color="auto" w:fill="FFFFFF"/>
        <w:ind w:left="130" w:firstLine="336"/>
        <w:jc w:val="both"/>
      </w:pPr>
      <w:r>
        <w:rPr>
          <w:color w:val="000000"/>
          <w:spacing w:val="-2"/>
        </w:rPr>
        <w:t xml:space="preserve">Митрополит Даниил (первая половина </w:t>
      </w:r>
      <w:r>
        <w:rPr>
          <w:color w:val="000000"/>
          <w:spacing w:val="-2"/>
          <w:lang w:val="en-US"/>
        </w:rPr>
        <w:t>XVI</w:t>
      </w:r>
      <w:r>
        <w:rPr>
          <w:color w:val="000000"/>
          <w:spacing w:val="-2"/>
        </w:rPr>
        <w:t xml:space="preserve"> в.) укоряет молодых вельмож, которые коротко стригут волосы, бреют </w:t>
      </w:r>
      <w:r>
        <w:rPr>
          <w:color w:val="000000"/>
          <w:spacing w:val="-3"/>
        </w:rPr>
        <w:t xml:space="preserve">или выщипывают усы и бороду, красят щеки и губы, как </w:t>
      </w:r>
      <w:r>
        <w:rPr>
          <w:color w:val="000000"/>
          <w:spacing w:val="-1"/>
        </w:rPr>
        <w:t xml:space="preserve">женщины, и тем нарушают обычаи русской старины. То же </w:t>
      </w:r>
      <w:r>
        <w:rPr>
          <w:color w:val="000000"/>
          <w:spacing w:val="-3"/>
        </w:rPr>
        <w:t xml:space="preserve">— с одеждой и обувью, чересчур, на его взгляд, роскошными </w:t>
      </w:r>
      <w:r>
        <w:rPr>
          <w:color w:val="000000"/>
          <w:spacing w:val="-1"/>
        </w:rPr>
        <w:t xml:space="preserve">и к тому же неудобными (от красных сапог, очень тесных, </w:t>
      </w:r>
      <w:r>
        <w:rPr>
          <w:color w:val="000000"/>
          <w:spacing w:val="-3"/>
        </w:rPr>
        <w:t xml:space="preserve">этим щеголям приходится «великую нужду терпети»). Под одежду они подкладывают деревяшки, чтобы казаться выше </w:t>
      </w:r>
      <w:r>
        <w:rPr>
          <w:color w:val="000000"/>
          <w:spacing w:val="-4"/>
        </w:rPr>
        <w:t xml:space="preserve">ростом. А женщины сверх меры белят и красят лицо, «чернят глаза»; брови выщипывают или наклеивают другие, «выспрь </w:t>
      </w:r>
      <w:r>
        <w:rPr>
          <w:color w:val="000000"/>
          <w:spacing w:val="-3"/>
        </w:rPr>
        <w:t>(вверх.—</w:t>
      </w:r>
      <w:r>
        <w:rPr>
          <w:i/>
          <w:iCs/>
          <w:color w:val="000000"/>
          <w:spacing w:val="-3"/>
        </w:rPr>
        <w:t xml:space="preserve">Авт.) </w:t>
      </w:r>
      <w:r>
        <w:rPr>
          <w:color w:val="000000"/>
          <w:spacing w:val="-3"/>
        </w:rPr>
        <w:t xml:space="preserve">возводяще»; голове под убрусом придают </w:t>
      </w:r>
      <w:r>
        <w:rPr>
          <w:color w:val="000000"/>
        </w:rPr>
        <w:t xml:space="preserve">(расположив соответствующим образом волосы) круглую </w:t>
      </w:r>
      <w:r>
        <w:rPr>
          <w:color w:val="000000"/>
          <w:spacing w:val="-6"/>
        </w:rPr>
        <w:t>форму.</w:t>
      </w:r>
    </w:p>
    <w:p w:rsidR="005350CE" w:rsidRDefault="005350CE">
      <w:pPr>
        <w:shd w:val="clear" w:color="auto" w:fill="FFFFFF"/>
        <w:spacing w:before="48"/>
        <w:ind w:left="86"/>
        <w:jc w:val="both"/>
      </w:pPr>
      <w:r>
        <w:rPr>
          <w:color w:val="000000"/>
          <w:spacing w:val="-2"/>
        </w:rPr>
        <w:t>Посуда бедняков - из дерева (бочка, кадь, ведро, коры</w:t>
      </w:r>
      <w:r>
        <w:rPr>
          <w:color w:val="000000"/>
          <w:spacing w:val="-2"/>
        </w:rPr>
        <w:softHyphen/>
      </w:r>
      <w:r>
        <w:rPr>
          <w:color w:val="000000"/>
          <w:spacing w:val="5"/>
        </w:rPr>
        <w:t xml:space="preserve">то, ночва - лоток, чум - ковш, кош - корзина, чашка, </w:t>
      </w:r>
      <w:r>
        <w:rPr>
          <w:color w:val="000000"/>
          <w:spacing w:val="4"/>
        </w:rPr>
        <w:t>ложка), глины (горшок, черпачок, корчага - большой со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 xml:space="preserve">суд); кое-что, но немногое - из железа и меди (котлы для </w:t>
      </w:r>
      <w:r>
        <w:rPr>
          <w:color w:val="000000"/>
          <w:spacing w:val="4"/>
        </w:rPr>
        <w:t xml:space="preserve">варки еды, кипячения воды). У богатых — те же предметы, </w:t>
      </w:r>
      <w:r>
        <w:rPr>
          <w:color w:val="000000"/>
          <w:spacing w:val="2"/>
        </w:rPr>
        <w:t>но больше — металлических, вплоть до (у князей, бояр) зо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лотых и серебряных; к тому же разнообразнее (кроме назван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ных, — кубки, братины, чарки, солонки, достаканы, уксусни</w:t>
      </w:r>
      <w:r>
        <w:rPr>
          <w:color w:val="000000"/>
          <w:spacing w:val="3"/>
        </w:rPr>
        <w:softHyphen/>
      </w:r>
      <w:r>
        <w:rPr>
          <w:color w:val="000000"/>
        </w:rPr>
        <w:t xml:space="preserve">цы, перечницы, горчичницы; для винного пития — турьи рога </w:t>
      </w:r>
      <w:r>
        <w:rPr>
          <w:color w:val="000000"/>
          <w:spacing w:val="2"/>
        </w:rPr>
        <w:t>в серебре).</w:t>
      </w:r>
    </w:p>
    <w:p w:rsidR="005350CE" w:rsidRDefault="005350CE">
      <w:pPr>
        <w:shd w:val="clear" w:color="auto" w:fill="FFFFFF"/>
        <w:spacing w:before="43"/>
        <w:ind w:left="62" w:right="24" w:firstLine="360"/>
        <w:jc w:val="both"/>
      </w:pPr>
      <w:r>
        <w:rPr>
          <w:color w:val="000000"/>
          <w:spacing w:val="2"/>
        </w:rPr>
        <w:t xml:space="preserve">Простой люд ел преимущественно ржаной хлеб, богатые </w:t>
      </w:r>
      <w:r>
        <w:rPr>
          <w:color w:val="000000"/>
        </w:rPr>
        <w:t xml:space="preserve">— из пшеницы. Вкушали просо (пшено), горох, овес (из них </w:t>
      </w:r>
      <w:r>
        <w:rPr>
          <w:color w:val="000000"/>
          <w:spacing w:val="1"/>
        </w:rPr>
        <w:t xml:space="preserve">делали каши, кисели); из овощей — капусту, репу, морковь, </w:t>
      </w:r>
      <w:r>
        <w:rPr>
          <w:color w:val="000000"/>
          <w:spacing w:val="2"/>
        </w:rPr>
        <w:t xml:space="preserve">огурцы, редьку, свеклу, лук, чеснок и др. Мясо больше было </w:t>
      </w:r>
      <w:r>
        <w:rPr>
          <w:color w:val="000000"/>
          <w:spacing w:val="1"/>
        </w:rPr>
        <w:t>на столах богачей; у бедняков — рыба. Употреблялись мо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лочные продукты, растительное и животное масло. Соль бы</w:t>
      </w:r>
      <w:r>
        <w:rPr>
          <w:color w:val="000000"/>
          <w:spacing w:val="2"/>
        </w:rPr>
        <w:softHyphen/>
      </w:r>
      <w:r>
        <w:rPr>
          <w:color w:val="000000"/>
        </w:rPr>
        <w:t>ла дорогой.</w:t>
      </w:r>
    </w:p>
    <w:p w:rsidR="005350CE" w:rsidRDefault="005350CE">
      <w:pPr>
        <w:shd w:val="clear" w:color="auto" w:fill="FFFFFF"/>
        <w:spacing w:before="38"/>
        <w:ind w:left="62" w:right="43" w:firstLine="331"/>
        <w:jc w:val="both"/>
      </w:pPr>
      <w:r>
        <w:rPr>
          <w:color w:val="000000"/>
          <w:spacing w:val="4"/>
        </w:rPr>
        <w:t xml:space="preserve">Дома изготовляли напитки — хлебный квас, пиво, мед. </w:t>
      </w:r>
      <w:r>
        <w:rPr>
          <w:color w:val="000000"/>
        </w:rPr>
        <w:t xml:space="preserve">Как сладкое, «на заедки» употребляли яблоки, груши, вишни, </w:t>
      </w:r>
      <w:r>
        <w:rPr>
          <w:color w:val="000000"/>
          <w:spacing w:val="3"/>
        </w:rPr>
        <w:t>сливы, смородину, лесные орехи.</w:t>
      </w:r>
    </w:p>
    <w:p w:rsidR="005350CE" w:rsidRDefault="005350CE">
      <w:pPr>
        <w:shd w:val="clear" w:color="auto" w:fill="FFFFFF"/>
        <w:spacing w:before="10"/>
        <w:ind w:left="43" w:right="43" w:firstLine="355"/>
        <w:jc w:val="both"/>
      </w:pPr>
      <w:r>
        <w:rPr>
          <w:color w:val="000000"/>
          <w:spacing w:val="2"/>
        </w:rPr>
        <w:t>Богачи, вельможи питались более разнообразно и обиль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 xml:space="preserve">но. К тому, что названо выше, можно добавить дичь, редкую в рационе бедняков; это — журавли, гуси, перепела, лебеди. </w:t>
      </w:r>
      <w:r>
        <w:rPr>
          <w:color w:val="000000"/>
          <w:spacing w:val="2"/>
        </w:rPr>
        <w:t xml:space="preserve">В числе посуды великих князей московских упоминаются </w:t>
      </w:r>
      <w:r>
        <w:rPr>
          <w:color w:val="000000"/>
          <w:spacing w:val="1"/>
        </w:rPr>
        <w:t>«лебединые», «гусиные» блюда. Тот же митрополит Даниил пишет о «многоразличных трапезах», «сладких снядях» у бо</w:t>
      </w:r>
      <w:r>
        <w:rPr>
          <w:color w:val="000000"/>
          <w:spacing w:val="1"/>
        </w:rPr>
        <w:softHyphen/>
        <w:t>гатых людей, «хитрости» (мастерстве) их поваров. На пирах, помимо своих напитков, богачи смаковали вина «заморские».</w:t>
      </w:r>
    </w:p>
    <w:p w:rsidR="005350CE" w:rsidRDefault="005350CE">
      <w:pPr>
        <w:shd w:val="clear" w:color="auto" w:fill="FFFFFF"/>
        <w:ind w:left="19" w:right="62" w:firstLine="355"/>
        <w:jc w:val="both"/>
      </w:pPr>
      <w:r>
        <w:rPr>
          <w:color w:val="000000"/>
          <w:spacing w:val="4"/>
        </w:rPr>
        <w:t xml:space="preserve">Мирские пирушки, складчины устраивали, по случаю </w:t>
      </w:r>
      <w:r>
        <w:rPr>
          <w:color w:val="000000"/>
          <w:spacing w:val="2"/>
        </w:rPr>
        <w:t>церковных праздников, поминок, крестьяне в деревнях, ре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месленники в городах. На них, как и на пирах у богачей, </w:t>
      </w:r>
      <w:r>
        <w:rPr>
          <w:color w:val="000000"/>
          <w:spacing w:val="2"/>
        </w:rPr>
        <w:t>участников застолий развлекали музыканты, певцы и плясу</w:t>
      </w:r>
      <w:r>
        <w:rPr>
          <w:color w:val="000000"/>
          <w:spacing w:val="2"/>
        </w:rPr>
        <w:softHyphen/>
        <w:t xml:space="preserve">ны. Подобные «бесовские» игрища вызывали возмущение </w:t>
      </w:r>
      <w:r>
        <w:rPr>
          <w:color w:val="000000"/>
          <w:spacing w:val="1"/>
        </w:rPr>
        <w:t>церковников, обличавших «веселие многое» со «смехотвор-</w:t>
      </w:r>
      <w:r>
        <w:rPr>
          <w:color w:val="000000"/>
          <w:spacing w:val="2"/>
        </w:rPr>
        <w:t xml:space="preserve">цами», «празднословцами» и «сквернословцами». Знатный </w:t>
      </w:r>
      <w:r>
        <w:rPr>
          <w:color w:val="000000"/>
          <w:spacing w:val="5"/>
        </w:rPr>
        <w:t xml:space="preserve">человек, по Даниилу, «сбирает» «позорище (зрелище. — </w:t>
      </w:r>
      <w:r>
        <w:rPr>
          <w:i/>
          <w:iCs/>
          <w:color w:val="000000"/>
          <w:spacing w:val="3"/>
        </w:rPr>
        <w:t xml:space="preserve">Авт.), </w:t>
      </w:r>
      <w:r>
        <w:rPr>
          <w:color w:val="000000"/>
          <w:spacing w:val="3"/>
        </w:rPr>
        <w:t xml:space="preserve">играниа, плясаниа». Даже в кругу семьи его волей </w:t>
      </w:r>
      <w:r>
        <w:rPr>
          <w:color w:val="000000"/>
          <w:spacing w:val="1"/>
        </w:rPr>
        <w:t xml:space="preserve">появляются «скомрахи, плясцы, сквернословци»; тем самым </w:t>
      </w:r>
      <w:r>
        <w:rPr>
          <w:color w:val="000000"/>
          <w:spacing w:val="4"/>
        </w:rPr>
        <w:t xml:space="preserve">хозяин «погубляа себе и дети, и жену, и вся сущая в дому, </w:t>
      </w:r>
      <w:r>
        <w:rPr>
          <w:color w:val="000000"/>
          <w:spacing w:val="1"/>
        </w:rPr>
        <w:t>паче потопа оного».</w:t>
      </w:r>
    </w:p>
    <w:p w:rsidR="005350CE" w:rsidRDefault="005350CE">
      <w:pPr>
        <w:shd w:val="clear" w:color="auto" w:fill="FFFFFF"/>
        <w:spacing w:before="86"/>
        <w:ind w:right="96"/>
        <w:jc w:val="both"/>
      </w:pPr>
      <w:r>
        <w:rPr>
          <w:color w:val="000000"/>
          <w:spacing w:val="2"/>
        </w:rPr>
        <w:t>Другие пастыри говорят и пишут о простонародье, кото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рое любит глядеть на подобные «позорный игры» не в домах, </w:t>
      </w:r>
      <w:r>
        <w:rPr>
          <w:color w:val="000000"/>
          <w:spacing w:val="7"/>
        </w:rPr>
        <w:t xml:space="preserve">а «на улице». Особое ожесточение вызывало у них то, что </w:t>
      </w:r>
      <w:r>
        <w:rPr>
          <w:color w:val="000000"/>
        </w:rPr>
        <w:t xml:space="preserve">во время церковных праздников «простцы» ведут себя, как </w:t>
      </w:r>
      <w:r>
        <w:rPr>
          <w:color w:val="000000"/>
          <w:spacing w:val="1"/>
        </w:rPr>
        <w:t xml:space="preserve">язычники в древние времена. Памфил, игумен псковского </w:t>
      </w:r>
      <w:r>
        <w:rPr>
          <w:color w:val="000000"/>
          <w:spacing w:val="2"/>
        </w:rPr>
        <w:t xml:space="preserve">Елеазарова монастыря, в послании к псковским властям во главе с наместником (1501) призывает их положить конец </w:t>
      </w:r>
      <w:r>
        <w:rPr>
          <w:color w:val="000000"/>
          <w:spacing w:val="9"/>
        </w:rPr>
        <w:t xml:space="preserve">святотатству: «Егда бо приходит великий праздник, день </w:t>
      </w:r>
      <w:r>
        <w:rPr>
          <w:color w:val="000000"/>
          <w:spacing w:val="4"/>
        </w:rPr>
        <w:t xml:space="preserve">Рождества Предтечева, и тогда во святую ту нощь мало не </w:t>
      </w:r>
      <w:r>
        <w:rPr>
          <w:color w:val="000000"/>
          <w:spacing w:val="1"/>
        </w:rPr>
        <w:t>весь град взмятется и взбесится... Стучат бубны и глас сопе-</w:t>
      </w:r>
      <w:r>
        <w:rPr>
          <w:color w:val="000000"/>
          <w:spacing w:val="2"/>
        </w:rPr>
        <w:t xml:space="preserve">лий и гудут струны; женам же и девам плескание </w:t>
      </w:r>
      <w:r>
        <w:rPr>
          <w:color w:val="000000"/>
          <w:spacing w:val="5"/>
        </w:rPr>
        <w:t>и плясание»; поют «всескверные песни».</w:t>
      </w:r>
    </w:p>
    <w:p w:rsidR="005350CE" w:rsidRDefault="005350CE">
      <w:pPr>
        <w:shd w:val="clear" w:color="auto" w:fill="FFFFFF"/>
        <w:ind w:left="10" w:right="77" w:firstLine="331"/>
        <w:jc w:val="both"/>
      </w:pPr>
      <w:r>
        <w:rPr>
          <w:color w:val="000000"/>
          <w:spacing w:val="3"/>
        </w:rPr>
        <w:t xml:space="preserve">Осуждают они и «ристание конское», охоту («ловы») </w:t>
      </w:r>
      <w:r>
        <w:rPr>
          <w:color w:val="000000"/>
        </w:rPr>
        <w:t>знатного вельможи. «Кый же ли — обращается к нему мит</w:t>
      </w:r>
      <w:r>
        <w:rPr>
          <w:color w:val="000000"/>
        </w:rPr>
        <w:softHyphen/>
        <w:t>рополит Даниил, — прибыток ти есть над птицами дни изну-</w:t>
      </w:r>
      <w:r>
        <w:rPr>
          <w:color w:val="000000"/>
          <w:spacing w:val="1"/>
        </w:rPr>
        <w:t xml:space="preserve">ряти? Каа же ти нужа есть псов множество имети?» Все эти </w:t>
      </w:r>
      <w:r>
        <w:rPr>
          <w:color w:val="000000"/>
          <w:spacing w:val="2"/>
        </w:rPr>
        <w:t xml:space="preserve">«утешения суетные» лишь отвлекают людей от дела, в том </w:t>
      </w:r>
      <w:r>
        <w:rPr>
          <w:color w:val="000000"/>
          <w:spacing w:val="4"/>
        </w:rPr>
        <w:t xml:space="preserve">числе богоугодного — церковных обрядов, молитвенного </w:t>
      </w:r>
      <w:r>
        <w:rPr>
          <w:color w:val="000000"/>
          <w:spacing w:val="1"/>
        </w:rPr>
        <w:t xml:space="preserve">бдения. Но народ, простой и богатый, продолжал ходить на такого рода развлечения. Известно, например, что царь Иван </w:t>
      </w:r>
      <w:r>
        <w:rPr>
          <w:color w:val="000000"/>
        </w:rPr>
        <w:t xml:space="preserve">Грозный любил скоморохов — «веселых людей», собирал их, </w:t>
      </w:r>
      <w:r>
        <w:rPr>
          <w:color w:val="000000"/>
          <w:spacing w:val="3"/>
        </w:rPr>
        <w:t xml:space="preserve">вместе с медведями, в столицу; сам участвовал в «игрищах» - </w:t>
      </w:r>
      <w:r>
        <w:rPr>
          <w:color w:val="000000"/>
          <w:spacing w:val="5"/>
        </w:rPr>
        <w:t>плясках на пирах, одевал вместе с другими «машкеру».</w:t>
      </w:r>
    </w:p>
    <w:p w:rsidR="005350CE" w:rsidRDefault="005350CE">
      <w:pPr>
        <w:shd w:val="clear" w:color="auto" w:fill="FFFFFF"/>
        <w:spacing w:before="38"/>
        <w:ind w:right="82" w:firstLine="341"/>
        <w:jc w:val="both"/>
        <w:rPr>
          <w:color w:val="000000"/>
          <w:spacing w:val="4"/>
        </w:rPr>
      </w:pPr>
      <w:r>
        <w:rPr>
          <w:color w:val="000000"/>
          <w:spacing w:val="1"/>
        </w:rPr>
        <w:t xml:space="preserve">В </w:t>
      </w:r>
      <w:r>
        <w:rPr>
          <w:color w:val="000000"/>
          <w:spacing w:val="1"/>
          <w:lang w:val="en-US"/>
        </w:rPr>
        <w:t>XVI</w:t>
      </w:r>
      <w:r>
        <w:rPr>
          <w:color w:val="000000"/>
          <w:spacing w:val="1"/>
        </w:rPr>
        <w:t xml:space="preserve"> в. быт в основном сохранял прежние черты. По</w:t>
      </w:r>
      <w:r>
        <w:rPr>
          <w:color w:val="000000"/>
          <w:spacing w:val="1"/>
        </w:rPr>
        <w:softHyphen/>
        <w:t>являлись и новые — пряности в богатых домах (корица, гвоз</w:t>
      </w:r>
      <w:r>
        <w:rPr>
          <w:color w:val="000000"/>
          <w:spacing w:val="1"/>
        </w:rPr>
        <w:softHyphen/>
        <w:t xml:space="preserve">дика и др.), лимоны, изюм, миндаль; колбаса, которую ели с </w:t>
      </w:r>
      <w:r>
        <w:rPr>
          <w:color w:val="000000"/>
          <w:spacing w:val="6"/>
        </w:rPr>
        <w:t xml:space="preserve">гречневой кашей. Распространилась мода на тюбетейки </w:t>
      </w:r>
      <w:r>
        <w:rPr>
          <w:color w:val="000000"/>
          <w:spacing w:val="2"/>
        </w:rPr>
        <w:t xml:space="preserve">(тафьи), осужденная Стоглавым собором. Больше строили каменные жилые дома, хотя основная их масса оставалась </w:t>
      </w:r>
      <w:r>
        <w:rPr>
          <w:color w:val="000000"/>
          <w:spacing w:val="4"/>
        </w:rPr>
        <w:t>деревянной. Увлекались русичи игрой в шашки и шахматы.</w:t>
      </w: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 xml:space="preserve">9. Список использованной литературы </w:t>
      </w: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1. Сахаров А.М. «История России с древнейших времён до конца </w:t>
      </w:r>
      <w:r>
        <w:rPr>
          <w:color w:val="000000"/>
          <w:spacing w:val="4"/>
          <w:lang w:val="en-US"/>
        </w:rPr>
        <w:t>XVII</w:t>
      </w:r>
      <w:r>
        <w:rPr>
          <w:color w:val="000000"/>
          <w:spacing w:val="4"/>
        </w:rPr>
        <w:t xml:space="preserve"> века».</w:t>
      </w: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  <w:r>
        <w:rPr>
          <w:color w:val="000000"/>
          <w:spacing w:val="4"/>
        </w:rPr>
        <w:t>2. Ильина Т.В. «История искусств».</w:t>
      </w:r>
    </w:p>
    <w:p w:rsidR="005350CE" w:rsidRDefault="005350CE">
      <w:pPr>
        <w:shd w:val="clear" w:color="auto" w:fill="FFFFFF"/>
        <w:spacing w:before="38"/>
        <w:ind w:right="82"/>
        <w:jc w:val="both"/>
      </w:pPr>
      <w:r>
        <w:rPr>
          <w:color w:val="000000"/>
          <w:spacing w:val="4"/>
        </w:rPr>
        <w:t xml:space="preserve">3. </w:t>
      </w:r>
      <w:r>
        <w:t>Искусство стран и народов мира. Художественная энциклопедия.</w:t>
      </w:r>
    </w:p>
    <w:p w:rsidR="005350CE" w:rsidRDefault="005350CE">
      <w:pPr>
        <w:shd w:val="clear" w:color="auto" w:fill="FFFFFF"/>
        <w:spacing w:before="38"/>
        <w:ind w:right="82"/>
        <w:jc w:val="both"/>
        <w:rPr>
          <w:color w:val="000000"/>
          <w:spacing w:val="4"/>
        </w:rPr>
      </w:pPr>
      <w:r>
        <w:t>4. Грибушина Н. Г. «История мировой художественной культуры»</w:t>
      </w:r>
      <w:bookmarkStart w:id="0" w:name="_GoBack"/>
      <w:bookmarkEnd w:id="0"/>
    </w:p>
    <w:sectPr w:rsidR="005350CE">
      <w:footerReference w:type="even" r:id="rId7"/>
      <w:footerReference w:type="default" r:id="rId8"/>
      <w:pgSz w:w="11906" w:h="16838"/>
      <w:pgMar w:top="567" w:right="567" w:bottom="1258" w:left="12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CE" w:rsidRDefault="005350CE">
      <w:r>
        <w:separator/>
      </w:r>
    </w:p>
  </w:endnote>
  <w:endnote w:type="continuationSeparator" w:id="0">
    <w:p w:rsidR="005350CE" w:rsidRDefault="0053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CE" w:rsidRDefault="005350CE">
    <w:pPr>
      <w:pStyle w:val="a3"/>
      <w:framePr w:wrap="around" w:vAnchor="text" w:hAnchor="margin" w:xAlign="center" w:y="1"/>
      <w:rPr>
        <w:rStyle w:val="a4"/>
      </w:rPr>
    </w:pPr>
  </w:p>
  <w:p w:rsidR="005350CE" w:rsidRDefault="005350C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CE" w:rsidRDefault="00F2056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5350CE" w:rsidRDefault="005350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CE" w:rsidRDefault="005350CE">
      <w:r>
        <w:separator/>
      </w:r>
    </w:p>
  </w:footnote>
  <w:footnote w:type="continuationSeparator" w:id="0">
    <w:p w:rsidR="005350CE" w:rsidRDefault="0053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79CDFA4"/>
    <w:lvl w:ilvl="0">
      <w:numFmt w:val="decimal"/>
      <w:lvlText w:val="*"/>
      <w:lvlJc w:val="left"/>
    </w:lvl>
  </w:abstractNum>
  <w:abstractNum w:abstractNumId="1">
    <w:nsid w:val="244117AD"/>
    <w:multiLevelType w:val="hybridMultilevel"/>
    <w:tmpl w:val="C0AE81A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8069F"/>
    <w:multiLevelType w:val="hybridMultilevel"/>
    <w:tmpl w:val="A14A353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341819"/>
    <w:multiLevelType w:val="hybridMultilevel"/>
    <w:tmpl w:val="AF8E753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6F2149"/>
    <w:multiLevelType w:val="hybridMultilevel"/>
    <w:tmpl w:val="15C8D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56B"/>
    <w:rsid w:val="001F10E7"/>
    <w:rsid w:val="005350CE"/>
    <w:rsid w:val="007C3776"/>
    <w:rsid w:val="00F2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8E4AA-F8D7-415A-B24C-40957800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10694</Words>
  <Characters>60959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Страшный урон нанесло «Батыево нахождение» развитию культуры Руси, материальной и духовной</vt:lpstr>
    </vt:vector>
  </TitlesOfParts>
  <Company>Saratov</Company>
  <LinksUpToDate>false</LinksUpToDate>
  <CharactersWithSpaces>71510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Страшный урон нанесло «Батыево нахождение» развитию культуры Руси, материальной и духовной</dc:title>
  <dc:subject/>
  <dc:creator>Vanёk</dc:creator>
  <cp:keywords/>
  <dc:description/>
  <cp:lastModifiedBy>admin</cp:lastModifiedBy>
  <cp:revision>2</cp:revision>
  <dcterms:created xsi:type="dcterms:W3CDTF">2014-02-03T10:44:00Z</dcterms:created>
  <dcterms:modified xsi:type="dcterms:W3CDTF">2014-02-03T10:44:00Z</dcterms:modified>
</cp:coreProperties>
</file>