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CB0" w:rsidRDefault="00374CB0">
      <w:pPr>
        <w:widowControl w:val="0"/>
        <w:ind w:right="-5275"/>
        <w:rPr>
          <w:b/>
        </w:rPr>
      </w:pPr>
      <w:bookmarkStart w:id="0" w:name="OCRUncertain017"/>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ind w:right="-5275"/>
        <w:rPr>
          <w:b/>
          <w:lang w:val="en-US"/>
        </w:rPr>
      </w:pPr>
    </w:p>
    <w:p w:rsidR="00374CB0" w:rsidRDefault="00374CB0">
      <w:pPr>
        <w:widowControl w:val="0"/>
        <w:tabs>
          <w:tab w:val="left" w:pos="8647"/>
        </w:tabs>
        <w:spacing w:before="160"/>
        <w:rPr>
          <w:b/>
        </w:rPr>
      </w:pPr>
      <w:r>
        <w:rPr>
          <w:lang w:val="en-US"/>
        </w:rPr>
        <w:t xml:space="preserve"> </w:t>
      </w:r>
      <w:r>
        <w:rPr>
          <w:b/>
        </w:rPr>
        <w:t xml:space="preserve"> ВВЕДЕНИЕ</w:t>
      </w:r>
    </w:p>
    <w:p w:rsidR="00374CB0" w:rsidRDefault="00374CB0">
      <w:pPr>
        <w:widowControl w:val="0"/>
        <w:spacing w:before="40"/>
        <w:ind w:right="20" w:firstLine="280"/>
        <w:jc w:val="both"/>
        <w:rPr>
          <w:noProof/>
        </w:rPr>
      </w:pPr>
    </w:p>
    <w:p w:rsidR="00374CB0" w:rsidRDefault="00374CB0">
      <w:pPr>
        <w:widowControl w:val="0"/>
        <w:spacing w:before="40"/>
        <w:ind w:right="20" w:firstLine="280"/>
        <w:jc w:val="both"/>
      </w:pPr>
      <w:r>
        <w:rPr>
          <w:noProof/>
        </w:rPr>
        <w:t xml:space="preserve">Налоги </w:t>
      </w:r>
      <w:r>
        <w:rPr>
          <w:i/>
          <w:noProof/>
        </w:rPr>
        <w:t>-</w:t>
      </w:r>
      <w:r>
        <w:t xml:space="preserve"> основа финансовой системы государства, основной источник формирования доходной части государственного бюд</w:t>
      </w:r>
      <w:r>
        <w:softHyphen/>
        <w:t>жета. За счет налогов формируется преобладающая часть дохо</w:t>
      </w:r>
      <w:r>
        <w:softHyphen/>
        <w:t>дов как федерального, так и консолидированного бюджета. Так, в</w:t>
      </w:r>
      <w:r>
        <w:rPr>
          <w:noProof/>
        </w:rPr>
        <w:t xml:space="preserve"> 199</w:t>
      </w:r>
      <w:r>
        <w:t>7 году в консолидированный бюджет РФ поступило налогов на сумму</w:t>
      </w:r>
      <w:r>
        <w:rPr>
          <w:noProof/>
        </w:rPr>
        <w:t xml:space="preserve"> 474,7</w:t>
      </w:r>
      <w:r>
        <w:t xml:space="preserve"> трлн рублей.</w:t>
      </w:r>
    </w:p>
    <w:p w:rsidR="00374CB0" w:rsidRDefault="00374CB0">
      <w:pPr>
        <w:widowControl w:val="0"/>
        <w:ind w:firstLine="280"/>
        <w:jc w:val="both"/>
      </w:pPr>
      <w:r>
        <w:t>При этом из общей суммы налоговых платежей, посту</w:t>
      </w:r>
      <w:r>
        <w:softHyphen/>
        <w:t>пивших в федеральный бюджет России, на долю только двух налогов</w:t>
      </w:r>
      <w:r>
        <w:rPr>
          <w:noProof/>
        </w:rPr>
        <w:t xml:space="preserve"> -</w:t>
      </w:r>
      <w:r>
        <w:t xml:space="preserve"> налога на прибыль предприятий и организаций и налога на добавленную стоимость приходится около</w:t>
      </w:r>
      <w:r>
        <w:rPr>
          <w:noProof/>
        </w:rPr>
        <w:t xml:space="preserve"> 67</w:t>
      </w:r>
      <w:bookmarkStart w:id="1" w:name="OCRUncertain008"/>
      <w:r>
        <w:rPr>
          <w:noProof/>
        </w:rPr>
        <w:t>%</w:t>
      </w:r>
      <w:bookmarkEnd w:id="1"/>
      <w:r>
        <w:rPr>
          <w:noProof/>
        </w:rPr>
        <w:t xml:space="preserve">. </w:t>
      </w:r>
      <w:r>
        <w:t>Поэтому можно с уверенностью констатировать, что в со</w:t>
      </w:r>
      <w:r>
        <w:softHyphen/>
        <w:t>временных условиях налог на прибыль наряду с налогом на добавленную стоимость является стержнем налоговой си</w:t>
      </w:r>
      <w:r>
        <w:softHyphen/>
        <w:t>стемы Российской Федерации. По характеру, содержанию и разнообразию выполняемых функций, по своим возможнос</w:t>
      </w:r>
      <w:r>
        <w:softHyphen/>
        <w:t>тям воздействия на деятельность предприятий и предпри</w:t>
      </w:r>
      <w:r>
        <w:softHyphen/>
        <w:t>нимателей, по степени влияния на ход и результаты коммерческой деятельности налог на прибыль является основным предпринимательским налогом.</w:t>
      </w:r>
    </w:p>
    <w:p w:rsidR="00374CB0" w:rsidRDefault="00374CB0">
      <w:pPr>
        <w:widowControl w:val="0"/>
        <w:ind w:firstLine="280"/>
        <w:jc w:val="both"/>
      </w:pPr>
      <w:r>
        <w:rPr>
          <w:b/>
        </w:rPr>
        <w:t>Налог на прибыль</w:t>
      </w:r>
      <w:r>
        <w:rPr>
          <w:b/>
          <w:noProof/>
        </w:rPr>
        <w:t xml:space="preserve"> -</w:t>
      </w:r>
      <w:r>
        <w:rPr>
          <w:b/>
        </w:rPr>
        <w:t xml:space="preserve"> прямой налог.</w:t>
      </w:r>
      <w:r>
        <w:t xml:space="preserve"> Все налоги в зависимости от способа их взимания с налогоплательщиков подразделяются на прямые и косвенные. Прямыми налогами облагаются доходы, а косвенными</w:t>
      </w:r>
      <w:r>
        <w:rPr>
          <w:noProof/>
        </w:rPr>
        <w:t xml:space="preserve"> -</w:t>
      </w:r>
      <w:r>
        <w:t xml:space="preserve"> расходы. Прямые налоги уменьшают сумму доходов физических и юридических лиц, а косвенные</w:t>
      </w:r>
      <w:r>
        <w:rPr>
          <w:noProof/>
        </w:rPr>
        <w:t xml:space="preserve"> -</w:t>
      </w:r>
      <w:r>
        <w:t xml:space="preserve"> увеличивают сумму их расходов. Прямых нало</w:t>
      </w:r>
      <w:r>
        <w:softHyphen/>
        <w:t>гов больше платит тот, у кого доходы больше (при прочих равных условиях), а косвенных</w:t>
      </w:r>
      <w:r>
        <w:rPr>
          <w:noProof/>
        </w:rPr>
        <w:t xml:space="preserve"> -</w:t>
      </w:r>
      <w:r>
        <w:t xml:space="preserve"> тот, у кого расходы больше. Это имеет существенное значение, поскольку доходы и рас</w:t>
      </w:r>
      <w:r>
        <w:softHyphen/>
        <w:t>ходы даже одних и тех же физических или юридических лиц ни во времени, ни в пространстве не совпадают.</w:t>
      </w:r>
    </w:p>
    <w:p w:rsidR="00374CB0" w:rsidRDefault="00374CB0">
      <w:pPr>
        <w:widowControl w:val="0"/>
        <w:ind w:firstLine="280"/>
        <w:jc w:val="both"/>
      </w:pPr>
      <w:r>
        <w:t>В отлиЧие от налога на добавленную стоимость, акцизов, таможенных пошлин, являющихся косвенными налогами, на</w:t>
      </w:r>
      <w:r>
        <w:softHyphen/>
        <w:t>лог на прибыль</w:t>
      </w:r>
      <w:r>
        <w:rPr>
          <w:noProof/>
        </w:rPr>
        <w:t xml:space="preserve"> -</w:t>
      </w:r>
      <w:r>
        <w:t xml:space="preserve"> это прямой налог, непосредственное изъя</w:t>
      </w:r>
      <w:r>
        <w:softHyphen/>
        <w:t>тие в доход государственного бюджета части дохода плательщика.</w:t>
      </w:r>
    </w:p>
    <w:p w:rsidR="00374CB0" w:rsidRDefault="00374CB0">
      <w:pPr>
        <w:widowControl w:val="0"/>
        <w:ind w:firstLine="280"/>
        <w:jc w:val="both"/>
      </w:pPr>
      <w:r>
        <w:rPr>
          <w:b/>
        </w:rPr>
        <w:t>Налог на прибыль</w:t>
      </w:r>
      <w:r>
        <w:rPr>
          <w:b/>
          <w:noProof/>
        </w:rPr>
        <w:t xml:space="preserve"> -</w:t>
      </w:r>
      <w:r>
        <w:rPr>
          <w:b/>
        </w:rPr>
        <w:t xml:space="preserve"> пропорциональный налог.</w:t>
      </w:r>
      <w:r>
        <w:t xml:space="preserve"> Здесь ко речь идет не о содержании, а порядке взимания налогового платежа, о ставках налога (единых или диффе</w:t>
      </w:r>
      <w:r>
        <w:softHyphen/>
        <w:t>ренцированных), о степени обложения налогом. По этим признакам различают прогрессивные, регрессивные и про</w:t>
      </w:r>
      <w:r>
        <w:softHyphen/>
        <w:t>порциональные налоги.</w:t>
      </w:r>
    </w:p>
    <w:p w:rsidR="00374CB0" w:rsidRDefault="00374CB0">
      <w:pPr>
        <w:widowControl w:val="0"/>
        <w:ind w:firstLine="280"/>
        <w:jc w:val="both"/>
      </w:pPr>
      <w:r>
        <w:rPr>
          <w:b/>
        </w:rPr>
        <w:t>Прогрессивными</w:t>
      </w:r>
      <w:r>
        <w:t xml:space="preserve"> являются налоги, по которым ставки налоговых платежей возрастают с ростом размеров доходов или других объектов налогообложения. Во многих странах, в частности в США, налогообложение корпораций, предприя</w:t>
      </w:r>
      <w:r>
        <w:softHyphen/>
        <w:t>тий и предпринимателей является прогрессивным, то есть более высокие доходы облагаются налогами по более высо</w:t>
      </w:r>
      <w:r>
        <w:softHyphen/>
        <w:t>ким ставкам. В нашей стране в известной мере прогрессив</w:t>
      </w:r>
      <w:r>
        <w:softHyphen/>
        <w:t>ными можно считать ставки подоходного налога с физических лиц, хотя степень дифференциации явно недостаточна.</w:t>
      </w:r>
    </w:p>
    <w:p w:rsidR="00374CB0" w:rsidRDefault="00374CB0">
      <w:pPr>
        <w:widowControl w:val="0"/>
        <w:ind w:left="20" w:firstLine="280"/>
        <w:jc w:val="both"/>
      </w:pPr>
      <w:r>
        <w:t>Регрессивными являются налоги, ставки которых не ра</w:t>
      </w:r>
      <w:r>
        <w:softHyphen/>
        <w:t>стут, а снижаются по мере роста доходов или иного обла</w:t>
      </w:r>
      <w:r>
        <w:softHyphen/>
        <w:t xml:space="preserve">гаемого налогом объекта.          </w:t>
      </w:r>
    </w:p>
    <w:p w:rsidR="00374CB0" w:rsidRDefault="00374CB0">
      <w:pPr>
        <w:widowControl w:val="0"/>
        <w:jc w:val="both"/>
      </w:pPr>
      <w:r>
        <w:t xml:space="preserve">   Пропорциональными являются налоги, ставки которых не зависят от размеров облагаемого налогом объекта. Они явля</w:t>
      </w:r>
      <w:r>
        <w:softHyphen/>
        <w:t>ются пропорциональными в том смысле, что суммы налогов возрастают прямо пропорционально сумме дохода или величи</w:t>
      </w:r>
      <w:r>
        <w:softHyphen/>
        <w:t>не иного облагаемого налогом объекта. Почти все налоги в России являются пропорциональными</w:t>
      </w:r>
      <w:r>
        <w:rPr>
          <w:noProof/>
        </w:rPr>
        <w:t xml:space="preserve"> -</w:t>
      </w:r>
      <w:r>
        <w:t xml:space="preserve"> налог на имущество предприятий, налог на имущество физических лиц, транспорт</w:t>
      </w:r>
      <w:r>
        <w:softHyphen/>
        <w:t>ный налог и др. Налог на прибыль относится к группе пропорци</w:t>
      </w:r>
      <w:r>
        <w:softHyphen/>
        <w:t>ональных налогов, ставки налога от суммы прибыли не зависят. В законодательных и иных нормативных актах о налогах должны быть определены присущие каждому налогу черты, элементы обложения, или, иначе говоря, реквизиты налогов. К таким реквизитам относятся:</w:t>
      </w:r>
    </w:p>
    <w:p w:rsidR="00374CB0" w:rsidRDefault="00374CB0">
      <w:pPr>
        <w:widowControl w:val="0"/>
        <w:ind w:left="100"/>
        <w:jc w:val="both"/>
        <w:rPr>
          <w:noProof/>
        </w:rPr>
      </w:pPr>
      <w:r>
        <w:rPr>
          <w:noProof/>
        </w:rPr>
        <w:t>1</w:t>
      </w:r>
      <w:r>
        <w:rPr>
          <w:b/>
          <w:noProof/>
        </w:rPr>
        <w:t>.</w:t>
      </w:r>
      <w:r>
        <w:t xml:space="preserve"> Плательщики налога.</w:t>
      </w:r>
      <w:r>
        <w:rPr>
          <w:noProof/>
        </w:rPr>
        <w:t xml:space="preserve">   </w:t>
      </w:r>
    </w:p>
    <w:p w:rsidR="00374CB0" w:rsidRDefault="00374CB0">
      <w:pPr>
        <w:widowControl w:val="0"/>
        <w:ind w:left="100"/>
        <w:jc w:val="both"/>
      </w:pPr>
      <w:r>
        <w:rPr>
          <w:noProof/>
        </w:rPr>
        <w:t>2.</w:t>
      </w:r>
      <w:r>
        <w:t xml:space="preserve"> Объект налогообложения и (или) </w:t>
      </w:r>
      <w:bookmarkStart w:id="2" w:name="OCRUncertain015"/>
      <w:r>
        <w:t>налогооблагаемая</w:t>
      </w:r>
      <w:bookmarkEnd w:id="2"/>
      <w:r>
        <w:t xml:space="preserve"> база.</w:t>
      </w:r>
    </w:p>
    <w:p w:rsidR="00374CB0" w:rsidRDefault="00374CB0">
      <w:pPr>
        <w:widowControl w:val="0"/>
        <w:ind w:left="100"/>
        <w:jc w:val="both"/>
      </w:pPr>
      <w:r>
        <w:rPr>
          <w:noProof/>
        </w:rPr>
        <w:t>3.</w:t>
      </w:r>
      <w:r>
        <w:t xml:space="preserve"> Источник налогового платежа.</w:t>
      </w:r>
    </w:p>
    <w:p w:rsidR="00374CB0" w:rsidRDefault="00374CB0">
      <w:pPr>
        <w:widowControl w:val="0"/>
        <w:ind w:left="100"/>
        <w:jc w:val="both"/>
      </w:pPr>
      <w:r>
        <w:rPr>
          <w:noProof/>
        </w:rPr>
        <w:t>4.</w:t>
      </w:r>
      <w:r>
        <w:t xml:space="preserve"> Налоговый период.</w:t>
      </w:r>
    </w:p>
    <w:p w:rsidR="00374CB0" w:rsidRDefault="00374CB0">
      <w:pPr>
        <w:widowControl w:val="0"/>
        <w:ind w:left="100"/>
        <w:jc w:val="both"/>
      </w:pPr>
      <w:r>
        <w:rPr>
          <w:noProof/>
        </w:rPr>
        <w:t>5.</w:t>
      </w:r>
      <w:r>
        <w:t xml:space="preserve"> Ставки налога.</w:t>
      </w:r>
    </w:p>
    <w:p w:rsidR="00374CB0" w:rsidRDefault="00374CB0">
      <w:pPr>
        <w:widowControl w:val="0"/>
        <w:spacing w:before="40"/>
        <w:jc w:val="both"/>
      </w:pPr>
      <w:r>
        <w:rPr>
          <w:noProof/>
        </w:rPr>
        <w:t xml:space="preserve">  6</w:t>
      </w:r>
      <w:r>
        <w:rPr>
          <w:b/>
          <w:noProof/>
        </w:rPr>
        <w:t>.</w:t>
      </w:r>
      <w:r>
        <w:t xml:space="preserve"> Льготы по налогу.</w:t>
      </w:r>
    </w:p>
    <w:p w:rsidR="00374CB0" w:rsidRDefault="00374CB0">
      <w:pPr>
        <w:widowControl w:val="0"/>
        <w:jc w:val="both"/>
      </w:pPr>
      <w:r>
        <w:rPr>
          <w:noProof/>
        </w:rPr>
        <w:t xml:space="preserve">  7.</w:t>
      </w:r>
      <w:r>
        <w:t xml:space="preserve"> Порядок уплаты налога.</w:t>
      </w:r>
    </w:p>
    <w:p w:rsidR="00374CB0" w:rsidRDefault="00374CB0">
      <w:pPr>
        <w:widowControl w:val="0"/>
        <w:jc w:val="both"/>
      </w:pPr>
      <w:r>
        <w:rPr>
          <w:noProof/>
        </w:rPr>
        <w:t xml:space="preserve">  8.</w:t>
      </w:r>
      <w:r>
        <w:t xml:space="preserve"> Направление налогового платежа.</w:t>
      </w:r>
    </w:p>
    <w:p w:rsidR="00374CB0" w:rsidRDefault="00374CB0">
      <w:pPr>
        <w:widowControl w:val="0"/>
        <w:ind w:right="20" w:firstLine="280"/>
        <w:jc w:val="both"/>
      </w:pPr>
      <w:r>
        <w:t>Систему налогообложения прибыли определяют законо</w:t>
      </w:r>
      <w:r>
        <w:softHyphen/>
        <w:t>дательные и иные нормативными акты, прежде всего Федеральным законом "О внесении изменений и дополнений в Закон Российской Федерации "О налоге на прибыль предпри</w:t>
      </w:r>
      <w:r>
        <w:softHyphen/>
        <w:t>ятий и организаций" от</w:t>
      </w:r>
      <w:r>
        <w:rPr>
          <w:noProof/>
        </w:rPr>
        <w:t xml:space="preserve"> 31</w:t>
      </w:r>
      <w:r>
        <w:t xml:space="preserve"> декабря</w:t>
      </w:r>
      <w:r>
        <w:rPr>
          <w:noProof/>
        </w:rPr>
        <w:t xml:space="preserve"> 1995</w:t>
      </w:r>
      <w:r>
        <w:t xml:space="preserve"> года</w:t>
      </w:r>
      <w:r>
        <w:rPr>
          <w:noProof/>
        </w:rPr>
        <w:t xml:space="preserve"> №</w:t>
      </w:r>
      <w:r>
        <w:t xml:space="preserve"> 227-ФЗ, Инст</w:t>
      </w:r>
      <w:r>
        <w:softHyphen/>
        <w:t>рукцией Госналогслужбы РФ</w:t>
      </w:r>
      <w:r>
        <w:rPr>
          <w:noProof/>
        </w:rPr>
        <w:t xml:space="preserve"> №37</w:t>
      </w:r>
      <w:r>
        <w:t xml:space="preserve"> от</w:t>
      </w:r>
      <w:r>
        <w:rPr>
          <w:noProof/>
        </w:rPr>
        <w:t xml:space="preserve"> 10</w:t>
      </w:r>
      <w:r>
        <w:t xml:space="preserve"> августа</w:t>
      </w:r>
      <w:r>
        <w:rPr>
          <w:noProof/>
        </w:rPr>
        <w:t xml:space="preserve"> 1995</w:t>
      </w:r>
      <w:r>
        <w:t xml:space="preserve"> года "О порядке исчисления и уплаты в бюджет налога на прибыль предприятий", постановлением Правительства РФ от</w:t>
      </w:r>
      <w:r>
        <w:rPr>
          <w:noProof/>
        </w:rPr>
        <w:t xml:space="preserve"> 1</w:t>
      </w:r>
      <w:r>
        <w:t xml:space="preserve"> июля </w:t>
      </w:r>
      <w:r>
        <w:rPr>
          <w:noProof/>
        </w:rPr>
        <w:t>1995</w:t>
      </w:r>
      <w:r>
        <w:t xml:space="preserve"> года</w:t>
      </w:r>
      <w:r>
        <w:rPr>
          <w:noProof/>
        </w:rPr>
        <w:t xml:space="preserve"> № 661</w:t>
      </w:r>
      <w:r>
        <w:t xml:space="preserve"> "О внесении изменений и дополнений в По</w:t>
      </w:r>
      <w:r>
        <w:softHyphen/>
        <w:t>ложение о составе затрат по производству и реализации про</w:t>
      </w:r>
      <w:r>
        <w:softHyphen/>
        <w:t>дукции (работ, услуг), включаемых в себестоимость продукции (работ, услуг), и порядке формирования финансовых резуль</w:t>
      </w:r>
      <w:r>
        <w:softHyphen/>
        <w:t>татов при налогообложении прибыли", Федеральным Законом от</w:t>
      </w:r>
      <w:r>
        <w:rPr>
          <w:noProof/>
        </w:rPr>
        <w:t xml:space="preserve"> 10</w:t>
      </w:r>
      <w:r>
        <w:t xml:space="preserve"> января</w:t>
      </w:r>
      <w:r>
        <w:rPr>
          <w:noProof/>
        </w:rPr>
        <w:t xml:space="preserve"> 1997</w:t>
      </w:r>
      <w:r>
        <w:t xml:space="preserve"> года</w:t>
      </w:r>
      <w:r>
        <w:rPr>
          <w:noProof/>
        </w:rPr>
        <w:t xml:space="preserve"> №</w:t>
      </w:r>
      <w:r>
        <w:t xml:space="preserve"> 13-ФЗ "О внесении изменений и дополнений в Закон Российской федерации "О налоге на при</w:t>
      </w:r>
      <w:r>
        <w:softHyphen/>
        <w:t>быль предприятий и организаций".</w:t>
      </w: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rPr>
          <w:b/>
        </w:rPr>
      </w:pPr>
    </w:p>
    <w:p w:rsidR="00374CB0" w:rsidRDefault="00374CB0">
      <w:pPr>
        <w:widowControl w:val="0"/>
        <w:spacing w:before="100"/>
      </w:pPr>
      <w:r>
        <w:rPr>
          <w:b/>
          <w:noProof/>
        </w:rPr>
        <w:t>1.</w:t>
      </w:r>
      <w:r>
        <w:rPr>
          <w:b/>
        </w:rPr>
        <w:t xml:space="preserve"> ПЛАТЕЛЬЩИКИ НАЛОГА НА ПРИБЫЛЬ.</w:t>
      </w:r>
    </w:p>
    <w:p w:rsidR="00374CB0" w:rsidRDefault="00374CB0">
      <w:pPr>
        <w:widowControl w:val="0"/>
        <w:spacing w:before="140"/>
        <w:rPr>
          <w:b/>
          <w:noProof/>
        </w:rPr>
      </w:pPr>
    </w:p>
    <w:p w:rsidR="00374CB0" w:rsidRDefault="00374CB0">
      <w:pPr>
        <w:widowControl w:val="0"/>
        <w:spacing w:before="140"/>
      </w:pPr>
      <w:r>
        <w:rPr>
          <w:noProof/>
        </w:rPr>
        <w:t>1.1.</w:t>
      </w:r>
      <w:r>
        <w:t xml:space="preserve"> ОБЩИЕ ПОЛОЖЕНИЯ.</w:t>
      </w:r>
    </w:p>
    <w:p w:rsidR="00374CB0" w:rsidRDefault="00374CB0">
      <w:pPr>
        <w:widowControl w:val="0"/>
        <w:spacing w:before="140"/>
        <w:rPr>
          <w:b/>
        </w:rPr>
      </w:pPr>
    </w:p>
    <w:p w:rsidR="00374CB0" w:rsidRDefault="00374CB0">
      <w:pPr>
        <w:widowControl w:val="0"/>
        <w:ind w:firstLine="280"/>
        <w:jc w:val="both"/>
      </w:pPr>
      <w:r>
        <w:t>Плательщиками налога на прибыль являются все пред</w:t>
      </w:r>
      <w:r>
        <w:softHyphen/>
        <w:t>приятия и организации, которые в соответствии с законода</w:t>
      </w:r>
      <w:r>
        <w:softHyphen/>
        <w:t>тельством Российской федерации являются юридическими лицами, независимо от форм собственности и организационно-правовых форм хозяйствования, 'если они осуществляют пред</w:t>
      </w:r>
      <w:r>
        <w:softHyphen/>
        <w:t>принимательскую деятельность. Плательщиками налога на прибыль являются как коммерческие, так и некоммерческие организации с той лишь разницей, что для коммерческих орга</w:t>
      </w:r>
      <w:r>
        <w:softHyphen/>
        <w:t>низаций получение прибыли является целью их деятельности, в то время как для некоммерческих организаций главным явля</w:t>
      </w:r>
      <w:r>
        <w:softHyphen/>
        <w:t>ется осуществление уставной деятельности, но если наряду с уставной деятельностью некоммерческие организации осуще</w:t>
      </w:r>
      <w:r>
        <w:softHyphen/>
        <w:t>ствляют предпринимательскую деятельность и получают при</w:t>
      </w:r>
      <w:r>
        <w:softHyphen/>
        <w:t>быль, то они являются плательщиками налога на прибыль.</w:t>
      </w:r>
    </w:p>
    <w:p w:rsidR="00374CB0" w:rsidRDefault="00374CB0">
      <w:pPr>
        <w:widowControl w:val="0"/>
        <w:ind w:firstLine="280"/>
        <w:jc w:val="both"/>
      </w:pPr>
      <w:r>
        <w:t>Бюджетные организации, деятельность которых полнос</w:t>
      </w:r>
      <w:r>
        <w:softHyphen/>
        <w:t>тью или частично финансируется за счет средств бюджета, также являются плательщиками налога на прибыль, если они осуществляют наряду со своей основной деятельностью так</w:t>
      </w:r>
      <w:r>
        <w:softHyphen/>
        <w:t>же предпринимательскую деятельность и получают прибыль.</w:t>
      </w:r>
    </w:p>
    <w:p w:rsidR="00374CB0" w:rsidRDefault="00374CB0">
      <w:pPr>
        <w:widowControl w:val="0"/>
        <w:ind w:firstLine="260"/>
        <w:jc w:val="both"/>
      </w:pPr>
      <w:r>
        <w:t>Особый порядок налогообложения прибыли установлен для иностранных юридических лиц, образованных в соответствии с законодательством других государств, а не Российской Феде</w:t>
      </w:r>
      <w:r>
        <w:softHyphen/>
        <w:t>рации. Что же касается созданных на территории РФ предпри</w:t>
      </w:r>
      <w:r>
        <w:softHyphen/>
        <w:t>ятий с иностранными инвестициями, а также международных объединений и организаций, являющихся юридическими лица</w:t>
      </w:r>
      <w:r>
        <w:softHyphen/>
        <w:t>ми и осуществляющих предпринимательскую деятельность, то они являются плательщиками налога на прибыль.</w:t>
      </w:r>
    </w:p>
    <w:p w:rsidR="00374CB0" w:rsidRDefault="00374CB0">
      <w:pPr>
        <w:widowControl w:val="0"/>
        <w:ind w:left="20" w:firstLine="280"/>
        <w:jc w:val="both"/>
      </w:pPr>
      <w:r>
        <w:t>Наряду с предприятиями</w:t>
      </w:r>
      <w:r>
        <w:rPr>
          <w:noProof/>
        </w:rPr>
        <w:t xml:space="preserve"> -</w:t>
      </w:r>
      <w:r>
        <w:t xml:space="preserve"> юридическими лицами пла</w:t>
      </w:r>
      <w:r>
        <w:softHyphen/>
        <w:t>тельщиками налога на прибыль являются также филиалы и дру</w:t>
      </w:r>
      <w:r>
        <w:softHyphen/>
        <w:t>гие обособленные подразделения предприятий, не являющиеся юридическими лицами, но имеющие отдельный (хотя и не само</w:t>
      </w:r>
      <w:r>
        <w:softHyphen/>
        <w:t>стоятельный) баланс и расчетный (текущий, корреспондентс</w:t>
      </w:r>
      <w:r>
        <w:softHyphen/>
        <w:t>кий) счет в банке. Если же в состав предприятий входят территориально обособленные структурные подразделения, не имеющие отдельного баланса и расчетного (или текущего, кор</w:t>
      </w:r>
      <w:r>
        <w:softHyphen/>
        <w:t>респондентского) счета в банке, то налог на прибыль в части, подлежащей зачислению в доход бюджета соответствующего субъекта РФ (республики в составе РФ, края, области и др.) по местонахождению указанных структурных подразделений, оп</w:t>
      </w:r>
      <w:r>
        <w:softHyphen/>
        <w:t>ределяется исходя из доли прибыли, приходящейся на эти под</w:t>
      </w:r>
      <w:r>
        <w:softHyphen/>
        <w:t>разделения, пропорциональной среднесписочной численности работников (фонда оплаты труда) и стоимости основных производственных фондов. При этом сумма налога по указан</w:t>
      </w:r>
      <w:r>
        <w:softHyphen/>
        <w:t>ным структурным подразделениям определяется по ставкам налога на прибыль, действующим на территориях, где располо</w:t>
      </w:r>
      <w:r>
        <w:softHyphen/>
        <w:t>жены эти предприятия и структурные подразделения. Доля при</w:t>
      </w:r>
      <w:r>
        <w:softHyphen/>
        <w:t>были, которая приходится на филиал, иное структурное подразделение предприятия, определяется исходя из средней величины удельного веса среднесписочной численности работ</w:t>
      </w:r>
      <w:r>
        <w:softHyphen/>
        <w:t>ников (или фонда оплаты труда) и удельного веса стоимости основных производственных фондов филиала.</w:t>
      </w:r>
    </w:p>
    <w:p w:rsidR="00374CB0" w:rsidRDefault="00374CB0">
      <w:pPr>
        <w:widowControl w:val="0"/>
        <w:ind w:firstLine="280"/>
        <w:jc w:val="both"/>
      </w:pPr>
      <w:r>
        <w:t>Плательщиками налога на прибыль являются также банки. Не являются плательщиками налога на прибыль пред</w:t>
      </w:r>
      <w:r>
        <w:softHyphen/>
        <w:t xml:space="preserve">приятия любых организационно-правовых форм по прибыли от реализации произведенной ими сельскохозяйственной и </w:t>
      </w:r>
      <w:bookmarkStart w:id="3" w:name="OCRUncertain073"/>
      <w:r>
        <w:t>охотохозяйственной</w:t>
      </w:r>
      <w:bookmarkEnd w:id="3"/>
      <w:r>
        <w:t xml:space="preserve"> продукции, а также произведенной и переработанной на данных предприятиях собственной сельскохо</w:t>
      </w:r>
      <w:bookmarkStart w:id="4" w:name="OCRUncertain075"/>
      <w:r>
        <w:t>з</w:t>
      </w:r>
      <w:bookmarkEnd w:id="4"/>
      <w:r>
        <w:t>яйственной продукции, за исключением сельскохозяй</w:t>
      </w:r>
      <w:r>
        <w:softHyphen/>
        <w:t>ственных предприятий индустриального типа, определяемых по перечню, утверждаемому органами власти субъектов РФ. Перечень охотохозяйственной продукции приведен в При</w:t>
      </w:r>
      <w:r>
        <w:softHyphen/>
        <w:t>ложении</w:t>
      </w:r>
      <w:r>
        <w:rPr>
          <w:noProof/>
        </w:rPr>
        <w:t xml:space="preserve"> № 1</w:t>
      </w:r>
      <w:r>
        <w:t xml:space="preserve"> к Инструкции </w:t>
      </w:r>
      <w:bookmarkStart w:id="5" w:name="OCRUncertain076"/>
      <w:r>
        <w:t>Госналогслужбы</w:t>
      </w:r>
      <w:bookmarkEnd w:id="5"/>
      <w:r>
        <w:rPr>
          <w:noProof/>
        </w:rPr>
        <w:t xml:space="preserve"> №37</w:t>
      </w:r>
      <w:r>
        <w:t xml:space="preserve"> от</w:t>
      </w:r>
      <w:r>
        <w:rPr>
          <w:noProof/>
        </w:rPr>
        <w:t xml:space="preserve"> 10</w:t>
      </w:r>
      <w:r>
        <w:t xml:space="preserve"> авгу</w:t>
      </w:r>
      <w:r>
        <w:softHyphen/>
        <w:t>ста</w:t>
      </w:r>
      <w:r>
        <w:rPr>
          <w:noProof/>
        </w:rPr>
        <w:t xml:space="preserve"> 1995</w:t>
      </w:r>
      <w:r>
        <w:t xml:space="preserve"> года "О порядке исчисления и уплаты в бюджет налога на прибыль предприятий и организаций". Состав сель</w:t>
      </w:r>
      <w:r>
        <w:softHyphen/>
        <w:t>скохозяйственной продукции определяется в соответствии с Общесоюзным классификатором "Промышленная и сельско</w:t>
      </w:r>
      <w:r>
        <w:softHyphen/>
        <w:t>хозяйственная продукция", утвержденным Госкомитетом СССР по стандартам в</w:t>
      </w:r>
      <w:r>
        <w:rPr>
          <w:noProof/>
        </w:rPr>
        <w:t xml:space="preserve"> 1985</w:t>
      </w:r>
      <w:r>
        <w:t xml:space="preserve"> году.</w:t>
      </w:r>
    </w:p>
    <w:p w:rsidR="00374CB0" w:rsidRDefault="00374CB0">
      <w:pPr>
        <w:widowControl w:val="0"/>
        <w:ind w:left="40"/>
        <w:rPr>
          <w:b/>
          <w:noProof/>
        </w:rPr>
      </w:pPr>
      <w:bookmarkStart w:id="6" w:name="OCRUncertain077"/>
    </w:p>
    <w:p w:rsidR="00374CB0" w:rsidRDefault="00374CB0">
      <w:pPr>
        <w:widowControl w:val="0"/>
        <w:ind w:left="40"/>
      </w:pPr>
      <w:r>
        <w:rPr>
          <w:noProof/>
        </w:rPr>
        <w:t>1</w:t>
      </w:r>
      <w:bookmarkEnd w:id="6"/>
      <w:r>
        <w:rPr>
          <w:noProof/>
        </w:rPr>
        <w:t>.2.</w:t>
      </w:r>
      <w:r>
        <w:t xml:space="preserve"> ПРАВА</w:t>
      </w:r>
      <w:r>
        <w:rPr>
          <w:lang w:val="en-US"/>
        </w:rPr>
        <w:t xml:space="preserve"> </w:t>
      </w:r>
      <w:r>
        <w:t>И ОБЯЗАННОСТИ НАЛОГОПЛАТЕЛЬЩИКА</w:t>
      </w:r>
    </w:p>
    <w:p w:rsidR="00374CB0" w:rsidRDefault="00374CB0">
      <w:pPr>
        <w:widowControl w:val="0"/>
        <w:ind w:left="40" w:firstLine="280"/>
        <w:jc w:val="both"/>
      </w:pPr>
    </w:p>
    <w:p w:rsidR="00374CB0" w:rsidRDefault="00374CB0">
      <w:pPr>
        <w:widowControl w:val="0"/>
        <w:ind w:left="40" w:firstLine="280"/>
        <w:jc w:val="both"/>
      </w:pPr>
      <w:r>
        <w:t>Налогоплательщик имеет право поль</w:t>
      </w:r>
      <w:bookmarkStart w:id="7" w:name="OCRUncertain078"/>
      <w:r>
        <w:t>з</w:t>
      </w:r>
      <w:bookmarkEnd w:id="7"/>
      <w:r>
        <w:t>оваться льготами по налогу на прибыль, установ</w:t>
      </w:r>
      <w:bookmarkStart w:id="8" w:name="OCRUncertain079"/>
      <w:r>
        <w:t>л</w:t>
      </w:r>
      <w:bookmarkEnd w:id="8"/>
      <w:r>
        <w:t xml:space="preserve">енными действующим </w:t>
      </w:r>
      <w:bookmarkStart w:id="9" w:name="OCRUncertain080"/>
      <w:r>
        <w:t>з</w:t>
      </w:r>
      <w:bookmarkEnd w:id="9"/>
      <w:r>
        <w:t>ако</w:t>
      </w:r>
      <w:r>
        <w:softHyphen/>
        <w:t>нодательством без каких-либо специальных разрешений по этому поводу: представлять налоговым органам документы, подтверждающие право на льготы по налогам, причем пред</w:t>
      </w:r>
      <w:r>
        <w:softHyphen/>
        <w:t>ставление этих документов носит не разрешительный, а уве</w:t>
      </w:r>
      <w:r>
        <w:softHyphen/>
        <w:t>домительный характер.</w:t>
      </w:r>
    </w:p>
    <w:p w:rsidR="00374CB0" w:rsidRDefault="00374CB0">
      <w:pPr>
        <w:widowControl w:val="0"/>
        <w:ind w:left="40" w:firstLine="280"/>
        <w:jc w:val="both"/>
      </w:pPr>
      <w:r>
        <w:t>Налогоплательщик вправе о</w:t>
      </w:r>
      <w:bookmarkStart w:id="10" w:name="OCRUncertain081"/>
      <w:r>
        <w:t>з</w:t>
      </w:r>
      <w:bookmarkEnd w:id="10"/>
      <w:r>
        <w:t>накомиться с актами прове</w:t>
      </w:r>
      <w:r>
        <w:softHyphen/>
        <w:t>рок, проведенных налоговыми органами: представлять нало</w:t>
      </w:r>
      <w:r>
        <w:softHyphen/>
        <w:t>говым органам пояснения по исчислению и уплате налога на прибыль и по актам проведенных проверок.</w:t>
      </w:r>
    </w:p>
    <w:p w:rsidR="00374CB0" w:rsidRDefault="00374CB0">
      <w:pPr>
        <w:widowControl w:val="0"/>
        <w:ind w:right="60"/>
        <w:jc w:val="both"/>
      </w:pPr>
      <w:r>
        <w:t>При н</w:t>
      </w:r>
      <w:bookmarkStart w:id="11" w:name="OCRUncertain082"/>
      <w:r>
        <w:t>е</w:t>
      </w:r>
      <w:bookmarkEnd w:id="11"/>
      <w:r>
        <w:t>согласии с заключениями, актами и иными ре</w:t>
      </w:r>
      <w:r>
        <w:softHyphen/>
        <w:t>шениями налоговых органов налогоплательщик вправе об</w:t>
      </w:r>
      <w:r>
        <w:softHyphen/>
        <w:t>жаловать их, а также действия должностных лиц налоговых органов в вышестоящий налоговый орган, а также в арбит</w:t>
      </w:r>
      <w:r>
        <w:softHyphen/>
        <w:t>ражный суд. Налогоплательщикам важно знать, что в соответ</w:t>
      </w:r>
      <w:r>
        <w:softHyphen/>
        <w:t>ствии со ст.</w:t>
      </w:r>
      <w:r>
        <w:rPr>
          <w:noProof/>
        </w:rPr>
        <w:t>4</w:t>
      </w:r>
      <w:r>
        <w:t xml:space="preserve">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Любые законы, ухудшающие положение налогоплательщиков, подлежат введению в действие не ранее, чем по истечении десятидневного срока с момента их официального опублико</w:t>
      </w:r>
      <w:r>
        <w:softHyphen/>
        <w:t>вания. Официальным опубликованием считается первая пуб</w:t>
      </w:r>
      <w:r>
        <w:softHyphen/>
        <w:t>ликация полного текста закона в "Российской газете" или в "Собрании законодательства Российской Федерации".</w:t>
      </w:r>
    </w:p>
    <w:p w:rsidR="00374CB0" w:rsidRDefault="00374CB0">
      <w:pPr>
        <w:widowControl w:val="0"/>
        <w:ind w:right="60" w:firstLine="280"/>
        <w:jc w:val="both"/>
      </w:pPr>
      <w:r>
        <w:t>В соответствии с Законом РФ "Об основах налоговой сис</w:t>
      </w:r>
      <w:r>
        <w:softHyphen/>
        <w:t>темы в Российской Федерации" каждый налогоплательщик (предприятие, учреждение, организация) подлежит в обяза</w:t>
      </w:r>
      <w:r>
        <w:softHyphen/>
        <w:t>тельном порядке постановке на учет в государственное нало</w:t>
      </w:r>
      <w:r>
        <w:softHyphen/>
        <w:t>говой инспекции по месту своей регистрации (с присвоени</w:t>
      </w:r>
      <w:bookmarkStart w:id="12" w:name="OCRUncertain086"/>
      <w:r>
        <w:t>е</w:t>
      </w:r>
      <w:bookmarkEnd w:id="12"/>
      <w:r>
        <w:t>м ему определенного идентификационного номера).</w:t>
      </w:r>
    </w:p>
    <w:p w:rsidR="00374CB0" w:rsidRDefault="00374CB0">
      <w:pPr>
        <w:widowControl w:val="0"/>
        <w:ind w:left="20" w:firstLine="260"/>
        <w:jc w:val="both"/>
      </w:pPr>
      <w:r>
        <w:t xml:space="preserve"> Для постановки на учет надо представить в налоговую ин</w:t>
      </w:r>
      <w:r>
        <w:softHyphen/>
        <w:t>сп</w:t>
      </w:r>
      <w:bookmarkStart w:id="13" w:name="OCRUncertain092"/>
      <w:r>
        <w:t>е</w:t>
      </w:r>
      <w:bookmarkEnd w:id="13"/>
      <w:r>
        <w:t>кцию заявление установленной формы, три экземпляра карты постановки на учет, копии учредительных документов, заверенные в установленном порядке</w:t>
      </w:r>
      <w:bookmarkStart w:id="14" w:name="OCRUncertain093"/>
      <w:r>
        <w:t>,</w:t>
      </w:r>
      <w:bookmarkEnd w:id="14"/>
      <w:r>
        <w:t xml:space="preserve"> форму заявления мож</w:t>
      </w:r>
      <w:r>
        <w:softHyphen/>
        <w:t>но получить в налоговой инспекции по местонахождению на</w:t>
      </w:r>
      <w:r>
        <w:softHyphen/>
        <w:t>логоплательщика. Налоговая инспекция обязана поставить налогоплательщика на учет в течение не более</w:t>
      </w:r>
      <w:r>
        <w:rPr>
          <w:noProof/>
        </w:rPr>
        <w:t xml:space="preserve"> 5</w:t>
      </w:r>
      <w:r>
        <w:t xml:space="preserve"> дней со дня подачи налогоплательщиком полного пакета указанных выше док</w:t>
      </w:r>
      <w:bookmarkStart w:id="15" w:name="OCRUncertain094"/>
      <w:r>
        <w:t>у</w:t>
      </w:r>
      <w:bookmarkEnd w:id="15"/>
      <w:r>
        <w:t>ментов. При этом предприятию-налогоплательщику при</w:t>
      </w:r>
      <w:r>
        <w:softHyphen/>
        <w:t>сваивается идентификационный номер, выдается первый эк</w:t>
      </w:r>
      <w:r>
        <w:softHyphen/>
        <w:t>земпляр карты, подписанной начальником налоговой инспекции и скрепленной гербовой печатью. Налогоплательщику выдает</w:t>
      </w:r>
      <w:r>
        <w:softHyphen/>
        <w:t>ся справка о постановке на учет в налоговой инспекции, кото</w:t>
      </w:r>
      <w:r>
        <w:softHyphen/>
        <w:t>рая является основанием для открытия в банке расчетного счета. Налогоплательщик обязан:</w:t>
      </w:r>
    </w:p>
    <w:p w:rsidR="00374CB0" w:rsidRDefault="00374CB0">
      <w:pPr>
        <w:widowControl w:val="0"/>
        <w:ind w:left="100"/>
        <w:jc w:val="both"/>
      </w:pPr>
      <w:r>
        <w:rPr>
          <w:noProof/>
        </w:rPr>
        <w:t>-</w:t>
      </w:r>
      <w:r>
        <w:t xml:space="preserve"> своевременно и в полном объеме уплачивать налог на при</w:t>
      </w:r>
      <w:r>
        <w:softHyphen/>
        <w:t>быль в установленном порядке (авансовые платежи и платежи по фактически полученной прибыли);</w:t>
      </w:r>
    </w:p>
    <w:p w:rsidR="00374CB0" w:rsidRDefault="00374CB0">
      <w:pPr>
        <w:widowControl w:val="0"/>
        <w:ind w:left="100"/>
        <w:jc w:val="both"/>
        <w:rPr>
          <w:noProof/>
        </w:rPr>
      </w:pPr>
      <w:r>
        <w:rPr>
          <w:noProof/>
        </w:rPr>
        <w:t>-</w:t>
      </w:r>
      <w:r>
        <w:t xml:space="preserve"> вести бухгалтерский учет в соответствии с действующими нормативными документами; применительно к налогу на при</w:t>
      </w:r>
      <w:r>
        <w:softHyphen/>
        <w:t>быль особо важное значение имеет соблюдение требований Положения о составе затрат по производству и реализации продукции (работ, услуг), включаемых в себестоимость про</w:t>
      </w:r>
      <w:r>
        <w:softHyphen/>
        <w:t>дукции (работ, услуг), и о порядке формирования финансовых результатов, учитываемых при налогообложении прибыли (в редакции дополнений и изменений, внесенных постановлени</w:t>
      </w:r>
      <w:r>
        <w:softHyphen/>
        <w:t>ем Правительства РФ от</w:t>
      </w:r>
      <w:r>
        <w:rPr>
          <w:noProof/>
        </w:rPr>
        <w:t xml:space="preserve"> 1</w:t>
      </w:r>
      <w:r>
        <w:t xml:space="preserve"> июля</w:t>
      </w:r>
      <w:r>
        <w:rPr>
          <w:noProof/>
        </w:rPr>
        <w:t xml:space="preserve"> 1995</w:t>
      </w:r>
      <w:r>
        <w:t xml:space="preserve"> года</w:t>
      </w:r>
      <w:r>
        <w:rPr>
          <w:noProof/>
        </w:rPr>
        <w:t xml:space="preserve"> № 661 </w:t>
      </w:r>
      <w:bookmarkStart w:id="16" w:name="OCRUncertain095"/>
      <w:r>
        <w:rPr>
          <w:noProof/>
        </w:rPr>
        <w:t>):</w:t>
      </w:r>
      <w:bookmarkEnd w:id="16"/>
    </w:p>
    <w:p w:rsidR="00374CB0" w:rsidRDefault="00374CB0">
      <w:pPr>
        <w:widowControl w:val="0"/>
        <w:ind w:left="100"/>
        <w:jc w:val="both"/>
      </w:pPr>
      <w:r>
        <w:rPr>
          <w:noProof/>
        </w:rPr>
        <w:t>-</w:t>
      </w:r>
      <w:r>
        <w:t xml:space="preserve"> составлять отчеты о своей финансово-хозяйственной деят</w:t>
      </w:r>
      <w:bookmarkStart w:id="17" w:name="OCRUncertain096"/>
      <w:r>
        <w:t>е</w:t>
      </w:r>
      <w:bookmarkEnd w:id="17"/>
      <w:r>
        <w:t>ль</w:t>
      </w:r>
      <w:r>
        <w:softHyphen/>
        <w:t>ности, обеспечивая их сохранность не менее пяти лет:</w:t>
      </w:r>
    </w:p>
    <w:p w:rsidR="00374CB0" w:rsidRDefault="00374CB0">
      <w:pPr>
        <w:widowControl w:val="0"/>
        <w:ind w:left="100"/>
        <w:jc w:val="both"/>
      </w:pPr>
      <w:r>
        <w:rPr>
          <w:noProof/>
        </w:rPr>
        <w:t>-</w:t>
      </w:r>
      <w:r>
        <w:t xml:space="preserve"> представлять налоговым органам необходимые для ис</w:t>
      </w:r>
      <w:r>
        <w:softHyphen/>
        <w:t>числения и уплаты налогов документы и сведения;</w:t>
      </w:r>
    </w:p>
    <w:p w:rsidR="00374CB0" w:rsidRDefault="00374CB0">
      <w:pPr>
        <w:widowControl w:val="0"/>
        <w:ind w:left="100"/>
        <w:jc w:val="both"/>
      </w:pPr>
      <w:r>
        <w:rPr>
          <w:noProof/>
        </w:rPr>
        <w:t>-</w:t>
      </w:r>
      <w:r>
        <w:t xml:space="preserve"> вносить исправления в бухгалтерскую отчетность в разме</w:t>
      </w:r>
      <w:r>
        <w:softHyphen/>
        <w:t>ре суммы сокрытого или заниженного дохода (прибыли), вы</w:t>
      </w:r>
      <w:r>
        <w:softHyphen/>
        <w:t>явленного проверками налоговых органов;</w:t>
      </w:r>
    </w:p>
    <w:p w:rsidR="00374CB0" w:rsidRDefault="00374CB0">
      <w:pPr>
        <w:widowControl w:val="0"/>
        <w:ind w:left="100"/>
        <w:jc w:val="both"/>
      </w:pPr>
      <w:r>
        <w:rPr>
          <w:noProof/>
        </w:rPr>
        <w:t>-</w:t>
      </w:r>
      <w:r>
        <w:t xml:space="preserve"> в случае несогласия с фактами, изложенными в акте про</w:t>
      </w:r>
      <w:r>
        <w:softHyphen/>
        <w:t>верки, произведенном налоговым органом, представлять пись</w:t>
      </w:r>
      <w:r>
        <w:softHyphen/>
        <w:t>менные пояснения мотивов отказа от подписания этого акта;</w:t>
      </w:r>
    </w:p>
    <w:p w:rsidR="00374CB0" w:rsidRDefault="00374CB0">
      <w:pPr>
        <w:widowControl w:val="0"/>
        <w:jc w:val="both"/>
      </w:pPr>
      <w:r>
        <w:rPr>
          <w:noProof/>
        </w:rPr>
        <w:t>-</w:t>
      </w:r>
      <w:r>
        <w:t xml:space="preserve"> выполнят</w:t>
      </w:r>
      <w:bookmarkStart w:id="18" w:name="OCRUncertain097"/>
      <w:r>
        <w:t>ь</w:t>
      </w:r>
      <w:bookmarkEnd w:id="18"/>
      <w:r>
        <w:t xml:space="preserve"> требования налогового органа об устранении</w:t>
      </w:r>
    </w:p>
    <w:p w:rsidR="00374CB0" w:rsidRDefault="00374CB0">
      <w:pPr>
        <w:widowControl w:val="0"/>
        <w:jc w:val="both"/>
      </w:pPr>
      <w:r>
        <w:t>выявленных нарушений законодательства о налогах;</w:t>
      </w:r>
    </w:p>
    <w:p w:rsidR="00374CB0" w:rsidRDefault="00374CB0">
      <w:pPr>
        <w:widowControl w:val="0"/>
        <w:jc w:val="both"/>
      </w:pPr>
      <w:r>
        <w:t xml:space="preserve"> </w:t>
      </w:r>
      <w:r>
        <w:rPr>
          <w:noProof/>
        </w:rPr>
        <w:t>-</w:t>
      </w:r>
      <w:r>
        <w:t xml:space="preserve"> в случае ликвидации или реорганизации предприятия сообщать налоговым органам о принятом решении о ликвидации или реорганизации предприятия независимо от того, кем принято это решение. В случае ликвидации предприятия обязанность по уплате недоимки этого предприятия (неупла</w:t>
      </w:r>
      <w:r>
        <w:softHyphen/>
        <w:t>ченного или уплаченного неполностью налога) возлагается на ликвидационную комиссию.</w:t>
      </w:r>
    </w:p>
    <w:p w:rsidR="00374CB0" w:rsidRDefault="00374CB0">
      <w:pPr>
        <w:widowControl w:val="0"/>
        <w:ind w:right="40" w:firstLine="260"/>
        <w:jc w:val="both"/>
      </w:pPr>
      <w:r>
        <w:t xml:space="preserve">В соответствии с письмом Центрального банка РФ </w:t>
      </w:r>
      <w:r>
        <w:rPr>
          <w:noProof/>
        </w:rPr>
        <w:t>№ 298</w:t>
      </w:r>
      <w:r>
        <w:t xml:space="preserve"> от</w:t>
      </w:r>
      <w:r>
        <w:rPr>
          <w:noProof/>
        </w:rPr>
        <w:t xml:space="preserve"> 5</w:t>
      </w:r>
      <w:r>
        <w:t xml:space="preserve"> июля</w:t>
      </w:r>
      <w:r>
        <w:rPr>
          <w:noProof/>
        </w:rPr>
        <w:t xml:space="preserve"> 1996</w:t>
      </w:r>
      <w:r>
        <w:t xml:space="preserve"> года предприятия, учреждения и орга</w:t>
      </w:r>
      <w:r>
        <w:softHyphen/>
        <w:t>низации, осуществляющие платежи в бюджет и государствен</w:t>
      </w:r>
      <w:r>
        <w:softHyphen/>
        <w:t>ные внебюджетные фонды, должны сдавать соответствующие платежные поручения не позднее дня, предшествующего на</w:t>
      </w:r>
      <w:r>
        <w:softHyphen/>
        <w:t>ступлению срока платежа. Если средств на счете не хватает или они отсутствуют, на платежном поручении делается от</w:t>
      </w:r>
      <w:r>
        <w:softHyphen/>
        <w:t>метка об очередности платежа.</w:t>
      </w:r>
    </w:p>
    <w:p w:rsidR="00374CB0" w:rsidRDefault="00374CB0">
      <w:pPr>
        <w:widowControl w:val="0"/>
        <w:ind w:firstLine="280"/>
        <w:jc w:val="both"/>
      </w:pPr>
      <w:r>
        <w:t xml:space="preserve"> На своевременность внесения налоговых платежей большое </w:t>
      </w:r>
      <w:r>
        <w:tab/>
        <w:t>влияние оказывает система расчетов между предприятиями, порядок осуществления платежей по обязательствам за поставку товаров, выполнение работ или оказание услуг. В связи с этим Указом Президента РФ от</w:t>
      </w:r>
      <w:r>
        <w:rPr>
          <w:noProof/>
        </w:rPr>
        <w:t xml:space="preserve"> 20</w:t>
      </w:r>
      <w:r>
        <w:t xml:space="preserve"> декабря</w:t>
      </w:r>
      <w:r>
        <w:rPr>
          <w:noProof/>
        </w:rPr>
        <w:t xml:space="preserve"> 1994</w:t>
      </w:r>
      <w:r>
        <w:t xml:space="preserve"> года</w:t>
      </w:r>
      <w:r>
        <w:rPr>
          <w:noProof/>
        </w:rPr>
        <w:t xml:space="preserve"> № 2204</w:t>
      </w:r>
      <w:r>
        <w:t xml:space="preserve"> "Об обеспечении правопорядка при осуществлении платежей по обязательствам за поставку товаров (выполнение работ или оказание услуг)" установлено, что в соответствующих догово</w:t>
      </w:r>
      <w:r>
        <w:softHyphen/>
        <w:t>рах должны быть определены сроки исполнения обязательств покупателями, заказчиками по расчетам за поставленные им товары, выполненные работы или оказанные услуги и что пре</w:t>
      </w:r>
      <w:r>
        <w:softHyphen/>
        <w:t>дельный срок исполнения таких обязательств три месяца с мо</w:t>
      </w:r>
      <w:r>
        <w:softHyphen/>
        <w:t>мента фактического получения товаров (выполнения работ, оказания услуг). Этот срок по соглашению сторон может быть меньше трех месяцев, но не может быть больше.</w:t>
      </w:r>
    </w:p>
    <w:p w:rsidR="00374CB0" w:rsidRDefault="00374CB0">
      <w:pPr>
        <w:widowControl w:val="0"/>
        <w:jc w:val="both"/>
      </w:pPr>
      <w:r>
        <w:t xml:space="preserve"> За нарушение налогового законодательства предприятия </w:t>
      </w:r>
      <w:r>
        <w:rPr>
          <w:i/>
        </w:rPr>
        <w:t>п</w:t>
      </w:r>
      <w:r>
        <w:t xml:space="preserve"> ответственность в установленном порядке. Так, за занижение суммы прибыли или сокрытие части прибыли от нало</w:t>
      </w:r>
      <w:r>
        <w:softHyphen/>
        <w:t>га, за завышение себестоимости продукции, приведшие к занижению прибыли с предприятия взыскивается вся сумма сокрытой или заниженной прибыли и штраф в таком же раз</w:t>
      </w:r>
      <w:r>
        <w:softHyphen/>
        <w:t>мере, а при повторном аналогичном нарушении штраф взима</w:t>
      </w:r>
      <w:r>
        <w:softHyphen/>
        <w:t>ется в двукратном размере этой суммы.</w:t>
      </w:r>
    </w:p>
    <w:p w:rsidR="00374CB0" w:rsidRDefault="00374CB0">
      <w:pPr>
        <w:widowControl w:val="0"/>
        <w:jc w:val="both"/>
      </w:pPr>
      <w:r>
        <w:t>Кроме того, за отсутствие учета затрат на производство и финансовых результатов или за ведение такого учета с нару</w:t>
      </w:r>
      <w:r>
        <w:softHyphen/>
        <w:t>шением установленного порядка, что привело к занижению или сокрытию прибыли за проверяемый налоговыми службами период, предприятие наказывается штрафом в размере</w:t>
      </w:r>
      <w:r>
        <w:rPr>
          <w:noProof/>
        </w:rPr>
        <w:t xml:space="preserve"> 10 % </w:t>
      </w:r>
      <w:r>
        <w:t xml:space="preserve"> </w:t>
      </w:r>
      <w:r>
        <w:rPr>
          <w:noProof/>
        </w:rPr>
        <w:t>донач</w:t>
      </w:r>
      <w:r>
        <w:t>исленных сумм налога.</w:t>
      </w:r>
    </w:p>
    <w:p w:rsidR="00374CB0" w:rsidRDefault="00374CB0">
      <w:pPr>
        <w:widowControl w:val="0"/>
        <w:ind w:left="20" w:firstLine="280"/>
        <w:jc w:val="both"/>
      </w:pPr>
      <w:r>
        <w:rPr>
          <w:b/>
        </w:rPr>
        <w:t>Пример.</w:t>
      </w:r>
      <w:r>
        <w:t xml:space="preserve"> На предприятии затраты на строительство га</w:t>
      </w:r>
      <w:r>
        <w:softHyphen/>
        <w:t>ража в сумме</w:t>
      </w:r>
      <w:r>
        <w:rPr>
          <w:noProof/>
        </w:rPr>
        <w:t xml:space="preserve"> 140</w:t>
      </w:r>
      <w:r>
        <w:t xml:space="preserve"> млн руб. ошибочно отнесены на себес</w:t>
      </w:r>
      <w:r>
        <w:softHyphen/>
        <w:t>тоимость продукции, что было обнаружено при проверке налоговой инспекцией (затраты на строительство гаража- это капитальные вложения, осуществляемые за счет аморти</w:t>
      </w:r>
      <w:r>
        <w:softHyphen/>
        <w:t>зационных отчислений или прибыли, остающейся в распо</w:t>
      </w:r>
      <w:r>
        <w:softHyphen/>
        <w:t>ряжении предприятия после уплаты налога на прибыль).</w:t>
      </w:r>
    </w:p>
    <w:p w:rsidR="00374CB0" w:rsidRDefault="00374CB0">
      <w:pPr>
        <w:widowControl w:val="0"/>
        <w:ind w:left="20" w:firstLine="280"/>
        <w:jc w:val="both"/>
        <w:rPr>
          <w:noProof/>
        </w:rPr>
      </w:pPr>
      <w:r>
        <w:t>В данном случае имеет место занижение прибыли на</w:t>
      </w:r>
      <w:r>
        <w:rPr>
          <w:noProof/>
        </w:rPr>
        <w:t xml:space="preserve"> 140 </w:t>
      </w:r>
      <w:r>
        <w:t>млн руб., соответственно не учтен налог с этой суммы прибы</w:t>
      </w:r>
      <w:r>
        <w:softHyphen/>
        <w:t xml:space="preserve">ли. С предприятия взыскивается сумма заниженной прибыли </w:t>
      </w:r>
      <w:r>
        <w:rPr>
          <w:noProof/>
        </w:rPr>
        <w:t>- 140</w:t>
      </w:r>
      <w:r>
        <w:t xml:space="preserve"> млн руб. и штраф в таком же размере,</w:t>
      </w:r>
      <w:r>
        <w:rPr>
          <w:noProof/>
        </w:rPr>
        <w:t xml:space="preserve"> -</w:t>
      </w:r>
      <w:r>
        <w:t xml:space="preserve"> всего</w:t>
      </w:r>
      <w:r>
        <w:rPr>
          <w:noProof/>
        </w:rPr>
        <w:t xml:space="preserve"> 280</w:t>
      </w:r>
      <w:r>
        <w:t xml:space="preserve"> млн руб. Но уплата штрафа не освобождает от уплаты налога в сумме</w:t>
      </w:r>
      <w:r>
        <w:rPr>
          <w:noProof/>
        </w:rPr>
        <w:t xml:space="preserve"> 49</w:t>
      </w:r>
      <w:r>
        <w:t xml:space="preserve"> млн руб.</w:t>
      </w:r>
      <w:r>
        <w:rPr>
          <w:noProof/>
        </w:rPr>
        <w:t xml:space="preserve"> (140</w:t>
      </w:r>
      <w:r>
        <w:t xml:space="preserve"> млн руб. х</w:t>
      </w:r>
      <w:r>
        <w:rPr>
          <w:noProof/>
        </w:rPr>
        <w:t xml:space="preserve"> 35%).</w:t>
      </w:r>
      <w:r>
        <w:t xml:space="preserve"> Кроме того, за непра</w:t>
      </w:r>
      <w:r>
        <w:softHyphen/>
        <w:t>вильное ведение учета (в данном случае</w:t>
      </w:r>
      <w:r>
        <w:rPr>
          <w:noProof/>
        </w:rPr>
        <w:t xml:space="preserve"> -</w:t>
      </w:r>
      <w:r>
        <w:t xml:space="preserve"> нарушение установ</w:t>
      </w:r>
      <w:r>
        <w:softHyphen/>
        <w:t>ленного порядка учета затрат на производство) взыскивается штраф в размере</w:t>
      </w:r>
      <w:r>
        <w:rPr>
          <w:noProof/>
        </w:rPr>
        <w:t xml:space="preserve"> 10 %</w:t>
      </w:r>
      <w:r>
        <w:t xml:space="preserve"> доначисленной суммы налога, то есть </w:t>
      </w:r>
      <w:r>
        <w:rPr>
          <w:noProof/>
        </w:rPr>
        <w:t>4,9</w:t>
      </w:r>
      <w:r>
        <w:t xml:space="preserve"> млн руб.</w:t>
      </w:r>
      <w:r>
        <w:rPr>
          <w:noProof/>
        </w:rPr>
        <w:t xml:space="preserve"> (49</w:t>
      </w:r>
      <w:r>
        <w:t xml:space="preserve"> млн руб. х</w:t>
      </w:r>
      <w:r>
        <w:rPr>
          <w:noProof/>
        </w:rPr>
        <w:t xml:space="preserve"> 10%).</w:t>
      </w:r>
    </w:p>
    <w:p w:rsidR="00374CB0" w:rsidRDefault="00374CB0">
      <w:pPr>
        <w:widowControl w:val="0"/>
        <w:ind w:right="20" w:firstLine="260"/>
        <w:jc w:val="both"/>
      </w:pPr>
      <w:r>
        <w:t xml:space="preserve"> При установлении судом факта умышленного сокрытия или занижения прибыли приговором или решением суда по иску налогового органа или прокурора может быть взыскан в федеральный бюджет штраф в пятикратном размере сокры</w:t>
      </w:r>
      <w:r>
        <w:softHyphen/>
        <w:t>той или заниженной суммы прибыли. При этом факт умыш</w:t>
      </w:r>
      <w:r>
        <w:softHyphen/>
        <w:t>ленного сокрытия прибыли или занижения с целью неуплаты налога на прибыль или неполной его уплаты может быть уста</w:t>
      </w:r>
      <w:r>
        <w:softHyphen/>
        <w:t>новлен только в судебном порядке. Налоговым органам такое право не предоставлено.</w:t>
      </w:r>
    </w:p>
    <w:p w:rsidR="00374CB0" w:rsidRDefault="00374CB0">
      <w:pPr>
        <w:widowControl w:val="0"/>
        <w:ind w:right="20" w:firstLine="260"/>
        <w:jc w:val="both"/>
      </w:pPr>
      <w:r>
        <w:t>За несвоевременное представление в налоговую инспек</w:t>
      </w:r>
      <w:r>
        <w:softHyphen/>
        <w:t>цию расчетов по налогам с предприятия взыскивается штраф в размере</w:t>
      </w:r>
      <w:r>
        <w:rPr>
          <w:noProof/>
        </w:rPr>
        <w:t xml:space="preserve"> 10%</w:t>
      </w:r>
      <w:r>
        <w:t xml:space="preserve"> от причитающихся по расчету сумм налога, а на соответствующих должностных лиц предприятия налагает</w:t>
      </w:r>
      <w:r>
        <w:softHyphen/>
        <w:t>ся административный штраф в размере от</w:t>
      </w:r>
      <w:r>
        <w:rPr>
          <w:noProof/>
        </w:rPr>
        <w:t xml:space="preserve"> 2</w:t>
      </w:r>
      <w:r>
        <w:t xml:space="preserve"> до</w:t>
      </w:r>
      <w:r>
        <w:rPr>
          <w:noProof/>
        </w:rPr>
        <w:t xml:space="preserve"> 5</w:t>
      </w:r>
      <w:r>
        <w:t xml:space="preserve"> минималь</w:t>
      </w:r>
      <w:r>
        <w:softHyphen/>
        <w:t>ных месячных размеров оплаты труда; при повторном нарушении административный штраф налагается в размере от</w:t>
      </w:r>
      <w:r>
        <w:rPr>
          <w:noProof/>
        </w:rPr>
        <w:t xml:space="preserve"> 5</w:t>
      </w:r>
      <w:r>
        <w:t xml:space="preserve"> до</w:t>
      </w:r>
      <w:r>
        <w:rPr>
          <w:noProof/>
        </w:rPr>
        <w:t xml:space="preserve"> 10</w:t>
      </w:r>
      <w:r>
        <w:t xml:space="preserve"> минимальных месячных размеров оплаты труда.</w:t>
      </w:r>
    </w:p>
    <w:p w:rsidR="00374CB0" w:rsidRDefault="00374CB0">
      <w:pPr>
        <w:widowControl w:val="0"/>
        <w:ind w:firstLine="260"/>
        <w:jc w:val="both"/>
      </w:pPr>
      <w:r>
        <w:t>За задержку уплаты налога в бюджет</w:t>
      </w:r>
      <w:r>
        <w:rPr>
          <w:noProof/>
        </w:rPr>
        <w:t xml:space="preserve"> -</w:t>
      </w:r>
      <w:r>
        <w:t xml:space="preserve"> с предприятия взыс</w:t>
      </w:r>
      <w:r>
        <w:softHyphen/>
        <w:t>кивается пеня в размере</w:t>
      </w:r>
      <w:r>
        <w:rPr>
          <w:noProof/>
        </w:rPr>
        <w:t xml:space="preserve"> 0,3%</w:t>
      </w:r>
      <w:r>
        <w:t xml:space="preserve"> неуплаченной суммы налога за каждый день просрочки платежа, начиная с установленного срока уплаты налога. Взыскание пени не освобождает налого</w:t>
      </w:r>
      <w:r>
        <w:softHyphen/>
        <w:t>плательщика от других видов ответственности за нарушения налогового законодательства.</w:t>
      </w:r>
    </w:p>
    <w:p w:rsidR="00374CB0" w:rsidRDefault="00374CB0">
      <w:pPr>
        <w:widowControl w:val="0"/>
        <w:ind w:left="20" w:firstLine="280"/>
        <w:jc w:val="both"/>
      </w:pPr>
      <w:r>
        <w:t>Недоимки по налогу на прибыль и другим обязательным платежам, а также штрафы, пени и иные санкции, предус</w:t>
      </w:r>
      <w:r>
        <w:softHyphen/>
        <w:t xml:space="preserve">мотренные законодательством, взыскиваются с предприятий в бесспорном порядке.                                                                                                                                                                                                                                                                                                                              </w:t>
      </w:r>
    </w:p>
    <w:p w:rsidR="00374CB0" w:rsidRDefault="00374CB0">
      <w:pPr>
        <w:widowControl w:val="0"/>
        <w:ind w:left="20" w:firstLine="278"/>
        <w:jc w:val="both"/>
      </w:pPr>
      <w:r>
        <w:t>Налогоплательщик</w:t>
      </w:r>
      <w:r>
        <w:rPr>
          <w:b/>
        </w:rPr>
        <w:t xml:space="preserve"> не несет</w:t>
      </w:r>
      <w:r>
        <w:t xml:space="preserve"> ответственность за налого</w:t>
      </w:r>
      <w:r>
        <w:softHyphen/>
        <w:t>вые нарушения, если они явились следствием задержки фи</w:t>
      </w:r>
      <w:r>
        <w:softHyphen/>
        <w:t>нансирования из бюджета или оплаты государственного заказа, арифметической ошибки в документах, неправильных действий налогового агента, выполнения плательщиком ука</w:t>
      </w:r>
      <w:r>
        <w:softHyphen/>
        <w:t>заний налоговых органов, стихийных бедствий и других об</w:t>
      </w:r>
      <w:r>
        <w:softHyphen/>
        <w:t>стоятельств непреодолимой силы (форс-мажорных обстоятельств).</w:t>
      </w:r>
    </w:p>
    <w:p w:rsidR="00374CB0" w:rsidRDefault="00374CB0">
      <w:pPr>
        <w:widowControl w:val="0"/>
        <w:ind w:left="40" w:firstLine="278"/>
        <w:jc w:val="both"/>
      </w:pPr>
      <w:r>
        <w:t>В исключительных случаях налогоплательщик вправе об</w:t>
      </w:r>
      <w:r>
        <w:softHyphen/>
        <w:t>ратиться с просьбой об отсрочке или рассрочке уплаты штра</w:t>
      </w:r>
      <w:r>
        <w:softHyphen/>
        <w:t>фов за нарушение налогового законодательства. По решению руководителя налогового органа такая отсрочка или рассроч</w:t>
      </w:r>
      <w:r>
        <w:softHyphen/>
        <w:t>ка может быть предоставлена при сложном финансовом поло</w:t>
      </w:r>
      <w:r>
        <w:softHyphen/>
        <w:t>жении плательщика, когда взыскание штрафов может привест</w:t>
      </w:r>
      <w:bookmarkStart w:id="19" w:name="OCRUncertain124"/>
      <w:r>
        <w:t xml:space="preserve">и </w:t>
      </w:r>
      <w:bookmarkEnd w:id="19"/>
      <w:r>
        <w:t>к прекращению его прои</w:t>
      </w:r>
      <w:bookmarkStart w:id="20" w:name="OCRUncertain125"/>
      <w:r>
        <w:t>з</w:t>
      </w:r>
      <w:bookmarkEnd w:id="20"/>
      <w:r>
        <w:t>водственной деятельности. Отсроч</w:t>
      </w:r>
      <w:r>
        <w:softHyphen/>
        <w:t>ка или рассрочка предоставляется только в пределах текуще</w:t>
      </w:r>
      <w:r>
        <w:softHyphen/>
        <w:t>го бюджетного года и на срок не более шести месяцев.</w:t>
      </w:r>
    </w:p>
    <w:p w:rsidR="00374CB0" w:rsidRDefault="00374CB0">
      <w:pPr>
        <w:widowControl w:val="0"/>
        <w:ind w:left="40" w:firstLine="278"/>
        <w:jc w:val="both"/>
      </w:pPr>
      <w:r>
        <w:t>Что касается отсрочек и рассрочек самих налоговых пла</w:t>
      </w:r>
      <w:r>
        <w:softHyphen/>
        <w:t>тежей, то они по просьбе плательщиков могут предоставляться соответствующими финансовыми органами (по платежам в ФБ Минфином РФ), которые уведомляют налоговые органы о принятых решениях.Права и обязанности налогоплатильщиков определены законом РФ “Об основах налоговой системы в РФ” от 27.12.91г., другими нормативными актами.</w:t>
      </w: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p>
    <w:p w:rsidR="00374CB0" w:rsidRDefault="00374CB0">
      <w:pPr>
        <w:widowControl w:val="0"/>
        <w:ind w:left="40" w:firstLine="278"/>
        <w:jc w:val="both"/>
      </w:pPr>
      <w:r>
        <w:rPr>
          <w:b/>
        </w:rPr>
        <w:t>2. ОБЪЕКТ НАЛОГООБЛОЖЕНИЯ .</w:t>
      </w:r>
    </w:p>
    <w:p w:rsidR="00374CB0" w:rsidRDefault="00374CB0">
      <w:pPr>
        <w:widowControl w:val="0"/>
        <w:ind w:left="40" w:firstLine="280"/>
        <w:jc w:val="both"/>
      </w:pPr>
    </w:p>
    <w:p w:rsidR="00374CB0" w:rsidRDefault="00374CB0">
      <w:pPr>
        <w:widowControl w:val="0"/>
        <w:ind w:left="40" w:firstLine="278"/>
        <w:jc w:val="both"/>
      </w:pPr>
    </w:p>
    <w:p w:rsidR="00374CB0" w:rsidRDefault="00374CB0">
      <w:pPr>
        <w:widowControl w:val="0"/>
        <w:ind w:left="40" w:firstLine="278"/>
        <w:jc w:val="both"/>
      </w:pPr>
      <w:r>
        <w:t>Объектом обложения налогом на прибыль является валовая прибыль предприятия, увеличенная или уменьшенная в соответствии с положениями, предусмотренными действующим законодательством.</w:t>
      </w:r>
    </w:p>
    <w:p w:rsidR="00374CB0" w:rsidRDefault="00374CB0">
      <w:pPr>
        <w:widowControl w:val="0"/>
        <w:ind w:left="40" w:firstLine="278"/>
        <w:jc w:val="both"/>
      </w:pPr>
    </w:p>
    <w:p w:rsidR="00374CB0" w:rsidRDefault="00374CB0">
      <w:pPr>
        <w:widowControl w:val="0"/>
        <w:ind w:left="40" w:firstLine="278"/>
        <w:jc w:val="both"/>
      </w:pPr>
      <w:r>
        <w:t xml:space="preserve"> </w:t>
      </w:r>
    </w:p>
    <w:p w:rsidR="00374CB0" w:rsidRDefault="00374CB0">
      <w:pPr>
        <w:widowControl w:val="0"/>
        <w:ind w:left="40" w:firstLine="278"/>
        <w:jc w:val="both"/>
      </w:pPr>
    </w:p>
    <w:p w:rsidR="00374CB0" w:rsidRDefault="00374CB0">
      <w:pPr>
        <w:widowControl w:val="0"/>
        <w:ind w:left="40" w:firstLine="278"/>
        <w:jc w:val="both"/>
      </w:pPr>
      <w:r>
        <w:t>2.1. ПРИБЫЛЬ ОТ РЕАЛИЗАЦИИ ПРОДУКЦИИ.</w:t>
      </w:r>
    </w:p>
    <w:p w:rsidR="00374CB0" w:rsidRDefault="00374CB0">
      <w:pPr>
        <w:widowControl w:val="0"/>
        <w:ind w:left="40" w:firstLine="278"/>
        <w:jc w:val="both"/>
      </w:pPr>
    </w:p>
    <w:p w:rsidR="00374CB0" w:rsidRDefault="00374CB0">
      <w:pPr>
        <w:widowControl w:val="0"/>
        <w:ind w:left="40" w:firstLine="278"/>
        <w:jc w:val="both"/>
      </w:pPr>
      <w:r>
        <w:t>Прибыль от реализации продукции, работ и услуг является преобладающей частью балансовой прибыли предприятия. Многие предприятия никаких других доходов, кроме доходов от реализации продукции, не имеют. Прибыль от реализации продукции - это разность между выручкой от реализации продукции предприятия (без НДС, акцизов и т.п.) и суммой затрат предприятия на производство и реализацию этой продукции.</w:t>
      </w:r>
    </w:p>
    <w:p w:rsidR="00374CB0" w:rsidRDefault="00374CB0">
      <w:pPr>
        <w:widowControl w:val="0"/>
        <w:ind w:left="40" w:firstLine="280"/>
        <w:jc w:val="both"/>
      </w:pPr>
    </w:p>
    <w:p w:rsidR="00374CB0" w:rsidRDefault="00374CB0">
      <w:pPr>
        <w:widowControl w:val="0"/>
        <w:ind w:left="40" w:firstLine="278"/>
        <w:jc w:val="both"/>
      </w:pPr>
      <w:r>
        <w:t>2.2. ВЫРУЧКА ОТ РЕАЛИЗАЦИИ ПРОДУКЦИИ</w:t>
      </w:r>
      <w:r>
        <w:rPr>
          <w:b/>
        </w:rPr>
        <w:t>.</w:t>
      </w:r>
    </w:p>
    <w:p w:rsidR="00374CB0" w:rsidRDefault="00374CB0">
      <w:pPr>
        <w:widowControl w:val="0"/>
        <w:ind w:left="40" w:firstLine="280"/>
        <w:jc w:val="both"/>
      </w:pPr>
      <w:r>
        <w:t xml:space="preserve"> </w:t>
      </w:r>
    </w:p>
    <w:p w:rsidR="00374CB0" w:rsidRDefault="00374CB0">
      <w:pPr>
        <w:widowControl w:val="0"/>
        <w:ind w:left="40" w:firstLine="278"/>
        <w:jc w:val="both"/>
      </w:pPr>
      <w:r>
        <w:t>Для целей налогообложения выручка от реализации продукции (работ, услуг) определяется либо по мере ее оплаты заказчиками, покупателями ( при безналичных расчетах - по мере поступления средств за товары на расчетные счета в банках, а при расчете наличными - по мере поступления средств в кассу предприятия) либо по мере отгрузки товаров, выполнения работ и услуг и предъявления покупателю (заказчику) расчетных документов для оплаты.  При этом метод определения выручки от реализации устанавливается предприятием самостоятельно на длительный срок, на ряд лет. Это один из вопросов учетной политики предприятия. Оно решает его по своему усмотрению исходя из условий хозяйствования и условий договоров. В выручку от реализации продукции наряду с другими слагаемыми включается выручка от реализации продукции своим работникам. В экономическом смысле реализация продукции своим работникам - это всего лишь один из вариантов реализации продукции на сторону. Поэтому условия налогообложения прибыли, полученной от реализации своей продукции своим же рабочим и служащим, не отличаются от условий налогообложения прибыли, полученной от реализации продукции сторонним покупателям. И если здесь возникают вопросы, то они главным образом возникают с желанием предприятия продать продукцию своим работникам подешевле. В этом случае действует п.2.5 Инструкции ГНС РФ N 37, в соответствии с которым по предприятиям, осуществляющим реализацию продукции по ценам не выше фактической себестоимости, для целей налогообложения, принимается рыночная цена на аналогичную продукцию, сложившаяся на момент реализации, но не ниже фактической  себестоимости.</w:t>
      </w:r>
    </w:p>
    <w:p w:rsidR="00374CB0" w:rsidRDefault="00374CB0">
      <w:pPr>
        <w:widowControl w:val="0"/>
        <w:ind w:left="40" w:firstLine="278"/>
        <w:jc w:val="both"/>
      </w:pPr>
      <w:r>
        <w:t>Если же предприятие реализует продукцию своим работникам хотя бы дешевле, чем сторонним покупателям, но по цене, превышающей ее себестоимость, то никаких проблем при налогообложении прибыли не возникает. Реализацию предприятием своей продукции не следует отождествлять с реализацией продукции сторонних изготовителей, поставщиков, торговых фирм. Как правило, в этих случаях предприятие не осуществляет ни производственной деятельности, ни торговой, а выступает в роли посредника или коммисионера. Учитывая, что ставка налога на прибыль, зачисляемого в бюджеты субъектов РФ, может отличаться от ставки налога на прибыль по другим видам деятельности, в Инструкции ГНС РФ N 37 от 10.08.95г. содержится определение посреднической деятельности. Существенными особенностями, но только для целей налогообложения прибыли, характеризуется определение выручки от реализации продукции по цене не выше ее фактической себестоимости и в порядке товарного обмена (бартера). Если  предприятие реализовало продукцию по цене не выше ее фактической себестоимости, то для целей налогообложения прибыли принимается рыночная цена на аналогичную продукцию, сложившаяся на момент реализации этой продукции, но не ниже ее фактической себестоимости. Если, например, предприятие реализовало 500 регуляторов по 80 тыс.руб. за штуку на общую сумму 40 млн.руб. при фактической себестоимости регулятора 82 тыс.руб., то при определении облагаемой прибыли выручка от реализации данной партии регуляторов определяется по рыночной цене регуляторов. Если рыночная цена регулятора составляет 98 тыс.руб., то для целей налогообложения выручка от реализации данной партии принимается равной не 40 млн. руб. , а 49 млн. руб.: иначе говоря облагаемая налогом прибыль будет увеличена на 9 млн. руб.:</w:t>
      </w:r>
    </w:p>
    <w:p w:rsidR="00374CB0" w:rsidRDefault="00374CB0">
      <w:pPr>
        <w:widowControl w:val="0"/>
        <w:ind w:left="40" w:firstLine="278"/>
        <w:jc w:val="both"/>
      </w:pPr>
    </w:p>
    <w:p w:rsidR="00374CB0" w:rsidRDefault="00374CB0">
      <w:pPr>
        <w:widowControl w:val="0"/>
        <w:ind w:left="40" w:firstLine="278"/>
        <w:jc w:val="both"/>
      </w:pPr>
      <w:r>
        <w:t>98 тыс.руб. - 80 тыс.руб. = 18 тыс.руб.</w:t>
      </w:r>
    </w:p>
    <w:p w:rsidR="00374CB0" w:rsidRDefault="00374CB0">
      <w:pPr>
        <w:widowControl w:val="0"/>
        <w:ind w:left="40" w:firstLine="278"/>
        <w:jc w:val="both"/>
      </w:pPr>
      <w:r>
        <w:t>18 тыс. руб. х 500 шт. = 9 млн.руб.</w:t>
      </w:r>
    </w:p>
    <w:p w:rsidR="00374CB0" w:rsidRDefault="00374CB0">
      <w:pPr>
        <w:widowControl w:val="0"/>
        <w:ind w:left="40" w:firstLine="278"/>
        <w:jc w:val="both"/>
      </w:pPr>
    </w:p>
    <w:p w:rsidR="00374CB0" w:rsidRDefault="00374CB0">
      <w:pPr>
        <w:widowControl w:val="0"/>
        <w:ind w:left="40" w:firstLine="278"/>
        <w:jc w:val="both"/>
      </w:pPr>
      <w:r>
        <w:t>Соответственно возрастет и налог на прибыль. Предприятие могло бы избежать пересчета выручки от реализации по рыночным ценам, если бы реализовало свою продукцию по цене, превышающей фактическую себестоимость на минимальную величину, допустим 100 руб.(т.е. по цене 82100 руб.), поскольку степень превышения фактической себестоимости продукции законом не регулируется.</w:t>
      </w:r>
    </w:p>
    <w:p w:rsidR="00374CB0" w:rsidRDefault="00374CB0">
      <w:pPr>
        <w:widowControl w:val="0"/>
        <w:ind w:left="40" w:firstLine="278"/>
        <w:jc w:val="both"/>
      </w:pPr>
      <w:r>
        <w:t xml:space="preserve">К рассматриваемому вопросу близок по своему экономическому содержанию вопрос о бартерных сделках, т.е. об обмене продукцией, работами или услугами без оплаты. При осуществлении предприятиями обмена продукцией , либо при ее передаче безвозмездно, выручка для целей налогообложения определяется исходя из средней цены реализации такой же или аналогичной  продукции, рассчитанной за месяц, в котором осуществлялась указанная сделка, а если в этом месяце не было факторов реализации такой же или аналогичной продукции, то средняя цена берется по факту ее последней по времени реализации, но не ниже фактической себестоимости данной продукции. Порядок досчета валовой прибыли, ее увеличение в случае реализации продукции по цене не выше себестоимости относится не только к предприятиям промышленности, но и ко всем другим отраслям и видам деятельности - строительной, посреднической, научной и пр. Если строительная организация по одному из строящихся объектов получила убыток, затраты по данному объекту оказались больше полученной от заказчика суммы оплаты выполненных работ, то это рассматривается как факт реализации продукции по цене, не превышающей себестоимость. В этом случае для целей налогообложения выручка от реализации определяется по рыночной цене, которая не может быть ниже фактической себестоимости продукции. Если, например , договорная цена объекта в соответствии со сметой строительства составляет 1340 млн.рублей, а фактические затраты строительной организации по данному объекту составили 1390 млн.рублей, то валовая прибыль строительной организации должна быть увеличена на 50 млн.рублей (т.е. на сумму убытка). Более того, если имеются данные о рыночной стоимости аналогичных объектов (допустим 1420 млн.рублей) то налоговая служба вправе потребовать увеличения валовой и соответственно налогооблагаемой прибыли на 80 млн.рублей (1420-1340). Итак, для определения прибыли от реализации продукции необходимо из общей суммы выручки от ее реализации вычесть сумму затрат на производство и реализацию этой продукции. При расчете следует руководствоваться двумя документами:    </w:t>
      </w:r>
    </w:p>
    <w:p w:rsidR="00374CB0" w:rsidRDefault="00374CB0">
      <w:r>
        <w:t>1)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от05.08.92г. N 552;</w:t>
      </w:r>
    </w:p>
    <w:p w:rsidR="00374CB0" w:rsidRDefault="00374CB0">
      <w:r>
        <w:t xml:space="preserve">2) изменения и дополнения, вносимые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Утверждены постановлением Правительства РФ от01.07.95г. </w:t>
      </w:r>
    </w:p>
    <w:p w:rsidR="00374CB0" w:rsidRDefault="00374CB0">
      <w:r>
        <w:t xml:space="preserve">    Выручка от реализации продукции, работ и услуг, как и внереализационные доходы, учитываются, естественно, в рублях. Но если предприятием получены доходы в иностранной валюте, то они пересчитываются в рубли по текущему курсу рубля, установленному ЦБ РФ на день определения предприятием выручки от реализации продукции для целей налогообложения.</w:t>
      </w:r>
    </w:p>
    <w:p w:rsidR="00374CB0" w:rsidRDefault="00374CB0">
      <w:r>
        <w:t xml:space="preserve">    Затраты, образующие себестоимость продукции и, следовательно, исключаемые из выручки от реализации для определения прибыли, могут быть сгруппированы следующим образом:</w:t>
      </w:r>
    </w:p>
    <w:p w:rsidR="00374CB0" w:rsidRDefault="00374CB0">
      <w:r>
        <w:t>- материальные затраты;</w:t>
      </w:r>
    </w:p>
    <w:p w:rsidR="00374CB0" w:rsidRDefault="00374CB0">
      <w:r>
        <w:t>- затраты на оплату труда;</w:t>
      </w:r>
    </w:p>
    <w:p w:rsidR="00374CB0" w:rsidRDefault="00374CB0">
      <w:r>
        <w:t>- отчисления во внебюджетные и социальные фонды;</w:t>
      </w:r>
    </w:p>
    <w:p w:rsidR="00374CB0" w:rsidRDefault="00374CB0">
      <w:r>
        <w:t>- амортизация основных фондов (износ);</w:t>
      </w:r>
    </w:p>
    <w:p w:rsidR="00374CB0" w:rsidRDefault="00374CB0">
      <w:r>
        <w:t>- прочие затраты.</w:t>
      </w:r>
    </w:p>
    <w:p w:rsidR="00374CB0" w:rsidRDefault="00374CB0"/>
    <w:p w:rsidR="00374CB0" w:rsidRDefault="00374CB0">
      <w:r>
        <w:t xml:space="preserve">  2.3. СОСТАВ ЗАТРАТ ПО ПРОИЗВОДСТВУ И РЕАЛИЗАЦИИ ПРОДУКЦИИ, УЧИТЫВАЕМЫХ ПРРИ НАЛОГООБЛОЖЕНИИ ПРИБЫЛИ.</w:t>
      </w:r>
    </w:p>
    <w:p w:rsidR="00374CB0" w:rsidRDefault="00374CB0"/>
    <w:p w:rsidR="00374CB0" w:rsidRDefault="00374CB0">
      <w:pPr>
        <w:jc w:val="both"/>
      </w:pPr>
      <w:r>
        <w:t xml:space="preserve">     Материальные затраты являются крупнейшей в большинстве отраслей преобладающей частью затрат на производство. Отрасли промышленности существенно различаются по уровню материалоемкости продукции. Соответственно колеблется доля материальных затрат в общей сумме затрат на производство: от 50-60% в отраслях топливно-энергетического и металлургического комплекса, до 80 % в легкой и 90 % в пищевой промышленности. Поэтому от достоверности учета материальных затрат во многом зависит правильность определения себестоимости продукции в целом. </w:t>
      </w:r>
    </w:p>
    <w:p w:rsidR="00374CB0" w:rsidRDefault="00374CB0">
      <w:pPr>
        <w:jc w:val="both"/>
      </w:pPr>
      <w:r>
        <w:t xml:space="preserve">     При огромном разнообразии состава материальных затрат они все же могут быть сгруппированы по существенным признакам в 8 групп:</w:t>
      </w:r>
    </w:p>
    <w:p w:rsidR="00374CB0" w:rsidRDefault="00374CB0">
      <w:r>
        <w:t>1) сырье и материалы; сюда относится стоимость материалов, которые входят в состав производимой продукции, образуя ее основу (металл, хлопок, пиломатериалы и пр.) или используются для обеспечения нормального технологического процесса, а также расходуемые на иные производственные и хозяйственные нужды;</w:t>
      </w:r>
    </w:p>
    <w:p w:rsidR="00374CB0" w:rsidRDefault="00374CB0">
      <w:r>
        <w:t>2) покупные комплектующие изделия и полуфабрикаты, подвергающиеся на данном предприятии дальнейшему монтажу, сборке, дополнительной обработке и т.п.;</w:t>
      </w:r>
    </w:p>
    <w:p w:rsidR="00374CB0" w:rsidRDefault="00374CB0">
      <w:r>
        <w:t>3) топливо и энергия всех видов, приобретенные со стороны и расходуемые на технологические цели, на производственные и хозяйственные нужды предприятия;</w:t>
      </w:r>
    </w:p>
    <w:p w:rsidR="00374CB0" w:rsidRDefault="00374CB0">
      <w:r>
        <w:t>4) запасные части для ремонта оборудования;</w:t>
      </w:r>
    </w:p>
    <w:p w:rsidR="00374CB0" w:rsidRDefault="00374CB0">
      <w:r>
        <w:t>5) износ инструментов, приспособлений, инвентаря, приборов лабораторного оборудования и других МБП, не относимых к основным фондам из-за непродолжительности срока службы (до 1 года) или относительно небольшой стоимости единицы (до 100 минимальных размеров оплаты труда);</w:t>
      </w:r>
    </w:p>
    <w:p w:rsidR="00374CB0" w:rsidRDefault="00374CB0">
      <w:r>
        <w:t>6) работы и услуги производственного характера, выполняемые для предприятия сторонними организациями, другими предприятиями. К таким работам относятся выполнение отдельных операций по изготовлению продукции, обработке сырья и материалов, ремонт машин и оборудования и т.п.;</w:t>
      </w:r>
    </w:p>
    <w:p w:rsidR="00374CB0" w:rsidRDefault="00374CB0">
      <w:r>
        <w:t>7) стоимость природного сырья, включая установленные за его использование налоги, отчисления на воспроизводство минерально-сырьевой базы, на рекультивацию земель, плата за древесину, отпускаемую на корню (лесной налог), плата за воду, забираемую промышленными предприятиями из водохозяйственных систем в пределах установленных лимитом норм;</w:t>
      </w:r>
    </w:p>
    <w:p w:rsidR="00374CB0" w:rsidRDefault="00374CB0">
      <w:r>
        <w:t>8) потери от недостачи поступивших материальных ресурсов в пределах норм естественной убыли.</w:t>
      </w:r>
    </w:p>
    <w:p w:rsidR="00374CB0" w:rsidRDefault="00374CB0">
      <w:pPr>
        <w:jc w:val="both"/>
      </w:pPr>
      <w:r>
        <w:t xml:space="preserve">     Материальные затраты включаются в себестоимость продукции в размере стоимости приобретенных и использованных материальных ресурсов по ценам их фактического приобретения, но без НДС. В качестве общего правила НДС, уплачиваемый предприятием при приобретении материальных ресурсов, в себестоимость их продукции не включается. Материальные ресурсы относятся на себестоимость продукции с учетом комиссионных расходов, уплачиваемых посредническим организациям, снабженческим и внешнеэкономическим фирмам, брокерских расходов и др. К материальным затратам относятся также уплаченные предприятием таможенные пошлины, плата за транспортировку, хранение и доставку приобретаемых материалов, если они осуществляются сторонними организациями. К материальным затратам  относится также стоимость тары, упаковки, если они оплачены предприятием сверх стоимости материалов. Если же стоимость тары уже вошла в стоимость материалов, то вторично учитывать ее в затратах, конечно, не нужно. Но в обоих случаях вычитается стоимость тары и упаковки по цене из возможного использования ( например, в качестве тарных материалов для изготовления тары для своей продукции).</w:t>
      </w:r>
    </w:p>
    <w:p w:rsidR="00374CB0" w:rsidRDefault="00374CB0">
      <w:r>
        <w:t xml:space="preserve"> </w:t>
      </w:r>
    </w:p>
    <w:p w:rsidR="00374CB0" w:rsidRDefault="00374CB0">
      <w:pPr>
        <w:jc w:val="both"/>
      </w:pPr>
      <w:r>
        <w:t xml:space="preserve">    Затраты на оплату труда являются в большинстве отраслей вторым по значимости элементом затрат на производство. В себестоимость продукции включаются затраты на оплату труда работников, участвующих в производстве продукции - работников аппарата управления основных, побочных, вспомогательных и подсобных цехов, снабженческо-бытовых служб, охраны и т.п.  </w:t>
      </w:r>
    </w:p>
    <w:p w:rsidR="00374CB0" w:rsidRDefault="00374CB0">
      <w:pPr>
        <w:jc w:val="both"/>
      </w:pPr>
      <w:r>
        <w:t xml:space="preserve">   В состав затрат на оплату труда, включаемых в себестоимость продукции, входят все выплаты работникам основного персонала по действующим на предприятии системам оплаты труда независимо от форм этих выплат ( денежной или натуральной), все премии по действующим системным положениям за достигнутые производственные результаты, в т.ч. вознаграждения по итогам года, единовременные вознаграждения за выслугу лет, оплата отпусков  и т.п.  </w:t>
      </w:r>
    </w:p>
    <w:p w:rsidR="00374CB0" w:rsidRDefault="00374CB0">
      <w:r>
        <w:t xml:space="preserve">   Важно обратить внимание на те выплаты, которые не включаются  в себестоимость продукции:</w:t>
      </w:r>
    </w:p>
    <w:p w:rsidR="00374CB0" w:rsidRDefault="00374CB0">
      <w:r>
        <w:t>- премии, выплачиваемые за счет средств специального назначения и целевых поступлений;</w:t>
      </w:r>
    </w:p>
    <w:p w:rsidR="00374CB0" w:rsidRDefault="00374CB0">
      <w:r>
        <w:t>- материальная помощь работникам, подарки, беспроцентные ссуды на жилищное строительство, обзаведение домашним хозяйством, надбавки к пенсиям и единовременные выплаты уходящим на пенсию работникам;</w:t>
      </w:r>
    </w:p>
    <w:p w:rsidR="00374CB0" w:rsidRDefault="00374CB0">
      <w:r>
        <w:t>- компенсация стоимости питания в столовых, буфетах, профилакториях, а также предоставление его по льготным ценам или бесплатно (кроме, конечно, предусмотренного законодательством бесплатного питания отдельной категории работников);</w:t>
      </w:r>
    </w:p>
    <w:p w:rsidR="00374CB0" w:rsidRDefault="00374CB0">
      <w:r>
        <w:t>- оплата  путевок в дома отдыха, экскурсии, путешествия и другие выплаты и затраты на нужды работников, производимые из чистой прибыли предприятия.</w:t>
      </w:r>
    </w:p>
    <w:p w:rsidR="00374CB0" w:rsidRDefault="00374CB0">
      <w:pPr>
        <w:jc w:val="both"/>
      </w:pPr>
      <w:r>
        <w:t xml:space="preserve">    Затраты на оплату труда являются составной частью затрат на производство. Согласно действующему законодательству в РФ состав затрат на оплату труда, включаемый в себестоимость продукции, регламентируется следующими нормативными документами: положением N 552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05.08.92г. (с изменениями и дополнениями от 01.07.95г. и от 20.11.95г.). инструкцией “О составе средств, направленных на потребление”(до 01.01.96г.), инструкцией “О составе фонда заработной платы и выплат социального характера”. В соответствии с вышеуказанными документами в состав затрат на оплату труда включается совокупность средств, выплаченных работникам, как состоящим, так и не состоящим в списочном составе предприятия, в денежной и натуральной форме за отработанное время (выполненную работу) и за неотработанное время (невыполненную работу) и за неотработанное время, но оплачиваемое в установленном действующим законодательством порядке, а также стимулирующие надбавки и компенсационные выплаты, связанные с режимом работы и условиями труда, а также премии, поощрительные выплаты и выплаты на питание, жилье, топливо, носящие регулярный характер. </w:t>
      </w:r>
    </w:p>
    <w:p w:rsidR="00374CB0" w:rsidRDefault="00374CB0">
      <w:r>
        <w:t xml:space="preserve">     Затраты на оплату труда, входящие в фонд, включают в себя следующие виды заработной платы и других видов начислений:</w:t>
      </w:r>
    </w:p>
    <w:p w:rsidR="00374CB0" w:rsidRDefault="00374CB0">
      <w:pPr>
        <w:rPr>
          <w:b/>
        </w:rPr>
      </w:pPr>
    </w:p>
    <w:p w:rsidR="00374CB0" w:rsidRDefault="00374CB0">
      <w:r>
        <w:rPr>
          <w:b/>
        </w:rPr>
        <w:t>1</w:t>
      </w:r>
      <w:r>
        <w:t>.</w:t>
      </w:r>
      <w:r>
        <w:rPr>
          <w:b/>
        </w:rPr>
        <w:t xml:space="preserve"> Основная заработная плата</w:t>
      </w:r>
      <w:r>
        <w:t>, т.е. начисления за фактически отработанное время. В зависимости от принятых на предприятии форм оплаты по труду в основном заработная плата начисляется:</w:t>
      </w:r>
    </w:p>
    <w:p w:rsidR="00374CB0" w:rsidRDefault="00374CB0">
      <w:r>
        <w:t>а) при контрактной форме найма на работу в соответствии с условиями контракта;</w:t>
      </w:r>
    </w:p>
    <w:p w:rsidR="00374CB0" w:rsidRDefault="00374CB0">
      <w:r>
        <w:t>б) при повременной форме оплаты - на основании данных табелей учета рабочего времени;</w:t>
      </w:r>
    </w:p>
    <w:p w:rsidR="00374CB0" w:rsidRDefault="00374CB0">
      <w:r>
        <w:t>в) при сдельной форме оплаты - на основании табелей учета и нарядов или актов приема-сдачи выполненных работ;</w:t>
      </w:r>
    </w:p>
    <w:p w:rsidR="00374CB0" w:rsidRDefault="00374CB0">
      <w:r>
        <w:t>г) на малых предприятиях - в соответствии с окладами, утвержденными в штатных расписаниях по организации и количеству фактической явки на работу (малым предприятиям разрешено не вести табельного учета рабочего времени);</w:t>
      </w:r>
    </w:p>
    <w:p w:rsidR="00374CB0" w:rsidRDefault="00374CB0">
      <w:r>
        <w:t>д) оплата труда работников, не состоящих в штате предприятия - по договору подряда, исходя из сметы на выполнение работ и платежных документов.</w:t>
      </w:r>
    </w:p>
    <w:p w:rsidR="00374CB0" w:rsidRDefault="00374CB0">
      <w:pPr>
        <w:jc w:val="both"/>
        <w:rPr>
          <w:b/>
        </w:rPr>
      </w:pPr>
    </w:p>
    <w:p w:rsidR="00374CB0" w:rsidRDefault="00374CB0">
      <w:pPr>
        <w:jc w:val="both"/>
      </w:pPr>
      <w:r>
        <w:rPr>
          <w:b/>
        </w:rPr>
        <w:t>2. Дополнительная заработная плата,</w:t>
      </w:r>
      <w:r>
        <w:t xml:space="preserve"> т.е. заработная плата за неотработанное, но оплачиваемое в соответствии с действующим законодательством РФ, время. К дополнительной зарплате относится заработная плата, которая начисляется на основании документов, подтверждающих право работника на оплату за неотработанное время. К  таким выплатам относятся: оплата ежегодных отпусков (без денежной компенсации за неиспользованный отпуск; оплата льготных часов подростков; оплата учебных отпусков; оплата за период обучения работников, направленных  на повышение квалификации, профессиональную подготовку или обучение другой профессии; оплата простоев не по вине работника; оплата труда работников, привлекаемых к выполнению государственных, общественных обязанностей, на сельскохозяйственные и другие работы, работникам-донорам за дни обследования и сдачи крови; оплата за время вынужденного прогула; компенсации за неиспользованный отпуск. Большинство видов таких выплат, например, оплата ежегодных отпусков, компенсации за неиспользованный отпуск и др. уплачиваются исходя из среднего заработка работающего.</w:t>
      </w:r>
    </w:p>
    <w:p w:rsidR="00374CB0" w:rsidRDefault="00374CB0">
      <w:pPr>
        <w:jc w:val="both"/>
        <w:rPr>
          <w:b/>
        </w:rPr>
      </w:pPr>
    </w:p>
    <w:p w:rsidR="00374CB0" w:rsidRDefault="00374CB0">
      <w:pPr>
        <w:jc w:val="both"/>
      </w:pPr>
      <w:r>
        <w:rPr>
          <w:b/>
        </w:rPr>
        <w:t>3. Единовременные премии и вознаграждения, носящие регулярный характер.</w:t>
      </w:r>
      <w:r>
        <w:t xml:space="preserve"> К таким выплатам относятся: вознаграждения по итогам работы за год, годовое вознаграждение за выслугу лет (стаж работы). В себестоимость также включаются премии, носящие постоянный характер - квартальные и другие.  По этим выплатам должны быть системные положения и соответствующие записи в учетной политике предприятия.</w:t>
      </w:r>
    </w:p>
    <w:p w:rsidR="00374CB0" w:rsidRDefault="00374CB0">
      <w:pPr>
        <w:jc w:val="both"/>
        <w:rPr>
          <w:b/>
        </w:rPr>
      </w:pPr>
    </w:p>
    <w:p w:rsidR="00374CB0" w:rsidRDefault="00374CB0">
      <w:pPr>
        <w:jc w:val="both"/>
      </w:pPr>
      <w:r>
        <w:rPr>
          <w:b/>
        </w:rPr>
        <w:t>4. Выплаты компенсирующего характера,</w:t>
      </w:r>
      <w:r>
        <w:t xml:space="preserve"> связанные с режимом работы и условиями труда. К таким выплатам относятся: доплаты за работу в ночное время; оплата работы в выходные дни и праздники; оплата сверхурочной работы; выплаты, обусловленные районным регулированием оплаты труда; доплаты работникам, постоянно занятым на подземных работах; оплата работникам за дни отгула, предоставленные в связи с работой сверх нормальной продолжительности рабочего времени; доплаты за совмещение профессий и должностей, допуск к государственной тайне  и другие.</w:t>
      </w:r>
    </w:p>
    <w:p w:rsidR="00374CB0" w:rsidRDefault="00374CB0">
      <w:pPr>
        <w:jc w:val="both"/>
        <w:rPr>
          <w:b/>
        </w:rPr>
      </w:pPr>
    </w:p>
    <w:p w:rsidR="00374CB0" w:rsidRDefault="00374CB0">
      <w:pPr>
        <w:jc w:val="both"/>
      </w:pPr>
      <w:r>
        <w:rPr>
          <w:b/>
        </w:rPr>
        <w:t>5.</w:t>
      </w:r>
      <w:r>
        <w:t xml:space="preserve"> В затраты по оплате по труду включаются стоимость и бесплатно предоставляемых работникам отдельных отраслей питания, продуктов, жилья (или суммы денежной компенсации за непредоставление бесплатного жилья, коммунальных услуг).</w:t>
      </w:r>
    </w:p>
    <w:p w:rsidR="00374CB0" w:rsidRDefault="00374CB0"/>
    <w:p w:rsidR="00374CB0" w:rsidRDefault="00374CB0">
      <w:r>
        <w:t xml:space="preserve">    В себестоимость продукции (работ, услуг) не включаются следующие выплаты работникам предприятия в денежной и натуральной форме, а также затраты, связанные с их содержанием:</w:t>
      </w:r>
    </w:p>
    <w:p w:rsidR="00374CB0" w:rsidRDefault="00374CB0">
      <w:r>
        <w:t>- единовременные премии, выплачиваемые за счет средств специального назначения и целевых поступлений;</w:t>
      </w:r>
    </w:p>
    <w:p w:rsidR="00374CB0" w:rsidRDefault="00374CB0">
      <w:r>
        <w:t>- материальная помощь, предоставляемая всем или большинству работников;</w:t>
      </w:r>
    </w:p>
    <w:p w:rsidR="00374CB0" w:rsidRDefault="00374CB0">
      <w:r>
        <w:t>- доходы (дивиденды, проценты),  выплачиваемые по акциям и вкладам трудового коллектива предприятия;</w:t>
      </w:r>
    </w:p>
    <w:p w:rsidR="00374CB0" w:rsidRDefault="00374CB0">
      <w:r>
        <w:t>- оплата проезда к месту работы транспортом общего пользования, специальными маршрутами, ведомственным транспортом (за исключением сумм, подлежащих отнесению на себестоимость продукции (работ, услуг), а именно один проездной билет для лиц, имеющих разъездной характер работы;</w:t>
      </w:r>
    </w:p>
    <w:p w:rsidR="00374CB0" w:rsidRDefault="00374CB0">
      <w:r>
        <w:t>- другие единовременные поощрения, включая стоимость подарков .</w:t>
      </w:r>
    </w:p>
    <w:p w:rsidR="00374CB0" w:rsidRDefault="00374CB0">
      <w:r>
        <w:t xml:space="preserve">   Все эти выплаты осуществляются за счет прибыли, остающейся в распоряжении предприятия.</w:t>
      </w:r>
    </w:p>
    <w:p w:rsidR="00374CB0" w:rsidRDefault="00374CB0">
      <w:pPr>
        <w:jc w:val="both"/>
      </w:pPr>
      <w:r>
        <w:t xml:space="preserve">    Тарифы страховых взносов на каждый предстоящий год определяются Федеральным законодательством, они являются едиными на всей территории РФ и дифференциации не подлежат.</w:t>
      </w:r>
    </w:p>
    <w:p w:rsidR="00374CB0" w:rsidRDefault="00374CB0">
      <w:pPr>
        <w:jc w:val="both"/>
      </w:pPr>
      <w:r>
        <w:t xml:space="preserve">     В Пенсионный фонд РФ тарифы страховых взносов установлены:</w:t>
      </w:r>
    </w:p>
    <w:p w:rsidR="00374CB0" w:rsidRDefault="00374CB0">
      <w:r>
        <w:t>- для работодателей- организаций независимо от форм собственности и организационно-правовых форм хозяйствования - 28% выплат, начисленных работникам в виде оплаты труда по всем основаниям, включая выполнение работ по договорам подряда и поручения;</w:t>
      </w:r>
    </w:p>
    <w:p w:rsidR="00374CB0" w:rsidRDefault="00374CB0">
      <w:r>
        <w:t>- для работодателей-организаций, занятых в с/х, в размере 20,6 % указанных выплат;</w:t>
      </w:r>
    </w:p>
    <w:p w:rsidR="00374CB0" w:rsidRDefault="00374CB0">
      <w:r>
        <w:t>- для граждан, использующих труд наемных работников в личном хозяйстве - в размере 28% указанных выплат;</w:t>
      </w:r>
    </w:p>
    <w:p w:rsidR="00374CB0" w:rsidRDefault="00374CB0">
      <w:r>
        <w:t>- для работающих граждан - в размере 1% указанных выплат, т.е. от начисленной им предприятием , организацией суммы оплаты труда. Подоходный налог такие граждане уплачивают с суммы, оставшейся после отчисления 1% своей заработной платы в ПФ РФ (конечно за вычетом сумм, освобождаемых от налогообложения). Порядок уплаты страховых взносов в ПФ РФ определен “Инструкцией  о порядке уплаты страховых взносов работодателями и гражданами в ПФ РФ” от 11.11.94г. N 258.</w:t>
      </w:r>
    </w:p>
    <w:p w:rsidR="00374CB0" w:rsidRDefault="00374CB0">
      <w:pPr>
        <w:jc w:val="both"/>
      </w:pPr>
      <w:r>
        <w:t xml:space="preserve"> Нередко возникают вопросы в отношении уплаты страховых взносов при выплате вознаграждений по договорам подряда, а также  во взаимоотношениях с индивидуальными предпринимателями. Обязанность уплаты страховых взносовна вознаграждения по договорам подряда определены для работодателей во всех случаях без исключения. Если организация заключила договор подряда с гражданином-предпринимателем, выступающим в качестве непосредственного исполнителя работ, то она обязана вносить страховые взносы в размере 28% с суммы выплаченных вознаграждений за выполненные работы по этому договору.</w:t>
      </w:r>
    </w:p>
    <w:p w:rsidR="00374CB0" w:rsidRDefault="00374CB0">
      <w:pPr>
        <w:jc w:val="both"/>
      </w:pPr>
      <w:r>
        <w:t xml:space="preserve">  Если же индивидуальный предприниматель выступает в роли работодателя, используя наемный труд, то он должен вносить страховые взносы в ПФ в размере 28% с суммы вознаграждения наемным работникам, а также удерживать и перечислять в ПФ 1% их заработка.</w:t>
      </w:r>
    </w:p>
    <w:p w:rsidR="00374CB0" w:rsidRDefault="00374CB0">
      <w:r>
        <w:t>Постановлением Правительства РФ от 2.02.96г. утвержден “Перечень выплат, на которые не начисляются страховые взносы в Пенсионный Фонд РФ”.</w:t>
      </w:r>
    </w:p>
    <w:p w:rsidR="00374CB0" w:rsidRDefault="00374CB0">
      <w:pPr>
        <w:jc w:val="both"/>
      </w:pPr>
      <w:r>
        <w:t xml:space="preserve">   Вторым по величине (из числа внебюджетных социальных фондов) является Фонд социального страхования РФ. Тариф страховых взносов в Фонд социального страхования РФ установлен единый для всех работодателей, т.е. как для предприятий и организаций, так и для граждан, использующих труд наемных работников в личном хозяйстве, в размере 5,4% по отношению к начисленной сумме оплаты труда по всем основаниям: в расчет принимаются все суммы оплаты труда, с которых начинается пенсия. От уплаты страховых взносов освобождены общественные организации инвалидов, а также находящиеся в собственности этих организаций предприятия, учреждения и объединения, созданные для осуществления их уставных целей, а не для извлечения прибыли и ее распределения между участниками .</w:t>
      </w:r>
    </w:p>
    <w:p w:rsidR="00374CB0" w:rsidRDefault="00374CB0">
      <w:pPr>
        <w:jc w:val="both"/>
      </w:pPr>
      <w:r>
        <w:t xml:space="preserve">    Отчисления в фонды обязательного медицинского страхования установлены в размере 3,6% по отношению к начисленной сумме оплаты труда по всем основаниям: из них 0,2% направляется в Федеральный Фонд обязательного медицинского страхования и 3,4% в соответствующий территориальный фонд. Не начисляются взносы по обязательному медицинскому страхованию на суммы компенсаций за использованный отпуск, выходного пособия при увольнении, компенсационные выплаты (суточные и др.) по командировкам, стоимость выданной спецодежды, молока, лечебно-профилактического питания, стоимости рациона бесплатного питания, дотаций на обеды, путевок на санаторно-курортное лечение и в дома отдыха, возмещение расходов по проезду, на поощрительные выплаты в связи с юбилейными датами, дивиденды по акциям или проценты по облигациям АО, не являющимся оплатой труда, другие выплаты единовременного или компенсационного характера.</w:t>
      </w:r>
    </w:p>
    <w:p w:rsidR="00374CB0" w:rsidRDefault="00374CB0">
      <w:pPr>
        <w:jc w:val="both"/>
      </w:pPr>
      <w:r>
        <w:t xml:space="preserve">     К затратам по созданию страховых фондов, которые включаются в себестоимость продукции (работ, услуг) относятся:</w:t>
      </w:r>
    </w:p>
    <w:p w:rsidR="00374CB0" w:rsidRDefault="00374CB0">
      <w:r>
        <w:t>- страхование средств транспорта (водного, воздушного, наземного) ;</w:t>
      </w:r>
    </w:p>
    <w:p w:rsidR="00374CB0" w:rsidRDefault="00374CB0">
      <w:r>
        <w:t>- страхование имущества;</w:t>
      </w:r>
    </w:p>
    <w:p w:rsidR="00374CB0" w:rsidRDefault="00374CB0">
      <w:r>
        <w:t>- страхование гражданской ответственности перевозчиков;</w:t>
      </w:r>
    </w:p>
    <w:p w:rsidR="00374CB0" w:rsidRDefault="00374CB0">
      <w:r>
        <w:t>- страхование профессиональной ответственности;</w:t>
      </w:r>
    </w:p>
    <w:p w:rsidR="00374CB0" w:rsidRDefault="00374CB0">
      <w:r>
        <w:t>- страхование от несчастных случаев и болезней;</w:t>
      </w:r>
    </w:p>
    <w:p w:rsidR="00374CB0" w:rsidRDefault="00374CB0">
      <w:r>
        <w:t>-  добровольное медицинское страхование.</w:t>
      </w:r>
    </w:p>
    <w:p w:rsidR="00374CB0" w:rsidRDefault="00374CB0">
      <w:pPr>
        <w:jc w:val="both"/>
      </w:pPr>
      <w:r>
        <w:t xml:space="preserve">  Страховые взносы в Государственный фонд занятости населения РФ производят все работодатели- организации в размере 1,5%  по отношению к начисленной сумме оплаты труда  по всем основаниям, включая оплату выполнения работ по договорам подряда и поручения. Рассмотренные выше отчисления в государственные внебюджетные социальные фонды производятся в установленных законодательством размерах по отношению к суммам оплаты труда работников, занятых в производстве продукции, выполнении работ или услуг и соответственно включаются в их себестоимость.</w:t>
      </w:r>
    </w:p>
    <w:p w:rsidR="00374CB0" w:rsidRDefault="00374CB0">
      <w:pPr>
        <w:jc w:val="both"/>
      </w:pPr>
    </w:p>
    <w:p w:rsidR="00374CB0" w:rsidRDefault="00374CB0">
      <w:pPr>
        <w:jc w:val="both"/>
      </w:pPr>
      <w:r>
        <w:t xml:space="preserve">    Министерство финансов России ввело в действие с 01.01.98г. Положение по бухгалтерскому учету “Учет основных средств”, утвержденное приказом МФ РФ от03.09.97г. N 65 н, которым для организаций установлен новый порядок начисления амортизации по объектам основных средств. До этого Положения начисление амортизации производилось в форме износа (как это было предусмотрено Планом счетов бухгалтерского учета в редакции Приказа  Министерства финансов России от 28.12.94г. N 173) в порядке, установленном государством.</w:t>
      </w:r>
    </w:p>
    <w:p w:rsidR="00374CB0" w:rsidRDefault="00374CB0">
      <w:pPr>
        <w:jc w:val="both"/>
      </w:pPr>
      <w:r>
        <w:t xml:space="preserve">  Согласно Положения стоимость объектов основных средств погашается посредством начисления амортизации. Ранее установленный порядок  предусматривал под амортизацией (износом) процесс переноса стоимости объекетов основных средств на себестоимость продукции, работ и услуг либо на счета учета других источников. Из этого следует, что порядок распределения начисленных сумм амортизационных отчислений теперь находится в ведении организации и, следовательно, издержки производства могут быть не единственным источником ее образования. В соответствии с действующим порядком амортизация начисляется по объектам  основных средств, к которым относятся материально-вещественные ценности, используемые при производстве  продукции, работ и  услуг и действующие в течение  длительного периода времени, превышающего 12 месяцев или обычный операционный цикл, если он превышает 12 месяцев. Учет износа (амортизации), начисленного по объектам основных средств, ведется на счете 02 “Износ основных средств”.</w:t>
      </w:r>
    </w:p>
    <w:p w:rsidR="00374CB0" w:rsidRDefault="00374CB0">
      <w:pPr>
        <w:jc w:val="both"/>
      </w:pPr>
    </w:p>
    <w:p w:rsidR="00374CB0" w:rsidRDefault="00374CB0">
      <w:pPr>
        <w:jc w:val="both"/>
      </w:pPr>
      <w:r>
        <w:t xml:space="preserve">    В принципе в таком же порядке, как и по основным средствам (но с некоторыми  особенностями), в себестоимость продукции, работ и услуг включается  износ нематериальных активов. К нематериальным активам, используемым в хозяйственной деятельности предприятий в течение длительного периода (более 1 года) и приносящим доход, относятся права, возникающие :</w:t>
      </w:r>
    </w:p>
    <w:p w:rsidR="00374CB0" w:rsidRDefault="00374CB0">
      <w:pPr>
        <w:jc w:val="both"/>
      </w:pPr>
      <w:r>
        <w:t>- из авторских и иных договоров на произведения науки, литературы, искусства и объекты прав, на программы для ЭВМ, базы данных и другие;</w:t>
      </w:r>
    </w:p>
    <w:p w:rsidR="00374CB0" w:rsidRDefault="00374CB0">
      <w:pPr>
        <w:jc w:val="both"/>
      </w:pPr>
      <w:r>
        <w:t>-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374CB0" w:rsidRDefault="00374CB0">
      <w:pPr>
        <w:jc w:val="both"/>
      </w:pPr>
      <w:r>
        <w:t>- из прав на ноу-хау и другие.</w:t>
      </w:r>
    </w:p>
    <w:p w:rsidR="00374CB0" w:rsidRDefault="00374CB0">
      <w:pPr>
        <w:jc w:val="both"/>
      </w:pPr>
      <w:r>
        <w:t xml:space="preserve">       Кроме того, к нематериальным активам относятся права пользования земельными участками, природными ресурсами и организационные расходы. В состав нематериальных активов входят также принадлежащие предприятию научно-исследовательские и опытно-конструкторские разработки, которые используются в течение длительного периода и являются для предприятия источником дохода. Во всех случаях нематериальные активы должны быть документально оформлены и могут служить объектом купли-продажи. </w:t>
      </w:r>
    </w:p>
    <w:p w:rsidR="00374CB0" w:rsidRDefault="00374CB0">
      <w:pPr>
        <w:jc w:val="both"/>
      </w:pPr>
      <w:r>
        <w:t xml:space="preserve">       Говоря об износе нематериальных активов, мы имеем в виду экономический смысл износа, который состоит в том, что объект длительного пользования постепенно утрачивает свою стоимость, перенося ее на стоимость произведенной продукции. Если предприятие, к примеру, приобрело брокерское место на бирже на 3 года за 12 млн.рублей, то через год оно утрачивает треть своей первоначальной стоимости - 4 млн.рублей, которые в форме износа включаются в себестоимость произведенной предприятием продукции.</w:t>
      </w:r>
    </w:p>
    <w:p w:rsidR="00374CB0" w:rsidRDefault="00374CB0">
      <w:pPr>
        <w:jc w:val="both"/>
      </w:pPr>
      <w:r>
        <w:t xml:space="preserve">   Установление срока полезного использования нематериальных активов не вызывает затруднений, если оно основано на документальных данных. Если, например, патент приобретен на 5 лет и этот срок указан в патентном договоре, то очевидно, что срок полезного использования патента - 5 лет и годовая норма амортизации - 20 % (ежемесячно - 1,67 %). если же документальных данных для установления срока полезного использования нематериальных активов нет, то он определяется предприятием самостоятельно экспертным путем (но не более срока деятельности предприятия). Если же срок полезного использования того или иного объекта, относящегося к нематериальным активам, определить невозможно, то нормы амортизационных отчислений устанавливаются в расчете на 10 лет, то есть 10 % в год (но не более срока деятельности предприятия).</w:t>
      </w:r>
    </w:p>
    <w:p w:rsidR="00374CB0" w:rsidRDefault="00374CB0">
      <w:pPr>
        <w:jc w:val="both"/>
      </w:pPr>
      <w:r>
        <w:t xml:space="preserve">         Износ нематериальных активов учитывается на счете 05 “Износ нематериальных активов”. Начисленная сумма износа нематериальных активов ежемесячно относится в дебет счетов учета затрат на производство (счет 20 “Основное производство”, счет 23 “Вспомогательное производство” и др.) или в дебет счета 44 “Издержки обращения”.</w:t>
      </w:r>
    </w:p>
    <w:p w:rsidR="00374CB0" w:rsidRDefault="00374CB0">
      <w:pPr>
        <w:jc w:val="both"/>
      </w:pPr>
      <w:r>
        <w:t xml:space="preserve">        При включении износа нематериальных активов в себестоимость продукции следует строго следить за тем, чтобы при этом были соблюдены все формальные требования. Они касаются не только состава нематериальных активов, но и условий их приобретения, постановки на учет и реального использования.</w:t>
      </w:r>
    </w:p>
    <w:p w:rsidR="00374CB0" w:rsidRDefault="00374CB0">
      <w:pPr>
        <w:jc w:val="both"/>
      </w:pPr>
      <w:r>
        <w:t xml:space="preserve">      При  включении износа нематериальных  активов в себестоимость продукции особое внимание следует обратить на две присущие им черты:</w:t>
      </w:r>
    </w:p>
    <w:p w:rsidR="00374CB0" w:rsidRDefault="00374CB0">
      <w:pPr>
        <w:jc w:val="both"/>
      </w:pPr>
      <w:r>
        <w:t>- к нематериальным активам относятся затраты предприятий в нематериальные объекты, используемые в течение долгосрочного периода в их хозяйственной деятельности;</w:t>
      </w:r>
    </w:p>
    <w:p w:rsidR="00374CB0" w:rsidRDefault="00374CB0">
      <w:pPr>
        <w:jc w:val="both"/>
      </w:pPr>
      <w:r>
        <w:t>-  использование указанных объектов в хозяйственной деятельности должно приносить предприятию доход.</w:t>
      </w:r>
    </w:p>
    <w:p w:rsidR="00374CB0" w:rsidRDefault="00374CB0">
      <w:pPr>
        <w:jc w:val="both"/>
      </w:pPr>
      <w:r>
        <w:t xml:space="preserve">    Использование интеллектуальной собственности при отсутствии у нее указанных черт, особенностей не дает оснований относить сумму износа на себестоимость продукции.</w:t>
      </w:r>
    </w:p>
    <w:p w:rsidR="00374CB0" w:rsidRDefault="00374CB0">
      <w:pPr>
        <w:jc w:val="both"/>
      </w:pPr>
      <w:r>
        <w:t xml:space="preserve">     Многие нематериальные активы могут использоваться как на производственные, так и непроизводственные цели. Если же нематериальные активы используются на цели, не связанные с производством и реализацией продукции, то начисленная сумма износа в себестоимость продукции не включается.</w:t>
      </w:r>
    </w:p>
    <w:p w:rsidR="00374CB0" w:rsidRDefault="00374CB0">
      <w:pPr>
        <w:jc w:val="both"/>
      </w:pPr>
      <w:r>
        <w:t xml:space="preserve">         В соответствии с п.7 ”Положения о бухгалтерском учете и отчетности в РФ”, утвержденного приказом Минфина РФ 20 марта 1992 года N 10, участие в прцессе производства продукции нематериальных объектов должно подтверждаться технологическими документами, сметами, иными учетными документами, фиксирующими факт совершения хозяйственной операции с этими нематериальными объектами.</w:t>
      </w:r>
    </w:p>
    <w:p w:rsidR="00374CB0" w:rsidRDefault="00374CB0">
      <w:pPr>
        <w:jc w:val="both"/>
        <w:rPr>
          <w:lang w:val="en-US"/>
        </w:rPr>
      </w:pPr>
    </w:p>
    <w:p w:rsidR="00374CB0" w:rsidRDefault="00374CB0">
      <w:pPr>
        <w:jc w:val="both"/>
      </w:pPr>
      <w:r>
        <w:t xml:space="preserve">      Источник налогового платежа - важный реквизит каждого налога, взимаемого с юридических лиц. Некоторые налоги относятся на финансовые результаты деятельности предприятий, то есть на счет 80 “Прибыль и убытки”, уплата этих налогов уменьшает налог на прибыль. К таким налогам относятся, например, налог на имущество предприятия, налог на рекламу, налог на содержание жилищного фонда и объектов социально-культурной сферы, сбор на нужды образовательных учреждений и др. Источником ряда налогов является чистая прибыль предприятия: налог на перепродажу автомобилей, вычислительной техники и персональных компьютеров, сбор за право использования местной символики и др.</w:t>
      </w:r>
    </w:p>
    <w:p w:rsidR="00374CB0" w:rsidRDefault="00374CB0">
      <w:pPr>
        <w:jc w:val="both"/>
      </w:pPr>
      <w:r>
        <w:t xml:space="preserve">      Ряд налогов относится на себестоимость продукции. Их можно разделить на две группы:</w:t>
      </w:r>
    </w:p>
    <w:p w:rsidR="00374CB0" w:rsidRDefault="00374CB0">
      <w:pPr>
        <w:jc w:val="both"/>
      </w:pPr>
      <w:r>
        <w:t>- налоги, связанные с использованием природного сырья. К ним относятся отчисления на воспроизводство минерально-сырьевой базы, плата за воду и др. Они включаются в себестоимость продукции в составе затрат на сырье и материалы;</w:t>
      </w:r>
    </w:p>
    <w:p w:rsidR="00374CB0" w:rsidRDefault="00374CB0">
      <w:pPr>
        <w:jc w:val="both"/>
      </w:pPr>
      <w:r>
        <w:t>- другие налоги, относимые к затратам на производство. К таким налогам относятся: налог на пользователей автомобильных дорог, налог с владельцев транспортных средств, транспортный налог, земельный налог, лесной доход  или лесные подати.  Иногда на себестоимость продукции ошибочно относятся суммы налога на приобретение транспортных средств (исходя из общей предпосылки, что дорожные налоги относятся к затратам на производство, в то время как налог на приобретение транспортных средств включается  в себестоимость продукции только через амортизационные отчисления), то есть на сумму начисленного налога кредитуется счет 68 “Расходы с бюджетом” и дебетуется счет 26 “Общехозяйственные расходы”. В соответствии с письмом Госнаогслужбы РФ от 21 сентября 1994 г. N 15-2-06/441 “О порядке уплаты налога на приобретение автотранспортных средств” указанное выше завышение себестоимости продукции и, соответственно, занижение прибыли не рассматривается как сокрытие прибыли от налогообложения. В данном случае имеет место нарушение порядка ведения бухгалтерского учета, которое привело к занижению прибыли, облагаемой налогом. За это применяются штрафные санкции в размере 10% доначисленных сумм налога. Если на приобретение автомобиля предприятие затратило 140 млн. рублей и всю сумму отнесло на издержки производства, то доначисляется налог на прибыль в размере 49 млн. рублей (в бюджет всех уровней) и, кроме того, штраф в сумме 4,9 млн. рублей, всего 53,9 млн.рублей. штрафные санкции за занижение прибыли в этом случае не применяются.</w:t>
      </w:r>
    </w:p>
    <w:p w:rsidR="00374CB0" w:rsidRDefault="00374CB0">
      <w:pPr>
        <w:jc w:val="both"/>
        <w:rPr>
          <w:lang w:val="en-US"/>
        </w:rPr>
      </w:pPr>
    </w:p>
    <w:p w:rsidR="00374CB0" w:rsidRDefault="00374CB0">
      <w:pPr>
        <w:jc w:val="both"/>
      </w:pPr>
      <w:r>
        <w:t xml:space="preserve">     Ряд расходов, обычно относимых к “Прочим затратам” рассмотрен выше (налоги и др.). Поэтому в данном подразделе имеются в виду расходы, относимые на себестоимость продукции, но специально не выделенные выше. К ним относятся, в частности, вознаграждения за изобретения и рационализаторские предложения. По экономическому содержанию они близки к оплате труда, но по действующим нормативным документам в состав фонда оплаты труда не входят.</w:t>
      </w:r>
    </w:p>
    <w:p w:rsidR="00374CB0" w:rsidRDefault="00374CB0">
      <w:pPr>
        <w:jc w:val="both"/>
      </w:pPr>
      <w:r>
        <w:t xml:space="preserve">        В состав прочих затрат входит плата сторонним организациям за пожарную и сторожевую охрану, платежи за выбросы (сбросы) загрязняющих веществ, плата за аренду в случае аренды отдельных объектов основных производственных фондов, а также лизинговые платежи по операциям финансового лизинга, амортизация по нематериальным активам.</w:t>
      </w:r>
    </w:p>
    <w:p w:rsidR="00374CB0" w:rsidRDefault="00374CB0">
      <w:pPr>
        <w:jc w:val="both"/>
      </w:pPr>
      <w:r>
        <w:t xml:space="preserve">       Платежи за выбросы (сбросы) загрязняющих веществ в природную среду включаются в себестоимость продукции  только за предельно допустимые выбросы (сбросы). Платежи за превышение предельно допустимых норм осуществляются за счет прибыли, остающейся в распоряжении предприятия.</w:t>
      </w:r>
    </w:p>
    <w:p w:rsidR="00374CB0" w:rsidRDefault="00374CB0">
      <w:pPr>
        <w:jc w:val="both"/>
      </w:pPr>
      <w:r>
        <w:t xml:space="preserve">         К прочим затратам относится оплата услуг связи, вычислительных центров, затраты на оплату услуг по сертификации продукции и др. В той мере, в какой прочие затраты связаны с теми или иными особенностями налогообложения прибыли, они были рассмотрены выше.</w:t>
      </w:r>
    </w:p>
    <w:p w:rsidR="00374CB0" w:rsidRDefault="00374CB0">
      <w:pPr>
        <w:jc w:val="both"/>
      </w:pPr>
      <w:r>
        <w:t xml:space="preserve">        Исключение из выручки от реализации продукции (работ, услуг) всех затрат на производство и реализацию этой продукции позволяет определить основную часть балансовой  прибыли - прибыль от реализации продукции (работ, услуг). </w:t>
      </w:r>
    </w:p>
    <w:p w:rsidR="00374CB0" w:rsidRDefault="00374CB0">
      <w:pPr>
        <w:widowControl w:val="0"/>
        <w:ind w:left="40" w:firstLine="278"/>
        <w:jc w:val="both"/>
      </w:pPr>
    </w:p>
    <w:p w:rsidR="00374CB0" w:rsidRDefault="00374CB0">
      <w:pPr>
        <w:widowControl w:val="0"/>
        <w:ind w:left="40" w:firstLine="278"/>
        <w:jc w:val="both"/>
      </w:pPr>
      <w:r>
        <w:t xml:space="preserve"> 2.4. ВАЛОВАЯ ПРИБЫЛЬ ПРЕДПРИЯТИЯ.</w:t>
      </w:r>
    </w:p>
    <w:p w:rsidR="00374CB0" w:rsidRDefault="00374CB0">
      <w:pPr>
        <w:widowControl w:val="0"/>
        <w:ind w:left="40" w:firstLine="278"/>
        <w:jc w:val="both"/>
      </w:pPr>
    </w:p>
    <w:p w:rsidR="00374CB0" w:rsidRDefault="00374CB0">
      <w:pPr>
        <w:widowControl w:val="0"/>
        <w:ind w:left="40" w:firstLine="278"/>
        <w:jc w:val="both"/>
      </w:pPr>
      <w:r>
        <w:t>Валовая прибыль предприятия  представляет собой алгебраическую сумму трех величин:</w:t>
      </w:r>
    </w:p>
    <w:p w:rsidR="00374CB0" w:rsidRDefault="00374CB0">
      <w:pPr>
        <w:widowControl w:val="0"/>
        <w:ind w:left="40" w:firstLine="278"/>
        <w:jc w:val="both"/>
      </w:pPr>
      <w:r>
        <w:t>- прибыли (+) или убытка (-) от реализации продукции, работ, услуг;</w:t>
      </w:r>
    </w:p>
    <w:p w:rsidR="00374CB0" w:rsidRDefault="00374CB0">
      <w:pPr>
        <w:widowControl w:val="0"/>
        <w:ind w:left="40" w:firstLine="278"/>
        <w:jc w:val="both"/>
      </w:pPr>
      <w:r>
        <w:t>- прибыли (+) или убытка (-) от реализации основных фондов (включая земельные участки) и иного имущества;</w:t>
      </w:r>
    </w:p>
    <w:p w:rsidR="00374CB0" w:rsidRDefault="00374CB0">
      <w:pPr>
        <w:widowControl w:val="0"/>
        <w:ind w:left="40" w:firstLine="278"/>
        <w:jc w:val="both"/>
      </w:pPr>
      <w:r>
        <w:t>- доходов от внереализационных операций, уменьшенных на сумму расходов по этим операциям (сальдо внереализационных доходов и расходов, положительное (+) или отрицательное (-).</w:t>
      </w:r>
    </w:p>
    <w:p w:rsidR="00374CB0" w:rsidRDefault="00374CB0">
      <w:pPr>
        <w:widowControl w:val="0"/>
        <w:ind w:left="40" w:firstLine="278"/>
        <w:jc w:val="both"/>
      </w:pPr>
      <w:r>
        <w:t xml:space="preserve">  Все три элемента валовой прибыли определяются по данным бухгалтерского учета предприятия. Финансовый результат от реализации продукции, работ, услуг отражается на счете 46 “Реализация продукции ( работ, услуг)”. Предприятие по мере предъявления покупателям (заказчикам) расчетных документов за отгруженную продукцию, выполненные работы и оказанные услуги отражают сумму, на которую покупателем (заказчиком) предъявлены расчетные документы, по кредиту счета 46. В дебете счета 46 отражается себестоимость отгруженной продукции, выполненных работ и оказанных услуг. Формирующийся на счете 46 результат от реализации продукции, работ и услуг списывается в кредит счета 80 (прибыль), если результат отрицательный (убыток), то он списывается в дебет счета 80 “Прибыли и убытки”. Выручка от реализации основных средств отражается на счете 47 ”Реализация и прочее выбытие основных средств”. В дебете этого счета отражаются первоначальная стоимость выбывших объектов основных средств, а также расходы, связанные с выбытием основных средств (сносом и разборкой зданий и сооружений, демонтаж оборудования и т.п.). а в кредите счета 47 “Реализация и прочее выбытие основных средств” отражается сумма износа выбывших основных средств за весь период их использования до момента выбытия, а также сумма, причитающаяся предприятию за проданные основные средства. Прибыль (или убыток) от реализации прочего имущества (помимо основных средств) находит отражение на счете 48 “Реализация прочих активов”:  от реализации нематериальных активов, излишков сырья и материалов, ценных бумаг (акций, облигаций) и пр. В дебете этого счета указывается балансовая стоимость реализованных ценностей, а также связанные с их реализацией расходы, а в кредите - выручка от реализации, т.е. причитающаяся предприятию сумма за проданное имущество; если в состав реализованного имущества входит НМА, а также МБП, то в кредит счета 48 относится также сумма начисленного износа (списываемая с дебета счетов 05 “Износ НМА” и 13 “Износ МБП”.</w:t>
      </w:r>
    </w:p>
    <w:p w:rsidR="00374CB0" w:rsidRDefault="00374CB0">
      <w:pPr>
        <w:widowControl w:val="0"/>
        <w:ind w:left="40" w:firstLine="278"/>
        <w:jc w:val="both"/>
      </w:pPr>
      <w:r>
        <w:t>Третьим элементом валовой прибыли является сальдо (разность) между суммами доходов и расходов по внереализационным операциям. При этом к доходам от внереализационных операций относятся:</w:t>
      </w:r>
    </w:p>
    <w:p w:rsidR="00374CB0" w:rsidRDefault="00374CB0">
      <w:pPr>
        <w:widowControl w:val="0"/>
        <w:ind w:left="40" w:firstLine="278"/>
        <w:jc w:val="both"/>
      </w:pPr>
      <w:r>
        <w:t>- дивиденды и проценты, полученные по акциям, облигациям и другим выпущенным в РФ ценным бумагам, принадлежащим предприятию. Многие предприятия получают значительные по размерам доходы в виде % по государственным бескупонным краткосрочным облигациям (ГКО). Приобретение ГКО является выгодной для предприятия формой вложения свободных денежных средств: эти ценные бумаги надежны; они абсолютно ликвидны, т.е. свободно покупаются и продаются; высокодоходны при удобных для предприятий сроках погашения (3 месяца, 6 месяцев, год);</w:t>
      </w:r>
    </w:p>
    <w:p w:rsidR="00374CB0" w:rsidRDefault="00374CB0">
      <w:pPr>
        <w:widowControl w:val="0"/>
        <w:ind w:left="40" w:firstLine="278"/>
        <w:jc w:val="both"/>
      </w:pPr>
      <w:r>
        <w:t>- доходы, полученные от участия в деятельности других предприятий; по своему экономическому содержанию они мало отличаются от дивидендов по принадлежащим предприятию акциям;</w:t>
      </w:r>
    </w:p>
    <w:p w:rsidR="00374CB0" w:rsidRDefault="00374CB0">
      <w:pPr>
        <w:widowControl w:val="0"/>
        <w:ind w:left="40" w:firstLine="278"/>
        <w:jc w:val="both"/>
      </w:pPr>
      <w:r>
        <w:t>- присужденные или признанные должниками штрафы, пени, неустойки и другие виды санкций за нарушение хозяйственных договоров;</w:t>
      </w:r>
    </w:p>
    <w:p w:rsidR="00374CB0" w:rsidRDefault="00374CB0">
      <w:pPr>
        <w:widowControl w:val="0"/>
        <w:ind w:left="40" w:firstLine="278"/>
        <w:jc w:val="both"/>
      </w:pPr>
      <w:r>
        <w:t>- суммы, поступившие от работников предприятия в счет возмещения убытков и расходов предприятия, понесенных по их вине;</w:t>
      </w:r>
    </w:p>
    <w:p w:rsidR="00374CB0" w:rsidRDefault="00374CB0">
      <w:pPr>
        <w:widowControl w:val="0"/>
        <w:ind w:left="40" w:firstLine="278"/>
        <w:jc w:val="both"/>
      </w:pPr>
      <w:r>
        <w:t>- прибыль прошлых лет, выявленная в отчетном году;</w:t>
      </w:r>
    </w:p>
    <w:p w:rsidR="00374CB0" w:rsidRDefault="00374CB0">
      <w:pPr>
        <w:widowControl w:val="0"/>
        <w:ind w:left="40" w:firstLine="278"/>
        <w:jc w:val="both"/>
      </w:pPr>
      <w:r>
        <w:t>- суммы, поступившие в счет погашения дебиторской задолженности, списанной в прошлые годы в убыток как безнадежные к  получению;</w:t>
      </w:r>
    </w:p>
    <w:p w:rsidR="00374CB0" w:rsidRDefault="00374CB0">
      <w:pPr>
        <w:widowControl w:val="0"/>
        <w:ind w:left="40" w:firstLine="278"/>
        <w:jc w:val="both"/>
      </w:pPr>
      <w:r>
        <w:t>- поступление арендной платы от сдачи в аренду отдельных объектов основных фондов;</w:t>
      </w:r>
    </w:p>
    <w:p w:rsidR="00374CB0" w:rsidRDefault="00374CB0">
      <w:pPr>
        <w:widowControl w:val="0"/>
        <w:ind w:left="40" w:firstLine="278"/>
        <w:jc w:val="both"/>
      </w:pPr>
      <w:r>
        <w:t>- доходы от вложений свободных денежных средств на депезитные счета в  банках.</w:t>
      </w:r>
    </w:p>
    <w:p w:rsidR="00374CB0" w:rsidRDefault="00374CB0">
      <w:pPr>
        <w:widowControl w:val="0"/>
        <w:ind w:left="40" w:firstLine="278"/>
        <w:jc w:val="both"/>
      </w:pPr>
      <w:r>
        <w:t>Прибыль от перепродажи ценных бумаг и доход от ценных бумаг в виде дисконта включаются в общую сумму доходов по внереализационным операциям и облагаются налогом на прибыль в составе валовой прибыли в общем порядке.</w:t>
      </w:r>
    </w:p>
    <w:p w:rsidR="00374CB0" w:rsidRDefault="00374CB0">
      <w:pPr>
        <w:widowControl w:val="0"/>
        <w:ind w:left="40" w:firstLine="278"/>
        <w:jc w:val="both"/>
      </w:pPr>
      <w:r>
        <w:t>К внереализационным расходам, или иначе расходам по внереализационным операциям, которые учитываются в дебете счета 80 “Прибыли и убытки”, относятся:</w:t>
      </w:r>
    </w:p>
    <w:p w:rsidR="00374CB0" w:rsidRDefault="00374CB0">
      <w:pPr>
        <w:widowControl w:val="0"/>
        <w:ind w:left="40" w:firstLine="278"/>
        <w:jc w:val="both"/>
      </w:pPr>
      <w:r>
        <w:t>- налоги и сборы, относимые на финансовые результаты деятельности в соответствии с действующим законодательством (налог на имущество предприятий, сбор на нужды образовательных учреждений, налог на рекламу, налог на содержание жилищного фонда и объектов социально-культурной сферы и др.);</w:t>
      </w:r>
    </w:p>
    <w:p w:rsidR="00374CB0" w:rsidRDefault="00374CB0">
      <w:pPr>
        <w:widowControl w:val="0"/>
        <w:ind w:left="40" w:firstLine="278"/>
        <w:jc w:val="both"/>
      </w:pPr>
      <w:r>
        <w:t>- присужденные или признанные предприятием штрафы, пени, неустойки и др. виды санкций за нарушение предприятием условий хозяйственных договоров;</w:t>
      </w:r>
    </w:p>
    <w:p w:rsidR="00374CB0" w:rsidRDefault="00374CB0">
      <w:pPr>
        <w:widowControl w:val="0"/>
        <w:ind w:left="40" w:firstLine="278"/>
        <w:jc w:val="both"/>
      </w:pPr>
      <w:r>
        <w:t>- убытки от списания безнадежной дебиторской задолженности, по которой срок исковой давности истек;</w:t>
      </w:r>
    </w:p>
    <w:p w:rsidR="00374CB0" w:rsidRDefault="00374CB0">
      <w:pPr>
        <w:widowControl w:val="0"/>
        <w:ind w:left="40" w:firstLine="278"/>
        <w:jc w:val="both"/>
      </w:pPr>
      <w:r>
        <w:t>- убытки прошлых лет, выявленные в отчетном году;</w:t>
      </w:r>
    </w:p>
    <w:p w:rsidR="00374CB0" w:rsidRDefault="00374CB0">
      <w:pPr>
        <w:widowControl w:val="0"/>
        <w:ind w:left="40" w:firstLine="278"/>
        <w:jc w:val="both"/>
      </w:pPr>
      <w:r>
        <w:t>- судебные издержки и арбитражные расходы по делам, связанным с деятельностью предприятия;</w:t>
      </w:r>
    </w:p>
    <w:p w:rsidR="00374CB0" w:rsidRDefault="00374CB0">
      <w:pPr>
        <w:widowControl w:val="0"/>
        <w:ind w:left="40" w:firstLine="278"/>
        <w:jc w:val="both"/>
      </w:pPr>
      <w:r>
        <w:t>- начисленная сумма износа по сданным в аренду без права выкупа объектам основных средств: правда, в составе доходов по внереализационным операциям учитывается поступившая от арендаторов арендная плата, так что в конечном счете начисленная сумма износа по сданным в аренду основным средствам покрывается за счет поступления арендных платежей.</w:t>
      </w:r>
    </w:p>
    <w:p w:rsidR="00374CB0" w:rsidRDefault="00374CB0">
      <w:pPr>
        <w:widowControl w:val="0"/>
        <w:ind w:left="40" w:firstLine="278"/>
        <w:jc w:val="both"/>
      </w:pPr>
      <w:r>
        <w:t xml:space="preserve"> В состав внереализационных расходов включаются отрицательные курсовые разницы по валютным счетам, а также курсовые разницы по операциям в иностранной валюте. В отличие от порядка, действовавшего в 1995-1996 г., теперь при определении валовой прибыли для целей налогообложения положительные курсовые разницы не вычитаются, а отрицательные курсовые разницы не прибавляются. Такой порядок принят в соответствии с Федеральным Законом от10.01.97г. N 13-ФЗ “О внесении изменений и дополнений в Закон РФ “О налоге на прибыль предприятий и организаций”.</w:t>
      </w:r>
    </w:p>
    <w:p w:rsidR="00374CB0" w:rsidRDefault="00374CB0">
      <w:pPr>
        <w:widowControl w:val="0"/>
        <w:ind w:left="40" w:firstLine="278"/>
        <w:jc w:val="both"/>
      </w:pPr>
      <w:r>
        <w:t>Прежде всего, если говорить о порядке учета затрат на производство, то при осуществлении нескольких различных видов деятельности учет затрат ведется по каждому виду деятельности отдельно. Если предприятие сочетает промышленную деятельность с торговой, то затраты по производству промышленной продукции отражаются на счете 20 “Основное производство”, а затраты, связанные с торговой деятельностью, учитываются на счете 44 “Издержки обращения”. Однако это вовсе не означает, что и конечный результат деятельности - прибыль или убыток также должен определяться раздельно, и соответственно каждый вид деятельности, его результат должен облагаться налогом отдельно. Это не так. Раздельное налогообложение производится только в том случае, если по различным видам деятельности установлены разные ставки налога на прибыль. Если бы предприятие наряду с производственной деятельностью осуществляло, например, посредническую деятельность, прибыль от которой облагается налогом по другим ставкам, то в соответствии с Инструкцией Госналогслужбы РФ N 37 от 10.08.95г. “О порядке исчисления и уплаты в бюджет налога на прибыль предприятий и организаций” (п.2.10) исчисления и уплата налога на прибыль должны производиться по каждому виду деятельности отдельно, независимо от конечного результата деятельности в целом по предприятию. В этом случае может вполне получиться, что убыточное по результатам всех видов деятельности в целом предприятие тем не менее является плательщиком налога на прибыль.</w:t>
      </w:r>
    </w:p>
    <w:p w:rsidR="00374CB0" w:rsidRDefault="00374CB0">
      <w:pPr>
        <w:jc w:val="both"/>
      </w:pPr>
    </w:p>
    <w:p w:rsidR="00374CB0" w:rsidRDefault="00374CB0">
      <w:pPr>
        <w:widowControl w:val="0"/>
        <w:ind w:firstLine="280"/>
        <w:jc w:val="both"/>
      </w:pPr>
    </w:p>
    <w:p w:rsidR="00374CB0" w:rsidRDefault="00374CB0">
      <w:pPr>
        <w:widowControl w:val="0"/>
        <w:ind w:firstLine="280"/>
        <w:jc w:val="both"/>
        <w:rPr>
          <w:b/>
        </w:rPr>
      </w:pPr>
      <w:r>
        <w:t>2.5. АЛЬТЕРНАТИВНЫЕ СПОСОБЫ ГРУППИРОВКИ И СПИСАНИЯ РАСХОДОВ НА РЕАЛИЗАЦИЮ ПРОДУКЦИИ (РАБОТ,УСЛУГ).</w:t>
      </w:r>
      <w:r>
        <w:rPr>
          <w:b/>
        </w:rPr>
        <w:t xml:space="preserve"> </w:t>
      </w:r>
    </w:p>
    <w:p w:rsidR="00374CB0" w:rsidRDefault="00374CB0">
      <w:pPr>
        <w:framePr w:w="141" w:h="653" w:hRule="exact" w:hSpace="80" w:vSpace="40" w:wrap="notBeside" w:vAnchor="text" w:hAnchor="page" w:x="577" w:y="12251"/>
        <w:widowControl w:val="0"/>
        <w:ind w:firstLine="260"/>
        <w:jc w:val="both"/>
      </w:pPr>
      <w:r>
        <w:t xml:space="preserve">   </w:t>
      </w:r>
    </w:p>
    <w:p w:rsidR="00374CB0" w:rsidRDefault="00374CB0">
      <w:pPr>
        <w:jc w:val="both"/>
      </w:pPr>
    </w:p>
    <w:p w:rsidR="00374CB0" w:rsidRDefault="00374CB0">
      <w:pPr>
        <w:jc w:val="both"/>
      </w:pPr>
      <w:r>
        <w:t xml:space="preserve">   Министерство финансов РФ в Приказе N 31 от 27.03.96 г. (п.20) подтвердило, что предприятия начиная с 1 января 1996 г. могут принять в своей учетной политике списание условно-постоянных расходов (счет 26 “Общехозяйственные расходы”) в полном объеме в дебет счета 46 “Реализация продукции (работ, услуг)”.</w:t>
      </w:r>
    </w:p>
    <w:p w:rsidR="00374CB0" w:rsidRDefault="00374CB0">
      <w:pPr>
        <w:jc w:val="both"/>
        <w:rPr>
          <w:lang w:val="en-US"/>
        </w:rPr>
      </w:pPr>
      <w:r>
        <w:t xml:space="preserve">    Введение в действие названного порядка списания общехозяйственных расходов повлекло изменения в порядке отражения информации о фактической себестоимости реализации продукции (работ, услуг) по форме N 2 “Отчет о финансовых результатах” бухгалтерской отчетности предприятий. Строка 040 </w:t>
      </w:r>
      <w:r>
        <w:rPr>
          <w:lang w:val="en-US"/>
        </w:rPr>
        <w:t>«</w:t>
      </w:r>
      <w:r>
        <w:t>Затраты на производство реализованной продукции (работ, услуг)</w:t>
      </w:r>
      <w:r>
        <w:rPr>
          <w:lang w:val="en-US"/>
        </w:rPr>
        <w:t>»</w:t>
      </w:r>
      <w:r>
        <w:t xml:space="preserve"> заменена тремя отдельными строками</w:t>
      </w:r>
      <w:r>
        <w:rPr>
          <w:lang w:val="en-US"/>
        </w:rPr>
        <w:t>:</w:t>
      </w:r>
    </w:p>
    <w:p w:rsidR="00374CB0" w:rsidRDefault="00374CB0">
      <w:pPr>
        <w:jc w:val="both"/>
        <w:rPr>
          <w:lang w:val="en-US"/>
        </w:rPr>
      </w:pPr>
    </w:p>
    <w:p w:rsidR="00374CB0" w:rsidRDefault="00374CB0">
      <w:pPr>
        <w:jc w:val="both"/>
      </w:pPr>
      <w:r>
        <w:rPr>
          <w:lang w:val="en-US"/>
        </w:rPr>
        <w:t xml:space="preserve">   020  «</w:t>
      </w:r>
      <w:r>
        <w:t>Себестоимость реализации товаров, продукции, работ, услуг</w:t>
      </w:r>
      <w:r>
        <w:rPr>
          <w:lang w:val="en-US"/>
        </w:rPr>
        <w:t>»</w:t>
      </w:r>
      <w:r>
        <w:t xml:space="preserve">, </w:t>
      </w:r>
    </w:p>
    <w:p w:rsidR="00374CB0" w:rsidRDefault="00374CB0">
      <w:pPr>
        <w:widowControl w:val="0"/>
        <w:jc w:val="both"/>
      </w:pPr>
      <w:r>
        <w:t xml:space="preserve">   030   </w:t>
      </w:r>
      <w:r>
        <w:rPr>
          <w:lang w:val="en-US"/>
        </w:rPr>
        <w:t>«</w:t>
      </w:r>
      <w:r>
        <w:t>Коммерческие расходы</w:t>
      </w:r>
      <w:r>
        <w:rPr>
          <w:lang w:val="en-US"/>
        </w:rPr>
        <w:t>»</w:t>
      </w:r>
      <w:r>
        <w:t>,</w:t>
      </w:r>
    </w:p>
    <w:p w:rsidR="00374CB0" w:rsidRDefault="00374CB0">
      <w:pPr>
        <w:widowControl w:val="0"/>
        <w:jc w:val="both"/>
      </w:pPr>
      <w:r>
        <w:t xml:space="preserve">   040   </w:t>
      </w:r>
      <w:r>
        <w:rPr>
          <w:lang w:val="en-US"/>
        </w:rPr>
        <w:t>«</w:t>
      </w:r>
      <w:r>
        <w:t>Управленческие расходы</w:t>
      </w:r>
      <w:r>
        <w:rPr>
          <w:lang w:val="en-US"/>
        </w:rPr>
        <w:t>»</w:t>
      </w:r>
      <w:r>
        <w:t>.</w:t>
      </w:r>
    </w:p>
    <w:p w:rsidR="00374CB0" w:rsidRDefault="00374CB0">
      <w:pPr>
        <w:widowControl w:val="0"/>
        <w:jc w:val="both"/>
      </w:pPr>
    </w:p>
    <w:p w:rsidR="00374CB0" w:rsidRDefault="00374CB0">
      <w:pPr>
        <w:widowControl w:val="0"/>
        <w:jc w:val="both"/>
      </w:pPr>
      <w:r>
        <w:t xml:space="preserve">      Появившийся альтернативный способ списания общехозяйственных расходов позволяет предприятиям выбирать один из двух возможных вариантов группировки  и списания расходов на реализацию продукции (работ, услуг).</w:t>
      </w:r>
    </w:p>
    <w:p w:rsidR="00374CB0" w:rsidRDefault="00374CB0">
      <w:pPr>
        <w:widowControl w:val="0"/>
        <w:jc w:val="both"/>
      </w:pPr>
      <w:r>
        <w:t xml:space="preserve">      Однако следует заметить, что этот выбор актуален для предприятий сферы производства и неактуален для снабженческих , сбытовых, торговых и иных посреднических предприятий, которые применяют этот способ.</w:t>
      </w:r>
    </w:p>
    <w:p w:rsidR="00374CB0" w:rsidRDefault="00374CB0">
      <w:pPr>
        <w:widowControl w:val="0"/>
        <w:jc w:val="both"/>
      </w:pPr>
    </w:p>
    <w:p w:rsidR="00374CB0" w:rsidRDefault="00374CB0">
      <w:pPr>
        <w:widowControl w:val="0"/>
        <w:jc w:val="both"/>
        <w:rPr>
          <w:lang w:val="en-US"/>
        </w:rPr>
      </w:pPr>
    </w:p>
    <w:p w:rsidR="00374CB0" w:rsidRDefault="00374CB0">
      <w:pPr>
        <w:widowControl w:val="0"/>
        <w:jc w:val="both"/>
      </w:pPr>
      <w:r>
        <w:t xml:space="preserve">                          ГРУППИРОВКА И СПИСАНИЕ РАСХОДОВ НА РЕАЛИЗАЦИЮ</w:t>
      </w:r>
    </w:p>
    <w:p w:rsidR="00374CB0" w:rsidRDefault="00374CB0">
      <w:pPr>
        <w:widowControl w:val="0"/>
        <w:jc w:val="both"/>
      </w:pPr>
      <w:r>
        <w:t xml:space="preserve">                           ТОВАРОВ (РАБОТ, УСЛУГ) ПРЕДПРИЯТИЯМИ ТОРГОВЛИ</w:t>
      </w:r>
    </w:p>
    <w:p w:rsidR="00374CB0" w:rsidRDefault="00374CB0">
      <w:pPr>
        <w:widowControl w:val="0"/>
        <w:jc w:val="both"/>
      </w:pPr>
    </w:p>
    <w:p w:rsidR="00374CB0" w:rsidRDefault="00374CB0">
      <w:pPr>
        <w:widowControl w:val="0"/>
        <w:jc w:val="both"/>
      </w:pPr>
      <w:r>
        <w:t xml:space="preserve">        Данная категория предприятий учитывает и группирует общехозяйственные расходы в составе издержек обращения на счете 44 </w:t>
      </w:r>
      <w:r>
        <w:rPr>
          <w:lang w:val="en-US"/>
        </w:rPr>
        <w:t>«</w:t>
      </w:r>
      <w:r>
        <w:t>Издержки обращения</w:t>
      </w:r>
      <w:r>
        <w:rPr>
          <w:lang w:val="en-US"/>
        </w:rPr>
        <w:t>»</w:t>
      </w:r>
      <w:r>
        <w:t xml:space="preserve"> в соответствии с Методическими рекомендациями по бухгалтерскому учету затрат, включаемых в издержки обращения и производства, и финансовых результатов на предприятиях торговли и общественного</w:t>
      </w:r>
      <w:bookmarkEnd w:id="0"/>
      <w:r>
        <w:t xml:space="preserve"> питания, утвержденными Письмом Комитета РФ по торгов</w:t>
      </w:r>
      <w:r>
        <w:softHyphen/>
        <w:t>ле по согласованию с Минфином РФ от</w:t>
      </w:r>
      <w:r>
        <w:rPr>
          <w:noProof/>
        </w:rPr>
        <w:t xml:space="preserve"> 20.04.95</w:t>
      </w:r>
      <w:r>
        <w:t xml:space="preserve"> г.</w:t>
      </w:r>
      <w:r>
        <w:rPr>
          <w:noProof/>
        </w:rPr>
        <w:t xml:space="preserve"> № 1-550/ 32-2</w:t>
      </w:r>
      <w:r>
        <w:t xml:space="preserve"> (далее</w:t>
      </w:r>
      <w:r>
        <w:rPr>
          <w:noProof/>
        </w:rPr>
        <w:t xml:space="preserve"> -</w:t>
      </w:r>
      <w:r>
        <w:t xml:space="preserve"> Методические рекомендации).</w:t>
      </w:r>
    </w:p>
    <w:p w:rsidR="00374CB0" w:rsidRDefault="00374CB0">
      <w:pPr>
        <w:widowControl w:val="0"/>
        <w:ind w:firstLine="280"/>
        <w:jc w:val="both"/>
      </w:pPr>
      <w:r>
        <w:t xml:space="preserve">В </w:t>
      </w:r>
      <w:bookmarkStart w:id="21" w:name="OCRUncertain018"/>
      <w:r>
        <w:t>п.</w:t>
      </w:r>
      <w:bookmarkEnd w:id="21"/>
      <w:r>
        <w:rPr>
          <w:noProof/>
        </w:rPr>
        <w:t xml:space="preserve"> 2.1</w:t>
      </w:r>
      <w:r>
        <w:t xml:space="preserve"> Методических рекомендаций определена номенкла</w:t>
      </w:r>
      <w:r>
        <w:softHyphen/>
        <w:t>тура статей издержек обращения и производства предприятий торговли и общественного питания. Издержки производства и обращ</w:t>
      </w:r>
      <w:bookmarkStart w:id="22" w:name="OCRUncertain019"/>
      <w:r>
        <w:t>е</w:t>
      </w:r>
      <w:bookmarkEnd w:id="22"/>
      <w:r>
        <w:t>ния группируются по следующим статьям:</w:t>
      </w:r>
    </w:p>
    <w:p w:rsidR="00374CB0" w:rsidRDefault="00374CB0">
      <w:pPr>
        <w:widowControl w:val="0"/>
        <w:ind w:left="20"/>
        <w:jc w:val="both"/>
      </w:pPr>
      <w:r>
        <w:rPr>
          <w:noProof/>
        </w:rPr>
        <w:t>1.</w:t>
      </w:r>
      <w:r>
        <w:t xml:space="preserve"> Транспортные расходы.</w:t>
      </w:r>
    </w:p>
    <w:p w:rsidR="00374CB0" w:rsidRDefault="00374CB0">
      <w:pPr>
        <w:widowControl w:val="0"/>
        <w:ind w:left="20"/>
        <w:jc w:val="both"/>
      </w:pPr>
      <w:r>
        <w:rPr>
          <w:b/>
          <w:noProof/>
        </w:rPr>
        <w:t>2.</w:t>
      </w:r>
      <w:r>
        <w:t xml:space="preserve"> Расходы на оплату труда.</w:t>
      </w:r>
    </w:p>
    <w:p w:rsidR="00374CB0" w:rsidRDefault="00374CB0">
      <w:pPr>
        <w:widowControl w:val="0"/>
        <w:ind w:left="20"/>
        <w:jc w:val="both"/>
      </w:pPr>
      <w:r>
        <w:rPr>
          <w:b/>
          <w:noProof/>
        </w:rPr>
        <w:t>3.</w:t>
      </w:r>
      <w:r>
        <w:t xml:space="preserve"> Отчисления на социальные нужды.</w:t>
      </w:r>
    </w:p>
    <w:p w:rsidR="00374CB0" w:rsidRDefault="00374CB0">
      <w:pPr>
        <w:widowControl w:val="0"/>
        <w:ind w:left="20"/>
        <w:jc w:val="both"/>
      </w:pPr>
      <w:r>
        <w:rPr>
          <w:b/>
          <w:noProof/>
        </w:rPr>
        <w:t>4.</w:t>
      </w:r>
      <w:r>
        <w:t xml:space="preserve"> Расходы на аренду и содержание зданий.</w:t>
      </w:r>
    </w:p>
    <w:p w:rsidR="00374CB0" w:rsidRDefault="00374CB0">
      <w:pPr>
        <w:widowControl w:val="0"/>
        <w:ind w:left="20"/>
        <w:jc w:val="both"/>
      </w:pPr>
      <w:r>
        <w:rPr>
          <w:noProof/>
        </w:rPr>
        <w:t>5.</w:t>
      </w:r>
      <w:r>
        <w:t xml:space="preserve"> Амортизация основных средств.</w:t>
      </w:r>
    </w:p>
    <w:p w:rsidR="00374CB0" w:rsidRDefault="00374CB0">
      <w:pPr>
        <w:widowControl w:val="0"/>
        <w:ind w:left="20"/>
        <w:jc w:val="both"/>
      </w:pPr>
      <w:r>
        <w:rPr>
          <w:noProof/>
        </w:rPr>
        <w:t>6.</w:t>
      </w:r>
      <w:r>
        <w:t xml:space="preserve"> Расходы на ремонт основных средств.</w:t>
      </w:r>
    </w:p>
    <w:p w:rsidR="00374CB0" w:rsidRDefault="00374CB0">
      <w:pPr>
        <w:widowControl w:val="0"/>
        <w:ind w:left="20"/>
        <w:jc w:val="both"/>
      </w:pPr>
      <w:r>
        <w:rPr>
          <w:noProof/>
        </w:rPr>
        <w:t>7.</w:t>
      </w:r>
      <w:r>
        <w:t xml:space="preserve"> Износ санитарной и специальной одежды, столового бе</w:t>
      </w:r>
      <w:r>
        <w:softHyphen/>
        <w:t>лья, посуды, приборов и других малоценных и быстроизнаши</w:t>
      </w:r>
      <w:r>
        <w:softHyphen/>
        <w:t>вающихся предметов.</w:t>
      </w:r>
    </w:p>
    <w:p w:rsidR="00374CB0" w:rsidRDefault="00374CB0">
      <w:pPr>
        <w:widowControl w:val="0"/>
        <w:ind w:left="20"/>
        <w:jc w:val="both"/>
      </w:pPr>
      <w:r>
        <w:rPr>
          <w:noProof/>
        </w:rPr>
        <w:t>8.</w:t>
      </w:r>
      <w:r>
        <w:t xml:space="preserve"> Расходы на топливо, газ, э</w:t>
      </w:r>
      <w:bookmarkStart w:id="23" w:name="OCRUncertain020"/>
      <w:r>
        <w:t>л</w:t>
      </w:r>
      <w:bookmarkEnd w:id="23"/>
      <w:r>
        <w:t>ектроэнергию для производ</w:t>
      </w:r>
      <w:r>
        <w:softHyphen/>
        <w:t>ственных нужд.</w:t>
      </w:r>
    </w:p>
    <w:p w:rsidR="00374CB0" w:rsidRDefault="00374CB0">
      <w:pPr>
        <w:widowControl w:val="0"/>
        <w:ind w:left="20"/>
        <w:jc w:val="both"/>
      </w:pPr>
      <w:r>
        <w:rPr>
          <w:noProof/>
        </w:rPr>
        <w:t>9.</w:t>
      </w:r>
      <w:r>
        <w:t xml:space="preserve"> Расходы на хранение, подработку, подсортировку и упа</w:t>
      </w:r>
      <w:r>
        <w:softHyphen/>
        <w:t>ковку товаров.</w:t>
      </w:r>
    </w:p>
    <w:p w:rsidR="00374CB0" w:rsidRDefault="00374CB0">
      <w:pPr>
        <w:widowControl w:val="0"/>
        <w:ind w:left="20"/>
        <w:jc w:val="both"/>
      </w:pPr>
      <w:r>
        <w:rPr>
          <w:b/>
          <w:noProof/>
        </w:rPr>
        <w:t>10.</w:t>
      </w:r>
      <w:r>
        <w:t xml:space="preserve"> Расходы на рекламу.</w:t>
      </w:r>
    </w:p>
    <w:p w:rsidR="00374CB0" w:rsidRDefault="00374CB0">
      <w:pPr>
        <w:widowControl w:val="0"/>
        <w:ind w:left="20"/>
        <w:jc w:val="both"/>
      </w:pPr>
      <w:r>
        <w:rPr>
          <w:b/>
          <w:noProof/>
        </w:rPr>
        <w:t>11.</w:t>
      </w:r>
      <w:r>
        <w:t xml:space="preserve"> Затраты по оплате процентов за пользование займом.</w:t>
      </w:r>
    </w:p>
    <w:p w:rsidR="00374CB0" w:rsidRDefault="00374CB0">
      <w:pPr>
        <w:widowControl w:val="0"/>
        <w:ind w:left="20"/>
        <w:jc w:val="both"/>
      </w:pPr>
      <w:r>
        <w:rPr>
          <w:b/>
          <w:noProof/>
        </w:rPr>
        <w:t>12.</w:t>
      </w:r>
      <w:r>
        <w:t xml:space="preserve"> Потери товаров и технологические отходы.</w:t>
      </w:r>
    </w:p>
    <w:p w:rsidR="00374CB0" w:rsidRDefault="00374CB0">
      <w:pPr>
        <w:widowControl w:val="0"/>
        <w:ind w:left="20"/>
        <w:jc w:val="both"/>
      </w:pPr>
      <w:r>
        <w:rPr>
          <w:b/>
          <w:noProof/>
        </w:rPr>
        <w:t>13.</w:t>
      </w:r>
      <w:r>
        <w:t xml:space="preserve"> Расходы на тару.</w:t>
      </w:r>
    </w:p>
    <w:p w:rsidR="00374CB0" w:rsidRDefault="00374CB0">
      <w:pPr>
        <w:widowControl w:val="0"/>
        <w:ind w:left="20"/>
        <w:jc w:val="both"/>
      </w:pPr>
      <w:r>
        <w:rPr>
          <w:b/>
          <w:noProof/>
        </w:rPr>
        <w:t>14.</w:t>
      </w:r>
      <w:r>
        <w:t xml:space="preserve"> Прочие расходы, в составе которых учитываются обще</w:t>
      </w:r>
      <w:r>
        <w:softHyphen/>
        <w:t>хозяйственные расходы.</w:t>
      </w:r>
    </w:p>
    <w:p w:rsidR="00374CB0" w:rsidRDefault="00374CB0">
      <w:pPr>
        <w:widowControl w:val="0"/>
        <w:ind w:firstLine="260"/>
        <w:jc w:val="both"/>
        <w:rPr>
          <w:b/>
        </w:rPr>
      </w:pPr>
      <w:r>
        <w:t>Сумма издержек обращения, относящихся к остатку то</w:t>
      </w:r>
      <w:r>
        <w:softHyphen/>
        <w:t>варов на конец месяца, определяется по средней сумме про</w:t>
      </w:r>
      <w:r>
        <w:softHyphen/>
        <w:t>центов по транспортным расходам и процентам за банковский кредит за отчетный период с учетом переходящего остатка на начало отчетного периода: где</w:t>
      </w:r>
    </w:p>
    <w:p w:rsidR="00374CB0" w:rsidRDefault="00374CB0">
      <w:pPr>
        <w:widowControl w:val="0"/>
        <w:ind w:firstLine="260"/>
        <w:jc w:val="both"/>
      </w:pPr>
      <w:r>
        <w:t>Списание издержек обращения на реализацию товаров, работ, услуг снабженческим, сбытовым, торговым и иным посредническим предприятиям отражается бухгалтерской проводкой</w:t>
      </w:r>
      <w:r>
        <w:rPr>
          <w:lang w:val="en-US"/>
        </w:rPr>
        <w:t>:</w:t>
      </w:r>
    </w:p>
    <w:p w:rsidR="00374CB0" w:rsidRDefault="00374CB0">
      <w:pPr>
        <w:widowControl w:val="0"/>
        <w:ind w:firstLine="260"/>
        <w:jc w:val="both"/>
      </w:pPr>
      <w:r>
        <w:t xml:space="preserve">       Дт    46         Кт     44</w:t>
      </w:r>
    </w:p>
    <w:p w:rsidR="00374CB0" w:rsidRDefault="00374CB0">
      <w:pPr>
        <w:widowControl w:val="0"/>
        <w:ind w:firstLine="260"/>
        <w:jc w:val="both"/>
      </w:pPr>
    </w:p>
    <w:p w:rsidR="00374CB0" w:rsidRDefault="00374CB0">
      <w:pPr>
        <w:widowControl w:val="0"/>
        <w:ind w:firstLine="260"/>
        <w:jc w:val="both"/>
      </w:pPr>
      <w:r>
        <w:t>Таким образом, общехозяйственные расходы в соста</w:t>
      </w:r>
      <w:r>
        <w:softHyphen/>
        <w:t>ве издержек обращения в полном объеме, за исключением транспортных расходов и сумм уплаты процентов за бан</w:t>
      </w:r>
      <w:r>
        <w:softHyphen/>
        <w:t xml:space="preserve">ковский кредит, ежемесячно списываются в </w:t>
      </w:r>
      <w:r>
        <w:rPr>
          <w:i/>
        </w:rPr>
        <w:t xml:space="preserve">дебет счета </w:t>
      </w:r>
      <w:r>
        <w:rPr>
          <w:i/>
          <w:noProof/>
        </w:rPr>
        <w:t>46,</w:t>
      </w:r>
      <w:r>
        <w:t xml:space="preserve"> поэтому применение в сфере торговли альтернативно</w:t>
      </w:r>
      <w:r>
        <w:softHyphen/>
        <w:t>го способа списания общехозяйственных расходов неак</w:t>
      </w:r>
      <w:r>
        <w:softHyphen/>
        <w:t>туально.</w:t>
      </w:r>
    </w:p>
    <w:p w:rsidR="00374CB0" w:rsidRDefault="00374CB0">
      <w:pPr>
        <w:widowControl w:val="0"/>
        <w:ind w:firstLine="260"/>
        <w:jc w:val="both"/>
        <w:rPr>
          <w:b/>
        </w:rPr>
      </w:pPr>
    </w:p>
    <w:p w:rsidR="00374CB0" w:rsidRDefault="00374CB0">
      <w:pPr>
        <w:widowControl w:val="0"/>
        <w:ind w:firstLine="260"/>
        <w:jc w:val="both"/>
        <w:rPr>
          <w:i/>
          <w:u w:val="single"/>
        </w:rPr>
      </w:pPr>
      <w:r>
        <w:rPr>
          <w:b/>
          <w:i/>
          <w:u w:val="single"/>
        </w:rPr>
        <w:t xml:space="preserve">                    </w:t>
      </w:r>
      <w:r>
        <w:rPr>
          <w:i/>
          <w:u w:val="single"/>
        </w:rPr>
        <w:t>ГРУППИРОВКА И СПИСАНИЕ РАСХОДОВ НА РЕАЛИЗАЦИЮ</w:t>
      </w:r>
    </w:p>
    <w:p w:rsidR="00374CB0" w:rsidRDefault="00374CB0">
      <w:pPr>
        <w:widowControl w:val="0"/>
        <w:ind w:firstLine="260"/>
        <w:jc w:val="both"/>
        <w:rPr>
          <w:b/>
          <w:i/>
          <w:u w:val="single"/>
        </w:rPr>
      </w:pPr>
      <w:r>
        <w:rPr>
          <w:i/>
          <w:u w:val="single"/>
        </w:rPr>
        <w:t xml:space="preserve">         ПРОДУКЦИИ (РАБОТ УСЛУГ) ПРОИЗВОДСТВЕННЫМИ ПРЕДПРИЯТИЯМИ  </w:t>
      </w:r>
    </w:p>
    <w:p w:rsidR="00374CB0" w:rsidRDefault="00374CB0">
      <w:pPr>
        <w:widowControl w:val="0"/>
        <w:ind w:firstLine="260"/>
        <w:jc w:val="both"/>
        <w:rPr>
          <w:b/>
        </w:rPr>
      </w:pPr>
    </w:p>
    <w:p w:rsidR="00374CB0" w:rsidRDefault="00374CB0">
      <w:pPr>
        <w:widowControl w:val="0"/>
        <w:ind w:firstLine="260"/>
        <w:jc w:val="both"/>
        <w:rPr>
          <w:b/>
        </w:rPr>
      </w:pPr>
      <w:r>
        <w:rPr>
          <w:b/>
        </w:rPr>
        <w:t xml:space="preserve">Первый, традиционный, способ группировки и списания расходов на реализацию продукции (работ, услуг) </w:t>
      </w:r>
      <w:r>
        <w:t xml:space="preserve">состоит в ежемесячном определении полной себестоимости продукции (работ, услуг) путем сбора всех расходов на счете 20 </w:t>
      </w:r>
      <w:r>
        <w:rPr>
          <w:lang w:val="en-US"/>
        </w:rPr>
        <w:t>«</w:t>
      </w:r>
      <w:r>
        <w:t>Основное производство</w:t>
      </w:r>
      <w:r>
        <w:rPr>
          <w:lang w:val="en-US"/>
        </w:rPr>
        <w:t>»</w:t>
      </w:r>
      <w:r>
        <w:t>.</w:t>
      </w:r>
      <w:r>
        <w:rPr>
          <w:lang w:val="en-US"/>
        </w:rPr>
        <w:t xml:space="preserve"> </w:t>
      </w:r>
      <w:r>
        <w:t xml:space="preserve">До 1 января 1996 г. он был единственным, разрешенным законодательством для применения в Российской Федерации. </w:t>
      </w:r>
      <w:r>
        <w:rPr>
          <w:lang w:val="en-US"/>
        </w:rPr>
        <w:t xml:space="preserve"> </w:t>
      </w:r>
    </w:p>
    <w:p w:rsidR="00374CB0" w:rsidRDefault="00374CB0">
      <w:pPr>
        <w:widowControl w:val="0"/>
        <w:ind w:firstLine="260"/>
        <w:jc w:val="both"/>
      </w:pPr>
      <w:r>
        <w:rPr>
          <w:b/>
        </w:rPr>
        <w:t>Прямые расходы</w:t>
      </w:r>
      <w:r>
        <w:t xml:space="preserve"> связаны с производством и реали</w:t>
      </w:r>
      <w:r>
        <w:softHyphen/>
        <w:t>зацией отдельных видов продукции (работ, услуг) и относят</w:t>
      </w:r>
      <w:r>
        <w:softHyphen/>
        <w:t>ся на их себестоимость непосредственно по данным первичных документов. Они обычно включают зарплату производственных рабочих с начислениями, расходы на сы</w:t>
      </w:r>
      <w:r>
        <w:softHyphen/>
        <w:t>рье, основные материалы, полуфабрикаты, покупные изде</w:t>
      </w:r>
      <w:r>
        <w:softHyphen/>
        <w:t>лия и другие, относимые на</w:t>
      </w:r>
      <w:r>
        <w:rPr>
          <w:b/>
        </w:rPr>
        <w:t xml:space="preserve"> счет</w:t>
      </w:r>
      <w:r>
        <w:rPr>
          <w:b/>
          <w:noProof/>
        </w:rPr>
        <w:t xml:space="preserve"> 20:</w:t>
      </w:r>
      <w:r>
        <w:t xml:space="preserve"> </w:t>
      </w:r>
    </w:p>
    <w:p w:rsidR="00374CB0" w:rsidRDefault="00374CB0">
      <w:pPr>
        <w:widowControl w:val="0"/>
        <w:ind w:firstLine="280"/>
        <w:jc w:val="both"/>
        <w:rPr>
          <w:b/>
        </w:rPr>
      </w:pPr>
    </w:p>
    <w:p w:rsidR="00374CB0" w:rsidRDefault="00374CB0">
      <w:pPr>
        <w:widowControl w:val="0"/>
        <w:ind w:firstLine="280"/>
        <w:jc w:val="both"/>
        <w:rPr>
          <w:b/>
        </w:rPr>
      </w:pPr>
      <w:r>
        <w:rPr>
          <w:b/>
        </w:rPr>
        <w:t xml:space="preserve">         </w:t>
      </w:r>
      <w:r>
        <w:t xml:space="preserve"> Дт        20                   </w:t>
      </w:r>
      <w:r>
        <w:rPr>
          <w:b/>
        </w:rPr>
        <w:t xml:space="preserve">         </w:t>
      </w:r>
      <w:r>
        <w:t xml:space="preserve"> Кт        02, 10, 12, 13, 69, 70, 76</w:t>
      </w:r>
    </w:p>
    <w:p w:rsidR="00374CB0" w:rsidRDefault="00374CB0">
      <w:pPr>
        <w:widowControl w:val="0"/>
        <w:ind w:firstLine="280"/>
        <w:jc w:val="both"/>
        <w:rPr>
          <w:b/>
        </w:rPr>
      </w:pPr>
    </w:p>
    <w:p w:rsidR="00374CB0" w:rsidRDefault="00374CB0">
      <w:pPr>
        <w:widowControl w:val="0"/>
        <w:ind w:firstLine="280"/>
        <w:jc w:val="both"/>
        <w:rPr>
          <w:lang w:val="en-US"/>
        </w:rPr>
      </w:pPr>
      <w:r>
        <w:t xml:space="preserve">Кроме того, на счет 20 относятся расходы вспомогательного производства и потери от брака </w:t>
      </w:r>
      <w:r>
        <w:rPr>
          <w:lang w:val="en-US"/>
        </w:rPr>
        <w:t>:</w:t>
      </w:r>
    </w:p>
    <w:p w:rsidR="00374CB0" w:rsidRDefault="00374CB0">
      <w:pPr>
        <w:widowControl w:val="0"/>
        <w:ind w:firstLine="280"/>
        <w:jc w:val="both"/>
        <w:rPr>
          <w:lang w:val="en-US"/>
        </w:rPr>
      </w:pPr>
    </w:p>
    <w:p w:rsidR="00374CB0" w:rsidRDefault="00374CB0">
      <w:pPr>
        <w:widowControl w:val="0"/>
        <w:ind w:firstLine="280"/>
        <w:jc w:val="both"/>
        <w:rPr>
          <w:b/>
        </w:rPr>
      </w:pPr>
      <w:r>
        <w:rPr>
          <w:lang w:val="en-US"/>
        </w:rPr>
        <w:t xml:space="preserve">         </w:t>
      </w:r>
      <w:r>
        <w:t>Дт         20                              Кт         23, 28</w:t>
      </w:r>
    </w:p>
    <w:p w:rsidR="00374CB0" w:rsidRDefault="00374CB0">
      <w:pPr>
        <w:widowControl w:val="0"/>
        <w:ind w:firstLine="280"/>
        <w:jc w:val="both"/>
        <w:rPr>
          <w:b/>
        </w:rPr>
      </w:pPr>
    </w:p>
    <w:p w:rsidR="00374CB0" w:rsidRDefault="00374CB0">
      <w:pPr>
        <w:widowControl w:val="0"/>
        <w:ind w:firstLine="280"/>
        <w:jc w:val="both"/>
      </w:pPr>
      <w:r>
        <w:rPr>
          <w:b/>
        </w:rPr>
        <w:t>Косвенные расходы</w:t>
      </w:r>
      <w:r>
        <w:t xml:space="preserve"> связаны с производством и реа</w:t>
      </w:r>
      <w:r>
        <w:softHyphen/>
        <w:t>лизацией нескольких видов продукции (работ, услуг) и поэто</w:t>
      </w:r>
      <w:r>
        <w:softHyphen/>
        <w:t>му расчетным путем должны быть распределены между соответствующими видами продукции (работ, услуг). К ним обычно относятся общепроизводственные и общехозяйствен</w:t>
      </w:r>
      <w:r>
        <w:softHyphen/>
        <w:t>ные расходы, которые собираются на одноименных</w:t>
      </w:r>
      <w:r>
        <w:rPr>
          <w:b/>
        </w:rPr>
        <w:t xml:space="preserve"> счетах </w:t>
      </w:r>
      <w:r>
        <w:rPr>
          <w:b/>
          <w:noProof/>
        </w:rPr>
        <w:t>25</w:t>
      </w:r>
      <w:r>
        <w:rPr>
          <w:b/>
        </w:rPr>
        <w:t xml:space="preserve"> и</w:t>
      </w:r>
      <w:r>
        <w:rPr>
          <w:b/>
          <w:noProof/>
        </w:rPr>
        <w:t xml:space="preserve"> 26</w:t>
      </w:r>
      <w:r>
        <w:rPr>
          <w:b/>
        </w:rPr>
        <w:t xml:space="preserve"> и</w:t>
      </w:r>
      <w:r>
        <w:t xml:space="preserve"> после соответствующего распределения отно</w:t>
      </w:r>
      <w:r>
        <w:softHyphen/>
        <w:t>сятся на себестоимость отдельных видов произведенной про</w:t>
      </w:r>
      <w:r>
        <w:softHyphen/>
        <w:t>дукции (выполненных работ, оказанных услуг) через</w:t>
      </w:r>
      <w:r>
        <w:rPr>
          <w:b/>
        </w:rPr>
        <w:t xml:space="preserve"> счет</w:t>
      </w:r>
      <w:r>
        <w:rPr>
          <w:b/>
          <w:noProof/>
        </w:rPr>
        <w:t xml:space="preserve"> 20:</w:t>
      </w:r>
    </w:p>
    <w:p w:rsidR="00374CB0" w:rsidRDefault="00374CB0">
      <w:pPr>
        <w:widowControl w:val="0"/>
        <w:ind w:firstLine="280"/>
        <w:jc w:val="both"/>
      </w:pPr>
    </w:p>
    <w:p w:rsidR="00374CB0" w:rsidRDefault="00374CB0">
      <w:pPr>
        <w:widowControl w:val="0"/>
        <w:ind w:firstLine="280"/>
        <w:jc w:val="both"/>
      </w:pPr>
      <w:r>
        <w:t xml:space="preserve">        Дт          20                               Кт          25, 26</w:t>
      </w:r>
    </w:p>
    <w:p w:rsidR="00374CB0" w:rsidRDefault="00374CB0">
      <w:pPr>
        <w:widowControl w:val="0"/>
        <w:ind w:firstLine="280"/>
        <w:jc w:val="both"/>
      </w:pPr>
    </w:p>
    <w:p w:rsidR="00374CB0" w:rsidRDefault="00374CB0">
      <w:pPr>
        <w:widowControl w:val="0"/>
        <w:ind w:firstLine="280"/>
        <w:jc w:val="both"/>
      </w:pPr>
      <w:r>
        <w:t xml:space="preserve">К </w:t>
      </w:r>
      <w:r>
        <w:rPr>
          <w:i/>
        </w:rPr>
        <w:t>общепроизводственным</w:t>
      </w:r>
      <w:r>
        <w:t xml:space="preserve"> относятся расходы по обслу</w:t>
      </w:r>
      <w:r>
        <w:softHyphen/>
        <w:t>живанию основного и вспомогательного производства: зар</w:t>
      </w:r>
      <w:r>
        <w:softHyphen/>
        <w:t>плата с начислениями работников, выполняющих общепроизводственные функции, ремонт и эксплуатация обо</w:t>
      </w:r>
      <w:r>
        <w:softHyphen/>
        <w:t>рудования и транспортных средств, арендная плата за поме</w:t>
      </w:r>
      <w:r>
        <w:softHyphen/>
        <w:t>щения производственного назначения, амортизация и содержание производственных помещений, страхование про</w:t>
      </w:r>
      <w:r>
        <w:softHyphen/>
        <w:t>изводственного имущества, расходы по обеспечению охра</w:t>
      </w:r>
      <w:r>
        <w:softHyphen/>
        <w:t>ны труда и техники безопасности и другие.</w:t>
      </w:r>
    </w:p>
    <w:p w:rsidR="00374CB0" w:rsidRDefault="00374CB0">
      <w:pPr>
        <w:widowControl w:val="0"/>
        <w:ind w:firstLine="280"/>
        <w:jc w:val="both"/>
      </w:pPr>
      <w:r>
        <w:rPr>
          <w:i/>
        </w:rPr>
        <w:t xml:space="preserve"> Общ</w:t>
      </w:r>
      <w:bookmarkStart w:id="24" w:name="OCRUncertain031"/>
      <w:r>
        <w:rPr>
          <w:i/>
        </w:rPr>
        <w:t>е</w:t>
      </w:r>
      <w:bookmarkEnd w:id="24"/>
      <w:r>
        <w:rPr>
          <w:i/>
        </w:rPr>
        <w:t>хозяйственными</w:t>
      </w:r>
      <w:r>
        <w:t xml:space="preserve"> являются управленческие и хозяй</w:t>
      </w:r>
      <w:r>
        <w:softHyphen/>
        <w:t>ственные расходы, не связанные с производстве</w:t>
      </w:r>
      <w:bookmarkStart w:id="25" w:name="OCRUncertain032"/>
      <w:r>
        <w:t>н</w:t>
      </w:r>
      <w:bookmarkEnd w:id="25"/>
      <w:r>
        <w:t>ным про</w:t>
      </w:r>
      <w:r>
        <w:softHyphen/>
        <w:t>цессом: зарплата управленческого аппарата с начислениями, арендная плата за помещения управленческого и общехозяйственного назначения, аморти</w:t>
      </w:r>
      <w:bookmarkStart w:id="26" w:name="OCRUncertain033"/>
      <w:r>
        <w:t>з</w:t>
      </w:r>
      <w:bookmarkEnd w:id="26"/>
      <w:r>
        <w:t>ация, ремонт и содержание основных средств управленческого и общехо</w:t>
      </w:r>
      <w:r>
        <w:softHyphen/>
        <w:t>зяйственного назначения, оплата информационных, ауди</w:t>
      </w:r>
      <w:r>
        <w:softHyphen/>
        <w:t>торских и консультационных услуг, расходы на подготовку и переподготовку кадров и другие.</w:t>
      </w:r>
    </w:p>
    <w:p w:rsidR="00374CB0" w:rsidRDefault="00374CB0">
      <w:pPr>
        <w:widowControl w:val="0"/>
        <w:ind w:firstLine="260"/>
        <w:jc w:val="both"/>
      </w:pPr>
    </w:p>
    <w:p w:rsidR="00374CB0" w:rsidRDefault="00374CB0">
      <w:pPr>
        <w:widowControl w:val="0"/>
        <w:ind w:firstLine="260"/>
        <w:jc w:val="both"/>
      </w:pPr>
      <w:r>
        <w:t xml:space="preserve">К </w:t>
      </w:r>
      <w:r>
        <w:rPr>
          <w:i/>
        </w:rPr>
        <w:t>коммерческим</w:t>
      </w:r>
      <w:r>
        <w:t xml:space="preserve"> относятся расходы, связанные с отгруз</w:t>
      </w:r>
      <w:r>
        <w:softHyphen/>
        <w:t>кой и реализацией продукции: зарплата продавцов с начис</w:t>
      </w:r>
      <w:r>
        <w:softHyphen/>
        <w:t>лениями, расходы на тару и упаковку готовой продукции, доставка ее к месту отправления и погрузка в вагоны, суда, автомобили и другие транспортные средства, комиссионные сборы, уплачиваемые сбытовым и посредническим организа</w:t>
      </w:r>
      <w:r>
        <w:softHyphen/>
        <w:t>циям, рекламные расходы и другие.</w:t>
      </w:r>
    </w:p>
    <w:p w:rsidR="00374CB0" w:rsidRDefault="00374CB0">
      <w:pPr>
        <w:widowControl w:val="0"/>
        <w:ind w:firstLine="280"/>
        <w:jc w:val="both"/>
      </w:pPr>
      <w:r>
        <w:t>Коммерческие расходы учитываются отдельно на</w:t>
      </w:r>
      <w:r>
        <w:rPr>
          <w:b/>
        </w:rPr>
        <w:t xml:space="preserve"> счет</w:t>
      </w:r>
      <w:bookmarkStart w:id="27" w:name="OCRUncertain034"/>
      <w:r>
        <w:rPr>
          <w:b/>
        </w:rPr>
        <w:t xml:space="preserve">е </w:t>
      </w:r>
      <w:bookmarkEnd w:id="27"/>
      <w:r>
        <w:rPr>
          <w:b/>
          <w:noProof/>
        </w:rPr>
        <w:t>43,</w:t>
      </w:r>
      <w:r>
        <w:t xml:space="preserve"> ежемесячно они включаются в себестоимость реализо</w:t>
      </w:r>
      <w:r>
        <w:softHyphen/>
        <w:t xml:space="preserve">ванной </w:t>
      </w:r>
      <w:bookmarkStart w:id="28" w:name="OCRUncertain035"/>
      <w:r>
        <w:t>п</w:t>
      </w:r>
      <w:bookmarkEnd w:id="28"/>
      <w:r>
        <w:t>родукции (выполненных работ, оказанных услуг)</w:t>
      </w:r>
    </w:p>
    <w:p w:rsidR="00374CB0" w:rsidRDefault="00374CB0">
      <w:pPr>
        <w:widowControl w:val="0"/>
        <w:ind w:firstLine="280"/>
        <w:jc w:val="both"/>
      </w:pPr>
      <w:r>
        <w:t xml:space="preserve">         Дт      46                                   Кт       43</w:t>
      </w:r>
    </w:p>
    <w:p w:rsidR="00374CB0" w:rsidRDefault="00374CB0">
      <w:pPr>
        <w:widowControl w:val="0"/>
        <w:ind w:firstLine="280"/>
        <w:jc w:val="both"/>
      </w:pPr>
    </w:p>
    <w:p w:rsidR="00374CB0" w:rsidRDefault="00374CB0">
      <w:pPr>
        <w:widowControl w:val="0"/>
        <w:ind w:left="20"/>
        <w:jc w:val="both"/>
      </w:pPr>
      <w:r>
        <w:t xml:space="preserve">Следует помнить, что затраты на продукцию, отпущенную внутри предприятия на непроизводственные нужды, к </w:t>
      </w:r>
      <w:bookmarkStart w:id="29" w:name="OCRUncertain036"/>
      <w:r>
        <w:t>ком</w:t>
      </w:r>
      <w:bookmarkEnd w:id="29"/>
      <w:r>
        <w:t>мерческим расходам не относятся. Так, если упаковка изде</w:t>
      </w:r>
      <w:r>
        <w:softHyphen/>
        <w:t>лий происходит непосредственно в производственных це</w:t>
      </w:r>
      <w:r>
        <w:softHyphen/>
        <w:t>хах, изготавливающих продукцию, то стоимость тары и упаковки считается частью процесса производства. Поэтому расходы на упаковку и транспортировку продукции включа</w:t>
      </w:r>
      <w:r>
        <w:softHyphen/>
        <w:t>ются в ее себестоимость по прямому признаку на основе соответствующих первичных документов, а при невозможно</w:t>
      </w:r>
      <w:r>
        <w:softHyphen/>
        <w:t>сти такого отнесения ежемесячно распределяются между от</w:t>
      </w:r>
      <w:r>
        <w:softHyphen/>
        <w:t>дельными видами реализованной продукции исходя из ее веса, объема, производственной себестоимости или других показателей, предусмотренных в отраслевых инструкциях.</w:t>
      </w:r>
    </w:p>
    <w:p w:rsidR="00374CB0" w:rsidRDefault="00374CB0">
      <w:pPr>
        <w:widowControl w:val="0"/>
        <w:ind w:left="40" w:firstLine="260"/>
        <w:jc w:val="both"/>
        <w:rPr>
          <w:b/>
        </w:rPr>
      </w:pPr>
      <w:r>
        <w:rPr>
          <w:b/>
        </w:rPr>
        <w:t>Порядок учета нормируемых расходов.</w:t>
      </w:r>
      <w:r>
        <w:t xml:space="preserve"> С</w:t>
      </w:r>
      <w:r>
        <w:rPr>
          <w:noProof/>
        </w:rPr>
        <w:t xml:space="preserve"> 1</w:t>
      </w:r>
      <w:r>
        <w:t xml:space="preserve"> января </w:t>
      </w:r>
      <w:r>
        <w:rPr>
          <w:noProof/>
        </w:rPr>
        <w:t>1995</w:t>
      </w:r>
      <w:r>
        <w:t xml:space="preserve"> года (Постановление Правительства РФ от</w:t>
      </w:r>
      <w:r>
        <w:rPr>
          <w:noProof/>
        </w:rPr>
        <w:t xml:space="preserve"> 01.07.95</w:t>
      </w:r>
      <w:r>
        <w:t xml:space="preserve"> г. </w:t>
      </w:r>
      <w:r>
        <w:rPr>
          <w:i/>
          <w:noProof/>
        </w:rPr>
        <w:t>№</w:t>
      </w:r>
      <w:r>
        <w:rPr>
          <w:noProof/>
        </w:rPr>
        <w:t xml:space="preserve"> 661 )</w:t>
      </w:r>
      <w:r>
        <w:t xml:space="preserve"> изменился порядок учета в составе общехозяйственных и коммерческих расходов категории нормируемых расходов, в полном объеме участвующих в формировании себестоимос</w:t>
      </w:r>
      <w:r>
        <w:softHyphen/>
        <w:t>ти продукции (работ, услуг) и отражаемых в бухгалтерском уче</w:t>
      </w:r>
      <w:r>
        <w:softHyphen/>
        <w:t>те, однако для целей налогообложения принимаемых только в пределах установленных норм. Поэтому по каждому из счетов учета общехозяйственных и коммерческих расходов</w:t>
      </w:r>
      <w:r>
        <w:rPr>
          <w:noProof/>
        </w:rPr>
        <w:t xml:space="preserve"> </w:t>
      </w:r>
      <w:r>
        <w:rPr>
          <w:i/>
          <w:noProof/>
        </w:rPr>
        <w:t>(26, 43, 44)</w:t>
      </w:r>
      <w:r>
        <w:t xml:space="preserve"> необходимо выделить </w:t>
      </w:r>
      <w:r>
        <w:rPr>
          <w:i/>
        </w:rPr>
        <w:t>субсчет</w:t>
      </w:r>
      <w:r>
        <w:rPr>
          <w:b/>
        </w:rPr>
        <w:t xml:space="preserve"> "Расходы, не включае</w:t>
      </w:r>
      <w:r>
        <w:rPr>
          <w:b/>
        </w:rPr>
        <w:softHyphen/>
        <w:t>мые в себестоимость для целей налогообложения".</w:t>
      </w:r>
    </w:p>
    <w:p w:rsidR="00374CB0" w:rsidRDefault="00374CB0">
      <w:pPr>
        <w:widowControl w:val="0"/>
        <w:ind w:left="40" w:firstLine="260"/>
        <w:jc w:val="both"/>
      </w:pPr>
      <w:r>
        <w:t>К категории нормируемых относятся: расходы на рекламу, представительские, на подготовку и переподготовку кадров, компенсации за использование личных автомобилей и мото</w:t>
      </w:r>
      <w:r>
        <w:softHyphen/>
        <w:t>циклов в служебных целях, командировочные расходы, на оп</w:t>
      </w:r>
      <w:r>
        <w:softHyphen/>
        <w:t>лату процентов по полученным на производственные цели кредитам банков.</w:t>
      </w:r>
    </w:p>
    <w:p w:rsidR="00374CB0" w:rsidRDefault="00374CB0">
      <w:pPr>
        <w:widowControl w:val="0"/>
        <w:ind w:left="60" w:firstLine="260"/>
        <w:jc w:val="both"/>
      </w:pPr>
      <w:r>
        <w:t xml:space="preserve">Из </w:t>
      </w:r>
      <w:r>
        <w:rPr>
          <w:i/>
        </w:rPr>
        <w:t>расходов на оплату процентов по полученным на произ</w:t>
      </w:r>
      <w:r>
        <w:rPr>
          <w:i/>
        </w:rPr>
        <w:softHyphen/>
        <w:t>водственные цели кредитам банков</w:t>
      </w:r>
      <w:r>
        <w:t xml:space="preserve"> исключаются рублевые ссуды на приобретение основных средств, нематериальных активов и иных внеоборотных активов (подпункт "с" п.</w:t>
      </w:r>
      <w:r>
        <w:rPr>
          <w:noProof/>
        </w:rPr>
        <w:t xml:space="preserve"> 2</w:t>
      </w:r>
      <w:r>
        <w:t xml:space="preserve"> По</w:t>
      </w:r>
      <w:r>
        <w:softHyphen/>
        <w:t>становления Правительства РФ от</w:t>
      </w:r>
      <w:r>
        <w:rPr>
          <w:noProof/>
        </w:rPr>
        <w:t xml:space="preserve"> 01.07.95</w:t>
      </w:r>
      <w:r>
        <w:t xml:space="preserve"> г.</w:t>
      </w:r>
      <w:r>
        <w:rPr>
          <w:noProof/>
        </w:rPr>
        <w:t xml:space="preserve"> №661,</w:t>
      </w:r>
      <w:r>
        <w:t xml:space="preserve"> в редак</w:t>
      </w:r>
      <w:r>
        <w:softHyphen/>
        <w:t>ции от</w:t>
      </w:r>
      <w:r>
        <w:rPr>
          <w:noProof/>
        </w:rPr>
        <w:t xml:space="preserve"> 22.11.96</w:t>
      </w:r>
      <w:r>
        <w:t xml:space="preserve"> г.</w:t>
      </w:r>
      <w:r>
        <w:rPr>
          <w:noProof/>
        </w:rPr>
        <w:t xml:space="preserve"> № 1387),</w:t>
      </w:r>
      <w:r>
        <w:t xml:space="preserve"> а также проценты по просроченным кредитам (Письмо Госналогслужбы РФ от</w:t>
      </w:r>
      <w:r>
        <w:rPr>
          <w:noProof/>
        </w:rPr>
        <w:t xml:space="preserve"> 14.04.94</w:t>
      </w:r>
      <w:r>
        <w:t xml:space="preserve"> г. </w:t>
      </w:r>
      <w:r>
        <w:rPr>
          <w:noProof/>
        </w:rPr>
        <w:t>№</w:t>
      </w:r>
      <w:r>
        <w:t xml:space="preserve"> ВП-6-01/135).</w:t>
      </w:r>
    </w:p>
    <w:p w:rsidR="00374CB0" w:rsidRDefault="00374CB0">
      <w:pPr>
        <w:widowControl w:val="0"/>
        <w:ind w:left="60" w:firstLine="280"/>
        <w:jc w:val="both"/>
      </w:pPr>
      <w:r>
        <w:t>Если ссуда получена в рублях, то для целей налогообло</w:t>
      </w:r>
      <w:r>
        <w:softHyphen/>
        <w:t>жения расходы по оплате процентов по ссуде принимаются по учетной ставке Центробанка РФ, увеличенной на три пункта.</w:t>
      </w:r>
    </w:p>
    <w:p w:rsidR="00374CB0" w:rsidRDefault="00374CB0">
      <w:pPr>
        <w:widowControl w:val="0"/>
        <w:jc w:val="both"/>
      </w:pPr>
      <w:r>
        <w:t>Расходы по ссудам, полученным в иностранной валюте на приобретение основных средств, нематериальных и других внеоборотных активов, в соответствии с Письмом Госналогслужбы РФ от</w:t>
      </w:r>
      <w:r>
        <w:rPr>
          <w:noProof/>
        </w:rPr>
        <w:t xml:space="preserve"> 28.12.95</w:t>
      </w:r>
      <w:r>
        <w:t xml:space="preserve"> г.</w:t>
      </w:r>
      <w:r>
        <w:rPr>
          <w:noProof/>
        </w:rPr>
        <w:t xml:space="preserve"> №</w:t>
      </w:r>
      <w:r>
        <w:t xml:space="preserve"> НП-6-01/670 и Телеграммой  Госналогслужбы РФ от</w:t>
      </w:r>
      <w:r>
        <w:rPr>
          <w:noProof/>
        </w:rPr>
        <w:t xml:space="preserve"> 12.04.96</w:t>
      </w:r>
      <w:r>
        <w:t xml:space="preserve"> г.</w:t>
      </w:r>
      <w:r>
        <w:rPr>
          <w:noProof/>
        </w:rPr>
        <w:t xml:space="preserve"> №</w:t>
      </w:r>
      <w:r>
        <w:t xml:space="preserve"> ВГ-6-05/249 с</w:t>
      </w:r>
      <w:r>
        <w:rPr>
          <w:noProof/>
        </w:rPr>
        <w:t xml:space="preserve"> 1</w:t>
      </w:r>
      <w:r>
        <w:t xml:space="preserve"> января </w:t>
      </w:r>
      <w:r>
        <w:rPr>
          <w:noProof/>
        </w:rPr>
        <w:t>1995</w:t>
      </w:r>
      <w:r>
        <w:t xml:space="preserve"> г. для целей налогообложения принимаются в размерах,  не превышающих</w:t>
      </w:r>
      <w:r>
        <w:rPr>
          <w:noProof/>
        </w:rPr>
        <w:t xml:space="preserve"> 15%</w:t>
      </w:r>
      <w:r>
        <w:t xml:space="preserve"> годовых.</w:t>
      </w:r>
    </w:p>
    <w:p w:rsidR="00374CB0" w:rsidRDefault="00374CB0">
      <w:pPr>
        <w:widowControl w:val="0"/>
        <w:jc w:val="both"/>
        <w:rPr>
          <w:lang w:val="en-US"/>
        </w:rPr>
      </w:pPr>
      <w:r>
        <w:rPr>
          <w:b/>
        </w:rPr>
        <w:t>Второй способ группировки и списания расходов на реализацию продукции (работ, услуг)</w:t>
      </w:r>
      <w:r>
        <w:t xml:space="preserve"> широко распространен в мировой практике под названием "</w:t>
      </w:r>
      <w:r>
        <w:rPr>
          <w:lang w:val="en-US"/>
        </w:rPr>
        <w:t xml:space="preserve">  </w:t>
      </w:r>
      <w:r>
        <w:t>директ-костинг"</w:t>
      </w:r>
      <w:r>
        <w:rPr>
          <w:lang w:val="en-US"/>
        </w:rPr>
        <w:t xml:space="preserve"> (direct-costing).</w:t>
      </w:r>
      <w:r>
        <w:t xml:space="preserve"> В соответствии с Приказом Минфина РФ </w:t>
      </w:r>
      <w:r>
        <w:rPr>
          <w:noProof/>
        </w:rPr>
        <w:t>1</w:t>
      </w:r>
      <w:r>
        <w:t xml:space="preserve"> от</w:t>
      </w:r>
      <w:r>
        <w:rPr>
          <w:noProof/>
        </w:rPr>
        <w:t xml:space="preserve"> 27.03.96</w:t>
      </w:r>
      <w:r>
        <w:t xml:space="preserve"> г.</w:t>
      </w:r>
      <w:r>
        <w:rPr>
          <w:lang w:val="en-US"/>
        </w:rPr>
        <w:t xml:space="preserve"> N»</w:t>
      </w:r>
      <w:r>
        <w:rPr>
          <w:noProof/>
        </w:rPr>
        <w:t xml:space="preserve"> 31</w:t>
      </w:r>
      <w:r>
        <w:t xml:space="preserve"> этот способ может применяться в Российской Федерации с</w:t>
      </w:r>
      <w:r>
        <w:rPr>
          <w:noProof/>
        </w:rPr>
        <w:t xml:space="preserve"> 1</w:t>
      </w:r>
      <w:r>
        <w:t xml:space="preserve"> января</w:t>
      </w:r>
      <w:r>
        <w:rPr>
          <w:noProof/>
        </w:rPr>
        <w:t xml:space="preserve"> 1996</w:t>
      </w:r>
      <w:r>
        <w:t xml:space="preserve"> г. Он заключается в ежемесячном определении сокращенной (переменной) части себестоимости продукции (работ, услуг).Расходы группируются в зависимости от объема производства продукции (выполнения работ, оказания услуг) и делятся на условно-переменные</w:t>
      </w:r>
      <w:r>
        <w:rPr>
          <w:lang w:val="en-US"/>
        </w:rPr>
        <w:t xml:space="preserve"> (product costs)</w:t>
      </w:r>
      <w:r>
        <w:t xml:space="preserve"> и </w:t>
      </w:r>
      <w:r>
        <w:rPr>
          <w:noProof/>
        </w:rPr>
        <w:t>1</w:t>
      </w:r>
      <w:r>
        <w:t xml:space="preserve"> условно-постоянные</w:t>
      </w:r>
      <w:r>
        <w:rPr>
          <w:lang w:val="en-US"/>
        </w:rPr>
        <w:t xml:space="preserve"> (period costs). </w:t>
      </w:r>
    </w:p>
    <w:p w:rsidR="00374CB0" w:rsidRDefault="00374CB0">
      <w:pPr>
        <w:widowControl w:val="0"/>
        <w:spacing w:before="720"/>
        <w:jc w:val="both"/>
        <w:rPr>
          <w:lang w:val="en-US"/>
        </w:rPr>
      </w:pPr>
      <w:r>
        <w:rPr>
          <w:lang w:val="en-US"/>
        </w:rPr>
        <w:t xml:space="preserve">            </w:t>
      </w:r>
      <w:r>
        <w:t xml:space="preserve">К </w:t>
      </w:r>
      <w:r>
        <w:rPr>
          <w:i/>
        </w:rPr>
        <w:t>условно-перем</w:t>
      </w:r>
      <w:bookmarkStart w:id="30" w:name="OCRUncertain037"/>
      <w:r>
        <w:rPr>
          <w:i/>
        </w:rPr>
        <w:t>е</w:t>
      </w:r>
      <w:bookmarkEnd w:id="30"/>
      <w:r>
        <w:rPr>
          <w:i/>
        </w:rPr>
        <w:t>нным</w:t>
      </w:r>
      <w:r>
        <w:t xml:space="preserve"> </w:t>
      </w:r>
      <w:r>
        <w:rPr>
          <w:lang w:val="en-US"/>
        </w:rPr>
        <w:t xml:space="preserve">      </w:t>
      </w:r>
      <w:r>
        <w:t xml:space="preserve">относятся </w:t>
      </w:r>
      <w:r>
        <w:rPr>
          <w:lang w:val="en-US"/>
        </w:rPr>
        <w:t xml:space="preserve">   </w:t>
      </w:r>
      <w:r>
        <w:t xml:space="preserve">расходы, которые по своим абсолютным размерам возрастают или уменьшаются в зависимости от изменения объема производства </w:t>
      </w:r>
      <w:bookmarkStart w:id="31" w:name="OCRUncertain038"/>
      <w:r>
        <w:t>продук</w:t>
      </w:r>
      <w:bookmarkStart w:id="32" w:name="OCRUncertain039"/>
      <w:bookmarkEnd w:id="31"/>
      <w:r>
        <w:t>ции</w:t>
      </w:r>
      <w:bookmarkEnd w:id="32"/>
      <w:r>
        <w:t xml:space="preserve"> (работ, услуг) и собираются в течение месяца на</w:t>
      </w:r>
      <w:r>
        <w:rPr>
          <w:b/>
        </w:rPr>
        <w:t xml:space="preserve"> счете </w:t>
      </w:r>
      <w:r>
        <w:rPr>
          <w:noProof/>
        </w:rPr>
        <w:t>120</w:t>
      </w:r>
      <w:r>
        <w:rPr>
          <w:b/>
        </w:rPr>
        <w:t xml:space="preserve"> "Основное производство".</w:t>
      </w:r>
      <w:r>
        <w:t xml:space="preserve"> Они включают: зарплату  производственных рабочих с начислениями, прямые затраты </w:t>
      </w:r>
      <w:bookmarkStart w:id="33" w:name="OCRUncertain041"/>
      <w:r>
        <w:t>сы</w:t>
      </w:r>
      <w:bookmarkEnd w:id="33"/>
      <w:r>
        <w:t xml:space="preserve">рья, материалов, полуфабрикатов, покупных изделий, </w:t>
      </w:r>
      <w:bookmarkStart w:id="34" w:name="OCRUncertain042"/>
      <w:r>
        <w:t>тех-1н</w:t>
      </w:r>
      <w:bookmarkEnd w:id="34"/>
      <w:r>
        <w:t>ологичес</w:t>
      </w:r>
      <w:bookmarkStart w:id="35" w:name="OCRUncertain043"/>
      <w:r>
        <w:t>к</w:t>
      </w:r>
      <w:bookmarkEnd w:id="35"/>
      <w:r>
        <w:t>ого топлива и энергии, а также общепроизвод</w:t>
      </w:r>
      <w:r>
        <w:softHyphen/>
      </w:r>
      <w:bookmarkStart w:id="36" w:name="OCRUncertain044"/>
      <w:r>
        <w:t>с</w:t>
      </w:r>
      <w:bookmarkEnd w:id="36"/>
      <w:r>
        <w:t>твенные расходы, накапливаемые в т</w:t>
      </w:r>
      <w:bookmarkStart w:id="37" w:name="OCRUncertain045"/>
      <w:r>
        <w:t>е</w:t>
      </w:r>
      <w:bookmarkEnd w:id="37"/>
      <w:r>
        <w:t>чение м</w:t>
      </w:r>
      <w:bookmarkStart w:id="38" w:name="OCRUncertain046"/>
      <w:r>
        <w:t>е</w:t>
      </w:r>
      <w:bookmarkEnd w:id="38"/>
      <w:r>
        <w:t xml:space="preserve">сяца на </w:t>
      </w:r>
      <w:bookmarkStart w:id="39" w:name="OCRUncertain047"/>
      <w:r>
        <w:t>о</w:t>
      </w:r>
      <w:bookmarkEnd w:id="39"/>
      <w:r>
        <w:t>дноименном</w:t>
      </w:r>
      <w:r>
        <w:rPr>
          <w:b/>
        </w:rPr>
        <w:t xml:space="preserve"> счет</w:t>
      </w:r>
      <w:bookmarkStart w:id="40" w:name="OCRUncertain048"/>
      <w:r>
        <w:rPr>
          <w:b/>
        </w:rPr>
        <w:t>е</w:t>
      </w:r>
      <w:bookmarkEnd w:id="40"/>
      <w:r>
        <w:rPr>
          <w:b/>
          <w:noProof/>
        </w:rPr>
        <w:t xml:space="preserve"> 25</w:t>
      </w:r>
      <w:r>
        <w:t xml:space="preserve"> и списываемые ежемесячно на счет 20 следующим проводками</w:t>
      </w:r>
      <w:r>
        <w:rPr>
          <w:lang w:val="en-US"/>
        </w:rPr>
        <w:t xml:space="preserve">:  </w:t>
      </w:r>
    </w:p>
    <w:p w:rsidR="00374CB0" w:rsidRDefault="00374CB0">
      <w:pPr>
        <w:widowControl w:val="0"/>
        <w:spacing w:before="720"/>
        <w:jc w:val="both"/>
      </w:pPr>
      <w:r>
        <w:rPr>
          <w:lang w:val="en-US"/>
        </w:rPr>
        <w:t xml:space="preserve">       </w:t>
      </w:r>
      <w:r>
        <w:t>К условно-постоянным относятся расходы, абсолютная величина которых не</w:t>
      </w:r>
      <w:r>
        <w:rPr>
          <w:lang w:val="en-US"/>
        </w:rPr>
        <w:t xml:space="preserve">  </w:t>
      </w:r>
      <w:r>
        <w:t xml:space="preserve">изменяется при колебаниях </w:t>
      </w:r>
      <w:bookmarkStart w:id="41" w:name="OCRUncertain050"/>
      <w:r>
        <w:t>объемов</w:t>
      </w:r>
      <w:bookmarkEnd w:id="41"/>
      <w:r>
        <w:t xml:space="preserve"> прои</w:t>
      </w:r>
      <w:bookmarkStart w:id="42" w:name="OCRUncertain051"/>
      <w:r>
        <w:t>з</w:t>
      </w:r>
      <w:bookmarkEnd w:id="42"/>
      <w:r>
        <w:t xml:space="preserve">водства продукции (работ, услуг). Они </w:t>
      </w:r>
      <w:bookmarkStart w:id="43" w:name="OCRUncertain052"/>
      <w:r>
        <w:t>включают</w:t>
      </w:r>
      <w:bookmarkEnd w:id="43"/>
      <w:r>
        <w:t xml:space="preserve"> общехозяйственные расходы, накапливаемые в течение </w:t>
      </w:r>
      <w:bookmarkStart w:id="44" w:name="OCRUncertain053"/>
      <w:r>
        <w:t>месяца</w:t>
      </w:r>
      <w:bookmarkEnd w:id="44"/>
      <w:r>
        <w:t xml:space="preserve"> на одноименном счете и списываемые сразу на </w:t>
      </w:r>
      <w:bookmarkStart w:id="45" w:name="OCRUncertain054"/>
      <w:r>
        <w:t>реализацию</w:t>
      </w:r>
      <w:bookmarkEnd w:id="45"/>
      <w:r>
        <w:t xml:space="preserve"> продукции (работ, услуг), минуя</w:t>
      </w:r>
      <w:r>
        <w:rPr>
          <w:b/>
        </w:rPr>
        <w:t xml:space="preserve"> счет</w:t>
      </w:r>
      <w:r>
        <w:rPr>
          <w:b/>
          <w:noProof/>
        </w:rPr>
        <w:t xml:space="preserve"> 20,</w:t>
      </w:r>
      <w:r>
        <w:t xml:space="preserve"> на </w:t>
      </w:r>
      <w:bookmarkStart w:id="46" w:name="OCRUncertain055"/>
      <w:r>
        <w:t>котором</w:t>
      </w:r>
      <w:bookmarkEnd w:id="46"/>
      <w:r>
        <w:t xml:space="preserve"> формируется себестоимость продукции (работ, услуг).</w:t>
      </w:r>
    </w:p>
    <w:p w:rsidR="00374CB0" w:rsidRDefault="00374CB0">
      <w:pPr>
        <w:widowControl w:val="0"/>
        <w:ind w:right="40"/>
        <w:jc w:val="both"/>
        <w:rPr>
          <w:lang w:val="en-US"/>
        </w:rPr>
      </w:pPr>
      <w:r>
        <w:t xml:space="preserve">   Таким образом, на предприятии ежемесячно определяется сокращенная себестоимость продукции (работ, услуг) на осно</w:t>
      </w:r>
      <w:r>
        <w:softHyphen/>
        <w:t>ве только условно-переменных расходов. Списание общехо</w:t>
      </w:r>
      <w:r>
        <w:softHyphen/>
        <w:t>зяйственных расходов осуществляется следующей проводкой</w:t>
      </w:r>
      <w:r>
        <w:rPr>
          <w:lang w:val="en-US"/>
        </w:rPr>
        <w:t>:</w:t>
      </w:r>
    </w:p>
    <w:p w:rsidR="00374CB0" w:rsidRDefault="00374CB0">
      <w:pPr>
        <w:framePr w:w="9050" w:h="300" w:hRule="exact" w:hSpace="80" w:vSpace="40" w:wrap="auto" w:vAnchor="text" w:hAnchor="page" w:x="1878" w:y="17"/>
        <w:widowControl w:val="0"/>
        <w:jc w:val="both"/>
        <w:rPr>
          <w:lang w:val="en-US"/>
        </w:rPr>
      </w:pPr>
      <w:r>
        <w:t>Дт      46                                    Кт       26</w:t>
      </w:r>
    </w:p>
    <w:p w:rsidR="00374CB0" w:rsidRDefault="00374CB0">
      <w:pPr>
        <w:widowControl w:val="0"/>
        <w:ind w:right="40"/>
        <w:jc w:val="both"/>
      </w:pPr>
      <w:r>
        <w:rPr>
          <w:lang w:val="en-US"/>
        </w:rPr>
        <w:t xml:space="preserve">        </w:t>
      </w:r>
    </w:p>
    <w:p w:rsidR="00374CB0" w:rsidRDefault="00374CB0">
      <w:pPr>
        <w:widowControl w:val="0"/>
        <w:ind w:right="40"/>
        <w:jc w:val="both"/>
      </w:pPr>
    </w:p>
    <w:p w:rsidR="00374CB0" w:rsidRDefault="00374CB0">
      <w:pPr>
        <w:widowControl w:val="0"/>
        <w:ind w:right="40" w:firstLine="280"/>
        <w:jc w:val="both"/>
      </w:pPr>
      <w:r>
        <w:t>Порядок списания коммерческих расходов соответству</w:t>
      </w:r>
      <w:r>
        <w:softHyphen/>
        <w:t>ет порядку, применяемому при традиционном методе.</w:t>
      </w:r>
    </w:p>
    <w:p w:rsidR="00374CB0" w:rsidRDefault="00374CB0">
      <w:pPr>
        <w:widowControl w:val="0"/>
        <w:ind w:right="40" w:firstLine="280"/>
        <w:jc w:val="both"/>
      </w:pPr>
      <w:r>
        <w:t xml:space="preserve">Способ </w:t>
      </w:r>
      <w:bookmarkStart w:id="47" w:name="OCRUncertain059"/>
      <w:r>
        <w:t>"директ-костинг"</w:t>
      </w:r>
      <w:bookmarkEnd w:id="47"/>
      <w:r>
        <w:t xml:space="preserve"> основан на вычитании из полу</w:t>
      </w:r>
      <w:r>
        <w:softHyphen/>
        <w:t>ченной выручки условно-переменных расходов и определе</w:t>
      </w:r>
      <w:r>
        <w:softHyphen/>
        <w:t>нии предельной прибыли, которая отличается от реальной прибыли на величину условно-постоянных расходов. Таким образом происходит сближение целей бухгалтерского и опе</w:t>
      </w:r>
      <w:r>
        <w:softHyphen/>
        <w:t>ративного учета. Данный способ широко используется в эко</w:t>
      </w:r>
      <w:r>
        <w:softHyphen/>
        <w:t>номическом анали</w:t>
      </w:r>
      <w:bookmarkStart w:id="48" w:name="OCRUncertain060"/>
      <w:r>
        <w:t>з</w:t>
      </w:r>
      <w:bookmarkEnd w:id="48"/>
      <w:r>
        <w:t>е хозяйственной деятельности предприятий и имеет следующие преимущества:</w:t>
      </w:r>
    </w:p>
    <w:p w:rsidR="00374CB0" w:rsidRDefault="00374CB0">
      <w:pPr>
        <w:widowControl w:val="0"/>
        <w:ind w:right="40"/>
        <w:jc w:val="both"/>
      </w:pPr>
      <w:r>
        <w:rPr>
          <w:noProof/>
        </w:rPr>
        <w:t>-</w:t>
      </w:r>
      <w:r>
        <w:t xml:space="preserve"> дает возможность избежать сложных расчетов по распреде</w:t>
      </w:r>
      <w:r>
        <w:softHyphen/>
        <w:t>лению условно-постоянных расходов между различными ви</w:t>
      </w:r>
      <w:r>
        <w:softHyphen/>
        <w:t>дами продукции (работ, услуг);</w:t>
      </w:r>
    </w:p>
    <w:p w:rsidR="00374CB0" w:rsidRDefault="00374CB0">
      <w:pPr>
        <w:widowControl w:val="0"/>
        <w:ind w:right="20"/>
        <w:jc w:val="both"/>
      </w:pPr>
      <w:r>
        <w:rPr>
          <w:noProof/>
        </w:rPr>
        <w:t>-</w:t>
      </w:r>
      <w:r>
        <w:t xml:space="preserve"> позволяет списать все постоянные расходы в текущем от</w:t>
      </w:r>
      <w:r>
        <w:softHyphen/>
        <w:t>четном периоде и, как следствие, уменьшает налог на при</w:t>
      </w:r>
      <w:r>
        <w:softHyphen/>
        <w:t>быль в отчетном периоде за счет уменьшения величины прибыли от реализации на величину условно-постоянных рас</w:t>
      </w:r>
      <w:r>
        <w:softHyphen/>
        <w:t>ходов по сравнению с традиционным способом;</w:t>
      </w:r>
    </w:p>
    <w:p w:rsidR="00374CB0" w:rsidRDefault="00374CB0">
      <w:pPr>
        <w:widowControl w:val="0"/>
        <w:ind w:right="20"/>
        <w:jc w:val="both"/>
      </w:pPr>
      <w:r>
        <w:rPr>
          <w:noProof/>
        </w:rPr>
        <w:t>-</w:t>
      </w:r>
      <w:r>
        <w:t xml:space="preserve"> позволяет оценить остатки продукции (объем незавершен</w:t>
      </w:r>
      <w:r>
        <w:softHyphen/>
        <w:t>ных работ, услуг) по условно-переменным расходам, что уменьшает предпринимательский риск от непродажи в буду</w:t>
      </w:r>
      <w:r>
        <w:softHyphen/>
        <w:t>щем отчетном периоде продукции (работ, услуг), а также сни</w:t>
      </w:r>
      <w:r>
        <w:softHyphen/>
        <w:t>жает налог на имущество.</w:t>
      </w:r>
    </w:p>
    <w:p w:rsidR="00374CB0" w:rsidRDefault="00374CB0">
      <w:pPr>
        <w:widowControl w:val="0"/>
        <w:ind w:right="20" w:firstLine="280"/>
        <w:jc w:val="both"/>
      </w:pPr>
      <w:r>
        <w:t xml:space="preserve">При использовании способа "директ-костинг" по строке </w:t>
      </w:r>
      <w:r>
        <w:rPr>
          <w:noProof/>
        </w:rPr>
        <w:t>020</w:t>
      </w:r>
      <w:r>
        <w:t xml:space="preserve"> формы</w:t>
      </w:r>
      <w:r>
        <w:rPr>
          <w:noProof/>
        </w:rPr>
        <w:t xml:space="preserve"> № 2</w:t>
      </w:r>
      <w:r>
        <w:t xml:space="preserve"> "Отчет о финансовых результатах" отражается сокращенная себестоимость продукции (работ, услуг), кото</w:t>
      </w:r>
      <w:r>
        <w:softHyphen/>
        <w:t>рая формируется по</w:t>
      </w:r>
      <w:r>
        <w:rPr>
          <w:b/>
        </w:rPr>
        <w:t xml:space="preserve"> счету</w:t>
      </w:r>
      <w:r>
        <w:rPr>
          <w:b/>
          <w:noProof/>
        </w:rPr>
        <w:t xml:space="preserve"> 20</w:t>
      </w:r>
      <w:r>
        <w:rPr>
          <w:b/>
        </w:rPr>
        <w:t xml:space="preserve"> "Основное производство" </w:t>
      </w:r>
      <w:r>
        <w:t>без учета общехозяйственных (управленч</w:t>
      </w:r>
      <w:bookmarkStart w:id="49" w:name="OCRUncertain061"/>
      <w:r>
        <w:t>е</w:t>
      </w:r>
      <w:bookmarkEnd w:id="49"/>
      <w:r>
        <w:t>ских) расходов, со</w:t>
      </w:r>
      <w:r>
        <w:softHyphen/>
        <w:t>бираемых на</w:t>
      </w:r>
      <w:r>
        <w:rPr>
          <w:b/>
        </w:rPr>
        <w:t xml:space="preserve"> счете</w:t>
      </w:r>
      <w:r>
        <w:rPr>
          <w:b/>
          <w:noProof/>
        </w:rPr>
        <w:t xml:space="preserve"> 26</w:t>
      </w:r>
      <w:r>
        <w:t xml:space="preserve"> и списываемых в полном объеме на</w:t>
      </w:r>
      <w:r>
        <w:softHyphen/>
        <w:t>прямую на реали</w:t>
      </w:r>
      <w:bookmarkStart w:id="50" w:name="OCRUncertain062"/>
      <w:r>
        <w:t>з</w:t>
      </w:r>
      <w:bookmarkEnd w:id="50"/>
      <w:r>
        <w:t>ацию. Общехозяйственные (управленческие) расходы отражаются по строке</w:t>
      </w:r>
      <w:r>
        <w:rPr>
          <w:noProof/>
        </w:rPr>
        <w:t xml:space="preserve"> 040.</w:t>
      </w:r>
      <w:r>
        <w:t xml:space="preserve"> Коммерческие расходы отражаются по строке</w:t>
      </w:r>
      <w:r>
        <w:rPr>
          <w:noProof/>
        </w:rPr>
        <w:t xml:space="preserve"> 030</w:t>
      </w:r>
      <w:r>
        <w:t xml:space="preserve"> при любом способе группировки и списания расходов на себестоимость продукции (работ, ус</w:t>
      </w:r>
      <w:r>
        <w:softHyphen/>
        <w:t>луг).</w:t>
      </w:r>
    </w:p>
    <w:p w:rsidR="00374CB0" w:rsidRDefault="00374CB0">
      <w:pPr>
        <w:widowControl w:val="0"/>
        <w:ind w:left="100" w:right="40"/>
        <w:jc w:val="center"/>
        <w:rPr>
          <w:i/>
          <w:u w:val="single"/>
        </w:rPr>
      </w:pPr>
      <w:bookmarkStart w:id="51" w:name="OCRUncertain065"/>
    </w:p>
    <w:p w:rsidR="00374CB0" w:rsidRDefault="00374CB0">
      <w:pPr>
        <w:widowControl w:val="0"/>
        <w:ind w:left="100" w:right="40"/>
        <w:jc w:val="center"/>
        <w:rPr>
          <w:i/>
          <w:u w:val="single"/>
        </w:rPr>
      </w:pPr>
    </w:p>
    <w:p w:rsidR="00374CB0" w:rsidRDefault="00374CB0">
      <w:pPr>
        <w:widowControl w:val="0"/>
        <w:ind w:left="100" w:right="40"/>
        <w:jc w:val="center"/>
        <w:rPr>
          <w:i/>
          <w:u w:val="single"/>
        </w:rPr>
      </w:pPr>
      <w:r>
        <w:rPr>
          <w:i/>
          <w:u w:val="single"/>
        </w:rPr>
        <w:t>СРАВНИТЕЛЬНЫЙ ПРИМЕР ГРУППИРОВКИ</w:t>
      </w:r>
      <w:bookmarkEnd w:id="51"/>
      <w:r>
        <w:rPr>
          <w:i/>
          <w:u w:val="single"/>
        </w:rPr>
        <w:t xml:space="preserve"> И </w:t>
      </w:r>
      <w:bookmarkStart w:id="52" w:name="OCRUncertain066"/>
      <w:r>
        <w:rPr>
          <w:i/>
          <w:u w:val="single"/>
        </w:rPr>
        <w:t>С</w:t>
      </w:r>
      <w:bookmarkEnd w:id="52"/>
      <w:r>
        <w:rPr>
          <w:i/>
          <w:u w:val="single"/>
        </w:rPr>
        <w:t>ПИС</w:t>
      </w:r>
      <w:bookmarkStart w:id="53" w:name="OCRUncertain067"/>
      <w:r>
        <w:rPr>
          <w:i/>
          <w:u w:val="single"/>
        </w:rPr>
        <w:t>А</w:t>
      </w:r>
      <w:bookmarkEnd w:id="53"/>
      <w:r>
        <w:rPr>
          <w:i/>
          <w:u w:val="single"/>
        </w:rPr>
        <w:t xml:space="preserve">НИЯ </w:t>
      </w:r>
      <w:bookmarkStart w:id="54" w:name="OCRUncertain068"/>
      <w:r>
        <w:rPr>
          <w:i/>
          <w:u w:val="single"/>
        </w:rPr>
        <w:t>РАСХОДОВ НА</w:t>
      </w:r>
      <w:bookmarkEnd w:id="54"/>
      <w:r>
        <w:rPr>
          <w:i/>
          <w:u w:val="single"/>
        </w:rPr>
        <w:t xml:space="preserve"> РЕАЛИ</w:t>
      </w:r>
      <w:bookmarkStart w:id="55" w:name="OCRUncertain069"/>
      <w:r>
        <w:rPr>
          <w:i/>
          <w:u w:val="single"/>
        </w:rPr>
        <w:t>З</w:t>
      </w:r>
      <w:bookmarkEnd w:id="55"/>
      <w:r>
        <w:rPr>
          <w:i/>
          <w:u w:val="single"/>
        </w:rPr>
        <w:t>АЦИЮ ПР</w:t>
      </w:r>
      <w:bookmarkStart w:id="56" w:name="OCRUncertain070"/>
      <w:r>
        <w:rPr>
          <w:i/>
          <w:u w:val="single"/>
        </w:rPr>
        <w:t>О</w:t>
      </w:r>
      <w:bookmarkEnd w:id="56"/>
      <w:r>
        <w:rPr>
          <w:i/>
          <w:u w:val="single"/>
        </w:rPr>
        <w:t>ДУ</w:t>
      </w:r>
      <w:bookmarkStart w:id="57" w:name="OCRUncertain071"/>
      <w:r>
        <w:rPr>
          <w:i/>
          <w:u w:val="single"/>
        </w:rPr>
        <w:t>КЦ</w:t>
      </w:r>
      <w:bookmarkEnd w:id="57"/>
      <w:r>
        <w:rPr>
          <w:i/>
          <w:u w:val="single"/>
        </w:rPr>
        <w:t>ИИ</w:t>
      </w:r>
      <w:r>
        <w:rPr>
          <w:i/>
          <w:u w:val="single"/>
          <w:lang w:val="en-US"/>
        </w:rPr>
        <w:t xml:space="preserve"> </w:t>
      </w:r>
      <w:bookmarkStart w:id="58" w:name="OCRUncertain072"/>
      <w:r>
        <w:rPr>
          <w:i/>
          <w:u w:val="single"/>
          <w:lang w:val="en-US"/>
        </w:rPr>
        <w:t>(</w:t>
      </w:r>
      <w:bookmarkEnd w:id="58"/>
      <w:r>
        <w:rPr>
          <w:i/>
          <w:u w:val="single"/>
          <w:lang w:val="en-US"/>
        </w:rPr>
        <w:t>PA</w:t>
      </w:r>
      <w:r>
        <w:rPr>
          <w:i/>
          <w:u w:val="single"/>
        </w:rPr>
        <w:t>БОТ</w:t>
      </w:r>
      <w:bookmarkStart w:id="59" w:name="OCRUncertain074"/>
      <w:r>
        <w:rPr>
          <w:i/>
          <w:u w:val="single"/>
          <w:lang w:val="en-US"/>
        </w:rPr>
        <w:t>,</w:t>
      </w:r>
      <w:r>
        <w:rPr>
          <w:i/>
          <w:u w:val="single"/>
        </w:rPr>
        <w:t xml:space="preserve"> УСЛУГ</w:t>
      </w:r>
      <w:r>
        <w:rPr>
          <w:i/>
          <w:u w:val="single"/>
          <w:lang w:val="en-US"/>
        </w:rPr>
        <w:t xml:space="preserve">) </w:t>
      </w:r>
      <w:bookmarkEnd w:id="59"/>
      <w:r>
        <w:rPr>
          <w:i/>
          <w:u w:val="single"/>
          <w:lang w:val="en-US"/>
        </w:rPr>
        <w:t xml:space="preserve"> </w:t>
      </w:r>
      <w:r>
        <w:rPr>
          <w:i/>
          <w:u w:val="single"/>
        </w:rPr>
        <w:t>ДВУМЯ АЛЬТЕРНАТИВНЫМИ СПОСОБАМИ</w:t>
      </w:r>
    </w:p>
    <w:p w:rsidR="00374CB0" w:rsidRDefault="00374CB0">
      <w:pPr>
        <w:widowControl w:val="0"/>
        <w:spacing w:before="100"/>
        <w:ind w:firstLine="280"/>
        <w:jc w:val="both"/>
      </w:pPr>
      <w:r>
        <w:t xml:space="preserve"> </w:t>
      </w:r>
    </w:p>
    <w:p w:rsidR="00374CB0" w:rsidRDefault="00374CB0">
      <w:pPr>
        <w:widowControl w:val="0"/>
        <w:spacing w:before="100"/>
        <w:ind w:firstLine="280"/>
        <w:jc w:val="both"/>
      </w:pPr>
      <w:r>
        <w:t>Предположим, что деятельность предприятия, произво</w:t>
      </w:r>
      <w:r>
        <w:softHyphen/>
        <w:t>дящего продукцию, характеризуется следующими показате</w:t>
      </w:r>
      <w:r>
        <w:softHyphen/>
        <w:t>лями:</w:t>
      </w:r>
    </w:p>
    <w:p w:rsidR="00374CB0" w:rsidRDefault="00374CB0">
      <w:pPr>
        <w:widowControl w:val="0"/>
        <w:spacing w:before="100"/>
        <w:ind w:firstLine="280"/>
        <w:jc w:val="both"/>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8"/>
        <w:gridCol w:w="7414"/>
        <w:gridCol w:w="2126"/>
      </w:tblGrid>
      <w:tr w:rsidR="00374CB0">
        <w:tc>
          <w:tcPr>
            <w:tcW w:w="808" w:type="dxa"/>
          </w:tcPr>
          <w:p w:rsidR="00374CB0" w:rsidRDefault="00374CB0">
            <w:pPr>
              <w:widowControl w:val="0"/>
              <w:spacing w:before="100"/>
              <w:jc w:val="both"/>
            </w:pPr>
            <w:r>
              <w:t xml:space="preserve">  1</w:t>
            </w:r>
            <w:r>
              <w:rPr>
                <w:lang w:val="en-US"/>
              </w:rPr>
              <w:t>.</w:t>
            </w:r>
          </w:p>
        </w:tc>
        <w:tc>
          <w:tcPr>
            <w:tcW w:w="7414" w:type="dxa"/>
          </w:tcPr>
          <w:p w:rsidR="00374CB0" w:rsidRDefault="00374CB0">
            <w:pPr>
              <w:widowControl w:val="0"/>
              <w:spacing w:before="100"/>
              <w:jc w:val="both"/>
            </w:pPr>
            <w:r>
              <w:t>Метод определения выручки от реализации продукции (т</w:t>
            </w:r>
            <w:r>
              <w:rPr>
                <w:lang w:val="en-US"/>
              </w:rPr>
              <w:t>.</w:t>
            </w:r>
            <w:r>
              <w:t>е</w:t>
            </w:r>
            <w:r>
              <w:rPr>
                <w:lang w:val="en-US"/>
              </w:rPr>
              <w:t xml:space="preserve">. </w:t>
            </w:r>
            <w:r>
              <w:t>метод начисления)</w:t>
            </w:r>
          </w:p>
        </w:tc>
        <w:tc>
          <w:tcPr>
            <w:tcW w:w="2126" w:type="dxa"/>
          </w:tcPr>
          <w:p w:rsidR="00374CB0" w:rsidRDefault="00374CB0">
            <w:pPr>
              <w:widowControl w:val="0"/>
              <w:spacing w:before="100"/>
              <w:jc w:val="both"/>
            </w:pPr>
            <w:r>
              <w:t>по отгрузке</w:t>
            </w:r>
          </w:p>
        </w:tc>
      </w:tr>
      <w:tr w:rsidR="00374CB0">
        <w:tc>
          <w:tcPr>
            <w:tcW w:w="808" w:type="dxa"/>
          </w:tcPr>
          <w:p w:rsidR="00374CB0" w:rsidRDefault="00374CB0">
            <w:pPr>
              <w:widowControl w:val="0"/>
              <w:spacing w:before="100"/>
              <w:jc w:val="both"/>
            </w:pPr>
            <w:r>
              <w:rPr>
                <w:lang w:val="en-US"/>
              </w:rPr>
              <w:t xml:space="preserve">  2.</w:t>
            </w:r>
          </w:p>
        </w:tc>
        <w:tc>
          <w:tcPr>
            <w:tcW w:w="7414" w:type="dxa"/>
          </w:tcPr>
          <w:p w:rsidR="00374CB0" w:rsidRDefault="00374CB0">
            <w:pPr>
              <w:widowControl w:val="0"/>
              <w:spacing w:before="100"/>
              <w:jc w:val="both"/>
            </w:pPr>
            <w:r>
              <w:t xml:space="preserve">Остаток готовой продукции на начало месяца (это условие принимается для упрощения расчетов) </w:t>
            </w:r>
          </w:p>
        </w:tc>
        <w:tc>
          <w:tcPr>
            <w:tcW w:w="2126" w:type="dxa"/>
          </w:tcPr>
          <w:p w:rsidR="00374CB0" w:rsidRDefault="00374CB0">
            <w:pPr>
              <w:widowControl w:val="0"/>
              <w:spacing w:before="100"/>
              <w:jc w:val="both"/>
            </w:pPr>
            <w:r>
              <w:t xml:space="preserve">      нет</w:t>
            </w:r>
          </w:p>
        </w:tc>
      </w:tr>
      <w:tr w:rsidR="00374CB0">
        <w:tc>
          <w:tcPr>
            <w:tcW w:w="808" w:type="dxa"/>
          </w:tcPr>
          <w:p w:rsidR="00374CB0" w:rsidRDefault="00374CB0">
            <w:pPr>
              <w:widowControl w:val="0"/>
              <w:spacing w:before="100"/>
              <w:jc w:val="both"/>
            </w:pPr>
            <w:r>
              <w:rPr>
                <w:lang w:val="en-US"/>
              </w:rPr>
              <w:t xml:space="preserve">  3.</w:t>
            </w:r>
          </w:p>
        </w:tc>
        <w:tc>
          <w:tcPr>
            <w:tcW w:w="7414" w:type="dxa"/>
          </w:tcPr>
          <w:p w:rsidR="00374CB0" w:rsidRDefault="00374CB0">
            <w:pPr>
              <w:widowControl w:val="0"/>
              <w:spacing w:before="100"/>
              <w:jc w:val="both"/>
            </w:pPr>
            <w:r>
              <w:t>Произведено  готовой продукции в отчетном периоде (в натуральных единицах)</w:t>
            </w:r>
          </w:p>
        </w:tc>
        <w:tc>
          <w:tcPr>
            <w:tcW w:w="2126" w:type="dxa"/>
          </w:tcPr>
          <w:p w:rsidR="00374CB0" w:rsidRDefault="00374CB0">
            <w:pPr>
              <w:widowControl w:val="0"/>
              <w:spacing w:before="100"/>
              <w:jc w:val="both"/>
            </w:pPr>
            <w:r>
              <w:t xml:space="preserve">    16 тонн</w:t>
            </w:r>
          </w:p>
        </w:tc>
      </w:tr>
      <w:tr w:rsidR="00374CB0">
        <w:tc>
          <w:tcPr>
            <w:tcW w:w="808" w:type="dxa"/>
          </w:tcPr>
          <w:p w:rsidR="00374CB0" w:rsidRDefault="00374CB0">
            <w:pPr>
              <w:widowControl w:val="0"/>
              <w:spacing w:before="100"/>
              <w:jc w:val="both"/>
            </w:pPr>
            <w:r>
              <w:rPr>
                <w:lang w:val="en-US"/>
              </w:rPr>
              <w:t xml:space="preserve">  4.</w:t>
            </w:r>
          </w:p>
        </w:tc>
        <w:tc>
          <w:tcPr>
            <w:tcW w:w="7414" w:type="dxa"/>
          </w:tcPr>
          <w:p w:rsidR="00374CB0" w:rsidRDefault="00374CB0">
            <w:pPr>
              <w:widowControl w:val="0"/>
              <w:spacing w:before="100"/>
              <w:jc w:val="both"/>
            </w:pPr>
            <w:r>
              <w:t>Реализовано готовой продукции в отчетном периоде (в натуральных единицах)</w:t>
            </w:r>
          </w:p>
        </w:tc>
        <w:tc>
          <w:tcPr>
            <w:tcW w:w="2126" w:type="dxa"/>
          </w:tcPr>
          <w:p w:rsidR="00374CB0" w:rsidRDefault="00374CB0">
            <w:pPr>
              <w:widowControl w:val="0"/>
              <w:spacing w:before="100"/>
              <w:jc w:val="both"/>
            </w:pPr>
            <w:r>
              <w:t xml:space="preserve">     14 тонн</w:t>
            </w:r>
          </w:p>
        </w:tc>
      </w:tr>
      <w:tr w:rsidR="00374CB0">
        <w:tc>
          <w:tcPr>
            <w:tcW w:w="808" w:type="dxa"/>
          </w:tcPr>
          <w:p w:rsidR="00374CB0" w:rsidRDefault="00374CB0">
            <w:pPr>
              <w:widowControl w:val="0"/>
              <w:spacing w:before="100"/>
              <w:jc w:val="both"/>
            </w:pPr>
            <w:r>
              <w:rPr>
                <w:lang w:val="en-US"/>
              </w:rPr>
              <w:t xml:space="preserve">  5.</w:t>
            </w:r>
          </w:p>
        </w:tc>
        <w:tc>
          <w:tcPr>
            <w:tcW w:w="7414" w:type="dxa"/>
          </w:tcPr>
          <w:p w:rsidR="00374CB0" w:rsidRDefault="00374CB0">
            <w:pPr>
              <w:widowControl w:val="0"/>
              <w:spacing w:before="100"/>
              <w:jc w:val="both"/>
            </w:pPr>
            <w:r>
              <w:t>Остаток готовой продукции на конец отчетного периода (в натуральных единицах)</w:t>
            </w:r>
          </w:p>
        </w:tc>
        <w:tc>
          <w:tcPr>
            <w:tcW w:w="2126" w:type="dxa"/>
          </w:tcPr>
          <w:p w:rsidR="00374CB0" w:rsidRDefault="00374CB0">
            <w:pPr>
              <w:widowControl w:val="0"/>
              <w:spacing w:before="100"/>
              <w:jc w:val="both"/>
            </w:pPr>
            <w:r>
              <w:t xml:space="preserve">     2 тонны </w:t>
            </w:r>
          </w:p>
        </w:tc>
      </w:tr>
      <w:tr w:rsidR="00374CB0">
        <w:tc>
          <w:tcPr>
            <w:tcW w:w="808" w:type="dxa"/>
          </w:tcPr>
          <w:p w:rsidR="00374CB0" w:rsidRDefault="00374CB0">
            <w:pPr>
              <w:widowControl w:val="0"/>
              <w:spacing w:before="100"/>
              <w:jc w:val="both"/>
            </w:pPr>
            <w:r>
              <w:rPr>
                <w:lang w:val="en-US"/>
              </w:rPr>
              <w:t xml:space="preserve">  6.</w:t>
            </w:r>
          </w:p>
        </w:tc>
        <w:tc>
          <w:tcPr>
            <w:tcW w:w="7414" w:type="dxa"/>
          </w:tcPr>
          <w:p w:rsidR="00374CB0" w:rsidRDefault="00374CB0">
            <w:pPr>
              <w:widowControl w:val="0"/>
              <w:spacing w:before="100"/>
              <w:jc w:val="both"/>
            </w:pPr>
            <w:r>
              <w:t>Выручка от реализации готовой продукции (без НДС)</w:t>
            </w:r>
          </w:p>
        </w:tc>
        <w:tc>
          <w:tcPr>
            <w:tcW w:w="2126" w:type="dxa"/>
          </w:tcPr>
          <w:p w:rsidR="00374CB0" w:rsidRDefault="00374CB0">
            <w:pPr>
              <w:widowControl w:val="0"/>
              <w:spacing w:before="100"/>
              <w:jc w:val="both"/>
            </w:pPr>
            <w:r>
              <w:t xml:space="preserve">    2 тыс. руб.</w:t>
            </w:r>
          </w:p>
        </w:tc>
      </w:tr>
      <w:tr w:rsidR="00374CB0">
        <w:tc>
          <w:tcPr>
            <w:tcW w:w="808" w:type="dxa"/>
          </w:tcPr>
          <w:p w:rsidR="00374CB0" w:rsidRDefault="00374CB0">
            <w:pPr>
              <w:widowControl w:val="0"/>
              <w:spacing w:before="100"/>
              <w:jc w:val="both"/>
            </w:pPr>
            <w:r>
              <w:rPr>
                <w:lang w:val="en-US"/>
              </w:rPr>
              <w:t xml:space="preserve">  7.</w:t>
            </w:r>
          </w:p>
        </w:tc>
        <w:tc>
          <w:tcPr>
            <w:tcW w:w="7414" w:type="dxa"/>
          </w:tcPr>
          <w:p w:rsidR="00374CB0" w:rsidRDefault="00374CB0">
            <w:pPr>
              <w:widowControl w:val="0"/>
              <w:spacing w:before="100"/>
              <w:jc w:val="both"/>
            </w:pPr>
            <w:r>
              <w:t>Расходы основного производства готовой продукции в отчетном периоде</w:t>
            </w:r>
          </w:p>
        </w:tc>
        <w:tc>
          <w:tcPr>
            <w:tcW w:w="2126" w:type="dxa"/>
          </w:tcPr>
          <w:p w:rsidR="00374CB0" w:rsidRDefault="00374CB0">
            <w:pPr>
              <w:widowControl w:val="0"/>
              <w:spacing w:before="100"/>
              <w:jc w:val="both"/>
            </w:pPr>
            <w:r>
              <w:t>980 тыс. руб.</w:t>
            </w:r>
          </w:p>
        </w:tc>
      </w:tr>
      <w:tr w:rsidR="00374CB0">
        <w:tc>
          <w:tcPr>
            <w:tcW w:w="808" w:type="dxa"/>
          </w:tcPr>
          <w:p w:rsidR="00374CB0" w:rsidRDefault="00374CB0">
            <w:pPr>
              <w:widowControl w:val="0"/>
              <w:spacing w:before="100"/>
              <w:jc w:val="both"/>
            </w:pPr>
            <w:r>
              <w:t xml:space="preserve">  8.</w:t>
            </w:r>
          </w:p>
        </w:tc>
        <w:tc>
          <w:tcPr>
            <w:tcW w:w="7414" w:type="dxa"/>
          </w:tcPr>
          <w:p w:rsidR="00374CB0" w:rsidRDefault="00374CB0">
            <w:pPr>
              <w:widowControl w:val="0"/>
              <w:spacing w:before="100"/>
              <w:jc w:val="both"/>
            </w:pPr>
            <w:r>
              <w:t>Общепроизводственные расходы в отчетном периоде</w:t>
            </w:r>
          </w:p>
        </w:tc>
        <w:tc>
          <w:tcPr>
            <w:tcW w:w="2126" w:type="dxa"/>
          </w:tcPr>
          <w:p w:rsidR="00374CB0" w:rsidRDefault="00374CB0">
            <w:pPr>
              <w:widowControl w:val="0"/>
              <w:spacing w:before="100"/>
              <w:jc w:val="both"/>
            </w:pPr>
            <w:r>
              <w:t>110 тыс. руб.</w:t>
            </w:r>
          </w:p>
        </w:tc>
      </w:tr>
      <w:tr w:rsidR="00374CB0">
        <w:tc>
          <w:tcPr>
            <w:tcW w:w="808" w:type="dxa"/>
          </w:tcPr>
          <w:p w:rsidR="00374CB0" w:rsidRDefault="00374CB0">
            <w:pPr>
              <w:widowControl w:val="0"/>
              <w:spacing w:before="100"/>
              <w:jc w:val="both"/>
            </w:pPr>
            <w:r>
              <w:t xml:space="preserve">  9.</w:t>
            </w:r>
          </w:p>
        </w:tc>
        <w:tc>
          <w:tcPr>
            <w:tcW w:w="7414" w:type="dxa"/>
          </w:tcPr>
          <w:p w:rsidR="00374CB0" w:rsidRDefault="00374CB0">
            <w:pPr>
              <w:widowControl w:val="0"/>
              <w:spacing w:before="100"/>
              <w:jc w:val="both"/>
            </w:pPr>
            <w:r>
              <w:t>Общехозяйственные расходы в отчетном периоде</w:t>
            </w:r>
          </w:p>
        </w:tc>
        <w:tc>
          <w:tcPr>
            <w:tcW w:w="2126" w:type="dxa"/>
          </w:tcPr>
          <w:p w:rsidR="00374CB0" w:rsidRDefault="00374CB0">
            <w:pPr>
              <w:widowControl w:val="0"/>
              <w:spacing w:before="100"/>
              <w:jc w:val="both"/>
            </w:pPr>
            <w:r>
              <w:t xml:space="preserve">  80 тыс. руб.</w:t>
            </w:r>
          </w:p>
        </w:tc>
      </w:tr>
      <w:tr w:rsidR="00374CB0">
        <w:tc>
          <w:tcPr>
            <w:tcW w:w="808" w:type="dxa"/>
          </w:tcPr>
          <w:p w:rsidR="00374CB0" w:rsidRDefault="00374CB0">
            <w:pPr>
              <w:widowControl w:val="0"/>
              <w:spacing w:before="100"/>
              <w:jc w:val="both"/>
            </w:pPr>
            <w:r>
              <w:t xml:space="preserve"> 10.</w:t>
            </w:r>
          </w:p>
        </w:tc>
        <w:tc>
          <w:tcPr>
            <w:tcW w:w="7414" w:type="dxa"/>
          </w:tcPr>
          <w:p w:rsidR="00374CB0" w:rsidRDefault="00374CB0">
            <w:pPr>
              <w:widowControl w:val="0"/>
              <w:spacing w:before="100"/>
              <w:jc w:val="both"/>
            </w:pPr>
            <w:r>
              <w:t>Коммерческие расходы отчетного периода</w:t>
            </w:r>
          </w:p>
          <w:p w:rsidR="00374CB0" w:rsidRDefault="00374CB0">
            <w:pPr>
              <w:widowControl w:val="0"/>
              <w:spacing w:before="100"/>
              <w:jc w:val="both"/>
            </w:pPr>
            <w:r>
              <w:t>в том числе расходы на рекламу</w:t>
            </w:r>
          </w:p>
        </w:tc>
        <w:tc>
          <w:tcPr>
            <w:tcW w:w="2126" w:type="dxa"/>
          </w:tcPr>
          <w:p w:rsidR="00374CB0" w:rsidRDefault="00374CB0">
            <w:pPr>
              <w:widowControl w:val="0"/>
              <w:spacing w:before="100"/>
              <w:jc w:val="both"/>
            </w:pPr>
            <w:r>
              <w:t xml:space="preserve">  75 тыс. руб.</w:t>
            </w:r>
          </w:p>
          <w:p w:rsidR="00374CB0" w:rsidRDefault="00374CB0">
            <w:pPr>
              <w:widowControl w:val="0"/>
              <w:spacing w:before="100"/>
              <w:jc w:val="both"/>
            </w:pPr>
            <w:r>
              <w:t xml:space="preserve">  60 тыс. руб. </w:t>
            </w:r>
          </w:p>
        </w:tc>
      </w:tr>
      <w:tr w:rsidR="00374CB0">
        <w:tc>
          <w:tcPr>
            <w:tcW w:w="808" w:type="dxa"/>
          </w:tcPr>
          <w:p w:rsidR="00374CB0" w:rsidRDefault="00374CB0">
            <w:pPr>
              <w:widowControl w:val="0"/>
              <w:spacing w:before="100"/>
              <w:jc w:val="both"/>
            </w:pPr>
            <w:r>
              <w:t xml:space="preserve">  11.</w:t>
            </w:r>
          </w:p>
        </w:tc>
        <w:tc>
          <w:tcPr>
            <w:tcW w:w="7414" w:type="dxa"/>
          </w:tcPr>
          <w:p w:rsidR="00374CB0" w:rsidRDefault="00374CB0">
            <w:pPr>
              <w:widowControl w:val="0"/>
              <w:spacing w:before="100"/>
              <w:jc w:val="both"/>
            </w:pPr>
            <w:r>
              <w:t>Внереализационный результат отчетного периода (разница между внереализационными доходами и внереализационными расходами)</w:t>
            </w:r>
          </w:p>
        </w:tc>
        <w:tc>
          <w:tcPr>
            <w:tcW w:w="2126" w:type="dxa"/>
          </w:tcPr>
          <w:p w:rsidR="00374CB0" w:rsidRDefault="00374CB0">
            <w:pPr>
              <w:widowControl w:val="0"/>
              <w:spacing w:before="100"/>
              <w:jc w:val="both"/>
            </w:pPr>
            <w:r>
              <w:t xml:space="preserve">    4 тыс. руб. </w:t>
            </w:r>
          </w:p>
        </w:tc>
      </w:tr>
      <w:tr w:rsidR="00374CB0">
        <w:tc>
          <w:tcPr>
            <w:tcW w:w="808" w:type="dxa"/>
          </w:tcPr>
          <w:p w:rsidR="00374CB0" w:rsidRDefault="00374CB0">
            <w:pPr>
              <w:widowControl w:val="0"/>
              <w:spacing w:before="100"/>
              <w:jc w:val="both"/>
            </w:pPr>
            <w:r>
              <w:t xml:space="preserve">  12.</w:t>
            </w:r>
          </w:p>
        </w:tc>
        <w:tc>
          <w:tcPr>
            <w:tcW w:w="7414" w:type="dxa"/>
          </w:tcPr>
          <w:p w:rsidR="00374CB0" w:rsidRDefault="00374CB0">
            <w:pPr>
              <w:widowControl w:val="0"/>
              <w:spacing w:before="100"/>
              <w:jc w:val="both"/>
            </w:pPr>
            <w:r>
              <w:t>Норма расходов на рекламу</w:t>
            </w:r>
          </w:p>
        </w:tc>
        <w:tc>
          <w:tcPr>
            <w:tcW w:w="2126" w:type="dxa"/>
          </w:tcPr>
          <w:p w:rsidR="00374CB0" w:rsidRDefault="00374CB0">
            <w:pPr>
              <w:widowControl w:val="0"/>
              <w:spacing w:before="100"/>
            </w:pPr>
            <w:r>
              <w:t>2 % от объема</w:t>
            </w:r>
          </w:p>
          <w:p w:rsidR="00374CB0" w:rsidRDefault="00374CB0">
            <w:pPr>
              <w:widowControl w:val="0"/>
              <w:spacing w:before="100"/>
            </w:pPr>
            <w:r>
              <w:t xml:space="preserve">    реализации  </w:t>
            </w:r>
          </w:p>
        </w:tc>
      </w:tr>
      <w:tr w:rsidR="00374CB0">
        <w:tc>
          <w:tcPr>
            <w:tcW w:w="808" w:type="dxa"/>
          </w:tcPr>
          <w:p w:rsidR="00374CB0" w:rsidRDefault="00374CB0">
            <w:pPr>
              <w:widowControl w:val="0"/>
              <w:spacing w:before="100"/>
              <w:jc w:val="both"/>
            </w:pPr>
            <w:r>
              <w:t xml:space="preserve">  13.</w:t>
            </w:r>
          </w:p>
        </w:tc>
        <w:tc>
          <w:tcPr>
            <w:tcW w:w="7414" w:type="dxa"/>
          </w:tcPr>
          <w:p w:rsidR="00374CB0" w:rsidRDefault="00374CB0">
            <w:pPr>
              <w:widowControl w:val="0"/>
              <w:spacing w:before="100"/>
              <w:jc w:val="both"/>
            </w:pPr>
            <w:r>
              <w:t>Ставка налога на прибыль ( 13 % + 22 % )</w:t>
            </w:r>
          </w:p>
        </w:tc>
        <w:tc>
          <w:tcPr>
            <w:tcW w:w="2126" w:type="dxa"/>
          </w:tcPr>
          <w:p w:rsidR="00374CB0" w:rsidRDefault="00374CB0">
            <w:pPr>
              <w:widowControl w:val="0"/>
              <w:spacing w:before="100"/>
              <w:jc w:val="both"/>
            </w:pPr>
            <w:r>
              <w:t xml:space="preserve">        35 %</w:t>
            </w:r>
          </w:p>
        </w:tc>
      </w:tr>
    </w:tbl>
    <w:p w:rsidR="00374CB0" w:rsidRDefault="00374CB0">
      <w:pPr>
        <w:widowControl w:val="0"/>
        <w:spacing w:before="100"/>
        <w:ind w:firstLine="280"/>
        <w:jc w:val="both"/>
      </w:pPr>
    </w:p>
    <w:p w:rsidR="00374CB0" w:rsidRDefault="00374CB0">
      <w:pPr>
        <w:widowControl w:val="0"/>
      </w:pPr>
    </w:p>
    <w:p w:rsidR="00374CB0" w:rsidRDefault="00374CB0">
      <w:pPr>
        <w:widowControl w:val="0"/>
      </w:pPr>
    </w:p>
    <w:p w:rsidR="00374CB0" w:rsidRDefault="00374CB0">
      <w:pPr>
        <w:widowControl w:val="0"/>
      </w:pPr>
    </w:p>
    <w:p w:rsidR="00374CB0" w:rsidRDefault="00374CB0">
      <w:pPr>
        <w:widowControl w:val="0"/>
      </w:pPr>
      <w:r>
        <w:t xml:space="preserve">                 ПОСЛЕДОВАТЕЛЬНОСТЬ ДЕЙСТВИЙ ПО ГРУППИРОВКЕ И СПИСАНИЮ               </w:t>
      </w:r>
    </w:p>
    <w:p w:rsidR="00374CB0" w:rsidRDefault="00374CB0">
      <w:pPr>
        <w:widowControl w:val="0"/>
      </w:pPr>
      <w:r>
        <w:t xml:space="preserve">                        РАСХОДОВ НА РЕАЛИЗАЦИЮ ПРОДУКЦИИ ДВУМЯ СПОСОБАМИ</w:t>
      </w:r>
    </w:p>
    <w:tbl>
      <w:tblPr>
        <w:tblW w:w="0" w:type="auto"/>
        <w:tblInd w:w="417" w:type="dxa"/>
        <w:tblLayout w:type="fixed"/>
        <w:tblCellMar>
          <w:left w:w="40" w:type="dxa"/>
          <w:right w:w="40" w:type="dxa"/>
        </w:tblCellMar>
        <w:tblLook w:val="0000" w:firstRow="0" w:lastRow="0" w:firstColumn="0" w:lastColumn="0" w:noHBand="0" w:noVBand="0"/>
      </w:tblPr>
      <w:tblGrid>
        <w:gridCol w:w="4758"/>
        <w:gridCol w:w="5306"/>
      </w:tblGrid>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Традиционный  способ</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 xml:space="preserve">       Способ </w:t>
            </w:r>
            <w:r>
              <w:rPr>
                <w:sz w:val="18"/>
                <w:lang w:val="en-US"/>
              </w:rPr>
              <w:t>«</w:t>
            </w:r>
            <w:r>
              <w:rPr>
                <w:sz w:val="18"/>
              </w:rPr>
              <w:t>директ-костинг</w:t>
            </w:r>
            <w:r>
              <w:rPr>
                <w:sz w:val="18"/>
                <w:lang w:val="en-US"/>
              </w:rPr>
              <w:t>»</w:t>
            </w:r>
          </w:p>
        </w:tc>
      </w:tr>
      <w:tr w:rsidR="00374CB0">
        <w:trPr>
          <w:trHeight w:val="240"/>
        </w:trPr>
        <w:tc>
          <w:tcPr>
            <w:tcW w:w="4758" w:type="dxa"/>
            <w:tcBorders>
              <w:top w:val="single" w:sz="6" w:space="0" w:color="auto"/>
              <w:left w:val="single" w:sz="6" w:space="0" w:color="auto"/>
              <w:bottom w:val="single" w:sz="6" w:space="0" w:color="auto"/>
            </w:tcBorders>
          </w:tcPr>
          <w:p w:rsidR="00374CB0" w:rsidRDefault="00374CB0">
            <w:pPr>
              <w:framePr w:w="10893" w:h="12258" w:hRule="exact" w:hSpace="80" w:vSpace="40" w:wrap="notBeside" w:vAnchor="text" w:hAnchor="page" w:x="192" w:y="169"/>
              <w:widowControl w:val="0"/>
              <w:spacing w:before="20"/>
              <w:rPr>
                <w:noProof/>
                <w:sz w:val="18"/>
              </w:rPr>
            </w:pPr>
            <w:r>
              <w:rPr>
                <w:sz w:val="18"/>
              </w:rPr>
              <w:t xml:space="preserve">                                             </w:t>
            </w:r>
            <w:r>
              <w:rPr>
                <w:sz w:val="18"/>
                <w:lang w:val="en-US"/>
              </w:rPr>
              <w:t xml:space="preserve">I. </w:t>
            </w:r>
            <w:r>
              <w:rPr>
                <w:sz w:val="18"/>
              </w:rPr>
              <w:t xml:space="preserve">Группировка                  </w:t>
            </w:r>
          </w:p>
        </w:tc>
        <w:tc>
          <w:tcPr>
            <w:tcW w:w="5306" w:type="dxa"/>
            <w:tcBorders>
              <w:top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i/>
                <w:sz w:val="18"/>
              </w:rPr>
            </w:pPr>
            <w:r>
              <w:rPr>
                <w:sz w:val="18"/>
              </w:rPr>
              <w:t xml:space="preserve"> расходов</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1)</w:t>
            </w:r>
            <w:r>
              <w:rPr>
                <w:sz w:val="18"/>
              </w:rPr>
              <w:t xml:space="preserve"> Прямые расходы: </w:t>
            </w:r>
            <w:r>
              <w:rPr>
                <w:noProof/>
                <w:sz w:val="18"/>
              </w:rPr>
              <w:t>980</w:t>
            </w:r>
            <w:r>
              <w:rPr>
                <w:sz w:val="18"/>
              </w:rPr>
              <w:t xml:space="preserve"> млн руб.</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i/>
                <w:noProof/>
                <w:sz w:val="18"/>
              </w:rPr>
              <w:t>1)</w:t>
            </w:r>
            <w:r>
              <w:rPr>
                <w:sz w:val="18"/>
              </w:rPr>
              <w:t xml:space="preserve"> Условно-переменные расходы: </w:t>
            </w:r>
            <w:r>
              <w:rPr>
                <w:noProof/>
                <w:sz w:val="18"/>
              </w:rPr>
              <w:t xml:space="preserve">980+110 </w:t>
            </w:r>
            <w:r>
              <w:rPr>
                <w:i/>
                <w:noProof/>
                <w:sz w:val="18"/>
              </w:rPr>
              <w:t>=</w:t>
            </w:r>
            <w:r>
              <w:rPr>
                <w:noProof/>
                <w:sz w:val="18"/>
              </w:rPr>
              <w:t xml:space="preserve"> 1090</w:t>
            </w:r>
            <w:r>
              <w:rPr>
                <w:sz w:val="18"/>
              </w:rPr>
              <w:t xml:space="preserve"> млн руб.</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2)</w:t>
            </w:r>
            <w:r>
              <w:rPr>
                <w:sz w:val="18"/>
              </w:rPr>
              <w:t xml:space="preserve"> Косвенные расходы: </w:t>
            </w:r>
            <w:r>
              <w:rPr>
                <w:noProof/>
                <w:sz w:val="18"/>
              </w:rPr>
              <w:t>110+80 = 190</w:t>
            </w:r>
            <w:r>
              <w:rPr>
                <w:sz w:val="18"/>
              </w:rPr>
              <w:t xml:space="preserve"> млн руб.</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2)</w:t>
            </w:r>
            <w:r>
              <w:rPr>
                <w:sz w:val="18"/>
              </w:rPr>
              <w:t xml:space="preserve"> Условно-постоянные расходы: </w:t>
            </w:r>
            <w:r>
              <w:rPr>
                <w:noProof/>
                <w:sz w:val="18"/>
              </w:rPr>
              <w:t>80</w:t>
            </w:r>
            <w:r>
              <w:rPr>
                <w:sz w:val="18"/>
              </w:rPr>
              <w:t xml:space="preserve"> млн руб.</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3)</w:t>
            </w:r>
            <w:r>
              <w:rPr>
                <w:sz w:val="18"/>
              </w:rPr>
              <w:t xml:space="preserve"> Формирование полной себестоимости готовой продукции отчетного периода: 980+</w:t>
            </w:r>
            <w:r>
              <w:rPr>
                <w:noProof/>
                <w:sz w:val="18"/>
              </w:rPr>
              <w:t xml:space="preserve"> 190 = 1170</w:t>
            </w:r>
            <w:r>
              <w:rPr>
                <w:sz w:val="18"/>
              </w:rPr>
              <w:t xml:space="preserve"> млн руб.</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3)</w:t>
            </w:r>
            <w:r>
              <w:rPr>
                <w:sz w:val="18"/>
              </w:rPr>
              <w:t xml:space="preserve"> Формирование сокра</w:t>
            </w:r>
            <w:r>
              <w:rPr>
                <w:sz w:val="18"/>
              </w:rPr>
              <w:softHyphen/>
              <w:t xml:space="preserve">щенной себестоимости готовой продукции отчетного периода: </w:t>
            </w:r>
            <w:r>
              <w:rPr>
                <w:noProof/>
                <w:sz w:val="18"/>
              </w:rPr>
              <w:t>1090</w:t>
            </w:r>
            <w:r>
              <w:rPr>
                <w:sz w:val="18"/>
              </w:rPr>
              <w:t xml:space="preserve"> млн руб.</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4)</w:t>
            </w:r>
            <w:r>
              <w:rPr>
                <w:sz w:val="18"/>
              </w:rPr>
              <w:t xml:space="preserve"> Расчет себестоимости единицы готовой продукции отчетного периода:</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1170: 16 -73</w:t>
            </w:r>
            <w:r>
              <w:rPr>
                <w:sz w:val="18"/>
              </w:rPr>
              <w:t xml:space="preserve"> млн руб. на</w:t>
            </w:r>
            <w:r>
              <w:rPr>
                <w:noProof/>
                <w:sz w:val="18"/>
              </w:rPr>
              <w:t xml:space="preserve"> 1</w:t>
            </w:r>
            <w:r>
              <w:rPr>
                <w:sz w:val="18"/>
              </w:rPr>
              <w:t xml:space="preserve"> тонну</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 xml:space="preserve">1090 : 16 </w:t>
            </w:r>
            <w:r>
              <w:rPr>
                <w:i/>
                <w:noProof/>
                <w:sz w:val="18"/>
              </w:rPr>
              <w:t>=</w:t>
            </w:r>
            <w:r>
              <w:rPr>
                <w:noProof/>
                <w:sz w:val="18"/>
              </w:rPr>
              <w:t xml:space="preserve"> 68</w:t>
            </w:r>
            <w:r>
              <w:rPr>
                <w:sz w:val="18"/>
              </w:rPr>
              <w:t xml:space="preserve"> млн руб. на</w:t>
            </w:r>
            <w:r>
              <w:rPr>
                <w:noProof/>
                <w:sz w:val="18"/>
              </w:rPr>
              <w:t xml:space="preserve"> 1</w:t>
            </w:r>
            <w:r>
              <w:rPr>
                <w:sz w:val="18"/>
              </w:rPr>
              <w:t xml:space="preserve"> тонну</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noProof/>
                <w:sz w:val="18"/>
              </w:rPr>
            </w:pPr>
            <w:r>
              <w:rPr>
                <w:sz w:val="18"/>
              </w:rPr>
              <w:t xml:space="preserve">                                   </w:t>
            </w:r>
            <w:r>
              <w:rPr>
                <w:sz w:val="18"/>
                <w:lang w:val="en-US"/>
              </w:rPr>
              <w:t>II</w:t>
            </w:r>
            <w:r>
              <w:rPr>
                <w:sz w:val="18"/>
              </w:rPr>
              <w:t>. Расчет себестоимости готовой продукции</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sz w:val="18"/>
              </w:rPr>
              <w:t>а) относимой на реализацию продукции в отчетном периоде:</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1170: 16 X 14 = 1024</w:t>
            </w:r>
            <w:r>
              <w:rPr>
                <w:sz w:val="18"/>
              </w:rPr>
              <w:t xml:space="preserve"> млн руб.</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1090: 16</w:t>
            </w:r>
            <w:r>
              <w:rPr>
                <w:sz w:val="18"/>
              </w:rPr>
              <w:t xml:space="preserve"> х</w:t>
            </w:r>
            <w:r>
              <w:rPr>
                <w:noProof/>
                <w:sz w:val="18"/>
              </w:rPr>
              <w:t xml:space="preserve"> 14 = 954</w:t>
            </w:r>
            <w:r>
              <w:rPr>
                <w:sz w:val="18"/>
              </w:rPr>
              <w:t xml:space="preserve"> млн руб.</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sz w:val="18"/>
              </w:rPr>
              <w:t>б) относимой на остаток готовой продукции на конец отчетного периода:</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1170-1024=</w:t>
            </w:r>
            <w:r>
              <w:rPr>
                <w:noProof/>
                <w:sz w:val="18"/>
              </w:rPr>
              <w:t xml:space="preserve"> 146</w:t>
            </w:r>
            <w:r>
              <w:rPr>
                <w:sz w:val="18"/>
              </w:rPr>
              <w:t xml:space="preserve"> млн руб.</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 xml:space="preserve">1090-954 </w:t>
            </w:r>
            <w:r>
              <w:rPr>
                <w:i/>
                <w:noProof/>
                <w:sz w:val="18"/>
              </w:rPr>
              <w:t>=</w:t>
            </w:r>
            <w:r>
              <w:rPr>
                <w:noProof/>
                <w:sz w:val="18"/>
              </w:rPr>
              <w:t xml:space="preserve"> 136</w:t>
            </w:r>
            <w:r>
              <w:rPr>
                <w:sz w:val="18"/>
              </w:rPr>
              <w:t xml:space="preserve"> млн руб.</w:t>
            </w:r>
          </w:p>
          <w:p w:rsidR="00374CB0" w:rsidRDefault="00374CB0">
            <w:pPr>
              <w:framePr w:w="10893" w:h="12258" w:hRule="exact" w:hSpace="80" w:vSpace="40" w:wrap="notBeside" w:vAnchor="text" w:hAnchor="page" w:x="192" w:y="169"/>
              <w:widowControl w:val="0"/>
              <w:spacing w:before="20"/>
              <w:rPr>
                <w:sz w:val="18"/>
              </w:rPr>
            </w:pP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sz w:val="18"/>
              </w:rPr>
              <w:t xml:space="preserve">                  </w:t>
            </w:r>
            <w:r>
              <w:rPr>
                <w:sz w:val="18"/>
                <w:lang w:val="en-US"/>
              </w:rPr>
              <w:t>III</w:t>
            </w:r>
            <w:r>
              <w:rPr>
                <w:sz w:val="18"/>
              </w:rPr>
              <w:t xml:space="preserve">.  Расчет расходов на  рекламу сверх нормы, не включаемых в   </w:t>
            </w:r>
          </w:p>
          <w:p w:rsidR="00374CB0" w:rsidRDefault="00374CB0">
            <w:pPr>
              <w:framePr w:w="10893" w:h="12258" w:hRule="exact" w:hSpace="80" w:vSpace="40" w:wrap="notBeside" w:vAnchor="text" w:hAnchor="page" w:x="192" w:y="169"/>
              <w:widowControl w:val="0"/>
              <w:spacing w:before="40"/>
              <w:ind w:left="540"/>
              <w:rPr>
                <w:noProof/>
                <w:sz w:val="18"/>
              </w:rPr>
            </w:pPr>
            <w:r>
              <w:rPr>
                <w:sz w:val="18"/>
              </w:rPr>
              <w:t xml:space="preserve">                себестоимость продукции для целей налогообложения</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60 - [(2000 + 400</w:t>
            </w:r>
            <w:r>
              <w:rPr>
                <w:sz w:val="18"/>
              </w:rPr>
              <w:t xml:space="preserve"> (НДС) х</w:t>
            </w:r>
            <w:r>
              <w:rPr>
                <w:noProof/>
                <w:sz w:val="18"/>
              </w:rPr>
              <w:t xml:space="preserve"> 2% : 100%] = 60-48 = 12</w:t>
            </w:r>
            <w:r>
              <w:rPr>
                <w:sz w:val="18"/>
              </w:rPr>
              <w:t xml:space="preserve"> млн руб.</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lang w:val="en-US"/>
              </w:rPr>
            </w:pPr>
            <w:r>
              <w:rPr>
                <w:sz w:val="18"/>
              </w:rPr>
              <w:t xml:space="preserve">                 </w:t>
            </w:r>
            <w:r>
              <w:rPr>
                <w:sz w:val="18"/>
                <w:lang w:val="en-US"/>
              </w:rPr>
              <w:t>IV</w:t>
            </w:r>
            <w:r>
              <w:rPr>
                <w:sz w:val="18"/>
              </w:rPr>
              <w:t xml:space="preserve">. Бухгалтерские проводки при группировке и списании расходов </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rsidP="00575F3C">
            <w:pPr>
              <w:framePr w:w="10893" w:h="12258" w:hRule="exact" w:hSpace="80" w:vSpace="40" w:wrap="notBeside" w:vAnchor="text" w:hAnchor="page" w:x="192" w:y="169"/>
              <w:widowControl w:val="0"/>
              <w:numPr>
                <w:ilvl w:val="0"/>
                <w:numId w:val="1"/>
              </w:numPr>
              <w:spacing w:before="40"/>
              <w:rPr>
                <w:sz w:val="18"/>
              </w:rPr>
            </w:pPr>
            <w:r>
              <w:rPr>
                <w:sz w:val="18"/>
              </w:rPr>
              <w:t>Списание косвенных расходов:</w:t>
            </w:r>
          </w:p>
          <w:p w:rsidR="00374CB0" w:rsidRDefault="00374CB0">
            <w:pPr>
              <w:framePr w:w="10893" w:h="12258" w:hRule="exact" w:hSpace="80" w:vSpace="40" w:wrap="notBeside" w:vAnchor="text" w:hAnchor="page" w:x="192" w:y="169"/>
              <w:widowControl w:val="0"/>
              <w:spacing w:before="40"/>
              <w:rPr>
                <w:i/>
                <w:sz w:val="18"/>
              </w:rPr>
            </w:pPr>
            <w:r>
              <w:rPr>
                <w:sz w:val="18"/>
              </w:rPr>
              <w:t xml:space="preserve">    </w:t>
            </w:r>
            <w:r>
              <w:rPr>
                <w:i/>
                <w:sz w:val="18"/>
              </w:rPr>
              <w:t>Дебет</w:t>
            </w:r>
            <w:r>
              <w:rPr>
                <w:i/>
                <w:noProof/>
                <w:sz w:val="18"/>
              </w:rPr>
              <w:t xml:space="preserve"> 20</w:t>
            </w:r>
          </w:p>
          <w:p w:rsidR="00374CB0" w:rsidRDefault="00374CB0">
            <w:pPr>
              <w:framePr w:w="10893" w:h="12258" w:hRule="exact" w:hSpace="80" w:vSpace="40" w:wrap="notBeside" w:vAnchor="text" w:hAnchor="page" w:x="192" w:y="169"/>
              <w:widowControl w:val="0"/>
              <w:spacing w:before="40"/>
              <w:rPr>
                <w:sz w:val="18"/>
              </w:rPr>
            </w:pPr>
            <w:r>
              <w:rPr>
                <w:i/>
                <w:sz w:val="18"/>
              </w:rPr>
              <w:t xml:space="preserve">                             </w:t>
            </w:r>
            <w:r>
              <w:rPr>
                <w:noProof/>
                <w:sz w:val="18"/>
              </w:rPr>
              <w:t xml:space="preserve"> 190</w:t>
            </w:r>
            <w:r>
              <w:rPr>
                <w:sz w:val="18"/>
              </w:rPr>
              <w:t xml:space="preserve"> млн руб.</w:t>
            </w:r>
          </w:p>
          <w:p w:rsidR="00374CB0" w:rsidRDefault="00374CB0">
            <w:pPr>
              <w:framePr w:w="10893" w:h="12258" w:hRule="exact" w:hSpace="80" w:vSpace="40" w:wrap="notBeside" w:vAnchor="text" w:hAnchor="page" w:x="192" w:y="169"/>
              <w:widowControl w:val="0"/>
              <w:spacing w:before="40"/>
              <w:rPr>
                <w:i/>
                <w:noProof/>
                <w:sz w:val="18"/>
              </w:rPr>
            </w:pPr>
            <w:r>
              <w:rPr>
                <w:sz w:val="18"/>
              </w:rPr>
              <w:t xml:space="preserve">  </w:t>
            </w:r>
            <w:r>
              <w:rPr>
                <w:i/>
                <w:sz w:val="18"/>
              </w:rPr>
              <w:t>Кредит</w:t>
            </w:r>
            <w:r>
              <w:rPr>
                <w:i/>
                <w:noProof/>
                <w:sz w:val="18"/>
              </w:rPr>
              <w:t xml:space="preserve"> 25,26</w:t>
            </w:r>
          </w:p>
        </w:tc>
        <w:tc>
          <w:tcPr>
            <w:tcW w:w="5306" w:type="dxa"/>
            <w:tcBorders>
              <w:top w:val="single" w:sz="6" w:space="0" w:color="auto"/>
              <w:left w:val="single" w:sz="6" w:space="0" w:color="auto"/>
              <w:bottom w:val="single" w:sz="6" w:space="0" w:color="auto"/>
              <w:right w:val="single" w:sz="6" w:space="0" w:color="auto"/>
            </w:tcBorders>
          </w:tcPr>
          <w:p w:rsidR="00374CB0" w:rsidRDefault="00374CB0" w:rsidP="00575F3C">
            <w:pPr>
              <w:framePr w:w="10893" w:h="12258" w:hRule="exact" w:hSpace="80" w:vSpace="40" w:wrap="notBeside" w:vAnchor="text" w:hAnchor="page" w:x="192" w:y="169"/>
              <w:widowControl w:val="0"/>
              <w:numPr>
                <w:ilvl w:val="0"/>
                <w:numId w:val="2"/>
              </w:numPr>
              <w:spacing w:before="40"/>
              <w:rPr>
                <w:sz w:val="18"/>
              </w:rPr>
            </w:pPr>
            <w:r>
              <w:rPr>
                <w:sz w:val="18"/>
              </w:rPr>
              <w:t>Списание условно-пере</w:t>
            </w:r>
            <w:r>
              <w:rPr>
                <w:sz w:val="18"/>
              </w:rPr>
              <w:softHyphen/>
              <w:t>менных расходов:</w:t>
            </w:r>
          </w:p>
          <w:p w:rsidR="00374CB0" w:rsidRDefault="00374CB0">
            <w:pPr>
              <w:framePr w:w="10893" w:h="12258" w:hRule="exact" w:hSpace="80" w:vSpace="40" w:wrap="notBeside" w:vAnchor="text" w:hAnchor="page" w:x="192" w:y="169"/>
              <w:widowControl w:val="0"/>
              <w:spacing w:before="40"/>
              <w:rPr>
                <w:i/>
                <w:sz w:val="18"/>
              </w:rPr>
            </w:pPr>
            <w:r>
              <w:rPr>
                <w:sz w:val="18"/>
              </w:rPr>
              <w:t xml:space="preserve">    </w:t>
            </w:r>
            <w:r>
              <w:rPr>
                <w:i/>
                <w:sz w:val="18"/>
              </w:rPr>
              <w:t>Дебет</w:t>
            </w:r>
            <w:r>
              <w:rPr>
                <w:i/>
                <w:noProof/>
                <w:sz w:val="18"/>
              </w:rPr>
              <w:t xml:space="preserve"> 20</w:t>
            </w:r>
          </w:p>
          <w:p w:rsidR="00374CB0" w:rsidRDefault="00374CB0">
            <w:pPr>
              <w:framePr w:w="10893" w:h="12258" w:hRule="exact" w:hSpace="80" w:vSpace="40" w:wrap="notBeside" w:vAnchor="text" w:hAnchor="page" w:x="192" w:y="169"/>
              <w:widowControl w:val="0"/>
              <w:spacing w:before="40"/>
              <w:rPr>
                <w:sz w:val="18"/>
              </w:rPr>
            </w:pPr>
            <w:r>
              <w:rPr>
                <w:i/>
                <w:sz w:val="18"/>
              </w:rPr>
              <w:t xml:space="preserve">                                 </w:t>
            </w:r>
            <w:r>
              <w:rPr>
                <w:noProof/>
                <w:sz w:val="18"/>
              </w:rPr>
              <w:t xml:space="preserve"> 110</w:t>
            </w:r>
            <w:r>
              <w:rPr>
                <w:sz w:val="18"/>
              </w:rPr>
              <w:t xml:space="preserve"> млн руб. </w:t>
            </w:r>
          </w:p>
          <w:p w:rsidR="00374CB0" w:rsidRDefault="00374CB0">
            <w:pPr>
              <w:framePr w:w="10893" w:h="12258" w:hRule="exact" w:hSpace="80" w:vSpace="40" w:wrap="notBeside" w:vAnchor="text" w:hAnchor="page" w:x="192" w:y="169"/>
              <w:widowControl w:val="0"/>
              <w:spacing w:before="40"/>
              <w:rPr>
                <w:i/>
                <w:noProof/>
                <w:sz w:val="18"/>
              </w:rPr>
            </w:pPr>
            <w:r>
              <w:rPr>
                <w:sz w:val="18"/>
              </w:rPr>
              <w:t xml:space="preserve">     </w:t>
            </w:r>
            <w:r>
              <w:rPr>
                <w:i/>
                <w:sz w:val="18"/>
              </w:rPr>
              <w:t>Кредит</w:t>
            </w:r>
            <w:r>
              <w:rPr>
                <w:i/>
                <w:noProof/>
                <w:sz w:val="18"/>
              </w:rPr>
              <w:t xml:space="preserve"> 25]</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2)</w:t>
            </w:r>
            <w:r>
              <w:rPr>
                <w:sz w:val="18"/>
              </w:rPr>
              <w:t xml:space="preserve"> Списание коммерческих расходов:</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i/>
                <w:sz w:val="18"/>
              </w:rPr>
              <w:t xml:space="preserve">   Дебет</w:t>
            </w:r>
            <w:r>
              <w:rPr>
                <w:noProof/>
                <w:sz w:val="18"/>
              </w:rPr>
              <w:t xml:space="preserve"> 46 </w:t>
            </w:r>
          </w:p>
          <w:p w:rsidR="00374CB0" w:rsidRDefault="00374CB0">
            <w:pPr>
              <w:framePr w:w="10893" w:h="12258" w:hRule="exact" w:hSpace="80" w:vSpace="40" w:wrap="notBeside" w:vAnchor="text" w:hAnchor="page" w:x="192" w:y="169"/>
              <w:widowControl w:val="0"/>
              <w:spacing w:before="40"/>
              <w:rPr>
                <w:sz w:val="18"/>
              </w:rPr>
            </w:pPr>
            <w:r>
              <w:rPr>
                <w:sz w:val="18"/>
              </w:rPr>
              <w:t xml:space="preserve">                             </w:t>
            </w:r>
            <w:r>
              <w:rPr>
                <w:noProof/>
                <w:sz w:val="18"/>
              </w:rPr>
              <w:t xml:space="preserve"> 75</w:t>
            </w:r>
            <w:r>
              <w:rPr>
                <w:sz w:val="18"/>
              </w:rPr>
              <w:t xml:space="preserve"> млн руб.</w:t>
            </w:r>
          </w:p>
          <w:p w:rsidR="00374CB0" w:rsidRDefault="00374CB0">
            <w:pPr>
              <w:framePr w:w="10893" w:h="12258" w:hRule="exact" w:hSpace="80" w:vSpace="40" w:wrap="notBeside" w:vAnchor="text" w:hAnchor="page" w:x="192" w:y="169"/>
              <w:widowControl w:val="0"/>
              <w:spacing w:before="40"/>
              <w:rPr>
                <w:sz w:val="18"/>
              </w:rPr>
            </w:pPr>
            <w:r>
              <w:rPr>
                <w:sz w:val="18"/>
              </w:rPr>
              <w:t xml:space="preserve">   Кредит 43</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i/>
                <w:sz w:val="18"/>
              </w:rPr>
            </w:pPr>
            <w:r>
              <w:rPr>
                <w:i/>
                <w:sz w:val="18"/>
              </w:rPr>
              <w:t xml:space="preserve">     Дебет</w:t>
            </w:r>
            <w:r>
              <w:rPr>
                <w:i/>
                <w:noProof/>
                <w:sz w:val="18"/>
              </w:rPr>
              <w:t xml:space="preserve"> 46 </w:t>
            </w:r>
          </w:p>
          <w:p w:rsidR="00374CB0" w:rsidRDefault="00374CB0">
            <w:pPr>
              <w:framePr w:w="10893" w:h="12258" w:hRule="exact" w:hSpace="80" w:vSpace="40" w:wrap="notBeside" w:vAnchor="text" w:hAnchor="page" w:x="192" w:y="169"/>
              <w:widowControl w:val="0"/>
              <w:spacing w:before="40"/>
              <w:rPr>
                <w:sz w:val="18"/>
              </w:rPr>
            </w:pPr>
            <w:r>
              <w:rPr>
                <w:noProof/>
                <w:sz w:val="18"/>
              </w:rPr>
              <w:t xml:space="preserve"> </w:t>
            </w:r>
            <w:r>
              <w:rPr>
                <w:sz w:val="18"/>
              </w:rPr>
              <w:t xml:space="preserve">                               </w:t>
            </w:r>
            <w:r>
              <w:rPr>
                <w:noProof/>
                <w:sz w:val="18"/>
              </w:rPr>
              <w:t>75</w:t>
            </w:r>
            <w:r>
              <w:rPr>
                <w:sz w:val="18"/>
              </w:rPr>
              <w:t xml:space="preserve"> млн руб.</w:t>
            </w:r>
          </w:p>
          <w:p w:rsidR="00374CB0" w:rsidRDefault="00374CB0">
            <w:pPr>
              <w:framePr w:w="10893" w:h="12258" w:hRule="exact" w:hSpace="80" w:vSpace="40" w:wrap="notBeside" w:vAnchor="text" w:hAnchor="page" w:x="192" w:y="169"/>
              <w:widowControl w:val="0"/>
              <w:spacing w:before="40"/>
              <w:rPr>
                <w:sz w:val="18"/>
              </w:rPr>
            </w:pPr>
            <w:r>
              <w:rPr>
                <w:sz w:val="18"/>
              </w:rPr>
              <w:t xml:space="preserve">     </w:t>
            </w:r>
            <w:r>
              <w:rPr>
                <w:i/>
                <w:sz w:val="18"/>
              </w:rPr>
              <w:t>Кредит  43</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noProof/>
                <w:sz w:val="18"/>
              </w:rPr>
            </w:pPr>
            <w:r>
              <w:rPr>
                <w:noProof/>
                <w:sz w:val="18"/>
              </w:rPr>
              <w:t>3)</w:t>
            </w:r>
          </w:p>
        </w:tc>
        <w:tc>
          <w:tcPr>
            <w:tcW w:w="5306" w:type="dxa"/>
            <w:tcBorders>
              <w:top w:val="single" w:sz="6" w:space="0" w:color="auto"/>
              <w:left w:val="single" w:sz="6" w:space="0" w:color="auto"/>
              <w:bottom w:val="single" w:sz="6" w:space="0" w:color="auto"/>
              <w:right w:val="single" w:sz="6" w:space="0" w:color="auto"/>
            </w:tcBorders>
          </w:tcPr>
          <w:p w:rsidR="00374CB0" w:rsidRDefault="00374CB0" w:rsidP="00575F3C">
            <w:pPr>
              <w:framePr w:w="10893" w:h="12258" w:hRule="exact" w:hSpace="80" w:vSpace="40" w:wrap="notBeside" w:vAnchor="text" w:hAnchor="page" w:x="192" w:y="169"/>
              <w:widowControl w:val="0"/>
              <w:numPr>
                <w:ilvl w:val="0"/>
                <w:numId w:val="3"/>
              </w:numPr>
              <w:spacing w:before="40"/>
              <w:rPr>
                <w:sz w:val="18"/>
              </w:rPr>
            </w:pPr>
            <w:r>
              <w:rPr>
                <w:sz w:val="18"/>
              </w:rPr>
              <w:t>Списание общехозяй</w:t>
            </w:r>
            <w:r>
              <w:rPr>
                <w:sz w:val="18"/>
              </w:rPr>
              <w:softHyphen/>
              <w:t>ственных (управленческих) расходов:</w:t>
            </w:r>
          </w:p>
          <w:p w:rsidR="00374CB0" w:rsidRDefault="00374CB0">
            <w:pPr>
              <w:framePr w:w="10893" w:h="12258" w:hRule="exact" w:hSpace="80" w:vSpace="40" w:wrap="notBeside" w:vAnchor="text" w:hAnchor="page" w:x="192" w:y="169"/>
              <w:widowControl w:val="0"/>
              <w:spacing w:before="40"/>
              <w:rPr>
                <w:i/>
                <w:sz w:val="18"/>
              </w:rPr>
            </w:pPr>
            <w:r>
              <w:rPr>
                <w:sz w:val="18"/>
              </w:rPr>
              <w:t xml:space="preserve">      </w:t>
            </w:r>
            <w:r>
              <w:rPr>
                <w:i/>
                <w:sz w:val="18"/>
              </w:rPr>
              <w:t>Дебет</w:t>
            </w:r>
            <w:r>
              <w:rPr>
                <w:i/>
                <w:noProof/>
                <w:sz w:val="18"/>
              </w:rPr>
              <w:t xml:space="preserve"> 46 </w:t>
            </w:r>
          </w:p>
          <w:p w:rsidR="00374CB0" w:rsidRDefault="00374CB0">
            <w:pPr>
              <w:framePr w:w="10893" w:h="12258" w:hRule="exact" w:hSpace="80" w:vSpace="40" w:wrap="notBeside" w:vAnchor="text" w:hAnchor="page" w:x="192" w:y="169"/>
              <w:widowControl w:val="0"/>
              <w:spacing w:before="40"/>
              <w:rPr>
                <w:sz w:val="18"/>
              </w:rPr>
            </w:pPr>
            <w:r>
              <w:rPr>
                <w:i/>
                <w:sz w:val="18"/>
              </w:rPr>
              <w:t xml:space="preserve">                               </w:t>
            </w:r>
            <w:r>
              <w:rPr>
                <w:noProof/>
                <w:sz w:val="18"/>
              </w:rPr>
              <w:t xml:space="preserve"> 80</w:t>
            </w:r>
            <w:r>
              <w:rPr>
                <w:sz w:val="18"/>
              </w:rPr>
              <w:t xml:space="preserve"> млн руб.</w:t>
            </w:r>
          </w:p>
          <w:p w:rsidR="00374CB0" w:rsidRDefault="00374CB0">
            <w:pPr>
              <w:framePr w:w="10893" w:h="12258" w:hRule="exact" w:hSpace="80" w:vSpace="40" w:wrap="notBeside" w:vAnchor="text" w:hAnchor="page" w:x="192" w:y="169"/>
              <w:widowControl w:val="0"/>
              <w:spacing w:before="40"/>
              <w:rPr>
                <w:noProof/>
                <w:sz w:val="18"/>
              </w:rPr>
            </w:pPr>
            <w:r>
              <w:rPr>
                <w:sz w:val="18"/>
              </w:rPr>
              <w:t xml:space="preserve">     </w:t>
            </w:r>
            <w:r>
              <w:rPr>
                <w:i/>
                <w:sz w:val="18"/>
              </w:rPr>
              <w:t>Кредит</w:t>
            </w:r>
            <w:r>
              <w:rPr>
                <w:i/>
                <w:noProof/>
                <w:sz w:val="18"/>
              </w:rPr>
              <w:t xml:space="preserve"> 26</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4)</w:t>
            </w:r>
            <w:r>
              <w:rPr>
                <w:sz w:val="18"/>
              </w:rPr>
              <w:t xml:space="preserve"> Списание себестоимости реализованной продукции:</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i/>
                <w:sz w:val="18"/>
              </w:rPr>
              <w:t xml:space="preserve">    Дебет</w:t>
            </w:r>
            <w:r>
              <w:rPr>
                <w:i/>
                <w:noProof/>
                <w:sz w:val="18"/>
              </w:rPr>
              <w:t xml:space="preserve"> 46</w:t>
            </w:r>
            <w:r>
              <w:rPr>
                <w:noProof/>
                <w:sz w:val="18"/>
              </w:rPr>
              <w:t xml:space="preserve"> </w:t>
            </w:r>
          </w:p>
          <w:p w:rsidR="00374CB0" w:rsidRDefault="00374CB0">
            <w:pPr>
              <w:framePr w:w="10893" w:h="12258" w:hRule="exact" w:hSpace="80" w:vSpace="40" w:wrap="notBeside" w:vAnchor="text" w:hAnchor="page" w:x="192" w:y="169"/>
              <w:widowControl w:val="0"/>
              <w:spacing w:before="40"/>
              <w:rPr>
                <w:sz w:val="18"/>
              </w:rPr>
            </w:pPr>
            <w:r>
              <w:rPr>
                <w:noProof/>
                <w:sz w:val="18"/>
              </w:rPr>
              <w:t xml:space="preserve"> </w:t>
            </w:r>
            <w:r>
              <w:rPr>
                <w:sz w:val="18"/>
              </w:rPr>
              <w:t xml:space="preserve">                          </w:t>
            </w:r>
            <w:r>
              <w:rPr>
                <w:noProof/>
                <w:sz w:val="18"/>
              </w:rPr>
              <w:t>1024</w:t>
            </w:r>
            <w:r>
              <w:rPr>
                <w:sz w:val="18"/>
              </w:rPr>
              <w:t xml:space="preserve"> млн. руб. </w:t>
            </w:r>
          </w:p>
          <w:p w:rsidR="00374CB0" w:rsidRDefault="00374CB0">
            <w:pPr>
              <w:framePr w:w="10893" w:h="12258" w:hRule="exact" w:hSpace="80" w:vSpace="40" w:wrap="notBeside" w:vAnchor="text" w:hAnchor="page" w:x="192" w:y="169"/>
              <w:widowControl w:val="0"/>
              <w:spacing w:before="40"/>
              <w:rPr>
                <w:i/>
                <w:noProof/>
                <w:sz w:val="18"/>
              </w:rPr>
            </w:pPr>
            <w:r>
              <w:rPr>
                <w:i/>
                <w:sz w:val="18"/>
              </w:rPr>
              <w:t xml:space="preserve">    Кредит</w:t>
            </w:r>
            <w:r>
              <w:rPr>
                <w:i/>
                <w:noProof/>
                <w:sz w:val="18"/>
              </w:rPr>
              <w:t xml:space="preserve"> 20)</w:t>
            </w:r>
          </w:p>
        </w:tc>
        <w:tc>
          <w:tcPr>
            <w:tcW w:w="5306"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i/>
                <w:sz w:val="18"/>
              </w:rPr>
            </w:pPr>
            <w:r>
              <w:rPr>
                <w:i/>
                <w:sz w:val="18"/>
              </w:rPr>
              <w:t xml:space="preserve">       Дебет</w:t>
            </w:r>
            <w:r>
              <w:rPr>
                <w:i/>
                <w:noProof/>
                <w:sz w:val="18"/>
              </w:rPr>
              <w:t xml:space="preserve"> 46 </w:t>
            </w:r>
          </w:p>
          <w:p w:rsidR="00374CB0" w:rsidRDefault="00374CB0">
            <w:pPr>
              <w:framePr w:w="10893" w:h="12258" w:hRule="exact" w:hSpace="80" w:vSpace="40" w:wrap="notBeside" w:vAnchor="text" w:hAnchor="page" w:x="192" w:y="169"/>
              <w:widowControl w:val="0"/>
              <w:spacing w:before="40"/>
              <w:rPr>
                <w:sz w:val="18"/>
              </w:rPr>
            </w:pPr>
            <w:r>
              <w:rPr>
                <w:i/>
                <w:sz w:val="18"/>
              </w:rPr>
              <w:t xml:space="preserve">                             </w:t>
            </w:r>
            <w:r>
              <w:rPr>
                <w:noProof/>
                <w:sz w:val="18"/>
              </w:rPr>
              <w:t xml:space="preserve"> 954</w:t>
            </w:r>
            <w:r>
              <w:rPr>
                <w:sz w:val="18"/>
              </w:rPr>
              <w:t xml:space="preserve"> млн руб.</w:t>
            </w:r>
          </w:p>
          <w:p w:rsidR="00374CB0" w:rsidRDefault="00374CB0">
            <w:pPr>
              <w:framePr w:w="10893" w:h="12258" w:hRule="exact" w:hSpace="80" w:vSpace="40" w:wrap="notBeside" w:vAnchor="text" w:hAnchor="page" w:x="192" w:y="169"/>
              <w:widowControl w:val="0"/>
              <w:spacing w:before="40"/>
              <w:rPr>
                <w:sz w:val="18"/>
                <w:lang w:val="en-US"/>
              </w:rPr>
            </w:pPr>
            <w:r>
              <w:rPr>
                <w:sz w:val="18"/>
              </w:rPr>
              <w:t xml:space="preserve">       </w:t>
            </w:r>
            <w:r>
              <w:rPr>
                <w:i/>
                <w:sz w:val="18"/>
              </w:rPr>
              <w:t>Кредит</w:t>
            </w:r>
            <w:r>
              <w:rPr>
                <w:i/>
                <w:noProof/>
                <w:sz w:val="18"/>
              </w:rPr>
              <w:t xml:space="preserve"> 20</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noProof/>
                <w:sz w:val="18"/>
              </w:rPr>
            </w:pPr>
            <w:r>
              <w:rPr>
                <w:sz w:val="18"/>
              </w:rPr>
              <w:t xml:space="preserve">                                    </w:t>
            </w:r>
            <w:r>
              <w:rPr>
                <w:sz w:val="18"/>
                <w:lang w:val="en-US"/>
              </w:rPr>
              <w:t>V</w:t>
            </w:r>
            <w:r>
              <w:rPr>
                <w:sz w:val="18"/>
              </w:rPr>
              <w:t>. Определение финансового результата</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 xml:space="preserve">                                                      а) от реализации:</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 xml:space="preserve">2000 -75-1024 </w:t>
            </w:r>
            <w:r>
              <w:rPr>
                <w:i/>
                <w:noProof/>
                <w:sz w:val="18"/>
              </w:rPr>
              <w:t>=</w:t>
            </w:r>
            <w:r>
              <w:rPr>
                <w:noProof/>
                <w:sz w:val="18"/>
              </w:rPr>
              <w:t xml:space="preserve"> 901</w:t>
            </w:r>
            <w:r>
              <w:rPr>
                <w:sz w:val="18"/>
              </w:rPr>
              <w:t xml:space="preserve"> млн руб.</w:t>
            </w:r>
          </w:p>
        </w:tc>
        <w:tc>
          <w:tcPr>
            <w:tcW w:w="5306" w:type="dxa"/>
            <w:tcBorders>
              <w:top w:val="single" w:sz="6" w:space="0" w:color="auto"/>
              <w:left w:val="nil"/>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2000-</w:t>
            </w:r>
            <w:r>
              <w:rPr>
                <w:sz w:val="18"/>
              </w:rPr>
              <w:t>75-80-954=891 млн руб.</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 xml:space="preserve">                                      б) с учетом внереализационных операций:</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901+4 = 905</w:t>
            </w:r>
            <w:r>
              <w:rPr>
                <w:sz w:val="18"/>
              </w:rPr>
              <w:t xml:space="preserve"> млн руб.</w:t>
            </w:r>
          </w:p>
        </w:tc>
        <w:tc>
          <w:tcPr>
            <w:tcW w:w="5306" w:type="dxa"/>
            <w:tcBorders>
              <w:top w:val="single" w:sz="6" w:space="0" w:color="auto"/>
              <w:left w:val="nil"/>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891+4=</w:t>
            </w:r>
            <w:r>
              <w:rPr>
                <w:noProof/>
                <w:sz w:val="18"/>
              </w:rPr>
              <w:t xml:space="preserve"> 895</w:t>
            </w:r>
            <w:r>
              <w:rPr>
                <w:sz w:val="18"/>
              </w:rPr>
              <w:t xml:space="preserve"> млн руб.</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noProof/>
                <w:sz w:val="18"/>
              </w:rPr>
            </w:pPr>
            <w:r>
              <w:rPr>
                <w:sz w:val="18"/>
              </w:rPr>
              <w:t xml:space="preserve">                                     </w:t>
            </w:r>
            <w:r>
              <w:rPr>
                <w:sz w:val="18"/>
                <w:lang w:val="en-US"/>
              </w:rPr>
              <w:t>VI</w:t>
            </w:r>
            <w:r>
              <w:rPr>
                <w:sz w:val="18"/>
              </w:rPr>
              <w:t>. Расчет суммы налога на прибыль</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sz w:val="18"/>
              </w:rPr>
              <w:t xml:space="preserve">          а) корректировка налогооблагаемой базы прибыли на величину расходов на  </w:t>
            </w:r>
          </w:p>
          <w:p w:rsidR="00374CB0" w:rsidRDefault="00374CB0">
            <w:pPr>
              <w:framePr w:w="10893" w:h="12258" w:hRule="exact" w:hSpace="80" w:vSpace="40" w:wrap="notBeside" w:vAnchor="text" w:hAnchor="page" w:x="192" w:y="169"/>
              <w:widowControl w:val="0"/>
              <w:spacing w:before="40"/>
              <w:rPr>
                <w:sz w:val="18"/>
              </w:rPr>
            </w:pPr>
            <w:r>
              <w:rPr>
                <w:sz w:val="18"/>
              </w:rPr>
              <w:t xml:space="preserve">                                            рекламу, превышающих норму:</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905+12 = 917</w:t>
            </w:r>
            <w:r>
              <w:rPr>
                <w:sz w:val="18"/>
              </w:rPr>
              <w:t xml:space="preserve"> млн руб.</w:t>
            </w:r>
          </w:p>
        </w:tc>
        <w:tc>
          <w:tcPr>
            <w:tcW w:w="5306" w:type="dxa"/>
            <w:tcBorders>
              <w:top w:val="single" w:sz="6" w:space="0" w:color="auto"/>
              <w:left w:val="nil"/>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noProof/>
                <w:sz w:val="18"/>
              </w:rPr>
              <w:t>895+12 - 907</w:t>
            </w:r>
            <w:r>
              <w:rPr>
                <w:sz w:val="18"/>
              </w:rPr>
              <w:t xml:space="preserve"> млн руб.</w:t>
            </w:r>
          </w:p>
        </w:tc>
      </w:tr>
      <w:tr w:rsidR="00374CB0">
        <w:trPr>
          <w:trHeight w:val="240"/>
        </w:trPr>
        <w:tc>
          <w:tcPr>
            <w:tcW w:w="10064" w:type="dxa"/>
            <w:gridSpan w:val="2"/>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20"/>
              <w:rPr>
                <w:sz w:val="18"/>
              </w:rPr>
            </w:pPr>
            <w:r>
              <w:rPr>
                <w:sz w:val="18"/>
              </w:rPr>
              <w:t xml:space="preserve">                                       б) расчет суммы налога на прибыль:</w:t>
            </w:r>
          </w:p>
        </w:tc>
      </w:tr>
      <w:tr w:rsidR="00374CB0">
        <w:trPr>
          <w:trHeight w:val="240"/>
        </w:trPr>
        <w:tc>
          <w:tcPr>
            <w:tcW w:w="4758" w:type="dxa"/>
            <w:tcBorders>
              <w:top w:val="single" w:sz="6" w:space="0" w:color="auto"/>
              <w:left w:val="single" w:sz="6" w:space="0" w:color="auto"/>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917</w:t>
            </w:r>
            <w:r>
              <w:rPr>
                <w:sz w:val="18"/>
              </w:rPr>
              <w:t xml:space="preserve"> х</w:t>
            </w:r>
            <w:r>
              <w:rPr>
                <w:noProof/>
                <w:sz w:val="18"/>
              </w:rPr>
              <w:t xml:space="preserve"> 35% : 100% - 321</w:t>
            </w:r>
            <w:r>
              <w:rPr>
                <w:sz w:val="18"/>
              </w:rPr>
              <w:t xml:space="preserve"> млн руб.</w:t>
            </w:r>
          </w:p>
        </w:tc>
        <w:tc>
          <w:tcPr>
            <w:tcW w:w="5306" w:type="dxa"/>
            <w:tcBorders>
              <w:top w:val="single" w:sz="6" w:space="0" w:color="auto"/>
              <w:left w:val="nil"/>
              <w:bottom w:val="single" w:sz="6" w:space="0" w:color="auto"/>
              <w:right w:val="single" w:sz="6" w:space="0" w:color="auto"/>
            </w:tcBorders>
          </w:tcPr>
          <w:p w:rsidR="00374CB0" w:rsidRDefault="00374CB0">
            <w:pPr>
              <w:framePr w:w="10893" w:h="12258" w:hRule="exact" w:hSpace="80" w:vSpace="40" w:wrap="notBeside" w:vAnchor="text" w:hAnchor="page" w:x="192" w:y="169"/>
              <w:widowControl w:val="0"/>
              <w:spacing w:before="40"/>
              <w:rPr>
                <w:sz w:val="18"/>
              </w:rPr>
            </w:pPr>
            <w:r>
              <w:rPr>
                <w:noProof/>
                <w:sz w:val="18"/>
              </w:rPr>
              <w:t>907х35%:</w:t>
            </w:r>
            <w:r>
              <w:rPr>
                <w:sz w:val="18"/>
              </w:rPr>
              <w:t xml:space="preserve"> 100%-317,4млн руб.</w:t>
            </w:r>
          </w:p>
        </w:tc>
      </w:tr>
    </w:tbl>
    <w:p w:rsidR="00374CB0" w:rsidRDefault="00374CB0">
      <w:pPr>
        <w:framePr w:w="10893" w:h="12258" w:hRule="exact" w:hSpace="80" w:vSpace="40" w:wrap="notBeside" w:vAnchor="text" w:hAnchor="page" w:x="192" w:y="169"/>
        <w:widowControl w:val="0"/>
        <w:rPr>
          <w:sz w:val="18"/>
        </w:rPr>
      </w:pPr>
    </w:p>
    <w:p w:rsidR="00374CB0" w:rsidRDefault="00374CB0">
      <w:pPr>
        <w:widowControl w:val="0"/>
      </w:pPr>
    </w:p>
    <w:p w:rsidR="00374CB0" w:rsidRDefault="00374CB0">
      <w:pPr>
        <w:widowControl w:val="0"/>
        <w:ind w:left="40" w:right="140" w:firstLine="280"/>
        <w:jc w:val="both"/>
      </w:pPr>
    </w:p>
    <w:p w:rsidR="00374CB0" w:rsidRDefault="00374CB0">
      <w:pPr>
        <w:widowControl w:val="0"/>
        <w:ind w:left="40" w:right="140" w:firstLine="280"/>
        <w:jc w:val="both"/>
      </w:pPr>
    </w:p>
    <w:p w:rsidR="00374CB0" w:rsidRDefault="00374CB0">
      <w:pPr>
        <w:widowControl w:val="0"/>
        <w:ind w:left="40" w:right="140" w:firstLine="280"/>
        <w:jc w:val="both"/>
      </w:pPr>
    </w:p>
    <w:p w:rsidR="00374CB0" w:rsidRDefault="00374CB0">
      <w:pPr>
        <w:widowControl w:val="0"/>
        <w:ind w:left="40" w:right="140" w:firstLine="280"/>
        <w:jc w:val="both"/>
      </w:pPr>
    </w:p>
    <w:p w:rsidR="00374CB0" w:rsidRDefault="00374CB0">
      <w:pPr>
        <w:widowControl w:val="0"/>
        <w:spacing w:before="80"/>
        <w:ind w:left="340"/>
      </w:pPr>
      <w:r>
        <w:t>Экономия предприятия по налогу на прибыль при испо</w:t>
      </w:r>
      <w:r>
        <w:softHyphen/>
        <w:t>льзовании способа группировки и списания расходов "директ-костинг" в рассматриваемом примере составляет:</w:t>
      </w:r>
    </w:p>
    <w:p w:rsidR="00374CB0" w:rsidRDefault="00374CB0">
      <w:pPr>
        <w:widowControl w:val="0"/>
        <w:spacing w:before="80"/>
        <w:ind w:left="340"/>
      </w:pPr>
    </w:p>
    <w:p w:rsidR="00374CB0" w:rsidRDefault="00374CB0">
      <w:pPr>
        <w:widowControl w:val="0"/>
        <w:spacing w:before="80"/>
        <w:ind w:left="340"/>
      </w:pPr>
      <w:r>
        <w:t xml:space="preserve">                 </w:t>
      </w:r>
      <w:r>
        <w:rPr>
          <w:noProof/>
        </w:rPr>
        <w:t>321,0-317,4-3,6</w:t>
      </w:r>
      <w:r>
        <w:t xml:space="preserve"> млн руб.</w:t>
      </w:r>
    </w:p>
    <w:p w:rsidR="00374CB0" w:rsidRDefault="00374CB0">
      <w:pPr>
        <w:widowControl w:val="0"/>
        <w:spacing w:before="80"/>
        <w:ind w:left="340"/>
      </w:pPr>
    </w:p>
    <w:tbl>
      <w:tblPr>
        <w:tblW w:w="0" w:type="auto"/>
        <w:tblInd w:w="-8" w:type="dxa"/>
        <w:tblLayout w:type="fixed"/>
        <w:tblCellMar>
          <w:left w:w="40" w:type="dxa"/>
          <w:right w:w="40" w:type="dxa"/>
        </w:tblCellMar>
        <w:tblLook w:val="0000" w:firstRow="0" w:lastRow="0" w:firstColumn="0" w:lastColumn="0" w:noHBand="0" w:noVBand="0"/>
      </w:tblPr>
      <w:tblGrid>
        <w:gridCol w:w="3261"/>
        <w:gridCol w:w="3685"/>
        <w:gridCol w:w="3402"/>
      </w:tblGrid>
      <w:tr w:rsidR="00374CB0">
        <w:trPr>
          <w:trHeight w:hRule="exact" w:val="460"/>
        </w:trPr>
        <w:tc>
          <w:tcPr>
            <w:tcW w:w="10348" w:type="dxa"/>
            <w:gridSpan w:val="3"/>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w:t>
            </w:r>
            <w:r>
              <w:rPr>
                <w:lang w:val="en-US"/>
              </w:rPr>
              <w:t>VII</w:t>
            </w:r>
            <w:r>
              <w:t xml:space="preserve">. Заполнение формы </w:t>
            </w:r>
            <w:r>
              <w:rPr>
                <w:lang w:val="en-US"/>
              </w:rPr>
              <w:t>N 2</w:t>
            </w:r>
            <w:r>
              <w:t xml:space="preserve"> </w:t>
            </w:r>
            <w:r>
              <w:rPr>
                <w:lang w:val="en-US"/>
              </w:rPr>
              <w:t>«</w:t>
            </w:r>
            <w:r>
              <w:t>Отчет о финансовых результатах</w:t>
            </w:r>
            <w:r>
              <w:rPr>
                <w:lang w:val="en-US"/>
              </w:rPr>
              <w:t>»</w:t>
            </w:r>
          </w:p>
          <w:p w:rsidR="00374CB0" w:rsidRDefault="00374CB0">
            <w:pPr>
              <w:widowControl w:val="0"/>
              <w:spacing w:before="40"/>
            </w:pPr>
          </w:p>
          <w:p w:rsidR="00374CB0" w:rsidRDefault="00374CB0">
            <w:pPr>
              <w:widowControl w:val="0"/>
              <w:spacing w:before="40"/>
            </w:pPr>
            <w:r>
              <w:t>!1:111;1111^1.йЭаявд1и1вни»:::1в(&gt;м11;»^1.»!</w:t>
            </w:r>
          </w:p>
        </w:tc>
      </w:tr>
      <w:tr w:rsidR="00374CB0">
        <w:trPr>
          <w:trHeight w:hRule="exact" w:val="600"/>
        </w:trPr>
        <w:tc>
          <w:tcPr>
            <w:tcW w:w="3261"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Шифр строки</w:t>
            </w:r>
          </w:p>
        </w:tc>
        <w:tc>
          <w:tcPr>
            <w:tcW w:w="36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Получено традиционным способом (млн руб.)</w:t>
            </w:r>
          </w:p>
        </w:tc>
        <w:tc>
          <w:tcPr>
            <w:tcW w:w="3402"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Получено способом "директ-костинг" (млн руб.)</w:t>
            </w:r>
          </w:p>
        </w:tc>
      </w:tr>
      <w:tr w:rsidR="00374CB0">
        <w:trPr>
          <w:trHeight w:hRule="exact" w:val="1100"/>
        </w:trPr>
        <w:tc>
          <w:tcPr>
            <w:tcW w:w="3261" w:type="dxa"/>
            <w:tcBorders>
              <w:top w:val="single" w:sz="6" w:space="0" w:color="auto"/>
              <w:left w:val="single" w:sz="6" w:space="0" w:color="auto"/>
              <w:bottom w:val="single" w:sz="6" w:space="0" w:color="auto"/>
            </w:tcBorders>
          </w:tcPr>
          <w:p w:rsidR="00374CB0" w:rsidRDefault="00374CB0">
            <w:pPr>
              <w:widowControl w:val="0"/>
              <w:spacing w:before="40"/>
            </w:pPr>
            <w:r>
              <w:t xml:space="preserve">              </w:t>
            </w:r>
            <w:r>
              <w:rPr>
                <w:noProof/>
              </w:rPr>
              <w:t xml:space="preserve">020 </w:t>
            </w:r>
          </w:p>
          <w:p w:rsidR="00374CB0" w:rsidRDefault="00374CB0">
            <w:pPr>
              <w:widowControl w:val="0"/>
              <w:spacing w:before="40"/>
            </w:pPr>
            <w:r>
              <w:t xml:space="preserve">              </w:t>
            </w:r>
            <w:r>
              <w:rPr>
                <w:noProof/>
              </w:rPr>
              <w:t>030</w:t>
            </w:r>
          </w:p>
          <w:p w:rsidR="00374CB0" w:rsidRDefault="00374CB0">
            <w:pPr>
              <w:widowControl w:val="0"/>
              <w:spacing w:before="40"/>
            </w:pPr>
            <w:r>
              <w:t xml:space="preserve">              040</w:t>
            </w:r>
          </w:p>
          <w:p w:rsidR="00374CB0" w:rsidRDefault="00374CB0">
            <w:pPr>
              <w:widowControl w:val="0"/>
              <w:spacing w:before="40"/>
            </w:pPr>
          </w:p>
          <w:p w:rsidR="00374CB0" w:rsidRDefault="00374CB0">
            <w:pPr>
              <w:widowControl w:val="0"/>
              <w:spacing w:before="40"/>
            </w:pPr>
          </w:p>
          <w:p w:rsidR="00374CB0" w:rsidRDefault="00374CB0">
            <w:pPr>
              <w:widowControl w:val="0"/>
              <w:spacing w:before="40"/>
            </w:pPr>
          </w:p>
          <w:p w:rsidR="00374CB0" w:rsidRDefault="00374CB0">
            <w:pPr>
              <w:widowControl w:val="0"/>
              <w:spacing w:before="40"/>
              <w:rPr>
                <w:noProof/>
              </w:rPr>
            </w:pPr>
            <w:r>
              <w:rPr>
                <w:noProof/>
              </w:rPr>
              <w:t xml:space="preserve"> 040</w:t>
            </w:r>
          </w:p>
        </w:tc>
        <w:tc>
          <w:tcPr>
            <w:tcW w:w="7087" w:type="dxa"/>
            <w:gridSpan w:val="2"/>
            <w:tcBorders>
              <w:top w:val="single" w:sz="6" w:space="0" w:color="auto"/>
              <w:bottom w:val="single" w:sz="6" w:space="0" w:color="auto"/>
              <w:right w:val="single" w:sz="6" w:space="0" w:color="auto"/>
            </w:tcBorders>
          </w:tcPr>
          <w:p w:rsidR="00374CB0" w:rsidRDefault="00374CB0">
            <w:pPr>
              <w:widowControl w:val="0"/>
              <w:spacing w:before="40"/>
            </w:pPr>
            <w:r>
              <w:t xml:space="preserve">                   </w:t>
            </w:r>
            <w:r>
              <w:rPr>
                <w:noProof/>
              </w:rPr>
              <w:t>1024</w:t>
            </w:r>
            <w:r>
              <w:t xml:space="preserve">                                               </w:t>
            </w:r>
            <w:r>
              <w:rPr>
                <w:noProof/>
              </w:rPr>
              <w:t xml:space="preserve"> 954</w:t>
            </w:r>
          </w:p>
          <w:p w:rsidR="00374CB0" w:rsidRDefault="00374CB0">
            <w:pPr>
              <w:widowControl w:val="0"/>
              <w:spacing w:before="40"/>
            </w:pPr>
            <w:r>
              <w:t xml:space="preserve">           </w:t>
            </w:r>
            <w:r>
              <w:rPr>
                <w:noProof/>
              </w:rPr>
              <w:t xml:space="preserve"> </w:t>
            </w:r>
            <w:r>
              <w:t xml:space="preserve">           </w:t>
            </w:r>
            <w:r>
              <w:rPr>
                <w:noProof/>
              </w:rPr>
              <w:t>75</w:t>
            </w:r>
            <w:r>
              <w:t xml:space="preserve">                                                 </w:t>
            </w:r>
            <w:r>
              <w:rPr>
                <w:noProof/>
              </w:rPr>
              <w:t xml:space="preserve"> 75</w:t>
            </w:r>
          </w:p>
          <w:p w:rsidR="00374CB0" w:rsidRDefault="00374CB0">
            <w:pPr>
              <w:widowControl w:val="0"/>
              <w:spacing w:before="40"/>
            </w:pPr>
            <w:r>
              <w:t xml:space="preserve">                        --                                                  </w:t>
            </w:r>
            <w:r>
              <w:rPr>
                <w:noProof/>
              </w:rPr>
              <w:t>80</w:t>
            </w:r>
          </w:p>
          <w:p w:rsidR="00374CB0" w:rsidRDefault="00374CB0">
            <w:pPr>
              <w:widowControl w:val="0"/>
              <w:spacing w:before="40"/>
            </w:pPr>
          </w:p>
          <w:p w:rsidR="00374CB0" w:rsidRDefault="00374CB0">
            <w:pPr>
              <w:widowControl w:val="0"/>
              <w:spacing w:before="40"/>
            </w:pPr>
          </w:p>
          <w:p w:rsidR="00374CB0" w:rsidRDefault="00374CB0">
            <w:pPr>
              <w:widowControl w:val="0"/>
              <w:spacing w:before="40"/>
              <w:rPr>
                <w:noProof/>
              </w:rPr>
            </w:pPr>
          </w:p>
        </w:tc>
      </w:tr>
    </w:tbl>
    <w:p w:rsidR="00374CB0" w:rsidRDefault="00374CB0">
      <w:pPr>
        <w:widowControl w:val="0"/>
        <w:ind w:firstLine="260"/>
        <w:jc w:val="both"/>
      </w:pPr>
    </w:p>
    <w:p w:rsidR="00374CB0" w:rsidRDefault="00374CB0">
      <w:pPr>
        <w:widowControl w:val="0"/>
        <w:ind w:firstLine="260"/>
        <w:jc w:val="both"/>
      </w:pPr>
    </w:p>
    <w:p w:rsidR="00374CB0" w:rsidRDefault="00374CB0">
      <w:pPr>
        <w:widowControl w:val="0"/>
        <w:ind w:firstLine="260"/>
        <w:jc w:val="both"/>
      </w:pPr>
      <w:r>
        <w:t>Следует заметить, что при использовании способа "ди</w:t>
      </w:r>
      <w:r>
        <w:softHyphen/>
        <w:t>рект-костинг" группировка расходов на зависящие и не за</w:t>
      </w:r>
      <w:r>
        <w:softHyphen/>
        <w:t>висящие от объема производства продукции (выполнения работ, оказания услуг) является достаточно условной. От</w:t>
      </w:r>
      <w:r>
        <w:softHyphen/>
        <w:t>сюда и наименование групп расходов: условно-переменные (зависящие) и условно-постоянные (не зависящие). В связи с этим при использовании способа "директ-костинг" пред</w:t>
      </w:r>
      <w:r>
        <w:softHyphen/>
        <w:t>приятиям рекомендуется закрепить в учетной политике обоснованный расчетами перечень условно-постоянных рас</w:t>
      </w:r>
      <w:r>
        <w:softHyphen/>
        <w:t>ходов, списываемых в полном объеме с кредита счета</w:t>
      </w:r>
      <w:r>
        <w:rPr>
          <w:noProof/>
        </w:rPr>
        <w:t xml:space="preserve"> 26 </w:t>
      </w:r>
      <w:r>
        <w:t>"Общехо</w:t>
      </w:r>
      <w:bookmarkStart w:id="60" w:name="OCRUncertain083"/>
      <w:r>
        <w:t>з</w:t>
      </w:r>
      <w:bookmarkEnd w:id="60"/>
      <w:r>
        <w:t>яйственные расходы" в дебет счета</w:t>
      </w:r>
      <w:r>
        <w:rPr>
          <w:noProof/>
        </w:rPr>
        <w:t xml:space="preserve"> 46</w:t>
      </w:r>
      <w:r>
        <w:t xml:space="preserve"> "Реализация продукции (работ, услуг</w:t>
      </w:r>
      <w:bookmarkStart w:id="61" w:name="OCRUncertain084"/>
      <w:r>
        <w:t>)".</w:t>
      </w:r>
      <w:bookmarkEnd w:id="61"/>
      <w:r>
        <w:t xml:space="preserve"> При наличии у предприятия общехозяйственных расходов, которые не могут быть при</w:t>
      </w:r>
      <w:r>
        <w:softHyphen/>
        <w:t>знаны условно-постоянными (например, установленных в зависимости от объема производства сборов и отчислений; командировочных расходо</w:t>
      </w:r>
      <w:bookmarkStart w:id="62" w:name="OCRUncertain085"/>
      <w:r>
        <w:t>в</w:t>
      </w:r>
      <w:bookmarkEnd w:id="62"/>
      <w:r>
        <w:t xml:space="preserve"> в случае их регулярности и уста</w:t>
      </w:r>
      <w:r>
        <w:softHyphen/>
        <w:t>новленной связи с объемом производства и других), эту ка</w:t>
      </w:r>
      <w:r>
        <w:softHyphen/>
        <w:t>тегорию общехозяйственных расходов следует учитывать на отдельном субсчете счета</w:t>
      </w:r>
      <w:r>
        <w:rPr>
          <w:noProof/>
        </w:rPr>
        <w:t xml:space="preserve"> 26</w:t>
      </w:r>
      <w:r>
        <w:t xml:space="preserve"> и списывать на реализованную продукцию (работы, услуги) через счет</w:t>
      </w:r>
      <w:r>
        <w:rPr>
          <w:noProof/>
        </w:rPr>
        <w:t xml:space="preserve"> 20</w:t>
      </w:r>
      <w:r>
        <w:t xml:space="preserve"> с учетом их остатка на нереализованную продукцию.</w:t>
      </w: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p>
    <w:p w:rsidR="00374CB0" w:rsidRDefault="00374CB0">
      <w:pPr>
        <w:widowControl w:val="0"/>
        <w:spacing w:before="160"/>
        <w:rPr>
          <w:b/>
        </w:rPr>
      </w:pPr>
      <w:r>
        <w:rPr>
          <w:b/>
        </w:rPr>
        <w:t>3</w:t>
      </w:r>
      <w:r>
        <w:rPr>
          <w:b/>
          <w:noProof/>
        </w:rPr>
        <w:t>.</w:t>
      </w:r>
      <w:r>
        <w:rPr>
          <w:b/>
        </w:rPr>
        <w:t xml:space="preserve"> ОПРЕДЕЛЕНИЕ НАЛОГООБЛАГАЕМОЙ ПРИБЫЛИ.</w:t>
      </w:r>
    </w:p>
    <w:p w:rsidR="00374CB0" w:rsidRDefault="00374CB0">
      <w:pPr>
        <w:widowControl w:val="0"/>
        <w:spacing w:before="100"/>
        <w:ind w:right="600"/>
        <w:jc w:val="both"/>
        <w:rPr>
          <w:b/>
        </w:rPr>
      </w:pPr>
    </w:p>
    <w:p w:rsidR="00374CB0" w:rsidRDefault="00374CB0">
      <w:pPr>
        <w:widowControl w:val="0"/>
        <w:spacing w:before="100"/>
        <w:ind w:right="600"/>
        <w:jc w:val="both"/>
        <w:rPr>
          <w:b/>
        </w:rPr>
      </w:pPr>
      <w:r>
        <w:t>3</w:t>
      </w:r>
      <w:r>
        <w:rPr>
          <w:noProof/>
        </w:rPr>
        <w:t>.1.</w:t>
      </w:r>
      <w:r>
        <w:t xml:space="preserve"> СУММЫ, ИСКЛЮЧАЕМЫЕ ИЗ ВАЛОВОЙ ПРИБЫЛИ.</w:t>
      </w:r>
    </w:p>
    <w:p w:rsidR="00374CB0" w:rsidRDefault="00374CB0">
      <w:pPr>
        <w:widowControl w:val="0"/>
        <w:ind w:firstLine="280"/>
        <w:jc w:val="both"/>
      </w:pPr>
    </w:p>
    <w:p w:rsidR="00374CB0" w:rsidRDefault="00374CB0">
      <w:pPr>
        <w:widowControl w:val="0"/>
        <w:ind w:firstLine="280"/>
        <w:jc w:val="both"/>
      </w:pPr>
      <w:r>
        <w:t>В целях налогообложения валовая прибыль предприятия уменьшается на суммы доходов, облагаемых налогом, но в особом порядке (в том числе по разным ставкам) или совсем не облагаемых налогом на прибыль или доходы.</w:t>
      </w:r>
    </w:p>
    <w:p w:rsidR="00374CB0" w:rsidRDefault="00374CB0">
      <w:pPr>
        <w:widowControl w:val="0"/>
        <w:ind w:firstLine="280"/>
        <w:jc w:val="both"/>
      </w:pPr>
      <w:r>
        <w:t>Прежде всего из валовой прибыли исключаются суммы полученных предприятием доходов в виде дивидендов, полу</w:t>
      </w:r>
      <w:r>
        <w:softHyphen/>
        <w:t>ченных по акциям, принадлежащим предприятию-акционеру и удостоверяющим его право на участие в распределении прибыли предприятия-эмитента (то есть акционерного об</w:t>
      </w:r>
      <w:r>
        <w:softHyphen/>
        <w:t>щества, акции которого принадлежат владельцу данных цен</w:t>
      </w:r>
      <w:r>
        <w:softHyphen/>
        <w:t>ных бумаг), а также в виде процентов по принадлежащим предприятию государственных ценных бумаг РФ, субъектов РФ и ценных бумаг органов местного самоуправления.</w:t>
      </w:r>
    </w:p>
    <w:p w:rsidR="00374CB0" w:rsidRDefault="00374CB0">
      <w:pPr>
        <w:widowControl w:val="0"/>
        <w:ind w:firstLine="280"/>
        <w:jc w:val="both"/>
      </w:pPr>
      <w:r>
        <w:t>В</w:t>
      </w:r>
      <w:r>
        <w:rPr>
          <w:noProof/>
        </w:rPr>
        <w:t xml:space="preserve"> 1996</w:t>
      </w:r>
      <w:r>
        <w:t xml:space="preserve"> году не облагались налогом доходы по государ</w:t>
      </w:r>
      <w:r>
        <w:softHyphen/>
        <w:t>ственным и муниципальным ценным бумагам. Однако в соот</w:t>
      </w:r>
      <w:r>
        <w:softHyphen/>
        <w:t>ветствии с Федеральным законом "О внесении изменений и дополнений в Закон Российской Федерации "О налоге на при</w:t>
      </w:r>
      <w:r>
        <w:softHyphen/>
        <w:t>быль предприятий и организаций" от</w:t>
      </w:r>
      <w:r>
        <w:rPr>
          <w:noProof/>
        </w:rPr>
        <w:t xml:space="preserve"> 10</w:t>
      </w:r>
      <w:r>
        <w:t xml:space="preserve"> января</w:t>
      </w:r>
      <w:r>
        <w:rPr>
          <w:noProof/>
        </w:rPr>
        <w:t xml:space="preserve"> 1997</w:t>
      </w:r>
      <w:r>
        <w:t xml:space="preserve"> года </w:t>
      </w:r>
      <w:r>
        <w:rPr>
          <w:noProof/>
        </w:rPr>
        <w:t>№</w:t>
      </w:r>
      <w:r>
        <w:t xml:space="preserve"> 13-ФЗ налогом облагаются доходы предприятий в виде дивидендов, полученных по акциям, принадлежащим предприя</w:t>
      </w:r>
      <w:r>
        <w:softHyphen/>
        <w:t>тию-акционеру, а также в виде процентов, полученных владель</w:t>
      </w:r>
      <w:r>
        <w:softHyphen/>
        <w:t>цами государственных ценных бумаг Российской федерации, субъектов РФ и ценных бумаг органов местного самоуправле</w:t>
      </w:r>
      <w:r>
        <w:softHyphen/>
        <w:t>ния; не взимается налог с доходов по государственным ценным бумагам, эмитированным (выпущенным) до вступления в силу данного закона (до</w:t>
      </w:r>
      <w:r>
        <w:rPr>
          <w:noProof/>
        </w:rPr>
        <w:t xml:space="preserve"> 21</w:t>
      </w:r>
      <w:r>
        <w:t xml:space="preserve"> января</w:t>
      </w:r>
      <w:r>
        <w:rPr>
          <w:noProof/>
        </w:rPr>
        <w:t xml:space="preserve"> 1997</w:t>
      </w:r>
      <w:r>
        <w:t xml:space="preserve"> года).</w:t>
      </w:r>
    </w:p>
    <w:p w:rsidR="00374CB0" w:rsidRDefault="00374CB0">
      <w:pPr>
        <w:widowControl w:val="0"/>
        <w:ind w:firstLine="260"/>
        <w:jc w:val="both"/>
      </w:pPr>
      <w:r>
        <w:t>Доходы по принадлежащим предприятию другим ценным бумагам (банковским сертификатам, облигациям, векселям и др.</w:t>
      </w:r>
      <w:r>
        <w:rPr>
          <w:noProof/>
        </w:rPr>
        <w:t xml:space="preserve"> )</w:t>
      </w:r>
      <w:r>
        <w:t xml:space="preserve"> включаются в общую сумму внереализационных дохо</w:t>
      </w:r>
      <w:r>
        <w:softHyphen/>
        <w:t>дов и облагаются налогом на прибыль в общем порядке (по ставке до</w:t>
      </w:r>
      <w:r>
        <w:rPr>
          <w:noProof/>
        </w:rPr>
        <w:t xml:space="preserve"> 35</w:t>
      </w:r>
      <w:r>
        <w:t xml:space="preserve"> процентов). Следовательно, из валовой прибы</w:t>
      </w:r>
      <w:r>
        <w:softHyphen/>
        <w:t>ли для целей налогообложения исключаются только доходы по государственным ценным бумагам РФ, субъектов РФ и органов местного самоуправления.</w:t>
      </w:r>
    </w:p>
    <w:p w:rsidR="00374CB0" w:rsidRDefault="00374CB0">
      <w:pPr>
        <w:widowControl w:val="0"/>
        <w:jc w:val="both"/>
      </w:pPr>
      <w:r>
        <w:t>Ставка налога на доходы в виде дивидендов по. акциям и процентов по государственным ценным бумагам для предприятий</w:t>
      </w:r>
      <w:r>
        <w:rPr>
          <w:noProof/>
        </w:rPr>
        <w:t xml:space="preserve"> - 15%,</w:t>
      </w:r>
      <w:r>
        <w:t xml:space="preserve"> а для банков</w:t>
      </w:r>
      <w:r>
        <w:rPr>
          <w:noProof/>
        </w:rPr>
        <w:t xml:space="preserve"> - 18%.</w:t>
      </w:r>
      <w:r>
        <w:t xml:space="preserve"> Налоги с этих доходов взимаются у их источника, который несет ответствен</w:t>
      </w:r>
      <w:r>
        <w:softHyphen/>
        <w:t>ность за определение, удержание и перечисление налога в {бюджет. Так что хотя предприятие</w:t>
      </w:r>
      <w:r>
        <w:rPr>
          <w:noProof/>
        </w:rPr>
        <w:t xml:space="preserve"> -</w:t>
      </w:r>
      <w:r>
        <w:t xml:space="preserve"> владелец ценных бумаг является плательщиком этих налогов, но непосредствен-!0 само не платит, оно получает сумму начисленных ему дивидендов или процентов, уже "очищенную" от налога. Если, например, у предприятия</w:t>
      </w:r>
      <w:r>
        <w:rPr>
          <w:noProof/>
        </w:rPr>
        <w:t xml:space="preserve"> 500</w:t>
      </w:r>
      <w:r>
        <w:t xml:space="preserve"> акций АО "Братский ЛПК" и на каждую акцию за</w:t>
      </w:r>
      <w:r>
        <w:rPr>
          <w:noProof/>
        </w:rPr>
        <w:t xml:space="preserve"> 1996</w:t>
      </w:r>
      <w:r>
        <w:t xml:space="preserve"> год были начислены дивиденды в разме</w:t>
      </w:r>
      <w:r>
        <w:rPr>
          <w:lang w:val="en-US"/>
        </w:rPr>
        <w:t>pe</w:t>
      </w:r>
      <w:r>
        <w:rPr>
          <w:noProof/>
        </w:rPr>
        <w:t xml:space="preserve"> 1000</w:t>
      </w:r>
      <w:r>
        <w:t xml:space="preserve"> рублей, то ему будет начислено всего</w:t>
      </w:r>
      <w:r>
        <w:rPr>
          <w:noProof/>
        </w:rPr>
        <w:t xml:space="preserve"> 500</w:t>
      </w:r>
      <w:r>
        <w:t xml:space="preserve"> тыс. 1ублей, однако на его расчетный счет поступит сумма</w:t>
      </w:r>
      <w:r>
        <w:rPr>
          <w:noProof/>
        </w:rPr>
        <w:t xml:space="preserve"> 425 </w:t>
      </w:r>
      <w:r>
        <w:t>тыс</w:t>
      </w:r>
      <w:r>
        <w:rPr>
          <w:lang w:val="en-US"/>
        </w:rPr>
        <w:t>.</w:t>
      </w:r>
      <w:r>
        <w:t xml:space="preserve"> рублей,</w:t>
      </w:r>
      <w:r>
        <w:rPr>
          <w:noProof/>
        </w:rPr>
        <w:t xml:space="preserve"> 75</w:t>
      </w:r>
      <w:r>
        <w:t xml:space="preserve"> тыс. рублей в виде налога на доход будут 1ержаны у источника (то есть акционерным обществом) и перечислены в бюджет.</w:t>
      </w:r>
    </w:p>
    <w:p w:rsidR="00374CB0" w:rsidRDefault="00374CB0">
      <w:pPr>
        <w:widowControl w:val="0"/>
        <w:jc w:val="both"/>
      </w:pPr>
      <w:r>
        <w:t>Может показаться, что ставка рассматриваемого налога носит льготный характер</w:t>
      </w:r>
      <w:r>
        <w:rPr>
          <w:noProof/>
        </w:rPr>
        <w:t xml:space="preserve"> -</w:t>
      </w:r>
      <w:r>
        <w:t xml:space="preserve"> всего</w:t>
      </w:r>
      <w:r>
        <w:rPr>
          <w:noProof/>
        </w:rPr>
        <w:t xml:space="preserve"> 15</w:t>
      </w:r>
      <w:r>
        <w:t xml:space="preserve"> процентов, а не</w:t>
      </w:r>
      <w:r>
        <w:rPr>
          <w:noProof/>
        </w:rPr>
        <w:t xml:space="preserve"> 35,</w:t>
      </w:r>
      <w:r>
        <w:t xml:space="preserve"> как по налогу на прибыль. Но это не так. Ведь сами дивиденды вып</w:t>
      </w:r>
      <w:r>
        <w:softHyphen/>
        <w:t>аиваются эмитентом (в данном случае</w:t>
      </w:r>
      <w:r>
        <w:rPr>
          <w:noProof/>
        </w:rPr>
        <w:t xml:space="preserve"> -</w:t>
      </w:r>
      <w:r>
        <w:t xml:space="preserve"> братским ЛПК) из своей чистой прибыли, после уплаты налога на прибыль, а 1тем из этой суммы вторично взимается налог по ставке</w:t>
      </w:r>
      <w:r>
        <w:rPr>
          <w:noProof/>
        </w:rPr>
        <w:t xml:space="preserve"> 15 </w:t>
      </w:r>
      <w:r>
        <w:t>процентов (а если акционер</w:t>
      </w:r>
      <w:r>
        <w:rPr>
          <w:noProof/>
        </w:rPr>
        <w:t xml:space="preserve"> -</w:t>
      </w:r>
      <w:r>
        <w:t xml:space="preserve"> физическое лицо, то он уплатит этой суммы еще и подоходный налог в общем порядке). Если же предприятие получает так называемый спекулятивный доход от реализации любых ценных бумаг, в том числе и государственных, по цене, превышающей цену их приобретения, то он включается в сумму внереализационных доходов (по кредиту счета 80 </w:t>
      </w:r>
      <w:r>
        <w:rPr>
          <w:lang w:val="en-US"/>
        </w:rPr>
        <w:t>«</w:t>
      </w:r>
      <w:r>
        <w:t>Прибыли и убытки</w:t>
      </w:r>
      <w:r>
        <w:rPr>
          <w:lang w:val="en-US"/>
        </w:rPr>
        <w:t xml:space="preserve">») </w:t>
      </w:r>
      <w:r>
        <w:t>и облагается налогом на прибыль в общем порядке.</w:t>
      </w:r>
    </w:p>
    <w:p w:rsidR="00374CB0" w:rsidRDefault="00374CB0">
      <w:pPr>
        <w:widowControl w:val="0"/>
        <w:jc w:val="both"/>
      </w:pPr>
      <w:r>
        <w:t xml:space="preserve">      Что касается предприятия - акционерного общества, начисляющего и выплачивающего дивиденды, то оно обязано в десятидневный срок после объявления советом директоров промежуточных дивидендов или общим собранием акционеров окончательных дивидендов представить в налоговую инспекцию по месту своего нахождения расчет налога с дивидендов по акциям. В нашем примере такой расчет должно сделать АО </w:t>
      </w:r>
      <w:r>
        <w:rPr>
          <w:lang w:val="en-US"/>
        </w:rPr>
        <w:t>«</w:t>
      </w:r>
      <w:r>
        <w:t>Братский ЛПК</w:t>
      </w:r>
      <w:r>
        <w:rPr>
          <w:lang w:val="en-US"/>
        </w:rPr>
        <w:t>»</w:t>
      </w:r>
      <w:r>
        <w:t xml:space="preserve"> и представить в свою налоговую инспекцию. Затем в пятидневный срок после представления расчета сумма удержанного налога должна быть перечислена в бюджет.</w:t>
      </w:r>
    </w:p>
    <w:p w:rsidR="00374CB0" w:rsidRDefault="00374CB0">
      <w:pPr>
        <w:widowControl w:val="0"/>
        <w:jc w:val="both"/>
      </w:pPr>
      <w:r>
        <w:t xml:space="preserve">      Предприятие  - получатель дивидендов отразит в учете полученную сумму</w:t>
      </w:r>
      <w:r>
        <w:rPr>
          <w:lang w:val="en-US"/>
        </w:rPr>
        <w:t>:</w:t>
      </w:r>
    </w:p>
    <w:p w:rsidR="00374CB0" w:rsidRDefault="00374CB0">
      <w:pPr>
        <w:widowControl w:val="0"/>
        <w:jc w:val="both"/>
        <w:rPr>
          <w:lang w:val="en-US"/>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7"/>
        <w:gridCol w:w="5103"/>
      </w:tblGrid>
      <w:tr w:rsidR="00374CB0">
        <w:tc>
          <w:tcPr>
            <w:tcW w:w="2977" w:type="dxa"/>
          </w:tcPr>
          <w:p w:rsidR="00374CB0" w:rsidRDefault="00374CB0">
            <w:pPr>
              <w:widowControl w:val="0"/>
              <w:jc w:val="both"/>
              <w:rPr>
                <w:lang w:val="en-US"/>
              </w:rPr>
            </w:pPr>
            <w:r>
              <w:rPr>
                <w:lang w:val="en-US"/>
              </w:rPr>
              <w:t xml:space="preserve">              </w:t>
            </w:r>
            <w:r>
              <w:t>Дт   51</w:t>
            </w:r>
            <w:r>
              <w:rPr>
                <w:lang w:val="en-US"/>
              </w:rPr>
              <w:t xml:space="preserve">       </w:t>
            </w:r>
          </w:p>
          <w:p w:rsidR="00374CB0" w:rsidRDefault="00374CB0">
            <w:pPr>
              <w:widowControl w:val="0"/>
              <w:jc w:val="both"/>
            </w:pPr>
            <w:r>
              <w:t xml:space="preserve">              КТ   80</w:t>
            </w:r>
          </w:p>
        </w:tc>
        <w:tc>
          <w:tcPr>
            <w:tcW w:w="5103" w:type="dxa"/>
          </w:tcPr>
          <w:p w:rsidR="00374CB0" w:rsidRDefault="00374CB0">
            <w:pPr>
              <w:widowControl w:val="0"/>
              <w:jc w:val="both"/>
            </w:pPr>
            <w:r>
              <w:t xml:space="preserve">    </w:t>
            </w:r>
            <w:r>
              <w:rPr>
                <w:lang w:val="en-US"/>
              </w:rPr>
              <w:t>«</w:t>
            </w:r>
            <w:r>
              <w:t>Расчетный счет</w:t>
            </w:r>
            <w:r>
              <w:rPr>
                <w:lang w:val="en-US"/>
              </w:rPr>
              <w:t>»</w:t>
            </w:r>
          </w:p>
          <w:p w:rsidR="00374CB0" w:rsidRDefault="00374CB0">
            <w:pPr>
              <w:widowControl w:val="0"/>
              <w:jc w:val="both"/>
            </w:pPr>
            <w:r>
              <w:t xml:space="preserve">     </w:t>
            </w:r>
            <w:r>
              <w:rPr>
                <w:lang w:val="en-US"/>
              </w:rPr>
              <w:t>«</w:t>
            </w:r>
            <w:r>
              <w:t>Прибыли и убытки</w:t>
            </w:r>
            <w:r>
              <w:rPr>
                <w:lang w:val="en-US"/>
              </w:rPr>
              <w:t>»</w:t>
            </w:r>
            <w:r>
              <w:t xml:space="preserve"> - 425 тыс. руб.</w:t>
            </w:r>
          </w:p>
        </w:tc>
      </w:tr>
    </w:tbl>
    <w:p w:rsidR="00374CB0" w:rsidRDefault="00374CB0">
      <w:pPr>
        <w:widowControl w:val="0"/>
        <w:jc w:val="both"/>
      </w:pPr>
      <w:r>
        <w:t xml:space="preserve"> </w:t>
      </w:r>
    </w:p>
    <w:p w:rsidR="00374CB0" w:rsidRDefault="00374CB0">
      <w:pPr>
        <w:widowControl w:val="0"/>
        <w:jc w:val="both"/>
      </w:pPr>
      <w:r>
        <w:rPr>
          <w:lang w:val="en-US"/>
        </w:rPr>
        <w:t xml:space="preserve">    </w:t>
      </w:r>
      <w:r>
        <w:t>При приобретении государственных краткосрочных бес</w:t>
      </w:r>
      <w:r>
        <w:softHyphen/>
        <w:t>купонных облигаций (ГКО) предприятия получают не про</w:t>
      </w:r>
      <w:r>
        <w:softHyphen/>
        <w:t>центный доход (как по другим облигациям или по остаткам на счетах в банках), а дисконтный. Предприятия приобретают ГКО по цене ниже номинала; например, номинальная сто</w:t>
      </w:r>
      <w:r>
        <w:softHyphen/>
        <w:t>имость облигации</w:t>
      </w:r>
      <w:r>
        <w:rPr>
          <w:noProof/>
        </w:rPr>
        <w:t xml:space="preserve"> - 1</w:t>
      </w:r>
      <w:r>
        <w:t xml:space="preserve"> млн. рублей, а цена приобретения</w:t>
      </w:r>
      <w:r>
        <w:rPr>
          <w:noProof/>
        </w:rPr>
        <w:t xml:space="preserve"> - 870 </w:t>
      </w:r>
      <w:r>
        <w:t>тыс. рублей; в этом случае</w:t>
      </w:r>
      <w:r>
        <w:rPr>
          <w:noProof/>
        </w:rPr>
        <w:t xml:space="preserve"> 130</w:t>
      </w:r>
      <w:r>
        <w:t xml:space="preserve"> тыс. рублей</w:t>
      </w:r>
      <w:r>
        <w:rPr>
          <w:noProof/>
        </w:rPr>
        <w:t xml:space="preserve"> -</w:t>
      </w:r>
      <w:r>
        <w:t xml:space="preserve"> это дисконт, скидка</w:t>
      </w:r>
      <w:r>
        <w:rPr>
          <w:noProof/>
        </w:rPr>
        <w:t xml:space="preserve"> -</w:t>
      </w:r>
      <w:r>
        <w:t xml:space="preserve"> с номинальной стоимости. При наступлении срока погашения облигации (например, через</w:t>
      </w:r>
      <w:r>
        <w:rPr>
          <w:noProof/>
        </w:rPr>
        <w:t xml:space="preserve"> 91</w:t>
      </w:r>
      <w:r>
        <w:t xml:space="preserve"> день) предприя</w:t>
      </w:r>
      <w:r>
        <w:softHyphen/>
        <w:t>тие получит номинальную стоимость облигации, и его доход</w:t>
      </w:r>
      <w:r>
        <w:rPr>
          <w:noProof/>
        </w:rPr>
        <w:t xml:space="preserve"> -130</w:t>
      </w:r>
      <w:r>
        <w:t xml:space="preserve"> тыс. рублей облагается налогом по ставке</w:t>
      </w:r>
      <w:r>
        <w:rPr>
          <w:noProof/>
        </w:rPr>
        <w:t xml:space="preserve"> 15%</w:t>
      </w:r>
      <w:r>
        <w:t xml:space="preserve"> (если речь идет о ГКО, эмитированных после</w:t>
      </w:r>
      <w:r>
        <w:rPr>
          <w:noProof/>
        </w:rPr>
        <w:t xml:space="preserve"> 21</w:t>
      </w:r>
      <w:r>
        <w:t xml:space="preserve"> января</w:t>
      </w:r>
      <w:r>
        <w:rPr>
          <w:noProof/>
        </w:rPr>
        <w:t xml:space="preserve"> 1997</w:t>
      </w:r>
      <w:r>
        <w:t xml:space="preserve"> года).</w:t>
      </w:r>
    </w:p>
    <w:p w:rsidR="00374CB0" w:rsidRDefault="00374CB0">
      <w:pPr>
        <w:widowControl w:val="0"/>
        <w:ind w:firstLine="280"/>
        <w:jc w:val="both"/>
      </w:pPr>
      <w:r>
        <w:t>Не облагается налогом увеличение количества и номи</w:t>
      </w:r>
      <w:r>
        <w:softHyphen/>
        <w:t>нальной стоимости акций, полученных предприятиями в ре</w:t>
      </w:r>
      <w:r>
        <w:softHyphen/>
        <w:t>зультате отражения на уставном капитале акционерных обществ результатов переоценки основных фондов. До после</w:t>
      </w:r>
      <w:r>
        <w:softHyphen/>
        <w:t>днего времени в решении этого вопроса на местах допуска</w:t>
      </w:r>
      <w:r>
        <w:softHyphen/>
        <w:t>лось немало путаницы. Работники налоговых служб нередко утверждали, что если дополнительное количество акций в связи с переоценкой основных фондов получали акционеры</w:t>
      </w:r>
      <w:r>
        <w:rPr>
          <w:noProof/>
        </w:rPr>
        <w:t xml:space="preserve"> -</w:t>
      </w:r>
      <w:r>
        <w:t xml:space="preserve"> физи</w:t>
      </w:r>
      <w:r>
        <w:softHyphen/>
        <w:t>ческие лица, то они налогом не облагались, если в таком же порядке получали дополнительные акции юридические лица, то они должны на их номинальную стоимость увеличивать об</w:t>
      </w:r>
      <w:r>
        <w:softHyphen/>
        <w:t>лагаемую налогом прибыль. Теперь это недоразумение устра</w:t>
      </w:r>
      <w:r>
        <w:softHyphen/>
        <w:t>нено.</w:t>
      </w:r>
    </w:p>
    <w:p w:rsidR="00374CB0" w:rsidRDefault="00374CB0">
      <w:pPr>
        <w:widowControl w:val="0"/>
        <w:ind w:firstLine="280"/>
        <w:jc w:val="both"/>
      </w:pPr>
      <w:r>
        <w:t>В соответствии с Письмом Министерства финансов РФ и Госналогслужбы РФ от</w:t>
      </w:r>
      <w:r>
        <w:rPr>
          <w:noProof/>
        </w:rPr>
        <w:t xml:space="preserve"> 28</w:t>
      </w:r>
      <w:r>
        <w:t xml:space="preserve"> ноября</w:t>
      </w:r>
      <w:r>
        <w:rPr>
          <w:noProof/>
        </w:rPr>
        <w:t xml:space="preserve"> 1995</w:t>
      </w:r>
      <w:r>
        <w:t xml:space="preserve"> года "О невключе</w:t>
      </w:r>
      <w:r>
        <w:softHyphen/>
        <w:t>нии в налогооблагаемую базу стоимости акций, полученных акционерами</w:t>
      </w:r>
      <w:r>
        <w:rPr>
          <w:noProof/>
        </w:rPr>
        <w:t xml:space="preserve"> -</w:t>
      </w:r>
      <w:r>
        <w:t xml:space="preserve"> юридическими лицами в результате переоцен</w:t>
      </w:r>
      <w:r>
        <w:softHyphen/>
        <w:t>ки основных фондов" при увеличении уставного капитала в связи с переоценкой основных фондов акционерного обще</w:t>
      </w:r>
      <w:r>
        <w:softHyphen/>
        <w:t>ства стоимость дополнительно полученных акционерами</w:t>
      </w:r>
      <w:r>
        <w:rPr>
          <w:noProof/>
        </w:rPr>
        <w:t xml:space="preserve"> -</w:t>
      </w:r>
      <w:r>
        <w:t>юридическими лицами акций (пропорционально количеству принадлежавших им ранее акций), либо разница между но</w:t>
      </w:r>
      <w:r>
        <w:softHyphen/>
        <w:t>минальной стоимостью новых акций, полученных взамен пре</w:t>
      </w:r>
      <w:r>
        <w:softHyphen/>
        <w:t>жних, не подлежит включению в налогооблагаемую базу при исчислении налога на прибыль предприятия-акционера.</w:t>
      </w:r>
    </w:p>
    <w:p w:rsidR="00374CB0" w:rsidRDefault="00374CB0">
      <w:pPr>
        <w:widowControl w:val="0"/>
        <w:ind w:firstLine="280"/>
        <w:jc w:val="both"/>
      </w:pPr>
      <w:r>
        <w:t>С</w:t>
      </w:r>
      <w:r>
        <w:rPr>
          <w:noProof/>
        </w:rPr>
        <w:t xml:space="preserve"> 21</w:t>
      </w:r>
      <w:r>
        <w:t xml:space="preserve"> января</w:t>
      </w:r>
      <w:r>
        <w:rPr>
          <w:noProof/>
        </w:rPr>
        <w:t xml:space="preserve"> 1997</w:t>
      </w:r>
      <w:r>
        <w:t xml:space="preserve"> года изменился порядок учета при на</w:t>
      </w:r>
      <w:r>
        <w:softHyphen/>
        <w:t>логообложении курсовых разниц, образующихся при измене</w:t>
      </w:r>
      <w:r>
        <w:softHyphen/>
        <w:t>нии курса рубля к доллару США и другим иностранным валютам. Теперь валовая прибыль больше не корректирует</w:t>
      </w:r>
      <w:r>
        <w:softHyphen/>
        <w:t>ся на суммы курсовых разниц, то есть положительные курсо</w:t>
      </w:r>
      <w:r>
        <w:softHyphen/>
        <w:t>вые разницы увеличивают, а отрицательные</w:t>
      </w:r>
      <w:r>
        <w:rPr>
          <w:noProof/>
        </w:rPr>
        <w:t xml:space="preserve"> -</w:t>
      </w:r>
      <w:r>
        <w:t xml:space="preserve"> уменьшают как валовую, так и налогооблагаемую прибыль.</w:t>
      </w:r>
    </w:p>
    <w:p w:rsidR="00374CB0" w:rsidRDefault="00374CB0">
      <w:pPr>
        <w:widowControl w:val="0"/>
        <w:ind w:firstLine="280"/>
        <w:jc w:val="both"/>
      </w:pPr>
      <w:r>
        <w:t>На тех же основаниях, что и дивиденды по акциям, из валовой прибыли исключаются доходы, полученные предпри</w:t>
      </w:r>
      <w:r>
        <w:softHyphen/>
        <w:t>ятием от долевого участия в деятельности других предприя</w:t>
      </w:r>
      <w:r>
        <w:softHyphen/>
        <w:t>тий (кроме доходов, подученных за пределами Российской Федерации). Эти доходы облагаются налогом в таком же по</w:t>
      </w:r>
      <w:r>
        <w:softHyphen/>
        <w:t>рядке, каком и дивиденды по акциям:</w:t>
      </w:r>
    </w:p>
    <w:p w:rsidR="00374CB0" w:rsidRDefault="00374CB0">
      <w:pPr>
        <w:widowControl w:val="0"/>
        <w:ind w:left="40"/>
        <w:jc w:val="both"/>
      </w:pPr>
      <w:r>
        <w:rPr>
          <w:noProof/>
        </w:rPr>
        <w:t>-</w:t>
      </w:r>
      <w:r>
        <w:t xml:space="preserve"> ставка налога установлена в размере</w:t>
      </w:r>
      <w:r>
        <w:rPr>
          <w:noProof/>
        </w:rPr>
        <w:t xml:space="preserve"> 15</w:t>
      </w:r>
      <w:r>
        <w:t xml:space="preserve"> процентов (а с указанных доходов банков</w:t>
      </w:r>
      <w:r>
        <w:rPr>
          <w:noProof/>
        </w:rPr>
        <w:t xml:space="preserve"> - 18</w:t>
      </w:r>
      <w:r>
        <w:t xml:space="preserve"> процентов);</w:t>
      </w:r>
    </w:p>
    <w:p w:rsidR="00374CB0" w:rsidRDefault="00374CB0">
      <w:pPr>
        <w:widowControl w:val="0"/>
        <w:ind w:left="40"/>
        <w:jc w:val="both"/>
      </w:pPr>
      <w:r>
        <w:rPr>
          <w:noProof/>
        </w:rPr>
        <w:t>-</w:t>
      </w:r>
      <w:r>
        <w:t xml:space="preserve"> налог взимается у источника доходов и зачисляется в до</w:t>
      </w:r>
      <w:r>
        <w:softHyphen/>
        <w:t>ход федерального бюджета.</w:t>
      </w:r>
    </w:p>
    <w:p w:rsidR="00374CB0" w:rsidRDefault="00374CB0">
      <w:pPr>
        <w:widowControl w:val="0"/>
        <w:ind w:firstLine="280"/>
        <w:jc w:val="both"/>
      </w:pPr>
      <w:r>
        <w:t>Расчеты налогов с указанных доходов представляются налоговым органам в произвольной форме в сроки, установ</w:t>
      </w:r>
      <w:r>
        <w:softHyphen/>
        <w:t>ленные для представления бухгалтерских отчетов и балан</w:t>
      </w:r>
      <w:r>
        <w:softHyphen/>
        <w:t>сов. Ответственность за правильность перечисления в бюджет этих налогов несет предприятие, выплачивающее доход (дивиденды, доходы от долевого участия). Из валовой прибыли исключается также прибыль от посреднических операций и сделок, от страховой деятельности, от осуществ</w:t>
      </w:r>
      <w:r>
        <w:softHyphen/>
        <w:t>ления отдельных банковских операций, но только в том слу</w:t>
      </w:r>
      <w:r>
        <w:softHyphen/>
        <w:t>чае, если ставка налога п(,&gt; этим видам деятельности, зачисляемого в бюджеты субъектов РФ, отличается от став</w:t>
      </w:r>
      <w:r>
        <w:softHyphen/>
        <w:t>ки налога на прибыль по другим видам деятельности. Дело в том, что ставка налога на прибыль в части, зачисляемой в Федеральный бюджет, по всем видам деятельности одинакова -13 %, а в частности, зачисляемой  в бюджеты субъектов РФ, последними могут  быть установлены различные ставки по каждому из перечисленных  видов деятельности, но не свыше 30 %.</w:t>
      </w:r>
    </w:p>
    <w:p w:rsidR="00374CB0" w:rsidRDefault="00374CB0">
      <w:pPr>
        <w:widowControl w:val="0"/>
        <w:ind w:firstLine="280"/>
        <w:jc w:val="both"/>
      </w:pPr>
      <w:r>
        <w:t>Если предприятие осуществляет различные виды деятельности, по которым установлены разные ставки налога на прибыль, то оно должно соблюдать два обязательных требования</w:t>
      </w:r>
      <w:r>
        <w:rPr>
          <w:lang w:val="en-US"/>
        </w:rPr>
        <w:t>:</w:t>
      </w:r>
    </w:p>
    <w:p w:rsidR="00374CB0" w:rsidRDefault="00374CB0">
      <w:pPr>
        <w:widowControl w:val="0"/>
        <w:ind w:left="280"/>
        <w:jc w:val="both"/>
      </w:pPr>
      <w:r>
        <w:t>общепроизводственные и общехозяйственные расходы распределяются пропорционально удельному весу выручки, полученной от каждого вида деятельности в общей сумме выручки</w:t>
      </w:r>
      <w:r>
        <w:rPr>
          <w:lang w:val="en-US"/>
        </w:rPr>
        <w:t xml:space="preserve">; </w:t>
      </w:r>
      <w:r>
        <w:t>к рассматриваемым расходам относятся, в частности, административно-управленческие расходы, расходы на содержание и ремонт помещений, включая затраты на отопление и освещение, и др.</w:t>
      </w:r>
      <w:r>
        <w:rPr>
          <w:lang w:val="en-US"/>
        </w:rPr>
        <w:t xml:space="preserve">; </w:t>
      </w:r>
      <w:r>
        <w:t>порядок распределения показан ниже (при рассмотрении льгот на прибыль).</w:t>
      </w:r>
    </w:p>
    <w:p w:rsidR="00374CB0" w:rsidRDefault="00374CB0">
      <w:pPr>
        <w:widowControl w:val="0"/>
        <w:jc w:val="both"/>
      </w:pPr>
      <w:r>
        <w:t xml:space="preserve">     </w:t>
      </w:r>
      <w:r>
        <w:rPr>
          <w:lang w:val="en-US"/>
        </w:rPr>
        <w:t xml:space="preserve">    </w:t>
      </w:r>
      <w:r>
        <w:t>При определении налогооблагаемой прибыли валовая прибыль уменьшается также на суммы доходов от различных видов видеодеятельности</w:t>
      </w:r>
      <w:r>
        <w:rPr>
          <w:lang w:val="en-US"/>
        </w:rPr>
        <w:t xml:space="preserve">: </w:t>
      </w:r>
      <w:r>
        <w:t xml:space="preserve">видеосалонов, видеопоказа, прокат и размножение видео- и аудиокассет и др. Доход от оказания такого рода услуг определяется в виде разницы между выручкой от реализации и связанными с оказанием этих услуг материальными затратами. Сумма этого дохода указывается в строке 2-г </w:t>
      </w:r>
      <w:r>
        <w:rPr>
          <w:lang w:val="en-US"/>
        </w:rPr>
        <w:t>«</w:t>
      </w:r>
      <w:r>
        <w:t>Расчета налога от фактической прибыли</w:t>
      </w:r>
      <w:r>
        <w:rPr>
          <w:lang w:val="en-US"/>
        </w:rPr>
        <w:t>»</w:t>
      </w:r>
      <w:r>
        <w:t>. Исключение этих доходов из валовой прибыли объясняется тем, что они облагаются по более высокой ставке - 70 %, по отдельному расчету.</w:t>
      </w:r>
    </w:p>
    <w:p w:rsidR="00374CB0" w:rsidRDefault="00374CB0">
      <w:pPr>
        <w:widowControl w:val="0"/>
        <w:jc w:val="both"/>
      </w:pPr>
      <w:r>
        <w:t xml:space="preserve">         Валовая прибыль уменьшается также на сумму прибыли от реализации произведенной  сельскохозяйственной или охотохозяйственной продукции, а также от реализации произведенной и переработанной на данном предприятии сельскохозяйственной продукции собственного производства, за исключением прибыли сельскохозяйственных предприятий индустриального типа, определяемых по перечню, утверждаемому законодательным (представительным) органом субъекта РФ (области, края и т.д.).</w:t>
      </w:r>
    </w:p>
    <w:p w:rsidR="00374CB0" w:rsidRDefault="00374CB0">
      <w:pPr>
        <w:widowControl w:val="0"/>
        <w:jc w:val="both"/>
      </w:pPr>
      <w:r>
        <w:t xml:space="preserve">       Если же предприятие производит сельскохозяйственную продукцию (зерно, молоко и т.п.), само его перерабатывает (из зерна получает муку, крупы и др.), но  продукт переработки не реализует, а использует для производства каких-либо продуктов, то получается, что в конечном счете оно уже перерабатывает не сельскохозяйственное сырье, а произведенную из него промышленную продукцию. В этом случае прибыль от производства и реализации полученного промышленного продукта облагается налогом, но предварительно она уменьшается на сумму расчетной прибыли от производства сельскохозяйственной продукции и переработки сельскохозяйственного сырья. Эта расчетная прибыль определяется исходя из удельного веса затрат на производство и переработку сельскохозяйственного сырья в общих затратах на производство готовой промышленной продукции.</w:t>
      </w:r>
    </w:p>
    <w:p w:rsidR="00374CB0" w:rsidRDefault="00374CB0">
      <w:pPr>
        <w:widowControl w:val="0"/>
        <w:jc w:val="both"/>
      </w:pPr>
      <w:r>
        <w:rPr>
          <w:i/>
          <w:u w:val="single"/>
        </w:rPr>
        <w:t>Пример</w:t>
      </w:r>
    </w:p>
    <w:p w:rsidR="00374CB0" w:rsidRDefault="00374CB0">
      <w:pPr>
        <w:widowControl w:val="0"/>
        <w:jc w:val="both"/>
      </w:pPr>
      <w:r>
        <w:t xml:space="preserve">                                                       РАСЧЕТ</w:t>
      </w:r>
    </w:p>
    <w:p w:rsidR="00374CB0" w:rsidRDefault="00374CB0">
      <w:pPr>
        <w:widowControl w:val="0"/>
        <w:jc w:val="both"/>
      </w:pPr>
      <w:r>
        <w:t xml:space="preserve">          уменьшения налогооблагаемой прибыли предприятия на сумму прибыли,</w:t>
      </w:r>
    </w:p>
    <w:p w:rsidR="00374CB0" w:rsidRDefault="00374CB0">
      <w:pPr>
        <w:widowControl w:val="0"/>
        <w:jc w:val="both"/>
      </w:pPr>
      <w:r>
        <w:t xml:space="preserve">          полученной от производства и переработки сельскохозяйственного сырья  </w:t>
      </w:r>
    </w:p>
    <w:p w:rsidR="00374CB0" w:rsidRDefault="00374CB0">
      <w:pPr>
        <w:widowControl w:val="0"/>
        <w:jc w:val="both"/>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49"/>
        <w:gridCol w:w="7840"/>
        <w:gridCol w:w="1134"/>
      </w:tblGrid>
      <w:tr w:rsidR="00374CB0">
        <w:tc>
          <w:tcPr>
            <w:tcW w:w="949" w:type="dxa"/>
          </w:tcPr>
          <w:p w:rsidR="00374CB0" w:rsidRDefault="00374CB0">
            <w:pPr>
              <w:widowControl w:val="0"/>
              <w:jc w:val="both"/>
            </w:pPr>
            <w:r>
              <w:t xml:space="preserve">   1</w:t>
            </w:r>
          </w:p>
        </w:tc>
        <w:tc>
          <w:tcPr>
            <w:tcW w:w="7840" w:type="dxa"/>
          </w:tcPr>
          <w:p w:rsidR="00374CB0" w:rsidRDefault="00374CB0">
            <w:pPr>
              <w:widowControl w:val="0"/>
              <w:jc w:val="both"/>
            </w:pPr>
            <w:r>
              <w:t xml:space="preserve"> Количество зерна, переданного в переработку (помол) на муку, т</w:t>
            </w:r>
          </w:p>
        </w:tc>
        <w:tc>
          <w:tcPr>
            <w:tcW w:w="1134" w:type="dxa"/>
          </w:tcPr>
          <w:p w:rsidR="00374CB0" w:rsidRDefault="00374CB0">
            <w:pPr>
              <w:widowControl w:val="0"/>
              <w:jc w:val="both"/>
            </w:pPr>
            <w:r>
              <w:t xml:space="preserve">  100</w:t>
            </w:r>
          </w:p>
        </w:tc>
      </w:tr>
      <w:tr w:rsidR="00374CB0">
        <w:tc>
          <w:tcPr>
            <w:tcW w:w="949" w:type="dxa"/>
          </w:tcPr>
          <w:p w:rsidR="00374CB0" w:rsidRDefault="00374CB0">
            <w:pPr>
              <w:widowControl w:val="0"/>
              <w:jc w:val="both"/>
            </w:pPr>
            <w:r>
              <w:t xml:space="preserve">   2</w:t>
            </w:r>
          </w:p>
        </w:tc>
        <w:tc>
          <w:tcPr>
            <w:tcW w:w="7840" w:type="dxa"/>
          </w:tcPr>
          <w:p w:rsidR="00374CB0" w:rsidRDefault="00374CB0">
            <w:pPr>
              <w:widowControl w:val="0"/>
              <w:jc w:val="both"/>
            </w:pPr>
            <w:r>
              <w:t xml:space="preserve"> Затраты на производство зерна, переданного в переработку на муку, млн. Руб.</w:t>
            </w:r>
          </w:p>
        </w:tc>
        <w:tc>
          <w:tcPr>
            <w:tcW w:w="1134" w:type="dxa"/>
          </w:tcPr>
          <w:p w:rsidR="00374CB0" w:rsidRDefault="00374CB0">
            <w:pPr>
              <w:widowControl w:val="0"/>
              <w:jc w:val="both"/>
            </w:pPr>
            <w:r>
              <w:t xml:space="preserve">    87</w:t>
            </w:r>
          </w:p>
        </w:tc>
      </w:tr>
      <w:tr w:rsidR="00374CB0">
        <w:tc>
          <w:tcPr>
            <w:tcW w:w="949" w:type="dxa"/>
          </w:tcPr>
          <w:p w:rsidR="00374CB0" w:rsidRDefault="00374CB0">
            <w:pPr>
              <w:widowControl w:val="0"/>
              <w:jc w:val="both"/>
            </w:pPr>
            <w:r>
              <w:t xml:space="preserve">   3</w:t>
            </w:r>
          </w:p>
        </w:tc>
        <w:tc>
          <w:tcPr>
            <w:tcW w:w="7840" w:type="dxa"/>
          </w:tcPr>
          <w:p w:rsidR="00374CB0" w:rsidRDefault="00374CB0">
            <w:pPr>
              <w:widowControl w:val="0"/>
              <w:jc w:val="both"/>
            </w:pPr>
            <w:r>
              <w:t xml:space="preserve"> Затраты на производство муки из зерна, переданного в переработку (без стоимости зерна), млн. Руб.</w:t>
            </w:r>
          </w:p>
        </w:tc>
        <w:tc>
          <w:tcPr>
            <w:tcW w:w="1134" w:type="dxa"/>
          </w:tcPr>
          <w:p w:rsidR="00374CB0" w:rsidRDefault="00374CB0">
            <w:pPr>
              <w:widowControl w:val="0"/>
              <w:jc w:val="both"/>
            </w:pPr>
            <w:r>
              <w:t xml:space="preserve">     5</w:t>
            </w:r>
          </w:p>
        </w:tc>
      </w:tr>
      <w:tr w:rsidR="00374CB0">
        <w:tc>
          <w:tcPr>
            <w:tcW w:w="949" w:type="dxa"/>
          </w:tcPr>
          <w:p w:rsidR="00374CB0" w:rsidRDefault="00374CB0">
            <w:pPr>
              <w:widowControl w:val="0"/>
              <w:jc w:val="both"/>
            </w:pPr>
            <w:r>
              <w:t xml:space="preserve">   4</w:t>
            </w:r>
          </w:p>
        </w:tc>
        <w:tc>
          <w:tcPr>
            <w:tcW w:w="7840" w:type="dxa"/>
          </w:tcPr>
          <w:p w:rsidR="00374CB0" w:rsidRDefault="00374CB0">
            <w:pPr>
              <w:widowControl w:val="0"/>
              <w:jc w:val="both"/>
            </w:pPr>
            <w:r>
              <w:t xml:space="preserve">  Итого затрат на производство и переработку зерна, млн. Руб.</w:t>
            </w:r>
          </w:p>
        </w:tc>
        <w:tc>
          <w:tcPr>
            <w:tcW w:w="1134" w:type="dxa"/>
          </w:tcPr>
          <w:p w:rsidR="00374CB0" w:rsidRDefault="00374CB0">
            <w:pPr>
              <w:widowControl w:val="0"/>
              <w:jc w:val="both"/>
            </w:pPr>
            <w:r>
              <w:t xml:space="preserve">     92</w:t>
            </w:r>
          </w:p>
        </w:tc>
      </w:tr>
      <w:tr w:rsidR="00374CB0">
        <w:tc>
          <w:tcPr>
            <w:tcW w:w="949" w:type="dxa"/>
          </w:tcPr>
          <w:p w:rsidR="00374CB0" w:rsidRDefault="00374CB0">
            <w:pPr>
              <w:widowControl w:val="0"/>
              <w:jc w:val="both"/>
            </w:pPr>
            <w:r>
              <w:t xml:space="preserve">   5</w:t>
            </w:r>
          </w:p>
        </w:tc>
        <w:tc>
          <w:tcPr>
            <w:tcW w:w="7840" w:type="dxa"/>
          </w:tcPr>
          <w:p w:rsidR="00374CB0" w:rsidRDefault="00374CB0">
            <w:pPr>
              <w:widowControl w:val="0"/>
              <w:jc w:val="both"/>
            </w:pPr>
            <w:r>
              <w:t xml:space="preserve">  Затраты на производство хлебобулочных изделий, млн. Руб. </w:t>
            </w:r>
          </w:p>
        </w:tc>
        <w:tc>
          <w:tcPr>
            <w:tcW w:w="1134" w:type="dxa"/>
          </w:tcPr>
          <w:p w:rsidR="00374CB0" w:rsidRDefault="00374CB0">
            <w:pPr>
              <w:widowControl w:val="0"/>
              <w:jc w:val="both"/>
            </w:pPr>
            <w:r>
              <w:t xml:space="preserve">     10</w:t>
            </w:r>
          </w:p>
        </w:tc>
      </w:tr>
      <w:tr w:rsidR="00374CB0">
        <w:tc>
          <w:tcPr>
            <w:tcW w:w="949" w:type="dxa"/>
          </w:tcPr>
          <w:p w:rsidR="00374CB0" w:rsidRDefault="00374CB0">
            <w:pPr>
              <w:widowControl w:val="0"/>
              <w:jc w:val="both"/>
            </w:pPr>
            <w:r>
              <w:t xml:space="preserve">   6</w:t>
            </w:r>
          </w:p>
        </w:tc>
        <w:tc>
          <w:tcPr>
            <w:tcW w:w="7840" w:type="dxa"/>
          </w:tcPr>
          <w:p w:rsidR="00374CB0" w:rsidRDefault="00374CB0">
            <w:pPr>
              <w:widowControl w:val="0"/>
              <w:jc w:val="both"/>
            </w:pPr>
            <w:r>
              <w:t xml:space="preserve">  Всего затрат на  производство готовой продукции, млн. Руб.</w:t>
            </w:r>
          </w:p>
        </w:tc>
        <w:tc>
          <w:tcPr>
            <w:tcW w:w="1134" w:type="dxa"/>
          </w:tcPr>
          <w:p w:rsidR="00374CB0" w:rsidRDefault="00374CB0">
            <w:pPr>
              <w:widowControl w:val="0"/>
              <w:jc w:val="both"/>
            </w:pPr>
            <w:r>
              <w:t xml:space="preserve">    102</w:t>
            </w:r>
          </w:p>
        </w:tc>
      </w:tr>
      <w:tr w:rsidR="00374CB0">
        <w:tc>
          <w:tcPr>
            <w:tcW w:w="949" w:type="dxa"/>
          </w:tcPr>
          <w:p w:rsidR="00374CB0" w:rsidRDefault="00374CB0">
            <w:pPr>
              <w:widowControl w:val="0"/>
              <w:jc w:val="both"/>
            </w:pPr>
            <w:r>
              <w:t xml:space="preserve">   7</w:t>
            </w:r>
          </w:p>
        </w:tc>
        <w:tc>
          <w:tcPr>
            <w:tcW w:w="7840" w:type="dxa"/>
          </w:tcPr>
          <w:p w:rsidR="00374CB0" w:rsidRDefault="00374CB0">
            <w:pPr>
              <w:widowControl w:val="0"/>
              <w:jc w:val="both"/>
            </w:pPr>
            <w:r>
              <w:t xml:space="preserve">  Удельный вес затрат на производство и переработку зерна в общей сумме затрат на производство готовой продукции, %</w:t>
            </w:r>
          </w:p>
        </w:tc>
        <w:tc>
          <w:tcPr>
            <w:tcW w:w="1134" w:type="dxa"/>
          </w:tcPr>
          <w:p w:rsidR="00374CB0" w:rsidRDefault="00374CB0">
            <w:pPr>
              <w:widowControl w:val="0"/>
              <w:jc w:val="both"/>
            </w:pPr>
            <w:r>
              <w:t xml:space="preserve">     90</w:t>
            </w:r>
          </w:p>
        </w:tc>
      </w:tr>
      <w:tr w:rsidR="00374CB0">
        <w:tc>
          <w:tcPr>
            <w:tcW w:w="949" w:type="dxa"/>
          </w:tcPr>
          <w:p w:rsidR="00374CB0" w:rsidRDefault="00374CB0">
            <w:pPr>
              <w:widowControl w:val="0"/>
              <w:jc w:val="both"/>
            </w:pPr>
            <w:r>
              <w:t xml:space="preserve">   8</w:t>
            </w:r>
          </w:p>
        </w:tc>
        <w:tc>
          <w:tcPr>
            <w:tcW w:w="7840" w:type="dxa"/>
          </w:tcPr>
          <w:p w:rsidR="00374CB0" w:rsidRDefault="00374CB0">
            <w:pPr>
              <w:widowControl w:val="0"/>
              <w:jc w:val="both"/>
            </w:pPr>
            <w:r>
              <w:t xml:space="preserve">  Выручка от реализации хлебобулочных изделий, млн. руб.</w:t>
            </w:r>
          </w:p>
        </w:tc>
        <w:tc>
          <w:tcPr>
            <w:tcW w:w="1134" w:type="dxa"/>
          </w:tcPr>
          <w:p w:rsidR="00374CB0" w:rsidRDefault="00374CB0">
            <w:pPr>
              <w:widowControl w:val="0"/>
              <w:jc w:val="both"/>
            </w:pPr>
            <w:r>
              <w:t xml:space="preserve">    270</w:t>
            </w:r>
          </w:p>
        </w:tc>
      </w:tr>
      <w:tr w:rsidR="00374CB0">
        <w:tc>
          <w:tcPr>
            <w:tcW w:w="949" w:type="dxa"/>
          </w:tcPr>
          <w:p w:rsidR="00374CB0" w:rsidRDefault="00374CB0">
            <w:pPr>
              <w:widowControl w:val="0"/>
              <w:jc w:val="both"/>
            </w:pPr>
            <w:r>
              <w:t xml:space="preserve">   9</w:t>
            </w:r>
          </w:p>
        </w:tc>
        <w:tc>
          <w:tcPr>
            <w:tcW w:w="7840" w:type="dxa"/>
          </w:tcPr>
          <w:p w:rsidR="00374CB0" w:rsidRDefault="00374CB0">
            <w:pPr>
              <w:widowControl w:val="0"/>
              <w:jc w:val="both"/>
            </w:pPr>
            <w:r>
              <w:t>Прибыль от производства и реализации готовых изделий, млн. руб.</w:t>
            </w:r>
          </w:p>
        </w:tc>
        <w:tc>
          <w:tcPr>
            <w:tcW w:w="1134" w:type="dxa"/>
          </w:tcPr>
          <w:p w:rsidR="00374CB0" w:rsidRDefault="00374CB0">
            <w:pPr>
              <w:widowControl w:val="0"/>
              <w:jc w:val="both"/>
            </w:pPr>
            <w:r>
              <w:t xml:space="preserve">     60</w:t>
            </w:r>
          </w:p>
        </w:tc>
      </w:tr>
      <w:tr w:rsidR="00374CB0">
        <w:tc>
          <w:tcPr>
            <w:tcW w:w="949" w:type="dxa"/>
          </w:tcPr>
          <w:p w:rsidR="00374CB0" w:rsidRDefault="00374CB0">
            <w:pPr>
              <w:widowControl w:val="0"/>
              <w:jc w:val="both"/>
            </w:pPr>
            <w:r>
              <w:t xml:space="preserve">   10</w:t>
            </w:r>
          </w:p>
        </w:tc>
        <w:tc>
          <w:tcPr>
            <w:tcW w:w="7840" w:type="dxa"/>
          </w:tcPr>
          <w:p w:rsidR="00374CB0" w:rsidRDefault="00374CB0">
            <w:pPr>
              <w:widowControl w:val="0"/>
              <w:jc w:val="both"/>
            </w:pPr>
            <w:r>
              <w:t xml:space="preserve"> Расчетная прибыль от производства зерна и его переработки,</w:t>
            </w:r>
          </w:p>
          <w:p w:rsidR="00374CB0" w:rsidRDefault="00374CB0">
            <w:pPr>
              <w:widowControl w:val="0"/>
              <w:jc w:val="both"/>
            </w:pPr>
            <w:r>
              <w:t xml:space="preserve">  млн. руб.</w:t>
            </w:r>
          </w:p>
        </w:tc>
        <w:tc>
          <w:tcPr>
            <w:tcW w:w="1134" w:type="dxa"/>
          </w:tcPr>
          <w:p w:rsidR="00374CB0" w:rsidRDefault="00374CB0">
            <w:pPr>
              <w:widowControl w:val="0"/>
              <w:jc w:val="both"/>
            </w:pPr>
            <w:r>
              <w:t xml:space="preserve">     54</w:t>
            </w:r>
          </w:p>
        </w:tc>
      </w:tr>
      <w:tr w:rsidR="00374CB0">
        <w:tc>
          <w:tcPr>
            <w:tcW w:w="949" w:type="dxa"/>
          </w:tcPr>
          <w:p w:rsidR="00374CB0" w:rsidRDefault="00374CB0">
            <w:pPr>
              <w:widowControl w:val="0"/>
              <w:jc w:val="both"/>
            </w:pPr>
            <w:r>
              <w:t xml:space="preserve">   11</w:t>
            </w:r>
          </w:p>
        </w:tc>
        <w:tc>
          <w:tcPr>
            <w:tcW w:w="7840" w:type="dxa"/>
          </w:tcPr>
          <w:p w:rsidR="00374CB0" w:rsidRDefault="00374CB0">
            <w:pPr>
              <w:widowControl w:val="0"/>
              <w:jc w:val="both"/>
            </w:pPr>
            <w:r>
              <w:t xml:space="preserve">  Прибыль, подлежащая обложению налогом</w:t>
            </w:r>
          </w:p>
        </w:tc>
        <w:tc>
          <w:tcPr>
            <w:tcW w:w="1134" w:type="dxa"/>
          </w:tcPr>
          <w:p w:rsidR="00374CB0" w:rsidRDefault="00374CB0">
            <w:pPr>
              <w:widowControl w:val="0"/>
              <w:jc w:val="both"/>
            </w:pPr>
            <w:r>
              <w:t xml:space="preserve">      6</w:t>
            </w:r>
          </w:p>
        </w:tc>
      </w:tr>
    </w:tbl>
    <w:p w:rsidR="00374CB0" w:rsidRDefault="00374CB0">
      <w:pPr>
        <w:widowControl w:val="0"/>
        <w:jc w:val="both"/>
      </w:pPr>
    </w:p>
    <w:p w:rsidR="00374CB0" w:rsidRDefault="00374CB0">
      <w:pPr>
        <w:widowControl w:val="0"/>
        <w:jc w:val="both"/>
      </w:pPr>
    </w:p>
    <w:p w:rsidR="00374CB0" w:rsidRDefault="00374CB0">
      <w:pPr>
        <w:widowControl w:val="0"/>
        <w:jc w:val="both"/>
      </w:pPr>
      <w:r>
        <w:t xml:space="preserve">      В последнее время большое распространение получила передача сельскохозяйственного сырья в  переработку промышленным предприятиям на давальческих началах. В частности, сельскохозяйственные предприятия, выращивающие сахарную свеклу, нередко передают ее в переработку сахарным заводам на давальческих началах. В этом случае прибыль, полученная от реализации промышленной продукции (например, сахара), уменьшается в целях налогообложения на сумму расчетной прибыли, определяемой исходя из удельного веса затрат на производство сельскохозяйственной продукции в общих затратах на производство промышленной продукции, то есть в нашем примере, удельного веса затрат на производство сахарной свеклы в общих затратах на производство сахара.</w:t>
      </w:r>
    </w:p>
    <w:p w:rsidR="00374CB0" w:rsidRDefault="00374CB0">
      <w:pPr>
        <w:widowControl w:val="0"/>
        <w:jc w:val="both"/>
        <w:rPr>
          <w:lang w:val="en-US"/>
        </w:rPr>
      </w:pPr>
    </w:p>
    <w:p w:rsidR="00374CB0" w:rsidRDefault="00374CB0">
      <w:pPr>
        <w:widowControl w:val="0"/>
        <w:jc w:val="both"/>
      </w:pPr>
      <w:r>
        <w:rPr>
          <w:i/>
          <w:u w:val="single"/>
        </w:rPr>
        <w:t>Пример</w:t>
      </w:r>
      <w:r>
        <w:t xml:space="preserve">     </w:t>
      </w:r>
    </w:p>
    <w:p w:rsidR="00374CB0" w:rsidRDefault="00374CB0">
      <w:pPr>
        <w:widowControl w:val="0"/>
        <w:jc w:val="both"/>
      </w:pPr>
      <w:r>
        <w:t xml:space="preserve">                                                                РАСЧЕТ</w:t>
      </w:r>
    </w:p>
    <w:p w:rsidR="00374CB0" w:rsidRDefault="00374CB0">
      <w:pPr>
        <w:widowControl w:val="0"/>
        <w:jc w:val="both"/>
      </w:pPr>
      <w:r>
        <w:t xml:space="preserve">                уменьшения налогооблагаемой прибыли предприятия на сумму прибыли</w:t>
      </w:r>
    </w:p>
    <w:p w:rsidR="00374CB0" w:rsidRDefault="00374CB0">
      <w:pPr>
        <w:widowControl w:val="0"/>
        <w:jc w:val="both"/>
      </w:pPr>
      <w:r>
        <w:t xml:space="preserve">               от реализации сельхозпродукции, переработанной на давальческих началах</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7214"/>
        <w:gridCol w:w="2000"/>
      </w:tblGrid>
      <w:tr w:rsidR="00374CB0">
        <w:tc>
          <w:tcPr>
            <w:tcW w:w="817" w:type="dxa"/>
          </w:tcPr>
          <w:p w:rsidR="00374CB0" w:rsidRDefault="00374CB0">
            <w:pPr>
              <w:framePr w:hSpace="80" w:vSpace="40" w:wrap="notBeside" w:vAnchor="text" w:hAnchor="page" w:x="1552" w:y="169"/>
              <w:widowControl w:val="0"/>
              <w:jc w:val="both"/>
            </w:pPr>
            <w:r>
              <w:t xml:space="preserve">  1</w:t>
            </w:r>
          </w:p>
        </w:tc>
        <w:tc>
          <w:tcPr>
            <w:tcW w:w="7214" w:type="dxa"/>
          </w:tcPr>
          <w:p w:rsidR="00374CB0" w:rsidRDefault="00374CB0">
            <w:pPr>
              <w:framePr w:hSpace="80" w:vSpace="40" w:wrap="notBeside" w:vAnchor="text" w:hAnchor="page" w:x="1552" w:y="169"/>
              <w:widowControl w:val="0"/>
              <w:jc w:val="both"/>
            </w:pPr>
            <w:r>
              <w:t xml:space="preserve"> Количество сахарной свеклы, переданной для переработки на давальческих началах, т</w:t>
            </w:r>
          </w:p>
        </w:tc>
        <w:tc>
          <w:tcPr>
            <w:tcW w:w="2000" w:type="dxa"/>
          </w:tcPr>
          <w:p w:rsidR="00374CB0" w:rsidRDefault="00374CB0">
            <w:pPr>
              <w:framePr w:hSpace="80" w:vSpace="40" w:wrap="notBeside" w:vAnchor="text" w:hAnchor="page" w:x="1552" w:y="169"/>
              <w:widowControl w:val="0"/>
              <w:jc w:val="both"/>
            </w:pPr>
            <w:r>
              <w:t xml:space="preserve">      100</w:t>
            </w:r>
          </w:p>
        </w:tc>
      </w:tr>
      <w:tr w:rsidR="00374CB0">
        <w:tc>
          <w:tcPr>
            <w:tcW w:w="817" w:type="dxa"/>
          </w:tcPr>
          <w:p w:rsidR="00374CB0" w:rsidRDefault="00374CB0">
            <w:pPr>
              <w:framePr w:hSpace="80" w:vSpace="40" w:wrap="notBeside" w:vAnchor="text" w:hAnchor="page" w:x="1552" w:y="169"/>
              <w:widowControl w:val="0"/>
              <w:jc w:val="both"/>
            </w:pPr>
            <w:r>
              <w:t xml:space="preserve">  2</w:t>
            </w:r>
          </w:p>
        </w:tc>
        <w:tc>
          <w:tcPr>
            <w:tcW w:w="7214" w:type="dxa"/>
          </w:tcPr>
          <w:p w:rsidR="00374CB0" w:rsidRDefault="00374CB0">
            <w:pPr>
              <w:framePr w:hSpace="80" w:vSpace="40" w:wrap="notBeside" w:vAnchor="text" w:hAnchor="page" w:x="1552" w:y="169"/>
              <w:widowControl w:val="0"/>
              <w:jc w:val="both"/>
            </w:pPr>
            <w:r>
              <w:t xml:space="preserve">  Затраты на производство сахарной свеклы , переданной в переработку, тыс. руб.</w:t>
            </w:r>
          </w:p>
        </w:tc>
        <w:tc>
          <w:tcPr>
            <w:tcW w:w="2000" w:type="dxa"/>
          </w:tcPr>
          <w:p w:rsidR="00374CB0" w:rsidRDefault="00374CB0">
            <w:pPr>
              <w:framePr w:hSpace="80" w:vSpace="40" w:wrap="notBeside" w:vAnchor="text" w:hAnchor="page" w:x="1552" w:y="169"/>
              <w:widowControl w:val="0"/>
              <w:jc w:val="both"/>
            </w:pPr>
            <w:r>
              <w:t xml:space="preserve">     1840</w:t>
            </w:r>
          </w:p>
        </w:tc>
      </w:tr>
      <w:tr w:rsidR="00374CB0">
        <w:tc>
          <w:tcPr>
            <w:tcW w:w="817" w:type="dxa"/>
          </w:tcPr>
          <w:p w:rsidR="00374CB0" w:rsidRDefault="00374CB0">
            <w:pPr>
              <w:framePr w:hSpace="80" w:vSpace="40" w:wrap="notBeside" w:vAnchor="text" w:hAnchor="page" w:x="1552" w:y="169"/>
              <w:widowControl w:val="0"/>
              <w:jc w:val="both"/>
            </w:pPr>
            <w:r>
              <w:t xml:space="preserve">  3</w:t>
            </w:r>
          </w:p>
        </w:tc>
        <w:tc>
          <w:tcPr>
            <w:tcW w:w="7214" w:type="dxa"/>
          </w:tcPr>
          <w:p w:rsidR="00374CB0" w:rsidRDefault="00374CB0">
            <w:pPr>
              <w:framePr w:hSpace="80" w:vSpace="40" w:wrap="notBeside" w:vAnchor="text" w:hAnchor="page" w:x="1552" w:y="169"/>
              <w:widowControl w:val="0"/>
              <w:jc w:val="both"/>
            </w:pPr>
            <w:r>
              <w:t xml:space="preserve">  Затраты на производство сахара, тыс. руб.</w:t>
            </w:r>
          </w:p>
        </w:tc>
        <w:tc>
          <w:tcPr>
            <w:tcW w:w="2000" w:type="dxa"/>
          </w:tcPr>
          <w:p w:rsidR="00374CB0" w:rsidRDefault="00374CB0">
            <w:pPr>
              <w:framePr w:hSpace="80" w:vSpace="40" w:wrap="notBeside" w:vAnchor="text" w:hAnchor="page" w:x="1552" w:y="169"/>
              <w:widowControl w:val="0"/>
              <w:jc w:val="both"/>
            </w:pPr>
            <w:r>
              <w:t xml:space="preserve">       260</w:t>
            </w:r>
          </w:p>
        </w:tc>
      </w:tr>
      <w:tr w:rsidR="00374CB0">
        <w:tc>
          <w:tcPr>
            <w:tcW w:w="817" w:type="dxa"/>
          </w:tcPr>
          <w:p w:rsidR="00374CB0" w:rsidRDefault="00374CB0">
            <w:pPr>
              <w:framePr w:hSpace="80" w:vSpace="40" w:wrap="notBeside" w:vAnchor="text" w:hAnchor="page" w:x="1552" w:y="169"/>
              <w:widowControl w:val="0"/>
              <w:jc w:val="both"/>
            </w:pPr>
            <w:r>
              <w:t xml:space="preserve">  4</w:t>
            </w:r>
          </w:p>
        </w:tc>
        <w:tc>
          <w:tcPr>
            <w:tcW w:w="7214" w:type="dxa"/>
          </w:tcPr>
          <w:p w:rsidR="00374CB0" w:rsidRDefault="00374CB0">
            <w:pPr>
              <w:framePr w:hSpace="80" w:vSpace="40" w:wrap="notBeside" w:vAnchor="text" w:hAnchor="page" w:x="1552" w:y="169"/>
              <w:widowControl w:val="0"/>
              <w:jc w:val="both"/>
            </w:pPr>
            <w:r>
              <w:t xml:space="preserve">  Итого себестоимость сахара, тыс. руб.</w:t>
            </w:r>
          </w:p>
        </w:tc>
        <w:tc>
          <w:tcPr>
            <w:tcW w:w="2000" w:type="dxa"/>
          </w:tcPr>
          <w:p w:rsidR="00374CB0" w:rsidRDefault="00374CB0">
            <w:pPr>
              <w:framePr w:hSpace="80" w:vSpace="40" w:wrap="notBeside" w:vAnchor="text" w:hAnchor="page" w:x="1552" w:y="169"/>
              <w:widowControl w:val="0"/>
              <w:jc w:val="both"/>
            </w:pPr>
            <w:r>
              <w:t xml:space="preserve">      2100</w:t>
            </w:r>
          </w:p>
        </w:tc>
      </w:tr>
      <w:tr w:rsidR="00374CB0">
        <w:tc>
          <w:tcPr>
            <w:tcW w:w="817" w:type="dxa"/>
          </w:tcPr>
          <w:p w:rsidR="00374CB0" w:rsidRDefault="00374CB0">
            <w:pPr>
              <w:framePr w:hSpace="80" w:vSpace="40" w:wrap="notBeside" w:vAnchor="text" w:hAnchor="page" w:x="1552" w:y="169"/>
              <w:widowControl w:val="0"/>
              <w:jc w:val="both"/>
            </w:pPr>
            <w:r>
              <w:t xml:space="preserve">  5</w:t>
            </w:r>
          </w:p>
        </w:tc>
        <w:tc>
          <w:tcPr>
            <w:tcW w:w="7214" w:type="dxa"/>
          </w:tcPr>
          <w:p w:rsidR="00374CB0" w:rsidRDefault="00374CB0">
            <w:pPr>
              <w:framePr w:hSpace="80" w:vSpace="40" w:wrap="notBeside" w:vAnchor="text" w:hAnchor="page" w:x="1552" w:y="169"/>
              <w:widowControl w:val="0"/>
              <w:jc w:val="both"/>
            </w:pPr>
            <w:r>
              <w:t xml:space="preserve"> Выход готовой продукции по договору (сахара-песка из свеклы), т</w:t>
            </w:r>
          </w:p>
        </w:tc>
        <w:tc>
          <w:tcPr>
            <w:tcW w:w="2000" w:type="dxa"/>
          </w:tcPr>
          <w:p w:rsidR="00374CB0" w:rsidRDefault="00374CB0">
            <w:pPr>
              <w:framePr w:hSpace="80" w:vSpace="40" w:wrap="notBeside" w:vAnchor="text" w:hAnchor="page" w:x="1552" w:y="169"/>
              <w:widowControl w:val="0"/>
              <w:jc w:val="both"/>
            </w:pPr>
            <w:r>
              <w:t xml:space="preserve">         12</w:t>
            </w:r>
          </w:p>
        </w:tc>
      </w:tr>
      <w:tr w:rsidR="00374CB0">
        <w:tc>
          <w:tcPr>
            <w:tcW w:w="817" w:type="dxa"/>
          </w:tcPr>
          <w:p w:rsidR="00374CB0" w:rsidRDefault="00374CB0">
            <w:pPr>
              <w:framePr w:hSpace="80" w:vSpace="40" w:wrap="notBeside" w:vAnchor="text" w:hAnchor="page" w:x="1552" w:y="169"/>
              <w:widowControl w:val="0"/>
              <w:jc w:val="both"/>
            </w:pPr>
            <w:r>
              <w:t xml:space="preserve">  6</w:t>
            </w:r>
          </w:p>
        </w:tc>
        <w:tc>
          <w:tcPr>
            <w:tcW w:w="7214" w:type="dxa"/>
          </w:tcPr>
          <w:p w:rsidR="00374CB0" w:rsidRDefault="00374CB0">
            <w:pPr>
              <w:framePr w:hSpace="80" w:vSpace="40" w:wrap="notBeside" w:vAnchor="text" w:hAnchor="page" w:x="1552" w:y="169"/>
              <w:widowControl w:val="0"/>
              <w:jc w:val="both"/>
            </w:pPr>
            <w:r>
              <w:t xml:space="preserve">  Выручка от реализации сахара-песка (тыс. руб.) без НДС</w:t>
            </w:r>
          </w:p>
        </w:tc>
        <w:tc>
          <w:tcPr>
            <w:tcW w:w="2000" w:type="dxa"/>
          </w:tcPr>
          <w:p w:rsidR="00374CB0" w:rsidRDefault="00374CB0">
            <w:pPr>
              <w:framePr w:hSpace="80" w:vSpace="40" w:wrap="notBeside" w:vAnchor="text" w:hAnchor="page" w:x="1552" w:y="169"/>
              <w:widowControl w:val="0"/>
              <w:jc w:val="both"/>
            </w:pPr>
            <w:r>
              <w:t xml:space="preserve">       3600</w:t>
            </w:r>
          </w:p>
        </w:tc>
      </w:tr>
      <w:tr w:rsidR="00374CB0">
        <w:tc>
          <w:tcPr>
            <w:tcW w:w="817" w:type="dxa"/>
          </w:tcPr>
          <w:p w:rsidR="00374CB0" w:rsidRDefault="00374CB0">
            <w:pPr>
              <w:framePr w:hSpace="80" w:vSpace="40" w:wrap="notBeside" w:vAnchor="text" w:hAnchor="page" w:x="1552" w:y="169"/>
              <w:widowControl w:val="0"/>
              <w:jc w:val="both"/>
            </w:pPr>
            <w:r>
              <w:t xml:space="preserve">  7</w:t>
            </w:r>
          </w:p>
        </w:tc>
        <w:tc>
          <w:tcPr>
            <w:tcW w:w="7214" w:type="dxa"/>
          </w:tcPr>
          <w:p w:rsidR="00374CB0" w:rsidRDefault="00374CB0">
            <w:pPr>
              <w:framePr w:hSpace="80" w:vSpace="40" w:wrap="notBeside" w:vAnchor="text" w:hAnchor="page" w:x="1552" w:y="169"/>
              <w:widowControl w:val="0"/>
              <w:jc w:val="both"/>
            </w:pPr>
            <w:r>
              <w:t xml:space="preserve">  Прибыль от реализации сахара-песка, тыс. руб.</w:t>
            </w:r>
          </w:p>
        </w:tc>
        <w:tc>
          <w:tcPr>
            <w:tcW w:w="2000" w:type="dxa"/>
          </w:tcPr>
          <w:p w:rsidR="00374CB0" w:rsidRDefault="00374CB0">
            <w:pPr>
              <w:framePr w:hSpace="80" w:vSpace="40" w:wrap="notBeside" w:vAnchor="text" w:hAnchor="page" w:x="1552" w:y="169"/>
              <w:widowControl w:val="0"/>
              <w:jc w:val="both"/>
            </w:pPr>
            <w:r>
              <w:t xml:space="preserve">        1500</w:t>
            </w:r>
          </w:p>
        </w:tc>
      </w:tr>
      <w:tr w:rsidR="00374CB0">
        <w:tc>
          <w:tcPr>
            <w:tcW w:w="817" w:type="dxa"/>
          </w:tcPr>
          <w:p w:rsidR="00374CB0" w:rsidRDefault="00374CB0">
            <w:pPr>
              <w:framePr w:hSpace="80" w:vSpace="40" w:wrap="notBeside" w:vAnchor="text" w:hAnchor="page" w:x="1552" w:y="169"/>
              <w:widowControl w:val="0"/>
              <w:jc w:val="both"/>
            </w:pPr>
            <w:r>
              <w:t xml:space="preserve">  8</w:t>
            </w:r>
          </w:p>
        </w:tc>
        <w:tc>
          <w:tcPr>
            <w:tcW w:w="7214" w:type="dxa"/>
          </w:tcPr>
          <w:p w:rsidR="00374CB0" w:rsidRDefault="00374CB0">
            <w:pPr>
              <w:framePr w:hSpace="80" w:vSpace="40" w:wrap="notBeside" w:vAnchor="text" w:hAnchor="page" w:x="1552" w:y="169"/>
              <w:widowControl w:val="0"/>
              <w:jc w:val="both"/>
            </w:pPr>
            <w:r>
              <w:t xml:space="preserve">  Удельный вес затрат на производство сахарной свеклы в общей сумме затрат на производство сахара-песка, %</w:t>
            </w:r>
          </w:p>
        </w:tc>
        <w:tc>
          <w:tcPr>
            <w:tcW w:w="2000" w:type="dxa"/>
          </w:tcPr>
          <w:p w:rsidR="00374CB0" w:rsidRDefault="00374CB0">
            <w:pPr>
              <w:framePr w:hSpace="80" w:vSpace="40" w:wrap="notBeside" w:vAnchor="text" w:hAnchor="page" w:x="1552" w:y="169"/>
              <w:widowControl w:val="0"/>
              <w:jc w:val="both"/>
            </w:pPr>
            <w:r>
              <w:t xml:space="preserve">          87</w:t>
            </w:r>
          </w:p>
        </w:tc>
      </w:tr>
      <w:tr w:rsidR="00374CB0">
        <w:tc>
          <w:tcPr>
            <w:tcW w:w="817" w:type="dxa"/>
          </w:tcPr>
          <w:p w:rsidR="00374CB0" w:rsidRDefault="00374CB0">
            <w:pPr>
              <w:framePr w:hSpace="80" w:vSpace="40" w:wrap="notBeside" w:vAnchor="text" w:hAnchor="page" w:x="1552" w:y="169"/>
              <w:widowControl w:val="0"/>
              <w:jc w:val="both"/>
            </w:pPr>
            <w:r>
              <w:t xml:space="preserve">  9</w:t>
            </w:r>
          </w:p>
        </w:tc>
        <w:tc>
          <w:tcPr>
            <w:tcW w:w="7214" w:type="dxa"/>
          </w:tcPr>
          <w:p w:rsidR="00374CB0" w:rsidRDefault="00374CB0">
            <w:pPr>
              <w:framePr w:hSpace="80" w:vSpace="40" w:wrap="notBeside" w:vAnchor="text" w:hAnchor="page" w:x="1552" w:y="169"/>
              <w:widowControl w:val="0"/>
              <w:jc w:val="both"/>
            </w:pPr>
            <w:r>
              <w:t xml:space="preserve">  Прибыль от реализации сахарной свеклы, тыс. руб.</w:t>
            </w:r>
          </w:p>
        </w:tc>
        <w:tc>
          <w:tcPr>
            <w:tcW w:w="2000" w:type="dxa"/>
          </w:tcPr>
          <w:p w:rsidR="00374CB0" w:rsidRDefault="00374CB0">
            <w:pPr>
              <w:framePr w:hSpace="80" w:vSpace="40" w:wrap="notBeside" w:vAnchor="text" w:hAnchor="page" w:x="1552" w:y="169"/>
              <w:widowControl w:val="0"/>
              <w:jc w:val="both"/>
            </w:pPr>
            <w:r>
              <w:t xml:space="preserve">        1305</w:t>
            </w:r>
          </w:p>
        </w:tc>
      </w:tr>
      <w:tr w:rsidR="00374CB0">
        <w:tc>
          <w:tcPr>
            <w:tcW w:w="817" w:type="dxa"/>
          </w:tcPr>
          <w:p w:rsidR="00374CB0" w:rsidRDefault="00374CB0">
            <w:pPr>
              <w:framePr w:hSpace="80" w:vSpace="40" w:wrap="notBeside" w:vAnchor="text" w:hAnchor="page" w:x="1552" w:y="169"/>
              <w:widowControl w:val="0"/>
              <w:jc w:val="both"/>
            </w:pPr>
            <w:r>
              <w:t xml:space="preserve"> 10</w:t>
            </w:r>
          </w:p>
        </w:tc>
        <w:tc>
          <w:tcPr>
            <w:tcW w:w="7214" w:type="dxa"/>
          </w:tcPr>
          <w:p w:rsidR="00374CB0" w:rsidRDefault="00374CB0">
            <w:pPr>
              <w:framePr w:hSpace="80" w:vSpace="40" w:wrap="notBeside" w:vAnchor="text" w:hAnchor="page" w:x="1552" w:y="169"/>
              <w:widowControl w:val="0"/>
              <w:jc w:val="both"/>
            </w:pPr>
            <w:r>
              <w:t xml:space="preserve">  Прибыль, облагаемая налогом,  тыс. руб.</w:t>
            </w:r>
          </w:p>
        </w:tc>
        <w:tc>
          <w:tcPr>
            <w:tcW w:w="2000" w:type="dxa"/>
          </w:tcPr>
          <w:p w:rsidR="00374CB0" w:rsidRDefault="00374CB0">
            <w:pPr>
              <w:framePr w:hSpace="80" w:vSpace="40" w:wrap="notBeside" w:vAnchor="text" w:hAnchor="page" w:x="1552" w:y="169"/>
              <w:widowControl w:val="0"/>
              <w:jc w:val="both"/>
            </w:pPr>
            <w:r>
              <w:t xml:space="preserve">          195</w:t>
            </w:r>
          </w:p>
        </w:tc>
      </w:tr>
    </w:tbl>
    <w:p w:rsidR="00374CB0" w:rsidRDefault="00374CB0">
      <w:pPr>
        <w:widowControl w:val="0"/>
        <w:jc w:val="both"/>
        <w:rPr>
          <w:lang w:val="en-US"/>
        </w:rPr>
      </w:pPr>
      <w:r>
        <w:t xml:space="preserve"> </w:t>
      </w:r>
    </w:p>
    <w:p w:rsidR="00374CB0" w:rsidRDefault="00374CB0">
      <w:pPr>
        <w:widowControl w:val="0"/>
        <w:ind w:right="40"/>
        <w:jc w:val="both"/>
      </w:pPr>
    </w:p>
    <w:p w:rsidR="00374CB0" w:rsidRDefault="00374CB0">
      <w:pPr>
        <w:widowControl w:val="0"/>
        <w:ind w:right="40"/>
        <w:jc w:val="both"/>
      </w:pPr>
      <w:r>
        <w:t xml:space="preserve">   В прошлом валовая прибыль уменьшалась также на сумму отчислений в резервный фонд и другие аналогичные по содержанию фонды, предусмотренные законодательством. Однако с вступлением в силу ФЗ от </w:t>
      </w:r>
      <w:r>
        <w:rPr>
          <w:lang w:val="en-US"/>
        </w:rPr>
        <w:t>10</w:t>
      </w:r>
      <w:r>
        <w:t xml:space="preserve"> января 1997 года </w:t>
      </w:r>
      <w:r>
        <w:rPr>
          <w:lang w:val="en-US"/>
        </w:rPr>
        <w:t>N 13-</w:t>
      </w:r>
      <w:r>
        <w:t xml:space="preserve">ФЗ  </w:t>
      </w:r>
      <w:r>
        <w:rPr>
          <w:lang w:val="en-US"/>
        </w:rPr>
        <w:t>«</w:t>
      </w:r>
      <w:r>
        <w:t xml:space="preserve">О внесении изменений и дополнений в закон Российской Федерации </w:t>
      </w:r>
      <w:r>
        <w:rPr>
          <w:lang w:val="en-US"/>
        </w:rPr>
        <w:t>«</w:t>
      </w:r>
      <w:r>
        <w:t>О налоге на прибыль предприятий и организаций</w:t>
      </w:r>
      <w:r>
        <w:rPr>
          <w:lang w:val="en-US"/>
        </w:rPr>
        <w:t>»»</w:t>
      </w:r>
      <w:r>
        <w:t xml:space="preserve"> этот порядок изменен</w:t>
      </w:r>
      <w:r>
        <w:rPr>
          <w:lang w:val="en-US"/>
        </w:rPr>
        <w:t xml:space="preserve">: </w:t>
      </w:r>
      <w:r>
        <w:t>ни валовая, ни облагаемая налогом прибыль на сумму отчислений в резервный фонд не уменьшается.</w:t>
      </w:r>
    </w:p>
    <w:p w:rsidR="00374CB0" w:rsidRDefault="00374CB0">
      <w:pPr>
        <w:widowControl w:val="0"/>
        <w:ind w:right="40"/>
        <w:jc w:val="both"/>
      </w:pPr>
      <w:r>
        <w:t xml:space="preserve">   До сих пор многие общества не создавали резервного фонда. Это объясняется тем, что </w:t>
      </w:r>
      <w:r>
        <w:rPr>
          <w:lang w:val="en-US"/>
        </w:rPr>
        <w:t xml:space="preserve"> </w:t>
      </w:r>
      <w:r>
        <w:t>типовым уставом акционерного общества, утвержденным Указом Президента РФ от 1 июля 1992 года</w:t>
      </w:r>
      <w:r>
        <w:rPr>
          <w:lang w:val="en-US"/>
        </w:rPr>
        <w:t xml:space="preserve"> N 721. </w:t>
      </w:r>
      <w:r>
        <w:t>Создание резервного фонда не предусматривалось. Теперь положение изменилось.</w:t>
      </w:r>
    </w:p>
    <w:p w:rsidR="00374CB0" w:rsidRDefault="00374CB0">
      <w:pPr>
        <w:widowControl w:val="0"/>
        <w:ind w:right="40"/>
        <w:jc w:val="both"/>
      </w:pPr>
      <w:r>
        <w:t xml:space="preserve">     Акционерные общества, как открытые, так и закрытые, в соответствии с Федеральным Законом </w:t>
      </w:r>
      <w:r>
        <w:rPr>
          <w:lang w:val="en-US"/>
        </w:rPr>
        <w:t>«</w:t>
      </w:r>
      <w:r>
        <w:t>Об акционерных обществах</w:t>
      </w:r>
      <w:r>
        <w:rPr>
          <w:lang w:val="en-US"/>
        </w:rPr>
        <w:t>»</w:t>
      </w:r>
      <w:r>
        <w:t xml:space="preserve"> создают резервные фонды. Резервный фонд создается в размере, предусмотренном уставом общества, но не менее 15 % его уставного капитала. Резервный фонд общества формируется путем обязательных ежегодных отчислений до достижения им размера, предусмотренного уставом общества. Размер ежегодных отчислений также предусматривается в уставе, но не может быть менее 5 % чистой прибыли до достижения размера, указанного в уставе. По усмотрению общего собрания ежегодные отчисления могут предусматриваться в уставе в большем размере, например 6 %, 8 % и т.п. Резервный фонд расходуется строго по целевому назначению, указанному в Законе </w:t>
      </w:r>
      <w:r>
        <w:rPr>
          <w:lang w:val="en-US"/>
        </w:rPr>
        <w:t>«</w:t>
      </w:r>
      <w:r>
        <w:t>Об акционерных обществах</w:t>
      </w:r>
      <w:r>
        <w:rPr>
          <w:lang w:val="en-US"/>
        </w:rPr>
        <w:t>»:</w:t>
      </w:r>
      <w:r>
        <w:t xml:space="preserve"> он предназначен для покрытия убытков, а также для погашения облигаций (если они выпускались акционерным обществом) и выкупа акций общества в случае отсутствия иных средств. Использование резервного фонда для других целей не допускается. В бухгалтерском учете информация о формировании и движении резервного фонда отражены на счете 86 </w:t>
      </w:r>
      <w:r>
        <w:rPr>
          <w:lang w:val="en-US"/>
        </w:rPr>
        <w:t>«</w:t>
      </w:r>
      <w:r>
        <w:t>Резервный капитал</w:t>
      </w:r>
      <w:r>
        <w:rPr>
          <w:lang w:val="en-US"/>
        </w:rPr>
        <w:t>»</w:t>
      </w:r>
      <w:r>
        <w:t xml:space="preserve">, субсчет </w:t>
      </w:r>
      <w:r>
        <w:rPr>
          <w:lang w:val="en-US"/>
        </w:rPr>
        <w:t>«</w:t>
      </w:r>
      <w:r>
        <w:t>Резервный фонд</w:t>
      </w:r>
      <w:r>
        <w:rPr>
          <w:lang w:val="en-US"/>
        </w:rPr>
        <w:t>»</w:t>
      </w:r>
      <w:r>
        <w:t>.</w:t>
      </w:r>
    </w:p>
    <w:p w:rsidR="00374CB0" w:rsidRDefault="00374CB0">
      <w:pPr>
        <w:widowControl w:val="0"/>
        <w:ind w:right="40"/>
        <w:jc w:val="both"/>
      </w:pPr>
      <w:r>
        <w:t xml:space="preserve">          Балансовая , а следовательно, и валовая прибыль уменьшается за счет создания резерва по сомнительным долгам, поскольку суммы этого резерва входят в состав расходов, учитываемых на счете 80 </w:t>
      </w:r>
      <w:r>
        <w:rPr>
          <w:lang w:val="en-US"/>
        </w:rPr>
        <w:t>«</w:t>
      </w:r>
      <w:r>
        <w:t>Прибыли и убытки</w:t>
      </w:r>
      <w:r>
        <w:rPr>
          <w:lang w:val="en-US"/>
        </w:rPr>
        <w:t>»</w:t>
      </w:r>
      <w:r>
        <w:t xml:space="preserve">. Формирование резерва по сомнительным долгам отражается на счете 82 </w:t>
      </w:r>
      <w:r>
        <w:rPr>
          <w:lang w:val="en-US"/>
        </w:rPr>
        <w:t>«</w:t>
      </w:r>
      <w:r>
        <w:t>Оценочные резервы</w:t>
      </w:r>
      <w:r>
        <w:rPr>
          <w:lang w:val="en-US"/>
        </w:rPr>
        <w:t>»</w:t>
      </w:r>
      <w:r>
        <w:t>, субсчет</w:t>
      </w:r>
      <w:r>
        <w:rPr>
          <w:lang w:val="en-US"/>
        </w:rPr>
        <w:t xml:space="preserve"> «</w:t>
      </w:r>
      <w:r>
        <w:t>Резервы по сомнительным долгам</w:t>
      </w:r>
      <w:r>
        <w:rPr>
          <w:lang w:val="en-US"/>
        </w:rPr>
        <w:t>»</w:t>
      </w:r>
      <w:r>
        <w:t>. Резервы сомнительных долгов создаются только по расчетам с другими предприятиями за продукцию, работы, услуги при условии, что в соответствии с принятой на предприятии учетной политикой применяется метод учета выручки от реа</w:t>
      </w:r>
      <w:r>
        <w:softHyphen/>
        <w:t>лизации продукции не по оплаченным счетам, а по отгрузке продукции заказчику и предъявленным к оплате документам. Резерв по сомнительным долгам образуется предприятием за счет результатов финансово-хозяйственной деятельности (при</w:t>
      </w:r>
      <w:r>
        <w:softHyphen/>
        <w:t>были) в конце отчетного года на основе предварительно про</w:t>
      </w:r>
      <w:r>
        <w:softHyphen/>
        <w:t>веденной инвентаризации дебиторской задолженности.</w:t>
      </w:r>
    </w:p>
    <w:p w:rsidR="00374CB0" w:rsidRDefault="00374CB0">
      <w:pPr>
        <w:widowControl w:val="0"/>
        <w:ind w:right="20" w:firstLine="260"/>
        <w:jc w:val="both"/>
      </w:pPr>
      <w:r>
        <w:t>Сомнительной считается дебиторская задолженность предприятию, которая не погашена должниками (заказчика</w:t>
      </w:r>
      <w:r>
        <w:softHyphen/>
        <w:t>ми, покупателями) в установленный срок и не обеспечена необходимыми гарантиями. Величина резерва определяет</w:t>
      </w:r>
      <w:r>
        <w:softHyphen/>
        <w:t>ся отдельно по каждому сомнительному долгу в зависимос</w:t>
      </w:r>
      <w:r>
        <w:softHyphen/>
        <w:t>ти от финансового состояния (платежеспособности) должника и оценки инвентаризационной комиссией вероят</w:t>
      </w:r>
      <w:r>
        <w:softHyphen/>
        <w:t>ности погашения долга полностью или хотя бы частично. Поэтому аналитический учет по субсчету</w:t>
      </w:r>
      <w:r>
        <w:rPr>
          <w:noProof/>
        </w:rPr>
        <w:t xml:space="preserve"> 82-2</w:t>
      </w:r>
      <w:r>
        <w:t xml:space="preserve"> "Резервы по сомнительным долгам" ведется отдельно по каждому сомни</w:t>
      </w:r>
      <w:r>
        <w:softHyphen/>
        <w:t>тельному долгу, на который создан резерв.</w:t>
      </w:r>
    </w:p>
    <w:p w:rsidR="00374CB0" w:rsidRDefault="00374CB0">
      <w:pPr>
        <w:widowControl w:val="0"/>
        <w:ind w:firstLine="280"/>
        <w:jc w:val="both"/>
      </w:pPr>
      <w:r>
        <w:t>В конечном счете от налога на прибыль освобождается та часть резерва по сомнительным долгам, которая фактически использована для покрытия убытков от списания безнадежных (сомнительных) долгов; это определяется тем, что если этот резерв в какой-то части не использован, то неизрасходован</w:t>
      </w:r>
      <w:r>
        <w:softHyphen/>
        <w:t>ные суммы присоединяются к прибыли соответствующего года. Поэтому когда формируется резерв по сомнительным долгам, то делается запись по дебету счета</w:t>
      </w:r>
      <w:r>
        <w:rPr>
          <w:noProof/>
        </w:rPr>
        <w:t xml:space="preserve"> 80</w:t>
      </w:r>
      <w:r>
        <w:t xml:space="preserve"> "Прибыли и убытки" и кредиту счета</w:t>
      </w:r>
      <w:r>
        <w:rPr>
          <w:noProof/>
        </w:rPr>
        <w:t xml:space="preserve"> 82</w:t>
      </w:r>
      <w:r>
        <w:t xml:space="preserve"> "Оценочные резервы", субсчет "Резервы по сомнительным долгам". А при списании с баланса невостре</w:t>
      </w:r>
      <w:r>
        <w:softHyphen/>
        <w:t>бованных, неполученных долгов, которые ранее по данным инвентаризации были отнесены к сомнительным, записи про</w:t>
      </w:r>
      <w:r>
        <w:softHyphen/>
        <w:t>водятся по дебету счета</w:t>
      </w:r>
      <w:r>
        <w:rPr>
          <w:noProof/>
        </w:rPr>
        <w:t xml:space="preserve"> 82</w:t>
      </w:r>
      <w:r>
        <w:t xml:space="preserve"> "Оценочные резервы", субсчет "Ре</w:t>
      </w:r>
      <w:r>
        <w:softHyphen/>
        <w:t>зервы по сомнительным долгам" в корреспонденции с кредитом соответствующих счетов учета расчетов с дебиторами (кре</w:t>
      </w:r>
      <w:r>
        <w:softHyphen/>
        <w:t>дит счета</w:t>
      </w:r>
      <w:r>
        <w:rPr>
          <w:noProof/>
        </w:rPr>
        <w:t xml:space="preserve"> 62</w:t>
      </w:r>
      <w:r>
        <w:t xml:space="preserve"> "Расчеты с покупателями и заказчиками" и др.). Если же остались неиспользованными средства резерва, то делается запись по дебету счета</w:t>
      </w:r>
      <w:r>
        <w:rPr>
          <w:noProof/>
        </w:rPr>
        <w:t xml:space="preserve"> 82</w:t>
      </w:r>
      <w:r>
        <w:t xml:space="preserve"> "Оценочные резервы" и кредиту счета</w:t>
      </w:r>
      <w:r>
        <w:rPr>
          <w:noProof/>
        </w:rPr>
        <w:t xml:space="preserve"> 80</w:t>
      </w:r>
      <w:r>
        <w:t xml:space="preserve"> "Прибыли и убытки", соответственно уве</w:t>
      </w:r>
      <w:r>
        <w:softHyphen/>
        <w:t>личится как балансовая, так и валовая прибыль.</w:t>
      </w:r>
    </w:p>
    <w:p w:rsidR="00374CB0" w:rsidRDefault="00374CB0">
      <w:pPr>
        <w:widowControl w:val="0"/>
        <w:ind w:firstLine="260"/>
        <w:jc w:val="both"/>
      </w:pPr>
      <w:r>
        <w:t>С</w:t>
      </w:r>
      <w:r>
        <w:rPr>
          <w:noProof/>
        </w:rPr>
        <w:t xml:space="preserve"> 1</w:t>
      </w:r>
      <w:r>
        <w:t xml:space="preserve"> января</w:t>
      </w:r>
      <w:r>
        <w:rPr>
          <w:noProof/>
        </w:rPr>
        <w:t xml:space="preserve"> 1996</w:t>
      </w:r>
      <w:r>
        <w:t xml:space="preserve"> г. все предприятия в РФ при составле</w:t>
      </w:r>
      <w:r>
        <w:softHyphen/>
        <w:t>нии финансовой отчетности определяют выручку от реали</w:t>
      </w:r>
      <w:r>
        <w:softHyphen/>
        <w:t>зации продукции только по отгрузке (по счетам-фактурам). Такой порядок однозначно определен Министерством фи</w:t>
      </w:r>
      <w:r>
        <w:softHyphen/>
        <w:t>нансов РФ, право выбора предприятиям не предоставлено. Но для целей налогообложения предприятия, как и раньше, могут в своей учетной политике принять один из двух мето</w:t>
      </w:r>
      <w:r>
        <w:softHyphen/>
        <w:t>дов определения выручки от реализации по своему усмот</w:t>
      </w:r>
      <w:r>
        <w:softHyphen/>
        <w:t>рению</w:t>
      </w:r>
      <w:r>
        <w:rPr>
          <w:noProof/>
        </w:rPr>
        <w:t xml:space="preserve"> -</w:t>
      </w:r>
      <w:r>
        <w:t xml:space="preserve"> либо по отгрузке продукции заказчикам, покупателям, либо по оплаченным ими счетам. Общепринятым в странах развитой рыночной экономики является определение объе</w:t>
      </w:r>
      <w:r>
        <w:softHyphen/>
        <w:t>ма продаж или выручки от реализации продукции по отгрузке. Министерство финансов РФ и ГНС РФ считают целесообраз</w:t>
      </w:r>
      <w:r>
        <w:softHyphen/>
        <w:t>ным применять метод "по отгрузке" и для целей налогообло</w:t>
      </w:r>
      <w:r>
        <w:softHyphen/>
        <w:t>жения. Пока такое предложение рассмотренное Государственной Думой не принято. Но с течением времени, видимо, переход на определение выручки от реализации по мере ее отгрузки или отпуска покупателям и для целей нало</w:t>
      </w:r>
      <w:r>
        <w:softHyphen/>
        <w:t>гообложения неизбежен. Но уже сейчас все предприятия имеют право создавать резерв по сомнительным долгам. Целесообразность его создания бесспорна.</w:t>
      </w:r>
    </w:p>
    <w:p w:rsidR="00374CB0" w:rsidRDefault="00374CB0">
      <w:pPr>
        <w:widowControl w:val="0"/>
        <w:jc w:val="both"/>
      </w:pPr>
      <w:r>
        <w:t>Иногда спрашивают, можно ли суммы резерва по сомни</w:t>
      </w:r>
      <w:r>
        <w:softHyphen/>
        <w:t>тельным долгам использовать на списание безнадежных дол</w:t>
      </w:r>
      <w:r>
        <w:softHyphen/>
        <w:t>гов, например, в середине года, а затем вновь пополнить его за счет уменьшения налогооблагаемой прибыли. Нет, этого делать нельзя. Резерв, сформированный за счет прибыли</w:t>
      </w:r>
      <w:r>
        <w:rPr>
          <w:noProof/>
        </w:rPr>
        <w:t xml:space="preserve"> 1996 </w:t>
      </w:r>
      <w:r>
        <w:t>года, можно будет использовать на погашение дебиторской  задолженности только по итогам</w:t>
      </w:r>
      <w:r>
        <w:rPr>
          <w:noProof/>
        </w:rPr>
        <w:t xml:space="preserve"> 1997</w:t>
      </w:r>
      <w:r>
        <w:t xml:space="preserve"> года. К тому же резерв не носит обезличенного характера, он формируется под каждый конкретный долг. Даже если один должник, дебитор задолжал по нескольким счетам, то они не суммируются, а  создается резерв по каждому долгу отдельно. Поэтому списание долга в середине года все равно ничего не дает, ведь  от этого перечень безнадежных долгов не увеличился и ника</w:t>
      </w:r>
      <w:r>
        <w:softHyphen/>
        <w:t>кие дополнительные отчисления в резерв по сомнительным долгам сверх ранее предусмотренных не производятся.</w:t>
      </w:r>
    </w:p>
    <w:p w:rsidR="00374CB0" w:rsidRDefault="00374CB0">
      <w:pPr>
        <w:widowControl w:val="0"/>
        <w:ind w:left="20" w:firstLine="260"/>
        <w:jc w:val="both"/>
      </w:pPr>
      <w:r>
        <w:t>Если предприятия (два, три и т.д.) осуществляют совме</w:t>
      </w:r>
      <w:r>
        <w:softHyphen/>
        <w:t>стную деятельность и в этих целях объединяют свои денеж</w:t>
      </w:r>
      <w:r>
        <w:softHyphen/>
        <w:t>ные средства, оставшиеся в их распоряжении после уплаты налога на прибыль, иное имущество, а также средства от добровольных пожертвований и взносов граждан налогом на прибыль не облагаются.</w:t>
      </w:r>
    </w:p>
    <w:p w:rsidR="00374CB0" w:rsidRDefault="00374CB0">
      <w:pPr>
        <w:widowControl w:val="0"/>
        <w:spacing w:before="40"/>
        <w:ind w:left="60"/>
        <w:rPr>
          <w:b/>
          <w:noProof/>
        </w:rPr>
      </w:pPr>
    </w:p>
    <w:p w:rsidR="00374CB0" w:rsidRDefault="00374CB0">
      <w:pPr>
        <w:widowControl w:val="0"/>
        <w:spacing w:before="40"/>
        <w:ind w:left="60"/>
        <w:rPr>
          <w:b/>
        </w:rPr>
      </w:pPr>
      <w:r>
        <w:t>3</w:t>
      </w:r>
      <w:r>
        <w:rPr>
          <w:noProof/>
        </w:rPr>
        <w:t>.2.</w:t>
      </w:r>
      <w:r>
        <w:t xml:space="preserve"> ЛЬГОТЫ ПО НАЛОГУ НА ПРИБЫЛЬ.</w:t>
      </w:r>
    </w:p>
    <w:p w:rsidR="00374CB0" w:rsidRDefault="00374CB0">
      <w:pPr>
        <w:widowControl w:val="0"/>
        <w:spacing w:before="40"/>
        <w:jc w:val="right"/>
      </w:pPr>
    </w:p>
    <w:p w:rsidR="00374CB0" w:rsidRDefault="00374CB0">
      <w:pPr>
        <w:widowControl w:val="0"/>
        <w:jc w:val="both"/>
      </w:pPr>
      <w:r>
        <w:t xml:space="preserve">     Стимулирующие функции налога на прибыль находят от</w:t>
      </w:r>
      <w:r>
        <w:softHyphen/>
        <w:t>ражение в системе льгот, установленных действующим за</w:t>
      </w:r>
      <w:r>
        <w:softHyphen/>
        <w:t>конодательством. Эти льготы весьма многочисленны и разнообразны, но с известной долей условности их можно сгруп</w:t>
      </w:r>
      <w:r>
        <w:softHyphen/>
        <w:t>пировать а четыре относительно однопорядковые группы:</w:t>
      </w:r>
    </w:p>
    <w:p w:rsidR="00374CB0" w:rsidRDefault="00374CB0">
      <w:pPr>
        <w:widowControl w:val="0"/>
        <w:jc w:val="both"/>
      </w:pPr>
      <w:r>
        <w:rPr>
          <w:noProof/>
        </w:rPr>
        <w:t>-</w:t>
      </w:r>
      <w:r>
        <w:t xml:space="preserve"> освобождение от налога на прибыль определенных видов деятельности;</w:t>
      </w:r>
    </w:p>
    <w:p w:rsidR="00374CB0" w:rsidRDefault="00374CB0">
      <w:pPr>
        <w:widowControl w:val="0"/>
        <w:jc w:val="both"/>
      </w:pPr>
      <w:r>
        <w:rPr>
          <w:noProof/>
        </w:rPr>
        <w:t>-</w:t>
      </w:r>
      <w:r>
        <w:t xml:space="preserve"> освобождение от налога определенных групп предприятий;</w:t>
      </w:r>
    </w:p>
    <w:p w:rsidR="00374CB0" w:rsidRDefault="00374CB0">
      <w:pPr>
        <w:widowControl w:val="0"/>
        <w:jc w:val="both"/>
      </w:pPr>
      <w:r>
        <w:rPr>
          <w:noProof/>
        </w:rPr>
        <w:t>-</w:t>
      </w:r>
      <w:r>
        <w:t xml:space="preserve"> снижение налоговых ставок для отдельных групп предприятий;</w:t>
      </w:r>
    </w:p>
    <w:p w:rsidR="00374CB0" w:rsidRDefault="00374CB0">
      <w:pPr>
        <w:widowControl w:val="0"/>
        <w:ind w:right="40"/>
        <w:jc w:val="both"/>
      </w:pPr>
      <w:r>
        <w:rPr>
          <w:noProof/>
        </w:rPr>
        <w:t>-</w:t>
      </w:r>
      <w:r>
        <w:t xml:space="preserve"> уменьшение облагаемой налогом прибыли на сумму опре</w:t>
      </w:r>
      <w:r>
        <w:softHyphen/>
        <w:t>деленных видов затрат, произведенных за счет прибыли, ос</w:t>
      </w:r>
      <w:r>
        <w:softHyphen/>
        <w:t>тающейся в распоряжении предприятий.</w:t>
      </w:r>
    </w:p>
    <w:p w:rsidR="00374CB0" w:rsidRDefault="00374CB0">
      <w:pPr>
        <w:widowControl w:val="0"/>
        <w:spacing w:before="100"/>
        <w:ind w:right="40" w:firstLine="280"/>
        <w:jc w:val="both"/>
      </w:pPr>
      <w:r>
        <w:t>Облагаемая налогом прибыль при фактически произве</w:t>
      </w:r>
      <w:r>
        <w:softHyphen/>
        <w:t>денных предприятием затратах за счет прибыли, остающейся в распоряжении предприятий, уменьшается на суммы, направ</w:t>
      </w:r>
      <w:r>
        <w:softHyphen/>
        <w:t>ленные:</w:t>
      </w:r>
    </w:p>
    <w:p w:rsidR="00374CB0" w:rsidRDefault="00374CB0">
      <w:pPr>
        <w:widowControl w:val="0"/>
        <w:jc w:val="both"/>
        <w:rPr>
          <w:noProof/>
        </w:rPr>
      </w:pPr>
      <w:r>
        <w:rPr>
          <w:noProof/>
        </w:rPr>
        <w:t>-</w:t>
      </w:r>
      <w:r>
        <w:t xml:space="preserve"> предприятиями отраслей сферы материального производства </w:t>
      </w:r>
      <w:r>
        <w:rPr>
          <w:b/>
        </w:rPr>
        <w:t>на финансирование капитальных вложений производ</w:t>
      </w:r>
      <w:r>
        <w:rPr>
          <w:b/>
        </w:rPr>
        <w:softHyphen/>
        <w:t>ственного назначения</w:t>
      </w:r>
      <w:r>
        <w:t xml:space="preserve"> (в том числе в порядке долевого уча</w:t>
      </w:r>
      <w:r>
        <w:softHyphen/>
        <w:t>стия), а также на погашение кредитов банков, полученных и использованных на этой цели, включая проценты по кредитам (к сфере материального производства относятся предприятия, имеющие код по классификатору ОКОНХ от</w:t>
      </w:r>
      <w:r>
        <w:rPr>
          <w:noProof/>
        </w:rPr>
        <w:t xml:space="preserve"> 10 000</w:t>
      </w:r>
      <w:r>
        <w:t xml:space="preserve"> до</w:t>
      </w:r>
      <w:r>
        <w:rPr>
          <w:noProof/>
        </w:rPr>
        <w:t xml:space="preserve"> 87 000);</w:t>
      </w:r>
    </w:p>
    <w:p w:rsidR="00374CB0" w:rsidRDefault="00374CB0">
      <w:pPr>
        <w:widowControl w:val="0"/>
        <w:jc w:val="both"/>
      </w:pPr>
      <w:r>
        <w:rPr>
          <w:noProof/>
        </w:rPr>
        <w:t>-</w:t>
      </w:r>
      <w:r>
        <w:t xml:space="preserve"> предприятиями всех отраслей народного хозяйства</w:t>
      </w:r>
      <w:r>
        <w:rPr>
          <w:b/>
        </w:rPr>
        <w:t xml:space="preserve"> на фи</w:t>
      </w:r>
      <w:r>
        <w:rPr>
          <w:b/>
        </w:rPr>
        <w:softHyphen/>
        <w:t>нансирование жилищного строительства</w:t>
      </w:r>
      <w:r>
        <w:t xml:space="preserve"> (в том числе в порядке долевого участия), а также на погашение кредитов банков, полученных и использованных на эти цели, включая проценты по кредитам.</w:t>
      </w:r>
    </w:p>
    <w:p w:rsidR="00374CB0" w:rsidRDefault="00374CB0">
      <w:pPr>
        <w:widowControl w:val="0"/>
        <w:ind w:firstLine="280"/>
        <w:jc w:val="both"/>
      </w:pPr>
      <w:r>
        <w:t>Эта льгота предоставляется указанным предприятиям, осу</w:t>
      </w:r>
      <w:r>
        <w:softHyphen/>
        <w:t>ществляющим соответственно развитие собственной произ</w:t>
      </w:r>
      <w:r>
        <w:softHyphen/>
        <w:t>водственной базы и жилищное строительство, включая погашение кредитов банков, полученных и использованных на эти цели, при условии полного использования ими сумм на</w:t>
      </w:r>
      <w:r>
        <w:softHyphen/>
        <w:t>численного износа (амортизации) на последнюю отчетную дату.</w:t>
      </w:r>
    </w:p>
    <w:p w:rsidR="00374CB0" w:rsidRDefault="00374CB0">
      <w:pPr>
        <w:widowControl w:val="0"/>
        <w:ind w:firstLine="280"/>
        <w:jc w:val="both"/>
      </w:pPr>
      <w:r>
        <w:t>Это ограничение вполне обоснованно: первым источни</w:t>
      </w:r>
      <w:r>
        <w:softHyphen/>
        <w:t>ком капитальных вложений является сумма амортизацион</w:t>
      </w:r>
      <w:r>
        <w:softHyphen/>
        <w:t>ных отчислений. Периодическая переоценка основных фондов, проводимая в нашей стране в условиях инфляции (на</w:t>
      </w:r>
      <w:r>
        <w:rPr>
          <w:noProof/>
        </w:rPr>
        <w:t xml:space="preserve"> 1</w:t>
      </w:r>
      <w:r>
        <w:t xml:space="preserve"> января</w:t>
      </w:r>
      <w:r>
        <w:rPr>
          <w:noProof/>
        </w:rPr>
        <w:t xml:space="preserve"> 1994</w:t>
      </w:r>
      <w:r>
        <w:t xml:space="preserve"> года, на</w:t>
      </w:r>
      <w:r>
        <w:rPr>
          <w:noProof/>
        </w:rPr>
        <w:t xml:space="preserve"> 1</w:t>
      </w:r>
      <w:r>
        <w:t xml:space="preserve"> января</w:t>
      </w:r>
      <w:r>
        <w:rPr>
          <w:noProof/>
        </w:rPr>
        <w:t xml:space="preserve"> 1995</w:t>
      </w:r>
      <w:r>
        <w:t xml:space="preserve"> года и др.) для того прежде всего и проводится, чтобы расширить возможности предприятий по осуществлению капитальных вложений хотя бы в рамках простого воспроизводства основных фондов, их своевременного обновления или модернизации.</w:t>
      </w:r>
    </w:p>
    <w:p w:rsidR="00374CB0" w:rsidRDefault="00374CB0">
      <w:pPr>
        <w:widowControl w:val="0"/>
        <w:ind w:firstLine="280"/>
        <w:jc w:val="both"/>
      </w:pPr>
      <w:r>
        <w:t>Поэтому очевидно, что если сумма начисленного износа основных средств составила</w:t>
      </w:r>
      <w:r>
        <w:rPr>
          <w:noProof/>
        </w:rPr>
        <w:t xml:space="preserve"> 1500</w:t>
      </w:r>
      <w:r>
        <w:t xml:space="preserve"> млн. руб., а объем реально осуществленных капитальных вложений составил</w:t>
      </w:r>
      <w:r>
        <w:rPr>
          <w:noProof/>
        </w:rPr>
        <w:t xml:space="preserve"> 1200</w:t>
      </w:r>
      <w:r>
        <w:t xml:space="preserve"> млн. руб.</w:t>
      </w:r>
      <w:r>
        <w:rPr>
          <w:noProof/>
        </w:rPr>
        <w:t xml:space="preserve">, </w:t>
      </w:r>
      <w:r>
        <w:t>то какой-либо льготой по налогу на прибыль предприятие в дан</w:t>
      </w:r>
      <w:r>
        <w:softHyphen/>
        <w:t>ном случае не пользуется, поскольку источником капитальных вложений явилась только сумма начисленного износа основ</w:t>
      </w:r>
      <w:r>
        <w:softHyphen/>
        <w:t>ных средств, принадлежащих предприятию, а не прибыль.</w:t>
      </w:r>
    </w:p>
    <w:p w:rsidR="00374CB0" w:rsidRDefault="00374CB0">
      <w:pPr>
        <w:widowControl w:val="0"/>
        <w:ind w:firstLine="280"/>
        <w:jc w:val="both"/>
      </w:pPr>
      <w:r>
        <w:t>При предоставлении предприятию льготы по прибыли, ис</w:t>
      </w:r>
      <w:r>
        <w:softHyphen/>
        <w:t>пользованной на капитальные вложения, принимаются фак</w:t>
      </w:r>
      <w:r>
        <w:softHyphen/>
        <w:t>тически произведенный в отчетном периоде затраты, независимо от срока окончания строительства и ввода в эксплуатацию ос</w:t>
      </w:r>
      <w:r>
        <w:softHyphen/>
        <w:t>новных средств.</w:t>
      </w:r>
    </w:p>
    <w:p w:rsidR="00374CB0" w:rsidRDefault="00374CB0">
      <w:pPr>
        <w:widowControl w:val="0"/>
        <w:ind w:firstLine="280"/>
        <w:jc w:val="both"/>
      </w:pPr>
      <w:r>
        <w:t xml:space="preserve">         Речь идет о затратах, учитываемых в дебете счета</w:t>
      </w:r>
      <w:r>
        <w:rPr>
          <w:noProof/>
        </w:rPr>
        <w:t xml:space="preserve"> 08</w:t>
      </w:r>
      <w:r>
        <w:t xml:space="preserve"> "Капитальные вложения"</w:t>
      </w:r>
      <w:r>
        <w:rPr>
          <w:noProof/>
        </w:rPr>
        <w:t xml:space="preserve"> -</w:t>
      </w:r>
      <w:r>
        <w:t xml:space="preserve"> затраты по возведению зда</w:t>
      </w:r>
      <w:r>
        <w:softHyphen/>
        <w:t>ний и сооружений, приобретению оборудования и других пред</w:t>
      </w:r>
      <w:r>
        <w:softHyphen/>
        <w:t>метов, предусмотренные сметами и титульными списками на капитальное строительство, независимо от того, каким спосо</w:t>
      </w:r>
      <w:r>
        <w:softHyphen/>
        <w:t>бом осуществляется это строительство</w:t>
      </w:r>
      <w:r>
        <w:rPr>
          <w:noProof/>
        </w:rPr>
        <w:t xml:space="preserve"> -</w:t>
      </w:r>
      <w:r>
        <w:t xml:space="preserve"> подрядным или хозяй</w:t>
      </w:r>
      <w:r>
        <w:softHyphen/>
        <w:t>ственным. Что касается машин, оборудования и других основных средств, не требующих монтажа, то затраты на их приобрете</w:t>
      </w:r>
      <w:r>
        <w:softHyphen/>
        <w:t>ние учитываются при определении льготы по налогу на при</w:t>
      </w:r>
      <w:r>
        <w:softHyphen/>
        <w:t>быль, если они отражаются по дебету счета</w:t>
      </w:r>
      <w:r>
        <w:rPr>
          <w:noProof/>
        </w:rPr>
        <w:t xml:space="preserve"> 01</w:t>
      </w:r>
      <w:r>
        <w:t xml:space="preserve"> "Основные средства" и кредиту счета</w:t>
      </w:r>
      <w:r>
        <w:rPr>
          <w:noProof/>
        </w:rPr>
        <w:t xml:space="preserve"> 08</w:t>
      </w:r>
      <w:r>
        <w:t xml:space="preserve"> "Капитальные вложения".</w:t>
      </w:r>
    </w:p>
    <w:p w:rsidR="00374CB0" w:rsidRDefault="00374CB0">
      <w:pPr>
        <w:widowControl w:val="0"/>
        <w:ind w:left="20" w:firstLine="280"/>
        <w:jc w:val="both"/>
      </w:pPr>
      <w:r>
        <w:t xml:space="preserve">  Иногда возникает вопрос о том, за какай срок вычитается сумма износа для расчета величины льготы</w:t>
      </w:r>
      <w:r>
        <w:rPr>
          <w:noProof/>
        </w:rPr>
        <w:t xml:space="preserve"> -</w:t>
      </w:r>
      <w:r>
        <w:t xml:space="preserve"> за весь период существования предприятия или за отчетный год. Такой вопрос может возникнуть только у вновь созданных предприятий, суще</w:t>
      </w:r>
      <w:r>
        <w:softHyphen/>
        <w:t>ствующих всего</w:t>
      </w:r>
      <w:r>
        <w:rPr>
          <w:noProof/>
        </w:rPr>
        <w:t xml:space="preserve"> 2-3</w:t>
      </w:r>
      <w:r>
        <w:t xml:space="preserve"> года, у которых разница между общей сум</w:t>
      </w:r>
      <w:r>
        <w:softHyphen/>
        <w:t>мой износа основных средств и суммой его, начисленной за последний год, не так валика. Ответ однозначен: для определе</w:t>
      </w:r>
      <w:r>
        <w:softHyphen/>
        <w:t>ния льготы из общей суммы капитальных вложений вычитается сумма износа основных средств предприятия, начисленная с начала года на отчетную дату и нашедшая отражение в кредите счета</w:t>
      </w:r>
      <w:r>
        <w:rPr>
          <w:noProof/>
        </w:rPr>
        <w:t xml:space="preserve"> 02</w:t>
      </w:r>
      <w:r>
        <w:t xml:space="preserve"> "Износ основных средств". Следует иметь в виду, что по кредиту счета</w:t>
      </w:r>
      <w:r>
        <w:rPr>
          <w:noProof/>
        </w:rPr>
        <w:t xml:space="preserve"> 02</w:t>
      </w:r>
      <w:r>
        <w:t xml:space="preserve"> "Износ основных средств" отражается сумма начисленного износа основных средств, не только принадле</w:t>
      </w:r>
      <w:r>
        <w:softHyphen/>
        <w:t>жащих предприятию, на правах собственности, хозяйственного ведения или оперативного управления, но и арендуемых на ус</w:t>
      </w:r>
      <w:r>
        <w:softHyphen/>
        <w:t>ловиях долгосрочной аренды с правом выкупа. При краткосроч</w:t>
      </w:r>
      <w:r>
        <w:softHyphen/>
        <w:t>ной аренде без права выкупа износ сданных в аренду основных средств начисляет арендодатель (с отнесением суммы износа в дебет счета</w:t>
      </w:r>
      <w:r>
        <w:rPr>
          <w:noProof/>
        </w:rPr>
        <w:t xml:space="preserve"> 80</w:t>
      </w:r>
      <w:r>
        <w:t xml:space="preserve"> "Прибыли и убытки" наряду с другими расходами по внереализационным операциям).</w:t>
      </w:r>
    </w:p>
    <w:p w:rsidR="00374CB0" w:rsidRDefault="00374CB0">
      <w:pPr>
        <w:widowControl w:val="0"/>
        <w:ind w:right="20"/>
        <w:jc w:val="both"/>
      </w:pPr>
      <w:r>
        <w:t>У работников налоговых служб при рассмотрении данной льготы часто возникает сомнение в связи с тем, что сумма льготы по капитальным вложениям (то есть сумма, на кото</w:t>
      </w:r>
      <w:r>
        <w:softHyphen/>
        <w:t>рую уменьшается облагаемая налогом прибыль) оказывается больше фактически израсходованной в отчетном периоде на капитальные вложения суммы прибыли. Может оказаться, что сумма капитальных вложений, на которую уменьшается облагаемая налогом прибыль, больше суммы, реально направ</w:t>
      </w:r>
      <w:r>
        <w:softHyphen/>
        <w:t>ленной на капитальные вложения по счету</w:t>
      </w:r>
      <w:r>
        <w:rPr>
          <w:noProof/>
        </w:rPr>
        <w:t xml:space="preserve"> 81</w:t>
      </w:r>
      <w:r>
        <w:t xml:space="preserve"> "Использование прибыли", поскольку прибыль была направлена на другие цели </w:t>
      </w:r>
      <w:r>
        <w:rPr>
          <w:noProof/>
        </w:rPr>
        <w:t>-</w:t>
      </w:r>
      <w:r>
        <w:t xml:space="preserve"> на платежи в бюджет, на содержание жилья и других соци</w:t>
      </w:r>
      <w:r>
        <w:softHyphen/>
        <w:t>ально-бытовых объектов, на уплату пени за задержку плате</w:t>
      </w:r>
      <w:r>
        <w:softHyphen/>
        <w:t>жей в бюджет и во внебюджетные фонды и др.</w:t>
      </w:r>
    </w:p>
    <w:p w:rsidR="00374CB0" w:rsidRDefault="00374CB0">
      <w:pPr>
        <w:widowControl w:val="0"/>
        <w:ind w:right="20" w:firstLine="260"/>
        <w:jc w:val="both"/>
      </w:pPr>
      <w:r>
        <w:t xml:space="preserve">Но дело в том, что в соответствии с Законом "О налоге на прибыль предприятий и организаций", а также инструкцией </w:t>
      </w:r>
      <w:r>
        <w:rPr>
          <w:noProof/>
        </w:rPr>
        <w:t>№ 37</w:t>
      </w:r>
      <w:r>
        <w:t xml:space="preserve"> Госналогслужбы РФ от</w:t>
      </w:r>
      <w:r>
        <w:rPr>
          <w:noProof/>
        </w:rPr>
        <w:t xml:space="preserve"> 10</w:t>
      </w:r>
      <w:r>
        <w:t xml:space="preserve"> августа</w:t>
      </w:r>
      <w:r>
        <w:rPr>
          <w:noProof/>
        </w:rPr>
        <w:t xml:space="preserve"> 1995</w:t>
      </w:r>
      <w:r>
        <w:t xml:space="preserve"> года при опре</w:t>
      </w:r>
      <w:r>
        <w:softHyphen/>
        <w:t>делении данной льготы по налогу на прибыль и общей суммы налога на прибыль расходование прибыли, отражаемое по дебету счета</w:t>
      </w:r>
      <w:r>
        <w:rPr>
          <w:noProof/>
        </w:rPr>
        <w:t xml:space="preserve"> 81</w:t>
      </w:r>
      <w:r>
        <w:t xml:space="preserve"> "Использование прибыли", роли не играет. Анализ использования прибыли по счету</w:t>
      </w:r>
      <w:r>
        <w:rPr>
          <w:noProof/>
        </w:rPr>
        <w:t xml:space="preserve"> 81</w:t>
      </w:r>
      <w:r>
        <w:t xml:space="preserve"> не является сред</w:t>
      </w:r>
      <w:r>
        <w:softHyphen/>
        <w:t>ством контроля за правильностью исчисления льготы по ка</w:t>
      </w:r>
      <w:r>
        <w:softHyphen/>
        <w:t>питальным вложениям. Расходование прибыли по счету</w:t>
      </w:r>
      <w:r>
        <w:rPr>
          <w:noProof/>
        </w:rPr>
        <w:t xml:space="preserve"> 81 </w:t>
      </w:r>
      <w:r>
        <w:t>оказывает влияние на общую сумму льгот, поскольку с этого счета направляются средства, например, на содержание жи</w:t>
      </w:r>
      <w:r>
        <w:softHyphen/>
        <w:t>лищно-коммунального хозяйства предприятия, но в целом по структуре расходования прибыли, отраженной в дебете сче</w:t>
      </w:r>
      <w:r>
        <w:softHyphen/>
        <w:t>та</w:t>
      </w:r>
      <w:r>
        <w:rPr>
          <w:noProof/>
        </w:rPr>
        <w:t xml:space="preserve"> 81</w:t>
      </w:r>
      <w:r>
        <w:t xml:space="preserve"> "Использование прибыли", судить о размере льготы по капитальным вложениям нельзя.</w:t>
      </w:r>
    </w:p>
    <w:p w:rsidR="00374CB0" w:rsidRDefault="00374CB0">
      <w:pPr>
        <w:widowControl w:val="0"/>
        <w:jc w:val="both"/>
      </w:pPr>
      <w:r>
        <w:t>Балансовая прибыль промышленного предприятия за от</w:t>
      </w:r>
      <w:r>
        <w:softHyphen/>
        <w:t>четный период составила</w:t>
      </w:r>
      <w:r>
        <w:rPr>
          <w:noProof/>
        </w:rPr>
        <w:t xml:space="preserve"> 2400</w:t>
      </w:r>
      <w:r>
        <w:t xml:space="preserve"> млн. руб. Валовая прибыль и налогооблагаемая (до вычета льгот) равна балансовой. За отчетный период на финансирование капитальных вложений производственного назначения было направлено</w:t>
      </w:r>
      <w:r>
        <w:rPr>
          <w:noProof/>
        </w:rPr>
        <w:t xml:space="preserve"> 900</w:t>
      </w:r>
      <w:r>
        <w:t xml:space="preserve"> млн. руб.; эта сумма нашла отражение о дебете счета</w:t>
      </w:r>
      <w:r>
        <w:rPr>
          <w:noProof/>
        </w:rPr>
        <w:t xml:space="preserve"> 08</w:t>
      </w:r>
      <w:r>
        <w:t xml:space="preserve"> "Капитальные вложения"; на содержание жилищного фонда, детского лаге</w:t>
      </w:r>
      <w:r>
        <w:softHyphen/>
        <w:t>ря отдыха было израсходовано</w:t>
      </w:r>
      <w:r>
        <w:rPr>
          <w:noProof/>
        </w:rPr>
        <w:t xml:space="preserve"> 860</w:t>
      </w:r>
      <w:r>
        <w:t xml:space="preserve"> млн. руб., в т.ч. в пределах нормативов, установленых местными органами государствен</w:t>
      </w:r>
      <w:r>
        <w:softHyphen/>
        <w:t>ной власти,</w:t>
      </w:r>
      <w:r>
        <w:rPr>
          <w:noProof/>
        </w:rPr>
        <w:t xml:space="preserve"> - 700</w:t>
      </w:r>
      <w:r>
        <w:t xml:space="preserve"> млн. руб. За этот период с начала года на</w:t>
      </w:r>
      <w:r>
        <w:softHyphen/>
        <w:t>числен износ основных средств предприятия, нашедший отражение в кредите счета</w:t>
      </w:r>
      <w:r>
        <w:rPr>
          <w:noProof/>
        </w:rPr>
        <w:t xml:space="preserve"> 02</w:t>
      </w:r>
      <w:r>
        <w:t xml:space="preserve"> "Износ основных средств", в сумме</w:t>
      </w:r>
      <w:r>
        <w:rPr>
          <w:noProof/>
        </w:rPr>
        <w:t xml:space="preserve"> 120</w:t>
      </w:r>
      <w:r>
        <w:t xml:space="preserve"> млн. руб. Использование прибыли на другие цели (платежи в бюджет, пени за неуплату налогов в бюджет и от</w:t>
      </w:r>
      <w:r>
        <w:softHyphen/>
        <w:t>числений во внебюджетные фонды и др.) составило</w:t>
      </w:r>
      <w:r>
        <w:rPr>
          <w:noProof/>
        </w:rPr>
        <w:t xml:space="preserve"> 1500</w:t>
      </w:r>
      <w:r>
        <w:t xml:space="preserve"> млн. руб. Определим прибыль, облагаемую налогом: а) сумма льгот по капитальным вложениям (сумма капитальных вложений за вычетом суммы начисленного с начала года из</w:t>
      </w:r>
      <w:r>
        <w:softHyphen/>
        <w:t xml:space="preserve">носа основных средств предприятия) </w:t>
      </w:r>
      <w:r>
        <w:rPr>
          <w:noProof/>
        </w:rPr>
        <w:t>900 - 120 == 780</w:t>
      </w:r>
      <w:r>
        <w:t xml:space="preserve"> млн. руб.</w:t>
      </w:r>
    </w:p>
    <w:p w:rsidR="00374CB0" w:rsidRDefault="00374CB0">
      <w:pPr>
        <w:widowControl w:val="0"/>
        <w:jc w:val="both"/>
      </w:pPr>
      <w:r>
        <w:t>б) сумма льгот по затратам на содержание жилищного фон</w:t>
      </w:r>
      <w:r>
        <w:softHyphen/>
        <w:t>да и детского лагеря отдыха (принимается в пределах уста</w:t>
      </w:r>
      <w:r>
        <w:softHyphen/>
        <w:t xml:space="preserve">новленных нормативов) </w:t>
      </w:r>
      <w:r>
        <w:rPr>
          <w:noProof/>
        </w:rPr>
        <w:t>700</w:t>
      </w:r>
      <w:r>
        <w:t xml:space="preserve"> млн. руб.</w:t>
      </w:r>
    </w:p>
    <w:p w:rsidR="00374CB0" w:rsidRDefault="00374CB0">
      <w:pPr>
        <w:widowControl w:val="0"/>
        <w:jc w:val="both"/>
        <w:rPr>
          <w:noProof/>
        </w:rPr>
      </w:pPr>
      <w:r>
        <w:t>в) общая сумма льгот по налогу на прибыль без учета огра</w:t>
      </w:r>
      <w:r>
        <w:softHyphen/>
        <w:t>ничений, установленных п.</w:t>
      </w:r>
      <w:r>
        <w:rPr>
          <w:noProof/>
        </w:rPr>
        <w:t xml:space="preserve"> 4.8*</w:t>
      </w:r>
      <w:r>
        <w:t xml:space="preserve"> инструкции ГНС</w:t>
      </w:r>
      <w:r>
        <w:rPr>
          <w:lang w:val="en-US"/>
        </w:rPr>
        <w:t xml:space="preserve"> N</w:t>
      </w:r>
      <w:r>
        <w:rPr>
          <w:noProof/>
        </w:rPr>
        <w:t xml:space="preserve"> 37</w:t>
      </w:r>
    </w:p>
    <w:p w:rsidR="00374CB0" w:rsidRDefault="00374CB0">
      <w:pPr>
        <w:widowControl w:val="0"/>
        <w:ind w:left="1100"/>
      </w:pPr>
      <w:r>
        <w:rPr>
          <w:noProof/>
        </w:rPr>
        <w:t>780 + 700 = 1480</w:t>
      </w:r>
      <w:r>
        <w:t xml:space="preserve"> млн. руб.</w:t>
      </w:r>
    </w:p>
    <w:p w:rsidR="00374CB0" w:rsidRDefault="00374CB0">
      <w:pPr>
        <w:widowControl w:val="0"/>
        <w:ind w:firstLine="260"/>
        <w:jc w:val="both"/>
      </w:pPr>
      <w:r>
        <w:t>Так как приведенные в данном примере льготы не должны уменьшать фактическую сумму налога, исчисленную без учета льгот, более чем на</w:t>
      </w:r>
      <w:r>
        <w:rPr>
          <w:noProof/>
        </w:rPr>
        <w:t xml:space="preserve"> 50%,</w:t>
      </w:r>
      <w:r>
        <w:t xml:space="preserve"> то налогооблагаемая прибыль не может быть меньше</w:t>
      </w:r>
      <w:r>
        <w:rPr>
          <w:noProof/>
        </w:rPr>
        <w:t xml:space="preserve"> 1200</w:t>
      </w:r>
      <w:r>
        <w:t xml:space="preserve"> млн. руб.</w:t>
      </w:r>
      <w:r>
        <w:rPr>
          <w:noProof/>
        </w:rPr>
        <w:t xml:space="preserve"> (2400</w:t>
      </w:r>
      <w:r>
        <w:t xml:space="preserve"> млн. руб. х</w:t>
      </w:r>
      <w:r>
        <w:rPr>
          <w:noProof/>
        </w:rPr>
        <w:t xml:space="preserve"> 50%).</w:t>
      </w:r>
      <w:r>
        <w:t xml:space="preserve"> Если бы можно было учесть льготы полностью, то налогооблагаемая прибыль была равна</w:t>
      </w:r>
      <w:r>
        <w:rPr>
          <w:noProof/>
        </w:rPr>
        <w:t xml:space="preserve"> 920</w:t>
      </w:r>
      <w:r>
        <w:t xml:space="preserve"> млн. руб.</w:t>
      </w:r>
      <w:r>
        <w:rPr>
          <w:noProof/>
        </w:rPr>
        <w:t xml:space="preserve"> (2400 - 1480 = 920</w:t>
      </w:r>
      <w:r>
        <w:t xml:space="preserve"> млн. руб.). Следовательно, в данном примере облагаемая налогом прибыль принимается равной</w:t>
      </w:r>
      <w:r>
        <w:rPr>
          <w:noProof/>
        </w:rPr>
        <w:t xml:space="preserve"> 1200</w:t>
      </w:r>
      <w:r>
        <w:t xml:space="preserve"> млн. руб., а принимаемая к вычету сумма льгот</w:t>
      </w:r>
      <w:r>
        <w:rPr>
          <w:noProof/>
        </w:rPr>
        <w:t xml:space="preserve"> -</w:t>
      </w:r>
      <w:r>
        <w:t xml:space="preserve"> не</w:t>
      </w:r>
      <w:r>
        <w:rPr>
          <w:noProof/>
        </w:rPr>
        <w:t xml:space="preserve"> 1480</w:t>
      </w:r>
      <w:r>
        <w:t xml:space="preserve"> млн. руб., а только</w:t>
      </w:r>
      <w:r>
        <w:rPr>
          <w:noProof/>
        </w:rPr>
        <w:t xml:space="preserve"> 1200</w:t>
      </w:r>
      <w:r>
        <w:t xml:space="preserve"> млн. руб.</w:t>
      </w:r>
    </w:p>
    <w:p w:rsidR="00374CB0" w:rsidRDefault="00374CB0">
      <w:pPr>
        <w:widowControl w:val="0"/>
        <w:ind w:firstLine="260"/>
        <w:jc w:val="both"/>
      </w:pPr>
      <w:r>
        <w:t>Таким образом, при определении льготы по капитальным вложениям наличие у предприятия или отсутствие дос</w:t>
      </w:r>
      <w:r>
        <w:softHyphen/>
        <w:t>таточной для этого прибыли роли не играет, фактическое использование прибыли не имеет значения, сопоставление записей по счетам</w:t>
      </w:r>
      <w:r>
        <w:rPr>
          <w:noProof/>
        </w:rPr>
        <w:t xml:space="preserve"> 80</w:t>
      </w:r>
      <w:r>
        <w:t xml:space="preserve"> "Прибыли и убытки" и</w:t>
      </w:r>
      <w:r>
        <w:rPr>
          <w:noProof/>
        </w:rPr>
        <w:t xml:space="preserve"> 81</w:t>
      </w:r>
      <w:r>
        <w:t xml:space="preserve"> "Использование прибыли" не производится.</w:t>
      </w:r>
    </w:p>
    <w:p w:rsidR="00374CB0" w:rsidRDefault="00374CB0">
      <w:pPr>
        <w:widowControl w:val="0"/>
        <w:ind w:firstLine="280"/>
        <w:jc w:val="both"/>
        <w:rPr>
          <w:noProof/>
        </w:rPr>
      </w:pPr>
      <w:r>
        <w:t>При этом следует иметь в виду, что авансы, выданные предприятием-застройщиком предприятию-подрядчику, капи</w:t>
      </w:r>
      <w:r>
        <w:softHyphen/>
        <w:t>тальными вложениями еще не являются и льготы по налогу на прибыль на них не распространяются. Льгота по налогу на прибыль определяется исходя из фактически произведенных затрат на капитальные вложения, нашедших отражение на счете</w:t>
      </w:r>
      <w:r>
        <w:rPr>
          <w:noProof/>
        </w:rPr>
        <w:t xml:space="preserve"> 08</w:t>
      </w:r>
      <w:r>
        <w:t xml:space="preserve"> "Капитальные вложения". По дебету этого счета от</w:t>
      </w:r>
      <w:r>
        <w:softHyphen/>
        <w:t>ражаются фактические затраты застройщика, включаемые в первоначальную стоимость объектов основных средств. При вводе в действие основных фондов она учитываются на сче</w:t>
      </w:r>
      <w:r>
        <w:softHyphen/>
        <w:t>те</w:t>
      </w:r>
      <w:r>
        <w:rPr>
          <w:noProof/>
        </w:rPr>
        <w:t xml:space="preserve"> 01</w:t>
      </w:r>
      <w:r>
        <w:t xml:space="preserve"> "Основные средства" (кредит сч.</w:t>
      </w:r>
      <w:r>
        <w:rPr>
          <w:noProof/>
        </w:rPr>
        <w:t>08 -</w:t>
      </w:r>
      <w:r>
        <w:t xml:space="preserve"> дебет сч.</w:t>
      </w:r>
      <w:r>
        <w:rPr>
          <w:noProof/>
        </w:rPr>
        <w:t xml:space="preserve"> 01).</w:t>
      </w:r>
    </w:p>
    <w:p w:rsidR="00374CB0" w:rsidRDefault="00374CB0">
      <w:pPr>
        <w:widowControl w:val="0"/>
        <w:ind w:left="20" w:firstLine="280"/>
        <w:jc w:val="both"/>
      </w:pPr>
      <w:r>
        <w:t>Иногда факт приобретения предприятием оборудования, иных основных средств пытаются увязать с проблемой их использования. Однако в соответствии с действующими нор</w:t>
      </w:r>
      <w:r>
        <w:softHyphen/>
        <w:t>мативными актами для получения льготы по налогу на при</w:t>
      </w:r>
      <w:r>
        <w:softHyphen/>
        <w:t>быль имеет значение только сам факт осуществления капитальных вложений, в том числе приобретения оборудова</w:t>
      </w:r>
      <w:r>
        <w:softHyphen/>
        <w:t>ния, а использование его на расчет льготы не влияет.</w:t>
      </w:r>
    </w:p>
    <w:p w:rsidR="00374CB0" w:rsidRDefault="00374CB0">
      <w:pPr>
        <w:widowControl w:val="0"/>
        <w:ind w:right="80"/>
        <w:jc w:val="both"/>
      </w:pPr>
      <w:r>
        <w:t>Например, промышленное предприятие решило организо</w:t>
      </w:r>
      <w:r>
        <w:softHyphen/>
        <w:t>вать производство полиэтиленовых пакетов, для чего приобре</w:t>
      </w:r>
      <w:r>
        <w:softHyphen/>
        <w:t>ло необходимое оборудование, материалы (полиэтилен). Однако оборудование, принятое на учет и введенное в эксплуатацию, оказалось несовершенным, не обеспечивает требуемого температурного режима и получить доброкачественную продукцию в отчетном периоде не удалось. Имеет ли предприятие в этом периоде право на льготу по налогу на прибыль (в раз</w:t>
      </w:r>
      <w:r>
        <w:softHyphen/>
        <w:t>мере капитальных затрат на приобретение оборудования)? Конечно, имеет. Если затраты на приобретение оборудования, не требующего монтажа, отражены на счете</w:t>
      </w:r>
      <w:r>
        <w:rPr>
          <w:noProof/>
        </w:rPr>
        <w:t xml:space="preserve"> 08</w:t>
      </w:r>
      <w:r>
        <w:t xml:space="preserve"> "Капитальные вложения", то на их сумму уменьшается облагаемая налогом прибыль.</w:t>
      </w:r>
    </w:p>
    <w:p w:rsidR="00374CB0" w:rsidRDefault="00374CB0">
      <w:pPr>
        <w:widowControl w:val="0"/>
        <w:ind w:right="80" w:firstLine="280"/>
        <w:jc w:val="both"/>
      </w:pPr>
      <w:r>
        <w:t>Как отмечалось выше, рассматриваемая льгота пред</w:t>
      </w:r>
      <w:r>
        <w:softHyphen/>
        <w:t>ставляется предприятиям сферы материального производ</w:t>
      </w:r>
      <w:r>
        <w:softHyphen/>
        <w:t>ства,  осуществляющим  развитие</w:t>
      </w:r>
      <w:r>
        <w:rPr>
          <w:b/>
        </w:rPr>
        <w:t xml:space="preserve">    собственной </w:t>
      </w:r>
      <w:r>
        <w:t>производственной базы и жилищное строительство. Это по</w:t>
      </w:r>
      <w:r>
        <w:softHyphen/>
        <w:t>ложение направлено против злоупотреблений данной льго</w:t>
      </w:r>
      <w:r>
        <w:softHyphen/>
        <w:t>той отдельными предприятиями. Предприятие могло бы, например, приобрести оборудование и транспортные сред</w:t>
      </w:r>
      <w:r>
        <w:softHyphen/>
        <w:t>ства, допустим, на</w:t>
      </w:r>
      <w:r>
        <w:rPr>
          <w:noProof/>
        </w:rPr>
        <w:t xml:space="preserve"> 200</w:t>
      </w:r>
      <w:r>
        <w:t xml:space="preserve"> млн. руб., воспользоваться льготой по налогу на прибыль, а затем продать эти приобретенные ос</w:t>
      </w:r>
      <w:r>
        <w:softHyphen/>
        <w:t>новные средства, получив таким образом прибыль фактичес</w:t>
      </w:r>
      <w:r>
        <w:softHyphen/>
        <w:t>ки за счет уменьшения налоговых платежей в бюджет.</w:t>
      </w:r>
    </w:p>
    <w:p w:rsidR="00374CB0" w:rsidRDefault="00374CB0">
      <w:pPr>
        <w:widowControl w:val="0"/>
        <w:ind w:right="60" w:firstLine="260"/>
        <w:jc w:val="both"/>
      </w:pPr>
      <w:r>
        <w:t>Для предупреждения такой практики установлено, что при реализации или безвозмездной передаче (в</w:t>
      </w:r>
      <w:r>
        <w:rPr>
          <w:b/>
        </w:rPr>
        <w:t xml:space="preserve"> течение двух лет</w:t>
      </w:r>
      <w:r>
        <w:t xml:space="preserve"> с момента получения льготы по прибыли, направленной на финансирование капитальных вложений) основных средств и объектов, не завершенных строительством, при приобре</w:t>
      </w:r>
      <w:r>
        <w:softHyphen/>
        <w:t>тении и сооружении которых предприятию была предостав</w:t>
      </w:r>
      <w:r>
        <w:softHyphen/>
        <w:t>лена льгота по налогу на прибыль, налогооблагаемая прибыль увеличивается на остаточную стоимость этих основных средств и произведенные затраты по объектам, не завер</w:t>
      </w:r>
      <w:r>
        <w:softHyphen/>
        <w:t>шенным строительством, в пределах суммы предоставленной льготы (то есть эта сумма увеличения налогооблагаемой при</w:t>
      </w:r>
      <w:r>
        <w:softHyphen/>
        <w:t>были может быть меньше, но не может быть больше получен</w:t>
      </w:r>
      <w:r>
        <w:softHyphen/>
        <w:t>ной ранее предприятием льготы по налогу на прибыль).</w:t>
      </w:r>
    </w:p>
    <w:p w:rsidR="00374CB0" w:rsidRDefault="00374CB0">
      <w:pPr>
        <w:widowControl w:val="0"/>
        <w:ind w:right="40" w:firstLine="280"/>
        <w:jc w:val="both"/>
      </w:pPr>
      <w:r>
        <w:t>Несмотря на кажущуюся жесткость этой нормы, она в дей</w:t>
      </w:r>
      <w:r>
        <w:softHyphen/>
        <w:t>ствительности не компенсирует потерь бюджета, с одной сто</w:t>
      </w:r>
      <w:r>
        <w:softHyphen/>
        <w:t>роны, и не наказывает, а скорее поощряет предприятия, которые под видом капитальных вложений приобретают обо</w:t>
      </w:r>
      <w:r>
        <w:softHyphen/>
        <w:t>рудование, транспортные средства для последующей прода</w:t>
      </w:r>
      <w:r>
        <w:softHyphen/>
        <w:t>жи. Получив льготу по налогу на прибыль, например, в</w:t>
      </w:r>
      <w:r>
        <w:rPr>
          <w:noProof/>
        </w:rPr>
        <w:t xml:space="preserve"> 1996 </w:t>
      </w:r>
      <w:r>
        <w:t>году и вернув ее бюджету в той же сумме в</w:t>
      </w:r>
      <w:r>
        <w:rPr>
          <w:noProof/>
        </w:rPr>
        <w:t xml:space="preserve"> 1997</w:t>
      </w:r>
      <w:r>
        <w:t xml:space="preserve"> году, предпри</w:t>
      </w:r>
      <w:r>
        <w:softHyphen/>
        <w:t>ятие все равно выиграло, так как в условиях инфляции верну</w:t>
      </w:r>
      <w:r>
        <w:softHyphen/>
        <w:t>ло "долг" более дешевыми деньгами. К тому же в инструкции ничего не говорится об учете результатов переоценки основ</w:t>
      </w:r>
      <w:r>
        <w:softHyphen/>
        <w:t>ных средств, что также срабатывает в пользу предприятия.</w:t>
      </w:r>
    </w:p>
    <w:p w:rsidR="00374CB0" w:rsidRDefault="00374CB0">
      <w:pPr>
        <w:widowControl w:val="0"/>
        <w:ind w:right="40" w:firstLine="280"/>
        <w:jc w:val="both"/>
      </w:pPr>
      <w:r>
        <w:t>Рассматриваемая льгота распространяется на финанси</w:t>
      </w:r>
      <w:r>
        <w:softHyphen/>
        <w:t>рование не только капитальных вложений, но и затрат по по</w:t>
      </w:r>
      <w:r>
        <w:softHyphen/>
        <w:t>гашению кредитов банков, полученных и использованных на эти цели.</w:t>
      </w:r>
    </w:p>
    <w:p w:rsidR="00374CB0" w:rsidRDefault="00374CB0">
      <w:pPr>
        <w:widowControl w:val="0"/>
        <w:ind w:right="40" w:firstLine="260"/>
        <w:jc w:val="both"/>
      </w:pPr>
      <w:r>
        <w:t>Льгота на погашение кредитов банков, полученных и ис</w:t>
      </w:r>
      <w:r>
        <w:softHyphen/>
        <w:t>пользованных на финансирование капитальных вложений, предоставляется по мере их погашения в пределах сумм, фактически направленных на капитальные вложения.</w:t>
      </w:r>
    </w:p>
    <w:p w:rsidR="00374CB0" w:rsidRDefault="00374CB0">
      <w:pPr>
        <w:widowControl w:val="0"/>
        <w:ind w:firstLine="280"/>
        <w:jc w:val="both"/>
      </w:pPr>
      <w:r>
        <w:t>Иногда спрашивают, имеет ли предприятие право на льготу по капитальным вложениям текущего года, если фактически они (капитальные вложения) произведены за счет нераспределен</w:t>
      </w:r>
      <w:r>
        <w:softHyphen/>
        <w:t>ной прибыли прошлых лет. Безусловно, имеет, так как предус</w:t>
      </w:r>
      <w:r>
        <w:softHyphen/>
        <w:t>мотренные инструкцией льготы не увязываются с составом прибыли, остающейся в распоряжении предприятия и направля</w:t>
      </w:r>
      <w:r>
        <w:softHyphen/>
        <w:t>емой на капитальные вложения. Допустим, например, нераспре</w:t>
      </w:r>
      <w:r>
        <w:softHyphen/>
        <w:t>деленная прибыль прошлых лет составила</w:t>
      </w:r>
      <w:r>
        <w:rPr>
          <w:noProof/>
        </w:rPr>
        <w:t xml:space="preserve"> 800</w:t>
      </w:r>
      <w:r>
        <w:t xml:space="preserve"> млн. руб.,</w:t>
      </w:r>
      <w:r>
        <w:rPr>
          <w:noProof/>
        </w:rPr>
        <w:t xml:space="preserve"> . </w:t>
      </w:r>
      <w:r>
        <w:t>нераспределенная прибыль текущего года</w:t>
      </w:r>
      <w:r>
        <w:rPr>
          <w:noProof/>
        </w:rPr>
        <w:t xml:space="preserve"> - 300</w:t>
      </w:r>
      <w:r>
        <w:t xml:space="preserve"> млн. руб., сумма износа основных средств с начала отчетного года</w:t>
      </w:r>
      <w:r>
        <w:rPr>
          <w:noProof/>
        </w:rPr>
        <w:t xml:space="preserve"> - 240</w:t>
      </w:r>
      <w:r>
        <w:t xml:space="preserve"> млн. руб., объем капитальных вложений в текущем году</w:t>
      </w:r>
      <w:r>
        <w:rPr>
          <w:noProof/>
        </w:rPr>
        <w:t xml:space="preserve"> - 900</w:t>
      </w:r>
      <w:r>
        <w:t xml:space="preserve"> млн. руб.</w:t>
      </w:r>
    </w:p>
    <w:p w:rsidR="00374CB0" w:rsidRDefault="00374CB0">
      <w:pPr>
        <w:widowControl w:val="0"/>
        <w:ind w:right="20" w:firstLine="280"/>
        <w:jc w:val="both"/>
      </w:pPr>
      <w:r>
        <w:t>Ясно, что основным источником капитальных вложений в данном случае является нераспределенная прибыль прошлых лет. Но для получения льготы по налогу на прибыль это ника</w:t>
      </w:r>
      <w:r>
        <w:softHyphen/>
        <w:t>кой роли не играет, лишь бы были соблюдены установленные законом условия:</w:t>
      </w:r>
    </w:p>
    <w:p w:rsidR="00374CB0" w:rsidRDefault="00374CB0">
      <w:pPr>
        <w:widowControl w:val="0"/>
        <w:ind w:left="60"/>
        <w:jc w:val="both"/>
      </w:pPr>
      <w:r>
        <w:rPr>
          <w:noProof/>
        </w:rPr>
        <w:t>1)</w:t>
      </w:r>
      <w:r>
        <w:t xml:space="preserve"> капитальные вложения должны быть произведены за счет прибыли, остающейся в распоряжении предприятия, при ус</w:t>
      </w:r>
      <w:r>
        <w:softHyphen/>
        <w:t>ловии полного использования на эти цели суммы начисленного износа на последнюю отчетную дату; соблюдение этого тре</w:t>
      </w:r>
      <w:r>
        <w:softHyphen/>
        <w:t>бования обеспечивается тем, что для определения размера льготы фактическая сумма капитальных вложений, независи</w:t>
      </w:r>
      <w:r>
        <w:softHyphen/>
        <w:t>мо от их источников, уменьшается на сумму износа, начислен</w:t>
      </w:r>
      <w:r>
        <w:softHyphen/>
        <w:t>ного по основным средствам, принадлежащим предприятию, с начала года на отчетную дату и отраженную на счете</w:t>
      </w:r>
      <w:r>
        <w:rPr>
          <w:noProof/>
        </w:rPr>
        <w:t xml:space="preserve"> 02 </w:t>
      </w:r>
      <w:r>
        <w:t>"Износ основных средств";</w:t>
      </w:r>
    </w:p>
    <w:p w:rsidR="00374CB0" w:rsidRDefault="00374CB0">
      <w:pPr>
        <w:widowControl w:val="0"/>
        <w:ind w:left="60"/>
        <w:jc w:val="both"/>
        <w:rPr>
          <w:noProof/>
        </w:rPr>
      </w:pPr>
      <w:r>
        <w:rPr>
          <w:noProof/>
        </w:rPr>
        <w:t>2)</w:t>
      </w:r>
      <w:r>
        <w:t xml:space="preserve"> налоговая .льгота (с учетом других льгот) не должна умень</w:t>
      </w:r>
      <w:r>
        <w:softHyphen/>
        <w:t>шать фактическую сумму налога, начисленную без учета льгот, более чем на</w:t>
      </w:r>
      <w:r>
        <w:rPr>
          <w:noProof/>
        </w:rPr>
        <w:t xml:space="preserve"> 50%.</w:t>
      </w:r>
    </w:p>
    <w:p w:rsidR="00374CB0" w:rsidRDefault="00374CB0">
      <w:pPr>
        <w:widowControl w:val="0"/>
        <w:ind w:right="20" w:firstLine="280"/>
        <w:jc w:val="both"/>
      </w:pPr>
      <w:r>
        <w:t>Что касается состава прибыли, остающейся в распоря</w:t>
      </w:r>
      <w:r>
        <w:softHyphen/>
        <w:t>жении предприятия, то она включает:</w:t>
      </w:r>
    </w:p>
    <w:p w:rsidR="00374CB0" w:rsidRDefault="00374CB0">
      <w:pPr>
        <w:widowControl w:val="0"/>
        <w:jc w:val="both"/>
      </w:pPr>
      <w:r>
        <w:rPr>
          <w:noProof/>
        </w:rPr>
        <w:t>-</w:t>
      </w:r>
      <w:r>
        <w:t xml:space="preserve"> прибыль текущего периода, оставшуюся после уплаты налогов и других платежей в бюджет и приводимую в балансе предприя</w:t>
      </w:r>
      <w:r>
        <w:softHyphen/>
        <w:t>тия по строке</w:t>
      </w:r>
      <w:r>
        <w:rPr>
          <w:noProof/>
        </w:rPr>
        <w:t xml:space="preserve"> 480</w:t>
      </w:r>
      <w:r>
        <w:t xml:space="preserve"> "Нераспределенная прибыль отчетного года";</w:t>
      </w:r>
    </w:p>
    <w:p w:rsidR="00374CB0" w:rsidRDefault="00374CB0">
      <w:pPr>
        <w:widowControl w:val="0"/>
        <w:jc w:val="both"/>
      </w:pPr>
      <w:r>
        <w:rPr>
          <w:noProof/>
        </w:rPr>
        <w:t>-</w:t>
      </w:r>
      <w:r>
        <w:t xml:space="preserve"> нераспределенную прибыль прошлых лет, которая отража</w:t>
      </w:r>
      <w:r>
        <w:softHyphen/>
        <w:t>ется по строке</w:t>
      </w:r>
      <w:r>
        <w:rPr>
          <w:noProof/>
        </w:rPr>
        <w:t xml:space="preserve"> 470</w:t>
      </w:r>
      <w:r>
        <w:t xml:space="preserve"> баланса в соответствии с данными суб</w:t>
      </w:r>
      <w:r>
        <w:softHyphen/>
        <w:t>счета</w:t>
      </w:r>
      <w:r>
        <w:rPr>
          <w:noProof/>
        </w:rPr>
        <w:t xml:space="preserve"> 88-2</w:t>
      </w:r>
      <w:r>
        <w:t xml:space="preserve"> "Нераспределенная прибыль";</w:t>
      </w:r>
    </w:p>
    <w:p w:rsidR="00374CB0" w:rsidRDefault="00374CB0">
      <w:pPr>
        <w:widowControl w:val="0"/>
        <w:ind w:right="120"/>
        <w:jc w:val="both"/>
      </w:pPr>
      <w:r>
        <w:rPr>
          <w:noProof/>
        </w:rPr>
        <w:t>-</w:t>
      </w:r>
      <w:r>
        <w:t xml:space="preserve"> фонды накопления, учитываемые на субсчете</w:t>
      </w:r>
      <w:r>
        <w:rPr>
          <w:noProof/>
        </w:rPr>
        <w:t xml:space="preserve"> 88-3</w:t>
      </w:r>
      <w:r>
        <w:t xml:space="preserve"> (строка </w:t>
      </w:r>
      <w:r>
        <w:rPr>
          <w:noProof/>
        </w:rPr>
        <w:t>440</w:t>
      </w:r>
      <w:r>
        <w:t xml:space="preserve"> баланса), то есть часть нераспределенной прибыли, которая предназначена для финансового обеспечения произ</w:t>
      </w:r>
      <w:r>
        <w:softHyphen/>
        <w:t>водственного развития предприятия, а также других анало</w:t>
      </w:r>
      <w:r>
        <w:softHyphen/>
        <w:t>гичных мероприятий;</w:t>
      </w:r>
    </w:p>
    <w:p w:rsidR="00374CB0" w:rsidRDefault="00374CB0">
      <w:pPr>
        <w:widowControl w:val="0"/>
        <w:ind w:right="120"/>
        <w:jc w:val="both"/>
      </w:pPr>
      <w:r>
        <w:rPr>
          <w:noProof/>
        </w:rPr>
        <w:t>-</w:t>
      </w:r>
      <w:r>
        <w:t xml:space="preserve"> фонд социальной сферы, учитываемые на субсчете</w:t>
      </w:r>
      <w:r>
        <w:rPr>
          <w:noProof/>
        </w:rPr>
        <w:t xml:space="preserve"> 88-4</w:t>
      </w:r>
      <w:r>
        <w:t xml:space="preserve"> (стро</w:t>
      </w:r>
      <w:r>
        <w:softHyphen/>
        <w:t>ка</w:t>
      </w:r>
      <w:r>
        <w:rPr>
          <w:noProof/>
        </w:rPr>
        <w:t xml:space="preserve"> 450</w:t>
      </w:r>
      <w:r>
        <w:t xml:space="preserve"> баланса), то есть часть нераспределенной прибыли, предназначенная для финансирования мероприятий по раз</w:t>
      </w:r>
      <w:r>
        <w:softHyphen/>
        <w:t>витию социальной сферы.</w:t>
      </w:r>
    </w:p>
    <w:p w:rsidR="00374CB0" w:rsidRDefault="00374CB0">
      <w:pPr>
        <w:widowControl w:val="0"/>
        <w:ind w:firstLine="260"/>
        <w:jc w:val="both"/>
      </w:pPr>
      <w:r>
        <w:t>При определении льготы по капитальным вложениям нужно иметь в виду, что их величина уменьшается на всю сумму начис</w:t>
      </w:r>
      <w:r>
        <w:softHyphen/>
        <w:t>ленного износа основных фондов (не только производственных, но и непроизводственных). Иначе говоря,</w:t>
      </w:r>
      <w:r>
        <w:rPr>
          <w:b/>
        </w:rPr>
        <w:t xml:space="preserve"> для целей налого</w:t>
      </w:r>
      <w:r>
        <w:rPr>
          <w:b/>
        </w:rPr>
        <w:softHyphen/>
        <w:t>обложения</w:t>
      </w:r>
      <w:r>
        <w:t xml:space="preserve"> принимается сумма износа основных средств, от</w:t>
      </w:r>
      <w:r>
        <w:softHyphen/>
        <w:t>раженная в бухгалтерском учете по кредиту счета</w:t>
      </w:r>
      <w:r>
        <w:rPr>
          <w:noProof/>
        </w:rPr>
        <w:t xml:space="preserve"> 02</w:t>
      </w:r>
      <w:r>
        <w:t xml:space="preserve"> "Износ основных средств" в корреспонденции с дебетом счетов: а) по учету затрат на производство (счет</w:t>
      </w:r>
      <w:r>
        <w:rPr>
          <w:noProof/>
        </w:rPr>
        <w:t xml:space="preserve"> 20</w:t>
      </w:r>
      <w:r>
        <w:t xml:space="preserve"> "Основное про</w:t>
      </w:r>
      <w:r>
        <w:softHyphen/>
        <w:t>изводство", а также</w:t>
      </w:r>
      <w:r>
        <w:rPr>
          <w:noProof/>
        </w:rPr>
        <w:t xml:space="preserve"> 23,25,26,43, 44) -</w:t>
      </w:r>
      <w:r>
        <w:t xml:space="preserve"> по основным про</w:t>
      </w:r>
      <w:r>
        <w:softHyphen/>
        <w:t>изводственным фондам:</w:t>
      </w:r>
    </w:p>
    <w:p w:rsidR="00374CB0" w:rsidRDefault="00374CB0">
      <w:pPr>
        <w:widowControl w:val="0"/>
        <w:jc w:val="both"/>
      </w:pPr>
      <w:r>
        <w:rPr>
          <w:b/>
        </w:rPr>
        <w:t>б)</w:t>
      </w:r>
      <w:r>
        <w:rPr>
          <w:noProof/>
        </w:rPr>
        <w:t xml:space="preserve"> 80</w:t>
      </w:r>
      <w:r>
        <w:t xml:space="preserve"> "Прибыли и убытки"</w:t>
      </w:r>
      <w:r>
        <w:rPr>
          <w:noProof/>
        </w:rPr>
        <w:t xml:space="preserve"> -</w:t>
      </w:r>
      <w:r>
        <w:t xml:space="preserve"> по основным средствам, сданным в аренду;</w:t>
      </w:r>
    </w:p>
    <w:p w:rsidR="00374CB0" w:rsidRDefault="00374CB0">
      <w:pPr>
        <w:widowControl w:val="0"/>
        <w:ind w:right="80"/>
        <w:jc w:val="both"/>
      </w:pPr>
      <w:r>
        <w:rPr>
          <w:b/>
        </w:rPr>
        <w:t>в)</w:t>
      </w:r>
      <w:r>
        <w:rPr>
          <w:noProof/>
        </w:rPr>
        <w:t xml:space="preserve"> 08</w:t>
      </w:r>
      <w:r>
        <w:t xml:space="preserve"> "Капитальные вложения",</w:t>
      </w:r>
      <w:r>
        <w:rPr>
          <w:noProof/>
        </w:rPr>
        <w:t xml:space="preserve"> 29</w:t>
      </w:r>
      <w:r>
        <w:t xml:space="preserve"> "Обслуживающие произ</w:t>
      </w:r>
      <w:r>
        <w:softHyphen/>
        <w:t>водства" и</w:t>
      </w:r>
      <w:r>
        <w:rPr>
          <w:noProof/>
        </w:rPr>
        <w:t xml:space="preserve"> 81</w:t>
      </w:r>
      <w:r>
        <w:t xml:space="preserve"> "Использование прибыли"</w:t>
      </w:r>
      <w:r>
        <w:rPr>
          <w:noProof/>
        </w:rPr>
        <w:t xml:space="preserve"> -</w:t>
      </w:r>
      <w:r>
        <w:t xml:space="preserve"> по основным не</w:t>
      </w:r>
      <w:r>
        <w:softHyphen/>
        <w:t>производственным фондам а также по основным фондам, используемым в капитальном строительстве, то есть в обоих случаях речь идет об основных средствах, не используемых в процессе производства промышленной продукции.</w:t>
      </w:r>
    </w:p>
    <w:p w:rsidR="00374CB0" w:rsidRDefault="00374CB0">
      <w:pPr>
        <w:widowControl w:val="0"/>
        <w:ind w:right="80" w:firstLine="260"/>
        <w:jc w:val="both"/>
      </w:pPr>
      <w:r>
        <w:t>Обращаем внимание на то обстоятельство, что прини</w:t>
      </w:r>
      <w:r>
        <w:softHyphen/>
        <w:t>маемая в расчет данной льготы сумма износа отличается от включаемой в себестоимость продукции (там берется только износ основных производственных фондов).</w:t>
      </w:r>
    </w:p>
    <w:p w:rsidR="00374CB0" w:rsidRDefault="00374CB0">
      <w:pPr>
        <w:widowControl w:val="0"/>
        <w:ind w:right="60" w:firstLine="280"/>
        <w:jc w:val="both"/>
      </w:pPr>
      <w:r>
        <w:t>Некоторой спецификой при применении рассматривае</w:t>
      </w:r>
      <w:r>
        <w:softHyphen/>
        <w:t>мой льготы отличается определение суммы затрат (капиталь</w:t>
      </w:r>
      <w:r>
        <w:softHyphen/>
        <w:t>ных вложений) на приобретение автотранспортных средств.</w:t>
      </w:r>
    </w:p>
    <w:p w:rsidR="00374CB0" w:rsidRDefault="00374CB0">
      <w:pPr>
        <w:widowControl w:val="0"/>
        <w:ind w:right="40" w:firstLine="280"/>
        <w:jc w:val="both"/>
      </w:pPr>
      <w:r>
        <w:t>Приобретая, например, грузовой автомобиль, предприя</w:t>
      </w:r>
      <w:r>
        <w:softHyphen/>
        <w:t>тие оплачивает его стоимость, допустим,</w:t>
      </w:r>
      <w:r>
        <w:rPr>
          <w:noProof/>
        </w:rPr>
        <w:t xml:space="preserve"> 30</w:t>
      </w:r>
      <w:r>
        <w:t xml:space="preserve"> млн. руб. Эта сумма (как затраты по приобретению машин и оборудования, не требующего монтажа) отражается по дебету счета</w:t>
      </w:r>
      <w:r>
        <w:rPr>
          <w:noProof/>
        </w:rPr>
        <w:t xml:space="preserve"> 01</w:t>
      </w:r>
      <w:r>
        <w:t xml:space="preserve"> "Ос</w:t>
      </w:r>
      <w:r>
        <w:softHyphen/>
        <w:t>новные средства" и кредиту счета</w:t>
      </w:r>
      <w:r>
        <w:rPr>
          <w:noProof/>
        </w:rPr>
        <w:t xml:space="preserve"> 08</w:t>
      </w:r>
      <w:r>
        <w:t xml:space="preserve"> "Капитальные вложения". Но одновременно предприятие платит налог на приобретение автотранспортных средств (по грузовым автомобилям он со</w:t>
      </w:r>
      <w:r>
        <w:softHyphen/>
        <w:t>ставляет</w:t>
      </w:r>
      <w:r>
        <w:rPr>
          <w:noProof/>
        </w:rPr>
        <w:t xml:space="preserve"> 20%</w:t>
      </w:r>
      <w:r>
        <w:t xml:space="preserve"> продажной цены без НДС и акциза), допустим, </w:t>
      </w:r>
      <w:r>
        <w:rPr>
          <w:noProof/>
        </w:rPr>
        <w:t>6</w:t>
      </w:r>
      <w:r>
        <w:t xml:space="preserve"> млн.руб. В соответствии с письмом ГНС РФ от</w:t>
      </w:r>
      <w:r>
        <w:rPr>
          <w:noProof/>
        </w:rPr>
        <w:t xml:space="preserve"> 21.09.94</w:t>
      </w:r>
      <w:r>
        <w:t xml:space="preserve"> г. "О порядке уплаты налога на приобретение автотранспортных средств" начисление суммы указанного налога отражается по кредиту счета</w:t>
      </w:r>
      <w:r>
        <w:rPr>
          <w:noProof/>
        </w:rPr>
        <w:t xml:space="preserve"> 67</w:t>
      </w:r>
      <w:r>
        <w:t xml:space="preserve"> "Расчеты по внебюджетным платежам" в корреспонденции с дебетом счета</w:t>
      </w:r>
      <w:r>
        <w:rPr>
          <w:noProof/>
        </w:rPr>
        <w:t xml:space="preserve"> 08</w:t>
      </w:r>
      <w:r>
        <w:t xml:space="preserve"> "Капитальные вложе</w:t>
      </w:r>
      <w:r>
        <w:softHyphen/>
        <w:t>ния" и списываются в дальнейшем на себестоимость продук</w:t>
      </w:r>
      <w:r>
        <w:softHyphen/>
        <w:t>ции через износ (амортизацию) основных средств.</w:t>
      </w:r>
    </w:p>
    <w:p w:rsidR="00374CB0" w:rsidRDefault="00374CB0">
      <w:pPr>
        <w:widowControl w:val="0"/>
        <w:ind w:right="40" w:firstLine="260"/>
        <w:jc w:val="both"/>
      </w:pPr>
      <w:r>
        <w:t>Таким образом, указанный налог при зачислении грузо</w:t>
      </w:r>
      <w:r>
        <w:softHyphen/>
        <w:t>вого автомобиля в состав основных средств с отражением этой операции по дебету счет</w:t>
      </w:r>
      <w:r>
        <w:rPr>
          <w:noProof/>
        </w:rPr>
        <w:t xml:space="preserve"> 01</w:t>
      </w:r>
      <w:r>
        <w:t xml:space="preserve"> "Основные средства" и кре</w:t>
      </w:r>
      <w:r>
        <w:softHyphen/>
        <w:t>диту счета</w:t>
      </w:r>
      <w:r>
        <w:rPr>
          <w:noProof/>
        </w:rPr>
        <w:t xml:space="preserve"> 08</w:t>
      </w:r>
      <w:r>
        <w:t xml:space="preserve"> "Капитальные вложения" учитывается наравне с ценой приобретения автомобиля и вместе с ней подлежит льготированию как затраты на приобретение основных средств.</w:t>
      </w:r>
    </w:p>
    <w:p w:rsidR="00374CB0" w:rsidRDefault="00374CB0">
      <w:pPr>
        <w:widowControl w:val="0"/>
        <w:ind w:left="20" w:firstLine="260"/>
        <w:jc w:val="both"/>
      </w:pPr>
      <w:r>
        <w:t>Облагаемая налогом прибыль уменьшается на</w:t>
      </w:r>
      <w:r>
        <w:rPr>
          <w:b/>
        </w:rPr>
        <w:t xml:space="preserve"> суммы зат</w:t>
      </w:r>
      <w:r>
        <w:rPr>
          <w:b/>
        </w:rPr>
        <w:softHyphen/>
        <w:t>рат предприятий на содержание находящихся на ба</w:t>
      </w:r>
      <w:r>
        <w:rPr>
          <w:b/>
        </w:rPr>
        <w:softHyphen/>
        <w:t>лансе этих предприятий объектов и учреждений:</w:t>
      </w:r>
      <w:r>
        <w:t xml:space="preserve"> здравоохранения, народного образования, культуры и спорта, детских дошкольных учреждений, детских лагерей отдыха, домов престарелых и инва</w:t>
      </w:r>
      <w:r>
        <w:softHyphen/>
        <w:t>лидов, жилищного фонда, а также затрат на эти цели при доле</w:t>
      </w:r>
      <w:r>
        <w:softHyphen/>
        <w:t>вом участии предприятий в содержании указанных объектов и учреждений. Но при этом следует иметь в виду, что указанные затраты принимаются в расчет уменьшения облагаемой прибы</w:t>
      </w:r>
      <w:r>
        <w:softHyphen/>
        <w:t>ли в пределах норм содержания указанных объектов, утвержден</w:t>
      </w:r>
      <w:r>
        <w:softHyphen/>
        <w:t>ных местными органами государственной власти. Например, в Москве эти нормы в</w:t>
      </w:r>
      <w:r>
        <w:rPr>
          <w:noProof/>
        </w:rPr>
        <w:t xml:space="preserve"> 1997</w:t>
      </w:r>
      <w:r>
        <w:t xml:space="preserve"> году (они периодически уточняются в связи с инфляцией) составляют:</w:t>
      </w:r>
    </w:p>
    <w:p w:rsidR="00374CB0" w:rsidRDefault="00374CB0">
      <w:pPr>
        <w:widowControl w:val="0"/>
        <w:ind w:left="20" w:firstLine="260"/>
        <w:jc w:val="both"/>
        <w:rPr>
          <w:lang w:val="en-US"/>
        </w:rPr>
      </w:pPr>
    </w:p>
    <w:tbl>
      <w:tblPr>
        <w:tblW w:w="0" w:type="auto"/>
        <w:tblInd w:w="701" w:type="dxa"/>
        <w:tblLayout w:type="fixed"/>
        <w:tblCellMar>
          <w:left w:w="40" w:type="dxa"/>
          <w:right w:w="40" w:type="dxa"/>
        </w:tblCellMar>
        <w:tblLook w:val="0000" w:firstRow="0" w:lastRow="0" w:firstColumn="0" w:lastColumn="0" w:noHBand="0" w:noVBand="0"/>
      </w:tblPr>
      <w:tblGrid>
        <w:gridCol w:w="1985"/>
        <w:gridCol w:w="2595"/>
        <w:gridCol w:w="3783"/>
      </w:tblGrid>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noProof/>
              </w:rPr>
            </w:pPr>
            <w:r>
              <w:t>С</w:t>
            </w:r>
            <w:r>
              <w:rPr>
                <w:noProof/>
              </w:rPr>
              <w:t>оциально-</w:t>
            </w:r>
          </w:p>
          <w:p w:rsidR="00374CB0" w:rsidRDefault="00374CB0">
            <w:pPr>
              <w:widowControl w:val="0"/>
              <w:spacing w:before="40"/>
              <w:rPr>
                <w:noProof/>
              </w:rPr>
            </w:pPr>
            <w:r>
              <w:rPr>
                <w:noProof/>
              </w:rPr>
              <w:t>бытовой объе</w:t>
            </w:r>
            <w:r>
              <w:t>кт</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Единица</w:t>
            </w:r>
          </w:p>
          <w:p w:rsidR="00374CB0" w:rsidRDefault="00374CB0">
            <w:pPr>
              <w:widowControl w:val="0"/>
              <w:spacing w:before="40"/>
              <w:rPr>
                <w:lang w:val="en-US"/>
              </w:rPr>
            </w:pPr>
            <w:r>
              <w:t xml:space="preserve">     измерения</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Норма затрат на единицу (размеров минимальной оплаты труда) в год</w:t>
            </w:r>
          </w:p>
        </w:tc>
      </w:tr>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Больницы</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rPr>
                <w:lang w:val="en-US"/>
              </w:rPr>
              <w:t xml:space="preserve">      </w:t>
            </w:r>
            <w:r>
              <w:t>койко-место</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rPr>
                <w:noProof/>
              </w:rPr>
              <w:t xml:space="preserve">           200</w:t>
            </w:r>
          </w:p>
        </w:tc>
      </w:tr>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Санатории</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t xml:space="preserve">    </w:t>
            </w:r>
            <w:r>
              <w:rPr>
                <w:lang w:val="en-US"/>
              </w:rPr>
              <w:t xml:space="preserve">       </w:t>
            </w:r>
            <w:r>
              <w:t xml:space="preserve">  </w:t>
            </w:r>
            <w:r>
              <w:rPr>
                <w:lang w:val="en-US"/>
              </w:rPr>
              <w:t>« - »</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rPr>
                <w:noProof/>
              </w:rPr>
              <w:t xml:space="preserve">           200</w:t>
            </w:r>
          </w:p>
        </w:tc>
      </w:tr>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Поликлиники</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один при</w:t>
            </w:r>
            <w:r>
              <w:softHyphen/>
              <w:t>крепленный</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rPr>
                <w:noProof/>
              </w:rPr>
              <w:t xml:space="preserve">             12</w:t>
            </w:r>
          </w:p>
        </w:tc>
      </w:tr>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Лагери отдыха для детей</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 xml:space="preserve">      один ребенок</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rPr>
                <w:noProof/>
              </w:rPr>
              <w:t xml:space="preserve">             60</w:t>
            </w:r>
          </w:p>
        </w:tc>
      </w:tr>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Жилой фонд</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i/>
              </w:rPr>
            </w:pPr>
            <w:r>
              <w:rPr>
                <w:i/>
                <w:lang w:val="en-US"/>
              </w:rPr>
              <w:t xml:space="preserve">         </w:t>
            </w:r>
            <w:r>
              <w:rPr>
                <w:lang w:val="en-US"/>
              </w:rPr>
              <w:t xml:space="preserve"> </w:t>
            </w:r>
            <w:r>
              <w:t>кв. м</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rPr>
                <w:noProof/>
              </w:rPr>
              <w:t xml:space="preserve">               4</w:t>
            </w:r>
          </w:p>
        </w:tc>
      </w:tr>
      <w:tr w:rsidR="00374CB0">
        <w:tc>
          <w:tcPr>
            <w:tcW w:w="198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t>Общежития</w:t>
            </w:r>
          </w:p>
        </w:tc>
        <w:tc>
          <w:tcPr>
            <w:tcW w:w="2595"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pPr>
            <w:r>
              <w:rPr>
                <w:lang w:val="en-US"/>
              </w:rPr>
              <w:t xml:space="preserve">      </w:t>
            </w:r>
            <w:r>
              <w:t>койко-место</w:t>
            </w:r>
          </w:p>
        </w:tc>
        <w:tc>
          <w:tcPr>
            <w:tcW w:w="3783"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rPr>
            </w:pPr>
            <w:r>
              <w:rPr>
                <w:noProof/>
              </w:rPr>
              <w:t xml:space="preserve">             18</w:t>
            </w:r>
          </w:p>
        </w:tc>
      </w:tr>
    </w:tbl>
    <w:p w:rsidR="00374CB0" w:rsidRDefault="00374CB0">
      <w:pPr>
        <w:widowControl w:val="0"/>
        <w:jc w:val="right"/>
      </w:pPr>
    </w:p>
    <w:p w:rsidR="00374CB0" w:rsidRDefault="00374CB0">
      <w:pPr>
        <w:widowControl w:val="0"/>
        <w:ind w:right="80"/>
        <w:jc w:val="both"/>
      </w:pPr>
      <w:r>
        <w:t xml:space="preserve">              Эти нормативы, утвержденные местными органами госу</w:t>
      </w:r>
      <w:r>
        <w:softHyphen/>
        <w:t>дарственной власти, могут быть едиными для всех предпри</w:t>
      </w:r>
      <w:r>
        <w:softHyphen/>
        <w:t xml:space="preserve">ятий данного города, района, могут быть дифференцированы для отдельных групп или категорий предприятий по отраслевому или иному признаку, но не могут быть индивидуальными </w:t>
      </w:r>
      <w:r>
        <w:rPr>
          <w:noProof/>
        </w:rPr>
        <w:t>;</w:t>
      </w:r>
      <w:r>
        <w:t xml:space="preserve"> для отдельных предприятий. Между тем в отдельных случаях местные органы устанавливают индивидуальные нормативы </w:t>
      </w:r>
      <w:r>
        <w:rPr>
          <w:noProof/>
        </w:rPr>
        <w:t>.</w:t>
      </w:r>
      <w:r>
        <w:t xml:space="preserve"> предприятиям в зависимости от их финансового состояния. </w:t>
      </w:r>
      <w:r>
        <w:rPr>
          <w:noProof/>
        </w:rPr>
        <w:t>.</w:t>
      </w:r>
      <w:r>
        <w:t xml:space="preserve"> В этом случае предприятие вправе обратиться в арбитражный суд с иском о признании соответствующего акта мест</w:t>
      </w:r>
      <w:r>
        <w:softHyphen/>
        <w:t>ной администрации недействительным как несоответствую</w:t>
      </w:r>
      <w:r>
        <w:softHyphen/>
        <w:t>щим действующему законодательству и нарушающего права и законные интересы предприятия.</w:t>
      </w:r>
    </w:p>
    <w:p w:rsidR="00374CB0" w:rsidRDefault="00374CB0">
      <w:pPr>
        <w:widowControl w:val="0"/>
        <w:ind w:right="60" w:firstLine="280"/>
        <w:jc w:val="both"/>
      </w:pPr>
      <w:r>
        <w:t>Затраты предприятий при долевом участии в содержании соответствующих объектов (например, совместно финанси</w:t>
      </w:r>
      <w:r>
        <w:softHyphen/>
        <w:t>руемый двумя-тремя предприятиями лагерь отдыха для де</w:t>
      </w:r>
      <w:r>
        <w:softHyphen/>
        <w:t>тей) принимаются в пределах норм, утвержденных местными органами государственной власти, на территории которых находятся указанные объекты и учреждения.</w:t>
      </w:r>
    </w:p>
    <w:p w:rsidR="00374CB0" w:rsidRDefault="00374CB0">
      <w:pPr>
        <w:widowControl w:val="0"/>
        <w:ind w:right="60"/>
        <w:jc w:val="both"/>
      </w:pPr>
      <w:r>
        <w:t>Фактические затраты предприятий могут быть больше рассчитанных по установленным нормам, но облагаемая налогом  прибыль будет уменьшена на сумму затрат в пределах уста</w:t>
      </w:r>
      <w:r>
        <w:softHyphen/>
        <w:t>новленных норм.</w:t>
      </w:r>
    </w:p>
    <w:p w:rsidR="00374CB0" w:rsidRDefault="00374CB0">
      <w:pPr>
        <w:widowControl w:val="0"/>
        <w:ind w:right="60" w:firstLine="280"/>
        <w:jc w:val="both"/>
      </w:pPr>
      <w:r>
        <w:t>Если нормативы затрат на содержание социально-быто</w:t>
      </w:r>
      <w:r>
        <w:softHyphen/>
        <w:t>вых объектов не утверждены местными органами государ</w:t>
      </w:r>
      <w:r>
        <w:softHyphen/>
        <w:t>ственной власти, то принимается порядок определения расходов на содержание аналогичных объектов и учрежде</w:t>
      </w:r>
      <w:r>
        <w:softHyphen/>
        <w:t>ний, подведомственных указанным органам.</w:t>
      </w:r>
    </w:p>
    <w:p w:rsidR="00374CB0" w:rsidRDefault="00374CB0">
      <w:pPr>
        <w:widowControl w:val="0"/>
        <w:ind w:left="20" w:right="40" w:firstLine="280"/>
        <w:jc w:val="both"/>
      </w:pPr>
      <w:r>
        <w:t>Например, завод "Металлист" затратил на содержание заводской поликлиники в первом квартале</w:t>
      </w:r>
      <w:r>
        <w:rPr>
          <w:noProof/>
        </w:rPr>
        <w:t xml:space="preserve"> 1997</w:t>
      </w:r>
      <w:r>
        <w:t xml:space="preserve"> года</w:t>
      </w:r>
      <w:r>
        <w:rPr>
          <w:noProof/>
        </w:rPr>
        <w:t xml:space="preserve"> 1150 </w:t>
      </w:r>
      <w:r>
        <w:t>млн. руб. при численности прикрепленных к поликлинике ра</w:t>
      </w:r>
      <w:r>
        <w:softHyphen/>
        <w:t>ботников завода и членов их семей</w:t>
      </w:r>
      <w:r>
        <w:rPr>
          <w:noProof/>
        </w:rPr>
        <w:t xml:space="preserve"> 4200</w:t>
      </w:r>
      <w:r>
        <w:t xml:space="preserve"> человек. Так как поликлиника находится в Москве, то квартальная норма зат</w:t>
      </w:r>
      <w:r>
        <w:softHyphen/>
        <w:t>рат в расчете на одного прикрепленного составит:</w:t>
      </w:r>
    </w:p>
    <w:p w:rsidR="00374CB0" w:rsidRDefault="00374CB0">
      <w:pPr>
        <w:widowControl w:val="0"/>
        <w:spacing w:before="40"/>
        <w:ind w:right="1140"/>
      </w:pPr>
      <w:r>
        <w:t xml:space="preserve">                 </w:t>
      </w:r>
      <w:r>
        <w:rPr>
          <w:noProof/>
        </w:rPr>
        <w:t xml:space="preserve">12 : 4 </w:t>
      </w:r>
      <w:r>
        <w:rPr>
          <w:i/>
          <w:noProof/>
        </w:rPr>
        <w:t>=</w:t>
      </w:r>
      <w:r>
        <w:rPr>
          <w:noProof/>
        </w:rPr>
        <w:t xml:space="preserve"> 83490</w:t>
      </w:r>
      <w:r>
        <w:t xml:space="preserve"> руб.</w:t>
      </w:r>
      <w:r>
        <w:rPr>
          <w:noProof/>
        </w:rPr>
        <w:t xml:space="preserve"> X 3 = 250700</w:t>
      </w:r>
      <w:r>
        <w:t xml:space="preserve"> руб. </w:t>
      </w:r>
    </w:p>
    <w:p w:rsidR="00374CB0" w:rsidRDefault="00374CB0">
      <w:pPr>
        <w:widowControl w:val="0"/>
        <w:spacing w:before="40"/>
        <w:ind w:right="1140"/>
      </w:pPr>
      <w:r>
        <w:t xml:space="preserve">                 </w:t>
      </w:r>
      <w:r>
        <w:rPr>
          <w:noProof/>
        </w:rPr>
        <w:t>4200</w:t>
      </w:r>
      <w:r>
        <w:t xml:space="preserve"> чел.</w:t>
      </w:r>
      <w:r>
        <w:rPr>
          <w:lang w:val="en-US"/>
        </w:rPr>
        <w:t xml:space="preserve"> x</w:t>
      </w:r>
      <w:r>
        <w:rPr>
          <w:noProof/>
        </w:rPr>
        <w:t xml:space="preserve"> 250470</w:t>
      </w:r>
      <w:r>
        <w:t xml:space="preserve"> руб.</w:t>
      </w:r>
      <w:r>
        <w:rPr>
          <w:noProof/>
        </w:rPr>
        <w:t xml:space="preserve"> = 1051974</w:t>
      </w:r>
      <w:r>
        <w:t xml:space="preserve"> тыс. руб.</w:t>
      </w:r>
    </w:p>
    <w:p w:rsidR="00374CB0" w:rsidRDefault="00374CB0">
      <w:pPr>
        <w:widowControl w:val="0"/>
        <w:spacing w:before="40"/>
        <w:ind w:right="40" w:firstLine="280"/>
        <w:jc w:val="both"/>
      </w:pPr>
    </w:p>
    <w:p w:rsidR="00374CB0" w:rsidRDefault="00374CB0">
      <w:pPr>
        <w:widowControl w:val="0"/>
        <w:spacing w:before="40"/>
        <w:ind w:right="40" w:firstLine="280"/>
        <w:jc w:val="both"/>
      </w:pPr>
      <w:r>
        <w:t>На эту сумму (а не на</w:t>
      </w:r>
      <w:r>
        <w:rPr>
          <w:noProof/>
        </w:rPr>
        <w:t xml:space="preserve"> 1150</w:t>
      </w:r>
      <w:r>
        <w:t xml:space="preserve"> млн. руб.) будет уменьшена облагаемая налогом прибыль по отчету за квартал.</w:t>
      </w:r>
    </w:p>
    <w:p w:rsidR="00374CB0" w:rsidRDefault="00374CB0">
      <w:pPr>
        <w:widowControl w:val="0"/>
        <w:ind w:left="40" w:firstLine="280"/>
        <w:jc w:val="both"/>
        <w:rPr>
          <w:noProof/>
        </w:rPr>
      </w:pPr>
      <w:r>
        <w:t>Однако следует иметь в виду, что расходы предприятий, связанные с оплатой коммунальных услуг по отоплению и горя</w:t>
      </w:r>
      <w:r>
        <w:softHyphen/>
        <w:t>чему водоснабжению принадлежащих им жилых домов и обще</w:t>
      </w:r>
      <w:r>
        <w:softHyphen/>
        <w:t>житий (целевые расходы), покрываются за счет платы (целевых сборов), взимаемой с пользователей этих услуг (жильцов), и к расходам на содержание жилищного фонда и объектов соци</w:t>
      </w:r>
      <w:r>
        <w:softHyphen/>
        <w:t>ально-культурной сферы не относятся. Это положение опреде</w:t>
      </w:r>
      <w:r>
        <w:softHyphen/>
        <w:t>лено "Рекомендациями по планированию, учету и калькулированию себестоимости жилищно-коммунальных услуг и порядку формирования результатов, учитываемых при нало</w:t>
      </w:r>
      <w:r>
        <w:softHyphen/>
        <w:t>гообложении прибыли", утвержденными приказом Комитета РФ по муниципальному хозяйству от</w:t>
      </w:r>
      <w:r>
        <w:rPr>
          <w:noProof/>
        </w:rPr>
        <w:t xml:space="preserve"> 20</w:t>
      </w:r>
      <w:r>
        <w:t xml:space="preserve"> января</w:t>
      </w:r>
      <w:r>
        <w:rPr>
          <w:noProof/>
        </w:rPr>
        <w:t xml:space="preserve"> 1993</w:t>
      </w:r>
      <w:r>
        <w:t xml:space="preserve"> г.</w:t>
      </w:r>
      <w:r>
        <w:rPr>
          <w:lang w:val="en-US"/>
        </w:rPr>
        <w:t xml:space="preserve"> N</w:t>
      </w:r>
      <w:r>
        <w:rPr>
          <w:noProof/>
        </w:rPr>
        <w:t xml:space="preserve"> 3.</w:t>
      </w:r>
    </w:p>
    <w:p w:rsidR="00374CB0" w:rsidRDefault="00374CB0">
      <w:pPr>
        <w:widowControl w:val="0"/>
        <w:ind w:left="60" w:firstLine="260"/>
        <w:jc w:val="both"/>
      </w:pPr>
      <w:r>
        <w:t>Облагаемая налогом прибыль уменьшается на суммы, на</w:t>
      </w:r>
      <w:r>
        <w:softHyphen/>
        <w:t>правленные</w:t>
      </w:r>
      <w:r>
        <w:rPr>
          <w:b/>
        </w:rPr>
        <w:t xml:space="preserve"> предприятиями на проведение научно-исследовательских и опытно-конструкторских работ, </w:t>
      </w:r>
      <w:r>
        <w:t xml:space="preserve">а также в Российский фонд фундаментальных исследований и Российский фонд технологического развития, но не более </w:t>
      </w:r>
      <w:r>
        <w:rPr>
          <w:noProof/>
        </w:rPr>
        <w:t>10</w:t>
      </w:r>
      <w:r>
        <w:t xml:space="preserve"> процентов в общей сложности от суммы налогооблагаемой прибыли.</w:t>
      </w:r>
    </w:p>
    <w:p w:rsidR="00374CB0" w:rsidRDefault="00374CB0">
      <w:pPr>
        <w:widowControl w:val="0"/>
        <w:ind w:left="60" w:firstLine="260"/>
        <w:jc w:val="both"/>
      </w:pPr>
      <w:r>
        <w:t>Облагаемая налогом прибыль уменьшается на сумму</w:t>
      </w:r>
      <w:r>
        <w:rPr>
          <w:b/>
        </w:rPr>
        <w:t xml:space="preserve"> взно</w:t>
      </w:r>
      <w:r>
        <w:rPr>
          <w:b/>
        </w:rPr>
        <w:softHyphen/>
        <w:t>сов на благотворительные цели</w:t>
      </w:r>
      <w:r>
        <w:t xml:space="preserve"> (включая связанные с реализацией программ переквалификации офицеров и соци</w:t>
      </w:r>
      <w:r>
        <w:softHyphen/>
        <w:t>альной защиты воинов-интернационалистов, воевавших в Аф</w:t>
      </w:r>
      <w:r>
        <w:softHyphen/>
        <w:t>ганистане, и военнослужащих, увольняемых в запас), в экологические и оздоровительные фонды, на восстановление объектов культурного и природного наследия, общественным организациям инвалидов, их предприятиям, учреждениям и объе</w:t>
      </w:r>
      <w:r>
        <w:softHyphen/>
        <w:t>динениям, общероссийским общественным объединениям, спе</w:t>
      </w:r>
      <w:r>
        <w:softHyphen/>
        <w:t>циализирующимся на решении проблем национального развития и межнациональных отношений, в фонды поддержки образова</w:t>
      </w:r>
      <w:r>
        <w:softHyphen/>
        <w:t>ния и творчества, детским и молодежным общественным объе</w:t>
      </w:r>
      <w:r>
        <w:softHyphen/>
        <w:t>динениям, религиозным организациям (объединениям), зарегистрированным в установленном порядке.</w:t>
      </w:r>
    </w:p>
    <w:p w:rsidR="00374CB0" w:rsidRDefault="00374CB0">
      <w:pPr>
        <w:widowControl w:val="0"/>
        <w:ind w:left="100" w:firstLine="260"/>
        <w:jc w:val="both"/>
      </w:pPr>
      <w:r>
        <w:t>Облагаемая налогом прибыль уменьшается также на сумму средств, перечисленных предприятиям, учреждениям и орга</w:t>
      </w:r>
      <w:r>
        <w:softHyphen/>
        <w:t>низациям здравоохранения, народного образования, соци</w:t>
      </w:r>
      <w:r>
        <w:softHyphen/>
        <w:t>ального обеспечения и спорта, природным заповедникам, национальным природным и дендрологическим паркам, бота</w:t>
      </w:r>
      <w:r>
        <w:softHyphen/>
        <w:t>ническим садам</w:t>
      </w:r>
      <w:r>
        <w:rPr>
          <w:noProof/>
        </w:rPr>
        <w:t xml:space="preserve"> -</w:t>
      </w:r>
      <w:r>
        <w:t xml:space="preserve"> но не более</w:t>
      </w:r>
      <w:r>
        <w:rPr>
          <w:noProof/>
        </w:rPr>
        <w:t xml:space="preserve"> 3</w:t>
      </w:r>
      <w:r>
        <w:t xml:space="preserve"> процентов облагаемой нало</w:t>
      </w:r>
      <w:r>
        <w:softHyphen/>
        <w:t>гом прибыли, а государственным учреждениям и организациям культуры и искусства, кинематографии, архивной службы, твор</w:t>
      </w:r>
      <w:r>
        <w:softHyphen/>
        <w:t>ческим союзам и иным объединениям творческих работни</w:t>
      </w:r>
      <w:r>
        <w:softHyphen/>
        <w:t>ков, в чернобыльские благотворительные организации, в том числе международные, и их фонды</w:t>
      </w:r>
      <w:r>
        <w:rPr>
          <w:noProof/>
        </w:rPr>
        <w:t xml:space="preserve"> -</w:t>
      </w:r>
      <w:r>
        <w:t xml:space="preserve"> не более пяти процентов облагаемой налогом прибыли. При этом общая сумма ука</w:t>
      </w:r>
      <w:r>
        <w:softHyphen/>
        <w:t>занных взносов не может превышать пяти процентов облага</w:t>
      </w:r>
      <w:r>
        <w:softHyphen/>
        <w:t>емой налогом прибыли.</w:t>
      </w:r>
    </w:p>
    <w:p w:rsidR="00374CB0" w:rsidRDefault="00374CB0">
      <w:pPr>
        <w:widowControl w:val="0"/>
        <w:ind w:left="100" w:firstLine="280"/>
        <w:jc w:val="both"/>
        <w:rPr>
          <w:noProof/>
        </w:rPr>
      </w:pPr>
      <w:r>
        <w:t>Имеется в виду, что затраты предприятий на различные благотворительные цели могут быть и больше указанных пя</w:t>
      </w:r>
      <w:r>
        <w:softHyphen/>
        <w:t>ти процентов. Эти затраты производятся из чистой прибыли предприятия, которую они используют по своему усмотре</w:t>
      </w:r>
      <w:r>
        <w:softHyphen/>
        <w:t>нию. Но облагаемая налогом прибыль не может быть умень</w:t>
      </w:r>
      <w:r>
        <w:softHyphen/>
        <w:t>шена на большую сумму взносов на благотворительные цели, чем указанная в законе</w:t>
      </w:r>
      <w:r>
        <w:rPr>
          <w:noProof/>
        </w:rPr>
        <w:t xml:space="preserve"> -</w:t>
      </w:r>
      <w:r>
        <w:t xml:space="preserve"> до пяти процентов облагаемой налогом прибыли. Если, например, облагаемая налогом при</w:t>
      </w:r>
      <w:r>
        <w:softHyphen/>
        <w:t>быль предприятия в первом квартале</w:t>
      </w:r>
      <w:r>
        <w:rPr>
          <w:noProof/>
        </w:rPr>
        <w:t xml:space="preserve"> 1997</w:t>
      </w:r>
      <w:r>
        <w:t xml:space="preserve"> года составила </w:t>
      </w:r>
      <w:r>
        <w:rPr>
          <w:noProof/>
        </w:rPr>
        <w:t>1860</w:t>
      </w:r>
      <w:r>
        <w:t xml:space="preserve"> млн. руб. (до вычета льгот), а общая сумма взносов на благотворительные цели составила</w:t>
      </w:r>
      <w:r>
        <w:rPr>
          <w:noProof/>
        </w:rPr>
        <w:t xml:space="preserve"> 111,6</w:t>
      </w:r>
      <w:r>
        <w:t xml:space="preserve"> млн. руб., то об</w:t>
      </w:r>
      <w:r>
        <w:softHyphen/>
        <w:t>лагаемая налогом прибыль уменьшается только на</w:t>
      </w:r>
      <w:r>
        <w:rPr>
          <w:noProof/>
        </w:rPr>
        <w:t xml:space="preserve"> 93</w:t>
      </w:r>
      <w:r>
        <w:t xml:space="preserve"> млн. руб. (1860Х</w:t>
      </w:r>
      <w:r>
        <w:rPr>
          <w:noProof/>
        </w:rPr>
        <w:t xml:space="preserve"> 5%).</w:t>
      </w:r>
    </w:p>
    <w:p w:rsidR="00374CB0" w:rsidRDefault="00374CB0">
      <w:pPr>
        <w:widowControl w:val="0"/>
        <w:ind w:right="20" w:firstLine="260"/>
        <w:jc w:val="both"/>
      </w:pPr>
      <w:r>
        <w:t>Следует иметь в виду, что предприятия, учреждения и орга</w:t>
      </w:r>
      <w:r>
        <w:softHyphen/>
        <w:t>низации, получившие средства в порядке благотворительности, обязаны использовать их по назначению, то есть на цели осу</w:t>
      </w:r>
      <w:r>
        <w:softHyphen/>
        <w:t>ществления уставной деятельности. Если это, например, дом детского творчества, то полученные им в качестве благотво</w:t>
      </w:r>
      <w:r>
        <w:softHyphen/>
        <w:t>рительности средства могут быть использованы только на раз</w:t>
      </w:r>
      <w:r>
        <w:softHyphen/>
        <w:t>витие детского творчества. Поэтому предприятия, учреждения и организации, получившие средства в порядке благотвори</w:t>
      </w:r>
      <w:r>
        <w:softHyphen/>
        <w:t>тельной помощи, по окончании отчетного года представляют в налоговый орган по месту своего нахождения отчет о посту</w:t>
      </w:r>
      <w:r>
        <w:softHyphen/>
        <w:t>пивших суммах и их расходования. Отчет представляется в срок, установленный для сдачи годового бухгалтерского от</w:t>
      </w:r>
      <w:r>
        <w:softHyphen/>
        <w:t>чета. В случае использования полученных средств не по на</w:t>
      </w:r>
      <w:r>
        <w:softHyphen/>
        <w:t>значению сумма этих средств в установленном порядке взыскивается в доход федерального бюджета.</w:t>
      </w:r>
    </w:p>
    <w:p w:rsidR="00374CB0" w:rsidRDefault="00374CB0">
      <w:pPr>
        <w:widowControl w:val="0"/>
        <w:ind w:right="20" w:firstLine="280"/>
        <w:jc w:val="both"/>
      </w:pPr>
      <w:r>
        <w:t>Несмотря на кажущуюся простоту этой льготы, на прак</w:t>
      </w:r>
      <w:r>
        <w:softHyphen/>
        <w:t>тике ее применение вызывает немало вопросов. Например, на средства, предоставленные промышленным предприятием школе, приобретены компьютеры, лингафонная аппаратура. Нет сомнения, что средства в данном случае использованы по назначений. В то же время есть случаи, когда полученные в порядке благотворительной помощи средства израсходованы на приобретение легкового автомобиля для директора шко</w:t>
      </w:r>
      <w:r>
        <w:softHyphen/>
        <w:t>лы; считать эти средства израсходованными по назначению нельзя и они должны быть взысканы в доход федерального бюджета.</w:t>
      </w:r>
    </w:p>
    <w:p w:rsidR="00374CB0" w:rsidRDefault="00374CB0">
      <w:pPr>
        <w:widowControl w:val="0"/>
        <w:ind w:firstLine="260"/>
        <w:jc w:val="both"/>
      </w:pPr>
      <w:r>
        <w:t>Сложным является вопрос о форме благотворительного взноса</w:t>
      </w:r>
      <w:r>
        <w:rPr>
          <w:noProof/>
        </w:rPr>
        <w:t xml:space="preserve"> -</w:t>
      </w:r>
      <w:r>
        <w:t xml:space="preserve"> должна ли она быть обязательно денежной или мо</w:t>
      </w:r>
      <w:r>
        <w:softHyphen/>
        <w:t>жет быть натуральной? К сожалению, содержащиеся по дан</w:t>
      </w:r>
      <w:r>
        <w:softHyphen/>
        <w:t>ному вопросу формулировки как в Законе "О налоге на прибыль предприятий и организаций", так и в инструкции ГНС РФ от</w:t>
      </w:r>
      <w:r>
        <w:rPr>
          <w:noProof/>
        </w:rPr>
        <w:t xml:space="preserve"> ^0</w:t>
      </w:r>
      <w:r>
        <w:t xml:space="preserve"> августа</w:t>
      </w:r>
      <w:r>
        <w:rPr>
          <w:noProof/>
        </w:rPr>
        <w:t xml:space="preserve"> 1995</w:t>
      </w:r>
      <w:r>
        <w:t xml:space="preserve"> года</w:t>
      </w:r>
      <w:r>
        <w:rPr>
          <w:noProof/>
        </w:rPr>
        <w:t xml:space="preserve"> </w:t>
      </w:r>
      <w:r>
        <w:rPr>
          <w:i/>
          <w:noProof/>
        </w:rPr>
        <w:t>№</w:t>
      </w:r>
      <w:r>
        <w:rPr>
          <w:noProof/>
        </w:rPr>
        <w:t xml:space="preserve"> 37</w:t>
      </w:r>
      <w:r>
        <w:t xml:space="preserve"> позволяют утверждать, что благотворительные взносы производятся только в денежной форме. Это определяется содержащейся в нормативных до</w:t>
      </w:r>
      <w:r>
        <w:softHyphen/>
        <w:t>кументах формулировкой, в соответствии с которой учрежде</w:t>
      </w:r>
      <w:r>
        <w:softHyphen/>
        <w:t>ния и организации, получившие благотворительную помощь, "представляют аналоговый орган по месту своего нахожде</w:t>
      </w:r>
      <w:r>
        <w:softHyphen/>
        <w:t>ния отчет о поступивших суммах и их расходовании". Ясно, что эти суммы не могут быть выражены в иной форме, кроме денежной.</w:t>
      </w:r>
    </w:p>
    <w:p w:rsidR="00374CB0" w:rsidRDefault="00374CB0">
      <w:pPr>
        <w:widowControl w:val="0"/>
        <w:ind w:firstLine="260"/>
        <w:jc w:val="both"/>
      </w:pPr>
      <w:r>
        <w:t>Это заметно сужает границы благотворительной помо</w:t>
      </w:r>
      <w:r>
        <w:softHyphen/>
        <w:t>щи, которую предприятия могли бы оказывать школам, боль</w:t>
      </w:r>
      <w:r>
        <w:softHyphen/>
        <w:t>ницам, спортивным клубам и т.д., особенно в современных условиях, когда трудности сбыта многих видов продукции сочетаются с неплатежами. Мебельная фабрика могла бы безвозмездно предоставить школе мебель, но, увы, сделать этого нельзя: в случае передачи кому бы то ни было своей продукции безвозмездно она в целях налогообложения оце</w:t>
      </w:r>
      <w:r>
        <w:softHyphen/>
        <w:t>нивается по средним ценам реализации такой же или анало</w:t>
      </w:r>
      <w:r>
        <w:softHyphen/>
        <w:t>гичной продукции, и соответственно увеличивается валовая и налогооблагаемая прибыль. Швейная фабрика могла бы безвозмездно передать комплекты спортивной формы для школы или спортивного клуба, но сделать этого нельзя по той же причине, это не будет считаться благотворительным взносом и приведет не к уменьшению, а наоборот, увеличе</w:t>
      </w:r>
      <w:r>
        <w:softHyphen/>
        <w:t>нию налогооблагаемой прибыли. По нашему мнению, это не достоинство, а просчет нашего налогового законодатель</w:t>
      </w:r>
      <w:r>
        <w:softHyphen/>
        <w:t>ства.</w:t>
      </w:r>
    </w:p>
    <w:p w:rsidR="00374CB0" w:rsidRDefault="00374CB0">
      <w:pPr>
        <w:widowControl w:val="0"/>
        <w:ind w:firstLine="280"/>
        <w:jc w:val="both"/>
      </w:pPr>
      <w:r>
        <w:t>Направление предприятием средств на благотворитель</w:t>
      </w:r>
      <w:r>
        <w:softHyphen/>
        <w:t>ные цели, их получение и использование той или иной орга</w:t>
      </w:r>
      <w:r>
        <w:softHyphen/>
        <w:t>низацией должны быть документально оформлены таким образом, чтобы было ясно, что речь идет о взносах именно на благотворительные цели. Вместо этого иногда пишут в до</w:t>
      </w:r>
      <w:r>
        <w:softHyphen/>
        <w:t>кументах об оказании безвозмездной финансовой помощи школе или детскому саду или о безвозмездном предостав</w:t>
      </w:r>
      <w:r>
        <w:softHyphen/>
        <w:t>лении денежных средств и т.п. Такое вольное обращение с записями в платежных поручениях, с оформлением докумен</w:t>
      </w:r>
      <w:r>
        <w:softHyphen/>
        <w:t>тов может привести к недоразумениям и потерям для обеих сторон, как для предоставляющей помощь, так и получаю</w:t>
      </w:r>
      <w:r>
        <w:softHyphen/>
        <w:t>щей ее.</w:t>
      </w:r>
    </w:p>
    <w:p w:rsidR="00374CB0" w:rsidRDefault="00374CB0">
      <w:pPr>
        <w:widowControl w:val="0"/>
        <w:ind w:left="20" w:firstLine="280"/>
        <w:jc w:val="both"/>
      </w:pPr>
      <w:r>
        <w:t>Предприятие, предоставляющее помощь, может ока</w:t>
      </w:r>
      <w:r>
        <w:softHyphen/>
        <w:t>заться в проигрыше, так как из-за небрежной формулировки может потерять право на льготу</w:t>
      </w:r>
      <w:r>
        <w:rPr>
          <w:noProof/>
        </w:rPr>
        <w:t xml:space="preserve"> -</w:t>
      </w:r>
      <w:r>
        <w:t xml:space="preserve"> уменьшение облагаемой прибыли на сумму благотворительных взносов (в размере до </w:t>
      </w:r>
      <w:r>
        <w:rPr>
          <w:noProof/>
        </w:rPr>
        <w:t>3%</w:t>
      </w:r>
      <w:r>
        <w:t xml:space="preserve"> или</w:t>
      </w:r>
      <w:r>
        <w:rPr>
          <w:noProof/>
        </w:rPr>
        <w:t xml:space="preserve"> 5%</w:t>
      </w:r>
      <w:r>
        <w:t xml:space="preserve"> налогооблагаемой прибыли). Учреждение, полу</w:t>
      </w:r>
      <w:r>
        <w:softHyphen/>
        <w:t>чившее средства из-за небрежной записи в документах, мо</w:t>
      </w:r>
      <w:r>
        <w:softHyphen/>
        <w:t>жет непреднамеренно использовать их не по назначению, что грозит их изъятием в федеральный бюджет. Чтобы избежать этих неприятных последствий, надо всего лишь внимательно отнестись к оформлению документов, называя вещи своими именами, то есть так, как они названы в законе и инструкции, и были поняты всеми одинаково правильно.</w:t>
      </w:r>
    </w:p>
    <w:p w:rsidR="00374CB0" w:rsidRDefault="00374CB0">
      <w:pPr>
        <w:widowControl w:val="0"/>
        <w:ind w:left="40" w:firstLine="280"/>
        <w:jc w:val="both"/>
      </w:pPr>
    </w:p>
    <w:p w:rsidR="00374CB0" w:rsidRDefault="00374CB0">
      <w:pPr>
        <w:widowControl w:val="0"/>
        <w:ind w:left="40" w:firstLine="280"/>
        <w:jc w:val="both"/>
      </w:pPr>
      <w:r>
        <w:t>Передача средств должна производиться на основе при</w:t>
      </w:r>
      <w:r>
        <w:softHyphen/>
        <w:t>каза или распоряжения руководителя предприятия, в кото</w:t>
      </w:r>
      <w:r>
        <w:softHyphen/>
        <w:t>ром должно быть четко указано, что средства предоставляются в качестве взноса на благотворительные цели. Копию приказа целесообразно передать организации, получающей средства, чтобы предупредить возможность их ошибочного использования не по назначению.</w:t>
      </w:r>
    </w:p>
    <w:p w:rsidR="00374CB0" w:rsidRDefault="00374CB0">
      <w:pPr>
        <w:widowControl w:val="0"/>
        <w:ind w:right="20"/>
        <w:jc w:val="both"/>
      </w:pPr>
      <w:r>
        <w:t xml:space="preserve">Для многих предприятий существенное значение имеет </w:t>
      </w:r>
      <w:r>
        <w:rPr>
          <w:b/>
        </w:rPr>
        <w:t>льгота по прибыли, направленной на погашение убыт</w:t>
      </w:r>
      <w:r>
        <w:rPr>
          <w:b/>
        </w:rPr>
        <w:softHyphen/>
        <w:t>ков.</w:t>
      </w:r>
      <w:r>
        <w:t xml:space="preserve"> Хотя содержание п.</w:t>
      </w:r>
      <w:r>
        <w:rPr>
          <w:noProof/>
        </w:rPr>
        <w:t xml:space="preserve"> 4.6</w:t>
      </w:r>
      <w:r>
        <w:t xml:space="preserve"> по данному вопросу инструкции ГНС РФ от</w:t>
      </w:r>
      <w:r>
        <w:rPr>
          <w:noProof/>
        </w:rPr>
        <w:t xml:space="preserve"> 10</w:t>
      </w:r>
      <w:r>
        <w:t xml:space="preserve"> августа</w:t>
      </w:r>
      <w:r>
        <w:rPr>
          <w:noProof/>
        </w:rPr>
        <w:t xml:space="preserve"> 1995</w:t>
      </w:r>
      <w:r>
        <w:t xml:space="preserve"> года по существу не отличается от текста ранее действовавшей инструкции, однако при пользо</w:t>
      </w:r>
      <w:r>
        <w:softHyphen/>
        <w:t>вании этой льготой допускаются ошибки. По предприятиям, получившим в предшествующем году убыток (по данным годо</w:t>
      </w:r>
      <w:r>
        <w:softHyphen/>
        <w:t>вого бухгалтерского отчета за</w:t>
      </w:r>
      <w:r>
        <w:rPr>
          <w:noProof/>
        </w:rPr>
        <w:t xml:space="preserve"> 1992</w:t>
      </w:r>
      <w:r>
        <w:t xml:space="preserve"> и последующие годы), ос</w:t>
      </w:r>
      <w:r>
        <w:softHyphen/>
        <w:t>вобождается от уплаты налога часть прибыли, направленная на его покрытие в течение последующих</w:t>
      </w:r>
      <w:r>
        <w:rPr>
          <w:noProof/>
        </w:rPr>
        <w:t xml:space="preserve"> 5</w:t>
      </w:r>
      <w:r>
        <w:t xml:space="preserve"> лет. Воспользо</w:t>
      </w:r>
      <w:r>
        <w:softHyphen/>
        <w:t>ваться этой льготой можно при условии полного использова</w:t>
      </w:r>
      <w:r>
        <w:softHyphen/>
        <w:t>ния на указанные цели резервного и других аналогичных по назначению фондов предприятия, создание которых предусмот</w:t>
      </w:r>
      <w:r>
        <w:softHyphen/>
        <w:t>рено законодательством РФ; практически речь идет о резерв</w:t>
      </w:r>
      <w:r>
        <w:softHyphen/>
        <w:t>ном фонде, так как других аналогичных по содержанию фондов на наших предприятиях нет, да и резервные фонды имеют дале</w:t>
      </w:r>
      <w:r>
        <w:softHyphen/>
        <w:t>ко не все. Правда, с выходом Закона "Об акционерных обще</w:t>
      </w:r>
      <w:r>
        <w:softHyphen/>
        <w:t>ствах" создание в них резервных фондов стало обязательным.</w:t>
      </w:r>
    </w:p>
    <w:p w:rsidR="00374CB0" w:rsidRDefault="00374CB0">
      <w:pPr>
        <w:widowControl w:val="0"/>
        <w:ind w:right="20" w:firstLine="260"/>
        <w:jc w:val="both"/>
      </w:pPr>
      <w:r>
        <w:t>При определении данной льготы в расчет принимается полученный предприятием за год убыток только от реализа</w:t>
      </w:r>
      <w:r>
        <w:softHyphen/>
        <w:t>ции продукции (работ, услуг). Не учитывается при расчете данной льготы, в частности, убыток, возникший по причине необоснованного включения в себестоимость продукции зат</w:t>
      </w:r>
      <w:r>
        <w:softHyphen/>
        <w:t>рат, повлекших сокрытие или занижение прибыли.</w:t>
      </w:r>
    </w:p>
    <w:p w:rsidR="00374CB0" w:rsidRDefault="00374CB0">
      <w:pPr>
        <w:widowControl w:val="0"/>
        <w:ind w:firstLine="280"/>
        <w:jc w:val="both"/>
      </w:pPr>
      <w:r>
        <w:t>Не учитывается при определении рассматриваемой льго</w:t>
      </w:r>
      <w:r>
        <w:softHyphen/>
        <w:t>ты также превышение фактических расходов на оплату труда по сравнению с их нормируемой величиной. Казалось бы, в связи с. отменой с</w:t>
      </w:r>
      <w:r>
        <w:rPr>
          <w:noProof/>
        </w:rPr>
        <w:t xml:space="preserve"> 1</w:t>
      </w:r>
      <w:r>
        <w:t xml:space="preserve"> января</w:t>
      </w:r>
      <w:r>
        <w:rPr>
          <w:noProof/>
        </w:rPr>
        <w:t xml:space="preserve"> 1996</w:t>
      </w:r>
      <w:r>
        <w:t xml:space="preserve"> года налога с превышения нормируемых затрат на оплату труда об этом последнем об</w:t>
      </w:r>
      <w:r>
        <w:softHyphen/>
        <w:t>стоятельстве можно было бы уже не говорить. Но это не так. Ведь льгота предоставляется на погашение убытка предше</w:t>
      </w:r>
      <w:r>
        <w:softHyphen/>
        <w:t>ствующего года в течение последующих</w:t>
      </w:r>
      <w:r>
        <w:rPr>
          <w:noProof/>
        </w:rPr>
        <w:t xml:space="preserve"> 5</w:t>
      </w:r>
      <w:r>
        <w:t xml:space="preserve"> лет, значит, ука</w:t>
      </w:r>
      <w:r>
        <w:softHyphen/>
        <w:t>занное ограничение по определению суммы льготы надо будет учитывать и в</w:t>
      </w:r>
      <w:r>
        <w:rPr>
          <w:noProof/>
        </w:rPr>
        <w:t xml:space="preserve"> 1997</w:t>
      </w:r>
      <w:r>
        <w:t xml:space="preserve"> году, вплоть до</w:t>
      </w:r>
      <w:r>
        <w:rPr>
          <w:noProof/>
        </w:rPr>
        <w:t xml:space="preserve"> 2000</w:t>
      </w:r>
      <w:r>
        <w:t xml:space="preserve"> года.</w:t>
      </w:r>
    </w:p>
    <w:p w:rsidR="00374CB0" w:rsidRDefault="00374CB0">
      <w:pPr>
        <w:widowControl w:val="0"/>
        <w:ind w:firstLine="260"/>
        <w:jc w:val="both"/>
      </w:pPr>
      <w:r>
        <w:t>Еще одно существенное положение: сумма убытка, на по</w:t>
      </w:r>
      <w:r>
        <w:softHyphen/>
        <w:t>крытие которого направляется прибыль, освобождаемая от налогообложения, распределяется равными долями на пос</w:t>
      </w:r>
      <w:r>
        <w:softHyphen/>
        <w:t>ледующие пять лет. Если, например, по отчету за</w:t>
      </w:r>
      <w:r>
        <w:rPr>
          <w:noProof/>
        </w:rPr>
        <w:t xml:space="preserve"> 1996</w:t>
      </w:r>
      <w:r>
        <w:t xml:space="preserve"> год предприятием получен убыток в сумме</w:t>
      </w:r>
      <w:r>
        <w:rPr>
          <w:noProof/>
        </w:rPr>
        <w:t xml:space="preserve"> 1200</w:t>
      </w:r>
      <w:r>
        <w:t xml:space="preserve"> млн. руб., то в </w:t>
      </w:r>
      <w:r>
        <w:rPr>
          <w:noProof/>
        </w:rPr>
        <w:t>1997</w:t>
      </w:r>
      <w:r>
        <w:t xml:space="preserve"> году на его покрытие можно направить только</w:t>
      </w:r>
      <w:r>
        <w:rPr>
          <w:noProof/>
        </w:rPr>
        <w:t xml:space="preserve"> 240</w:t>
      </w:r>
      <w:r>
        <w:t xml:space="preserve"> млн. руб.</w:t>
      </w:r>
      <w:r>
        <w:rPr>
          <w:noProof/>
        </w:rPr>
        <w:t xml:space="preserve"> (1200:5 = 240</w:t>
      </w:r>
      <w:r>
        <w:t xml:space="preserve"> млн. руб.). Конечно, предприятию, имею</w:t>
      </w:r>
      <w:r>
        <w:softHyphen/>
        <w:t>щему миллиардный оборот, трудно понять, почему нельзя сразу покрыть всю сумму убытка, а нужно растягивать этот процесс на</w:t>
      </w:r>
      <w:r>
        <w:rPr>
          <w:noProof/>
        </w:rPr>
        <w:t xml:space="preserve"> 5</w:t>
      </w:r>
      <w:r>
        <w:t xml:space="preserve"> лет. Но закон есть закон и его следует соблюдать.</w:t>
      </w:r>
    </w:p>
    <w:p w:rsidR="00374CB0" w:rsidRDefault="00374CB0">
      <w:pPr>
        <w:widowControl w:val="0"/>
        <w:ind w:firstLine="280"/>
        <w:jc w:val="both"/>
      </w:pPr>
      <w:r>
        <w:t>В то же время было бы уместно прислушаться к голосу прак</w:t>
      </w:r>
      <w:r>
        <w:softHyphen/>
        <w:t>тиков и установить, что если убыток предшествующего года не превышает, например,</w:t>
      </w:r>
      <w:r>
        <w:rPr>
          <w:noProof/>
        </w:rPr>
        <w:t xml:space="preserve"> 100</w:t>
      </w:r>
      <w:r>
        <w:t xml:space="preserve"> минимальных размеров оплаты тру</w:t>
      </w:r>
      <w:r>
        <w:softHyphen/>
        <w:t>да, то при определении льготы предприятие может по своему усмотрению распределять его или не распределять на</w:t>
      </w:r>
      <w:r>
        <w:rPr>
          <w:noProof/>
        </w:rPr>
        <w:t xml:space="preserve"> 5</w:t>
      </w:r>
      <w:r>
        <w:t xml:space="preserve"> лет.</w:t>
      </w:r>
    </w:p>
    <w:p w:rsidR="00374CB0" w:rsidRDefault="00374CB0">
      <w:pPr>
        <w:widowControl w:val="0"/>
        <w:ind w:firstLine="260"/>
        <w:jc w:val="both"/>
      </w:pPr>
      <w:r>
        <w:t>Сказанное вовсе не означает, что в настоящее время предприятие</w:t>
      </w:r>
      <w:r>
        <w:rPr>
          <w:b/>
        </w:rPr>
        <w:t xml:space="preserve"> обязано</w:t>
      </w:r>
      <w:r>
        <w:t xml:space="preserve"> распределять сумму убытка на</w:t>
      </w:r>
      <w:r>
        <w:rPr>
          <w:noProof/>
        </w:rPr>
        <w:t xml:space="preserve"> 5</w:t>
      </w:r>
      <w:r>
        <w:t xml:space="preserve"> лет. Такой обязанности у предприятия нет, оно может в следую</w:t>
      </w:r>
      <w:r>
        <w:softHyphen/>
        <w:t>щем году полностью погасить убыток прошлого года, неза</w:t>
      </w:r>
      <w:r>
        <w:softHyphen/>
        <w:t>висимо от его размера, но льготой при налогообложении прибыли будет пользоваться только в размере пятой части от суммы убытка. Нельзя диктовать предприятию, как ему расхо</w:t>
      </w:r>
      <w:r>
        <w:softHyphen/>
        <w:t>довать свою чистую прибыль, но можно, конечно, определять, какая часть этих расходов и в каком порядке учитывается при определении льготы по налогу на прибыль.</w:t>
      </w:r>
    </w:p>
    <w:p w:rsidR="00374CB0" w:rsidRDefault="00374CB0">
      <w:pPr>
        <w:widowControl w:val="0"/>
        <w:ind w:firstLine="260"/>
        <w:jc w:val="both"/>
      </w:pPr>
      <w:r>
        <w:t>Если в приведенном выше примере предприятие напра</w:t>
      </w:r>
      <w:r>
        <w:softHyphen/>
        <w:t>вит в</w:t>
      </w:r>
      <w:r>
        <w:rPr>
          <w:noProof/>
        </w:rPr>
        <w:t xml:space="preserve"> 1997</w:t>
      </w:r>
      <w:r>
        <w:t xml:space="preserve"> году на покрытие убытка прошлого года</w:t>
      </w:r>
      <w:r>
        <w:rPr>
          <w:noProof/>
        </w:rPr>
        <w:t xml:space="preserve"> 1 200</w:t>
      </w:r>
      <w:r>
        <w:t xml:space="preserve"> млн. рублей, то облагаемая налогом прибыль уменьшается только на</w:t>
      </w:r>
      <w:r>
        <w:rPr>
          <w:noProof/>
        </w:rPr>
        <w:t xml:space="preserve"> 240</w:t>
      </w:r>
      <w:r>
        <w:t xml:space="preserve"> млн. рублей.</w:t>
      </w:r>
    </w:p>
    <w:p w:rsidR="00374CB0" w:rsidRDefault="00374CB0">
      <w:pPr>
        <w:widowControl w:val="0"/>
        <w:ind w:firstLine="280"/>
        <w:jc w:val="both"/>
      </w:pPr>
      <w:r>
        <w:t>При пользовании данной льготой следует иметь ввиду, что не учитываются в налоговом расчете такие убытки, получен</w:t>
      </w:r>
      <w:r>
        <w:softHyphen/>
        <w:t>ные от превышения лимитов, норм и нормативов, уста</w:t>
      </w:r>
      <w:r>
        <w:softHyphen/>
        <w:t>новленных законодательством РФ по учету затрат, включаемых в себестоимость продукции для целей налогообложения (в настоящее время</w:t>
      </w:r>
      <w:r>
        <w:rPr>
          <w:noProof/>
        </w:rPr>
        <w:t xml:space="preserve"> -</w:t>
      </w:r>
      <w:r>
        <w:t xml:space="preserve"> в соответствии с постановлением Прави</w:t>
      </w:r>
      <w:r>
        <w:softHyphen/>
        <w:t>тельства РФ от</w:t>
      </w:r>
      <w:r>
        <w:rPr>
          <w:noProof/>
        </w:rPr>
        <w:t xml:space="preserve"> 1</w:t>
      </w:r>
      <w:r>
        <w:t xml:space="preserve"> июля</w:t>
      </w:r>
      <w:r>
        <w:rPr>
          <w:noProof/>
        </w:rPr>
        <w:t xml:space="preserve"> 1995</w:t>
      </w:r>
      <w:r>
        <w:t xml:space="preserve"> года</w:t>
      </w:r>
      <w:r>
        <w:rPr>
          <w:noProof/>
        </w:rPr>
        <w:t xml:space="preserve"> № 661).</w:t>
      </w:r>
      <w:r>
        <w:t xml:space="preserve"> Имеются в виду затраты, превышающие установленные нормативы расходов на рекламу, на представительские цели, на уплату процентов за кредиты банков сверх ставки рефинансирования Централь</w:t>
      </w:r>
      <w:r>
        <w:softHyphen/>
        <w:t>ного банка РФ (увеличенной на три пункта) и т.п.</w:t>
      </w:r>
    </w:p>
    <w:p w:rsidR="00374CB0" w:rsidRDefault="00374CB0">
      <w:pPr>
        <w:widowControl w:val="0"/>
        <w:ind w:firstLine="260"/>
        <w:jc w:val="both"/>
      </w:pPr>
      <w:r>
        <w:t>Облагаемая налогом прибыль уменьшается также на сумму затрат на пополнение страховых резервов по страхованию жизни работников в пределах процента, предусмотренного в структуре тарифной ставки, согласованной с Федеральной службой России по надзору за страховой деятельностью.</w:t>
      </w:r>
    </w:p>
    <w:p w:rsidR="00374CB0" w:rsidRDefault="00374CB0">
      <w:pPr>
        <w:widowControl w:val="0"/>
        <w:ind w:firstLine="280"/>
        <w:jc w:val="both"/>
      </w:pPr>
      <w:r>
        <w:t>Все перечисленные выше льготы, как отмечалось, не дол</w:t>
      </w:r>
      <w:r>
        <w:softHyphen/>
        <w:t>жны уменьшать фактическую сумму налога, исчисленную без учета льгот, более чем на</w:t>
      </w:r>
      <w:r>
        <w:rPr>
          <w:noProof/>
        </w:rPr>
        <w:t xml:space="preserve"> 50</w:t>
      </w:r>
      <w:r>
        <w:t xml:space="preserve"> процентов.</w:t>
      </w:r>
    </w:p>
    <w:p w:rsidR="00374CB0" w:rsidRDefault="00374CB0">
      <w:pPr>
        <w:widowControl w:val="0"/>
        <w:ind w:left="20" w:firstLine="260"/>
        <w:jc w:val="both"/>
      </w:pPr>
      <w:r>
        <w:t>Допустим, что облагаемая налогом прибыль (без вычета льгот) составила в первом квартале</w:t>
      </w:r>
      <w:r>
        <w:rPr>
          <w:noProof/>
        </w:rPr>
        <w:t xml:space="preserve"> 960</w:t>
      </w:r>
      <w:r>
        <w:t xml:space="preserve"> млн. руб. Затраты предприятия на приобретение машин и оборудования со</w:t>
      </w:r>
      <w:r>
        <w:softHyphen/>
        <w:t>ставили за квартал</w:t>
      </w:r>
      <w:r>
        <w:rPr>
          <w:noProof/>
        </w:rPr>
        <w:t xml:space="preserve"> 240</w:t>
      </w:r>
      <w:r>
        <w:t xml:space="preserve"> млн. руб., расходы на содержание заводского общежития</w:t>
      </w:r>
      <w:r>
        <w:rPr>
          <w:noProof/>
        </w:rPr>
        <w:t xml:space="preserve"> - 290</w:t>
      </w:r>
      <w:r>
        <w:t xml:space="preserve"> млн. руб., в том числе в пре</w:t>
      </w:r>
      <w:r>
        <w:softHyphen/>
        <w:t>делах утвержденных местной администрацией норм</w:t>
      </w:r>
      <w:r>
        <w:rPr>
          <w:noProof/>
        </w:rPr>
        <w:t xml:space="preserve"> - 260</w:t>
      </w:r>
      <w:r>
        <w:t xml:space="preserve"> млн. руб. Затраты на проведение опытно-конструкторских работ составили</w:t>
      </w:r>
      <w:r>
        <w:rPr>
          <w:noProof/>
        </w:rPr>
        <w:t xml:space="preserve"> 120</w:t>
      </w:r>
      <w:r>
        <w:t xml:space="preserve"> млн. руб. На покрытие убытков прошлого года, составивших</w:t>
      </w:r>
      <w:r>
        <w:rPr>
          <w:noProof/>
        </w:rPr>
        <w:t xml:space="preserve"> 80</w:t>
      </w:r>
      <w:r>
        <w:t xml:space="preserve"> млн. руб., направлено</w:t>
      </w:r>
      <w:r>
        <w:rPr>
          <w:noProof/>
        </w:rPr>
        <w:t xml:space="preserve"> 16</w:t>
      </w:r>
      <w:r>
        <w:t xml:space="preserve"> млн. руб. Общая ставка налога на прибыль составила</w:t>
      </w:r>
      <w:r>
        <w:rPr>
          <w:noProof/>
        </w:rPr>
        <w:t xml:space="preserve"> 35%.</w:t>
      </w:r>
      <w:r>
        <w:t xml:space="preserve"> Какую сумму нало</w:t>
      </w:r>
      <w:r>
        <w:softHyphen/>
        <w:t>га должно уплатить предприятие за данный квартал, если сумма начисленного с начала года износа основных произ</w:t>
      </w:r>
      <w:r>
        <w:softHyphen/>
        <w:t>водственных фондов составила</w:t>
      </w:r>
      <w:r>
        <w:rPr>
          <w:noProof/>
        </w:rPr>
        <w:t xml:space="preserve"> 42</w:t>
      </w:r>
      <w:r>
        <w:t xml:space="preserve"> млн. рублей?</w:t>
      </w:r>
    </w:p>
    <w:p w:rsidR="00374CB0" w:rsidRDefault="00374CB0">
      <w:pPr>
        <w:widowControl w:val="0"/>
        <w:jc w:val="both"/>
      </w:pPr>
      <w:r>
        <w:t>Для ответа на поставленный вопрос определим сначала фак</w:t>
      </w:r>
      <w:r>
        <w:softHyphen/>
        <w:t>тическую сумму налога на прибыль, исчисленную без учета льгот:</w:t>
      </w:r>
    </w:p>
    <w:p w:rsidR="00374CB0" w:rsidRDefault="00374CB0">
      <w:pPr>
        <w:widowControl w:val="0"/>
        <w:jc w:val="both"/>
      </w:pPr>
    </w:p>
    <w:p w:rsidR="00374CB0" w:rsidRDefault="00374CB0">
      <w:pPr>
        <w:widowControl w:val="0"/>
        <w:ind w:left="1200"/>
      </w:pPr>
      <w:r>
        <w:rPr>
          <w:noProof/>
        </w:rPr>
        <w:t>960</w:t>
      </w:r>
      <w:r>
        <w:t xml:space="preserve"> млн. руб. х</w:t>
      </w:r>
      <w:r>
        <w:rPr>
          <w:noProof/>
        </w:rPr>
        <w:t xml:space="preserve"> 35% = 336</w:t>
      </w:r>
      <w:r>
        <w:t xml:space="preserve"> млн. руб.</w:t>
      </w:r>
    </w:p>
    <w:p w:rsidR="00374CB0" w:rsidRDefault="00374CB0">
      <w:pPr>
        <w:framePr w:w="4780" w:h="480" w:hRule="exact" w:hSpace="80" w:vSpace="40" w:wrap="notBeside" w:vAnchor="text" w:hAnchor="page" w:x="7154" w:y="9191"/>
        <w:widowControl w:val="0"/>
        <w:ind w:firstLine="280"/>
        <w:jc w:val="both"/>
      </w:pPr>
      <w:r>
        <w:t xml:space="preserve">  </w:t>
      </w:r>
    </w:p>
    <w:p w:rsidR="00374CB0" w:rsidRDefault="00374CB0">
      <w:pPr>
        <w:widowControl w:val="0"/>
        <w:spacing w:before="40"/>
        <w:ind w:firstLine="260"/>
        <w:jc w:val="both"/>
        <w:rPr>
          <w:noProof/>
        </w:rPr>
      </w:pPr>
      <w:r>
        <w:t>Следовательно, исчисленная с учетом льгот сумма нало</w:t>
      </w:r>
      <w:r>
        <w:softHyphen/>
        <w:t>га на прибыль не может быть меньше</w:t>
      </w:r>
      <w:r>
        <w:rPr>
          <w:noProof/>
        </w:rPr>
        <w:t xml:space="preserve"> 168</w:t>
      </w:r>
      <w:r>
        <w:t xml:space="preserve"> млн. руб.</w:t>
      </w:r>
      <w:r>
        <w:rPr>
          <w:noProof/>
        </w:rPr>
        <w:t xml:space="preserve"> (336 : 2).</w:t>
      </w:r>
    </w:p>
    <w:p w:rsidR="00374CB0" w:rsidRDefault="00374CB0">
      <w:pPr>
        <w:widowControl w:val="0"/>
        <w:ind w:firstLine="260"/>
      </w:pPr>
      <w:r>
        <w:t>Теперь определим общую сумму льгот, на которую имеет право предприятие:</w:t>
      </w:r>
    </w:p>
    <w:p w:rsidR="00374CB0" w:rsidRDefault="00374CB0">
      <w:pPr>
        <w:widowControl w:val="0"/>
        <w:ind w:firstLine="260"/>
      </w:pPr>
      <w:r>
        <w:t xml:space="preserve"> по капитальным вложениям   </w:t>
      </w:r>
    </w:p>
    <w:p w:rsidR="00374CB0" w:rsidRDefault="00374CB0">
      <w:pPr>
        <w:widowControl w:val="0"/>
        <w:ind w:right="600" w:firstLine="820"/>
      </w:pPr>
      <w:r>
        <w:rPr>
          <w:noProof/>
        </w:rPr>
        <w:t>2</w:t>
      </w:r>
      <w:r>
        <w:t>4</w:t>
      </w:r>
      <w:r>
        <w:rPr>
          <w:noProof/>
        </w:rPr>
        <w:t>0</w:t>
      </w:r>
      <w:r>
        <w:t xml:space="preserve"> млн. руб.</w:t>
      </w:r>
      <w:r>
        <w:rPr>
          <w:noProof/>
        </w:rPr>
        <w:t xml:space="preserve"> - 42</w:t>
      </w:r>
      <w:r>
        <w:t xml:space="preserve"> млн. руб.</w:t>
      </w:r>
      <w:r>
        <w:rPr>
          <w:noProof/>
        </w:rPr>
        <w:t xml:space="preserve"> = 198</w:t>
      </w:r>
      <w:r>
        <w:t xml:space="preserve"> млн. руб.</w:t>
      </w:r>
    </w:p>
    <w:p w:rsidR="00374CB0" w:rsidRDefault="00374CB0">
      <w:pPr>
        <w:widowControl w:val="0"/>
        <w:ind w:right="600"/>
      </w:pPr>
      <w:r>
        <w:t xml:space="preserve">     по расходам на содержание социально-бытовых объектов (заводского общежития) </w:t>
      </w:r>
    </w:p>
    <w:p w:rsidR="00374CB0" w:rsidRDefault="00374CB0">
      <w:pPr>
        <w:widowControl w:val="0"/>
        <w:ind w:right="600" w:firstLine="820"/>
      </w:pPr>
      <w:r>
        <w:t xml:space="preserve">                   </w:t>
      </w:r>
      <w:r>
        <w:rPr>
          <w:noProof/>
        </w:rPr>
        <w:t>260</w:t>
      </w:r>
      <w:r>
        <w:t xml:space="preserve"> млн. руб.</w:t>
      </w:r>
    </w:p>
    <w:p w:rsidR="00374CB0" w:rsidRDefault="00374CB0">
      <w:pPr>
        <w:widowControl w:val="0"/>
        <w:ind w:right="920"/>
        <w:rPr>
          <w:i/>
          <w:lang w:val="en-US"/>
        </w:rPr>
      </w:pPr>
      <w:r>
        <w:t xml:space="preserve">     по затратам на НИОКР         </w:t>
      </w:r>
      <w:r>
        <w:rPr>
          <w:noProof/>
        </w:rPr>
        <w:t>960</w:t>
      </w:r>
      <w:r>
        <w:t xml:space="preserve"> млн. руб. х</w:t>
      </w:r>
      <w:r>
        <w:rPr>
          <w:noProof/>
        </w:rPr>
        <w:t xml:space="preserve"> 10% = 96</w:t>
      </w:r>
      <w:r>
        <w:t xml:space="preserve"> млн.</w:t>
      </w:r>
      <w:r>
        <w:rPr>
          <w:lang w:val="en-US"/>
        </w:rPr>
        <w:t xml:space="preserve"> </w:t>
      </w:r>
      <w:r>
        <w:t>р</w:t>
      </w:r>
      <w:r>
        <w:rPr>
          <w:i/>
          <w:lang w:val="en-US"/>
        </w:rPr>
        <w:t>y6.</w:t>
      </w:r>
    </w:p>
    <w:p w:rsidR="00374CB0" w:rsidRDefault="00374CB0">
      <w:pPr>
        <w:widowControl w:val="0"/>
      </w:pPr>
      <w:r>
        <w:t xml:space="preserve">          (при фактически затраченной на эти цели сумме</w:t>
      </w:r>
      <w:r>
        <w:rPr>
          <w:noProof/>
        </w:rPr>
        <w:t xml:space="preserve"> 120</w:t>
      </w:r>
      <w:r>
        <w:t xml:space="preserve"> млн. руб.)</w:t>
      </w:r>
    </w:p>
    <w:p w:rsidR="00374CB0" w:rsidRDefault="00374CB0">
      <w:pPr>
        <w:widowControl w:val="0"/>
      </w:pPr>
      <w:r>
        <w:t xml:space="preserve">     по затратам на покрытие убытков прошлого года</w:t>
      </w:r>
    </w:p>
    <w:p w:rsidR="00374CB0" w:rsidRDefault="00374CB0">
      <w:pPr>
        <w:widowControl w:val="0"/>
      </w:pPr>
      <w:r>
        <w:t xml:space="preserve">                     </w:t>
      </w:r>
      <w:r>
        <w:rPr>
          <w:noProof/>
        </w:rPr>
        <w:t>80</w:t>
      </w:r>
      <w:r>
        <w:t xml:space="preserve"> млн. руб.</w:t>
      </w:r>
      <w:r>
        <w:rPr>
          <w:noProof/>
        </w:rPr>
        <w:t xml:space="preserve"> : 5 = 16</w:t>
      </w:r>
      <w:r>
        <w:t xml:space="preserve"> млн. руб.,</w:t>
      </w:r>
    </w:p>
    <w:p w:rsidR="00374CB0" w:rsidRDefault="00374CB0">
      <w:pPr>
        <w:widowControl w:val="0"/>
      </w:pPr>
      <w:r>
        <w:t xml:space="preserve">        что соответствует фактической сумме затрат на эти цели</w:t>
      </w:r>
    </w:p>
    <w:p w:rsidR="00374CB0" w:rsidRDefault="00374CB0">
      <w:pPr>
        <w:widowControl w:val="0"/>
        <w:rPr>
          <w:i/>
        </w:rPr>
      </w:pPr>
      <w:r>
        <w:t xml:space="preserve">        </w:t>
      </w:r>
      <w:r>
        <w:rPr>
          <w:i/>
        </w:rPr>
        <w:t>ИТОГО:</w:t>
      </w:r>
      <w:r>
        <w:rPr>
          <w:i/>
          <w:noProof/>
        </w:rPr>
        <w:t xml:space="preserve"> 198 +260 +96+ 16 = 570</w:t>
      </w:r>
      <w:r>
        <w:rPr>
          <w:i/>
        </w:rPr>
        <w:t xml:space="preserve"> млн. руб.</w:t>
      </w:r>
    </w:p>
    <w:p w:rsidR="00374CB0" w:rsidRDefault="00374CB0">
      <w:pPr>
        <w:widowControl w:val="0"/>
        <w:spacing w:before="100"/>
        <w:ind w:right="20" w:firstLine="260"/>
        <w:jc w:val="both"/>
      </w:pPr>
      <w:r>
        <w:t>Облагаемая налогом прибыль с учетом льгот составила бы</w:t>
      </w:r>
      <w:r>
        <w:rPr>
          <w:noProof/>
        </w:rPr>
        <w:t xml:space="preserve"> 390</w:t>
      </w:r>
      <w:r>
        <w:t xml:space="preserve"> млн. руб.</w:t>
      </w:r>
      <w:r>
        <w:rPr>
          <w:noProof/>
        </w:rPr>
        <w:t xml:space="preserve"> (960-570),</w:t>
      </w:r>
      <w:r>
        <w:t xml:space="preserve"> а сумма налога на прибыль</w:t>
      </w:r>
      <w:r>
        <w:rPr>
          <w:noProof/>
        </w:rPr>
        <w:t xml:space="preserve"> - 136,5 </w:t>
      </w:r>
      <w:r>
        <w:t>млн. руб.</w:t>
      </w:r>
      <w:r>
        <w:rPr>
          <w:noProof/>
        </w:rPr>
        <w:t xml:space="preserve"> (390</w:t>
      </w:r>
      <w:r>
        <w:t xml:space="preserve"> х</w:t>
      </w:r>
      <w:r>
        <w:rPr>
          <w:noProof/>
        </w:rPr>
        <w:t xml:space="preserve"> 35%).</w:t>
      </w:r>
      <w:r>
        <w:t xml:space="preserve"> Однако с учетом установленного огра</w:t>
      </w:r>
      <w:r>
        <w:softHyphen/>
        <w:t>ничения она не может быть меньше</w:t>
      </w:r>
      <w:r>
        <w:rPr>
          <w:noProof/>
        </w:rPr>
        <w:t xml:space="preserve"> 168</w:t>
      </w:r>
      <w:r>
        <w:t xml:space="preserve"> млн. руб. Эта сумма </w:t>
      </w:r>
      <w:r>
        <w:rPr>
          <w:noProof/>
        </w:rPr>
        <w:t>(168</w:t>
      </w:r>
      <w:r>
        <w:t xml:space="preserve"> млн. руб.)подлежит внесению в бюджет.</w:t>
      </w:r>
    </w:p>
    <w:p w:rsidR="00374CB0" w:rsidRDefault="00374CB0">
      <w:pPr>
        <w:widowControl w:val="0"/>
        <w:ind w:firstLine="260"/>
        <w:jc w:val="both"/>
      </w:pPr>
      <w:r>
        <w:t>Ставки налога на прибыль предприятий понижаются на</w:t>
      </w:r>
      <w:r>
        <w:rPr>
          <w:noProof/>
        </w:rPr>
        <w:t xml:space="preserve"> 50 </w:t>
      </w:r>
      <w:r>
        <w:t>процентов, если от общего числа их работников инвалиды состав</w:t>
      </w:r>
      <w:r>
        <w:softHyphen/>
        <w:t>ляют не менее</w:t>
      </w:r>
      <w:r>
        <w:rPr>
          <w:noProof/>
        </w:rPr>
        <w:t xml:space="preserve"> 50</w:t>
      </w:r>
      <w:r>
        <w:t xml:space="preserve"> процентов. При определении права на получе</w:t>
      </w:r>
      <w:r>
        <w:softHyphen/>
        <w:t>ние данной льготы в среднесписочную численность не включаются инвалиды, работающие по совместительству, договорам подряда и другим договорам гражданско-правового характера.</w:t>
      </w:r>
    </w:p>
    <w:p w:rsidR="00374CB0" w:rsidRDefault="00374CB0">
      <w:pPr>
        <w:widowControl w:val="0"/>
        <w:ind w:firstLine="260"/>
        <w:jc w:val="both"/>
      </w:pPr>
      <w:r>
        <w:t>Федеральным Законом "О внесении изменений и дополнений в Закон Российской Федерации "О налоге на прибыль предприятий и организаций" от</w:t>
      </w:r>
      <w:r>
        <w:rPr>
          <w:noProof/>
        </w:rPr>
        <w:t xml:space="preserve"> 31</w:t>
      </w:r>
      <w:r>
        <w:t xml:space="preserve"> декабря</w:t>
      </w:r>
      <w:r>
        <w:rPr>
          <w:noProof/>
        </w:rPr>
        <w:t xml:space="preserve"> 1995</w:t>
      </w:r>
      <w:r>
        <w:t xml:space="preserve"> года </w:t>
      </w:r>
      <w:r>
        <w:rPr>
          <w:noProof/>
        </w:rPr>
        <w:t>№</w:t>
      </w:r>
      <w:r>
        <w:t xml:space="preserve"> 227-ФЗ отменена льгота в части дивидендов, направляе</w:t>
      </w:r>
      <w:r>
        <w:softHyphen/>
        <w:t>мых физическими лицами на развитие производства. В</w:t>
      </w:r>
      <w:r>
        <w:rPr>
          <w:noProof/>
        </w:rPr>
        <w:t xml:space="preserve"> 1995 </w:t>
      </w:r>
      <w:r>
        <w:t>году дивиденды, выплачиваемые предприятиями физическим лицам, в случае их инвестирования внутри предприятия на техническое перевооружение, расширение производства и т.п., у начислившего их предприятия исключались из облагаемой налогом прибыли. С</w:t>
      </w:r>
      <w:r>
        <w:rPr>
          <w:noProof/>
        </w:rPr>
        <w:t xml:space="preserve"> 1</w:t>
      </w:r>
      <w:r>
        <w:t xml:space="preserve"> января</w:t>
      </w:r>
      <w:r>
        <w:rPr>
          <w:noProof/>
        </w:rPr>
        <w:t xml:space="preserve"> 1996</w:t>
      </w:r>
      <w:r>
        <w:t xml:space="preserve"> года этой льготы нет.</w:t>
      </w:r>
    </w:p>
    <w:p w:rsidR="00374CB0" w:rsidRDefault="00374CB0">
      <w:pPr>
        <w:widowControl w:val="0"/>
        <w:ind w:firstLine="280"/>
        <w:jc w:val="both"/>
      </w:pPr>
    </w:p>
    <w:p w:rsidR="00374CB0" w:rsidRDefault="00374CB0">
      <w:pPr>
        <w:widowControl w:val="0"/>
        <w:ind w:firstLine="280"/>
        <w:jc w:val="both"/>
      </w:pPr>
      <w:r>
        <w:t>Рассматриваемая льгота отменена только для предприя</w:t>
      </w:r>
      <w:r>
        <w:softHyphen/>
        <w:t>тий</w:t>
      </w:r>
      <w:r>
        <w:rPr>
          <w:noProof/>
        </w:rPr>
        <w:t xml:space="preserve"> -</w:t>
      </w:r>
      <w:r>
        <w:t xml:space="preserve"> юридических лиц. Что касается физических лиц, то если они инвестируют полученные ими дивиденды на техническое перевооружение предприятий, их реконструкцию, расширение, пополнение оборотных средств, строительство и реконструк</w:t>
      </w:r>
      <w:r>
        <w:softHyphen/>
        <w:t>цию объектов социальной инфраструктуры и т.п., то они подо</w:t>
      </w:r>
      <w:r>
        <w:softHyphen/>
        <w:t>ходным налогом не облагаются (Закон РСФСР "О подоходном налоге с физических лиц", ст.</w:t>
      </w:r>
      <w:r>
        <w:rPr>
          <w:noProof/>
        </w:rPr>
        <w:t>3,</w:t>
      </w:r>
      <w:r>
        <w:t xml:space="preserve"> п.10).</w:t>
      </w:r>
    </w:p>
    <w:p w:rsidR="00374CB0" w:rsidRDefault="00374CB0">
      <w:pPr>
        <w:widowControl w:val="0"/>
        <w:ind w:firstLine="280"/>
        <w:jc w:val="both"/>
      </w:pPr>
      <w:r>
        <w:t>Если предприятие осуществляет несколько разных ви</w:t>
      </w:r>
      <w:r>
        <w:softHyphen/>
        <w:t>дов деятельности, по которым установлены различные став</w:t>
      </w:r>
      <w:r>
        <w:softHyphen/>
        <w:t>ки налога на прибыль, то льготы, уменьшающие облагаемую налогом прибыль, также необходимо распределить по указан</w:t>
      </w:r>
      <w:r>
        <w:softHyphen/>
        <w:t>ным видам деятельности. Это распределение производится пропорционально выручке, полученной отдельно по каждому виду деятельности в общей сумме выручки от реализации продукции (работ, услуг).</w:t>
      </w:r>
    </w:p>
    <w:p w:rsidR="00374CB0" w:rsidRDefault="00374CB0">
      <w:pPr>
        <w:widowControl w:val="0"/>
        <w:spacing w:before="40"/>
        <w:ind w:left="20"/>
        <w:rPr>
          <w:i/>
          <w:u w:val="single"/>
        </w:rPr>
      </w:pPr>
      <w:r>
        <w:rPr>
          <w:i/>
          <w:u w:val="single"/>
        </w:rPr>
        <w:t>Пример</w:t>
      </w:r>
    </w:p>
    <w:p w:rsidR="00374CB0" w:rsidRDefault="00374CB0">
      <w:pPr>
        <w:widowControl w:val="0"/>
        <w:ind w:firstLine="260"/>
        <w:jc w:val="both"/>
      </w:pPr>
      <w:r>
        <w:t>Химкомбинат направил за счет чистой прибыли в первом квартале</w:t>
      </w:r>
      <w:r>
        <w:rPr>
          <w:noProof/>
        </w:rPr>
        <w:t xml:space="preserve"> 1997</w:t>
      </w:r>
      <w:r>
        <w:t xml:space="preserve"> года</w:t>
      </w:r>
      <w:r>
        <w:rPr>
          <w:noProof/>
        </w:rPr>
        <w:t xml:space="preserve"> 136</w:t>
      </w:r>
      <w:r>
        <w:t xml:space="preserve"> млн. рублей на содержание общежи</w:t>
      </w:r>
      <w:r>
        <w:softHyphen/>
        <w:t>тия и профилактория; по нормам, установленным местными органами власти, затраты на содержание этих объектов мог</w:t>
      </w:r>
      <w:r>
        <w:softHyphen/>
        <w:t>ли составить</w:t>
      </w:r>
      <w:r>
        <w:rPr>
          <w:noProof/>
        </w:rPr>
        <w:t xml:space="preserve"> 120</w:t>
      </w:r>
      <w:r>
        <w:t xml:space="preserve"> млн. рублей. Следовательно, именно на эту сумму уменьшается облагаемая налогом прибыль.</w:t>
      </w:r>
    </w:p>
    <w:p w:rsidR="00374CB0" w:rsidRDefault="00374CB0">
      <w:pPr>
        <w:widowControl w:val="0"/>
        <w:ind w:firstLine="280"/>
        <w:jc w:val="both"/>
      </w:pPr>
      <w:r>
        <w:t>Валовая прибыль комбината составила в первом кварта</w:t>
      </w:r>
      <w:r>
        <w:softHyphen/>
        <w:t>ле</w:t>
      </w:r>
      <w:r>
        <w:rPr>
          <w:noProof/>
        </w:rPr>
        <w:t xml:space="preserve"> 2 640</w:t>
      </w:r>
      <w:r>
        <w:t xml:space="preserve"> млн. рублей, в том числе от реализации промыш</w:t>
      </w:r>
      <w:r>
        <w:softHyphen/>
        <w:t>ленной продукции</w:t>
      </w:r>
      <w:r>
        <w:rPr>
          <w:noProof/>
        </w:rPr>
        <w:t xml:space="preserve"> - 2 100</w:t>
      </w:r>
      <w:r>
        <w:t xml:space="preserve"> млн. рублей и от выполнения посреднических операций</w:t>
      </w:r>
      <w:r>
        <w:rPr>
          <w:noProof/>
        </w:rPr>
        <w:t xml:space="preserve"> - 540</w:t>
      </w:r>
      <w:r>
        <w:t xml:space="preserve"> млн. рублей.</w:t>
      </w:r>
    </w:p>
    <w:p w:rsidR="00374CB0" w:rsidRDefault="00374CB0">
      <w:pPr>
        <w:widowControl w:val="0"/>
        <w:ind w:left="20" w:firstLine="260"/>
        <w:jc w:val="both"/>
      </w:pPr>
      <w:r>
        <w:t>Общая сумма выручки комбината за первый квартал со</w:t>
      </w:r>
      <w:r>
        <w:softHyphen/>
        <w:t>ставила</w:t>
      </w:r>
      <w:r>
        <w:rPr>
          <w:noProof/>
        </w:rPr>
        <w:t xml:space="preserve"> 8 000</w:t>
      </w:r>
      <w:r>
        <w:t xml:space="preserve"> млн. рублей, в том числе от реализации про</w:t>
      </w:r>
      <w:r>
        <w:softHyphen/>
        <w:t>дукции</w:t>
      </w:r>
      <w:r>
        <w:rPr>
          <w:noProof/>
        </w:rPr>
        <w:t xml:space="preserve"> - 7 280</w:t>
      </w:r>
      <w:r>
        <w:t xml:space="preserve"> млн. рублей и от выполнения посреднических услуг</w:t>
      </w:r>
      <w:r>
        <w:rPr>
          <w:noProof/>
        </w:rPr>
        <w:t xml:space="preserve"> - 720</w:t>
      </w:r>
      <w:r>
        <w:t xml:space="preserve"> млн. рублей.</w:t>
      </w:r>
    </w:p>
    <w:p w:rsidR="00374CB0" w:rsidRDefault="00374CB0">
      <w:pPr>
        <w:widowControl w:val="0"/>
        <w:ind w:firstLine="260"/>
        <w:jc w:val="both"/>
        <w:rPr>
          <w:noProof/>
        </w:rPr>
      </w:pPr>
      <w:r>
        <w:t>Ставка налога на прибыль от основной деятельности со</w:t>
      </w:r>
      <w:r>
        <w:softHyphen/>
        <w:t>ставляет</w:t>
      </w:r>
      <w:r>
        <w:rPr>
          <w:noProof/>
        </w:rPr>
        <w:t xml:space="preserve"> 35%,</w:t>
      </w:r>
      <w:r>
        <w:t xml:space="preserve"> а от посреднической деятельности</w:t>
      </w:r>
      <w:r>
        <w:rPr>
          <w:noProof/>
        </w:rPr>
        <w:t xml:space="preserve"> - 43%.</w:t>
      </w:r>
    </w:p>
    <w:p w:rsidR="00374CB0" w:rsidRDefault="00374CB0">
      <w:pPr>
        <w:widowControl w:val="0"/>
        <w:ind w:firstLine="261"/>
        <w:jc w:val="both"/>
      </w:pPr>
      <w:r>
        <w:t>Так как ставки налога на прибыль по видам деятельности различаются, то в налоговую инспекцию должны быть пред</w:t>
      </w:r>
      <w:r>
        <w:softHyphen/>
        <w:t>ставлены два расчета налога от фактической прибыли (по каждому виду деятельности отдельно). При этом льгота по затратам химкомбината на содержание жилищного фонда и объекта здравоохранения (профилактория) распределяется между двумя указанными видами деятельности пропор</w:t>
      </w:r>
      <w:r>
        <w:softHyphen/>
        <w:t>ционально доле каждого из них в общей сумме выручки:</w:t>
      </w:r>
    </w:p>
    <w:p w:rsidR="00374CB0" w:rsidRDefault="00374CB0">
      <w:pPr>
        <w:widowControl w:val="0"/>
        <w:ind w:firstLine="260"/>
        <w:jc w:val="both"/>
      </w:pPr>
      <w:r>
        <w:t xml:space="preserve"> а) доля выручки от реализации продукции</w:t>
      </w:r>
    </w:p>
    <w:p w:rsidR="00374CB0" w:rsidRDefault="00374CB0">
      <w:pPr>
        <w:widowControl w:val="0"/>
        <w:ind w:firstLine="260"/>
        <w:jc w:val="both"/>
      </w:pPr>
      <w:r>
        <w:t xml:space="preserve"> </w:t>
      </w:r>
      <w:r>
        <w:rPr>
          <w:noProof/>
          <w:u w:val="single"/>
        </w:rPr>
        <w:t>7280</w:t>
      </w:r>
      <w:r>
        <w:rPr>
          <w:u w:val="single"/>
        </w:rPr>
        <w:t xml:space="preserve"> х</w:t>
      </w:r>
      <w:r>
        <w:rPr>
          <w:noProof/>
          <w:u w:val="single"/>
        </w:rPr>
        <w:t xml:space="preserve"> 100</w:t>
      </w:r>
      <w:r>
        <w:rPr>
          <w:noProof/>
        </w:rPr>
        <w:t xml:space="preserve">  </w:t>
      </w:r>
      <w:r>
        <w:t>=91%</w:t>
      </w:r>
    </w:p>
    <w:p w:rsidR="00374CB0" w:rsidRDefault="00374CB0">
      <w:pPr>
        <w:widowControl w:val="0"/>
        <w:ind w:left="320"/>
        <w:rPr>
          <w:noProof/>
        </w:rPr>
      </w:pPr>
      <w:r>
        <w:rPr>
          <w:noProof/>
        </w:rPr>
        <w:t xml:space="preserve">      8000</w:t>
      </w:r>
    </w:p>
    <w:p w:rsidR="00374CB0" w:rsidRDefault="00374CB0">
      <w:pPr>
        <w:widowControl w:val="0"/>
        <w:ind w:left="160" w:hanging="120"/>
      </w:pPr>
      <w:r>
        <w:rPr>
          <w:noProof/>
        </w:rPr>
        <w:t xml:space="preserve">    6)</w:t>
      </w:r>
      <w:r>
        <w:t xml:space="preserve"> доля выручки от выполнения посреднических операций </w:t>
      </w:r>
    </w:p>
    <w:p w:rsidR="00374CB0" w:rsidRDefault="00374CB0">
      <w:pPr>
        <w:widowControl w:val="0"/>
        <w:ind w:left="160" w:hanging="120"/>
      </w:pPr>
      <w:r>
        <w:rPr>
          <w:noProof/>
        </w:rPr>
        <w:t xml:space="preserve">         </w:t>
      </w:r>
      <w:r>
        <w:rPr>
          <w:noProof/>
          <w:u w:val="single"/>
        </w:rPr>
        <w:t>728</w:t>
      </w:r>
      <w:r>
        <w:rPr>
          <w:u w:val="single"/>
        </w:rPr>
        <w:t xml:space="preserve"> х</w:t>
      </w:r>
      <w:r>
        <w:rPr>
          <w:noProof/>
          <w:u w:val="single"/>
        </w:rPr>
        <w:t xml:space="preserve"> 100</w:t>
      </w:r>
      <w:r>
        <w:rPr>
          <w:noProof/>
        </w:rPr>
        <w:t xml:space="preserve"> </w:t>
      </w:r>
      <w:r>
        <w:t>=9%</w:t>
      </w:r>
    </w:p>
    <w:p w:rsidR="00374CB0" w:rsidRDefault="00374CB0">
      <w:pPr>
        <w:widowControl w:val="0"/>
        <w:ind w:left="360"/>
        <w:rPr>
          <w:noProof/>
        </w:rPr>
      </w:pPr>
      <w:r>
        <w:rPr>
          <w:noProof/>
        </w:rPr>
        <w:t xml:space="preserve">      8000</w:t>
      </w:r>
    </w:p>
    <w:p w:rsidR="00374CB0" w:rsidRDefault="00374CB0">
      <w:pPr>
        <w:widowControl w:val="0"/>
        <w:ind w:firstLine="80"/>
        <w:jc w:val="both"/>
      </w:pPr>
      <w:r>
        <w:t xml:space="preserve">    в) часть льготы, приходящаяся на прибыль от основной деятельности комбината,</w:t>
      </w:r>
    </w:p>
    <w:p w:rsidR="00374CB0" w:rsidRDefault="00374CB0">
      <w:pPr>
        <w:widowControl w:val="0"/>
        <w:jc w:val="both"/>
      </w:pPr>
      <w:r>
        <w:rPr>
          <w:noProof/>
        </w:rPr>
        <w:t xml:space="preserve">       120</w:t>
      </w:r>
      <w:r>
        <w:t xml:space="preserve"> млн. рублей х</w:t>
      </w:r>
      <w:r>
        <w:rPr>
          <w:noProof/>
        </w:rPr>
        <w:t xml:space="preserve"> 91% = 109 200</w:t>
      </w:r>
      <w:r>
        <w:t xml:space="preserve"> тыс. рублей; </w:t>
      </w:r>
    </w:p>
    <w:p w:rsidR="00374CB0" w:rsidRDefault="00374CB0">
      <w:pPr>
        <w:widowControl w:val="0"/>
        <w:jc w:val="both"/>
      </w:pPr>
      <w:r>
        <w:t xml:space="preserve">    </w:t>
      </w:r>
      <w:r>
        <w:rPr>
          <w:b/>
        </w:rPr>
        <w:t xml:space="preserve"> </w:t>
      </w:r>
      <w:r>
        <w:t>г</w:t>
      </w:r>
      <w:r>
        <w:rPr>
          <w:b/>
        </w:rPr>
        <w:t>)</w:t>
      </w:r>
      <w:r>
        <w:t xml:space="preserve"> часть льготы, приходящаяся на прибыль от выполнения посреднических операций,  </w:t>
      </w:r>
    </w:p>
    <w:p w:rsidR="00374CB0" w:rsidRDefault="00374CB0">
      <w:pPr>
        <w:widowControl w:val="0"/>
        <w:jc w:val="both"/>
      </w:pPr>
      <w:r>
        <w:t xml:space="preserve">        1</w:t>
      </w:r>
      <w:r>
        <w:rPr>
          <w:noProof/>
        </w:rPr>
        <w:t>20</w:t>
      </w:r>
      <w:r>
        <w:t xml:space="preserve"> млн. рублей х</w:t>
      </w:r>
      <w:r>
        <w:rPr>
          <w:noProof/>
        </w:rPr>
        <w:t xml:space="preserve"> 9% = 10 800</w:t>
      </w:r>
      <w:r>
        <w:t xml:space="preserve"> тыс. рублей; </w:t>
      </w:r>
    </w:p>
    <w:p w:rsidR="00374CB0" w:rsidRDefault="00374CB0">
      <w:pPr>
        <w:widowControl w:val="0"/>
        <w:jc w:val="both"/>
      </w:pPr>
      <w:r>
        <w:t xml:space="preserve">     д) налог на прибыль от основной деятельности комбината</w:t>
      </w:r>
    </w:p>
    <w:p w:rsidR="00374CB0" w:rsidRDefault="00374CB0">
      <w:pPr>
        <w:widowControl w:val="0"/>
        <w:jc w:val="both"/>
      </w:pPr>
      <w:r>
        <w:t xml:space="preserve">        </w:t>
      </w:r>
      <w:r>
        <w:rPr>
          <w:noProof/>
        </w:rPr>
        <w:t>2100,0</w:t>
      </w:r>
      <w:r>
        <w:t xml:space="preserve"> млн. рублей</w:t>
      </w:r>
      <w:r>
        <w:rPr>
          <w:noProof/>
        </w:rPr>
        <w:t xml:space="preserve"> - 109,2</w:t>
      </w:r>
      <w:r>
        <w:t xml:space="preserve"> млн. рублей</w:t>
      </w:r>
      <w:r>
        <w:rPr>
          <w:noProof/>
        </w:rPr>
        <w:t xml:space="preserve"> = 1990,8</w:t>
      </w:r>
      <w:r>
        <w:t xml:space="preserve"> млн. рублей; </w:t>
      </w:r>
    </w:p>
    <w:p w:rsidR="00374CB0" w:rsidRDefault="00374CB0">
      <w:pPr>
        <w:widowControl w:val="0"/>
        <w:jc w:val="both"/>
      </w:pPr>
      <w:r>
        <w:t xml:space="preserve">        </w:t>
      </w:r>
      <w:r>
        <w:rPr>
          <w:noProof/>
        </w:rPr>
        <w:t>1990,8</w:t>
      </w:r>
      <w:r>
        <w:t xml:space="preserve"> млн. рублей х</w:t>
      </w:r>
      <w:r>
        <w:rPr>
          <w:noProof/>
        </w:rPr>
        <w:t xml:space="preserve"> 35% = 696 780</w:t>
      </w:r>
      <w:r>
        <w:t xml:space="preserve"> тыс. рублей</w:t>
      </w:r>
      <w:r>
        <w:rPr>
          <w:lang w:val="en-US"/>
        </w:rPr>
        <w:t xml:space="preserve">;                              </w:t>
      </w:r>
    </w:p>
    <w:p w:rsidR="00374CB0" w:rsidRDefault="00374CB0">
      <w:pPr>
        <w:widowControl w:val="0"/>
        <w:jc w:val="both"/>
      </w:pPr>
      <w:r>
        <w:rPr>
          <w:lang w:val="en-US"/>
        </w:rPr>
        <w:t xml:space="preserve">     </w:t>
      </w:r>
      <w:r>
        <w:t xml:space="preserve">е) налог на прибыль от выполнения посреднических операций  </w:t>
      </w:r>
    </w:p>
    <w:p w:rsidR="00374CB0" w:rsidRDefault="00374CB0">
      <w:pPr>
        <w:widowControl w:val="0"/>
        <w:jc w:val="both"/>
      </w:pPr>
      <w:r>
        <w:t xml:space="preserve">        </w:t>
      </w:r>
      <w:r>
        <w:rPr>
          <w:noProof/>
        </w:rPr>
        <w:t>540,0</w:t>
      </w:r>
      <w:r>
        <w:t xml:space="preserve"> млн. рублей</w:t>
      </w:r>
      <w:r>
        <w:rPr>
          <w:noProof/>
        </w:rPr>
        <w:t xml:space="preserve"> - 10,8</w:t>
      </w:r>
      <w:r>
        <w:t xml:space="preserve"> млн. рублей</w:t>
      </w:r>
      <w:r>
        <w:rPr>
          <w:noProof/>
        </w:rPr>
        <w:t xml:space="preserve"> = 529,2</w:t>
      </w:r>
      <w:r>
        <w:t xml:space="preserve"> млн. рублей;</w:t>
      </w:r>
    </w:p>
    <w:p w:rsidR="00374CB0" w:rsidRDefault="00374CB0">
      <w:pPr>
        <w:widowControl w:val="0"/>
        <w:jc w:val="both"/>
      </w:pPr>
      <w:r>
        <w:t xml:space="preserve">        </w:t>
      </w:r>
      <w:r>
        <w:rPr>
          <w:noProof/>
        </w:rPr>
        <w:t>529,2</w:t>
      </w:r>
      <w:r>
        <w:t xml:space="preserve"> млн. рублей х</w:t>
      </w:r>
      <w:r>
        <w:rPr>
          <w:noProof/>
        </w:rPr>
        <w:t xml:space="preserve"> 43% = 227 556</w:t>
      </w:r>
      <w:r>
        <w:t xml:space="preserve"> тыс. рублей.</w:t>
      </w:r>
    </w:p>
    <w:p w:rsidR="00374CB0" w:rsidRDefault="00374CB0">
      <w:pPr>
        <w:widowControl w:val="0"/>
        <w:spacing w:before="40"/>
        <w:ind w:right="40" w:firstLine="280"/>
        <w:jc w:val="both"/>
      </w:pPr>
      <w:r>
        <w:t>Общая сумма налога на прибыль химкомбината (при от</w:t>
      </w:r>
      <w:r>
        <w:softHyphen/>
        <w:t xml:space="preserve">сутствии других льгот) составит </w:t>
      </w:r>
      <w:r>
        <w:rPr>
          <w:noProof/>
        </w:rPr>
        <w:t>696 780</w:t>
      </w:r>
      <w:r>
        <w:t xml:space="preserve"> тыс. руб.</w:t>
      </w:r>
      <w:r>
        <w:rPr>
          <w:noProof/>
        </w:rPr>
        <w:t xml:space="preserve"> + 227 556</w:t>
      </w:r>
      <w:r>
        <w:t xml:space="preserve"> тыс. руб.</w:t>
      </w:r>
      <w:r>
        <w:rPr>
          <w:noProof/>
        </w:rPr>
        <w:t xml:space="preserve"> = 924 336</w:t>
      </w:r>
      <w:r>
        <w:t xml:space="preserve"> тыс. руб.</w:t>
      </w:r>
    </w:p>
    <w:p w:rsidR="00374CB0" w:rsidRDefault="00374CB0">
      <w:pPr>
        <w:widowControl w:val="0"/>
        <w:spacing w:before="40"/>
        <w:jc w:val="both"/>
      </w:pPr>
      <w:r>
        <w:t>В учете эта операция отражается проводкой (по начислению налога)</w:t>
      </w:r>
    </w:p>
    <w:p w:rsidR="00374CB0" w:rsidRDefault="00374CB0">
      <w:pPr>
        <w:widowControl w:val="0"/>
        <w:spacing w:before="60"/>
        <w:jc w:val="both"/>
      </w:pPr>
      <w:r>
        <w:t xml:space="preserve"> </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6"/>
        <w:gridCol w:w="3827"/>
      </w:tblGrid>
      <w:tr w:rsidR="00374CB0">
        <w:tc>
          <w:tcPr>
            <w:tcW w:w="2126" w:type="dxa"/>
          </w:tcPr>
          <w:p w:rsidR="00374CB0" w:rsidRDefault="00374CB0">
            <w:pPr>
              <w:widowControl w:val="0"/>
              <w:spacing w:before="60"/>
              <w:jc w:val="both"/>
            </w:pPr>
            <w:r>
              <w:t xml:space="preserve">    Дт     81</w:t>
            </w:r>
          </w:p>
          <w:p w:rsidR="00374CB0" w:rsidRDefault="00374CB0">
            <w:pPr>
              <w:widowControl w:val="0"/>
              <w:spacing w:before="60"/>
              <w:jc w:val="both"/>
            </w:pPr>
            <w:r>
              <w:t xml:space="preserve">    Кт     68</w:t>
            </w:r>
          </w:p>
        </w:tc>
        <w:tc>
          <w:tcPr>
            <w:tcW w:w="3827" w:type="dxa"/>
          </w:tcPr>
          <w:p w:rsidR="00374CB0" w:rsidRDefault="00374CB0">
            <w:pPr>
              <w:widowControl w:val="0"/>
              <w:spacing w:before="60"/>
              <w:jc w:val="both"/>
            </w:pPr>
            <w:r>
              <w:rPr>
                <w:lang w:val="en-US"/>
              </w:rPr>
              <w:t>«</w:t>
            </w:r>
            <w:r>
              <w:t>Использование прибыли</w:t>
            </w:r>
            <w:r>
              <w:rPr>
                <w:lang w:val="en-US"/>
              </w:rPr>
              <w:t>»</w:t>
            </w:r>
          </w:p>
          <w:p w:rsidR="00374CB0" w:rsidRDefault="00374CB0">
            <w:pPr>
              <w:widowControl w:val="0"/>
              <w:spacing w:before="60"/>
              <w:jc w:val="both"/>
            </w:pPr>
            <w:r>
              <w:rPr>
                <w:lang w:val="en-US"/>
              </w:rPr>
              <w:t>«</w:t>
            </w:r>
            <w:r>
              <w:t>Расчеты с бюджетом</w:t>
            </w:r>
            <w:r>
              <w:rPr>
                <w:lang w:val="en-US"/>
              </w:rPr>
              <w:t>»</w:t>
            </w:r>
          </w:p>
          <w:p w:rsidR="00374CB0" w:rsidRDefault="00374CB0">
            <w:pPr>
              <w:widowControl w:val="0"/>
              <w:spacing w:before="60"/>
              <w:jc w:val="both"/>
            </w:pPr>
            <w:r>
              <w:t xml:space="preserve">   924 336 тыс. рублей</w:t>
            </w:r>
          </w:p>
        </w:tc>
      </w:tr>
    </w:tbl>
    <w:p w:rsidR="00374CB0" w:rsidRDefault="00374CB0">
      <w:pPr>
        <w:widowControl w:val="0"/>
        <w:spacing w:before="60"/>
        <w:jc w:val="both"/>
      </w:pPr>
    </w:p>
    <w:p w:rsidR="00374CB0" w:rsidRDefault="00374CB0">
      <w:pPr>
        <w:widowControl w:val="0"/>
        <w:spacing w:before="60"/>
        <w:jc w:val="both"/>
      </w:pPr>
      <w:r>
        <w:t xml:space="preserve">             А при перечислении сумма начисленного налога в бюджет</w:t>
      </w:r>
    </w:p>
    <w:p w:rsidR="00374CB0" w:rsidRDefault="00374CB0">
      <w:pPr>
        <w:widowControl w:val="0"/>
        <w:spacing w:before="60"/>
        <w:jc w:val="both"/>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6"/>
        <w:gridCol w:w="3827"/>
      </w:tblGrid>
      <w:tr w:rsidR="00374CB0">
        <w:tc>
          <w:tcPr>
            <w:tcW w:w="2126" w:type="dxa"/>
          </w:tcPr>
          <w:p w:rsidR="00374CB0" w:rsidRDefault="00374CB0">
            <w:pPr>
              <w:widowControl w:val="0"/>
              <w:spacing w:before="60"/>
              <w:jc w:val="both"/>
            </w:pPr>
            <w:r>
              <w:t xml:space="preserve">    Дт     68</w:t>
            </w:r>
          </w:p>
          <w:p w:rsidR="00374CB0" w:rsidRDefault="00374CB0">
            <w:pPr>
              <w:widowControl w:val="0"/>
              <w:spacing w:before="60"/>
              <w:jc w:val="both"/>
            </w:pPr>
            <w:r>
              <w:t xml:space="preserve">    Кт     51</w:t>
            </w:r>
          </w:p>
        </w:tc>
        <w:tc>
          <w:tcPr>
            <w:tcW w:w="3827" w:type="dxa"/>
          </w:tcPr>
          <w:p w:rsidR="00374CB0" w:rsidRDefault="00374CB0">
            <w:pPr>
              <w:widowControl w:val="0"/>
              <w:spacing w:before="60"/>
              <w:jc w:val="both"/>
            </w:pPr>
            <w:r>
              <w:rPr>
                <w:lang w:val="en-US"/>
              </w:rPr>
              <w:t>«</w:t>
            </w:r>
            <w:r>
              <w:t>Расчеты с бюджетом</w:t>
            </w:r>
            <w:r>
              <w:rPr>
                <w:lang w:val="en-US"/>
              </w:rPr>
              <w:t>»</w:t>
            </w:r>
          </w:p>
          <w:p w:rsidR="00374CB0" w:rsidRDefault="00374CB0">
            <w:pPr>
              <w:widowControl w:val="0"/>
              <w:spacing w:before="60"/>
              <w:jc w:val="both"/>
            </w:pPr>
            <w:r>
              <w:rPr>
                <w:lang w:val="en-US"/>
              </w:rPr>
              <w:t>«</w:t>
            </w:r>
            <w:r>
              <w:t>Расчетный счет</w:t>
            </w:r>
            <w:r>
              <w:rPr>
                <w:lang w:val="en-US"/>
              </w:rPr>
              <w:t>»</w:t>
            </w:r>
          </w:p>
          <w:p w:rsidR="00374CB0" w:rsidRDefault="00374CB0">
            <w:pPr>
              <w:widowControl w:val="0"/>
              <w:spacing w:before="60"/>
              <w:jc w:val="both"/>
            </w:pPr>
            <w:r>
              <w:t xml:space="preserve">   924 336 тыс. рублей</w:t>
            </w:r>
          </w:p>
        </w:tc>
      </w:tr>
    </w:tbl>
    <w:p w:rsidR="00374CB0" w:rsidRDefault="00374CB0">
      <w:pPr>
        <w:widowControl w:val="0"/>
        <w:spacing w:before="60"/>
        <w:jc w:val="both"/>
      </w:pPr>
    </w:p>
    <w:p w:rsidR="00374CB0" w:rsidRDefault="00374CB0">
      <w:pPr>
        <w:widowControl w:val="0"/>
        <w:ind w:firstLine="280"/>
        <w:jc w:val="both"/>
      </w:pPr>
      <w:r>
        <w:t>При расчете льгот по налогу на прибыль возможны случаи как завышения, так и занижения налога на прибыль. Однако неправильное начисление льгот по налогу на прибыль нельзя рассматривать как сокрытие (занижение) прибыли с приме</w:t>
      </w:r>
      <w:r>
        <w:softHyphen/>
        <w:t>нением соответствующих штрафных санкций. Расчет льгот легко поддается проверке и исправлению. В этом случае уточ</w:t>
      </w:r>
      <w:r>
        <w:softHyphen/>
        <w:t>няется только расчет налога на прибыль и взыскивается в бюджет причитающаяся сумма налога.</w:t>
      </w:r>
    </w:p>
    <w:p w:rsidR="00374CB0" w:rsidRDefault="00374CB0">
      <w:pPr>
        <w:widowControl w:val="0"/>
        <w:ind w:firstLine="260"/>
        <w:jc w:val="both"/>
      </w:pPr>
      <w:r>
        <w:t>Однако если налогоплательщик завысил сумму льгот и в результате занизил сумму налога на прибыль, то это обстоя</w:t>
      </w:r>
      <w:r>
        <w:softHyphen/>
        <w:t>тельство не классифицируется как сокрытие прибыли, но так как уточненная сумма налога не была своевременно внесена в бюджет, то на сумму уточнения начисляются пени за про</w:t>
      </w:r>
      <w:r>
        <w:softHyphen/>
        <w:t>срочку уплаты налога. Если сумма льгот была завышена, на</w:t>
      </w:r>
      <w:r>
        <w:softHyphen/>
        <w:t>пример, на</w:t>
      </w:r>
      <w:r>
        <w:rPr>
          <w:noProof/>
        </w:rPr>
        <w:t xml:space="preserve"> 60</w:t>
      </w:r>
      <w:r>
        <w:t xml:space="preserve"> млн. рублей и на эту же сумму была занижена облагаемая налогом прибыль, то при ставке</w:t>
      </w:r>
      <w:r>
        <w:rPr>
          <w:noProof/>
        </w:rPr>
        <w:t xml:space="preserve"> 35%</w:t>
      </w:r>
      <w:r>
        <w:t xml:space="preserve"> сумма на</w:t>
      </w:r>
      <w:r>
        <w:softHyphen/>
        <w:t>лога, подлежавшего уплате, увеличивается на</w:t>
      </w:r>
      <w:r>
        <w:rPr>
          <w:noProof/>
        </w:rPr>
        <w:t xml:space="preserve"> 21</w:t>
      </w:r>
      <w:r>
        <w:t xml:space="preserve"> млн. руб</w:t>
      </w:r>
      <w:r>
        <w:softHyphen/>
        <w:t>лей и если уточнение произведено через</w:t>
      </w:r>
      <w:r>
        <w:rPr>
          <w:noProof/>
        </w:rPr>
        <w:t xml:space="preserve"> 20</w:t>
      </w:r>
      <w:r>
        <w:t xml:space="preserve"> дней после наступления срока платежа, то пени составят:</w:t>
      </w:r>
    </w:p>
    <w:p w:rsidR="00374CB0" w:rsidRDefault="00374CB0">
      <w:pPr>
        <w:widowControl w:val="0"/>
        <w:spacing w:before="40"/>
        <w:jc w:val="both"/>
      </w:pPr>
      <w:r>
        <w:t xml:space="preserve">                   </w:t>
      </w:r>
      <w:r>
        <w:rPr>
          <w:noProof/>
        </w:rPr>
        <w:t>21</w:t>
      </w:r>
      <w:r>
        <w:t xml:space="preserve"> млн. рублей х</w:t>
      </w:r>
      <w:r>
        <w:rPr>
          <w:noProof/>
        </w:rPr>
        <w:t xml:space="preserve"> 0,3</w:t>
      </w:r>
      <w:r>
        <w:t xml:space="preserve"> процента х</w:t>
      </w:r>
      <w:r>
        <w:rPr>
          <w:noProof/>
        </w:rPr>
        <w:t xml:space="preserve"> 20</w:t>
      </w:r>
      <w:r>
        <w:t xml:space="preserve"> дней</w:t>
      </w:r>
      <w:r>
        <w:rPr>
          <w:noProof/>
        </w:rPr>
        <w:t xml:space="preserve"> </w:t>
      </w:r>
      <w:r>
        <w:rPr>
          <w:i/>
          <w:noProof/>
        </w:rPr>
        <w:t>=</w:t>
      </w:r>
      <w:r>
        <w:rPr>
          <w:noProof/>
        </w:rPr>
        <w:t xml:space="preserve"> 1260</w:t>
      </w:r>
      <w:r>
        <w:t xml:space="preserve"> тыс. рублей.</w:t>
      </w:r>
    </w:p>
    <w:p w:rsidR="00374CB0" w:rsidRDefault="00374CB0">
      <w:pPr>
        <w:widowControl w:val="0"/>
        <w:spacing w:before="100"/>
      </w:pPr>
      <w:r>
        <w:rPr>
          <w:noProof/>
        </w:rPr>
        <w:t xml:space="preserve"> </w:t>
      </w:r>
    </w:p>
    <w:p w:rsidR="00374CB0" w:rsidRDefault="00374CB0">
      <w:pPr>
        <w:widowControl w:val="0"/>
        <w:ind w:firstLine="280"/>
        <w:jc w:val="both"/>
      </w:pPr>
      <w:r>
        <w:t>При рассмотрении льгот предприятиям малого бизнеса следует иметь в виду изменения в системе налогообложения малых предприятий в соответствии с Федеральным Законом "О государственной поддержке малого предпринимательства в Российской Фе</w:t>
      </w:r>
      <w:r>
        <w:softHyphen/>
        <w:t>дерации" от</w:t>
      </w:r>
      <w:r>
        <w:rPr>
          <w:noProof/>
        </w:rPr>
        <w:t xml:space="preserve"> 14</w:t>
      </w:r>
      <w:r>
        <w:t xml:space="preserve"> июня</w:t>
      </w:r>
      <w:r>
        <w:rPr>
          <w:noProof/>
        </w:rPr>
        <w:t xml:space="preserve"> 1995</w:t>
      </w:r>
      <w:r>
        <w:t xml:space="preserve"> года и Федеральным Законом "Об упрощенной системе налогообложения, учета и отчетности для субъектов малого предпринимательства" от</w:t>
      </w:r>
      <w:r>
        <w:rPr>
          <w:noProof/>
        </w:rPr>
        <w:t xml:space="preserve"> 29</w:t>
      </w:r>
      <w:r>
        <w:t xml:space="preserve"> декабря </w:t>
      </w:r>
      <w:r>
        <w:rPr>
          <w:noProof/>
        </w:rPr>
        <w:t>1995</w:t>
      </w:r>
      <w:r>
        <w:t xml:space="preserve"> года. Хотя в наименовании обоих законов речь идет о малом предпринимательстве, но при этом имеются в виду разные субъекты малого предпринимательства.</w:t>
      </w:r>
    </w:p>
    <w:p w:rsidR="00374CB0" w:rsidRDefault="00374CB0">
      <w:pPr>
        <w:widowControl w:val="0"/>
        <w:ind w:firstLine="280"/>
        <w:jc w:val="both"/>
      </w:pPr>
      <w:r>
        <w:t>В соответствии с законом от</w:t>
      </w:r>
      <w:r>
        <w:rPr>
          <w:noProof/>
        </w:rPr>
        <w:t xml:space="preserve"> 14</w:t>
      </w:r>
      <w:r>
        <w:t xml:space="preserve"> июня</w:t>
      </w:r>
      <w:r>
        <w:rPr>
          <w:noProof/>
        </w:rPr>
        <w:t xml:space="preserve"> 1995</w:t>
      </w:r>
      <w:r>
        <w:t xml:space="preserve"> года к субъектам малого предпринимательства относятся коммерческие органи</w:t>
      </w:r>
      <w:r>
        <w:softHyphen/>
        <w:t>зации, отвечающие установленным критериям не только по чис</w:t>
      </w:r>
      <w:r>
        <w:softHyphen/>
        <w:t>ленности работников, но и по принадлежности уставного капитала разным собственникам. При этом принимается во внимание структура уставного капитала по принадлежности разным собственникам и численность работников в следую</w:t>
      </w:r>
      <w:r>
        <w:softHyphen/>
        <w:t>щем порядке: а) по структуре уставного капитала</w:t>
      </w:r>
    </w:p>
    <w:p w:rsidR="00374CB0" w:rsidRDefault="00374CB0">
      <w:pPr>
        <w:widowControl w:val="0"/>
        <w:ind w:left="80"/>
        <w:jc w:val="both"/>
      </w:pPr>
      <w:r>
        <w:rPr>
          <w:noProof/>
        </w:rPr>
        <w:t>-</w:t>
      </w:r>
      <w:r>
        <w:t xml:space="preserve"> доля участия Российской Федерации, субъектов Российской Федерации, а также общественных и религиозных организа</w:t>
      </w:r>
      <w:r>
        <w:softHyphen/>
        <w:t>ций (объединений), благотворительных и иных фондов не пре</w:t>
      </w:r>
      <w:r>
        <w:softHyphen/>
        <w:t>вышает</w:t>
      </w:r>
      <w:r>
        <w:rPr>
          <w:noProof/>
        </w:rPr>
        <w:t xml:space="preserve"> 25</w:t>
      </w:r>
      <w:r>
        <w:t xml:space="preserve"> процентов;</w:t>
      </w:r>
    </w:p>
    <w:p w:rsidR="00374CB0" w:rsidRDefault="00374CB0">
      <w:pPr>
        <w:widowControl w:val="0"/>
        <w:ind w:left="80"/>
        <w:jc w:val="both"/>
      </w:pPr>
      <w:r>
        <w:rPr>
          <w:noProof/>
        </w:rPr>
        <w:t>-</w:t>
      </w:r>
      <w:r>
        <w:t xml:space="preserve"> доля юридических лиц, не являющихся субъектами малого предпринимательства, (одного или нескольких) не превыша</w:t>
      </w:r>
      <w:r>
        <w:softHyphen/>
        <w:t>ет</w:t>
      </w:r>
      <w:r>
        <w:rPr>
          <w:noProof/>
        </w:rPr>
        <w:t xml:space="preserve"> 25</w:t>
      </w:r>
      <w:r>
        <w:t xml:space="preserve"> процентов.</w:t>
      </w:r>
    </w:p>
    <w:p w:rsidR="00374CB0" w:rsidRDefault="00374CB0">
      <w:pPr>
        <w:widowControl w:val="0"/>
        <w:ind w:left="20" w:firstLine="280"/>
        <w:jc w:val="both"/>
      </w:pPr>
      <w:r>
        <w:t>Коммерческая организация, в уставном капитале кото</w:t>
      </w:r>
      <w:r>
        <w:softHyphen/>
        <w:t>рой доля указанных участников превышает</w:t>
      </w:r>
      <w:r>
        <w:rPr>
          <w:noProof/>
        </w:rPr>
        <w:t xml:space="preserve"> 25</w:t>
      </w:r>
      <w:r>
        <w:t xml:space="preserve"> процентов, не относится в целях налогообложения к малым предприятиям, даже если она отвечает установленному критерию по чис</w:t>
      </w:r>
      <w:r>
        <w:softHyphen/>
        <w:t>ленности работников;</w:t>
      </w:r>
    </w:p>
    <w:p w:rsidR="00374CB0" w:rsidRDefault="00374CB0">
      <w:pPr>
        <w:widowControl w:val="0"/>
        <w:ind w:left="40"/>
        <w:jc w:val="both"/>
      </w:pPr>
      <w:r>
        <w:t>б) по численности работников</w:t>
      </w:r>
      <w:r>
        <w:rPr>
          <w:noProof/>
        </w:rPr>
        <w:t xml:space="preserve"> -</w:t>
      </w:r>
      <w:r>
        <w:t xml:space="preserve"> средняя численность не дол</w:t>
      </w:r>
      <w:r>
        <w:softHyphen/>
        <w:t>жна превышать установленных предельных уровней, диффе</w:t>
      </w:r>
      <w:r>
        <w:softHyphen/>
        <w:t>ренцированных по отраслям и видам деятельности в следующем порядке:</w:t>
      </w:r>
    </w:p>
    <w:p w:rsidR="00374CB0" w:rsidRDefault="00374CB0">
      <w:pPr>
        <w:widowControl w:val="0"/>
        <w:ind w:left="80"/>
        <w:jc w:val="both"/>
      </w:pPr>
      <w:r>
        <w:rPr>
          <w:noProof/>
        </w:rPr>
        <w:t>-</w:t>
      </w:r>
      <w:r>
        <w:t xml:space="preserve"> в промышленности и строительстве</w:t>
      </w:r>
      <w:r>
        <w:rPr>
          <w:noProof/>
        </w:rPr>
        <w:t xml:space="preserve"> - 100</w:t>
      </w:r>
      <w:r>
        <w:t xml:space="preserve"> человек;</w:t>
      </w:r>
    </w:p>
    <w:p w:rsidR="00374CB0" w:rsidRDefault="00374CB0">
      <w:pPr>
        <w:widowControl w:val="0"/>
        <w:ind w:left="80"/>
        <w:jc w:val="both"/>
        <w:rPr>
          <w:noProof/>
        </w:rPr>
      </w:pPr>
      <w:r>
        <w:rPr>
          <w:b/>
          <w:noProof/>
        </w:rPr>
        <w:t>-</w:t>
      </w:r>
      <w:r>
        <w:t xml:space="preserve"> в сельском хозяйстве и научно-технической сфере</w:t>
      </w:r>
      <w:r>
        <w:rPr>
          <w:b/>
          <w:noProof/>
        </w:rPr>
        <w:t xml:space="preserve"> -</w:t>
      </w:r>
      <w:r>
        <w:rPr>
          <w:noProof/>
        </w:rPr>
        <w:t xml:space="preserve"> 60</w:t>
      </w:r>
      <w:r>
        <w:t xml:space="preserve"> чел.</w:t>
      </w:r>
      <w:r>
        <w:rPr>
          <w:noProof/>
        </w:rPr>
        <w:t>;</w:t>
      </w:r>
    </w:p>
    <w:p w:rsidR="00374CB0" w:rsidRDefault="00374CB0">
      <w:pPr>
        <w:widowControl w:val="0"/>
        <w:ind w:left="80"/>
        <w:jc w:val="both"/>
      </w:pPr>
      <w:r>
        <w:rPr>
          <w:noProof/>
        </w:rPr>
        <w:t>-</w:t>
      </w:r>
      <w:r>
        <w:t xml:space="preserve"> в розничной торговле и бытовом обслуживании населения</w:t>
      </w:r>
      <w:r>
        <w:rPr>
          <w:b/>
          <w:noProof/>
        </w:rPr>
        <w:t xml:space="preserve"> -</w:t>
      </w:r>
      <w:r>
        <w:rPr>
          <w:noProof/>
        </w:rPr>
        <w:t>30</w:t>
      </w:r>
      <w:r>
        <w:t xml:space="preserve"> человек;</w:t>
      </w:r>
    </w:p>
    <w:p w:rsidR="00374CB0" w:rsidRDefault="00374CB0">
      <w:pPr>
        <w:widowControl w:val="0"/>
        <w:ind w:left="80"/>
        <w:jc w:val="both"/>
      </w:pPr>
      <w:r>
        <w:rPr>
          <w:noProof/>
        </w:rPr>
        <w:t>-</w:t>
      </w:r>
      <w:r>
        <w:t xml:space="preserve"> в остальных отраслях и при осуществлении других видов деятельности</w:t>
      </w:r>
      <w:r>
        <w:rPr>
          <w:noProof/>
        </w:rPr>
        <w:t xml:space="preserve"> - 50</w:t>
      </w:r>
      <w:r>
        <w:t xml:space="preserve"> человек.</w:t>
      </w:r>
    </w:p>
    <w:p w:rsidR="00374CB0" w:rsidRDefault="00374CB0">
      <w:pPr>
        <w:widowControl w:val="0"/>
        <w:ind w:right="40"/>
        <w:jc w:val="both"/>
        <w:rPr>
          <w:lang w:val="en-US"/>
        </w:rPr>
      </w:pPr>
      <w:r>
        <w:t>Малые предприятия, осуществляющие несколько видов деятельности (многопрофильные), относятся к тому виду деятельности, доля которой является наибольшей в годовом объеме оборота или годовом объеме прибыли; обращаем вни</w:t>
      </w:r>
      <w:r>
        <w:softHyphen/>
        <w:t>мание на то обстоятельство, что ранее многопрофильные предприятия относились к соответствующей отрасли только по наибольшему удельному весу выручки каждого вида дея</w:t>
      </w:r>
      <w:r>
        <w:softHyphen/>
        <w:t>тельности в общей сумме выручки.</w:t>
      </w:r>
    </w:p>
    <w:p w:rsidR="00374CB0" w:rsidRDefault="00374CB0">
      <w:pPr>
        <w:widowControl w:val="0"/>
        <w:ind w:right="40"/>
        <w:jc w:val="both"/>
        <w:rPr>
          <w:i/>
          <w:u w:val="single"/>
        </w:rPr>
      </w:pPr>
    </w:p>
    <w:p w:rsidR="00374CB0" w:rsidRDefault="00374CB0">
      <w:pPr>
        <w:widowControl w:val="0"/>
        <w:ind w:right="40"/>
        <w:jc w:val="both"/>
        <w:rPr>
          <w:i/>
          <w:u w:val="single"/>
        </w:rPr>
      </w:pPr>
    </w:p>
    <w:p w:rsidR="00374CB0" w:rsidRDefault="00374CB0">
      <w:pPr>
        <w:widowControl w:val="0"/>
        <w:ind w:right="40"/>
        <w:jc w:val="both"/>
        <w:rPr>
          <w:i/>
          <w:u w:val="single"/>
        </w:rPr>
      </w:pPr>
    </w:p>
    <w:p w:rsidR="00374CB0" w:rsidRDefault="00374CB0">
      <w:pPr>
        <w:widowControl w:val="0"/>
        <w:ind w:right="40"/>
        <w:jc w:val="both"/>
        <w:rPr>
          <w:i/>
          <w:u w:val="single"/>
          <w:lang w:val="en-US"/>
        </w:rPr>
      </w:pPr>
    </w:p>
    <w:p w:rsidR="00374CB0" w:rsidRDefault="00374CB0">
      <w:pPr>
        <w:widowControl w:val="0"/>
        <w:ind w:right="40"/>
        <w:jc w:val="both"/>
      </w:pPr>
      <w:r>
        <w:rPr>
          <w:i/>
          <w:u w:val="single"/>
        </w:rPr>
        <w:t>Пример</w:t>
      </w:r>
    </w:p>
    <w:p w:rsidR="00374CB0" w:rsidRDefault="00374CB0">
      <w:pPr>
        <w:widowControl w:val="0"/>
        <w:spacing w:before="360"/>
        <w:ind w:right="20" w:firstLine="260"/>
        <w:jc w:val="both"/>
        <w:rPr>
          <w:noProof/>
        </w:rPr>
      </w:pPr>
      <w:r>
        <w:t>Предприятие со среднесписочной численностью работ</w:t>
      </w:r>
      <w:r>
        <w:softHyphen/>
        <w:t>ников</w:t>
      </w:r>
      <w:r>
        <w:rPr>
          <w:noProof/>
        </w:rPr>
        <w:t xml:space="preserve"> 96</w:t>
      </w:r>
      <w:r>
        <w:t xml:space="preserve"> человек осуществляет три вида деятельности</w:t>
      </w:r>
      <w:r>
        <w:rPr>
          <w:noProof/>
        </w:rPr>
        <w:t xml:space="preserve"> :</w:t>
      </w:r>
    </w:p>
    <w:p w:rsidR="00374CB0" w:rsidRDefault="00374CB0">
      <w:pPr>
        <w:widowControl w:val="0"/>
        <w:jc w:val="both"/>
      </w:pPr>
      <w:r>
        <w:rPr>
          <w:noProof/>
        </w:rPr>
        <w:t>-</w:t>
      </w:r>
      <w:r>
        <w:t xml:space="preserve"> в производстве промышленной продукции занято</w:t>
      </w:r>
      <w:r>
        <w:rPr>
          <w:noProof/>
        </w:rPr>
        <w:t xml:space="preserve"> 45</w:t>
      </w:r>
      <w:r>
        <w:t xml:space="preserve"> че</w:t>
      </w:r>
      <w:r>
        <w:softHyphen/>
        <w:t>ловек, прибыль от реализации промышленной продукции со</w:t>
      </w:r>
      <w:r>
        <w:softHyphen/>
        <w:t>ставила за отчетный период</w:t>
      </w:r>
      <w:r>
        <w:rPr>
          <w:noProof/>
        </w:rPr>
        <w:t xml:space="preserve"> 1,2</w:t>
      </w:r>
      <w:r>
        <w:t xml:space="preserve"> млрд. руб.;</w:t>
      </w:r>
    </w:p>
    <w:p w:rsidR="00374CB0" w:rsidRDefault="00374CB0">
      <w:pPr>
        <w:widowControl w:val="0"/>
        <w:jc w:val="both"/>
      </w:pPr>
      <w:r>
        <w:rPr>
          <w:noProof/>
        </w:rPr>
        <w:t>-</w:t>
      </w:r>
      <w:r>
        <w:t xml:space="preserve"> розничную торговлю осуществляет подразделение с чис</w:t>
      </w:r>
      <w:r>
        <w:softHyphen/>
        <w:t>ленностью работников</w:t>
      </w:r>
      <w:r>
        <w:rPr>
          <w:noProof/>
        </w:rPr>
        <w:t xml:space="preserve"> 28</w:t>
      </w:r>
      <w:r>
        <w:t xml:space="preserve"> человек, прибыль от торговой дея</w:t>
      </w:r>
      <w:r>
        <w:softHyphen/>
        <w:t>тельности составила за отчетный период</w:t>
      </w:r>
      <w:r>
        <w:rPr>
          <w:noProof/>
        </w:rPr>
        <w:t xml:space="preserve"> 0,6</w:t>
      </w:r>
      <w:r>
        <w:t xml:space="preserve"> млрд. руб.;</w:t>
      </w:r>
    </w:p>
    <w:p w:rsidR="00374CB0" w:rsidRDefault="00374CB0">
      <w:pPr>
        <w:widowControl w:val="0"/>
        <w:ind w:right="20"/>
        <w:jc w:val="both"/>
      </w:pPr>
      <w:r>
        <w:rPr>
          <w:noProof/>
        </w:rPr>
        <w:t>-</w:t>
      </w:r>
      <w:r>
        <w:t xml:space="preserve"> прибыль от оказания услуг населению и осуществления ремонтно-строительных работ составила</w:t>
      </w:r>
      <w:r>
        <w:rPr>
          <w:noProof/>
        </w:rPr>
        <w:t xml:space="preserve"> 0,7</w:t>
      </w:r>
      <w:r>
        <w:t xml:space="preserve"> млрд. руб., а чис</w:t>
      </w:r>
      <w:r>
        <w:softHyphen/>
        <w:t>ленность занятых этими видами деятельности</w:t>
      </w:r>
      <w:r>
        <w:rPr>
          <w:noProof/>
        </w:rPr>
        <w:t xml:space="preserve"> - 23</w:t>
      </w:r>
      <w:r>
        <w:t xml:space="preserve"> человека. Таким образом, общая сумма прибыли составила:</w:t>
      </w:r>
    </w:p>
    <w:p w:rsidR="00374CB0" w:rsidRDefault="00374CB0">
      <w:pPr>
        <w:widowControl w:val="0"/>
        <w:spacing w:before="100"/>
        <w:ind w:right="40"/>
        <w:jc w:val="center"/>
      </w:pPr>
      <w:r>
        <w:rPr>
          <w:noProof/>
        </w:rPr>
        <w:t>1,2+0,6+0,7 = 2,5</w:t>
      </w:r>
      <w:r>
        <w:t xml:space="preserve"> млрд. руб.,</w:t>
      </w:r>
    </w:p>
    <w:p w:rsidR="00374CB0" w:rsidRDefault="00374CB0">
      <w:pPr>
        <w:widowControl w:val="0"/>
        <w:rPr>
          <w:noProof/>
        </w:rPr>
      </w:pPr>
      <w:r>
        <w:t>в т.ч. от промышленной деятельности</w:t>
      </w:r>
      <w:r>
        <w:rPr>
          <w:noProof/>
        </w:rPr>
        <w:t xml:space="preserve"> - 48% (1,2: 2,5),</w:t>
      </w:r>
    </w:p>
    <w:p w:rsidR="00374CB0" w:rsidRDefault="00374CB0">
      <w:pPr>
        <w:widowControl w:val="0"/>
        <w:ind w:right="320"/>
        <w:rPr>
          <w:noProof/>
        </w:rPr>
      </w:pPr>
      <w:r>
        <w:t>от торговой</w:t>
      </w:r>
      <w:r>
        <w:rPr>
          <w:noProof/>
        </w:rPr>
        <w:t xml:space="preserve"> - 2% (0,6 : 2,5), </w:t>
      </w:r>
      <w:r>
        <w:t>от прочих видов деятельности</w:t>
      </w:r>
      <w:r>
        <w:rPr>
          <w:noProof/>
        </w:rPr>
        <w:t xml:space="preserve"> - 28% (0,7 : 2,5).</w:t>
      </w:r>
    </w:p>
    <w:p w:rsidR="00374CB0" w:rsidRDefault="00374CB0">
      <w:pPr>
        <w:widowControl w:val="0"/>
        <w:jc w:val="both"/>
      </w:pPr>
      <w:r>
        <w:t>По преобладающему виду деятельности (в структуре прибы</w:t>
      </w:r>
      <w:r>
        <w:softHyphen/>
        <w:t>ли) предприятие относится к промышленности. Следователь</w:t>
      </w:r>
      <w:r>
        <w:softHyphen/>
        <w:t>но, при прочих равных условиях (доля государственной собственности в уставном капитале не более</w:t>
      </w:r>
      <w:r>
        <w:rPr>
          <w:noProof/>
        </w:rPr>
        <w:t xml:space="preserve"> 25%)</w:t>
      </w:r>
      <w:r>
        <w:t xml:space="preserve"> предприя</w:t>
      </w:r>
      <w:r>
        <w:softHyphen/>
        <w:t>тие в целях налогообложения признается малым (численность работников</w:t>
      </w:r>
      <w:r>
        <w:rPr>
          <w:noProof/>
        </w:rPr>
        <w:t xml:space="preserve"> -</w:t>
      </w:r>
      <w:r>
        <w:t xml:space="preserve"> менее</w:t>
      </w:r>
      <w:r>
        <w:rPr>
          <w:noProof/>
        </w:rPr>
        <w:t xml:space="preserve"> 100</w:t>
      </w:r>
      <w:r>
        <w:t xml:space="preserve"> человек) и вправе пользоваться льго</w:t>
      </w:r>
      <w:r>
        <w:softHyphen/>
        <w:t>тами по налогу на прибыль, установленными для малых пред</w:t>
      </w:r>
      <w:r>
        <w:softHyphen/>
        <w:t>приятий.</w:t>
      </w:r>
    </w:p>
    <w:p w:rsidR="00374CB0" w:rsidRDefault="00374CB0">
      <w:pPr>
        <w:widowControl w:val="0"/>
        <w:ind w:firstLine="260"/>
        <w:jc w:val="both"/>
      </w:pPr>
      <w:r>
        <w:t>Средняя за отчетный период численность работников предприятия определяется с учетом всех его работников, в том числе работающих по договорам подряда и другим до</w:t>
      </w:r>
      <w:r>
        <w:softHyphen/>
        <w:t>говорам гражданско-правового характера и по совмести</w:t>
      </w:r>
      <w:r>
        <w:softHyphen/>
        <w:t>тельству с учетом реально отработанного времени, а также с учетом занятых в филиалах и других обособленных подраз</w:t>
      </w:r>
      <w:r>
        <w:softHyphen/>
        <w:t>делениях предприятия.</w:t>
      </w:r>
    </w:p>
    <w:p w:rsidR="00374CB0" w:rsidRDefault="00374CB0">
      <w:pPr>
        <w:widowControl w:val="0"/>
        <w:ind w:firstLine="280"/>
        <w:jc w:val="both"/>
      </w:pPr>
      <w:r>
        <w:t>В случае превышения малым предприятием установлен</w:t>
      </w:r>
      <w:r>
        <w:softHyphen/>
        <w:t>ной законом предельной численности указанное предприя</w:t>
      </w:r>
      <w:r>
        <w:softHyphen/>
        <w:t>тие лишается льгот, предусмотренных действующим законодательством, на период, в течение которого допущено указанное превышение, и на следующие три месяца.</w:t>
      </w:r>
    </w:p>
    <w:p w:rsidR="00374CB0" w:rsidRDefault="00374CB0">
      <w:pPr>
        <w:widowControl w:val="0"/>
        <w:ind w:firstLine="260"/>
        <w:jc w:val="both"/>
      </w:pPr>
      <w:r>
        <w:t>Следует также иметь в виду, что не относятся к малым предприятия, в уставном капитале которых доля, принадле</w:t>
      </w:r>
      <w:r>
        <w:softHyphen/>
        <w:t>жащая одному или нескольким юридическим лицам, не яв</w:t>
      </w:r>
      <w:r>
        <w:softHyphen/>
        <w:t>ляющимся субъектами малого предпринимательства, превышает</w:t>
      </w:r>
      <w:r>
        <w:rPr>
          <w:noProof/>
        </w:rPr>
        <w:t xml:space="preserve"> 25</w:t>
      </w:r>
      <w:r>
        <w:t xml:space="preserve"> процентов.</w:t>
      </w:r>
    </w:p>
    <w:p w:rsidR="00374CB0" w:rsidRDefault="00374CB0">
      <w:pPr>
        <w:widowControl w:val="0"/>
        <w:ind w:firstLine="280"/>
        <w:jc w:val="both"/>
      </w:pPr>
      <w:r>
        <w:t>В первые два года работы не уплачивают налог на при</w:t>
      </w:r>
      <w:r>
        <w:softHyphen/>
        <w:t>быль малые предприятия, осуществляющие следующие ви</w:t>
      </w:r>
      <w:r>
        <w:softHyphen/>
        <w:t>ды деятельности;</w:t>
      </w:r>
    </w:p>
    <w:p w:rsidR="00374CB0" w:rsidRDefault="00374CB0">
      <w:pPr>
        <w:widowControl w:val="0"/>
        <w:jc w:val="both"/>
      </w:pPr>
      <w:r>
        <w:rPr>
          <w:noProof/>
        </w:rPr>
        <w:t>-</w:t>
      </w:r>
      <w:r>
        <w:t xml:space="preserve"> производство и переработка сельскохозяйственной продук</w:t>
      </w:r>
      <w:r>
        <w:softHyphen/>
        <w:t>ции;</w:t>
      </w:r>
    </w:p>
    <w:p w:rsidR="00374CB0" w:rsidRDefault="00374CB0">
      <w:pPr>
        <w:widowControl w:val="0"/>
        <w:jc w:val="both"/>
      </w:pPr>
      <w:r>
        <w:rPr>
          <w:noProof/>
        </w:rPr>
        <w:t>-</w:t>
      </w:r>
      <w:r>
        <w:t xml:space="preserve"> производство продовольственных товаров;</w:t>
      </w:r>
    </w:p>
    <w:p w:rsidR="00374CB0" w:rsidRDefault="00374CB0">
      <w:pPr>
        <w:widowControl w:val="0"/>
        <w:jc w:val="both"/>
      </w:pPr>
      <w:r>
        <w:rPr>
          <w:noProof/>
        </w:rPr>
        <w:t>-</w:t>
      </w:r>
      <w:r>
        <w:t xml:space="preserve"> производство товаров народного потребления;</w:t>
      </w:r>
    </w:p>
    <w:p w:rsidR="00374CB0" w:rsidRDefault="00374CB0">
      <w:pPr>
        <w:widowControl w:val="0"/>
        <w:jc w:val="both"/>
      </w:pPr>
      <w:r>
        <w:rPr>
          <w:noProof/>
        </w:rPr>
        <w:t>-</w:t>
      </w:r>
      <w:r>
        <w:t xml:space="preserve"> производство строительных материалов:</w:t>
      </w:r>
    </w:p>
    <w:p w:rsidR="00374CB0" w:rsidRDefault="00374CB0">
      <w:pPr>
        <w:widowControl w:val="0"/>
        <w:jc w:val="both"/>
      </w:pPr>
      <w:r>
        <w:rPr>
          <w:noProof/>
        </w:rPr>
        <w:t>-</w:t>
      </w:r>
      <w:r>
        <w:t xml:space="preserve"> производство медицинской техники, лекарственных средств и изделий медицинского назначения;</w:t>
      </w:r>
    </w:p>
    <w:p w:rsidR="00374CB0" w:rsidRDefault="00374CB0">
      <w:pPr>
        <w:widowControl w:val="0"/>
        <w:jc w:val="both"/>
      </w:pPr>
      <w:r>
        <w:rPr>
          <w:noProof/>
        </w:rPr>
        <w:t>-</w:t>
      </w:r>
      <w:r>
        <w:t xml:space="preserve"> строительство объектов жилищного, производственного, социального и природоохранного назначения (включая ре</w:t>
      </w:r>
      <w:r>
        <w:softHyphen/>
        <w:t>монтно-строительные работы). Эта льгота предоставляется малым предприятиям при условии, что выручка от указанных видов деятельности превышает</w:t>
      </w:r>
      <w:r>
        <w:rPr>
          <w:noProof/>
        </w:rPr>
        <w:t xml:space="preserve"> 70</w:t>
      </w:r>
      <w:r>
        <w:t xml:space="preserve"> процентов общей суммы выручки от реализации продукции, работ и услуг. При этом днем начала работы предприятия считается день его госу</w:t>
      </w:r>
      <w:r>
        <w:softHyphen/>
        <w:t>дарственной регистрации.</w:t>
      </w:r>
    </w:p>
    <w:p w:rsidR="00374CB0" w:rsidRDefault="00374CB0">
      <w:pPr>
        <w:widowControl w:val="0"/>
        <w:ind w:left="20" w:firstLine="280"/>
        <w:jc w:val="both"/>
      </w:pPr>
      <w:r>
        <w:t>В третий и четвертый год работы указанные малые пред</w:t>
      </w:r>
      <w:r>
        <w:softHyphen/>
        <w:t>приятия уплачивают налог в размере соответственно</w:t>
      </w:r>
      <w:r>
        <w:rPr>
          <w:noProof/>
        </w:rPr>
        <w:t xml:space="preserve"> 25</w:t>
      </w:r>
      <w:r>
        <w:t xml:space="preserve"> и</w:t>
      </w:r>
      <w:r>
        <w:rPr>
          <w:noProof/>
        </w:rPr>
        <w:t xml:space="preserve"> 50 </w:t>
      </w:r>
      <w:r>
        <w:t xml:space="preserve">процентов установленной ставки налога на прибыль, если выручка от указанных видов деятельности составляет свыше </w:t>
      </w:r>
      <w:r>
        <w:rPr>
          <w:noProof/>
        </w:rPr>
        <w:t>90</w:t>
      </w:r>
      <w:r>
        <w:t xml:space="preserve"> процентов общей суммы выручки от реализации продук</w:t>
      </w:r>
      <w:r>
        <w:softHyphen/>
        <w:t>ции (работ, услуг).</w:t>
      </w:r>
    </w:p>
    <w:p w:rsidR="00374CB0" w:rsidRDefault="00374CB0">
      <w:pPr>
        <w:widowControl w:val="0"/>
        <w:ind w:left="20" w:firstLine="260"/>
        <w:jc w:val="both"/>
      </w:pPr>
      <w:r>
        <w:t>Обращаем внимание на то, что предоставление малым предприятиям льготы по налогу прибыль в форме освобож</w:t>
      </w:r>
      <w:r>
        <w:softHyphen/>
        <w:t>дения от налога в первые годы работы, увязано с удельным весом отдельных видов деятельности не в полученной при</w:t>
      </w:r>
      <w:r>
        <w:softHyphen/>
        <w:t>были, а в выручке от реализации.</w:t>
      </w:r>
    </w:p>
    <w:p w:rsidR="00374CB0" w:rsidRDefault="00374CB0">
      <w:pPr>
        <w:widowControl w:val="0"/>
        <w:ind w:right="20"/>
        <w:jc w:val="both"/>
      </w:pPr>
      <w:r>
        <w:t>Невнимание к этому обстоятельству иногда приводит к недоразумениям. Так, предприятие электротехнической про</w:t>
      </w:r>
      <w:r>
        <w:softHyphen/>
        <w:t>мышленности наряду с изделиями основной номенклатуры для электростанций (электрощитки) в сумме</w:t>
      </w:r>
      <w:r>
        <w:rPr>
          <w:noProof/>
        </w:rPr>
        <w:t xml:space="preserve"> 1200</w:t>
      </w:r>
      <w:r>
        <w:t xml:space="preserve"> млн. руб. получило также выручку от реализации товаров народного потребления (электроутюгов и др.) в сумме</w:t>
      </w:r>
      <w:r>
        <w:rPr>
          <w:noProof/>
        </w:rPr>
        <w:t xml:space="preserve"> 870</w:t>
      </w:r>
      <w:r>
        <w:t xml:space="preserve"> млн. руб.: прибыль от реализации указанных видов продукции соста</w:t>
      </w:r>
      <w:r>
        <w:softHyphen/>
        <w:t>вила соответственно</w:t>
      </w:r>
      <w:r>
        <w:rPr>
          <w:noProof/>
        </w:rPr>
        <w:t xml:space="preserve"> 110</w:t>
      </w:r>
      <w:r>
        <w:t xml:space="preserve"> млн. руб. и</w:t>
      </w:r>
      <w:r>
        <w:rPr>
          <w:noProof/>
        </w:rPr>
        <w:t xml:space="preserve"> 360</w:t>
      </w:r>
      <w:r>
        <w:t xml:space="preserve"> млн. руб. Имеет ли предприятие право на льготу по налогу на прибыль, если оно является малым (среднесписочная численность работников </w:t>
      </w:r>
      <w:r>
        <w:rPr>
          <w:noProof/>
        </w:rPr>
        <w:t>- 85</w:t>
      </w:r>
      <w:r>
        <w:t xml:space="preserve"> человек)-и работает второй год с момента регистрации? Если бы при определении льготы принимался в расчет состав прибыли, то предприятие имело бы на нее право, так как прибыль от производства товаров народного потребле</w:t>
      </w:r>
      <w:r>
        <w:softHyphen/>
        <w:t>ния составила</w:t>
      </w:r>
      <w:r>
        <w:rPr>
          <w:noProof/>
        </w:rPr>
        <w:t xml:space="preserve"> 76,6%</w:t>
      </w:r>
      <w:r>
        <w:t xml:space="preserve"> общей суммы прибыли</w:t>
      </w:r>
      <w:r>
        <w:rPr>
          <w:noProof/>
        </w:rPr>
        <w:t xml:space="preserve"> (1 10 + 360 = 470 </w:t>
      </w:r>
      <w:r>
        <w:t>млн. руб.;</w:t>
      </w:r>
      <w:r>
        <w:rPr>
          <w:noProof/>
        </w:rPr>
        <w:t xml:space="preserve"> 360 : 470 = 0,766).</w:t>
      </w:r>
      <w:r>
        <w:t xml:space="preserve"> Но, увы, критерием предо</w:t>
      </w:r>
      <w:r>
        <w:softHyphen/>
        <w:t>ставления рассматриваемой льготы является состав выруч</w:t>
      </w:r>
      <w:r>
        <w:softHyphen/>
        <w:t>ки от реализации продукции, а не прибыли. Между тем в общей сумме выручки от реализации продукции</w:t>
      </w:r>
      <w:r>
        <w:rPr>
          <w:noProof/>
        </w:rPr>
        <w:t xml:space="preserve"> - 1970</w:t>
      </w:r>
      <w:r>
        <w:t xml:space="preserve"> млн. руб. доля выручки от реализации товаров народного потребления со</w:t>
      </w:r>
      <w:r>
        <w:softHyphen/>
        <w:t>ставляет всего</w:t>
      </w:r>
      <w:r>
        <w:rPr>
          <w:noProof/>
        </w:rPr>
        <w:t xml:space="preserve"> 44% (870 : 1970 = 0,44),</w:t>
      </w:r>
      <w:r>
        <w:t xml:space="preserve"> вместо требуемых по инструкции</w:t>
      </w:r>
      <w:r>
        <w:rPr>
          <w:noProof/>
        </w:rPr>
        <w:t xml:space="preserve"> 70%.</w:t>
      </w:r>
      <w:r>
        <w:t xml:space="preserve"> Следовательно, права на льготу данное пред</w:t>
      </w:r>
      <w:r>
        <w:softHyphen/>
        <w:t>приятие не имеет.</w:t>
      </w:r>
    </w:p>
    <w:p w:rsidR="00374CB0" w:rsidRDefault="00374CB0">
      <w:pPr>
        <w:widowControl w:val="0"/>
        <w:ind w:firstLine="260"/>
        <w:jc w:val="both"/>
        <w:rPr>
          <w:noProof/>
        </w:rPr>
      </w:pPr>
      <w:r>
        <w:t>Бывают, хотя и очень редко, случаи, когда в ходе про</w:t>
      </w:r>
      <w:r>
        <w:softHyphen/>
        <w:t>верки, проводимой специалистами налоговых служб, выяс</w:t>
      </w:r>
      <w:r>
        <w:softHyphen/>
        <w:t>няется, что предприятие имело право на льготу по прибыли, хотя не воспользовалось ею. Так, малое предприятие, рабо</w:t>
      </w:r>
      <w:r>
        <w:softHyphen/>
        <w:t>тающее второй год и специализирующееся на выпуске средств диагностики (изделия медицинского назначения), имело по итогам за</w:t>
      </w:r>
      <w:r>
        <w:rPr>
          <w:noProof/>
        </w:rPr>
        <w:t xml:space="preserve"> 1995</w:t>
      </w:r>
      <w:r>
        <w:t xml:space="preserve"> год выручку от реализации продукции</w:t>
      </w:r>
      <w:r>
        <w:rPr>
          <w:noProof/>
        </w:rPr>
        <w:t xml:space="preserve"> 780</w:t>
      </w:r>
      <w:r>
        <w:t xml:space="preserve"> млн. руб. и прибыль</w:t>
      </w:r>
      <w:r>
        <w:rPr>
          <w:noProof/>
        </w:rPr>
        <w:t xml:space="preserve"> 159</w:t>
      </w:r>
      <w:r>
        <w:t xml:space="preserve"> млн. руб.; кроме того, предприятие имело доход от хранения денежных средств на депозитном счете в банке в размере</w:t>
      </w:r>
      <w:r>
        <w:rPr>
          <w:noProof/>
        </w:rPr>
        <w:t xml:space="preserve"> 350</w:t>
      </w:r>
      <w:r>
        <w:t xml:space="preserve"> млн. руб. Предприятие сочло, что оно не имеет прав на льготу, так как доля выручки от реализации изделий медицинского назначения в общей сумме выручки менее</w:t>
      </w:r>
      <w:r>
        <w:rPr>
          <w:noProof/>
        </w:rPr>
        <w:t xml:space="preserve"> 70% (780 + 350 = 1130</w:t>
      </w:r>
      <w:r>
        <w:t xml:space="preserve"> млн. руб.,</w:t>
      </w:r>
      <w:r>
        <w:rPr>
          <w:noProof/>
        </w:rPr>
        <w:t>780 : 1130 = 0,69).</w:t>
      </w:r>
    </w:p>
    <w:p w:rsidR="00374CB0" w:rsidRDefault="00374CB0">
      <w:pPr>
        <w:widowControl w:val="0"/>
        <w:ind w:firstLine="280"/>
        <w:jc w:val="both"/>
      </w:pPr>
      <w:r>
        <w:t>Но дело в том, что такой подход ошибочен. Проценты по депозитным вкладам выручкой от реализации не являются, они должны учитываться у предприятия на счете</w:t>
      </w:r>
      <w:r>
        <w:rPr>
          <w:noProof/>
        </w:rPr>
        <w:t xml:space="preserve"> 80</w:t>
      </w:r>
      <w:r>
        <w:t xml:space="preserve"> "Прибыли и убыт</w:t>
      </w:r>
      <w:r>
        <w:softHyphen/>
        <w:t>ки" как прибыль от внереализационных операций. Следователь</w:t>
      </w:r>
      <w:r>
        <w:softHyphen/>
        <w:t>но, вся выручка от реализации продукции предприятия</w:t>
      </w:r>
      <w:r>
        <w:rPr>
          <w:noProof/>
        </w:rPr>
        <w:t xml:space="preserve"> -</w:t>
      </w:r>
      <w:r>
        <w:t xml:space="preserve"> не</w:t>
      </w:r>
      <w:r>
        <w:rPr>
          <w:noProof/>
        </w:rPr>
        <w:t xml:space="preserve"> 70%, </w:t>
      </w:r>
      <w:r>
        <w:t>а все</w:t>
      </w:r>
      <w:r>
        <w:rPr>
          <w:noProof/>
        </w:rPr>
        <w:t xml:space="preserve"> 100%</w:t>
      </w:r>
      <w:r>
        <w:t xml:space="preserve"> относятся к тому виду деятельности, который явля</w:t>
      </w:r>
      <w:r>
        <w:softHyphen/>
        <w:t>ется основанием для получения льготы (выручка от производ</w:t>
      </w:r>
      <w:r>
        <w:softHyphen/>
        <w:t>ства и реализации изделий медицинского назначения).</w:t>
      </w:r>
    </w:p>
    <w:p w:rsidR="00374CB0" w:rsidRDefault="00374CB0">
      <w:pPr>
        <w:widowControl w:val="0"/>
        <w:ind w:firstLine="260"/>
        <w:jc w:val="both"/>
      </w:pPr>
      <w:r>
        <w:t>Обращаем внимание также на то, что налоговые службы строго придерживаются установленных количественных критериев, дающих право на получение льготы. Так, одно из ма</w:t>
      </w:r>
      <w:r>
        <w:softHyphen/>
        <w:t>лых предприятий наряду с производством приборов для химической промышленности изготовляет также изделия меди</w:t>
      </w:r>
      <w:r>
        <w:softHyphen/>
        <w:t>цинского назначения. При общем объеме выручки от реализа</w:t>
      </w:r>
      <w:r>
        <w:softHyphen/>
        <w:t>ции продукции, составившей по документальным отчетным данным</w:t>
      </w:r>
      <w:r>
        <w:rPr>
          <w:noProof/>
        </w:rPr>
        <w:t xml:space="preserve"> 4500</w:t>
      </w:r>
      <w:r>
        <w:t xml:space="preserve"> млн. руб. за квартал, выручка от реализации про</w:t>
      </w:r>
      <w:r>
        <w:softHyphen/>
        <w:t>дукции медицинского назначения составила</w:t>
      </w:r>
      <w:r>
        <w:rPr>
          <w:noProof/>
        </w:rPr>
        <w:t xml:space="preserve"> 3150</w:t>
      </w:r>
      <w:r>
        <w:t xml:space="preserve"> млн. руб., или</w:t>
      </w:r>
      <w:r>
        <w:rPr>
          <w:noProof/>
        </w:rPr>
        <w:t xml:space="preserve"> 70%</w:t>
      </w:r>
      <w:r>
        <w:t xml:space="preserve"> общей выручки</w:t>
      </w:r>
      <w:r>
        <w:rPr>
          <w:noProof/>
        </w:rPr>
        <w:t xml:space="preserve"> (3150 : 4500 = 0,7).</w:t>
      </w:r>
      <w:r>
        <w:t xml:space="preserve"> Предприятие вос</w:t>
      </w:r>
      <w:r>
        <w:softHyphen/>
        <w:t>пользовалось льготой, считая, что имеет на нее право.</w:t>
      </w:r>
    </w:p>
    <w:p w:rsidR="00374CB0" w:rsidRDefault="00374CB0">
      <w:pPr>
        <w:widowControl w:val="0"/>
        <w:ind w:firstLine="260"/>
        <w:jc w:val="both"/>
      </w:pPr>
      <w:r>
        <w:t>Однако налоговая инспекция установила, что в отчетном квартале предприятие не имело права воспользоваться льго</w:t>
      </w:r>
      <w:r>
        <w:softHyphen/>
        <w:t>той по налогу на прибыль, так как по закону она предоставляется лишь при условии, что выручка от опреде</w:t>
      </w:r>
      <w:r>
        <w:softHyphen/>
        <w:t>ленных видов деятельности (в данном случае</w:t>
      </w:r>
      <w:r>
        <w:rPr>
          <w:noProof/>
        </w:rPr>
        <w:t xml:space="preserve"> -</w:t>
      </w:r>
      <w:r>
        <w:t xml:space="preserve"> от производ</w:t>
      </w:r>
      <w:r>
        <w:softHyphen/>
        <w:t>ства изделий медицинского назначения)</w:t>
      </w:r>
      <w:r>
        <w:rPr>
          <w:b/>
        </w:rPr>
        <w:t xml:space="preserve"> превышает</w:t>
      </w:r>
      <w:r>
        <w:rPr>
          <w:noProof/>
        </w:rPr>
        <w:t xml:space="preserve"> 70%. </w:t>
      </w:r>
      <w:r>
        <w:t>Здесь же она этого уровня не превышала.</w:t>
      </w:r>
    </w:p>
    <w:p w:rsidR="00374CB0" w:rsidRDefault="00374CB0">
      <w:pPr>
        <w:widowControl w:val="0"/>
        <w:ind w:firstLine="280"/>
        <w:jc w:val="both"/>
      </w:pPr>
      <w:r>
        <w:t>Рассматриваемая льгота предоставляется только вновь созданным малым предприятиям, а образованные на базе ликвидированных (реорганизованных) предприятий, их фи</w:t>
      </w:r>
      <w:r>
        <w:softHyphen/>
        <w:t xml:space="preserve">лиалов и структурных подразделений права на нее не имеют. Это следует иметь в виду акционерным обществам, которые в соответствии с законом "Об акционерных обществах" (ст. </w:t>
      </w:r>
      <w:r>
        <w:rPr>
          <w:noProof/>
        </w:rPr>
        <w:t>19)</w:t>
      </w:r>
      <w:r>
        <w:t xml:space="preserve"> создают несколько дочерних обществ путем выделения из общества в расчете на льготное налогообложение.</w:t>
      </w:r>
    </w:p>
    <w:p w:rsidR="00374CB0" w:rsidRDefault="00374CB0">
      <w:pPr>
        <w:widowControl w:val="0"/>
        <w:ind w:firstLine="280"/>
        <w:jc w:val="both"/>
      </w:pPr>
      <w:r>
        <w:t>Но выделение общества</w:t>
      </w:r>
      <w:r>
        <w:rPr>
          <w:noProof/>
        </w:rPr>
        <w:t xml:space="preserve"> -</w:t>
      </w:r>
      <w:r>
        <w:t xml:space="preserve"> это один из вариантов его ре</w:t>
      </w:r>
      <w:r>
        <w:softHyphen/>
        <w:t>организации и созданные в результате малые предприятия рассматриваемой льготой не пользуются.</w:t>
      </w:r>
    </w:p>
    <w:p w:rsidR="00374CB0" w:rsidRDefault="00374CB0">
      <w:pPr>
        <w:widowControl w:val="0"/>
        <w:ind w:firstLine="280"/>
        <w:jc w:val="both"/>
      </w:pPr>
      <w:r>
        <w:t>Предоставление малым предприятиям рассматриваемой льготы предполагает также, что они будут работать в течение длительного времени не менее</w:t>
      </w:r>
      <w:r>
        <w:rPr>
          <w:noProof/>
        </w:rPr>
        <w:t xml:space="preserve"> 5</w:t>
      </w:r>
      <w:r>
        <w:t xml:space="preserve"> лет. При прекращении ма</w:t>
      </w:r>
      <w:r>
        <w:softHyphen/>
        <w:t>лым предприятием деятельности, в связи с которой ему были предоставлены налоговые льготы, до истечения пятилетнего срока (начиная со дня его государственной регистрации) сумма налога на прибыль, исчисленная в полном размере за весь период его деятельности и увеличенная на сумму до</w:t>
      </w:r>
      <w:r>
        <w:softHyphen/>
        <w:t>полнительных платежей, определенных исходя из ставки ре</w:t>
      </w:r>
      <w:r>
        <w:softHyphen/>
        <w:t>финансирования Центрального банка РФ за пользование банковским кредитом, действовавшей в соответствующих' от</w:t>
      </w:r>
      <w:r>
        <w:softHyphen/>
        <w:t>четных периодах, подлежит внесению в федеральный бюд</w:t>
      </w:r>
      <w:r>
        <w:softHyphen/>
        <w:t>жет. Эта норма закона направлена против малых предприятий, которые в течение одного-двух лет пользуются рассматрива</w:t>
      </w:r>
      <w:r>
        <w:softHyphen/>
        <w:t>емой льготой, затем самоликвидируются с тем, чтобы начать ту же деятельность на новом месте и опять избежать налога на прибыль. Причем до</w:t>
      </w:r>
      <w:r>
        <w:rPr>
          <w:noProof/>
        </w:rPr>
        <w:t xml:space="preserve"> 1</w:t>
      </w:r>
      <w:r>
        <w:t xml:space="preserve"> января</w:t>
      </w:r>
      <w:r>
        <w:rPr>
          <w:noProof/>
        </w:rPr>
        <w:t xml:space="preserve"> 1996</w:t>
      </w:r>
      <w:r>
        <w:t xml:space="preserve"> года такие предприя</w:t>
      </w:r>
      <w:r>
        <w:softHyphen/>
        <w:t>тия меньше рисковали, чем сейчас: если их "самодеятель</w:t>
      </w:r>
      <w:r>
        <w:softHyphen/>
        <w:t>ность" была обнаружена, то они должны были внести в бюджет всю сумму налога за весь период деятельности. С</w:t>
      </w:r>
      <w:r>
        <w:rPr>
          <w:noProof/>
        </w:rPr>
        <w:t xml:space="preserve"> 1</w:t>
      </w:r>
      <w:r>
        <w:t xml:space="preserve"> января </w:t>
      </w:r>
      <w:r>
        <w:rPr>
          <w:noProof/>
        </w:rPr>
        <w:t>1996</w:t>
      </w:r>
      <w:r>
        <w:t xml:space="preserve"> года эта норма закона ужесточена, теперь придется внести в бюджет сумму налога на прибыль, увеличенную на ставку рефинансирования Центрального банка. Сейчас эта ставка составляет</w:t>
      </w:r>
      <w:r>
        <w:rPr>
          <w:noProof/>
        </w:rPr>
        <w:t xml:space="preserve"> 42% ,</w:t>
      </w:r>
      <w:r>
        <w:t xml:space="preserve"> это значит, что при выявлении по</w:t>
      </w:r>
      <w:r>
        <w:softHyphen/>
        <w:t>добных случаев придется уплатить не только всю сумму на</w:t>
      </w:r>
      <w:r>
        <w:softHyphen/>
        <w:t xml:space="preserve">лога, но и внести дополнительный платеж, соответствующий </w:t>
      </w:r>
      <w:r>
        <w:rPr>
          <w:noProof/>
        </w:rPr>
        <w:t>42%</w:t>
      </w:r>
      <w:r>
        <w:t xml:space="preserve"> от суммы налога.</w:t>
      </w:r>
    </w:p>
    <w:p w:rsidR="00374CB0" w:rsidRDefault="00374CB0">
      <w:pPr>
        <w:widowControl w:val="0"/>
        <w:ind w:right="20"/>
        <w:jc w:val="both"/>
      </w:pPr>
      <w:r>
        <w:t>Ранее действовавшая льгота малым предприятиям, в со</w:t>
      </w:r>
      <w:r>
        <w:softHyphen/>
        <w:t>ответствии с которой из их налогооблагаемой прибыли ис</w:t>
      </w:r>
      <w:r>
        <w:softHyphen/>
        <w:t>ключалась прибыль, направленная на строительство, реконструкцию и обновление основных производственных фондов, освоение новой техники и технологии, с</w:t>
      </w:r>
      <w:r>
        <w:rPr>
          <w:noProof/>
        </w:rPr>
        <w:t xml:space="preserve"> 1</w:t>
      </w:r>
      <w:r>
        <w:t xml:space="preserve"> января </w:t>
      </w:r>
      <w:r>
        <w:rPr>
          <w:noProof/>
        </w:rPr>
        <w:t>1996</w:t>
      </w:r>
      <w:r>
        <w:t xml:space="preserve"> года отменена. Правда, она в значительной мере пере</w:t>
      </w:r>
      <w:r>
        <w:softHyphen/>
        <w:t xml:space="preserve">крывается общей для всех предприятий сферы </w:t>
      </w:r>
      <w:bookmarkStart w:id="63" w:name="BITSoft"/>
      <w:bookmarkStart w:id="64" w:name="OCRUncertain001"/>
      <w:bookmarkEnd w:id="63"/>
      <w:r>
        <w:rPr>
          <w:lang w:val="en-US"/>
        </w:rPr>
        <w:t>ro</w:t>
      </w:r>
      <w:bookmarkEnd w:id="64"/>
      <w:r>
        <w:t xml:space="preserve"> производства льготой по прибыли, направленной на фи</w:t>
      </w:r>
      <w:r>
        <w:softHyphen/>
        <w:t xml:space="preserve">нансирование капитальных вложений производственного назначения, поскольку </w:t>
      </w:r>
      <w:bookmarkStart w:id="65" w:name="OCRUncertain002"/>
      <w:r>
        <w:t>з</w:t>
      </w:r>
      <w:bookmarkEnd w:id="65"/>
      <w:r>
        <w:t>атраты на строительство, реконст</w:t>
      </w:r>
      <w:r>
        <w:softHyphen/>
        <w:t>рукцию, обновление основных производственных фондо</w:t>
      </w:r>
      <w:bookmarkStart w:id="66" w:name="OCRUncertain003"/>
      <w:r>
        <w:t>в</w:t>
      </w:r>
      <w:bookmarkEnd w:id="66"/>
      <w:r>
        <w:t xml:space="preserve"> и т.п. относятся к капитальным вложениям производственного назначения.</w:t>
      </w:r>
    </w:p>
    <w:p w:rsidR="00374CB0" w:rsidRDefault="00374CB0">
      <w:pPr>
        <w:widowControl w:val="0"/>
        <w:ind w:right="20" w:firstLine="280"/>
        <w:jc w:val="both"/>
      </w:pPr>
      <w:r>
        <w:t>Помимо указанной выше льготы по полному или частич</w:t>
      </w:r>
      <w:r>
        <w:softHyphen/>
        <w:t>ному освобождению от налога на прибыль малых предприя</w:t>
      </w:r>
      <w:r>
        <w:softHyphen/>
        <w:t>тий, осуществляющих определенные в законе виды деятельности, дополнительные льготы мелким предприятиям предоставлены Федеральным законом "Об упрощенной с</w:t>
      </w:r>
      <w:bookmarkStart w:id="67" w:name="OCRUncertain004"/>
      <w:r>
        <w:t>и</w:t>
      </w:r>
      <w:bookmarkEnd w:id="67"/>
      <w:r>
        <w:t>с</w:t>
      </w:r>
      <w:r>
        <w:softHyphen/>
        <w:t>теме налогообложения, учета и отчетности для субъектов ма</w:t>
      </w:r>
      <w:r>
        <w:softHyphen/>
        <w:t>лого предпринимательства" от</w:t>
      </w:r>
      <w:r>
        <w:rPr>
          <w:noProof/>
        </w:rPr>
        <w:t xml:space="preserve"> 29</w:t>
      </w:r>
      <w:r>
        <w:t xml:space="preserve"> декабря</w:t>
      </w:r>
      <w:r>
        <w:rPr>
          <w:noProof/>
        </w:rPr>
        <w:t xml:space="preserve"> 1995</w:t>
      </w:r>
      <w:r>
        <w:t xml:space="preserve"> года. В соответствии с этим </w:t>
      </w:r>
      <w:bookmarkStart w:id="68" w:name="OCRUncertain005"/>
      <w:r>
        <w:t>з</w:t>
      </w:r>
      <w:bookmarkEnd w:id="68"/>
      <w:r>
        <w:t>аконом начиная с</w:t>
      </w:r>
      <w:r>
        <w:rPr>
          <w:noProof/>
        </w:rPr>
        <w:t xml:space="preserve"> 1996</w:t>
      </w:r>
      <w:r>
        <w:t xml:space="preserve"> года наряду с общепринятой системой налогообложения действует упрощен</w:t>
      </w:r>
      <w:r>
        <w:softHyphen/>
        <w:t>ная система налогообложения малых предприятий. Право выбора одной из двух систем налогообложения принадлежит субъектам малого предпринимательства, они сами доброволь</w:t>
      </w:r>
      <w:r>
        <w:softHyphen/>
        <w:t>но р</w:t>
      </w:r>
      <w:bookmarkStart w:id="69" w:name="OCRUncertain006"/>
      <w:r>
        <w:t>е</w:t>
      </w:r>
      <w:bookmarkEnd w:id="69"/>
      <w:r>
        <w:t>шают, какой системой пользоваться: общепринятой для всех предприятий или упрощенной, ра</w:t>
      </w:r>
      <w:bookmarkStart w:id="70" w:name="OCRUncertain007"/>
      <w:r>
        <w:t>з</w:t>
      </w:r>
      <w:bookmarkEnd w:id="70"/>
      <w:r>
        <w:t>решенной только ма</w:t>
      </w:r>
      <w:r>
        <w:softHyphen/>
        <w:t>лым предприятиям. Естественно, выбор производится на ос</w:t>
      </w:r>
      <w:r>
        <w:softHyphen/>
        <w:t>нове расчета, предприятие выбирает систему, позволяющую платить меньше, уменьшить тяжесть налогового бремени, а также резко упростить систему учета и отчетности.</w:t>
      </w:r>
    </w:p>
    <w:p w:rsidR="00374CB0" w:rsidRDefault="00374CB0">
      <w:pPr>
        <w:widowControl w:val="0"/>
        <w:ind w:firstLine="260"/>
        <w:jc w:val="both"/>
      </w:pPr>
      <w:r>
        <w:t>Сущность упрощенной системы налогообложения состо</w:t>
      </w:r>
      <w:r>
        <w:softHyphen/>
        <w:t>ит в том, что вместо совокупности установленных законода</w:t>
      </w:r>
      <w:r>
        <w:softHyphen/>
        <w:t>тельством (федеральных, региональных и местных налог</w:t>
      </w:r>
      <w:bookmarkStart w:id="71" w:name="OCRUncertain009"/>
      <w:r>
        <w:t>о</w:t>
      </w:r>
      <w:bookmarkEnd w:id="71"/>
      <w:r>
        <w:t>в и сборов малое предприятие становится плательщиком еди</w:t>
      </w:r>
      <w:r>
        <w:softHyphen/>
        <w:t xml:space="preserve">ного налога, исчисляемого по результатам хозяйственной деятельности </w:t>
      </w:r>
      <w:bookmarkStart w:id="72" w:name="OCRUncertain010"/>
      <w:r>
        <w:t>з</w:t>
      </w:r>
      <w:bookmarkEnd w:id="72"/>
      <w:r>
        <w:t>а отчетный период. Они не платят налог на прибыль, налог на имущество предприятий, на пользовате</w:t>
      </w:r>
      <w:r>
        <w:softHyphen/>
        <w:t>лей автомобильных дорог и многие другие, но наряду с еди</w:t>
      </w:r>
      <w:r>
        <w:softHyphen/>
        <w:t>ным налогом они остаются плательщиками: таможенных платежей; государственных пошлин;</w:t>
      </w:r>
    </w:p>
    <w:p w:rsidR="00374CB0" w:rsidRDefault="00374CB0">
      <w:pPr>
        <w:widowControl w:val="0"/>
        <w:ind w:right="320"/>
      </w:pPr>
      <w:r>
        <w:t>налога на приобретение а</w:t>
      </w:r>
      <w:bookmarkStart w:id="73" w:name="OCRUncertain011"/>
      <w:r>
        <w:t>в</w:t>
      </w:r>
      <w:bookmarkEnd w:id="73"/>
      <w:r>
        <w:t>тотранспортных средств; лицен</w:t>
      </w:r>
      <w:bookmarkStart w:id="74" w:name="OCRUncertain012"/>
      <w:r>
        <w:t>з</w:t>
      </w:r>
      <w:bookmarkEnd w:id="74"/>
      <w:r>
        <w:t>ионных сборов;</w:t>
      </w:r>
    </w:p>
    <w:p w:rsidR="00374CB0" w:rsidRDefault="00374CB0">
      <w:pPr>
        <w:widowControl w:val="0"/>
        <w:ind w:firstLine="160"/>
        <w:jc w:val="both"/>
      </w:pPr>
      <w:r>
        <w:t>отчислений в государственные социальные внебюджетные фонды.</w:t>
      </w:r>
    </w:p>
    <w:p w:rsidR="00374CB0" w:rsidRDefault="00374CB0">
      <w:pPr>
        <w:widowControl w:val="0"/>
        <w:ind w:firstLine="280"/>
        <w:jc w:val="both"/>
      </w:pPr>
      <w:r>
        <w:t>Право перехода к упрощенной системе налогообложе</w:t>
      </w:r>
      <w:r>
        <w:softHyphen/>
        <w:t>ния имеют не все малые предприятия, а лишь те из них, у которых численность работающих (включая работающих по договорам подряда и иным договорам гражданско-правово</w:t>
      </w:r>
      <w:r>
        <w:softHyphen/>
        <w:t>го характера) не превышает</w:t>
      </w:r>
      <w:r>
        <w:rPr>
          <w:noProof/>
        </w:rPr>
        <w:t xml:space="preserve"> 15</w:t>
      </w:r>
      <w:r>
        <w:t xml:space="preserve"> человек независимо от вида осуществляемой ими деятельности. В предельную числен</w:t>
      </w:r>
      <w:r>
        <w:softHyphen/>
        <w:t>ность по закону включается также численность занятых в филиалах и подразделениях предприятия, хотя мало веро</w:t>
      </w:r>
      <w:r>
        <w:softHyphen/>
        <w:t>ятно, чтобы у предприятия с численностью работающих до</w:t>
      </w:r>
      <w:r>
        <w:rPr>
          <w:noProof/>
        </w:rPr>
        <w:t xml:space="preserve"> 15 </w:t>
      </w:r>
      <w:r>
        <w:t>человек были филиалы или подразделения.</w:t>
      </w:r>
    </w:p>
    <w:p w:rsidR="00374CB0" w:rsidRDefault="00374CB0">
      <w:pPr>
        <w:widowControl w:val="0"/>
        <w:ind w:firstLine="260"/>
        <w:jc w:val="both"/>
      </w:pPr>
      <w:r>
        <w:t>Упрощенной сист</w:t>
      </w:r>
      <w:bookmarkStart w:id="75" w:name="OCRUncertain013"/>
      <w:r>
        <w:t>е</w:t>
      </w:r>
      <w:bookmarkEnd w:id="75"/>
      <w:r>
        <w:t>мой налогообложения не могут пользо</w:t>
      </w:r>
      <w:r>
        <w:softHyphen/>
        <w:t>ваться предприятия, занятные производством подакцизных то</w:t>
      </w:r>
      <w:r>
        <w:softHyphen/>
        <w:t>варов (винно-водочных изделий и др.), а также созданные на базе ликвидированных структурных подразделений действую</w:t>
      </w:r>
      <w:r>
        <w:softHyphen/>
        <w:t>щих предприятий. Не распространяется упрощенная система налогообложения на кредитные, страховые организации, ин</w:t>
      </w:r>
      <w:r>
        <w:softHyphen/>
        <w:t>вестиционные фонды, на профессиональных участников рын</w:t>
      </w:r>
      <w:r>
        <w:softHyphen/>
        <w:t>ка ценных бумаг, предприятия игорного и развлекательного бизнеса и хозяйствующие субъекты других категорий, для ко</w:t>
      </w:r>
      <w:r>
        <w:softHyphen/>
        <w:t>торых установлен особый порядок учета и отчетности.</w:t>
      </w:r>
    </w:p>
    <w:p w:rsidR="00374CB0" w:rsidRDefault="00374CB0">
      <w:pPr>
        <w:widowControl w:val="0"/>
        <w:ind w:firstLine="280"/>
        <w:jc w:val="both"/>
        <w:rPr>
          <w:noProof/>
        </w:rPr>
      </w:pPr>
      <w:r>
        <w:t>Но численность работающих</w:t>
      </w:r>
      <w:r>
        <w:rPr>
          <w:noProof/>
        </w:rPr>
        <w:t xml:space="preserve"> -</w:t>
      </w:r>
      <w:r>
        <w:t xml:space="preserve"> не единственный критерий отнесения того или иного предприятия к субъектам малого предпринимательства. Установлен и второй критерий</w:t>
      </w:r>
      <w:r>
        <w:rPr>
          <w:noProof/>
        </w:rPr>
        <w:t xml:space="preserve"> -</w:t>
      </w:r>
      <w:r>
        <w:t xml:space="preserve"> сово</w:t>
      </w:r>
      <w:r>
        <w:softHyphen/>
        <w:t>купный размер валовой выручки за год, предшествующий квар</w:t>
      </w:r>
      <w:r>
        <w:softHyphen/>
        <w:t>талу, в котором было подано заявление на право применения упрощенной системы налогообложения: совокупный размер валовой, выручки не должен превышать стотысячекратного минимального размера м</w:t>
      </w:r>
      <w:bookmarkStart w:id="76" w:name="OCRUncertain016"/>
      <w:r>
        <w:t>е</w:t>
      </w:r>
      <w:bookmarkEnd w:id="76"/>
      <w:r>
        <w:t>сячной оплаты труда. Если, напри</w:t>
      </w:r>
      <w:r>
        <w:softHyphen/>
        <w:t>мер, заявление подано в первом квартале</w:t>
      </w:r>
      <w:r>
        <w:rPr>
          <w:noProof/>
        </w:rPr>
        <w:t xml:space="preserve"> 1997</w:t>
      </w:r>
      <w:r>
        <w:t xml:space="preserve"> года, то ва</w:t>
      </w:r>
      <w:r>
        <w:softHyphen/>
        <w:t>ловая выручка не должна превышать</w:t>
      </w:r>
      <w:r>
        <w:rPr>
          <w:noProof/>
        </w:rPr>
        <w:t xml:space="preserve"> 8349</w:t>
      </w:r>
      <w:r>
        <w:t xml:space="preserve"> млн. руб. за весь </w:t>
      </w:r>
      <w:r>
        <w:rPr>
          <w:noProof/>
        </w:rPr>
        <w:t>1996</w:t>
      </w:r>
      <w:r>
        <w:t xml:space="preserve"> год</w:t>
      </w:r>
      <w:r>
        <w:rPr>
          <w:noProof/>
        </w:rPr>
        <w:t xml:space="preserve"> (83490</w:t>
      </w:r>
      <w:r>
        <w:t xml:space="preserve"> руб. х</w:t>
      </w:r>
      <w:r>
        <w:rPr>
          <w:noProof/>
        </w:rPr>
        <w:t xml:space="preserve"> 100000).</w:t>
      </w:r>
    </w:p>
    <w:p w:rsidR="00374CB0" w:rsidRDefault="00374CB0">
      <w:pPr>
        <w:widowControl w:val="0"/>
        <w:ind w:firstLine="280"/>
        <w:jc w:val="both"/>
      </w:pPr>
      <w:r>
        <w:t>Минимальный размер оплаты труда берется по состоя</w:t>
      </w:r>
      <w:r>
        <w:softHyphen/>
        <w:t>нию на первый день квартала, в котором предприятие подало заявление о желании перейти на упрощенную систему нало</w:t>
      </w:r>
      <w:r>
        <w:softHyphen/>
        <w:t>гообложения, учета и отчетности. Если заявление подано, например, в первом квартале, то принимается минимальный размер заработной платы, который был установлен законо</w:t>
      </w:r>
      <w:r>
        <w:softHyphen/>
        <w:t>дательством РФ на</w:t>
      </w:r>
      <w:r>
        <w:rPr>
          <w:noProof/>
        </w:rPr>
        <w:t xml:space="preserve"> 1</w:t>
      </w:r>
      <w:r>
        <w:t xml:space="preserve"> января: если заявление подано, напри</w:t>
      </w:r>
      <w:r>
        <w:softHyphen/>
        <w:t>мер,</w:t>
      </w:r>
      <w:r>
        <w:rPr>
          <w:noProof/>
        </w:rPr>
        <w:t xml:space="preserve"> 25</w:t>
      </w:r>
      <w:r>
        <w:t xml:space="preserve"> мая, то принимается минимальный размер оплаты труда на</w:t>
      </w:r>
      <w:r>
        <w:rPr>
          <w:noProof/>
        </w:rPr>
        <w:t xml:space="preserve"> 1</w:t>
      </w:r>
      <w:r>
        <w:t xml:space="preserve"> апреля и т.д.</w:t>
      </w:r>
    </w:p>
    <w:p w:rsidR="00374CB0" w:rsidRDefault="00374CB0">
      <w:pPr>
        <w:widowControl w:val="0"/>
        <w:ind w:left="20" w:firstLine="280"/>
        <w:jc w:val="both"/>
      </w:pPr>
      <w:r>
        <w:t>У вновь созданных предприятий, естественно, в преды</w:t>
      </w:r>
      <w:r>
        <w:softHyphen/>
        <w:t>дущие</w:t>
      </w:r>
      <w:r>
        <w:rPr>
          <w:noProof/>
        </w:rPr>
        <w:t xml:space="preserve"> 12</w:t>
      </w:r>
      <w:r>
        <w:t xml:space="preserve"> месяцев никакой валовой выручки не было, поэто</w:t>
      </w:r>
      <w:r>
        <w:softHyphen/>
        <w:t>му предприятие, подавшее соответствующее заявление, становится субъектом упрощенной системы налогообложе</w:t>
      </w:r>
      <w:r>
        <w:softHyphen/>
        <w:t>ния, учета и отчетности с того квартала, в котором произош</w:t>
      </w:r>
      <w:r>
        <w:softHyphen/>
        <w:t>ла его официальная регистрация.</w:t>
      </w:r>
    </w:p>
    <w:p w:rsidR="00374CB0" w:rsidRDefault="00374CB0">
      <w:pPr>
        <w:widowControl w:val="0"/>
        <w:jc w:val="both"/>
      </w:pPr>
      <w:r>
        <w:t xml:space="preserve">   При упрощенной системе налогообложения объектом обложения единым налогом может быть либо совокупный доход, полученный за отчетный период (квартал), либо валовая </w:t>
      </w:r>
      <w:r>
        <w:rPr>
          <w:noProof/>
        </w:rPr>
        <w:t>1</w:t>
      </w:r>
      <w:r>
        <w:t xml:space="preserve"> выручка от реализации продукции, полученная за этот период. Но право выбора одного из двух возможных объектов на</w:t>
      </w:r>
      <w:r>
        <w:softHyphen/>
        <w:t>логообложения принадлежит не предприятию, а органу государственной власти субъекта РФ</w:t>
      </w:r>
      <w:r>
        <w:rPr>
          <w:noProof/>
        </w:rPr>
        <w:t xml:space="preserve"> -</w:t>
      </w:r>
      <w:r>
        <w:t xml:space="preserve"> края, области и т.п.  Для определения совокупного дохода из валовой выручки вычитаются:</w:t>
      </w:r>
    </w:p>
    <w:p w:rsidR="00374CB0" w:rsidRDefault="00374CB0">
      <w:pPr>
        <w:widowControl w:val="0"/>
      </w:pPr>
      <w:r>
        <w:rPr>
          <w:noProof/>
        </w:rPr>
        <w:t>-</w:t>
      </w:r>
      <w:r>
        <w:t xml:space="preserve"> стоимость использованных в процессе производства сы</w:t>
      </w:r>
      <w:r>
        <w:softHyphen/>
        <w:t>рья, материалов, комплектующих изделий, приобретенных то</w:t>
      </w:r>
      <w:r>
        <w:softHyphen/>
        <w:t>варов, топлива;</w:t>
      </w:r>
    </w:p>
    <w:p w:rsidR="00374CB0" w:rsidRDefault="00374CB0">
      <w:pPr>
        <w:widowControl w:val="0"/>
      </w:pPr>
      <w:r>
        <w:rPr>
          <w:noProof/>
        </w:rPr>
        <w:t>-</w:t>
      </w:r>
      <w:r>
        <w:t xml:space="preserve"> эксплуатационные расходы;</w:t>
      </w:r>
    </w:p>
    <w:p w:rsidR="00374CB0" w:rsidRDefault="00374CB0">
      <w:pPr>
        <w:widowControl w:val="0"/>
      </w:pPr>
      <w:r>
        <w:rPr>
          <w:noProof/>
        </w:rPr>
        <w:t>-</w:t>
      </w:r>
      <w:r>
        <w:t xml:space="preserve"> затраты на текущий ремонт;</w:t>
      </w:r>
    </w:p>
    <w:p w:rsidR="00374CB0" w:rsidRDefault="00374CB0">
      <w:pPr>
        <w:widowControl w:val="0"/>
      </w:pPr>
      <w:r>
        <w:rPr>
          <w:noProof/>
        </w:rPr>
        <w:t>-</w:t>
      </w:r>
      <w:r>
        <w:t xml:space="preserve"> затраты на аренду помещений, используемых для произ</w:t>
      </w:r>
      <w:r>
        <w:softHyphen/>
        <w:t>водственной и коммерческой деятельности;</w:t>
      </w:r>
    </w:p>
    <w:p w:rsidR="00374CB0" w:rsidRDefault="00374CB0">
      <w:pPr>
        <w:widowControl w:val="0"/>
      </w:pPr>
      <w:r>
        <w:rPr>
          <w:noProof/>
        </w:rPr>
        <w:t>-</w:t>
      </w:r>
      <w:r>
        <w:t xml:space="preserve"> затраты на аренду транспортных средств;</w:t>
      </w:r>
    </w:p>
    <w:p w:rsidR="00374CB0" w:rsidRDefault="00374CB0">
      <w:pPr>
        <w:widowControl w:val="0"/>
      </w:pPr>
      <w:r>
        <w:rPr>
          <w:noProof/>
        </w:rPr>
        <w:t>-</w:t>
      </w:r>
      <w:r>
        <w:t xml:space="preserve"> расходы на уплату процентов за пользование кредитными ресурсами банков (в пределах ставки рефинансирования ЦБ РФ, увеличенной на</w:t>
      </w:r>
      <w:r>
        <w:rPr>
          <w:noProof/>
        </w:rPr>
        <w:t xml:space="preserve"> 3</w:t>
      </w:r>
      <w:r>
        <w:t xml:space="preserve"> пункта, в марте</w:t>
      </w:r>
      <w:r>
        <w:rPr>
          <w:noProof/>
        </w:rPr>
        <w:t xml:space="preserve"> 1997</w:t>
      </w:r>
      <w:r>
        <w:t xml:space="preserve"> года это состав</w:t>
      </w:r>
      <w:r>
        <w:softHyphen/>
        <w:t>ляло</w:t>
      </w:r>
      <w:r>
        <w:rPr>
          <w:noProof/>
        </w:rPr>
        <w:t xml:space="preserve"> 45</w:t>
      </w:r>
      <w:r>
        <w:t xml:space="preserve"> процентов), на оплату оказанных услуг;</w:t>
      </w:r>
    </w:p>
    <w:p w:rsidR="00374CB0" w:rsidRDefault="00374CB0">
      <w:pPr>
        <w:widowControl w:val="0"/>
      </w:pPr>
      <w:r>
        <w:rPr>
          <w:noProof/>
        </w:rPr>
        <w:t>-</w:t>
      </w:r>
      <w:r>
        <w:t xml:space="preserve"> налог на добавленную стоимость, уплаченный поставщикам материальных ресурсов и др.;</w:t>
      </w:r>
    </w:p>
    <w:p w:rsidR="00374CB0" w:rsidRDefault="00374CB0">
      <w:pPr>
        <w:widowControl w:val="0"/>
        <w:jc w:val="both"/>
      </w:pPr>
      <w:r>
        <w:rPr>
          <w:noProof/>
        </w:rPr>
        <w:t>-</w:t>
      </w:r>
      <w:r>
        <w:t xml:space="preserve"> налог на приобретение автотранспортных средств, отчис</w:t>
      </w:r>
      <w:r>
        <w:softHyphen/>
        <w:t>ления в государственные внебюджетные фонды, уплаченные таможенные платежи, государственные пошлины и лицензи</w:t>
      </w:r>
      <w:r>
        <w:softHyphen/>
        <w:t>онные сборы.</w:t>
      </w:r>
    </w:p>
    <w:p w:rsidR="00374CB0" w:rsidRDefault="00374CB0">
      <w:pPr>
        <w:widowControl w:val="0"/>
        <w:ind w:firstLine="260"/>
        <w:jc w:val="both"/>
      </w:pPr>
      <w:r>
        <w:t>Как видно из приведенного перечня затрат, исключаемых из валовой выручки для определения совокупного дохода, он по составу и величине существенно отличается от валового дохода, исчисляемого по общепринятой методике (сумма вы</w:t>
      </w:r>
      <w:r>
        <w:softHyphen/>
        <w:t>ручки за вычетом материальных затрат на производство и ре</w:t>
      </w:r>
      <w:r>
        <w:softHyphen/>
        <w:t>ализацию продукции), так как вычитаются не только материальные затраты, но и проценты за кредит, налоги, пла</w:t>
      </w:r>
      <w:r>
        <w:softHyphen/>
        <w:t>тельщиком которых остается субъект малого пред</w:t>
      </w:r>
      <w:r>
        <w:softHyphen/>
        <w:t>принимательства, и др. расходы. Но все же основным содержанием совокупного дохода является сумма оплаты труда и прибыли. Что же касается валовой выручки, то она пред</w:t>
      </w:r>
      <w:r>
        <w:softHyphen/>
        <w:t>ставляет собой сумму выручки от реализации продукции, ра</w:t>
      </w:r>
      <w:r>
        <w:softHyphen/>
        <w:t>бот и услуг, отражаемой на счете</w:t>
      </w:r>
      <w:r>
        <w:rPr>
          <w:noProof/>
        </w:rPr>
        <w:t xml:space="preserve"> 46</w:t>
      </w:r>
      <w:r>
        <w:t xml:space="preserve"> "Реализация продукции (работ, услуг)", а также от реализации основных средств и прочего имущества, отражаемой на счетах</w:t>
      </w:r>
      <w:r>
        <w:rPr>
          <w:noProof/>
        </w:rPr>
        <w:t xml:space="preserve"> 47</w:t>
      </w:r>
      <w:r>
        <w:t xml:space="preserve"> "Реализация и прочее выбытие основных средств" и</w:t>
      </w:r>
      <w:r>
        <w:rPr>
          <w:noProof/>
        </w:rPr>
        <w:t xml:space="preserve"> 48</w:t>
      </w:r>
      <w:r>
        <w:t xml:space="preserve"> "Реализация прочих активов", и внереализационных доходов (счет</w:t>
      </w:r>
      <w:r>
        <w:rPr>
          <w:noProof/>
        </w:rPr>
        <w:t xml:space="preserve"> 80</w:t>
      </w:r>
      <w:r>
        <w:t xml:space="preserve"> "Прибыли и убытки"). Таким образом, понятие "валовой выручки", приме</w:t>
      </w:r>
      <w:r>
        <w:softHyphen/>
        <w:t>няемое при налогообложении указанных в законе от</w:t>
      </w:r>
      <w:r>
        <w:rPr>
          <w:noProof/>
        </w:rPr>
        <w:t xml:space="preserve"> 29</w:t>
      </w:r>
      <w:r>
        <w:t xml:space="preserve"> декаб</w:t>
      </w:r>
      <w:r>
        <w:softHyphen/>
        <w:t>ря</w:t>
      </w:r>
      <w:r>
        <w:rPr>
          <w:noProof/>
        </w:rPr>
        <w:t xml:space="preserve"> 1995</w:t>
      </w:r>
      <w:r>
        <w:t xml:space="preserve"> года субъектов малого предпринимательства, шире, чем обычно применяемое понятие выручки от реализации про</w:t>
      </w:r>
      <w:r>
        <w:softHyphen/>
        <w:t>дукции, работ и услуг.</w:t>
      </w:r>
    </w:p>
    <w:p w:rsidR="00374CB0" w:rsidRDefault="00374CB0">
      <w:pPr>
        <w:widowControl w:val="0"/>
        <w:ind w:firstLine="280"/>
        <w:jc w:val="both"/>
      </w:pPr>
      <w:r>
        <w:t>Ставки единого налога при упрощенной системе налого</w:t>
      </w:r>
      <w:r>
        <w:softHyphen/>
        <w:t>обложения, учета и отчетности установлены следующие:</w:t>
      </w:r>
    </w:p>
    <w:p w:rsidR="00374CB0" w:rsidRDefault="00374CB0">
      <w:pPr>
        <w:widowControl w:val="0"/>
        <w:spacing w:before="40"/>
      </w:pPr>
      <w:r>
        <w:rPr>
          <w:noProof/>
        </w:rPr>
        <w:t>1)</w:t>
      </w:r>
      <w:r>
        <w:t xml:space="preserve"> при налоге на совокупный доход</w:t>
      </w:r>
    </w:p>
    <w:p w:rsidR="00374CB0" w:rsidRDefault="00374CB0">
      <w:pPr>
        <w:widowControl w:val="0"/>
        <w:spacing w:before="100"/>
      </w:pPr>
      <w:r>
        <w:rPr>
          <w:noProof/>
        </w:rPr>
        <w:t>- 10</w:t>
      </w:r>
      <w:r>
        <w:t xml:space="preserve"> процентов в федеральный бюджет;</w:t>
      </w:r>
    </w:p>
    <w:p w:rsidR="00374CB0" w:rsidRDefault="00374CB0">
      <w:pPr>
        <w:widowControl w:val="0"/>
      </w:pPr>
      <w:r>
        <w:rPr>
          <w:noProof/>
        </w:rPr>
        <w:t>-</w:t>
      </w:r>
      <w:r>
        <w:t xml:space="preserve"> до</w:t>
      </w:r>
      <w:r>
        <w:rPr>
          <w:noProof/>
        </w:rPr>
        <w:t xml:space="preserve"> 20</w:t>
      </w:r>
      <w:r>
        <w:t xml:space="preserve"> процентов в бюджет субъекта РФ и местный бюджет (в целом</w:t>
      </w:r>
      <w:r>
        <w:rPr>
          <w:noProof/>
        </w:rPr>
        <w:t xml:space="preserve"> -</w:t>
      </w:r>
      <w:r>
        <w:t xml:space="preserve"> до</w:t>
      </w:r>
      <w:r>
        <w:rPr>
          <w:noProof/>
        </w:rPr>
        <w:t xml:space="preserve"> 30%); </w:t>
      </w:r>
      <w:r>
        <w:rPr>
          <w:b/>
          <w:noProof/>
        </w:rPr>
        <w:t>2)</w:t>
      </w:r>
      <w:r>
        <w:t xml:space="preserve"> при налоге на валовую выручку</w:t>
      </w:r>
    </w:p>
    <w:p w:rsidR="00374CB0" w:rsidRDefault="00374CB0">
      <w:pPr>
        <w:widowControl w:val="0"/>
        <w:spacing w:before="100"/>
        <w:jc w:val="both"/>
      </w:pPr>
      <w:r>
        <w:rPr>
          <w:noProof/>
        </w:rPr>
        <w:t>- 3,33</w:t>
      </w:r>
      <w:r>
        <w:t xml:space="preserve"> процента в федеральный бюджет;</w:t>
      </w:r>
    </w:p>
    <w:p w:rsidR="00374CB0" w:rsidRDefault="00374CB0">
      <w:pPr>
        <w:widowControl w:val="0"/>
        <w:jc w:val="both"/>
      </w:pPr>
      <w:r>
        <w:rPr>
          <w:noProof/>
        </w:rPr>
        <w:t>-</w:t>
      </w:r>
      <w:r>
        <w:t xml:space="preserve"> до</w:t>
      </w:r>
      <w:r>
        <w:rPr>
          <w:noProof/>
        </w:rPr>
        <w:t xml:space="preserve"> 6,67</w:t>
      </w:r>
      <w:r>
        <w:t xml:space="preserve"> процента суммы валовой выручки в бюджет субъек</w:t>
      </w:r>
      <w:r>
        <w:softHyphen/>
        <w:t>та РФ и местный бюджет (в целом</w:t>
      </w:r>
      <w:r>
        <w:rPr>
          <w:noProof/>
        </w:rPr>
        <w:t xml:space="preserve"> -</w:t>
      </w:r>
      <w:r>
        <w:t xml:space="preserve"> до</w:t>
      </w:r>
      <w:r>
        <w:rPr>
          <w:noProof/>
        </w:rPr>
        <w:t xml:space="preserve"> 10</w:t>
      </w:r>
      <w:r>
        <w:t xml:space="preserve"> процентов суммы валовой выручки).</w:t>
      </w:r>
    </w:p>
    <w:p w:rsidR="00374CB0" w:rsidRDefault="00374CB0">
      <w:pPr>
        <w:widowControl w:val="0"/>
        <w:ind w:firstLine="280"/>
        <w:jc w:val="both"/>
      </w:pPr>
      <w:r>
        <w:t>Естественно, что валовая выручка служит объектом на</w:t>
      </w:r>
      <w:r>
        <w:softHyphen/>
        <w:t>логообложения, а источником налогового платежа является прибыль малого предприятия; в отдельные периоды может оказаться недостаточно прибыли для внесения налогового платежа, в этом случае у предприятия возникает задолжен</w:t>
      </w:r>
      <w:r>
        <w:softHyphen/>
        <w:t>ность по платежам в бюджет со всеми вытекающими по</w:t>
      </w:r>
      <w:r>
        <w:softHyphen/>
        <w:t>следствиями.</w:t>
      </w:r>
    </w:p>
    <w:p w:rsidR="00374CB0" w:rsidRDefault="00374CB0">
      <w:pPr>
        <w:widowControl w:val="0"/>
        <w:ind w:firstLine="280"/>
        <w:jc w:val="both"/>
      </w:pPr>
      <w:r>
        <w:t>Конкретные ставки единого налога устанавливаются субъектами РФ, они определяют также пропорцию распре</w:t>
      </w:r>
      <w:r>
        <w:softHyphen/>
        <w:t>деления налоговых платежей между бюджетом субъекта РФ (республики, края, области и др.) и местным бюджетом. Они могут предоставлять льготы по уплате единого налога от</w:t>
      </w:r>
      <w:r>
        <w:softHyphen/>
        <w:t>дельным категориям плательщиков (но не отдельным платель</w:t>
      </w:r>
      <w:r>
        <w:softHyphen/>
        <w:t>щикам) в пределах суммы налоговых поступлений, подлежащих зачислению в бюджет субъекта РФ и местный бюджет.</w:t>
      </w:r>
    </w:p>
    <w:p w:rsidR="00374CB0" w:rsidRDefault="00374CB0">
      <w:pPr>
        <w:widowControl w:val="0"/>
        <w:ind w:firstLine="280"/>
        <w:jc w:val="both"/>
      </w:pPr>
      <w:r>
        <w:t>Кроме того, органы государственной власти субъектов РФ могут вместо указанных выше объектов и ставок единого на</w:t>
      </w:r>
      <w:r>
        <w:softHyphen/>
        <w:t>лога вводить расчетный порядок определения единого налога на основе показателей по типичным организациям-предста</w:t>
      </w:r>
      <w:r>
        <w:softHyphen/>
        <w:t>вителям, учитывать их отраслевые особенности (разные груп</w:t>
      </w:r>
      <w:r>
        <w:softHyphen/>
        <w:t>пы предприятий бытового обслуживания, торговли, ремонтные и иные мастерские и др.). Но при этом суммы единого налога, подлежащие уплате предприятиями и организациями, не мо</w:t>
      </w:r>
      <w:r>
        <w:softHyphen/>
        <w:t>гут быть ниже определенных расчетным путем, а распределе</w:t>
      </w:r>
      <w:r>
        <w:softHyphen/>
        <w:t>ние налога между бюджетами всех уровней должно соответствовать установленному законом (один к двум, то есть одна треть</w:t>
      </w:r>
      <w:r>
        <w:rPr>
          <w:noProof/>
        </w:rPr>
        <w:t xml:space="preserve"> -</w:t>
      </w:r>
      <w:r>
        <w:t xml:space="preserve"> в федеральный бюджет, две трети</w:t>
      </w:r>
      <w:r>
        <w:rPr>
          <w:noProof/>
        </w:rPr>
        <w:t xml:space="preserve"> -</w:t>
      </w:r>
      <w:r>
        <w:t xml:space="preserve"> в бюджет субъекта РФ и местный бюджет).</w:t>
      </w:r>
    </w:p>
    <w:p w:rsidR="00374CB0" w:rsidRDefault="00374CB0">
      <w:pPr>
        <w:widowControl w:val="0"/>
        <w:ind w:left="20" w:firstLine="280"/>
        <w:jc w:val="both"/>
      </w:pPr>
      <w:r>
        <w:t>Официальным документом, удостоверяющим право при</w:t>
      </w:r>
      <w:r>
        <w:softHyphen/>
        <w:t>менения предприятием упрощенной системы налогообложе</w:t>
      </w:r>
      <w:r>
        <w:softHyphen/>
        <w:t>ния, учета и отчетности, является патент, выдаваемый налоговыми органами по месту постановки на учет сроком на один год. Стоимость патента определяется субъектами РФ и может быть дифференцирована по видам деятельности.</w:t>
      </w:r>
    </w:p>
    <w:p w:rsidR="00374CB0" w:rsidRDefault="00374CB0">
      <w:pPr>
        <w:widowControl w:val="0"/>
        <w:ind w:left="20" w:firstLine="280"/>
        <w:jc w:val="both"/>
      </w:pPr>
      <w:r>
        <w:t>Оплата патента производится не сверх сумм единого на</w:t>
      </w:r>
      <w:r>
        <w:softHyphen/>
        <w:t>лога, а засчитывается предприятию в счет обязательства по уплате единого налога.</w:t>
      </w:r>
    </w:p>
    <w:p w:rsidR="00374CB0" w:rsidRDefault="00374CB0">
      <w:pPr>
        <w:widowControl w:val="0"/>
        <w:ind w:right="80" w:firstLine="260"/>
        <w:jc w:val="both"/>
      </w:pPr>
      <w:r>
        <w:t>Суммы, полученные от оплаты предприятиями патентов, распределяются между бюджетами так же, как и единый на</w:t>
      </w:r>
      <w:r>
        <w:softHyphen/>
        <w:t>лог (один к двум).</w:t>
      </w:r>
    </w:p>
    <w:p w:rsidR="00374CB0" w:rsidRDefault="00374CB0">
      <w:pPr>
        <w:widowControl w:val="0"/>
        <w:ind w:right="60" w:firstLine="260"/>
        <w:jc w:val="both"/>
      </w:pPr>
      <w:r>
        <w:t>Предприятие, желающее перейти на упрощенную систему налогообложения, учета и отчетности и, естественно, отве</w:t>
      </w:r>
      <w:r>
        <w:softHyphen/>
        <w:t>чающее установленным критериям, должно подать соот</w:t>
      </w:r>
      <w:r>
        <w:softHyphen/>
        <w:t>ветствующее письменное заявление в свою налоговую инспекцию не позднее чем замесяц до начала очередного квартала. Ему будет выдан патент при условии, что:</w:t>
      </w:r>
    </w:p>
    <w:p w:rsidR="00374CB0" w:rsidRDefault="00374CB0">
      <w:pPr>
        <w:widowControl w:val="0"/>
        <w:jc w:val="both"/>
        <w:rPr>
          <w:noProof/>
        </w:rPr>
      </w:pPr>
      <w:r>
        <w:rPr>
          <w:noProof/>
        </w:rPr>
        <w:t>-</w:t>
      </w:r>
      <w:r>
        <w:t xml:space="preserve"> общее число работников не превысит</w:t>
      </w:r>
      <w:r>
        <w:rPr>
          <w:noProof/>
        </w:rPr>
        <w:t xml:space="preserve"> 15;</w:t>
      </w:r>
    </w:p>
    <w:p w:rsidR="00374CB0" w:rsidRDefault="00374CB0">
      <w:pPr>
        <w:widowControl w:val="0"/>
        <w:jc w:val="both"/>
      </w:pPr>
      <w:r>
        <w:rPr>
          <w:noProof/>
        </w:rPr>
        <w:t>-</w:t>
      </w:r>
      <w:r>
        <w:t xml:space="preserve"> нет просроченной задолженности по уплате налогов и иных обязательных платежей за предыдущий отчетный период:</w:t>
      </w:r>
    </w:p>
    <w:p w:rsidR="00374CB0" w:rsidRDefault="00374CB0">
      <w:pPr>
        <w:widowControl w:val="0"/>
        <w:jc w:val="both"/>
      </w:pPr>
      <w:r>
        <w:rPr>
          <w:noProof/>
        </w:rPr>
        <w:t>-</w:t>
      </w:r>
      <w:r>
        <w:t xml:space="preserve"> своевременно сданы необходимые расчеты по налогам и бухгалтерская отчетность за предыдущий отчетный период.</w:t>
      </w:r>
    </w:p>
    <w:p w:rsidR="00374CB0" w:rsidRDefault="00374CB0">
      <w:pPr>
        <w:widowControl w:val="0"/>
        <w:ind w:right="40" w:firstLine="280"/>
        <w:jc w:val="both"/>
      </w:pPr>
      <w:r>
        <w:t>Если предприятие получило (приобрело) патент, то уп</w:t>
      </w:r>
      <w:r>
        <w:softHyphen/>
        <w:t>рощенная система налогообложения распространяется на его филиалы и подразделения, являющиеся самостоятельными налогоплательщиками; они должны в свои налоговые инспек</w:t>
      </w:r>
      <w:r>
        <w:softHyphen/>
        <w:t>ции предоставлять нотариально заверенные копии патентов, полученных предприятиями, не позднее чем за</w:t>
      </w:r>
      <w:r>
        <w:rPr>
          <w:noProof/>
        </w:rPr>
        <w:t xml:space="preserve"> 15</w:t>
      </w:r>
      <w:r>
        <w:t xml:space="preserve"> дней до на</w:t>
      </w:r>
      <w:r>
        <w:softHyphen/>
        <w:t>чала очередного квартала. Хотя, повторяем, наличие у пред</w:t>
      </w:r>
      <w:r>
        <w:softHyphen/>
        <w:t>приятия, имеющего всего</w:t>
      </w:r>
      <w:r>
        <w:rPr>
          <w:noProof/>
        </w:rPr>
        <w:t xml:space="preserve"> 15</w:t>
      </w:r>
      <w:r>
        <w:t xml:space="preserve"> работников, отдельно расположенных филиалов и подразделений маловероятно, во всяком случае, их очень мало.</w:t>
      </w:r>
    </w:p>
    <w:p w:rsidR="00374CB0" w:rsidRDefault="00374CB0">
      <w:pPr>
        <w:widowControl w:val="0"/>
        <w:ind w:right="40" w:firstLine="280"/>
        <w:jc w:val="both"/>
      </w:pPr>
      <w:r>
        <w:t>При упрощенной системе налогообложения, учета и от</w:t>
      </w:r>
      <w:r>
        <w:softHyphen/>
        <w:t>четности предприятие ведет "Книгу учета доходов и расхо</w:t>
      </w:r>
      <w:r>
        <w:softHyphen/>
        <w:t>дов" по форме, устанавливаемой Министерством финансов РФ. При получении патента на первой странице книги про</w:t>
      </w:r>
      <w:r>
        <w:softHyphen/>
        <w:t>ставляется регистрационный номер и дата выдачи патента. По истечении срока действия патента по заявлению пред</w:t>
      </w:r>
      <w:r>
        <w:softHyphen/>
        <w:t>приятия ему выдается новый патент на очередной год с ре</w:t>
      </w:r>
      <w:r>
        <w:softHyphen/>
        <w:t>гистрацией новой "Книги учета доходов и расходов".</w:t>
      </w:r>
    </w:p>
    <w:p w:rsidR="00374CB0" w:rsidRDefault="00374CB0">
      <w:pPr>
        <w:widowControl w:val="0"/>
        <w:ind w:right="20" w:firstLine="280"/>
        <w:jc w:val="both"/>
      </w:pPr>
      <w:r>
        <w:t>По итогам хозяйственной деятельности за квартал пред-приятие-представляет в налоговую инспекцию до 20-го чис</w:t>
      </w:r>
      <w:r>
        <w:softHyphen/>
        <w:t>ла месяца, следующего за отчетным, расчет подлежащего уплате единого налога с зачетом ранее оплаченной стоимо</w:t>
      </w:r>
      <w:r>
        <w:softHyphen/>
        <w:t>сти патента, а также выписку из "Книги учета доходов и рас</w:t>
      </w:r>
      <w:r>
        <w:softHyphen/>
        <w:t>ходов" с указанием совокупного дохода и валовой выручки (в зависимости от принятого объекта налогообложения), полу</w:t>
      </w:r>
      <w:r>
        <w:softHyphen/>
        <w:t>ченных за отчетный период.</w:t>
      </w:r>
    </w:p>
    <w:p w:rsidR="00374CB0" w:rsidRDefault="00374CB0">
      <w:pPr>
        <w:widowControl w:val="0"/>
        <w:ind w:firstLine="280"/>
        <w:jc w:val="both"/>
      </w:pPr>
      <w:r>
        <w:t>Если в течение года будет превышена предельная чис</w:t>
      </w:r>
      <w:r>
        <w:softHyphen/>
        <w:t>ленность работников</w:t>
      </w:r>
      <w:r>
        <w:rPr>
          <w:noProof/>
        </w:rPr>
        <w:t xml:space="preserve"> (15</w:t>
      </w:r>
      <w:r>
        <w:t xml:space="preserve"> человек), то предприятие с начала следующего квартала переходит на принятую ранее систему налогообложения, учета и отчетности.</w:t>
      </w:r>
    </w:p>
    <w:p w:rsidR="00374CB0" w:rsidRDefault="00374CB0">
      <w:pPr>
        <w:widowControl w:val="0"/>
        <w:ind w:firstLine="280"/>
        <w:jc w:val="both"/>
      </w:pPr>
      <w:r>
        <w:t>В промышленности предприятий с численностью рабо</w:t>
      </w:r>
      <w:r>
        <w:softHyphen/>
        <w:t>тающих до</w:t>
      </w:r>
      <w:r>
        <w:rPr>
          <w:noProof/>
        </w:rPr>
        <w:t xml:space="preserve"> 15</w:t>
      </w:r>
      <w:r>
        <w:t xml:space="preserve"> человек относительно немного, но их очень много в торговле, в отраслях бытового обслуживания насе</w:t>
      </w:r>
      <w:r>
        <w:softHyphen/>
        <w:t>ления и др. Как правило, переход на упрощенную систему налогообложения, учета и отчетности им выгоден, хотя по каждому конкретному предприятию такой вывод моует быть сделан только на основе расчета и сравнения сумм налога по общепринятой и по упрощенной системе. Схематично пос</w:t>
      </w:r>
      <w:r>
        <w:softHyphen/>
        <w:t>ледняя может быть представлена следующим образом.</w:t>
      </w:r>
    </w:p>
    <w:p w:rsidR="00374CB0" w:rsidRDefault="00374CB0">
      <w:pPr>
        <w:widowControl w:val="0"/>
        <w:ind w:left="360" w:right="360"/>
        <w:jc w:val="center"/>
        <w:rPr>
          <w:b/>
        </w:rPr>
      </w:pPr>
    </w:p>
    <w:p w:rsidR="00374CB0" w:rsidRDefault="00374CB0">
      <w:pPr>
        <w:widowControl w:val="0"/>
        <w:ind w:left="360" w:right="360"/>
        <w:jc w:val="center"/>
        <w:rPr>
          <w:b/>
        </w:rPr>
      </w:pPr>
      <w:r>
        <w:rPr>
          <w:b/>
        </w:rPr>
        <w:t>УПРОЩЕННАЯ СИСТЕМА НАЛОГООБЛОЖЕНИЯ ПРЕДПРИЯТИЙ И ОРГАНИЗАЦИЙ</w:t>
      </w:r>
    </w:p>
    <w:p w:rsidR="00374CB0" w:rsidRDefault="00374CB0">
      <w:pPr>
        <w:widowControl w:val="0"/>
        <w:ind w:left="360" w:right="360"/>
        <w:jc w:val="center"/>
        <w:rPr>
          <w:b/>
        </w:rPr>
      </w:pPr>
    </w:p>
    <w:tbl>
      <w:tblPr>
        <w:tblW w:w="0" w:type="auto"/>
        <w:tblInd w:w="-8" w:type="dxa"/>
        <w:tblLayout w:type="fixed"/>
        <w:tblCellMar>
          <w:left w:w="40" w:type="dxa"/>
          <w:right w:w="40" w:type="dxa"/>
        </w:tblCellMar>
        <w:tblLook w:val="0000" w:firstRow="0" w:lastRow="0" w:firstColumn="0" w:lastColumn="0" w:noHBand="0" w:noVBand="0"/>
      </w:tblPr>
      <w:tblGrid>
        <w:gridCol w:w="1701"/>
        <w:gridCol w:w="2127"/>
        <w:gridCol w:w="1842"/>
        <w:gridCol w:w="2000"/>
        <w:gridCol w:w="2536"/>
        <w:gridCol w:w="2"/>
      </w:tblGrid>
      <w:tr w:rsidR="00374CB0">
        <w:trPr>
          <w:gridAfter w:val="1"/>
        </w:trPr>
        <w:tc>
          <w:tcPr>
            <w:tcW w:w="3828" w:type="dxa"/>
            <w:gridSpan w:val="2"/>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sz w:val="20"/>
                <w:lang w:val="en-US"/>
              </w:rPr>
              <w:t xml:space="preserve"> </w:t>
            </w:r>
            <w:r>
              <w:rPr>
                <w:sz w:val="20"/>
              </w:rPr>
              <w:t xml:space="preserve">        Критерии   субъектов</w:t>
            </w:r>
          </w:p>
          <w:p w:rsidR="00374CB0" w:rsidRDefault="00374CB0">
            <w:pPr>
              <w:widowControl w:val="0"/>
              <w:spacing w:before="40"/>
              <w:rPr>
                <w:sz w:val="20"/>
              </w:rPr>
            </w:pPr>
            <w:r>
              <w:rPr>
                <w:sz w:val="20"/>
              </w:rPr>
              <w:t xml:space="preserve">                   малого</w:t>
            </w:r>
          </w:p>
          <w:p w:rsidR="00374CB0" w:rsidRDefault="00374CB0">
            <w:pPr>
              <w:widowControl w:val="0"/>
              <w:spacing w:before="40"/>
              <w:rPr>
                <w:sz w:val="20"/>
              </w:rPr>
            </w:pPr>
            <w:r>
              <w:rPr>
                <w:sz w:val="20"/>
              </w:rPr>
              <w:t xml:space="preserve">         предпринимательства</w:t>
            </w:r>
          </w:p>
        </w:tc>
        <w:tc>
          <w:tcPr>
            <w:tcW w:w="6378" w:type="dxa"/>
            <w:gridSpan w:val="3"/>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i/>
                <w:sz w:val="20"/>
              </w:rPr>
              <w:t xml:space="preserve">                      </w:t>
            </w:r>
            <w:r>
              <w:rPr>
                <w:sz w:val="20"/>
              </w:rPr>
              <w:t xml:space="preserve"> Объекты упрощенного</w:t>
            </w:r>
          </w:p>
          <w:p w:rsidR="00374CB0" w:rsidRDefault="00374CB0">
            <w:pPr>
              <w:widowControl w:val="0"/>
              <w:spacing w:before="40"/>
              <w:rPr>
                <w:sz w:val="20"/>
              </w:rPr>
            </w:pPr>
            <w:r>
              <w:rPr>
                <w:sz w:val="20"/>
              </w:rPr>
              <w:t xml:space="preserve">             налогообложения и ставки единого</w:t>
            </w:r>
          </w:p>
          <w:p w:rsidR="00374CB0" w:rsidRDefault="00374CB0">
            <w:pPr>
              <w:widowControl w:val="0"/>
              <w:spacing w:before="40"/>
              <w:rPr>
                <w:i/>
                <w:sz w:val="20"/>
                <w:lang w:val="en-US"/>
              </w:rPr>
            </w:pPr>
            <w:r>
              <w:rPr>
                <w:sz w:val="20"/>
              </w:rPr>
              <w:t xml:space="preserve">                                    налога             </w:t>
            </w:r>
          </w:p>
        </w:tc>
      </w:tr>
      <w:tr w:rsidR="00374CB0">
        <w:trPr>
          <w:gridAfter w:val="1"/>
        </w:trPr>
        <w:tc>
          <w:tcPr>
            <w:tcW w:w="1701" w:type="dxa"/>
            <w:tcBorders>
              <w:top w:val="single" w:sz="6" w:space="0" w:color="auto"/>
              <w:left w:val="single" w:sz="6" w:space="0" w:color="auto"/>
              <w:right w:val="single" w:sz="6" w:space="0" w:color="auto"/>
            </w:tcBorders>
          </w:tcPr>
          <w:p w:rsidR="00374CB0" w:rsidRDefault="00374CB0">
            <w:pPr>
              <w:widowControl w:val="0"/>
              <w:spacing w:before="20"/>
              <w:rPr>
                <w:i/>
                <w:sz w:val="20"/>
              </w:rPr>
            </w:pPr>
            <w:r>
              <w:rPr>
                <w:i/>
                <w:sz w:val="20"/>
              </w:rPr>
              <w:t>Показатель</w:t>
            </w:r>
          </w:p>
        </w:tc>
        <w:tc>
          <w:tcPr>
            <w:tcW w:w="2127" w:type="dxa"/>
            <w:tcBorders>
              <w:top w:val="single" w:sz="6" w:space="0" w:color="auto"/>
              <w:left w:val="single" w:sz="6" w:space="0" w:color="auto"/>
              <w:right w:val="single" w:sz="6" w:space="0" w:color="auto"/>
            </w:tcBorders>
          </w:tcPr>
          <w:p w:rsidR="00374CB0" w:rsidRDefault="00374CB0">
            <w:pPr>
              <w:widowControl w:val="0"/>
              <w:spacing w:before="20"/>
              <w:rPr>
                <w:sz w:val="20"/>
              </w:rPr>
            </w:pPr>
            <w:r>
              <w:rPr>
                <w:sz w:val="20"/>
              </w:rPr>
              <w:t xml:space="preserve">  Величина</w:t>
            </w:r>
          </w:p>
          <w:p w:rsidR="00374CB0" w:rsidRDefault="00374CB0">
            <w:pPr>
              <w:widowControl w:val="0"/>
              <w:spacing w:before="20"/>
              <w:rPr>
                <w:sz w:val="20"/>
              </w:rPr>
            </w:pPr>
            <w:r>
              <w:rPr>
                <w:sz w:val="20"/>
              </w:rPr>
              <w:t xml:space="preserve">  показателя</w:t>
            </w:r>
          </w:p>
        </w:tc>
        <w:tc>
          <w:tcPr>
            <w:tcW w:w="1842" w:type="dxa"/>
            <w:tcBorders>
              <w:top w:val="single" w:sz="6" w:space="0" w:color="auto"/>
              <w:left w:val="single" w:sz="6" w:space="0" w:color="auto"/>
              <w:right w:val="single" w:sz="6" w:space="0" w:color="auto"/>
            </w:tcBorders>
          </w:tcPr>
          <w:p w:rsidR="00374CB0" w:rsidRDefault="00374CB0">
            <w:pPr>
              <w:widowControl w:val="0"/>
              <w:spacing w:before="20"/>
              <w:rPr>
                <w:i/>
                <w:sz w:val="20"/>
              </w:rPr>
            </w:pPr>
            <w:r>
              <w:rPr>
                <w:i/>
                <w:sz w:val="20"/>
              </w:rPr>
              <w:t>Показатель</w:t>
            </w:r>
          </w:p>
        </w:tc>
        <w:tc>
          <w:tcPr>
            <w:tcW w:w="4536" w:type="dxa"/>
            <w:gridSpan w:val="2"/>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sz w:val="20"/>
              </w:rPr>
            </w:pPr>
            <w:r>
              <w:rPr>
                <w:sz w:val="20"/>
              </w:rPr>
              <w:t xml:space="preserve">        Ставки единого налога, % </w:t>
            </w:r>
          </w:p>
        </w:tc>
      </w:tr>
      <w:tr w:rsidR="00374CB0">
        <w:tc>
          <w:tcPr>
            <w:tcW w:w="1701" w:type="dxa"/>
            <w:tcBorders>
              <w:left w:val="single" w:sz="6" w:space="0" w:color="auto"/>
              <w:bottom w:val="single" w:sz="6" w:space="0" w:color="auto"/>
              <w:right w:val="single" w:sz="6" w:space="0" w:color="auto"/>
            </w:tcBorders>
          </w:tcPr>
          <w:p w:rsidR="00374CB0" w:rsidRDefault="00374CB0">
            <w:pPr>
              <w:widowControl w:val="0"/>
              <w:spacing w:before="40"/>
              <w:rPr>
                <w:sz w:val="20"/>
              </w:rPr>
            </w:pPr>
          </w:p>
        </w:tc>
        <w:tc>
          <w:tcPr>
            <w:tcW w:w="2127" w:type="dxa"/>
            <w:tcBorders>
              <w:left w:val="single" w:sz="6" w:space="0" w:color="auto"/>
              <w:bottom w:val="single" w:sz="6" w:space="0" w:color="auto"/>
              <w:right w:val="single" w:sz="6" w:space="0" w:color="auto"/>
            </w:tcBorders>
          </w:tcPr>
          <w:p w:rsidR="00374CB0" w:rsidRDefault="00374CB0">
            <w:pPr>
              <w:widowControl w:val="0"/>
              <w:spacing w:before="40"/>
              <w:rPr>
                <w:sz w:val="20"/>
              </w:rPr>
            </w:pPr>
          </w:p>
        </w:tc>
        <w:tc>
          <w:tcPr>
            <w:tcW w:w="1842" w:type="dxa"/>
            <w:tcBorders>
              <w:left w:val="single" w:sz="6" w:space="0" w:color="auto"/>
              <w:bottom w:val="single" w:sz="6" w:space="0" w:color="auto"/>
              <w:right w:val="single" w:sz="6" w:space="0" w:color="auto"/>
            </w:tcBorders>
          </w:tcPr>
          <w:p w:rsidR="00374CB0" w:rsidRDefault="00374CB0">
            <w:pPr>
              <w:widowControl w:val="0"/>
              <w:spacing w:before="40"/>
              <w:rPr>
                <w:sz w:val="20"/>
              </w:rPr>
            </w:pPr>
          </w:p>
        </w:tc>
        <w:tc>
          <w:tcPr>
            <w:tcW w:w="200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sz w:val="20"/>
              </w:rPr>
              <w:t xml:space="preserve">  в федеральный   </w:t>
            </w:r>
          </w:p>
          <w:p w:rsidR="00374CB0" w:rsidRDefault="00374CB0">
            <w:pPr>
              <w:widowControl w:val="0"/>
              <w:spacing w:before="40"/>
              <w:rPr>
                <w:noProof/>
                <w:sz w:val="20"/>
              </w:rPr>
            </w:pPr>
            <w:r>
              <w:rPr>
                <w:sz w:val="20"/>
              </w:rPr>
              <w:t xml:space="preserve">   бюджет</w:t>
            </w:r>
          </w:p>
        </w:tc>
        <w:tc>
          <w:tcPr>
            <w:tcW w:w="2538" w:type="dxa"/>
            <w:gridSpan w:val="2"/>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sz w:val="20"/>
              </w:rPr>
              <w:t xml:space="preserve">   в бюджет субъекта</w:t>
            </w:r>
          </w:p>
          <w:p w:rsidR="00374CB0" w:rsidRDefault="00374CB0">
            <w:pPr>
              <w:widowControl w:val="0"/>
              <w:spacing w:before="40"/>
              <w:rPr>
                <w:sz w:val="20"/>
              </w:rPr>
            </w:pPr>
            <w:r>
              <w:rPr>
                <w:sz w:val="20"/>
              </w:rPr>
              <w:t xml:space="preserve">   РФ и местный</w:t>
            </w:r>
          </w:p>
          <w:p w:rsidR="00374CB0" w:rsidRDefault="00374CB0">
            <w:pPr>
              <w:widowControl w:val="0"/>
              <w:spacing w:before="40"/>
              <w:rPr>
                <w:sz w:val="20"/>
              </w:rPr>
            </w:pPr>
            <w:r>
              <w:rPr>
                <w:sz w:val="20"/>
              </w:rPr>
              <w:t xml:space="preserve">    бюджет</w:t>
            </w:r>
          </w:p>
        </w:tc>
      </w:tr>
      <w:tr w:rsidR="00374CB0">
        <w:tc>
          <w:tcPr>
            <w:tcW w:w="1701"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sz w:val="20"/>
              </w:rPr>
            </w:pPr>
            <w:r>
              <w:rPr>
                <w:sz w:val="20"/>
              </w:rPr>
              <w:t>Численность работников</w:t>
            </w:r>
          </w:p>
        </w:tc>
        <w:tc>
          <w:tcPr>
            <w:tcW w:w="2127"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sz w:val="20"/>
              </w:rPr>
            </w:pPr>
            <w:r>
              <w:rPr>
                <w:sz w:val="20"/>
              </w:rPr>
              <w:t xml:space="preserve">    До  15</w:t>
            </w:r>
          </w:p>
          <w:p w:rsidR="00374CB0" w:rsidRDefault="00374CB0">
            <w:pPr>
              <w:widowControl w:val="0"/>
              <w:spacing w:before="20"/>
              <w:rPr>
                <w:sz w:val="20"/>
              </w:rPr>
            </w:pPr>
            <w:r>
              <w:rPr>
                <w:sz w:val="20"/>
              </w:rPr>
              <w:t xml:space="preserve">  человек</w:t>
            </w:r>
          </w:p>
        </w:tc>
        <w:tc>
          <w:tcPr>
            <w:tcW w:w="1842"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sz w:val="20"/>
              </w:rPr>
            </w:pPr>
            <w:r>
              <w:rPr>
                <w:sz w:val="20"/>
              </w:rPr>
              <w:t xml:space="preserve"> Совокупный</w:t>
            </w:r>
          </w:p>
          <w:p w:rsidR="00374CB0" w:rsidRDefault="00374CB0">
            <w:pPr>
              <w:widowControl w:val="0"/>
              <w:spacing w:before="20"/>
              <w:rPr>
                <w:sz w:val="20"/>
              </w:rPr>
            </w:pPr>
            <w:r>
              <w:rPr>
                <w:sz w:val="20"/>
              </w:rPr>
              <w:t xml:space="preserve">   доход</w:t>
            </w:r>
          </w:p>
        </w:tc>
        <w:tc>
          <w:tcPr>
            <w:tcW w:w="200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sz w:val="20"/>
              </w:rPr>
            </w:pPr>
            <w:r>
              <w:rPr>
                <w:sz w:val="20"/>
              </w:rPr>
              <w:t xml:space="preserve">             </w:t>
            </w:r>
            <w:r>
              <w:rPr>
                <w:noProof/>
                <w:sz w:val="20"/>
              </w:rPr>
              <w:t>10</w:t>
            </w:r>
          </w:p>
        </w:tc>
        <w:tc>
          <w:tcPr>
            <w:tcW w:w="2538" w:type="dxa"/>
            <w:gridSpan w:val="2"/>
            <w:tcBorders>
              <w:top w:val="single" w:sz="6" w:space="0" w:color="auto"/>
              <w:left w:val="single" w:sz="6" w:space="0" w:color="auto"/>
              <w:bottom w:val="single" w:sz="6" w:space="0" w:color="auto"/>
              <w:right w:val="single" w:sz="6" w:space="0" w:color="auto"/>
            </w:tcBorders>
          </w:tcPr>
          <w:p w:rsidR="00374CB0" w:rsidRDefault="00374CB0">
            <w:pPr>
              <w:widowControl w:val="0"/>
              <w:spacing w:before="20"/>
              <w:rPr>
                <w:noProof/>
                <w:sz w:val="20"/>
              </w:rPr>
            </w:pPr>
            <w:r>
              <w:rPr>
                <w:sz w:val="20"/>
              </w:rPr>
              <w:t xml:space="preserve">             До</w:t>
            </w:r>
            <w:r>
              <w:rPr>
                <w:noProof/>
                <w:sz w:val="20"/>
              </w:rPr>
              <w:t xml:space="preserve"> 20</w:t>
            </w:r>
          </w:p>
        </w:tc>
      </w:tr>
      <w:tr w:rsidR="00374CB0">
        <w:tc>
          <w:tcPr>
            <w:tcW w:w="1701"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sz w:val="20"/>
              </w:rPr>
              <w:t>Валовая вы</w:t>
            </w:r>
            <w:r>
              <w:rPr>
                <w:sz w:val="20"/>
              </w:rPr>
              <w:softHyphen/>
              <w:t>ручка за предшест</w:t>
            </w:r>
            <w:r>
              <w:rPr>
                <w:sz w:val="20"/>
              </w:rPr>
              <w:softHyphen/>
              <w:t>вующий год</w:t>
            </w:r>
          </w:p>
        </w:tc>
        <w:tc>
          <w:tcPr>
            <w:tcW w:w="2127"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sz w:val="20"/>
              </w:rPr>
              <w:t>До</w:t>
            </w:r>
            <w:r>
              <w:rPr>
                <w:noProof/>
                <w:sz w:val="20"/>
              </w:rPr>
              <w:t xml:space="preserve"> 100000 </w:t>
            </w:r>
            <w:r>
              <w:rPr>
                <w:sz w:val="20"/>
              </w:rPr>
              <w:t>минимальных разме</w:t>
            </w:r>
            <w:r>
              <w:rPr>
                <w:sz w:val="20"/>
              </w:rPr>
              <w:softHyphen/>
              <w:t>ров оплаты</w:t>
            </w:r>
          </w:p>
        </w:tc>
        <w:tc>
          <w:tcPr>
            <w:tcW w:w="1842"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r>
              <w:rPr>
                <w:sz w:val="20"/>
              </w:rPr>
              <w:t>Валовая выручка</w:t>
            </w:r>
          </w:p>
        </w:tc>
        <w:tc>
          <w:tcPr>
            <w:tcW w:w="200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p>
          <w:p w:rsidR="00374CB0" w:rsidRDefault="00374CB0">
            <w:pPr>
              <w:widowControl w:val="0"/>
              <w:spacing w:before="40"/>
              <w:rPr>
                <w:noProof/>
                <w:sz w:val="20"/>
              </w:rPr>
            </w:pPr>
            <w:r>
              <w:rPr>
                <w:sz w:val="20"/>
              </w:rPr>
              <w:t xml:space="preserve">             </w:t>
            </w:r>
            <w:r>
              <w:rPr>
                <w:noProof/>
                <w:sz w:val="20"/>
              </w:rPr>
              <w:t>3,3</w:t>
            </w:r>
          </w:p>
        </w:tc>
        <w:tc>
          <w:tcPr>
            <w:tcW w:w="2538" w:type="dxa"/>
            <w:gridSpan w:val="2"/>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sz w:val="20"/>
              </w:rPr>
            </w:pPr>
          </w:p>
          <w:p w:rsidR="00374CB0" w:rsidRDefault="00374CB0">
            <w:pPr>
              <w:widowControl w:val="0"/>
              <w:spacing w:before="40"/>
              <w:rPr>
                <w:noProof/>
                <w:sz w:val="20"/>
              </w:rPr>
            </w:pPr>
            <w:r>
              <w:rPr>
                <w:sz w:val="20"/>
              </w:rPr>
              <w:t xml:space="preserve">            До</w:t>
            </w:r>
            <w:r>
              <w:rPr>
                <w:noProof/>
                <w:sz w:val="20"/>
              </w:rPr>
              <w:t xml:space="preserve"> 6,67</w:t>
            </w:r>
          </w:p>
        </w:tc>
      </w:tr>
    </w:tbl>
    <w:p w:rsidR="00374CB0" w:rsidRDefault="00374CB0">
      <w:pPr>
        <w:widowControl w:val="0"/>
        <w:ind w:left="40" w:firstLine="260"/>
        <w:jc w:val="both"/>
      </w:pPr>
    </w:p>
    <w:p w:rsidR="00374CB0" w:rsidRDefault="00374CB0">
      <w:pPr>
        <w:widowControl w:val="0"/>
        <w:ind w:left="40" w:firstLine="260"/>
        <w:jc w:val="both"/>
      </w:pPr>
      <w:r>
        <w:t>Объект упрощенного налогообложения определяется ор</w:t>
      </w:r>
      <w:r>
        <w:softHyphen/>
        <w:t>ганом государственной власти субъекта РФ, что же касается позиции предприятий по данному вопросу, то она должна оп</w:t>
      </w:r>
      <w:r>
        <w:softHyphen/>
        <w:t>ределяться структурой валовой выручки.</w:t>
      </w:r>
    </w:p>
    <w:p w:rsidR="00374CB0" w:rsidRDefault="00374CB0">
      <w:pPr>
        <w:widowControl w:val="0"/>
        <w:ind w:left="40" w:firstLine="280"/>
        <w:jc w:val="both"/>
      </w:pPr>
      <w:r>
        <w:t>При высоком удельном весе материальных затрат пред</w:t>
      </w:r>
      <w:r>
        <w:softHyphen/>
        <w:t>приятиям выгоднее принять совокупный доход в качестве объекта налогообложения. Если же доля материальных затрат невелика, то выгоднее в качестве объекта налогообложения принять валовую выручку.</w:t>
      </w:r>
    </w:p>
    <w:p w:rsidR="00374CB0" w:rsidRDefault="00374CB0">
      <w:pPr>
        <w:widowControl w:val="0"/>
        <w:jc w:val="both"/>
      </w:pPr>
      <w:r>
        <w:t xml:space="preserve">   Льготой для малых предприятий, кроме рассмотренных выше, можно считать также положение закона от</w:t>
      </w:r>
      <w:r>
        <w:rPr>
          <w:noProof/>
        </w:rPr>
        <w:t xml:space="preserve"> 14</w:t>
      </w:r>
      <w:r>
        <w:t xml:space="preserve"> июня</w:t>
      </w:r>
      <w:r>
        <w:rPr>
          <w:noProof/>
        </w:rPr>
        <w:t xml:space="preserve"> 1995</w:t>
      </w:r>
      <w:r>
        <w:t xml:space="preserve"> года "О государственной поддержке малого предпринимательства в Российской федерации", по которому в случае если изменения налогового законодательства создают менее благоприятные условия для субъектов малого предпринимательства по срав</w:t>
      </w:r>
      <w:r>
        <w:softHyphen/>
        <w:t>нению с ранее действовавшими условиями, то в течение пер</w:t>
      </w:r>
      <w:r>
        <w:softHyphen/>
        <w:t>вых четырех лет своей деятельности указанные субъекты подлежат налогообложению в том же порядке, который дей</w:t>
      </w:r>
      <w:r>
        <w:softHyphen/>
        <w:t>ствовал на момент их государственной регистрации. Льготой для малых предприятий является и предоставленная им возможность применения ускоренной амортизации, о чем ска</w:t>
      </w:r>
      <w:r>
        <w:softHyphen/>
        <w:t>зано в подразделе</w:t>
      </w:r>
      <w:r>
        <w:rPr>
          <w:noProof/>
        </w:rPr>
        <w:t xml:space="preserve"> 3.2.5.</w:t>
      </w:r>
      <w:r>
        <w:t xml:space="preserve"> "Амортизация основных  фондов”.</w:t>
      </w:r>
    </w:p>
    <w:p w:rsidR="00374CB0" w:rsidRDefault="00374CB0">
      <w:pPr>
        <w:widowControl w:val="0"/>
        <w:jc w:val="both"/>
        <w:rPr>
          <w:b/>
          <w:noProof/>
        </w:rPr>
      </w:pPr>
    </w:p>
    <w:p w:rsidR="00374CB0" w:rsidRDefault="00374CB0">
      <w:pPr>
        <w:widowControl w:val="0"/>
        <w:jc w:val="both"/>
        <w:rPr>
          <w:b/>
        </w:rPr>
      </w:pPr>
      <w:r>
        <w:t>3</w:t>
      </w:r>
      <w:r>
        <w:rPr>
          <w:noProof/>
        </w:rPr>
        <w:t>.</w:t>
      </w:r>
      <w:r>
        <w:t>3</w:t>
      </w:r>
      <w:r>
        <w:rPr>
          <w:noProof/>
        </w:rPr>
        <w:t>.</w:t>
      </w:r>
      <w:r>
        <w:t xml:space="preserve"> ВИДЫ ДЕЯТЕЛЬНОСТИ, ОСВОБОЖДАЕМЫЕ ОТ НАЛОГА НА ПРИБЫЛЬ</w:t>
      </w:r>
    </w:p>
    <w:p w:rsidR="00374CB0" w:rsidRDefault="00374CB0">
      <w:pPr>
        <w:widowControl w:val="0"/>
        <w:ind w:right="40" w:firstLine="260"/>
        <w:jc w:val="both"/>
      </w:pPr>
    </w:p>
    <w:p w:rsidR="00374CB0" w:rsidRDefault="00374CB0">
      <w:pPr>
        <w:widowControl w:val="0"/>
        <w:ind w:right="40" w:firstLine="260"/>
        <w:jc w:val="both"/>
      </w:pPr>
      <w:r>
        <w:t>Федеральным законом "О внесений изменений и допол</w:t>
      </w:r>
      <w:r>
        <w:softHyphen/>
        <w:t>нений в Закон Российской Федерации "О налоге на прибыль предприятий и организаций" от</w:t>
      </w:r>
      <w:r>
        <w:rPr>
          <w:noProof/>
        </w:rPr>
        <w:t xml:space="preserve"> 10</w:t>
      </w:r>
      <w:r>
        <w:t xml:space="preserve"> января</w:t>
      </w:r>
      <w:r>
        <w:rPr>
          <w:noProof/>
        </w:rPr>
        <w:t xml:space="preserve"> 1997</w:t>
      </w:r>
      <w:r>
        <w:t xml:space="preserve"> года уточнен перечень предприятий и видов деятельности, полностью ос</w:t>
      </w:r>
      <w:r>
        <w:softHyphen/>
        <w:t>вобожденных от налога на прибыль. В этом отношении п.4.7 инструкции ГНС РФ от</w:t>
      </w:r>
      <w:r>
        <w:rPr>
          <w:noProof/>
        </w:rPr>
        <w:t xml:space="preserve"> 10</w:t>
      </w:r>
      <w:r>
        <w:t xml:space="preserve"> августа</w:t>
      </w:r>
      <w:r>
        <w:rPr>
          <w:noProof/>
        </w:rPr>
        <w:t xml:space="preserve"> 1995</w:t>
      </w:r>
      <w:r>
        <w:t xml:space="preserve"> года "О порядке ис</w:t>
      </w:r>
      <w:r>
        <w:softHyphen/>
        <w:t>числения и уплаты в бюджет налога на прибыль предприятий и организаций" требует существенной корректировки.</w:t>
      </w:r>
    </w:p>
    <w:p w:rsidR="00374CB0" w:rsidRDefault="00374CB0">
      <w:pPr>
        <w:widowControl w:val="0"/>
        <w:ind w:right="20" w:firstLine="280"/>
        <w:jc w:val="both"/>
      </w:pPr>
      <w:r>
        <w:t>Не облагается налогом прибыль религиозных объедине</w:t>
      </w:r>
      <w:r>
        <w:softHyphen/>
        <w:t>ний, предприятий, находящихся в их собственности, и хозяй</w:t>
      </w:r>
      <w:r>
        <w:softHyphen/>
        <w:t>ственных обществ, уставный капитал которых состоит полностью из вклада религиозных объединений, от культо</w:t>
      </w:r>
      <w:r>
        <w:softHyphen/>
        <w:t>вой деятельности, производства и реализации предметов культа и предметов религиозного назначения, а также иная прибыль указанных предприятий и хозяйственных обществ в части, используемой на осуществление этими объединения</w:t>
      </w:r>
      <w:r>
        <w:softHyphen/>
        <w:t>ми религиозной деятельности. Эта льгота не распространя</w:t>
      </w:r>
      <w:r>
        <w:softHyphen/>
        <w:t>ется на прибыль, полученную от производства и реализации подакцизных товаров, минерального сырья, других полезных ископаемых, а также иных товаров в соответствии с переч</w:t>
      </w:r>
      <w:r>
        <w:softHyphen/>
        <w:t>нем, утверждаемым Правительством Российской Федерации.</w:t>
      </w:r>
    </w:p>
    <w:p w:rsidR="00374CB0" w:rsidRDefault="00374CB0">
      <w:pPr>
        <w:widowControl w:val="0"/>
        <w:ind w:right="20" w:firstLine="280"/>
        <w:jc w:val="both"/>
      </w:pPr>
      <w:r>
        <w:t>Не облагается налогом прибыль общественных организа</w:t>
      </w:r>
      <w:r>
        <w:softHyphen/>
        <w:t>ций инвалидов и находящихся в их собственности предприя</w:t>
      </w:r>
      <w:r>
        <w:softHyphen/>
        <w:t>тий, учреждений и организаций, а также хозяйственных обществ, уставный капитал которых состоит полностью из вкладов об</w:t>
      </w:r>
      <w:r>
        <w:softHyphen/>
        <w:t>щественных организаций инвалидов. Эта льгота, как и пред</w:t>
      </w:r>
      <w:r>
        <w:softHyphen/>
        <w:t>ставляемая религиозным организациям, не распространяется на прибыль, полученную от производства и реализации подак</w:t>
      </w:r>
      <w:r>
        <w:softHyphen/>
        <w:t>цизных товаров, минерального сырья, других полезных иско</w:t>
      </w:r>
      <w:r>
        <w:softHyphen/>
        <w:t>паемых, а также иных товаров в соответствии с перечнем, утверждаемым Правительством РФ.</w:t>
      </w:r>
    </w:p>
    <w:p w:rsidR="00374CB0" w:rsidRDefault="00374CB0">
      <w:pPr>
        <w:widowControl w:val="0"/>
        <w:ind w:firstLine="280"/>
        <w:jc w:val="both"/>
      </w:pPr>
      <w:r>
        <w:t>Не облагается налогом прибыль специализированных про</w:t>
      </w:r>
      <w:r>
        <w:softHyphen/>
        <w:t>тезно-ортопедических предприятий, а также полученная от про</w:t>
      </w:r>
      <w:r>
        <w:softHyphen/>
        <w:t>изводства технических средств профилактики инвалидности и реабилитации инвалидов; перечень таких технических средств приведен в приложении к инструкции ГСП РФ</w:t>
      </w:r>
      <w:r>
        <w:rPr>
          <w:noProof/>
        </w:rPr>
        <w:t xml:space="preserve"> №37</w:t>
      </w:r>
      <w:r>
        <w:t xml:space="preserve"> от</w:t>
      </w:r>
      <w:r>
        <w:rPr>
          <w:noProof/>
        </w:rPr>
        <w:t xml:space="preserve"> 10</w:t>
      </w:r>
      <w:r>
        <w:t xml:space="preserve"> авгу</w:t>
      </w:r>
      <w:r>
        <w:softHyphen/>
        <w:t>ста</w:t>
      </w:r>
      <w:r>
        <w:rPr>
          <w:noProof/>
        </w:rPr>
        <w:t xml:space="preserve"> 1995</w:t>
      </w:r>
      <w:r>
        <w:t xml:space="preserve"> года. Не облагается налогом также прибыль, получен</w:t>
      </w:r>
      <w:r>
        <w:softHyphen/>
        <w:t>ная от производства продукции традиционных народных промыслов, а также народных художественных промыслов.</w:t>
      </w:r>
    </w:p>
    <w:p w:rsidR="00374CB0" w:rsidRDefault="00374CB0">
      <w:pPr>
        <w:widowControl w:val="0"/>
        <w:ind w:firstLine="280"/>
        <w:jc w:val="both"/>
      </w:pPr>
      <w:r>
        <w:t>Независимо от вида деятельности освобождаются от на</w:t>
      </w:r>
      <w:r>
        <w:softHyphen/>
        <w:t>лога на прибыль предприятия, учреждения и организации, в которых инвалиды составляют не менее</w:t>
      </w:r>
      <w:r>
        <w:rPr>
          <w:noProof/>
        </w:rPr>
        <w:t xml:space="preserve"> 50%</w:t>
      </w:r>
      <w:r>
        <w:t xml:space="preserve"> общего числа работников, при условии, что не менее половины полученной прибыли расходуется на социальные нужды инвалидов. Име</w:t>
      </w:r>
      <w:r>
        <w:softHyphen/>
        <w:t>ются в виду, естественно, инвалиды, работающие на данном предприятии. Перечень социальных нужд инвалидов, на удовлет</w:t>
      </w:r>
      <w:r>
        <w:softHyphen/>
        <w:t>ворение которых должно быть использовано не менее половины полученной прибыли, приведен в инструкции ГНС РФ</w:t>
      </w:r>
      <w:r>
        <w:rPr>
          <w:noProof/>
        </w:rPr>
        <w:t xml:space="preserve"> №37</w:t>
      </w:r>
      <w:r>
        <w:t xml:space="preserve"> от</w:t>
      </w:r>
      <w:r>
        <w:rPr>
          <w:noProof/>
        </w:rPr>
        <w:t xml:space="preserve"> 10 </w:t>
      </w:r>
      <w:r>
        <w:t>августа</w:t>
      </w:r>
      <w:r>
        <w:rPr>
          <w:noProof/>
        </w:rPr>
        <w:t xml:space="preserve"> 1995</w:t>
      </w:r>
      <w:r>
        <w:t xml:space="preserve"> года (в Законе "О налоге на прибыль предприятий и организаций" этого перечня нет). В этот перечень, в частности, входят: оказание медицинской помощи инвалидам, обеспечение их лекарствами санаторно-курортное лечение, обеспечение сред</w:t>
      </w:r>
      <w:r>
        <w:softHyphen/>
        <w:t>ствами передвижения, протезно-ортопедической помощью, теп</w:t>
      </w:r>
      <w:r>
        <w:softHyphen/>
        <w:t>лотехникой, сурдотехникой (для лиц с ослабленным слухом) и другими техническими средствами для труда, быта, обучения, досуга, физкультуры и спорта и иных сфер жизни.</w:t>
      </w:r>
    </w:p>
    <w:p w:rsidR="00374CB0" w:rsidRDefault="00374CB0">
      <w:pPr>
        <w:widowControl w:val="0"/>
        <w:ind w:left="20" w:firstLine="280"/>
        <w:jc w:val="both"/>
      </w:pPr>
      <w:r>
        <w:t>При определении права предприятия на рассматриваемую льготу в среднесписочную численность работников включают</w:t>
      </w:r>
      <w:r>
        <w:softHyphen/>
        <w:t>ся не только все состоящие в штате работники (в том числе работающие по совместительству), но и лица, выполняющие для данного предприятия работы по договорам подряда, пору</w:t>
      </w:r>
      <w:r>
        <w:softHyphen/>
        <w:t>чения и иным договорам гражданско-правового характера.</w:t>
      </w:r>
    </w:p>
    <w:p w:rsidR="00374CB0" w:rsidRDefault="00374CB0">
      <w:pPr>
        <w:widowControl w:val="0"/>
        <w:ind w:left="20" w:firstLine="260"/>
        <w:jc w:val="both"/>
      </w:pPr>
      <w:r>
        <w:t>Освобождена от налога прибыль предприятий, находя</w:t>
      </w:r>
      <w:r>
        <w:softHyphen/>
        <w:t>щихся (передислоцированных) в регионах, пострадавших от радиоактивного загрязнения вследствие Чернобыльской и дру</w:t>
      </w:r>
      <w:r>
        <w:softHyphen/>
        <w:t>гих радиационных катастроф, полученная от выполнения про</w:t>
      </w:r>
      <w:r>
        <w:softHyphen/>
        <w:t>ектно-конструкторских, строительно-монтажных, автотранс</w:t>
      </w:r>
      <w:r>
        <w:softHyphen/>
        <w:t>портных и ремонтных работ, изготовления конструкций и де</w:t>
      </w:r>
      <w:r>
        <w:softHyphen/>
        <w:t>талей при условии, что объем работ по ликвидации послед</w:t>
      </w:r>
      <w:r>
        <w:softHyphen/>
        <w:t>ствий радиационных катастроф составляет у этих предприятий не менее</w:t>
      </w:r>
      <w:r>
        <w:rPr>
          <w:noProof/>
        </w:rPr>
        <w:t xml:space="preserve"> 50</w:t>
      </w:r>
      <w:r>
        <w:t xml:space="preserve"> процентов общего объема работ. Если же у пред</w:t>
      </w:r>
      <w:r>
        <w:softHyphen/>
        <w:t>приятий, выполняющих эти работы, их объем составляет ме</w:t>
      </w:r>
      <w:r>
        <w:softHyphen/>
        <w:t>нее</w:t>
      </w:r>
      <w:r>
        <w:rPr>
          <w:noProof/>
        </w:rPr>
        <w:t xml:space="preserve"> 50</w:t>
      </w:r>
      <w:r>
        <w:t xml:space="preserve"> процентов от общего объема, то от налога на прибыль освобождается только часть прибыли, полученная в результа</w:t>
      </w:r>
      <w:r>
        <w:softHyphen/>
        <w:t>те выполнения этих работ.</w:t>
      </w:r>
    </w:p>
    <w:p w:rsidR="00374CB0" w:rsidRDefault="00374CB0">
      <w:pPr>
        <w:widowControl w:val="0"/>
        <w:ind w:left="40" w:firstLine="260"/>
        <w:jc w:val="both"/>
      </w:pPr>
      <w:r>
        <w:t>Не облагается налогом часть прибыли специализированных реставрационных предприятий, направленная ими на рестав</w:t>
      </w:r>
      <w:r>
        <w:softHyphen/>
        <w:t>рацию, а также прибыль государственных и муниципальных музеев, библиотек, филармонических коллективов, театров, архивных учреждений, цирков, зоопарков, ботанических садов, дендрологических парков и национальных заповедников, полу</w:t>
      </w:r>
      <w:r>
        <w:softHyphen/>
        <w:t>ченная от их деятельности.</w:t>
      </w:r>
    </w:p>
    <w:p w:rsidR="00374CB0" w:rsidRDefault="00374CB0">
      <w:pPr>
        <w:widowControl w:val="0"/>
        <w:ind w:firstLine="260"/>
        <w:jc w:val="both"/>
      </w:pPr>
      <w:r>
        <w:t>Не облагается налогом прибыль, полученная от произ</w:t>
      </w:r>
      <w:r>
        <w:softHyphen/>
        <w:t>водства продуктов детского питания.</w:t>
      </w:r>
    </w:p>
    <w:p w:rsidR="00374CB0" w:rsidRDefault="00374CB0">
      <w:pPr>
        <w:widowControl w:val="0"/>
        <w:ind w:left="40" w:firstLine="260"/>
        <w:jc w:val="both"/>
      </w:pPr>
      <w:r>
        <w:t>С</w:t>
      </w:r>
      <w:r>
        <w:rPr>
          <w:noProof/>
        </w:rPr>
        <w:t xml:space="preserve"> 1</w:t>
      </w:r>
      <w:r>
        <w:t xml:space="preserve"> января</w:t>
      </w:r>
      <w:r>
        <w:rPr>
          <w:noProof/>
        </w:rPr>
        <w:t xml:space="preserve"> 1996</w:t>
      </w:r>
      <w:r>
        <w:t xml:space="preserve"> года освобождена от налога прибыль пред</w:t>
      </w:r>
      <w:r>
        <w:softHyphen/>
        <w:t>приятий Федеральной службы лесного хозяйства России, по</w:t>
      </w:r>
      <w:r>
        <w:softHyphen/>
        <w:t>лученная от переработки и утилизации низкосортной и мелкотоварной древесины, от рубок ухода за лесом и реализа</w:t>
      </w:r>
      <w:r>
        <w:softHyphen/>
        <w:t>ции продукции побочного пользования лесом, при условии ис</w:t>
      </w:r>
      <w:r>
        <w:softHyphen/>
        <w:t>пользования этой прибыли на ведение лесного хозяйства.</w:t>
      </w:r>
    </w:p>
    <w:p w:rsidR="00374CB0" w:rsidRDefault="00374CB0">
      <w:pPr>
        <w:widowControl w:val="0"/>
        <w:ind w:left="40" w:firstLine="260"/>
        <w:jc w:val="both"/>
      </w:pPr>
      <w:r>
        <w:t>Также освобождена от налога на прибыль общественных объединений охотников и рыболовов а также находящихся в  их собственности предприятий  полученная от реализации товаров (работ услуг)( охотничье-рыболовного спортивно-оздоровительного и природоохранного назначения. Впервые также освобождена от налога прибыль предприятий любых организационно-правовых форм полученная от реализации произведенной ими медицинской продукции входящей в перечень жизненно-необходимых и важнейших лекарственных средств изделий медицинского назначения по перечню утвержденному Правительством РФ.</w:t>
      </w:r>
    </w:p>
    <w:p w:rsidR="00374CB0" w:rsidRDefault="00374CB0">
      <w:pPr>
        <w:widowControl w:val="0"/>
        <w:ind w:left="40" w:firstLine="260"/>
        <w:jc w:val="both"/>
      </w:pPr>
      <w:r>
        <w:t xml:space="preserve">Предприятия и виды деятельности которые освобождены от налога на прибыль указаны в инструкции </w:t>
      </w:r>
      <w:r>
        <w:rPr>
          <w:lang w:val="en-US"/>
        </w:rPr>
        <w:t xml:space="preserve">N 37 </w:t>
      </w:r>
      <w:r>
        <w:t xml:space="preserve">ГСН РФ от 10 августа 1995 года но пользоваться ею можно только с учетом дополнений и изменений внесенных в Закон РФ </w:t>
      </w:r>
      <w:r>
        <w:rPr>
          <w:lang w:val="en-US"/>
        </w:rPr>
        <w:t>«</w:t>
      </w:r>
      <w:r>
        <w:t>О налоге на прибыль предприятий и организаций</w:t>
      </w:r>
      <w:r>
        <w:rPr>
          <w:lang w:val="en-US"/>
        </w:rPr>
        <w:t>»</w:t>
      </w:r>
      <w:r>
        <w:t xml:space="preserve">  Федеральным Законом от 31 декабря 1995 года </w:t>
      </w:r>
      <w:r>
        <w:rPr>
          <w:lang w:val="en-US"/>
        </w:rPr>
        <w:t xml:space="preserve">N </w:t>
      </w:r>
      <w:r>
        <w:t>227-ФЗ и</w:t>
      </w:r>
    </w:p>
    <w:p w:rsidR="00374CB0" w:rsidRDefault="00374CB0">
      <w:pPr>
        <w:widowControl w:val="0"/>
        <w:jc w:val="both"/>
      </w:pPr>
      <w:r>
        <w:t xml:space="preserve"> Федеральным Законом от 10 января 1997 года </w:t>
      </w:r>
      <w:r>
        <w:rPr>
          <w:lang w:val="en-US"/>
        </w:rPr>
        <w:t xml:space="preserve">N </w:t>
      </w:r>
      <w:r>
        <w:t xml:space="preserve">13-ФЗ . </w:t>
      </w:r>
    </w:p>
    <w:p w:rsidR="00374CB0" w:rsidRDefault="00374CB0">
      <w:pPr>
        <w:widowControl w:val="0"/>
        <w:ind w:left="40" w:firstLine="261"/>
        <w:jc w:val="both"/>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lang w:val="en-US"/>
        </w:rPr>
      </w:pPr>
    </w:p>
    <w:p w:rsidR="00374CB0" w:rsidRDefault="00374CB0">
      <w:pPr>
        <w:widowControl w:val="0"/>
        <w:ind w:left="40" w:firstLine="261"/>
        <w:jc w:val="both"/>
        <w:rPr>
          <w:b/>
        </w:rPr>
      </w:pPr>
      <w:r>
        <w:rPr>
          <w:b/>
        </w:rPr>
        <w:t>4.  ПОРЯДОК УПЛАТЫ НАЛОГА НА ПРИБЫЛЬ</w:t>
      </w:r>
    </w:p>
    <w:p w:rsidR="00374CB0" w:rsidRDefault="00374CB0">
      <w:pPr>
        <w:widowControl w:val="0"/>
        <w:ind w:left="40" w:firstLine="260"/>
        <w:jc w:val="both"/>
      </w:pPr>
    </w:p>
    <w:p w:rsidR="00374CB0" w:rsidRDefault="00374CB0">
      <w:pPr>
        <w:framePr w:w="10139" w:h="4609" w:hRule="exact" w:hSpace="80" w:vSpace="40" w:wrap="notBeside" w:vAnchor="text" w:hAnchor="page" w:x="1120" w:y="1749"/>
        <w:widowControl w:val="0"/>
      </w:pPr>
      <w:r>
        <w:t xml:space="preserve">                                                                                                                                            Табл.4.1.</w:t>
      </w:r>
    </w:p>
    <w:p w:rsidR="00374CB0" w:rsidRDefault="00374CB0">
      <w:pPr>
        <w:framePr w:w="10139" w:h="4609" w:hRule="exact" w:hSpace="80" w:vSpace="40" w:wrap="notBeside" w:vAnchor="text" w:hAnchor="page" w:x="1120" w:y="1749"/>
        <w:widowControl w:val="0"/>
      </w:pPr>
      <w:r>
        <w:t xml:space="preserve">                             ДЕЙСТВУЮЩИЕ СТАВКИ НАЛОГА НА ПРИБЫЛЬ ( В %)</w:t>
      </w:r>
    </w:p>
    <w:p w:rsidR="00374CB0" w:rsidRDefault="00374CB0">
      <w:pPr>
        <w:framePr w:w="10139" w:h="4609" w:hRule="exact" w:hSpace="80" w:vSpace="40" w:wrap="notBeside" w:vAnchor="text" w:hAnchor="page" w:x="1120" w:y="1749"/>
        <w:widowControl w:val="0"/>
      </w:pPr>
      <w:r>
        <w:t xml:space="preserve">                            </w:t>
      </w: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96"/>
        <w:gridCol w:w="1841"/>
        <w:gridCol w:w="1489"/>
        <w:gridCol w:w="1488"/>
      </w:tblGrid>
      <w:tr w:rsidR="00374CB0">
        <w:tc>
          <w:tcPr>
            <w:tcW w:w="4396" w:type="dxa"/>
            <w:tcBorders>
              <w:bottom w:val="nil"/>
            </w:tcBorders>
          </w:tcPr>
          <w:p w:rsidR="00374CB0" w:rsidRDefault="00374CB0">
            <w:pPr>
              <w:framePr w:w="10139" w:h="4609" w:hRule="exact" w:hSpace="80" w:vSpace="40" w:wrap="notBeside" w:vAnchor="text" w:hAnchor="page" w:x="1120" w:y="1749"/>
              <w:widowControl w:val="0"/>
            </w:pPr>
            <w:r>
              <w:t>Плательщики налога</w:t>
            </w:r>
          </w:p>
        </w:tc>
        <w:tc>
          <w:tcPr>
            <w:tcW w:w="3330" w:type="dxa"/>
            <w:gridSpan w:val="2"/>
          </w:tcPr>
          <w:p w:rsidR="00374CB0" w:rsidRDefault="00374CB0">
            <w:pPr>
              <w:framePr w:w="10139" w:h="4609" w:hRule="exact" w:hSpace="80" w:vSpace="40" w:wrap="notBeside" w:vAnchor="text" w:hAnchor="page" w:x="1120" w:y="1749"/>
              <w:widowControl w:val="0"/>
            </w:pPr>
            <w:r>
              <w:t xml:space="preserve">   В части, зачисляемой в</w:t>
            </w:r>
          </w:p>
          <w:p w:rsidR="00374CB0" w:rsidRDefault="00374CB0">
            <w:pPr>
              <w:framePr w:w="10139" w:h="4609" w:hRule="exact" w:hSpace="80" w:vSpace="40" w:wrap="notBeside" w:vAnchor="text" w:hAnchor="page" w:x="1120" w:y="1749"/>
              <w:widowControl w:val="0"/>
            </w:pPr>
            <w:r>
              <w:t xml:space="preserve">                 бюджет</w:t>
            </w:r>
          </w:p>
        </w:tc>
        <w:tc>
          <w:tcPr>
            <w:tcW w:w="1488" w:type="dxa"/>
          </w:tcPr>
          <w:p w:rsidR="00374CB0" w:rsidRDefault="00374CB0">
            <w:pPr>
              <w:framePr w:w="10139" w:h="4609" w:hRule="exact" w:hSpace="80" w:vSpace="40" w:wrap="notBeside" w:vAnchor="text" w:hAnchor="page" w:x="1120" w:y="1749"/>
              <w:widowControl w:val="0"/>
            </w:pPr>
            <w:r>
              <w:t>Суммарная</w:t>
            </w:r>
          </w:p>
        </w:tc>
      </w:tr>
      <w:tr w:rsidR="00374CB0">
        <w:tc>
          <w:tcPr>
            <w:tcW w:w="4396" w:type="dxa"/>
            <w:tcBorders>
              <w:top w:val="nil"/>
            </w:tcBorders>
          </w:tcPr>
          <w:p w:rsidR="00374CB0" w:rsidRDefault="00374CB0">
            <w:pPr>
              <w:framePr w:w="10139" w:h="4609" w:hRule="exact" w:hSpace="80" w:vSpace="40" w:wrap="notBeside" w:vAnchor="text" w:hAnchor="page" w:x="1120" w:y="1749"/>
              <w:widowControl w:val="0"/>
            </w:pPr>
          </w:p>
        </w:tc>
        <w:tc>
          <w:tcPr>
            <w:tcW w:w="1841" w:type="dxa"/>
          </w:tcPr>
          <w:p w:rsidR="00374CB0" w:rsidRDefault="00374CB0">
            <w:pPr>
              <w:framePr w:w="10139" w:h="4609" w:hRule="exact" w:hSpace="80" w:vSpace="40" w:wrap="notBeside" w:vAnchor="text" w:hAnchor="page" w:x="1120" w:y="1749"/>
              <w:widowControl w:val="0"/>
            </w:pPr>
            <w:r>
              <w:t>федеральный</w:t>
            </w:r>
          </w:p>
        </w:tc>
        <w:tc>
          <w:tcPr>
            <w:tcW w:w="1489" w:type="dxa"/>
          </w:tcPr>
          <w:p w:rsidR="00374CB0" w:rsidRDefault="00374CB0">
            <w:pPr>
              <w:framePr w:w="10139" w:h="4609" w:hRule="exact" w:hSpace="80" w:vSpace="40" w:wrap="notBeside" w:vAnchor="text" w:hAnchor="page" w:x="1120" w:y="1749"/>
              <w:widowControl w:val="0"/>
            </w:pPr>
            <w:r>
              <w:t>субъектов РФ</w:t>
            </w:r>
          </w:p>
        </w:tc>
        <w:tc>
          <w:tcPr>
            <w:tcW w:w="1488" w:type="dxa"/>
            <w:tcBorders>
              <w:top w:val="nil"/>
            </w:tcBorders>
          </w:tcPr>
          <w:p w:rsidR="00374CB0" w:rsidRDefault="00374CB0">
            <w:pPr>
              <w:framePr w:w="10139" w:h="4609" w:hRule="exact" w:hSpace="80" w:vSpace="40" w:wrap="notBeside" w:vAnchor="text" w:hAnchor="page" w:x="1120" w:y="1749"/>
              <w:widowControl w:val="0"/>
            </w:pPr>
          </w:p>
        </w:tc>
      </w:tr>
      <w:tr w:rsidR="00374CB0">
        <w:tc>
          <w:tcPr>
            <w:tcW w:w="4396" w:type="dxa"/>
          </w:tcPr>
          <w:p w:rsidR="00374CB0" w:rsidRDefault="00374CB0">
            <w:pPr>
              <w:framePr w:w="10139" w:h="4609" w:hRule="exact" w:hSpace="80" w:vSpace="40" w:wrap="notBeside" w:vAnchor="text" w:hAnchor="page" w:x="1120" w:y="1749"/>
              <w:widowControl w:val="0"/>
            </w:pPr>
            <w:r>
              <w:t>Банки, страховщики, биржи, брокерские  конторы, а также любые организации по прибыли от посреднической деятельности</w:t>
            </w: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Предприятия промышленности, строительства, торговли, бытового обслуживания и все прочие организации</w:t>
            </w:r>
          </w:p>
        </w:tc>
        <w:tc>
          <w:tcPr>
            <w:tcW w:w="1841" w:type="dxa"/>
          </w:tcPr>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13</w:t>
            </w: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13</w:t>
            </w:r>
          </w:p>
        </w:tc>
        <w:tc>
          <w:tcPr>
            <w:tcW w:w="1489" w:type="dxa"/>
          </w:tcPr>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до  30</w:t>
            </w: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до  22</w:t>
            </w:r>
          </w:p>
        </w:tc>
        <w:tc>
          <w:tcPr>
            <w:tcW w:w="1488" w:type="dxa"/>
          </w:tcPr>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до 43</w:t>
            </w: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до  35</w:t>
            </w:r>
          </w:p>
        </w:tc>
      </w:tr>
    </w:tbl>
    <w:p w:rsidR="00374CB0" w:rsidRDefault="00374CB0">
      <w:pPr>
        <w:framePr w:w="10139" w:h="4609" w:hRule="exact" w:hSpace="80" w:vSpace="40" w:wrap="notBeside" w:vAnchor="text" w:hAnchor="page" w:x="1120" w:y="1749"/>
        <w:widowControl w:val="0"/>
      </w:pPr>
    </w:p>
    <w:p w:rsidR="00374CB0" w:rsidRDefault="00374CB0">
      <w:pPr>
        <w:framePr w:w="10139" w:h="4609" w:hRule="exact" w:hSpace="80" w:vSpace="40" w:wrap="notBeside" w:vAnchor="text" w:hAnchor="page" w:x="1120" w:y="1749"/>
        <w:widowControl w:val="0"/>
      </w:pPr>
      <w:r>
        <w:t xml:space="preserve"> </w:t>
      </w:r>
    </w:p>
    <w:p w:rsidR="00374CB0" w:rsidRDefault="00374CB0">
      <w:pPr>
        <w:widowControl w:val="0"/>
        <w:ind w:left="40" w:firstLine="261"/>
        <w:jc w:val="both"/>
      </w:pPr>
      <w:r>
        <w:t>Законодательством РФ однозначно определена ставка налога на прибыль только в части зачисляемой в федеральный бюджет - 13 %. Ставки налога в части зачисляемой в бюджет субъектов РФ могут быть разными они определяются самостоятельно органами государственной власти субъектов РФ но в пределах ставки установленной законодательством РФ.</w:t>
      </w:r>
    </w:p>
    <w:p w:rsidR="00374CB0" w:rsidRDefault="00374CB0">
      <w:pPr>
        <w:widowControl w:val="0"/>
        <w:ind w:left="40" w:firstLine="261"/>
        <w:jc w:val="both"/>
      </w:pPr>
      <w:r>
        <w:t xml:space="preserve">                       </w:t>
      </w:r>
    </w:p>
    <w:p w:rsidR="00374CB0" w:rsidRDefault="00374CB0">
      <w:pPr>
        <w:widowControl w:val="0"/>
        <w:ind w:right="60" w:firstLine="260"/>
        <w:jc w:val="both"/>
      </w:pPr>
    </w:p>
    <w:p w:rsidR="00374CB0" w:rsidRDefault="00374CB0">
      <w:pPr>
        <w:widowControl w:val="0"/>
        <w:ind w:right="60" w:firstLine="260"/>
        <w:jc w:val="both"/>
      </w:pPr>
      <w:r>
        <w:t>Конечно, субъекты РФ могли бы устанавливать ставки налога  ниже предельных, но при напряженности, а во многих случаях дефицитности их бюджетов этого почти на происходит, почти везде ставки налога составляют 35% и 43%.</w:t>
      </w:r>
    </w:p>
    <w:p w:rsidR="00374CB0" w:rsidRDefault="00374CB0">
      <w:pPr>
        <w:widowControl w:val="0"/>
        <w:ind w:right="60"/>
        <w:jc w:val="both"/>
      </w:pPr>
      <w:r>
        <w:t>Субъекты РФ могут дифференцировать ставки налога, но не по отдельным плательщикам, а лишь по категориям плательщиков и видам деятельности. Необязательно, например, банкам, страховщикам, брокерским конторам, а также по прибыли от посреднической деятельности устанавливать единую ставку налога 30 %, можно одним установить 30 %, другим 25 %, третьим 28 % - это дело органов государственной власти субъектов РФ. Точно так же необязательно предприятиям промышленности, строительства, торговли, бытового обслуживания и др. Устанавливать единую ставку налога, зачисляемого в бюджеты субъектов РФ в размере 22 %, можно с учетом объективных условий в данном крае, области т.п. установить одной категории плательщиков ставку 18 %, другим 20 %, третьим 22 % (но не выше 22 %). Этой возможностью субъекты РФ практически не пользуются.</w:t>
      </w:r>
    </w:p>
    <w:p w:rsidR="00374CB0" w:rsidRDefault="00374CB0">
      <w:pPr>
        <w:widowControl w:val="0"/>
        <w:ind w:right="60" w:firstLine="260"/>
        <w:jc w:val="both"/>
        <w:rPr>
          <w:lang w:val="en-US"/>
        </w:rPr>
      </w:pPr>
      <w:r>
        <w:t>Ставки налогообложения доходов от отдельных видов деятельности, отличающиеся от приведенных в табл.5.1, рассматривались выше, здесь только сгруппируем их в одной таблице</w:t>
      </w:r>
      <w:r>
        <w:rPr>
          <w:lang w:val="en-US"/>
        </w:rPr>
        <w:t>:</w:t>
      </w: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rPr>
          <w:lang w:val="en-US"/>
        </w:rPr>
      </w:pPr>
    </w:p>
    <w:p w:rsidR="00374CB0" w:rsidRDefault="00374CB0">
      <w:pPr>
        <w:widowControl w:val="0"/>
        <w:ind w:right="60" w:firstLine="260"/>
        <w:jc w:val="both"/>
      </w:pPr>
      <w:r>
        <w:rPr>
          <w:lang w:val="en-US"/>
        </w:rPr>
        <w:t xml:space="preserve">                                                                                                                            </w:t>
      </w:r>
      <w:r>
        <w:t>Табл.4.2.</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4961"/>
        <w:gridCol w:w="1560"/>
        <w:gridCol w:w="2978"/>
      </w:tblGrid>
      <w:tr w:rsidR="00374CB0">
        <w:tc>
          <w:tcPr>
            <w:tcW w:w="817" w:type="dxa"/>
          </w:tcPr>
          <w:p w:rsidR="00374CB0" w:rsidRDefault="00374CB0">
            <w:pPr>
              <w:widowControl w:val="0"/>
              <w:ind w:right="60"/>
              <w:jc w:val="both"/>
              <w:rPr>
                <w:lang w:val="en-US"/>
              </w:rPr>
            </w:pPr>
            <w:r>
              <w:t xml:space="preserve">  </w:t>
            </w:r>
            <w:r>
              <w:rPr>
                <w:lang w:val="en-US"/>
              </w:rPr>
              <w:t>N</w:t>
            </w:r>
          </w:p>
          <w:p w:rsidR="00374CB0" w:rsidRDefault="00374CB0">
            <w:pPr>
              <w:widowControl w:val="0"/>
              <w:ind w:right="60"/>
              <w:jc w:val="both"/>
            </w:pPr>
            <w:r>
              <w:t xml:space="preserve"> п/п</w:t>
            </w:r>
          </w:p>
        </w:tc>
        <w:tc>
          <w:tcPr>
            <w:tcW w:w="4961" w:type="dxa"/>
          </w:tcPr>
          <w:p w:rsidR="00374CB0" w:rsidRDefault="00374CB0">
            <w:pPr>
              <w:widowControl w:val="0"/>
              <w:ind w:right="60"/>
              <w:jc w:val="both"/>
            </w:pPr>
            <w:r>
              <w:t xml:space="preserve">            Виды деятельности</w:t>
            </w:r>
          </w:p>
        </w:tc>
        <w:tc>
          <w:tcPr>
            <w:tcW w:w="1560" w:type="dxa"/>
          </w:tcPr>
          <w:p w:rsidR="00374CB0" w:rsidRDefault="00374CB0">
            <w:pPr>
              <w:widowControl w:val="0"/>
              <w:ind w:right="60"/>
              <w:jc w:val="both"/>
            </w:pPr>
            <w:r>
              <w:t>Ставка налога, %</w:t>
            </w:r>
          </w:p>
        </w:tc>
        <w:tc>
          <w:tcPr>
            <w:tcW w:w="2978" w:type="dxa"/>
          </w:tcPr>
          <w:p w:rsidR="00374CB0" w:rsidRDefault="00374CB0">
            <w:pPr>
              <w:widowControl w:val="0"/>
              <w:ind w:right="60"/>
              <w:jc w:val="both"/>
            </w:pPr>
            <w:r>
              <w:t xml:space="preserve">      Примечание</w:t>
            </w:r>
          </w:p>
        </w:tc>
      </w:tr>
      <w:tr w:rsidR="00374CB0">
        <w:tc>
          <w:tcPr>
            <w:tcW w:w="817" w:type="dxa"/>
          </w:tcPr>
          <w:p w:rsidR="00374CB0" w:rsidRDefault="00374CB0">
            <w:pPr>
              <w:widowControl w:val="0"/>
              <w:ind w:right="60"/>
              <w:jc w:val="both"/>
            </w:pPr>
            <w:r>
              <w:t xml:space="preserve">   1</w:t>
            </w:r>
          </w:p>
        </w:tc>
        <w:tc>
          <w:tcPr>
            <w:tcW w:w="4961" w:type="dxa"/>
          </w:tcPr>
          <w:p w:rsidR="00374CB0" w:rsidRDefault="00374CB0">
            <w:pPr>
              <w:widowControl w:val="0"/>
              <w:ind w:right="60"/>
              <w:jc w:val="both"/>
            </w:pPr>
            <w:r>
              <w:t>Доходы от долевого участия в деятельности других предприятий</w:t>
            </w:r>
          </w:p>
        </w:tc>
        <w:tc>
          <w:tcPr>
            <w:tcW w:w="1560" w:type="dxa"/>
          </w:tcPr>
          <w:p w:rsidR="00374CB0" w:rsidRDefault="00374CB0">
            <w:pPr>
              <w:widowControl w:val="0"/>
              <w:ind w:right="60"/>
              <w:jc w:val="both"/>
            </w:pPr>
            <w:r>
              <w:t xml:space="preserve">     15</w:t>
            </w:r>
          </w:p>
        </w:tc>
        <w:tc>
          <w:tcPr>
            <w:tcW w:w="2978" w:type="dxa"/>
          </w:tcPr>
          <w:p w:rsidR="00374CB0" w:rsidRDefault="00374CB0">
            <w:pPr>
              <w:widowControl w:val="0"/>
              <w:ind w:right="60"/>
              <w:jc w:val="both"/>
            </w:pPr>
            <w:r>
              <w:t xml:space="preserve">  Налог взимается у</w:t>
            </w:r>
          </w:p>
          <w:p w:rsidR="00374CB0" w:rsidRDefault="00374CB0">
            <w:pPr>
              <w:widowControl w:val="0"/>
              <w:ind w:right="60"/>
              <w:jc w:val="both"/>
            </w:pPr>
            <w:r>
              <w:t xml:space="preserve">    источника</w:t>
            </w:r>
          </w:p>
        </w:tc>
      </w:tr>
      <w:tr w:rsidR="00374CB0">
        <w:tc>
          <w:tcPr>
            <w:tcW w:w="817" w:type="dxa"/>
          </w:tcPr>
          <w:p w:rsidR="00374CB0" w:rsidRDefault="00374CB0">
            <w:pPr>
              <w:widowControl w:val="0"/>
              <w:ind w:right="60"/>
              <w:jc w:val="both"/>
            </w:pPr>
            <w:r>
              <w:t xml:space="preserve">   2</w:t>
            </w:r>
          </w:p>
        </w:tc>
        <w:tc>
          <w:tcPr>
            <w:tcW w:w="4961" w:type="dxa"/>
          </w:tcPr>
          <w:p w:rsidR="00374CB0" w:rsidRDefault="00374CB0">
            <w:pPr>
              <w:widowControl w:val="0"/>
              <w:ind w:right="60"/>
              <w:jc w:val="both"/>
            </w:pPr>
            <w:r>
              <w:t>Дивиденды по акциям, проценты и дисконтный доход по государственным ценным бумагам</w:t>
            </w:r>
          </w:p>
        </w:tc>
        <w:tc>
          <w:tcPr>
            <w:tcW w:w="1560" w:type="dxa"/>
          </w:tcPr>
          <w:p w:rsidR="00374CB0" w:rsidRDefault="00374CB0">
            <w:pPr>
              <w:widowControl w:val="0"/>
              <w:ind w:right="60"/>
              <w:jc w:val="both"/>
            </w:pPr>
            <w:r>
              <w:t xml:space="preserve">     </w:t>
            </w:r>
          </w:p>
          <w:p w:rsidR="00374CB0" w:rsidRDefault="00374CB0">
            <w:pPr>
              <w:widowControl w:val="0"/>
              <w:ind w:right="60"/>
              <w:jc w:val="both"/>
            </w:pPr>
            <w:r>
              <w:t xml:space="preserve">      15</w:t>
            </w:r>
          </w:p>
        </w:tc>
        <w:tc>
          <w:tcPr>
            <w:tcW w:w="2978" w:type="dxa"/>
          </w:tcPr>
          <w:p w:rsidR="00374CB0" w:rsidRDefault="00374CB0">
            <w:pPr>
              <w:widowControl w:val="0"/>
              <w:ind w:right="60"/>
              <w:jc w:val="both"/>
            </w:pPr>
            <w:r>
              <w:t xml:space="preserve">   </w:t>
            </w:r>
          </w:p>
          <w:p w:rsidR="00374CB0" w:rsidRDefault="00374CB0">
            <w:pPr>
              <w:widowControl w:val="0"/>
              <w:ind w:right="60"/>
              <w:jc w:val="both"/>
            </w:pPr>
            <w:r>
              <w:t xml:space="preserve">   Налог взимается у </w:t>
            </w:r>
          </w:p>
          <w:p w:rsidR="00374CB0" w:rsidRDefault="00374CB0">
            <w:pPr>
              <w:widowControl w:val="0"/>
              <w:ind w:right="60"/>
              <w:jc w:val="both"/>
            </w:pPr>
            <w:r>
              <w:t xml:space="preserve">     источника</w:t>
            </w:r>
          </w:p>
        </w:tc>
      </w:tr>
      <w:tr w:rsidR="00374CB0">
        <w:tc>
          <w:tcPr>
            <w:tcW w:w="817" w:type="dxa"/>
          </w:tcPr>
          <w:p w:rsidR="00374CB0" w:rsidRDefault="00374CB0">
            <w:pPr>
              <w:widowControl w:val="0"/>
              <w:ind w:right="60"/>
              <w:jc w:val="both"/>
            </w:pPr>
            <w:r>
              <w:t xml:space="preserve">   3</w:t>
            </w:r>
          </w:p>
        </w:tc>
        <w:tc>
          <w:tcPr>
            <w:tcW w:w="4961" w:type="dxa"/>
          </w:tcPr>
          <w:p w:rsidR="00374CB0" w:rsidRDefault="00374CB0">
            <w:pPr>
              <w:widowControl w:val="0"/>
              <w:ind w:right="60"/>
              <w:jc w:val="both"/>
            </w:pPr>
            <w:r>
              <w:t>Доходы казино, игорных домов и другого игорного бизнеса</w:t>
            </w:r>
          </w:p>
        </w:tc>
        <w:tc>
          <w:tcPr>
            <w:tcW w:w="1560" w:type="dxa"/>
          </w:tcPr>
          <w:p w:rsidR="00374CB0" w:rsidRDefault="00374CB0">
            <w:pPr>
              <w:widowControl w:val="0"/>
              <w:ind w:right="60"/>
              <w:jc w:val="both"/>
            </w:pPr>
            <w:r>
              <w:t xml:space="preserve">      90</w:t>
            </w:r>
          </w:p>
        </w:tc>
        <w:tc>
          <w:tcPr>
            <w:tcW w:w="2978" w:type="dxa"/>
          </w:tcPr>
          <w:p w:rsidR="00374CB0" w:rsidRDefault="00374CB0">
            <w:pPr>
              <w:widowControl w:val="0"/>
              <w:ind w:right="60"/>
              <w:jc w:val="both"/>
            </w:pPr>
          </w:p>
          <w:p w:rsidR="00374CB0" w:rsidRDefault="00374CB0">
            <w:pPr>
              <w:widowControl w:val="0"/>
              <w:ind w:right="60"/>
              <w:jc w:val="both"/>
            </w:pPr>
            <w:r>
              <w:t xml:space="preserve">             -------</w:t>
            </w:r>
          </w:p>
        </w:tc>
      </w:tr>
      <w:tr w:rsidR="00374CB0">
        <w:tc>
          <w:tcPr>
            <w:tcW w:w="817" w:type="dxa"/>
          </w:tcPr>
          <w:p w:rsidR="00374CB0" w:rsidRDefault="00374CB0">
            <w:pPr>
              <w:widowControl w:val="0"/>
              <w:ind w:right="60"/>
              <w:jc w:val="both"/>
            </w:pPr>
            <w:r>
              <w:t xml:space="preserve">   4</w:t>
            </w:r>
          </w:p>
        </w:tc>
        <w:tc>
          <w:tcPr>
            <w:tcW w:w="4961" w:type="dxa"/>
          </w:tcPr>
          <w:p w:rsidR="00374CB0" w:rsidRDefault="00374CB0">
            <w:pPr>
              <w:widowControl w:val="0"/>
              <w:ind w:right="60"/>
              <w:jc w:val="both"/>
            </w:pPr>
            <w:r>
              <w:t>Доходы от видеодеятельности</w:t>
            </w:r>
            <w:r>
              <w:rPr>
                <w:lang w:val="en-US"/>
              </w:rPr>
              <w:t xml:space="preserve">: </w:t>
            </w:r>
            <w:r>
              <w:t>видеосалонов, видеопоказа, проката видео- и аудиокассет и записей на них</w:t>
            </w:r>
          </w:p>
        </w:tc>
        <w:tc>
          <w:tcPr>
            <w:tcW w:w="1560" w:type="dxa"/>
          </w:tcPr>
          <w:p w:rsidR="00374CB0" w:rsidRDefault="00374CB0">
            <w:pPr>
              <w:widowControl w:val="0"/>
              <w:ind w:right="60"/>
              <w:jc w:val="both"/>
            </w:pPr>
          </w:p>
          <w:p w:rsidR="00374CB0" w:rsidRDefault="00374CB0">
            <w:pPr>
              <w:widowControl w:val="0"/>
              <w:ind w:right="60"/>
              <w:jc w:val="both"/>
            </w:pPr>
            <w:r>
              <w:t xml:space="preserve">       70</w:t>
            </w:r>
          </w:p>
        </w:tc>
        <w:tc>
          <w:tcPr>
            <w:tcW w:w="2978" w:type="dxa"/>
          </w:tcPr>
          <w:p w:rsidR="00374CB0" w:rsidRDefault="00374CB0">
            <w:pPr>
              <w:widowControl w:val="0"/>
              <w:ind w:right="60"/>
              <w:jc w:val="both"/>
            </w:pPr>
            <w:r>
              <w:t xml:space="preserve"> В составе доходов учитываются доходы от аренды и других видов использования видеосалонов и др.</w:t>
            </w:r>
          </w:p>
        </w:tc>
      </w:tr>
    </w:tbl>
    <w:p w:rsidR="00374CB0" w:rsidRDefault="00374CB0">
      <w:pPr>
        <w:widowControl w:val="0"/>
        <w:ind w:right="60" w:firstLine="260"/>
        <w:jc w:val="both"/>
      </w:pPr>
    </w:p>
    <w:p w:rsidR="00374CB0" w:rsidRDefault="00374CB0">
      <w:pPr>
        <w:widowControl w:val="0"/>
        <w:ind w:right="60" w:firstLine="260"/>
        <w:jc w:val="both"/>
        <w:rPr>
          <w:noProof/>
        </w:rPr>
      </w:pPr>
      <w:r>
        <w:t>Термин "Налог взимается у источника" означает, что начисляет сумму налога и перечисляет в бюджет организация, выплачивающая доход (а не получающая его), она несет ответственность за полноту и своевременность уплаты налога. Например, акционерное обще</w:t>
      </w:r>
      <w:r>
        <w:softHyphen/>
        <w:t>ство, начисляя дивиденды акционерам, удерживает и перечисляет в бюджет налог: у акционеров</w:t>
      </w:r>
      <w:r>
        <w:rPr>
          <w:noProof/>
        </w:rPr>
        <w:t xml:space="preserve"> -</w:t>
      </w:r>
      <w:r>
        <w:t xml:space="preserve"> физических лиц</w:t>
      </w:r>
      <w:r>
        <w:rPr>
          <w:noProof/>
        </w:rPr>
        <w:t xml:space="preserve"> -</w:t>
      </w:r>
      <w:r>
        <w:t xml:space="preserve"> по ставке подоход</w:t>
      </w:r>
      <w:r>
        <w:softHyphen/>
        <w:t>ного налога</w:t>
      </w:r>
      <w:r>
        <w:rPr>
          <w:noProof/>
        </w:rPr>
        <w:t xml:space="preserve"> (12%</w:t>
      </w:r>
      <w:r>
        <w:t xml:space="preserve"> и др.), у акционеров</w:t>
      </w:r>
      <w:r>
        <w:rPr>
          <w:noProof/>
        </w:rPr>
        <w:t xml:space="preserve"> -</w:t>
      </w:r>
      <w:r>
        <w:t xml:space="preserve"> юридических лиц по ставке </w:t>
      </w:r>
      <w:r>
        <w:rPr>
          <w:noProof/>
        </w:rPr>
        <w:t>15%</w:t>
      </w:r>
      <w:r>
        <w:t xml:space="preserve"> (кроме банков, которые платят налог по ставке</w:t>
      </w:r>
      <w:r>
        <w:rPr>
          <w:noProof/>
        </w:rPr>
        <w:t xml:space="preserve"> 18%).</w:t>
      </w:r>
    </w:p>
    <w:p w:rsidR="00374CB0" w:rsidRDefault="00374CB0">
      <w:pPr>
        <w:widowControl w:val="0"/>
        <w:ind w:right="60" w:firstLine="280"/>
        <w:jc w:val="both"/>
      </w:pPr>
      <w:r>
        <w:t>По п.</w:t>
      </w:r>
      <w:r>
        <w:rPr>
          <w:noProof/>
        </w:rPr>
        <w:t xml:space="preserve"> 3</w:t>
      </w:r>
      <w:r>
        <w:t xml:space="preserve"> и</w:t>
      </w:r>
      <w:r>
        <w:rPr>
          <w:noProof/>
        </w:rPr>
        <w:t xml:space="preserve"> 4</w:t>
      </w:r>
      <w:r>
        <w:t xml:space="preserve"> табл.</w:t>
      </w:r>
      <w:r>
        <w:rPr>
          <w:noProof/>
        </w:rPr>
        <w:t xml:space="preserve"> 5.2</w:t>
      </w:r>
      <w:r>
        <w:t xml:space="preserve"> налогом облагается не прибыль, а доход. Доход определяется в виде разницы между выручкой и расхода</w:t>
      </w:r>
      <w:r>
        <w:softHyphen/>
        <w:t>ми, включаемыми в себестоимость продукции (работ, услуг), учи</w:t>
      </w:r>
      <w:r>
        <w:softHyphen/>
        <w:t>тываемых при налогообложении прибыли, за исключением расходов на оплату труда. Это значит, что под налогообложение по этим видам деятельности попадает не только прибыль, но и фонд оплаты труда.</w:t>
      </w:r>
    </w:p>
    <w:p w:rsidR="00374CB0" w:rsidRDefault="00374CB0">
      <w:pPr>
        <w:widowControl w:val="0"/>
        <w:ind w:right="40" w:firstLine="280"/>
        <w:jc w:val="both"/>
      </w:pPr>
      <w:r>
        <w:t>У многих акционерных обществ часть акций (как говорят, паке</w:t>
      </w:r>
      <w:r>
        <w:softHyphen/>
        <w:t>ты акций) находятся в государственной собственности. Дивиденды по этим акциям начисляются в общем порядке, по тем же ставкам, что и другим акционерам, но налогом не облагаются; начисленные суммы дивидендов перечисляюгся в соответствующие бюджеты в зависимости от того, в чьей собственности находилось предприя</w:t>
      </w:r>
      <w:r>
        <w:softHyphen/>
        <w:t>тие до приватизации: федеральной, субъекта РФ или муниципаль</w:t>
      </w:r>
      <w:r>
        <w:softHyphen/>
        <w:t>ной, кто является держателем пакета акций. Исчисление налога на доходы, указанные в п.</w:t>
      </w:r>
      <w:r>
        <w:rPr>
          <w:noProof/>
        </w:rPr>
        <w:t xml:space="preserve"> 3</w:t>
      </w:r>
      <w:r>
        <w:t xml:space="preserve"> и</w:t>
      </w:r>
      <w:r>
        <w:rPr>
          <w:noProof/>
        </w:rPr>
        <w:t xml:space="preserve"> 4.</w:t>
      </w:r>
      <w:r>
        <w:t xml:space="preserve"> табл.</w:t>
      </w:r>
      <w:r>
        <w:rPr>
          <w:noProof/>
        </w:rPr>
        <w:t xml:space="preserve"> 5.2,</w:t>
      </w:r>
      <w:r>
        <w:t xml:space="preserve"> производится ежемесячно нарастающим итогом с начала года. Расчет суммы налога представ</w:t>
      </w:r>
      <w:r>
        <w:softHyphen/>
        <w:t>ляется в налоговую инспекцию не позднее 20-го числа месяца, сле</w:t>
      </w:r>
      <w:r>
        <w:softHyphen/>
        <w:t>дующего за отчетным, а уплата налога производится в пятидневный срок со дня представления расчета (т.е. не позднее 25-го числа месяца, следующего за отчетным).</w:t>
      </w:r>
    </w:p>
    <w:p w:rsidR="00374CB0" w:rsidRDefault="00374CB0">
      <w:pPr>
        <w:widowControl w:val="0"/>
        <w:ind w:right="20" w:firstLine="280"/>
        <w:jc w:val="both"/>
      </w:pPr>
      <w:r>
        <w:t>При исчислении суммы налога по п.</w:t>
      </w:r>
      <w:r>
        <w:rPr>
          <w:noProof/>
        </w:rPr>
        <w:t xml:space="preserve"> 4</w:t>
      </w:r>
      <w:r>
        <w:t xml:space="preserve"> табл.</w:t>
      </w:r>
      <w:r>
        <w:rPr>
          <w:noProof/>
        </w:rPr>
        <w:t xml:space="preserve"> 5.2</w:t>
      </w:r>
      <w:r>
        <w:t xml:space="preserve"> следует иметь в виду, что прибыль от проката (показа) кино- и видеопродукции для детей, произведенной российскими киностудиями, налогом не облагается (естественно, должен быть обеспечен раздельный учет такой прибыли).</w:t>
      </w:r>
    </w:p>
    <w:p w:rsidR="00374CB0" w:rsidRDefault="00374CB0">
      <w:pPr>
        <w:widowControl w:val="0"/>
        <w:ind w:right="20" w:firstLine="280"/>
        <w:jc w:val="both"/>
      </w:pPr>
      <w:r>
        <w:t>В течение квартала плательщики налога на прибыль произво</w:t>
      </w:r>
      <w:r>
        <w:softHyphen/>
        <w:t>дят авансовые платежи налога, исходя из предполагаемой суммы прибыли за налогооблагаемый период (квартал) и установленной ставки налога.</w:t>
      </w:r>
    </w:p>
    <w:p w:rsidR="00374CB0" w:rsidRDefault="00374CB0">
      <w:pPr>
        <w:widowControl w:val="0"/>
        <w:ind w:right="20" w:firstLine="280"/>
        <w:jc w:val="both"/>
      </w:pPr>
      <w:r>
        <w:t>В соответствии с .Федеральным Законом "О внесении изменений и дополнений в Закон Российской Федерации "О налоге на прибыль предприятий и организаций" от</w:t>
      </w:r>
      <w:r>
        <w:rPr>
          <w:noProof/>
        </w:rPr>
        <w:t xml:space="preserve"> 31</w:t>
      </w:r>
      <w:r>
        <w:t xml:space="preserve"> декабря </w:t>
      </w:r>
      <w:r>
        <w:rPr>
          <w:noProof/>
        </w:rPr>
        <w:t>1995</w:t>
      </w:r>
      <w:r>
        <w:t xml:space="preserve"> года №227-ФЗ от уплаты авансовых взносов налога на при</w:t>
      </w:r>
      <w:r>
        <w:softHyphen/>
        <w:t>быль освобождены:</w:t>
      </w:r>
    </w:p>
    <w:p w:rsidR="00374CB0" w:rsidRDefault="00374CB0">
      <w:pPr>
        <w:widowControl w:val="0"/>
        <w:ind w:left="60"/>
        <w:jc w:val="both"/>
      </w:pPr>
      <w:r>
        <w:rPr>
          <w:noProof/>
        </w:rPr>
        <w:t>-</w:t>
      </w:r>
      <w:r>
        <w:t xml:space="preserve"> предприятия, добывающие драгоценные металлы и драгоценные камни;</w:t>
      </w:r>
    </w:p>
    <w:p w:rsidR="00374CB0" w:rsidRDefault="00374CB0">
      <w:pPr>
        <w:widowControl w:val="0"/>
        <w:ind w:left="60"/>
        <w:jc w:val="both"/>
      </w:pPr>
      <w:r>
        <w:rPr>
          <w:noProof/>
        </w:rPr>
        <w:t>-</w:t>
      </w:r>
      <w:r>
        <w:t xml:space="preserve"> малые предприятия;</w:t>
      </w:r>
    </w:p>
    <w:p w:rsidR="00374CB0" w:rsidRDefault="00374CB0">
      <w:pPr>
        <w:widowControl w:val="0"/>
        <w:ind w:left="60"/>
        <w:jc w:val="both"/>
      </w:pPr>
      <w:r>
        <w:rPr>
          <w:noProof/>
        </w:rPr>
        <w:t>-</w:t>
      </w:r>
      <w:r>
        <w:t xml:space="preserve"> бюджетные организации.</w:t>
      </w:r>
    </w:p>
    <w:p w:rsidR="00374CB0" w:rsidRDefault="00374CB0">
      <w:pPr>
        <w:widowControl w:val="0"/>
        <w:ind w:right="20" w:firstLine="280"/>
        <w:jc w:val="both"/>
      </w:pPr>
      <w:r>
        <w:t>В</w:t>
      </w:r>
      <w:r>
        <w:rPr>
          <w:noProof/>
        </w:rPr>
        <w:t xml:space="preserve"> 1995</w:t>
      </w:r>
      <w:r>
        <w:t xml:space="preserve"> году к группе плательщиков налога, освобожденных от авансовых взносов, относились также инвестиционные фонды, но с</w:t>
      </w:r>
      <w:r>
        <w:rPr>
          <w:noProof/>
        </w:rPr>
        <w:t xml:space="preserve"> 1</w:t>
      </w:r>
      <w:r>
        <w:t xml:space="preserve"> января</w:t>
      </w:r>
      <w:r>
        <w:rPr>
          <w:noProof/>
        </w:rPr>
        <w:t xml:space="preserve"> 1996</w:t>
      </w:r>
      <w:r>
        <w:t xml:space="preserve"> года они из нее исключены.</w:t>
      </w:r>
    </w:p>
    <w:p w:rsidR="00374CB0" w:rsidRDefault="00374CB0">
      <w:pPr>
        <w:widowControl w:val="0"/>
        <w:ind w:firstLine="280"/>
        <w:jc w:val="both"/>
      </w:pPr>
      <w:r>
        <w:t>При изменении в течение квартала суммы предполагаемой прибы</w:t>
      </w:r>
      <w:r>
        <w:softHyphen/>
        <w:t>ли предприятие-налогоплательщик по согласованию с финансовыми органами может пересмотреть сумму предполагаемой прибыли и аван</w:t>
      </w:r>
      <w:r>
        <w:softHyphen/>
        <w:t>совых взносов налога на прибыль и представить справку об этих изме</w:t>
      </w:r>
      <w:r>
        <w:softHyphen/>
        <w:t>нениях не позднее чем за</w:t>
      </w:r>
      <w:r>
        <w:rPr>
          <w:noProof/>
        </w:rPr>
        <w:t xml:space="preserve"> 20</w:t>
      </w:r>
      <w:r>
        <w:t xml:space="preserve"> дней до окончания отчетного квартала.</w:t>
      </w:r>
    </w:p>
    <w:p w:rsidR="00374CB0" w:rsidRDefault="00374CB0">
      <w:pPr>
        <w:widowControl w:val="0"/>
        <w:ind w:firstLine="280"/>
        <w:jc w:val="both"/>
      </w:pPr>
      <w:r>
        <w:t>Авансовые, взносы налога на прибыль производятся не по</w:t>
      </w:r>
      <w:r>
        <w:softHyphen/>
        <w:t>зднее 15-го числа каждого месяца равными долями в размере одной трети предполагаемой квартальной суммы налога.</w:t>
      </w:r>
    </w:p>
    <w:p w:rsidR="00374CB0" w:rsidRDefault="00374CB0">
      <w:pPr>
        <w:widowControl w:val="0"/>
        <w:ind w:firstLine="260"/>
        <w:jc w:val="both"/>
      </w:pPr>
      <w:r>
        <w:t>До начала каждого квартала предприятия представляют налоговому органу по месту своего нахождения справку о предполагаемой сумме прибыли в предстоящем квартале по следующей форме (табл.</w:t>
      </w:r>
      <w:r>
        <w:rPr>
          <w:noProof/>
        </w:rPr>
        <w:t xml:space="preserve"> 5.3).</w:t>
      </w:r>
    </w:p>
    <w:p w:rsidR="00374CB0" w:rsidRDefault="00374CB0">
      <w:pPr>
        <w:widowControl w:val="0"/>
        <w:ind w:firstLine="260"/>
        <w:jc w:val="both"/>
      </w:pPr>
    </w:p>
    <w:p w:rsidR="00374CB0" w:rsidRDefault="00374CB0">
      <w:pPr>
        <w:widowControl w:val="0"/>
        <w:ind w:firstLine="260"/>
        <w:jc w:val="both"/>
        <w:rPr>
          <w:i/>
        </w:rPr>
      </w:pPr>
      <w:r>
        <w:t xml:space="preserve">                                                                                                          </w:t>
      </w:r>
      <w:r>
        <w:rPr>
          <w:i/>
        </w:rPr>
        <w:t>Табл.</w:t>
      </w:r>
      <w:r>
        <w:rPr>
          <w:i/>
          <w:noProof/>
        </w:rPr>
        <w:t xml:space="preserve"> </w:t>
      </w:r>
      <w:r>
        <w:rPr>
          <w:i/>
        </w:rPr>
        <w:t>4</w:t>
      </w:r>
      <w:r>
        <w:rPr>
          <w:i/>
          <w:noProof/>
        </w:rPr>
        <w:t>.3.</w:t>
      </w:r>
    </w:p>
    <w:p w:rsidR="00374CB0" w:rsidRDefault="00374CB0">
      <w:pPr>
        <w:widowControl w:val="0"/>
        <w:ind w:firstLine="260"/>
        <w:jc w:val="both"/>
        <w:rPr>
          <w:b/>
        </w:rPr>
      </w:pPr>
      <w:r>
        <w:rPr>
          <w:i/>
          <w:noProof/>
        </w:rPr>
        <w:t xml:space="preserve"> </w:t>
      </w:r>
      <w:r>
        <w:rPr>
          <w:i/>
        </w:rPr>
        <w:t xml:space="preserve">                                                     </w:t>
      </w:r>
      <w:r>
        <w:rPr>
          <w:b/>
        </w:rPr>
        <w:t>СПРАВКА</w:t>
      </w:r>
    </w:p>
    <w:p w:rsidR="00374CB0" w:rsidRDefault="00374CB0">
      <w:pPr>
        <w:widowControl w:val="0"/>
        <w:ind w:left="320" w:right="380"/>
      </w:pPr>
      <w:r>
        <w:t xml:space="preserve">                      об авансовых взносах налога в бюджет, исходя</w:t>
      </w:r>
    </w:p>
    <w:p w:rsidR="00374CB0" w:rsidRDefault="00374CB0">
      <w:pPr>
        <w:widowControl w:val="0"/>
        <w:ind w:left="320" w:right="380"/>
      </w:pPr>
      <w:r>
        <w:t xml:space="preserve">                    из предполагаемой прибыли на</w:t>
      </w:r>
      <w:r>
        <w:rPr>
          <w:noProof/>
        </w:rPr>
        <w:t xml:space="preserve"> 2</w:t>
      </w:r>
      <w:r>
        <w:t xml:space="preserve"> квартал</w:t>
      </w:r>
      <w:r>
        <w:rPr>
          <w:noProof/>
        </w:rPr>
        <w:t xml:space="preserve"> 1996</w:t>
      </w:r>
      <w:r>
        <w:t xml:space="preserve"> года</w:t>
      </w:r>
    </w:p>
    <w:p w:rsidR="00374CB0" w:rsidRDefault="00374CB0">
      <w:pPr>
        <w:widowControl w:val="0"/>
        <w:ind w:left="320" w:right="380"/>
      </w:pPr>
      <w:r>
        <w:t xml:space="preserve">                                     АО "Металлист" (тыс. руб.)</w:t>
      </w:r>
    </w:p>
    <w:p w:rsidR="00374CB0" w:rsidRDefault="00374CB0">
      <w:pPr>
        <w:widowControl w:val="0"/>
        <w:ind w:left="320" w:right="380"/>
      </w:pPr>
    </w:p>
    <w:tbl>
      <w:tblPr>
        <w:tblW w:w="0" w:type="auto"/>
        <w:tblInd w:w="-8" w:type="dxa"/>
        <w:tblLayout w:type="fixed"/>
        <w:tblCellMar>
          <w:left w:w="40" w:type="dxa"/>
          <w:right w:w="40" w:type="dxa"/>
        </w:tblCellMar>
        <w:tblLook w:val="0000" w:firstRow="0" w:lastRow="0" w:firstColumn="0" w:lastColumn="0" w:noHBand="0" w:noVBand="0"/>
      </w:tblPr>
      <w:tblGrid>
        <w:gridCol w:w="709"/>
        <w:gridCol w:w="7726"/>
        <w:gridCol w:w="1630"/>
      </w:tblGrid>
      <w:tr w:rsidR="00374CB0">
        <w:tc>
          <w:tcPr>
            <w:tcW w:w="709"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lang w:val="en-US"/>
              </w:rPr>
            </w:pPr>
            <w:r>
              <w:t xml:space="preserve">   </w:t>
            </w:r>
            <w:r>
              <w:rPr>
                <w:lang w:val="en-US"/>
              </w:rPr>
              <w:t>N</w:t>
            </w:r>
          </w:p>
          <w:p w:rsidR="00374CB0" w:rsidRDefault="00374CB0">
            <w:pPr>
              <w:widowControl w:val="0"/>
              <w:spacing w:before="40"/>
            </w:pPr>
            <w:r>
              <w:rPr>
                <w:lang w:val="en-US"/>
              </w:rPr>
              <w:t xml:space="preserve">  </w:t>
            </w:r>
            <w:r>
              <w:t>п/п</w:t>
            </w:r>
          </w:p>
        </w:tc>
        <w:tc>
          <w:tcPr>
            <w:tcW w:w="7726"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Показатели</w:t>
            </w:r>
          </w:p>
        </w:tc>
        <w:tc>
          <w:tcPr>
            <w:tcW w:w="163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По данным</w:t>
            </w:r>
          </w:p>
          <w:p w:rsidR="00374CB0" w:rsidRDefault="00374CB0">
            <w:pPr>
              <w:widowControl w:val="0"/>
              <w:spacing w:before="40"/>
              <w:rPr>
                <w:lang w:val="en-US"/>
              </w:rPr>
            </w:pPr>
            <w:r>
              <w:t>плательщика</w:t>
            </w:r>
          </w:p>
        </w:tc>
      </w:tr>
      <w:tr w:rsidR="00374CB0">
        <w:tc>
          <w:tcPr>
            <w:tcW w:w="709"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noProof/>
              </w:rPr>
            </w:pPr>
            <w:r>
              <w:t xml:space="preserve">   </w:t>
            </w:r>
            <w:r>
              <w:rPr>
                <w:noProof/>
              </w:rPr>
              <w:t>1</w:t>
            </w:r>
          </w:p>
        </w:tc>
        <w:tc>
          <w:tcPr>
            <w:tcW w:w="7726"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Сумма прибыли, исчисленная исходя из планового (предполагаемого) объема реализации продукции внереализационных доходов и расходов</w:t>
            </w:r>
          </w:p>
        </w:tc>
        <w:tc>
          <w:tcPr>
            <w:tcW w:w="163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w:t>
            </w:r>
          </w:p>
          <w:p w:rsidR="00374CB0" w:rsidRDefault="00374CB0">
            <w:pPr>
              <w:widowControl w:val="0"/>
              <w:spacing w:before="40"/>
              <w:rPr>
                <w:noProof/>
              </w:rPr>
            </w:pPr>
            <w:r>
              <w:t xml:space="preserve">     </w:t>
            </w:r>
            <w:r>
              <w:rPr>
                <w:noProof/>
              </w:rPr>
              <w:t>240000</w:t>
            </w:r>
          </w:p>
        </w:tc>
      </w:tr>
      <w:tr w:rsidR="00374CB0">
        <w:tc>
          <w:tcPr>
            <w:tcW w:w="709"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noProof/>
              </w:rPr>
            </w:pPr>
            <w:r>
              <w:t xml:space="preserve">  </w:t>
            </w:r>
            <w:r>
              <w:rPr>
                <w:noProof/>
              </w:rPr>
              <w:t>2</w:t>
            </w:r>
          </w:p>
        </w:tc>
        <w:tc>
          <w:tcPr>
            <w:tcW w:w="7726"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Установленная ставка налога на прибыль (всего</w:t>
            </w:r>
            <w:r>
              <w:rPr>
                <w:noProof/>
              </w:rPr>
              <w:t xml:space="preserve"> %) </w:t>
            </w:r>
            <w:r>
              <w:t>в том числе:</w:t>
            </w:r>
          </w:p>
          <w:p w:rsidR="00374CB0" w:rsidRDefault="00374CB0">
            <w:pPr>
              <w:widowControl w:val="0"/>
              <w:spacing w:before="40"/>
            </w:pPr>
            <w:r>
              <w:t xml:space="preserve"> а) в федеральный бюджет</w:t>
            </w:r>
          </w:p>
          <w:p w:rsidR="00374CB0" w:rsidRDefault="00374CB0">
            <w:pPr>
              <w:widowControl w:val="0"/>
              <w:spacing w:before="40"/>
            </w:pPr>
            <w:r>
              <w:t xml:space="preserve"> б</w:t>
            </w:r>
            <w:r>
              <w:rPr>
                <w:noProof/>
              </w:rPr>
              <w:t>)</w:t>
            </w:r>
            <w:r>
              <w:t xml:space="preserve"> в бюджет области (или края и т.д.)</w:t>
            </w:r>
          </w:p>
          <w:p w:rsidR="00374CB0" w:rsidRDefault="00374CB0">
            <w:pPr>
              <w:widowControl w:val="0"/>
              <w:spacing w:before="40"/>
            </w:pPr>
            <w:r>
              <w:t xml:space="preserve"> в) в местный бюджет</w:t>
            </w:r>
          </w:p>
        </w:tc>
        <w:tc>
          <w:tcPr>
            <w:tcW w:w="163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w:t>
            </w:r>
            <w:r>
              <w:rPr>
                <w:noProof/>
              </w:rPr>
              <w:t>35</w:t>
            </w:r>
          </w:p>
          <w:p w:rsidR="00374CB0" w:rsidRDefault="00374CB0">
            <w:pPr>
              <w:widowControl w:val="0"/>
              <w:spacing w:before="40"/>
            </w:pPr>
            <w:r>
              <w:t xml:space="preserve">        </w:t>
            </w:r>
            <w:r>
              <w:rPr>
                <w:noProof/>
              </w:rPr>
              <w:t xml:space="preserve"> 13</w:t>
            </w:r>
          </w:p>
          <w:p w:rsidR="00374CB0" w:rsidRDefault="00374CB0">
            <w:pPr>
              <w:widowControl w:val="0"/>
              <w:spacing w:before="40"/>
            </w:pPr>
            <w:r>
              <w:t xml:space="preserve">         </w:t>
            </w:r>
            <w:r>
              <w:rPr>
                <w:noProof/>
              </w:rPr>
              <w:t>15</w:t>
            </w:r>
          </w:p>
          <w:p w:rsidR="00374CB0" w:rsidRDefault="00374CB0">
            <w:pPr>
              <w:widowControl w:val="0"/>
              <w:spacing w:before="40"/>
              <w:rPr>
                <w:noProof/>
              </w:rPr>
            </w:pPr>
            <w:r>
              <w:t xml:space="preserve">          </w:t>
            </w:r>
            <w:r>
              <w:rPr>
                <w:noProof/>
              </w:rPr>
              <w:t xml:space="preserve"> 7</w:t>
            </w:r>
          </w:p>
        </w:tc>
      </w:tr>
      <w:tr w:rsidR="00374CB0">
        <w:tc>
          <w:tcPr>
            <w:tcW w:w="709"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rPr>
                <w:noProof/>
              </w:rPr>
            </w:pPr>
            <w:r>
              <w:t xml:space="preserve">  </w:t>
            </w:r>
            <w:r>
              <w:rPr>
                <w:noProof/>
              </w:rPr>
              <w:t>3</w:t>
            </w:r>
          </w:p>
        </w:tc>
        <w:tc>
          <w:tcPr>
            <w:tcW w:w="7726"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Сумма налога на прибыль, исчисленного исходя из предполагаемой прибыли и установленной ставки налога в том числе: </w:t>
            </w:r>
          </w:p>
          <w:p w:rsidR="00374CB0" w:rsidRDefault="00374CB0">
            <w:pPr>
              <w:widowControl w:val="0"/>
              <w:spacing w:before="40"/>
            </w:pPr>
            <w:r>
              <w:t xml:space="preserve"> а) в федеральный бюджет</w:t>
            </w:r>
          </w:p>
          <w:p w:rsidR="00374CB0" w:rsidRDefault="00374CB0">
            <w:pPr>
              <w:widowControl w:val="0"/>
              <w:spacing w:before="40"/>
            </w:pPr>
            <w:r>
              <w:t xml:space="preserve"> б</w:t>
            </w:r>
            <w:r>
              <w:rPr>
                <w:noProof/>
              </w:rPr>
              <w:t>)</w:t>
            </w:r>
            <w:r>
              <w:t xml:space="preserve"> в бюджет области</w:t>
            </w:r>
          </w:p>
          <w:p w:rsidR="00374CB0" w:rsidRDefault="00374CB0">
            <w:pPr>
              <w:widowControl w:val="0"/>
              <w:spacing w:before="40"/>
            </w:pPr>
            <w:r>
              <w:t xml:space="preserve"> в) в местный бюджет</w:t>
            </w:r>
          </w:p>
        </w:tc>
        <w:tc>
          <w:tcPr>
            <w:tcW w:w="1630" w:type="dxa"/>
            <w:tcBorders>
              <w:top w:val="single" w:sz="6" w:space="0" w:color="auto"/>
              <w:left w:val="single" w:sz="6" w:space="0" w:color="auto"/>
              <w:bottom w:val="single" w:sz="6" w:space="0" w:color="auto"/>
              <w:right w:val="single" w:sz="6" w:space="0" w:color="auto"/>
            </w:tcBorders>
          </w:tcPr>
          <w:p w:rsidR="00374CB0" w:rsidRDefault="00374CB0">
            <w:pPr>
              <w:widowControl w:val="0"/>
              <w:spacing w:before="40"/>
            </w:pPr>
            <w:r>
              <w:t xml:space="preserve"> </w:t>
            </w:r>
          </w:p>
          <w:p w:rsidR="00374CB0" w:rsidRDefault="00374CB0">
            <w:pPr>
              <w:widowControl w:val="0"/>
              <w:spacing w:before="40"/>
            </w:pPr>
            <w:r>
              <w:t xml:space="preserve">       </w:t>
            </w:r>
            <w:r>
              <w:rPr>
                <w:noProof/>
              </w:rPr>
              <w:t>84000</w:t>
            </w:r>
          </w:p>
          <w:p w:rsidR="00374CB0" w:rsidRDefault="00374CB0">
            <w:pPr>
              <w:widowControl w:val="0"/>
              <w:spacing w:before="40"/>
            </w:pPr>
          </w:p>
          <w:p w:rsidR="00374CB0" w:rsidRDefault="00374CB0">
            <w:pPr>
              <w:widowControl w:val="0"/>
              <w:spacing w:before="40"/>
            </w:pPr>
            <w:r>
              <w:t xml:space="preserve">       </w:t>
            </w:r>
            <w:r>
              <w:rPr>
                <w:noProof/>
              </w:rPr>
              <w:t>31200</w:t>
            </w:r>
          </w:p>
          <w:p w:rsidR="00374CB0" w:rsidRDefault="00374CB0">
            <w:pPr>
              <w:widowControl w:val="0"/>
              <w:spacing w:before="40"/>
            </w:pPr>
            <w:r>
              <w:t xml:space="preserve">   </w:t>
            </w:r>
            <w:r>
              <w:rPr>
                <w:noProof/>
              </w:rPr>
              <w:t xml:space="preserve"> </w:t>
            </w:r>
            <w:r>
              <w:t xml:space="preserve">   </w:t>
            </w:r>
            <w:r>
              <w:rPr>
                <w:noProof/>
              </w:rPr>
              <w:t>36000</w:t>
            </w:r>
          </w:p>
          <w:p w:rsidR="00374CB0" w:rsidRDefault="00374CB0">
            <w:pPr>
              <w:widowControl w:val="0"/>
              <w:spacing w:before="40"/>
              <w:rPr>
                <w:noProof/>
              </w:rPr>
            </w:pPr>
            <w:r>
              <w:t xml:space="preserve">       16800</w:t>
            </w:r>
          </w:p>
        </w:tc>
      </w:tr>
    </w:tbl>
    <w:p w:rsidR="00374CB0" w:rsidRDefault="00374CB0">
      <w:pPr>
        <w:widowControl w:val="0"/>
        <w:ind w:firstLine="280"/>
        <w:jc w:val="both"/>
      </w:pPr>
    </w:p>
    <w:p w:rsidR="00374CB0" w:rsidRDefault="00374CB0">
      <w:pPr>
        <w:widowControl w:val="0"/>
        <w:ind w:firstLine="280"/>
        <w:jc w:val="both"/>
      </w:pPr>
      <w:r>
        <w:t>Произведя расчет суммы налога, бухгалтер должен прове</w:t>
      </w:r>
      <w:r>
        <w:softHyphen/>
        <w:t>рить его, в том числе путем определения контрольной суммы:</w:t>
      </w:r>
    </w:p>
    <w:p w:rsidR="00374CB0" w:rsidRDefault="00374CB0">
      <w:pPr>
        <w:widowControl w:val="0"/>
        <w:ind w:left="160"/>
        <w:jc w:val="center"/>
      </w:pPr>
      <w:r>
        <w:t>контроль:</w:t>
      </w:r>
      <w:r>
        <w:rPr>
          <w:noProof/>
        </w:rPr>
        <w:t xml:space="preserve"> 31200 + 36000 + 6800 </w:t>
      </w:r>
      <w:bookmarkStart w:id="77" w:name="OCRUncertain098"/>
      <w:r>
        <w:rPr>
          <w:noProof/>
        </w:rPr>
        <w:t>=</w:t>
      </w:r>
      <w:bookmarkEnd w:id="77"/>
      <w:r>
        <w:rPr>
          <w:noProof/>
        </w:rPr>
        <w:t xml:space="preserve"> 84000</w:t>
      </w:r>
      <w:r>
        <w:t xml:space="preserve"> тыс. рублей.</w:t>
      </w:r>
    </w:p>
    <w:p w:rsidR="00374CB0" w:rsidRDefault="00374CB0">
      <w:pPr>
        <w:widowControl w:val="0"/>
        <w:ind w:left="60" w:firstLine="280"/>
        <w:jc w:val="both"/>
      </w:pPr>
      <w:r>
        <w:t>По окончании первого квартала, полугодия, д</w:t>
      </w:r>
      <w:bookmarkStart w:id="78" w:name="OCRUncertain099"/>
      <w:r>
        <w:t>е</w:t>
      </w:r>
      <w:bookmarkEnd w:id="78"/>
      <w:r>
        <w:t>вяти ме</w:t>
      </w:r>
      <w:r>
        <w:softHyphen/>
        <w:t>сяцев и года плательщики исчисляют сумму налога нараста</w:t>
      </w:r>
      <w:r>
        <w:softHyphen/>
        <w:t>ющим итогом с начала года, исходя из фактически полученной ими прибыли, подлежащей налогообложению, с учетом предос</w:t>
      </w:r>
      <w:r>
        <w:softHyphen/>
        <w:t>тавленных льгот и ставки налога на прибыль. Сумма налога, подле</w:t>
      </w:r>
      <w:r>
        <w:softHyphen/>
        <w:t>жащая уплате в бюджет, определяется с учетом (то есть за вычетом) ранее начисленных платежей.</w:t>
      </w:r>
    </w:p>
    <w:p w:rsidR="00374CB0" w:rsidRDefault="00374CB0">
      <w:pPr>
        <w:widowControl w:val="0"/>
        <w:ind w:firstLine="280"/>
        <w:jc w:val="both"/>
      </w:pPr>
      <w:r>
        <w:t>При этом расчет суммы налога по фактической прибыли мо</w:t>
      </w:r>
      <w:r>
        <w:softHyphen/>
        <w:t>жет отличаться от исчисленного, исходя из предполагаемой при</w:t>
      </w:r>
      <w:r>
        <w:softHyphen/>
        <w:t>были. Разница между суммой, подлежащей внесению в бюджет по фактически полученной предприятием прибыли и суммой авансо</w:t>
      </w:r>
      <w:r>
        <w:softHyphen/>
        <w:t>вых взносов налога (исходя из предполагаемой прибыли) за ис</w:t>
      </w:r>
      <w:r>
        <w:softHyphen/>
        <w:t>текший квартал уточняется (увеличивается или уменьшается) на сумму, рассчитанную исходя из процентной ставки за пользова</w:t>
      </w:r>
      <w:r>
        <w:softHyphen/>
        <w:t>ние банковским кредитом, установленной в истекшем квартале Центральным банком РФ: в течение квартала ставка Центрального банка могла меняться, поэтому берется ставка на середину квар</w:t>
      </w:r>
      <w:r>
        <w:softHyphen/>
        <w:t>тала: на</w:t>
      </w:r>
      <w:r>
        <w:rPr>
          <w:noProof/>
        </w:rPr>
        <w:t xml:space="preserve"> 15</w:t>
      </w:r>
      <w:r>
        <w:t xml:space="preserve"> февраля, на</w:t>
      </w:r>
      <w:r>
        <w:rPr>
          <w:noProof/>
        </w:rPr>
        <w:t xml:space="preserve"> 15</w:t>
      </w:r>
      <w:r>
        <w:t xml:space="preserve"> мая, на</w:t>
      </w:r>
      <w:r>
        <w:rPr>
          <w:noProof/>
        </w:rPr>
        <w:t xml:space="preserve"> 15</w:t>
      </w:r>
      <w:r>
        <w:t xml:space="preserve"> августа, на</w:t>
      </w:r>
      <w:r>
        <w:rPr>
          <w:noProof/>
        </w:rPr>
        <w:t xml:space="preserve"> 15</w:t>
      </w:r>
      <w:r>
        <w:t xml:space="preserve"> ноября. Если. например, за первый квартал</w:t>
      </w:r>
      <w:r>
        <w:rPr>
          <w:noProof/>
        </w:rPr>
        <w:t xml:space="preserve"> 1997</w:t>
      </w:r>
      <w:r>
        <w:t xml:space="preserve"> года сумма налога, исчислен</w:t>
      </w:r>
      <w:r>
        <w:softHyphen/>
        <w:t>ного по фактической прибыли, превышает исчисленную, исходя из предполагаемой прибыли, на</w:t>
      </w:r>
      <w:r>
        <w:rPr>
          <w:noProof/>
        </w:rPr>
        <w:t xml:space="preserve"> 20</w:t>
      </w:r>
      <w:r>
        <w:t xml:space="preserve"> млн. рублей, то уточнение сум</w:t>
      </w:r>
      <w:r>
        <w:softHyphen/>
        <w:t>мы налога производится следующим образом:</w:t>
      </w:r>
    </w:p>
    <w:p w:rsidR="00374CB0" w:rsidRDefault="00374CB0">
      <w:pPr>
        <w:widowControl w:val="0"/>
        <w:spacing w:before="40"/>
        <w:ind w:right="300"/>
        <w:rPr>
          <w:noProof/>
        </w:rPr>
      </w:pPr>
      <w:r>
        <w:rPr>
          <w:noProof/>
        </w:rPr>
        <w:t>-</w:t>
      </w:r>
      <w:r>
        <w:t xml:space="preserve"> ставка Центрального банка РФ на</w:t>
      </w:r>
      <w:r>
        <w:rPr>
          <w:noProof/>
        </w:rPr>
        <w:t xml:space="preserve"> 13</w:t>
      </w:r>
      <w:r>
        <w:t xml:space="preserve"> февраля</w:t>
      </w:r>
      <w:r>
        <w:rPr>
          <w:noProof/>
        </w:rPr>
        <w:t xml:space="preserve"> 1997</w:t>
      </w:r>
      <w:r>
        <w:t xml:space="preserve"> года (годовая)</w:t>
      </w:r>
      <w:r>
        <w:rPr>
          <w:noProof/>
        </w:rPr>
        <w:t xml:space="preserve"> 42%;</w:t>
      </w:r>
    </w:p>
    <w:p w:rsidR="00374CB0" w:rsidRDefault="00374CB0">
      <w:pPr>
        <w:widowControl w:val="0"/>
        <w:rPr>
          <w:noProof/>
        </w:rPr>
      </w:pPr>
      <w:r>
        <w:rPr>
          <w:noProof/>
        </w:rPr>
        <w:t>-</w:t>
      </w:r>
      <w:r>
        <w:t xml:space="preserve"> ставка ЦБ РФ в расчете на квартал</w:t>
      </w:r>
      <w:r>
        <w:rPr>
          <w:noProof/>
        </w:rPr>
        <w:t xml:space="preserve"> 42:4 = 10,5%;</w:t>
      </w:r>
    </w:p>
    <w:p w:rsidR="00374CB0" w:rsidRDefault="00374CB0">
      <w:pPr>
        <w:widowControl w:val="0"/>
        <w:ind w:right="1220"/>
      </w:pPr>
      <w:r>
        <w:rPr>
          <w:noProof/>
        </w:rPr>
        <w:t>-</w:t>
      </w:r>
      <w:r>
        <w:t xml:space="preserve"> сумма, подлежащая взносу в бюджет </w:t>
      </w:r>
      <w:r>
        <w:rPr>
          <w:noProof/>
        </w:rPr>
        <w:t>20 + (20</w:t>
      </w:r>
      <w:r>
        <w:t xml:space="preserve"> х</w:t>
      </w:r>
      <w:r>
        <w:rPr>
          <w:noProof/>
        </w:rPr>
        <w:t xml:space="preserve"> 10.5%) = 20+2,1 =2,1</w:t>
      </w:r>
      <w:r>
        <w:t>млн.руб.</w:t>
      </w:r>
    </w:p>
    <w:p w:rsidR="00374CB0" w:rsidRDefault="00374CB0">
      <w:pPr>
        <w:widowControl w:val="0"/>
        <w:spacing w:before="80"/>
        <w:ind w:firstLine="260"/>
        <w:jc w:val="both"/>
      </w:pPr>
      <w:r>
        <w:t>Корректировка дополнительных платежей в бюджет на про</w:t>
      </w:r>
      <w:r>
        <w:softHyphen/>
        <w:t>центную ставку Центрального банка РФ основана на том, что при занижении авансовых взносов сумм налога на прибыль предприя</w:t>
      </w:r>
      <w:r>
        <w:softHyphen/>
        <w:t>тие использовало в своем обороте средства, которые должны были принадлежать бюджету, то есть как бы использовало бюджетный кредит. А за кредит надо платить (естественно, по ставке рефинан</w:t>
      </w:r>
      <w:r>
        <w:softHyphen/>
        <w:t>сирования ЦБ РФ).</w:t>
      </w:r>
    </w:p>
    <w:p w:rsidR="00374CB0" w:rsidRDefault="00374CB0">
      <w:pPr>
        <w:widowControl w:val="0"/>
        <w:ind w:firstLine="280"/>
        <w:jc w:val="both"/>
      </w:pPr>
    </w:p>
    <w:p w:rsidR="00374CB0" w:rsidRDefault="00374CB0">
      <w:pPr>
        <w:widowControl w:val="0"/>
        <w:ind w:firstLine="280"/>
        <w:jc w:val="both"/>
      </w:pPr>
      <w:r>
        <w:t>Правда, корректировка производится в обе стороны: как в сторону дополнительных платежей в бюджет (при занижении авансо</w:t>
      </w:r>
      <w:r>
        <w:softHyphen/>
        <w:t>вых взносов, когда расчет суммы налога по фактической прибыли оказался больше суммы авансовых платежей за истекший квартал), так и в сторону возврата предприятию излишне внесенных средств в бюджет (при завышении авансовых взносов, когда расчет суммы на</w:t>
      </w:r>
      <w:r>
        <w:softHyphen/>
        <w:t>лога по фактической прибыли оказался меньше суммы авансовых пла</w:t>
      </w:r>
      <w:r>
        <w:softHyphen/>
        <w:t>тежей налога за истекший квартал). Но при определении дополнительных платежей в бюджет никаких ограничений на установлено, а при опреде</w:t>
      </w:r>
      <w:r>
        <w:softHyphen/>
        <w:t>лении сумм, подлежащих возврату из бюджета (или зачислению пред</w:t>
      </w:r>
      <w:r>
        <w:softHyphen/>
        <w:t>приятию в счет предстоящих платежей) установлены определенные ограничения: возврат из бюджета излишне внесенных сумм произво</w:t>
      </w:r>
      <w:r>
        <w:softHyphen/>
        <w:t>дится в пределах фактически внесенных в бюджет авансовых платежей налога на прибыль за отчетный квартал, но не более суммы, оставшей</w:t>
      </w:r>
      <w:r>
        <w:softHyphen/>
        <w:t>ся после возврата налога по результатам перерасчета по фактически полученной прибыли за отчетный период с начала года.</w:t>
      </w:r>
    </w:p>
    <w:p w:rsidR="00374CB0" w:rsidRDefault="00374CB0">
      <w:pPr>
        <w:widowControl w:val="0"/>
        <w:ind w:firstLine="280"/>
        <w:jc w:val="both"/>
      </w:pPr>
      <w:r>
        <w:t>Если с предприятия, исходя их расчета налога по фактически полученной сумме прибыли за квартал, причитаются дополнитель</w:t>
      </w:r>
      <w:r>
        <w:softHyphen/>
        <w:t>ные платежи в бюджет, то они распределяются между бюджетами разных уровней пропорционально распределению между ними налога на прибыль.</w:t>
      </w:r>
    </w:p>
    <w:p w:rsidR="00374CB0" w:rsidRDefault="00374CB0">
      <w:pPr>
        <w:widowControl w:val="0"/>
        <w:ind w:firstLine="280"/>
        <w:jc w:val="both"/>
      </w:pPr>
      <w:r>
        <w:rPr>
          <w:i/>
          <w:u w:val="single"/>
        </w:rPr>
        <w:t>Пример</w:t>
      </w:r>
      <w:r>
        <w:t xml:space="preserve"> </w:t>
      </w:r>
    </w:p>
    <w:p w:rsidR="00374CB0" w:rsidRDefault="00374CB0">
      <w:pPr>
        <w:widowControl w:val="0"/>
        <w:ind w:firstLine="280"/>
        <w:jc w:val="both"/>
      </w:pPr>
      <w:r>
        <w:t>По данным расчета налога от фактической прибыли предпри</w:t>
      </w:r>
      <w:r>
        <w:softHyphen/>
        <w:t>ятия</w:t>
      </w:r>
      <w:r>
        <w:rPr>
          <w:noProof/>
        </w:rPr>
        <w:t xml:space="preserve"> -</w:t>
      </w:r>
      <w:r>
        <w:t xml:space="preserve"> АО "Металлист" за второй квартал</w:t>
      </w:r>
      <w:r>
        <w:rPr>
          <w:noProof/>
        </w:rPr>
        <w:t xml:space="preserve"> 1997</w:t>
      </w:r>
      <w:r>
        <w:t xml:space="preserve"> года, с него причи</w:t>
      </w:r>
      <w:r>
        <w:softHyphen/>
        <w:t>таются дополнительные платежи в бюджет в сумме</w:t>
      </w:r>
      <w:r>
        <w:rPr>
          <w:noProof/>
        </w:rPr>
        <w:t xml:space="preserve"> 14</w:t>
      </w:r>
      <w:r>
        <w:t xml:space="preserve"> млн. рублей. Распределить указанную сумму между бюджетами различных уров</w:t>
      </w:r>
      <w:r>
        <w:softHyphen/>
        <w:t>ней.</w:t>
      </w:r>
    </w:p>
    <w:p w:rsidR="00374CB0" w:rsidRDefault="00374CB0">
      <w:pPr>
        <w:widowControl w:val="0"/>
        <w:ind w:firstLine="260"/>
        <w:jc w:val="both"/>
      </w:pPr>
      <w:r>
        <w:t>Как видно из таблицы</w:t>
      </w:r>
      <w:r>
        <w:rPr>
          <w:noProof/>
        </w:rPr>
        <w:t xml:space="preserve"> 4.5.3,</w:t>
      </w:r>
      <w:r>
        <w:t xml:space="preserve"> суммарная ставка налога на при</w:t>
      </w:r>
      <w:r>
        <w:softHyphen/>
        <w:t>быль АО "Металлист" составляет</w:t>
      </w:r>
      <w:r>
        <w:rPr>
          <w:noProof/>
        </w:rPr>
        <w:t xml:space="preserve"> 35%,</w:t>
      </w:r>
      <w:r>
        <w:t xml:space="preserve"> а по бюджетам различных уровней соответственно</w:t>
      </w:r>
      <w:r>
        <w:rPr>
          <w:noProof/>
        </w:rPr>
        <w:t xml:space="preserve"> 13, 15,</w:t>
      </w:r>
      <w:r>
        <w:t xml:space="preserve"> и</w:t>
      </w:r>
      <w:r>
        <w:rPr>
          <w:noProof/>
        </w:rPr>
        <w:t xml:space="preserve"> 7</w:t>
      </w:r>
      <w:r>
        <w:t xml:space="preserve"> процентов. Исходя их этих данных сумма дополнительных платежей распределяется между бюджетами следующие, образом:</w:t>
      </w:r>
    </w:p>
    <w:p w:rsidR="00374CB0" w:rsidRDefault="00374CB0">
      <w:pPr>
        <w:widowControl w:val="0"/>
        <w:ind w:firstLine="260"/>
        <w:jc w:val="both"/>
      </w:pPr>
      <w:r>
        <w:t xml:space="preserve"> а) в федеральный бюджет</w:t>
      </w:r>
    </w:p>
    <w:p w:rsidR="00374CB0" w:rsidRDefault="00374CB0">
      <w:pPr>
        <w:widowControl w:val="0"/>
        <w:ind w:firstLine="260"/>
        <w:jc w:val="both"/>
      </w:pPr>
    </w:p>
    <w:p w:rsidR="00374CB0" w:rsidRDefault="00374CB0">
      <w:pPr>
        <w:widowControl w:val="0"/>
        <w:ind w:firstLine="260"/>
        <w:jc w:val="both"/>
        <w:rPr>
          <w:u w:val="single"/>
        </w:rPr>
      </w:pPr>
      <w:r>
        <w:t xml:space="preserve">      </w:t>
      </w:r>
      <w:r>
        <w:rPr>
          <w:u w:val="single"/>
        </w:rPr>
        <w:t xml:space="preserve">14 млн. рублей х 13   </w:t>
      </w:r>
      <w:r>
        <w:t xml:space="preserve">  =  5,2 млн. руб.</w:t>
      </w:r>
      <w:r>
        <w:rPr>
          <w:lang w:val="en-US"/>
        </w:rPr>
        <w:t>;</w:t>
      </w:r>
      <w:r>
        <w:t xml:space="preserve"> </w:t>
      </w:r>
    </w:p>
    <w:p w:rsidR="00374CB0" w:rsidRDefault="00374CB0">
      <w:pPr>
        <w:widowControl w:val="0"/>
        <w:rPr>
          <w:b/>
        </w:rPr>
      </w:pPr>
      <w:r>
        <w:rPr>
          <w:b/>
        </w:rPr>
        <w:t xml:space="preserve">                     35                    </w:t>
      </w:r>
    </w:p>
    <w:p w:rsidR="00374CB0" w:rsidRDefault="00374CB0">
      <w:pPr>
        <w:widowControl w:val="0"/>
        <w:rPr>
          <w:b/>
          <w:lang w:val="en-US"/>
        </w:rPr>
      </w:pPr>
      <w:r>
        <w:rPr>
          <w:b/>
        </w:rPr>
        <w:t xml:space="preserve">     </w:t>
      </w:r>
    </w:p>
    <w:p w:rsidR="00374CB0" w:rsidRDefault="00374CB0">
      <w:pPr>
        <w:widowControl w:val="0"/>
      </w:pPr>
      <w:r>
        <w:rPr>
          <w:b/>
          <w:lang w:val="en-US"/>
        </w:rPr>
        <w:t xml:space="preserve">     </w:t>
      </w:r>
      <w:r>
        <w:t>б) в бюджет области</w:t>
      </w:r>
    </w:p>
    <w:p w:rsidR="00374CB0" w:rsidRDefault="00374CB0">
      <w:pPr>
        <w:widowControl w:val="0"/>
      </w:pPr>
    </w:p>
    <w:p w:rsidR="00374CB0" w:rsidRDefault="00374CB0">
      <w:pPr>
        <w:widowControl w:val="0"/>
        <w:ind w:firstLine="260"/>
        <w:jc w:val="both"/>
        <w:rPr>
          <w:u w:val="single"/>
        </w:rPr>
      </w:pPr>
      <w:r>
        <w:t xml:space="preserve">    </w:t>
      </w:r>
      <w:r>
        <w:rPr>
          <w:u w:val="single"/>
        </w:rPr>
        <w:t xml:space="preserve">14 млн. рублей х 15   </w:t>
      </w:r>
      <w:r>
        <w:t xml:space="preserve">   =   6  млн. руб.</w:t>
      </w:r>
      <w:r>
        <w:rPr>
          <w:lang w:val="en-US"/>
        </w:rPr>
        <w:t>;</w:t>
      </w:r>
      <w:r>
        <w:t xml:space="preserve"> </w:t>
      </w:r>
    </w:p>
    <w:p w:rsidR="00374CB0" w:rsidRDefault="00374CB0">
      <w:pPr>
        <w:widowControl w:val="0"/>
        <w:rPr>
          <w:b/>
        </w:rPr>
      </w:pPr>
      <w:r>
        <w:rPr>
          <w:b/>
        </w:rPr>
        <w:t xml:space="preserve">                     35                    </w:t>
      </w:r>
    </w:p>
    <w:p w:rsidR="00374CB0" w:rsidRDefault="00374CB0">
      <w:pPr>
        <w:widowControl w:val="0"/>
        <w:rPr>
          <w:b/>
          <w:lang w:val="en-US"/>
        </w:rPr>
      </w:pPr>
      <w:r>
        <w:rPr>
          <w:b/>
        </w:rPr>
        <w:t xml:space="preserve">  </w:t>
      </w:r>
      <w:r>
        <w:t xml:space="preserve">      </w:t>
      </w:r>
      <w:r>
        <w:rPr>
          <w:b/>
        </w:rPr>
        <w:t xml:space="preserve"> </w:t>
      </w:r>
    </w:p>
    <w:p w:rsidR="00374CB0" w:rsidRDefault="00374CB0">
      <w:pPr>
        <w:widowControl w:val="0"/>
      </w:pPr>
      <w:r>
        <w:t xml:space="preserve">     в) в местный бюджет</w:t>
      </w:r>
    </w:p>
    <w:p w:rsidR="00374CB0" w:rsidRDefault="00374CB0">
      <w:pPr>
        <w:widowControl w:val="0"/>
      </w:pPr>
    </w:p>
    <w:p w:rsidR="00374CB0" w:rsidRDefault="00374CB0">
      <w:pPr>
        <w:widowControl w:val="0"/>
        <w:ind w:firstLine="260"/>
        <w:jc w:val="both"/>
        <w:rPr>
          <w:u w:val="single"/>
        </w:rPr>
      </w:pPr>
      <w:r>
        <w:t xml:space="preserve">    </w:t>
      </w:r>
      <w:r>
        <w:rPr>
          <w:u w:val="single"/>
        </w:rPr>
        <w:t xml:space="preserve">14 млн. рублей х 7   </w:t>
      </w:r>
      <w:r>
        <w:t xml:space="preserve">    = 2,8 млн. руб.</w:t>
      </w:r>
      <w:r>
        <w:rPr>
          <w:lang w:val="en-US"/>
        </w:rPr>
        <w:t>;</w:t>
      </w:r>
      <w:r>
        <w:t xml:space="preserve"> </w:t>
      </w:r>
    </w:p>
    <w:p w:rsidR="00374CB0" w:rsidRDefault="00374CB0">
      <w:pPr>
        <w:widowControl w:val="0"/>
        <w:rPr>
          <w:b/>
        </w:rPr>
      </w:pPr>
      <w:r>
        <w:rPr>
          <w:b/>
        </w:rPr>
        <w:t xml:space="preserve">                     35                    </w:t>
      </w:r>
    </w:p>
    <w:p w:rsidR="00374CB0" w:rsidRDefault="00374CB0">
      <w:pPr>
        <w:framePr w:w="1060" w:h="140" w:hRule="exact" w:hSpace="80" w:vSpace="40" w:wrap="auto" w:vAnchor="text" w:hAnchor="text" w:x="1841" w:y="81"/>
        <w:widowControl w:val="0"/>
        <w:jc w:val="both"/>
      </w:pPr>
      <w:r>
        <w:rPr>
          <w:b/>
        </w:rPr>
        <w:t xml:space="preserve">  </w:t>
      </w:r>
      <w:r>
        <w:rPr>
          <w:noProof/>
        </w:rPr>
        <w:t xml:space="preserve"> </w:t>
      </w:r>
    </w:p>
    <w:p w:rsidR="00374CB0" w:rsidRDefault="00374CB0">
      <w:pPr>
        <w:widowControl w:val="0"/>
        <w:spacing w:before="80"/>
      </w:pPr>
      <w:r>
        <w:rPr>
          <w:b/>
        </w:rPr>
        <w:t xml:space="preserve">     Контроль:</w:t>
      </w:r>
      <w:r>
        <w:rPr>
          <w:noProof/>
        </w:rPr>
        <w:t xml:space="preserve"> 5,2 +6,0+2.8 = 14</w:t>
      </w:r>
      <w:r>
        <w:t xml:space="preserve"> млн. руб.</w:t>
      </w:r>
    </w:p>
    <w:p w:rsidR="00374CB0" w:rsidRDefault="00374CB0">
      <w:pPr>
        <w:widowControl w:val="0"/>
        <w:spacing w:before="80"/>
        <w:ind w:firstLine="260"/>
        <w:jc w:val="both"/>
      </w:pPr>
      <w:r>
        <w:t>Дополнительные платежи в бюджет, скорректированные на процентную ставку Центрального банка РФ за пользование банков</w:t>
      </w:r>
      <w:r>
        <w:softHyphen/>
        <w:t>ским кредитом, относятся на финансовые результаты деятельнос</w:t>
      </w:r>
      <w:r>
        <w:softHyphen/>
        <w:t>ти предприятия (дебет сч.</w:t>
      </w:r>
      <w:r>
        <w:rPr>
          <w:noProof/>
        </w:rPr>
        <w:t xml:space="preserve"> 80</w:t>
      </w:r>
      <w:r>
        <w:t xml:space="preserve"> "Прибыли и убытки").</w:t>
      </w:r>
    </w:p>
    <w:p w:rsidR="00374CB0" w:rsidRDefault="00374CB0">
      <w:pPr>
        <w:widowControl w:val="0"/>
        <w:ind w:firstLine="280"/>
        <w:jc w:val="both"/>
      </w:pPr>
      <w:r>
        <w:t>Начисление как авансовых взносов налога на прибыль, так и суммы налога по фактической прибыли (за вычетом ранее произве</w:t>
      </w:r>
      <w:r>
        <w:softHyphen/>
        <w:t>денных платежей, поскольку все расчеты ведутся нарастающим ито</w:t>
      </w:r>
      <w:r>
        <w:softHyphen/>
        <w:t>гом) отражается в учете по дебету сч.</w:t>
      </w:r>
      <w:r>
        <w:rPr>
          <w:noProof/>
        </w:rPr>
        <w:t xml:space="preserve"> 81</w:t>
      </w:r>
      <w:r>
        <w:t xml:space="preserve"> "Использование прибыли" и кредиту сч.</w:t>
      </w:r>
      <w:r>
        <w:rPr>
          <w:noProof/>
        </w:rPr>
        <w:t xml:space="preserve"> 68</w:t>
      </w:r>
      <w:r>
        <w:t xml:space="preserve"> "Расчеты с бюджетом" (возникновение задолжен</w:t>
      </w:r>
      <w:r>
        <w:softHyphen/>
        <w:t>ности предприятия</w:t>
      </w:r>
      <w:r>
        <w:rPr>
          <w:noProof/>
        </w:rPr>
        <w:t xml:space="preserve"> -</w:t>
      </w:r>
      <w:r>
        <w:t xml:space="preserve"> налогоплательщика бюджету). Уплата налога, то есть погашение задолженности бюджету по налоговым платежам, производится списанием начисленной суммы налога с кредита сч. </w:t>
      </w:r>
      <w:r>
        <w:rPr>
          <w:noProof/>
        </w:rPr>
        <w:t>51</w:t>
      </w:r>
      <w:r>
        <w:t xml:space="preserve"> "Расчетный счет" в корреспонденции с дебетом сч.</w:t>
      </w:r>
      <w:r>
        <w:rPr>
          <w:noProof/>
        </w:rPr>
        <w:t xml:space="preserve"> 68</w:t>
      </w:r>
      <w:r>
        <w:t xml:space="preserve"> "Расче</w:t>
      </w:r>
      <w:r>
        <w:softHyphen/>
        <w:t>ты с бюджетом" (погашение задолженности).</w:t>
      </w:r>
    </w:p>
    <w:p w:rsidR="00374CB0" w:rsidRDefault="00374CB0">
      <w:pPr>
        <w:widowControl w:val="0"/>
        <w:ind w:firstLine="260"/>
        <w:jc w:val="both"/>
        <w:rPr>
          <w:lang w:val="en-US"/>
        </w:rPr>
      </w:pPr>
      <w:r>
        <w:t>Авансовые платежи налога на прибыль принимаются в расчет в пре</w:t>
      </w:r>
      <w:r>
        <w:softHyphen/>
        <w:t>делах сумм, предусмотренных в, справках об авансовых взносах налога на прибыль в бюджет (с учетом изменений, внесенных в установленном порядке) исходя из сумм предполагаемой прибыли. Например, в справке о суммах авансовых платежей налога на прибыль были предусмотрены на первый квартал 1997 года платежи в размере 400 млн. рублей, фактически плательщиком перечислено в бюджет 500 млн. рублей, а сумма налога, причитающаяся в бюджет исходя из фактически полученной прибыли за первый квартал, составила 600 млн. рублей. По этим данным сумма налога, подлежащая к оплате по результатам деятельности за первый квартал 1997 года, составляет 200 млн. рублей (600-400). От этой суммы определяются дополнительные платежи по ставке Центрального банка РФ. Поскольку 15 февраля 1997 года эта ставка составляла 42 %, то дополнительные платежи составят</w:t>
      </w:r>
      <w:r>
        <w:rPr>
          <w:lang w:val="en-US"/>
        </w:rPr>
        <w:t>:</w:t>
      </w:r>
    </w:p>
    <w:p w:rsidR="00374CB0" w:rsidRDefault="00374CB0">
      <w:pPr>
        <w:widowControl w:val="0"/>
        <w:ind w:firstLine="260"/>
        <w:jc w:val="both"/>
      </w:pPr>
      <w:r>
        <w:rPr>
          <w:lang w:val="en-US"/>
        </w:rPr>
        <w:t xml:space="preserve">    42 : 4 = 10.5%; 200 </w:t>
      </w:r>
      <w:r>
        <w:t>млн. руб. х 10,5% = 21 млн.рублей.</w:t>
      </w:r>
    </w:p>
    <w:p w:rsidR="00374CB0" w:rsidRDefault="00374CB0">
      <w:pPr>
        <w:widowControl w:val="0"/>
        <w:ind w:firstLine="260"/>
        <w:jc w:val="both"/>
        <w:rPr>
          <w:lang w:val="en-US"/>
        </w:rPr>
      </w:pPr>
      <w:r>
        <w:t>Всего предприятие должно внести в бюджет</w:t>
      </w:r>
      <w:r>
        <w:rPr>
          <w:lang w:val="en-US"/>
        </w:rPr>
        <w:t>:</w:t>
      </w:r>
    </w:p>
    <w:p w:rsidR="00374CB0" w:rsidRDefault="00374CB0">
      <w:pPr>
        <w:widowControl w:val="0"/>
        <w:ind w:firstLine="260"/>
        <w:jc w:val="both"/>
      </w:pPr>
      <w:r>
        <w:rPr>
          <w:lang w:val="en-US"/>
        </w:rPr>
        <w:t xml:space="preserve">     600 + 21 =  621 </w:t>
      </w:r>
      <w:r>
        <w:t>млн. рублей.</w:t>
      </w:r>
    </w:p>
    <w:p w:rsidR="00374CB0" w:rsidRDefault="00374CB0">
      <w:pPr>
        <w:widowControl w:val="0"/>
        <w:ind w:firstLine="260"/>
        <w:jc w:val="both"/>
        <w:rPr>
          <w:lang w:val="en-US"/>
        </w:rPr>
      </w:pPr>
      <w:r>
        <w:t>За вычетом ранее произведенных платежей предстоит внести</w:t>
      </w:r>
      <w:r>
        <w:rPr>
          <w:lang w:val="en-US"/>
        </w:rPr>
        <w:t>:</w:t>
      </w:r>
    </w:p>
    <w:p w:rsidR="00374CB0" w:rsidRDefault="00374CB0">
      <w:pPr>
        <w:widowControl w:val="0"/>
        <w:ind w:firstLine="260"/>
        <w:jc w:val="both"/>
      </w:pPr>
      <w:r>
        <w:rPr>
          <w:lang w:val="en-US"/>
        </w:rPr>
        <w:t xml:space="preserve">     621 - 500 = 121 </w:t>
      </w:r>
      <w:r>
        <w:t>млн. рублей.</w:t>
      </w:r>
    </w:p>
    <w:p w:rsidR="00374CB0" w:rsidRDefault="00374CB0">
      <w:pPr>
        <w:widowControl w:val="0"/>
        <w:ind w:firstLine="260"/>
        <w:jc w:val="both"/>
      </w:pPr>
      <w:r>
        <w:t xml:space="preserve">Дополнительные платежи в бюджет, рассчитанные в указанном выше порядке, относятся на финансовые результаты деятельности (дебет сч.80 </w:t>
      </w:r>
      <w:r>
        <w:rPr>
          <w:lang w:val="en-US"/>
        </w:rPr>
        <w:t>«</w:t>
      </w:r>
      <w:r>
        <w:t>Прибыли и убытки</w:t>
      </w:r>
      <w:r>
        <w:rPr>
          <w:lang w:val="en-US"/>
        </w:rPr>
        <w:t>»</w:t>
      </w:r>
      <w:r>
        <w:t>).</w:t>
      </w:r>
    </w:p>
    <w:p w:rsidR="00374CB0" w:rsidRDefault="00374CB0">
      <w:pPr>
        <w:widowControl w:val="0"/>
        <w:ind w:firstLine="260"/>
        <w:jc w:val="both"/>
      </w:pPr>
      <w:r>
        <w:t xml:space="preserve">Если же, напротив, предприятию возвращены излишне внесенные суммы налога, скорректированные на ставку Центрального банка РФ, то начисленные ему дополнительные суммы относятся в кредит сч.80 </w:t>
      </w:r>
      <w:r>
        <w:rPr>
          <w:lang w:val="en-US"/>
        </w:rPr>
        <w:t>«</w:t>
      </w:r>
      <w:r>
        <w:t>Прибыли и убытки</w:t>
      </w:r>
      <w:r>
        <w:rPr>
          <w:lang w:val="en-US"/>
        </w:rPr>
        <w:t>»</w:t>
      </w:r>
      <w:r>
        <w:t xml:space="preserve"> как внереализационные доходы и облагаются налогом на прибыль в общем порядке.</w:t>
      </w:r>
    </w:p>
    <w:p w:rsidR="00374CB0" w:rsidRDefault="00374CB0">
      <w:pPr>
        <w:widowControl w:val="0"/>
        <w:ind w:firstLine="260"/>
        <w:jc w:val="both"/>
        <w:rPr>
          <w:lang w:val="en-US"/>
        </w:rPr>
      </w:pPr>
      <w:r>
        <w:t>Если расчет налога по фактической прибыли оказался меньше суммы авансовых платежей налога, фактически внесенных предприятием в бюджет, то указанная разница, скорректированная на процентную ставку ЦБ РФ, засчитываются предприятию в счет очередных платежей или возвращается ему налоговой инспекцией по его письменному заявлению, но не более сумм авансовых взносов, внесенных в данном квартале предприятием. Допустим, сумма авансовых взносов предприятия в бюджет за первый квартал 1997 года - 400 млн. рублей, сумма налога по фактической прибыли за квартал - 300 млн. рублей. В этом случае возврату или зачету предприятию подлежит сумма</w:t>
      </w:r>
      <w:r>
        <w:rPr>
          <w:lang w:val="en-US"/>
        </w:rPr>
        <w:t>:</w:t>
      </w:r>
    </w:p>
    <w:p w:rsidR="00374CB0" w:rsidRDefault="00374CB0">
      <w:pPr>
        <w:widowControl w:val="0"/>
        <w:ind w:firstLine="260"/>
        <w:jc w:val="both"/>
        <w:rPr>
          <w:lang w:val="en-US"/>
        </w:rPr>
      </w:pPr>
      <w:r>
        <w:rPr>
          <w:lang w:val="en-US"/>
        </w:rPr>
        <w:t xml:space="preserve">100 + ( 100 </w:t>
      </w:r>
      <w:r>
        <w:t xml:space="preserve">х 10,5 %) = 110,5 млн. рублей, </w:t>
      </w:r>
    </w:p>
    <w:p w:rsidR="00374CB0" w:rsidRDefault="00374CB0">
      <w:pPr>
        <w:widowControl w:val="0"/>
        <w:ind w:firstLine="260"/>
        <w:jc w:val="both"/>
      </w:pPr>
      <w:r>
        <w:t xml:space="preserve"> где 10,5 %  -  процентная ставка Центрального Банка РФ на 15 февраля 1997 года, деленная       на 4 (42 %</w:t>
      </w:r>
      <w:r>
        <w:rPr>
          <w:lang w:val="en-US"/>
        </w:rPr>
        <w:t xml:space="preserve"> : 4)</w:t>
      </w:r>
      <w:r>
        <w:t>.</w:t>
      </w:r>
      <w:r>
        <w:rPr>
          <w:lang w:val="en-US"/>
        </w:rPr>
        <w:t xml:space="preserve"> </w:t>
      </w:r>
      <w:r>
        <w:t xml:space="preserve">   </w:t>
      </w:r>
    </w:p>
    <w:p w:rsidR="00374CB0" w:rsidRDefault="00374CB0">
      <w:pPr>
        <w:widowControl w:val="0"/>
        <w:ind w:firstLine="260"/>
        <w:jc w:val="both"/>
        <w:rPr>
          <w:lang w:val="en-US"/>
        </w:rPr>
      </w:pPr>
    </w:p>
    <w:p w:rsidR="00374CB0" w:rsidRDefault="00374CB0">
      <w:pPr>
        <w:widowControl w:val="0"/>
        <w:ind w:firstLine="260"/>
        <w:jc w:val="both"/>
      </w:pPr>
      <w:r>
        <w:t>По предприятиям, получившим в отчетном квартале убыток, возврат сумм, рассчитанных указанным выше способом, не производится.</w:t>
      </w:r>
    </w:p>
    <w:p w:rsidR="00374CB0" w:rsidRDefault="00374CB0">
      <w:pPr>
        <w:widowControl w:val="0"/>
        <w:ind w:firstLine="260"/>
        <w:jc w:val="both"/>
      </w:pPr>
      <w:r>
        <w:t>Начиная с 1 января 1997 года все предприятия, которые до этого времени производили авансовые платежи, имеют право отказаться от них и перейти на ежемесячную (вместо квартальной) уплату в бюджет налога на прибыль, исходя из фактически полученной прибыли за предшествующий месяц и ставки налога. Расчеты налога по фактически полученной прибыли производятся ежемесячно нарастающим итогом. Сумма налога, подлежащая уплате в бюджет, определяется за вычетом ранее начисленных сумм платежей, расчеты представляются в налоговые органы не позднее 20 числа месяца,  следующего за отчетным, а уплата налога производится не позднее 25 числа</w:t>
      </w:r>
      <w:r>
        <w:rPr>
          <w:lang w:val="en-US"/>
        </w:rPr>
        <w:t xml:space="preserve"> </w:t>
      </w:r>
      <w:r>
        <w:t xml:space="preserve">  месяца,  следующего за отчетным, по квартальным расчетам -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представления бухгалтерского отчета за истекший год.</w:t>
      </w:r>
    </w:p>
    <w:p w:rsidR="00374CB0" w:rsidRDefault="00374CB0">
      <w:pPr>
        <w:widowControl w:val="0"/>
        <w:ind w:right="40" w:firstLine="280"/>
        <w:jc w:val="both"/>
      </w:pPr>
      <w:r>
        <w:t>При отсутствии договора о совместной деятельности средства, поступившие от других предприятий и организаций, включаются в состав доходов от внереализационных операций и в учете отража</w:t>
      </w:r>
      <w:r>
        <w:softHyphen/>
        <w:t>ются по кредиту счета</w:t>
      </w:r>
      <w:r>
        <w:rPr>
          <w:noProof/>
        </w:rPr>
        <w:t xml:space="preserve"> 80</w:t>
      </w:r>
      <w:r>
        <w:t xml:space="preserve"> "Прибыли и убытки".</w:t>
      </w:r>
    </w:p>
    <w:p w:rsidR="00374CB0" w:rsidRDefault="00374CB0">
      <w:pPr>
        <w:widowControl w:val="0"/>
        <w:ind w:right="20" w:firstLine="280"/>
        <w:jc w:val="both"/>
      </w:pPr>
      <w:r>
        <w:t>Исходной базой для расчета суммы налога по фактической прибыли является кредитовое сальдо счета</w:t>
      </w:r>
      <w:r>
        <w:rPr>
          <w:noProof/>
        </w:rPr>
        <w:t xml:space="preserve"> 80</w:t>
      </w:r>
      <w:r>
        <w:t xml:space="preserve"> "Прибыли и убыт</w:t>
      </w:r>
      <w:r>
        <w:softHyphen/>
        <w:t>ки", это и есть балансовая прибыль. В "Отчете о финансовых ре</w:t>
      </w:r>
      <w:r>
        <w:softHyphen/>
        <w:t>зультатах" (ф</w:t>
      </w:r>
      <w:r>
        <w:rPr>
          <w:noProof/>
        </w:rPr>
        <w:t xml:space="preserve"> № 2)</w:t>
      </w:r>
      <w:r>
        <w:t xml:space="preserve"> она находит отражение по строке</w:t>
      </w:r>
      <w:r>
        <w:rPr>
          <w:noProof/>
        </w:rPr>
        <w:t xml:space="preserve"> 140</w:t>
      </w:r>
      <w:r>
        <w:t xml:space="preserve"> "Прибыль (убыток) отчетного периода"; в бухгалтерском балансе по строке </w:t>
      </w:r>
      <w:r>
        <w:rPr>
          <w:noProof/>
        </w:rPr>
        <w:t>480</w:t>
      </w:r>
      <w:r>
        <w:t xml:space="preserve"> находит отражение только часть балансовой прибыли ("Нерас</w:t>
      </w:r>
      <w:r>
        <w:softHyphen/>
        <w:t>пределенная прибыль отчетного года").</w:t>
      </w:r>
    </w:p>
    <w:p w:rsidR="00374CB0" w:rsidRDefault="00374CB0">
      <w:pPr>
        <w:widowControl w:val="0"/>
        <w:ind w:right="20" w:firstLine="280"/>
        <w:jc w:val="both"/>
      </w:pPr>
      <w:r>
        <w:t>На базе балансовой прибыли, как было показано выше, опре</w:t>
      </w:r>
      <w:r>
        <w:softHyphen/>
        <w:t>деляется валовая прибыль, а на ее основе прибыль, облагаемая налогом по форме приложения</w:t>
      </w:r>
      <w:r>
        <w:rPr>
          <w:noProof/>
        </w:rPr>
        <w:t xml:space="preserve"> № 8</w:t>
      </w:r>
      <w:r>
        <w:t xml:space="preserve"> к инструкции ГНС РФ</w:t>
      </w:r>
      <w:r>
        <w:rPr>
          <w:noProof/>
        </w:rPr>
        <w:t xml:space="preserve"> № 37</w:t>
      </w:r>
      <w:r>
        <w:t xml:space="preserve"> от </w:t>
      </w:r>
      <w:r>
        <w:rPr>
          <w:noProof/>
        </w:rPr>
        <w:t>10</w:t>
      </w:r>
      <w:r>
        <w:t xml:space="preserve"> августа</w:t>
      </w:r>
      <w:r>
        <w:rPr>
          <w:noProof/>
        </w:rPr>
        <w:t xml:space="preserve"> 1995</w:t>
      </w:r>
      <w:r>
        <w:t xml:space="preserve"> года. Пи этом нужно иметь ввиду изменения, вне</w:t>
      </w:r>
      <w:r>
        <w:softHyphen/>
        <w:t>сенные федеральным Законом</w:t>
      </w:r>
      <w:r>
        <w:rPr>
          <w:noProof/>
        </w:rPr>
        <w:t xml:space="preserve"> №</w:t>
      </w:r>
      <w:r>
        <w:t xml:space="preserve"> 227-ФЗ от</w:t>
      </w:r>
      <w:r>
        <w:rPr>
          <w:noProof/>
        </w:rPr>
        <w:t xml:space="preserve"> 31</w:t>
      </w:r>
      <w:r>
        <w:t xml:space="preserve"> декабря</w:t>
      </w:r>
      <w:r>
        <w:rPr>
          <w:noProof/>
        </w:rPr>
        <w:t xml:space="preserve"> 1995</w:t>
      </w:r>
      <w:r>
        <w:t xml:space="preserve"> года и Федеральным Законом</w:t>
      </w:r>
      <w:r>
        <w:rPr>
          <w:noProof/>
        </w:rPr>
        <w:t xml:space="preserve"> №</w:t>
      </w:r>
      <w:r>
        <w:t xml:space="preserve"> 13-ФЗ от</w:t>
      </w:r>
      <w:r>
        <w:rPr>
          <w:noProof/>
        </w:rPr>
        <w:t xml:space="preserve"> 10</w:t>
      </w:r>
      <w:r>
        <w:t xml:space="preserve"> января</w:t>
      </w:r>
      <w:r>
        <w:rPr>
          <w:noProof/>
        </w:rPr>
        <w:t xml:space="preserve"> 1997</w:t>
      </w:r>
      <w:r>
        <w:t xml:space="preserve"> года. Эти изменения были отмечены выше.</w:t>
      </w:r>
    </w:p>
    <w:p w:rsidR="00374CB0" w:rsidRDefault="00374CB0">
      <w:pPr>
        <w:widowControl w:val="0"/>
        <w:ind w:right="20" w:firstLine="280"/>
        <w:jc w:val="both"/>
      </w:pPr>
      <w:r>
        <w:t>Кроме того, следует иметь в виду, что прибыль, принимаемая в расчет для целей налогообложения, отличается от балансовой прибыли на суммы рассмотренных выше нормируемых затрат, представительские расходы и др.), то есть валовая прибыль боль</w:t>
      </w:r>
      <w:r>
        <w:softHyphen/>
        <w:t>ше балансовой на сумму превышения установленных нормативов.</w:t>
      </w:r>
    </w:p>
    <w:p w:rsidR="00374CB0" w:rsidRDefault="00374CB0">
      <w:pPr>
        <w:widowControl w:val="0"/>
        <w:ind w:firstLine="280"/>
        <w:jc w:val="both"/>
      </w:pPr>
      <w:r>
        <w:t>При возникновении у предприятий задолженности по плате</w:t>
      </w:r>
      <w:r>
        <w:softHyphen/>
        <w:t>жам в бюджет к ним могут применяться меры бесспорного взыс</w:t>
      </w:r>
      <w:r>
        <w:softHyphen/>
        <w:t>кания недоимки в виде обращения взыскания на суммы, причитающиеся недоимщику от его дебиторов. Эта мера осуще</w:t>
      </w:r>
      <w:r>
        <w:softHyphen/>
        <w:t>ствляется в соответствии с установленным Госналогслужбой РФ, Минфином РФ ЦБ РФ "Порядком бесспорного взыскания недо</w:t>
      </w:r>
      <w:r>
        <w:softHyphen/>
        <w:t>имки по платежам в бюджет в виде обращения взыскания на сум</w:t>
      </w:r>
      <w:r>
        <w:softHyphen/>
        <w:t>мы, причитающиеся недоимщику от его дебиторов" (ГНС РФ</w:t>
      </w:r>
      <w:r>
        <w:rPr>
          <w:noProof/>
        </w:rPr>
        <w:t xml:space="preserve"> 28 </w:t>
      </w:r>
      <w:r>
        <w:t>февраля</w:t>
      </w:r>
      <w:r>
        <w:rPr>
          <w:noProof/>
        </w:rPr>
        <w:t xml:space="preserve"> 1994</w:t>
      </w:r>
      <w:r>
        <w:t xml:space="preserve"> г., МФ РФ и ЦБ РФ</w:t>
      </w:r>
      <w:r>
        <w:rPr>
          <w:noProof/>
        </w:rPr>
        <w:t xml:space="preserve"> 1</w:t>
      </w:r>
      <w:r>
        <w:t xml:space="preserve"> марта</w:t>
      </w:r>
      <w:r>
        <w:rPr>
          <w:noProof/>
        </w:rPr>
        <w:t xml:space="preserve"> 1994</w:t>
      </w:r>
      <w:r>
        <w:t xml:space="preserve"> г.).</w:t>
      </w:r>
    </w:p>
    <w:p w:rsidR="00374CB0" w:rsidRDefault="00374CB0">
      <w:pPr>
        <w:widowControl w:val="0"/>
        <w:ind w:firstLine="280"/>
        <w:jc w:val="both"/>
      </w:pPr>
      <w:r>
        <w:t>Юридические лица, независимо от формы собственности и орга</w:t>
      </w:r>
      <w:r>
        <w:softHyphen/>
        <w:t>низационно-правовой формы хозяйствования, а также их филиалы и иные обособленные подразделения, имеющие отдельный баланс и расчетный (текущий) счет, на которые в соответствии с законода</w:t>
      </w:r>
      <w:r>
        <w:softHyphen/>
        <w:t>тельством возложена обязанность уплачивать налоги, должны вести учет дебиторской задолженности и ежеквартально составлять пере</w:t>
      </w:r>
      <w:r>
        <w:softHyphen/>
        <w:t>чень организаций и предприятий дебиторов с указанием суммы де</w:t>
      </w:r>
      <w:r>
        <w:softHyphen/>
        <w:t>биторской задолженности, в том числе просроченной.</w:t>
      </w:r>
    </w:p>
    <w:p w:rsidR="00374CB0" w:rsidRDefault="00374CB0">
      <w:pPr>
        <w:widowControl w:val="0"/>
        <w:ind w:firstLine="280"/>
        <w:jc w:val="both"/>
      </w:pPr>
      <w:r>
        <w:t>В случае списания задолженности как безнадежной на убытки вслед</w:t>
      </w:r>
      <w:r>
        <w:softHyphen/>
        <w:t>ствие неплатежеспособности должника она не считается аннулирован</w:t>
      </w:r>
      <w:r>
        <w:softHyphen/>
        <w:t>ной и должна отражаться за балансом в течение пяти лет с момента списания для наблюдения за возможностью ее взыскания в случае изменения (улучшения) имущественного положения должника.</w:t>
      </w:r>
    </w:p>
    <w:p w:rsidR="00374CB0" w:rsidRDefault="00374CB0">
      <w:pPr>
        <w:widowControl w:val="0"/>
        <w:spacing w:before="80"/>
        <w:rPr>
          <w:b/>
        </w:rPr>
      </w:pPr>
    </w:p>
    <w:p w:rsidR="00374CB0" w:rsidRDefault="00374CB0">
      <w:pPr>
        <w:widowControl w:val="0"/>
        <w:spacing w:before="80"/>
        <w:rPr>
          <w:b/>
        </w:rPr>
      </w:pPr>
    </w:p>
    <w:p w:rsidR="00374CB0" w:rsidRDefault="00374CB0">
      <w:pPr>
        <w:widowControl w:val="0"/>
        <w:spacing w:before="80"/>
        <w:rPr>
          <w:b/>
        </w:rPr>
      </w:pPr>
    </w:p>
    <w:p w:rsidR="00374CB0" w:rsidRDefault="00374CB0">
      <w:pPr>
        <w:widowControl w:val="0"/>
        <w:spacing w:before="80"/>
        <w:rPr>
          <w:b/>
        </w:rPr>
      </w:pPr>
    </w:p>
    <w:p w:rsidR="00374CB0" w:rsidRDefault="00374CB0">
      <w:pPr>
        <w:widowControl w:val="0"/>
        <w:spacing w:before="80"/>
        <w:rPr>
          <w:b/>
          <w:noProof/>
        </w:rPr>
      </w:pPr>
    </w:p>
    <w:p w:rsidR="00374CB0" w:rsidRDefault="00374CB0">
      <w:pPr>
        <w:widowControl w:val="0"/>
        <w:spacing w:before="80"/>
        <w:rPr>
          <w:b/>
          <w:noProof/>
        </w:rPr>
      </w:pPr>
    </w:p>
    <w:p w:rsidR="00374CB0" w:rsidRDefault="00374CB0">
      <w:pPr>
        <w:widowControl w:val="0"/>
        <w:spacing w:before="80"/>
        <w:rPr>
          <w:b/>
          <w:noProof/>
        </w:rPr>
      </w:pPr>
    </w:p>
    <w:p w:rsidR="00374CB0" w:rsidRDefault="00374CB0">
      <w:pPr>
        <w:widowControl w:val="0"/>
        <w:spacing w:before="80"/>
        <w:rPr>
          <w:b/>
          <w:noProof/>
        </w:rPr>
      </w:pPr>
    </w:p>
    <w:p w:rsidR="00374CB0" w:rsidRDefault="00374CB0">
      <w:pPr>
        <w:widowControl w:val="0"/>
        <w:spacing w:before="80"/>
        <w:rPr>
          <w:b/>
          <w:noProof/>
        </w:rPr>
      </w:pPr>
    </w:p>
    <w:p w:rsidR="00374CB0" w:rsidRDefault="00374CB0">
      <w:pPr>
        <w:widowControl w:val="0"/>
        <w:spacing w:before="80"/>
        <w:rPr>
          <w:b/>
        </w:rPr>
      </w:pPr>
      <w:r>
        <w:rPr>
          <w:b/>
        </w:rPr>
        <w:t xml:space="preserve">  ЗАКЛЮЧЕНИЕ</w:t>
      </w:r>
    </w:p>
    <w:p w:rsidR="00374CB0" w:rsidRDefault="00374CB0">
      <w:pPr>
        <w:widowControl w:val="0"/>
        <w:spacing w:before="40"/>
        <w:ind w:firstLine="260"/>
        <w:jc w:val="both"/>
      </w:pPr>
    </w:p>
    <w:p w:rsidR="00374CB0" w:rsidRDefault="00374CB0">
      <w:pPr>
        <w:widowControl w:val="0"/>
        <w:spacing w:before="40"/>
        <w:ind w:firstLine="260"/>
        <w:jc w:val="both"/>
      </w:pPr>
      <w:r>
        <w:t xml:space="preserve">Тяжесть налогового бремени в России очевидна, доказывать ее не нужно. Обязанность платить налоги также не вызывает сомнений. Но на вопрос о том, как платить меньше налогов, могут быть даны разные </w:t>
      </w:r>
      <w:bookmarkStart w:id="79" w:name="OCRUncertain100"/>
      <w:r>
        <w:t>.</w:t>
      </w:r>
      <w:bookmarkEnd w:id="79"/>
      <w:r>
        <w:t>ответы. Наш ответ состоит в том, чтобы следовать правилу: если, не нарушая законов, можно платить налогов на рубль меньше, то это следует делать.</w:t>
      </w:r>
    </w:p>
    <w:p w:rsidR="00374CB0" w:rsidRDefault="00374CB0">
      <w:pPr>
        <w:widowControl w:val="0"/>
        <w:ind w:firstLine="260"/>
        <w:jc w:val="both"/>
      </w:pPr>
      <w:r>
        <w:t>Хотя основные конт</w:t>
      </w:r>
      <w:bookmarkStart w:id="80" w:name="OCRUncertain101"/>
      <w:r>
        <w:t>у</w:t>
      </w:r>
      <w:bookmarkEnd w:id="80"/>
      <w:r>
        <w:t xml:space="preserve">ры налоговой системы </w:t>
      </w:r>
      <w:bookmarkStart w:id="81" w:name="OCRUncertain102"/>
      <w:r>
        <w:t>Р</w:t>
      </w:r>
      <w:bookmarkEnd w:id="81"/>
      <w:r>
        <w:t>Ф сложились до</w:t>
      </w:r>
      <w:r>
        <w:softHyphen/>
        <w:t>вольно четко, нас ждут еще многие ее изменения и уточнения:</w:t>
      </w:r>
    </w:p>
    <w:p w:rsidR="00374CB0" w:rsidRDefault="00374CB0">
      <w:pPr>
        <w:widowControl w:val="0"/>
        <w:ind w:left="60"/>
        <w:jc w:val="both"/>
      </w:pPr>
      <w:r>
        <w:rPr>
          <w:noProof/>
        </w:rPr>
        <w:t>-</w:t>
      </w:r>
      <w:r>
        <w:t xml:space="preserve"> сокращение количества налогов, но без существенного снижения общего уровня налогообложения, это при нынешнем финансовом состоянии государства невозможно, т</w:t>
      </w:r>
      <w:r>
        <w:rPr>
          <w:lang w:val="en-US"/>
        </w:rPr>
        <w:t>.</w:t>
      </w:r>
      <w:r>
        <w:t>к. если сегодня резко снизить уровень налогов, то нехватка средств в бюджете, и без того весьма острая, примет просто катастрофические размеры. В результате государство будет вынуждено финансировать</w:t>
      </w:r>
      <w:r>
        <w:rPr>
          <w:lang w:val="en-US"/>
        </w:rPr>
        <w:t xml:space="preserve"> </w:t>
      </w:r>
      <w:r>
        <w:t>неизбежные расходы за счет кредитной эмиссии, что повлечет за собой гиперинфляцию, которая сама по себе является налогом более тяжелым и деструктивным для экономики, чем все остальные, вместе взятые. К тому же гиперинфляция гораздо больше отнимает у населения и государства, чем государство получает от кредитной эмиссии, ее породившей.</w:t>
      </w:r>
    </w:p>
    <w:p w:rsidR="00374CB0" w:rsidRDefault="00374CB0">
      <w:pPr>
        <w:widowControl w:val="0"/>
        <w:ind w:left="60"/>
        <w:jc w:val="both"/>
      </w:pPr>
      <w:r>
        <w:rPr>
          <w:noProof/>
        </w:rPr>
        <w:t>-</w:t>
      </w:r>
      <w:r>
        <w:t xml:space="preserve"> усиление контроля за соблюдением налогового законо</w:t>
      </w:r>
      <w:r>
        <w:softHyphen/>
        <w:t>дательства с целью повышения степени "собираемости" налогов, борьбы с так называемой черной наличностью, маневрированием расчетными и ссудными счетами и т.п. Поэтому возможности облегчения налогового бремени нужно искать не по пути нарушений налогового законодательства, а на пути его разумного применения;</w:t>
      </w:r>
    </w:p>
    <w:p w:rsidR="00374CB0" w:rsidRDefault="00374CB0">
      <w:pPr>
        <w:widowControl w:val="0"/>
        <w:ind w:left="60"/>
        <w:jc w:val="both"/>
      </w:pPr>
      <w:r>
        <w:rPr>
          <w:noProof/>
        </w:rPr>
        <w:t>-</w:t>
      </w:r>
      <w:r>
        <w:t xml:space="preserve"> организация контроля за использованием амортизационных отчис</w:t>
      </w:r>
      <w:r>
        <w:softHyphen/>
        <w:t>лений по назначению, то есть только как источника капитальных вложе</w:t>
      </w:r>
      <w:r>
        <w:softHyphen/>
        <w:t>ний; многократное увеличение стоимости основных фондов в результате проведенных переоценок, а следовательно, и сумм начисляемог</w:t>
      </w:r>
      <w:bookmarkStart w:id="82" w:name="OCRUncertain103"/>
      <w:r>
        <w:t>о</w:t>
      </w:r>
      <w:bookmarkEnd w:id="82"/>
      <w:r>
        <w:t xml:space="preserve"> из</w:t>
      </w:r>
      <w:r>
        <w:softHyphen/>
        <w:t>носа делает эту проблему весьма актуальной, и в ближайшей перспек</w:t>
      </w:r>
      <w:r>
        <w:softHyphen/>
        <w:t>тиве можно ожидать государственных мер по ее решению, к чему предприятиям следует заблаговременно готовиться;</w:t>
      </w:r>
    </w:p>
    <w:p w:rsidR="00374CB0" w:rsidRDefault="00374CB0">
      <w:pPr>
        <w:widowControl w:val="0"/>
        <w:ind w:left="60"/>
        <w:jc w:val="both"/>
      </w:pPr>
      <w:r>
        <w:rPr>
          <w:noProof/>
        </w:rPr>
        <w:t>-</w:t>
      </w:r>
      <w:r>
        <w:t xml:space="preserve"> весьма вероятный переход к определению выручки от реализа</w:t>
      </w:r>
      <w:r>
        <w:softHyphen/>
        <w:t>ции продукции по моменту ее отгрузки, по методу счетов-фактур, а не по моменту поступлений средств за отгруженный товар.</w:t>
      </w:r>
    </w:p>
    <w:p w:rsidR="00374CB0" w:rsidRDefault="00374CB0">
      <w:pPr>
        <w:widowControl w:val="0"/>
        <w:ind w:left="60"/>
        <w:jc w:val="both"/>
      </w:pPr>
      <w:r>
        <w:t xml:space="preserve">       Проект Налогового кодекса не предусматривает повышения ставок основных налогов, но налогооблагаемая база будет значительно расширена за счет отмены многих льгот. Идеология Налогового кодекса - ослабление налогового бремени в обмен на ликвидацию льгот. Если удастся добиться их отмены хотя бы на 70 трлн.  рублей , Минфин будет считать свою миссию успешной. Общий же объем действующих сейчас льгот  равен 175 трлн. Рублей, причем установленных законодательно, что создает главные трудности при  принятии Налоговой конституции. Суммы выпадающих доходов из-за льгот говорят сами за себя. Потери НДС в федеральном бюджете - 48,3 трлн. рублей, в местном - 16,1 трлн. рублей. Налога на прибыль федеральная казна не досчиталась на 14,6 трлн. рублей, региональная - 24,7 трлн. рублей.</w:t>
      </w:r>
    </w:p>
    <w:p w:rsidR="00374CB0" w:rsidRDefault="00374CB0">
      <w:pPr>
        <w:widowControl w:val="0"/>
        <w:ind w:left="60"/>
        <w:jc w:val="both"/>
      </w:pPr>
      <w:r>
        <w:t xml:space="preserve">        Очевидно, что назрела необходимость комплексного совершенствования законодательства, и большая роль при этом отводится Налоговому Кодексу. С его  введением будут покончено с массой несовершенных актов, планируется сокращение количества налогов, сборов и платежей. В настоящее время Налоговый Кодекс в первом чтении принят Государственной Думой РФ 16 апреля 1998 года. Нынешнее состояние налогового законодательства таково, что даже профессионалы теряют иногда надежду овладеть целостной картиной правового регулирования экономических отношений. К сожалению, пока нельзя однозначно сказать, что при подготовке законопроектов учитывается общественное мнение. Об этом свидетельствует нечеткие формулировки, влекущие за собой необходимость дальнейших уточнений, противоречивость документов. В сложившейся обстановке целесообразно принимать отдельные законы</w:t>
      </w:r>
      <w:r>
        <w:rPr>
          <w:lang w:val="en-US"/>
        </w:rPr>
        <w:t xml:space="preserve">; </w:t>
      </w:r>
      <w:r>
        <w:t xml:space="preserve">их очередность должна быть заранее продумана, чтобы они стали бы составными частями Налогового Кодекса. </w:t>
      </w:r>
    </w:p>
    <w:p w:rsidR="00374CB0" w:rsidRDefault="00374CB0">
      <w:pPr>
        <w:widowControl w:val="0"/>
        <w:ind w:left="60"/>
        <w:jc w:val="both"/>
      </w:pPr>
      <w:r>
        <w:t xml:space="preserve">        Налоговая политика - инструмент реализации экономической политики страны, и только учет системы приоритетов, перспективы обеспечат налоговым реформам успех. </w:t>
      </w:r>
    </w:p>
    <w:p w:rsidR="00374CB0" w:rsidRDefault="00374CB0">
      <w:pPr>
        <w:widowControl w:val="0"/>
        <w:ind w:left="60"/>
        <w:jc w:val="both"/>
      </w:pPr>
      <w:r>
        <w:t xml:space="preserve">     По общей структуре, принципам построения и перечню обязательных налоговых платежей российская налоговая система соответствует общераспространенным в рыночной экономике системам налогообложения юридических лиц и граждан.       </w:t>
      </w:r>
    </w:p>
    <w:p w:rsidR="00374CB0" w:rsidRDefault="00374CB0">
      <w:pPr>
        <w:widowControl w:val="0"/>
        <w:ind w:left="40" w:firstLine="280"/>
        <w:jc w:val="both"/>
      </w:pPr>
    </w:p>
    <w:p w:rsidR="00374CB0" w:rsidRDefault="00374CB0">
      <w:pPr>
        <w:widowControl w:val="0"/>
        <w:ind w:left="160" w:right="7060"/>
      </w:pPr>
    </w:p>
    <w:p w:rsidR="00374CB0" w:rsidRDefault="00374CB0"/>
    <w:p w:rsidR="00374CB0" w:rsidRDefault="00374CB0">
      <w:pPr>
        <w:widowControl w:val="0"/>
        <w:ind w:left="20" w:firstLine="280"/>
        <w:jc w:val="both"/>
      </w:pPr>
    </w:p>
    <w:p w:rsidR="00374CB0" w:rsidRDefault="00374CB0">
      <w:pPr>
        <w:widowControl w:val="0"/>
        <w:ind w:left="20" w:firstLine="280"/>
        <w:jc w:val="both"/>
      </w:pPr>
      <w:bookmarkStart w:id="83" w:name="DeletedSectionBreakLast"/>
    </w:p>
    <w:bookmarkEnd w:id="83"/>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 w:rsidR="00374CB0" w:rsidRDefault="00374CB0">
      <w:pPr>
        <w:rPr>
          <w:b/>
        </w:rPr>
      </w:pPr>
    </w:p>
    <w:p w:rsidR="00374CB0" w:rsidRDefault="00374CB0">
      <w:pPr>
        <w:rPr>
          <w:b/>
        </w:rPr>
      </w:pPr>
      <w:r>
        <w:rPr>
          <w:b/>
        </w:rPr>
        <w:t xml:space="preserve">                                      СПИСОК ИСПОЛЬЗОВАННОЙ ЛИТЕРАТУРЫ</w:t>
      </w:r>
    </w:p>
    <w:p w:rsidR="00374CB0" w:rsidRDefault="00374CB0">
      <w:pPr>
        <w:rPr>
          <w:b/>
        </w:rPr>
      </w:pPr>
    </w:p>
    <w:p w:rsidR="00374CB0" w:rsidRDefault="00374CB0">
      <w:pPr>
        <w:rPr>
          <w:b/>
        </w:rPr>
      </w:pPr>
    </w:p>
    <w:p w:rsidR="00374CB0" w:rsidRDefault="00374CB0">
      <w:pPr>
        <w:rPr>
          <w:b/>
        </w:rPr>
      </w:pPr>
    </w:p>
    <w:p w:rsidR="00374CB0" w:rsidRDefault="00374CB0">
      <w:r>
        <w:t xml:space="preserve">1.Федеральный Закон </w:t>
      </w:r>
      <w:r>
        <w:rPr>
          <w:lang w:val="en-US"/>
        </w:rPr>
        <w:t>«</w:t>
      </w:r>
      <w:r>
        <w:t xml:space="preserve">О внесении изменений и дополнений в Закон РФ </w:t>
      </w:r>
      <w:r>
        <w:rPr>
          <w:lang w:val="en-US"/>
        </w:rPr>
        <w:t>«</w:t>
      </w:r>
      <w:r>
        <w:t>О налоге на прибыль предприятий и организаций</w:t>
      </w:r>
      <w:r>
        <w:rPr>
          <w:lang w:val="en-US"/>
        </w:rPr>
        <w:t>»»</w:t>
      </w:r>
      <w:r>
        <w:t xml:space="preserve"> </w:t>
      </w:r>
      <w:r>
        <w:rPr>
          <w:lang w:val="en-US"/>
        </w:rPr>
        <w:t>N 227-</w:t>
      </w:r>
      <w:r>
        <w:t>ФЗ от 31.12.95г.</w:t>
      </w:r>
    </w:p>
    <w:p w:rsidR="00374CB0" w:rsidRDefault="00374CB0">
      <w:r>
        <w:t xml:space="preserve">2.Федеральный Закон </w:t>
      </w:r>
      <w:r>
        <w:rPr>
          <w:lang w:val="en-US"/>
        </w:rPr>
        <w:t>«</w:t>
      </w:r>
      <w:r>
        <w:t xml:space="preserve">О внесении изменений и дополнений в Закон РФ </w:t>
      </w:r>
      <w:r>
        <w:rPr>
          <w:lang w:val="en-US"/>
        </w:rPr>
        <w:t>«</w:t>
      </w:r>
      <w:r>
        <w:t>О налоге на прибыль предприятий и организаций</w:t>
      </w:r>
      <w:r>
        <w:rPr>
          <w:lang w:val="en-US"/>
        </w:rPr>
        <w:t>»»</w:t>
      </w:r>
      <w:r>
        <w:t xml:space="preserve"> </w:t>
      </w:r>
      <w:r>
        <w:rPr>
          <w:lang w:val="en-US"/>
        </w:rPr>
        <w:t xml:space="preserve">N </w:t>
      </w:r>
      <w:r>
        <w:t>13</w:t>
      </w:r>
      <w:r>
        <w:rPr>
          <w:lang w:val="en-US"/>
        </w:rPr>
        <w:t>-</w:t>
      </w:r>
      <w:r>
        <w:t>ФЗ от 10.01.97г</w:t>
      </w:r>
    </w:p>
    <w:p w:rsidR="00374CB0" w:rsidRDefault="00374CB0">
      <w:r>
        <w:t xml:space="preserve">3.Закон РФ </w:t>
      </w:r>
      <w:r>
        <w:rPr>
          <w:lang w:val="en-US"/>
        </w:rPr>
        <w:t>«</w:t>
      </w:r>
      <w:r>
        <w:t>Об основах налоговой системы РФ</w:t>
      </w:r>
      <w:r>
        <w:rPr>
          <w:lang w:val="en-US"/>
        </w:rPr>
        <w:t>»</w:t>
      </w:r>
      <w:r>
        <w:t xml:space="preserve"> от 27.12.91г.</w:t>
      </w:r>
    </w:p>
    <w:p w:rsidR="00374CB0" w:rsidRDefault="00374CB0">
      <w:r>
        <w:t xml:space="preserve">4.Федеральный Закон </w:t>
      </w:r>
      <w:r>
        <w:rPr>
          <w:lang w:val="en-US"/>
        </w:rPr>
        <w:t>«</w:t>
      </w:r>
      <w:r>
        <w:t>Об акционерных обществах</w:t>
      </w:r>
      <w:r>
        <w:rPr>
          <w:lang w:val="en-US"/>
        </w:rPr>
        <w:t>»</w:t>
      </w:r>
      <w:r>
        <w:t xml:space="preserve">  от 24.11.95г.</w:t>
      </w:r>
    </w:p>
    <w:p w:rsidR="00374CB0" w:rsidRDefault="00374CB0">
      <w:r>
        <w:t xml:space="preserve">5.Федеральный Закон </w:t>
      </w:r>
      <w:r>
        <w:rPr>
          <w:lang w:val="en-US"/>
        </w:rPr>
        <w:t>«</w:t>
      </w:r>
      <w:r>
        <w:t>О государственной поддержке малого предпринимательства в РФ</w:t>
      </w:r>
      <w:r>
        <w:rPr>
          <w:lang w:val="en-US"/>
        </w:rPr>
        <w:t>»</w:t>
      </w:r>
      <w:r>
        <w:t xml:space="preserve"> от 14.06.95г.</w:t>
      </w:r>
    </w:p>
    <w:p w:rsidR="00374CB0" w:rsidRDefault="00374CB0">
      <w:r>
        <w:t xml:space="preserve">6.Федеральный Закон </w:t>
      </w:r>
      <w:r>
        <w:rPr>
          <w:lang w:val="en-US"/>
        </w:rPr>
        <w:t>«</w:t>
      </w:r>
      <w:r>
        <w:t>Об упрощенной системе налогообложения, учета, и отчетности для субъектов малого предпринимательства</w:t>
      </w:r>
      <w:r>
        <w:rPr>
          <w:lang w:val="en-US"/>
        </w:rPr>
        <w:t>»</w:t>
      </w:r>
      <w:r>
        <w:t xml:space="preserve"> от 29.12.95г.</w:t>
      </w:r>
    </w:p>
    <w:p w:rsidR="00374CB0" w:rsidRDefault="00374CB0">
      <w:r>
        <w:t xml:space="preserve">7. Инструкция ГНС РФ </w:t>
      </w:r>
      <w:r>
        <w:rPr>
          <w:lang w:val="en-US"/>
        </w:rPr>
        <w:t xml:space="preserve">N 37 </w:t>
      </w:r>
      <w:r>
        <w:t xml:space="preserve">от 10.08.95г. </w:t>
      </w:r>
      <w:r>
        <w:rPr>
          <w:lang w:val="en-US"/>
        </w:rPr>
        <w:t>«</w:t>
      </w:r>
      <w:r>
        <w:t>О порядке исчисления и уплаты в бюджет налога на прибыль предприятия</w:t>
      </w:r>
      <w:r>
        <w:rPr>
          <w:lang w:val="en-US"/>
        </w:rPr>
        <w:t>»</w:t>
      </w:r>
    </w:p>
    <w:p w:rsidR="00374CB0" w:rsidRDefault="00374CB0">
      <w:r>
        <w:t xml:space="preserve">8. Инструкция </w:t>
      </w:r>
      <w:r>
        <w:rPr>
          <w:lang w:val="en-US"/>
        </w:rPr>
        <w:t>«</w:t>
      </w:r>
      <w:r>
        <w:t>О порядке уплаты страховых взносов работодателями и гражданами в ПФ РФ</w:t>
      </w:r>
      <w:r>
        <w:rPr>
          <w:lang w:val="en-US"/>
        </w:rPr>
        <w:t>»</w:t>
      </w:r>
      <w:r>
        <w:t xml:space="preserve"> </w:t>
      </w:r>
      <w:r>
        <w:rPr>
          <w:lang w:val="en-US"/>
        </w:rPr>
        <w:t xml:space="preserve">N 258 </w:t>
      </w:r>
      <w:r>
        <w:t>от 11.11.94г.</w:t>
      </w:r>
    </w:p>
    <w:p w:rsidR="00374CB0" w:rsidRDefault="00374CB0">
      <w:r>
        <w:t xml:space="preserve">9. Постановление Правительства РФ </w:t>
      </w:r>
      <w:r>
        <w:rPr>
          <w:lang w:val="en-US"/>
        </w:rPr>
        <w:t>«</w:t>
      </w:r>
      <w:r>
        <w:t>Положение о составе затрат по производству и реализации продукции (работ, услуг), включаемых в себестоимость продукции (работ, услуг), и порядке формирования финансовых результатов при налогообложении прибыли</w:t>
      </w:r>
      <w:r>
        <w:rPr>
          <w:lang w:val="en-US"/>
        </w:rPr>
        <w:t>»</w:t>
      </w:r>
      <w:r>
        <w:t xml:space="preserve"> </w:t>
      </w:r>
      <w:r>
        <w:rPr>
          <w:lang w:val="en-US"/>
        </w:rPr>
        <w:t>N 552</w:t>
      </w:r>
      <w:r>
        <w:t xml:space="preserve"> от 05.08.92г.</w:t>
      </w:r>
    </w:p>
    <w:p w:rsidR="00374CB0" w:rsidRDefault="00374CB0">
      <w:r>
        <w:t xml:space="preserve">10.Постановление Правительства РФ  </w:t>
      </w:r>
      <w:r>
        <w:rPr>
          <w:lang w:val="en-US"/>
        </w:rPr>
        <w:t xml:space="preserve">« </w:t>
      </w:r>
      <w:r>
        <w:t>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порядке формирования финансовых результатов при налогообложении прибыли</w:t>
      </w:r>
      <w:r>
        <w:rPr>
          <w:lang w:val="en-US"/>
        </w:rPr>
        <w:t>»</w:t>
      </w:r>
      <w:r>
        <w:t xml:space="preserve"> </w:t>
      </w:r>
      <w:r>
        <w:rPr>
          <w:lang w:val="en-US"/>
        </w:rPr>
        <w:t xml:space="preserve">N </w:t>
      </w:r>
      <w:r>
        <w:t>661 от 01.07.95г.</w:t>
      </w:r>
    </w:p>
    <w:p w:rsidR="00374CB0" w:rsidRDefault="00374CB0">
      <w:pPr>
        <w:ind w:left="283" w:hanging="283"/>
      </w:pPr>
      <w:r>
        <w:t xml:space="preserve">Положение по бухгалтерскому учету </w:t>
      </w:r>
      <w:r>
        <w:rPr>
          <w:lang w:val="en-US"/>
        </w:rPr>
        <w:t>«</w:t>
      </w:r>
      <w:r>
        <w:t>Учет основных средств</w:t>
      </w:r>
      <w:r>
        <w:rPr>
          <w:lang w:val="en-US"/>
        </w:rPr>
        <w:t>»</w:t>
      </w:r>
      <w:r>
        <w:t xml:space="preserve"> утверждено приказом МФ РФ от 03.09.97г. </w:t>
      </w:r>
      <w:r>
        <w:rPr>
          <w:lang w:val="en-US"/>
        </w:rPr>
        <w:t>N 664</w:t>
      </w:r>
      <w:r>
        <w:t>.</w:t>
      </w:r>
    </w:p>
    <w:p w:rsidR="00374CB0" w:rsidRDefault="00374CB0">
      <w:pPr>
        <w:ind w:left="283" w:hanging="283"/>
      </w:pPr>
      <w:r>
        <w:t xml:space="preserve">Положение </w:t>
      </w:r>
      <w:r>
        <w:rPr>
          <w:lang w:val="en-US"/>
        </w:rPr>
        <w:t>«</w:t>
      </w:r>
      <w:r>
        <w:t>О бухгалтерском учете и отчетности в РФ</w:t>
      </w:r>
      <w:r>
        <w:rPr>
          <w:lang w:val="en-US"/>
        </w:rPr>
        <w:t>»</w:t>
      </w:r>
      <w:r>
        <w:t xml:space="preserve"> утверждено приказом МФ РФ от 20.03.92г. </w:t>
      </w:r>
      <w:r>
        <w:rPr>
          <w:lang w:val="en-US"/>
        </w:rPr>
        <w:t>N 10</w:t>
      </w:r>
      <w:r>
        <w:t>.</w:t>
      </w:r>
    </w:p>
    <w:p w:rsidR="00374CB0" w:rsidRDefault="00374CB0">
      <w:pPr>
        <w:ind w:left="283" w:hanging="283"/>
      </w:pPr>
      <w:r>
        <w:t xml:space="preserve">Полторак А.Ф. </w:t>
      </w:r>
      <w:r>
        <w:rPr>
          <w:lang w:val="en-US"/>
        </w:rPr>
        <w:t>«</w:t>
      </w:r>
      <w:r>
        <w:t>Новое в налогообложении прибыли</w:t>
      </w:r>
      <w:r>
        <w:rPr>
          <w:lang w:val="en-US"/>
        </w:rPr>
        <w:t>»</w:t>
      </w:r>
      <w:r>
        <w:t xml:space="preserve"> в журнале </w:t>
      </w:r>
      <w:r>
        <w:rPr>
          <w:lang w:val="en-US"/>
        </w:rPr>
        <w:t>«</w:t>
      </w:r>
      <w:r>
        <w:t>Консультант</w:t>
      </w:r>
      <w:r>
        <w:rPr>
          <w:lang w:val="en-US"/>
        </w:rPr>
        <w:t>»</w:t>
      </w:r>
      <w:r>
        <w:t xml:space="preserve"> </w:t>
      </w:r>
      <w:r>
        <w:rPr>
          <w:lang w:val="en-US"/>
        </w:rPr>
        <w:t xml:space="preserve">N 1 </w:t>
      </w:r>
      <w:r>
        <w:t>,1997г</w:t>
      </w:r>
      <w:r>
        <w:rPr>
          <w:lang w:val="en-US"/>
        </w:rPr>
        <w:t>.</w:t>
      </w:r>
    </w:p>
    <w:p w:rsidR="00374CB0" w:rsidRDefault="00374CB0">
      <w:pPr>
        <w:ind w:left="283" w:hanging="283"/>
      </w:pPr>
      <w:r>
        <w:t xml:space="preserve">Базанова С. </w:t>
      </w:r>
      <w:r>
        <w:rPr>
          <w:lang w:val="en-US"/>
        </w:rPr>
        <w:t>«</w:t>
      </w:r>
      <w:r>
        <w:t>Особенности  порядка исчисления и уплаты налога на прибыль малыми предприятиями</w:t>
      </w:r>
      <w:r>
        <w:rPr>
          <w:lang w:val="en-US"/>
        </w:rPr>
        <w:t>»</w:t>
      </w:r>
      <w:r>
        <w:t xml:space="preserve"> в журнале </w:t>
      </w:r>
      <w:r>
        <w:rPr>
          <w:lang w:val="en-US"/>
        </w:rPr>
        <w:t>«</w:t>
      </w:r>
      <w:r>
        <w:t>Институт налогоплательщика</w:t>
      </w:r>
      <w:r>
        <w:rPr>
          <w:lang w:val="en-US"/>
        </w:rPr>
        <w:t>»</w:t>
      </w:r>
      <w:r>
        <w:t xml:space="preserve"> </w:t>
      </w:r>
      <w:r>
        <w:rPr>
          <w:lang w:val="en-US"/>
        </w:rPr>
        <w:t>N 10</w:t>
      </w:r>
      <w:r>
        <w:t>, 1997г.</w:t>
      </w:r>
    </w:p>
    <w:p w:rsidR="00374CB0" w:rsidRDefault="00374CB0">
      <w:pPr>
        <w:ind w:left="283" w:hanging="283"/>
      </w:pPr>
      <w:r>
        <w:t>Киперман Я.</w:t>
      </w:r>
      <w:r>
        <w:rPr>
          <w:lang w:val="en-US"/>
        </w:rPr>
        <w:t xml:space="preserve"> «</w:t>
      </w:r>
      <w:r>
        <w:t xml:space="preserve">Налогообложение прибыли предприятий и организаций </w:t>
      </w:r>
      <w:r>
        <w:rPr>
          <w:lang w:val="en-US"/>
        </w:rPr>
        <w:t>»</w:t>
      </w:r>
      <w:r>
        <w:t xml:space="preserve"> в журнале </w:t>
      </w:r>
      <w:r>
        <w:rPr>
          <w:lang w:val="en-US"/>
        </w:rPr>
        <w:t>«</w:t>
      </w:r>
      <w:r>
        <w:t>Налоги и налоговое планирование</w:t>
      </w:r>
      <w:r>
        <w:rPr>
          <w:lang w:val="en-US"/>
        </w:rPr>
        <w:t>»</w:t>
      </w:r>
      <w:r>
        <w:t xml:space="preserve"> </w:t>
      </w:r>
      <w:r>
        <w:rPr>
          <w:lang w:val="en-US"/>
        </w:rPr>
        <w:t>N 5</w:t>
      </w:r>
      <w:r>
        <w:t>,1997г.</w:t>
      </w:r>
    </w:p>
    <w:p w:rsidR="00374CB0" w:rsidRDefault="00374CB0">
      <w:pPr>
        <w:ind w:left="283" w:hanging="283"/>
      </w:pPr>
      <w:r>
        <w:t xml:space="preserve">Воробьева Г.В. </w:t>
      </w:r>
      <w:r>
        <w:rPr>
          <w:lang w:val="en-US"/>
        </w:rPr>
        <w:t>«</w:t>
      </w:r>
      <w:r>
        <w:t>Налогообложение прибыли - особенности списания затрат</w:t>
      </w:r>
      <w:r>
        <w:rPr>
          <w:lang w:val="en-US"/>
        </w:rPr>
        <w:t>»</w:t>
      </w:r>
      <w:r>
        <w:t xml:space="preserve"> в журнале </w:t>
      </w:r>
      <w:r>
        <w:rPr>
          <w:lang w:val="en-US"/>
        </w:rPr>
        <w:t>«</w:t>
      </w:r>
      <w:r>
        <w:t>Бухучет и налоговое планирование</w:t>
      </w:r>
      <w:r>
        <w:rPr>
          <w:lang w:val="en-US"/>
        </w:rPr>
        <w:t>»</w:t>
      </w:r>
      <w:r>
        <w:t xml:space="preserve"> </w:t>
      </w:r>
      <w:r>
        <w:rPr>
          <w:lang w:val="en-US"/>
        </w:rPr>
        <w:t>N 2</w:t>
      </w:r>
      <w:r>
        <w:t>,1998г.</w:t>
      </w:r>
    </w:p>
    <w:p w:rsidR="00374CB0" w:rsidRDefault="00374CB0">
      <w:pPr>
        <w:ind w:left="283" w:hanging="283"/>
      </w:pPr>
      <w:r>
        <w:t xml:space="preserve">Кулагин О.Н. </w:t>
      </w:r>
      <w:r>
        <w:rPr>
          <w:lang w:val="en-US"/>
        </w:rPr>
        <w:t>«</w:t>
      </w:r>
      <w:r>
        <w:t>Реализация по ценам не выше фактической себестоимости</w:t>
      </w:r>
      <w:r>
        <w:rPr>
          <w:lang w:val="en-US"/>
        </w:rPr>
        <w:t>»</w:t>
      </w:r>
      <w:r>
        <w:t xml:space="preserve"> в журнале </w:t>
      </w:r>
      <w:r>
        <w:rPr>
          <w:lang w:val="en-US"/>
        </w:rPr>
        <w:t>«</w:t>
      </w:r>
      <w:r>
        <w:t>Бухучет и налоговое планирование</w:t>
      </w:r>
      <w:r>
        <w:rPr>
          <w:lang w:val="en-US"/>
        </w:rPr>
        <w:t>»</w:t>
      </w:r>
      <w:r>
        <w:t xml:space="preserve"> </w:t>
      </w:r>
      <w:r>
        <w:rPr>
          <w:lang w:val="en-US"/>
        </w:rPr>
        <w:t>N 2</w:t>
      </w:r>
      <w:r>
        <w:t>,1998г.</w:t>
      </w:r>
    </w:p>
    <w:p w:rsidR="00374CB0" w:rsidRDefault="00374CB0">
      <w:bookmarkStart w:id="84" w:name="_GoBack"/>
      <w:bookmarkEnd w:id="84"/>
    </w:p>
    <w:sectPr w:rsidR="00374CB0">
      <w:headerReference w:type="even" r:id="rId7"/>
      <w:headerReference w:type="default" r:id="rId8"/>
      <w:footerReference w:type="even" r:id="rId9"/>
      <w:footerReference w:type="default" r:id="rId10"/>
      <w:type w:val="continuous"/>
      <w:pgSz w:w="11901" w:h="16817"/>
      <w:pgMar w:top="851" w:right="567" w:bottom="885" w:left="1418" w:header="0" w:footer="113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CB0" w:rsidRDefault="00374CB0">
      <w:r>
        <w:separator/>
      </w:r>
    </w:p>
  </w:endnote>
  <w:endnote w:type="continuationSeparator" w:id="0">
    <w:p w:rsidR="00374CB0" w:rsidRDefault="0037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B0" w:rsidRDefault="00374CB0">
    <w:pPr>
      <w:pStyle w:val="a5"/>
      <w:framePr w:wrap="around" w:vAnchor="text" w:hAnchor="margin" w:xAlign="center" w:y="1"/>
      <w:rPr>
        <w:rStyle w:val="a3"/>
      </w:rPr>
    </w:pPr>
  </w:p>
  <w:p w:rsidR="00374CB0" w:rsidRDefault="00374C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B0" w:rsidRDefault="00374CB0">
    <w:pPr>
      <w:pStyle w:val="a5"/>
      <w:framePr w:wrap="around" w:vAnchor="text" w:hAnchor="margin" w:xAlign="center" w:y="1"/>
      <w:rPr>
        <w:rStyle w:val="a3"/>
      </w:rPr>
    </w:pPr>
    <w:r>
      <w:rPr>
        <w:rStyle w:val="a3"/>
        <w:noProof/>
      </w:rPr>
      <w:t>4</w:t>
    </w:r>
  </w:p>
  <w:p w:rsidR="00374CB0" w:rsidRDefault="00374C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CB0" w:rsidRDefault="00374CB0">
      <w:r>
        <w:separator/>
      </w:r>
    </w:p>
  </w:footnote>
  <w:footnote w:type="continuationSeparator" w:id="0">
    <w:p w:rsidR="00374CB0" w:rsidRDefault="00374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B0" w:rsidRDefault="00374CB0">
    <w:pPr>
      <w:pStyle w:val="a4"/>
      <w:framePr w:wrap="around" w:vAnchor="text" w:hAnchor="margin" w:xAlign="center" w:y="1"/>
      <w:rPr>
        <w:rStyle w:val="a3"/>
      </w:rPr>
    </w:pPr>
  </w:p>
  <w:p w:rsidR="00374CB0" w:rsidRDefault="00374CB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B0" w:rsidRDefault="00374CB0">
    <w:pPr>
      <w:pStyle w:val="a4"/>
      <w:framePr w:wrap="around" w:vAnchor="text" w:hAnchor="margin" w:xAlign="center" w:y="1"/>
      <w:rPr>
        <w:rStyle w:val="a3"/>
      </w:rPr>
    </w:pPr>
    <w:r>
      <w:rPr>
        <w:rStyle w:val="a3"/>
        <w:noProof/>
      </w:rPr>
      <w:t>4</w:t>
    </w:r>
  </w:p>
  <w:p w:rsidR="00374CB0" w:rsidRDefault="00374CB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D7DD1"/>
    <w:multiLevelType w:val="multilevel"/>
    <w:tmpl w:val="26CCA8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C91"/>
    <w:rsid w:val="00374CB0"/>
    <w:rsid w:val="00575F3C"/>
    <w:rsid w:val="00BA67A1"/>
    <w:rsid w:val="00ED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52FC6-E447-4020-A1EB-71B0FB9A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kern w:val="2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style>
  <w:style w:type="paragraph" w:styleId="a4">
    <w:name w:val="header"/>
    <w:basedOn w:val="a"/>
    <w:semiHidden/>
    <w:pPr>
      <w:tabs>
        <w:tab w:val="center" w:pos="4536"/>
        <w:tab w:val="right" w:pos="9072"/>
      </w:tabs>
    </w:pPr>
    <w:rPr>
      <w:color w:val="000000"/>
      <w:kern w:val="0"/>
      <w:sz w:val="28"/>
    </w:r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29218</Words>
  <Characters>166543</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го питания, утвержденными Письмом Комитета РФ по торговле по согласованию с Минфином РФ от 20.04.95 г. № 1-550/ 32-2 (далее - Методические рекомендации).</vt:lpstr>
    </vt:vector>
  </TitlesOfParts>
  <Company>Орбита-Сервис</Company>
  <LinksUpToDate>false</LinksUpToDate>
  <CharactersWithSpaces>195371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 питания, утвержденными Письмом Комитета РФ по торговле по согласованию с Минфином РФ от 20.04.95 г. № 1-550/ 32-2 (далее - Методические рекомендации).</dc:title>
  <dc:subject/>
  <dc:creator>Ребесков В.В</dc:creator>
  <cp:keywords/>
  <dc:description/>
  <cp:lastModifiedBy>Irina</cp:lastModifiedBy>
  <cp:revision>2</cp:revision>
  <cp:lastPrinted>1998-06-10T06:52:00Z</cp:lastPrinted>
  <dcterms:created xsi:type="dcterms:W3CDTF">2014-09-05T14:31:00Z</dcterms:created>
  <dcterms:modified xsi:type="dcterms:W3CDTF">2014-09-05T14:31:00Z</dcterms:modified>
</cp:coreProperties>
</file>