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49" w:rsidRPr="00112049" w:rsidRDefault="00112049">
      <w:pPr>
        <w:pStyle w:val="1"/>
        <w:jc w:val="center"/>
        <w:rPr>
          <w:b/>
          <w:bCs/>
        </w:rPr>
      </w:pPr>
      <w:r w:rsidRPr="00112049">
        <w:rPr>
          <w:b/>
          <w:bCs/>
        </w:rPr>
        <w:t>My Ideas On Living In A Foreign Country</w:t>
      </w:r>
    </w:p>
    <w:p w:rsidR="00112049" w:rsidRPr="00112049" w:rsidRDefault="00112049">
      <w:pPr>
        <w:spacing w:before="0" w:after="0"/>
        <w:ind w:firstLine="567"/>
        <w:jc w:val="both"/>
        <w:rPr>
          <w:lang w:val="en-US"/>
        </w:rPr>
      </w:pPr>
    </w:p>
    <w:p w:rsidR="00112049" w:rsidRPr="00112049" w:rsidRDefault="00112049">
      <w:pPr>
        <w:ind w:firstLine="567"/>
        <w:jc w:val="both"/>
        <w:rPr>
          <w:spacing w:val="10"/>
          <w:lang w:val="en-US"/>
        </w:rPr>
      </w:pPr>
      <w:r w:rsidRPr="00112049">
        <w:rPr>
          <w:spacing w:val="10"/>
          <w:lang w:val="en-US"/>
        </w:rPr>
        <w:t>Thousands of people emigrate annually. For</w:t>
      </w:r>
      <w:r w:rsidRPr="00112049">
        <w:rPr>
          <w:color w:val="000000"/>
          <w:spacing w:val="10"/>
          <w:lang w:val="en-US"/>
        </w:rPr>
        <w:t xml:space="preserve"> many, living and working abroad for extended periods of time becomes the adventure of a lifetime. Many set off to unknown lands to fill a gap of time in their lives, improve their fluency in a foreign language, meet new and interesting people, and build self-reliance. </w:t>
      </w:r>
      <w:r w:rsidRPr="00112049">
        <w:rPr>
          <w:spacing w:val="10"/>
          <w:lang w:val="en-US"/>
        </w:rPr>
        <w:t xml:space="preserve">The reasons for emigration are quite different: political or religious persecution, poverty, awful living conditions, climate and many more. But the fact is that people </w:t>
      </w:r>
      <w:r w:rsidRPr="00112049">
        <w:rPr>
          <w:spacing w:val="10"/>
          <w:u w:val="single"/>
          <w:lang w:val="en-US"/>
        </w:rPr>
        <w:t>take the plunge</w:t>
      </w:r>
      <w:r w:rsidRPr="00112049">
        <w:rPr>
          <w:spacing w:val="10"/>
          <w:lang w:val="en-US"/>
        </w:rPr>
        <w:t xml:space="preserve"> in search of better life. </w:t>
      </w:r>
      <w:r w:rsidRPr="00112049">
        <w:rPr>
          <w:spacing w:val="10"/>
          <w:u w:val="single"/>
          <w:lang w:val="en-US"/>
        </w:rPr>
        <w:t>Decent</w:t>
      </w:r>
      <w:r w:rsidRPr="00112049">
        <w:rPr>
          <w:spacing w:val="10"/>
          <w:lang w:val="en-US"/>
        </w:rPr>
        <w:t xml:space="preserve"> conditions and the opportunity </w:t>
      </w:r>
      <w:r w:rsidRPr="00112049">
        <w:rPr>
          <w:spacing w:val="10"/>
          <w:u w:val="single"/>
          <w:lang w:val="en-US"/>
        </w:rPr>
        <w:t>to spend more time together as a family</w:t>
      </w:r>
      <w:r w:rsidRPr="00112049">
        <w:rPr>
          <w:spacing w:val="10"/>
          <w:lang w:val="en-US"/>
        </w:rPr>
        <w:t xml:space="preserve">  attract them in spite of the threat of being </w:t>
      </w:r>
      <w:r w:rsidRPr="00112049">
        <w:rPr>
          <w:spacing w:val="10"/>
          <w:u w:val="single"/>
          <w:lang w:val="en-US"/>
        </w:rPr>
        <w:t>frustrated</w:t>
      </w:r>
      <w:r w:rsidRPr="00112049">
        <w:rPr>
          <w:spacing w:val="10"/>
          <w:lang w:val="en-US"/>
        </w:rPr>
        <w:t xml:space="preserve"> very soon. However, I’m sure that living in a foreign country can be rather interesting, and yet has its disadvantages also. </w:t>
      </w:r>
    </w:p>
    <w:p w:rsidR="00112049" w:rsidRPr="00112049" w:rsidRDefault="00112049">
      <w:pPr>
        <w:ind w:firstLine="567"/>
        <w:jc w:val="both"/>
        <w:rPr>
          <w:spacing w:val="10"/>
          <w:lang w:val="en-US"/>
        </w:rPr>
      </w:pPr>
      <w:r w:rsidRPr="00112049">
        <w:rPr>
          <w:color w:val="000000"/>
          <w:spacing w:val="10"/>
          <w:lang w:val="en-US"/>
        </w:rPr>
        <w:t>The experience can be so powerful, and alter the traveller's way of thinking so greatly, that he can lose his cultural identity. If one integrates into a new society, he ore she will almost certainly meet difficulties when they try to readjust later to their own culture. Another potential problem is that one may become a victim of discrimination, and lose their confidence as a result. Since the behaviour and customs of the guests may be very different from those of the inhabitants of the host culture, they may encounter negative reactions - unfriendliness, or even hostility, for example.</w:t>
      </w:r>
    </w:p>
    <w:p w:rsidR="00112049" w:rsidRPr="00112049" w:rsidRDefault="00112049">
      <w:pPr>
        <w:ind w:firstLine="567"/>
        <w:jc w:val="both"/>
        <w:rPr>
          <w:color w:val="000000"/>
          <w:spacing w:val="10"/>
          <w:lang w:val="en-US"/>
        </w:rPr>
      </w:pPr>
      <w:r w:rsidRPr="00112049">
        <w:rPr>
          <w:color w:val="000000"/>
          <w:spacing w:val="10"/>
          <w:lang w:val="en-US"/>
        </w:rPr>
        <w:t>However, no matter what the reasons are for working or living abroad, you are bound to meet many interesting characters, collect a wealth of tales to bring back home (well, if you are happy to return, of course!) and learn a lot more about yourself.</w:t>
      </w:r>
    </w:p>
    <w:p w:rsidR="00112049" w:rsidRPr="00112049" w:rsidRDefault="00112049">
      <w:pPr>
        <w:ind w:firstLine="567"/>
        <w:jc w:val="both"/>
        <w:rPr>
          <w:color w:val="000000"/>
          <w:spacing w:val="10"/>
          <w:lang w:val="en-US"/>
        </w:rPr>
      </w:pPr>
      <w:r w:rsidRPr="00112049">
        <w:rPr>
          <w:color w:val="000000"/>
          <w:spacing w:val="10"/>
          <w:lang w:val="en-US"/>
        </w:rPr>
        <w:t xml:space="preserve">Any way, I don’t approve of living in a foreign country. As I see it, you should work for the country that you were born in, that has brought you up, educated you. That’s why I see emigration as somehow unfair. Being </w:t>
      </w:r>
      <w:r w:rsidRPr="00112049">
        <w:rPr>
          <w:color w:val="000000"/>
          <w:spacing w:val="10"/>
          <w:u w:val="single"/>
          <w:lang w:val="en-US"/>
        </w:rPr>
        <w:t>homesick</w:t>
      </w:r>
      <w:r w:rsidRPr="00112049">
        <w:rPr>
          <w:color w:val="000000"/>
          <w:spacing w:val="10"/>
          <w:lang w:val="en-US"/>
        </w:rPr>
        <w:t xml:space="preserve"> can also be a reason. As for me, I wouldn’t feel at home.</w:t>
      </w:r>
    </w:p>
    <w:p w:rsidR="00112049" w:rsidRPr="00112049" w:rsidRDefault="00112049">
      <w:pPr>
        <w:ind w:firstLine="567"/>
        <w:jc w:val="both"/>
        <w:rPr>
          <w:spacing w:val="10"/>
          <w:lang w:val="en-US"/>
        </w:rPr>
      </w:pPr>
      <w:r w:rsidRPr="00112049">
        <w:rPr>
          <w:spacing w:val="10"/>
          <w:lang w:val="en-US"/>
        </w:rPr>
        <w:t xml:space="preserve">So I guess that saying "Home Sweet Home" has a stronger meaning than meets the eye! </w:t>
      </w:r>
    </w:p>
    <w:p w:rsidR="00112049" w:rsidRPr="00112049" w:rsidRDefault="00112049" w:rsidP="00112049">
      <w:pPr>
        <w:pStyle w:val="1"/>
        <w:ind w:right="-710"/>
        <w:jc w:val="right"/>
        <w:rPr>
          <w:i/>
          <w:iCs/>
          <w:sz w:val="24"/>
          <w:szCs w:val="24"/>
        </w:rPr>
      </w:pPr>
      <w:r w:rsidRPr="00112049">
        <w:rPr>
          <w:i/>
          <w:iCs/>
          <w:sz w:val="24"/>
          <w:szCs w:val="24"/>
        </w:rPr>
        <w:t>Alexander V. Myskin, gr. 3o1</w:t>
      </w:r>
    </w:p>
    <w:p w:rsidR="00112049" w:rsidRPr="00112049" w:rsidRDefault="00112049">
      <w:pPr>
        <w:ind w:firstLine="567"/>
        <w:jc w:val="both"/>
        <w:rPr>
          <w:spacing w:val="10"/>
          <w:lang w:val="en-US"/>
        </w:rPr>
      </w:pPr>
      <w:bookmarkStart w:id="0" w:name="_GoBack"/>
      <w:bookmarkEnd w:id="0"/>
    </w:p>
    <w:sectPr w:rsidR="00112049" w:rsidRPr="00112049" w:rsidSect="00112049">
      <w:pgSz w:w="11906" w:h="16838"/>
      <w:pgMar w:top="1134" w:right="1134" w:bottom="1134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049"/>
    <w:rsid w:val="00112049"/>
    <w:rsid w:val="002A28DE"/>
    <w:rsid w:val="007B5E66"/>
    <w:rsid w:val="00A2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CB16AC-CB5E-4347-81CA-2E066AE6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after="100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0" w:after="0"/>
      <w:ind w:firstLine="567"/>
      <w:jc w:val="both"/>
      <w:outlineLvl w:val="0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lockquote">
    <w:name w:val="Blockquote"/>
    <w:basedOn w:val="a"/>
    <w:uiPriority w:val="99"/>
    <w:pPr>
      <w:ind w:left="360" w:right="360"/>
    </w:p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Life in the United States is rather nice, but what would living in a foreign country be like</vt:lpstr>
    </vt:vector>
  </TitlesOfParts>
  <Company> 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United States is rather nice, but what would living in a foreign country be like</dc:title>
  <dc:subject/>
  <dc:creator>Tommy Mor</dc:creator>
  <cp:keywords/>
  <dc:description/>
  <cp:lastModifiedBy>admin</cp:lastModifiedBy>
  <cp:revision>2</cp:revision>
  <dcterms:created xsi:type="dcterms:W3CDTF">2014-01-27T13:43:00Z</dcterms:created>
  <dcterms:modified xsi:type="dcterms:W3CDTF">2014-01-27T13:43:00Z</dcterms:modified>
</cp:coreProperties>
</file>