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820" w:rsidRPr="008F0796" w:rsidRDefault="008F0796" w:rsidP="008F0796">
      <w:pPr>
        <w:ind w:firstLine="709"/>
        <w:jc w:val="center"/>
        <w:rPr>
          <w:b/>
        </w:rPr>
      </w:pPr>
      <w:r w:rsidRPr="008F0796">
        <w:rPr>
          <w:b/>
        </w:rPr>
        <w:t>Содержание</w:t>
      </w:r>
    </w:p>
    <w:p w:rsidR="00BD6820" w:rsidRPr="008F0796" w:rsidRDefault="00BD6820" w:rsidP="008F0796">
      <w:pPr>
        <w:pStyle w:val="a4"/>
        <w:ind w:firstLine="709"/>
        <w:jc w:val="both"/>
        <w:rPr>
          <w:b w:val="0"/>
        </w:rPr>
      </w:pPr>
    </w:p>
    <w:p w:rsidR="008F0796" w:rsidRPr="008F0796" w:rsidRDefault="008F0796" w:rsidP="008F0796">
      <w:pPr>
        <w:pStyle w:val="a4"/>
        <w:jc w:val="both"/>
        <w:rPr>
          <w:b w:val="0"/>
          <w:bCs w:val="0"/>
          <w:szCs w:val="24"/>
          <w:lang w:eastAsia="ru-RU"/>
        </w:rPr>
      </w:pPr>
      <w:r w:rsidRPr="008F0796">
        <w:rPr>
          <w:b w:val="0"/>
          <w:bCs w:val="0"/>
          <w:szCs w:val="24"/>
          <w:lang w:eastAsia="ru-RU"/>
        </w:rPr>
        <w:t>Введение</w:t>
      </w:r>
    </w:p>
    <w:p w:rsidR="008F0796" w:rsidRPr="008F0796" w:rsidRDefault="008F0796" w:rsidP="008F0796">
      <w:pPr>
        <w:pStyle w:val="a4"/>
        <w:jc w:val="both"/>
        <w:rPr>
          <w:b w:val="0"/>
          <w:bCs w:val="0"/>
          <w:szCs w:val="24"/>
          <w:lang w:eastAsia="ru-RU"/>
        </w:rPr>
      </w:pPr>
      <w:r w:rsidRPr="008F0796">
        <w:rPr>
          <w:b w:val="0"/>
          <w:bCs w:val="0"/>
          <w:szCs w:val="24"/>
          <w:lang w:eastAsia="ru-RU"/>
        </w:rPr>
        <w:t>1 Информационные технологии, их сущность и особенности применения в строительстве</w:t>
      </w:r>
    </w:p>
    <w:p w:rsidR="008F0796" w:rsidRPr="008F0796" w:rsidRDefault="008F0796" w:rsidP="008F0796">
      <w:pPr>
        <w:pStyle w:val="a4"/>
        <w:jc w:val="both"/>
        <w:rPr>
          <w:b w:val="0"/>
          <w:bCs w:val="0"/>
          <w:szCs w:val="24"/>
          <w:lang w:eastAsia="ru-RU"/>
        </w:rPr>
      </w:pPr>
      <w:r w:rsidRPr="008F0796">
        <w:rPr>
          <w:b w:val="0"/>
          <w:bCs w:val="0"/>
          <w:szCs w:val="24"/>
          <w:lang w:eastAsia="ru-RU"/>
        </w:rPr>
        <w:t>1.1 Сущность и необходимость применения информационных технологий в современной экономике</w:t>
      </w:r>
    </w:p>
    <w:p w:rsidR="008F0796" w:rsidRPr="008F0796" w:rsidRDefault="008F0796" w:rsidP="008F0796">
      <w:pPr>
        <w:pStyle w:val="a4"/>
        <w:jc w:val="both"/>
        <w:rPr>
          <w:b w:val="0"/>
          <w:bCs w:val="0"/>
          <w:szCs w:val="24"/>
          <w:lang w:eastAsia="ru-RU"/>
        </w:rPr>
      </w:pPr>
      <w:r w:rsidRPr="008F0796">
        <w:rPr>
          <w:b w:val="0"/>
          <w:bCs w:val="0"/>
          <w:szCs w:val="24"/>
          <w:lang w:eastAsia="ru-RU"/>
        </w:rPr>
        <w:t>1.2 Особенности строительной сферы</w:t>
      </w:r>
    </w:p>
    <w:p w:rsidR="008F0796" w:rsidRPr="008F0796" w:rsidRDefault="008F0796" w:rsidP="008F0796">
      <w:pPr>
        <w:pStyle w:val="a4"/>
        <w:jc w:val="both"/>
        <w:rPr>
          <w:b w:val="0"/>
          <w:bCs w:val="0"/>
          <w:szCs w:val="24"/>
          <w:lang w:eastAsia="ru-RU"/>
        </w:rPr>
      </w:pPr>
      <w:r w:rsidRPr="008F0796">
        <w:rPr>
          <w:b w:val="0"/>
          <w:bCs w:val="0"/>
          <w:szCs w:val="24"/>
          <w:lang w:eastAsia="ru-RU"/>
        </w:rPr>
        <w:t>1.3 Особенности и основные направления применения информационных технологий в строительстве</w:t>
      </w:r>
    </w:p>
    <w:p w:rsidR="008F0796" w:rsidRPr="008F0796" w:rsidRDefault="008F0796" w:rsidP="008F0796">
      <w:pPr>
        <w:pStyle w:val="a4"/>
        <w:jc w:val="both"/>
        <w:rPr>
          <w:b w:val="0"/>
          <w:bCs w:val="0"/>
          <w:szCs w:val="24"/>
          <w:lang w:eastAsia="ru-RU"/>
        </w:rPr>
      </w:pPr>
      <w:r w:rsidRPr="008F0796">
        <w:rPr>
          <w:b w:val="0"/>
          <w:bCs w:val="0"/>
          <w:szCs w:val="24"/>
          <w:lang w:eastAsia="ru-RU"/>
        </w:rPr>
        <w:t>2 Анализ деятельности и применения информационных технологий на ООО «Строитель»</w:t>
      </w:r>
    </w:p>
    <w:p w:rsidR="008F0796" w:rsidRPr="008F0796" w:rsidRDefault="008F0796" w:rsidP="008F0796">
      <w:pPr>
        <w:pStyle w:val="a4"/>
        <w:jc w:val="both"/>
        <w:rPr>
          <w:b w:val="0"/>
          <w:bCs w:val="0"/>
          <w:szCs w:val="24"/>
          <w:lang w:eastAsia="ru-RU"/>
        </w:rPr>
      </w:pPr>
      <w:r w:rsidRPr="008F0796">
        <w:rPr>
          <w:b w:val="0"/>
          <w:bCs w:val="0"/>
          <w:szCs w:val="24"/>
          <w:lang w:eastAsia="ru-RU"/>
        </w:rPr>
        <w:t>2.1 Краткая характеристика объекта исследования</w:t>
      </w:r>
    </w:p>
    <w:p w:rsidR="008F0796" w:rsidRPr="008F0796" w:rsidRDefault="008F0796" w:rsidP="008F0796">
      <w:pPr>
        <w:pStyle w:val="a4"/>
        <w:jc w:val="both"/>
        <w:rPr>
          <w:b w:val="0"/>
          <w:bCs w:val="0"/>
          <w:szCs w:val="24"/>
          <w:lang w:eastAsia="ru-RU"/>
        </w:rPr>
      </w:pPr>
      <w:r w:rsidRPr="008F0796">
        <w:rPr>
          <w:b w:val="0"/>
          <w:bCs w:val="0"/>
          <w:szCs w:val="24"/>
          <w:lang w:eastAsia="ru-RU"/>
        </w:rPr>
        <w:t>2.2 Анализ финансово-хозяйственной деятельности</w:t>
      </w:r>
    </w:p>
    <w:p w:rsidR="008F0796" w:rsidRPr="008F0796" w:rsidRDefault="008F0796" w:rsidP="008F0796">
      <w:pPr>
        <w:pStyle w:val="a4"/>
        <w:jc w:val="both"/>
        <w:rPr>
          <w:b w:val="0"/>
          <w:bCs w:val="0"/>
          <w:szCs w:val="24"/>
          <w:lang w:eastAsia="ru-RU"/>
        </w:rPr>
      </w:pPr>
      <w:r w:rsidRPr="008F0796">
        <w:rPr>
          <w:b w:val="0"/>
          <w:bCs w:val="0"/>
          <w:szCs w:val="24"/>
          <w:lang w:eastAsia="ru-RU"/>
        </w:rPr>
        <w:t>2.3 Анализ применяемых информационных технологий</w:t>
      </w:r>
    </w:p>
    <w:p w:rsidR="008F0796" w:rsidRPr="008F0796" w:rsidRDefault="008F0796" w:rsidP="008F0796">
      <w:pPr>
        <w:pStyle w:val="a4"/>
        <w:jc w:val="both"/>
        <w:rPr>
          <w:b w:val="0"/>
          <w:bCs w:val="0"/>
          <w:szCs w:val="24"/>
          <w:lang w:eastAsia="ru-RU"/>
        </w:rPr>
      </w:pPr>
      <w:r w:rsidRPr="008F0796">
        <w:rPr>
          <w:b w:val="0"/>
          <w:bCs w:val="0"/>
          <w:szCs w:val="24"/>
          <w:lang w:eastAsia="ru-RU"/>
        </w:rPr>
        <w:t>3 Основные направления совершенствования применения информационных технологий на ООО «Строитель»</w:t>
      </w:r>
    </w:p>
    <w:p w:rsidR="008F0796" w:rsidRPr="008F0796" w:rsidRDefault="008F0796" w:rsidP="008F0796">
      <w:pPr>
        <w:pStyle w:val="a4"/>
        <w:jc w:val="both"/>
        <w:rPr>
          <w:b w:val="0"/>
          <w:bCs w:val="0"/>
          <w:szCs w:val="24"/>
          <w:lang w:eastAsia="ru-RU"/>
        </w:rPr>
      </w:pPr>
      <w:r w:rsidRPr="008F0796">
        <w:rPr>
          <w:b w:val="0"/>
          <w:bCs w:val="0"/>
          <w:szCs w:val="24"/>
          <w:lang w:eastAsia="ru-RU"/>
        </w:rPr>
        <w:t>3.1 Разработка предложений по совершенствованию</w:t>
      </w:r>
    </w:p>
    <w:p w:rsidR="008F0796" w:rsidRPr="008F0796" w:rsidRDefault="008F0796" w:rsidP="008F0796">
      <w:pPr>
        <w:pStyle w:val="a4"/>
        <w:jc w:val="both"/>
        <w:rPr>
          <w:b w:val="0"/>
          <w:bCs w:val="0"/>
          <w:szCs w:val="24"/>
          <w:lang w:eastAsia="ru-RU"/>
        </w:rPr>
      </w:pPr>
      <w:r w:rsidRPr="008F0796">
        <w:rPr>
          <w:b w:val="0"/>
          <w:bCs w:val="0"/>
          <w:szCs w:val="24"/>
          <w:lang w:eastAsia="ru-RU"/>
        </w:rPr>
        <w:t>3.2 Определение экономического эффекта внесенных предложений</w:t>
      </w:r>
    </w:p>
    <w:p w:rsidR="008F0796" w:rsidRPr="008F0796" w:rsidRDefault="008F0796" w:rsidP="008F0796">
      <w:pPr>
        <w:pStyle w:val="a4"/>
        <w:jc w:val="both"/>
        <w:rPr>
          <w:b w:val="0"/>
          <w:bCs w:val="0"/>
          <w:szCs w:val="24"/>
          <w:lang w:eastAsia="ru-RU"/>
        </w:rPr>
      </w:pPr>
      <w:r w:rsidRPr="008F0796">
        <w:rPr>
          <w:b w:val="0"/>
          <w:bCs w:val="0"/>
          <w:szCs w:val="24"/>
          <w:lang w:eastAsia="ru-RU"/>
        </w:rPr>
        <w:t>4 Безопасность жизнедеятельности</w:t>
      </w:r>
      <w:r w:rsidRPr="008F0796">
        <w:rPr>
          <w:b w:val="0"/>
          <w:bCs w:val="0"/>
          <w:szCs w:val="24"/>
          <w:lang w:eastAsia="ru-RU"/>
        </w:rPr>
        <w:tab/>
      </w:r>
    </w:p>
    <w:p w:rsidR="008F0796" w:rsidRPr="008F0796" w:rsidRDefault="008F0796" w:rsidP="008F0796">
      <w:pPr>
        <w:pStyle w:val="a4"/>
        <w:jc w:val="both"/>
        <w:rPr>
          <w:b w:val="0"/>
          <w:bCs w:val="0"/>
          <w:szCs w:val="24"/>
          <w:lang w:eastAsia="ru-RU"/>
        </w:rPr>
      </w:pPr>
      <w:r w:rsidRPr="008F0796">
        <w:rPr>
          <w:b w:val="0"/>
          <w:bCs w:val="0"/>
          <w:szCs w:val="24"/>
          <w:lang w:eastAsia="ru-RU"/>
        </w:rPr>
        <w:t>4.1 Безопасность при работе на компьютере</w:t>
      </w:r>
    </w:p>
    <w:p w:rsidR="008F0796" w:rsidRPr="008F0796" w:rsidRDefault="008F0796" w:rsidP="008F0796">
      <w:pPr>
        <w:pStyle w:val="a4"/>
        <w:jc w:val="both"/>
        <w:rPr>
          <w:b w:val="0"/>
          <w:bCs w:val="0"/>
          <w:szCs w:val="24"/>
          <w:lang w:eastAsia="ru-RU"/>
        </w:rPr>
      </w:pPr>
      <w:r w:rsidRPr="008F0796">
        <w:rPr>
          <w:b w:val="0"/>
          <w:bCs w:val="0"/>
          <w:szCs w:val="24"/>
          <w:lang w:eastAsia="ru-RU"/>
        </w:rPr>
        <w:t>4.2 Защита от излучения, обеспечение безопасности при работе оргтехники</w:t>
      </w:r>
    </w:p>
    <w:p w:rsidR="008F0796" w:rsidRPr="008F0796" w:rsidRDefault="008F0796" w:rsidP="008F0796">
      <w:pPr>
        <w:pStyle w:val="a4"/>
        <w:jc w:val="both"/>
        <w:rPr>
          <w:b w:val="0"/>
          <w:bCs w:val="0"/>
          <w:szCs w:val="24"/>
          <w:lang w:eastAsia="ru-RU"/>
        </w:rPr>
      </w:pPr>
      <w:r w:rsidRPr="008F0796">
        <w:rPr>
          <w:b w:val="0"/>
          <w:bCs w:val="0"/>
          <w:szCs w:val="24"/>
          <w:lang w:eastAsia="ru-RU"/>
        </w:rPr>
        <w:t>Заключение</w:t>
      </w:r>
    </w:p>
    <w:p w:rsidR="008F0796" w:rsidRPr="008F0796" w:rsidRDefault="008F0796" w:rsidP="008F0796">
      <w:pPr>
        <w:pStyle w:val="a4"/>
        <w:jc w:val="both"/>
        <w:rPr>
          <w:b w:val="0"/>
          <w:bCs w:val="0"/>
          <w:szCs w:val="24"/>
          <w:lang w:eastAsia="ru-RU"/>
        </w:rPr>
      </w:pPr>
      <w:r w:rsidRPr="008F0796">
        <w:rPr>
          <w:b w:val="0"/>
          <w:bCs w:val="0"/>
          <w:szCs w:val="24"/>
          <w:lang w:eastAsia="ru-RU"/>
        </w:rPr>
        <w:t>Список использованной литературы</w:t>
      </w:r>
    </w:p>
    <w:p w:rsidR="00714DC1" w:rsidRPr="008F0796" w:rsidRDefault="008F0796" w:rsidP="008F0796">
      <w:pPr>
        <w:pStyle w:val="a4"/>
        <w:jc w:val="both"/>
        <w:rPr>
          <w:b w:val="0"/>
          <w:noProof/>
          <w:szCs w:val="22"/>
        </w:rPr>
      </w:pPr>
      <w:r w:rsidRPr="008F0796">
        <w:rPr>
          <w:b w:val="0"/>
          <w:bCs w:val="0"/>
          <w:szCs w:val="24"/>
          <w:lang w:eastAsia="ru-RU"/>
        </w:rPr>
        <w:t>Приложения</w:t>
      </w:r>
      <w:r w:rsidR="00BD6820" w:rsidRPr="008F0796">
        <w:rPr>
          <w:b w:val="0"/>
        </w:rPr>
        <w:fldChar w:fldCharType="begin"/>
      </w:r>
      <w:r w:rsidR="00BD6820" w:rsidRPr="008F0796">
        <w:rPr>
          <w:b w:val="0"/>
        </w:rPr>
        <w:instrText xml:space="preserve"> TOC \o "1-3" \h \z \u </w:instrText>
      </w:r>
      <w:r w:rsidR="00BD6820" w:rsidRPr="008F0796">
        <w:rPr>
          <w:b w:val="0"/>
        </w:rPr>
        <w:fldChar w:fldCharType="separate"/>
      </w:r>
    </w:p>
    <w:p w:rsidR="00BD6820" w:rsidRPr="008F0796" w:rsidRDefault="00BD6820" w:rsidP="008F0796">
      <w:pPr>
        <w:jc w:val="both"/>
      </w:pPr>
      <w:r w:rsidRPr="008F0796">
        <w:rPr>
          <w:b/>
        </w:rPr>
        <w:fldChar w:fldCharType="end"/>
      </w:r>
    </w:p>
    <w:p w:rsidR="008D095A" w:rsidRPr="008F0796" w:rsidRDefault="00BD6820" w:rsidP="008F0796">
      <w:pPr>
        <w:pStyle w:val="11"/>
        <w:widowControl/>
      </w:pPr>
      <w:r w:rsidRPr="008F0796">
        <w:rPr>
          <w:b w:val="0"/>
        </w:rPr>
        <w:br w:type="page"/>
      </w:r>
      <w:bookmarkStart w:id="0" w:name="_Toc194377641"/>
      <w:r w:rsidR="008F0796" w:rsidRPr="008F0796">
        <w:rPr>
          <w:caps w:val="0"/>
        </w:rPr>
        <w:lastRenderedPageBreak/>
        <w:t>Введение</w:t>
      </w:r>
      <w:bookmarkEnd w:id="0"/>
    </w:p>
    <w:p w:rsidR="00E046AC" w:rsidRPr="008F0796" w:rsidRDefault="00E046AC" w:rsidP="008F0796">
      <w:pPr>
        <w:pStyle w:val="a0"/>
        <w:widowControl/>
      </w:pPr>
    </w:p>
    <w:p w:rsidR="001C6E2C" w:rsidRPr="008F0796" w:rsidRDefault="001C6E2C" w:rsidP="008F0796">
      <w:pPr>
        <w:pStyle w:val="a0"/>
        <w:widowControl/>
      </w:pPr>
      <w:r w:rsidRPr="008F0796">
        <w:t>Одним из основных факторов влияния научно-технического прогресса на все сферы деятельности человека является широкое использование новых информационных технологий. Среди наиболее важных и массовых сфер, в которых информационные технологии играют решающую роль, особое место занимает сфера управления. Под влиянием новых информационных технологий происходят коренные изменения в технологии управления (автоматизируются процессы обоснования и принятия решений, организация их выполнения), повышается квалификация и профессионализм специалистов, занятых управленческой деятельностью.</w:t>
      </w:r>
    </w:p>
    <w:p w:rsidR="001C6E2C" w:rsidRPr="008F0796" w:rsidRDefault="001C6E2C" w:rsidP="008F0796">
      <w:pPr>
        <w:pStyle w:val="a0"/>
        <w:widowControl/>
      </w:pPr>
      <w:r w:rsidRPr="008F0796">
        <w:t>Сфера применения новых информационных технологий на базе персональных компьютеров и развитых средств коммуникации весьма обширна. Она включает различные аспекты — от обеспечения простейших функций служебной переписки до системного анализа и поддержки сложных задач принятия решений. Персональные компьютеры, лазерная и оптическая техника, средства массовой информации и различного вида коммуникации (включая спутниковую связь) позволяют учреждениям, предприятиям, фирмам, организациям, трудовым коллективам и отдельным специалистам получать в нужное время и в полном объеме необходимую информацию для реализации профессиональных, образовательных, культурных и тому подобных целей.</w:t>
      </w:r>
    </w:p>
    <w:p w:rsidR="001C6E2C" w:rsidRPr="008F0796" w:rsidRDefault="001C6E2C" w:rsidP="008F0796">
      <w:pPr>
        <w:pStyle w:val="a0"/>
        <w:widowControl/>
      </w:pPr>
      <w:r w:rsidRPr="008F0796">
        <w:t xml:space="preserve">Этим обусловливается актуальность темы дипломной работы. </w:t>
      </w:r>
    </w:p>
    <w:p w:rsidR="001C6E2C" w:rsidRPr="008F0796" w:rsidRDefault="001C6E2C" w:rsidP="008F0796">
      <w:pPr>
        <w:pStyle w:val="a0"/>
        <w:widowControl/>
      </w:pPr>
      <w:r w:rsidRPr="008F0796">
        <w:t>Целью настоящей дипломной работы является разработка программы совершенствования деятельности ООО «Строитель» на основе использования новых информационных технологий. Для достижения поставленной цели в работе решены следующие задачи:</w:t>
      </w:r>
    </w:p>
    <w:p w:rsidR="001C6E2C" w:rsidRPr="008F0796" w:rsidRDefault="001C6E2C" w:rsidP="008F0796">
      <w:pPr>
        <w:pStyle w:val="a0"/>
        <w:widowControl/>
        <w:numPr>
          <w:ilvl w:val="0"/>
          <w:numId w:val="31"/>
        </w:numPr>
        <w:ind w:left="0" w:firstLine="709"/>
      </w:pPr>
      <w:r w:rsidRPr="008F0796">
        <w:t>охарактеризована сущность и основные понятия информационных систем управления;</w:t>
      </w:r>
    </w:p>
    <w:p w:rsidR="001C6E2C" w:rsidRPr="008F0796" w:rsidRDefault="001C6E2C" w:rsidP="008F0796">
      <w:pPr>
        <w:pStyle w:val="a0"/>
        <w:widowControl/>
        <w:numPr>
          <w:ilvl w:val="0"/>
          <w:numId w:val="31"/>
        </w:numPr>
        <w:ind w:left="0" w:firstLine="709"/>
      </w:pPr>
      <w:r w:rsidRPr="008F0796">
        <w:t>раскрыты особенности строительной отрасли;</w:t>
      </w:r>
    </w:p>
    <w:p w:rsidR="001C6E2C" w:rsidRPr="008F0796" w:rsidRDefault="001C6E2C" w:rsidP="008F0796">
      <w:pPr>
        <w:pStyle w:val="a0"/>
        <w:widowControl/>
        <w:numPr>
          <w:ilvl w:val="0"/>
          <w:numId w:val="31"/>
        </w:numPr>
        <w:ind w:left="0" w:firstLine="709"/>
      </w:pPr>
      <w:r w:rsidRPr="008F0796">
        <w:t>показаны основные направления применения информационных технологий на предприятиях строительной сферы;</w:t>
      </w:r>
    </w:p>
    <w:p w:rsidR="001C6E2C" w:rsidRPr="008F0796" w:rsidRDefault="001C6E2C" w:rsidP="008F0796">
      <w:pPr>
        <w:pStyle w:val="a0"/>
        <w:widowControl/>
        <w:numPr>
          <w:ilvl w:val="0"/>
          <w:numId w:val="31"/>
        </w:numPr>
        <w:ind w:left="0" w:firstLine="709"/>
      </w:pPr>
      <w:r w:rsidRPr="008F0796">
        <w:t>охарактеризованы информационные системы, используемые в ООО «Строитель»;</w:t>
      </w:r>
    </w:p>
    <w:p w:rsidR="001C6E2C" w:rsidRPr="008F0796" w:rsidRDefault="001C6E2C" w:rsidP="008F0796">
      <w:pPr>
        <w:pStyle w:val="a0"/>
        <w:widowControl/>
        <w:numPr>
          <w:ilvl w:val="0"/>
          <w:numId w:val="31"/>
        </w:numPr>
        <w:ind w:left="0" w:firstLine="709"/>
      </w:pPr>
      <w:r w:rsidRPr="008F0796">
        <w:t>предложены меры по совершенствованию управления предприятием на основе информационных систем и определена их эффективность.</w:t>
      </w:r>
    </w:p>
    <w:p w:rsidR="001C6E2C" w:rsidRPr="008F0796" w:rsidRDefault="001C6E2C" w:rsidP="008F0796">
      <w:pPr>
        <w:pStyle w:val="a0"/>
        <w:widowControl/>
      </w:pPr>
      <w:r w:rsidRPr="008F0796">
        <w:t>Таким образом, объектом данного дипломного исследования является ООО «Строитель», предметом – информационные технологии, используемые на данном предприятии.</w:t>
      </w:r>
    </w:p>
    <w:p w:rsidR="001C6E2C" w:rsidRPr="008F0796" w:rsidRDefault="001C6E2C" w:rsidP="008F0796">
      <w:pPr>
        <w:pStyle w:val="a0"/>
        <w:widowControl/>
      </w:pPr>
      <w:r w:rsidRPr="008F0796">
        <w:t>Дипломная работа написана на 80 листах и состоит из введения, трех глав, разбитых на параграфы, заключения и списка использованной литературы.</w:t>
      </w:r>
      <w:r w:rsidR="00EC40CB" w:rsidRPr="008F0796">
        <w:t>.</w:t>
      </w:r>
    </w:p>
    <w:p w:rsidR="00E046AC" w:rsidRPr="008F0796" w:rsidRDefault="00E046AC" w:rsidP="008F0796">
      <w:pPr>
        <w:pStyle w:val="a0"/>
        <w:widowControl/>
      </w:pPr>
    </w:p>
    <w:p w:rsidR="00E046AC" w:rsidRPr="008F0796" w:rsidRDefault="00E046AC" w:rsidP="008F0796">
      <w:pPr>
        <w:pStyle w:val="21"/>
        <w:widowControl/>
        <w:ind w:firstLine="709"/>
      </w:pPr>
      <w:r w:rsidRPr="008F0796">
        <w:rPr>
          <w:b w:val="0"/>
        </w:rPr>
        <w:br w:type="page"/>
      </w:r>
      <w:bookmarkStart w:id="1" w:name="_Toc194377642"/>
      <w:r w:rsidRPr="008F0796">
        <w:t xml:space="preserve">1 </w:t>
      </w:r>
      <w:r w:rsidR="008F0796" w:rsidRPr="008F0796">
        <w:rPr>
          <w:caps w:val="0"/>
        </w:rPr>
        <w:t>Информационные технологии, их сущность и особенности применения в строительстве</w:t>
      </w:r>
      <w:bookmarkEnd w:id="1"/>
    </w:p>
    <w:p w:rsidR="008F0796" w:rsidRPr="008F0796" w:rsidRDefault="008F0796" w:rsidP="008F0796">
      <w:pPr>
        <w:pStyle w:val="a0"/>
        <w:jc w:val="center"/>
        <w:rPr>
          <w:b/>
          <w:lang w:eastAsia="en-US"/>
        </w:rPr>
      </w:pPr>
    </w:p>
    <w:p w:rsidR="00E046AC" w:rsidRPr="008F0796" w:rsidRDefault="00E046AC" w:rsidP="008F0796">
      <w:pPr>
        <w:pStyle w:val="31"/>
        <w:widowControl/>
        <w:ind w:firstLine="709"/>
      </w:pPr>
      <w:bookmarkStart w:id="2" w:name="_Toc194377643"/>
      <w:r w:rsidRPr="008F0796">
        <w:t>1.1 Сущность и необходимость применения информационных технологий в современной экономике</w:t>
      </w:r>
      <w:bookmarkEnd w:id="2"/>
    </w:p>
    <w:p w:rsidR="00E046AC" w:rsidRPr="008F0796" w:rsidRDefault="00E046AC" w:rsidP="008F0796">
      <w:pPr>
        <w:pStyle w:val="a0"/>
        <w:widowControl/>
        <w:rPr>
          <w:lang w:eastAsia="en-US"/>
        </w:rPr>
      </w:pPr>
    </w:p>
    <w:p w:rsidR="0013108A" w:rsidRPr="008F0796" w:rsidRDefault="0013108A" w:rsidP="008F0796">
      <w:pPr>
        <w:pStyle w:val="a0"/>
        <w:widowControl/>
      </w:pPr>
      <w:r w:rsidRPr="008F0796">
        <w:t>Информационные технологии организации служат стратегическим целям бизнеса, используются для управления деятельностью структур и объектов, финансовыми, информационными, материальными потоками, рабочими местами и коллективами людей.</w:t>
      </w:r>
    </w:p>
    <w:p w:rsidR="0013108A" w:rsidRPr="008F0796" w:rsidRDefault="0013108A" w:rsidP="008F0796">
      <w:pPr>
        <w:pStyle w:val="a0"/>
        <w:widowControl/>
      </w:pPr>
      <w:r w:rsidRPr="008F0796">
        <w:t>Спрос на информацию и информационные услуги в сфере экономики и управления обеспечивает развитие, распространение и все более эффективное использование информационных технологий (ИТ). Создание современных технологий немыслимо без использования разнообразных технических средств и в первую очередь компьютеров.</w:t>
      </w:r>
    </w:p>
    <w:p w:rsidR="0013108A" w:rsidRPr="008F0796" w:rsidRDefault="0013108A" w:rsidP="008F0796">
      <w:pPr>
        <w:pStyle w:val="a0"/>
        <w:widowControl/>
      </w:pPr>
      <w:r w:rsidRPr="008F0796">
        <w:t>Стратегические цели информационных технологий — обеспечить развитие бизнеса, его управляемость и качество, конкурентоспособность, снижение стоимости выполнения бизнес-процессов.</w:t>
      </w:r>
    </w:p>
    <w:p w:rsidR="0013108A" w:rsidRPr="008F0796" w:rsidRDefault="0013108A" w:rsidP="008F0796">
      <w:pPr>
        <w:pStyle w:val="a0"/>
        <w:widowControl/>
      </w:pPr>
      <w:r w:rsidRPr="008F0796">
        <w:t>Информационная технология — это системно-организованная последовательность операций, выполняемых над информацией с использованием средств и методов автоматизации. Операциями являются элементарные действия над информацией. К типовым технологическим операциям относят: сбор и регистрацию информации, ее передачу, ввод, обработку, вывод, хранение, накопление, поиск, анализ, прогноз, принятие решений (рис. 1.1)</w:t>
      </w:r>
      <w:r w:rsidRPr="008F0796">
        <w:rPr>
          <w:vertAlign w:val="superscript"/>
        </w:rPr>
        <w:footnoteReference w:id="1"/>
      </w:r>
      <w:r w:rsidRPr="008F0796">
        <w:t>. Средства и методы автоматизации включают технику, программы, способы и подходы в организации информации, информационных систем и технологий, в обслуживании пользователей.</w:t>
      </w:r>
    </w:p>
    <w:p w:rsidR="0013108A" w:rsidRDefault="0013108A" w:rsidP="008F0796">
      <w:pPr>
        <w:pStyle w:val="a0"/>
        <w:widowControl/>
      </w:pPr>
      <w:r w:rsidRPr="008F0796">
        <w:t>Технологии различаются составом и последовательностью операций, степенью их автоматизации (долей машинного и ручного труда), надежностью их выполнения. Надежность реализуется качеством выполнения основных операций и наличием разнообразного их контроля. Кроме того, организация информационных технологий определяется рядом факторов и критериев. Главные из них – объемы информации, срочность и точность ее обработки, структурные и предметные особенности объекта, управления, соответствие временным регламентам взаимодействия производственных процессов и их элементов.</w:t>
      </w:r>
    </w:p>
    <w:p w:rsidR="008F0796" w:rsidRPr="008F0796" w:rsidRDefault="008F0796" w:rsidP="008F0796">
      <w:pPr>
        <w:pStyle w:val="a0"/>
        <w:widowControl/>
      </w:pPr>
    </w:p>
    <w:p w:rsidR="0013108A" w:rsidRPr="008F0796" w:rsidRDefault="00C95DAE" w:rsidP="008F0796">
      <w:pPr>
        <w:pStyle w:val="a0"/>
        <w:widowControl/>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5" type="#_x0000_t75" style="width:377.25pt;height:317.25pt;visibility:visible">
            <v:imagedata r:id="rId7" o:title="" gain="1.25"/>
          </v:shape>
        </w:pict>
      </w:r>
    </w:p>
    <w:p w:rsidR="0013108A" w:rsidRDefault="0013108A" w:rsidP="008F0796">
      <w:pPr>
        <w:pStyle w:val="a0"/>
        <w:widowControl/>
      </w:pPr>
      <w:r w:rsidRPr="008F0796">
        <w:t>Рис. 1.1 Состав процедур и операций информационной технологии</w:t>
      </w:r>
      <w:r w:rsidRPr="008F0796">
        <w:rPr>
          <w:vertAlign w:val="superscript"/>
        </w:rPr>
        <w:footnoteReference w:id="2"/>
      </w:r>
    </w:p>
    <w:p w:rsidR="008F0796" w:rsidRPr="008F0796" w:rsidRDefault="008F0796" w:rsidP="008F0796">
      <w:pPr>
        <w:pStyle w:val="a0"/>
        <w:widowControl/>
      </w:pPr>
    </w:p>
    <w:p w:rsidR="00010785" w:rsidRPr="008F0796" w:rsidRDefault="00010785" w:rsidP="008F0796">
      <w:pPr>
        <w:pStyle w:val="a0"/>
        <w:widowControl/>
      </w:pPr>
      <w:r w:rsidRPr="008F0796">
        <w:t>Для удобства проектирования и управления технологические операции объединяют в процедуры или этапы обработки и преобразования, т.е. в более укрупненные элементы технологического процесса. Например, процедура сбора и регистрации первичной информации включает ее доставку, сбор, передачу регистрацию на машинном носителе или бумаге, ввод в систему, контроль ввода. При этом должны быть обеспечены достоверность, полнота и своевременность процедуры. Особенность процедуры в ее низкой степени автоматизации, так как может присутствовать клавиатурный ввод, который отличается большими трудозатратами и ошибками.</w:t>
      </w:r>
    </w:p>
    <w:p w:rsidR="0013108A" w:rsidRPr="008F0796" w:rsidRDefault="0013108A" w:rsidP="008F0796">
      <w:pPr>
        <w:pStyle w:val="a0"/>
        <w:widowControl/>
      </w:pPr>
      <w:r w:rsidRPr="008F0796">
        <w:t>Процедура передачи информации включает кроме самой передачи операции ввода данных в систему, в сеть, преобразования из цифровой формы в аналоговую и наоборот, операции вывода сообщений, контроль ввода и вывода, защиту данных. Отличается эта процедура способами передачи (почта, каналы связи, транспортные средства), разнообразием средств передачи, организацией процесса передачи. Высокая степень  автоматизации этой процедуры достигается дорогими способами, но технология в целом становится более эффективной.</w:t>
      </w:r>
    </w:p>
    <w:p w:rsidR="0013108A" w:rsidRPr="008F0796" w:rsidRDefault="0013108A" w:rsidP="008F0796">
      <w:pPr>
        <w:pStyle w:val="a0"/>
        <w:widowControl/>
      </w:pPr>
      <w:r w:rsidRPr="008F0796">
        <w:t xml:space="preserve">Процедуры обработки информации являются главными в информационных технологиях. Остальные процедуры носят вспомогательный характер. Процедуры обработки включают: операции ввода информации в систему, ввода, обработки, вывода результатов, отображения результатов и их контроля. Все операции выполняются автоматически. </w:t>
      </w:r>
    </w:p>
    <w:p w:rsidR="0013108A" w:rsidRPr="008F0796" w:rsidRDefault="0013108A" w:rsidP="008F0796">
      <w:pPr>
        <w:pStyle w:val="a0"/>
        <w:widowControl/>
      </w:pPr>
      <w:r w:rsidRPr="008F0796">
        <w:t>Обработка отличается разнообразием видов и форм представления информации: символы, текст, таблицы, базы данных, изображения, сигналы и т.д. Принципы, методы и средства организации информации порождают разнообразие современных технологий. Например, технологии мультимедиа, нейрокомпьютерные технологии, распределенные и сетевые технологии и др. Результатом процедур обработки является информационное обслуживание пользователей для различных аспектов управления.</w:t>
      </w:r>
    </w:p>
    <w:p w:rsidR="0013108A" w:rsidRPr="008F0796" w:rsidRDefault="0013108A" w:rsidP="008F0796">
      <w:pPr>
        <w:pStyle w:val="a0"/>
        <w:widowControl/>
      </w:pPr>
      <w:r w:rsidRPr="008F0796">
        <w:t>В составе процедуры выполняются операции хранения, запроса, поиска данных, контроля поиска, выдачи информации, формирования или отображения сообщения, контроля выдачи и отображения.</w:t>
      </w:r>
    </w:p>
    <w:p w:rsidR="0013108A" w:rsidRPr="008F0796" w:rsidRDefault="0013108A" w:rsidP="008F0796">
      <w:pPr>
        <w:pStyle w:val="a0"/>
        <w:widowControl/>
      </w:pPr>
      <w:r w:rsidRPr="008F0796">
        <w:t>Процедура анализа, прогноза, принятия решений — это наиболее сложная, интеллектуальная процедура выполняется человеком на базе подготовленных данных, знаний, их моделей, правил работы со знаниями и моделями, альтернативных решений.</w:t>
      </w:r>
    </w:p>
    <w:p w:rsidR="0013108A" w:rsidRDefault="0013108A" w:rsidP="008F0796">
      <w:pPr>
        <w:pStyle w:val="a0"/>
        <w:widowControl/>
      </w:pPr>
      <w:r w:rsidRPr="008F0796">
        <w:t>Процедуры обработки могут различаться в зависимости от форм и видов представления данных. Организация обработки цифровой, символьной, текстовой, табличной информации, в виде баз данных, сигналов, речи, звуков, документов, изображений имеет свои особенности и специфику, которые должны быть известны пользователю-экономисту. Варианты видов обработки показаны на рис. 1.2. В экономической деятельности наиболее распространено цифровое и буквенное отображение информации в различных вариантах и сочетаниях: документы, тексты, таблицы, файлы, базы данных и др. В информационных технологиях экономической деятельности, так же как в телевидении, кино-, мультимедийных технологиях, широко используются изображения, речь, звуки, сигналы и т.д.</w:t>
      </w:r>
    </w:p>
    <w:p w:rsidR="008F0796" w:rsidRPr="008F0796" w:rsidRDefault="008F0796" w:rsidP="008F0796">
      <w:pPr>
        <w:pStyle w:val="a0"/>
        <w:widowControl/>
      </w:pPr>
    </w:p>
    <w:p w:rsidR="0013108A" w:rsidRPr="008F0796" w:rsidRDefault="00C95DAE" w:rsidP="008F0796">
      <w:pPr>
        <w:pStyle w:val="a0"/>
        <w:widowControl/>
      </w:pPr>
      <w:r>
        <w:rPr>
          <w:noProof/>
        </w:rPr>
        <w:pict>
          <v:shape id="Picture 17" o:spid="_x0000_i1026" type="#_x0000_t75" style="width:384pt;height:192pt;visibility:visible">
            <v:imagedata r:id="rId8" o:title=""/>
          </v:shape>
        </w:pict>
      </w:r>
    </w:p>
    <w:p w:rsidR="0013108A" w:rsidRDefault="0013108A" w:rsidP="008F0796">
      <w:pPr>
        <w:pStyle w:val="a0"/>
        <w:widowControl/>
      </w:pPr>
      <w:r w:rsidRPr="008F0796">
        <w:t>Рис. 1.2 Обработка информации и ее виды</w:t>
      </w:r>
      <w:r w:rsidRPr="008F0796">
        <w:rPr>
          <w:vertAlign w:val="superscript"/>
        </w:rPr>
        <w:footnoteReference w:id="3"/>
      </w:r>
    </w:p>
    <w:p w:rsidR="008F0796" w:rsidRPr="008F0796" w:rsidRDefault="008F0796" w:rsidP="008F0796">
      <w:pPr>
        <w:pStyle w:val="a0"/>
        <w:widowControl/>
      </w:pPr>
    </w:p>
    <w:p w:rsidR="0013108A" w:rsidRPr="008F0796" w:rsidRDefault="0013108A" w:rsidP="008F0796">
      <w:pPr>
        <w:pStyle w:val="a0"/>
        <w:widowControl/>
      </w:pPr>
      <w:r w:rsidRPr="008F0796">
        <w:t>В управлении технологическими процессами и объектами дискретного и непрерывного действия обработка сигналов, сообщений наиболее употребима для управления на низовом, производственном уровне. Для среднего и верхнего уровней управления предприятием информация обобщается, группируется, агрегируется, чтобы получить более полную и достоверную картину состояния всего производства при принятии управленческих решений.</w:t>
      </w:r>
    </w:p>
    <w:p w:rsidR="0013108A" w:rsidRDefault="0013108A" w:rsidP="008F0796">
      <w:pPr>
        <w:pStyle w:val="a0"/>
        <w:widowControl/>
      </w:pPr>
      <w:r w:rsidRPr="008F0796">
        <w:t xml:space="preserve">Работа с базами данных наиболее распространенная и эффективнее всего реализуется в конфигурации «клиент-сервер». Клиент-сервер — это модель взаимодействия компьютеров в сети. Как правило, компыотеры в такой конфигурации не являются равноправными. Каждый из них имеет свое, отличное от других, назначение, играет свою роль. Некоторые компьютеры в сети владеют и распоряжаются информационно-вычислительными ресурсами, такими, как процессоры, файловая система, почтовая служба, служба печати, базы данных. Другие же компьютеры имеют возможность обращаться к этим службам, пользуясь услугами первых. Компьютер, управляющий тем или иным ресурсом, принято называть сервером этого ресурса, а компьютер, желающий им воспользоваться — клиентом (рис. 1.3). </w:t>
      </w:r>
    </w:p>
    <w:p w:rsidR="008F0796" w:rsidRPr="008F0796" w:rsidRDefault="008F0796" w:rsidP="008F0796">
      <w:pPr>
        <w:pStyle w:val="a0"/>
        <w:widowControl/>
      </w:pPr>
    </w:p>
    <w:p w:rsidR="0013108A" w:rsidRPr="008F0796" w:rsidRDefault="00C95DAE" w:rsidP="008F0796">
      <w:pPr>
        <w:pStyle w:val="a0"/>
        <w:widowControl/>
      </w:pPr>
      <w:r>
        <w:rPr>
          <w:noProof/>
        </w:rPr>
        <w:pict>
          <v:shape id="Picture 19" o:spid="_x0000_i1027" type="#_x0000_t75" style="width:298.5pt;height:238.5pt;visibility:visible">
            <v:imagedata r:id="rId9" o:title=""/>
          </v:shape>
        </w:pict>
      </w:r>
    </w:p>
    <w:p w:rsidR="0013108A" w:rsidRPr="008F0796" w:rsidRDefault="0013108A" w:rsidP="008F0796">
      <w:pPr>
        <w:pStyle w:val="a0"/>
        <w:widowControl/>
      </w:pPr>
      <w:r w:rsidRPr="008F0796">
        <w:t>Рис. 1.3 Модель «клиент-сервер»</w:t>
      </w:r>
      <w:r w:rsidRPr="008F0796">
        <w:rPr>
          <w:vertAlign w:val="superscript"/>
        </w:rPr>
        <w:footnoteReference w:id="4"/>
      </w:r>
    </w:p>
    <w:p w:rsidR="0013108A" w:rsidRDefault="008F0796" w:rsidP="008F0796">
      <w:pPr>
        <w:pStyle w:val="a0"/>
        <w:widowControl/>
      </w:pPr>
      <w:r>
        <w:br w:type="page"/>
      </w:r>
      <w:r w:rsidR="0013108A" w:rsidRPr="008F0796">
        <w:t>Конкретный сервер определяется видом ресурса, которым он владеет. Так, если ресурсом являются базы данных, то речь идет о сервере баз данных, назначение которого — обслуживать запросы клиентов, связанные с обработкой данных в базах; если ресурс — файловая система, то говорят о файловом сервере, или файл-сервере, и т.д. В сети один и тот же компьютер может выполнять роль как клиента, так и сервера (рис. 1.4). Например, в информационной системе, включающей персональные компьютеры, большую ЭВМ и мини-компьютер, последний может выступать как в качестве сервера базы данных, обслуживая запросы от клиентов — персональных компьютеров, так и в качестве клиента, направляя запросы большой ЭВМ.</w:t>
      </w:r>
    </w:p>
    <w:p w:rsidR="008F0796" w:rsidRPr="008F0796" w:rsidRDefault="008F0796" w:rsidP="008F0796">
      <w:pPr>
        <w:pStyle w:val="a0"/>
        <w:widowControl/>
      </w:pPr>
    </w:p>
    <w:p w:rsidR="0013108A" w:rsidRPr="008F0796" w:rsidRDefault="00C95DAE" w:rsidP="008F0796">
      <w:pPr>
        <w:pStyle w:val="a0"/>
        <w:widowControl/>
      </w:pPr>
      <w:r>
        <w:rPr>
          <w:noProof/>
        </w:rPr>
        <w:pict>
          <v:shape id="Picture 21" o:spid="_x0000_i1028" type="#_x0000_t75" style="width:341.25pt;height:270.75pt;visibility:visible">
            <v:imagedata r:id="rId10" o:title=""/>
          </v:shape>
        </w:pict>
      </w:r>
    </w:p>
    <w:p w:rsidR="0013108A" w:rsidRDefault="0013108A" w:rsidP="008F0796">
      <w:pPr>
        <w:pStyle w:val="a0"/>
        <w:widowControl/>
      </w:pPr>
      <w:r w:rsidRPr="008F0796">
        <w:t>Рис. 1.4 Трехуровневая модель «клиент-сервер»</w:t>
      </w:r>
      <w:r w:rsidRPr="008F0796">
        <w:rPr>
          <w:vertAlign w:val="superscript"/>
        </w:rPr>
        <w:footnoteReference w:id="5"/>
      </w:r>
    </w:p>
    <w:p w:rsidR="008F0796" w:rsidRPr="008F0796" w:rsidRDefault="008F0796" w:rsidP="008F0796">
      <w:pPr>
        <w:pStyle w:val="a0"/>
        <w:widowControl/>
      </w:pPr>
    </w:p>
    <w:p w:rsidR="0013108A" w:rsidRPr="008F0796" w:rsidRDefault="0013108A" w:rsidP="008F0796">
      <w:pPr>
        <w:pStyle w:val="a0"/>
        <w:widowControl/>
      </w:pPr>
      <w:r w:rsidRPr="008F0796">
        <w:t>Этот же принцип распространяется и на взаимодействие программ. Если одна из них выполняет некоторые функции, предоставляя другим соответствующий набор услуг, то такая программа выступает в качестве сервера. Программы, которые пользуются этими услугами, принято называть клиентами.</w:t>
      </w:r>
    </w:p>
    <w:p w:rsidR="0013108A" w:rsidRPr="008F0796" w:rsidRDefault="0013108A" w:rsidP="008F0796">
      <w:pPr>
        <w:pStyle w:val="a0"/>
        <w:widowControl/>
      </w:pPr>
      <w:r w:rsidRPr="008F0796">
        <w:t>Обработка информации (данных) строится на использовании технологии баз и банков данных. В базе информация организована по определенным правилам и представляет собой интегрированную совокупность взаимосвязанных данных. Такая технология обеспечивает увеличение скорости их обработки при больших объемах.</w:t>
      </w:r>
    </w:p>
    <w:p w:rsidR="0013108A" w:rsidRPr="008F0796" w:rsidRDefault="0013108A" w:rsidP="008F0796">
      <w:pPr>
        <w:pStyle w:val="a0"/>
        <w:widowControl/>
      </w:pPr>
      <w:r w:rsidRPr="008F0796">
        <w:t>Обработка данных на внутримашинном уровне представляет собой процесс выполнения последовательности операций, задаваемых алгоритмом. Технология обработки прошла длинный путь развития. Сегодня обработка данных осуществляется компьютерами или их системами. Данные обрабатываются прикладными программами пользователей. Первостепенное значение в системах управления организациями имеет обработка данных для нужд пользователей, и в первую очередь для пользователей верхнего уровня.</w:t>
      </w:r>
    </w:p>
    <w:p w:rsidR="0013108A" w:rsidRPr="008F0796" w:rsidRDefault="0013108A" w:rsidP="008F0796">
      <w:pPr>
        <w:pStyle w:val="a0"/>
        <w:widowControl/>
      </w:pPr>
      <w:r w:rsidRPr="008F0796">
        <w:t>В процессе эволюции информационных технологий заметно стремление упростить и удешевить для пользователей компьютеры, их программное оснащение и процессы, выполняемые на них. Одновременно с этим пользователи получают все более широкий и сложный сервис со стороны вычислительных систем и сетей, что приводит к появлению технологий, получивших название клиент-сервер.</w:t>
      </w:r>
    </w:p>
    <w:p w:rsidR="0013108A" w:rsidRPr="008F0796" w:rsidRDefault="0013108A" w:rsidP="008F0796">
      <w:pPr>
        <w:pStyle w:val="a0"/>
        <w:widowControl/>
      </w:pPr>
      <w:r w:rsidRPr="008F0796">
        <w:t>Ограничение числа сложных абонентских систем в локальной сети приводит к появлению компьютеров в роли сервера и клиента. Реализация технологий «клиент-сервер» может иметь различия в эффективности и стоимости информационно-вычислительных процессов, а также в уровнях программного и технического обеспечения, в механизме связей компонентов, в оперативности доступа к информации, ее многообразии и т.д. Получение разнообразного и сложного сервиса, организованного в сервере, делает работу пользователей более производительной и стоит пользователям дешевле, чем сложное программно-техническое оснащение многих компьютеров-клиентов.</w:t>
      </w:r>
    </w:p>
    <w:p w:rsidR="0013108A" w:rsidRPr="008F0796" w:rsidRDefault="0013108A" w:rsidP="008F0796">
      <w:pPr>
        <w:pStyle w:val="a0"/>
        <w:widowControl/>
      </w:pPr>
      <w:r w:rsidRPr="008F0796">
        <w:t>В обработке информации важным разделом является обработка документов. Обработка документов присутствует в экономических прикладных процессах, реализуемых пакетами прикладных программ, в бухгалтерской, банковской и других видах деятельности в виде электронного документооборота. Кроме того, существуют независимые от пользователей и их профессиональной ориентации системы обработки документов. Такие системы используют международные стандарты, языки, сетевые службы.</w:t>
      </w:r>
    </w:p>
    <w:p w:rsidR="0013108A" w:rsidRPr="008F0796" w:rsidRDefault="0013108A" w:rsidP="008F0796">
      <w:pPr>
        <w:pStyle w:val="a0"/>
        <w:widowControl/>
      </w:pPr>
      <w:r w:rsidRPr="008F0796">
        <w:t>Технология формирования документов включает процессы создания и преобразования документов. Их обработка заключается во вводе, классификации, сортировке, преобразовании, размещении, поиске и выдаче информации пользователям в нужном формате. Обработке подлежат документы, понятные человеку и компьютерной системе.</w:t>
      </w:r>
    </w:p>
    <w:p w:rsidR="0013108A" w:rsidRPr="008F0796" w:rsidRDefault="0013108A" w:rsidP="008F0796">
      <w:pPr>
        <w:pStyle w:val="a0"/>
        <w:widowControl/>
      </w:pPr>
      <w:r w:rsidRPr="008F0796">
        <w:t>Это могут быть отчеты, проекты, банковские счета, чеки магазинов, заявления, докладные записки и т.д. Выделяют две сферы применения обработки документов: учрежденческую и издательскую. Обработка  документов широко используется в электронных офисах. Особое место в обработке документов занимают электронные таблицы.</w:t>
      </w:r>
    </w:p>
    <w:p w:rsidR="0013108A" w:rsidRPr="008F0796" w:rsidRDefault="0013108A" w:rsidP="008F0796">
      <w:pPr>
        <w:pStyle w:val="a0"/>
        <w:widowControl/>
      </w:pPr>
      <w:r w:rsidRPr="008F0796">
        <w:t>При обработке документов приходится решать ряд задач: включение в документ разнородной информации — текста, изображений, подбор необходимых сведений и их ввод, структурирование и объединение информации, передача, внесение изменений и др.</w:t>
      </w:r>
    </w:p>
    <w:p w:rsidR="0013108A" w:rsidRPr="008F0796" w:rsidRDefault="0013108A" w:rsidP="008F0796">
      <w:pPr>
        <w:pStyle w:val="a0"/>
        <w:widowControl/>
      </w:pPr>
      <w:r w:rsidRPr="008F0796">
        <w:t>Обработка текстов является одним из средств электронного офиса. Наиболее трудоемким является ввод текста; следующими этапами являются подготовка текста, его оформление и вывод. При работе с текстами пользователь должен иметь разнообразные функции (инструментарий), повышающие эффективность и производительность его деятельности.</w:t>
      </w:r>
    </w:p>
    <w:p w:rsidR="0013108A" w:rsidRPr="008F0796" w:rsidRDefault="0013108A" w:rsidP="008F0796">
      <w:pPr>
        <w:pStyle w:val="a0"/>
        <w:widowControl/>
      </w:pPr>
      <w:r w:rsidRPr="008F0796">
        <w:t xml:space="preserve">Электронные тексты могут сопровождаться изображениями и звуком. Обработка текстов тесно связана с организацией гипертекста и электронной почтой. Обработка таблиц осуществляется комплексом прикладных программ в составе электронного офиса и дополняется рядом аналитических возможностей. </w:t>
      </w:r>
    </w:p>
    <w:p w:rsidR="00E046AC" w:rsidRPr="008F0796" w:rsidRDefault="00E046AC" w:rsidP="008F0796">
      <w:pPr>
        <w:pStyle w:val="a0"/>
        <w:widowControl/>
        <w:rPr>
          <w:lang w:eastAsia="en-US"/>
        </w:rPr>
      </w:pPr>
    </w:p>
    <w:p w:rsidR="00E046AC" w:rsidRPr="008F0796" w:rsidRDefault="00E046AC" w:rsidP="008F0796">
      <w:pPr>
        <w:pStyle w:val="31"/>
        <w:widowControl/>
        <w:ind w:firstLine="709"/>
      </w:pPr>
      <w:bookmarkStart w:id="3" w:name="_Toc194377644"/>
      <w:r w:rsidRPr="008F0796">
        <w:t>1.2 Особенности строительной сферы</w:t>
      </w:r>
      <w:bookmarkEnd w:id="3"/>
    </w:p>
    <w:p w:rsidR="00E046AC" w:rsidRPr="008F0796" w:rsidRDefault="00E046AC" w:rsidP="008F0796">
      <w:pPr>
        <w:pStyle w:val="a0"/>
        <w:widowControl/>
        <w:rPr>
          <w:lang w:eastAsia="en-US"/>
        </w:rPr>
      </w:pPr>
    </w:p>
    <w:p w:rsidR="00B2188A" w:rsidRPr="008F0796" w:rsidRDefault="00B2188A" w:rsidP="008F0796">
      <w:pPr>
        <w:pStyle w:val="a0"/>
        <w:widowControl/>
        <w:rPr>
          <w:bCs/>
          <w:iCs/>
        </w:rPr>
      </w:pPr>
      <w:r w:rsidRPr="008F0796">
        <w:t>В странах с развитой рыночной экономикой строительная отрасль развивается по законам рынка и подвержена воздействию конъюнктуры и колебаний экономического цикла. Вместе с тем строительство имеет свои характерные особенности, отличающие его от других отраслей и диктующие необходимость специфических форм организации и управления строительным производством. Сложность и многообразие производства продукции строительной отрасли охватывает различные объекты — от односемейных жилых домов до крупных промышленных предприятий и инженерных сооружений. Технология строительных работ постоянно совершенствуется.</w:t>
      </w:r>
    </w:p>
    <w:p w:rsidR="00B2188A" w:rsidRPr="008F0796" w:rsidRDefault="00B2188A" w:rsidP="008F0796">
      <w:pPr>
        <w:pStyle w:val="a0"/>
        <w:widowControl/>
        <w:rPr>
          <w:bCs/>
          <w:iCs/>
        </w:rPr>
      </w:pPr>
      <w:r w:rsidRPr="008F0796">
        <w:t>Каждый строительный объект является по сути уникальным, поскольку он возводится с учетом конкретных физических условий, функционального назначения, индивидуальных требований заказчика, финансовых возможностей и множества других факторов:</w:t>
      </w:r>
    </w:p>
    <w:p w:rsidR="00B2188A" w:rsidRPr="008F0796" w:rsidRDefault="00B2188A" w:rsidP="008F0796">
      <w:pPr>
        <w:pStyle w:val="a0"/>
        <w:widowControl/>
        <w:numPr>
          <w:ilvl w:val="0"/>
          <w:numId w:val="2"/>
        </w:numPr>
        <w:ind w:left="0" w:firstLine="709"/>
      </w:pPr>
      <w:r w:rsidRPr="008F0796">
        <w:t>Создаваемый объект не может быть перемещен.</w:t>
      </w:r>
    </w:p>
    <w:p w:rsidR="00B2188A" w:rsidRPr="008F0796" w:rsidRDefault="00B2188A" w:rsidP="008F0796">
      <w:pPr>
        <w:pStyle w:val="a0"/>
        <w:widowControl/>
        <w:numPr>
          <w:ilvl w:val="0"/>
          <w:numId w:val="2"/>
        </w:numPr>
        <w:ind w:left="0" w:firstLine="709"/>
      </w:pPr>
      <w:r w:rsidRPr="008F0796">
        <w:t>Продукция производится на потребителя и потребляется в одном и том же месте. Поэтому строительный рынок является по существу рынком строительных работ.</w:t>
      </w:r>
    </w:p>
    <w:p w:rsidR="00B2188A" w:rsidRPr="008F0796" w:rsidRDefault="00B2188A" w:rsidP="008F0796">
      <w:pPr>
        <w:pStyle w:val="a0"/>
        <w:widowControl/>
        <w:numPr>
          <w:ilvl w:val="0"/>
          <w:numId w:val="2"/>
        </w:numPr>
        <w:ind w:left="0" w:firstLine="709"/>
      </w:pPr>
      <w:r w:rsidRPr="008F0796">
        <w:rPr>
          <w:bCs/>
          <w:iCs/>
        </w:rPr>
        <w:t>Многообразие участников строительною процесса,</w:t>
      </w:r>
      <w:r w:rsidRPr="008F0796">
        <w:rPr>
          <w:iCs/>
        </w:rPr>
        <w:t xml:space="preserve"> в</w:t>
      </w:r>
      <w:r w:rsidRPr="008F0796">
        <w:t xml:space="preserve"> который вовлечены проектные, строительные, инжиниринговые фирмы, заказчики объектов, производители и поставщики строительных материалов и оборудования, финансовые учреждения и государственные органы. При этом отмечается разнообразие строительных фирм по их размерам и специализации — от мелких кустарных и семейных фирм до гигантов строительной индустрии с миллиардным оборотом.</w:t>
      </w:r>
    </w:p>
    <w:p w:rsidR="00B2188A" w:rsidRPr="008F0796" w:rsidRDefault="00B2188A" w:rsidP="008F0796">
      <w:pPr>
        <w:pStyle w:val="a0"/>
        <w:widowControl/>
        <w:numPr>
          <w:ilvl w:val="0"/>
          <w:numId w:val="2"/>
        </w:numPr>
        <w:ind w:left="0" w:firstLine="709"/>
      </w:pPr>
      <w:r w:rsidRPr="008F0796">
        <w:rPr>
          <w:bCs/>
          <w:iCs/>
        </w:rPr>
        <w:t>Относительно медленная оборачиваемость напитала в</w:t>
      </w:r>
      <w:r w:rsidRPr="008F0796">
        <w:t xml:space="preserve"> строительстве и связанная с этим необходимость прибегать к кредитам, особенно при возведении крупных объектов.</w:t>
      </w:r>
    </w:p>
    <w:p w:rsidR="00B2188A" w:rsidRPr="008F0796" w:rsidRDefault="00B2188A" w:rsidP="008F0796">
      <w:pPr>
        <w:pStyle w:val="a0"/>
        <w:widowControl/>
        <w:numPr>
          <w:ilvl w:val="0"/>
          <w:numId w:val="2"/>
        </w:numPr>
        <w:ind w:left="0" w:firstLine="709"/>
      </w:pPr>
      <w:r w:rsidRPr="008F0796">
        <w:rPr>
          <w:bCs/>
        </w:rPr>
        <w:t xml:space="preserve">Более </w:t>
      </w:r>
      <w:r w:rsidRPr="008F0796">
        <w:rPr>
          <w:bCs/>
          <w:iCs/>
        </w:rPr>
        <w:t>высокая</w:t>
      </w:r>
      <w:r w:rsidRPr="008F0796">
        <w:t xml:space="preserve"> по сравнению с другими отраслями степень риска.</w:t>
      </w:r>
    </w:p>
    <w:p w:rsidR="00B2188A" w:rsidRPr="008F0796" w:rsidRDefault="00B2188A" w:rsidP="008F0796">
      <w:pPr>
        <w:pStyle w:val="a0"/>
        <w:widowControl/>
      </w:pPr>
      <w:r w:rsidRPr="008F0796">
        <w:t>Указанные особенности оказывают влияние на характер функционирования строительного рынка, в основу которого положен конкурентно-контрактный подход, обеспечивающий в условиях рыночной экономики наибольшую эффективность строительного производства.</w:t>
      </w:r>
    </w:p>
    <w:p w:rsidR="00B2188A" w:rsidRPr="008F0796" w:rsidRDefault="00B2188A" w:rsidP="008F0796">
      <w:pPr>
        <w:pStyle w:val="a0"/>
        <w:widowControl/>
      </w:pPr>
      <w:r w:rsidRPr="008F0796">
        <w:t>Конъюнктура рынка строительства складывается под воздействием целого ряда факторов, основным из которых является цикличность развития рыночного воспроизводства. Кроме этого, на спрос воздействуют факторы нециклического характера, как постоянно действующие (демографические изменения; политика, проводимая государством; научно-технический прогресс; сезонность и прочее), так и действующие эпизодически (стихийные бедствия, войны, забастовки и др.).</w:t>
      </w:r>
    </w:p>
    <w:p w:rsidR="00B2188A" w:rsidRPr="008F0796" w:rsidRDefault="00B2188A" w:rsidP="008F0796">
      <w:pPr>
        <w:pStyle w:val="a0"/>
        <w:widowControl/>
      </w:pPr>
      <w:r w:rsidRPr="008F0796">
        <w:t>Указанные факторы оказывают различное влияние на составляющие спроса на продукцию строительства — потребительский спрос на жилье, спрос на здания и сооружения производственного назначения, предъявляемый частными компаниями, спрос на здания и сооружения со стороны государства (на объекты инфраструктуры), а также спрос на ремонтно-восстановительные работы на существующих объектах.</w:t>
      </w:r>
      <w:r w:rsidRPr="008F0796">
        <w:br/>
        <w:t>Цикличность развития строительства в основном соответствует общему экономическому циклу, однако имеет свои особенности, связанные с характером строительной отрасли.</w:t>
      </w:r>
    </w:p>
    <w:p w:rsidR="00B2188A" w:rsidRPr="008F0796" w:rsidRDefault="00B2188A" w:rsidP="008F0796">
      <w:pPr>
        <w:pStyle w:val="a0"/>
        <w:widowControl/>
      </w:pPr>
      <w:r w:rsidRPr="008F0796">
        <w:t>Строительство как отрасль, участвующая в создании основных производственных фондов, тесно связано с развитием научно-технического прогресса. С одной стороны, совершенствование техники и технологий строительного дела позволяет строительной индустрии выполнять новые, ранее недоступные ей задачи, соответствующие современному уровню производительных сил общества. С другой стороны, НТП в отраслях-потребителях продукции строительства видоизменяет спрос, вынуждая строительные фирмы осваивать новые для них сферы деятельности.</w:t>
      </w:r>
    </w:p>
    <w:p w:rsidR="00B2188A" w:rsidRPr="008F0796" w:rsidRDefault="00B2188A" w:rsidP="008F0796">
      <w:pPr>
        <w:pStyle w:val="a0"/>
        <w:widowControl/>
      </w:pPr>
      <w:r w:rsidRPr="008F0796">
        <w:t xml:space="preserve">Одним из показателей развития отрасли является уровень расходов на проводимые научно-исследовательские и опытно-конструкторские работы (НИОКР). Как показывают имеющиеся данные, по этому показателю строительная индустрия намного отстает от других отраслей экономики. </w:t>
      </w:r>
    </w:p>
    <w:p w:rsidR="00B2188A" w:rsidRPr="008F0796" w:rsidRDefault="00B2188A" w:rsidP="008F0796">
      <w:pPr>
        <w:pStyle w:val="a0"/>
        <w:widowControl/>
        <w:rPr>
          <w:bCs/>
          <w:iCs/>
        </w:rPr>
      </w:pPr>
      <w:r w:rsidRPr="008F0796">
        <w:t>Влияние государства на формирование экономической конъюнктуры многообразно, однако строительство играет здесь особую роль. В этой отрасли государственная экономическая политика проявляется с наибольшей силой. На государственные заказы приходится от 25 до 50% общего объема строительных работ, выполняемых в ведущих индустриальных странах. Кроме того, на состояние строительного рынка воздействуют и мероприятия, осуществляемые государством в рамках его бюджетно-финансовой и кредитно-денежной политики.</w:t>
      </w:r>
    </w:p>
    <w:p w:rsidR="00B2188A" w:rsidRPr="008F0796" w:rsidRDefault="00B2188A" w:rsidP="008F0796">
      <w:pPr>
        <w:pStyle w:val="a0"/>
        <w:widowControl/>
      </w:pPr>
      <w:r w:rsidRPr="008F0796">
        <w:rPr>
          <w:iCs/>
        </w:rPr>
        <w:t>В</w:t>
      </w:r>
      <w:r w:rsidRPr="008F0796">
        <w:t xml:space="preserve"> практике достаточно четко прослеживается внимательное отношение к учету закономерностей и законов управления (менеджмента), нашедших отражение в мировой практике, причем достаточно высокий виток эволюционного развития убедительно высветил степень значения управленческого аспекта деятельности.</w:t>
      </w:r>
    </w:p>
    <w:p w:rsidR="00B2188A" w:rsidRPr="008F0796" w:rsidRDefault="00B2188A" w:rsidP="008F0796">
      <w:pPr>
        <w:pStyle w:val="a0"/>
        <w:widowControl/>
        <w:rPr>
          <w:bCs/>
        </w:rPr>
      </w:pPr>
      <w:r w:rsidRPr="008F0796">
        <w:t>Применяются разнообразные формы организации в зависимости от конкретных инвестиционных задач. В том случае, когда важен, прежде всего, фактор времени (производственное строительство), используется проектно-строительный тип организации с совмещением отдельных этапов инвестиционного цикла. Удовлетворение специфических запросов потребителя, соответствие повышенным эстетическим и другим социальным стандартам (жилье, объекты социальной инфраструктуры) находят наиболее полное воплощение в рамках традиционных форм организации. Сочетание качественных и временных параметров достигается при использовании различных форм управления строительством или управления контрактом.</w:t>
      </w:r>
    </w:p>
    <w:p w:rsidR="00B2188A" w:rsidRPr="008F0796" w:rsidRDefault="00B2188A" w:rsidP="008F0796">
      <w:pPr>
        <w:pStyle w:val="a0"/>
        <w:widowControl/>
      </w:pPr>
      <w:r w:rsidRPr="008F0796">
        <w:t>К настоящему времени в странах СНГ не удалось еще создать систему управления инвестиционным процессом. Нынешняя система управления страдает ведомственной разобщенностью главных участников процесса создания основных фондов, не нацелена на конечные результаты, отличается многоуровневостью и излишней централизацией. В результате инвестиционный цикл оказывается разорванным на отдельные этапы, на его стыках происходят наибольшие потери времени и средств, страдает качество строительной продукции. Инвестиционный процесс нуждается в нормализации, а сложившаяся в этой области практика — в радикальной перемене.</w:t>
      </w:r>
    </w:p>
    <w:p w:rsidR="00B2188A" w:rsidRPr="008F0796" w:rsidRDefault="00B2188A" w:rsidP="008F0796">
      <w:pPr>
        <w:pStyle w:val="a0"/>
        <w:widowControl/>
      </w:pPr>
      <w:r w:rsidRPr="008F0796">
        <w:t>Пока используются преимущественно традиционные формы организации инвестиционного процесса с последовательным осуществлением отдельных его стадий, что приводит к значительному растягиванию всего инвестиционного цикла. В инвестиционном процессе еще слабо функционирует система договорных отношений, гарантий и санкций. Все издержки покрываются за счет государственного бюджета. Размеры платы за срыв установленных планом сроков ввода в действие мощностей недостаточны. За рубежом, например, предусматривается взимание с подрядчика 15-18% сметной стоимости объекта в случае задержки ввода объекта свыше 6 месяцев. Кроме того, подрядчиком предоставляются гарантии сроком на 2-5 лет, в течение которых все дефекты и недоделки устраняются им бесплатно. Существует и другой эффективный рычаг экономического воздействия заказчика на подрядчика — удержание значительных сумм на оплату законченных строительных работ с последующей выплатой в конце срока строительства при условии выполнения всех договорных обязательств.</w:t>
      </w:r>
    </w:p>
    <w:p w:rsidR="00B2188A" w:rsidRPr="008F0796" w:rsidRDefault="00B2188A" w:rsidP="008F0796">
      <w:pPr>
        <w:pStyle w:val="a0"/>
        <w:widowControl/>
      </w:pPr>
      <w:r w:rsidRPr="008F0796">
        <w:t>Эффективный механизм реализации инвестиционных проектов в странах с рыночной экономикой опирается на исключительное разнообразие строительного рынка, позволяющего инвесторам-заказчикам осуществлять отбор необходимых строительных фирм. По данным цензовой статистики, в США насчитывается 1,4 млн., а в Японии — 400 тысяч строительных фирм.</w:t>
      </w:r>
    </w:p>
    <w:p w:rsidR="00B2188A" w:rsidRPr="008F0796" w:rsidRDefault="00B2188A" w:rsidP="008F0796">
      <w:pPr>
        <w:pStyle w:val="a0"/>
        <w:widowControl/>
      </w:pPr>
      <w:r w:rsidRPr="008F0796">
        <w:t>Любое производство (в зависимости от конкретных условий) имеет свои границы целесообразного увеличения мощностей. Полный учет транспортно-складских затрат (включая погрузку, транспортировку, перегрузку, складирование, охрану, расходы по оплате лиц, сопровождающих грузы) резко сокращает рациональные границы концентрации производства (на предприятиях строительной индустрии — в 2,5—3,5 раза, а иногда и более). Если же учесть еще и то, что затраты на охрану окружающей среды увеличиваются, как правило, с ростом концентрации производства и уже теперь в ряде случаев достигают 40% от суммы капитальных вложений, то станет ясно: технико-экономические обоснования инвестиций проводятся во многих случаях без глубоких экономических проработок. Здесь сказывается то, что наши методики экономического обоснования выбора вариантов и размещения предприятий различных отраслей народного хозяйства уже устарели, а комплексные теоретические исследования в этой области заметно опаздывают.</w:t>
      </w:r>
    </w:p>
    <w:p w:rsidR="00B2188A" w:rsidRPr="008F0796" w:rsidRDefault="00B2188A" w:rsidP="008F0796">
      <w:pPr>
        <w:pStyle w:val="a0"/>
        <w:widowControl/>
      </w:pPr>
      <w:r w:rsidRPr="008F0796">
        <w:t>Малые предприятия с высоким техническим уровнем специализированного производства и четкой организацией труда имеют большое будущее. Они лучше приспособлены к техническому перевооружению, более оперативны, легко управляемы, их коллективы сильнее заинтересованы в достижении наилучших конечных результатов, и более приспособлены к модификации различных форм фрлерации, арендного, бригадного и коллективного подряда. Весьма важным фактором является социальная сторона: возможности скорейшего обеспечения – жильем и улучшения быта сравнительно немногочисленных трудовых коллективов.</w:t>
      </w:r>
    </w:p>
    <w:p w:rsidR="00B2188A" w:rsidRPr="008F0796" w:rsidRDefault="00B2188A" w:rsidP="008F0796">
      <w:pPr>
        <w:pStyle w:val="a0"/>
        <w:widowControl/>
      </w:pPr>
      <w:r w:rsidRPr="008F0796">
        <w:t xml:space="preserve">В условиях хозяйственной реформы и экономической заинтересованности в двухсторонних договорах, на взаимовыгодной остове организацию современного производства целесообразно базировать на специализированных небольших предприятиях с высоким уровнем технологии при наличии надежной информации. </w:t>
      </w:r>
    </w:p>
    <w:p w:rsidR="00E046AC" w:rsidRPr="008F0796" w:rsidRDefault="00E046AC" w:rsidP="008F0796">
      <w:pPr>
        <w:pStyle w:val="a0"/>
        <w:widowControl/>
        <w:rPr>
          <w:lang w:eastAsia="en-US"/>
        </w:rPr>
      </w:pPr>
    </w:p>
    <w:p w:rsidR="00E046AC" w:rsidRPr="008F0796" w:rsidRDefault="00E046AC" w:rsidP="008F0796">
      <w:pPr>
        <w:pStyle w:val="31"/>
        <w:widowControl/>
        <w:ind w:firstLine="709"/>
      </w:pPr>
      <w:bookmarkStart w:id="4" w:name="_Toc194377645"/>
      <w:r w:rsidRPr="008F0796">
        <w:t>1.3 Особенности и основные направления применения информационных технологий в строительстве</w:t>
      </w:r>
      <w:bookmarkEnd w:id="4"/>
    </w:p>
    <w:p w:rsidR="00E046AC" w:rsidRPr="008F0796" w:rsidRDefault="00E046AC" w:rsidP="008F0796">
      <w:pPr>
        <w:pStyle w:val="a0"/>
        <w:widowControl/>
        <w:jc w:val="center"/>
        <w:rPr>
          <w:b/>
          <w:lang w:eastAsia="en-US"/>
        </w:rPr>
      </w:pPr>
    </w:p>
    <w:p w:rsidR="00F932F8" w:rsidRPr="008F0796" w:rsidRDefault="00F932F8" w:rsidP="008F0796">
      <w:pPr>
        <w:pStyle w:val="a0"/>
        <w:widowControl/>
      </w:pPr>
      <w:r w:rsidRPr="008F0796">
        <w:rPr>
          <w:bCs/>
        </w:rPr>
        <w:t>До недавнего времени сама возможность применения ERP-систем в строительной отрасли вызывала сомнения, тем более - систем российской разработки. Однако время не стоит на месте и с рубежа тысячелетия наблюдается устойчивый рост отечественных решений в сфере информационных технологий для строительных организаций.</w:t>
      </w:r>
    </w:p>
    <w:p w:rsidR="00625614" w:rsidRPr="008F0796" w:rsidRDefault="00F932F8" w:rsidP="008F0796">
      <w:pPr>
        <w:pStyle w:val="a0"/>
        <w:widowControl/>
        <w:rPr>
          <w:lang w:eastAsia="en-US"/>
        </w:rPr>
      </w:pPr>
      <w:r w:rsidRPr="008F0796">
        <w:rPr>
          <w:lang w:eastAsia="en-US"/>
        </w:rPr>
        <w:t xml:space="preserve">Сложность применения ERP-систем в данной индустрии обусловлена такими особенностями строительного производства, как наличие весьма сложных взаимоотношений: инвестор – заказчик строительства – генеральный подрядчик – субподрядчики, и вытекающими отсюда особенностями календарного планирования. </w:t>
      </w:r>
    </w:p>
    <w:p w:rsidR="00625614" w:rsidRPr="008F0796" w:rsidRDefault="00F932F8" w:rsidP="008F0796">
      <w:pPr>
        <w:pStyle w:val="a0"/>
        <w:widowControl/>
        <w:rPr>
          <w:lang w:eastAsia="en-US"/>
        </w:rPr>
      </w:pPr>
      <w:r w:rsidRPr="008F0796">
        <w:rPr>
          <w:lang w:eastAsia="en-US"/>
        </w:rPr>
        <w:t xml:space="preserve">Непростой является и специфика движения денежных средств, связанных с закупками материалов и оборудования, наймом рабочей силы, постоянным перемещением работников с одного объекта строительства на другой, и связанные с этим особенности отражения в учете затрат на строительство, а также значительные объемы незавершенного производства. Все вышеперечисленные факторы предъявляют к ERP-системам, предназначенным для автоматизации деятельности строительных компаний, особые требования. </w:t>
      </w:r>
    </w:p>
    <w:p w:rsidR="00625614" w:rsidRPr="008F0796" w:rsidRDefault="00F932F8" w:rsidP="008F0796">
      <w:pPr>
        <w:pStyle w:val="a0"/>
        <w:widowControl/>
        <w:rPr>
          <w:lang w:eastAsia="en-US"/>
        </w:rPr>
      </w:pPr>
      <w:r w:rsidRPr="008F0796">
        <w:rPr>
          <w:lang w:eastAsia="en-US"/>
        </w:rPr>
        <w:t xml:space="preserve">Отечественные ERP-системы представлены разработками компаний: «Галактика», «ПАРУС», «1С», «КОМПАС». Ими созданы программы на основе платформы «1С:Предприятие 8», комплекс бизнес-приложений «Галактика Business Suite», «Система управления ПАРУС» и ERP-система «КОМПАС». К перечисленным выше фирмам в 2007 году присоединилась и компания ДИЦ со своим новым продуктом «Турбо 9». </w:t>
      </w:r>
    </w:p>
    <w:p w:rsidR="00625614" w:rsidRPr="008F0796" w:rsidRDefault="00F932F8" w:rsidP="008F0796">
      <w:pPr>
        <w:pStyle w:val="a0"/>
        <w:widowControl/>
        <w:rPr>
          <w:lang w:eastAsia="en-US"/>
        </w:rPr>
      </w:pPr>
      <w:r w:rsidRPr="008F0796">
        <w:rPr>
          <w:lang w:eastAsia="en-US"/>
        </w:rPr>
        <w:t xml:space="preserve">Что собой представляют описанные системы? Решения фирмы «1С», реализованные на платформе «1С:Предприятие 8», предназначены для автоматизации типовых задач учета и управления предприятий. При их разработке учитывались, как современные международные методики управления, так и реальные потребности российских предприятий, в том числе и предприятий строительного комплекса. Такими программными продуктами являются «1С:Управление строительной организацией», «1С:Подрядчик строительства 4.0. Управление финансами», «1С:Подрядчик строительства 3.0. Управление строительным производством» и «1С:Зарплата и Управление Персоналом 8». </w:t>
      </w:r>
    </w:p>
    <w:p w:rsidR="00625614" w:rsidRPr="008F0796" w:rsidRDefault="00F932F8" w:rsidP="008F0796">
      <w:pPr>
        <w:pStyle w:val="a0"/>
        <w:widowControl/>
        <w:rPr>
          <w:lang w:eastAsia="en-US"/>
        </w:rPr>
      </w:pPr>
      <w:r w:rsidRPr="008F0796">
        <w:rPr>
          <w:lang w:eastAsia="en-US"/>
        </w:rPr>
        <w:t xml:space="preserve">Из вышеперечисленных программных продуктов примером системы, созданной исключительно для строительной отрасли, является «1С:Подрядчик строительства 3.0. Управление строительным производством». Данная система предназначена для формирования календарных планов строительства и контроля выполнения работ. Система эксплуатируется в производственно-технических отделах и непосредственно на строительных участках. Функции системы позволяют производить обмен данными с программами расчета смет, а также с такими системами, как «1С:Подрядчик строительства 4.0. Управление финансами» и «1С:Зарплата и Управление Персоналом 8» редакция 2.5. Сформированные календарные планы могут быть выгружены в форматах MS Project и MS Excel, после чего указанные файлы могут быть направлены заинтересованным лицам для исполнения либо рассмотрения и различных согласований. </w:t>
      </w:r>
    </w:p>
    <w:p w:rsidR="00625614" w:rsidRPr="008F0796" w:rsidRDefault="00F932F8" w:rsidP="008F0796">
      <w:pPr>
        <w:pStyle w:val="a0"/>
        <w:widowControl/>
        <w:rPr>
          <w:lang w:eastAsia="en-US"/>
        </w:rPr>
      </w:pPr>
      <w:r w:rsidRPr="008F0796">
        <w:rPr>
          <w:lang w:eastAsia="en-US"/>
        </w:rPr>
        <w:t xml:space="preserve">Функциональные возможности программ позволяют решать большинство задач, связанных с управлением строительной компанией: управление финансами и бухгалтерия, управление персоналом и расчет зарплаты, составление календарных планов строительства и обмен данными с программами расчета смет, управление запасами, продажами, закупками и оборудованием. Особенностью программных продуктов, реализованных на платформе «1С:Предприятие 8.1» является возможность их эксплуатации на серверах под управлением ОС Linux. </w:t>
      </w:r>
    </w:p>
    <w:p w:rsidR="00625614" w:rsidRPr="008F0796" w:rsidRDefault="00F932F8" w:rsidP="008F0796">
      <w:pPr>
        <w:pStyle w:val="a0"/>
        <w:widowControl/>
        <w:rPr>
          <w:lang w:eastAsia="en-US"/>
        </w:rPr>
      </w:pPr>
      <w:r w:rsidRPr="008F0796">
        <w:rPr>
          <w:lang w:eastAsia="en-US"/>
        </w:rPr>
        <w:t xml:space="preserve">Модульный подход к созданию ERP-систем позволил корпорации «Галактика» в комплексе «Галактика Business Suite» совместить передовые технологии и концепции управления, а также воплотить в жизнь новейшие разработки в области информационных технологий. Применительно к особенностям строительных организаций корпорацией «Галактика» разработано специальное решений - модуль «Галактика Управление строительством». Данное решение предназначено для комплексного управления строительной компанией и максимально учитывает специфику её деятельности. </w:t>
      </w:r>
    </w:p>
    <w:p w:rsidR="00625614" w:rsidRPr="008F0796" w:rsidRDefault="00F932F8" w:rsidP="008F0796">
      <w:pPr>
        <w:pStyle w:val="a0"/>
        <w:widowControl/>
        <w:rPr>
          <w:lang w:eastAsia="en-US"/>
        </w:rPr>
      </w:pPr>
      <w:r w:rsidRPr="008F0796">
        <w:rPr>
          <w:lang w:eastAsia="en-US"/>
        </w:rPr>
        <w:t xml:space="preserve">«Система управления ПАРУС» создавалась как комплексная система автоматизации управления и предназначена для автоматизации четырех основных направлений финансово-хозяйственной деятельности предприятия: управление финансами, управление логистикой, управление производством, управление персоналом, управление страхованием. Применительно к специфике строительной отрасли система позволяет решать задачи формирования производственных планов, планирования потребностей в материалах, сырье, комплектующих, рабочей силе, оборудовании, оперативного управления строительным производством и ведения учета затрат на производство, а также проводить многофакторный анализ затрат в разрезе статей расходов, объектов строительства и другим параметрам. </w:t>
      </w:r>
    </w:p>
    <w:p w:rsidR="00625614" w:rsidRPr="008F0796" w:rsidRDefault="00F932F8" w:rsidP="008F0796">
      <w:pPr>
        <w:pStyle w:val="a0"/>
        <w:widowControl/>
        <w:rPr>
          <w:lang w:eastAsia="en-US"/>
        </w:rPr>
      </w:pPr>
      <w:r w:rsidRPr="008F0796">
        <w:rPr>
          <w:lang w:eastAsia="en-US"/>
        </w:rPr>
        <w:t xml:space="preserve">Принципа модульности придерживается и ERP-система «КОМПАС», что позволяет постепенно вводить её в эксплуатацию, проводя процесс автоматизации управления поэтапно. Система «КОМПАС» автоматизирует работу следующих участков: управление финансами; управление закупками, запасами и продажами; управление активами; управление производством; управление затратами, управление персоналом и управление взаимоотношениями. Интересной особенностью ERP-системы «КОМПАС» является наличие базовой подсистемы «Документооборот», пронизывающей все остальные элементы и модули ERP-системы. Подсистема «Управление производством» имеет встроенные механизмы интеграции с системами автоматизированного проектирования и подготовки данных, что весьма актуально для строительных организаций. Функционал системы, наряду со стандартными функциями управления производством, позволяет вести точный учет незавершенного производства по объектам строительства (местам возникновения), что также немаловажно для предприятий строительной отрасли. </w:t>
      </w:r>
    </w:p>
    <w:p w:rsidR="00625614" w:rsidRPr="008F0796" w:rsidRDefault="00F932F8" w:rsidP="008F0796">
      <w:pPr>
        <w:pStyle w:val="a0"/>
        <w:widowControl/>
        <w:rPr>
          <w:lang w:eastAsia="en-US"/>
        </w:rPr>
      </w:pPr>
      <w:r w:rsidRPr="008F0796">
        <w:rPr>
          <w:lang w:eastAsia="en-US"/>
        </w:rPr>
        <w:t xml:space="preserve">Вышедший в мае 2007 года новый программный продукт компании ДИЦ «Турбо 9» представляет собой платформу комплексной автоматизации предприятия, обладающей мощной функциональностью и применим в любых сферах хозяйственной деятельности. Программа сочетает в себе такие важные качества, как многофункциональность, обеспечивает комплексную автоматизацию всех участков учета, предлагает оригинальную методику ведения аналитического учета и предоставляет современные средства для анализа финансовой и хозяйственной деятельности предприятий и принятия своевременных управленческих решений. Программа позволяет ведение управленческого учета наряду с бухгалтерским учетом, поддерживает возможность ведения учета по нескольким организациям в одной информационной базе, обеспечивает возможность работы филиалов с единой информационной базой. Особенностью программы является возможность её интеграции и с российскими и западными ERP-системами. </w:t>
      </w:r>
    </w:p>
    <w:p w:rsidR="00625614" w:rsidRPr="008F0796" w:rsidRDefault="00F932F8" w:rsidP="008F0796">
      <w:pPr>
        <w:pStyle w:val="a0"/>
        <w:widowControl/>
        <w:rPr>
          <w:lang w:eastAsia="en-US"/>
        </w:rPr>
      </w:pPr>
      <w:r w:rsidRPr="008F0796">
        <w:rPr>
          <w:lang w:eastAsia="en-US"/>
        </w:rPr>
        <w:t xml:space="preserve">Основными плюсами ERP-систем отечественной разработки является их максимальная адаптация к особенностям российских стандартов управления и учета, отсутствие необходимости перевода на русский язык технических документов, наличие (в решениях фирм «1С» и ДИЦ) встроенного языка программирования с русским интерфейсом, а также их относительно низкая стоимость по сравнению с западными системами. Тенденции развития отечественных ERP-систем таковы, что можно предположить и выход некоторых из них на международную арену. И если в 2002 году 1С-сообщество ставило перед собой задачу «догнать и перегнать Axapta (ныне Microsoft Dynamix)» по объемам внедрений, что и реализовано на данный момент, то сейчас можно смело предположить, что в недалеком будущем отечественные производители ERP-систем будут уверенно лидировать на российском рынке по сравнению с западными поставщиками. </w:t>
      </w:r>
    </w:p>
    <w:p w:rsidR="00625614" w:rsidRPr="008F0796" w:rsidRDefault="00F932F8" w:rsidP="008F0796">
      <w:pPr>
        <w:pStyle w:val="a0"/>
        <w:widowControl/>
        <w:rPr>
          <w:lang w:eastAsia="en-US"/>
        </w:rPr>
      </w:pPr>
      <w:r w:rsidRPr="008F0796">
        <w:rPr>
          <w:lang w:eastAsia="en-US"/>
        </w:rPr>
        <w:t xml:space="preserve">Приступая к выбору системы для комплексной автоматизации бизнес-процессов строительной компании, желательно придерживаться проверенных методик выбора: функциональность системы, соответствие её функционала требованиям именно вашего предприятия, наличие успешных внедрений данной системы на других предприятий отрасли. Немаловажным является фактор производителя – следует понять: готов ли производитель системы обеспечить её качественную поддержку на протяжении жизненного цикла системы, возможности производителя по предоставлению своевременных обновлений и удаленному консультированию пользователей. </w:t>
      </w:r>
    </w:p>
    <w:p w:rsidR="00E046AC" w:rsidRPr="008F0796" w:rsidRDefault="00F932F8" w:rsidP="008F0796">
      <w:pPr>
        <w:pStyle w:val="a0"/>
        <w:widowControl/>
        <w:rPr>
          <w:lang w:eastAsia="en-US"/>
        </w:rPr>
      </w:pPr>
      <w:r w:rsidRPr="008F0796">
        <w:rPr>
          <w:lang w:eastAsia="en-US"/>
        </w:rPr>
        <w:t>И, наконец, следует выбрать организацию, которая будет внедрять систему на вашем предприятии. Здесь с требованиями, аналогичными к производителю системы, следует выяснить важный момент – имеет ли данная организация опыт внедрения подобных систем на предприятиях строительного сектора и, что также немаловажно, наличие в штате специалистов со знанием специфики управления строительством. Соблюдение этих основных требований надежно гарантирует качественный результат внедрения ERP-системы в вашей компании</w:t>
      </w:r>
      <w:r w:rsidR="00172A6A" w:rsidRPr="008F0796">
        <w:rPr>
          <w:rStyle w:val="a7"/>
          <w:lang w:eastAsia="en-US"/>
        </w:rPr>
        <w:footnoteReference w:id="6"/>
      </w:r>
      <w:r w:rsidRPr="008F0796">
        <w:rPr>
          <w:lang w:eastAsia="en-US"/>
        </w:rPr>
        <w:t>.</w:t>
      </w:r>
    </w:p>
    <w:p w:rsidR="00E046AC" w:rsidRPr="008F0796" w:rsidRDefault="00E046AC" w:rsidP="008F0796">
      <w:pPr>
        <w:pStyle w:val="21"/>
        <w:widowControl/>
        <w:ind w:firstLine="709"/>
      </w:pPr>
      <w:r w:rsidRPr="008F0796">
        <w:rPr>
          <w:b w:val="0"/>
        </w:rPr>
        <w:br w:type="page"/>
      </w:r>
      <w:bookmarkStart w:id="5" w:name="_Toc194377646"/>
      <w:r w:rsidRPr="008F0796">
        <w:t xml:space="preserve">2 </w:t>
      </w:r>
      <w:r w:rsidR="008F0796" w:rsidRPr="008F0796">
        <w:rPr>
          <w:caps w:val="0"/>
        </w:rPr>
        <w:t xml:space="preserve">Анализ деятельности и применения информационных технологий на </w:t>
      </w:r>
      <w:r w:rsidRPr="008F0796">
        <w:t>ООО «С</w:t>
      </w:r>
      <w:r w:rsidR="008F0796" w:rsidRPr="008F0796">
        <w:t>т</w:t>
      </w:r>
      <w:r w:rsidR="008F0796" w:rsidRPr="008F0796">
        <w:rPr>
          <w:caps w:val="0"/>
        </w:rPr>
        <w:t>роитель</w:t>
      </w:r>
      <w:r w:rsidRPr="008F0796">
        <w:t>»</w:t>
      </w:r>
      <w:bookmarkEnd w:id="5"/>
    </w:p>
    <w:p w:rsidR="008F0796" w:rsidRPr="008F0796" w:rsidRDefault="008F0796" w:rsidP="008F0796">
      <w:pPr>
        <w:pStyle w:val="a0"/>
        <w:jc w:val="center"/>
        <w:rPr>
          <w:b/>
          <w:lang w:eastAsia="en-US"/>
        </w:rPr>
      </w:pPr>
    </w:p>
    <w:p w:rsidR="00E046AC" w:rsidRPr="008F0796" w:rsidRDefault="007332C3" w:rsidP="008F0796">
      <w:pPr>
        <w:pStyle w:val="31"/>
        <w:widowControl/>
        <w:ind w:firstLine="709"/>
      </w:pPr>
      <w:bookmarkStart w:id="6" w:name="_Toc194377647"/>
      <w:r w:rsidRPr="008F0796">
        <w:t>2.1 Краткая характеристика объекта исследования</w:t>
      </w:r>
      <w:bookmarkEnd w:id="6"/>
    </w:p>
    <w:p w:rsidR="007332C3" w:rsidRPr="008F0796" w:rsidRDefault="007332C3" w:rsidP="008F0796">
      <w:pPr>
        <w:pStyle w:val="a0"/>
        <w:widowControl/>
        <w:rPr>
          <w:szCs w:val="28"/>
          <w:lang w:eastAsia="en-US"/>
        </w:rPr>
      </w:pPr>
    </w:p>
    <w:p w:rsidR="00096FE5" w:rsidRPr="008F0796" w:rsidRDefault="00096FE5" w:rsidP="008F0796">
      <w:pPr>
        <w:pStyle w:val="a0"/>
        <w:widowControl/>
        <w:rPr>
          <w:iCs/>
          <w:szCs w:val="28"/>
        </w:rPr>
      </w:pPr>
      <w:r w:rsidRPr="008F0796">
        <w:rPr>
          <w:iCs/>
          <w:szCs w:val="28"/>
        </w:rPr>
        <w:t xml:space="preserve">ООО «Строитель» является малым производственным предприятием, численность работающих на котором составляет 14 человек. </w:t>
      </w:r>
    </w:p>
    <w:p w:rsidR="00096FE5" w:rsidRPr="008F0796" w:rsidRDefault="00096FE5" w:rsidP="008F0796">
      <w:pPr>
        <w:pStyle w:val="a0"/>
        <w:widowControl/>
        <w:rPr>
          <w:iCs/>
          <w:szCs w:val="28"/>
        </w:rPr>
      </w:pPr>
      <w:r w:rsidRPr="008F0796">
        <w:rPr>
          <w:iCs/>
          <w:szCs w:val="28"/>
        </w:rPr>
        <w:t>Основной целью деятельности предприятия является удовлетворение общественных потребностей и извлечение прибыли в процессе выполнения работ, оказания услуг и продажи металлопластиковых конструкций.</w:t>
      </w:r>
    </w:p>
    <w:p w:rsidR="00096FE5" w:rsidRPr="008F0796" w:rsidRDefault="00096FE5" w:rsidP="008F0796">
      <w:pPr>
        <w:pStyle w:val="a0"/>
        <w:widowControl/>
        <w:rPr>
          <w:iCs/>
          <w:szCs w:val="28"/>
        </w:rPr>
      </w:pPr>
      <w:r w:rsidRPr="008F0796">
        <w:rPr>
          <w:iCs/>
          <w:szCs w:val="28"/>
        </w:rPr>
        <w:t>Основным видом деятельности является производство металлопластиковых конструкций. Металлопластиковые конструкции представляют собой строительные конструкции, применяемые как для зданий, так и для других инженерных сооружений, в большепролетных покрытиях, обшивках стеновых и кровельных панелей (алюминиевые металлические конструкции).</w:t>
      </w:r>
    </w:p>
    <w:p w:rsidR="00096FE5" w:rsidRPr="008F0796" w:rsidRDefault="00096FE5" w:rsidP="008F0796">
      <w:pPr>
        <w:pStyle w:val="a0"/>
        <w:widowControl/>
        <w:rPr>
          <w:iCs/>
          <w:szCs w:val="28"/>
        </w:rPr>
      </w:pPr>
      <w:r w:rsidRPr="008F0796">
        <w:rPr>
          <w:iCs/>
          <w:szCs w:val="28"/>
        </w:rPr>
        <w:t>Металлопластиковые конструкции обладают следующими характеристиками, позволяющими применять их в разнообразных сооружениях: надежность, легкость, индустриальность, непроницаемость.</w:t>
      </w:r>
    </w:p>
    <w:p w:rsidR="00096FE5" w:rsidRPr="008F0796" w:rsidRDefault="00096FE5" w:rsidP="008F0796">
      <w:pPr>
        <w:pStyle w:val="a0"/>
        <w:widowControl/>
        <w:rPr>
          <w:iCs/>
          <w:szCs w:val="28"/>
        </w:rPr>
      </w:pPr>
      <w:r w:rsidRPr="008F0796">
        <w:rPr>
          <w:iCs/>
          <w:szCs w:val="28"/>
        </w:rPr>
        <w:t>Металлопластиковые конструкции пользуются большим спросом и популярностью в строительстве. Это наиболее часто используемая конструкция при строительстве жилых домов.</w:t>
      </w:r>
    </w:p>
    <w:p w:rsidR="00096FE5" w:rsidRPr="008F0796" w:rsidRDefault="00096FE5" w:rsidP="008F0796">
      <w:pPr>
        <w:pStyle w:val="a0"/>
        <w:widowControl/>
        <w:rPr>
          <w:iCs/>
          <w:szCs w:val="28"/>
        </w:rPr>
      </w:pPr>
      <w:r w:rsidRPr="008F0796">
        <w:rPr>
          <w:iCs/>
          <w:szCs w:val="28"/>
        </w:rPr>
        <w:t>Основными заказчиками являются строительные фирмы, ведущие строительство в городе Москва и использующие в строительстве металлопластиковые конструкции.</w:t>
      </w:r>
    </w:p>
    <w:p w:rsidR="00096FE5" w:rsidRPr="008F0796" w:rsidRDefault="00096FE5" w:rsidP="008F0796">
      <w:pPr>
        <w:pStyle w:val="a0"/>
        <w:widowControl/>
        <w:rPr>
          <w:iCs/>
          <w:szCs w:val="28"/>
        </w:rPr>
      </w:pPr>
      <w:r w:rsidRPr="008F0796">
        <w:rPr>
          <w:iCs/>
          <w:szCs w:val="28"/>
        </w:rPr>
        <w:t>На строительство одного среднего по размерам, дома уходит около двух лет, причем использование металлопластиковых конструкций необходимо на каждом этаже, поэтому заказы от строительной компании, ведущей строительство этого дома, будут поступать регулярно в течение всего срока строительства. Основными металлопластиковыми конструкциями, используемыми в строительстве такого дома, являются окна, двери, перегородки. В среднем на один этаж требуется около тридцати шести окон. В городе Москва на данный момент строится примерно пятнадцать таких домов. В основном строятся десятиэтажные дома. Исходя из этих данных была рассчитана потенциальная емкость сегмента рынка, которая составила 4860 окон.</w:t>
      </w:r>
    </w:p>
    <w:p w:rsidR="00096FE5" w:rsidRPr="008F0796" w:rsidRDefault="00096FE5" w:rsidP="008F0796">
      <w:pPr>
        <w:pStyle w:val="a0"/>
        <w:widowControl/>
        <w:rPr>
          <w:iCs/>
          <w:szCs w:val="28"/>
        </w:rPr>
      </w:pPr>
      <w:r w:rsidRPr="008F0796">
        <w:rPr>
          <w:iCs/>
          <w:szCs w:val="28"/>
        </w:rPr>
        <w:t>Общество вправе осуществлять и другие виды деятельности:</w:t>
      </w:r>
    </w:p>
    <w:p w:rsidR="00096FE5" w:rsidRPr="008F0796" w:rsidRDefault="00096FE5" w:rsidP="008F0796">
      <w:pPr>
        <w:pStyle w:val="a0"/>
        <w:widowControl/>
        <w:numPr>
          <w:ilvl w:val="0"/>
          <w:numId w:val="3"/>
        </w:numPr>
        <w:ind w:left="0" w:firstLine="709"/>
        <w:rPr>
          <w:iCs/>
          <w:szCs w:val="28"/>
        </w:rPr>
      </w:pPr>
      <w:r w:rsidRPr="008F0796">
        <w:rPr>
          <w:iCs/>
          <w:szCs w:val="28"/>
        </w:rPr>
        <w:t>деревообрабатывающая промышленность;</w:t>
      </w:r>
    </w:p>
    <w:p w:rsidR="00096FE5" w:rsidRPr="008F0796" w:rsidRDefault="00096FE5" w:rsidP="008F0796">
      <w:pPr>
        <w:pStyle w:val="a0"/>
        <w:widowControl/>
        <w:numPr>
          <w:ilvl w:val="0"/>
          <w:numId w:val="3"/>
        </w:numPr>
        <w:ind w:left="0" w:firstLine="709"/>
        <w:rPr>
          <w:iCs/>
          <w:szCs w:val="28"/>
        </w:rPr>
      </w:pPr>
      <w:r w:rsidRPr="008F0796">
        <w:rPr>
          <w:iCs/>
          <w:szCs w:val="28"/>
        </w:rPr>
        <w:t>инвестиционная деятельность;</w:t>
      </w:r>
    </w:p>
    <w:p w:rsidR="00096FE5" w:rsidRPr="008F0796" w:rsidRDefault="00096FE5" w:rsidP="008F0796">
      <w:pPr>
        <w:pStyle w:val="a0"/>
        <w:widowControl/>
        <w:numPr>
          <w:ilvl w:val="0"/>
          <w:numId w:val="3"/>
        </w:numPr>
        <w:ind w:left="0" w:firstLine="709"/>
        <w:rPr>
          <w:iCs/>
          <w:szCs w:val="28"/>
        </w:rPr>
      </w:pPr>
      <w:r w:rsidRPr="008F0796">
        <w:rPr>
          <w:iCs/>
          <w:szCs w:val="28"/>
        </w:rPr>
        <w:t>оптовая и розничная торговля товарами народного потребления и продукции питания;</w:t>
      </w:r>
    </w:p>
    <w:p w:rsidR="00096FE5" w:rsidRPr="008F0796" w:rsidRDefault="00096FE5" w:rsidP="008F0796">
      <w:pPr>
        <w:pStyle w:val="a0"/>
        <w:widowControl/>
        <w:numPr>
          <w:ilvl w:val="0"/>
          <w:numId w:val="3"/>
        </w:numPr>
        <w:ind w:left="0" w:firstLine="709"/>
        <w:rPr>
          <w:iCs/>
          <w:szCs w:val="28"/>
        </w:rPr>
      </w:pPr>
      <w:r w:rsidRPr="008F0796">
        <w:rPr>
          <w:iCs/>
          <w:szCs w:val="28"/>
        </w:rPr>
        <w:t>торгово-закупочные, маркетинговые, рекламно-сервисные, посреднические и консультационные услуги, оказание представительских услуг, в том числе зарубежным фирмам на территории страны;</w:t>
      </w:r>
    </w:p>
    <w:p w:rsidR="00096FE5" w:rsidRPr="008F0796" w:rsidRDefault="00096FE5" w:rsidP="008F0796">
      <w:pPr>
        <w:pStyle w:val="a0"/>
        <w:widowControl/>
        <w:numPr>
          <w:ilvl w:val="0"/>
          <w:numId w:val="3"/>
        </w:numPr>
        <w:ind w:left="0" w:firstLine="709"/>
        <w:rPr>
          <w:iCs/>
          <w:szCs w:val="28"/>
        </w:rPr>
      </w:pPr>
      <w:r w:rsidRPr="008F0796">
        <w:rPr>
          <w:iCs/>
          <w:szCs w:val="28"/>
        </w:rPr>
        <w:t>торговля строительными материалами;</w:t>
      </w:r>
    </w:p>
    <w:p w:rsidR="00096FE5" w:rsidRPr="008F0796" w:rsidRDefault="00096FE5" w:rsidP="008F0796">
      <w:pPr>
        <w:pStyle w:val="a0"/>
        <w:widowControl/>
        <w:numPr>
          <w:ilvl w:val="0"/>
          <w:numId w:val="3"/>
        </w:numPr>
        <w:ind w:left="0" w:firstLine="709"/>
        <w:rPr>
          <w:iCs/>
          <w:szCs w:val="28"/>
        </w:rPr>
      </w:pPr>
      <w:r w:rsidRPr="008F0796">
        <w:rPr>
          <w:iCs/>
          <w:szCs w:val="28"/>
        </w:rPr>
        <w:t>организация туризма, включая международный, по разным направлениям;</w:t>
      </w:r>
    </w:p>
    <w:p w:rsidR="00096FE5" w:rsidRPr="008F0796" w:rsidRDefault="00096FE5" w:rsidP="008F0796">
      <w:pPr>
        <w:pStyle w:val="a0"/>
        <w:widowControl/>
        <w:numPr>
          <w:ilvl w:val="0"/>
          <w:numId w:val="3"/>
        </w:numPr>
        <w:ind w:left="0" w:firstLine="709"/>
        <w:rPr>
          <w:iCs/>
          <w:szCs w:val="28"/>
        </w:rPr>
      </w:pPr>
      <w:r w:rsidRPr="008F0796">
        <w:rPr>
          <w:iCs/>
          <w:szCs w:val="28"/>
        </w:rPr>
        <w:t>архитектурная деятельность;</w:t>
      </w:r>
    </w:p>
    <w:p w:rsidR="00096FE5" w:rsidRPr="008F0796" w:rsidRDefault="00096FE5" w:rsidP="008F0796">
      <w:pPr>
        <w:pStyle w:val="a0"/>
        <w:widowControl/>
        <w:numPr>
          <w:ilvl w:val="0"/>
          <w:numId w:val="3"/>
        </w:numPr>
        <w:ind w:left="0" w:firstLine="709"/>
        <w:rPr>
          <w:iCs/>
          <w:szCs w:val="28"/>
        </w:rPr>
      </w:pPr>
      <w:r w:rsidRPr="008F0796">
        <w:rPr>
          <w:iCs/>
          <w:szCs w:val="28"/>
        </w:rPr>
        <w:t>строительство, ремонт и реставрация жилых и нежилых зданий и сооружений, а также промышленных объектов;</w:t>
      </w:r>
    </w:p>
    <w:p w:rsidR="00096FE5" w:rsidRPr="008F0796" w:rsidRDefault="00096FE5" w:rsidP="008F0796">
      <w:pPr>
        <w:pStyle w:val="a0"/>
        <w:widowControl/>
        <w:numPr>
          <w:ilvl w:val="0"/>
          <w:numId w:val="3"/>
        </w:numPr>
        <w:ind w:left="0" w:firstLine="709"/>
        <w:rPr>
          <w:iCs/>
          <w:szCs w:val="28"/>
        </w:rPr>
      </w:pPr>
      <w:r w:rsidRPr="008F0796">
        <w:rPr>
          <w:iCs/>
          <w:szCs w:val="28"/>
        </w:rPr>
        <w:t>оказание рекламных услуг с использованием всех видов средств массовой информации;</w:t>
      </w:r>
    </w:p>
    <w:p w:rsidR="00096FE5" w:rsidRPr="008F0796" w:rsidRDefault="00096FE5" w:rsidP="008F0796">
      <w:pPr>
        <w:pStyle w:val="a0"/>
        <w:widowControl/>
        <w:numPr>
          <w:ilvl w:val="0"/>
          <w:numId w:val="3"/>
        </w:numPr>
        <w:ind w:left="0" w:firstLine="709"/>
        <w:rPr>
          <w:iCs/>
          <w:szCs w:val="28"/>
        </w:rPr>
      </w:pPr>
      <w:r w:rsidRPr="008F0796">
        <w:rPr>
          <w:iCs/>
          <w:szCs w:val="28"/>
        </w:rPr>
        <w:t>туристическая деятельность, в том числе организация домов отдыха, отелей;</w:t>
      </w:r>
    </w:p>
    <w:p w:rsidR="00096FE5" w:rsidRPr="008F0796" w:rsidRDefault="00096FE5" w:rsidP="008F0796">
      <w:pPr>
        <w:pStyle w:val="a0"/>
        <w:widowControl/>
        <w:numPr>
          <w:ilvl w:val="0"/>
          <w:numId w:val="3"/>
        </w:numPr>
        <w:ind w:left="0" w:firstLine="709"/>
        <w:rPr>
          <w:iCs/>
          <w:szCs w:val="28"/>
        </w:rPr>
      </w:pPr>
      <w:r w:rsidRPr="008F0796">
        <w:rPr>
          <w:iCs/>
          <w:szCs w:val="28"/>
        </w:rPr>
        <w:t>сотрудничество с товарно-сырьевыми биржами, оказание брокерских услуг;</w:t>
      </w:r>
    </w:p>
    <w:p w:rsidR="00096FE5" w:rsidRPr="008F0796" w:rsidRDefault="00096FE5" w:rsidP="008F0796">
      <w:pPr>
        <w:pStyle w:val="a0"/>
        <w:widowControl/>
        <w:numPr>
          <w:ilvl w:val="0"/>
          <w:numId w:val="3"/>
        </w:numPr>
        <w:ind w:left="0" w:firstLine="709"/>
        <w:rPr>
          <w:iCs/>
          <w:szCs w:val="28"/>
        </w:rPr>
      </w:pPr>
      <w:r w:rsidRPr="008F0796">
        <w:rPr>
          <w:iCs/>
          <w:szCs w:val="28"/>
        </w:rPr>
        <w:t>проведение всех видов экспертиз во всех областях хозяйственной деятельности физических и юридических лиц, защита авторских прав;</w:t>
      </w:r>
    </w:p>
    <w:p w:rsidR="00096FE5" w:rsidRPr="008F0796" w:rsidRDefault="00096FE5" w:rsidP="008F0796">
      <w:pPr>
        <w:pStyle w:val="a0"/>
        <w:widowControl/>
        <w:numPr>
          <w:ilvl w:val="0"/>
          <w:numId w:val="3"/>
        </w:numPr>
        <w:ind w:left="0" w:firstLine="709"/>
        <w:rPr>
          <w:iCs/>
          <w:szCs w:val="28"/>
        </w:rPr>
      </w:pPr>
      <w:r w:rsidRPr="008F0796">
        <w:rPr>
          <w:iCs/>
          <w:szCs w:val="28"/>
        </w:rPr>
        <w:t>приобретение и комплектования техническими средствами;</w:t>
      </w:r>
    </w:p>
    <w:p w:rsidR="00096FE5" w:rsidRPr="008F0796" w:rsidRDefault="00096FE5" w:rsidP="008F0796">
      <w:pPr>
        <w:pStyle w:val="a0"/>
        <w:widowControl/>
        <w:numPr>
          <w:ilvl w:val="0"/>
          <w:numId w:val="3"/>
        </w:numPr>
        <w:ind w:left="0" w:firstLine="709"/>
        <w:rPr>
          <w:iCs/>
          <w:szCs w:val="28"/>
        </w:rPr>
      </w:pPr>
      <w:r w:rsidRPr="008F0796">
        <w:rPr>
          <w:iCs/>
          <w:szCs w:val="28"/>
        </w:rPr>
        <w:t>благотворительная и спонсорская деятельность;</w:t>
      </w:r>
    </w:p>
    <w:p w:rsidR="00096FE5" w:rsidRPr="008F0796" w:rsidRDefault="00096FE5" w:rsidP="008F0796">
      <w:pPr>
        <w:pStyle w:val="a0"/>
        <w:widowControl/>
        <w:numPr>
          <w:ilvl w:val="0"/>
          <w:numId w:val="3"/>
        </w:numPr>
        <w:ind w:left="0" w:firstLine="709"/>
        <w:rPr>
          <w:iCs/>
          <w:szCs w:val="28"/>
        </w:rPr>
      </w:pPr>
      <w:r w:rsidRPr="008F0796">
        <w:rPr>
          <w:iCs/>
          <w:szCs w:val="28"/>
        </w:rPr>
        <w:t>организация и производство строительных и строительно-монтажных работ, проектирование;</w:t>
      </w:r>
    </w:p>
    <w:p w:rsidR="00096FE5" w:rsidRPr="008F0796" w:rsidRDefault="00096FE5" w:rsidP="008F0796">
      <w:pPr>
        <w:pStyle w:val="a0"/>
        <w:widowControl/>
        <w:numPr>
          <w:ilvl w:val="0"/>
          <w:numId w:val="3"/>
        </w:numPr>
        <w:ind w:left="0" w:firstLine="709"/>
        <w:rPr>
          <w:iCs/>
          <w:szCs w:val="28"/>
        </w:rPr>
      </w:pPr>
      <w:r w:rsidRPr="008F0796">
        <w:rPr>
          <w:iCs/>
          <w:szCs w:val="28"/>
        </w:rPr>
        <w:t>выпуск и реализация строительно-монтажной продукции;</w:t>
      </w:r>
    </w:p>
    <w:p w:rsidR="00096FE5" w:rsidRPr="008F0796" w:rsidRDefault="00096FE5" w:rsidP="008F0796">
      <w:pPr>
        <w:pStyle w:val="a0"/>
        <w:widowControl/>
        <w:numPr>
          <w:ilvl w:val="0"/>
          <w:numId w:val="3"/>
        </w:numPr>
        <w:ind w:left="0" w:firstLine="709"/>
        <w:rPr>
          <w:iCs/>
          <w:szCs w:val="28"/>
        </w:rPr>
      </w:pPr>
      <w:r w:rsidRPr="008F0796">
        <w:rPr>
          <w:iCs/>
          <w:szCs w:val="28"/>
        </w:rPr>
        <w:t>производство, приобретение, заготовка, переработка и реализация продукции сельского хозяйства;</w:t>
      </w:r>
    </w:p>
    <w:p w:rsidR="00096FE5" w:rsidRPr="008F0796" w:rsidRDefault="00096FE5" w:rsidP="008F0796">
      <w:pPr>
        <w:pStyle w:val="a0"/>
        <w:widowControl/>
        <w:numPr>
          <w:ilvl w:val="0"/>
          <w:numId w:val="3"/>
        </w:numPr>
        <w:ind w:left="0" w:firstLine="709"/>
        <w:rPr>
          <w:iCs/>
          <w:szCs w:val="28"/>
        </w:rPr>
      </w:pPr>
      <w:r w:rsidRPr="008F0796">
        <w:rPr>
          <w:iCs/>
          <w:szCs w:val="28"/>
        </w:rPr>
        <w:t>организация сети магазинов, кафе, ресторанов, гостиниц и других сервисно-бытовых комплексов;</w:t>
      </w:r>
    </w:p>
    <w:p w:rsidR="00096FE5" w:rsidRPr="008F0796" w:rsidRDefault="00096FE5" w:rsidP="008F0796">
      <w:pPr>
        <w:pStyle w:val="a0"/>
        <w:widowControl/>
        <w:numPr>
          <w:ilvl w:val="0"/>
          <w:numId w:val="3"/>
        </w:numPr>
        <w:ind w:left="0" w:firstLine="709"/>
        <w:rPr>
          <w:iCs/>
          <w:szCs w:val="28"/>
        </w:rPr>
      </w:pPr>
      <w:r w:rsidRPr="008F0796">
        <w:rPr>
          <w:iCs/>
          <w:szCs w:val="28"/>
        </w:rPr>
        <w:t>открытие и эксплуатация торговых точек и торговых домов;</w:t>
      </w:r>
    </w:p>
    <w:p w:rsidR="00096FE5" w:rsidRPr="008F0796" w:rsidRDefault="00096FE5" w:rsidP="008F0796">
      <w:pPr>
        <w:pStyle w:val="a0"/>
        <w:widowControl/>
        <w:numPr>
          <w:ilvl w:val="0"/>
          <w:numId w:val="3"/>
        </w:numPr>
        <w:ind w:left="0" w:firstLine="709"/>
        <w:rPr>
          <w:iCs/>
          <w:szCs w:val="28"/>
        </w:rPr>
      </w:pPr>
      <w:r w:rsidRPr="008F0796">
        <w:rPr>
          <w:iCs/>
          <w:szCs w:val="28"/>
        </w:rPr>
        <w:t>осуществление товарообменных операций и посреднической деятельности;</w:t>
      </w:r>
    </w:p>
    <w:p w:rsidR="00096FE5" w:rsidRPr="008F0796" w:rsidRDefault="00096FE5" w:rsidP="008F0796">
      <w:pPr>
        <w:pStyle w:val="a0"/>
        <w:widowControl/>
        <w:numPr>
          <w:ilvl w:val="0"/>
          <w:numId w:val="3"/>
        </w:numPr>
        <w:ind w:left="0" w:firstLine="709"/>
        <w:rPr>
          <w:iCs/>
          <w:szCs w:val="28"/>
        </w:rPr>
      </w:pPr>
      <w:r w:rsidRPr="008F0796">
        <w:rPr>
          <w:iCs/>
          <w:szCs w:val="28"/>
        </w:rPr>
        <w:t>консалтинговая деятельность;</w:t>
      </w:r>
    </w:p>
    <w:p w:rsidR="00096FE5" w:rsidRPr="008F0796" w:rsidRDefault="00096FE5" w:rsidP="008F0796">
      <w:pPr>
        <w:pStyle w:val="a0"/>
        <w:widowControl/>
        <w:numPr>
          <w:ilvl w:val="0"/>
          <w:numId w:val="3"/>
        </w:numPr>
        <w:ind w:left="0" w:firstLine="709"/>
        <w:rPr>
          <w:iCs/>
          <w:szCs w:val="28"/>
        </w:rPr>
      </w:pPr>
      <w:r w:rsidRPr="008F0796">
        <w:rPr>
          <w:iCs/>
          <w:szCs w:val="28"/>
        </w:rPr>
        <w:t>производство товаров народного потребления;</w:t>
      </w:r>
    </w:p>
    <w:p w:rsidR="00096FE5" w:rsidRPr="008F0796" w:rsidRDefault="00096FE5" w:rsidP="008F0796">
      <w:pPr>
        <w:pStyle w:val="a0"/>
        <w:widowControl/>
        <w:numPr>
          <w:ilvl w:val="0"/>
          <w:numId w:val="3"/>
        </w:numPr>
        <w:ind w:left="0" w:firstLine="709"/>
        <w:rPr>
          <w:iCs/>
          <w:szCs w:val="28"/>
        </w:rPr>
      </w:pPr>
      <w:r w:rsidRPr="008F0796">
        <w:rPr>
          <w:iCs/>
          <w:szCs w:val="28"/>
        </w:rPr>
        <w:t>реализация продовольственных товаров, в том числе вино-водочных и табачных изделий;</w:t>
      </w:r>
    </w:p>
    <w:p w:rsidR="00096FE5" w:rsidRPr="008F0796" w:rsidRDefault="00096FE5" w:rsidP="008F0796">
      <w:pPr>
        <w:pStyle w:val="a0"/>
        <w:widowControl/>
        <w:numPr>
          <w:ilvl w:val="0"/>
          <w:numId w:val="3"/>
        </w:numPr>
        <w:ind w:left="0" w:firstLine="709"/>
        <w:rPr>
          <w:iCs/>
          <w:szCs w:val="28"/>
        </w:rPr>
      </w:pPr>
      <w:r w:rsidRPr="008F0796">
        <w:rPr>
          <w:iCs/>
          <w:szCs w:val="28"/>
        </w:rPr>
        <w:t>реализация автотранспортных средств и номерных запчастей;</w:t>
      </w:r>
    </w:p>
    <w:p w:rsidR="00096FE5" w:rsidRPr="008F0796" w:rsidRDefault="00096FE5" w:rsidP="008F0796">
      <w:pPr>
        <w:pStyle w:val="a0"/>
        <w:widowControl/>
        <w:numPr>
          <w:ilvl w:val="0"/>
          <w:numId w:val="3"/>
        </w:numPr>
        <w:ind w:left="0" w:firstLine="709"/>
        <w:rPr>
          <w:iCs/>
          <w:szCs w:val="28"/>
        </w:rPr>
      </w:pPr>
      <w:r w:rsidRPr="008F0796">
        <w:rPr>
          <w:iCs/>
          <w:szCs w:val="28"/>
        </w:rPr>
        <w:t>оказание услуг гражданам и организациям в приобретении и сбыте товаров и технологий;</w:t>
      </w:r>
    </w:p>
    <w:p w:rsidR="00096FE5" w:rsidRPr="008F0796" w:rsidRDefault="00096FE5" w:rsidP="008F0796">
      <w:pPr>
        <w:pStyle w:val="a0"/>
        <w:widowControl/>
        <w:numPr>
          <w:ilvl w:val="0"/>
          <w:numId w:val="3"/>
        </w:numPr>
        <w:ind w:left="0" w:firstLine="709"/>
        <w:rPr>
          <w:iCs/>
          <w:szCs w:val="28"/>
        </w:rPr>
      </w:pPr>
      <w:r w:rsidRPr="008F0796">
        <w:rPr>
          <w:iCs/>
          <w:szCs w:val="28"/>
        </w:rPr>
        <w:t>участие в информационных обменах на коммерческой основе; правовая служба и маркетинг;</w:t>
      </w:r>
    </w:p>
    <w:p w:rsidR="00096FE5" w:rsidRPr="008F0796" w:rsidRDefault="00096FE5" w:rsidP="008F0796">
      <w:pPr>
        <w:pStyle w:val="a0"/>
        <w:widowControl/>
        <w:numPr>
          <w:ilvl w:val="0"/>
          <w:numId w:val="3"/>
        </w:numPr>
        <w:ind w:left="0" w:firstLine="709"/>
        <w:rPr>
          <w:iCs/>
          <w:szCs w:val="28"/>
        </w:rPr>
      </w:pPr>
      <w:r w:rsidRPr="008F0796">
        <w:rPr>
          <w:iCs/>
          <w:szCs w:val="28"/>
        </w:rPr>
        <w:t>развитие и внедрение информационных проектов, технологий, средств, инжиниринг, лизинг, маркетинг в различных сферах хозяйственной и общественной деятельности (на основе развития собственных производств и привлечения партнеров на конкурсной основе);</w:t>
      </w:r>
    </w:p>
    <w:p w:rsidR="00096FE5" w:rsidRPr="008F0796" w:rsidRDefault="00096FE5" w:rsidP="008F0796">
      <w:pPr>
        <w:pStyle w:val="a0"/>
        <w:widowControl/>
        <w:numPr>
          <w:ilvl w:val="0"/>
          <w:numId w:val="3"/>
        </w:numPr>
        <w:ind w:left="0" w:firstLine="709"/>
        <w:rPr>
          <w:iCs/>
          <w:szCs w:val="28"/>
        </w:rPr>
      </w:pPr>
      <w:r w:rsidRPr="008F0796">
        <w:rPr>
          <w:iCs/>
          <w:szCs w:val="28"/>
        </w:rPr>
        <w:t>создание информационных банков данных, компьютерно-модемных сетей с выходом на международные информационные сети;</w:t>
      </w:r>
    </w:p>
    <w:p w:rsidR="00096FE5" w:rsidRPr="008F0796" w:rsidRDefault="00096FE5" w:rsidP="008F0796">
      <w:pPr>
        <w:pStyle w:val="a0"/>
        <w:widowControl/>
        <w:numPr>
          <w:ilvl w:val="0"/>
          <w:numId w:val="3"/>
        </w:numPr>
        <w:ind w:left="0" w:firstLine="709"/>
        <w:rPr>
          <w:iCs/>
          <w:szCs w:val="28"/>
        </w:rPr>
      </w:pPr>
      <w:r w:rsidRPr="008F0796">
        <w:rPr>
          <w:iCs/>
          <w:szCs w:val="28"/>
        </w:rPr>
        <w:t>заготовка и переработка вторичного сырья и отходов производства;</w:t>
      </w:r>
    </w:p>
    <w:p w:rsidR="00096FE5" w:rsidRPr="008F0796" w:rsidRDefault="00096FE5" w:rsidP="008F0796">
      <w:pPr>
        <w:pStyle w:val="a0"/>
        <w:widowControl/>
        <w:numPr>
          <w:ilvl w:val="0"/>
          <w:numId w:val="3"/>
        </w:numPr>
        <w:ind w:left="0" w:firstLine="709"/>
        <w:rPr>
          <w:iCs/>
          <w:szCs w:val="28"/>
        </w:rPr>
      </w:pPr>
      <w:r w:rsidRPr="008F0796">
        <w:rPr>
          <w:iCs/>
          <w:szCs w:val="28"/>
        </w:rPr>
        <w:t>оказание агентских представительских услуг.</w:t>
      </w:r>
    </w:p>
    <w:p w:rsidR="00096FE5" w:rsidRPr="008F0796" w:rsidRDefault="00096FE5" w:rsidP="008F0796">
      <w:pPr>
        <w:pStyle w:val="a0"/>
        <w:widowControl/>
        <w:rPr>
          <w:iCs/>
          <w:szCs w:val="28"/>
        </w:rPr>
      </w:pPr>
      <w:r w:rsidRPr="008F0796">
        <w:rPr>
          <w:iCs/>
          <w:szCs w:val="28"/>
        </w:rPr>
        <w:t>Общество вправе осуществлять любые другие, не запрещенные и не ограниченные законом виды деятельности.</w:t>
      </w:r>
    </w:p>
    <w:p w:rsidR="00096FE5" w:rsidRPr="008F0796" w:rsidRDefault="00096FE5" w:rsidP="008F0796">
      <w:pPr>
        <w:pStyle w:val="a0"/>
        <w:widowControl/>
        <w:rPr>
          <w:iCs/>
          <w:szCs w:val="28"/>
        </w:rPr>
      </w:pPr>
      <w:r w:rsidRPr="008F0796">
        <w:rPr>
          <w:iCs/>
          <w:szCs w:val="28"/>
        </w:rPr>
        <w:t>По видам деятельности, подлежащим лицензированию, Общество получает лицензии в установленном порядке.</w:t>
      </w:r>
    </w:p>
    <w:p w:rsidR="00096FE5" w:rsidRPr="008F0796" w:rsidRDefault="00096FE5" w:rsidP="008F0796">
      <w:pPr>
        <w:pStyle w:val="a0"/>
        <w:widowControl/>
        <w:rPr>
          <w:iCs/>
          <w:szCs w:val="28"/>
        </w:rPr>
      </w:pPr>
      <w:r w:rsidRPr="008F0796">
        <w:rPr>
          <w:iCs/>
          <w:szCs w:val="28"/>
        </w:rPr>
        <w:t>Общество осуществляет внешнеэкономическую деятельность в установленном законодательством РФ порядке.</w:t>
      </w:r>
    </w:p>
    <w:p w:rsidR="00096FE5" w:rsidRPr="008F0796" w:rsidRDefault="00096FE5" w:rsidP="008F0796">
      <w:pPr>
        <w:pStyle w:val="a0"/>
        <w:widowControl/>
        <w:rPr>
          <w:iCs/>
          <w:szCs w:val="28"/>
        </w:rPr>
      </w:pPr>
      <w:r w:rsidRPr="008F0796">
        <w:rPr>
          <w:iCs/>
          <w:szCs w:val="28"/>
        </w:rPr>
        <w:t>Имущество общества составляют основные фонды и оборотные средства, а также иное имущество, стоимость которого отражается на его самостоятельном балансе.</w:t>
      </w:r>
    </w:p>
    <w:p w:rsidR="00096FE5" w:rsidRPr="008F0796" w:rsidRDefault="00096FE5" w:rsidP="008F0796">
      <w:pPr>
        <w:pStyle w:val="a0"/>
        <w:widowControl/>
        <w:rPr>
          <w:iCs/>
          <w:szCs w:val="28"/>
        </w:rPr>
      </w:pPr>
      <w:r w:rsidRPr="008F0796">
        <w:rPr>
          <w:iCs/>
          <w:szCs w:val="28"/>
        </w:rPr>
        <w:t>Источниками имущества Общества являются собственные   привлеченные (заемные) средства.</w:t>
      </w:r>
    </w:p>
    <w:p w:rsidR="00096FE5" w:rsidRPr="008F0796" w:rsidRDefault="00096FE5" w:rsidP="008F0796">
      <w:pPr>
        <w:pStyle w:val="a0"/>
        <w:widowControl/>
        <w:rPr>
          <w:iCs/>
          <w:szCs w:val="28"/>
        </w:rPr>
      </w:pPr>
      <w:r w:rsidRPr="008F0796">
        <w:rPr>
          <w:iCs/>
          <w:szCs w:val="28"/>
        </w:rPr>
        <w:t>К собственным средствам относятся Уставный капитал Общества, фонды, создаваемые Обществом в порядке, определенном Общим Собранием Участников, средства, полученные в оплату предоставленных услуг, доходы от ценных бумаг.</w:t>
      </w:r>
    </w:p>
    <w:p w:rsidR="00096FE5" w:rsidRPr="008F0796" w:rsidRDefault="00096FE5" w:rsidP="008F0796">
      <w:pPr>
        <w:pStyle w:val="a0"/>
        <w:widowControl/>
        <w:rPr>
          <w:iCs/>
          <w:szCs w:val="28"/>
        </w:rPr>
      </w:pPr>
      <w:r w:rsidRPr="008F0796">
        <w:rPr>
          <w:iCs/>
          <w:szCs w:val="28"/>
        </w:rPr>
        <w:t>Общество является собственником своего имущества.</w:t>
      </w:r>
    </w:p>
    <w:p w:rsidR="00096FE5" w:rsidRPr="008F0796" w:rsidRDefault="00096FE5" w:rsidP="008F0796">
      <w:pPr>
        <w:pStyle w:val="a0"/>
        <w:widowControl/>
        <w:rPr>
          <w:iCs/>
          <w:szCs w:val="28"/>
        </w:rPr>
      </w:pPr>
      <w:r w:rsidRPr="008F0796">
        <w:rPr>
          <w:iCs/>
          <w:szCs w:val="28"/>
        </w:rPr>
        <w:t xml:space="preserve">Прибыль, остающаяся в распоряжении Общества после уплаты налогов и других платежей в бюджет (чистая прибыль), поступает в полное его распоряжение и используется Обществом самостоятельно. </w:t>
      </w:r>
    </w:p>
    <w:p w:rsidR="00096FE5" w:rsidRPr="008F0796" w:rsidRDefault="00096FE5" w:rsidP="008F0796">
      <w:pPr>
        <w:pStyle w:val="a0"/>
        <w:widowControl/>
        <w:rPr>
          <w:iCs/>
          <w:szCs w:val="28"/>
        </w:rPr>
      </w:pPr>
      <w:r w:rsidRPr="008F0796">
        <w:rPr>
          <w:iCs/>
          <w:szCs w:val="28"/>
        </w:rPr>
        <w:t>Общество не обязано публиковать отчетность о своей деятельности, за исключением случаев, предусмотренных действующим законодательством.</w:t>
      </w:r>
    </w:p>
    <w:p w:rsidR="00096FE5" w:rsidRPr="008F0796" w:rsidRDefault="00096FE5" w:rsidP="008F0796">
      <w:pPr>
        <w:pStyle w:val="a0"/>
        <w:widowControl/>
        <w:rPr>
          <w:iCs/>
          <w:szCs w:val="28"/>
        </w:rPr>
      </w:pPr>
      <w:r w:rsidRPr="008F0796">
        <w:rPr>
          <w:iCs/>
          <w:szCs w:val="28"/>
        </w:rPr>
        <w:t>Таким образом, ООО «Строитель» является самостоятельным производственным предприятием, функционирующем на рынке города Москва.</w:t>
      </w:r>
    </w:p>
    <w:p w:rsidR="00096FE5" w:rsidRPr="008F0796" w:rsidRDefault="00096FE5" w:rsidP="008F0796">
      <w:pPr>
        <w:ind w:firstLine="709"/>
        <w:jc w:val="both"/>
        <w:rPr>
          <w:iCs/>
          <w:szCs w:val="28"/>
          <w:lang w:eastAsia="ru-RU"/>
        </w:rPr>
      </w:pPr>
      <w:r w:rsidRPr="008F0796">
        <w:rPr>
          <w:iCs/>
          <w:szCs w:val="28"/>
          <w:lang w:eastAsia="ru-RU"/>
        </w:rPr>
        <w:t xml:space="preserve">Действующая в настоящее время организационная структура Общества утверждена 1 июня </w:t>
      </w:r>
      <w:smartTag w:uri="urn:schemas-microsoft-com:office:smarttags" w:element="metricconverter">
        <w:smartTagPr>
          <w:attr w:name="ProductID" w:val="2004 г"/>
        </w:smartTagPr>
        <w:r w:rsidRPr="008F0796">
          <w:rPr>
            <w:iCs/>
            <w:szCs w:val="28"/>
            <w:lang w:eastAsia="ru-RU"/>
          </w:rPr>
          <w:t>2004 г</w:t>
        </w:r>
      </w:smartTag>
      <w:r w:rsidRPr="008F0796">
        <w:rPr>
          <w:iCs/>
          <w:szCs w:val="28"/>
          <w:lang w:eastAsia="ru-RU"/>
        </w:rPr>
        <w:t>. генеральным директором Общества и включает в себя 14 человек. За 3 года существования фирмы структура ее не менялась.</w:t>
      </w:r>
    </w:p>
    <w:p w:rsidR="00096FE5" w:rsidRPr="008F0796" w:rsidRDefault="00096FE5" w:rsidP="008F0796">
      <w:pPr>
        <w:ind w:firstLine="709"/>
        <w:jc w:val="both"/>
        <w:rPr>
          <w:iCs/>
          <w:szCs w:val="28"/>
          <w:lang w:eastAsia="ru-RU"/>
        </w:rPr>
      </w:pPr>
      <w:r w:rsidRPr="008F0796">
        <w:rPr>
          <w:iCs/>
          <w:szCs w:val="28"/>
          <w:lang w:eastAsia="ru-RU"/>
        </w:rPr>
        <w:t>В настоящее время организационную структуру управления можно представить в виде следующей таблицы:</w:t>
      </w:r>
    </w:p>
    <w:p w:rsidR="00096FE5" w:rsidRPr="008F0796" w:rsidRDefault="008F0796" w:rsidP="008F0796">
      <w:pPr>
        <w:ind w:firstLine="709"/>
        <w:jc w:val="both"/>
        <w:rPr>
          <w:iCs/>
          <w:szCs w:val="28"/>
          <w:lang w:eastAsia="ru-RU"/>
        </w:rPr>
      </w:pPr>
      <w:r>
        <w:rPr>
          <w:iCs/>
          <w:szCs w:val="28"/>
          <w:lang w:eastAsia="ru-RU"/>
        </w:rPr>
        <w:br w:type="page"/>
      </w:r>
      <w:r w:rsidR="00096FE5" w:rsidRPr="008F0796">
        <w:rPr>
          <w:iCs/>
          <w:szCs w:val="28"/>
          <w:lang w:eastAsia="ru-RU"/>
        </w:rPr>
        <w:t>Таблица 2.1</w:t>
      </w:r>
    </w:p>
    <w:p w:rsidR="00096FE5" w:rsidRPr="008F0796" w:rsidRDefault="00096FE5" w:rsidP="008F0796">
      <w:pPr>
        <w:ind w:firstLine="709"/>
        <w:jc w:val="both"/>
        <w:rPr>
          <w:iCs/>
          <w:szCs w:val="28"/>
          <w:lang w:eastAsia="ru-RU"/>
        </w:rPr>
      </w:pPr>
      <w:r w:rsidRPr="008F0796">
        <w:rPr>
          <w:iCs/>
          <w:szCs w:val="28"/>
          <w:lang w:eastAsia="ru-RU"/>
        </w:rPr>
        <w:t>Организационная структура управления ООО «Строитель»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2761"/>
        <w:gridCol w:w="2069"/>
      </w:tblGrid>
      <w:tr w:rsidR="00096FE5" w:rsidRPr="008F0796" w:rsidTr="00B56B2C">
        <w:tc>
          <w:tcPr>
            <w:tcW w:w="0" w:type="auto"/>
          </w:tcPr>
          <w:p w:rsidR="00096FE5" w:rsidRPr="008F0796" w:rsidRDefault="00096FE5" w:rsidP="008F0796">
            <w:pPr>
              <w:jc w:val="both"/>
              <w:rPr>
                <w:iCs/>
                <w:sz w:val="20"/>
                <w:szCs w:val="20"/>
                <w:lang w:eastAsia="ru-RU"/>
              </w:rPr>
            </w:pPr>
            <w:r w:rsidRPr="008F0796">
              <w:rPr>
                <w:iCs/>
                <w:sz w:val="20"/>
                <w:szCs w:val="20"/>
                <w:lang w:eastAsia="ru-RU"/>
              </w:rPr>
              <w:t>№</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Должность</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Количество (человек)</w:t>
            </w:r>
          </w:p>
        </w:tc>
      </w:tr>
      <w:tr w:rsidR="00096FE5" w:rsidRPr="008F0796" w:rsidTr="00B56B2C">
        <w:tc>
          <w:tcPr>
            <w:tcW w:w="0" w:type="auto"/>
          </w:tcPr>
          <w:p w:rsidR="00096FE5" w:rsidRPr="008F0796" w:rsidRDefault="00096FE5" w:rsidP="008F0796">
            <w:pPr>
              <w:jc w:val="both"/>
              <w:rPr>
                <w:iCs/>
                <w:sz w:val="20"/>
                <w:szCs w:val="20"/>
                <w:lang w:eastAsia="ru-RU"/>
              </w:rPr>
            </w:pPr>
            <w:r w:rsidRPr="008F0796">
              <w:rPr>
                <w:iCs/>
                <w:sz w:val="20"/>
                <w:szCs w:val="20"/>
                <w:lang w:eastAsia="ru-RU"/>
              </w:rPr>
              <w:t>1</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Директор</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1</w:t>
            </w:r>
          </w:p>
        </w:tc>
      </w:tr>
      <w:tr w:rsidR="00096FE5" w:rsidRPr="008F0796" w:rsidTr="00B56B2C">
        <w:tc>
          <w:tcPr>
            <w:tcW w:w="0" w:type="auto"/>
          </w:tcPr>
          <w:p w:rsidR="00096FE5" w:rsidRPr="008F0796" w:rsidRDefault="00096FE5" w:rsidP="008F0796">
            <w:pPr>
              <w:jc w:val="both"/>
              <w:rPr>
                <w:iCs/>
                <w:sz w:val="20"/>
                <w:szCs w:val="20"/>
                <w:lang w:eastAsia="ru-RU"/>
              </w:rPr>
            </w:pPr>
            <w:r w:rsidRPr="008F0796">
              <w:rPr>
                <w:iCs/>
                <w:sz w:val="20"/>
                <w:szCs w:val="20"/>
                <w:lang w:eastAsia="ru-RU"/>
              </w:rPr>
              <w:t>2</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Секретарь</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1</w:t>
            </w:r>
          </w:p>
        </w:tc>
      </w:tr>
      <w:tr w:rsidR="00096FE5" w:rsidRPr="008F0796" w:rsidTr="00B56B2C">
        <w:tc>
          <w:tcPr>
            <w:tcW w:w="0" w:type="auto"/>
          </w:tcPr>
          <w:p w:rsidR="00096FE5" w:rsidRPr="008F0796" w:rsidRDefault="00096FE5" w:rsidP="008F0796">
            <w:pPr>
              <w:jc w:val="both"/>
              <w:rPr>
                <w:iCs/>
                <w:sz w:val="20"/>
                <w:szCs w:val="20"/>
                <w:lang w:eastAsia="ru-RU"/>
              </w:rPr>
            </w:pPr>
            <w:r w:rsidRPr="008F0796">
              <w:rPr>
                <w:iCs/>
                <w:sz w:val="20"/>
                <w:szCs w:val="20"/>
                <w:lang w:eastAsia="ru-RU"/>
              </w:rPr>
              <w:t>3</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Бухгалтер</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1</w:t>
            </w:r>
          </w:p>
        </w:tc>
      </w:tr>
      <w:tr w:rsidR="00096FE5" w:rsidRPr="008F0796" w:rsidTr="00B56B2C">
        <w:tc>
          <w:tcPr>
            <w:tcW w:w="0" w:type="auto"/>
          </w:tcPr>
          <w:p w:rsidR="00096FE5" w:rsidRPr="008F0796" w:rsidRDefault="00096FE5" w:rsidP="008F0796">
            <w:pPr>
              <w:jc w:val="both"/>
              <w:rPr>
                <w:iCs/>
                <w:sz w:val="20"/>
                <w:szCs w:val="20"/>
                <w:lang w:eastAsia="ru-RU"/>
              </w:rPr>
            </w:pPr>
            <w:r w:rsidRPr="008F0796">
              <w:rPr>
                <w:iCs/>
                <w:sz w:val="20"/>
                <w:szCs w:val="20"/>
                <w:lang w:eastAsia="ru-RU"/>
              </w:rPr>
              <w:t>4</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Мастер</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1</w:t>
            </w:r>
          </w:p>
        </w:tc>
      </w:tr>
      <w:tr w:rsidR="00096FE5" w:rsidRPr="008F0796" w:rsidTr="00B56B2C">
        <w:tc>
          <w:tcPr>
            <w:tcW w:w="0" w:type="auto"/>
          </w:tcPr>
          <w:p w:rsidR="00096FE5" w:rsidRPr="008F0796" w:rsidRDefault="00096FE5" w:rsidP="008F0796">
            <w:pPr>
              <w:jc w:val="both"/>
              <w:rPr>
                <w:iCs/>
                <w:sz w:val="20"/>
                <w:szCs w:val="20"/>
                <w:lang w:eastAsia="ru-RU"/>
              </w:rPr>
            </w:pPr>
            <w:r w:rsidRPr="008F0796">
              <w:rPr>
                <w:iCs/>
                <w:sz w:val="20"/>
                <w:szCs w:val="20"/>
                <w:lang w:eastAsia="ru-RU"/>
              </w:rPr>
              <w:t>5</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Кладовщик</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1</w:t>
            </w:r>
          </w:p>
        </w:tc>
      </w:tr>
      <w:tr w:rsidR="00096FE5" w:rsidRPr="008F0796" w:rsidTr="00B56B2C">
        <w:tc>
          <w:tcPr>
            <w:tcW w:w="0" w:type="auto"/>
          </w:tcPr>
          <w:p w:rsidR="00096FE5" w:rsidRPr="008F0796" w:rsidRDefault="00096FE5" w:rsidP="008F0796">
            <w:pPr>
              <w:jc w:val="both"/>
              <w:rPr>
                <w:iCs/>
                <w:sz w:val="20"/>
                <w:szCs w:val="20"/>
                <w:lang w:eastAsia="ru-RU"/>
              </w:rPr>
            </w:pPr>
            <w:r w:rsidRPr="008F0796">
              <w:rPr>
                <w:iCs/>
                <w:sz w:val="20"/>
                <w:szCs w:val="20"/>
                <w:lang w:eastAsia="ru-RU"/>
              </w:rPr>
              <w:t>6</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Монтажный участок</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3</w:t>
            </w:r>
          </w:p>
        </w:tc>
      </w:tr>
      <w:tr w:rsidR="00096FE5" w:rsidRPr="008F0796" w:rsidTr="00B56B2C">
        <w:tc>
          <w:tcPr>
            <w:tcW w:w="0" w:type="auto"/>
          </w:tcPr>
          <w:p w:rsidR="00096FE5" w:rsidRPr="008F0796" w:rsidRDefault="00096FE5" w:rsidP="008F0796">
            <w:pPr>
              <w:jc w:val="both"/>
              <w:rPr>
                <w:iCs/>
                <w:sz w:val="20"/>
                <w:szCs w:val="20"/>
                <w:lang w:eastAsia="ru-RU"/>
              </w:rPr>
            </w:pPr>
            <w:r w:rsidRPr="008F0796">
              <w:rPr>
                <w:iCs/>
                <w:sz w:val="20"/>
                <w:szCs w:val="20"/>
                <w:lang w:eastAsia="ru-RU"/>
              </w:rPr>
              <w:t>7</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Участок металлоконструкций</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2</w:t>
            </w:r>
          </w:p>
        </w:tc>
      </w:tr>
      <w:tr w:rsidR="00096FE5" w:rsidRPr="008F0796" w:rsidTr="00B56B2C">
        <w:tc>
          <w:tcPr>
            <w:tcW w:w="0" w:type="auto"/>
          </w:tcPr>
          <w:p w:rsidR="00096FE5" w:rsidRPr="008F0796" w:rsidRDefault="00096FE5" w:rsidP="008F0796">
            <w:pPr>
              <w:jc w:val="both"/>
              <w:rPr>
                <w:iCs/>
                <w:sz w:val="20"/>
                <w:szCs w:val="20"/>
                <w:lang w:eastAsia="ru-RU"/>
              </w:rPr>
            </w:pPr>
            <w:r w:rsidRPr="008F0796">
              <w:rPr>
                <w:iCs/>
                <w:sz w:val="20"/>
                <w:szCs w:val="20"/>
                <w:lang w:eastAsia="ru-RU"/>
              </w:rPr>
              <w:t>8</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Уборщица</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1</w:t>
            </w:r>
          </w:p>
        </w:tc>
      </w:tr>
      <w:tr w:rsidR="00096FE5" w:rsidRPr="008F0796" w:rsidTr="00B56B2C">
        <w:tc>
          <w:tcPr>
            <w:tcW w:w="0" w:type="auto"/>
          </w:tcPr>
          <w:p w:rsidR="00096FE5" w:rsidRPr="008F0796" w:rsidRDefault="00096FE5" w:rsidP="008F0796">
            <w:pPr>
              <w:jc w:val="both"/>
              <w:rPr>
                <w:iCs/>
                <w:sz w:val="20"/>
                <w:szCs w:val="20"/>
                <w:lang w:eastAsia="ru-RU"/>
              </w:rPr>
            </w:pPr>
            <w:r w:rsidRPr="008F0796">
              <w:rPr>
                <w:iCs/>
                <w:sz w:val="20"/>
                <w:szCs w:val="20"/>
                <w:lang w:eastAsia="ru-RU"/>
              </w:rPr>
              <w:t>9</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Охрана</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2</w:t>
            </w:r>
          </w:p>
        </w:tc>
      </w:tr>
      <w:tr w:rsidR="00096FE5" w:rsidRPr="008F0796" w:rsidTr="00B56B2C">
        <w:tc>
          <w:tcPr>
            <w:tcW w:w="0" w:type="auto"/>
          </w:tcPr>
          <w:p w:rsidR="00096FE5" w:rsidRPr="008F0796" w:rsidRDefault="00096FE5" w:rsidP="008F0796">
            <w:pPr>
              <w:jc w:val="both"/>
              <w:rPr>
                <w:iCs/>
                <w:sz w:val="20"/>
                <w:szCs w:val="20"/>
                <w:lang w:eastAsia="ru-RU"/>
              </w:rPr>
            </w:pPr>
            <w:r w:rsidRPr="008F0796">
              <w:rPr>
                <w:iCs/>
                <w:sz w:val="20"/>
                <w:szCs w:val="20"/>
                <w:lang w:eastAsia="ru-RU"/>
              </w:rPr>
              <w:t>10</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Водители</w:t>
            </w:r>
          </w:p>
        </w:tc>
        <w:tc>
          <w:tcPr>
            <w:tcW w:w="0" w:type="auto"/>
          </w:tcPr>
          <w:p w:rsidR="00096FE5" w:rsidRPr="008F0796" w:rsidRDefault="00096FE5" w:rsidP="008F0796">
            <w:pPr>
              <w:jc w:val="both"/>
              <w:rPr>
                <w:iCs/>
                <w:sz w:val="20"/>
                <w:szCs w:val="20"/>
                <w:lang w:eastAsia="ru-RU"/>
              </w:rPr>
            </w:pPr>
            <w:r w:rsidRPr="008F0796">
              <w:rPr>
                <w:iCs/>
                <w:sz w:val="20"/>
                <w:szCs w:val="20"/>
                <w:lang w:eastAsia="ru-RU"/>
              </w:rPr>
              <w:t>1</w:t>
            </w:r>
          </w:p>
        </w:tc>
      </w:tr>
      <w:tr w:rsidR="00096FE5" w:rsidRPr="008F0796" w:rsidTr="00B56B2C">
        <w:tc>
          <w:tcPr>
            <w:tcW w:w="0" w:type="auto"/>
          </w:tcPr>
          <w:p w:rsidR="00096FE5" w:rsidRPr="008F0796" w:rsidRDefault="00096FE5" w:rsidP="008F0796">
            <w:pPr>
              <w:jc w:val="both"/>
              <w:rPr>
                <w:iCs/>
                <w:sz w:val="20"/>
                <w:szCs w:val="20"/>
                <w:lang w:eastAsia="ru-RU"/>
              </w:rPr>
            </w:pPr>
            <w:r w:rsidRPr="008F0796">
              <w:rPr>
                <w:iCs/>
                <w:sz w:val="20"/>
                <w:szCs w:val="20"/>
                <w:lang w:eastAsia="ru-RU"/>
              </w:rPr>
              <w:t>Итого</w:t>
            </w:r>
          </w:p>
        </w:tc>
        <w:tc>
          <w:tcPr>
            <w:tcW w:w="0" w:type="auto"/>
          </w:tcPr>
          <w:p w:rsidR="00096FE5" w:rsidRPr="008F0796" w:rsidRDefault="00096FE5" w:rsidP="008F0796">
            <w:pPr>
              <w:jc w:val="both"/>
              <w:rPr>
                <w:iCs/>
                <w:sz w:val="20"/>
                <w:szCs w:val="20"/>
                <w:lang w:eastAsia="ru-RU"/>
              </w:rPr>
            </w:pPr>
          </w:p>
        </w:tc>
        <w:tc>
          <w:tcPr>
            <w:tcW w:w="0" w:type="auto"/>
          </w:tcPr>
          <w:p w:rsidR="00096FE5" w:rsidRPr="008F0796" w:rsidRDefault="00096FE5" w:rsidP="008F0796">
            <w:pPr>
              <w:jc w:val="both"/>
              <w:rPr>
                <w:iCs/>
                <w:sz w:val="20"/>
                <w:szCs w:val="20"/>
                <w:lang w:eastAsia="ru-RU"/>
              </w:rPr>
            </w:pPr>
            <w:r w:rsidRPr="008F0796">
              <w:rPr>
                <w:iCs/>
                <w:sz w:val="20"/>
                <w:szCs w:val="20"/>
                <w:lang w:eastAsia="ru-RU"/>
              </w:rPr>
              <w:t>14</w:t>
            </w:r>
          </w:p>
        </w:tc>
      </w:tr>
    </w:tbl>
    <w:p w:rsidR="00096FE5" w:rsidRPr="008F0796" w:rsidRDefault="00096FE5" w:rsidP="008F0796">
      <w:pPr>
        <w:ind w:firstLine="709"/>
        <w:jc w:val="both"/>
        <w:rPr>
          <w:iCs/>
          <w:szCs w:val="28"/>
          <w:lang w:eastAsia="ru-RU"/>
        </w:rPr>
      </w:pPr>
    </w:p>
    <w:p w:rsidR="00096FE5" w:rsidRPr="008F0796" w:rsidRDefault="00096FE5" w:rsidP="008F0796">
      <w:pPr>
        <w:ind w:firstLine="709"/>
        <w:jc w:val="both"/>
        <w:rPr>
          <w:iCs/>
          <w:szCs w:val="28"/>
          <w:lang w:eastAsia="ru-RU"/>
        </w:rPr>
      </w:pPr>
      <w:r w:rsidRPr="008F0796">
        <w:rPr>
          <w:iCs/>
          <w:szCs w:val="28"/>
          <w:lang w:eastAsia="ru-RU"/>
        </w:rPr>
        <w:t>Управленческие отношения базируются на сочетании принципов единоначалия, коллегиальности, активности членов трудового коллектива, на экономических, моральных и материальных стимулах.</w:t>
      </w:r>
    </w:p>
    <w:p w:rsidR="00096FE5" w:rsidRPr="008F0796" w:rsidRDefault="00096FE5" w:rsidP="008F0796">
      <w:pPr>
        <w:ind w:firstLine="709"/>
        <w:jc w:val="both"/>
        <w:rPr>
          <w:iCs/>
          <w:szCs w:val="28"/>
          <w:lang w:eastAsia="ru-RU"/>
        </w:rPr>
      </w:pPr>
      <w:r w:rsidRPr="008F0796">
        <w:rPr>
          <w:iCs/>
          <w:szCs w:val="28"/>
          <w:lang w:eastAsia="ru-RU"/>
        </w:rPr>
        <w:t>Отношения координации характеризуются горизонтальными связями между отдельными работниками и организациями, вступающими во взаимодействие для обеспечения определенного уровня качества и ассортимента поставляемой продукции или его улучшения.</w:t>
      </w:r>
    </w:p>
    <w:p w:rsidR="00096FE5" w:rsidRPr="008F0796" w:rsidRDefault="00096FE5" w:rsidP="008F0796">
      <w:pPr>
        <w:ind w:firstLine="709"/>
        <w:jc w:val="both"/>
        <w:rPr>
          <w:iCs/>
          <w:szCs w:val="28"/>
          <w:lang w:eastAsia="ru-RU"/>
        </w:rPr>
      </w:pPr>
      <w:r w:rsidRPr="008F0796">
        <w:rPr>
          <w:iCs/>
          <w:szCs w:val="28"/>
          <w:lang w:eastAsia="ru-RU"/>
        </w:rPr>
        <w:t>Результатом неправильно организованной системы управления является недостаточное использование трудовых ресурсов, фонда заработной платы и других связанных показателей. В связи с этим уместно будет в данном разделе провести соответствующий анализ.</w:t>
      </w:r>
    </w:p>
    <w:p w:rsidR="00096FE5" w:rsidRPr="008F0796" w:rsidRDefault="00096FE5" w:rsidP="008F0796">
      <w:pPr>
        <w:ind w:firstLine="709"/>
        <w:jc w:val="both"/>
        <w:rPr>
          <w:iCs/>
          <w:szCs w:val="28"/>
          <w:lang w:eastAsia="ru-RU"/>
        </w:rPr>
      </w:pPr>
      <w:r w:rsidRPr="008F0796">
        <w:rPr>
          <w:iCs/>
          <w:szCs w:val="28"/>
          <w:lang w:eastAsia="ru-RU"/>
        </w:rPr>
        <w:t>Полноту использования трудовых ресурсов можно оценить по количеству отработанных дней и часов одним работником за анализируемый период времени, а также по степени использования фонда рабочего времени. Такой анализ проводится по каждой категории работников, по каждому производственному подразделению и в целом по предприятию (таблица 2.2).</w:t>
      </w:r>
    </w:p>
    <w:p w:rsidR="00096FE5" w:rsidRDefault="00096FE5" w:rsidP="008F0796">
      <w:pPr>
        <w:ind w:firstLine="709"/>
        <w:jc w:val="both"/>
        <w:rPr>
          <w:iCs/>
          <w:szCs w:val="28"/>
          <w:lang w:eastAsia="ru-RU"/>
        </w:rPr>
      </w:pPr>
      <w:r w:rsidRPr="008F0796">
        <w:rPr>
          <w:iCs/>
          <w:szCs w:val="28"/>
          <w:lang w:eastAsia="ru-RU"/>
        </w:rPr>
        <w:t>Если фактически одним рабочим отработано меньше дней и часов, чем предусматривалось по плану, то можно определить сверхплановые потери рабочего времени: целодневные (ПРВ</w:t>
      </w:r>
      <w:r w:rsidRPr="008F0796">
        <w:rPr>
          <w:iCs/>
          <w:szCs w:val="28"/>
          <w:vertAlign w:val="subscript"/>
          <w:lang w:eastAsia="ru-RU"/>
        </w:rPr>
        <w:t>д</w:t>
      </w:r>
      <w:r w:rsidRPr="008F0796">
        <w:rPr>
          <w:iCs/>
          <w:szCs w:val="28"/>
          <w:lang w:eastAsia="ru-RU"/>
        </w:rPr>
        <w:t>) и внутрисменные (ПРВ</w:t>
      </w:r>
      <w:r w:rsidRPr="008F0796">
        <w:rPr>
          <w:iCs/>
          <w:szCs w:val="28"/>
          <w:vertAlign w:val="subscript"/>
          <w:lang w:eastAsia="ru-RU"/>
        </w:rPr>
        <w:t>в</w:t>
      </w:r>
      <w:r w:rsidRPr="008F0796">
        <w:rPr>
          <w:iCs/>
          <w:szCs w:val="28"/>
          <w:lang w:eastAsia="ru-RU"/>
        </w:rPr>
        <w:t xml:space="preserve">): </w:t>
      </w:r>
    </w:p>
    <w:p w:rsidR="008F0796" w:rsidRPr="008F0796" w:rsidRDefault="008F0796" w:rsidP="008F0796">
      <w:pPr>
        <w:ind w:firstLine="709"/>
        <w:jc w:val="both"/>
        <w:rPr>
          <w:iCs/>
          <w:szCs w:val="28"/>
          <w:lang w:eastAsia="ru-RU"/>
        </w:rPr>
      </w:pPr>
    </w:p>
    <w:p w:rsidR="00096FE5" w:rsidRDefault="00096FE5" w:rsidP="008F0796">
      <w:pPr>
        <w:ind w:firstLine="709"/>
        <w:jc w:val="both"/>
        <w:rPr>
          <w:iCs/>
          <w:szCs w:val="28"/>
          <w:lang w:eastAsia="ru-RU"/>
        </w:rPr>
      </w:pPr>
      <w:r w:rsidRPr="008F0796">
        <w:rPr>
          <w:iCs/>
          <w:szCs w:val="28"/>
          <w:lang w:eastAsia="ru-RU"/>
        </w:rPr>
        <w:t>ПРВ</w:t>
      </w:r>
      <w:r w:rsidRPr="008F0796">
        <w:rPr>
          <w:iCs/>
          <w:szCs w:val="28"/>
          <w:vertAlign w:val="subscript"/>
          <w:lang w:eastAsia="ru-RU"/>
        </w:rPr>
        <w:t>д</w:t>
      </w:r>
      <w:r w:rsidRPr="008F0796">
        <w:rPr>
          <w:iCs/>
          <w:szCs w:val="28"/>
          <w:lang w:eastAsia="ru-RU"/>
        </w:rPr>
        <w:t>=(Д</w:t>
      </w:r>
      <w:r w:rsidRPr="008F0796">
        <w:rPr>
          <w:iCs/>
          <w:szCs w:val="28"/>
          <w:vertAlign w:val="subscript"/>
          <w:lang w:eastAsia="ru-RU"/>
        </w:rPr>
        <w:t>ф</w:t>
      </w:r>
      <w:r w:rsidRPr="008F0796">
        <w:rPr>
          <w:iCs/>
          <w:szCs w:val="28"/>
          <w:lang w:eastAsia="ru-RU"/>
        </w:rPr>
        <w:t xml:space="preserve"> – Д</w:t>
      </w:r>
      <w:r w:rsidRPr="008F0796">
        <w:rPr>
          <w:iCs/>
          <w:szCs w:val="28"/>
          <w:vertAlign w:val="subscript"/>
          <w:lang w:eastAsia="ru-RU"/>
        </w:rPr>
        <w:t>пл.</w:t>
      </w:r>
      <w:r w:rsidRPr="008F0796">
        <w:rPr>
          <w:iCs/>
          <w:szCs w:val="28"/>
          <w:lang w:eastAsia="ru-RU"/>
        </w:rPr>
        <w:t>) × ЧР</w:t>
      </w:r>
      <w:r w:rsidRPr="008F0796">
        <w:rPr>
          <w:iCs/>
          <w:szCs w:val="28"/>
          <w:vertAlign w:val="subscript"/>
          <w:lang w:eastAsia="ru-RU"/>
        </w:rPr>
        <w:t>ф</w:t>
      </w:r>
      <w:r w:rsidRPr="008F0796">
        <w:rPr>
          <w:iCs/>
          <w:szCs w:val="28"/>
          <w:lang w:eastAsia="ru-RU"/>
        </w:rPr>
        <w:t xml:space="preserve"> × П</w:t>
      </w:r>
      <w:r w:rsidRPr="008F0796">
        <w:rPr>
          <w:iCs/>
          <w:szCs w:val="28"/>
          <w:vertAlign w:val="subscript"/>
          <w:lang w:eastAsia="ru-RU"/>
        </w:rPr>
        <w:t>пл</w:t>
      </w:r>
      <w:r w:rsidRPr="008F0796">
        <w:rPr>
          <w:iCs/>
          <w:szCs w:val="28"/>
          <w:lang w:eastAsia="ru-RU"/>
        </w:rPr>
        <w:t>,                                                                 (2.1)</w:t>
      </w:r>
    </w:p>
    <w:p w:rsidR="008F0796" w:rsidRPr="008F0796" w:rsidRDefault="008F0796" w:rsidP="008F0796">
      <w:pPr>
        <w:ind w:firstLine="709"/>
        <w:jc w:val="both"/>
        <w:rPr>
          <w:iCs/>
          <w:szCs w:val="28"/>
          <w:lang w:eastAsia="ru-RU"/>
        </w:rPr>
      </w:pPr>
    </w:p>
    <w:p w:rsidR="00096FE5" w:rsidRPr="008F0796" w:rsidRDefault="00096FE5" w:rsidP="008F0796">
      <w:pPr>
        <w:ind w:firstLine="709"/>
        <w:jc w:val="both"/>
        <w:rPr>
          <w:iCs/>
          <w:szCs w:val="28"/>
          <w:lang w:eastAsia="ru-RU"/>
        </w:rPr>
      </w:pPr>
      <w:r w:rsidRPr="008F0796">
        <w:rPr>
          <w:iCs/>
          <w:szCs w:val="28"/>
          <w:lang w:eastAsia="ru-RU"/>
        </w:rPr>
        <w:t>где: Д</w:t>
      </w:r>
      <w:r w:rsidRPr="008F0796">
        <w:rPr>
          <w:iCs/>
          <w:szCs w:val="28"/>
          <w:vertAlign w:val="subscript"/>
          <w:lang w:eastAsia="ru-RU"/>
        </w:rPr>
        <w:t xml:space="preserve">ф </w:t>
      </w:r>
      <w:r w:rsidRPr="008F0796">
        <w:rPr>
          <w:iCs/>
          <w:szCs w:val="28"/>
          <w:lang w:eastAsia="ru-RU"/>
        </w:rPr>
        <w:t>– отработано дней одним рабочим за год фактически,</w:t>
      </w:r>
    </w:p>
    <w:p w:rsidR="00096FE5" w:rsidRPr="008F0796" w:rsidRDefault="00096FE5" w:rsidP="008F0796">
      <w:pPr>
        <w:ind w:firstLine="709"/>
        <w:jc w:val="both"/>
        <w:rPr>
          <w:iCs/>
          <w:szCs w:val="28"/>
          <w:lang w:eastAsia="ru-RU"/>
        </w:rPr>
      </w:pPr>
      <w:r w:rsidRPr="008F0796">
        <w:rPr>
          <w:iCs/>
          <w:szCs w:val="28"/>
          <w:lang w:eastAsia="ru-RU"/>
        </w:rPr>
        <w:t>Д</w:t>
      </w:r>
      <w:r w:rsidRPr="008F0796">
        <w:rPr>
          <w:iCs/>
          <w:szCs w:val="28"/>
          <w:vertAlign w:val="subscript"/>
          <w:lang w:eastAsia="ru-RU"/>
        </w:rPr>
        <w:t>пл</w:t>
      </w:r>
      <w:r w:rsidRPr="008F0796">
        <w:rPr>
          <w:iCs/>
          <w:szCs w:val="28"/>
          <w:lang w:eastAsia="ru-RU"/>
        </w:rPr>
        <w:t xml:space="preserve"> – отработано дней одним рабочим за год по плану,</w:t>
      </w:r>
    </w:p>
    <w:p w:rsidR="00096FE5" w:rsidRPr="008F0796" w:rsidRDefault="00096FE5" w:rsidP="008F0796">
      <w:pPr>
        <w:ind w:firstLine="709"/>
        <w:jc w:val="both"/>
        <w:rPr>
          <w:iCs/>
          <w:szCs w:val="28"/>
          <w:lang w:eastAsia="ru-RU"/>
        </w:rPr>
      </w:pPr>
      <w:r w:rsidRPr="008F0796">
        <w:rPr>
          <w:iCs/>
          <w:szCs w:val="28"/>
          <w:lang w:eastAsia="ru-RU"/>
        </w:rPr>
        <w:t>ЧР</w:t>
      </w:r>
      <w:r w:rsidRPr="008F0796">
        <w:rPr>
          <w:iCs/>
          <w:szCs w:val="28"/>
          <w:vertAlign w:val="subscript"/>
          <w:lang w:eastAsia="ru-RU"/>
        </w:rPr>
        <w:t>ф</w:t>
      </w:r>
      <w:r w:rsidRPr="008F0796">
        <w:rPr>
          <w:iCs/>
          <w:szCs w:val="28"/>
          <w:lang w:eastAsia="ru-RU"/>
        </w:rPr>
        <w:t xml:space="preserve"> – среднегодовая численность рабочих фактически,</w:t>
      </w:r>
    </w:p>
    <w:p w:rsidR="00096FE5" w:rsidRPr="008F0796" w:rsidRDefault="00096FE5" w:rsidP="008F0796">
      <w:pPr>
        <w:ind w:firstLine="709"/>
        <w:jc w:val="both"/>
        <w:rPr>
          <w:iCs/>
          <w:szCs w:val="28"/>
          <w:lang w:eastAsia="ru-RU"/>
        </w:rPr>
      </w:pPr>
      <w:r w:rsidRPr="008F0796">
        <w:rPr>
          <w:iCs/>
          <w:szCs w:val="28"/>
          <w:lang w:eastAsia="ru-RU"/>
        </w:rPr>
        <w:t>П</w:t>
      </w:r>
      <w:r w:rsidRPr="008F0796">
        <w:rPr>
          <w:iCs/>
          <w:szCs w:val="28"/>
          <w:vertAlign w:val="subscript"/>
          <w:lang w:eastAsia="ru-RU"/>
        </w:rPr>
        <w:t>пл</w:t>
      </w:r>
      <w:r w:rsidRPr="008F0796">
        <w:rPr>
          <w:iCs/>
          <w:szCs w:val="28"/>
          <w:lang w:eastAsia="ru-RU"/>
        </w:rPr>
        <w:t xml:space="preserve"> – средняя продолжительность рабочего дня по плану.</w:t>
      </w:r>
    </w:p>
    <w:p w:rsidR="00096FE5" w:rsidRDefault="00096FE5" w:rsidP="008F0796">
      <w:pPr>
        <w:ind w:firstLine="709"/>
        <w:jc w:val="both"/>
        <w:rPr>
          <w:iCs/>
          <w:szCs w:val="28"/>
          <w:lang w:eastAsia="ru-RU"/>
        </w:rPr>
      </w:pPr>
      <w:r w:rsidRPr="008F0796">
        <w:rPr>
          <w:iCs/>
          <w:szCs w:val="28"/>
          <w:lang w:eastAsia="ru-RU"/>
        </w:rPr>
        <w:t>ПРВ</w:t>
      </w:r>
      <w:r w:rsidRPr="008F0796">
        <w:rPr>
          <w:iCs/>
          <w:szCs w:val="28"/>
          <w:vertAlign w:val="subscript"/>
          <w:lang w:eastAsia="ru-RU"/>
        </w:rPr>
        <w:t>д</w:t>
      </w:r>
      <w:r w:rsidRPr="008F0796">
        <w:rPr>
          <w:iCs/>
          <w:szCs w:val="28"/>
          <w:lang w:eastAsia="ru-RU"/>
        </w:rPr>
        <w:t>=-8 × 8 = -64 ×7 = 448 ч</w:t>
      </w:r>
    </w:p>
    <w:p w:rsidR="008F0796" w:rsidRPr="008F0796" w:rsidRDefault="008F0796" w:rsidP="008F0796">
      <w:pPr>
        <w:ind w:firstLine="709"/>
        <w:jc w:val="both"/>
        <w:rPr>
          <w:iCs/>
          <w:szCs w:val="28"/>
          <w:lang w:eastAsia="ru-RU"/>
        </w:rPr>
      </w:pPr>
    </w:p>
    <w:p w:rsidR="00096FE5" w:rsidRDefault="00096FE5" w:rsidP="008F0796">
      <w:pPr>
        <w:ind w:firstLine="709"/>
        <w:jc w:val="both"/>
        <w:rPr>
          <w:iCs/>
          <w:szCs w:val="28"/>
          <w:lang w:eastAsia="ru-RU"/>
        </w:rPr>
      </w:pPr>
      <w:r w:rsidRPr="008F0796">
        <w:rPr>
          <w:iCs/>
          <w:szCs w:val="28"/>
          <w:lang w:eastAsia="ru-RU"/>
        </w:rPr>
        <w:t>ПРВ</w:t>
      </w:r>
      <w:r w:rsidRPr="008F0796">
        <w:rPr>
          <w:iCs/>
          <w:szCs w:val="28"/>
          <w:vertAlign w:val="subscript"/>
          <w:lang w:eastAsia="ru-RU"/>
        </w:rPr>
        <w:t>в</w:t>
      </w:r>
      <w:r w:rsidRPr="008F0796">
        <w:rPr>
          <w:iCs/>
          <w:szCs w:val="28"/>
          <w:lang w:eastAsia="ru-RU"/>
        </w:rPr>
        <w:t xml:space="preserve"> = (П</w:t>
      </w:r>
      <w:r w:rsidRPr="008F0796">
        <w:rPr>
          <w:iCs/>
          <w:szCs w:val="28"/>
          <w:vertAlign w:val="subscript"/>
          <w:lang w:eastAsia="ru-RU"/>
        </w:rPr>
        <w:t>ф</w:t>
      </w:r>
      <w:r w:rsidRPr="008F0796">
        <w:rPr>
          <w:iCs/>
          <w:szCs w:val="28"/>
          <w:lang w:eastAsia="ru-RU"/>
        </w:rPr>
        <w:t xml:space="preserve"> – П</w:t>
      </w:r>
      <w:r w:rsidRPr="008F0796">
        <w:rPr>
          <w:iCs/>
          <w:szCs w:val="28"/>
          <w:vertAlign w:val="subscript"/>
          <w:lang w:eastAsia="ru-RU"/>
        </w:rPr>
        <w:t>пл</w:t>
      </w:r>
      <w:r w:rsidRPr="008F0796">
        <w:rPr>
          <w:iCs/>
          <w:szCs w:val="28"/>
          <w:lang w:eastAsia="ru-RU"/>
        </w:rPr>
        <w:t>) × Д</w:t>
      </w:r>
      <w:r w:rsidRPr="008F0796">
        <w:rPr>
          <w:iCs/>
          <w:szCs w:val="28"/>
          <w:vertAlign w:val="subscript"/>
          <w:lang w:eastAsia="ru-RU"/>
        </w:rPr>
        <w:t xml:space="preserve">ф </w:t>
      </w:r>
      <w:r w:rsidRPr="008F0796">
        <w:rPr>
          <w:iCs/>
          <w:szCs w:val="28"/>
          <w:lang w:eastAsia="ru-RU"/>
        </w:rPr>
        <w:t>×ЧР</w:t>
      </w:r>
      <w:r w:rsidRPr="008F0796">
        <w:rPr>
          <w:iCs/>
          <w:szCs w:val="28"/>
          <w:vertAlign w:val="subscript"/>
          <w:lang w:eastAsia="ru-RU"/>
        </w:rPr>
        <w:t>ф</w:t>
      </w:r>
      <w:r w:rsidRPr="008F0796">
        <w:rPr>
          <w:iCs/>
          <w:szCs w:val="28"/>
          <w:lang w:eastAsia="ru-RU"/>
        </w:rPr>
        <w:t>,                                                                 (2.2)</w:t>
      </w:r>
    </w:p>
    <w:p w:rsidR="008F0796" w:rsidRPr="008F0796" w:rsidRDefault="008F0796" w:rsidP="008F0796">
      <w:pPr>
        <w:ind w:firstLine="709"/>
        <w:jc w:val="both"/>
        <w:rPr>
          <w:iCs/>
          <w:szCs w:val="28"/>
          <w:lang w:eastAsia="ru-RU"/>
        </w:rPr>
      </w:pPr>
    </w:p>
    <w:p w:rsidR="00096FE5" w:rsidRPr="008F0796" w:rsidRDefault="00096FE5" w:rsidP="008F0796">
      <w:pPr>
        <w:ind w:firstLine="709"/>
        <w:jc w:val="both"/>
        <w:rPr>
          <w:iCs/>
          <w:szCs w:val="28"/>
          <w:lang w:eastAsia="ru-RU"/>
        </w:rPr>
      </w:pPr>
      <w:r w:rsidRPr="008F0796">
        <w:rPr>
          <w:iCs/>
          <w:szCs w:val="28"/>
          <w:lang w:eastAsia="ru-RU"/>
        </w:rPr>
        <w:t>где: П</w:t>
      </w:r>
      <w:r w:rsidRPr="008F0796">
        <w:rPr>
          <w:iCs/>
          <w:szCs w:val="28"/>
          <w:vertAlign w:val="subscript"/>
          <w:lang w:eastAsia="ru-RU"/>
        </w:rPr>
        <w:t>ф</w:t>
      </w:r>
      <w:r w:rsidRPr="008F0796">
        <w:rPr>
          <w:iCs/>
          <w:szCs w:val="28"/>
          <w:lang w:eastAsia="ru-RU"/>
        </w:rPr>
        <w:t xml:space="preserve"> – средняя продолжительность рабочего дня фактически.</w:t>
      </w:r>
    </w:p>
    <w:p w:rsidR="00096FE5" w:rsidRPr="008F0796" w:rsidRDefault="00096FE5" w:rsidP="008F0796">
      <w:pPr>
        <w:ind w:firstLine="709"/>
        <w:jc w:val="both"/>
        <w:rPr>
          <w:iCs/>
          <w:szCs w:val="28"/>
          <w:lang w:eastAsia="ru-RU"/>
        </w:rPr>
      </w:pPr>
      <w:r w:rsidRPr="008F0796">
        <w:rPr>
          <w:iCs/>
          <w:szCs w:val="28"/>
          <w:lang w:eastAsia="ru-RU"/>
        </w:rPr>
        <w:t>ПРВ</w:t>
      </w:r>
      <w:r w:rsidRPr="008F0796">
        <w:rPr>
          <w:iCs/>
          <w:szCs w:val="28"/>
          <w:vertAlign w:val="subscript"/>
          <w:lang w:eastAsia="ru-RU"/>
        </w:rPr>
        <w:t>в</w:t>
      </w:r>
      <w:r w:rsidRPr="008F0796">
        <w:rPr>
          <w:iCs/>
          <w:szCs w:val="28"/>
          <w:lang w:eastAsia="ru-RU"/>
        </w:rPr>
        <w:t xml:space="preserve"> = -0,5 × 252 = -126 × 8 = -1008 ч</w:t>
      </w:r>
    </w:p>
    <w:p w:rsidR="00096FE5" w:rsidRPr="008F0796" w:rsidRDefault="00096FE5" w:rsidP="008F0796">
      <w:pPr>
        <w:ind w:firstLine="709"/>
        <w:jc w:val="both"/>
        <w:rPr>
          <w:iCs/>
          <w:szCs w:val="28"/>
          <w:lang w:eastAsia="ru-RU"/>
        </w:rPr>
      </w:pPr>
      <w:r w:rsidRPr="008F0796">
        <w:rPr>
          <w:iCs/>
          <w:szCs w:val="28"/>
          <w:lang w:eastAsia="ru-RU"/>
        </w:rPr>
        <w:t>Итого: - 1456 ч</w:t>
      </w:r>
    </w:p>
    <w:p w:rsidR="008F0796" w:rsidRDefault="008F0796" w:rsidP="008F0796">
      <w:pPr>
        <w:ind w:firstLine="709"/>
        <w:jc w:val="both"/>
        <w:rPr>
          <w:iCs/>
          <w:szCs w:val="28"/>
          <w:lang w:eastAsia="ru-RU"/>
        </w:rPr>
      </w:pPr>
    </w:p>
    <w:p w:rsidR="00096FE5" w:rsidRPr="008F0796" w:rsidRDefault="00096FE5" w:rsidP="008F0796">
      <w:pPr>
        <w:ind w:firstLine="709"/>
        <w:jc w:val="both"/>
        <w:rPr>
          <w:iCs/>
          <w:szCs w:val="28"/>
          <w:lang w:eastAsia="ru-RU"/>
        </w:rPr>
      </w:pPr>
      <w:r w:rsidRPr="008F0796">
        <w:rPr>
          <w:iCs/>
          <w:szCs w:val="28"/>
          <w:lang w:eastAsia="ru-RU"/>
        </w:rPr>
        <w:t>Таблица 2.2</w:t>
      </w:r>
    </w:p>
    <w:p w:rsidR="00096FE5" w:rsidRPr="008F0796" w:rsidRDefault="00096FE5" w:rsidP="008F0796">
      <w:pPr>
        <w:ind w:firstLine="709"/>
        <w:jc w:val="both"/>
        <w:rPr>
          <w:iCs/>
          <w:szCs w:val="28"/>
          <w:lang w:eastAsia="ru-RU"/>
        </w:rPr>
      </w:pPr>
      <w:r w:rsidRPr="008F0796">
        <w:rPr>
          <w:iCs/>
          <w:szCs w:val="28"/>
          <w:lang w:eastAsia="ru-RU"/>
        </w:rPr>
        <w:t xml:space="preserve">Использование трудовых ресурсов ООО «Строитель» в 2005 – 2006 гг.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390"/>
        <w:gridCol w:w="708"/>
        <w:gridCol w:w="699"/>
        <w:gridCol w:w="1764"/>
        <w:gridCol w:w="990"/>
      </w:tblGrid>
      <w:tr w:rsidR="002924E7" w:rsidRPr="008F0796" w:rsidTr="00B56B2C">
        <w:tc>
          <w:tcPr>
            <w:tcW w:w="0" w:type="auto"/>
            <w:vMerge w:val="restart"/>
          </w:tcPr>
          <w:p w:rsidR="00096FE5" w:rsidRPr="008F0796" w:rsidRDefault="00096FE5" w:rsidP="008F0796">
            <w:pPr>
              <w:rPr>
                <w:iCs/>
                <w:sz w:val="20"/>
                <w:szCs w:val="20"/>
                <w:lang w:eastAsia="ru-RU"/>
              </w:rPr>
            </w:pPr>
            <w:r w:rsidRPr="008F0796">
              <w:rPr>
                <w:iCs/>
                <w:sz w:val="20"/>
                <w:szCs w:val="20"/>
                <w:lang w:eastAsia="ru-RU"/>
              </w:rPr>
              <w:t>Показатель</w:t>
            </w:r>
          </w:p>
        </w:tc>
        <w:tc>
          <w:tcPr>
            <w:tcW w:w="0" w:type="auto"/>
            <w:vMerge w:val="restart"/>
          </w:tcPr>
          <w:p w:rsidR="00096FE5" w:rsidRPr="008F0796" w:rsidRDefault="00096FE5" w:rsidP="008F0796">
            <w:pPr>
              <w:rPr>
                <w:iCs/>
                <w:sz w:val="20"/>
                <w:szCs w:val="20"/>
                <w:lang w:eastAsia="ru-RU"/>
              </w:rPr>
            </w:pPr>
            <w:r w:rsidRPr="008F0796">
              <w:rPr>
                <w:iCs/>
                <w:sz w:val="20"/>
                <w:szCs w:val="20"/>
                <w:lang w:eastAsia="ru-RU"/>
              </w:rPr>
              <w:t>Прошлый год</w:t>
            </w:r>
          </w:p>
        </w:tc>
        <w:tc>
          <w:tcPr>
            <w:tcW w:w="0" w:type="auto"/>
            <w:gridSpan w:val="2"/>
          </w:tcPr>
          <w:p w:rsidR="00096FE5" w:rsidRPr="008F0796" w:rsidRDefault="00096FE5" w:rsidP="008F0796">
            <w:pPr>
              <w:rPr>
                <w:iCs/>
                <w:sz w:val="20"/>
                <w:szCs w:val="20"/>
                <w:lang w:eastAsia="ru-RU"/>
              </w:rPr>
            </w:pPr>
            <w:r w:rsidRPr="008F0796">
              <w:rPr>
                <w:iCs/>
                <w:sz w:val="20"/>
                <w:szCs w:val="20"/>
                <w:lang w:eastAsia="ru-RU"/>
              </w:rPr>
              <w:t>Отчетный год</w:t>
            </w:r>
          </w:p>
        </w:tc>
        <w:tc>
          <w:tcPr>
            <w:tcW w:w="0" w:type="auto"/>
            <w:gridSpan w:val="2"/>
          </w:tcPr>
          <w:p w:rsidR="00096FE5" w:rsidRPr="008F0796" w:rsidRDefault="00096FE5" w:rsidP="008F0796">
            <w:pPr>
              <w:rPr>
                <w:iCs/>
                <w:sz w:val="20"/>
                <w:szCs w:val="20"/>
                <w:lang w:eastAsia="ru-RU"/>
              </w:rPr>
            </w:pPr>
            <w:r w:rsidRPr="008F0796">
              <w:rPr>
                <w:iCs/>
                <w:sz w:val="20"/>
                <w:szCs w:val="20"/>
                <w:lang w:eastAsia="ru-RU"/>
              </w:rPr>
              <w:t>Отклонение (+,-)</w:t>
            </w:r>
          </w:p>
        </w:tc>
      </w:tr>
      <w:tr w:rsidR="002924E7" w:rsidRPr="008F0796" w:rsidTr="00B56B2C">
        <w:tc>
          <w:tcPr>
            <w:tcW w:w="0" w:type="auto"/>
            <w:vMerge/>
          </w:tcPr>
          <w:p w:rsidR="00096FE5" w:rsidRPr="008F0796" w:rsidRDefault="00096FE5" w:rsidP="008F0796">
            <w:pPr>
              <w:rPr>
                <w:iCs/>
                <w:sz w:val="20"/>
                <w:szCs w:val="20"/>
                <w:lang w:eastAsia="ru-RU"/>
              </w:rPr>
            </w:pPr>
          </w:p>
        </w:tc>
        <w:tc>
          <w:tcPr>
            <w:tcW w:w="0" w:type="auto"/>
            <w:vMerge/>
          </w:tcPr>
          <w:p w:rsidR="00096FE5" w:rsidRPr="008F0796" w:rsidRDefault="00096FE5" w:rsidP="008F0796">
            <w:pPr>
              <w:rPr>
                <w:iCs/>
                <w:sz w:val="20"/>
                <w:szCs w:val="20"/>
                <w:lang w:eastAsia="ru-RU"/>
              </w:rPr>
            </w:pPr>
          </w:p>
        </w:tc>
        <w:tc>
          <w:tcPr>
            <w:tcW w:w="0" w:type="auto"/>
          </w:tcPr>
          <w:p w:rsidR="00096FE5" w:rsidRPr="008F0796" w:rsidRDefault="00096FE5" w:rsidP="008F0796">
            <w:pPr>
              <w:rPr>
                <w:iCs/>
                <w:sz w:val="20"/>
                <w:szCs w:val="20"/>
                <w:lang w:eastAsia="ru-RU"/>
              </w:rPr>
            </w:pPr>
            <w:r w:rsidRPr="008F0796">
              <w:rPr>
                <w:iCs/>
                <w:sz w:val="20"/>
                <w:szCs w:val="20"/>
                <w:lang w:eastAsia="ru-RU"/>
              </w:rPr>
              <w:t>План</w:t>
            </w:r>
          </w:p>
        </w:tc>
        <w:tc>
          <w:tcPr>
            <w:tcW w:w="0" w:type="auto"/>
          </w:tcPr>
          <w:p w:rsidR="00096FE5" w:rsidRPr="008F0796" w:rsidRDefault="00096FE5" w:rsidP="008F0796">
            <w:pPr>
              <w:rPr>
                <w:iCs/>
                <w:sz w:val="20"/>
                <w:szCs w:val="20"/>
                <w:lang w:eastAsia="ru-RU"/>
              </w:rPr>
            </w:pPr>
            <w:r w:rsidRPr="008F0796">
              <w:rPr>
                <w:iCs/>
                <w:sz w:val="20"/>
                <w:szCs w:val="20"/>
                <w:lang w:eastAsia="ru-RU"/>
              </w:rPr>
              <w:t>Факт</w:t>
            </w:r>
          </w:p>
        </w:tc>
        <w:tc>
          <w:tcPr>
            <w:tcW w:w="0" w:type="auto"/>
          </w:tcPr>
          <w:p w:rsidR="00096FE5" w:rsidRPr="008F0796" w:rsidRDefault="00096FE5" w:rsidP="008F0796">
            <w:pPr>
              <w:rPr>
                <w:iCs/>
                <w:sz w:val="20"/>
                <w:szCs w:val="20"/>
                <w:lang w:eastAsia="ru-RU"/>
              </w:rPr>
            </w:pPr>
            <w:r w:rsidRPr="008F0796">
              <w:rPr>
                <w:iCs/>
                <w:sz w:val="20"/>
                <w:szCs w:val="20"/>
                <w:lang w:eastAsia="ru-RU"/>
              </w:rPr>
              <w:t>От прошлого года</w:t>
            </w:r>
          </w:p>
        </w:tc>
        <w:tc>
          <w:tcPr>
            <w:tcW w:w="0" w:type="auto"/>
          </w:tcPr>
          <w:p w:rsidR="00096FE5" w:rsidRPr="008F0796" w:rsidRDefault="00096FE5" w:rsidP="008F0796">
            <w:pPr>
              <w:rPr>
                <w:iCs/>
                <w:sz w:val="20"/>
                <w:szCs w:val="20"/>
                <w:lang w:eastAsia="ru-RU"/>
              </w:rPr>
            </w:pPr>
            <w:r w:rsidRPr="008F0796">
              <w:rPr>
                <w:iCs/>
                <w:sz w:val="20"/>
                <w:szCs w:val="20"/>
                <w:lang w:eastAsia="ru-RU"/>
              </w:rPr>
              <w:t>От плана</w:t>
            </w:r>
          </w:p>
        </w:tc>
      </w:tr>
      <w:tr w:rsidR="002924E7"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Среднегодовая численность рабочих (ЧР)</w:t>
            </w:r>
          </w:p>
        </w:tc>
        <w:tc>
          <w:tcPr>
            <w:tcW w:w="0" w:type="auto"/>
          </w:tcPr>
          <w:p w:rsidR="00096FE5" w:rsidRPr="008F0796" w:rsidRDefault="00096FE5" w:rsidP="008F0796">
            <w:pPr>
              <w:rPr>
                <w:iCs/>
                <w:sz w:val="20"/>
                <w:szCs w:val="20"/>
                <w:lang w:eastAsia="ru-RU"/>
              </w:rPr>
            </w:pPr>
            <w:r w:rsidRPr="008F0796">
              <w:rPr>
                <w:iCs/>
                <w:sz w:val="20"/>
                <w:szCs w:val="20"/>
                <w:lang w:eastAsia="ru-RU"/>
              </w:rPr>
              <w:t>8</w:t>
            </w:r>
          </w:p>
        </w:tc>
        <w:tc>
          <w:tcPr>
            <w:tcW w:w="0" w:type="auto"/>
          </w:tcPr>
          <w:p w:rsidR="00096FE5" w:rsidRPr="008F0796" w:rsidRDefault="00096FE5" w:rsidP="008F0796">
            <w:pPr>
              <w:rPr>
                <w:iCs/>
                <w:sz w:val="20"/>
                <w:szCs w:val="20"/>
                <w:lang w:eastAsia="ru-RU"/>
              </w:rPr>
            </w:pPr>
            <w:r w:rsidRPr="008F0796">
              <w:rPr>
                <w:iCs/>
                <w:sz w:val="20"/>
                <w:szCs w:val="20"/>
                <w:lang w:eastAsia="ru-RU"/>
              </w:rPr>
              <w:t>14</w:t>
            </w:r>
          </w:p>
        </w:tc>
        <w:tc>
          <w:tcPr>
            <w:tcW w:w="0" w:type="auto"/>
          </w:tcPr>
          <w:p w:rsidR="00096FE5" w:rsidRPr="008F0796" w:rsidRDefault="00096FE5" w:rsidP="008F0796">
            <w:pPr>
              <w:rPr>
                <w:iCs/>
                <w:sz w:val="20"/>
                <w:szCs w:val="20"/>
                <w:lang w:eastAsia="ru-RU"/>
              </w:rPr>
            </w:pPr>
            <w:r w:rsidRPr="008F0796">
              <w:rPr>
                <w:iCs/>
                <w:sz w:val="20"/>
                <w:szCs w:val="20"/>
                <w:lang w:eastAsia="ru-RU"/>
              </w:rPr>
              <w:t>8</w:t>
            </w:r>
          </w:p>
        </w:tc>
        <w:tc>
          <w:tcPr>
            <w:tcW w:w="0" w:type="auto"/>
          </w:tcPr>
          <w:p w:rsidR="00096FE5" w:rsidRPr="008F0796" w:rsidRDefault="00096FE5" w:rsidP="008F0796">
            <w:pPr>
              <w:rPr>
                <w:iCs/>
                <w:sz w:val="20"/>
                <w:szCs w:val="20"/>
                <w:lang w:eastAsia="ru-RU"/>
              </w:rPr>
            </w:pPr>
            <w:r w:rsidRPr="008F0796">
              <w:rPr>
                <w:iCs/>
                <w:sz w:val="20"/>
                <w:szCs w:val="20"/>
                <w:lang w:eastAsia="ru-RU"/>
              </w:rPr>
              <w:t>-6</w:t>
            </w:r>
          </w:p>
        </w:tc>
        <w:tc>
          <w:tcPr>
            <w:tcW w:w="0" w:type="auto"/>
          </w:tcPr>
          <w:p w:rsidR="00096FE5" w:rsidRPr="008F0796" w:rsidRDefault="00096FE5" w:rsidP="008F0796">
            <w:pPr>
              <w:rPr>
                <w:iCs/>
                <w:sz w:val="20"/>
                <w:szCs w:val="20"/>
                <w:lang w:eastAsia="ru-RU"/>
              </w:rPr>
            </w:pPr>
            <w:r w:rsidRPr="008F0796">
              <w:rPr>
                <w:iCs/>
                <w:sz w:val="20"/>
                <w:szCs w:val="20"/>
                <w:lang w:eastAsia="ru-RU"/>
              </w:rPr>
              <w:t>-6</w:t>
            </w:r>
          </w:p>
        </w:tc>
      </w:tr>
      <w:tr w:rsidR="002924E7"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Отработано дней одним рабочим за год (Д)</w:t>
            </w:r>
          </w:p>
        </w:tc>
        <w:tc>
          <w:tcPr>
            <w:tcW w:w="0" w:type="auto"/>
          </w:tcPr>
          <w:p w:rsidR="00096FE5" w:rsidRPr="008F0796" w:rsidRDefault="00096FE5" w:rsidP="008F0796">
            <w:pPr>
              <w:rPr>
                <w:iCs/>
                <w:sz w:val="20"/>
                <w:szCs w:val="20"/>
                <w:lang w:eastAsia="ru-RU"/>
              </w:rPr>
            </w:pPr>
            <w:r w:rsidRPr="008F0796">
              <w:rPr>
                <w:iCs/>
                <w:sz w:val="20"/>
                <w:szCs w:val="20"/>
                <w:lang w:eastAsia="ru-RU"/>
              </w:rPr>
              <w:t>260</w:t>
            </w:r>
          </w:p>
        </w:tc>
        <w:tc>
          <w:tcPr>
            <w:tcW w:w="0" w:type="auto"/>
          </w:tcPr>
          <w:p w:rsidR="00096FE5" w:rsidRPr="008F0796" w:rsidRDefault="00096FE5" w:rsidP="008F0796">
            <w:pPr>
              <w:rPr>
                <w:iCs/>
                <w:sz w:val="20"/>
                <w:szCs w:val="20"/>
                <w:lang w:eastAsia="ru-RU"/>
              </w:rPr>
            </w:pPr>
            <w:r w:rsidRPr="008F0796">
              <w:rPr>
                <w:iCs/>
                <w:sz w:val="20"/>
                <w:szCs w:val="20"/>
                <w:lang w:eastAsia="ru-RU"/>
              </w:rPr>
              <w:t>260</w:t>
            </w:r>
          </w:p>
        </w:tc>
        <w:tc>
          <w:tcPr>
            <w:tcW w:w="0" w:type="auto"/>
          </w:tcPr>
          <w:p w:rsidR="00096FE5" w:rsidRPr="008F0796" w:rsidRDefault="00096FE5" w:rsidP="008F0796">
            <w:pPr>
              <w:rPr>
                <w:iCs/>
                <w:sz w:val="20"/>
                <w:szCs w:val="20"/>
                <w:lang w:eastAsia="ru-RU"/>
              </w:rPr>
            </w:pPr>
            <w:r w:rsidRPr="008F0796">
              <w:rPr>
                <w:iCs/>
                <w:sz w:val="20"/>
                <w:szCs w:val="20"/>
                <w:lang w:eastAsia="ru-RU"/>
              </w:rPr>
              <w:t>252</w:t>
            </w:r>
          </w:p>
        </w:tc>
        <w:tc>
          <w:tcPr>
            <w:tcW w:w="0" w:type="auto"/>
          </w:tcPr>
          <w:p w:rsidR="00096FE5" w:rsidRPr="008F0796" w:rsidRDefault="00096FE5" w:rsidP="008F0796">
            <w:pPr>
              <w:rPr>
                <w:iCs/>
                <w:sz w:val="20"/>
                <w:szCs w:val="20"/>
                <w:lang w:eastAsia="ru-RU"/>
              </w:rPr>
            </w:pPr>
            <w:r w:rsidRPr="008F0796">
              <w:rPr>
                <w:iCs/>
                <w:sz w:val="20"/>
                <w:szCs w:val="20"/>
                <w:lang w:eastAsia="ru-RU"/>
              </w:rPr>
              <w:t>-8</w:t>
            </w:r>
          </w:p>
        </w:tc>
        <w:tc>
          <w:tcPr>
            <w:tcW w:w="0" w:type="auto"/>
          </w:tcPr>
          <w:p w:rsidR="00096FE5" w:rsidRPr="008F0796" w:rsidRDefault="00096FE5" w:rsidP="008F0796">
            <w:pPr>
              <w:rPr>
                <w:iCs/>
                <w:sz w:val="20"/>
                <w:szCs w:val="20"/>
                <w:lang w:eastAsia="ru-RU"/>
              </w:rPr>
            </w:pPr>
            <w:r w:rsidRPr="008F0796">
              <w:rPr>
                <w:iCs/>
                <w:sz w:val="20"/>
                <w:szCs w:val="20"/>
                <w:lang w:eastAsia="ru-RU"/>
              </w:rPr>
              <w:t>-8</w:t>
            </w:r>
          </w:p>
        </w:tc>
      </w:tr>
      <w:tr w:rsidR="002924E7"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Отработано часов одним рабочим за год (Т)</w:t>
            </w:r>
          </w:p>
        </w:tc>
        <w:tc>
          <w:tcPr>
            <w:tcW w:w="0" w:type="auto"/>
          </w:tcPr>
          <w:p w:rsidR="00096FE5" w:rsidRPr="008F0796" w:rsidRDefault="00096FE5" w:rsidP="008F0796">
            <w:pPr>
              <w:rPr>
                <w:iCs/>
                <w:sz w:val="20"/>
                <w:szCs w:val="20"/>
                <w:lang w:eastAsia="ru-RU"/>
              </w:rPr>
            </w:pPr>
            <w:r w:rsidRPr="008F0796">
              <w:rPr>
                <w:iCs/>
                <w:sz w:val="20"/>
                <w:szCs w:val="20"/>
                <w:lang w:eastAsia="ru-RU"/>
              </w:rPr>
              <w:t>1768</w:t>
            </w:r>
          </w:p>
        </w:tc>
        <w:tc>
          <w:tcPr>
            <w:tcW w:w="0" w:type="auto"/>
          </w:tcPr>
          <w:p w:rsidR="00096FE5" w:rsidRPr="008F0796" w:rsidRDefault="00096FE5" w:rsidP="008F0796">
            <w:pPr>
              <w:rPr>
                <w:iCs/>
                <w:sz w:val="20"/>
                <w:szCs w:val="20"/>
                <w:lang w:eastAsia="ru-RU"/>
              </w:rPr>
            </w:pPr>
            <w:r w:rsidRPr="008F0796">
              <w:rPr>
                <w:iCs/>
                <w:sz w:val="20"/>
                <w:szCs w:val="20"/>
                <w:lang w:eastAsia="ru-RU"/>
              </w:rPr>
              <w:t>1820</w:t>
            </w:r>
          </w:p>
        </w:tc>
        <w:tc>
          <w:tcPr>
            <w:tcW w:w="0" w:type="auto"/>
          </w:tcPr>
          <w:p w:rsidR="00096FE5" w:rsidRPr="008F0796" w:rsidRDefault="00096FE5" w:rsidP="008F0796">
            <w:pPr>
              <w:rPr>
                <w:iCs/>
                <w:sz w:val="20"/>
                <w:szCs w:val="20"/>
                <w:lang w:eastAsia="ru-RU"/>
              </w:rPr>
            </w:pPr>
            <w:r w:rsidRPr="008F0796">
              <w:rPr>
                <w:iCs/>
                <w:sz w:val="20"/>
                <w:szCs w:val="20"/>
                <w:lang w:eastAsia="ru-RU"/>
              </w:rPr>
              <w:t>1638</w:t>
            </w:r>
          </w:p>
        </w:tc>
        <w:tc>
          <w:tcPr>
            <w:tcW w:w="0" w:type="auto"/>
          </w:tcPr>
          <w:p w:rsidR="00096FE5" w:rsidRPr="008F0796" w:rsidRDefault="00096FE5" w:rsidP="008F0796">
            <w:pPr>
              <w:rPr>
                <w:iCs/>
                <w:sz w:val="20"/>
                <w:szCs w:val="20"/>
                <w:lang w:eastAsia="ru-RU"/>
              </w:rPr>
            </w:pPr>
            <w:r w:rsidRPr="008F0796">
              <w:rPr>
                <w:iCs/>
                <w:sz w:val="20"/>
                <w:szCs w:val="20"/>
                <w:lang w:eastAsia="ru-RU"/>
              </w:rPr>
              <w:t>-310</w:t>
            </w:r>
          </w:p>
        </w:tc>
        <w:tc>
          <w:tcPr>
            <w:tcW w:w="0" w:type="auto"/>
          </w:tcPr>
          <w:p w:rsidR="00096FE5" w:rsidRPr="008F0796" w:rsidRDefault="00096FE5" w:rsidP="008F0796">
            <w:pPr>
              <w:rPr>
                <w:iCs/>
                <w:sz w:val="20"/>
                <w:szCs w:val="20"/>
                <w:lang w:eastAsia="ru-RU"/>
              </w:rPr>
            </w:pPr>
            <w:r w:rsidRPr="008F0796">
              <w:rPr>
                <w:iCs/>
                <w:sz w:val="20"/>
                <w:szCs w:val="20"/>
                <w:lang w:eastAsia="ru-RU"/>
              </w:rPr>
              <w:t>-382</w:t>
            </w:r>
          </w:p>
        </w:tc>
      </w:tr>
      <w:tr w:rsidR="002924E7"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Средняя продолжительность рабочего дня</w:t>
            </w:r>
          </w:p>
        </w:tc>
        <w:tc>
          <w:tcPr>
            <w:tcW w:w="0" w:type="auto"/>
          </w:tcPr>
          <w:p w:rsidR="00096FE5" w:rsidRPr="008F0796" w:rsidRDefault="00096FE5" w:rsidP="008F0796">
            <w:pPr>
              <w:rPr>
                <w:iCs/>
                <w:sz w:val="20"/>
                <w:szCs w:val="20"/>
                <w:lang w:eastAsia="ru-RU"/>
              </w:rPr>
            </w:pPr>
            <w:r w:rsidRPr="008F0796">
              <w:rPr>
                <w:iCs/>
                <w:sz w:val="20"/>
                <w:szCs w:val="20"/>
                <w:lang w:eastAsia="ru-RU"/>
              </w:rPr>
              <w:t>6,8</w:t>
            </w:r>
          </w:p>
        </w:tc>
        <w:tc>
          <w:tcPr>
            <w:tcW w:w="0" w:type="auto"/>
          </w:tcPr>
          <w:p w:rsidR="00096FE5" w:rsidRPr="008F0796" w:rsidRDefault="00096FE5" w:rsidP="008F0796">
            <w:pPr>
              <w:rPr>
                <w:iCs/>
                <w:sz w:val="20"/>
                <w:szCs w:val="20"/>
                <w:lang w:eastAsia="ru-RU"/>
              </w:rPr>
            </w:pPr>
            <w:r w:rsidRPr="008F0796">
              <w:rPr>
                <w:iCs/>
                <w:sz w:val="20"/>
                <w:szCs w:val="20"/>
                <w:lang w:eastAsia="ru-RU"/>
              </w:rPr>
              <w:t>7,0</w:t>
            </w:r>
          </w:p>
        </w:tc>
        <w:tc>
          <w:tcPr>
            <w:tcW w:w="0" w:type="auto"/>
          </w:tcPr>
          <w:p w:rsidR="00096FE5" w:rsidRPr="008F0796" w:rsidRDefault="00096FE5" w:rsidP="008F0796">
            <w:pPr>
              <w:rPr>
                <w:iCs/>
                <w:sz w:val="20"/>
                <w:szCs w:val="20"/>
                <w:lang w:eastAsia="ru-RU"/>
              </w:rPr>
            </w:pPr>
            <w:r w:rsidRPr="008F0796">
              <w:rPr>
                <w:iCs/>
                <w:sz w:val="20"/>
                <w:szCs w:val="20"/>
                <w:lang w:eastAsia="ru-RU"/>
              </w:rPr>
              <w:t>6,5</w:t>
            </w:r>
          </w:p>
        </w:tc>
        <w:tc>
          <w:tcPr>
            <w:tcW w:w="0" w:type="auto"/>
          </w:tcPr>
          <w:p w:rsidR="00096FE5" w:rsidRPr="008F0796" w:rsidRDefault="00096FE5" w:rsidP="008F0796">
            <w:pPr>
              <w:rPr>
                <w:iCs/>
                <w:sz w:val="20"/>
                <w:szCs w:val="20"/>
                <w:lang w:eastAsia="ru-RU"/>
              </w:rPr>
            </w:pPr>
            <w:r w:rsidRPr="008F0796">
              <w:rPr>
                <w:iCs/>
                <w:sz w:val="20"/>
                <w:szCs w:val="20"/>
                <w:lang w:eastAsia="ru-RU"/>
              </w:rPr>
              <w:t>-0,3</w:t>
            </w:r>
          </w:p>
        </w:tc>
        <w:tc>
          <w:tcPr>
            <w:tcW w:w="0" w:type="auto"/>
          </w:tcPr>
          <w:p w:rsidR="00096FE5" w:rsidRPr="008F0796" w:rsidRDefault="00096FE5" w:rsidP="008F0796">
            <w:pPr>
              <w:rPr>
                <w:iCs/>
                <w:sz w:val="20"/>
                <w:szCs w:val="20"/>
                <w:lang w:eastAsia="ru-RU"/>
              </w:rPr>
            </w:pPr>
            <w:r w:rsidRPr="008F0796">
              <w:rPr>
                <w:iCs/>
                <w:sz w:val="20"/>
                <w:szCs w:val="20"/>
                <w:lang w:eastAsia="ru-RU"/>
              </w:rPr>
              <w:t>-0,5</w:t>
            </w:r>
          </w:p>
        </w:tc>
      </w:tr>
    </w:tbl>
    <w:p w:rsidR="00096FE5" w:rsidRPr="008F0796" w:rsidRDefault="00096FE5" w:rsidP="008F0796">
      <w:pPr>
        <w:ind w:firstLine="709"/>
        <w:jc w:val="both"/>
        <w:rPr>
          <w:iCs/>
          <w:szCs w:val="28"/>
          <w:lang w:eastAsia="ru-RU"/>
        </w:rPr>
      </w:pPr>
    </w:p>
    <w:p w:rsidR="00096FE5" w:rsidRPr="008F0796" w:rsidRDefault="00096FE5" w:rsidP="008F0796">
      <w:pPr>
        <w:ind w:firstLine="709"/>
        <w:jc w:val="both"/>
        <w:rPr>
          <w:iCs/>
          <w:szCs w:val="28"/>
          <w:lang w:eastAsia="ru-RU"/>
        </w:rPr>
      </w:pPr>
      <w:r w:rsidRPr="008F0796">
        <w:rPr>
          <w:iCs/>
          <w:szCs w:val="28"/>
          <w:lang w:eastAsia="ru-RU"/>
        </w:rPr>
        <w:t>Как показывают приведенные данные, организация имеет недостаток трудовых ресурсов и, несмотря на это, наличные ресурсы используются недостаточно полно. В среднем одним рабочим отработано 252 дня вместо 260 по плану, из-за чего сверхплановые целодневные потери рабочего времени составили 8 дней на каждого рабочего, а на всех – 64 (8 × 8) дней или – 448 (64 × 7) часов.</w:t>
      </w:r>
    </w:p>
    <w:p w:rsidR="00096FE5" w:rsidRPr="008F0796" w:rsidRDefault="00096FE5" w:rsidP="008F0796">
      <w:pPr>
        <w:ind w:firstLine="709"/>
        <w:jc w:val="both"/>
        <w:rPr>
          <w:iCs/>
          <w:szCs w:val="28"/>
          <w:lang w:eastAsia="ru-RU"/>
        </w:rPr>
      </w:pPr>
      <w:r w:rsidRPr="008F0796">
        <w:rPr>
          <w:iCs/>
          <w:szCs w:val="28"/>
          <w:lang w:eastAsia="ru-RU"/>
        </w:rPr>
        <w:t>Существенны и внутрисменные потери рабочего времени: за один день они составили 0,5 ч, а за все отработанные дни – 1008 ч. Общие потери рабочего времени – 1456 ч.</w:t>
      </w:r>
    </w:p>
    <w:p w:rsidR="00096FE5" w:rsidRPr="008F0796" w:rsidRDefault="00096FE5" w:rsidP="008F0796">
      <w:pPr>
        <w:ind w:firstLine="709"/>
        <w:jc w:val="both"/>
        <w:rPr>
          <w:iCs/>
          <w:szCs w:val="28"/>
          <w:lang w:eastAsia="ru-RU"/>
        </w:rPr>
      </w:pPr>
      <w:r w:rsidRPr="008F0796">
        <w:rPr>
          <w:iCs/>
          <w:szCs w:val="28"/>
          <w:lang w:eastAsia="ru-RU"/>
        </w:rPr>
        <w:t>После определения сверхплановых потерь рабочего времени необходимо изучить причины их образования и найти пути к их уменьшению.</w:t>
      </w:r>
    </w:p>
    <w:p w:rsidR="00096FE5" w:rsidRPr="008F0796" w:rsidRDefault="00096FE5" w:rsidP="008F0796">
      <w:pPr>
        <w:ind w:firstLine="709"/>
        <w:jc w:val="both"/>
        <w:rPr>
          <w:iCs/>
          <w:szCs w:val="28"/>
          <w:lang w:eastAsia="ru-RU"/>
        </w:rPr>
      </w:pPr>
      <w:r w:rsidRPr="008F0796">
        <w:rPr>
          <w:iCs/>
          <w:szCs w:val="28"/>
          <w:lang w:eastAsia="ru-RU"/>
        </w:rPr>
        <w:t>Для оценки производительности труда используются следующие показатели:</w:t>
      </w:r>
    </w:p>
    <w:p w:rsidR="00096FE5" w:rsidRPr="008F0796" w:rsidRDefault="00096FE5" w:rsidP="008F0796">
      <w:pPr>
        <w:numPr>
          <w:ilvl w:val="0"/>
          <w:numId w:val="4"/>
        </w:numPr>
        <w:ind w:left="0" w:firstLine="709"/>
        <w:jc w:val="both"/>
        <w:rPr>
          <w:iCs/>
          <w:szCs w:val="28"/>
          <w:lang w:eastAsia="ru-RU"/>
        </w:rPr>
      </w:pPr>
      <w:r w:rsidRPr="008F0796">
        <w:rPr>
          <w:iCs/>
          <w:szCs w:val="28"/>
          <w:lang w:eastAsia="ru-RU"/>
        </w:rPr>
        <w:t>производство валовой продукции на среднегодового работника, занятого на предприятии;</w:t>
      </w:r>
    </w:p>
    <w:p w:rsidR="00096FE5" w:rsidRPr="008F0796" w:rsidRDefault="00096FE5" w:rsidP="008F0796">
      <w:pPr>
        <w:numPr>
          <w:ilvl w:val="0"/>
          <w:numId w:val="4"/>
        </w:numPr>
        <w:ind w:left="0" w:firstLine="709"/>
        <w:jc w:val="both"/>
        <w:rPr>
          <w:iCs/>
          <w:szCs w:val="28"/>
          <w:lang w:eastAsia="ru-RU"/>
        </w:rPr>
      </w:pPr>
      <w:r w:rsidRPr="008F0796">
        <w:rPr>
          <w:iCs/>
          <w:szCs w:val="28"/>
          <w:lang w:eastAsia="ru-RU"/>
        </w:rPr>
        <w:t>производство валовой продукции за 1 человеко-день и 1 человеко-час.</w:t>
      </w:r>
    </w:p>
    <w:p w:rsidR="00096FE5" w:rsidRPr="008F0796" w:rsidRDefault="00096FE5" w:rsidP="008F0796">
      <w:pPr>
        <w:ind w:firstLine="709"/>
        <w:jc w:val="both"/>
        <w:rPr>
          <w:iCs/>
          <w:szCs w:val="28"/>
          <w:lang w:eastAsia="ru-RU"/>
        </w:rPr>
      </w:pPr>
      <w:r w:rsidRPr="008F0796">
        <w:rPr>
          <w:iCs/>
          <w:szCs w:val="28"/>
          <w:lang w:eastAsia="ru-RU"/>
        </w:rPr>
        <w:t>В процессе анализа необходимо изучить динамику данных показателей, провести межхозяйственный сравнительный анализ.</w:t>
      </w:r>
    </w:p>
    <w:p w:rsidR="00096FE5" w:rsidRDefault="00096FE5" w:rsidP="008F0796">
      <w:pPr>
        <w:ind w:firstLine="709"/>
        <w:jc w:val="both"/>
        <w:rPr>
          <w:iCs/>
          <w:szCs w:val="28"/>
          <w:lang w:eastAsia="ru-RU"/>
        </w:rPr>
      </w:pPr>
      <w:r w:rsidRPr="008F0796">
        <w:rPr>
          <w:iCs/>
          <w:szCs w:val="28"/>
          <w:lang w:eastAsia="ru-RU"/>
        </w:rPr>
        <w:t>Среднегодовую выработку продукции одним работником можно представить в виде произведения следующих факторов</w:t>
      </w:r>
      <w:r w:rsidR="003961AC" w:rsidRPr="008F0796">
        <w:rPr>
          <w:rStyle w:val="a7"/>
          <w:iCs/>
          <w:szCs w:val="28"/>
          <w:lang w:eastAsia="ru-RU"/>
        </w:rPr>
        <w:footnoteReference w:id="7"/>
      </w:r>
      <w:r w:rsidRPr="008F0796">
        <w:rPr>
          <w:iCs/>
          <w:szCs w:val="28"/>
          <w:lang w:eastAsia="ru-RU"/>
        </w:rPr>
        <w:t>:</w:t>
      </w:r>
    </w:p>
    <w:p w:rsidR="008F0796" w:rsidRPr="008F0796" w:rsidRDefault="008F0796" w:rsidP="008F0796">
      <w:pPr>
        <w:ind w:firstLine="709"/>
        <w:jc w:val="both"/>
        <w:rPr>
          <w:iCs/>
          <w:szCs w:val="28"/>
          <w:lang w:eastAsia="ru-RU"/>
        </w:rPr>
      </w:pPr>
    </w:p>
    <w:p w:rsidR="00096FE5" w:rsidRPr="008F0796" w:rsidRDefault="00096FE5" w:rsidP="008F0796">
      <w:pPr>
        <w:ind w:firstLine="709"/>
        <w:jc w:val="both"/>
        <w:rPr>
          <w:iCs/>
          <w:szCs w:val="28"/>
          <w:lang w:eastAsia="ru-RU"/>
        </w:rPr>
      </w:pPr>
      <w:r w:rsidRPr="008F0796">
        <w:rPr>
          <w:iCs/>
          <w:szCs w:val="28"/>
          <w:lang w:eastAsia="ru-RU"/>
        </w:rPr>
        <w:t>ГВ = У</w:t>
      </w:r>
      <w:r w:rsidRPr="008F0796">
        <w:rPr>
          <w:iCs/>
          <w:szCs w:val="28"/>
          <w:vertAlign w:val="subscript"/>
          <w:lang w:eastAsia="ru-RU"/>
        </w:rPr>
        <w:t>д</w:t>
      </w:r>
      <w:r w:rsidRPr="008F0796">
        <w:rPr>
          <w:iCs/>
          <w:szCs w:val="28"/>
          <w:lang w:eastAsia="ru-RU"/>
        </w:rPr>
        <w:t xml:space="preserve"> × Д × П × ЧВ,                                                                             (2.3)</w:t>
      </w:r>
    </w:p>
    <w:p w:rsidR="008F0796" w:rsidRDefault="008F0796" w:rsidP="008F0796">
      <w:pPr>
        <w:ind w:firstLine="709"/>
        <w:jc w:val="both"/>
        <w:rPr>
          <w:iCs/>
          <w:szCs w:val="28"/>
          <w:lang w:eastAsia="ru-RU"/>
        </w:rPr>
      </w:pPr>
    </w:p>
    <w:p w:rsidR="00096FE5" w:rsidRPr="008F0796" w:rsidRDefault="00096FE5" w:rsidP="008F0796">
      <w:pPr>
        <w:ind w:firstLine="709"/>
        <w:jc w:val="both"/>
        <w:rPr>
          <w:iCs/>
          <w:szCs w:val="28"/>
          <w:lang w:eastAsia="ru-RU"/>
        </w:rPr>
      </w:pPr>
      <w:r w:rsidRPr="008F0796">
        <w:rPr>
          <w:iCs/>
          <w:szCs w:val="28"/>
          <w:lang w:eastAsia="ru-RU"/>
        </w:rPr>
        <w:t>где: У</w:t>
      </w:r>
      <w:r w:rsidRPr="008F0796">
        <w:rPr>
          <w:iCs/>
          <w:szCs w:val="28"/>
          <w:vertAlign w:val="subscript"/>
          <w:lang w:eastAsia="ru-RU"/>
        </w:rPr>
        <w:t>д</w:t>
      </w:r>
      <w:r w:rsidRPr="008F0796">
        <w:rPr>
          <w:iCs/>
          <w:szCs w:val="28"/>
          <w:lang w:eastAsia="ru-RU"/>
        </w:rPr>
        <w:t xml:space="preserve"> – удельный вес производственных рабочих в общей численности работников предприятия;</w:t>
      </w:r>
    </w:p>
    <w:p w:rsidR="00096FE5" w:rsidRPr="008F0796" w:rsidRDefault="00096FE5" w:rsidP="008F0796">
      <w:pPr>
        <w:ind w:firstLine="709"/>
        <w:jc w:val="both"/>
        <w:rPr>
          <w:iCs/>
          <w:szCs w:val="28"/>
          <w:lang w:eastAsia="ru-RU"/>
        </w:rPr>
      </w:pPr>
      <w:r w:rsidRPr="008F0796">
        <w:rPr>
          <w:iCs/>
          <w:szCs w:val="28"/>
          <w:lang w:eastAsia="ru-RU"/>
        </w:rPr>
        <w:t>Д – количество отработанных дней одним рабочим за год;</w:t>
      </w:r>
    </w:p>
    <w:p w:rsidR="00096FE5" w:rsidRPr="008F0796" w:rsidRDefault="00096FE5" w:rsidP="008F0796">
      <w:pPr>
        <w:ind w:firstLine="709"/>
        <w:jc w:val="both"/>
        <w:rPr>
          <w:iCs/>
          <w:szCs w:val="28"/>
          <w:lang w:eastAsia="ru-RU"/>
        </w:rPr>
      </w:pPr>
      <w:r w:rsidRPr="008F0796">
        <w:rPr>
          <w:iCs/>
          <w:szCs w:val="28"/>
          <w:lang w:eastAsia="ru-RU"/>
        </w:rPr>
        <w:t>П – продолжительность рабочего дня;</w:t>
      </w:r>
    </w:p>
    <w:p w:rsidR="00096FE5" w:rsidRPr="008F0796" w:rsidRDefault="00096FE5" w:rsidP="008F0796">
      <w:pPr>
        <w:ind w:firstLine="709"/>
        <w:jc w:val="both"/>
        <w:rPr>
          <w:iCs/>
          <w:szCs w:val="28"/>
          <w:lang w:eastAsia="ru-RU"/>
        </w:rPr>
      </w:pPr>
      <w:r w:rsidRPr="008F0796">
        <w:rPr>
          <w:iCs/>
          <w:szCs w:val="28"/>
          <w:lang w:eastAsia="ru-RU"/>
        </w:rPr>
        <w:t>ЧВ – производство валовой продукции за 1 человеко-час.</w:t>
      </w:r>
    </w:p>
    <w:p w:rsidR="00096FE5" w:rsidRPr="008F0796" w:rsidRDefault="00096FE5" w:rsidP="008F0796">
      <w:pPr>
        <w:ind w:firstLine="709"/>
        <w:jc w:val="both"/>
        <w:rPr>
          <w:iCs/>
          <w:szCs w:val="28"/>
          <w:lang w:eastAsia="ru-RU"/>
        </w:rPr>
      </w:pPr>
      <w:r w:rsidRPr="008F0796">
        <w:rPr>
          <w:iCs/>
          <w:szCs w:val="28"/>
          <w:lang w:eastAsia="ru-RU"/>
        </w:rPr>
        <w:t>Расчет влияния этих факторов производится одним из способов детерминированного факторного анализа. Выполним этот расчет способом абсолютных разниц (Табл. 2.3).</w:t>
      </w:r>
    </w:p>
    <w:p w:rsidR="00096FE5" w:rsidRPr="008F0796" w:rsidRDefault="00096FE5" w:rsidP="008F0796">
      <w:pPr>
        <w:ind w:firstLine="709"/>
        <w:jc w:val="both"/>
        <w:rPr>
          <w:iCs/>
          <w:szCs w:val="28"/>
          <w:lang w:eastAsia="ru-RU"/>
        </w:rPr>
      </w:pPr>
      <w:r w:rsidRPr="008F0796">
        <w:rPr>
          <w:iCs/>
          <w:szCs w:val="28"/>
          <w:lang w:eastAsia="ru-RU"/>
        </w:rPr>
        <w:t>Таблица 2.3</w:t>
      </w:r>
    </w:p>
    <w:p w:rsidR="00096FE5" w:rsidRPr="008F0796" w:rsidRDefault="00096FE5" w:rsidP="008F0796">
      <w:pPr>
        <w:ind w:firstLine="709"/>
        <w:jc w:val="both"/>
        <w:rPr>
          <w:iCs/>
          <w:szCs w:val="28"/>
          <w:lang w:eastAsia="ru-RU"/>
        </w:rPr>
      </w:pPr>
      <w:r w:rsidRPr="008F0796">
        <w:rPr>
          <w:iCs/>
          <w:szCs w:val="28"/>
          <w:lang w:eastAsia="ru-RU"/>
        </w:rPr>
        <w:t xml:space="preserve">Исходные данные для факторного анализа производительности труда в ООО «Строитель» в </w:t>
      </w:r>
      <w:smartTag w:uri="urn:schemas-microsoft-com:office:smarttags" w:element="metricconverter">
        <w:smartTagPr>
          <w:attr w:name="ProductID" w:val="2006 г"/>
        </w:smartTagPr>
        <w:r w:rsidRPr="008F0796">
          <w:rPr>
            <w:iCs/>
            <w:szCs w:val="28"/>
            <w:lang w:eastAsia="ru-RU"/>
          </w:rPr>
          <w:t>2006 г</w:t>
        </w:r>
      </w:smartTag>
      <w:r w:rsidRPr="008F0796">
        <w:rPr>
          <w:iCs/>
          <w:szCs w:val="28"/>
          <w:lang w:eastAsia="ru-RU"/>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9"/>
        <w:gridCol w:w="928"/>
        <w:gridCol w:w="928"/>
        <w:gridCol w:w="2023"/>
      </w:tblGrid>
      <w:tr w:rsidR="002924E7"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Показатель</w:t>
            </w:r>
          </w:p>
        </w:tc>
        <w:tc>
          <w:tcPr>
            <w:tcW w:w="0" w:type="auto"/>
          </w:tcPr>
          <w:p w:rsidR="00096FE5" w:rsidRPr="008F0796" w:rsidRDefault="00096FE5" w:rsidP="008F0796">
            <w:pPr>
              <w:rPr>
                <w:iCs/>
                <w:sz w:val="20"/>
                <w:szCs w:val="20"/>
                <w:lang w:eastAsia="ru-RU"/>
              </w:rPr>
            </w:pPr>
            <w:r w:rsidRPr="008F0796">
              <w:rPr>
                <w:iCs/>
                <w:sz w:val="20"/>
                <w:szCs w:val="20"/>
                <w:lang w:eastAsia="ru-RU"/>
              </w:rPr>
              <w:t>План</w:t>
            </w:r>
          </w:p>
        </w:tc>
        <w:tc>
          <w:tcPr>
            <w:tcW w:w="0" w:type="auto"/>
          </w:tcPr>
          <w:p w:rsidR="00096FE5" w:rsidRPr="008F0796" w:rsidRDefault="00096FE5" w:rsidP="008F0796">
            <w:pPr>
              <w:rPr>
                <w:iCs/>
                <w:sz w:val="20"/>
                <w:szCs w:val="20"/>
                <w:lang w:eastAsia="ru-RU"/>
              </w:rPr>
            </w:pPr>
            <w:r w:rsidRPr="008F0796">
              <w:rPr>
                <w:iCs/>
                <w:sz w:val="20"/>
                <w:szCs w:val="20"/>
                <w:lang w:eastAsia="ru-RU"/>
              </w:rPr>
              <w:t>Факт</w:t>
            </w:r>
          </w:p>
        </w:tc>
        <w:tc>
          <w:tcPr>
            <w:tcW w:w="2023" w:type="dxa"/>
          </w:tcPr>
          <w:p w:rsidR="00096FE5" w:rsidRPr="008F0796" w:rsidRDefault="00096FE5" w:rsidP="008F0796">
            <w:pPr>
              <w:rPr>
                <w:iCs/>
                <w:sz w:val="20"/>
                <w:szCs w:val="20"/>
                <w:lang w:eastAsia="ru-RU"/>
              </w:rPr>
            </w:pPr>
            <w:r w:rsidRPr="008F0796">
              <w:rPr>
                <w:iCs/>
                <w:sz w:val="20"/>
                <w:szCs w:val="20"/>
                <w:lang w:eastAsia="ru-RU"/>
              </w:rPr>
              <w:t>Отклонение (+,-)</w:t>
            </w:r>
          </w:p>
        </w:tc>
      </w:tr>
      <w:tr w:rsidR="002924E7"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Среднегодовая численность работников</w:t>
            </w:r>
          </w:p>
        </w:tc>
        <w:tc>
          <w:tcPr>
            <w:tcW w:w="0" w:type="auto"/>
          </w:tcPr>
          <w:p w:rsidR="00096FE5" w:rsidRPr="008F0796" w:rsidRDefault="00096FE5" w:rsidP="008F0796">
            <w:pPr>
              <w:rPr>
                <w:iCs/>
                <w:sz w:val="20"/>
                <w:szCs w:val="20"/>
                <w:lang w:eastAsia="ru-RU"/>
              </w:rPr>
            </w:pPr>
            <w:r w:rsidRPr="008F0796">
              <w:rPr>
                <w:iCs/>
                <w:sz w:val="20"/>
                <w:szCs w:val="20"/>
                <w:lang w:eastAsia="ru-RU"/>
              </w:rPr>
              <w:t>14</w:t>
            </w:r>
          </w:p>
        </w:tc>
        <w:tc>
          <w:tcPr>
            <w:tcW w:w="0" w:type="auto"/>
          </w:tcPr>
          <w:p w:rsidR="00096FE5" w:rsidRPr="008F0796" w:rsidRDefault="00096FE5" w:rsidP="008F0796">
            <w:pPr>
              <w:rPr>
                <w:iCs/>
                <w:sz w:val="20"/>
                <w:szCs w:val="20"/>
                <w:lang w:eastAsia="ru-RU"/>
              </w:rPr>
            </w:pPr>
            <w:r w:rsidRPr="008F0796">
              <w:rPr>
                <w:iCs/>
                <w:sz w:val="20"/>
                <w:szCs w:val="20"/>
                <w:lang w:eastAsia="ru-RU"/>
              </w:rPr>
              <w:t>8</w:t>
            </w:r>
          </w:p>
        </w:tc>
        <w:tc>
          <w:tcPr>
            <w:tcW w:w="2023" w:type="dxa"/>
          </w:tcPr>
          <w:p w:rsidR="00096FE5" w:rsidRPr="008F0796" w:rsidRDefault="00096FE5" w:rsidP="008F0796">
            <w:pPr>
              <w:rPr>
                <w:iCs/>
                <w:sz w:val="20"/>
                <w:szCs w:val="20"/>
                <w:lang w:eastAsia="ru-RU"/>
              </w:rPr>
            </w:pPr>
            <w:r w:rsidRPr="008F0796">
              <w:rPr>
                <w:iCs/>
                <w:sz w:val="20"/>
                <w:szCs w:val="20"/>
                <w:lang w:eastAsia="ru-RU"/>
              </w:rPr>
              <w:t>-6</w:t>
            </w:r>
          </w:p>
        </w:tc>
      </w:tr>
      <w:tr w:rsidR="002924E7"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В т.ч. рабочих</w:t>
            </w:r>
          </w:p>
        </w:tc>
        <w:tc>
          <w:tcPr>
            <w:tcW w:w="0" w:type="auto"/>
          </w:tcPr>
          <w:p w:rsidR="00096FE5" w:rsidRPr="008F0796" w:rsidRDefault="00096FE5" w:rsidP="008F0796">
            <w:pPr>
              <w:rPr>
                <w:iCs/>
                <w:sz w:val="20"/>
                <w:szCs w:val="20"/>
                <w:lang w:eastAsia="ru-RU"/>
              </w:rPr>
            </w:pPr>
            <w:r w:rsidRPr="008F0796">
              <w:rPr>
                <w:iCs/>
                <w:sz w:val="20"/>
                <w:szCs w:val="20"/>
                <w:lang w:eastAsia="ru-RU"/>
              </w:rPr>
              <w:t>8</w:t>
            </w:r>
          </w:p>
        </w:tc>
        <w:tc>
          <w:tcPr>
            <w:tcW w:w="0" w:type="auto"/>
          </w:tcPr>
          <w:p w:rsidR="00096FE5" w:rsidRPr="008F0796" w:rsidRDefault="00096FE5" w:rsidP="008F0796">
            <w:pPr>
              <w:rPr>
                <w:iCs/>
                <w:sz w:val="20"/>
                <w:szCs w:val="20"/>
                <w:lang w:eastAsia="ru-RU"/>
              </w:rPr>
            </w:pPr>
            <w:r w:rsidRPr="008F0796">
              <w:rPr>
                <w:iCs/>
                <w:sz w:val="20"/>
                <w:szCs w:val="20"/>
                <w:lang w:eastAsia="ru-RU"/>
              </w:rPr>
              <w:t>6</w:t>
            </w:r>
          </w:p>
        </w:tc>
        <w:tc>
          <w:tcPr>
            <w:tcW w:w="2023" w:type="dxa"/>
          </w:tcPr>
          <w:p w:rsidR="00096FE5" w:rsidRPr="008F0796" w:rsidRDefault="00096FE5" w:rsidP="008F0796">
            <w:pPr>
              <w:rPr>
                <w:iCs/>
                <w:sz w:val="20"/>
                <w:szCs w:val="20"/>
                <w:lang w:eastAsia="ru-RU"/>
              </w:rPr>
            </w:pPr>
            <w:r w:rsidRPr="008F0796">
              <w:rPr>
                <w:iCs/>
                <w:sz w:val="20"/>
                <w:szCs w:val="20"/>
                <w:lang w:eastAsia="ru-RU"/>
              </w:rPr>
              <w:t>-2</w:t>
            </w:r>
          </w:p>
        </w:tc>
      </w:tr>
      <w:tr w:rsidR="002924E7"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Удельный вес рабочих в общей численности работников</w:t>
            </w:r>
          </w:p>
        </w:tc>
        <w:tc>
          <w:tcPr>
            <w:tcW w:w="0" w:type="auto"/>
          </w:tcPr>
          <w:p w:rsidR="00096FE5" w:rsidRPr="008F0796" w:rsidRDefault="00096FE5" w:rsidP="008F0796">
            <w:pPr>
              <w:rPr>
                <w:iCs/>
                <w:sz w:val="20"/>
                <w:szCs w:val="20"/>
                <w:lang w:eastAsia="ru-RU"/>
              </w:rPr>
            </w:pPr>
            <w:r w:rsidRPr="008F0796">
              <w:rPr>
                <w:iCs/>
                <w:sz w:val="20"/>
                <w:szCs w:val="20"/>
                <w:lang w:eastAsia="ru-RU"/>
              </w:rPr>
              <w:t>0,57</w:t>
            </w:r>
          </w:p>
        </w:tc>
        <w:tc>
          <w:tcPr>
            <w:tcW w:w="0" w:type="auto"/>
          </w:tcPr>
          <w:p w:rsidR="00096FE5" w:rsidRPr="008F0796" w:rsidRDefault="00096FE5" w:rsidP="008F0796">
            <w:pPr>
              <w:rPr>
                <w:iCs/>
                <w:sz w:val="20"/>
                <w:szCs w:val="20"/>
                <w:lang w:eastAsia="ru-RU"/>
              </w:rPr>
            </w:pPr>
            <w:r w:rsidRPr="008F0796">
              <w:rPr>
                <w:iCs/>
                <w:sz w:val="20"/>
                <w:szCs w:val="20"/>
                <w:lang w:eastAsia="ru-RU"/>
              </w:rPr>
              <w:t>0,75</w:t>
            </w:r>
          </w:p>
        </w:tc>
        <w:tc>
          <w:tcPr>
            <w:tcW w:w="2023" w:type="dxa"/>
          </w:tcPr>
          <w:p w:rsidR="00096FE5" w:rsidRPr="008F0796" w:rsidRDefault="00096FE5" w:rsidP="008F0796">
            <w:pPr>
              <w:rPr>
                <w:iCs/>
                <w:sz w:val="20"/>
                <w:szCs w:val="20"/>
                <w:lang w:eastAsia="ru-RU"/>
              </w:rPr>
            </w:pPr>
            <w:r w:rsidRPr="008F0796">
              <w:rPr>
                <w:iCs/>
                <w:sz w:val="20"/>
                <w:szCs w:val="20"/>
                <w:lang w:eastAsia="ru-RU"/>
              </w:rPr>
              <w:t>0,18</w:t>
            </w:r>
          </w:p>
        </w:tc>
      </w:tr>
      <w:tr w:rsidR="002924E7"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Отработано дней одним рабочим за год</w:t>
            </w:r>
          </w:p>
        </w:tc>
        <w:tc>
          <w:tcPr>
            <w:tcW w:w="0" w:type="auto"/>
          </w:tcPr>
          <w:p w:rsidR="00096FE5" w:rsidRPr="008F0796" w:rsidRDefault="00096FE5" w:rsidP="008F0796">
            <w:pPr>
              <w:rPr>
                <w:iCs/>
                <w:sz w:val="20"/>
                <w:szCs w:val="20"/>
                <w:lang w:eastAsia="ru-RU"/>
              </w:rPr>
            </w:pPr>
            <w:r w:rsidRPr="008F0796">
              <w:rPr>
                <w:iCs/>
                <w:sz w:val="20"/>
                <w:szCs w:val="20"/>
                <w:lang w:eastAsia="ru-RU"/>
              </w:rPr>
              <w:t>260</w:t>
            </w:r>
          </w:p>
        </w:tc>
        <w:tc>
          <w:tcPr>
            <w:tcW w:w="0" w:type="auto"/>
          </w:tcPr>
          <w:p w:rsidR="00096FE5" w:rsidRPr="008F0796" w:rsidRDefault="00096FE5" w:rsidP="008F0796">
            <w:pPr>
              <w:rPr>
                <w:iCs/>
                <w:sz w:val="20"/>
                <w:szCs w:val="20"/>
                <w:lang w:eastAsia="ru-RU"/>
              </w:rPr>
            </w:pPr>
            <w:r w:rsidRPr="008F0796">
              <w:rPr>
                <w:iCs/>
                <w:sz w:val="20"/>
                <w:szCs w:val="20"/>
                <w:lang w:eastAsia="ru-RU"/>
              </w:rPr>
              <w:t>252</w:t>
            </w:r>
          </w:p>
        </w:tc>
        <w:tc>
          <w:tcPr>
            <w:tcW w:w="2023" w:type="dxa"/>
          </w:tcPr>
          <w:p w:rsidR="00096FE5" w:rsidRPr="008F0796" w:rsidRDefault="00096FE5" w:rsidP="008F0796">
            <w:pPr>
              <w:rPr>
                <w:iCs/>
                <w:sz w:val="20"/>
                <w:szCs w:val="20"/>
                <w:lang w:eastAsia="ru-RU"/>
              </w:rPr>
            </w:pPr>
            <w:r w:rsidRPr="008F0796">
              <w:rPr>
                <w:iCs/>
                <w:sz w:val="20"/>
                <w:szCs w:val="20"/>
                <w:lang w:eastAsia="ru-RU"/>
              </w:rPr>
              <w:t>-8</w:t>
            </w:r>
          </w:p>
        </w:tc>
      </w:tr>
      <w:tr w:rsidR="002924E7"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Отработано часов всеми рабочими (тыс. ч.)</w:t>
            </w:r>
          </w:p>
        </w:tc>
        <w:tc>
          <w:tcPr>
            <w:tcW w:w="0" w:type="auto"/>
          </w:tcPr>
          <w:p w:rsidR="00096FE5" w:rsidRPr="008F0796" w:rsidRDefault="00096FE5" w:rsidP="008F0796">
            <w:pPr>
              <w:rPr>
                <w:iCs/>
                <w:sz w:val="20"/>
                <w:szCs w:val="20"/>
                <w:lang w:eastAsia="ru-RU"/>
              </w:rPr>
            </w:pPr>
            <w:r w:rsidRPr="008F0796">
              <w:rPr>
                <w:iCs/>
                <w:sz w:val="20"/>
                <w:szCs w:val="20"/>
                <w:lang w:eastAsia="ru-RU"/>
              </w:rPr>
              <w:t>1055,6</w:t>
            </w:r>
          </w:p>
        </w:tc>
        <w:tc>
          <w:tcPr>
            <w:tcW w:w="0" w:type="auto"/>
          </w:tcPr>
          <w:p w:rsidR="00096FE5" w:rsidRPr="008F0796" w:rsidRDefault="00096FE5" w:rsidP="008F0796">
            <w:pPr>
              <w:rPr>
                <w:iCs/>
                <w:sz w:val="20"/>
                <w:szCs w:val="20"/>
                <w:lang w:eastAsia="ru-RU"/>
              </w:rPr>
            </w:pPr>
            <w:r w:rsidRPr="008F0796">
              <w:rPr>
                <w:iCs/>
                <w:sz w:val="20"/>
                <w:szCs w:val="20"/>
                <w:lang w:eastAsia="ru-RU"/>
              </w:rPr>
              <w:t>887,8</w:t>
            </w:r>
          </w:p>
        </w:tc>
        <w:tc>
          <w:tcPr>
            <w:tcW w:w="2023" w:type="dxa"/>
          </w:tcPr>
          <w:p w:rsidR="00096FE5" w:rsidRPr="008F0796" w:rsidRDefault="00096FE5" w:rsidP="008F0796">
            <w:pPr>
              <w:rPr>
                <w:iCs/>
                <w:sz w:val="20"/>
                <w:szCs w:val="20"/>
                <w:lang w:eastAsia="ru-RU"/>
              </w:rPr>
            </w:pPr>
            <w:r w:rsidRPr="008F0796">
              <w:rPr>
                <w:iCs/>
                <w:sz w:val="20"/>
                <w:szCs w:val="20"/>
                <w:lang w:eastAsia="ru-RU"/>
              </w:rPr>
              <w:t>-167,8</w:t>
            </w:r>
          </w:p>
        </w:tc>
      </w:tr>
      <w:tr w:rsidR="002924E7"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Средняя продолжительность рабочего дня (ч)</w:t>
            </w:r>
          </w:p>
        </w:tc>
        <w:tc>
          <w:tcPr>
            <w:tcW w:w="0" w:type="auto"/>
          </w:tcPr>
          <w:p w:rsidR="00096FE5" w:rsidRPr="008F0796" w:rsidRDefault="00096FE5" w:rsidP="008F0796">
            <w:pPr>
              <w:rPr>
                <w:iCs/>
                <w:sz w:val="20"/>
                <w:szCs w:val="20"/>
                <w:lang w:eastAsia="ru-RU"/>
              </w:rPr>
            </w:pPr>
            <w:r w:rsidRPr="008F0796">
              <w:rPr>
                <w:iCs/>
                <w:sz w:val="20"/>
                <w:szCs w:val="20"/>
                <w:lang w:eastAsia="ru-RU"/>
              </w:rPr>
              <w:t>7</w:t>
            </w:r>
          </w:p>
        </w:tc>
        <w:tc>
          <w:tcPr>
            <w:tcW w:w="0" w:type="auto"/>
          </w:tcPr>
          <w:p w:rsidR="00096FE5" w:rsidRPr="008F0796" w:rsidRDefault="00096FE5" w:rsidP="008F0796">
            <w:pPr>
              <w:rPr>
                <w:iCs/>
                <w:sz w:val="20"/>
                <w:szCs w:val="20"/>
                <w:lang w:eastAsia="ru-RU"/>
              </w:rPr>
            </w:pPr>
            <w:r w:rsidRPr="008F0796">
              <w:rPr>
                <w:iCs/>
                <w:sz w:val="20"/>
                <w:szCs w:val="20"/>
                <w:lang w:eastAsia="ru-RU"/>
              </w:rPr>
              <w:t>6,5</w:t>
            </w:r>
          </w:p>
        </w:tc>
        <w:tc>
          <w:tcPr>
            <w:tcW w:w="2023" w:type="dxa"/>
          </w:tcPr>
          <w:p w:rsidR="00096FE5" w:rsidRPr="008F0796" w:rsidRDefault="00096FE5" w:rsidP="008F0796">
            <w:pPr>
              <w:rPr>
                <w:iCs/>
                <w:sz w:val="20"/>
                <w:szCs w:val="20"/>
                <w:lang w:eastAsia="ru-RU"/>
              </w:rPr>
            </w:pPr>
            <w:r w:rsidRPr="008F0796">
              <w:rPr>
                <w:iCs/>
                <w:sz w:val="20"/>
                <w:szCs w:val="20"/>
                <w:lang w:eastAsia="ru-RU"/>
              </w:rPr>
              <w:t>-0,5</w:t>
            </w:r>
          </w:p>
        </w:tc>
      </w:tr>
      <w:tr w:rsidR="002924E7"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Валовая продукция в сопоставимых ценах (млн. руб.)</w:t>
            </w:r>
          </w:p>
        </w:tc>
        <w:tc>
          <w:tcPr>
            <w:tcW w:w="0" w:type="auto"/>
          </w:tcPr>
          <w:p w:rsidR="00096FE5" w:rsidRPr="008F0796" w:rsidRDefault="00096FE5" w:rsidP="008F0796">
            <w:pPr>
              <w:rPr>
                <w:iCs/>
                <w:sz w:val="20"/>
                <w:szCs w:val="20"/>
                <w:lang w:eastAsia="ru-RU"/>
              </w:rPr>
            </w:pPr>
            <w:r w:rsidRPr="008F0796">
              <w:rPr>
                <w:iCs/>
                <w:sz w:val="20"/>
                <w:szCs w:val="20"/>
                <w:lang w:eastAsia="ru-RU"/>
              </w:rPr>
              <w:t>25720</w:t>
            </w:r>
          </w:p>
        </w:tc>
        <w:tc>
          <w:tcPr>
            <w:tcW w:w="0" w:type="auto"/>
          </w:tcPr>
          <w:p w:rsidR="00096FE5" w:rsidRPr="008F0796" w:rsidRDefault="00096FE5" w:rsidP="008F0796">
            <w:pPr>
              <w:rPr>
                <w:iCs/>
                <w:sz w:val="20"/>
                <w:szCs w:val="20"/>
                <w:lang w:eastAsia="ru-RU"/>
              </w:rPr>
            </w:pPr>
            <w:r w:rsidRPr="008F0796">
              <w:rPr>
                <w:iCs/>
                <w:sz w:val="20"/>
                <w:szCs w:val="20"/>
                <w:lang w:eastAsia="ru-RU"/>
              </w:rPr>
              <w:t>28280</w:t>
            </w:r>
          </w:p>
        </w:tc>
        <w:tc>
          <w:tcPr>
            <w:tcW w:w="2023" w:type="dxa"/>
          </w:tcPr>
          <w:p w:rsidR="00096FE5" w:rsidRPr="008F0796" w:rsidRDefault="00096FE5" w:rsidP="008F0796">
            <w:pPr>
              <w:rPr>
                <w:iCs/>
                <w:sz w:val="20"/>
                <w:szCs w:val="20"/>
                <w:lang w:eastAsia="ru-RU"/>
              </w:rPr>
            </w:pPr>
            <w:r w:rsidRPr="008F0796">
              <w:rPr>
                <w:iCs/>
                <w:sz w:val="20"/>
                <w:szCs w:val="20"/>
                <w:lang w:eastAsia="ru-RU"/>
              </w:rPr>
              <w:t>+2560</w:t>
            </w:r>
          </w:p>
        </w:tc>
      </w:tr>
      <w:tr w:rsidR="002924E7"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Среднегодовая выработка одного работника</w:t>
            </w:r>
          </w:p>
        </w:tc>
        <w:tc>
          <w:tcPr>
            <w:tcW w:w="0" w:type="auto"/>
          </w:tcPr>
          <w:p w:rsidR="00096FE5" w:rsidRPr="008F0796" w:rsidRDefault="00096FE5" w:rsidP="008F0796">
            <w:pPr>
              <w:rPr>
                <w:iCs/>
                <w:sz w:val="20"/>
                <w:szCs w:val="20"/>
                <w:lang w:eastAsia="ru-RU"/>
              </w:rPr>
            </w:pPr>
            <w:r w:rsidRPr="008F0796">
              <w:rPr>
                <w:iCs/>
                <w:sz w:val="20"/>
                <w:szCs w:val="20"/>
                <w:lang w:eastAsia="ru-RU"/>
              </w:rPr>
              <w:t>40</w:t>
            </w:r>
          </w:p>
        </w:tc>
        <w:tc>
          <w:tcPr>
            <w:tcW w:w="0" w:type="auto"/>
          </w:tcPr>
          <w:p w:rsidR="00096FE5" w:rsidRPr="008F0796" w:rsidRDefault="00096FE5" w:rsidP="008F0796">
            <w:pPr>
              <w:rPr>
                <w:iCs/>
                <w:sz w:val="20"/>
                <w:szCs w:val="20"/>
                <w:lang w:eastAsia="ru-RU"/>
              </w:rPr>
            </w:pPr>
            <w:r w:rsidRPr="008F0796">
              <w:rPr>
                <w:iCs/>
                <w:sz w:val="20"/>
                <w:szCs w:val="20"/>
                <w:lang w:eastAsia="ru-RU"/>
              </w:rPr>
              <w:t>46,9</w:t>
            </w:r>
          </w:p>
        </w:tc>
        <w:tc>
          <w:tcPr>
            <w:tcW w:w="2023" w:type="dxa"/>
          </w:tcPr>
          <w:p w:rsidR="00096FE5" w:rsidRPr="008F0796" w:rsidRDefault="00096FE5" w:rsidP="008F0796">
            <w:pPr>
              <w:rPr>
                <w:iCs/>
                <w:sz w:val="20"/>
                <w:szCs w:val="20"/>
                <w:lang w:eastAsia="ru-RU"/>
              </w:rPr>
            </w:pPr>
            <w:r w:rsidRPr="008F0796">
              <w:rPr>
                <w:iCs/>
                <w:sz w:val="20"/>
                <w:szCs w:val="20"/>
                <w:lang w:eastAsia="ru-RU"/>
              </w:rPr>
              <w:t>+6,9</w:t>
            </w:r>
          </w:p>
        </w:tc>
      </w:tr>
      <w:tr w:rsidR="002924E7"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Выработка рабочего:</w:t>
            </w:r>
          </w:p>
        </w:tc>
        <w:tc>
          <w:tcPr>
            <w:tcW w:w="0" w:type="auto"/>
          </w:tcPr>
          <w:p w:rsidR="00096FE5" w:rsidRPr="008F0796" w:rsidRDefault="00096FE5" w:rsidP="008F0796">
            <w:pPr>
              <w:rPr>
                <w:iCs/>
                <w:sz w:val="20"/>
                <w:szCs w:val="20"/>
                <w:lang w:eastAsia="ru-RU"/>
              </w:rPr>
            </w:pPr>
          </w:p>
        </w:tc>
        <w:tc>
          <w:tcPr>
            <w:tcW w:w="0" w:type="auto"/>
          </w:tcPr>
          <w:p w:rsidR="00096FE5" w:rsidRPr="008F0796" w:rsidRDefault="00096FE5" w:rsidP="008F0796">
            <w:pPr>
              <w:rPr>
                <w:iCs/>
                <w:sz w:val="20"/>
                <w:szCs w:val="20"/>
                <w:lang w:eastAsia="ru-RU"/>
              </w:rPr>
            </w:pPr>
          </w:p>
        </w:tc>
        <w:tc>
          <w:tcPr>
            <w:tcW w:w="2023" w:type="dxa"/>
          </w:tcPr>
          <w:p w:rsidR="00096FE5" w:rsidRPr="008F0796" w:rsidRDefault="00096FE5" w:rsidP="008F0796">
            <w:pPr>
              <w:rPr>
                <w:iCs/>
                <w:sz w:val="20"/>
                <w:szCs w:val="20"/>
                <w:lang w:eastAsia="ru-RU"/>
              </w:rPr>
            </w:pPr>
          </w:p>
        </w:tc>
      </w:tr>
      <w:tr w:rsidR="002924E7"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Среднегодовая (тыс. руб.)</w:t>
            </w:r>
          </w:p>
        </w:tc>
        <w:tc>
          <w:tcPr>
            <w:tcW w:w="0" w:type="auto"/>
          </w:tcPr>
          <w:p w:rsidR="00096FE5" w:rsidRPr="008F0796" w:rsidRDefault="00096FE5" w:rsidP="008F0796">
            <w:pPr>
              <w:rPr>
                <w:iCs/>
                <w:sz w:val="20"/>
                <w:szCs w:val="20"/>
                <w:lang w:eastAsia="ru-RU"/>
              </w:rPr>
            </w:pPr>
            <w:r w:rsidRPr="008F0796">
              <w:rPr>
                <w:iCs/>
                <w:sz w:val="20"/>
                <w:szCs w:val="20"/>
                <w:lang w:eastAsia="ru-RU"/>
              </w:rPr>
              <w:t>44340</w:t>
            </w:r>
          </w:p>
        </w:tc>
        <w:tc>
          <w:tcPr>
            <w:tcW w:w="0" w:type="auto"/>
          </w:tcPr>
          <w:p w:rsidR="00096FE5" w:rsidRPr="008F0796" w:rsidRDefault="00096FE5" w:rsidP="008F0796">
            <w:pPr>
              <w:rPr>
                <w:iCs/>
                <w:sz w:val="20"/>
                <w:szCs w:val="20"/>
                <w:lang w:eastAsia="ru-RU"/>
              </w:rPr>
            </w:pPr>
            <w:r w:rsidRPr="008F0796">
              <w:rPr>
                <w:iCs/>
                <w:sz w:val="20"/>
                <w:szCs w:val="20"/>
                <w:lang w:eastAsia="ru-RU"/>
              </w:rPr>
              <w:t>52180</w:t>
            </w:r>
          </w:p>
        </w:tc>
        <w:tc>
          <w:tcPr>
            <w:tcW w:w="2023" w:type="dxa"/>
          </w:tcPr>
          <w:p w:rsidR="00096FE5" w:rsidRPr="008F0796" w:rsidRDefault="00096FE5" w:rsidP="008F0796">
            <w:pPr>
              <w:rPr>
                <w:iCs/>
                <w:sz w:val="20"/>
                <w:szCs w:val="20"/>
                <w:lang w:eastAsia="ru-RU"/>
              </w:rPr>
            </w:pPr>
            <w:r w:rsidRPr="008F0796">
              <w:rPr>
                <w:iCs/>
                <w:sz w:val="20"/>
                <w:szCs w:val="20"/>
                <w:lang w:eastAsia="ru-RU"/>
              </w:rPr>
              <w:t>+7840</w:t>
            </w:r>
          </w:p>
        </w:tc>
      </w:tr>
      <w:tr w:rsidR="002924E7"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Среднедневная (тыс. руб.)</w:t>
            </w:r>
          </w:p>
        </w:tc>
        <w:tc>
          <w:tcPr>
            <w:tcW w:w="0" w:type="auto"/>
          </w:tcPr>
          <w:p w:rsidR="00096FE5" w:rsidRPr="008F0796" w:rsidRDefault="00096FE5" w:rsidP="008F0796">
            <w:pPr>
              <w:rPr>
                <w:iCs/>
                <w:sz w:val="20"/>
                <w:szCs w:val="20"/>
                <w:lang w:eastAsia="ru-RU"/>
              </w:rPr>
            </w:pPr>
            <w:r w:rsidRPr="008F0796">
              <w:rPr>
                <w:iCs/>
                <w:sz w:val="20"/>
                <w:szCs w:val="20"/>
                <w:lang w:eastAsia="ru-RU"/>
              </w:rPr>
              <w:t>170560</w:t>
            </w:r>
          </w:p>
        </w:tc>
        <w:tc>
          <w:tcPr>
            <w:tcW w:w="0" w:type="auto"/>
          </w:tcPr>
          <w:p w:rsidR="00096FE5" w:rsidRPr="008F0796" w:rsidRDefault="00096FE5" w:rsidP="008F0796">
            <w:pPr>
              <w:rPr>
                <w:iCs/>
                <w:sz w:val="20"/>
                <w:szCs w:val="20"/>
                <w:lang w:eastAsia="ru-RU"/>
              </w:rPr>
            </w:pPr>
            <w:r w:rsidRPr="008F0796">
              <w:rPr>
                <w:iCs/>
                <w:sz w:val="20"/>
                <w:szCs w:val="20"/>
                <w:lang w:eastAsia="ru-RU"/>
              </w:rPr>
              <w:t>207050</w:t>
            </w:r>
          </w:p>
        </w:tc>
        <w:tc>
          <w:tcPr>
            <w:tcW w:w="2023" w:type="dxa"/>
          </w:tcPr>
          <w:p w:rsidR="00096FE5" w:rsidRPr="008F0796" w:rsidRDefault="00096FE5" w:rsidP="008F0796">
            <w:pPr>
              <w:rPr>
                <w:iCs/>
                <w:sz w:val="20"/>
                <w:szCs w:val="20"/>
                <w:lang w:eastAsia="ru-RU"/>
              </w:rPr>
            </w:pPr>
            <w:r w:rsidRPr="008F0796">
              <w:rPr>
                <w:iCs/>
                <w:sz w:val="20"/>
                <w:szCs w:val="20"/>
                <w:lang w:eastAsia="ru-RU"/>
              </w:rPr>
              <w:t>+36490</w:t>
            </w:r>
          </w:p>
        </w:tc>
      </w:tr>
      <w:tr w:rsidR="002924E7"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Среднечасовая (руб.)</w:t>
            </w:r>
          </w:p>
        </w:tc>
        <w:tc>
          <w:tcPr>
            <w:tcW w:w="0" w:type="auto"/>
          </w:tcPr>
          <w:p w:rsidR="00096FE5" w:rsidRPr="008F0796" w:rsidRDefault="00096FE5" w:rsidP="008F0796">
            <w:pPr>
              <w:rPr>
                <w:iCs/>
                <w:sz w:val="20"/>
                <w:szCs w:val="20"/>
                <w:lang w:eastAsia="ru-RU"/>
              </w:rPr>
            </w:pPr>
            <w:r w:rsidRPr="008F0796">
              <w:rPr>
                <w:iCs/>
                <w:sz w:val="20"/>
                <w:szCs w:val="20"/>
                <w:lang w:eastAsia="ru-RU"/>
              </w:rPr>
              <w:t>243</w:t>
            </w:r>
          </w:p>
        </w:tc>
        <w:tc>
          <w:tcPr>
            <w:tcW w:w="0" w:type="auto"/>
          </w:tcPr>
          <w:p w:rsidR="00096FE5" w:rsidRPr="008F0796" w:rsidRDefault="00096FE5" w:rsidP="008F0796">
            <w:pPr>
              <w:rPr>
                <w:iCs/>
                <w:sz w:val="20"/>
                <w:szCs w:val="20"/>
                <w:lang w:eastAsia="ru-RU"/>
              </w:rPr>
            </w:pPr>
            <w:r w:rsidRPr="008F0796">
              <w:rPr>
                <w:iCs/>
                <w:sz w:val="20"/>
                <w:szCs w:val="20"/>
                <w:lang w:eastAsia="ru-RU"/>
              </w:rPr>
              <w:t>318</w:t>
            </w:r>
          </w:p>
        </w:tc>
        <w:tc>
          <w:tcPr>
            <w:tcW w:w="2023" w:type="dxa"/>
          </w:tcPr>
          <w:p w:rsidR="00096FE5" w:rsidRPr="008F0796" w:rsidRDefault="00096FE5" w:rsidP="008F0796">
            <w:pPr>
              <w:rPr>
                <w:iCs/>
                <w:sz w:val="20"/>
                <w:szCs w:val="20"/>
                <w:lang w:eastAsia="ru-RU"/>
              </w:rPr>
            </w:pPr>
            <w:r w:rsidRPr="008F0796">
              <w:rPr>
                <w:iCs/>
                <w:sz w:val="20"/>
                <w:szCs w:val="20"/>
                <w:lang w:eastAsia="ru-RU"/>
              </w:rPr>
              <w:t>+75</w:t>
            </w:r>
          </w:p>
        </w:tc>
      </w:tr>
    </w:tbl>
    <w:p w:rsidR="00096FE5" w:rsidRPr="008F0796" w:rsidRDefault="00096FE5" w:rsidP="008F0796">
      <w:pPr>
        <w:ind w:firstLine="709"/>
        <w:jc w:val="both"/>
        <w:rPr>
          <w:iCs/>
          <w:szCs w:val="24"/>
          <w:lang w:eastAsia="ru-RU"/>
        </w:rPr>
      </w:pPr>
    </w:p>
    <w:p w:rsidR="00096FE5" w:rsidRPr="008F0796" w:rsidRDefault="00096FE5" w:rsidP="008F0796">
      <w:pPr>
        <w:ind w:firstLine="709"/>
        <w:jc w:val="both"/>
        <w:rPr>
          <w:iCs/>
          <w:szCs w:val="28"/>
          <w:lang w:eastAsia="ru-RU"/>
        </w:rPr>
      </w:pPr>
      <w:r w:rsidRPr="008F0796">
        <w:rPr>
          <w:iCs/>
          <w:szCs w:val="28"/>
          <w:lang w:eastAsia="ru-RU"/>
        </w:rPr>
        <w:t>Из таблицы 2.</w:t>
      </w:r>
      <w:r w:rsidR="00AF6B12" w:rsidRPr="008F0796">
        <w:rPr>
          <w:iCs/>
          <w:szCs w:val="28"/>
          <w:lang w:eastAsia="ru-RU"/>
        </w:rPr>
        <w:t>3</w:t>
      </w:r>
      <w:r w:rsidRPr="008F0796">
        <w:rPr>
          <w:iCs/>
          <w:szCs w:val="28"/>
          <w:lang w:eastAsia="ru-RU"/>
        </w:rPr>
        <w:t xml:space="preserve"> видно, что среднегодовая выработка одного работника повысилась на 6,9 тыс. руб., или на 17,25%. При этом среднегодовая численность работников снизилась на 6 человек, в том числе рабочих – на 2 человека. Произошло снижение отработанных одним рабочим дней за год (на 8 по сравнению с плановыми показателями), а также снизилось количество отработанных часов. В результате средняя продолжительность рабочего дня снизилась на 0,5 часа. Тем не менее, валовая продукция в сопоставимых ценах возросла на 2560 млн. руб., что свидетельствует о росте среднегодовой выработки одного работника.</w:t>
      </w:r>
    </w:p>
    <w:p w:rsidR="00096FE5" w:rsidRPr="008F0796" w:rsidRDefault="00096FE5" w:rsidP="008F0796">
      <w:pPr>
        <w:ind w:firstLine="709"/>
        <w:jc w:val="both"/>
        <w:rPr>
          <w:iCs/>
          <w:szCs w:val="28"/>
          <w:lang w:eastAsia="ru-RU"/>
        </w:rPr>
      </w:pPr>
      <w:r w:rsidRPr="008F0796">
        <w:rPr>
          <w:iCs/>
          <w:szCs w:val="28"/>
          <w:lang w:eastAsia="ru-RU"/>
        </w:rPr>
        <w:t>Основными источниками резервов роста производительности труда являются:</w:t>
      </w:r>
    </w:p>
    <w:p w:rsidR="00096FE5" w:rsidRPr="008F0796" w:rsidRDefault="00096FE5" w:rsidP="008F0796">
      <w:pPr>
        <w:numPr>
          <w:ilvl w:val="0"/>
          <w:numId w:val="5"/>
        </w:numPr>
        <w:ind w:left="0" w:firstLine="709"/>
        <w:jc w:val="both"/>
        <w:rPr>
          <w:iCs/>
          <w:szCs w:val="28"/>
          <w:lang w:eastAsia="ru-RU"/>
        </w:rPr>
      </w:pPr>
      <w:r w:rsidRPr="008F0796">
        <w:rPr>
          <w:iCs/>
          <w:szCs w:val="28"/>
          <w:lang w:eastAsia="ru-RU"/>
        </w:rPr>
        <w:t>использование возможностей повышения объема производства продукции;</w:t>
      </w:r>
    </w:p>
    <w:p w:rsidR="00096FE5" w:rsidRPr="008F0796" w:rsidRDefault="00096FE5" w:rsidP="008F0796">
      <w:pPr>
        <w:numPr>
          <w:ilvl w:val="0"/>
          <w:numId w:val="5"/>
        </w:numPr>
        <w:ind w:left="0" w:firstLine="709"/>
        <w:jc w:val="both"/>
        <w:rPr>
          <w:iCs/>
          <w:szCs w:val="28"/>
          <w:lang w:eastAsia="ru-RU"/>
        </w:rPr>
      </w:pPr>
      <w:r w:rsidRPr="008F0796">
        <w:rPr>
          <w:iCs/>
          <w:szCs w:val="28"/>
          <w:lang w:eastAsia="ru-RU"/>
        </w:rPr>
        <w:t xml:space="preserve">сокращение затрат труда на производство продукции за счет повышения уровня механизации и автоматизации производства, совершенствования организации и т.д. </w:t>
      </w:r>
    </w:p>
    <w:p w:rsidR="00096FE5" w:rsidRPr="008F0796" w:rsidRDefault="00096FE5" w:rsidP="008F0796">
      <w:pPr>
        <w:ind w:firstLine="709"/>
        <w:jc w:val="both"/>
        <w:rPr>
          <w:iCs/>
          <w:szCs w:val="28"/>
          <w:lang w:eastAsia="ru-RU"/>
        </w:rPr>
      </w:pPr>
      <w:r w:rsidRPr="008F0796">
        <w:rPr>
          <w:iCs/>
          <w:szCs w:val="28"/>
          <w:lang w:eastAsia="ru-RU"/>
        </w:rPr>
        <w:t>Использование трудовых ресурсов, рост производительности труда необходимо рассматривать в тесной связи с оплатой труда. С повышением производительности труда создаются реальные предпосылки повышения его оплаты. При этом средства на оплату труда нужно использовать таким образом, чтобы темпы роста производительности труда опережали темпы роста его оплаты. Только при таком условии создаются реальные возможности для наращивания темпов расширенного воспроизводства.</w:t>
      </w:r>
    </w:p>
    <w:p w:rsidR="00096FE5" w:rsidRPr="008F0796" w:rsidRDefault="00096FE5" w:rsidP="008F0796">
      <w:pPr>
        <w:ind w:firstLine="709"/>
        <w:jc w:val="both"/>
        <w:rPr>
          <w:iCs/>
          <w:szCs w:val="28"/>
          <w:lang w:eastAsia="ru-RU"/>
        </w:rPr>
      </w:pPr>
      <w:r w:rsidRPr="008F0796">
        <w:rPr>
          <w:iCs/>
          <w:szCs w:val="28"/>
          <w:lang w:eastAsia="ru-RU"/>
        </w:rPr>
        <w:t>Для анализа использования фонда заработной платы в первую очередь необходимо рассчитать абсолютное и относительное отклонение фактической его величины от плановой.</w:t>
      </w:r>
    </w:p>
    <w:p w:rsidR="00096FE5" w:rsidRDefault="00096FE5" w:rsidP="008F0796">
      <w:pPr>
        <w:ind w:firstLine="709"/>
        <w:jc w:val="both"/>
        <w:rPr>
          <w:iCs/>
          <w:szCs w:val="28"/>
          <w:lang w:eastAsia="ru-RU"/>
        </w:rPr>
      </w:pPr>
      <w:r w:rsidRPr="008F0796">
        <w:rPr>
          <w:iCs/>
          <w:szCs w:val="28"/>
          <w:lang w:eastAsia="ru-RU"/>
        </w:rPr>
        <w:t>Абсолютное отклонение ФЗП</w:t>
      </w:r>
      <w:r w:rsidRPr="008F0796">
        <w:rPr>
          <w:iCs/>
          <w:szCs w:val="28"/>
          <w:vertAlign w:val="subscript"/>
          <w:lang w:eastAsia="ru-RU"/>
        </w:rPr>
        <w:t>абс</w:t>
      </w:r>
      <w:r w:rsidRPr="008F0796">
        <w:rPr>
          <w:iCs/>
          <w:szCs w:val="28"/>
          <w:lang w:eastAsia="ru-RU"/>
        </w:rPr>
        <w:t xml:space="preserve"> определяется путем сравнения фактически использованных средств на оплату труда ФЗП</w:t>
      </w:r>
      <w:r w:rsidRPr="008F0796">
        <w:rPr>
          <w:iCs/>
          <w:szCs w:val="28"/>
          <w:vertAlign w:val="subscript"/>
          <w:lang w:eastAsia="ru-RU"/>
        </w:rPr>
        <w:t xml:space="preserve">ф </w:t>
      </w:r>
      <w:r w:rsidRPr="008F0796">
        <w:rPr>
          <w:iCs/>
          <w:szCs w:val="28"/>
          <w:lang w:eastAsia="ru-RU"/>
        </w:rPr>
        <w:t>с плановым фондом зарплаты ФЗП</w:t>
      </w:r>
      <w:r w:rsidRPr="008F0796">
        <w:rPr>
          <w:iCs/>
          <w:szCs w:val="28"/>
          <w:vertAlign w:val="subscript"/>
          <w:lang w:eastAsia="ru-RU"/>
        </w:rPr>
        <w:t>пл</w:t>
      </w:r>
      <w:r w:rsidRPr="008F0796">
        <w:rPr>
          <w:iCs/>
          <w:szCs w:val="28"/>
          <w:lang w:eastAsia="ru-RU"/>
        </w:rPr>
        <w:t xml:space="preserve"> в целом по предприятию, производственным подразделениям и категориям работников</w:t>
      </w:r>
      <w:r w:rsidRPr="008F0796">
        <w:rPr>
          <w:rStyle w:val="a7"/>
          <w:iCs/>
          <w:szCs w:val="28"/>
          <w:lang w:eastAsia="ru-RU"/>
        </w:rPr>
        <w:footnoteReference w:id="8"/>
      </w:r>
      <w:r w:rsidRPr="008F0796">
        <w:rPr>
          <w:iCs/>
          <w:szCs w:val="28"/>
          <w:lang w:eastAsia="ru-RU"/>
        </w:rPr>
        <w:t>:</w:t>
      </w:r>
    </w:p>
    <w:p w:rsidR="008F0796" w:rsidRPr="008F0796" w:rsidRDefault="008F0796" w:rsidP="008F0796">
      <w:pPr>
        <w:ind w:firstLine="709"/>
        <w:jc w:val="both"/>
        <w:rPr>
          <w:iCs/>
          <w:szCs w:val="28"/>
          <w:lang w:eastAsia="ru-RU"/>
        </w:rPr>
      </w:pPr>
    </w:p>
    <w:p w:rsidR="00096FE5" w:rsidRDefault="00096FE5" w:rsidP="008F0796">
      <w:pPr>
        <w:ind w:firstLine="709"/>
        <w:jc w:val="both"/>
        <w:rPr>
          <w:iCs/>
          <w:szCs w:val="28"/>
          <w:lang w:eastAsia="ru-RU"/>
        </w:rPr>
      </w:pPr>
      <w:r w:rsidRPr="008F0796">
        <w:rPr>
          <w:iCs/>
          <w:szCs w:val="28"/>
          <w:lang w:eastAsia="ru-RU"/>
        </w:rPr>
        <w:t>∆ФЗП</w:t>
      </w:r>
      <w:r w:rsidRPr="008F0796">
        <w:rPr>
          <w:iCs/>
          <w:szCs w:val="28"/>
          <w:vertAlign w:val="subscript"/>
          <w:lang w:eastAsia="ru-RU"/>
        </w:rPr>
        <w:t>абс</w:t>
      </w:r>
      <w:r w:rsidRPr="008F0796">
        <w:rPr>
          <w:iCs/>
          <w:szCs w:val="28"/>
          <w:lang w:eastAsia="ru-RU"/>
        </w:rPr>
        <w:t xml:space="preserve"> = ФЗП</w:t>
      </w:r>
      <w:r w:rsidRPr="008F0796">
        <w:rPr>
          <w:iCs/>
          <w:szCs w:val="28"/>
          <w:vertAlign w:val="subscript"/>
          <w:lang w:eastAsia="ru-RU"/>
        </w:rPr>
        <w:t>ф</w:t>
      </w:r>
      <w:r w:rsidRPr="008F0796">
        <w:rPr>
          <w:iCs/>
          <w:szCs w:val="28"/>
          <w:lang w:eastAsia="ru-RU"/>
        </w:rPr>
        <w:t xml:space="preserve"> - ФЗП</w:t>
      </w:r>
      <w:r w:rsidRPr="008F0796">
        <w:rPr>
          <w:iCs/>
          <w:szCs w:val="28"/>
          <w:vertAlign w:val="subscript"/>
          <w:lang w:eastAsia="ru-RU"/>
        </w:rPr>
        <w:t>пл</w:t>
      </w:r>
      <w:r w:rsidRPr="008F0796">
        <w:rPr>
          <w:iCs/>
          <w:szCs w:val="28"/>
          <w:lang w:eastAsia="ru-RU"/>
        </w:rPr>
        <w:t xml:space="preserve">                                                                         (2.4)</w:t>
      </w:r>
    </w:p>
    <w:p w:rsidR="008F0796" w:rsidRPr="008F0796" w:rsidRDefault="008F0796" w:rsidP="008F0796">
      <w:pPr>
        <w:ind w:firstLine="709"/>
        <w:jc w:val="both"/>
        <w:rPr>
          <w:iCs/>
          <w:szCs w:val="28"/>
          <w:lang w:eastAsia="ru-RU"/>
        </w:rPr>
      </w:pPr>
    </w:p>
    <w:p w:rsidR="00096FE5" w:rsidRDefault="00096FE5" w:rsidP="008F0796">
      <w:pPr>
        <w:ind w:firstLine="709"/>
        <w:jc w:val="both"/>
        <w:rPr>
          <w:iCs/>
          <w:szCs w:val="28"/>
          <w:lang w:eastAsia="ru-RU"/>
        </w:rPr>
      </w:pPr>
      <w:r w:rsidRPr="008F0796">
        <w:rPr>
          <w:iCs/>
          <w:szCs w:val="28"/>
          <w:lang w:eastAsia="ru-RU"/>
        </w:rPr>
        <w:t>Относительное отклонение рассчитывается как разность между фактически начисленной суммой зарплаты и плановым фондом, скорректированным на коэффициент выполнения плана по производству продукции. При этом следует иметь в виду, что корректируется только переменная часть фонда заработной платы, которая изменяется пропорционально объекту производства продукции.</w:t>
      </w:r>
    </w:p>
    <w:p w:rsidR="008F0796" w:rsidRPr="008F0796" w:rsidRDefault="008F0796" w:rsidP="008F0796">
      <w:pPr>
        <w:ind w:firstLine="709"/>
        <w:jc w:val="both"/>
        <w:rPr>
          <w:iCs/>
          <w:szCs w:val="28"/>
          <w:lang w:eastAsia="ru-RU"/>
        </w:rPr>
      </w:pPr>
    </w:p>
    <w:p w:rsidR="00096FE5" w:rsidRDefault="00096FE5" w:rsidP="008F0796">
      <w:pPr>
        <w:ind w:firstLine="709"/>
        <w:jc w:val="both"/>
        <w:rPr>
          <w:iCs/>
          <w:szCs w:val="28"/>
          <w:lang w:eastAsia="ru-RU"/>
        </w:rPr>
      </w:pPr>
      <w:r w:rsidRPr="008F0796">
        <w:rPr>
          <w:iCs/>
          <w:szCs w:val="28"/>
          <w:lang w:eastAsia="ru-RU"/>
        </w:rPr>
        <w:t>∆ФЗП</w:t>
      </w:r>
      <w:r w:rsidRPr="008F0796">
        <w:rPr>
          <w:iCs/>
          <w:szCs w:val="28"/>
          <w:vertAlign w:val="subscript"/>
          <w:lang w:eastAsia="ru-RU"/>
        </w:rPr>
        <w:t>отн</w:t>
      </w:r>
      <w:r w:rsidRPr="008F0796">
        <w:rPr>
          <w:iCs/>
          <w:szCs w:val="28"/>
          <w:lang w:eastAsia="ru-RU"/>
        </w:rPr>
        <w:t xml:space="preserve"> = ФЗП</w:t>
      </w:r>
      <w:r w:rsidRPr="008F0796">
        <w:rPr>
          <w:iCs/>
          <w:szCs w:val="28"/>
          <w:vertAlign w:val="subscript"/>
          <w:lang w:eastAsia="ru-RU"/>
        </w:rPr>
        <w:t xml:space="preserve">ф </w:t>
      </w:r>
      <w:r w:rsidRPr="008F0796">
        <w:rPr>
          <w:iCs/>
          <w:szCs w:val="28"/>
          <w:lang w:eastAsia="ru-RU"/>
        </w:rPr>
        <w:t>– ФЗП</w:t>
      </w:r>
      <w:r w:rsidRPr="008F0796">
        <w:rPr>
          <w:iCs/>
          <w:szCs w:val="28"/>
          <w:vertAlign w:val="subscript"/>
          <w:lang w:eastAsia="ru-RU"/>
        </w:rPr>
        <w:t>ск</w:t>
      </w:r>
      <w:r w:rsidRPr="008F0796">
        <w:rPr>
          <w:iCs/>
          <w:szCs w:val="28"/>
          <w:lang w:eastAsia="ru-RU"/>
        </w:rPr>
        <w:t xml:space="preserve"> = ФЗП</w:t>
      </w:r>
      <w:r w:rsidRPr="008F0796">
        <w:rPr>
          <w:iCs/>
          <w:szCs w:val="28"/>
          <w:vertAlign w:val="subscript"/>
          <w:lang w:eastAsia="ru-RU"/>
        </w:rPr>
        <w:t xml:space="preserve">ф </w:t>
      </w:r>
      <w:r w:rsidRPr="008F0796">
        <w:rPr>
          <w:iCs/>
          <w:szCs w:val="28"/>
          <w:lang w:eastAsia="ru-RU"/>
        </w:rPr>
        <w:t>– (ФЗП</w:t>
      </w:r>
      <w:r w:rsidRPr="008F0796">
        <w:rPr>
          <w:iCs/>
          <w:szCs w:val="28"/>
          <w:vertAlign w:val="subscript"/>
          <w:lang w:eastAsia="ru-RU"/>
        </w:rPr>
        <w:t>пл.пер.</w:t>
      </w:r>
      <w:r w:rsidRPr="008F0796">
        <w:rPr>
          <w:iCs/>
          <w:szCs w:val="28"/>
          <w:lang w:eastAsia="ru-RU"/>
        </w:rPr>
        <w:t xml:space="preserve"> × К</w:t>
      </w:r>
      <w:r w:rsidRPr="008F0796">
        <w:rPr>
          <w:iCs/>
          <w:szCs w:val="28"/>
          <w:vertAlign w:val="subscript"/>
          <w:lang w:eastAsia="ru-RU"/>
        </w:rPr>
        <w:t>вп</w:t>
      </w:r>
      <w:r w:rsidRPr="008F0796">
        <w:rPr>
          <w:iCs/>
          <w:szCs w:val="28"/>
          <w:lang w:eastAsia="ru-RU"/>
        </w:rPr>
        <w:t xml:space="preserve"> + ФЗП</w:t>
      </w:r>
      <w:r w:rsidRPr="008F0796">
        <w:rPr>
          <w:iCs/>
          <w:szCs w:val="28"/>
          <w:vertAlign w:val="subscript"/>
          <w:lang w:eastAsia="ru-RU"/>
        </w:rPr>
        <w:t>пл.пост.</w:t>
      </w:r>
      <w:r w:rsidRPr="008F0796">
        <w:rPr>
          <w:iCs/>
          <w:szCs w:val="28"/>
          <w:lang w:eastAsia="ru-RU"/>
        </w:rPr>
        <w:t>),     (2.5)</w:t>
      </w:r>
    </w:p>
    <w:p w:rsidR="008F0796" w:rsidRPr="008F0796" w:rsidRDefault="008F0796" w:rsidP="008F0796">
      <w:pPr>
        <w:ind w:firstLine="709"/>
        <w:jc w:val="both"/>
        <w:rPr>
          <w:iCs/>
          <w:szCs w:val="28"/>
          <w:lang w:eastAsia="ru-RU"/>
        </w:rPr>
      </w:pPr>
    </w:p>
    <w:p w:rsidR="00096FE5" w:rsidRPr="008F0796" w:rsidRDefault="00096FE5" w:rsidP="008F0796">
      <w:pPr>
        <w:ind w:firstLine="709"/>
        <w:jc w:val="both"/>
        <w:rPr>
          <w:iCs/>
          <w:szCs w:val="28"/>
          <w:lang w:eastAsia="ru-RU"/>
        </w:rPr>
      </w:pPr>
      <w:r w:rsidRPr="008F0796">
        <w:rPr>
          <w:iCs/>
          <w:szCs w:val="28"/>
          <w:lang w:eastAsia="ru-RU"/>
        </w:rPr>
        <w:t xml:space="preserve"> где: ФЗП</w:t>
      </w:r>
      <w:r w:rsidRPr="008F0796">
        <w:rPr>
          <w:iCs/>
          <w:szCs w:val="28"/>
          <w:vertAlign w:val="subscript"/>
          <w:lang w:eastAsia="ru-RU"/>
        </w:rPr>
        <w:t>ск</w:t>
      </w:r>
      <w:r w:rsidRPr="008F0796">
        <w:rPr>
          <w:iCs/>
          <w:szCs w:val="28"/>
          <w:lang w:eastAsia="ru-RU"/>
        </w:rPr>
        <w:t xml:space="preserve"> – фонд заработной платы плановый, скорректированный на коэффициент выполнения плана по выпуску продукции;</w:t>
      </w:r>
    </w:p>
    <w:p w:rsidR="00096FE5" w:rsidRPr="008F0796" w:rsidRDefault="00096FE5" w:rsidP="008F0796">
      <w:pPr>
        <w:ind w:firstLine="709"/>
        <w:jc w:val="both"/>
        <w:rPr>
          <w:iCs/>
          <w:szCs w:val="28"/>
          <w:lang w:eastAsia="ru-RU"/>
        </w:rPr>
      </w:pPr>
      <w:r w:rsidRPr="008F0796">
        <w:rPr>
          <w:iCs/>
          <w:szCs w:val="28"/>
          <w:lang w:eastAsia="ru-RU"/>
        </w:rPr>
        <w:t>ФЗП</w:t>
      </w:r>
      <w:r w:rsidRPr="008F0796">
        <w:rPr>
          <w:iCs/>
          <w:szCs w:val="28"/>
          <w:vertAlign w:val="subscript"/>
          <w:lang w:eastAsia="ru-RU"/>
        </w:rPr>
        <w:t>пл.пер.</w:t>
      </w:r>
      <w:r w:rsidRPr="008F0796">
        <w:rPr>
          <w:iCs/>
          <w:szCs w:val="28"/>
          <w:lang w:eastAsia="ru-RU"/>
        </w:rPr>
        <w:t xml:space="preserve"> и ФЗП</w:t>
      </w:r>
      <w:r w:rsidRPr="008F0796">
        <w:rPr>
          <w:iCs/>
          <w:szCs w:val="28"/>
          <w:vertAlign w:val="subscript"/>
          <w:lang w:eastAsia="ru-RU"/>
        </w:rPr>
        <w:t>пл.пост.</w:t>
      </w:r>
      <w:r w:rsidRPr="008F0796">
        <w:rPr>
          <w:iCs/>
          <w:szCs w:val="28"/>
          <w:lang w:eastAsia="ru-RU"/>
        </w:rPr>
        <w:t xml:space="preserve"> – соответственно переменная и постоянная сумма планового фонда заработной платы;</w:t>
      </w:r>
    </w:p>
    <w:p w:rsidR="00096FE5" w:rsidRPr="008F0796" w:rsidRDefault="00096FE5" w:rsidP="008F0796">
      <w:pPr>
        <w:ind w:firstLine="709"/>
        <w:jc w:val="both"/>
        <w:rPr>
          <w:iCs/>
          <w:szCs w:val="28"/>
          <w:lang w:eastAsia="ru-RU"/>
        </w:rPr>
      </w:pPr>
      <w:r w:rsidRPr="008F0796">
        <w:rPr>
          <w:iCs/>
          <w:szCs w:val="28"/>
          <w:lang w:eastAsia="ru-RU"/>
        </w:rPr>
        <w:t>К</w:t>
      </w:r>
      <w:r w:rsidRPr="008F0796">
        <w:rPr>
          <w:iCs/>
          <w:szCs w:val="28"/>
          <w:vertAlign w:val="subscript"/>
          <w:lang w:eastAsia="ru-RU"/>
        </w:rPr>
        <w:t>вп</w:t>
      </w:r>
      <w:r w:rsidRPr="008F0796">
        <w:rPr>
          <w:iCs/>
          <w:szCs w:val="28"/>
          <w:lang w:eastAsia="ru-RU"/>
        </w:rPr>
        <w:t xml:space="preserve"> – коэффициент выполнения плана по производству продукции.</w:t>
      </w:r>
    </w:p>
    <w:p w:rsidR="00096FE5" w:rsidRPr="008F0796" w:rsidRDefault="00096FE5" w:rsidP="008F0796">
      <w:pPr>
        <w:ind w:firstLine="709"/>
        <w:jc w:val="both"/>
        <w:rPr>
          <w:iCs/>
          <w:szCs w:val="28"/>
          <w:lang w:eastAsia="ru-RU"/>
        </w:rPr>
      </w:pPr>
      <w:r w:rsidRPr="008F0796">
        <w:rPr>
          <w:iCs/>
          <w:szCs w:val="28"/>
          <w:lang w:eastAsia="ru-RU"/>
        </w:rPr>
        <w:t>Показатели использования фонда заработной платы ООО «Строитель» представим в таблице 2.4.</w:t>
      </w:r>
    </w:p>
    <w:p w:rsidR="008F0796" w:rsidRDefault="008F0796" w:rsidP="008F0796">
      <w:pPr>
        <w:ind w:firstLine="709"/>
        <w:jc w:val="both"/>
        <w:rPr>
          <w:iCs/>
          <w:szCs w:val="28"/>
          <w:lang w:eastAsia="ru-RU"/>
        </w:rPr>
      </w:pPr>
    </w:p>
    <w:p w:rsidR="00096FE5" w:rsidRPr="008F0796" w:rsidRDefault="00096FE5" w:rsidP="008F0796">
      <w:pPr>
        <w:ind w:firstLine="709"/>
        <w:jc w:val="both"/>
        <w:rPr>
          <w:iCs/>
          <w:szCs w:val="28"/>
          <w:lang w:eastAsia="ru-RU"/>
        </w:rPr>
      </w:pPr>
      <w:r w:rsidRPr="008F0796">
        <w:rPr>
          <w:iCs/>
          <w:szCs w:val="28"/>
          <w:lang w:eastAsia="ru-RU"/>
        </w:rPr>
        <w:t>Таблица 2.4</w:t>
      </w:r>
    </w:p>
    <w:p w:rsidR="00096FE5" w:rsidRPr="008F0796" w:rsidRDefault="00096FE5" w:rsidP="008F0796">
      <w:pPr>
        <w:ind w:firstLine="709"/>
        <w:jc w:val="both"/>
        <w:rPr>
          <w:iCs/>
          <w:szCs w:val="28"/>
          <w:lang w:eastAsia="ru-RU"/>
        </w:rPr>
      </w:pPr>
      <w:r w:rsidRPr="008F0796">
        <w:rPr>
          <w:iCs/>
          <w:szCs w:val="28"/>
          <w:lang w:eastAsia="ru-RU"/>
        </w:rPr>
        <w:t xml:space="preserve">Показатели использования фонда заработной платы на ООО «Строитель» за </w:t>
      </w:r>
      <w:smartTag w:uri="urn:schemas-microsoft-com:office:smarttags" w:element="metricconverter">
        <w:smartTagPr>
          <w:attr w:name="ProductID" w:val="2006 г"/>
        </w:smartTagPr>
        <w:r w:rsidRPr="008F0796">
          <w:rPr>
            <w:iCs/>
            <w:szCs w:val="28"/>
            <w:lang w:eastAsia="ru-RU"/>
          </w:rPr>
          <w:t>2006 г</w:t>
        </w:r>
      </w:smartTag>
      <w:r w:rsidRPr="008F0796">
        <w:rPr>
          <w:iCs/>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816"/>
        <w:gridCol w:w="816"/>
      </w:tblGrid>
      <w:tr w:rsidR="00096FE5"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 xml:space="preserve"> </w:t>
            </w:r>
          </w:p>
        </w:tc>
        <w:tc>
          <w:tcPr>
            <w:tcW w:w="0" w:type="auto"/>
          </w:tcPr>
          <w:p w:rsidR="00096FE5" w:rsidRPr="008F0796" w:rsidRDefault="00096FE5" w:rsidP="008F0796">
            <w:pPr>
              <w:rPr>
                <w:iCs/>
                <w:sz w:val="20"/>
                <w:szCs w:val="20"/>
                <w:lang w:eastAsia="ru-RU"/>
              </w:rPr>
            </w:pPr>
            <w:r w:rsidRPr="008F0796">
              <w:rPr>
                <w:iCs/>
                <w:sz w:val="20"/>
                <w:szCs w:val="20"/>
                <w:lang w:eastAsia="ru-RU"/>
              </w:rPr>
              <w:t>План</w:t>
            </w:r>
          </w:p>
        </w:tc>
        <w:tc>
          <w:tcPr>
            <w:tcW w:w="0" w:type="auto"/>
          </w:tcPr>
          <w:p w:rsidR="00096FE5" w:rsidRPr="008F0796" w:rsidRDefault="00096FE5" w:rsidP="008F0796">
            <w:pPr>
              <w:rPr>
                <w:iCs/>
                <w:sz w:val="20"/>
                <w:szCs w:val="20"/>
                <w:lang w:eastAsia="ru-RU"/>
              </w:rPr>
            </w:pPr>
            <w:r w:rsidRPr="008F0796">
              <w:rPr>
                <w:iCs/>
                <w:sz w:val="20"/>
                <w:szCs w:val="20"/>
                <w:lang w:eastAsia="ru-RU"/>
              </w:rPr>
              <w:t>Факт</w:t>
            </w:r>
          </w:p>
        </w:tc>
      </w:tr>
      <w:tr w:rsidR="00096FE5"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Фонд заработной платы, руб.</w:t>
            </w:r>
          </w:p>
        </w:tc>
        <w:tc>
          <w:tcPr>
            <w:tcW w:w="0" w:type="auto"/>
          </w:tcPr>
          <w:p w:rsidR="00096FE5" w:rsidRPr="008F0796" w:rsidRDefault="00096FE5" w:rsidP="008F0796">
            <w:pPr>
              <w:rPr>
                <w:iCs/>
                <w:sz w:val="20"/>
                <w:szCs w:val="20"/>
                <w:lang w:eastAsia="ru-RU"/>
              </w:rPr>
            </w:pPr>
            <w:r w:rsidRPr="008F0796">
              <w:rPr>
                <w:iCs/>
                <w:sz w:val="20"/>
                <w:szCs w:val="20"/>
                <w:lang w:eastAsia="ru-RU"/>
              </w:rPr>
              <w:t>82310</w:t>
            </w:r>
          </w:p>
        </w:tc>
        <w:tc>
          <w:tcPr>
            <w:tcW w:w="0" w:type="auto"/>
          </w:tcPr>
          <w:p w:rsidR="00096FE5" w:rsidRPr="008F0796" w:rsidRDefault="00096FE5" w:rsidP="008F0796">
            <w:pPr>
              <w:rPr>
                <w:iCs/>
                <w:sz w:val="20"/>
                <w:szCs w:val="20"/>
                <w:lang w:eastAsia="ru-RU"/>
              </w:rPr>
            </w:pPr>
            <w:r w:rsidRPr="008F0796">
              <w:rPr>
                <w:iCs/>
                <w:sz w:val="20"/>
                <w:szCs w:val="20"/>
                <w:lang w:eastAsia="ru-RU"/>
              </w:rPr>
              <w:t>90497</w:t>
            </w:r>
          </w:p>
        </w:tc>
      </w:tr>
      <w:tr w:rsidR="00096FE5"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В т.ч.: переменная часть</w:t>
            </w:r>
          </w:p>
        </w:tc>
        <w:tc>
          <w:tcPr>
            <w:tcW w:w="0" w:type="auto"/>
          </w:tcPr>
          <w:p w:rsidR="00096FE5" w:rsidRPr="008F0796" w:rsidRDefault="00096FE5" w:rsidP="008F0796">
            <w:pPr>
              <w:rPr>
                <w:iCs/>
                <w:sz w:val="20"/>
                <w:szCs w:val="20"/>
                <w:lang w:eastAsia="ru-RU"/>
              </w:rPr>
            </w:pPr>
            <w:r w:rsidRPr="008F0796">
              <w:rPr>
                <w:iCs/>
                <w:sz w:val="20"/>
                <w:szCs w:val="20"/>
                <w:lang w:eastAsia="ru-RU"/>
              </w:rPr>
              <w:t>50217</w:t>
            </w:r>
          </w:p>
        </w:tc>
        <w:tc>
          <w:tcPr>
            <w:tcW w:w="0" w:type="auto"/>
          </w:tcPr>
          <w:p w:rsidR="00096FE5" w:rsidRPr="008F0796" w:rsidRDefault="00096FE5" w:rsidP="008F0796">
            <w:pPr>
              <w:rPr>
                <w:iCs/>
                <w:sz w:val="20"/>
                <w:szCs w:val="20"/>
                <w:lang w:eastAsia="ru-RU"/>
              </w:rPr>
            </w:pPr>
            <w:r w:rsidRPr="008F0796">
              <w:rPr>
                <w:iCs/>
                <w:sz w:val="20"/>
                <w:szCs w:val="20"/>
                <w:lang w:eastAsia="ru-RU"/>
              </w:rPr>
              <w:t>54620</w:t>
            </w:r>
          </w:p>
        </w:tc>
      </w:tr>
      <w:tr w:rsidR="00096FE5"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Постоянная часть</w:t>
            </w:r>
          </w:p>
        </w:tc>
        <w:tc>
          <w:tcPr>
            <w:tcW w:w="0" w:type="auto"/>
          </w:tcPr>
          <w:p w:rsidR="00096FE5" w:rsidRPr="008F0796" w:rsidRDefault="00096FE5" w:rsidP="008F0796">
            <w:pPr>
              <w:rPr>
                <w:iCs/>
                <w:sz w:val="20"/>
                <w:szCs w:val="20"/>
                <w:lang w:eastAsia="ru-RU"/>
              </w:rPr>
            </w:pPr>
            <w:r w:rsidRPr="008F0796">
              <w:rPr>
                <w:iCs/>
                <w:sz w:val="20"/>
                <w:szCs w:val="20"/>
                <w:lang w:eastAsia="ru-RU"/>
              </w:rPr>
              <w:t>28700</w:t>
            </w:r>
          </w:p>
        </w:tc>
        <w:tc>
          <w:tcPr>
            <w:tcW w:w="0" w:type="auto"/>
          </w:tcPr>
          <w:p w:rsidR="00096FE5" w:rsidRPr="008F0796" w:rsidRDefault="00096FE5" w:rsidP="008F0796">
            <w:pPr>
              <w:rPr>
                <w:iCs/>
                <w:sz w:val="20"/>
                <w:szCs w:val="20"/>
                <w:lang w:eastAsia="ru-RU"/>
              </w:rPr>
            </w:pPr>
            <w:r w:rsidRPr="008F0796">
              <w:rPr>
                <w:iCs/>
                <w:sz w:val="20"/>
                <w:szCs w:val="20"/>
                <w:lang w:eastAsia="ru-RU"/>
              </w:rPr>
              <w:t>29382</w:t>
            </w:r>
          </w:p>
        </w:tc>
      </w:tr>
      <w:tr w:rsidR="00096FE5" w:rsidRPr="008F0796" w:rsidTr="00B56B2C">
        <w:tc>
          <w:tcPr>
            <w:tcW w:w="0" w:type="auto"/>
          </w:tcPr>
          <w:p w:rsidR="00096FE5" w:rsidRPr="008F0796" w:rsidRDefault="00096FE5" w:rsidP="008F0796">
            <w:pPr>
              <w:rPr>
                <w:iCs/>
                <w:sz w:val="20"/>
                <w:szCs w:val="20"/>
                <w:lang w:eastAsia="ru-RU"/>
              </w:rPr>
            </w:pPr>
            <w:r w:rsidRPr="008F0796">
              <w:rPr>
                <w:iCs/>
                <w:sz w:val="20"/>
                <w:szCs w:val="20"/>
                <w:lang w:eastAsia="ru-RU"/>
              </w:rPr>
              <w:t>Объем производства в сопоставимых ценах, руб.</w:t>
            </w:r>
          </w:p>
        </w:tc>
        <w:tc>
          <w:tcPr>
            <w:tcW w:w="0" w:type="auto"/>
          </w:tcPr>
          <w:p w:rsidR="00096FE5" w:rsidRPr="008F0796" w:rsidRDefault="00096FE5" w:rsidP="008F0796">
            <w:pPr>
              <w:rPr>
                <w:iCs/>
                <w:sz w:val="20"/>
                <w:szCs w:val="20"/>
                <w:lang w:eastAsia="ru-RU"/>
              </w:rPr>
            </w:pPr>
            <w:r w:rsidRPr="008F0796">
              <w:rPr>
                <w:iCs/>
                <w:sz w:val="20"/>
                <w:szCs w:val="20"/>
                <w:lang w:eastAsia="ru-RU"/>
              </w:rPr>
              <w:t>588308</w:t>
            </w:r>
          </w:p>
        </w:tc>
        <w:tc>
          <w:tcPr>
            <w:tcW w:w="0" w:type="auto"/>
          </w:tcPr>
          <w:p w:rsidR="00096FE5" w:rsidRPr="008F0796" w:rsidRDefault="00096FE5" w:rsidP="008F0796">
            <w:pPr>
              <w:rPr>
                <w:iCs/>
                <w:sz w:val="20"/>
                <w:szCs w:val="20"/>
                <w:lang w:eastAsia="ru-RU"/>
              </w:rPr>
            </w:pPr>
            <w:r w:rsidRPr="008F0796">
              <w:rPr>
                <w:iCs/>
                <w:sz w:val="20"/>
                <w:szCs w:val="20"/>
                <w:lang w:eastAsia="ru-RU"/>
              </w:rPr>
              <w:t>646861</w:t>
            </w:r>
          </w:p>
        </w:tc>
      </w:tr>
    </w:tbl>
    <w:p w:rsidR="00096FE5" w:rsidRPr="008F0796" w:rsidRDefault="00096FE5" w:rsidP="008F0796">
      <w:pPr>
        <w:ind w:firstLine="709"/>
        <w:jc w:val="both"/>
        <w:rPr>
          <w:iCs/>
          <w:szCs w:val="24"/>
          <w:lang w:eastAsia="ru-RU"/>
        </w:rPr>
      </w:pPr>
    </w:p>
    <w:p w:rsidR="00096FE5" w:rsidRPr="008F0796" w:rsidRDefault="00096FE5" w:rsidP="008F0796">
      <w:pPr>
        <w:ind w:firstLine="709"/>
        <w:jc w:val="both"/>
        <w:rPr>
          <w:iCs/>
          <w:szCs w:val="28"/>
          <w:lang w:eastAsia="ru-RU"/>
        </w:rPr>
      </w:pPr>
      <w:r w:rsidRPr="008F0796">
        <w:rPr>
          <w:iCs/>
          <w:szCs w:val="28"/>
          <w:lang w:eastAsia="ru-RU"/>
        </w:rPr>
        <w:t>Процент выполнения плана по производству продукции составляет 110 (646861/588308).</w:t>
      </w:r>
    </w:p>
    <w:p w:rsidR="00096FE5" w:rsidRPr="008F0796" w:rsidRDefault="00096FE5" w:rsidP="008F0796">
      <w:pPr>
        <w:ind w:firstLine="709"/>
        <w:jc w:val="both"/>
        <w:rPr>
          <w:iCs/>
          <w:szCs w:val="28"/>
          <w:lang w:eastAsia="ru-RU"/>
        </w:rPr>
      </w:pPr>
      <w:r w:rsidRPr="008F0796">
        <w:rPr>
          <w:iCs/>
          <w:szCs w:val="28"/>
          <w:lang w:eastAsia="ru-RU"/>
        </w:rPr>
        <w:t>∆ФЗП</w:t>
      </w:r>
      <w:r w:rsidRPr="008F0796">
        <w:rPr>
          <w:iCs/>
          <w:szCs w:val="28"/>
          <w:vertAlign w:val="subscript"/>
          <w:lang w:eastAsia="ru-RU"/>
        </w:rPr>
        <w:t>абс</w:t>
      </w:r>
      <w:r w:rsidRPr="008F0796">
        <w:rPr>
          <w:iCs/>
          <w:szCs w:val="28"/>
          <w:lang w:eastAsia="ru-RU"/>
        </w:rPr>
        <w:t xml:space="preserve"> = 90497 – 82310 = 8187 руб.</w:t>
      </w:r>
    </w:p>
    <w:p w:rsidR="00096FE5" w:rsidRPr="008F0796" w:rsidRDefault="00096FE5" w:rsidP="008F0796">
      <w:pPr>
        <w:ind w:firstLine="709"/>
        <w:jc w:val="both"/>
        <w:rPr>
          <w:iCs/>
          <w:szCs w:val="28"/>
          <w:lang w:eastAsia="ru-RU"/>
        </w:rPr>
      </w:pPr>
      <w:r w:rsidRPr="008F0796">
        <w:rPr>
          <w:iCs/>
          <w:szCs w:val="28"/>
          <w:lang w:eastAsia="ru-RU"/>
        </w:rPr>
        <w:t>∆ФЗП</w:t>
      </w:r>
      <w:r w:rsidRPr="008F0796">
        <w:rPr>
          <w:iCs/>
          <w:szCs w:val="28"/>
          <w:vertAlign w:val="subscript"/>
          <w:lang w:eastAsia="ru-RU"/>
        </w:rPr>
        <w:t>отн</w:t>
      </w:r>
      <w:r w:rsidRPr="008F0796">
        <w:rPr>
          <w:iCs/>
          <w:szCs w:val="28"/>
          <w:lang w:eastAsia="ru-RU"/>
        </w:rPr>
        <w:t xml:space="preserve"> = 90497 – (50217 × 1,1 + 28700) = 90497 – 83939 = 6558 руб.</w:t>
      </w:r>
    </w:p>
    <w:p w:rsidR="00096FE5" w:rsidRPr="008F0796" w:rsidRDefault="00096FE5" w:rsidP="008F0796">
      <w:pPr>
        <w:ind w:firstLine="709"/>
        <w:jc w:val="both"/>
        <w:rPr>
          <w:iCs/>
          <w:szCs w:val="28"/>
          <w:lang w:eastAsia="ru-RU"/>
        </w:rPr>
      </w:pPr>
      <w:r w:rsidRPr="008F0796">
        <w:rPr>
          <w:iCs/>
          <w:szCs w:val="28"/>
          <w:lang w:eastAsia="ru-RU"/>
        </w:rPr>
        <w:t>Следовательно, на данном предприятии имеется относительная экономия использования фонда заработной платы в размере 6558 руб.</w:t>
      </w:r>
    </w:p>
    <w:p w:rsidR="007332C3" w:rsidRPr="008F0796" w:rsidRDefault="007332C3" w:rsidP="008F0796">
      <w:pPr>
        <w:pStyle w:val="a0"/>
        <w:widowControl/>
        <w:rPr>
          <w:lang w:eastAsia="en-US"/>
        </w:rPr>
      </w:pPr>
    </w:p>
    <w:p w:rsidR="007332C3" w:rsidRPr="008F0796" w:rsidRDefault="007332C3" w:rsidP="008F0796">
      <w:pPr>
        <w:pStyle w:val="31"/>
        <w:widowControl/>
        <w:ind w:firstLine="709"/>
      </w:pPr>
      <w:bookmarkStart w:id="7" w:name="_Toc194377648"/>
      <w:r w:rsidRPr="008F0796">
        <w:t>2.2 Анализ финансово-хозяйственной деятельности</w:t>
      </w:r>
      <w:bookmarkEnd w:id="7"/>
    </w:p>
    <w:p w:rsidR="007332C3" w:rsidRPr="008F0796" w:rsidRDefault="007332C3" w:rsidP="008F0796">
      <w:pPr>
        <w:pStyle w:val="a0"/>
        <w:widowControl/>
        <w:rPr>
          <w:lang w:eastAsia="en-US"/>
        </w:rPr>
      </w:pPr>
    </w:p>
    <w:p w:rsidR="00AB3BBC" w:rsidRPr="008F0796" w:rsidRDefault="00AB3BBC" w:rsidP="008F0796">
      <w:pPr>
        <w:ind w:firstLine="709"/>
        <w:jc w:val="both"/>
        <w:rPr>
          <w:iCs/>
          <w:szCs w:val="28"/>
          <w:lang w:eastAsia="ru-RU"/>
        </w:rPr>
      </w:pPr>
      <w:r w:rsidRPr="008F0796">
        <w:rPr>
          <w:iCs/>
          <w:szCs w:val="28"/>
          <w:lang w:eastAsia="ru-RU"/>
        </w:rPr>
        <w:t>Проведем оценку финансовой устойчивости предприятия ООО «Строитель» за 2005-2006 годы.</w:t>
      </w:r>
    </w:p>
    <w:p w:rsidR="00AB3BBC" w:rsidRPr="008F0796" w:rsidRDefault="00AB3BBC" w:rsidP="008F0796">
      <w:pPr>
        <w:ind w:firstLine="709"/>
        <w:jc w:val="both"/>
        <w:rPr>
          <w:iCs/>
          <w:szCs w:val="28"/>
          <w:lang w:eastAsia="ru-RU"/>
        </w:rPr>
      </w:pPr>
      <w:r w:rsidRPr="008F0796">
        <w:rPr>
          <w:iCs/>
          <w:szCs w:val="28"/>
          <w:lang w:eastAsia="ru-RU"/>
        </w:rPr>
        <w:t>Активы предприятия по составу и функциональной роли делятся на:</w:t>
      </w:r>
    </w:p>
    <w:p w:rsidR="00AB3BBC" w:rsidRPr="008F0796" w:rsidRDefault="00AB3BBC" w:rsidP="008F0796">
      <w:pPr>
        <w:numPr>
          <w:ilvl w:val="0"/>
          <w:numId w:val="13"/>
        </w:numPr>
        <w:ind w:left="0" w:firstLine="709"/>
        <w:jc w:val="both"/>
        <w:rPr>
          <w:iCs/>
          <w:szCs w:val="28"/>
          <w:lang w:eastAsia="ru-RU"/>
        </w:rPr>
      </w:pPr>
      <w:r w:rsidRPr="008F0796">
        <w:rPr>
          <w:iCs/>
          <w:szCs w:val="28"/>
          <w:lang w:eastAsia="ru-RU"/>
        </w:rPr>
        <w:t>основной капитал (внеоборотные активы): основные средства, нематериальные активы, незавершенное строительство, долгосрочные финансовые вложения;</w:t>
      </w:r>
    </w:p>
    <w:p w:rsidR="00AB3BBC" w:rsidRPr="008F0796" w:rsidRDefault="00AB3BBC" w:rsidP="008F0796">
      <w:pPr>
        <w:numPr>
          <w:ilvl w:val="0"/>
          <w:numId w:val="13"/>
        </w:numPr>
        <w:ind w:left="0" w:firstLine="709"/>
        <w:jc w:val="both"/>
        <w:rPr>
          <w:iCs/>
          <w:szCs w:val="28"/>
          <w:lang w:eastAsia="ru-RU"/>
        </w:rPr>
      </w:pPr>
      <w:r w:rsidRPr="008F0796">
        <w:rPr>
          <w:iCs/>
          <w:szCs w:val="28"/>
          <w:lang w:eastAsia="ru-RU"/>
        </w:rPr>
        <w:t>оборотный капитал (оборотные активы): материальные оборотные средства, денежные средства, средства в текущих расчетах (обязательства).</w:t>
      </w:r>
    </w:p>
    <w:p w:rsidR="00AB3BBC" w:rsidRPr="008F0796" w:rsidRDefault="00AB3BBC" w:rsidP="008F0796">
      <w:pPr>
        <w:ind w:firstLine="709"/>
        <w:jc w:val="both"/>
        <w:rPr>
          <w:iCs/>
          <w:szCs w:val="28"/>
          <w:lang w:eastAsia="ru-RU"/>
        </w:rPr>
      </w:pPr>
      <w:r w:rsidRPr="008F0796">
        <w:rPr>
          <w:iCs/>
          <w:szCs w:val="28"/>
          <w:lang w:eastAsia="ru-RU"/>
        </w:rPr>
        <w:t xml:space="preserve">Сравнение динамики активов и финансовых результатов ООО «Строитель» в 2005 – 2006 гг. проведем в таблице </w:t>
      </w:r>
      <w:r w:rsidR="00AF6B12" w:rsidRPr="008F0796">
        <w:rPr>
          <w:iCs/>
          <w:szCs w:val="28"/>
          <w:lang w:eastAsia="ru-RU"/>
        </w:rPr>
        <w:t>2</w:t>
      </w:r>
      <w:r w:rsidRPr="008F0796">
        <w:rPr>
          <w:iCs/>
          <w:szCs w:val="28"/>
          <w:lang w:eastAsia="ru-RU"/>
        </w:rPr>
        <w:t>.5.</w:t>
      </w:r>
    </w:p>
    <w:p w:rsidR="008F0796" w:rsidRDefault="008F0796"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 xml:space="preserve">Таблица </w:t>
      </w:r>
      <w:r w:rsidR="00AF6B12" w:rsidRPr="008F0796">
        <w:rPr>
          <w:iCs/>
          <w:szCs w:val="28"/>
          <w:lang w:eastAsia="ru-RU"/>
        </w:rPr>
        <w:t>2</w:t>
      </w:r>
      <w:r w:rsidRPr="008F0796">
        <w:rPr>
          <w:iCs/>
          <w:szCs w:val="28"/>
          <w:lang w:eastAsia="ru-RU"/>
        </w:rPr>
        <w:t>.5</w:t>
      </w:r>
    </w:p>
    <w:p w:rsidR="00AB3BBC" w:rsidRPr="008F0796" w:rsidRDefault="00AB3BBC" w:rsidP="008F0796">
      <w:pPr>
        <w:ind w:firstLine="709"/>
        <w:jc w:val="both"/>
        <w:rPr>
          <w:iCs/>
          <w:szCs w:val="28"/>
          <w:lang w:eastAsia="ru-RU"/>
        </w:rPr>
      </w:pPr>
      <w:r w:rsidRPr="008F0796">
        <w:rPr>
          <w:iCs/>
          <w:szCs w:val="28"/>
          <w:lang w:eastAsia="ru-RU"/>
        </w:rPr>
        <w:t>Сравнение динамики активов и финансовых результатов ООО «Строитель» в 2005-2006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1677"/>
        <w:gridCol w:w="1816"/>
        <w:gridCol w:w="2176"/>
        <w:gridCol w:w="1456"/>
      </w:tblGrid>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Показатель</w:t>
            </w:r>
          </w:p>
        </w:tc>
        <w:tc>
          <w:tcPr>
            <w:tcW w:w="0" w:type="auto"/>
          </w:tcPr>
          <w:p w:rsidR="00AB3BBC" w:rsidRPr="008F0796" w:rsidRDefault="00AB3BBC" w:rsidP="008F0796">
            <w:pPr>
              <w:rPr>
                <w:iCs/>
                <w:sz w:val="20"/>
                <w:szCs w:val="20"/>
                <w:lang w:eastAsia="ru-RU"/>
              </w:rPr>
            </w:pPr>
            <w:r w:rsidRPr="008F0796">
              <w:rPr>
                <w:iCs/>
                <w:sz w:val="20"/>
                <w:szCs w:val="20"/>
                <w:lang w:eastAsia="ru-RU"/>
              </w:rPr>
              <w:t xml:space="preserve">Базовый период </w:t>
            </w:r>
            <w:smartTag w:uri="urn:schemas-microsoft-com:office:smarttags" w:element="metricconverter">
              <w:smartTagPr>
                <w:attr w:name="ProductID" w:val="2005 г"/>
              </w:smartTagPr>
              <w:r w:rsidRPr="008F0796">
                <w:rPr>
                  <w:iCs/>
                  <w:sz w:val="20"/>
                  <w:szCs w:val="20"/>
                  <w:lang w:eastAsia="ru-RU"/>
                </w:rPr>
                <w:t>2005 г</w:t>
              </w:r>
            </w:smartTag>
            <w:r w:rsidRPr="008F0796">
              <w:rPr>
                <w:iCs/>
                <w:sz w:val="20"/>
                <w:szCs w:val="20"/>
                <w:lang w:eastAsia="ru-RU"/>
              </w:rPr>
              <w:t>.</w:t>
            </w:r>
          </w:p>
        </w:tc>
        <w:tc>
          <w:tcPr>
            <w:tcW w:w="0" w:type="auto"/>
          </w:tcPr>
          <w:p w:rsidR="00AB3BBC" w:rsidRPr="008F0796" w:rsidRDefault="00AB3BBC" w:rsidP="008F0796">
            <w:pPr>
              <w:rPr>
                <w:iCs/>
                <w:sz w:val="20"/>
                <w:szCs w:val="20"/>
                <w:lang w:eastAsia="ru-RU"/>
              </w:rPr>
            </w:pPr>
            <w:r w:rsidRPr="008F0796">
              <w:rPr>
                <w:iCs/>
                <w:sz w:val="20"/>
                <w:szCs w:val="20"/>
                <w:lang w:eastAsia="ru-RU"/>
              </w:rPr>
              <w:t xml:space="preserve">Отчетный период </w:t>
            </w:r>
            <w:smartTag w:uri="urn:schemas-microsoft-com:office:smarttags" w:element="metricconverter">
              <w:smartTagPr>
                <w:attr w:name="ProductID" w:val="2006 г"/>
              </w:smartTagPr>
              <w:r w:rsidRPr="008F0796">
                <w:rPr>
                  <w:iCs/>
                  <w:sz w:val="20"/>
                  <w:szCs w:val="20"/>
                  <w:lang w:eastAsia="ru-RU"/>
                </w:rPr>
                <w:t>2006 г</w:t>
              </w:r>
            </w:smartTag>
            <w:r w:rsidRPr="008F0796">
              <w:rPr>
                <w:iCs/>
                <w:sz w:val="20"/>
                <w:szCs w:val="20"/>
                <w:lang w:eastAsia="ru-RU"/>
              </w:rPr>
              <w:t>.</w:t>
            </w:r>
          </w:p>
        </w:tc>
        <w:tc>
          <w:tcPr>
            <w:tcW w:w="0" w:type="auto"/>
          </w:tcPr>
          <w:p w:rsidR="00AB3BBC" w:rsidRPr="008F0796" w:rsidRDefault="00AB3BBC" w:rsidP="008F0796">
            <w:pPr>
              <w:rPr>
                <w:iCs/>
                <w:sz w:val="20"/>
                <w:szCs w:val="20"/>
                <w:lang w:eastAsia="ru-RU"/>
              </w:rPr>
            </w:pPr>
            <w:r w:rsidRPr="008F0796">
              <w:rPr>
                <w:iCs/>
                <w:sz w:val="20"/>
                <w:szCs w:val="20"/>
                <w:lang w:eastAsia="ru-RU"/>
              </w:rPr>
              <w:t>Абсолютные отклонения, руб.</w:t>
            </w:r>
          </w:p>
        </w:tc>
        <w:tc>
          <w:tcPr>
            <w:tcW w:w="0" w:type="auto"/>
          </w:tcPr>
          <w:p w:rsidR="00AB3BBC" w:rsidRPr="008F0796" w:rsidRDefault="00AB3BBC" w:rsidP="008F0796">
            <w:pPr>
              <w:rPr>
                <w:iCs/>
                <w:sz w:val="20"/>
                <w:szCs w:val="20"/>
                <w:lang w:eastAsia="ru-RU"/>
              </w:rPr>
            </w:pPr>
            <w:r w:rsidRPr="008F0796">
              <w:rPr>
                <w:iCs/>
                <w:sz w:val="20"/>
                <w:szCs w:val="20"/>
                <w:lang w:eastAsia="ru-RU"/>
              </w:rPr>
              <w:t>Темп прироста, %</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Средняя величина активов за период</w:t>
            </w:r>
          </w:p>
        </w:tc>
        <w:tc>
          <w:tcPr>
            <w:tcW w:w="0" w:type="auto"/>
          </w:tcPr>
          <w:p w:rsidR="00AB3BBC" w:rsidRPr="008F0796" w:rsidRDefault="00AB3BBC" w:rsidP="008F0796">
            <w:pPr>
              <w:rPr>
                <w:iCs/>
                <w:sz w:val="20"/>
                <w:szCs w:val="20"/>
                <w:lang w:eastAsia="ru-RU"/>
              </w:rPr>
            </w:pPr>
            <w:r w:rsidRPr="008F0796">
              <w:rPr>
                <w:iCs/>
                <w:sz w:val="20"/>
                <w:szCs w:val="20"/>
                <w:lang w:eastAsia="ru-RU"/>
              </w:rPr>
              <w:t>5568743</w:t>
            </w:r>
          </w:p>
        </w:tc>
        <w:tc>
          <w:tcPr>
            <w:tcW w:w="0" w:type="auto"/>
          </w:tcPr>
          <w:p w:rsidR="00AB3BBC" w:rsidRPr="008F0796" w:rsidRDefault="00AB3BBC" w:rsidP="008F0796">
            <w:pPr>
              <w:rPr>
                <w:iCs/>
                <w:sz w:val="20"/>
                <w:szCs w:val="20"/>
                <w:lang w:eastAsia="ru-RU"/>
              </w:rPr>
            </w:pPr>
            <w:r w:rsidRPr="008F0796">
              <w:rPr>
                <w:iCs/>
                <w:sz w:val="20"/>
                <w:szCs w:val="20"/>
                <w:lang w:eastAsia="ru-RU"/>
              </w:rPr>
              <w:t>8506193</w:t>
            </w:r>
          </w:p>
        </w:tc>
        <w:tc>
          <w:tcPr>
            <w:tcW w:w="0" w:type="auto"/>
          </w:tcPr>
          <w:p w:rsidR="00AB3BBC" w:rsidRPr="008F0796" w:rsidRDefault="00AB3BBC" w:rsidP="008F0796">
            <w:pPr>
              <w:rPr>
                <w:iCs/>
                <w:sz w:val="20"/>
                <w:szCs w:val="20"/>
                <w:lang w:eastAsia="ru-RU"/>
              </w:rPr>
            </w:pPr>
            <w:r w:rsidRPr="008F0796">
              <w:rPr>
                <w:iCs/>
                <w:sz w:val="20"/>
                <w:szCs w:val="20"/>
                <w:lang w:eastAsia="ru-RU"/>
              </w:rPr>
              <w:t>2937450</w:t>
            </w:r>
          </w:p>
        </w:tc>
        <w:tc>
          <w:tcPr>
            <w:tcW w:w="0" w:type="auto"/>
          </w:tcPr>
          <w:p w:rsidR="00AB3BBC" w:rsidRPr="008F0796" w:rsidRDefault="00AB3BBC" w:rsidP="008F0796">
            <w:pPr>
              <w:rPr>
                <w:iCs/>
                <w:sz w:val="20"/>
                <w:szCs w:val="20"/>
                <w:lang w:eastAsia="ru-RU"/>
              </w:rPr>
            </w:pPr>
            <w:r w:rsidRPr="008F0796">
              <w:rPr>
                <w:iCs/>
                <w:sz w:val="20"/>
                <w:szCs w:val="20"/>
                <w:lang w:eastAsia="ru-RU"/>
              </w:rPr>
              <w:t>52,8</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Выручка от реализации</w:t>
            </w:r>
          </w:p>
        </w:tc>
        <w:tc>
          <w:tcPr>
            <w:tcW w:w="0" w:type="auto"/>
          </w:tcPr>
          <w:p w:rsidR="00AB3BBC" w:rsidRPr="008F0796" w:rsidRDefault="00AB3BBC" w:rsidP="008F0796">
            <w:pPr>
              <w:rPr>
                <w:iCs/>
                <w:sz w:val="20"/>
                <w:szCs w:val="20"/>
                <w:lang w:eastAsia="ru-RU"/>
              </w:rPr>
            </w:pPr>
            <w:r w:rsidRPr="008F0796">
              <w:rPr>
                <w:iCs/>
                <w:sz w:val="20"/>
                <w:szCs w:val="20"/>
                <w:lang w:eastAsia="ru-RU"/>
              </w:rPr>
              <w:t>105956</w:t>
            </w:r>
          </w:p>
        </w:tc>
        <w:tc>
          <w:tcPr>
            <w:tcW w:w="0" w:type="auto"/>
          </w:tcPr>
          <w:p w:rsidR="00AB3BBC" w:rsidRPr="008F0796" w:rsidRDefault="00AB3BBC" w:rsidP="008F0796">
            <w:pPr>
              <w:rPr>
                <w:iCs/>
                <w:sz w:val="20"/>
                <w:szCs w:val="20"/>
                <w:lang w:eastAsia="ru-RU"/>
              </w:rPr>
            </w:pPr>
            <w:r w:rsidRPr="008F0796">
              <w:rPr>
                <w:iCs/>
                <w:sz w:val="20"/>
                <w:szCs w:val="20"/>
                <w:lang w:eastAsia="ru-RU"/>
              </w:rPr>
              <w:t>646861</w:t>
            </w:r>
          </w:p>
        </w:tc>
        <w:tc>
          <w:tcPr>
            <w:tcW w:w="0" w:type="auto"/>
          </w:tcPr>
          <w:p w:rsidR="00AB3BBC" w:rsidRPr="008F0796" w:rsidRDefault="00AB3BBC" w:rsidP="008F0796">
            <w:pPr>
              <w:rPr>
                <w:iCs/>
                <w:sz w:val="20"/>
                <w:szCs w:val="20"/>
                <w:lang w:eastAsia="ru-RU"/>
              </w:rPr>
            </w:pPr>
            <w:r w:rsidRPr="008F0796">
              <w:rPr>
                <w:iCs/>
                <w:sz w:val="20"/>
                <w:szCs w:val="20"/>
                <w:lang w:eastAsia="ru-RU"/>
              </w:rPr>
              <w:t>-412895</w:t>
            </w:r>
          </w:p>
        </w:tc>
        <w:tc>
          <w:tcPr>
            <w:tcW w:w="0" w:type="auto"/>
          </w:tcPr>
          <w:p w:rsidR="00AB3BBC" w:rsidRPr="008F0796" w:rsidRDefault="00AB3BBC" w:rsidP="008F0796">
            <w:pPr>
              <w:rPr>
                <w:iCs/>
                <w:sz w:val="20"/>
                <w:szCs w:val="20"/>
                <w:lang w:eastAsia="ru-RU"/>
              </w:rPr>
            </w:pPr>
            <w:r w:rsidRPr="008F0796">
              <w:rPr>
                <w:iCs/>
                <w:sz w:val="20"/>
                <w:szCs w:val="20"/>
                <w:lang w:eastAsia="ru-RU"/>
              </w:rPr>
              <w:t>39,0</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Прибыль от реализации</w:t>
            </w:r>
          </w:p>
        </w:tc>
        <w:tc>
          <w:tcPr>
            <w:tcW w:w="0" w:type="auto"/>
          </w:tcPr>
          <w:p w:rsidR="00AB3BBC" w:rsidRPr="008F0796" w:rsidRDefault="00AB3BBC" w:rsidP="008F0796">
            <w:pPr>
              <w:rPr>
                <w:iCs/>
                <w:sz w:val="20"/>
                <w:szCs w:val="20"/>
                <w:lang w:eastAsia="ru-RU"/>
              </w:rPr>
            </w:pPr>
            <w:r w:rsidRPr="008F0796">
              <w:rPr>
                <w:iCs/>
                <w:sz w:val="20"/>
                <w:szCs w:val="20"/>
                <w:lang w:eastAsia="ru-RU"/>
              </w:rPr>
              <w:t>-39545</w:t>
            </w:r>
          </w:p>
        </w:tc>
        <w:tc>
          <w:tcPr>
            <w:tcW w:w="0" w:type="auto"/>
          </w:tcPr>
          <w:p w:rsidR="00AB3BBC" w:rsidRPr="008F0796" w:rsidRDefault="00AB3BBC" w:rsidP="008F0796">
            <w:pPr>
              <w:rPr>
                <w:iCs/>
                <w:sz w:val="20"/>
                <w:szCs w:val="20"/>
                <w:lang w:eastAsia="ru-RU"/>
              </w:rPr>
            </w:pPr>
            <w:r w:rsidRPr="008F0796">
              <w:rPr>
                <w:iCs/>
                <w:sz w:val="20"/>
                <w:szCs w:val="20"/>
                <w:lang w:eastAsia="ru-RU"/>
              </w:rPr>
              <w:t>-139103</w:t>
            </w:r>
          </w:p>
        </w:tc>
        <w:tc>
          <w:tcPr>
            <w:tcW w:w="0" w:type="auto"/>
          </w:tcPr>
          <w:p w:rsidR="00AB3BBC" w:rsidRPr="008F0796" w:rsidRDefault="00AB3BBC" w:rsidP="008F0796">
            <w:pPr>
              <w:rPr>
                <w:iCs/>
                <w:sz w:val="20"/>
                <w:szCs w:val="20"/>
                <w:lang w:eastAsia="ru-RU"/>
              </w:rPr>
            </w:pPr>
            <w:r w:rsidRPr="008F0796">
              <w:rPr>
                <w:iCs/>
                <w:sz w:val="20"/>
                <w:szCs w:val="20"/>
                <w:lang w:eastAsia="ru-RU"/>
              </w:rPr>
              <w:t>-99558</w:t>
            </w:r>
          </w:p>
        </w:tc>
        <w:tc>
          <w:tcPr>
            <w:tcW w:w="0" w:type="auto"/>
          </w:tcPr>
          <w:p w:rsidR="00AB3BBC" w:rsidRPr="008F0796" w:rsidRDefault="00AB3BBC" w:rsidP="008F0796">
            <w:pPr>
              <w:rPr>
                <w:iCs/>
                <w:sz w:val="20"/>
                <w:szCs w:val="20"/>
                <w:lang w:eastAsia="ru-RU"/>
              </w:rPr>
            </w:pPr>
            <w:r w:rsidRPr="008F0796">
              <w:rPr>
                <w:iCs/>
                <w:sz w:val="20"/>
                <w:szCs w:val="20"/>
                <w:lang w:eastAsia="ru-RU"/>
              </w:rPr>
              <w:t>-71,5</w:t>
            </w:r>
          </w:p>
        </w:tc>
      </w:tr>
    </w:tbl>
    <w:p w:rsidR="00AB3BBC" w:rsidRPr="008F0796" w:rsidRDefault="00AB3BBC" w:rsidP="008F0796">
      <w:pPr>
        <w:rPr>
          <w:iCs/>
          <w:sz w:val="20"/>
          <w:szCs w:val="20"/>
          <w:lang w:eastAsia="ru-RU"/>
        </w:rPr>
      </w:pPr>
    </w:p>
    <w:p w:rsidR="00AB3BBC" w:rsidRPr="008F0796" w:rsidRDefault="00AB3BBC" w:rsidP="008F0796">
      <w:pPr>
        <w:ind w:firstLine="709"/>
        <w:jc w:val="both"/>
        <w:rPr>
          <w:iCs/>
          <w:szCs w:val="28"/>
          <w:lang w:eastAsia="ru-RU"/>
        </w:rPr>
      </w:pPr>
      <w:r w:rsidRPr="008F0796">
        <w:rPr>
          <w:iCs/>
          <w:szCs w:val="28"/>
          <w:lang w:eastAsia="ru-RU"/>
        </w:rPr>
        <w:t>Из таблицы видно, что средняя величина активов увеличилась по сравнению с базовым на 2937450 руб. или на 52,8% и в отчетном году составила 8506193 руб. Выручка от реализации заметно снизилась на 412895 руб. или 39,0% и составила в отчетном году 646861 руб. Прибыль от реализации в базовом году составила – 39545 руб., а в отчетном году – 139103 руб., т.е. снизилась на 139103 руб. (-71,5%). Другими словами, темп прироста Тпр прибыли (-71,5%) &lt; Тпр активов (52,8%), а это свидетельствует о том. Что эффективность использования активов снизилась.</w:t>
      </w:r>
    </w:p>
    <w:p w:rsidR="00AB3BBC" w:rsidRPr="008F0796" w:rsidRDefault="00AB3BBC" w:rsidP="008F0796">
      <w:pPr>
        <w:ind w:firstLine="709"/>
        <w:jc w:val="both"/>
        <w:rPr>
          <w:iCs/>
          <w:szCs w:val="28"/>
          <w:lang w:eastAsia="ru-RU"/>
        </w:rPr>
      </w:pPr>
      <w:r w:rsidRPr="008F0796">
        <w:rPr>
          <w:iCs/>
          <w:szCs w:val="28"/>
          <w:lang w:eastAsia="ru-RU"/>
        </w:rPr>
        <w:t>Анализируя данные в приведенной выше таблице, можно сказать, что внеоборотные активы составляют небольшую часть активов, где в базовом периоде они составили 0,22%, а в отчетном – 0,14%. Сумма внеоборотных активов уменьшилась на 804 руб. или на 6,4%.</w:t>
      </w:r>
    </w:p>
    <w:p w:rsidR="00AB3BBC" w:rsidRPr="008F0796" w:rsidRDefault="00AB3BBC" w:rsidP="008F0796">
      <w:pPr>
        <w:ind w:firstLine="709"/>
        <w:jc w:val="both"/>
        <w:rPr>
          <w:iCs/>
          <w:szCs w:val="28"/>
          <w:lang w:eastAsia="ru-RU"/>
        </w:rPr>
      </w:pPr>
      <w:r w:rsidRPr="008F0796">
        <w:rPr>
          <w:iCs/>
          <w:szCs w:val="28"/>
          <w:lang w:eastAsia="ru-RU"/>
        </w:rPr>
        <w:t>Основную часть активов составляют оборотные активы, которые в базовом году составили 99,78%, а в отчетном году – 99,86%, другими словами, увеличились на 2938254 руб. или на 52,75%. Доля запасов снизилась на 0,037% (с 0,04 до 0,003). На 1,39% увеличилась доля денежных средств. Наибольшую долю основных средств составляет дебиторская задолженность, которая в базовом году составила 5512345 руб. или 98,99%, а в отчетном году 8376345 или 98,47%, т.е. дебиторская задолженность в отчетном году по сравнению с базовым увеличилась на 2864000 руб. или на 51%, что обусловлено продажей товара и его оплатой после момента отгрузки.</w:t>
      </w:r>
    </w:p>
    <w:p w:rsidR="00AB3BBC" w:rsidRDefault="00AB3BBC" w:rsidP="008F0796">
      <w:pPr>
        <w:ind w:firstLine="709"/>
        <w:jc w:val="both"/>
        <w:rPr>
          <w:iCs/>
          <w:szCs w:val="28"/>
          <w:lang w:eastAsia="ru-RU"/>
        </w:rPr>
      </w:pPr>
      <w:r w:rsidRPr="008F0796">
        <w:rPr>
          <w:iCs/>
          <w:szCs w:val="28"/>
          <w:lang w:eastAsia="ru-RU"/>
        </w:rPr>
        <w:t>Важным показателем оценки финансового состояния является темп прироста реальных активов. Реальные активы – это реально существующее собственное имущество и финансовые вложения по их действительной стоимости. Темп прироста реальных активов характеризует интенсивность наращивания имущества и определяется по формуле</w:t>
      </w:r>
      <w:r w:rsidRPr="008F0796">
        <w:rPr>
          <w:iCs/>
          <w:szCs w:val="28"/>
          <w:vertAlign w:val="superscript"/>
          <w:lang w:eastAsia="ru-RU"/>
        </w:rPr>
        <w:footnoteReference w:id="9"/>
      </w:r>
      <w:r w:rsidRPr="008F0796">
        <w:rPr>
          <w:iCs/>
          <w:szCs w:val="28"/>
          <w:lang w:eastAsia="ru-RU"/>
        </w:rPr>
        <w:t>:</w:t>
      </w:r>
    </w:p>
    <w:p w:rsidR="008F0796" w:rsidRPr="008F0796" w:rsidRDefault="008F0796" w:rsidP="008F0796">
      <w:pPr>
        <w:ind w:firstLine="709"/>
        <w:jc w:val="both"/>
        <w:rPr>
          <w:iCs/>
          <w:szCs w:val="28"/>
          <w:lang w:eastAsia="ru-RU"/>
        </w:rPr>
      </w:pPr>
    </w:p>
    <w:p w:rsidR="00AB3BBC" w:rsidRDefault="00BE6C58" w:rsidP="008F0796">
      <w:pPr>
        <w:ind w:firstLine="709"/>
        <w:jc w:val="both"/>
        <w:rPr>
          <w:iCs/>
          <w:szCs w:val="28"/>
          <w:lang w:eastAsia="ru-RU"/>
        </w:rPr>
      </w:pPr>
      <w:r w:rsidRPr="008F0796">
        <w:rPr>
          <w:rFonts w:eastAsia="Times New Roman"/>
          <w:iCs/>
          <w:szCs w:val="28"/>
          <w:lang w:eastAsia="ru-RU"/>
        </w:rPr>
        <w:object w:dxaOrig="2980" w:dyaOrig="720">
          <v:shape id="_x0000_i1029" type="#_x0000_t75" style="width:149.25pt;height:36pt" o:ole="">
            <v:imagedata r:id="rId11" o:title=""/>
          </v:shape>
          <o:OLEObject Type="Embed" ProgID="Equation.3" ShapeID="_x0000_i1029" DrawAspect="Content" ObjectID="_1469435895" r:id="rId12"/>
        </w:object>
      </w:r>
      <w:r w:rsidR="00AB3BBC" w:rsidRPr="008F0796">
        <w:rPr>
          <w:iCs/>
          <w:szCs w:val="28"/>
          <w:lang w:eastAsia="ru-RU"/>
        </w:rPr>
        <w:t xml:space="preserve">                                                                        (2.6)</w:t>
      </w:r>
    </w:p>
    <w:p w:rsidR="008F0796" w:rsidRPr="008F0796" w:rsidRDefault="008F0796"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где: А – темп прироста реальных активов,</w:t>
      </w:r>
    </w:p>
    <w:p w:rsidR="00AB3BBC" w:rsidRPr="008F0796" w:rsidRDefault="00AB3BBC" w:rsidP="008F0796">
      <w:pPr>
        <w:ind w:firstLine="709"/>
        <w:jc w:val="both"/>
        <w:rPr>
          <w:iCs/>
          <w:szCs w:val="28"/>
          <w:lang w:eastAsia="ru-RU"/>
        </w:rPr>
      </w:pPr>
      <w:r w:rsidRPr="008F0796">
        <w:rPr>
          <w:iCs/>
          <w:szCs w:val="28"/>
          <w:lang w:eastAsia="ru-RU"/>
        </w:rPr>
        <w:t>С – основные средства и вложения без учета износа, торговой наценки по нереализованным товарам, нематериальных активов, использованной прибыли;</w:t>
      </w:r>
    </w:p>
    <w:p w:rsidR="00AB3BBC" w:rsidRPr="008F0796" w:rsidRDefault="00AB3BBC" w:rsidP="008F0796">
      <w:pPr>
        <w:ind w:firstLine="709"/>
        <w:jc w:val="both"/>
        <w:rPr>
          <w:iCs/>
          <w:szCs w:val="28"/>
          <w:lang w:eastAsia="ru-RU"/>
        </w:rPr>
      </w:pPr>
      <w:r w:rsidRPr="008F0796">
        <w:rPr>
          <w:iCs/>
          <w:szCs w:val="28"/>
          <w:lang w:eastAsia="ru-RU"/>
        </w:rPr>
        <w:t>З – запасы и затраты;</w:t>
      </w:r>
    </w:p>
    <w:p w:rsidR="00AB3BBC" w:rsidRPr="008F0796" w:rsidRDefault="00AB3BBC" w:rsidP="008F0796">
      <w:pPr>
        <w:ind w:firstLine="709"/>
        <w:jc w:val="both"/>
        <w:rPr>
          <w:iCs/>
          <w:szCs w:val="28"/>
          <w:lang w:eastAsia="ru-RU"/>
        </w:rPr>
      </w:pPr>
      <w:r w:rsidRPr="008F0796">
        <w:rPr>
          <w:iCs/>
          <w:szCs w:val="28"/>
          <w:lang w:eastAsia="ru-RU"/>
        </w:rPr>
        <w:t>Д – денежные средства, расчеты и прочие активы без учета использованных заемных средств;</w:t>
      </w:r>
    </w:p>
    <w:p w:rsidR="00AB3BBC" w:rsidRPr="008F0796" w:rsidRDefault="00AB3BBC" w:rsidP="008F0796">
      <w:pPr>
        <w:ind w:firstLine="709"/>
        <w:jc w:val="both"/>
        <w:rPr>
          <w:iCs/>
          <w:szCs w:val="28"/>
          <w:lang w:eastAsia="ru-RU"/>
        </w:rPr>
      </w:pPr>
      <w:r w:rsidRPr="008F0796">
        <w:rPr>
          <w:iCs/>
          <w:szCs w:val="28"/>
          <w:lang w:eastAsia="ru-RU"/>
        </w:rPr>
        <w:t>Индекс «0» - предыдущий год;</w:t>
      </w:r>
    </w:p>
    <w:p w:rsidR="00AB3BBC" w:rsidRPr="008F0796" w:rsidRDefault="00AB3BBC" w:rsidP="008F0796">
      <w:pPr>
        <w:ind w:firstLine="709"/>
        <w:jc w:val="both"/>
        <w:rPr>
          <w:iCs/>
          <w:szCs w:val="28"/>
          <w:lang w:eastAsia="ru-RU"/>
        </w:rPr>
      </w:pPr>
      <w:r w:rsidRPr="008F0796">
        <w:rPr>
          <w:iCs/>
          <w:szCs w:val="28"/>
          <w:lang w:eastAsia="ru-RU"/>
        </w:rPr>
        <w:t>Индекс «1» - отчетный год.</w:t>
      </w:r>
    </w:p>
    <w:p w:rsidR="00AB3BBC" w:rsidRPr="008F0796" w:rsidRDefault="00AB3BBC" w:rsidP="008F0796">
      <w:pPr>
        <w:ind w:firstLine="709"/>
        <w:jc w:val="both"/>
        <w:rPr>
          <w:iCs/>
          <w:szCs w:val="28"/>
          <w:lang w:eastAsia="ru-RU"/>
        </w:rPr>
      </w:pPr>
      <w:r w:rsidRPr="008F0796">
        <w:rPr>
          <w:iCs/>
          <w:szCs w:val="28"/>
          <w:lang w:eastAsia="ru-RU"/>
        </w:rPr>
        <w:t>Имеем:</w:t>
      </w:r>
    </w:p>
    <w:p w:rsidR="00AB3BBC" w:rsidRPr="008F0796" w:rsidRDefault="00BE6C58" w:rsidP="008F0796">
      <w:pPr>
        <w:ind w:firstLine="709"/>
        <w:jc w:val="both"/>
        <w:rPr>
          <w:iCs/>
          <w:szCs w:val="28"/>
          <w:lang w:eastAsia="ru-RU"/>
        </w:rPr>
      </w:pPr>
      <w:r w:rsidRPr="008F0796">
        <w:rPr>
          <w:rFonts w:eastAsia="Times New Roman"/>
          <w:iCs/>
          <w:szCs w:val="28"/>
          <w:lang w:eastAsia="ru-RU"/>
        </w:rPr>
        <w:object w:dxaOrig="7160" w:dyaOrig="680">
          <v:shape id="_x0000_i1030" type="#_x0000_t75" style="width:357.75pt;height:34.5pt" o:ole="">
            <v:imagedata r:id="rId13" o:title=""/>
          </v:shape>
          <o:OLEObject Type="Embed" ProgID="Equation.3" ShapeID="_x0000_i1030" DrawAspect="Content" ObjectID="_1469435896" r:id="rId14"/>
        </w:object>
      </w:r>
    </w:p>
    <w:p w:rsidR="00AB3BBC" w:rsidRPr="008F0796" w:rsidRDefault="00AB3BBC" w:rsidP="008F0796">
      <w:pPr>
        <w:ind w:firstLine="709"/>
        <w:jc w:val="both"/>
        <w:rPr>
          <w:iCs/>
          <w:szCs w:val="28"/>
          <w:lang w:eastAsia="ru-RU"/>
        </w:rPr>
      </w:pPr>
      <w:r w:rsidRPr="008F0796">
        <w:rPr>
          <w:iCs/>
          <w:szCs w:val="28"/>
          <w:lang w:eastAsia="ru-RU"/>
        </w:rPr>
        <w:t>Таким образом, интенсивность прироста реальных активов за год составила 52,75%, что свидетельствует об улучшении финансового состояния хозяйствующего субъекта.</w:t>
      </w:r>
    </w:p>
    <w:p w:rsidR="00AB3BBC" w:rsidRPr="008F0796" w:rsidRDefault="00AB3BBC" w:rsidP="008F0796">
      <w:pPr>
        <w:ind w:firstLine="709"/>
        <w:jc w:val="both"/>
        <w:rPr>
          <w:iCs/>
          <w:szCs w:val="28"/>
          <w:lang w:eastAsia="ru-RU"/>
        </w:rPr>
      </w:pPr>
      <w:r w:rsidRPr="008F0796">
        <w:rPr>
          <w:iCs/>
          <w:szCs w:val="28"/>
          <w:lang w:eastAsia="ru-RU"/>
        </w:rPr>
        <w:t>Следующим моментом предварительного анализа является изучение динамики и структуры источников финансовых ресурсов.</w:t>
      </w:r>
    </w:p>
    <w:p w:rsidR="00AB3BBC" w:rsidRPr="008F0796" w:rsidRDefault="00AB3BBC" w:rsidP="008F0796">
      <w:pPr>
        <w:ind w:firstLine="709"/>
        <w:jc w:val="both"/>
        <w:rPr>
          <w:iCs/>
          <w:szCs w:val="28"/>
          <w:lang w:eastAsia="ru-RU"/>
        </w:rPr>
      </w:pPr>
      <w:r w:rsidRPr="008F0796">
        <w:rPr>
          <w:iCs/>
          <w:szCs w:val="28"/>
          <w:lang w:eastAsia="ru-RU"/>
        </w:rPr>
        <w:t>При анализе структуры пассивов реализуются следующие цели:</w:t>
      </w:r>
    </w:p>
    <w:p w:rsidR="00AB3BBC" w:rsidRPr="008F0796" w:rsidRDefault="00AB3BBC" w:rsidP="008F0796">
      <w:pPr>
        <w:numPr>
          <w:ilvl w:val="0"/>
          <w:numId w:val="14"/>
        </w:numPr>
        <w:ind w:left="0" w:firstLine="709"/>
        <w:jc w:val="both"/>
        <w:rPr>
          <w:iCs/>
          <w:szCs w:val="28"/>
          <w:lang w:eastAsia="ru-RU"/>
        </w:rPr>
      </w:pPr>
      <w:r w:rsidRPr="008F0796">
        <w:rPr>
          <w:iCs/>
          <w:szCs w:val="28"/>
          <w:lang w:eastAsia="ru-RU"/>
        </w:rPr>
        <w:t>определяется соотношение между заемными и собственными источниками средств предприятия – значительный удельный вес заемных источников (более 50%) свидетельствует о рискованной деятельности предприятия, что может послужить причиной неплатежеспособности; такой риск можно оправдать при условии ускорения оборачиваемости оборотных средств за отчетный период;</w:t>
      </w:r>
    </w:p>
    <w:p w:rsidR="00AB3BBC" w:rsidRPr="008F0796" w:rsidRDefault="00AB3BBC" w:rsidP="008F0796">
      <w:pPr>
        <w:numPr>
          <w:ilvl w:val="0"/>
          <w:numId w:val="14"/>
        </w:numPr>
        <w:ind w:left="0" w:firstLine="709"/>
        <w:jc w:val="both"/>
        <w:rPr>
          <w:iCs/>
          <w:szCs w:val="28"/>
          <w:lang w:eastAsia="ru-RU"/>
        </w:rPr>
      </w:pPr>
      <w:r w:rsidRPr="008F0796">
        <w:rPr>
          <w:iCs/>
          <w:szCs w:val="28"/>
          <w:lang w:eastAsia="ru-RU"/>
        </w:rPr>
        <w:t>выявляется обеспеченность запасов и затрат предприятия собственными источниками, а также с учетом долгосрочного, а затем и краткосрочного кредитов; этот анализ дает наиболее полное представление об обеспеченности запасов и затрат собственными источниками финансирования;</w:t>
      </w:r>
    </w:p>
    <w:p w:rsidR="00AB3BBC" w:rsidRPr="008F0796" w:rsidRDefault="00AB3BBC" w:rsidP="008F0796">
      <w:pPr>
        <w:numPr>
          <w:ilvl w:val="0"/>
          <w:numId w:val="14"/>
        </w:numPr>
        <w:ind w:left="0" w:firstLine="709"/>
        <w:jc w:val="both"/>
        <w:rPr>
          <w:iCs/>
          <w:szCs w:val="28"/>
          <w:lang w:eastAsia="ru-RU"/>
        </w:rPr>
      </w:pPr>
      <w:r w:rsidRPr="008F0796">
        <w:rPr>
          <w:iCs/>
          <w:szCs w:val="28"/>
          <w:lang w:eastAsia="ru-RU"/>
        </w:rPr>
        <w:t>рассматриваются причины образования кредиторской задолженности (зависящие от предприятия), ее удельный вес, динамика, структура, доля просроченной задолженности.</w:t>
      </w:r>
    </w:p>
    <w:p w:rsidR="00AB3BBC" w:rsidRPr="008F0796" w:rsidRDefault="00AB3BBC" w:rsidP="008F0796">
      <w:pPr>
        <w:ind w:firstLine="709"/>
        <w:jc w:val="both"/>
        <w:rPr>
          <w:iCs/>
          <w:szCs w:val="28"/>
          <w:lang w:eastAsia="ru-RU"/>
        </w:rPr>
      </w:pPr>
      <w:r w:rsidRPr="008F0796">
        <w:rPr>
          <w:iCs/>
          <w:szCs w:val="28"/>
          <w:lang w:eastAsia="ru-RU"/>
        </w:rPr>
        <w:t>Пассивы предприятия, то есть источники финансирования его средств, делятся на:</w:t>
      </w:r>
    </w:p>
    <w:p w:rsidR="00AB3BBC" w:rsidRPr="008F0796" w:rsidRDefault="00AB3BBC" w:rsidP="008F0796">
      <w:pPr>
        <w:numPr>
          <w:ilvl w:val="0"/>
          <w:numId w:val="15"/>
        </w:numPr>
        <w:ind w:left="0" w:firstLine="709"/>
        <w:jc w:val="both"/>
        <w:rPr>
          <w:iCs/>
          <w:szCs w:val="28"/>
          <w:lang w:eastAsia="ru-RU"/>
        </w:rPr>
      </w:pPr>
      <w:r w:rsidRPr="008F0796">
        <w:rPr>
          <w:iCs/>
          <w:szCs w:val="28"/>
          <w:lang w:eastAsia="ru-RU"/>
        </w:rPr>
        <w:t>собственные средства (уставный капитал, непокрытый убыток прошлых лет, нераспределенная прибыль);</w:t>
      </w:r>
    </w:p>
    <w:p w:rsidR="00AB3BBC" w:rsidRPr="008F0796" w:rsidRDefault="00AB3BBC" w:rsidP="008F0796">
      <w:pPr>
        <w:numPr>
          <w:ilvl w:val="0"/>
          <w:numId w:val="15"/>
        </w:numPr>
        <w:ind w:left="0" w:firstLine="709"/>
        <w:jc w:val="both"/>
        <w:rPr>
          <w:iCs/>
          <w:szCs w:val="28"/>
          <w:lang w:eastAsia="ru-RU"/>
        </w:rPr>
      </w:pPr>
      <w:r w:rsidRPr="008F0796">
        <w:rPr>
          <w:iCs/>
          <w:szCs w:val="28"/>
          <w:lang w:eastAsia="ru-RU"/>
        </w:rPr>
        <w:t>заемные средства (долгосрочные заемные средства и краткосрочные заемные средства).</w:t>
      </w:r>
    </w:p>
    <w:p w:rsidR="00AB3BBC" w:rsidRPr="008F0796" w:rsidRDefault="00AB3BBC" w:rsidP="008F0796">
      <w:pPr>
        <w:ind w:firstLine="709"/>
        <w:jc w:val="both"/>
        <w:rPr>
          <w:iCs/>
          <w:szCs w:val="28"/>
          <w:lang w:eastAsia="ru-RU"/>
        </w:rPr>
      </w:pPr>
      <w:r w:rsidRPr="008F0796">
        <w:rPr>
          <w:iCs/>
          <w:szCs w:val="28"/>
          <w:lang w:eastAsia="ru-RU"/>
        </w:rPr>
        <w:t xml:space="preserve">Анализ пассивов ООО «Строитель» показал (табл. </w:t>
      </w:r>
      <w:r w:rsidR="00AF6B12" w:rsidRPr="008F0796">
        <w:rPr>
          <w:iCs/>
          <w:szCs w:val="28"/>
          <w:lang w:eastAsia="ru-RU"/>
        </w:rPr>
        <w:t>2</w:t>
      </w:r>
      <w:r w:rsidRPr="008F0796">
        <w:rPr>
          <w:iCs/>
          <w:szCs w:val="28"/>
          <w:lang w:eastAsia="ru-RU"/>
        </w:rPr>
        <w:t>.4), что сумма всех источников финансовых ресурсов за год возросла на 2937450 руб., в том числе собственные средства снизились на 12078 руб. с -1089496 до -1101574 руб. или на 1,11%, расчеты и прочие пассивы увеличились на 2949528 руб. с 6658239 руб. до 9607767 руб. или на 44,30%.</w:t>
      </w:r>
    </w:p>
    <w:p w:rsidR="00AB3BBC" w:rsidRPr="008F0796" w:rsidRDefault="00AB3BBC" w:rsidP="008F0796">
      <w:pPr>
        <w:ind w:firstLine="709"/>
        <w:jc w:val="both"/>
        <w:rPr>
          <w:iCs/>
          <w:szCs w:val="28"/>
          <w:lang w:eastAsia="ru-RU"/>
        </w:rPr>
      </w:pPr>
      <w:r w:rsidRPr="008F0796">
        <w:rPr>
          <w:iCs/>
          <w:szCs w:val="28"/>
          <w:lang w:eastAsia="ru-RU"/>
        </w:rPr>
        <w:t>За отчетный год изменился состав источников средств: доля собственных средств снизилась на 6,61% с -19,56% до -12,95%, доля расчетов и прочих пассиувов уменишилась на 6,61% с 119,56% до 112,95%. Снижение доли собственных средств отрицательно характеризует работу ООО «Строитель».</w:t>
      </w:r>
    </w:p>
    <w:p w:rsidR="00AB3BBC" w:rsidRPr="008F0796" w:rsidRDefault="00AB3BBC" w:rsidP="008F0796">
      <w:pPr>
        <w:ind w:firstLine="709"/>
        <w:jc w:val="both"/>
        <w:rPr>
          <w:iCs/>
          <w:szCs w:val="28"/>
          <w:lang w:eastAsia="ru-RU"/>
        </w:rPr>
      </w:pPr>
      <w:r w:rsidRPr="008F0796">
        <w:rPr>
          <w:iCs/>
          <w:szCs w:val="28"/>
          <w:lang w:eastAsia="ru-RU"/>
        </w:rPr>
        <w:t>Осуществлялось привлечение краткосрочных кредитов.</w:t>
      </w:r>
    </w:p>
    <w:p w:rsidR="00AB3BBC" w:rsidRPr="008F0796" w:rsidRDefault="00AB3BBC" w:rsidP="008F0796">
      <w:pPr>
        <w:ind w:firstLine="709"/>
        <w:jc w:val="both"/>
        <w:rPr>
          <w:iCs/>
          <w:szCs w:val="28"/>
          <w:lang w:eastAsia="ru-RU"/>
        </w:rPr>
      </w:pPr>
      <w:r w:rsidRPr="008F0796">
        <w:rPr>
          <w:iCs/>
          <w:szCs w:val="28"/>
          <w:lang w:eastAsia="ru-RU"/>
        </w:rPr>
        <w:t>Структуру пассивов характеризует:</w:t>
      </w:r>
    </w:p>
    <w:p w:rsidR="00AB3BBC" w:rsidRDefault="00AB3BBC" w:rsidP="008F0796">
      <w:pPr>
        <w:ind w:firstLine="709"/>
        <w:jc w:val="both"/>
        <w:rPr>
          <w:iCs/>
          <w:szCs w:val="28"/>
          <w:lang w:eastAsia="ru-RU"/>
        </w:rPr>
      </w:pPr>
      <w:r w:rsidRPr="008F0796">
        <w:rPr>
          <w:iCs/>
          <w:szCs w:val="28"/>
          <w:lang w:eastAsia="ru-RU"/>
        </w:rPr>
        <w:t>Коэффициент финансовой независимости (автономии) – отражает долю собственного капитала в общей сумме авансированного капитала</w:t>
      </w:r>
      <w:r w:rsidRPr="008F0796">
        <w:rPr>
          <w:iCs/>
          <w:szCs w:val="28"/>
          <w:vertAlign w:val="superscript"/>
          <w:lang w:eastAsia="ru-RU"/>
        </w:rPr>
        <w:footnoteReference w:id="10"/>
      </w:r>
      <w:r w:rsidRPr="008F0796">
        <w:rPr>
          <w:iCs/>
          <w:szCs w:val="28"/>
          <w:lang w:eastAsia="ru-RU"/>
        </w:rPr>
        <w:t>:</w:t>
      </w:r>
    </w:p>
    <w:p w:rsidR="008F0796" w:rsidRPr="008F0796" w:rsidRDefault="008F0796" w:rsidP="008F0796">
      <w:pPr>
        <w:ind w:firstLine="709"/>
        <w:jc w:val="both"/>
        <w:rPr>
          <w:iCs/>
          <w:szCs w:val="28"/>
          <w:lang w:eastAsia="ru-RU"/>
        </w:rPr>
      </w:pPr>
    </w:p>
    <w:p w:rsidR="00AB3BBC" w:rsidRDefault="00AB3BBC" w:rsidP="008F0796">
      <w:pPr>
        <w:ind w:firstLine="709"/>
        <w:jc w:val="both"/>
        <w:rPr>
          <w:iCs/>
          <w:szCs w:val="28"/>
          <w:lang w:eastAsia="ru-RU"/>
        </w:rPr>
      </w:pPr>
      <w:r w:rsidRPr="008F0796">
        <w:rPr>
          <w:iCs/>
          <w:szCs w:val="28"/>
          <w:lang w:eastAsia="ru-RU"/>
        </w:rPr>
        <w:t>К=собственный капитал / общая величина источников средств:       (</w:t>
      </w:r>
      <w:r w:rsidR="00AF6B12" w:rsidRPr="008F0796">
        <w:rPr>
          <w:iCs/>
          <w:szCs w:val="28"/>
          <w:lang w:eastAsia="ru-RU"/>
        </w:rPr>
        <w:t>2</w:t>
      </w:r>
      <w:r w:rsidRPr="008F0796">
        <w:rPr>
          <w:iCs/>
          <w:szCs w:val="28"/>
          <w:lang w:eastAsia="ru-RU"/>
        </w:rPr>
        <w:t>.7)</w:t>
      </w:r>
    </w:p>
    <w:p w:rsidR="008F0796" w:rsidRPr="008F0796" w:rsidRDefault="008F0796"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К</w:t>
      </w:r>
      <w:r w:rsidRPr="008F0796">
        <w:rPr>
          <w:iCs/>
          <w:szCs w:val="28"/>
          <w:vertAlign w:val="subscript"/>
          <w:lang w:eastAsia="ru-RU"/>
        </w:rPr>
        <w:t>баз</w:t>
      </w:r>
      <w:r w:rsidRPr="008F0796">
        <w:rPr>
          <w:iCs/>
          <w:szCs w:val="28"/>
          <w:lang w:eastAsia="ru-RU"/>
        </w:rPr>
        <w:t>= - 1089496 / 5568743 = -0,20</w:t>
      </w:r>
    </w:p>
    <w:p w:rsidR="00AB3BBC" w:rsidRPr="008F0796" w:rsidRDefault="00AB3BBC" w:rsidP="008F0796">
      <w:pPr>
        <w:ind w:firstLine="709"/>
        <w:jc w:val="both"/>
        <w:rPr>
          <w:iCs/>
          <w:szCs w:val="28"/>
          <w:lang w:eastAsia="ru-RU"/>
        </w:rPr>
      </w:pPr>
      <w:r w:rsidRPr="008F0796">
        <w:rPr>
          <w:iCs/>
          <w:szCs w:val="28"/>
          <w:lang w:eastAsia="ru-RU"/>
        </w:rPr>
        <w:t>К</w:t>
      </w:r>
      <w:r w:rsidRPr="008F0796">
        <w:rPr>
          <w:iCs/>
          <w:szCs w:val="28"/>
          <w:vertAlign w:val="subscript"/>
          <w:lang w:eastAsia="ru-RU"/>
        </w:rPr>
        <w:t>отчет</w:t>
      </w:r>
      <w:r w:rsidRPr="008F0796">
        <w:rPr>
          <w:iCs/>
          <w:szCs w:val="28"/>
          <w:lang w:eastAsia="ru-RU"/>
        </w:rPr>
        <w:t>= - 1101574 / 8506193=-0,13</w:t>
      </w:r>
    </w:p>
    <w:p w:rsidR="00AB3BBC" w:rsidRPr="008F0796" w:rsidRDefault="00AB3BBC" w:rsidP="008F0796">
      <w:pPr>
        <w:ind w:firstLine="709"/>
        <w:jc w:val="both"/>
        <w:rPr>
          <w:iCs/>
          <w:szCs w:val="28"/>
          <w:lang w:eastAsia="ru-RU"/>
        </w:rPr>
      </w:pPr>
      <w:r w:rsidRPr="008F0796">
        <w:rPr>
          <w:iCs/>
          <w:szCs w:val="28"/>
          <w:lang w:eastAsia="ru-RU"/>
        </w:rPr>
        <w:t>Поскольку коэффициент автономии в базовом году = -0,20, а в отчетном году он составил – 0,13 (учитывая то, чем выше значение этого коэффициента, тем более финансово устойчиво, стабильно и независимо от внешних кредитов предприятие), можно сказать, что предприятие находится в незавидном положении. На данном этапе оно не стабильно, является неплатежеспособным, т.к. прочие оборотные активы не покрывают кредиторской задолженности и прочих краткосрочных пассивов, т.е. необходима оптимизация структуры пассивов. Также оно чувствительно ко всем изменениям, происходящим как на самом предприятии, так и к факторам, действующим со стороны.</w:t>
      </w:r>
    </w:p>
    <w:p w:rsidR="00AB3BBC" w:rsidRPr="008F0796" w:rsidRDefault="00AB3BBC" w:rsidP="008F0796">
      <w:pPr>
        <w:ind w:firstLine="709"/>
        <w:jc w:val="both"/>
        <w:rPr>
          <w:iCs/>
          <w:szCs w:val="28"/>
          <w:lang w:eastAsia="ru-RU"/>
        </w:rPr>
      </w:pPr>
      <w:r w:rsidRPr="008F0796">
        <w:rPr>
          <w:iCs/>
          <w:szCs w:val="28"/>
          <w:lang w:eastAsia="ru-RU"/>
        </w:rPr>
        <w:t>Финансовая устойчивость может быть восстановлена путем обоснованного снижения затрат и пополнения источников формирования запасов (увеличение реального СК за счет накопления нераспределенной прибыли или за счет распределения прибыли в фонды накопления), оптимизации структуры источников средств.</w:t>
      </w:r>
    </w:p>
    <w:p w:rsidR="00AB3BBC" w:rsidRDefault="00AB3BBC" w:rsidP="008F0796">
      <w:pPr>
        <w:ind w:firstLine="709"/>
        <w:jc w:val="both"/>
        <w:rPr>
          <w:iCs/>
          <w:szCs w:val="28"/>
          <w:lang w:eastAsia="ru-RU"/>
        </w:rPr>
      </w:pPr>
      <w:r w:rsidRPr="008F0796">
        <w:rPr>
          <w:iCs/>
          <w:szCs w:val="28"/>
          <w:lang w:eastAsia="ru-RU"/>
        </w:rPr>
        <w:t>Коэффициент финансового рычага (плечо финансового рычага) – характеризует соотношение между заемными и собственными средствами предприятия</w:t>
      </w:r>
      <w:r w:rsidRPr="008F0796">
        <w:rPr>
          <w:iCs/>
          <w:szCs w:val="28"/>
          <w:vertAlign w:val="superscript"/>
          <w:lang w:eastAsia="ru-RU"/>
        </w:rPr>
        <w:footnoteReference w:id="11"/>
      </w:r>
      <w:r w:rsidRPr="008F0796">
        <w:rPr>
          <w:iCs/>
          <w:szCs w:val="28"/>
          <w:lang w:eastAsia="ru-RU"/>
        </w:rPr>
        <w:t>:</w:t>
      </w:r>
    </w:p>
    <w:p w:rsidR="008F0796" w:rsidRPr="008F0796" w:rsidRDefault="008F0796" w:rsidP="008F0796">
      <w:pPr>
        <w:ind w:firstLine="709"/>
        <w:jc w:val="both"/>
        <w:rPr>
          <w:iCs/>
          <w:szCs w:val="28"/>
          <w:lang w:eastAsia="ru-RU"/>
        </w:rPr>
      </w:pPr>
    </w:p>
    <w:p w:rsidR="00AB3BBC" w:rsidRDefault="00AB3BBC" w:rsidP="008F0796">
      <w:pPr>
        <w:ind w:firstLine="709"/>
        <w:jc w:val="both"/>
        <w:rPr>
          <w:iCs/>
          <w:szCs w:val="28"/>
          <w:lang w:eastAsia="ru-RU"/>
        </w:rPr>
      </w:pPr>
      <w:r w:rsidRPr="008F0796">
        <w:rPr>
          <w:iCs/>
          <w:szCs w:val="28"/>
          <w:lang w:eastAsia="ru-RU"/>
        </w:rPr>
        <w:t>К = заемный капитал / собственный капитал                                       (</w:t>
      </w:r>
      <w:r w:rsidR="00AF6B12" w:rsidRPr="008F0796">
        <w:rPr>
          <w:iCs/>
          <w:szCs w:val="28"/>
          <w:lang w:eastAsia="ru-RU"/>
        </w:rPr>
        <w:t>2</w:t>
      </w:r>
      <w:r w:rsidRPr="008F0796">
        <w:rPr>
          <w:iCs/>
          <w:szCs w:val="28"/>
          <w:lang w:eastAsia="ru-RU"/>
        </w:rPr>
        <w:t>.8)</w:t>
      </w:r>
    </w:p>
    <w:p w:rsidR="008F0796" w:rsidRPr="008F0796" w:rsidRDefault="008F0796"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К</w:t>
      </w:r>
      <w:r w:rsidRPr="008F0796">
        <w:rPr>
          <w:iCs/>
          <w:szCs w:val="28"/>
          <w:vertAlign w:val="subscript"/>
          <w:lang w:eastAsia="ru-RU"/>
        </w:rPr>
        <w:t>баз</w:t>
      </w:r>
      <w:r w:rsidRPr="008F0796">
        <w:rPr>
          <w:iCs/>
          <w:szCs w:val="28"/>
          <w:lang w:eastAsia="ru-RU"/>
        </w:rPr>
        <w:t xml:space="preserve"> = 6658239 / - 1089496 = - 6,11</w:t>
      </w:r>
    </w:p>
    <w:p w:rsidR="00AB3BBC" w:rsidRPr="008F0796" w:rsidRDefault="00AB3BBC" w:rsidP="008F0796">
      <w:pPr>
        <w:ind w:firstLine="709"/>
        <w:jc w:val="both"/>
        <w:rPr>
          <w:iCs/>
          <w:szCs w:val="28"/>
          <w:lang w:eastAsia="ru-RU"/>
        </w:rPr>
      </w:pPr>
      <w:r w:rsidRPr="008F0796">
        <w:rPr>
          <w:iCs/>
          <w:szCs w:val="28"/>
          <w:lang w:eastAsia="ru-RU"/>
        </w:rPr>
        <w:t>К</w:t>
      </w:r>
      <w:r w:rsidRPr="008F0796">
        <w:rPr>
          <w:iCs/>
          <w:szCs w:val="28"/>
          <w:vertAlign w:val="subscript"/>
          <w:lang w:eastAsia="ru-RU"/>
        </w:rPr>
        <w:t>отчет</w:t>
      </w:r>
      <w:r w:rsidRPr="008F0796">
        <w:rPr>
          <w:iCs/>
          <w:szCs w:val="28"/>
          <w:lang w:eastAsia="ru-RU"/>
        </w:rPr>
        <w:t xml:space="preserve"> = 9607767 / - 1101574 = -8,72</w:t>
      </w:r>
    </w:p>
    <w:p w:rsidR="00AB3BBC" w:rsidRPr="008F0796" w:rsidRDefault="00AB3BBC" w:rsidP="008F0796">
      <w:pPr>
        <w:ind w:firstLine="709"/>
        <w:jc w:val="both"/>
        <w:rPr>
          <w:iCs/>
          <w:szCs w:val="28"/>
          <w:lang w:eastAsia="ru-RU"/>
        </w:rPr>
      </w:pPr>
      <w:r w:rsidRPr="008F0796">
        <w:rPr>
          <w:iCs/>
          <w:szCs w:val="28"/>
          <w:lang w:eastAsia="ru-RU"/>
        </w:rPr>
        <w:t>Соотношение заемного и собственного капитала находится в пропорции, таким образом, что можно сказать: предприятие в своей деятельности использует, в основном, заемные средства.</w:t>
      </w:r>
    </w:p>
    <w:p w:rsidR="00AB3BBC" w:rsidRPr="008F0796" w:rsidRDefault="00AB3BBC" w:rsidP="008F0796">
      <w:pPr>
        <w:ind w:firstLine="709"/>
        <w:jc w:val="both"/>
        <w:rPr>
          <w:iCs/>
          <w:szCs w:val="28"/>
          <w:lang w:eastAsia="ru-RU"/>
        </w:rPr>
      </w:pPr>
      <w:r w:rsidRPr="008F0796">
        <w:rPr>
          <w:iCs/>
          <w:szCs w:val="28"/>
          <w:lang w:eastAsia="ru-RU"/>
        </w:rPr>
        <w:t>Как и все вышеперечисленные показатели, этот коэффициент дает наиболее общую оценку финансовой устойчивости предприятия. Рост показателя в динамике – 6,11 &lt; 8,72 свидетельствует об усилении зависимости предприятия от внешних инвесторов и кредиторов, т.е. о некотором снижении финансовой устойчивости.</w:t>
      </w:r>
    </w:p>
    <w:p w:rsidR="00AB3BBC" w:rsidRDefault="00AB3BBC" w:rsidP="008F0796">
      <w:pPr>
        <w:ind w:firstLine="709"/>
        <w:jc w:val="both"/>
        <w:rPr>
          <w:iCs/>
          <w:szCs w:val="28"/>
          <w:lang w:eastAsia="ru-RU"/>
        </w:rPr>
      </w:pPr>
      <w:r w:rsidRPr="008F0796">
        <w:rPr>
          <w:iCs/>
          <w:szCs w:val="28"/>
          <w:lang w:eastAsia="ru-RU"/>
        </w:rPr>
        <w:t>Коэффициент финансовой зависимости свидетельствует о степени зависимости предприятия от внешних источников финансирования</w:t>
      </w:r>
      <w:r w:rsidRPr="008F0796">
        <w:rPr>
          <w:iCs/>
          <w:szCs w:val="28"/>
          <w:vertAlign w:val="superscript"/>
          <w:lang w:eastAsia="ru-RU"/>
        </w:rPr>
        <w:footnoteReference w:id="12"/>
      </w:r>
      <w:r w:rsidRPr="008F0796">
        <w:rPr>
          <w:iCs/>
          <w:szCs w:val="28"/>
          <w:lang w:eastAsia="ru-RU"/>
        </w:rPr>
        <w:t>:</w:t>
      </w:r>
    </w:p>
    <w:p w:rsidR="008F0796" w:rsidRPr="008F0796" w:rsidRDefault="008F0796" w:rsidP="008F0796">
      <w:pPr>
        <w:ind w:firstLine="709"/>
        <w:jc w:val="both"/>
        <w:rPr>
          <w:iCs/>
          <w:szCs w:val="28"/>
          <w:lang w:eastAsia="ru-RU"/>
        </w:rPr>
      </w:pPr>
    </w:p>
    <w:p w:rsidR="00AB3BBC" w:rsidRDefault="00AB3BBC" w:rsidP="008F0796">
      <w:pPr>
        <w:ind w:firstLine="709"/>
        <w:jc w:val="both"/>
        <w:rPr>
          <w:iCs/>
          <w:szCs w:val="28"/>
          <w:lang w:eastAsia="ru-RU"/>
        </w:rPr>
      </w:pPr>
      <w:r w:rsidRPr="008F0796">
        <w:rPr>
          <w:iCs/>
          <w:szCs w:val="28"/>
          <w:lang w:eastAsia="ru-RU"/>
        </w:rPr>
        <w:t>К = заемный капитал / общая величина источников средств              (</w:t>
      </w:r>
      <w:r w:rsidR="00AF6B12" w:rsidRPr="008F0796">
        <w:rPr>
          <w:iCs/>
          <w:szCs w:val="28"/>
          <w:lang w:eastAsia="ru-RU"/>
        </w:rPr>
        <w:t>2</w:t>
      </w:r>
      <w:r w:rsidRPr="008F0796">
        <w:rPr>
          <w:iCs/>
          <w:szCs w:val="28"/>
          <w:lang w:eastAsia="ru-RU"/>
        </w:rPr>
        <w:t>.9)</w:t>
      </w:r>
    </w:p>
    <w:p w:rsidR="008F0796" w:rsidRPr="008F0796" w:rsidRDefault="008F0796"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К</w:t>
      </w:r>
      <w:r w:rsidRPr="008F0796">
        <w:rPr>
          <w:iCs/>
          <w:szCs w:val="28"/>
          <w:vertAlign w:val="subscript"/>
          <w:lang w:eastAsia="ru-RU"/>
        </w:rPr>
        <w:t>баз</w:t>
      </w:r>
      <w:r w:rsidRPr="008F0796">
        <w:rPr>
          <w:iCs/>
          <w:szCs w:val="28"/>
          <w:lang w:eastAsia="ru-RU"/>
        </w:rPr>
        <w:t xml:space="preserve"> = 6658239 / 5568743 = 1,196</w:t>
      </w:r>
    </w:p>
    <w:p w:rsidR="00AB3BBC" w:rsidRPr="008F0796" w:rsidRDefault="00AB3BBC" w:rsidP="008F0796">
      <w:pPr>
        <w:ind w:firstLine="709"/>
        <w:jc w:val="both"/>
        <w:rPr>
          <w:iCs/>
          <w:szCs w:val="28"/>
          <w:lang w:eastAsia="ru-RU"/>
        </w:rPr>
      </w:pPr>
      <w:r w:rsidRPr="008F0796">
        <w:rPr>
          <w:iCs/>
          <w:szCs w:val="28"/>
          <w:lang w:eastAsia="ru-RU"/>
        </w:rPr>
        <w:t>К</w:t>
      </w:r>
      <w:r w:rsidRPr="008F0796">
        <w:rPr>
          <w:iCs/>
          <w:szCs w:val="28"/>
          <w:vertAlign w:val="subscript"/>
          <w:lang w:eastAsia="ru-RU"/>
        </w:rPr>
        <w:t>отчет</w:t>
      </w:r>
      <w:r w:rsidRPr="008F0796">
        <w:rPr>
          <w:iCs/>
          <w:szCs w:val="28"/>
          <w:lang w:eastAsia="ru-RU"/>
        </w:rPr>
        <w:t xml:space="preserve"> = 9607767 / 8506193 = 1,130</w:t>
      </w:r>
    </w:p>
    <w:p w:rsidR="00AB3BBC" w:rsidRPr="008F0796" w:rsidRDefault="00AB3BBC" w:rsidP="008F0796">
      <w:pPr>
        <w:ind w:firstLine="709"/>
        <w:jc w:val="both"/>
        <w:rPr>
          <w:iCs/>
          <w:szCs w:val="28"/>
          <w:lang w:eastAsia="ru-RU"/>
        </w:rPr>
      </w:pPr>
      <w:r w:rsidRPr="008F0796">
        <w:rPr>
          <w:iCs/>
          <w:szCs w:val="28"/>
          <w:lang w:eastAsia="ru-RU"/>
        </w:rPr>
        <w:t>Коэффициент финансовой зависимости увеличился в отчете по сравнению с базой и составил 1,130. Рост этого показателя в динамике означает увеличение доли заемных средств в финансировании предприятия.</w:t>
      </w:r>
    </w:p>
    <w:p w:rsidR="00AF6B12" w:rsidRPr="008F0796" w:rsidRDefault="00AF6B12" w:rsidP="008F0796">
      <w:pPr>
        <w:ind w:firstLine="709"/>
        <w:jc w:val="both"/>
        <w:rPr>
          <w:iCs/>
          <w:szCs w:val="28"/>
          <w:lang w:eastAsia="ru-RU"/>
        </w:rPr>
      </w:pPr>
      <w:r w:rsidRPr="008F0796">
        <w:rPr>
          <w:iCs/>
          <w:szCs w:val="28"/>
          <w:lang w:eastAsia="ru-RU"/>
        </w:rPr>
        <w:t>Делая анализ по данной таблице, можно сказать, что собственные источники снизились на 12078 руб. за счет непокрытого убытка отчетного года.</w:t>
      </w:r>
    </w:p>
    <w:p w:rsidR="00AF6B12" w:rsidRPr="008F0796" w:rsidRDefault="00AF6B12" w:rsidP="008F0796">
      <w:pPr>
        <w:ind w:firstLine="709"/>
        <w:jc w:val="both"/>
        <w:rPr>
          <w:iCs/>
          <w:szCs w:val="28"/>
          <w:lang w:eastAsia="ru-RU"/>
        </w:rPr>
      </w:pPr>
      <w:r w:rsidRPr="008F0796">
        <w:rPr>
          <w:iCs/>
          <w:szCs w:val="28"/>
          <w:lang w:eastAsia="ru-RU"/>
        </w:rPr>
        <w:t>Следует помнить, что увеличение оборота (остатков в балансе) текущих активов, также как и ускорение оборачиваемости кредиторской задолженности (уменьшение остатков в балансе), сопровождается оттоком денежных средств, и наоборот, ускорение оборачиваемости запасов. Средств в расчетах и других текущих активов (уменьшение остатков в балансе), а также увеличение периода погашения краткосрочных обязательств (увеличение остатков кредиторской задолженности) связаны с притоком денежных средств.</w:t>
      </w:r>
    </w:p>
    <w:p w:rsidR="008F0796" w:rsidRDefault="008F0796"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 xml:space="preserve">Таблица </w:t>
      </w:r>
      <w:r w:rsidR="00AF6B12" w:rsidRPr="008F0796">
        <w:rPr>
          <w:iCs/>
          <w:szCs w:val="28"/>
          <w:lang w:eastAsia="ru-RU"/>
        </w:rPr>
        <w:t>2</w:t>
      </w:r>
      <w:r w:rsidRPr="008F0796">
        <w:rPr>
          <w:iCs/>
          <w:szCs w:val="28"/>
          <w:lang w:eastAsia="ru-RU"/>
        </w:rPr>
        <w:t>.6</w:t>
      </w:r>
    </w:p>
    <w:p w:rsidR="00AB3BBC" w:rsidRPr="008F0796" w:rsidRDefault="00AB3BBC" w:rsidP="008F0796">
      <w:pPr>
        <w:ind w:firstLine="709"/>
        <w:jc w:val="both"/>
        <w:rPr>
          <w:iCs/>
          <w:szCs w:val="28"/>
          <w:lang w:eastAsia="ru-RU"/>
        </w:rPr>
      </w:pPr>
      <w:r w:rsidRPr="008F0796">
        <w:rPr>
          <w:iCs/>
          <w:szCs w:val="28"/>
          <w:lang w:eastAsia="ru-RU"/>
        </w:rPr>
        <w:t xml:space="preserve">Анализ структуры реального собственного капитала ООО «Строитель» за </w:t>
      </w:r>
      <w:smartTag w:uri="urn:schemas-microsoft-com:office:smarttags" w:element="metricconverter">
        <w:smartTagPr>
          <w:attr w:name="ProductID" w:val="2006 г"/>
        </w:smartTagPr>
        <w:r w:rsidRPr="008F0796">
          <w:rPr>
            <w:iCs/>
            <w:szCs w:val="28"/>
            <w:lang w:eastAsia="ru-RU"/>
          </w:rPr>
          <w:t>2006 г</w:t>
        </w:r>
      </w:smartTag>
      <w:r w:rsidRPr="008F0796">
        <w:rPr>
          <w:iCs/>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19"/>
        <w:gridCol w:w="856"/>
        <w:gridCol w:w="995"/>
        <w:gridCol w:w="856"/>
        <w:gridCol w:w="995"/>
        <w:gridCol w:w="1287"/>
        <w:gridCol w:w="968"/>
        <w:gridCol w:w="1688"/>
      </w:tblGrid>
      <w:tr w:rsidR="002924E7" w:rsidRPr="008F0796" w:rsidTr="00B56B2C">
        <w:tc>
          <w:tcPr>
            <w:tcW w:w="0" w:type="auto"/>
            <w:vMerge w:val="restart"/>
          </w:tcPr>
          <w:p w:rsidR="00AB3BBC" w:rsidRPr="008F0796" w:rsidRDefault="00AB3BBC" w:rsidP="008F0796">
            <w:pPr>
              <w:rPr>
                <w:iCs/>
                <w:sz w:val="20"/>
                <w:szCs w:val="20"/>
                <w:lang w:eastAsia="ru-RU"/>
              </w:rPr>
            </w:pPr>
            <w:r w:rsidRPr="008F0796">
              <w:rPr>
                <w:iCs/>
                <w:sz w:val="20"/>
                <w:szCs w:val="20"/>
                <w:lang w:eastAsia="ru-RU"/>
              </w:rPr>
              <w:t>Показатели</w:t>
            </w:r>
          </w:p>
        </w:tc>
        <w:tc>
          <w:tcPr>
            <w:tcW w:w="0" w:type="auto"/>
            <w:gridSpan w:val="2"/>
          </w:tcPr>
          <w:p w:rsidR="00AB3BBC" w:rsidRPr="008F0796" w:rsidRDefault="00AB3BBC" w:rsidP="008F0796">
            <w:pPr>
              <w:rPr>
                <w:iCs/>
                <w:sz w:val="20"/>
                <w:szCs w:val="20"/>
                <w:lang w:eastAsia="ru-RU"/>
              </w:rPr>
            </w:pPr>
            <w:r w:rsidRPr="008F0796">
              <w:rPr>
                <w:iCs/>
                <w:sz w:val="20"/>
                <w:szCs w:val="20"/>
                <w:lang w:eastAsia="ru-RU"/>
              </w:rPr>
              <w:t>Абсолютные величины</w:t>
            </w:r>
          </w:p>
        </w:tc>
        <w:tc>
          <w:tcPr>
            <w:tcW w:w="0" w:type="auto"/>
            <w:gridSpan w:val="2"/>
          </w:tcPr>
          <w:p w:rsidR="00AB3BBC" w:rsidRPr="008F0796" w:rsidRDefault="00AB3BBC" w:rsidP="008F0796">
            <w:pPr>
              <w:rPr>
                <w:iCs/>
                <w:sz w:val="20"/>
                <w:szCs w:val="20"/>
                <w:lang w:eastAsia="ru-RU"/>
              </w:rPr>
            </w:pPr>
            <w:r w:rsidRPr="008F0796">
              <w:rPr>
                <w:iCs/>
                <w:sz w:val="20"/>
                <w:szCs w:val="20"/>
                <w:lang w:eastAsia="ru-RU"/>
              </w:rPr>
              <w:t>Удельные веса (%)</w:t>
            </w:r>
          </w:p>
        </w:tc>
        <w:tc>
          <w:tcPr>
            <w:tcW w:w="0" w:type="auto"/>
            <w:gridSpan w:val="3"/>
          </w:tcPr>
          <w:p w:rsidR="00AB3BBC" w:rsidRPr="008F0796" w:rsidRDefault="00AB3BBC" w:rsidP="008F0796">
            <w:pPr>
              <w:rPr>
                <w:iCs/>
                <w:sz w:val="20"/>
                <w:szCs w:val="20"/>
                <w:lang w:eastAsia="ru-RU"/>
              </w:rPr>
            </w:pPr>
            <w:r w:rsidRPr="008F0796">
              <w:rPr>
                <w:iCs/>
                <w:sz w:val="20"/>
                <w:szCs w:val="20"/>
                <w:lang w:eastAsia="ru-RU"/>
              </w:rPr>
              <w:t>Изменения</w:t>
            </w:r>
          </w:p>
        </w:tc>
      </w:tr>
      <w:tr w:rsidR="002924E7" w:rsidRPr="008F0796" w:rsidTr="00B56B2C">
        <w:tc>
          <w:tcPr>
            <w:tcW w:w="0" w:type="auto"/>
            <w:vMerge/>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r w:rsidRPr="008F0796">
              <w:rPr>
                <w:iCs/>
                <w:sz w:val="20"/>
                <w:szCs w:val="20"/>
                <w:lang w:eastAsia="ru-RU"/>
              </w:rPr>
              <w:t>Базовый период</w:t>
            </w:r>
          </w:p>
        </w:tc>
        <w:tc>
          <w:tcPr>
            <w:tcW w:w="0" w:type="auto"/>
          </w:tcPr>
          <w:p w:rsidR="00AB3BBC" w:rsidRPr="008F0796" w:rsidRDefault="00AB3BBC" w:rsidP="008F0796">
            <w:pPr>
              <w:rPr>
                <w:iCs/>
                <w:sz w:val="20"/>
                <w:szCs w:val="20"/>
                <w:lang w:eastAsia="ru-RU"/>
              </w:rPr>
            </w:pPr>
            <w:r w:rsidRPr="008F0796">
              <w:rPr>
                <w:iCs/>
                <w:sz w:val="20"/>
                <w:szCs w:val="20"/>
                <w:lang w:eastAsia="ru-RU"/>
              </w:rPr>
              <w:t>Отчетный период</w:t>
            </w:r>
          </w:p>
        </w:tc>
        <w:tc>
          <w:tcPr>
            <w:tcW w:w="0" w:type="auto"/>
          </w:tcPr>
          <w:p w:rsidR="00AB3BBC" w:rsidRPr="008F0796" w:rsidRDefault="00AB3BBC" w:rsidP="008F0796">
            <w:pPr>
              <w:rPr>
                <w:iCs/>
                <w:sz w:val="20"/>
                <w:szCs w:val="20"/>
                <w:lang w:eastAsia="ru-RU"/>
              </w:rPr>
            </w:pPr>
            <w:r w:rsidRPr="008F0796">
              <w:rPr>
                <w:iCs/>
                <w:sz w:val="20"/>
                <w:szCs w:val="20"/>
                <w:lang w:eastAsia="ru-RU"/>
              </w:rPr>
              <w:t>Базовый период</w:t>
            </w:r>
          </w:p>
        </w:tc>
        <w:tc>
          <w:tcPr>
            <w:tcW w:w="0" w:type="auto"/>
          </w:tcPr>
          <w:p w:rsidR="00AB3BBC" w:rsidRPr="008F0796" w:rsidRDefault="00AB3BBC" w:rsidP="008F0796">
            <w:pPr>
              <w:rPr>
                <w:iCs/>
                <w:sz w:val="20"/>
                <w:szCs w:val="20"/>
                <w:lang w:eastAsia="ru-RU"/>
              </w:rPr>
            </w:pPr>
            <w:r w:rsidRPr="008F0796">
              <w:rPr>
                <w:iCs/>
                <w:sz w:val="20"/>
                <w:szCs w:val="20"/>
                <w:lang w:eastAsia="ru-RU"/>
              </w:rPr>
              <w:t>Отчетный период</w:t>
            </w:r>
          </w:p>
        </w:tc>
        <w:tc>
          <w:tcPr>
            <w:tcW w:w="0" w:type="auto"/>
          </w:tcPr>
          <w:p w:rsidR="00AB3BBC" w:rsidRPr="008F0796" w:rsidRDefault="00AB3BBC" w:rsidP="008F0796">
            <w:pPr>
              <w:rPr>
                <w:iCs/>
                <w:sz w:val="20"/>
                <w:szCs w:val="20"/>
                <w:lang w:eastAsia="ru-RU"/>
              </w:rPr>
            </w:pPr>
            <w:r w:rsidRPr="008F0796">
              <w:rPr>
                <w:iCs/>
                <w:sz w:val="20"/>
                <w:szCs w:val="20"/>
                <w:lang w:eastAsia="ru-RU"/>
              </w:rPr>
              <w:t>В абсолютных величинах</w:t>
            </w:r>
          </w:p>
        </w:tc>
        <w:tc>
          <w:tcPr>
            <w:tcW w:w="0" w:type="auto"/>
          </w:tcPr>
          <w:p w:rsidR="00AB3BBC" w:rsidRPr="008F0796" w:rsidRDefault="00AB3BBC" w:rsidP="008F0796">
            <w:pPr>
              <w:rPr>
                <w:iCs/>
                <w:sz w:val="20"/>
                <w:szCs w:val="20"/>
                <w:lang w:eastAsia="ru-RU"/>
              </w:rPr>
            </w:pPr>
            <w:r w:rsidRPr="008F0796">
              <w:rPr>
                <w:iCs/>
                <w:sz w:val="20"/>
                <w:szCs w:val="20"/>
                <w:lang w:eastAsia="ru-RU"/>
              </w:rPr>
              <w:t xml:space="preserve">В удельных весах </w:t>
            </w:r>
          </w:p>
        </w:tc>
        <w:tc>
          <w:tcPr>
            <w:tcW w:w="0" w:type="auto"/>
          </w:tcPr>
          <w:p w:rsidR="00AB3BBC" w:rsidRPr="008F0796" w:rsidRDefault="00AB3BBC" w:rsidP="008F0796">
            <w:pPr>
              <w:rPr>
                <w:iCs/>
                <w:sz w:val="20"/>
                <w:szCs w:val="20"/>
                <w:lang w:eastAsia="ru-RU"/>
              </w:rPr>
            </w:pPr>
            <w:r w:rsidRPr="008F0796">
              <w:rPr>
                <w:iCs/>
                <w:sz w:val="20"/>
                <w:szCs w:val="20"/>
                <w:lang w:eastAsia="ru-RU"/>
              </w:rPr>
              <w:t>В процентах к общему изменению величины капитала</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1. Уставный капитал</w:t>
            </w:r>
          </w:p>
        </w:tc>
        <w:tc>
          <w:tcPr>
            <w:tcW w:w="0" w:type="auto"/>
          </w:tcPr>
          <w:p w:rsidR="00AB3BBC" w:rsidRPr="008F0796" w:rsidRDefault="00AB3BBC" w:rsidP="008F0796">
            <w:pPr>
              <w:rPr>
                <w:iCs/>
                <w:sz w:val="20"/>
                <w:szCs w:val="20"/>
                <w:lang w:eastAsia="ru-RU"/>
              </w:rPr>
            </w:pPr>
            <w:r w:rsidRPr="008F0796">
              <w:rPr>
                <w:iCs/>
                <w:sz w:val="20"/>
                <w:szCs w:val="20"/>
                <w:lang w:eastAsia="ru-RU"/>
              </w:rPr>
              <w:t>8400</w:t>
            </w:r>
          </w:p>
        </w:tc>
        <w:tc>
          <w:tcPr>
            <w:tcW w:w="0" w:type="auto"/>
          </w:tcPr>
          <w:p w:rsidR="00AB3BBC" w:rsidRPr="008F0796" w:rsidRDefault="00AB3BBC" w:rsidP="008F0796">
            <w:pPr>
              <w:rPr>
                <w:iCs/>
                <w:sz w:val="20"/>
                <w:szCs w:val="20"/>
                <w:lang w:eastAsia="ru-RU"/>
              </w:rPr>
            </w:pPr>
            <w:r w:rsidRPr="008F0796">
              <w:rPr>
                <w:iCs/>
                <w:sz w:val="20"/>
                <w:szCs w:val="20"/>
                <w:lang w:eastAsia="ru-RU"/>
              </w:rPr>
              <w:t>8400</w:t>
            </w:r>
          </w:p>
        </w:tc>
        <w:tc>
          <w:tcPr>
            <w:tcW w:w="0" w:type="auto"/>
          </w:tcPr>
          <w:p w:rsidR="00AB3BBC" w:rsidRPr="008F0796" w:rsidRDefault="00AB3BBC" w:rsidP="008F0796">
            <w:pPr>
              <w:rPr>
                <w:iCs/>
                <w:sz w:val="20"/>
                <w:szCs w:val="20"/>
                <w:lang w:eastAsia="ru-RU"/>
              </w:rPr>
            </w:pPr>
            <w:r w:rsidRPr="008F0796">
              <w:rPr>
                <w:iCs/>
                <w:sz w:val="20"/>
                <w:szCs w:val="20"/>
                <w:lang w:eastAsia="ru-RU"/>
              </w:rPr>
              <w:t>-0,77</w:t>
            </w:r>
          </w:p>
        </w:tc>
        <w:tc>
          <w:tcPr>
            <w:tcW w:w="0" w:type="auto"/>
          </w:tcPr>
          <w:p w:rsidR="00AB3BBC" w:rsidRPr="008F0796" w:rsidRDefault="00AB3BBC" w:rsidP="008F0796">
            <w:pPr>
              <w:rPr>
                <w:iCs/>
                <w:sz w:val="20"/>
                <w:szCs w:val="20"/>
                <w:lang w:eastAsia="ru-RU"/>
              </w:rPr>
            </w:pPr>
            <w:r w:rsidRPr="008F0796">
              <w:rPr>
                <w:iCs/>
                <w:sz w:val="20"/>
                <w:szCs w:val="20"/>
                <w:lang w:eastAsia="ru-RU"/>
              </w:rPr>
              <w:t>-0,76</w:t>
            </w:r>
          </w:p>
        </w:tc>
        <w:tc>
          <w:tcPr>
            <w:tcW w:w="0" w:type="auto"/>
          </w:tcPr>
          <w:p w:rsidR="00AB3BBC" w:rsidRPr="008F0796" w:rsidRDefault="00AB3BBC" w:rsidP="008F0796">
            <w:pPr>
              <w:rPr>
                <w:iCs/>
                <w:sz w:val="20"/>
                <w:szCs w:val="20"/>
                <w:lang w:eastAsia="ru-RU"/>
              </w:rPr>
            </w:pPr>
            <w:r w:rsidRPr="008F0796">
              <w:rPr>
                <w:iCs/>
                <w:sz w:val="20"/>
                <w:szCs w:val="20"/>
                <w:lang w:eastAsia="ru-RU"/>
              </w:rPr>
              <w:t>0</w:t>
            </w:r>
          </w:p>
        </w:tc>
        <w:tc>
          <w:tcPr>
            <w:tcW w:w="0" w:type="auto"/>
          </w:tcPr>
          <w:p w:rsidR="00AB3BBC" w:rsidRPr="008F0796" w:rsidRDefault="00AB3BBC" w:rsidP="008F0796">
            <w:pPr>
              <w:rPr>
                <w:iCs/>
                <w:sz w:val="20"/>
                <w:szCs w:val="20"/>
                <w:lang w:eastAsia="ru-RU"/>
              </w:rPr>
            </w:pPr>
            <w:r w:rsidRPr="008F0796">
              <w:rPr>
                <w:iCs/>
                <w:sz w:val="20"/>
                <w:szCs w:val="20"/>
                <w:lang w:eastAsia="ru-RU"/>
              </w:rPr>
              <w:t>0,01</w:t>
            </w:r>
          </w:p>
        </w:tc>
        <w:tc>
          <w:tcPr>
            <w:tcW w:w="0" w:type="auto"/>
          </w:tcPr>
          <w:p w:rsidR="00AB3BBC" w:rsidRPr="008F0796" w:rsidRDefault="00AB3BBC" w:rsidP="008F0796">
            <w:pPr>
              <w:rPr>
                <w:iCs/>
                <w:sz w:val="20"/>
                <w:szCs w:val="20"/>
                <w:lang w:eastAsia="ru-RU"/>
              </w:rPr>
            </w:pPr>
            <w:r w:rsidRPr="008F0796">
              <w:rPr>
                <w:iCs/>
                <w:sz w:val="20"/>
                <w:szCs w:val="20"/>
                <w:lang w:eastAsia="ru-RU"/>
              </w:rPr>
              <w:t>0</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Отрицательные корректировки:</w:t>
            </w: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Непокрытый убыток прошлых лет</w:t>
            </w:r>
          </w:p>
        </w:tc>
        <w:tc>
          <w:tcPr>
            <w:tcW w:w="0" w:type="auto"/>
          </w:tcPr>
          <w:p w:rsidR="00AB3BBC" w:rsidRPr="008F0796" w:rsidRDefault="00AB3BBC" w:rsidP="008F0796">
            <w:pPr>
              <w:rPr>
                <w:iCs/>
                <w:sz w:val="20"/>
                <w:szCs w:val="20"/>
                <w:lang w:eastAsia="ru-RU"/>
              </w:rPr>
            </w:pPr>
            <w:r w:rsidRPr="008F0796">
              <w:rPr>
                <w:iCs/>
                <w:sz w:val="20"/>
                <w:szCs w:val="20"/>
                <w:lang w:eastAsia="ru-RU"/>
              </w:rPr>
              <w:t>-1097896</w:t>
            </w:r>
          </w:p>
        </w:tc>
        <w:tc>
          <w:tcPr>
            <w:tcW w:w="0" w:type="auto"/>
          </w:tcPr>
          <w:p w:rsidR="00AB3BBC" w:rsidRPr="008F0796" w:rsidRDefault="00AB3BBC" w:rsidP="008F0796">
            <w:pPr>
              <w:rPr>
                <w:iCs/>
                <w:sz w:val="20"/>
                <w:szCs w:val="20"/>
                <w:lang w:eastAsia="ru-RU"/>
              </w:rPr>
            </w:pPr>
            <w:r w:rsidRPr="008F0796">
              <w:rPr>
                <w:iCs/>
                <w:sz w:val="20"/>
                <w:szCs w:val="20"/>
                <w:lang w:eastAsia="ru-RU"/>
              </w:rPr>
              <w:t>-1097896</w:t>
            </w:r>
          </w:p>
        </w:tc>
        <w:tc>
          <w:tcPr>
            <w:tcW w:w="0" w:type="auto"/>
          </w:tcPr>
          <w:p w:rsidR="00AB3BBC" w:rsidRPr="008F0796" w:rsidRDefault="00AB3BBC" w:rsidP="008F0796">
            <w:pPr>
              <w:rPr>
                <w:iCs/>
                <w:sz w:val="20"/>
                <w:szCs w:val="20"/>
                <w:lang w:eastAsia="ru-RU"/>
              </w:rPr>
            </w:pPr>
            <w:r w:rsidRPr="008F0796">
              <w:rPr>
                <w:iCs/>
                <w:sz w:val="20"/>
                <w:szCs w:val="20"/>
                <w:lang w:eastAsia="ru-RU"/>
              </w:rPr>
              <w:t>100,77</w:t>
            </w:r>
          </w:p>
        </w:tc>
        <w:tc>
          <w:tcPr>
            <w:tcW w:w="0" w:type="auto"/>
          </w:tcPr>
          <w:p w:rsidR="00AB3BBC" w:rsidRPr="008F0796" w:rsidRDefault="00AB3BBC" w:rsidP="008F0796">
            <w:pPr>
              <w:rPr>
                <w:iCs/>
                <w:sz w:val="20"/>
                <w:szCs w:val="20"/>
                <w:lang w:eastAsia="ru-RU"/>
              </w:rPr>
            </w:pPr>
            <w:r w:rsidRPr="008F0796">
              <w:rPr>
                <w:iCs/>
                <w:sz w:val="20"/>
                <w:szCs w:val="20"/>
                <w:lang w:eastAsia="ru-RU"/>
              </w:rPr>
              <w:t>99,67</w:t>
            </w:r>
          </w:p>
        </w:tc>
        <w:tc>
          <w:tcPr>
            <w:tcW w:w="0" w:type="auto"/>
          </w:tcPr>
          <w:p w:rsidR="00AB3BBC" w:rsidRPr="008F0796" w:rsidRDefault="00AB3BBC" w:rsidP="008F0796">
            <w:pPr>
              <w:rPr>
                <w:iCs/>
                <w:sz w:val="20"/>
                <w:szCs w:val="20"/>
                <w:lang w:eastAsia="ru-RU"/>
              </w:rPr>
            </w:pPr>
            <w:r w:rsidRPr="008F0796">
              <w:rPr>
                <w:iCs/>
                <w:sz w:val="20"/>
                <w:szCs w:val="20"/>
                <w:lang w:eastAsia="ru-RU"/>
              </w:rPr>
              <w:t>0</w:t>
            </w:r>
          </w:p>
        </w:tc>
        <w:tc>
          <w:tcPr>
            <w:tcW w:w="0" w:type="auto"/>
          </w:tcPr>
          <w:p w:rsidR="00AB3BBC" w:rsidRPr="008F0796" w:rsidRDefault="00AB3BBC" w:rsidP="008F0796">
            <w:pPr>
              <w:rPr>
                <w:iCs/>
                <w:sz w:val="20"/>
                <w:szCs w:val="20"/>
                <w:lang w:eastAsia="ru-RU"/>
              </w:rPr>
            </w:pPr>
            <w:r w:rsidRPr="008F0796">
              <w:rPr>
                <w:iCs/>
                <w:sz w:val="20"/>
                <w:szCs w:val="20"/>
                <w:lang w:eastAsia="ru-RU"/>
              </w:rPr>
              <w:t>-1,1</w:t>
            </w:r>
          </w:p>
        </w:tc>
        <w:tc>
          <w:tcPr>
            <w:tcW w:w="0" w:type="auto"/>
          </w:tcPr>
          <w:p w:rsidR="00AB3BBC" w:rsidRPr="008F0796" w:rsidRDefault="00AB3BBC" w:rsidP="008F0796">
            <w:pPr>
              <w:rPr>
                <w:iCs/>
                <w:sz w:val="20"/>
                <w:szCs w:val="20"/>
                <w:lang w:eastAsia="ru-RU"/>
              </w:rPr>
            </w:pPr>
            <w:r w:rsidRPr="008F0796">
              <w:rPr>
                <w:iCs/>
                <w:sz w:val="20"/>
                <w:szCs w:val="20"/>
                <w:lang w:eastAsia="ru-RU"/>
              </w:rPr>
              <w:t>0</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Непокрытый убыток отчетного года</w:t>
            </w:r>
          </w:p>
        </w:tc>
        <w:tc>
          <w:tcPr>
            <w:tcW w:w="0" w:type="auto"/>
          </w:tcPr>
          <w:p w:rsidR="00AB3BBC" w:rsidRPr="008F0796" w:rsidRDefault="00AB3BBC" w:rsidP="008F0796">
            <w:pPr>
              <w:rPr>
                <w:iCs/>
                <w:sz w:val="20"/>
                <w:szCs w:val="20"/>
                <w:lang w:eastAsia="ru-RU"/>
              </w:rPr>
            </w:pPr>
            <w:r w:rsidRPr="008F0796">
              <w:rPr>
                <w:iCs/>
                <w:sz w:val="20"/>
                <w:szCs w:val="20"/>
                <w:lang w:eastAsia="ru-RU"/>
              </w:rPr>
              <w:t>-</w:t>
            </w:r>
          </w:p>
        </w:tc>
        <w:tc>
          <w:tcPr>
            <w:tcW w:w="0" w:type="auto"/>
          </w:tcPr>
          <w:p w:rsidR="00AB3BBC" w:rsidRPr="008F0796" w:rsidRDefault="00AB3BBC" w:rsidP="008F0796">
            <w:pPr>
              <w:rPr>
                <w:iCs/>
                <w:sz w:val="20"/>
                <w:szCs w:val="20"/>
                <w:lang w:eastAsia="ru-RU"/>
              </w:rPr>
            </w:pPr>
            <w:r w:rsidRPr="008F0796">
              <w:rPr>
                <w:iCs/>
                <w:sz w:val="20"/>
                <w:szCs w:val="20"/>
                <w:lang w:eastAsia="ru-RU"/>
              </w:rPr>
              <w:t>-12078</w:t>
            </w:r>
          </w:p>
        </w:tc>
        <w:tc>
          <w:tcPr>
            <w:tcW w:w="0" w:type="auto"/>
          </w:tcPr>
          <w:p w:rsidR="00AB3BBC" w:rsidRPr="008F0796" w:rsidRDefault="00AB3BBC" w:rsidP="008F0796">
            <w:pPr>
              <w:rPr>
                <w:iCs/>
                <w:sz w:val="20"/>
                <w:szCs w:val="20"/>
                <w:lang w:eastAsia="ru-RU"/>
              </w:rPr>
            </w:pPr>
            <w:r w:rsidRPr="008F0796">
              <w:rPr>
                <w:iCs/>
                <w:sz w:val="20"/>
                <w:szCs w:val="20"/>
                <w:lang w:eastAsia="ru-RU"/>
              </w:rPr>
              <w:t>-</w:t>
            </w:r>
          </w:p>
        </w:tc>
        <w:tc>
          <w:tcPr>
            <w:tcW w:w="0" w:type="auto"/>
          </w:tcPr>
          <w:p w:rsidR="00AB3BBC" w:rsidRPr="008F0796" w:rsidRDefault="00AB3BBC" w:rsidP="008F0796">
            <w:pPr>
              <w:rPr>
                <w:iCs/>
                <w:sz w:val="20"/>
                <w:szCs w:val="20"/>
                <w:lang w:eastAsia="ru-RU"/>
              </w:rPr>
            </w:pPr>
            <w:r w:rsidRPr="008F0796">
              <w:rPr>
                <w:iCs/>
                <w:sz w:val="20"/>
                <w:szCs w:val="20"/>
                <w:lang w:eastAsia="ru-RU"/>
              </w:rPr>
              <w:t>1,09</w:t>
            </w:r>
          </w:p>
        </w:tc>
        <w:tc>
          <w:tcPr>
            <w:tcW w:w="0" w:type="auto"/>
          </w:tcPr>
          <w:p w:rsidR="00AB3BBC" w:rsidRPr="008F0796" w:rsidRDefault="00AB3BBC" w:rsidP="008F0796">
            <w:pPr>
              <w:rPr>
                <w:iCs/>
                <w:sz w:val="20"/>
                <w:szCs w:val="20"/>
                <w:lang w:eastAsia="ru-RU"/>
              </w:rPr>
            </w:pPr>
            <w:r w:rsidRPr="008F0796">
              <w:rPr>
                <w:iCs/>
                <w:sz w:val="20"/>
                <w:szCs w:val="20"/>
                <w:lang w:eastAsia="ru-RU"/>
              </w:rPr>
              <w:t>-12078</w:t>
            </w:r>
          </w:p>
        </w:tc>
        <w:tc>
          <w:tcPr>
            <w:tcW w:w="0" w:type="auto"/>
          </w:tcPr>
          <w:p w:rsidR="00AB3BBC" w:rsidRPr="008F0796" w:rsidRDefault="00AB3BBC" w:rsidP="008F0796">
            <w:pPr>
              <w:rPr>
                <w:iCs/>
                <w:sz w:val="20"/>
                <w:szCs w:val="20"/>
                <w:lang w:eastAsia="ru-RU"/>
              </w:rPr>
            </w:pPr>
            <w:r w:rsidRPr="008F0796">
              <w:rPr>
                <w:iCs/>
                <w:sz w:val="20"/>
                <w:szCs w:val="20"/>
                <w:lang w:eastAsia="ru-RU"/>
              </w:rPr>
              <w:t>1,09</w:t>
            </w:r>
          </w:p>
        </w:tc>
        <w:tc>
          <w:tcPr>
            <w:tcW w:w="0" w:type="auto"/>
          </w:tcPr>
          <w:p w:rsidR="00AB3BBC" w:rsidRPr="008F0796" w:rsidRDefault="00AB3BBC" w:rsidP="008F0796">
            <w:pPr>
              <w:rPr>
                <w:iCs/>
                <w:sz w:val="20"/>
                <w:szCs w:val="20"/>
                <w:lang w:eastAsia="ru-RU"/>
              </w:rPr>
            </w:pPr>
            <w:r w:rsidRPr="008F0796">
              <w:rPr>
                <w:iCs/>
                <w:sz w:val="20"/>
                <w:szCs w:val="20"/>
                <w:lang w:eastAsia="ru-RU"/>
              </w:rPr>
              <w:t>100</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Итого реальный собственный капитал</w:t>
            </w:r>
          </w:p>
        </w:tc>
        <w:tc>
          <w:tcPr>
            <w:tcW w:w="0" w:type="auto"/>
          </w:tcPr>
          <w:p w:rsidR="00AB3BBC" w:rsidRPr="008F0796" w:rsidRDefault="00AB3BBC" w:rsidP="008F0796">
            <w:pPr>
              <w:rPr>
                <w:iCs/>
                <w:sz w:val="20"/>
                <w:szCs w:val="20"/>
                <w:lang w:eastAsia="ru-RU"/>
              </w:rPr>
            </w:pPr>
            <w:r w:rsidRPr="008F0796">
              <w:rPr>
                <w:iCs/>
                <w:sz w:val="20"/>
                <w:szCs w:val="20"/>
                <w:lang w:eastAsia="ru-RU"/>
              </w:rPr>
              <w:t>-1089496</w:t>
            </w:r>
          </w:p>
        </w:tc>
        <w:tc>
          <w:tcPr>
            <w:tcW w:w="0" w:type="auto"/>
          </w:tcPr>
          <w:p w:rsidR="00AB3BBC" w:rsidRPr="008F0796" w:rsidRDefault="00AB3BBC" w:rsidP="008F0796">
            <w:pPr>
              <w:rPr>
                <w:iCs/>
                <w:sz w:val="20"/>
                <w:szCs w:val="20"/>
                <w:lang w:eastAsia="ru-RU"/>
              </w:rPr>
            </w:pPr>
            <w:r w:rsidRPr="008F0796">
              <w:rPr>
                <w:iCs/>
                <w:sz w:val="20"/>
                <w:szCs w:val="20"/>
                <w:lang w:eastAsia="ru-RU"/>
              </w:rPr>
              <w:t>-1101574</w:t>
            </w:r>
          </w:p>
        </w:tc>
        <w:tc>
          <w:tcPr>
            <w:tcW w:w="0" w:type="auto"/>
          </w:tcPr>
          <w:p w:rsidR="00AB3BBC" w:rsidRPr="008F0796" w:rsidRDefault="00AB3BBC" w:rsidP="008F0796">
            <w:pPr>
              <w:rPr>
                <w:iCs/>
                <w:sz w:val="20"/>
                <w:szCs w:val="20"/>
                <w:lang w:eastAsia="ru-RU"/>
              </w:rPr>
            </w:pPr>
            <w:r w:rsidRPr="008F0796">
              <w:rPr>
                <w:iCs/>
                <w:sz w:val="20"/>
                <w:szCs w:val="20"/>
                <w:lang w:eastAsia="ru-RU"/>
              </w:rPr>
              <w:t>100</w:t>
            </w:r>
          </w:p>
        </w:tc>
        <w:tc>
          <w:tcPr>
            <w:tcW w:w="0" w:type="auto"/>
          </w:tcPr>
          <w:p w:rsidR="00AB3BBC" w:rsidRPr="008F0796" w:rsidRDefault="00AB3BBC" w:rsidP="008F0796">
            <w:pPr>
              <w:rPr>
                <w:iCs/>
                <w:sz w:val="20"/>
                <w:szCs w:val="20"/>
                <w:lang w:eastAsia="ru-RU"/>
              </w:rPr>
            </w:pPr>
            <w:r w:rsidRPr="008F0796">
              <w:rPr>
                <w:iCs/>
                <w:sz w:val="20"/>
                <w:szCs w:val="20"/>
                <w:lang w:eastAsia="ru-RU"/>
              </w:rPr>
              <w:t>100</w:t>
            </w:r>
          </w:p>
        </w:tc>
        <w:tc>
          <w:tcPr>
            <w:tcW w:w="0" w:type="auto"/>
          </w:tcPr>
          <w:p w:rsidR="00AB3BBC" w:rsidRPr="008F0796" w:rsidRDefault="00AB3BBC" w:rsidP="008F0796">
            <w:pPr>
              <w:rPr>
                <w:iCs/>
                <w:sz w:val="20"/>
                <w:szCs w:val="20"/>
                <w:lang w:eastAsia="ru-RU"/>
              </w:rPr>
            </w:pPr>
            <w:r w:rsidRPr="008F0796">
              <w:rPr>
                <w:iCs/>
                <w:sz w:val="20"/>
                <w:szCs w:val="20"/>
                <w:lang w:eastAsia="ru-RU"/>
              </w:rPr>
              <w:t>-12078</w:t>
            </w:r>
          </w:p>
        </w:tc>
        <w:tc>
          <w:tcPr>
            <w:tcW w:w="0" w:type="auto"/>
          </w:tcPr>
          <w:p w:rsidR="00AB3BBC" w:rsidRPr="008F0796" w:rsidRDefault="00AB3BBC" w:rsidP="008F0796">
            <w:pPr>
              <w:rPr>
                <w:iCs/>
                <w:sz w:val="20"/>
                <w:szCs w:val="20"/>
                <w:lang w:eastAsia="ru-RU"/>
              </w:rPr>
            </w:pPr>
            <w:r w:rsidRPr="008F0796">
              <w:rPr>
                <w:iCs/>
                <w:sz w:val="20"/>
                <w:szCs w:val="20"/>
                <w:lang w:eastAsia="ru-RU"/>
              </w:rPr>
              <w:t>0</w:t>
            </w:r>
          </w:p>
        </w:tc>
        <w:tc>
          <w:tcPr>
            <w:tcW w:w="0" w:type="auto"/>
          </w:tcPr>
          <w:p w:rsidR="00AB3BBC" w:rsidRPr="008F0796" w:rsidRDefault="00AB3BBC" w:rsidP="008F0796">
            <w:pPr>
              <w:rPr>
                <w:iCs/>
                <w:sz w:val="20"/>
                <w:szCs w:val="20"/>
                <w:lang w:eastAsia="ru-RU"/>
              </w:rPr>
            </w:pPr>
            <w:r w:rsidRPr="008F0796">
              <w:rPr>
                <w:iCs/>
                <w:sz w:val="20"/>
                <w:szCs w:val="20"/>
                <w:lang w:eastAsia="ru-RU"/>
              </w:rPr>
              <w:t>100</w:t>
            </w:r>
          </w:p>
        </w:tc>
      </w:tr>
    </w:tbl>
    <w:p w:rsidR="00AB3BBC" w:rsidRPr="008F0796" w:rsidRDefault="00AB3BBC" w:rsidP="008F0796">
      <w:pPr>
        <w:ind w:firstLine="709"/>
        <w:jc w:val="both"/>
        <w:rPr>
          <w:iCs/>
          <w:szCs w:val="28"/>
          <w:lang w:eastAsia="ru-RU"/>
        </w:rPr>
      </w:pPr>
    </w:p>
    <w:p w:rsidR="00AB3BBC" w:rsidRPr="008F0796" w:rsidRDefault="008F0796" w:rsidP="008F0796">
      <w:pPr>
        <w:ind w:firstLine="709"/>
        <w:jc w:val="both"/>
        <w:rPr>
          <w:iCs/>
          <w:szCs w:val="28"/>
          <w:lang w:eastAsia="ru-RU"/>
        </w:rPr>
      </w:pPr>
      <w:r>
        <w:rPr>
          <w:iCs/>
          <w:szCs w:val="28"/>
          <w:lang w:eastAsia="ru-RU"/>
        </w:rPr>
        <w:br w:type="page"/>
      </w:r>
      <w:r w:rsidR="00AB3BBC" w:rsidRPr="008F0796">
        <w:rPr>
          <w:iCs/>
          <w:szCs w:val="28"/>
          <w:lang w:eastAsia="ru-RU"/>
        </w:rPr>
        <w:t xml:space="preserve">Таблица </w:t>
      </w:r>
      <w:r w:rsidR="00AF6B12" w:rsidRPr="008F0796">
        <w:rPr>
          <w:iCs/>
          <w:szCs w:val="28"/>
          <w:lang w:eastAsia="ru-RU"/>
        </w:rPr>
        <w:t>2</w:t>
      </w:r>
      <w:r w:rsidR="00AB3BBC" w:rsidRPr="008F0796">
        <w:rPr>
          <w:iCs/>
          <w:szCs w:val="28"/>
          <w:lang w:eastAsia="ru-RU"/>
        </w:rPr>
        <w:t>.7</w:t>
      </w:r>
    </w:p>
    <w:p w:rsidR="00AB3BBC" w:rsidRPr="008F0796" w:rsidRDefault="00AB3BBC" w:rsidP="008F0796">
      <w:pPr>
        <w:ind w:firstLine="709"/>
        <w:jc w:val="both"/>
        <w:rPr>
          <w:iCs/>
          <w:szCs w:val="28"/>
          <w:lang w:eastAsia="ru-RU"/>
        </w:rPr>
      </w:pPr>
      <w:r w:rsidRPr="008F0796">
        <w:rPr>
          <w:iCs/>
          <w:szCs w:val="28"/>
          <w:lang w:eastAsia="ru-RU"/>
        </w:rPr>
        <w:t xml:space="preserve">Анализ структуры скорректированных заемных средств ООО «Строитель» в </w:t>
      </w:r>
      <w:smartTag w:uri="urn:schemas-microsoft-com:office:smarttags" w:element="metricconverter">
        <w:smartTagPr>
          <w:attr w:name="ProductID" w:val="2006 г"/>
        </w:smartTagPr>
        <w:r w:rsidRPr="008F0796">
          <w:rPr>
            <w:iCs/>
            <w:szCs w:val="28"/>
            <w:lang w:eastAsia="ru-RU"/>
          </w:rPr>
          <w:t>2006 г</w:t>
        </w:r>
      </w:smartTag>
      <w:r w:rsidRPr="008F0796">
        <w:rPr>
          <w:iCs/>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03"/>
        <w:gridCol w:w="824"/>
        <w:gridCol w:w="963"/>
        <w:gridCol w:w="880"/>
        <w:gridCol w:w="1024"/>
        <w:gridCol w:w="1231"/>
        <w:gridCol w:w="934"/>
        <w:gridCol w:w="1505"/>
      </w:tblGrid>
      <w:tr w:rsidR="002924E7" w:rsidRPr="008F0796" w:rsidTr="00B56B2C">
        <w:tc>
          <w:tcPr>
            <w:tcW w:w="0" w:type="auto"/>
            <w:vMerge w:val="restart"/>
          </w:tcPr>
          <w:p w:rsidR="00AB3BBC" w:rsidRPr="008F0796" w:rsidRDefault="00AB3BBC" w:rsidP="008F0796">
            <w:pPr>
              <w:rPr>
                <w:iCs/>
                <w:sz w:val="20"/>
                <w:szCs w:val="20"/>
                <w:lang w:eastAsia="ru-RU"/>
              </w:rPr>
            </w:pPr>
            <w:r w:rsidRPr="008F0796">
              <w:rPr>
                <w:iCs/>
                <w:sz w:val="20"/>
                <w:szCs w:val="20"/>
                <w:lang w:eastAsia="ru-RU"/>
              </w:rPr>
              <w:t>Показатели</w:t>
            </w:r>
          </w:p>
        </w:tc>
        <w:tc>
          <w:tcPr>
            <w:tcW w:w="0" w:type="auto"/>
            <w:gridSpan w:val="2"/>
          </w:tcPr>
          <w:p w:rsidR="00AB3BBC" w:rsidRPr="008F0796" w:rsidRDefault="00AB3BBC" w:rsidP="008F0796">
            <w:pPr>
              <w:rPr>
                <w:iCs/>
                <w:sz w:val="20"/>
                <w:szCs w:val="20"/>
                <w:lang w:eastAsia="ru-RU"/>
              </w:rPr>
            </w:pPr>
            <w:r w:rsidRPr="008F0796">
              <w:rPr>
                <w:iCs/>
                <w:sz w:val="20"/>
                <w:szCs w:val="20"/>
                <w:lang w:eastAsia="ru-RU"/>
              </w:rPr>
              <w:t>Абсолютные величины</w:t>
            </w:r>
          </w:p>
        </w:tc>
        <w:tc>
          <w:tcPr>
            <w:tcW w:w="0" w:type="auto"/>
            <w:gridSpan w:val="2"/>
          </w:tcPr>
          <w:p w:rsidR="00AB3BBC" w:rsidRPr="008F0796" w:rsidRDefault="00AB3BBC" w:rsidP="008F0796">
            <w:pPr>
              <w:rPr>
                <w:iCs/>
                <w:sz w:val="20"/>
                <w:szCs w:val="20"/>
                <w:lang w:eastAsia="ru-RU"/>
              </w:rPr>
            </w:pPr>
            <w:r w:rsidRPr="008F0796">
              <w:rPr>
                <w:iCs/>
                <w:sz w:val="20"/>
                <w:szCs w:val="20"/>
                <w:lang w:eastAsia="ru-RU"/>
              </w:rPr>
              <w:t>Удельный вес в общей валюте баланса, (%)</w:t>
            </w:r>
          </w:p>
        </w:tc>
        <w:tc>
          <w:tcPr>
            <w:tcW w:w="0" w:type="auto"/>
            <w:gridSpan w:val="3"/>
          </w:tcPr>
          <w:p w:rsidR="00AB3BBC" w:rsidRPr="008F0796" w:rsidRDefault="00AB3BBC" w:rsidP="008F0796">
            <w:pPr>
              <w:rPr>
                <w:iCs/>
                <w:sz w:val="20"/>
                <w:szCs w:val="20"/>
                <w:lang w:eastAsia="ru-RU"/>
              </w:rPr>
            </w:pPr>
            <w:r w:rsidRPr="008F0796">
              <w:rPr>
                <w:iCs/>
                <w:sz w:val="20"/>
                <w:szCs w:val="20"/>
                <w:lang w:eastAsia="ru-RU"/>
              </w:rPr>
              <w:t>Изменения</w:t>
            </w:r>
          </w:p>
        </w:tc>
      </w:tr>
      <w:tr w:rsidR="002924E7" w:rsidRPr="008F0796" w:rsidTr="00B56B2C">
        <w:tc>
          <w:tcPr>
            <w:tcW w:w="0" w:type="auto"/>
            <w:vMerge/>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r w:rsidRPr="008F0796">
              <w:rPr>
                <w:iCs/>
                <w:sz w:val="20"/>
                <w:szCs w:val="20"/>
                <w:lang w:eastAsia="ru-RU"/>
              </w:rPr>
              <w:t>Базовый период</w:t>
            </w:r>
          </w:p>
        </w:tc>
        <w:tc>
          <w:tcPr>
            <w:tcW w:w="0" w:type="auto"/>
          </w:tcPr>
          <w:p w:rsidR="00AB3BBC" w:rsidRPr="008F0796" w:rsidRDefault="00AB3BBC" w:rsidP="008F0796">
            <w:pPr>
              <w:rPr>
                <w:iCs/>
                <w:sz w:val="20"/>
                <w:szCs w:val="20"/>
                <w:lang w:eastAsia="ru-RU"/>
              </w:rPr>
            </w:pPr>
            <w:r w:rsidRPr="008F0796">
              <w:rPr>
                <w:iCs/>
                <w:sz w:val="20"/>
                <w:szCs w:val="20"/>
                <w:lang w:eastAsia="ru-RU"/>
              </w:rPr>
              <w:t>Отчетный период</w:t>
            </w:r>
          </w:p>
        </w:tc>
        <w:tc>
          <w:tcPr>
            <w:tcW w:w="0" w:type="auto"/>
          </w:tcPr>
          <w:p w:rsidR="00AB3BBC" w:rsidRPr="008F0796" w:rsidRDefault="00AB3BBC" w:rsidP="008F0796">
            <w:pPr>
              <w:rPr>
                <w:iCs/>
                <w:sz w:val="20"/>
                <w:szCs w:val="20"/>
                <w:lang w:eastAsia="ru-RU"/>
              </w:rPr>
            </w:pPr>
            <w:r w:rsidRPr="008F0796">
              <w:rPr>
                <w:iCs/>
                <w:sz w:val="20"/>
                <w:szCs w:val="20"/>
                <w:lang w:eastAsia="ru-RU"/>
              </w:rPr>
              <w:t>Базовый период</w:t>
            </w:r>
          </w:p>
        </w:tc>
        <w:tc>
          <w:tcPr>
            <w:tcW w:w="0" w:type="auto"/>
          </w:tcPr>
          <w:p w:rsidR="00AB3BBC" w:rsidRPr="008F0796" w:rsidRDefault="00AB3BBC" w:rsidP="008F0796">
            <w:pPr>
              <w:rPr>
                <w:iCs/>
                <w:sz w:val="20"/>
                <w:szCs w:val="20"/>
                <w:lang w:eastAsia="ru-RU"/>
              </w:rPr>
            </w:pPr>
            <w:r w:rsidRPr="008F0796">
              <w:rPr>
                <w:iCs/>
                <w:sz w:val="20"/>
                <w:szCs w:val="20"/>
                <w:lang w:eastAsia="ru-RU"/>
              </w:rPr>
              <w:t>Отчетный период</w:t>
            </w:r>
          </w:p>
        </w:tc>
        <w:tc>
          <w:tcPr>
            <w:tcW w:w="0" w:type="auto"/>
          </w:tcPr>
          <w:p w:rsidR="00AB3BBC" w:rsidRPr="008F0796" w:rsidRDefault="00AB3BBC" w:rsidP="008F0796">
            <w:pPr>
              <w:rPr>
                <w:iCs/>
                <w:sz w:val="20"/>
                <w:szCs w:val="20"/>
                <w:lang w:eastAsia="ru-RU"/>
              </w:rPr>
            </w:pPr>
            <w:r w:rsidRPr="008F0796">
              <w:rPr>
                <w:iCs/>
                <w:sz w:val="20"/>
                <w:szCs w:val="20"/>
                <w:lang w:eastAsia="ru-RU"/>
              </w:rPr>
              <w:t>В абсолютных величинах</w:t>
            </w:r>
          </w:p>
        </w:tc>
        <w:tc>
          <w:tcPr>
            <w:tcW w:w="0" w:type="auto"/>
          </w:tcPr>
          <w:p w:rsidR="00AB3BBC" w:rsidRPr="008F0796" w:rsidRDefault="00AB3BBC" w:rsidP="008F0796">
            <w:pPr>
              <w:rPr>
                <w:iCs/>
                <w:sz w:val="20"/>
                <w:szCs w:val="20"/>
                <w:lang w:eastAsia="ru-RU"/>
              </w:rPr>
            </w:pPr>
            <w:r w:rsidRPr="008F0796">
              <w:rPr>
                <w:iCs/>
                <w:sz w:val="20"/>
                <w:szCs w:val="20"/>
                <w:lang w:eastAsia="ru-RU"/>
              </w:rPr>
              <w:t xml:space="preserve">В удельных весах </w:t>
            </w:r>
          </w:p>
        </w:tc>
        <w:tc>
          <w:tcPr>
            <w:tcW w:w="0" w:type="auto"/>
          </w:tcPr>
          <w:p w:rsidR="00AB3BBC" w:rsidRPr="008F0796" w:rsidRDefault="00AB3BBC" w:rsidP="008F0796">
            <w:pPr>
              <w:rPr>
                <w:iCs/>
                <w:sz w:val="20"/>
                <w:szCs w:val="20"/>
                <w:lang w:eastAsia="ru-RU"/>
              </w:rPr>
            </w:pPr>
            <w:r w:rsidRPr="008F0796">
              <w:rPr>
                <w:iCs/>
                <w:sz w:val="20"/>
                <w:szCs w:val="20"/>
                <w:lang w:eastAsia="ru-RU"/>
              </w:rPr>
              <w:t>В процентах к общему изменению величины капитала</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Краткосрочные заемные средства</w:t>
            </w:r>
          </w:p>
        </w:tc>
        <w:tc>
          <w:tcPr>
            <w:tcW w:w="0" w:type="auto"/>
          </w:tcPr>
          <w:p w:rsidR="00AB3BBC" w:rsidRPr="008F0796" w:rsidRDefault="00AB3BBC" w:rsidP="008F0796">
            <w:pPr>
              <w:rPr>
                <w:iCs/>
                <w:sz w:val="20"/>
                <w:szCs w:val="20"/>
                <w:lang w:eastAsia="ru-RU"/>
              </w:rPr>
            </w:pPr>
            <w:r w:rsidRPr="008F0796">
              <w:rPr>
                <w:iCs/>
                <w:sz w:val="20"/>
                <w:szCs w:val="20"/>
                <w:lang w:eastAsia="ru-RU"/>
              </w:rPr>
              <w:t>365925</w:t>
            </w:r>
          </w:p>
        </w:tc>
        <w:tc>
          <w:tcPr>
            <w:tcW w:w="0" w:type="auto"/>
          </w:tcPr>
          <w:p w:rsidR="00AB3BBC" w:rsidRPr="008F0796" w:rsidRDefault="00AB3BBC" w:rsidP="008F0796">
            <w:pPr>
              <w:rPr>
                <w:iCs/>
                <w:sz w:val="20"/>
                <w:szCs w:val="20"/>
                <w:lang w:eastAsia="ru-RU"/>
              </w:rPr>
            </w:pPr>
            <w:r w:rsidRPr="008F0796">
              <w:rPr>
                <w:iCs/>
                <w:sz w:val="20"/>
                <w:szCs w:val="20"/>
                <w:lang w:eastAsia="ru-RU"/>
              </w:rPr>
              <w:t>451500</w:t>
            </w:r>
          </w:p>
        </w:tc>
        <w:tc>
          <w:tcPr>
            <w:tcW w:w="0" w:type="auto"/>
          </w:tcPr>
          <w:p w:rsidR="00AB3BBC" w:rsidRPr="008F0796" w:rsidRDefault="00AB3BBC" w:rsidP="008F0796">
            <w:pPr>
              <w:rPr>
                <w:iCs/>
                <w:sz w:val="20"/>
                <w:szCs w:val="20"/>
                <w:lang w:eastAsia="ru-RU"/>
              </w:rPr>
            </w:pPr>
            <w:r w:rsidRPr="008F0796">
              <w:rPr>
                <w:iCs/>
                <w:sz w:val="20"/>
                <w:szCs w:val="20"/>
                <w:lang w:eastAsia="ru-RU"/>
              </w:rPr>
              <w:t>5,50</w:t>
            </w:r>
          </w:p>
        </w:tc>
        <w:tc>
          <w:tcPr>
            <w:tcW w:w="0" w:type="auto"/>
          </w:tcPr>
          <w:p w:rsidR="00AB3BBC" w:rsidRPr="008F0796" w:rsidRDefault="00AB3BBC" w:rsidP="008F0796">
            <w:pPr>
              <w:rPr>
                <w:iCs/>
                <w:sz w:val="20"/>
                <w:szCs w:val="20"/>
                <w:lang w:eastAsia="ru-RU"/>
              </w:rPr>
            </w:pPr>
            <w:r w:rsidRPr="008F0796">
              <w:rPr>
                <w:iCs/>
                <w:sz w:val="20"/>
                <w:szCs w:val="20"/>
                <w:lang w:eastAsia="ru-RU"/>
              </w:rPr>
              <w:t>4,70</w:t>
            </w:r>
          </w:p>
        </w:tc>
        <w:tc>
          <w:tcPr>
            <w:tcW w:w="0" w:type="auto"/>
          </w:tcPr>
          <w:p w:rsidR="00AB3BBC" w:rsidRPr="008F0796" w:rsidRDefault="00AB3BBC" w:rsidP="008F0796">
            <w:pPr>
              <w:rPr>
                <w:iCs/>
                <w:sz w:val="20"/>
                <w:szCs w:val="20"/>
                <w:lang w:eastAsia="ru-RU"/>
              </w:rPr>
            </w:pPr>
            <w:r w:rsidRPr="008F0796">
              <w:rPr>
                <w:iCs/>
                <w:sz w:val="20"/>
                <w:szCs w:val="20"/>
                <w:lang w:eastAsia="ru-RU"/>
              </w:rPr>
              <w:t>85575</w:t>
            </w:r>
          </w:p>
        </w:tc>
        <w:tc>
          <w:tcPr>
            <w:tcW w:w="0" w:type="auto"/>
          </w:tcPr>
          <w:p w:rsidR="00AB3BBC" w:rsidRPr="008F0796" w:rsidRDefault="00AB3BBC" w:rsidP="008F0796">
            <w:pPr>
              <w:rPr>
                <w:iCs/>
                <w:sz w:val="20"/>
                <w:szCs w:val="20"/>
                <w:lang w:eastAsia="ru-RU"/>
              </w:rPr>
            </w:pPr>
            <w:r w:rsidRPr="008F0796">
              <w:rPr>
                <w:iCs/>
                <w:sz w:val="20"/>
                <w:szCs w:val="20"/>
                <w:lang w:eastAsia="ru-RU"/>
              </w:rPr>
              <w:t>-0,8</w:t>
            </w:r>
          </w:p>
        </w:tc>
        <w:tc>
          <w:tcPr>
            <w:tcW w:w="0" w:type="auto"/>
          </w:tcPr>
          <w:p w:rsidR="00AB3BBC" w:rsidRPr="008F0796" w:rsidRDefault="00AB3BBC" w:rsidP="008F0796">
            <w:pPr>
              <w:rPr>
                <w:iCs/>
                <w:sz w:val="20"/>
                <w:szCs w:val="20"/>
                <w:lang w:eastAsia="ru-RU"/>
              </w:rPr>
            </w:pPr>
            <w:r w:rsidRPr="008F0796">
              <w:rPr>
                <w:iCs/>
                <w:sz w:val="20"/>
                <w:szCs w:val="20"/>
                <w:lang w:eastAsia="ru-RU"/>
              </w:rPr>
              <w:t>2,90</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Кредиторская задолженность</w:t>
            </w:r>
          </w:p>
        </w:tc>
        <w:tc>
          <w:tcPr>
            <w:tcW w:w="0" w:type="auto"/>
          </w:tcPr>
          <w:p w:rsidR="00AB3BBC" w:rsidRPr="008F0796" w:rsidRDefault="00AB3BBC" w:rsidP="008F0796">
            <w:pPr>
              <w:rPr>
                <w:iCs/>
                <w:sz w:val="20"/>
                <w:szCs w:val="20"/>
                <w:lang w:eastAsia="ru-RU"/>
              </w:rPr>
            </w:pPr>
            <w:r w:rsidRPr="008F0796">
              <w:rPr>
                <w:iCs/>
                <w:sz w:val="20"/>
                <w:szCs w:val="20"/>
                <w:lang w:eastAsia="ru-RU"/>
              </w:rPr>
              <w:t>6292314</w:t>
            </w:r>
          </w:p>
        </w:tc>
        <w:tc>
          <w:tcPr>
            <w:tcW w:w="0" w:type="auto"/>
          </w:tcPr>
          <w:p w:rsidR="00AB3BBC" w:rsidRPr="008F0796" w:rsidRDefault="00AB3BBC" w:rsidP="008F0796">
            <w:pPr>
              <w:rPr>
                <w:iCs/>
                <w:sz w:val="20"/>
                <w:szCs w:val="20"/>
                <w:lang w:eastAsia="ru-RU"/>
              </w:rPr>
            </w:pPr>
            <w:r w:rsidRPr="008F0796">
              <w:rPr>
                <w:iCs/>
                <w:sz w:val="20"/>
                <w:szCs w:val="20"/>
                <w:lang w:eastAsia="ru-RU"/>
              </w:rPr>
              <w:t>9156267</w:t>
            </w:r>
          </w:p>
        </w:tc>
        <w:tc>
          <w:tcPr>
            <w:tcW w:w="0" w:type="auto"/>
          </w:tcPr>
          <w:p w:rsidR="00AB3BBC" w:rsidRPr="008F0796" w:rsidRDefault="00AB3BBC" w:rsidP="008F0796">
            <w:pPr>
              <w:rPr>
                <w:iCs/>
                <w:sz w:val="20"/>
                <w:szCs w:val="20"/>
                <w:lang w:eastAsia="ru-RU"/>
              </w:rPr>
            </w:pPr>
            <w:r w:rsidRPr="008F0796">
              <w:rPr>
                <w:iCs/>
                <w:sz w:val="20"/>
                <w:szCs w:val="20"/>
                <w:lang w:eastAsia="ru-RU"/>
              </w:rPr>
              <w:t>94,50</w:t>
            </w:r>
          </w:p>
        </w:tc>
        <w:tc>
          <w:tcPr>
            <w:tcW w:w="0" w:type="auto"/>
          </w:tcPr>
          <w:p w:rsidR="00AB3BBC" w:rsidRPr="008F0796" w:rsidRDefault="00AB3BBC" w:rsidP="008F0796">
            <w:pPr>
              <w:rPr>
                <w:iCs/>
                <w:sz w:val="20"/>
                <w:szCs w:val="20"/>
                <w:lang w:eastAsia="ru-RU"/>
              </w:rPr>
            </w:pPr>
            <w:r w:rsidRPr="008F0796">
              <w:rPr>
                <w:iCs/>
                <w:sz w:val="20"/>
                <w:szCs w:val="20"/>
                <w:lang w:eastAsia="ru-RU"/>
              </w:rPr>
              <w:t>95,30</w:t>
            </w:r>
          </w:p>
        </w:tc>
        <w:tc>
          <w:tcPr>
            <w:tcW w:w="0" w:type="auto"/>
          </w:tcPr>
          <w:p w:rsidR="00AB3BBC" w:rsidRPr="008F0796" w:rsidRDefault="00AB3BBC" w:rsidP="008F0796">
            <w:pPr>
              <w:rPr>
                <w:iCs/>
                <w:sz w:val="20"/>
                <w:szCs w:val="20"/>
                <w:lang w:eastAsia="ru-RU"/>
              </w:rPr>
            </w:pPr>
            <w:r w:rsidRPr="008F0796">
              <w:rPr>
                <w:iCs/>
                <w:sz w:val="20"/>
                <w:szCs w:val="20"/>
                <w:lang w:eastAsia="ru-RU"/>
              </w:rPr>
              <w:t>2863953</w:t>
            </w:r>
          </w:p>
        </w:tc>
        <w:tc>
          <w:tcPr>
            <w:tcW w:w="0" w:type="auto"/>
          </w:tcPr>
          <w:p w:rsidR="00AB3BBC" w:rsidRPr="008F0796" w:rsidRDefault="00AB3BBC" w:rsidP="008F0796">
            <w:pPr>
              <w:rPr>
                <w:iCs/>
                <w:sz w:val="20"/>
                <w:szCs w:val="20"/>
                <w:lang w:eastAsia="ru-RU"/>
              </w:rPr>
            </w:pPr>
            <w:r w:rsidRPr="008F0796">
              <w:rPr>
                <w:iCs/>
                <w:sz w:val="20"/>
                <w:szCs w:val="20"/>
                <w:lang w:eastAsia="ru-RU"/>
              </w:rPr>
              <w:t>0,8</w:t>
            </w:r>
          </w:p>
        </w:tc>
        <w:tc>
          <w:tcPr>
            <w:tcW w:w="0" w:type="auto"/>
          </w:tcPr>
          <w:p w:rsidR="00AB3BBC" w:rsidRPr="008F0796" w:rsidRDefault="00AB3BBC" w:rsidP="008F0796">
            <w:pPr>
              <w:rPr>
                <w:iCs/>
                <w:sz w:val="20"/>
                <w:szCs w:val="20"/>
                <w:lang w:eastAsia="ru-RU"/>
              </w:rPr>
            </w:pPr>
            <w:r w:rsidRPr="008F0796">
              <w:rPr>
                <w:iCs/>
                <w:sz w:val="20"/>
                <w:szCs w:val="20"/>
                <w:lang w:eastAsia="ru-RU"/>
              </w:rPr>
              <w:t>97,10</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Итого скорректированных заемных средств</w:t>
            </w:r>
          </w:p>
        </w:tc>
        <w:tc>
          <w:tcPr>
            <w:tcW w:w="0" w:type="auto"/>
          </w:tcPr>
          <w:p w:rsidR="00AB3BBC" w:rsidRPr="008F0796" w:rsidRDefault="00AB3BBC" w:rsidP="008F0796">
            <w:pPr>
              <w:rPr>
                <w:iCs/>
                <w:sz w:val="20"/>
                <w:szCs w:val="20"/>
                <w:lang w:eastAsia="ru-RU"/>
              </w:rPr>
            </w:pPr>
            <w:r w:rsidRPr="008F0796">
              <w:rPr>
                <w:iCs/>
                <w:sz w:val="20"/>
                <w:szCs w:val="20"/>
                <w:lang w:eastAsia="ru-RU"/>
              </w:rPr>
              <w:t>6658239</w:t>
            </w:r>
          </w:p>
        </w:tc>
        <w:tc>
          <w:tcPr>
            <w:tcW w:w="0" w:type="auto"/>
          </w:tcPr>
          <w:p w:rsidR="00AB3BBC" w:rsidRPr="008F0796" w:rsidRDefault="00AB3BBC" w:rsidP="008F0796">
            <w:pPr>
              <w:rPr>
                <w:iCs/>
                <w:sz w:val="20"/>
                <w:szCs w:val="20"/>
                <w:lang w:eastAsia="ru-RU"/>
              </w:rPr>
            </w:pPr>
            <w:r w:rsidRPr="008F0796">
              <w:rPr>
                <w:iCs/>
                <w:sz w:val="20"/>
                <w:szCs w:val="20"/>
                <w:lang w:eastAsia="ru-RU"/>
              </w:rPr>
              <w:t>9307767</w:t>
            </w:r>
          </w:p>
        </w:tc>
        <w:tc>
          <w:tcPr>
            <w:tcW w:w="0" w:type="auto"/>
          </w:tcPr>
          <w:p w:rsidR="00AB3BBC" w:rsidRPr="008F0796" w:rsidRDefault="00AB3BBC" w:rsidP="008F0796">
            <w:pPr>
              <w:rPr>
                <w:iCs/>
                <w:sz w:val="20"/>
                <w:szCs w:val="20"/>
                <w:lang w:eastAsia="ru-RU"/>
              </w:rPr>
            </w:pPr>
            <w:r w:rsidRPr="008F0796">
              <w:rPr>
                <w:iCs/>
                <w:sz w:val="20"/>
                <w:szCs w:val="20"/>
                <w:lang w:eastAsia="ru-RU"/>
              </w:rPr>
              <w:t>100</w:t>
            </w:r>
          </w:p>
        </w:tc>
        <w:tc>
          <w:tcPr>
            <w:tcW w:w="0" w:type="auto"/>
          </w:tcPr>
          <w:p w:rsidR="00AB3BBC" w:rsidRPr="008F0796" w:rsidRDefault="00AB3BBC" w:rsidP="008F0796">
            <w:pPr>
              <w:rPr>
                <w:iCs/>
                <w:sz w:val="20"/>
                <w:szCs w:val="20"/>
                <w:lang w:eastAsia="ru-RU"/>
              </w:rPr>
            </w:pPr>
            <w:r w:rsidRPr="008F0796">
              <w:rPr>
                <w:iCs/>
                <w:sz w:val="20"/>
                <w:szCs w:val="20"/>
                <w:lang w:eastAsia="ru-RU"/>
              </w:rPr>
              <w:t>100</w:t>
            </w:r>
          </w:p>
        </w:tc>
        <w:tc>
          <w:tcPr>
            <w:tcW w:w="0" w:type="auto"/>
          </w:tcPr>
          <w:p w:rsidR="00AB3BBC" w:rsidRPr="008F0796" w:rsidRDefault="00AB3BBC" w:rsidP="008F0796">
            <w:pPr>
              <w:rPr>
                <w:iCs/>
                <w:sz w:val="20"/>
                <w:szCs w:val="20"/>
                <w:lang w:eastAsia="ru-RU"/>
              </w:rPr>
            </w:pPr>
            <w:r w:rsidRPr="008F0796">
              <w:rPr>
                <w:iCs/>
                <w:sz w:val="20"/>
                <w:szCs w:val="20"/>
                <w:lang w:eastAsia="ru-RU"/>
              </w:rPr>
              <w:t>2949528</w:t>
            </w:r>
          </w:p>
        </w:tc>
        <w:tc>
          <w:tcPr>
            <w:tcW w:w="0" w:type="auto"/>
          </w:tcPr>
          <w:p w:rsidR="00AB3BBC" w:rsidRPr="008F0796" w:rsidRDefault="00AB3BBC" w:rsidP="008F0796">
            <w:pPr>
              <w:rPr>
                <w:iCs/>
                <w:sz w:val="20"/>
                <w:szCs w:val="20"/>
                <w:lang w:eastAsia="ru-RU"/>
              </w:rPr>
            </w:pPr>
            <w:r w:rsidRPr="008F0796">
              <w:rPr>
                <w:iCs/>
                <w:sz w:val="20"/>
                <w:szCs w:val="20"/>
                <w:lang w:eastAsia="ru-RU"/>
              </w:rPr>
              <w:t>0</w:t>
            </w:r>
          </w:p>
        </w:tc>
        <w:tc>
          <w:tcPr>
            <w:tcW w:w="0" w:type="auto"/>
          </w:tcPr>
          <w:p w:rsidR="00AB3BBC" w:rsidRPr="008F0796" w:rsidRDefault="00AB3BBC" w:rsidP="008F0796">
            <w:pPr>
              <w:rPr>
                <w:iCs/>
                <w:sz w:val="20"/>
                <w:szCs w:val="20"/>
                <w:lang w:eastAsia="ru-RU"/>
              </w:rPr>
            </w:pPr>
            <w:r w:rsidRPr="008F0796">
              <w:rPr>
                <w:iCs/>
                <w:sz w:val="20"/>
                <w:szCs w:val="20"/>
                <w:lang w:eastAsia="ru-RU"/>
              </w:rPr>
              <w:t>100</w:t>
            </w:r>
          </w:p>
        </w:tc>
      </w:tr>
    </w:tbl>
    <w:p w:rsidR="00AB3BBC" w:rsidRPr="008F0796" w:rsidRDefault="00AB3BBC"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Анализ данной таблицы свидетельствует о том, что на ООО «Строитель» произошло увеличение заемных средств, а именно краткосрочных заемных средств на 85575 руб. и кредиторской задолженности на 2863953 руб. и составило 4,70% и 95,30% соответственно. Удельный вес заемных средств снизился на 0,8%, а кредиторская задолженность увеличилась на 0,8%.</w:t>
      </w:r>
    </w:p>
    <w:p w:rsidR="00AB3BBC" w:rsidRPr="008F0796" w:rsidRDefault="00AB3BBC" w:rsidP="008F0796">
      <w:pPr>
        <w:ind w:firstLine="709"/>
        <w:jc w:val="both"/>
        <w:rPr>
          <w:iCs/>
          <w:szCs w:val="28"/>
          <w:lang w:eastAsia="ru-RU"/>
        </w:rPr>
      </w:pPr>
      <w:r w:rsidRPr="008F0796">
        <w:rPr>
          <w:iCs/>
          <w:szCs w:val="28"/>
          <w:lang w:eastAsia="ru-RU"/>
        </w:rPr>
        <w:t>Оценка финансового состояния организации будет неполной без анализа финансовой устойчивости.</w:t>
      </w:r>
    </w:p>
    <w:p w:rsidR="00AB3BBC" w:rsidRPr="008F0796" w:rsidRDefault="00AB3BBC" w:rsidP="008F0796">
      <w:pPr>
        <w:ind w:firstLine="709"/>
        <w:jc w:val="both"/>
        <w:rPr>
          <w:iCs/>
          <w:szCs w:val="28"/>
          <w:lang w:eastAsia="ru-RU"/>
        </w:rPr>
      </w:pPr>
      <w:r w:rsidRPr="008F0796">
        <w:rPr>
          <w:iCs/>
          <w:szCs w:val="28"/>
          <w:lang w:eastAsia="ru-RU"/>
        </w:rPr>
        <w:t>Финансово-устойчивым является такой хозяйствующий субъект, который за счет собственных средств покрывает средства, вложенные в активы (основные фонды, нематериальные активы, оборотные средства), не допускает неоправданной дебиторской и кредиторской задолженности и расплачивается в срок по своим обязательствам. Для анализа финансовой устойчивости используются следующие показатели:</w:t>
      </w:r>
    </w:p>
    <w:p w:rsidR="00AB3BBC" w:rsidRDefault="00AB3BBC" w:rsidP="008F0796">
      <w:pPr>
        <w:ind w:firstLine="709"/>
        <w:jc w:val="both"/>
        <w:rPr>
          <w:iCs/>
          <w:szCs w:val="28"/>
          <w:lang w:eastAsia="ru-RU"/>
        </w:rPr>
      </w:pPr>
      <w:r w:rsidRPr="008F0796">
        <w:rPr>
          <w:iCs/>
          <w:szCs w:val="28"/>
          <w:lang w:eastAsia="ru-RU"/>
        </w:rPr>
        <w:t>Собственные оборотные средства. Этот показатель является абсолютным, его увеличение в динамике рассматривается как положительная тенденция</w:t>
      </w:r>
      <w:r w:rsidRPr="008F0796">
        <w:rPr>
          <w:iCs/>
          <w:szCs w:val="28"/>
          <w:vertAlign w:val="superscript"/>
          <w:lang w:eastAsia="ru-RU"/>
        </w:rPr>
        <w:footnoteReference w:id="13"/>
      </w:r>
      <w:r w:rsidRPr="008F0796">
        <w:rPr>
          <w:iCs/>
          <w:szCs w:val="28"/>
          <w:lang w:eastAsia="ru-RU"/>
        </w:rPr>
        <w:t>.</w:t>
      </w:r>
    </w:p>
    <w:p w:rsidR="008F0796" w:rsidRPr="008F0796" w:rsidRDefault="008F0796" w:rsidP="008F0796">
      <w:pPr>
        <w:ind w:firstLine="709"/>
        <w:jc w:val="both"/>
        <w:rPr>
          <w:iCs/>
          <w:szCs w:val="28"/>
          <w:lang w:eastAsia="ru-RU"/>
        </w:rPr>
      </w:pPr>
    </w:p>
    <w:p w:rsidR="00AB3BBC" w:rsidRDefault="00AB3BBC" w:rsidP="008F0796">
      <w:pPr>
        <w:ind w:firstLine="709"/>
        <w:jc w:val="both"/>
        <w:rPr>
          <w:iCs/>
          <w:szCs w:val="28"/>
          <w:lang w:eastAsia="ru-RU"/>
        </w:rPr>
      </w:pPr>
      <w:r w:rsidRPr="008F0796">
        <w:rPr>
          <w:iCs/>
          <w:szCs w:val="28"/>
          <w:lang w:eastAsia="ru-RU"/>
        </w:rPr>
        <w:t>СОС = СК + ДО – СВ,                                                                           (</w:t>
      </w:r>
      <w:r w:rsidR="00AF6B12" w:rsidRPr="008F0796">
        <w:rPr>
          <w:iCs/>
          <w:szCs w:val="28"/>
          <w:lang w:eastAsia="ru-RU"/>
        </w:rPr>
        <w:t>2</w:t>
      </w:r>
      <w:r w:rsidRPr="008F0796">
        <w:rPr>
          <w:iCs/>
          <w:szCs w:val="28"/>
          <w:lang w:eastAsia="ru-RU"/>
        </w:rPr>
        <w:t>.10)</w:t>
      </w:r>
    </w:p>
    <w:p w:rsidR="008F0796" w:rsidRPr="008F0796" w:rsidRDefault="008F0796"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где: СОС – собственные оборотные средства;</w:t>
      </w:r>
    </w:p>
    <w:p w:rsidR="00AB3BBC" w:rsidRPr="008F0796" w:rsidRDefault="00AB3BBC" w:rsidP="008F0796">
      <w:pPr>
        <w:ind w:firstLine="709"/>
        <w:jc w:val="both"/>
        <w:rPr>
          <w:iCs/>
          <w:szCs w:val="28"/>
          <w:lang w:eastAsia="ru-RU"/>
        </w:rPr>
      </w:pPr>
      <w:r w:rsidRPr="008F0796">
        <w:rPr>
          <w:iCs/>
          <w:szCs w:val="28"/>
          <w:lang w:eastAsia="ru-RU"/>
        </w:rPr>
        <w:t>СК – собственный капитал (строка 490 по балансу + балансовая прибыль);</w:t>
      </w:r>
    </w:p>
    <w:p w:rsidR="00AB3BBC" w:rsidRPr="008F0796" w:rsidRDefault="00AB3BBC" w:rsidP="008F0796">
      <w:pPr>
        <w:ind w:firstLine="709"/>
        <w:jc w:val="both"/>
        <w:rPr>
          <w:iCs/>
          <w:szCs w:val="28"/>
          <w:lang w:eastAsia="ru-RU"/>
        </w:rPr>
      </w:pPr>
      <w:r w:rsidRPr="008F0796">
        <w:rPr>
          <w:iCs/>
          <w:szCs w:val="28"/>
          <w:lang w:eastAsia="ru-RU"/>
        </w:rPr>
        <w:t>ДО – долгосрочные обязательства (стр. 590);</w:t>
      </w:r>
    </w:p>
    <w:p w:rsidR="00AB3BBC" w:rsidRPr="008F0796" w:rsidRDefault="00AB3BBC" w:rsidP="008F0796">
      <w:pPr>
        <w:ind w:firstLine="709"/>
        <w:jc w:val="both"/>
        <w:rPr>
          <w:iCs/>
          <w:szCs w:val="28"/>
          <w:lang w:eastAsia="ru-RU"/>
        </w:rPr>
      </w:pPr>
      <w:r w:rsidRPr="008F0796">
        <w:rPr>
          <w:iCs/>
          <w:szCs w:val="28"/>
          <w:lang w:eastAsia="ru-RU"/>
        </w:rPr>
        <w:t>СВ – основные средства и прочие внеоборотные активы (стр. 190).</w:t>
      </w:r>
    </w:p>
    <w:p w:rsidR="00AB3BBC" w:rsidRDefault="00AB3BBC" w:rsidP="008F0796">
      <w:pPr>
        <w:ind w:firstLine="709"/>
        <w:jc w:val="both"/>
        <w:rPr>
          <w:iCs/>
          <w:szCs w:val="28"/>
          <w:lang w:eastAsia="ru-RU"/>
        </w:rPr>
      </w:pPr>
      <w:r w:rsidRPr="008F0796">
        <w:rPr>
          <w:iCs/>
          <w:szCs w:val="28"/>
          <w:lang w:eastAsia="ru-RU"/>
        </w:rPr>
        <w:t>Нормальные источники формирования запасов. Данный показатель отличается от предыдущего на величину краткосрочных ссуд и займов, а также кредиторской задолженности по товарным операциям, являющихся, как правило, источниками покрытия запасов.</w:t>
      </w:r>
    </w:p>
    <w:p w:rsidR="008F0796" w:rsidRPr="008F0796" w:rsidRDefault="008F0796" w:rsidP="008F0796">
      <w:pPr>
        <w:ind w:firstLine="709"/>
        <w:jc w:val="both"/>
        <w:rPr>
          <w:iCs/>
          <w:szCs w:val="28"/>
          <w:lang w:eastAsia="ru-RU"/>
        </w:rPr>
      </w:pPr>
    </w:p>
    <w:p w:rsidR="00AB3BBC" w:rsidRDefault="00AB3BBC" w:rsidP="008F0796">
      <w:pPr>
        <w:ind w:firstLine="709"/>
        <w:jc w:val="both"/>
        <w:rPr>
          <w:iCs/>
          <w:szCs w:val="28"/>
          <w:lang w:eastAsia="ru-RU"/>
        </w:rPr>
      </w:pPr>
      <w:r w:rsidRPr="008F0796">
        <w:rPr>
          <w:iCs/>
          <w:szCs w:val="28"/>
          <w:lang w:eastAsia="ru-RU"/>
        </w:rPr>
        <w:t>ИФЗ = СОС + Сб + Рк,                                                                          (</w:t>
      </w:r>
      <w:r w:rsidR="00AF6B12" w:rsidRPr="008F0796">
        <w:rPr>
          <w:iCs/>
          <w:szCs w:val="28"/>
          <w:lang w:eastAsia="ru-RU"/>
        </w:rPr>
        <w:t>2</w:t>
      </w:r>
      <w:r w:rsidRPr="008F0796">
        <w:rPr>
          <w:iCs/>
          <w:szCs w:val="28"/>
          <w:lang w:eastAsia="ru-RU"/>
        </w:rPr>
        <w:t>.11)</w:t>
      </w:r>
    </w:p>
    <w:p w:rsidR="008F0796" w:rsidRPr="008F0796" w:rsidRDefault="008F0796"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где: ИФЗ – нормальные источники формирования запасов;</w:t>
      </w:r>
    </w:p>
    <w:p w:rsidR="00AB3BBC" w:rsidRPr="008F0796" w:rsidRDefault="00AB3BBC" w:rsidP="008F0796">
      <w:pPr>
        <w:ind w:firstLine="709"/>
        <w:jc w:val="both"/>
        <w:rPr>
          <w:iCs/>
          <w:szCs w:val="28"/>
          <w:lang w:eastAsia="ru-RU"/>
        </w:rPr>
      </w:pPr>
      <w:r w:rsidRPr="008F0796">
        <w:rPr>
          <w:iCs/>
          <w:szCs w:val="28"/>
          <w:lang w:eastAsia="ru-RU"/>
        </w:rPr>
        <w:t>СОС – собственные оборотные средства;</w:t>
      </w:r>
    </w:p>
    <w:p w:rsidR="00AB3BBC" w:rsidRPr="008F0796" w:rsidRDefault="00AB3BBC" w:rsidP="008F0796">
      <w:pPr>
        <w:ind w:firstLine="709"/>
        <w:jc w:val="both"/>
        <w:rPr>
          <w:iCs/>
          <w:szCs w:val="28"/>
          <w:lang w:eastAsia="ru-RU"/>
        </w:rPr>
      </w:pPr>
      <w:r w:rsidRPr="008F0796">
        <w:rPr>
          <w:iCs/>
          <w:szCs w:val="28"/>
          <w:lang w:eastAsia="ru-RU"/>
        </w:rPr>
        <w:t>Сб – ссуды банка и займы, используемые для покрытия запасов (стр. 610);</w:t>
      </w:r>
    </w:p>
    <w:p w:rsidR="00AB3BBC" w:rsidRPr="008F0796" w:rsidRDefault="00AB3BBC" w:rsidP="008F0796">
      <w:pPr>
        <w:ind w:firstLine="709"/>
        <w:jc w:val="both"/>
        <w:rPr>
          <w:iCs/>
          <w:szCs w:val="28"/>
          <w:lang w:eastAsia="ru-RU"/>
        </w:rPr>
      </w:pPr>
      <w:r w:rsidRPr="008F0796">
        <w:rPr>
          <w:iCs/>
          <w:szCs w:val="28"/>
          <w:lang w:eastAsia="ru-RU"/>
        </w:rPr>
        <w:t>Рк – расчеты с кредиторами по товарным операциям (стр. 621 + стр. 622 + стр. 627).</w:t>
      </w:r>
    </w:p>
    <w:p w:rsidR="00AB3BBC" w:rsidRPr="008F0796" w:rsidRDefault="00AB3BBC" w:rsidP="008F0796">
      <w:pPr>
        <w:ind w:firstLine="709"/>
        <w:jc w:val="both"/>
        <w:rPr>
          <w:iCs/>
          <w:szCs w:val="28"/>
          <w:lang w:eastAsia="ru-RU"/>
        </w:rPr>
      </w:pPr>
      <w:r w:rsidRPr="008F0796">
        <w:rPr>
          <w:iCs/>
          <w:szCs w:val="28"/>
          <w:lang w:eastAsia="ru-RU"/>
        </w:rPr>
        <w:t>Показатель запасов и затрат. (33 – строка 210 по балансу).</w:t>
      </w:r>
    </w:p>
    <w:p w:rsidR="00AB3BBC" w:rsidRPr="008F0796" w:rsidRDefault="00AB3BBC" w:rsidP="008F0796">
      <w:pPr>
        <w:ind w:firstLine="709"/>
        <w:jc w:val="both"/>
        <w:rPr>
          <w:iCs/>
          <w:szCs w:val="28"/>
          <w:lang w:eastAsia="ru-RU"/>
        </w:rPr>
      </w:pPr>
      <w:r w:rsidRPr="008F0796">
        <w:rPr>
          <w:iCs/>
          <w:szCs w:val="28"/>
          <w:lang w:eastAsia="ru-RU"/>
        </w:rPr>
        <w:t>Анализируя платежеспособность, сопоставляют состояние пассивов с состоянием активов. Это дает возможность оценить, в какой степени организация готова к погашению своих долгов. Задачей анализа финансовой устойчивости является оценка величины структуры активов и пассивов. Это необходимо, чтобы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его активов и пассивов задачам ее финансово-хозяйственной деятельности. Показатели, которые характеризуют независимость по каждому элементу активов и по имуществу в целом, дают возможность измерить, достаточно ли устойчива анализируемая организация в финансовом отношении.</w:t>
      </w:r>
    </w:p>
    <w:p w:rsidR="00AB3BBC" w:rsidRPr="008F0796" w:rsidRDefault="00AB3BBC" w:rsidP="008F0796">
      <w:pPr>
        <w:ind w:firstLine="709"/>
        <w:jc w:val="both"/>
        <w:rPr>
          <w:iCs/>
          <w:szCs w:val="28"/>
          <w:lang w:eastAsia="ru-RU"/>
        </w:rPr>
      </w:pPr>
      <w:r w:rsidRPr="008F0796">
        <w:rPr>
          <w:iCs/>
          <w:szCs w:val="28"/>
          <w:lang w:eastAsia="ru-RU"/>
        </w:rPr>
        <w:t>Долгосрочные пассивы (кредиты и займы) и собственный капитал направляются преимущественно на приобретение основных средств, на капитальные вложения и другие внеоборотные активы. Для того, чтобы выполнялось условие платежеспособности, необходимо, чтобы денежные средства и средства в расчетах, а также материальные оборотные активы покрывали краткосрочные пассивы.</w:t>
      </w:r>
    </w:p>
    <w:p w:rsidR="00AF6B12" w:rsidRPr="008F0796" w:rsidRDefault="00AF6B12" w:rsidP="008F0796">
      <w:pPr>
        <w:ind w:firstLine="709"/>
        <w:jc w:val="both"/>
        <w:rPr>
          <w:iCs/>
          <w:szCs w:val="28"/>
          <w:lang w:eastAsia="ru-RU"/>
        </w:rPr>
      </w:pPr>
      <w:r w:rsidRPr="008F0796">
        <w:rPr>
          <w:iCs/>
          <w:szCs w:val="28"/>
          <w:lang w:eastAsia="ru-RU"/>
        </w:rPr>
        <w:t>Из таблицы 2.8 можно сделать следующие выводы:</w:t>
      </w:r>
    </w:p>
    <w:p w:rsidR="00AF6B12" w:rsidRPr="008F0796" w:rsidRDefault="00AF6B12" w:rsidP="008F0796">
      <w:pPr>
        <w:ind w:firstLine="709"/>
        <w:jc w:val="both"/>
        <w:rPr>
          <w:iCs/>
          <w:szCs w:val="28"/>
          <w:lang w:eastAsia="ru-RU"/>
        </w:rPr>
      </w:pPr>
      <w:r w:rsidRPr="008F0796">
        <w:rPr>
          <w:iCs/>
          <w:szCs w:val="28"/>
          <w:lang w:eastAsia="ru-RU"/>
        </w:rPr>
        <w:t>Состояние предприятия характеризуется недостатком реального собственного капитала, собственных оборотных средств, основных и долгосрочных источников формирования запасов, которые имеют отрицательное значение.</w:t>
      </w:r>
    </w:p>
    <w:p w:rsidR="008F0796" w:rsidRDefault="008F0796"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 xml:space="preserve">Таблица </w:t>
      </w:r>
      <w:r w:rsidR="00AF6B12" w:rsidRPr="008F0796">
        <w:rPr>
          <w:iCs/>
          <w:szCs w:val="28"/>
          <w:lang w:eastAsia="ru-RU"/>
        </w:rPr>
        <w:t>2</w:t>
      </w:r>
      <w:r w:rsidRPr="008F0796">
        <w:rPr>
          <w:iCs/>
          <w:szCs w:val="28"/>
          <w:lang w:eastAsia="ru-RU"/>
        </w:rPr>
        <w:t>.8</w:t>
      </w:r>
    </w:p>
    <w:p w:rsidR="00AB3BBC" w:rsidRPr="008F0796" w:rsidRDefault="00AB3BBC" w:rsidP="008F0796">
      <w:pPr>
        <w:ind w:firstLine="709"/>
        <w:jc w:val="both"/>
        <w:rPr>
          <w:iCs/>
          <w:szCs w:val="28"/>
          <w:lang w:eastAsia="ru-RU"/>
        </w:rPr>
      </w:pPr>
      <w:r w:rsidRPr="008F0796">
        <w:rPr>
          <w:iCs/>
          <w:szCs w:val="28"/>
          <w:lang w:eastAsia="ru-RU"/>
        </w:rPr>
        <w:t xml:space="preserve">Анализ обеспеченности запасов источниками средств ООО «Строитель» в </w:t>
      </w:r>
      <w:r w:rsidRPr="008F0796">
        <w:rPr>
          <w:iCs/>
          <w:szCs w:val="28"/>
          <w:lang w:val="en-US" w:eastAsia="ru-RU"/>
        </w:rPr>
        <w:t>I</w:t>
      </w:r>
      <w:r w:rsidRPr="008F0796">
        <w:rPr>
          <w:iCs/>
          <w:szCs w:val="28"/>
          <w:lang w:eastAsia="ru-RU"/>
        </w:rPr>
        <w:t xml:space="preserve"> и </w:t>
      </w:r>
      <w:r w:rsidRPr="008F0796">
        <w:rPr>
          <w:iCs/>
          <w:szCs w:val="28"/>
          <w:lang w:val="en-US" w:eastAsia="ru-RU"/>
        </w:rPr>
        <w:t>IV</w:t>
      </w:r>
      <w:r w:rsidRPr="008F0796">
        <w:rPr>
          <w:iCs/>
          <w:szCs w:val="28"/>
          <w:lang w:eastAsia="ru-RU"/>
        </w:rPr>
        <w:t xml:space="preserve"> кварталах </w:t>
      </w:r>
      <w:smartTag w:uri="urn:schemas-microsoft-com:office:smarttags" w:element="metricconverter">
        <w:smartTagPr>
          <w:attr w:name="ProductID" w:val="2006 г"/>
        </w:smartTagPr>
        <w:r w:rsidRPr="008F0796">
          <w:rPr>
            <w:iCs/>
            <w:szCs w:val="28"/>
            <w:lang w:eastAsia="ru-RU"/>
          </w:rPr>
          <w:t>2006 г</w:t>
        </w:r>
      </w:smartTag>
      <w:r w:rsidRPr="008F0796">
        <w:rPr>
          <w:iCs/>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8"/>
        <w:gridCol w:w="1617"/>
        <w:gridCol w:w="1635"/>
      </w:tblGrid>
      <w:tr w:rsidR="00AB3BBC"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Показатели</w:t>
            </w:r>
          </w:p>
        </w:tc>
        <w:tc>
          <w:tcPr>
            <w:tcW w:w="0" w:type="auto"/>
          </w:tcPr>
          <w:p w:rsidR="00AB3BBC" w:rsidRPr="008F0796" w:rsidRDefault="00AB3BBC" w:rsidP="008F0796">
            <w:pPr>
              <w:rPr>
                <w:iCs/>
                <w:sz w:val="20"/>
                <w:szCs w:val="20"/>
                <w:lang w:eastAsia="ru-RU"/>
              </w:rPr>
            </w:pPr>
            <w:r w:rsidRPr="008F0796">
              <w:rPr>
                <w:iCs/>
                <w:sz w:val="20"/>
                <w:szCs w:val="20"/>
                <w:lang w:eastAsia="ru-RU"/>
              </w:rPr>
              <w:t>Прошлый квартал</w:t>
            </w:r>
          </w:p>
        </w:tc>
        <w:tc>
          <w:tcPr>
            <w:tcW w:w="0" w:type="auto"/>
          </w:tcPr>
          <w:p w:rsidR="00AB3BBC" w:rsidRPr="008F0796" w:rsidRDefault="00AB3BBC" w:rsidP="008F0796">
            <w:pPr>
              <w:rPr>
                <w:iCs/>
                <w:sz w:val="20"/>
                <w:szCs w:val="20"/>
                <w:lang w:eastAsia="ru-RU"/>
              </w:rPr>
            </w:pPr>
            <w:r w:rsidRPr="008F0796">
              <w:rPr>
                <w:iCs/>
                <w:sz w:val="20"/>
                <w:szCs w:val="20"/>
                <w:lang w:eastAsia="ru-RU"/>
              </w:rPr>
              <w:t>Отчетный квартал</w:t>
            </w:r>
          </w:p>
        </w:tc>
      </w:tr>
      <w:tr w:rsidR="00AB3BBC"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1. Реальный собственный капитал</w:t>
            </w:r>
          </w:p>
        </w:tc>
        <w:tc>
          <w:tcPr>
            <w:tcW w:w="0" w:type="auto"/>
          </w:tcPr>
          <w:p w:rsidR="00AB3BBC" w:rsidRPr="008F0796" w:rsidRDefault="00AB3BBC" w:rsidP="008F0796">
            <w:pPr>
              <w:rPr>
                <w:iCs/>
                <w:sz w:val="20"/>
                <w:szCs w:val="20"/>
                <w:lang w:eastAsia="ru-RU"/>
              </w:rPr>
            </w:pPr>
            <w:r w:rsidRPr="008F0796">
              <w:rPr>
                <w:iCs/>
                <w:sz w:val="20"/>
                <w:szCs w:val="20"/>
                <w:lang w:eastAsia="ru-RU"/>
              </w:rPr>
              <w:t>- 1089496</w:t>
            </w:r>
          </w:p>
        </w:tc>
        <w:tc>
          <w:tcPr>
            <w:tcW w:w="0" w:type="auto"/>
          </w:tcPr>
          <w:p w:rsidR="00AB3BBC" w:rsidRPr="008F0796" w:rsidRDefault="00AB3BBC" w:rsidP="008F0796">
            <w:pPr>
              <w:rPr>
                <w:iCs/>
                <w:sz w:val="20"/>
                <w:szCs w:val="20"/>
                <w:lang w:eastAsia="ru-RU"/>
              </w:rPr>
            </w:pPr>
            <w:r w:rsidRPr="008F0796">
              <w:rPr>
                <w:iCs/>
                <w:sz w:val="20"/>
                <w:szCs w:val="20"/>
                <w:lang w:eastAsia="ru-RU"/>
              </w:rPr>
              <w:t>- 1101574</w:t>
            </w:r>
          </w:p>
        </w:tc>
      </w:tr>
      <w:tr w:rsidR="00AB3BBC"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2. Внеоборотные активы + долгосрочная дебиторская задолженность</w:t>
            </w:r>
          </w:p>
        </w:tc>
        <w:tc>
          <w:tcPr>
            <w:tcW w:w="0" w:type="auto"/>
          </w:tcPr>
          <w:p w:rsidR="00AB3BBC" w:rsidRPr="008F0796" w:rsidRDefault="00AB3BBC" w:rsidP="008F0796">
            <w:pPr>
              <w:rPr>
                <w:iCs/>
                <w:sz w:val="20"/>
                <w:szCs w:val="20"/>
                <w:lang w:eastAsia="ru-RU"/>
              </w:rPr>
            </w:pPr>
            <w:r w:rsidRPr="008F0796">
              <w:rPr>
                <w:iCs/>
                <w:sz w:val="20"/>
                <w:szCs w:val="20"/>
                <w:lang w:eastAsia="ru-RU"/>
              </w:rPr>
              <w:t>12504</w:t>
            </w:r>
          </w:p>
        </w:tc>
        <w:tc>
          <w:tcPr>
            <w:tcW w:w="0" w:type="auto"/>
          </w:tcPr>
          <w:p w:rsidR="00AB3BBC" w:rsidRPr="008F0796" w:rsidRDefault="00AB3BBC" w:rsidP="008F0796">
            <w:pPr>
              <w:rPr>
                <w:iCs/>
                <w:sz w:val="20"/>
                <w:szCs w:val="20"/>
                <w:lang w:eastAsia="ru-RU"/>
              </w:rPr>
            </w:pPr>
            <w:r w:rsidRPr="008F0796">
              <w:rPr>
                <w:iCs/>
                <w:sz w:val="20"/>
                <w:szCs w:val="20"/>
                <w:lang w:eastAsia="ru-RU"/>
              </w:rPr>
              <w:t>11700</w:t>
            </w:r>
          </w:p>
        </w:tc>
      </w:tr>
      <w:tr w:rsidR="00AB3BBC"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3. Наличие собственных оборотных средств (1 – 2)</w:t>
            </w:r>
          </w:p>
        </w:tc>
        <w:tc>
          <w:tcPr>
            <w:tcW w:w="0" w:type="auto"/>
          </w:tcPr>
          <w:p w:rsidR="00AB3BBC" w:rsidRPr="008F0796" w:rsidRDefault="00AB3BBC" w:rsidP="008F0796">
            <w:pPr>
              <w:rPr>
                <w:iCs/>
                <w:sz w:val="20"/>
                <w:szCs w:val="20"/>
                <w:lang w:eastAsia="ru-RU"/>
              </w:rPr>
            </w:pPr>
            <w:r w:rsidRPr="008F0796">
              <w:rPr>
                <w:iCs/>
                <w:sz w:val="20"/>
                <w:szCs w:val="20"/>
                <w:lang w:eastAsia="ru-RU"/>
              </w:rPr>
              <w:t>-1102000</w:t>
            </w:r>
          </w:p>
        </w:tc>
        <w:tc>
          <w:tcPr>
            <w:tcW w:w="0" w:type="auto"/>
          </w:tcPr>
          <w:p w:rsidR="00AB3BBC" w:rsidRPr="008F0796" w:rsidRDefault="00AB3BBC" w:rsidP="008F0796">
            <w:pPr>
              <w:rPr>
                <w:iCs/>
                <w:sz w:val="20"/>
                <w:szCs w:val="20"/>
                <w:lang w:eastAsia="ru-RU"/>
              </w:rPr>
            </w:pPr>
            <w:r w:rsidRPr="008F0796">
              <w:rPr>
                <w:iCs/>
                <w:sz w:val="20"/>
                <w:szCs w:val="20"/>
                <w:lang w:eastAsia="ru-RU"/>
              </w:rPr>
              <w:t>-1113274</w:t>
            </w:r>
          </w:p>
        </w:tc>
      </w:tr>
      <w:tr w:rsidR="00AB3BBC"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4.Долгосрочные пассивы + целевое финансирование</w:t>
            </w:r>
          </w:p>
        </w:tc>
        <w:tc>
          <w:tcPr>
            <w:tcW w:w="0" w:type="auto"/>
          </w:tcPr>
          <w:p w:rsidR="00AB3BBC" w:rsidRPr="008F0796" w:rsidRDefault="00AB3BBC" w:rsidP="008F0796">
            <w:pPr>
              <w:rPr>
                <w:iCs/>
                <w:sz w:val="20"/>
                <w:szCs w:val="20"/>
                <w:lang w:eastAsia="ru-RU"/>
              </w:rPr>
            </w:pPr>
            <w:r w:rsidRPr="008F0796">
              <w:rPr>
                <w:iCs/>
                <w:sz w:val="20"/>
                <w:szCs w:val="20"/>
                <w:lang w:eastAsia="ru-RU"/>
              </w:rPr>
              <w:t>-</w:t>
            </w:r>
          </w:p>
        </w:tc>
        <w:tc>
          <w:tcPr>
            <w:tcW w:w="0" w:type="auto"/>
          </w:tcPr>
          <w:p w:rsidR="00AB3BBC" w:rsidRPr="008F0796" w:rsidRDefault="00AB3BBC" w:rsidP="008F0796">
            <w:pPr>
              <w:rPr>
                <w:iCs/>
                <w:sz w:val="20"/>
                <w:szCs w:val="20"/>
                <w:lang w:eastAsia="ru-RU"/>
              </w:rPr>
            </w:pPr>
            <w:r w:rsidRPr="008F0796">
              <w:rPr>
                <w:iCs/>
                <w:sz w:val="20"/>
                <w:szCs w:val="20"/>
                <w:lang w:eastAsia="ru-RU"/>
              </w:rPr>
              <w:t>-</w:t>
            </w:r>
          </w:p>
        </w:tc>
      </w:tr>
      <w:tr w:rsidR="00AB3BBC"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5. Наличие долгосрочных источников финансирования запасов (3 + 4)</w:t>
            </w:r>
          </w:p>
        </w:tc>
        <w:tc>
          <w:tcPr>
            <w:tcW w:w="0" w:type="auto"/>
          </w:tcPr>
          <w:p w:rsidR="00AB3BBC" w:rsidRPr="008F0796" w:rsidRDefault="00AB3BBC" w:rsidP="008F0796">
            <w:pPr>
              <w:rPr>
                <w:iCs/>
                <w:sz w:val="20"/>
                <w:szCs w:val="20"/>
                <w:lang w:eastAsia="ru-RU"/>
              </w:rPr>
            </w:pPr>
            <w:r w:rsidRPr="008F0796">
              <w:rPr>
                <w:iCs/>
                <w:sz w:val="20"/>
                <w:szCs w:val="20"/>
                <w:lang w:eastAsia="ru-RU"/>
              </w:rPr>
              <w:t>- 1102000</w:t>
            </w:r>
          </w:p>
        </w:tc>
        <w:tc>
          <w:tcPr>
            <w:tcW w:w="0" w:type="auto"/>
          </w:tcPr>
          <w:p w:rsidR="00AB3BBC" w:rsidRPr="008F0796" w:rsidRDefault="00AB3BBC" w:rsidP="008F0796">
            <w:pPr>
              <w:rPr>
                <w:iCs/>
                <w:sz w:val="20"/>
                <w:szCs w:val="20"/>
                <w:lang w:eastAsia="ru-RU"/>
              </w:rPr>
            </w:pPr>
            <w:r w:rsidRPr="008F0796">
              <w:rPr>
                <w:iCs/>
                <w:sz w:val="20"/>
                <w:szCs w:val="20"/>
                <w:lang w:eastAsia="ru-RU"/>
              </w:rPr>
              <w:t>- 1113274</w:t>
            </w:r>
          </w:p>
        </w:tc>
      </w:tr>
      <w:tr w:rsidR="00AB3BBC"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6. Краткосрочные кредиты и займы</w:t>
            </w:r>
          </w:p>
        </w:tc>
        <w:tc>
          <w:tcPr>
            <w:tcW w:w="0" w:type="auto"/>
          </w:tcPr>
          <w:p w:rsidR="00AB3BBC" w:rsidRPr="008F0796" w:rsidRDefault="00AB3BBC" w:rsidP="008F0796">
            <w:pPr>
              <w:rPr>
                <w:iCs/>
                <w:sz w:val="20"/>
                <w:szCs w:val="20"/>
                <w:lang w:eastAsia="ru-RU"/>
              </w:rPr>
            </w:pPr>
            <w:r w:rsidRPr="008F0796">
              <w:rPr>
                <w:iCs/>
                <w:sz w:val="20"/>
                <w:szCs w:val="20"/>
                <w:lang w:eastAsia="ru-RU"/>
              </w:rPr>
              <w:t>365925</w:t>
            </w:r>
          </w:p>
        </w:tc>
        <w:tc>
          <w:tcPr>
            <w:tcW w:w="0" w:type="auto"/>
          </w:tcPr>
          <w:p w:rsidR="00AB3BBC" w:rsidRPr="008F0796" w:rsidRDefault="00AB3BBC" w:rsidP="008F0796">
            <w:pPr>
              <w:rPr>
                <w:iCs/>
                <w:sz w:val="20"/>
                <w:szCs w:val="20"/>
                <w:lang w:eastAsia="ru-RU"/>
              </w:rPr>
            </w:pPr>
            <w:r w:rsidRPr="008F0796">
              <w:rPr>
                <w:iCs/>
                <w:sz w:val="20"/>
                <w:szCs w:val="20"/>
                <w:lang w:eastAsia="ru-RU"/>
              </w:rPr>
              <w:t>451500</w:t>
            </w:r>
          </w:p>
        </w:tc>
      </w:tr>
      <w:tr w:rsidR="00AB3BBC"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7. Общая величина основных источников формирования запасов (5 + 6)</w:t>
            </w:r>
          </w:p>
        </w:tc>
        <w:tc>
          <w:tcPr>
            <w:tcW w:w="0" w:type="auto"/>
          </w:tcPr>
          <w:p w:rsidR="00AB3BBC" w:rsidRPr="008F0796" w:rsidRDefault="00AB3BBC" w:rsidP="008F0796">
            <w:pPr>
              <w:rPr>
                <w:iCs/>
                <w:sz w:val="20"/>
                <w:szCs w:val="20"/>
                <w:lang w:eastAsia="ru-RU"/>
              </w:rPr>
            </w:pPr>
            <w:r w:rsidRPr="008F0796">
              <w:rPr>
                <w:iCs/>
                <w:sz w:val="20"/>
                <w:szCs w:val="20"/>
                <w:lang w:eastAsia="ru-RU"/>
              </w:rPr>
              <w:t>- 736075</w:t>
            </w:r>
          </w:p>
        </w:tc>
        <w:tc>
          <w:tcPr>
            <w:tcW w:w="0" w:type="auto"/>
          </w:tcPr>
          <w:p w:rsidR="00AB3BBC" w:rsidRPr="008F0796" w:rsidRDefault="00AB3BBC" w:rsidP="008F0796">
            <w:pPr>
              <w:rPr>
                <w:iCs/>
                <w:sz w:val="20"/>
                <w:szCs w:val="20"/>
                <w:lang w:eastAsia="ru-RU"/>
              </w:rPr>
            </w:pPr>
            <w:r w:rsidRPr="008F0796">
              <w:rPr>
                <w:iCs/>
                <w:sz w:val="20"/>
                <w:szCs w:val="20"/>
                <w:lang w:eastAsia="ru-RU"/>
              </w:rPr>
              <w:t>- 661774</w:t>
            </w:r>
          </w:p>
        </w:tc>
      </w:tr>
      <w:tr w:rsidR="00AB3BBC"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8. Общая величина запасов</w:t>
            </w:r>
          </w:p>
        </w:tc>
        <w:tc>
          <w:tcPr>
            <w:tcW w:w="0" w:type="auto"/>
          </w:tcPr>
          <w:p w:rsidR="00AB3BBC" w:rsidRPr="008F0796" w:rsidRDefault="00AB3BBC" w:rsidP="008F0796">
            <w:pPr>
              <w:rPr>
                <w:iCs/>
                <w:sz w:val="20"/>
                <w:szCs w:val="20"/>
                <w:lang w:eastAsia="ru-RU"/>
              </w:rPr>
            </w:pPr>
            <w:r w:rsidRPr="008F0796">
              <w:rPr>
                <w:iCs/>
                <w:sz w:val="20"/>
                <w:szCs w:val="20"/>
                <w:lang w:eastAsia="ru-RU"/>
              </w:rPr>
              <w:t>2197</w:t>
            </w:r>
          </w:p>
        </w:tc>
        <w:tc>
          <w:tcPr>
            <w:tcW w:w="0" w:type="auto"/>
          </w:tcPr>
          <w:p w:rsidR="00AB3BBC" w:rsidRPr="008F0796" w:rsidRDefault="00AB3BBC" w:rsidP="008F0796">
            <w:pPr>
              <w:rPr>
                <w:iCs/>
                <w:sz w:val="20"/>
                <w:szCs w:val="20"/>
                <w:lang w:eastAsia="ru-RU"/>
              </w:rPr>
            </w:pPr>
            <w:r w:rsidRPr="008F0796">
              <w:rPr>
                <w:iCs/>
                <w:sz w:val="20"/>
                <w:szCs w:val="20"/>
                <w:lang w:eastAsia="ru-RU"/>
              </w:rPr>
              <w:t>216</w:t>
            </w:r>
          </w:p>
        </w:tc>
      </w:tr>
      <w:tr w:rsidR="00AB3BBC"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9. Излишек (недостаток) собственных оборотных средств (3 – 8)</w:t>
            </w:r>
          </w:p>
        </w:tc>
        <w:tc>
          <w:tcPr>
            <w:tcW w:w="0" w:type="auto"/>
          </w:tcPr>
          <w:p w:rsidR="00AB3BBC" w:rsidRPr="008F0796" w:rsidRDefault="00AB3BBC" w:rsidP="008F0796">
            <w:pPr>
              <w:rPr>
                <w:iCs/>
                <w:sz w:val="20"/>
                <w:szCs w:val="20"/>
                <w:lang w:eastAsia="ru-RU"/>
              </w:rPr>
            </w:pPr>
            <w:r w:rsidRPr="008F0796">
              <w:rPr>
                <w:iCs/>
                <w:sz w:val="20"/>
                <w:szCs w:val="20"/>
                <w:lang w:eastAsia="ru-RU"/>
              </w:rPr>
              <w:t>- 1104197</w:t>
            </w:r>
          </w:p>
        </w:tc>
        <w:tc>
          <w:tcPr>
            <w:tcW w:w="0" w:type="auto"/>
          </w:tcPr>
          <w:p w:rsidR="00AB3BBC" w:rsidRPr="008F0796" w:rsidRDefault="00AB3BBC" w:rsidP="008F0796">
            <w:pPr>
              <w:rPr>
                <w:iCs/>
                <w:sz w:val="20"/>
                <w:szCs w:val="20"/>
                <w:lang w:eastAsia="ru-RU"/>
              </w:rPr>
            </w:pPr>
            <w:r w:rsidRPr="008F0796">
              <w:rPr>
                <w:iCs/>
                <w:sz w:val="20"/>
                <w:szCs w:val="20"/>
                <w:lang w:eastAsia="ru-RU"/>
              </w:rPr>
              <w:t>- 1113490</w:t>
            </w:r>
          </w:p>
        </w:tc>
      </w:tr>
      <w:tr w:rsidR="00AB3BBC"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10. Излишек (недостаток) долгосрочных источников формирования запасов (5 – 8)</w:t>
            </w:r>
          </w:p>
        </w:tc>
        <w:tc>
          <w:tcPr>
            <w:tcW w:w="0" w:type="auto"/>
          </w:tcPr>
          <w:p w:rsidR="00AB3BBC" w:rsidRPr="008F0796" w:rsidRDefault="00AB3BBC" w:rsidP="008F0796">
            <w:pPr>
              <w:rPr>
                <w:iCs/>
                <w:sz w:val="20"/>
                <w:szCs w:val="20"/>
                <w:lang w:eastAsia="ru-RU"/>
              </w:rPr>
            </w:pPr>
            <w:r w:rsidRPr="008F0796">
              <w:rPr>
                <w:iCs/>
                <w:sz w:val="20"/>
                <w:szCs w:val="20"/>
                <w:lang w:eastAsia="ru-RU"/>
              </w:rPr>
              <w:t>- 1104197</w:t>
            </w:r>
          </w:p>
        </w:tc>
        <w:tc>
          <w:tcPr>
            <w:tcW w:w="0" w:type="auto"/>
          </w:tcPr>
          <w:p w:rsidR="00AB3BBC" w:rsidRPr="008F0796" w:rsidRDefault="00AB3BBC" w:rsidP="008F0796">
            <w:pPr>
              <w:rPr>
                <w:iCs/>
                <w:sz w:val="20"/>
                <w:szCs w:val="20"/>
                <w:lang w:eastAsia="ru-RU"/>
              </w:rPr>
            </w:pPr>
            <w:r w:rsidRPr="008F0796">
              <w:rPr>
                <w:iCs/>
                <w:sz w:val="20"/>
                <w:szCs w:val="20"/>
                <w:lang w:eastAsia="ru-RU"/>
              </w:rPr>
              <w:t>- 1113490</w:t>
            </w:r>
          </w:p>
        </w:tc>
      </w:tr>
      <w:tr w:rsidR="00AB3BBC"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11. Излишек (недостаток) общей величины источников формирования запасов (7 – 8)</w:t>
            </w:r>
          </w:p>
        </w:tc>
        <w:tc>
          <w:tcPr>
            <w:tcW w:w="0" w:type="auto"/>
          </w:tcPr>
          <w:p w:rsidR="00AB3BBC" w:rsidRPr="008F0796" w:rsidRDefault="00AB3BBC" w:rsidP="008F0796">
            <w:pPr>
              <w:rPr>
                <w:iCs/>
                <w:sz w:val="20"/>
                <w:szCs w:val="20"/>
                <w:lang w:eastAsia="ru-RU"/>
              </w:rPr>
            </w:pPr>
            <w:r w:rsidRPr="008F0796">
              <w:rPr>
                <w:iCs/>
                <w:sz w:val="20"/>
                <w:szCs w:val="20"/>
                <w:lang w:eastAsia="ru-RU"/>
              </w:rPr>
              <w:t>- 738272</w:t>
            </w:r>
          </w:p>
        </w:tc>
        <w:tc>
          <w:tcPr>
            <w:tcW w:w="0" w:type="auto"/>
          </w:tcPr>
          <w:p w:rsidR="00AB3BBC" w:rsidRPr="008F0796" w:rsidRDefault="00AB3BBC" w:rsidP="008F0796">
            <w:pPr>
              <w:rPr>
                <w:iCs/>
                <w:sz w:val="20"/>
                <w:szCs w:val="20"/>
                <w:lang w:eastAsia="ru-RU"/>
              </w:rPr>
            </w:pPr>
            <w:r w:rsidRPr="008F0796">
              <w:rPr>
                <w:iCs/>
                <w:sz w:val="20"/>
                <w:szCs w:val="20"/>
                <w:lang w:eastAsia="ru-RU"/>
              </w:rPr>
              <w:t>- 661990</w:t>
            </w:r>
          </w:p>
        </w:tc>
      </w:tr>
    </w:tbl>
    <w:p w:rsidR="00AB3BBC" w:rsidRPr="008F0796" w:rsidRDefault="00AB3BBC"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Помимо абсолютных показателей на основании данных бухгалтерского баланса рассчитываются коэффициенты, характеризующие финансовую устойчивость предприятия:</w:t>
      </w:r>
    </w:p>
    <w:p w:rsidR="00AB3BBC" w:rsidRPr="008F0796" w:rsidRDefault="00AB3BBC" w:rsidP="008F0796">
      <w:pPr>
        <w:ind w:firstLine="709"/>
        <w:jc w:val="both"/>
        <w:rPr>
          <w:iCs/>
          <w:szCs w:val="28"/>
          <w:lang w:eastAsia="ru-RU"/>
        </w:rPr>
      </w:pPr>
      <w:r w:rsidRPr="008F0796">
        <w:rPr>
          <w:iCs/>
          <w:szCs w:val="28"/>
          <w:lang w:eastAsia="ru-RU"/>
        </w:rPr>
        <w:t>Для этого рассчитаем следующие показатели:</w:t>
      </w:r>
    </w:p>
    <w:p w:rsidR="00AB3BBC" w:rsidRPr="008F0796" w:rsidRDefault="00AB3BBC" w:rsidP="008F0796">
      <w:pPr>
        <w:ind w:firstLine="709"/>
        <w:jc w:val="both"/>
        <w:rPr>
          <w:iCs/>
          <w:szCs w:val="28"/>
          <w:lang w:eastAsia="ru-RU"/>
        </w:rPr>
      </w:pPr>
      <w:r w:rsidRPr="008F0796">
        <w:rPr>
          <w:iCs/>
          <w:szCs w:val="28"/>
          <w:lang w:eastAsia="ru-RU"/>
        </w:rPr>
        <w:t>Собственные оборотные средства:</w:t>
      </w:r>
    </w:p>
    <w:p w:rsidR="00AB3BBC" w:rsidRPr="008F0796" w:rsidRDefault="00AB3BBC" w:rsidP="008F0796">
      <w:pPr>
        <w:ind w:firstLine="709"/>
        <w:jc w:val="both"/>
        <w:rPr>
          <w:iCs/>
          <w:szCs w:val="28"/>
          <w:lang w:eastAsia="ru-RU"/>
        </w:rPr>
      </w:pPr>
      <w:r w:rsidRPr="008F0796">
        <w:rPr>
          <w:iCs/>
          <w:szCs w:val="28"/>
          <w:lang w:eastAsia="ru-RU"/>
        </w:rPr>
        <w:t>СОС</w:t>
      </w:r>
      <w:r w:rsidRPr="008F0796">
        <w:rPr>
          <w:iCs/>
          <w:szCs w:val="28"/>
          <w:vertAlign w:val="subscript"/>
          <w:lang w:eastAsia="ru-RU"/>
        </w:rPr>
        <w:t>нач</w:t>
      </w:r>
      <w:r w:rsidRPr="008F0796">
        <w:rPr>
          <w:iCs/>
          <w:szCs w:val="28"/>
          <w:lang w:eastAsia="ru-RU"/>
        </w:rPr>
        <w:t xml:space="preserve"> = (- 1089496) – 12504 = - 1102000 руб.</w:t>
      </w:r>
    </w:p>
    <w:p w:rsidR="00AB3BBC" w:rsidRPr="008F0796" w:rsidRDefault="00AB3BBC" w:rsidP="008F0796">
      <w:pPr>
        <w:ind w:firstLine="709"/>
        <w:jc w:val="both"/>
        <w:rPr>
          <w:iCs/>
          <w:szCs w:val="28"/>
          <w:lang w:eastAsia="ru-RU"/>
        </w:rPr>
      </w:pPr>
      <w:r w:rsidRPr="008F0796">
        <w:rPr>
          <w:iCs/>
          <w:szCs w:val="28"/>
          <w:lang w:eastAsia="ru-RU"/>
        </w:rPr>
        <w:t>СОС</w:t>
      </w:r>
      <w:r w:rsidRPr="008F0796">
        <w:rPr>
          <w:iCs/>
          <w:szCs w:val="28"/>
          <w:vertAlign w:val="subscript"/>
          <w:lang w:eastAsia="ru-RU"/>
        </w:rPr>
        <w:t>кон</w:t>
      </w:r>
      <w:r w:rsidRPr="008F0796">
        <w:rPr>
          <w:iCs/>
          <w:szCs w:val="28"/>
          <w:lang w:eastAsia="ru-RU"/>
        </w:rPr>
        <w:t xml:space="preserve"> = (- 1101574) – 11700 = - 1113274 руб.</w:t>
      </w:r>
    </w:p>
    <w:p w:rsidR="00AB3BBC" w:rsidRPr="008F0796" w:rsidRDefault="00AB3BBC" w:rsidP="008F0796">
      <w:pPr>
        <w:ind w:firstLine="709"/>
        <w:jc w:val="both"/>
        <w:rPr>
          <w:iCs/>
          <w:szCs w:val="28"/>
          <w:lang w:eastAsia="ru-RU"/>
        </w:rPr>
      </w:pPr>
      <w:r w:rsidRPr="008F0796">
        <w:rPr>
          <w:iCs/>
          <w:szCs w:val="28"/>
          <w:lang w:eastAsia="ru-RU"/>
        </w:rPr>
        <w:t>Нормальные источники формирования запасов:</w:t>
      </w:r>
    </w:p>
    <w:p w:rsidR="00AB3BBC" w:rsidRPr="008F0796" w:rsidRDefault="00AB3BBC" w:rsidP="008F0796">
      <w:pPr>
        <w:ind w:firstLine="709"/>
        <w:jc w:val="both"/>
        <w:rPr>
          <w:iCs/>
          <w:szCs w:val="28"/>
          <w:lang w:eastAsia="ru-RU"/>
        </w:rPr>
      </w:pPr>
      <w:r w:rsidRPr="008F0796">
        <w:rPr>
          <w:iCs/>
          <w:szCs w:val="28"/>
          <w:lang w:eastAsia="ru-RU"/>
        </w:rPr>
        <w:t>ИФЗ</w:t>
      </w:r>
      <w:r w:rsidRPr="008F0796">
        <w:rPr>
          <w:iCs/>
          <w:szCs w:val="28"/>
          <w:vertAlign w:val="subscript"/>
          <w:lang w:eastAsia="ru-RU"/>
        </w:rPr>
        <w:t>нач</w:t>
      </w:r>
      <w:r w:rsidRPr="008F0796">
        <w:rPr>
          <w:iCs/>
          <w:szCs w:val="28"/>
          <w:lang w:eastAsia="ru-RU"/>
        </w:rPr>
        <w:t xml:space="preserve"> = - 1102000 + 365925 + 6263700 = 5527625 руб.</w:t>
      </w:r>
    </w:p>
    <w:p w:rsidR="00AB3BBC" w:rsidRPr="008F0796" w:rsidRDefault="00AB3BBC" w:rsidP="008F0796">
      <w:pPr>
        <w:ind w:firstLine="709"/>
        <w:jc w:val="both"/>
        <w:rPr>
          <w:iCs/>
          <w:szCs w:val="28"/>
          <w:lang w:eastAsia="ru-RU"/>
        </w:rPr>
      </w:pPr>
      <w:r w:rsidRPr="008F0796">
        <w:rPr>
          <w:iCs/>
          <w:szCs w:val="28"/>
          <w:lang w:eastAsia="ru-RU"/>
        </w:rPr>
        <w:t>ИФЗ</w:t>
      </w:r>
      <w:r w:rsidRPr="008F0796">
        <w:rPr>
          <w:iCs/>
          <w:szCs w:val="28"/>
          <w:vertAlign w:val="subscript"/>
          <w:lang w:eastAsia="ru-RU"/>
        </w:rPr>
        <w:t>кон</w:t>
      </w:r>
      <w:r w:rsidRPr="008F0796">
        <w:rPr>
          <w:iCs/>
          <w:szCs w:val="28"/>
          <w:lang w:eastAsia="ru-RU"/>
        </w:rPr>
        <w:t xml:space="preserve"> = - 1113274 + 451500 + 9067483 = 8405709 руб.</w:t>
      </w:r>
    </w:p>
    <w:p w:rsidR="00AB3BBC" w:rsidRPr="008F0796" w:rsidRDefault="00AB3BBC" w:rsidP="008F0796">
      <w:pPr>
        <w:ind w:firstLine="709"/>
        <w:jc w:val="both"/>
        <w:rPr>
          <w:iCs/>
          <w:szCs w:val="28"/>
          <w:lang w:eastAsia="ru-RU"/>
        </w:rPr>
      </w:pPr>
      <w:r w:rsidRPr="008F0796">
        <w:rPr>
          <w:iCs/>
          <w:szCs w:val="28"/>
          <w:lang w:eastAsia="ru-RU"/>
        </w:rPr>
        <w:t>Анализ ликвидности баланса позволяет оценить кредитоспособность предприятия, т.е. способность рассчитываться по своим обязательствам. Ликвидность определяется покрытием обязательств предприятия его активами, срок превращения которых в деньги соответствует сроку погашения обязательств. Наиболее ликвидные активы (денежные средства и ценные бумаги предприятия) должны быть больше или равны наиболее срочным обязательствам (кредиторской задолженности). Быстро реализуемые активы (дебиторская задолженность и прочие активы) – больше или равны краткосрочным пассивам (краткосрочным кредитам и заемным средствам). Медленно реализуемые активы (запасы и затраты за исключением расходов будущих периодов) – больше или равны долгосрочным пассивам (долгосрочным кредитам и заемным средствам). Трудно реализуемые активы (нематериальные активы, основные средства, незавершенные капитальные вложения и оборудование) – меньше или равны постоянным пассивам (источникам собственных средств).</w:t>
      </w:r>
    </w:p>
    <w:p w:rsidR="00AB3BBC" w:rsidRPr="008F0796" w:rsidRDefault="00AB3BBC" w:rsidP="008F0796">
      <w:pPr>
        <w:ind w:firstLine="709"/>
        <w:jc w:val="both"/>
        <w:rPr>
          <w:iCs/>
          <w:szCs w:val="28"/>
          <w:lang w:eastAsia="ru-RU"/>
        </w:rPr>
      </w:pPr>
      <w:r w:rsidRPr="008F0796">
        <w:rPr>
          <w:iCs/>
          <w:szCs w:val="28"/>
          <w:lang w:eastAsia="ru-RU"/>
        </w:rPr>
        <w:t>При выполнении этих условий баланс считается абсолютно ликвидным. В случае если одно или несколько условий не выполняются,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в другой группе по стоимостной величине.</w:t>
      </w:r>
    </w:p>
    <w:p w:rsidR="00AB3BBC" w:rsidRPr="008F0796" w:rsidRDefault="00AB3BBC" w:rsidP="008F0796">
      <w:pPr>
        <w:ind w:firstLine="709"/>
        <w:jc w:val="both"/>
        <w:rPr>
          <w:iCs/>
          <w:szCs w:val="28"/>
          <w:lang w:eastAsia="ru-RU"/>
        </w:rPr>
      </w:pPr>
      <w:r w:rsidRPr="008F0796">
        <w:rPr>
          <w:iCs/>
          <w:szCs w:val="28"/>
          <w:lang w:eastAsia="ru-RU"/>
        </w:rPr>
        <w:t>Задача анализа ликвидности баланса возникает в связи с необходимостью давать оценку кредитоспособности организации, т.е. ее способности своевременно и полностью рассчитываться по всем своим обязательствам.</w:t>
      </w:r>
    </w:p>
    <w:p w:rsidR="00AB3BBC" w:rsidRPr="008F0796" w:rsidRDefault="00AB3BBC" w:rsidP="008F0796">
      <w:pPr>
        <w:ind w:firstLine="709"/>
        <w:jc w:val="both"/>
        <w:rPr>
          <w:iCs/>
          <w:szCs w:val="28"/>
          <w:lang w:eastAsia="ru-RU"/>
        </w:rPr>
      </w:pPr>
      <w:r w:rsidRPr="008F0796">
        <w:rPr>
          <w:iCs/>
          <w:szCs w:val="28"/>
          <w:lang w:eastAsia="ru-RU"/>
        </w:rPr>
        <w:t>Ликвидность баланса определяется как степень покрытия обязательств организации ее активами, срок превращения которых в деньги соответствует сроку погашения обязательств. От ликвидности баланса следует отличать ликвидность активов, которая определяется как величина, обратная времени, необходимому для превращения их в денежные средства. Чем меньше время, которое потребуется, чтобы данный вид активов превратился в деньги, тем выше их ликвидность.</w:t>
      </w:r>
    </w:p>
    <w:p w:rsidR="00AB3BBC" w:rsidRPr="008F0796" w:rsidRDefault="00AB3BBC" w:rsidP="008F0796">
      <w:pPr>
        <w:ind w:firstLine="709"/>
        <w:jc w:val="both"/>
        <w:rPr>
          <w:iCs/>
          <w:szCs w:val="28"/>
          <w:lang w:eastAsia="ru-RU"/>
        </w:rPr>
      </w:pPr>
      <w:r w:rsidRPr="008F0796">
        <w:rPr>
          <w:iCs/>
          <w:szCs w:val="28"/>
          <w:lang w:eastAsia="ru-RU"/>
        </w:rPr>
        <w:t>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w:t>
      </w:r>
    </w:p>
    <w:p w:rsidR="008F0796" w:rsidRDefault="008F0796"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 xml:space="preserve">Таблица </w:t>
      </w:r>
      <w:r w:rsidR="00AF6B12" w:rsidRPr="008F0796">
        <w:rPr>
          <w:iCs/>
          <w:szCs w:val="28"/>
          <w:lang w:eastAsia="ru-RU"/>
        </w:rPr>
        <w:t>2</w:t>
      </w:r>
      <w:r w:rsidRPr="008F0796">
        <w:rPr>
          <w:iCs/>
          <w:szCs w:val="28"/>
          <w:lang w:eastAsia="ru-RU"/>
        </w:rPr>
        <w:t>.9</w:t>
      </w:r>
    </w:p>
    <w:p w:rsidR="00AB3BBC" w:rsidRPr="008F0796" w:rsidRDefault="00AB3BBC" w:rsidP="008F0796">
      <w:pPr>
        <w:ind w:firstLine="709"/>
        <w:jc w:val="both"/>
        <w:rPr>
          <w:iCs/>
          <w:szCs w:val="28"/>
          <w:lang w:eastAsia="ru-RU"/>
        </w:rPr>
      </w:pPr>
      <w:r w:rsidRPr="008F0796">
        <w:rPr>
          <w:iCs/>
          <w:szCs w:val="28"/>
          <w:lang w:eastAsia="ru-RU"/>
        </w:rPr>
        <w:t xml:space="preserve">Группировка активов и пассивов для оценки ликвидности баланса ООО «Строитель» за </w:t>
      </w:r>
      <w:smartTag w:uri="urn:schemas-microsoft-com:office:smarttags" w:element="metricconverter">
        <w:smartTagPr>
          <w:attr w:name="ProductID" w:val="2006 г"/>
        </w:smartTagPr>
        <w:r w:rsidRPr="008F0796">
          <w:rPr>
            <w:iCs/>
            <w:szCs w:val="28"/>
            <w:lang w:eastAsia="ru-RU"/>
          </w:rPr>
          <w:t>2006 г</w:t>
        </w:r>
      </w:smartTag>
      <w:r w:rsidRPr="008F0796">
        <w:rPr>
          <w:iCs/>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47"/>
        <w:gridCol w:w="979"/>
        <w:gridCol w:w="610"/>
        <w:gridCol w:w="1388"/>
        <w:gridCol w:w="2280"/>
        <w:gridCol w:w="979"/>
      </w:tblGrid>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Обозначение группы</w:t>
            </w:r>
          </w:p>
        </w:tc>
        <w:tc>
          <w:tcPr>
            <w:tcW w:w="0" w:type="auto"/>
          </w:tcPr>
          <w:p w:rsidR="00AB3BBC" w:rsidRPr="008F0796" w:rsidRDefault="00AB3BBC" w:rsidP="008F0796">
            <w:pPr>
              <w:rPr>
                <w:iCs/>
                <w:sz w:val="20"/>
                <w:szCs w:val="20"/>
                <w:lang w:eastAsia="ru-RU"/>
              </w:rPr>
            </w:pPr>
            <w:r w:rsidRPr="008F0796">
              <w:rPr>
                <w:iCs/>
                <w:sz w:val="20"/>
                <w:szCs w:val="20"/>
                <w:lang w:eastAsia="ru-RU"/>
              </w:rPr>
              <w:t>Активы</w:t>
            </w:r>
          </w:p>
        </w:tc>
        <w:tc>
          <w:tcPr>
            <w:tcW w:w="0" w:type="auto"/>
          </w:tcPr>
          <w:p w:rsidR="00AB3BBC" w:rsidRPr="008F0796" w:rsidRDefault="00AB3BBC" w:rsidP="008F0796">
            <w:pPr>
              <w:rPr>
                <w:iCs/>
                <w:sz w:val="20"/>
                <w:szCs w:val="20"/>
                <w:lang w:eastAsia="ru-RU"/>
              </w:rPr>
            </w:pPr>
            <w:r w:rsidRPr="008F0796">
              <w:rPr>
                <w:iCs/>
                <w:sz w:val="20"/>
                <w:szCs w:val="20"/>
                <w:lang w:eastAsia="ru-RU"/>
              </w:rPr>
              <w:t>Сумма, тыс. руб.</w:t>
            </w:r>
          </w:p>
        </w:tc>
        <w:tc>
          <w:tcPr>
            <w:tcW w:w="0" w:type="auto"/>
          </w:tcPr>
          <w:p w:rsidR="00AB3BBC" w:rsidRPr="008F0796" w:rsidRDefault="00AB3BBC" w:rsidP="008F0796">
            <w:pPr>
              <w:rPr>
                <w:iCs/>
                <w:sz w:val="20"/>
                <w:szCs w:val="20"/>
                <w:lang w:eastAsia="ru-RU"/>
              </w:rPr>
            </w:pPr>
            <w:r w:rsidRPr="008F0796">
              <w:rPr>
                <w:iCs/>
                <w:sz w:val="20"/>
                <w:szCs w:val="20"/>
                <w:lang w:eastAsia="ru-RU"/>
              </w:rPr>
              <w:t>Знак</w:t>
            </w:r>
          </w:p>
        </w:tc>
        <w:tc>
          <w:tcPr>
            <w:tcW w:w="0" w:type="auto"/>
          </w:tcPr>
          <w:p w:rsidR="00AB3BBC" w:rsidRPr="008F0796" w:rsidRDefault="00AB3BBC" w:rsidP="008F0796">
            <w:pPr>
              <w:rPr>
                <w:iCs/>
                <w:sz w:val="20"/>
                <w:szCs w:val="20"/>
                <w:lang w:eastAsia="ru-RU"/>
              </w:rPr>
            </w:pPr>
            <w:r w:rsidRPr="008F0796">
              <w:rPr>
                <w:iCs/>
                <w:sz w:val="20"/>
                <w:szCs w:val="20"/>
                <w:lang w:eastAsia="ru-RU"/>
              </w:rPr>
              <w:t>Обозначение группы</w:t>
            </w:r>
          </w:p>
        </w:tc>
        <w:tc>
          <w:tcPr>
            <w:tcW w:w="0" w:type="auto"/>
          </w:tcPr>
          <w:p w:rsidR="00AB3BBC" w:rsidRPr="008F0796" w:rsidRDefault="00AB3BBC" w:rsidP="008F0796">
            <w:pPr>
              <w:rPr>
                <w:iCs/>
                <w:sz w:val="20"/>
                <w:szCs w:val="20"/>
                <w:lang w:eastAsia="ru-RU"/>
              </w:rPr>
            </w:pPr>
            <w:r w:rsidRPr="008F0796">
              <w:rPr>
                <w:iCs/>
                <w:sz w:val="20"/>
                <w:szCs w:val="20"/>
                <w:lang w:eastAsia="ru-RU"/>
              </w:rPr>
              <w:t>Пассивы</w:t>
            </w:r>
          </w:p>
        </w:tc>
        <w:tc>
          <w:tcPr>
            <w:tcW w:w="0" w:type="auto"/>
          </w:tcPr>
          <w:p w:rsidR="00AB3BBC" w:rsidRPr="008F0796" w:rsidRDefault="00AB3BBC" w:rsidP="008F0796">
            <w:pPr>
              <w:rPr>
                <w:iCs/>
                <w:sz w:val="20"/>
                <w:szCs w:val="20"/>
                <w:lang w:eastAsia="ru-RU"/>
              </w:rPr>
            </w:pPr>
            <w:r w:rsidRPr="008F0796">
              <w:rPr>
                <w:iCs/>
                <w:sz w:val="20"/>
                <w:szCs w:val="20"/>
                <w:lang w:eastAsia="ru-RU"/>
              </w:rPr>
              <w:t>Сумма, тыс. руб.</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1</w:t>
            </w:r>
          </w:p>
        </w:tc>
        <w:tc>
          <w:tcPr>
            <w:tcW w:w="0" w:type="auto"/>
          </w:tcPr>
          <w:p w:rsidR="00AB3BBC" w:rsidRPr="008F0796" w:rsidRDefault="00AB3BBC" w:rsidP="008F0796">
            <w:pPr>
              <w:rPr>
                <w:iCs/>
                <w:sz w:val="20"/>
                <w:szCs w:val="20"/>
                <w:lang w:eastAsia="ru-RU"/>
              </w:rPr>
            </w:pPr>
            <w:r w:rsidRPr="008F0796">
              <w:rPr>
                <w:iCs/>
                <w:sz w:val="20"/>
                <w:szCs w:val="20"/>
                <w:lang w:eastAsia="ru-RU"/>
              </w:rPr>
              <w:t>2</w:t>
            </w:r>
          </w:p>
        </w:tc>
        <w:tc>
          <w:tcPr>
            <w:tcW w:w="0" w:type="auto"/>
          </w:tcPr>
          <w:p w:rsidR="00AB3BBC" w:rsidRPr="008F0796" w:rsidRDefault="00AB3BBC" w:rsidP="008F0796">
            <w:pPr>
              <w:rPr>
                <w:iCs/>
                <w:sz w:val="20"/>
                <w:szCs w:val="20"/>
                <w:lang w:eastAsia="ru-RU"/>
              </w:rPr>
            </w:pPr>
            <w:r w:rsidRPr="008F0796">
              <w:rPr>
                <w:iCs/>
                <w:sz w:val="20"/>
                <w:szCs w:val="20"/>
                <w:lang w:eastAsia="ru-RU"/>
              </w:rPr>
              <w:t>3</w:t>
            </w:r>
          </w:p>
        </w:tc>
        <w:tc>
          <w:tcPr>
            <w:tcW w:w="0" w:type="auto"/>
          </w:tcPr>
          <w:p w:rsidR="00AB3BBC" w:rsidRPr="008F0796" w:rsidRDefault="00AB3BBC" w:rsidP="008F0796">
            <w:pPr>
              <w:rPr>
                <w:iCs/>
                <w:sz w:val="20"/>
                <w:szCs w:val="20"/>
                <w:lang w:eastAsia="ru-RU"/>
              </w:rPr>
            </w:pPr>
            <w:r w:rsidRPr="008F0796">
              <w:rPr>
                <w:iCs/>
                <w:sz w:val="20"/>
                <w:szCs w:val="20"/>
                <w:lang w:eastAsia="ru-RU"/>
              </w:rPr>
              <w:t>4</w:t>
            </w:r>
          </w:p>
        </w:tc>
        <w:tc>
          <w:tcPr>
            <w:tcW w:w="0" w:type="auto"/>
          </w:tcPr>
          <w:p w:rsidR="00AB3BBC" w:rsidRPr="008F0796" w:rsidRDefault="00AB3BBC" w:rsidP="008F0796">
            <w:pPr>
              <w:rPr>
                <w:iCs/>
                <w:sz w:val="20"/>
                <w:szCs w:val="20"/>
                <w:lang w:eastAsia="ru-RU"/>
              </w:rPr>
            </w:pPr>
            <w:r w:rsidRPr="008F0796">
              <w:rPr>
                <w:iCs/>
                <w:sz w:val="20"/>
                <w:szCs w:val="20"/>
                <w:lang w:eastAsia="ru-RU"/>
              </w:rPr>
              <w:t>5</w:t>
            </w:r>
          </w:p>
        </w:tc>
        <w:tc>
          <w:tcPr>
            <w:tcW w:w="0" w:type="auto"/>
          </w:tcPr>
          <w:p w:rsidR="00AB3BBC" w:rsidRPr="008F0796" w:rsidRDefault="00AB3BBC" w:rsidP="008F0796">
            <w:pPr>
              <w:rPr>
                <w:iCs/>
                <w:sz w:val="20"/>
                <w:szCs w:val="20"/>
                <w:lang w:eastAsia="ru-RU"/>
              </w:rPr>
            </w:pPr>
            <w:r w:rsidRPr="008F0796">
              <w:rPr>
                <w:iCs/>
                <w:sz w:val="20"/>
                <w:szCs w:val="20"/>
                <w:lang w:eastAsia="ru-RU"/>
              </w:rPr>
              <w:t>6</w:t>
            </w:r>
          </w:p>
        </w:tc>
        <w:tc>
          <w:tcPr>
            <w:tcW w:w="0" w:type="auto"/>
          </w:tcPr>
          <w:p w:rsidR="00AB3BBC" w:rsidRPr="008F0796" w:rsidRDefault="00AB3BBC" w:rsidP="008F0796">
            <w:pPr>
              <w:rPr>
                <w:iCs/>
                <w:sz w:val="20"/>
                <w:szCs w:val="20"/>
                <w:lang w:eastAsia="ru-RU"/>
              </w:rPr>
            </w:pPr>
            <w:r w:rsidRPr="008F0796">
              <w:rPr>
                <w:iCs/>
                <w:sz w:val="20"/>
                <w:szCs w:val="20"/>
                <w:lang w:eastAsia="ru-RU"/>
              </w:rPr>
              <w:t>7</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А1</w:t>
            </w:r>
          </w:p>
        </w:tc>
        <w:tc>
          <w:tcPr>
            <w:tcW w:w="0" w:type="auto"/>
          </w:tcPr>
          <w:p w:rsidR="00AB3BBC" w:rsidRPr="008F0796" w:rsidRDefault="00AB3BBC" w:rsidP="008F0796">
            <w:pPr>
              <w:rPr>
                <w:iCs/>
                <w:sz w:val="20"/>
                <w:szCs w:val="20"/>
                <w:lang w:eastAsia="ru-RU"/>
              </w:rPr>
            </w:pPr>
            <w:r w:rsidRPr="008F0796">
              <w:rPr>
                <w:iCs/>
                <w:sz w:val="20"/>
                <w:szCs w:val="20"/>
                <w:lang w:eastAsia="ru-RU"/>
              </w:rPr>
              <w:t>Абсолютно ликвидные пассивы (денежные средства)</w:t>
            </w:r>
          </w:p>
        </w:tc>
        <w:tc>
          <w:tcPr>
            <w:tcW w:w="0" w:type="auto"/>
          </w:tcPr>
          <w:p w:rsidR="00AB3BBC" w:rsidRPr="008F0796" w:rsidRDefault="00AB3BBC" w:rsidP="008F0796">
            <w:pPr>
              <w:rPr>
                <w:iCs/>
                <w:sz w:val="20"/>
                <w:szCs w:val="20"/>
                <w:lang w:eastAsia="ru-RU"/>
              </w:rPr>
            </w:pPr>
            <w:r w:rsidRPr="008F0796">
              <w:rPr>
                <w:iCs/>
                <w:sz w:val="20"/>
                <w:szCs w:val="20"/>
                <w:lang w:eastAsia="ru-RU"/>
              </w:rPr>
              <w:t>117932</w:t>
            </w:r>
          </w:p>
        </w:tc>
        <w:tc>
          <w:tcPr>
            <w:tcW w:w="0" w:type="auto"/>
          </w:tcPr>
          <w:p w:rsidR="00AB3BBC" w:rsidRPr="008F0796" w:rsidRDefault="00AB3BBC" w:rsidP="008F0796">
            <w:pPr>
              <w:rPr>
                <w:iCs/>
                <w:sz w:val="20"/>
                <w:szCs w:val="20"/>
                <w:lang w:eastAsia="ru-RU"/>
              </w:rPr>
            </w:pPr>
            <w:r w:rsidRPr="008F0796">
              <w:rPr>
                <w:iCs/>
                <w:sz w:val="20"/>
                <w:szCs w:val="20"/>
                <w:lang w:eastAsia="ru-RU"/>
              </w:rPr>
              <w:t>&lt;</w:t>
            </w:r>
          </w:p>
        </w:tc>
        <w:tc>
          <w:tcPr>
            <w:tcW w:w="0" w:type="auto"/>
          </w:tcPr>
          <w:p w:rsidR="00AB3BBC" w:rsidRPr="008F0796" w:rsidRDefault="00AB3BBC" w:rsidP="008F0796">
            <w:pPr>
              <w:rPr>
                <w:iCs/>
                <w:sz w:val="20"/>
                <w:szCs w:val="20"/>
                <w:lang w:eastAsia="ru-RU"/>
              </w:rPr>
            </w:pPr>
            <w:r w:rsidRPr="008F0796">
              <w:rPr>
                <w:iCs/>
                <w:sz w:val="20"/>
                <w:szCs w:val="20"/>
                <w:lang w:eastAsia="ru-RU"/>
              </w:rPr>
              <w:t>П1</w:t>
            </w:r>
          </w:p>
        </w:tc>
        <w:tc>
          <w:tcPr>
            <w:tcW w:w="0" w:type="auto"/>
          </w:tcPr>
          <w:p w:rsidR="00AB3BBC" w:rsidRPr="008F0796" w:rsidRDefault="00AB3BBC" w:rsidP="008F0796">
            <w:pPr>
              <w:rPr>
                <w:iCs/>
                <w:sz w:val="20"/>
                <w:szCs w:val="20"/>
                <w:lang w:eastAsia="ru-RU"/>
              </w:rPr>
            </w:pPr>
            <w:r w:rsidRPr="008F0796">
              <w:rPr>
                <w:iCs/>
                <w:sz w:val="20"/>
                <w:szCs w:val="20"/>
                <w:lang w:eastAsia="ru-RU"/>
              </w:rPr>
              <w:t>Наиболее срочные обязательства (кредиторская задолженность)</w:t>
            </w:r>
          </w:p>
          <w:p w:rsidR="00AB3BBC" w:rsidRPr="008F0796" w:rsidRDefault="00AB3BBC" w:rsidP="008F0796">
            <w:pPr>
              <w:rPr>
                <w:iCs/>
                <w:sz w:val="20"/>
                <w:szCs w:val="20"/>
                <w:lang w:eastAsia="ru-RU"/>
              </w:rPr>
            </w:pPr>
          </w:p>
          <w:p w:rsidR="00AB3BBC" w:rsidRPr="008F0796" w:rsidRDefault="00AB3BBC" w:rsidP="008F0796">
            <w:pPr>
              <w:rPr>
                <w:iCs/>
                <w:sz w:val="20"/>
                <w:szCs w:val="20"/>
                <w:lang w:eastAsia="ru-RU"/>
              </w:rPr>
            </w:pPr>
          </w:p>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r w:rsidRPr="008F0796">
              <w:rPr>
                <w:iCs/>
                <w:sz w:val="20"/>
                <w:szCs w:val="20"/>
                <w:lang w:eastAsia="ru-RU"/>
              </w:rPr>
              <w:t>9156267</w:t>
            </w:r>
          </w:p>
        </w:tc>
      </w:tr>
      <w:tr w:rsidR="002924E7" w:rsidRPr="008F0796" w:rsidTr="00B56B2C">
        <w:trPr>
          <w:cantSplit/>
        </w:trPr>
        <w:tc>
          <w:tcPr>
            <w:tcW w:w="0" w:type="auto"/>
          </w:tcPr>
          <w:p w:rsidR="00AB3BBC" w:rsidRPr="008F0796" w:rsidRDefault="00AB3BBC" w:rsidP="008F0796">
            <w:pPr>
              <w:rPr>
                <w:iCs/>
                <w:sz w:val="20"/>
                <w:szCs w:val="20"/>
                <w:lang w:eastAsia="ru-RU"/>
              </w:rPr>
            </w:pPr>
            <w:r w:rsidRPr="008F0796">
              <w:rPr>
                <w:iCs/>
                <w:sz w:val="20"/>
                <w:szCs w:val="20"/>
                <w:lang w:eastAsia="ru-RU"/>
              </w:rPr>
              <w:t>А2</w:t>
            </w:r>
          </w:p>
        </w:tc>
        <w:tc>
          <w:tcPr>
            <w:tcW w:w="0" w:type="auto"/>
          </w:tcPr>
          <w:p w:rsidR="00AB3BBC" w:rsidRPr="008F0796" w:rsidRDefault="00AB3BBC" w:rsidP="008F0796">
            <w:pPr>
              <w:rPr>
                <w:iCs/>
                <w:sz w:val="20"/>
                <w:szCs w:val="20"/>
                <w:lang w:eastAsia="ru-RU"/>
              </w:rPr>
            </w:pPr>
            <w:r w:rsidRPr="008F0796">
              <w:rPr>
                <w:iCs/>
                <w:sz w:val="20"/>
                <w:szCs w:val="20"/>
                <w:lang w:eastAsia="ru-RU"/>
              </w:rPr>
              <w:t>Быстро реализуемые активы (краткосрочная дебиторская задолженность</w:t>
            </w:r>
          </w:p>
        </w:tc>
        <w:tc>
          <w:tcPr>
            <w:tcW w:w="0" w:type="auto"/>
          </w:tcPr>
          <w:p w:rsidR="00AB3BBC" w:rsidRPr="008F0796" w:rsidRDefault="00AB3BBC" w:rsidP="008F0796">
            <w:pPr>
              <w:rPr>
                <w:iCs/>
                <w:sz w:val="20"/>
                <w:szCs w:val="20"/>
                <w:lang w:eastAsia="ru-RU"/>
              </w:rPr>
            </w:pPr>
            <w:r w:rsidRPr="008F0796">
              <w:rPr>
                <w:iCs/>
                <w:sz w:val="20"/>
                <w:szCs w:val="20"/>
                <w:lang w:eastAsia="ru-RU"/>
              </w:rPr>
              <w:t>8376345</w:t>
            </w:r>
          </w:p>
        </w:tc>
        <w:tc>
          <w:tcPr>
            <w:tcW w:w="0" w:type="auto"/>
          </w:tcPr>
          <w:p w:rsidR="00AB3BBC" w:rsidRPr="008F0796" w:rsidRDefault="00AB3BBC" w:rsidP="008F0796">
            <w:pPr>
              <w:rPr>
                <w:iCs/>
                <w:sz w:val="20"/>
                <w:szCs w:val="20"/>
                <w:lang w:eastAsia="ru-RU"/>
              </w:rPr>
            </w:pPr>
            <w:r w:rsidRPr="008F0796">
              <w:rPr>
                <w:iCs/>
                <w:sz w:val="20"/>
                <w:szCs w:val="20"/>
                <w:lang w:eastAsia="ru-RU"/>
              </w:rPr>
              <w:t>&gt;</w:t>
            </w:r>
          </w:p>
        </w:tc>
        <w:tc>
          <w:tcPr>
            <w:tcW w:w="0" w:type="auto"/>
          </w:tcPr>
          <w:p w:rsidR="00AB3BBC" w:rsidRPr="008F0796" w:rsidRDefault="00AB3BBC" w:rsidP="008F0796">
            <w:pPr>
              <w:rPr>
                <w:iCs/>
                <w:sz w:val="20"/>
                <w:szCs w:val="20"/>
                <w:lang w:eastAsia="ru-RU"/>
              </w:rPr>
            </w:pPr>
            <w:r w:rsidRPr="008F0796">
              <w:rPr>
                <w:iCs/>
                <w:sz w:val="20"/>
                <w:szCs w:val="20"/>
                <w:lang w:eastAsia="ru-RU"/>
              </w:rPr>
              <w:t>П2</w:t>
            </w:r>
          </w:p>
        </w:tc>
        <w:tc>
          <w:tcPr>
            <w:tcW w:w="0" w:type="auto"/>
          </w:tcPr>
          <w:p w:rsidR="00AB3BBC" w:rsidRPr="008F0796" w:rsidRDefault="00AB3BBC" w:rsidP="008F0796">
            <w:pPr>
              <w:rPr>
                <w:iCs/>
                <w:sz w:val="20"/>
                <w:szCs w:val="20"/>
                <w:lang w:eastAsia="ru-RU"/>
              </w:rPr>
            </w:pPr>
            <w:r w:rsidRPr="008F0796">
              <w:rPr>
                <w:iCs/>
                <w:sz w:val="20"/>
                <w:szCs w:val="20"/>
                <w:lang w:eastAsia="ru-RU"/>
              </w:rPr>
              <w:t>Среднесрочные обязательства (краткосрочные кредиты банков)</w:t>
            </w:r>
          </w:p>
        </w:tc>
        <w:tc>
          <w:tcPr>
            <w:tcW w:w="0" w:type="auto"/>
          </w:tcPr>
          <w:p w:rsidR="00AB3BBC" w:rsidRPr="008F0796" w:rsidRDefault="00AB3BBC" w:rsidP="008F0796">
            <w:pPr>
              <w:rPr>
                <w:iCs/>
                <w:sz w:val="20"/>
                <w:szCs w:val="20"/>
                <w:lang w:eastAsia="ru-RU"/>
              </w:rPr>
            </w:pPr>
            <w:r w:rsidRPr="008F0796">
              <w:rPr>
                <w:iCs/>
                <w:sz w:val="20"/>
                <w:szCs w:val="20"/>
                <w:lang w:eastAsia="ru-RU"/>
              </w:rPr>
              <w:t>541500</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А3</w:t>
            </w:r>
          </w:p>
        </w:tc>
        <w:tc>
          <w:tcPr>
            <w:tcW w:w="0" w:type="auto"/>
          </w:tcPr>
          <w:p w:rsidR="00AB3BBC" w:rsidRPr="008F0796" w:rsidRDefault="00AB3BBC" w:rsidP="008F0796">
            <w:pPr>
              <w:rPr>
                <w:iCs/>
                <w:sz w:val="20"/>
                <w:szCs w:val="20"/>
                <w:lang w:eastAsia="ru-RU"/>
              </w:rPr>
            </w:pPr>
            <w:r w:rsidRPr="008F0796">
              <w:rPr>
                <w:iCs/>
                <w:sz w:val="20"/>
                <w:szCs w:val="20"/>
                <w:lang w:eastAsia="ru-RU"/>
              </w:rPr>
              <w:t>Медленно реализуемые активы</w:t>
            </w:r>
          </w:p>
        </w:tc>
        <w:tc>
          <w:tcPr>
            <w:tcW w:w="0" w:type="auto"/>
          </w:tcPr>
          <w:p w:rsidR="00AB3BBC" w:rsidRPr="008F0796" w:rsidRDefault="00AB3BBC" w:rsidP="008F0796">
            <w:pPr>
              <w:rPr>
                <w:iCs/>
                <w:sz w:val="20"/>
                <w:szCs w:val="20"/>
                <w:lang w:eastAsia="ru-RU"/>
              </w:rPr>
            </w:pPr>
            <w:r w:rsidRPr="008F0796">
              <w:rPr>
                <w:iCs/>
                <w:sz w:val="20"/>
                <w:szCs w:val="20"/>
                <w:lang w:eastAsia="ru-RU"/>
              </w:rPr>
              <w:t>216</w:t>
            </w:r>
          </w:p>
        </w:tc>
        <w:tc>
          <w:tcPr>
            <w:tcW w:w="0" w:type="auto"/>
          </w:tcPr>
          <w:p w:rsidR="00AB3BBC" w:rsidRPr="008F0796" w:rsidRDefault="00AB3BBC" w:rsidP="008F0796">
            <w:pPr>
              <w:rPr>
                <w:iCs/>
                <w:sz w:val="20"/>
                <w:szCs w:val="20"/>
                <w:lang w:eastAsia="ru-RU"/>
              </w:rPr>
            </w:pPr>
            <w:r w:rsidRPr="008F0796">
              <w:rPr>
                <w:iCs/>
                <w:sz w:val="20"/>
                <w:szCs w:val="20"/>
                <w:lang w:eastAsia="ru-RU"/>
              </w:rPr>
              <w:t>&gt;</w:t>
            </w:r>
          </w:p>
        </w:tc>
        <w:tc>
          <w:tcPr>
            <w:tcW w:w="0" w:type="auto"/>
          </w:tcPr>
          <w:p w:rsidR="00AB3BBC" w:rsidRPr="008F0796" w:rsidRDefault="00AB3BBC" w:rsidP="008F0796">
            <w:pPr>
              <w:rPr>
                <w:iCs/>
                <w:sz w:val="20"/>
                <w:szCs w:val="20"/>
                <w:lang w:eastAsia="ru-RU"/>
              </w:rPr>
            </w:pPr>
            <w:r w:rsidRPr="008F0796">
              <w:rPr>
                <w:iCs/>
                <w:sz w:val="20"/>
                <w:szCs w:val="20"/>
                <w:lang w:eastAsia="ru-RU"/>
              </w:rPr>
              <w:t>П3</w:t>
            </w:r>
          </w:p>
        </w:tc>
        <w:tc>
          <w:tcPr>
            <w:tcW w:w="0" w:type="auto"/>
          </w:tcPr>
          <w:p w:rsidR="00AB3BBC" w:rsidRPr="008F0796" w:rsidRDefault="00AB3BBC" w:rsidP="008F0796">
            <w:pPr>
              <w:rPr>
                <w:iCs/>
                <w:sz w:val="20"/>
                <w:szCs w:val="20"/>
                <w:lang w:eastAsia="ru-RU"/>
              </w:rPr>
            </w:pPr>
            <w:r w:rsidRPr="008F0796">
              <w:rPr>
                <w:iCs/>
                <w:sz w:val="20"/>
                <w:szCs w:val="20"/>
                <w:lang w:eastAsia="ru-RU"/>
              </w:rPr>
              <w:t>Долгосрочные обязательства</w:t>
            </w:r>
          </w:p>
        </w:tc>
        <w:tc>
          <w:tcPr>
            <w:tcW w:w="0" w:type="auto"/>
          </w:tcPr>
          <w:p w:rsidR="00AB3BBC" w:rsidRPr="008F0796" w:rsidRDefault="00AB3BBC" w:rsidP="008F0796">
            <w:pPr>
              <w:rPr>
                <w:iCs/>
                <w:sz w:val="20"/>
                <w:szCs w:val="20"/>
                <w:lang w:eastAsia="ru-RU"/>
              </w:rPr>
            </w:pPr>
            <w:r w:rsidRPr="008F0796">
              <w:rPr>
                <w:iCs/>
                <w:sz w:val="20"/>
                <w:szCs w:val="20"/>
                <w:lang w:eastAsia="ru-RU"/>
              </w:rPr>
              <w:t>0</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А4</w:t>
            </w:r>
          </w:p>
        </w:tc>
        <w:tc>
          <w:tcPr>
            <w:tcW w:w="0" w:type="auto"/>
          </w:tcPr>
          <w:p w:rsidR="00AB3BBC" w:rsidRPr="008F0796" w:rsidRDefault="00AB3BBC" w:rsidP="008F0796">
            <w:pPr>
              <w:rPr>
                <w:iCs/>
                <w:sz w:val="20"/>
                <w:szCs w:val="20"/>
                <w:lang w:eastAsia="ru-RU"/>
              </w:rPr>
            </w:pPr>
            <w:r w:rsidRPr="008F0796">
              <w:rPr>
                <w:iCs/>
                <w:sz w:val="20"/>
                <w:szCs w:val="20"/>
                <w:lang w:eastAsia="ru-RU"/>
              </w:rPr>
              <w:t>Трудно реализуемые активы (долгосрочные финансовые вложения</w:t>
            </w:r>
          </w:p>
        </w:tc>
        <w:tc>
          <w:tcPr>
            <w:tcW w:w="0" w:type="auto"/>
          </w:tcPr>
          <w:p w:rsidR="00AB3BBC" w:rsidRPr="008F0796" w:rsidRDefault="00AB3BBC" w:rsidP="008F0796">
            <w:pPr>
              <w:rPr>
                <w:iCs/>
                <w:sz w:val="20"/>
                <w:szCs w:val="20"/>
                <w:lang w:eastAsia="ru-RU"/>
              </w:rPr>
            </w:pPr>
            <w:r w:rsidRPr="008F0796">
              <w:rPr>
                <w:iCs/>
                <w:sz w:val="20"/>
                <w:szCs w:val="20"/>
                <w:lang w:eastAsia="ru-RU"/>
              </w:rPr>
              <w:t>11700</w:t>
            </w:r>
          </w:p>
        </w:tc>
        <w:tc>
          <w:tcPr>
            <w:tcW w:w="0" w:type="auto"/>
          </w:tcPr>
          <w:p w:rsidR="00AB3BBC" w:rsidRPr="008F0796" w:rsidRDefault="00AB3BBC" w:rsidP="008F0796">
            <w:pPr>
              <w:rPr>
                <w:iCs/>
                <w:sz w:val="20"/>
                <w:szCs w:val="20"/>
                <w:lang w:eastAsia="ru-RU"/>
              </w:rPr>
            </w:pPr>
            <w:r w:rsidRPr="008F0796">
              <w:rPr>
                <w:iCs/>
                <w:sz w:val="20"/>
                <w:szCs w:val="20"/>
                <w:lang w:eastAsia="ru-RU"/>
              </w:rPr>
              <w:t>&gt;</w:t>
            </w:r>
          </w:p>
        </w:tc>
        <w:tc>
          <w:tcPr>
            <w:tcW w:w="0" w:type="auto"/>
          </w:tcPr>
          <w:p w:rsidR="00AB3BBC" w:rsidRPr="008F0796" w:rsidRDefault="00AB3BBC" w:rsidP="008F0796">
            <w:pPr>
              <w:rPr>
                <w:iCs/>
                <w:sz w:val="20"/>
                <w:szCs w:val="20"/>
                <w:lang w:eastAsia="ru-RU"/>
              </w:rPr>
            </w:pPr>
            <w:r w:rsidRPr="008F0796">
              <w:rPr>
                <w:iCs/>
                <w:sz w:val="20"/>
                <w:szCs w:val="20"/>
                <w:lang w:eastAsia="ru-RU"/>
              </w:rPr>
              <w:t>П4</w:t>
            </w:r>
          </w:p>
        </w:tc>
        <w:tc>
          <w:tcPr>
            <w:tcW w:w="0" w:type="auto"/>
          </w:tcPr>
          <w:p w:rsidR="00AB3BBC" w:rsidRPr="008F0796" w:rsidRDefault="00AB3BBC" w:rsidP="008F0796">
            <w:pPr>
              <w:rPr>
                <w:iCs/>
                <w:sz w:val="20"/>
                <w:szCs w:val="20"/>
                <w:lang w:eastAsia="ru-RU"/>
              </w:rPr>
            </w:pPr>
            <w:r w:rsidRPr="008F0796">
              <w:rPr>
                <w:iCs/>
                <w:sz w:val="20"/>
                <w:szCs w:val="20"/>
                <w:lang w:eastAsia="ru-RU"/>
              </w:rPr>
              <w:t>Собственный капитал (уставный капитал, непокрытый убыток прошлых лет, непокрытый убыток отчетного года</w:t>
            </w:r>
          </w:p>
        </w:tc>
        <w:tc>
          <w:tcPr>
            <w:tcW w:w="0" w:type="auto"/>
          </w:tcPr>
          <w:p w:rsidR="00AB3BBC" w:rsidRPr="008F0796" w:rsidRDefault="00AB3BBC" w:rsidP="008F0796">
            <w:pPr>
              <w:rPr>
                <w:iCs/>
                <w:sz w:val="20"/>
                <w:szCs w:val="20"/>
                <w:lang w:eastAsia="ru-RU"/>
              </w:rPr>
            </w:pPr>
            <w:r w:rsidRPr="008F0796">
              <w:rPr>
                <w:iCs/>
                <w:sz w:val="20"/>
                <w:szCs w:val="20"/>
                <w:lang w:eastAsia="ru-RU"/>
              </w:rPr>
              <w:t>-1101574</w:t>
            </w:r>
          </w:p>
        </w:tc>
      </w:tr>
    </w:tbl>
    <w:p w:rsidR="00AB3BBC" w:rsidRPr="008F0796" w:rsidRDefault="00AB3BBC"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В зависимости от степени ликвидности, т.е. скорости превращения в денежные средства, активы предприятия разделяются на следующие группы:</w:t>
      </w:r>
    </w:p>
    <w:p w:rsidR="00AB3BBC" w:rsidRPr="008F0796" w:rsidRDefault="00AB3BBC" w:rsidP="008F0796">
      <w:pPr>
        <w:ind w:firstLine="709"/>
        <w:jc w:val="both"/>
        <w:rPr>
          <w:iCs/>
          <w:szCs w:val="28"/>
          <w:lang w:eastAsia="ru-RU"/>
        </w:rPr>
      </w:pPr>
      <w:r w:rsidRPr="008F0796">
        <w:rPr>
          <w:iCs/>
          <w:szCs w:val="28"/>
          <w:lang w:eastAsia="ru-RU"/>
        </w:rPr>
        <w:t xml:space="preserve">А1. Наиболее ликвидные активы – к ним относятся все статьи денежных средств предприятия и краткосрочные финансовые вложения (ценные бумаги). </w:t>
      </w:r>
    </w:p>
    <w:p w:rsidR="00AB3BBC" w:rsidRPr="008F0796" w:rsidRDefault="00AB3BBC" w:rsidP="008F0796">
      <w:pPr>
        <w:ind w:firstLine="709"/>
        <w:jc w:val="both"/>
        <w:rPr>
          <w:iCs/>
          <w:szCs w:val="28"/>
          <w:lang w:eastAsia="ru-RU"/>
        </w:rPr>
      </w:pPr>
      <w:r w:rsidRPr="008F0796">
        <w:rPr>
          <w:iCs/>
          <w:szCs w:val="28"/>
          <w:lang w:eastAsia="ru-RU"/>
        </w:rPr>
        <w:t>А2. Быстро реализуемые активы – дебиторская задолженность, платежи по которой ожидаются в течение 12 месяцев после отчетной даты.</w:t>
      </w:r>
    </w:p>
    <w:p w:rsidR="00AB3BBC" w:rsidRPr="008F0796" w:rsidRDefault="00AB3BBC" w:rsidP="008F0796">
      <w:pPr>
        <w:ind w:firstLine="709"/>
        <w:jc w:val="both"/>
        <w:rPr>
          <w:iCs/>
          <w:szCs w:val="28"/>
          <w:lang w:eastAsia="ru-RU"/>
        </w:rPr>
      </w:pPr>
      <w:r w:rsidRPr="008F0796">
        <w:rPr>
          <w:iCs/>
          <w:szCs w:val="28"/>
          <w:lang w:eastAsia="ru-RU"/>
        </w:rPr>
        <w:t xml:space="preserve">А3. медленно реализуемые активы – статьи раздела </w:t>
      </w:r>
      <w:r w:rsidRPr="008F0796">
        <w:rPr>
          <w:iCs/>
          <w:szCs w:val="28"/>
          <w:lang w:val="en-US" w:eastAsia="ru-RU"/>
        </w:rPr>
        <w:t>II</w:t>
      </w:r>
      <w:r w:rsidRPr="008F0796">
        <w:rPr>
          <w:iCs/>
          <w:szCs w:val="28"/>
          <w:lang w:eastAsia="ru-RU"/>
        </w:rPr>
        <w:t xml:space="preserve"> актива баланса, включающие запасы, налог на добавленную стоимость, дебиторскую задолженность. Платежи по которой ожидаются более чем через 12 месяцев после отчетной даты и прочие оборотные активы.</w:t>
      </w:r>
    </w:p>
    <w:p w:rsidR="00AB3BBC" w:rsidRPr="008F0796" w:rsidRDefault="00AB3BBC" w:rsidP="008F0796">
      <w:pPr>
        <w:ind w:firstLine="709"/>
        <w:jc w:val="both"/>
        <w:rPr>
          <w:iCs/>
          <w:szCs w:val="28"/>
          <w:lang w:eastAsia="ru-RU"/>
        </w:rPr>
      </w:pPr>
      <w:r w:rsidRPr="008F0796">
        <w:rPr>
          <w:iCs/>
          <w:szCs w:val="28"/>
          <w:lang w:eastAsia="ru-RU"/>
        </w:rPr>
        <w:t xml:space="preserve">А4. Трудно реализуемые активы – статьи раздела </w:t>
      </w:r>
      <w:r w:rsidRPr="008F0796">
        <w:rPr>
          <w:iCs/>
          <w:szCs w:val="28"/>
          <w:lang w:val="en-US" w:eastAsia="ru-RU"/>
        </w:rPr>
        <w:t>I</w:t>
      </w:r>
      <w:r w:rsidRPr="008F0796">
        <w:rPr>
          <w:iCs/>
          <w:szCs w:val="28"/>
          <w:lang w:eastAsia="ru-RU"/>
        </w:rPr>
        <w:t xml:space="preserve"> актива баланса (внеоборотные активы).</w:t>
      </w:r>
    </w:p>
    <w:p w:rsidR="00AB3BBC" w:rsidRPr="008F0796" w:rsidRDefault="00AB3BBC" w:rsidP="008F0796">
      <w:pPr>
        <w:ind w:firstLine="709"/>
        <w:jc w:val="both"/>
        <w:rPr>
          <w:iCs/>
          <w:szCs w:val="28"/>
          <w:lang w:eastAsia="ru-RU"/>
        </w:rPr>
      </w:pPr>
      <w:r w:rsidRPr="008F0796">
        <w:rPr>
          <w:iCs/>
          <w:szCs w:val="28"/>
          <w:lang w:eastAsia="ru-RU"/>
        </w:rPr>
        <w:t>Пассивы баланса группируются по степени срочности их оплаты.</w:t>
      </w:r>
    </w:p>
    <w:p w:rsidR="00AB3BBC" w:rsidRPr="008F0796" w:rsidRDefault="00AB3BBC" w:rsidP="008F0796">
      <w:pPr>
        <w:ind w:firstLine="709"/>
        <w:jc w:val="both"/>
        <w:rPr>
          <w:iCs/>
          <w:szCs w:val="28"/>
          <w:lang w:eastAsia="ru-RU"/>
        </w:rPr>
      </w:pPr>
      <w:r w:rsidRPr="008F0796">
        <w:rPr>
          <w:iCs/>
          <w:szCs w:val="28"/>
          <w:lang w:eastAsia="ru-RU"/>
        </w:rPr>
        <w:t>П1. Наиболее срочные обязательства – к ним относится кредиторская задолженность.</w:t>
      </w:r>
    </w:p>
    <w:p w:rsidR="00AB3BBC" w:rsidRPr="008F0796" w:rsidRDefault="00AB3BBC" w:rsidP="008F0796">
      <w:pPr>
        <w:ind w:firstLine="709"/>
        <w:jc w:val="both"/>
        <w:rPr>
          <w:iCs/>
          <w:szCs w:val="28"/>
          <w:lang w:eastAsia="ru-RU"/>
        </w:rPr>
      </w:pPr>
      <w:r w:rsidRPr="008F0796">
        <w:rPr>
          <w:iCs/>
          <w:szCs w:val="28"/>
          <w:lang w:eastAsia="ru-RU"/>
        </w:rPr>
        <w:t>П2. Краткосрочные пассивы – это краткосрочные заемные средства и прочие краткосрочные пассивы.</w:t>
      </w:r>
    </w:p>
    <w:p w:rsidR="00AB3BBC" w:rsidRPr="008F0796" w:rsidRDefault="00AB3BBC" w:rsidP="008F0796">
      <w:pPr>
        <w:ind w:firstLine="709"/>
        <w:jc w:val="both"/>
        <w:rPr>
          <w:iCs/>
          <w:szCs w:val="28"/>
          <w:lang w:eastAsia="ru-RU"/>
        </w:rPr>
      </w:pPr>
      <w:r w:rsidRPr="008F0796">
        <w:rPr>
          <w:iCs/>
          <w:szCs w:val="28"/>
          <w:lang w:eastAsia="ru-RU"/>
        </w:rPr>
        <w:t xml:space="preserve">П3. Долгосрочные пассивы – это статьи баланса, относящиеся ко </w:t>
      </w:r>
      <w:r w:rsidRPr="008F0796">
        <w:rPr>
          <w:iCs/>
          <w:szCs w:val="28"/>
          <w:lang w:val="en-US" w:eastAsia="ru-RU"/>
        </w:rPr>
        <w:t>II</w:t>
      </w:r>
      <w:r w:rsidRPr="008F0796">
        <w:rPr>
          <w:iCs/>
          <w:szCs w:val="28"/>
          <w:lang w:eastAsia="ru-RU"/>
        </w:rPr>
        <w:t xml:space="preserve"> разделу пассива баланса, т.е. долгосрочные кредиты и заемные средства.</w:t>
      </w:r>
    </w:p>
    <w:p w:rsidR="00AB3BBC" w:rsidRPr="008F0796" w:rsidRDefault="00AB3BBC" w:rsidP="008F0796">
      <w:pPr>
        <w:ind w:firstLine="709"/>
        <w:jc w:val="both"/>
        <w:rPr>
          <w:iCs/>
          <w:szCs w:val="28"/>
          <w:lang w:eastAsia="ru-RU"/>
        </w:rPr>
      </w:pPr>
      <w:r w:rsidRPr="008F0796">
        <w:rPr>
          <w:iCs/>
          <w:szCs w:val="28"/>
          <w:lang w:eastAsia="ru-RU"/>
        </w:rPr>
        <w:t xml:space="preserve">П4. Постоянные пассивы или устойчивые – это статьи </w:t>
      </w:r>
      <w:r w:rsidRPr="008F0796">
        <w:rPr>
          <w:iCs/>
          <w:szCs w:val="28"/>
          <w:lang w:val="en-US" w:eastAsia="ru-RU"/>
        </w:rPr>
        <w:t>I</w:t>
      </w:r>
      <w:r w:rsidRPr="008F0796">
        <w:rPr>
          <w:iCs/>
          <w:szCs w:val="28"/>
          <w:lang w:eastAsia="ru-RU"/>
        </w:rPr>
        <w:t xml:space="preserve"> раздела пассива баланса «Источники собственных средств».</w:t>
      </w:r>
    </w:p>
    <w:p w:rsidR="00AB3BBC" w:rsidRPr="008F0796" w:rsidRDefault="00AB3BBC" w:rsidP="008F0796">
      <w:pPr>
        <w:ind w:firstLine="709"/>
        <w:jc w:val="both"/>
        <w:rPr>
          <w:iCs/>
          <w:szCs w:val="28"/>
          <w:lang w:eastAsia="ru-RU"/>
        </w:rPr>
      </w:pPr>
      <w:r w:rsidRPr="008F0796">
        <w:rPr>
          <w:iCs/>
          <w:szCs w:val="28"/>
          <w:lang w:eastAsia="ru-RU"/>
        </w:rPr>
        <w:t>Для определения ликвидности баланса следует сопоставить итоги приведенных групп по активу и пассиву.</w:t>
      </w:r>
    </w:p>
    <w:p w:rsidR="00AB3BBC" w:rsidRDefault="00AB3BBC" w:rsidP="008F0796">
      <w:pPr>
        <w:ind w:firstLine="709"/>
        <w:jc w:val="both"/>
        <w:rPr>
          <w:iCs/>
          <w:szCs w:val="28"/>
          <w:lang w:eastAsia="ru-RU"/>
        </w:rPr>
      </w:pPr>
      <w:r w:rsidRPr="008F0796">
        <w:rPr>
          <w:iCs/>
          <w:szCs w:val="28"/>
          <w:lang w:eastAsia="ru-RU"/>
        </w:rPr>
        <w:t>Баланс считается абсолютно ликвидным, если имеют место следующие соотношения:</w:t>
      </w:r>
    </w:p>
    <w:p w:rsidR="008F0796" w:rsidRPr="008F0796" w:rsidRDefault="008F0796" w:rsidP="008F0796">
      <w:pPr>
        <w:ind w:firstLine="709"/>
        <w:jc w:val="both"/>
        <w:rPr>
          <w:iCs/>
          <w:szCs w:val="28"/>
          <w:lang w:eastAsia="ru-RU"/>
        </w:rPr>
      </w:pPr>
    </w:p>
    <w:p w:rsidR="00AB3BBC" w:rsidRDefault="00AB3BBC" w:rsidP="008F0796">
      <w:pPr>
        <w:ind w:firstLine="709"/>
        <w:jc w:val="both"/>
        <w:rPr>
          <w:iCs/>
          <w:szCs w:val="28"/>
          <w:lang w:eastAsia="ru-RU"/>
        </w:rPr>
      </w:pPr>
      <w:r w:rsidRPr="008F0796">
        <w:rPr>
          <w:iCs/>
          <w:szCs w:val="28"/>
          <w:lang w:eastAsia="ru-RU"/>
        </w:rPr>
        <w:t>А1 ≥ П1, А2 ≥ П2, А3 ≥ П3, А4 ≤ П4.</w:t>
      </w:r>
    </w:p>
    <w:p w:rsidR="008F0796" w:rsidRPr="008F0796" w:rsidRDefault="008F0796"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Если выполняются первые три неравенства в данной системе, то это влечет выполнение и четвертого неравенства, поэтому важно сопоставить итоги первых трех групп по активу и пассиву. Выполнение четвертого неравенства свидетельствует о соблюдении одного из первых трех неравенств.</w:t>
      </w:r>
    </w:p>
    <w:p w:rsidR="00AB3BBC" w:rsidRPr="008F0796" w:rsidRDefault="00AB3BBC" w:rsidP="008F0796">
      <w:pPr>
        <w:ind w:firstLine="709"/>
        <w:jc w:val="both"/>
        <w:rPr>
          <w:iCs/>
          <w:szCs w:val="28"/>
          <w:lang w:eastAsia="ru-RU"/>
        </w:rPr>
      </w:pPr>
      <w:r w:rsidRPr="008F0796">
        <w:rPr>
          <w:iCs/>
          <w:szCs w:val="28"/>
          <w:lang w:eastAsia="ru-RU"/>
        </w:rPr>
        <w:t>Более точно оценить ликвидность баланса можно на основе проведенного внутреннего анализа финансового состояния. В этом случае сумма по каждой балансовой статье, входящей в какую-либо из первых трех групп актива и пассива (см. группы А1-А3 и П1-П3), разбивается на части. Соответствующие различным срокам превращения в денежные средства для активных статей и различным срокам погашения обязательств для пассивных статей: до 3-х месяцев; от 3-х до 6-ти месяцев; от 6-ти месяцев до года; свыше года.</w:t>
      </w:r>
    </w:p>
    <w:p w:rsidR="00AB3BBC" w:rsidRPr="008F0796" w:rsidRDefault="00AB3BBC" w:rsidP="008F0796">
      <w:pPr>
        <w:ind w:firstLine="709"/>
        <w:jc w:val="both"/>
        <w:rPr>
          <w:iCs/>
          <w:szCs w:val="28"/>
          <w:lang w:eastAsia="ru-RU"/>
        </w:rPr>
      </w:pPr>
      <w:r w:rsidRPr="008F0796">
        <w:rPr>
          <w:iCs/>
          <w:szCs w:val="28"/>
          <w:lang w:eastAsia="ru-RU"/>
        </w:rPr>
        <w:t>Так разбиваются, в первую очередь, суммы по статьям, отражающим дебиторскую задолженность и прочие активы, кредиторскую задолженность и прочие пассивы, а также краткосрочные кредиты и заемные средства.</w:t>
      </w:r>
    </w:p>
    <w:p w:rsidR="00AB3BBC" w:rsidRPr="008F0796" w:rsidRDefault="00AB3BBC" w:rsidP="008F0796">
      <w:pPr>
        <w:ind w:firstLine="709"/>
        <w:jc w:val="both"/>
        <w:rPr>
          <w:iCs/>
          <w:szCs w:val="28"/>
          <w:lang w:eastAsia="ru-RU"/>
        </w:rPr>
      </w:pPr>
      <w:r w:rsidRPr="008F0796">
        <w:rPr>
          <w:iCs/>
          <w:szCs w:val="28"/>
          <w:lang w:eastAsia="ru-RU"/>
        </w:rPr>
        <w:t xml:space="preserve">Для распределения по срокам превращения в денежные средства сумм по статьям раздела </w:t>
      </w:r>
      <w:r w:rsidRPr="008F0796">
        <w:rPr>
          <w:iCs/>
          <w:szCs w:val="28"/>
          <w:lang w:val="en-US" w:eastAsia="ru-RU"/>
        </w:rPr>
        <w:t>II</w:t>
      </w:r>
      <w:r w:rsidRPr="008F0796">
        <w:rPr>
          <w:iCs/>
          <w:szCs w:val="28"/>
          <w:lang w:eastAsia="ru-RU"/>
        </w:rPr>
        <w:t xml:space="preserve"> актива используются величины запасов в днях оборота. Далее суммируются величины по активу с одинаковыми интервалами изменения ликвидности и величины по активу с одинаковыми интервалами изменения ликвидности и величины по пассиву с одинаковыми интервалами изменения срока погашения задолженности. В результате получаем итоги по 4-м группам по активу (не считая трудно реализуемых активов и постоянных пассивов).</w:t>
      </w:r>
    </w:p>
    <w:p w:rsidR="00AB3BBC" w:rsidRPr="008F0796" w:rsidRDefault="00AB3BBC" w:rsidP="008F0796">
      <w:pPr>
        <w:ind w:firstLine="709"/>
        <w:jc w:val="both"/>
        <w:rPr>
          <w:iCs/>
          <w:szCs w:val="28"/>
          <w:lang w:eastAsia="ru-RU"/>
        </w:rPr>
      </w:pPr>
      <w:r w:rsidRPr="008F0796">
        <w:rPr>
          <w:iCs/>
          <w:szCs w:val="28"/>
          <w:lang w:eastAsia="ru-RU"/>
        </w:rPr>
        <w:t>Анализ ликвидности баланса сводится к проверке того, покрываются ли обязательства в пассиве баланса активами, срок превращения которых в денежные средства равен сроку погашения обязательств.</w:t>
      </w:r>
    </w:p>
    <w:p w:rsidR="00AB3BBC" w:rsidRDefault="00AB3BBC" w:rsidP="008F0796">
      <w:pPr>
        <w:ind w:firstLine="709"/>
        <w:jc w:val="both"/>
        <w:rPr>
          <w:iCs/>
          <w:szCs w:val="28"/>
          <w:lang w:eastAsia="ru-RU"/>
        </w:rPr>
      </w:pPr>
      <w:r w:rsidRPr="008F0796">
        <w:rPr>
          <w:iCs/>
          <w:szCs w:val="28"/>
          <w:lang w:eastAsia="ru-RU"/>
        </w:rPr>
        <w:t>Результаты расчетов по данным анализируемой организации показывают, что в этой организации сопоставление итогов групп по активу и пассиву имеет следующий вид:</w:t>
      </w:r>
    </w:p>
    <w:p w:rsidR="008F0796" w:rsidRPr="008F0796" w:rsidRDefault="008F0796" w:rsidP="008F0796">
      <w:pPr>
        <w:ind w:firstLine="709"/>
        <w:jc w:val="both"/>
        <w:rPr>
          <w:iCs/>
          <w:szCs w:val="28"/>
          <w:lang w:eastAsia="ru-RU"/>
        </w:rPr>
      </w:pPr>
    </w:p>
    <w:p w:rsidR="00AB3BBC" w:rsidRDefault="00AB3BBC" w:rsidP="008F0796">
      <w:pPr>
        <w:ind w:firstLine="709"/>
        <w:jc w:val="both"/>
        <w:rPr>
          <w:iCs/>
          <w:szCs w:val="28"/>
          <w:lang w:eastAsia="ru-RU"/>
        </w:rPr>
      </w:pPr>
      <w:r w:rsidRPr="008F0796">
        <w:rPr>
          <w:iCs/>
          <w:szCs w:val="28"/>
          <w:lang w:eastAsia="ru-RU"/>
        </w:rPr>
        <w:t>А1 &lt; П1; А2 &gt; П2; А3 &gt; П3; А4 &gt; П4.</w:t>
      </w:r>
    </w:p>
    <w:p w:rsidR="008F0796" w:rsidRPr="008F0796" w:rsidRDefault="008F0796"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Исходя из этого можно сказать, что баланс абсолютно не ликвиден. Сопоставление первых двух неравенств свидетельствует о том, что в ближайший к рассматриваемому моменту промежуток времени организации не удастся поправить свою платежеспособность. Причем за анализируемый период возрос платежный недостаток наиболее ликвидных активов для покрытия наиболее срочных обязательств. Четвертое неравенство свидетельствует о том, что предприятию не хватает собственного капитала для финансирования своих активов.</w:t>
      </w:r>
    </w:p>
    <w:p w:rsidR="00AB3BBC" w:rsidRPr="008F0796" w:rsidRDefault="00AB3BBC" w:rsidP="008F0796">
      <w:pPr>
        <w:ind w:firstLine="709"/>
        <w:jc w:val="both"/>
        <w:rPr>
          <w:iCs/>
          <w:szCs w:val="28"/>
          <w:lang w:eastAsia="ru-RU"/>
        </w:rPr>
      </w:pPr>
      <w:r w:rsidRPr="008F0796">
        <w:rPr>
          <w:iCs/>
          <w:szCs w:val="28"/>
          <w:lang w:eastAsia="ru-RU"/>
        </w:rPr>
        <w:t>При этом, исходя из данных аналитического баланса можно заключить, что причиной снижения ликвидности явилось то, что краткосрочная задолженность увеличилась более высокими темпами, чем денежные средства.</w:t>
      </w:r>
    </w:p>
    <w:p w:rsidR="00AB3BBC" w:rsidRDefault="00AB3BBC" w:rsidP="008F0796">
      <w:pPr>
        <w:ind w:firstLine="709"/>
        <w:jc w:val="both"/>
        <w:rPr>
          <w:iCs/>
          <w:szCs w:val="28"/>
          <w:lang w:eastAsia="ru-RU"/>
        </w:rPr>
      </w:pPr>
      <w:r w:rsidRPr="008F0796">
        <w:rPr>
          <w:iCs/>
          <w:szCs w:val="28"/>
          <w:lang w:eastAsia="ru-RU"/>
        </w:rPr>
        <w:t>Для комплексной оценки ликвидности баланса (оценки финансовой ситуации с точки зрения ликвидности, выбора наиболее надежного партнера из множества потенциальных партнеров) рассчитывается общий показатель ликвидности (</w:t>
      </w:r>
      <w:r w:rsidRPr="008F0796">
        <w:rPr>
          <w:iCs/>
          <w:szCs w:val="28"/>
          <w:lang w:val="en-US" w:eastAsia="ru-RU"/>
        </w:rPr>
        <w:t>F</w:t>
      </w:r>
      <w:r w:rsidRPr="008F0796">
        <w:rPr>
          <w:iCs/>
          <w:szCs w:val="28"/>
          <w:vertAlign w:val="subscript"/>
          <w:lang w:eastAsia="ru-RU"/>
        </w:rPr>
        <w:t>л</w:t>
      </w:r>
      <w:r w:rsidRPr="008F0796">
        <w:rPr>
          <w:iCs/>
          <w:szCs w:val="28"/>
          <w:lang w:eastAsia="ru-RU"/>
        </w:rPr>
        <w:t>):</w:t>
      </w:r>
    </w:p>
    <w:p w:rsidR="008F0796" w:rsidRPr="008F0796" w:rsidRDefault="008F0796" w:rsidP="008F0796">
      <w:pPr>
        <w:ind w:firstLine="709"/>
        <w:jc w:val="both"/>
        <w:rPr>
          <w:iCs/>
          <w:szCs w:val="28"/>
          <w:lang w:eastAsia="ru-RU"/>
        </w:rPr>
      </w:pPr>
    </w:p>
    <w:p w:rsidR="00AB3BBC" w:rsidRDefault="00BE6C58" w:rsidP="008F0796">
      <w:pPr>
        <w:ind w:firstLine="709"/>
        <w:jc w:val="both"/>
        <w:rPr>
          <w:iCs/>
          <w:szCs w:val="28"/>
          <w:lang w:eastAsia="ru-RU"/>
        </w:rPr>
      </w:pPr>
      <w:r w:rsidRPr="008F0796">
        <w:rPr>
          <w:rFonts w:eastAsia="Times New Roman"/>
          <w:iCs/>
          <w:szCs w:val="28"/>
          <w:lang w:eastAsia="ru-RU"/>
        </w:rPr>
        <w:object w:dxaOrig="3420" w:dyaOrig="660">
          <v:shape id="_x0000_i1031" type="#_x0000_t75" style="width:169.5pt;height:33pt" o:ole="">
            <v:imagedata r:id="rId15" o:title=""/>
          </v:shape>
          <o:OLEObject Type="Embed" ProgID="Equation.3" ShapeID="_x0000_i1031" DrawAspect="Content" ObjectID="_1469435897" r:id="rId16"/>
        </w:object>
      </w:r>
      <w:r w:rsidR="00AB3BBC" w:rsidRPr="008F0796">
        <w:rPr>
          <w:iCs/>
          <w:szCs w:val="28"/>
          <w:lang w:eastAsia="ru-RU"/>
        </w:rPr>
        <w:t xml:space="preserve">                                                                (</w:t>
      </w:r>
      <w:r w:rsidR="00AF6B12" w:rsidRPr="008F0796">
        <w:rPr>
          <w:iCs/>
          <w:szCs w:val="28"/>
          <w:lang w:eastAsia="ru-RU"/>
        </w:rPr>
        <w:t>2</w:t>
      </w:r>
      <w:r w:rsidR="00AB3BBC" w:rsidRPr="008F0796">
        <w:rPr>
          <w:iCs/>
          <w:szCs w:val="28"/>
          <w:lang w:eastAsia="ru-RU"/>
        </w:rPr>
        <w:t>.12)</w:t>
      </w:r>
    </w:p>
    <w:p w:rsidR="008F0796" w:rsidRPr="008F0796" w:rsidRDefault="008F0796"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где: НЛА – наиболее ликвидные активы;</w:t>
      </w:r>
    </w:p>
    <w:p w:rsidR="00AB3BBC" w:rsidRPr="008F0796" w:rsidRDefault="00AB3BBC" w:rsidP="008F0796">
      <w:pPr>
        <w:ind w:firstLine="709"/>
        <w:jc w:val="both"/>
        <w:rPr>
          <w:iCs/>
          <w:szCs w:val="28"/>
          <w:lang w:eastAsia="ru-RU"/>
        </w:rPr>
      </w:pPr>
      <w:r w:rsidRPr="008F0796">
        <w:rPr>
          <w:iCs/>
          <w:szCs w:val="28"/>
          <w:lang w:eastAsia="ru-RU"/>
        </w:rPr>
        <w:t>БЛА – быстро реализуемые активы;</w:t>
      </w:r>
    </w:p>
    <w:p w:rsidR="00AB3BBC" w:rsidRPr="008F0796" w:rsidRDefault="00AB3BBC" w:rsidP="008F0796">
      <w:pPr>
        <w:ind w:firstLine="709"/>
        <w:jc w:val="both"/>
        <w:rPr>
          <w:iCs/>
          <w:szCs w:val="28"/>
          <w:lang w:eastAsia="ru-RU"/>
        </w:rPr>
      </w:pPr>
      <w:r w:rsidRPr="008F0796">
        <w:rPr>
          <w:iCs/>
          <w:szCs w:val="28"/>
          <w:lang w:eastAsia="ru-RU"/>
        </w:rPr>
        <w:t>МРА – медленно реализуемые активы;</w:t>
      </w:r>
    </w:p>
    <w:p w:rsidR="00AB3BBC" w:rsidRPr="008F0796" w:rsidRDefault="00AB3BBC" w:rsidP="008F0796">
      <w:pPr>
        <w:ind w:firstLine="709"/>
        <w:jc w:val="both"/>
        <w:rPr>
          <w:iCs/>
          <w:szCs w:val="28"/>
          <w:lang w:eastAsia="ru-RU"/>
        </w:rPr>
      </w:pPr>
      <w:r w:rsidRPr="008F0796">
        <w:rPr>
          <w:iCs/>
          <w:szCs w:val="28"/>
          <w:lang w:eastAsia="ru-RU"/>
        </w:rPr>
        <w:t>НОС – наиболее срочные обязательства;</w:t>
      </w:r>
    </w:p>
    <w:p w:rsidR="00AB3BBC" w:rsidRPr="008F0796" w:rsidRDefault="00AB3BBC" w:rsidP="008F0796">
      <w:pPr>
        <w:ind w:firstLine="709"/>
        <w:jc w:val="both"/>
        <w:rPr>
          <w:iCs/>
          <w:szCs w:val="28"/>
          <w:lang w:eastAsia="ru-RU"/>
        </w:rPr>
      </w:pPr>
      <w:r w:rsidRPr="008F0796">
        <w:rPr>
          <w:iCs/>
          <w:szCs w:val="28"/>
          <w:lang w:eastAsia="ru-RU"/>
        </w:rPr>
        <w:t>КСП – краткосрочные пассивы;</w:t>
      </w:r>
    </w:p>
    <w:p w:rsidR="00AB3BBC" w:rsidRPr="008F0796" w:rsidRDefault="00AB3BBC" w:rsidP="008F0796">
      <w:pPr>
        <w:ind w:firstLine="709"/>
        <w:jc w:val="both"/>
        <w:rPr>
          <w:iCs/>
          <w:szCs w:val="28"/>
          <w:lang w:eastAsia="ru-RU"/>
        </w:rPr>
      </w:pPr>
      <w:r w:rsidRPr="008F0796">
        <w:rPr>
          <w:iCs/>
          <w:szCs w:val="28"/>
          <w:lang w:eastAsia="ru-RU"/>
        </w:rPr>
        <w:t>ДСП – долгосрочные пассивы.</w:t>
      </w:r>
    </w:p>
    <w:p w:rsidR="00AB3BBC" w:rsidRPr="008F0796" w:rsidRDefault="00AB3BBC" w:rsidP="008F0796">
      <w:pPr>
        <w:ind w:firstLine="709"/>
        <w:jc w:val="both"/>
        <w:rPr>
          <w:iCs/>
          <w:szCs w:val="28"/>
          <w:lang w:eastAsia="ru-RU"/>
        </w:rPr>
      </w:pPr>
      <w:r w:rsidRPr="008F0796">
        <w:rPr>
          <w:iCs/>
          <w:szCs w:val="28"/>
          <w:lang w:eastAsia="ru-RU"/>
        </w:rPr>
        <w:t xml:space="preserve">Анализ ликвидности баланса приведен в таблице </w:t>
      </w:r>
      <w:r w:rsidR="00AF6B12" w:rsidRPr="008F0796">
        <w:rPr>
          <w:iCs/>
          <w:szCs w:val="28"/>
          <w:lang w:eastAsia="ru-RU"/>
        </w:rPr>
        <w:t>2</w:t>
      </w:r>
      <w:r w:rsidRPr="008F0796">
        <w:rPr>
          <w:iCs/>
          <w:szCs w:val="28"/>
          <w:lang w:eastAsia="ru-RU"/>
        </w:rPr>
        <w:t>.10.</w:t>
      </w:r>
    </w:p>
    <w:p w:rsidR="008F0796" w:rsidRDefault="008F0796"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 xml:space="preserve">Таблица </w:t>
      </w:r>
      <w:r w:rsidR="00AF6B12" w:rsidRPr="008F0796">
        <w:rPr>
          <w:iCs/>
          <w:szCs w:val="28"/>
          <w:lang w:eastAsia="ru-RU"/>
        </w:rPr>
        <w:t>2</w:t>
      </w:r>
      <w:r w:rsidRPr="008F0796">
        <w:rPr>
          <w:iCs/>
          <w:szCs w:val="28"/>
          <w:lang w:eastAsia="ru-RU"/>
        </w:rPr>
        <w:t>.10</w:t>
      </w:r>
    </w:p>
    <w:p w:rsidR="00AB3BBC" w:rsidRPr="008F0796" w:rsidRDefault="00AB3BBC" w:rsidP="008F0796">
      <w:pPr>
        <w:ind w:firstLine="709"/>
        <w:jc w:val="both"/>
        <w:rPr>
          <w:iCs/>
          <w:szCs w:val="28"/>
          <w:lang w:eastAsia="ru-RU"/>
        </w:rPr>
      </w:pPr>
      <w:r w:rsidRPr="008F0796">
        <w:rPr>
          <w:iCs/>
          <w:szCs w:val="28"/>
          <w:lang w:eastAsia="ru-RU"/>
        </w:rPr>
        <w:t xml:space="preserve">Анализ ликвидности баланса ООО «Строитель» в </w:t>
      </w:r>
      <w:smartTag w:uri="urn:schemas-microsoft-com:office:smarttags" w:element="metricconverter">
        <w:smartTagPr>
          <w:attr w:name="ProductID" w:val="2006 г"/>
        </w:smartTagPr>
        <w:r w:rsidRPr="008F0796">
          <w:rPr>
            <w:iCs/>
            <w:szCs w:val="28"/>
            <w:lang w:eastAsia="ru-RU"/>
          </w:rPr>
          <w:t>2006 г</w:t>
        </w:r>
      </w:smartTag>
      <w:r w:rsidRPr="008F0796">
        <w:rPr>
          <w:iCs/>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043"/>
        <w:gridCol w:w="1828"/>
        <w:gridCol w:w="1743"/>
      </w:tblGrid>
      <w:tr w:rsidR="00AB3BBC" w:rsidRPr="008F0796" w:rsidTr="00B56B2C">
        <w:tc>
          <w:tcPr>
            <w:tcW w:w="0" w:type="auto"/>
            <w:vMerge w:val="restart"/>
          </w:tcPr>
          <w:p w:rsidR="00AB3BBC" w:rsidRPr="008F0796" w:rsidRDefault="00AB3BBC" w:rsidP="008F0796">
            <w:pPr>
              <w:rPr>
                <w:iCs/>
                <w:sz w:val="20"/>
                <w:szCs w:val="20"/>
                <w:lang w:eastAsia="ru-RU"/>
              </w:rPr>
            </w:pPr>
            <w:r w:rsidRPr="008F0796">
              <w:rPr>
                <w:iCs/>
                <w:sz w:val="20"/>
                <w:szCs w:val="20"/>
                <w:lang w:eastAsia="ru-RU"/>
              </w:rPr>
              <w:t>№ п/п</w:t>
            </w:r>
          </w:p>
        </w:tc>
        <w:tc>
          <w:tcPr>
            <w:tcW w:w="0" w:type="auto"/>
            <w:vMerge w:val="restart"/>
          </w:tcPr>
          <w:p w:rsidR="00AB3BBC" w:rsidRPr="008F0796" w:rsidRDefault="00AB3BBC" w:rsidP="008F0796">
            <w:pPr>
              <w:rPr>
                <w:iCs/>
                <w:sz w:val="20"/>
                <w:szCs w:val="20"/>
                <w:lang w:eastAsia="ru-RU"/>
              </w:rPr>
            </w:pPr>
            <w:r w:rsidRPr="008F0796">
              <w:rPr>
                <w:iCs/>
                <w:sz w:val="20"/>
                <w:szCs w:val="20"/>
                <w:lang w:eastAsia="ru-RU"/>
              </w:rPr>
              <w:t>Наименование показателя</w:t>
            </w:r>
          </w:p>
        </w:tc>
        <w:tc>
          <w:tcPr>
            <w:tcW w:w="0" w:type="auto"/>
            <w:gridSpan w:val="2"/>
          </w:tcPr>
          <w:p w:rsidR="00AB3BBC" w:rsidRPr="008F0796" w:rsidRDefault="00AB3BBC" w:rsidP="008F0796">
            <w:pPr>
              <w:rPr>
                <w:iCs/>
                <w:sz w:val="20"/>
                <w:szCs w:val="20"/>
                <w:lang w:eastAsia="ru-RU"/>
              </w:rPr>
            </w:pPr>
            <w:r w:rsidRPr="008F0796">
              <w:rPr>
                <w:iCs/>
                <w:sz w:val="20"/>
                <w:szCs w:val="20"/>
                <w:lang w:eastAsia="ru-RU"/>
              </w:rPr>
              <w:t>Значение, руб.</w:t>
            </w:r>
          </w:p>
        </w:tc>
      </w:tr>
      <w:tr w:rsidR="002924E7" w:rsidRPr="008F0796" w:rsidTr="00B56B2C">
        <w:tc>
          <w:tcPr>
            <w:tcW w:w="0" w:type="auto"/>
            <w:vMerge/>
          </w:tcPr>
          <w:p w:rsidR="00AB3BBC" w:rsidRPr="008F0796" w:rsidRDefault="00AB3BBC" w:rsidP="008F0796">
            <w:pPr>
              <w:rPr>
                <w:iCs/>
                <w:sz w:val="20"/>
                <w:szCs w:val="20"/>
                <w:lang w:eastAsia="ru-RU"/>
              </w:rPr>
            </w:pPr>
          </w:p>
        </w:tc>
        <w:tc>
          <w:tcPr>
            <w:tcW w:w="0" w:type="auto"/>
            <w:vMerge/>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r w:rsidRPr="008F0796">
              <w:rPr>
                <w:iCs/>
                <w:sz w:val="20"/>
                <w:szCs w:val="20"/>
                <w:lang w:eastAsia="ru-RU"/>
              </w:rPr>
              <w:t>На начало периода</w:t>
            </w:r>
          </w:p>
        </w:tc>
        <w:tc>
          <w:tcPr>
            <w:tcW w:w="0" w:type="auto"/>
          </w:tcPr>
          <w:p w:rsidR="00AB3BBC" w:rsidRPr="008F0796" w:rsidRDefault="00AB3BBC" w:rsidP="008F0796">
            <w:pPr>
              <w:rPr>
                <w:iCs/>
                <w:sz w:val="20"/>
                <w:szCs w:val="20"/>
                <w:lang w:eastAsia="ru-RU"/>
              </w:rPr>
            </w:pPr>
            <w:r w:rsidRPr="008F0796">
              <w:rPr>
                <w:iCs/>
                <w:sz w:val="20"/>
                <w:szCs w:val="20"/>
                <w:lang w:eastAsia="ru-RU"/>
              </w:rPr>
              <w:t>На конец периода</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1</w:t>
            </w:r>
          </w:p>
        </w:tc>
        <w:tc>
          <w:tcPr>
            <w:tcW w:w="0" w:type="auto"/>
          </w:tcPr>
          <w:p w:rsidR="00AB3BBC" w:rsidRPr="008F0796" w:rsidRDefault="00AB3BBC" w:rsidP="008F0796">
            <w:pPr>
              <w:rPr>
                <w:iCs/>
                <w:sz w:val="20"/>
                <w:szCs w:val="20"/>
                <w:lang w:eastAsia="ru-RU"/>
              </w:rPr>
            </w:pPr>
            <w:r w:rsidRPr="008F0796">
              <w:rPr>
                <w:iCs/>
                <w:sz w:val="20"/>
                <w:szCs w:val="20"/>
                <w:lang w:eastAsia="ru-RU"/>
              </w:rPr>
              <w:t>2</w:t>
            </w:r>
          </w:p>
        </w:tc>
        <w:tc>
          <w:tcPr>
            <w:tcW w:w="0" w:type="auto"/>
          </w:tcPr>
          <w:p w:rsidR="00AB3BBC" w:rsidRPr="008F0796" w:rsidRDefault="00AB3BBC" w:rsidP="008F0796">
            <w:pPr>
              <w:rPr>
                <w:iCs/>
                <w:sz w:val="20"/>
                <w:szCs w:val="20"/>
                <w:lang w:eastAsia="ru-RU"/>
              </w:rPr>
            </w:pPr>
            <w:r w:rsidRPr="008F0796">
              <w:rPr>
                <w:iCs/>
                <w:sz w:val="20"/>
                <w:szCs w:val="20"/>
                <w:lang w:eastAsia="ru-RU"/>
              </w:rPr>
              <w:t>3</w:t>
            </w:r>
          </w:p>
        </w:tc>
        <w:tc>
          <w:tcPr>
            <w:tcW w:w="0" w:type="auto"/>
          </w:tcPr>
          <w:p w:rsidR="00AB3BBC" w:rsidRPr="008F0796" w:rsidRDefault="00AB3BBC" w:rsidP="008F0796">
            <w:pPr>
              <w:rPr>
                <w:iCs/>
                <w:sz w:val="20"/>
                <w:szCs w:val="20"/>
                <w:lang w:eastAsia="ru-RU"/>
              </w:rPr>
            </w:pPr>
            <w:r w:rsidRPr="008F0796">
              <w:rPr>
                <w:iCs/>
                <w:sz w:val="20"/>
                <w:szCs w:val="20"/>
                <w:lang w:eastAsia="ru-RU"/>
              </w:rPr>
              <w:t>4</w:t>
            </w:r>
          </w:p>
        </w:tc>
      </w:tr>
      <w:tr w:rsidR="00AB3BBC" w:rsidRPr="008F0796" w:rsidTr="00B56B2C">
        <w:tc>
          <w:tcPr>
            <w:tcW w:w="0" w:type="auto"/>
            <w:gridSpan w:val="4"/>
          </w:tcPr>
          <w:p w:rsidR="00AB3BBC" w:rsidRPr="008F0796" w:rsidRDefault="00AB3BBC" w:rsidP="008F0796">
            <w:pPr>
              <w:rPr>
                <w:iCs/>
                <w:sz w:val="20"/>
                <w:szCs w:val="20"/>
                <w:lang w:eastAsia="ru-RU"/>
              </w:rPr>
            </w:pPr>
            <w:r w:rsidRPr="008F0796">
              <w:rPr>
                <w:iCs/>
                <w:sz w:val="20"/>
                <w:szCs w:val="20"/>
                <w:lang w:eastAsia="ru-RU"/>
              </w:rPr>
              <w:t>АКТИВ</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1</w:t>
            </w:r>
          </w:p>
        </w:tc>
        <w:tc>
          <w:tcPr>
            <w:tcW w:w="0" w:type="auto"/>
          </w:tcPr>
          <w:p w:rsidR="00AB3BBC" w:rsidRPr="008F0796" w:rsidRDefault="00AB3BBC" w:rsidP="008F0796">
            <w:pPr>
              <w:rPr>
                <w:iCs/>
                <w:sz w:val="20"/>
                <w:szCs w:val="20"/>
                <w:lang w:eastAsia="ru-RU"/>
              </w:rPr>
            </w:pPr>
            <w:r w:rsidRPr="008F0796">
              <w:rPr>
                <w:iCs/>
                <w:sz w:val="20"/>
                <w:szCs w:val="20"/>
                <w:lang w:eastAsia="ru-RU"/>
              </w:rPr>
              <w:t>Наиболее ликвидные активы</w:t>
            </w:r>
          </w:p>
        </w:tc>
        <w:tc>
          <w:tcPr>
            <w:tcW w:w="0" w:type="auto"/>
          </w:tcPr>
          <w:p w:rsidR="00AB3BBC" w:rsidRPr="008F0796" w:rsidRDefault="00AB3BBC" w:rsidP="008F0796">
            <w:pPr>
              <w:rPr>
                <w:iCs/>
                <w:sz w:val="20"/>
                <w:szCs w:val="20"/>
                <w:lang w:eastAsia="ru-RU"/>
              </w:rPr>
            </w:pPr>
            <w:r w:rsidRPr="008F0796">
              <w:rPr>
                <w:iCs/>
                <w:sz w:val="20"/>
                <w:szCs w:val="20"/>
                <w:lang w:eastAsia="ru-RU"/>
              </w:rPr>
              <w:t>40802</w:t>
            </w:r>
          </w:p>
        </w:tc>
        <w:tc>
          <w:tcPr>
            <w:tcW w:w="0" w:type="auto"/>
          </w:tcPr>
          <w:p w:rsidR="00AB3BBC" w:rsidRPr="008F0796" w:rsidRDefault="00AB3BBC" w:rsidP="008F0796">
            <w:pPr>
              <w:rPr>
                <w:iCs/>
                <w:sz w:val="20"/>
                <w:szCs w:val="20"/>
                <w:lang w:eastAsia="ru-RU"/>
              </w:rPr>
            </w:pPr>
            <w:r w:rsidRPr="008F0796">
              <w:rPr>
                <w:iCs/>
                <w:sz w:val="20"/>
                <w:szCs w:val="20"/>
                <w:lang w:eastAsia="ru-RU"/>
              </w:rPr>
              <w:t>117932</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2</w:t>
            </w:r>
          </w:p>
        </w:tc>
        <w:tc>
          <w:tcPr>
            <w:tcW w:w="0" w:type="auto"/>
          </w:tcPr>
          <w:p w:rsidR="00AB3BBC" w:rsidRPr="008F0796" w:rsidRDefault="00AB3BBC" w:rsidP="008F0796">
            <w:pPr>
              <w:rPr>
                <w:iCs/>
                <w:sz w:val="20"/>
                <w:szCs w:val="20"/>
                <w:lang w:eastAsia="ru-RU"/>
              </w:rPr>
            </w:pPr>
            <w:r w:rsidRPr="008F0796">
              <w:rPr>
                <w:iCs/>
                <w:sz w:val="20"/>
                <w:szCs w:val="20"/>
                <w:lang w:eastAsia="ru-RU"/>
              </w:rPr>
              <w:t>Быстро реализуемые активы</w:t>
            </w:r>
          </w:p>
        </w:tc>
        <w:tc>
          <w:tcPr>
            <w:tcW w:w="0" w:type="auto"/>
          </w:tcPr>
          <w:p w:rsidR="00AB3BBC" w:rsidRPr="008F0796" w:rsidRDefault="00AB3BBC" w:rsidP="008F0796">
            <w:pPr>
              <w:rPr>
                <w:iCs/>
                <w:sz w:val="20"/>
                <w:szCs w:val="20"/>
                <w:lang w:eastAsia="ru-RU"/>
              </w:rPr>
            </w:pPr>
            <w:r w:rsidRPr="008F0796">
              <w:rPr>
                <w:iCs/>
                <w:sz w:val="20"/>
                <w:szCs w:val="20"/>
                <w:lang w:eastAsia="ru-RU"/>
              </w:rPr>
              <w:t>5512345</w:t>
            </w:r>
          </w:p>
        </w:tc>
        <w:tc>
          <w:tcPr>
            <w:tcW w:w="0" w:type="auto"/>
          </w:tcPr>
          <w:p w:rsidR="00AB3BBC" w:rsidRPr="008F0796" w:rsidRDefault="00AB3BBC" w:rsidP="008F0796">
            <w:pPr>
              <w:rPr>
                <w:iCs/>
                <w:sz w:val="20"/>
                <w:szCs w:val="20"/>
                <w:lang w:eastAsia="ru-RU"/>
              </w:rPr>
            </w:pPr>
            <w:r w:rsidRPr="008F0796">
              <w:rPr>
                <w:iCs/>
                <w:sz w:val="20"/>
                <w:szCs w:val="20"/>
                <w:lang w:eastAsia="ru-RU"/>
              </w:rPr>
              <w:t>8376345</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3</w:t>
            </w:r>
          </w:p>
        </w:tc>
        <w:tc>
          <w:tcPr>
            <w:tcW w:w="0" w:type="auto"/>
          </w:tcPr>
          <w:p w:rsidR="00AB3BBC" w:rsidRPr="008F0796" w:rsidRDefault="00AB3BBC" w:rsidP="008F0796">
            <w:pPr>
              <w:rPr>
                <w:iCs/>
                <w:sz w:val="20"/>
                <w:szCs w:val="20"/>
                <w:lang w:eastAsia="ru-RU"/>
              </w:rPr>
            </w:pPr>
            <w:r w:rsidRPr="008F0796">
              <w:rPr>
                <w:iCs/>
                <w:sz w:val="20"/>
                <w:szCs w:val="20"/>
                <w:lang w:eastAsia="ru-RU"/>
              </w:rPr>
              <w:t>Медленно реализуемые активы</w:t>
            </w:r>
          </w:p>
        </w:tc>
        <w:tc>
          <w:tcPr>
            <w:tcW w:w="0" w:type="auto"/>
          </w:tcPr>
          <w:p w:rsidR="00AB3BBC" w:rsidRPr="008F0796" w:rsidRDefault="00AB3BBC" w:rsidP="008F0796">
            <w:pPr>
              <w:rPr>
                <w:iCs/>
                <w:sz w:val="20"/>
                <w:szCs w:val="20"/>
                <w:lang w:eastAsia="ru-RU"/>
              </w:rPr>
            </w:pPr>
            <w:r w:rsidRPr="008F0796">
              <w:rPr>
                <w:iCs/>
                <w:sz w:val="20"/>
                <w:szCs w:val="20"/>
                <w:lang w:eastAsia="ru-RU"/>
              </w:rPr>
              <w:t>1911</w:t>
            </w:r>
          </w:p>
        </w:tc>
        <w:tc>
          <w:tcPr>
            <w:tcW w:w="0" w:type="auto"/>
          </w:tcPr>
          <w:p w:rsidR="00AB3BBC" w:rsidRPr="008F0796" w:rsidRDefault="00AB3BBC" w:rsidP="008F0796">
            <w:pPr>
              <w:rPr>
                <w:iCs/>
                <w:sz w:val="20"/>
                <w:szCs w:val="20"/>
                <w:lang w:eastAsia="ru-RU"/>
              </w:rPr>
            </w:pPr>
            <w:r w:rsidRPr="008F0796">
              <w:rPr>
                <w:iCs/>
                <w:sz w:val="20"/>
                <w:szCs w:val="20"/>
                <w:lang w:eastAsia="ru-RU"/>
              </w:rPr>
              <w:t>216</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4</w:t>
            </w:r>
          </w:p>
        </w:tc>
        <w:tc>
          <w:tcPr>
            <w:tcW w:w="0" w:type="auto"/>
          </w:tcPr>
          <w:p w:rsidR="00AB3BBC" w:rsidRPr="008F0796" w:rsidRDefault="00AB3BBC" w:rsidP="008F0796">
            <w:pPr>
              <w:rPr>
                <w:iCs/>
                <w:sz w:val="20"/>
                <w:szCs w:val="20"/>
                <w:lang w:eastAsia="ru-RU"/>
              </w:rPr>
            </w:pPr>
            <w:r w:rsidRPr="008F0796">
              <w:rPr>
                <w:iCs/>
                <w:sz w:val="20"/>
                <w:szCs w:val="20"/>
                <w:lang w:eastAsia="ru-RU"/>
              </w:rPr>
              <w:t>Трудно реализуемые активы</w:t>
            </w:r>
          </w:p>
        </w:tc>
        <w:tc>
          <w:tcPr>
            <w:tcW w:w="0" w:type="auto"/>
          </w:tcPr>
          <w:p w:rsidR="00AB3BBC" w:rsidRPr="008F0796" w:rsidRDefault="00AB3BBC" w:rsidP="008F0796">
            <w:pPr>
              <w:rPr>
                <w:iCs/>
                <w:sz w:val="20"/>
                <w:szCs w:val="20"/>
                <w:lang w:eastAsia="ru-RU"/>
              </w:rPr>
            </w:pPr>
            <w:r w:rsidRPr="008F0796">
              <w:rPr>
                <w:iCs/>
                <w:sz w:val="20"/>
                <w:szCs w:val="20"/>
                <w:lang w:eastAsia="ru-RU"/>
              </w:rPr>
              <w:t>12504</w:t>
            </w:r>
          </w:p>
        </w:tc>
        <w:tc>
          <w:tcPr>
            <w:tcW w:w="0" w:type="auto"/>
          </w:tcPr>
          <w:p w:rsidR="00AB3BBC" w:rsidRPr="008F0796" w:rsidRDefault="00AB3BBC" w:rsidP="008F0796">
            <w:pPr>
              <w:rPr>
                <w:iCs/>
                <w:sz w:val="20"/>
                <w:szCs w:val="20"/>
                <w:lang w:eastAsia="ru-RU"/>
              </w:rPr>
            </w:pPr>
            <w:r w:rsidRPr="008F0796">
              <w:rPr>
                <w:iCs/>
                <w:sz w:val="20"/>
                <w:szCs w:val="20"/>
                <w:lang w:eastAsia="ru-RU"/>
              </w:rPr>
              <w:t>11700</w:t>
            </w:r>
          </w:p>
        </w:tc>
      </w:tr>
      <w:tr w:rsidR="00AB3BBC" w:rsidRPr="008F0796" w:rsidTr="00B56B2C">
        <w:tc>
          <w:tcPr>
            <w:tcW w:w="0" w:type="auto"/>
            <w:gridSpan w:val="4"/>
          </w:tcPr>
          <w:p w:rsidR="00AB3BBC" w:rsidRPr="008F0796" w:rsidRDefault="00AB3BBC" w:rsidP="008F0796">
            <w:pPr>
              <w:rPr>
                <w:iCs/>
                <w:sz w:val="20"/>
                <w:szCs w:val="20"/>
                <w:lang w:eastAsia="ru-RU"/>
              </w:rPr>
            </w:pPr>
            <w:r w:rsidRPr="008F0796">
              <w:rPr>
                <w:iCs/>
                <w:sz w:val="20"/>
                <w:szCs w:val="20"/>
                <w:lang w:eastAsia="ru-RU"/>
              </w:rPr>
              <w:t>ПАССИВ</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1</w:t>
            </w:r>
          </w:p>
        </w:tc>
        <w:tc>
          <w:tcPr>
            <w:tcW w:w="0" w:type="auto"/>
          </w:tcPr>
          <w:p w:rsidR="00AB3BBC" w:rsidRPr="008F0796" w:rsidRDefault="00AB3BBC" w:rsidP="008F0796">
            <w:pPr>
              <w:rPr>
                <w:iCs/>
                <w:sz w:val="20"/>
                <w:szCs w:val="20"/>
                <w:lang w:eastAsia="ru-RU"/>
              </w:rPr>
            </w:pPr>
            <w:r w:rsidRPr="008F0796">
              <w:rPr>
                <w:iCs/>
                <w:sz w:val="20"/>
                <w:szCs w:val="20"/>
                <w:lang w:eastAsia="ru-RU"/>
              </w:rPr>
              <w:t>Наиболее срочные обязательства</w:t>
            </w:r>
          </w:p>
        </w:tc>
        <w:tc>
          <w:tcPr>
            <w:tcW w:w="0" w:type="auto"/>
          </w:tcPr>
          <w:p w:rsidR="00AB3BBC" w:rsidRPr="008F0796" w:rsidRDefault="00AB3BBC" w:rsidP="008F0796">
            <w:pPr>
              <w:rPr>
                <w:iCs/>
                <w:sz w:val="20"/>
                <w:szCs w:val="20"/>
                <w:lang w:eastAsia="ru-RU"/>
              </w:rPr>
            </w:pPr>
            <w:r w:rsidRPr="008F0796">
              <w:rPr>
                <w:iCs/>
                <w:sz w:val="20"/>
                <w:szCs w:val="20"/>
                <w:lang w:eastAsia="ru-RU"/>
              </w:rPr>
              <w:t>6292314</w:t>
            </w:r>
          </w:p>
        </w:tc>
        <w:tc>
          <w:tcPr>
            <w:tcW w:w="0" w:type="auto"/>
          </w:tcPr>
          <w:p w:rsidR="00AB3BBC" w:rsidRPr="008F0796" w:rsidRDefault="00AB3BBC" w:rsidP="008F0796">
            <w:pPr>
              <w:rPr>
                <w:iCs/>
                <w:sz w:val="20"/>
                <w:szCs w:val="20"/>
                <w:lang w:eastAsia="ru-RU"/>
              </w:rPr>
            </w:pPr>
            <w:r w:rsidRPr="008F0796">
              <w:rPr>
                <w:iCs/>
                <w:sz w:val="20"/>
                <w:szCs w:val="20"/>
                <w:lang w:eastAsia="ru-RU"/>
              </w:rPr>
              <w:t>9156267</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2</w:t>
            </w:r>
          </w:p>
        </w:tc>
        <w:tc>
          <w:tcPr>
            <w:tcW w:w="0" w:type="auto"/>
          </w:tcPr>
          <w:p w:rsidR="00AB3BBC" w:rsidRPr="008F0796" w:rsidRDefault="00AB3BBC" w:rsidP="008F0796">
            <w:pPr>
              <w:rPr>
                <w:iCs/>
                <w:sz w:val="20"/>
                <w:szCs w:val="20"/>
                <w:lang w:eastAsia="ru-RU"/>
              </w:rPr>
            </w:pPr>
            <w:r w:rsidRPr="008F0796">
              <w:rPr>
                <w:iCs/>
                <w:sz w:val="20"/>
                <w:szCs w:val="20"/>
                <w:lang w:eastAsia="ru-RU"/>
              </w:rPr>
              <w:t>Краткосрочные пассивы</w:t>
            </w:r>
          </w:p>
        </w:tc>
        <w:tc>
          <w:tcPr>
            <w:tcW w:w="0" w:type="auto"/>
          </w:tcPr>
          <w:p w:rsidR="00AB3BBC" w:rsidRPr="008F0796" w:rsidRDefault="00AB3BBC" w:rsidP="008F0796">
            <w:pPr>
              <w:rPr>
                <w:iCs/>
                <w:sz w:val="20"/>
                <w:szCs w:val="20"/>
                <w:lang w:eastAsia="ru-RU"/>
              </w:rPr>
            </w:pPr>
            <w:r w:rsidRPr="008F0796">
              <w:rPr>
                <w:iCs/>
                <w:sz w:val="20"/>
                <w:szCs w:val="20"/>
                <w:lang w:eastAsia="ru-RU"/>
              </w:rPr>
              <w:t>365925</w:t>
            </w:r>
          </w:p>
        </w:tc>
        <w:tc>
          <w:tcPr>
            <w:tcW w:w="0" w:type="auto"/>
          </w:tcPr>
          <w:p w:rsidR="00AB3BBC" w:rsidRPr="008F0796" w:rsidRDefault="00AB3BBC" w:rsidP="008F0796">
            <w:pPr>
              <w:rPr>
                <w:iCs/>
                <w:sz w:val="20"/>
                <w:szCs w:val="20"/>
                <w:lang w:eastAsia="ru-RU"/>
              </w:rPr>
            </w:pPr>
            <w:r w:rsidRPr="008F0796">
              <w:rPr>
                <w:iCs/>
                <w:sz w:val="20"/>
                <w:szCs w:val="20"/>
                <w:lang w:eastAsia="ru-RU"/>
              </w:rPr>
              <w:t>451500</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3</w:t>
            </w:r>
          </w:p>
        </w:tc>
        <w:tc>
          <w:tcPr>
            <w:tcW w:w="0" w:type="auto"/>
          </w:tcPr>
          <w:p w:rsidR="00AB3BBC" w:rsidRPr="008F0796" w:rsidRDefault="00AB3BBC" w:rsidP="008F0796">
            <w:pPr>
              <w:rPr>
                <w:iCs/>
                <w:sz w:val="20"/>
                <w:szCs w:val="20"/>
                <w:lang w:eastAsia="ru-RU"/>
              </w:rPr>
            </w:pPr>
            <w:r w:rsidRPr="008F0796">
              <w:rPr>
                <w:iCs/>
                <w:sz w:val="20"/>
                <w:szCs w:val="20"/>
                <w:lang w:eastAsia="ru-RU"/>
              </w:rPr>
              <w:t>Долгосрочные пассивы</w:t>
            </w:r>
          </w:p>
        </w:tc>
        <w:tc>
          <w:tcPr>
            <w:tcW w:w="0" w:type="auto"/>
          </w:tcPr>
          <w:p w:rsidR="00AB3BBC" w:rsidRPr="008F0796" w:rsidRDefault="00AB3BBC" w:rsidP="008F0796">
            <w:pPr>
              <w:rPr>
                <w:iCs/>
                <w:sz w:val="20"/>
                <w:szCs w:val="20"/>
                <w:lang w:eastAsia="ru-RU"/>
              </w:rPr>
            </w:pPr>
            <w:r w:rsidRPr="008F0796">
              <w:rPr>
                <w:iCs/>
                <w:sz w:val="20"/>
                <w:szCs w:val="20"/>
                <w:lang w:eastAsia="ru-RU"/>
              </w:rPr>
              <w:t>-</w:t>
            </w:r>
          </w:p>
        </w:tc>
        <w:tc>
          <w:tcPr>
            <w:tcW w:w="0" w:type="auto"/>
          </w:tcPr>
          <w:p w:rsidR="00AB3BBC" w:rsidRPr="008F0796" w:rsidRDefault="00AB3BBC" w:rsidP="008F0796">
            <w:pPr>
              <w:rPr>
                <w:iCs/>
                <w:sz w:val="20"/>
                <w:szCs w:val="20"/>
                <w:lang w:eastAsia="ru-RU"/>
              </w:rPr>
            </w:pPr>
            <w:r w:rsidRPr="008F0796">
              <w:rPr>
                <w:iCs/>
                <w:sz w:val="20"/>
                <w:szCs w:val="20"/>
                <w:lang w:eastAsia="ru-RU"/>
              </w:rPr>
              <w:t>-</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4</w:t>
            </w:r>
          </w:p>
        </w:tc>
        <w:tc>
          <w:tcPr>
            <w:tcW w:w="0" w:type="auto"/>
          </w:tcPr>
          <w:p w:rsidR="00AB3BBC" w:rsidRPr="008F0796" w:rsidRDefault="00AB3BBC" w:rsidP="008F0796">
            <w:pPr>
              <w:rPr>
                <w:iCs/>
                <w:sz w:val="20"/>
                <w:szCs w:val="20"/>
                <w:lang w:eastAsia="ru-RU"/>
              </w:rPr>
            </w:pPr>
            <w:r w:rsidRPr="008F0796">
              <w:rPr>
                <w:iCs/>
                <w:sz w:val="20"/>
                <w:szCs w:val="20"/>
                <w:lang w:eastAsia="ru-RU"/>
              </w:rPr>
              <w:t>Постоянные пассивы</w:t>
            </w:r>
          </w:p>
        </w:tc>
        <w:tc>
          <w:tcPr>
            <w:tcW w:w="0" w:type="auto"/>
          </w:tcPr>
          <w:p w:rsidR="00AB3BBC" w:rsidRPr="008F0796" w:rsidRDefault="00AB3BBC" w:rsidP="008F0796">
            <w:pPr>
              <w:rPr>
                <w:iCs/>
                <w:sz w:val="20"/>
                <w:szCs w:val="20"/>
                <w:lang w:eastAsia="ru-RU"/>
              </w:rPr>
            </w:pPr>
            <w:r w:rsidRPr="008F0796">
              <w:rPr>
                <w:iCs/>
                <w:sz w:val="20"/>
                <w:szCs w:val="20"/>
                <w:lang w:eastAsia="ru-RU"/>
              </w:rPr>
              <w:t>- 1090677</w:t>
            </w:r>
          </w:p>
        </w:tc>
        <w:tc>
          <w:tcPr>
            <w:tcW w:w="0" w:type="auto"/>
          </w:tcPr>
          <w:p w:rsidR="00AB3BBC" w:rsidRPr="008F0796" w:rsidRDefault="00AB3BBC" w:rsidP="008F0796">
            <w:pPr>
              <w:rPr>
                <w:iCs/>
                <w:sz w:val="20"/>
                <w:szCs w:val="20"/>
                <w:lang w:eastAsia="ru-RU"/>
              </w:rPr>
            </w:pPr>
            <w:r w:rsidRPr="008F0796">
              <w:rPr>
                <w:iCs/>
                <w:sz w:val="20"/>
                <w:szCs w:val="20"/>
                <w:lang w:eastAsia="ru-RU"/>
              </w:rPr>
              <w:t>- 1101574</w:t>
            </w:r>
          </w:p>
        </w:tc>
      </w:tr>
      <w:tr w:rsidR="00AB3BBC" w:rsidRPr="008F0796" w:rsidTr="00B56B2C">
        <w:tc>
          <w:tcPr>
            <w:tcW w:w="0" w:type="auto"/>
            <w:gridSpan w:val="2"/>
          </w:tcPr>
          <w:p w:rsidR="00AB3BBC" w:rsidRPr="008F0796" w:rsidRDefault="00AB3BBC" w:rsidP="008F0796">
            <w:pPr>
              <w:rPr>
                <w:iCs/>
                <w:sz w:val="20"/>
                <w:szCs w:val="20"/>
                <w:vertAlign w:val="subscript"/>
                <w:lang w:eastAsia="ru-RU"/>
              </w:rPr>
            </w:pPr>
            <w:r w:rsidRPr="008F0796">
              <w:rPr>
                <w:iCs/>
                <w:sz w:val="20"/>
                <w:szCs w:val="20"/>
                <w:lang w:eastAsia="ru-RU"/>
              </w:rPr>
              <w:t xml:space="preserve">Коэффициент ликвидности, </w:t>
            </w:r>
            <w:r w:rsidRPr="008F0796">
              <w:rPr>
                <w:iCs/>
                <w:sz w:val="20"/>
                <w:szCs w:val="20"/>
                <w:lang w:val="en-US" w:eastAsia="ru-RU"/>
              </w:rPr>
              <w:t>F</w:t>
            </w:r>
            <w:r w:rsidRPr="008F0796">
              <w:rPr>
                <w:iCs/>
                <w:sz w:val="20"/>
                <w:szCs w:val="20"/>
                <w:vertAlign w:val="subscript"/>
                <w:lang w:eastAsia="ru-RU"/>
              </w:rPr>
              <w:t>л</w:t>
            </w:r>
          </w:p>
        </w:tc>
        <w:tc>
          <w:tcPr>
            <w:tcW w:w="0" w:type="auto"/>
          </w:tcPr>
          <w:p w:rsidR="00AB3BBC" w:rsidRPr="008F0796" w:rsidRDefault="00AB3BBC" w:rsidP="008F0796">
            <w:pPr>
              <w:rPr>
                <w:iCs/>
                <w:sz w:val="20"/>
                <w:szCs w:val="20"/>
                <w:lang w:eastAsia="ru-RU"/>
              </w:rPr>
            </w:pPr>
            <w:r w:rsidRPr="008F0796">
              <w:rPr>
                <w:iCs/>
                <w:sz w:val="20"/>
                <w:szCs w:val="20"/>
                <w:lang w:eastAsia="ru-RU"/>
              </w:rPr>
              <w:t>0,43</w:t>
            </w:r>
          </w:p>
        </w:tc>
        <w:tc>
          <w:tcPr>
            <w:tcW w:w="0" w:type="auto"/>
          </w:tcPr>
          <w:p w:rsidR="00AB3BBC" w:rsidRPr="008F0796" w:rsidRDefault="00AB3BBC" w:rsidP="008F0796">
            <w:pPr>
              <w:rPr>
                <w:iCs/>
                <w:sz w:val="20"/>
                <w:szCs w:val="20"/>
                <w:lang w:eastAsia="ru-RU"/>
              </w:rPr>
            </w:pPr>
            <w:r w:rsidRPr="008F0796">
              <w:rPr>
                <w:iCs/>
                <w:sz w:val="20"/>
                <w:szCs w:val="20"/>
                <w:lang w:eastAsia="ru-RU"/>
              </w:rPr>
              <w:t>0,46</w:t>
            </w:r>
          </w:p>
        </w:tc>
      </w:tr>
    </w:tbl>
    <w:p w:rsidR="00AB3BBC" w:rsidRPr="008F0796" w:rsidRDefault="00AB3BBC" w:rsidP="008F0796">
      <w:pPr>
        <w:ind w:firstLine="709"/>
        <w:jc w:val="both"/>
        <w:rPr>
          <w:iCs/>
          <w:szCs w:val="28"/>
          <w:lang w:eastAsia="ru-RU"/>
        </w:rPr>
      </w:pPr>
    </w:p>
    <w:p w:rsidR="00AB3BBC" w:rsidRPr="008F0796" w:rsidRDefault="008F0796" w:rsidP="008F0796">
      <w:pPr>
        <w:ind w:firstLine="709"/>
        <w:jc w:val="both"/>
        <w:rPr>
          <w:iCs/>
          <w:szCs w:val="28"/>
          <w:lang w:eastAsia="ru-RU"/>
        </w:rPr>
      </w:pPr>
      <w:r>
        <w:rPr>
          <w:iCs/>
          <w:szCs w:val="28"/>
          <w:lang w:eastAsia="ru-RU"/>
        </w:rPr>
        <w:br w:type="page"/>
      </w:r>
      <w:r w:rsidR="00AB3BBC" w:rsidRPr="008F0796">
        <w:rPr>
          <w:iCs/>
          <w:szCs w:val="28"/>
          <w:lang w:eastAsia="ru-RU"/>
        </w:rPr>
        <w:t>Рассчитаем коэффициент:</w:t>
      </w:r>
    </w:p>
    <w:p w:rsidR="00AB3BBC" w:rsidRPr="008F0796" w:rsidRDefault="00BE6C58" w:rsidP="008F0796">
      <w:pPr>
        <w:ind w:firstLine="709"/>
        <w:jc w:val="both"/>
        <w:rPr>
          <w:iCs/>
          <w:szCs w:val="28"/>
          <w:lang w:eastAsia="ru-RU"/>
        </w:rPr>
      </w:pPr>
      <w:r w:rsidRPr="008F0796">
        <w:rPr>
          <w:rFonts w:eastAsia="Times New Roman"/>
          <w:iCs/>
          <w:szCs w:val="28"/>
          <w:lang w:eastAsia="ru-RU"/>
        </w:rPr>
        <w:object w:dxaOrig="4599" w:dyaOrig="1359">
          <v:shape id="_x0000_i1032" type="#_x0000_t75" style="width:230.25pt;height:66.75pt" o:ole="">
            <v:imagedata r:id="rId17" o:title=""/>
          </v:shape>
          <o:OLEObject Type="Embed" ProgID="Equation.3" ShapeID="_x0000_i1032" DrawAspect="Content" ObjectID="_1469435898" r:id="rId18"/>
        </w:object>
      </w:r>
    </w:p>
    <w:p w:rsidR="00AB3BBC" w:rsidRPr="008F0796" w:rsidRDefault="00AB3BBC" w:rsidP="008F0796">
      <w:pPr>
        <w:ind w:firstLine="709"/>
        <w:jc w:val="both"/>
        <w:rPr>
          <w:iCs/>
          <w:szCs w:val="28"/>
          <w:lang w:eastAsia="ru-RU"/>
        </w:rPr>
      </w:pPr>
      <w:r w:rsidRPr="008F0796">
        <w:rPr>
          <w:iCs/>
          <w:szCs w:val="28"/>
          <w:lang w:eastAsia="ru-RU"/>
        </w:rPr>
        <w:t>Об увеличении ликвидности баланса свидетельствует рост коэффициента общей ликвидности на 0,03 (с 0,43 на начало до 0,46 на конец).</w:t>
      </w:r>
    </w:p>
    <w:p w:rsidR="00AB3BBC" w:rsidRPr="008F0796" w:rsidRDefault="00AB3BBC" w:rsidP="008F0796">
      <w:pPr>
        <w:ind w:firstLine="709"/>
        <w:jc w:val="both"/>
        <w:rPr>
          <w:iCs/>
          <w:szCs w:val="28"/>
          <w:lang w:eastAsia="ru-RU"/>
        </w:rPr>
      </w:pPr>
      <w:r w:rsidRPr="008F0796">
        <w:rPr>
          <w:iCs/>
          <w:szCs w:val="28"/>
          <w:lang w:eastAsia="ru-RU"/>
        </w:rPr>
        <w:t>Платежеспособность предприятия – показатель, характеризующий финансовую устойчивость предприятия, то есть возможность своевременно погашать свои платежные обязательства наличными денежными средствами.</w:t>
      </w:r>
    </w:p>
    <w:p w:rsidR="00AB3BBC" w:rsidRPr="008F0796" w:rsidRDefault="00AB3BBC" w:rsidP="008F0796">
      <w:pPr>
        <w:ind w:firstLine="709"/>
        <w:jc w:val="both"/>
        <w:rPr>
          <w:iCs/>
          <w:szCs w:val="28"/>
          <w:lang w:eastAsia="ru-RU"/>
        </w:rPr>
      </w:pPr>
      <w:r w:rsidRPr="008F0796">
        <w:rPr>
          <w:iCs/>
          <w:szCs w:val="28"/>
          <w:lang w:eastAsia="ru-RU"/>
        </w:rPr>
        <w:t>Ликвидность предприятия – характеризует возможность изыскания платежеспособных средств не только за счет внутренних источников, но и внешних при соответствующем уровне инвестиционной привлекательности предприятия и деловом имидже.</w:t>
      </w:r>
    </w:p>
    <w:p w:rsidR="00AB3BBC" w:rsidRPr="008F0796" w:rsidRDefault="00AB3BBC" w:rsidP="008F0796">
      <w:pPr>
        <w:ind w:firstLine="709"/>
        <w:jc w:val="both"/>
        <w:rPr>
          <w:iCs/>
          <w:szCs w:val="28"/>
          <w:lang w:eastAsia="ru-RU"/>
        </w:rPr>
      </w:pPr>
      <w:r w:rsidRPr="008F0796">
        <w:rPr>
          <w:iCs/>
          <w:szCs w:val="28"/>
          <w:lang w:eastAsia="ru-RU"/>
        </w:rPr>
        <w:t>Ликвидность баланса – степень покрытия деловых обязательств предприятия его активами, срок инкассации которых соответствует сроку погашения платежеспособных обязательств.</w:t>
      </w:r>
    </w:p>
    <w:p w:rsidR="00AB3BBC" w:rsidRPr="008F0796" w:rsidRDefault="00AB3BBC" w:rsidP="008F0796">
      <w:pPr>
        <w:ind w:firstLine="709"/>
        <w:jc w:val="both"/>
        <w:rPr>
          <w:iCs/>
          <w:szCs w:val="28"/>
          <w:lang w:eastAsia="ru-RU"/>
        </w:rPr>
      </w:pPr>
      <w:r w:rsidRPr="008F0796">
        <w:rPr>
          <w:iCs/>
          <w:szCs w:val="28"/>
          <w:lang w:eastAsia="ru-RU"/>
        </w:rPr>
        <w:t>Анализ ликвидности баланса заключается в сравнении средств по активу, сгруппированных по степени убывающей ликвидности, с обязательствами, которые группируются по степени срочности их погашения.</w:t>
      </w:r>
    </w:p>
    <w:p w:rsidR="00AB3BBC" w:rsidRPr="008F0796" w:rsidRDefault="00AB3BBC" w:rsidP="008F0796">
      <w:pPr>
        <w:ind w:firstLine="709"/>
        <w:jc w:val="both"/>
        <w:rPr>
          <w:iCs/>
          <w:szCs w:val="28"/>
          <w:lang w:eastAsia="ru-RU"/>
        </w:rPr>
      </w:pPr>
      <w:r w:rsidRPr="008F0796">
        <w:rPr>
          <w:iCs/>
          <w:szCs w:val="28"/>
          <w:lang w:eastAsia="ru-RU"/>
        </w:rPr>
        <w:t>В ходе анализа каждый из приведенных коэффициентов рассчитывается на начало и конец периода. Если фактическое значение коэффициента не соответствует нормальному ограничению, то оценить его можно по динамике (увеличение или снижение значения).</w:t>
      </w:r>
    </w:p>
    <w:p w:rsidR="00AB3BBC" w:rsidRPr="008F0796" w:rsidRDefault="00AB3BBC" w:rsidP="008F0796">
      <w:pPr>
        <w:ind w:firstLine="709"/>
        <w:jc w:val="both"/>
        <w:rPr>
          <w:iCs/>
          <w:szCs w:val="28"/>
          <w:lang w:eastAsia="ru-RU"/>
        </w:rPr>
      </w:pPr>
      <w:r w:rsidRPr="008F0796">
        <w:rPr>
          <w:iCs/>
          <w:szCs w:val="28"/>
          <w:lang w:eastAsia="ru-RU"/>
        </w:rPr>
        <w:t xml:space="preserve">Основные финансовые коэффициенты приведены в таблице </w:t>
      </w:r>
      <w:r w:rsidR="00AF6B12" w:rsidRPr="008F0796">
        <w:rPr>
          <w:iCs/>
          <w:szCs w:val="28"/>
          <w:lang w:eastAsia="ru-RU"/>
        </w:rPr>
        <w:t>2</w:t>
      </w:r>
      <w:r w:rsidRPr="008F0796">
        <w:rPr>
          <w:iCs/>
          <w:szCs w:val="28"/>
          <w:lang w:eastAsia="ru-RU"/>
        </w:rPr>
        <w:t>.12. Они используются для исследования изменений устойчивости положения предприятия или проведения сравнительного анализа нескольких конкурирующих фирм. Основой для расчета коэффициентов является представленный уплотненный баланс нетто (таблица 2.11).</w:t>
      </w:r>
    </w:p>
    <w:p w:rsidR="00AB3BBC" w:rsidRPr="008F0796" w:rsidRDefault="008F0796" w:rsidP="008F0796">
      <w:pPr>
        <w:ind w:firstLine="709"/>
        <w:jc w:val="both"/>
        <w:rPr>
          <w:iCs/>
          <w:szCs w:val="28"/>
          <w:lang w:eastAsia="ru-RU"/>
        </w:rPr>
      </w:pPr>
      <w:r>
        <w:rPr>
          <w:iCs/>
          <w:szCs w:val="28"/>
          <w:lang w:eastAsia="ru-RU"/>
        </w:rPr>
        <w:br w:type="page"/>
      </w:r>
      <w:r w:rsidR="00AB3BBC" w:rsidRPr="008F0796">
        <w:rPr>
          <w:iCs/>
          <w:szCs w:val="28"/>
          <w:lang w:eastAsia="ru-RU"/>
        </w:rPr>
        <w:t xml:space="preserve">Таблица </w:t>
      </w:r>
      <w:r w:rsidR="00AF6B12" w:rsidRPr="008F0796">
        <w:rPr>
          <w:iCs/>
          <w:szCs w:val="28"/>
          <w:lang w:eastAsia="ru-RU"/>
        </w:rPr>
        <w:t>2</w:t>
      </w:r>
      <w:r w:rsidR="00AB3BBC" w:rsidRPr="008F0796">
        <w:rPr>
          <w:iCs/>
          <w:szCs w:val="28"/>
          <w:lang w:eastAsia="ru-RU"/>
        </w:rPr>
        <w:t>.11</w:t>
      </w:r>
    </w:p>
    <w:p w:rsidR="00AB3BBC" w:rsidRPr="008F0796" w:rsidRDefault="00AB3BBC" w:rsidP="008F0796">
      <w:pPr>
        <w:ind w:firstLine="709"/>
        <w:jc w:val="both"/>
        <w:rPr>
          <w:iCs/>
          <w:szCs w:val="28"/>
          <w:lang w:eastAsia="ru-RU"/>
        </w:rPr>
      </w:pPr>
      <w:r w:rsidRPr="008F0796">
        <w:rPr>
          <w:iCs/>
          <w:szCs w:val="28"/>
          <w:lang w:eastAsia="ru-RU"/>
        </w:rPr>
        <w:t xml:space="preserve">Уплотненный баланс-нетто ООО «Строитель» за </w:t>
      </w:r>
      <w:smartTag w:uri="urn:schemas-microsoft-com:office:smarttags" w:element="metricconverter">
        <w:smartTagPr>
          <w:attr w:name="ProductID" w:val="2006 г"/>
        </w:smartTagPr>
        <w:r w:rsidRPr="008F0796">
          <w:rPr>
            <w:iCs/>
            <w:szCs w:val="28"/>
            <w:lang w:eastAsia="ru-RU"/>
          </w:rPr>
          <w:t>2006 г</w:t>
        </w:r>
      </w:smartTag>
      <w:r w:rsidRPr="008F0796">
        <w:rPr>
          <w:iCs/>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1563"/>
        <w:gridCol w:w="1518"/>
        <w:gridCol w:w="1454"/>
      </w:tblGrid>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Показатель</w:t>
            </w:r>
          </w:p>
        </w:tc>
        <w:tc>
          <w:tcPr>
            <w:tcW w:w="0" w:type="auto"/>
          </w:tcPr>
          <w:p w:rsidR="00AB3BBC" w:rsidRPr="008F0796" w:rsidRDefault="00AB3BBC" w:rsidP="008F0796">
            <w:pPr>
              <w:rPr>
                <w:iCs/>
                <w:sz w:val="20"/>
                <w:szCs w:val="20"/>
                <w:lang w:eastAsia="ru-RU"/>
              </w:rPr>
            </w:pPr>
            <w:r w:rsidRPr="008F0796">
              <w:rPr>
                <w:iCs/>
                <w:sz w:val="20"/>
                <w:szCs w:val="20"/>
                <w:lang w:eastAsia="ru-RU"/>
              </w:rPr>
              <w:t>Идентификатор</w:t>
            </w:r>
          </w:p>
        </w:tc>
        <w:tc>
          <w:tcPr>
            <w:tcW w:w="0" w:type="auto"/>
          </w:tcPr>
          <w:p w:rsidR="00AB3BBC" w:rsidRPr="008F0796" w:rsidRDefault="00AB3BBC" w:rsidP="008F0796">
            <w:pPr>
              <w:rPr>
                <w:iCs/>
                <w:sz w:val="20"/>
                <w:szCs w:val="20"/>
                <w:lang w:eastAsia="ru-RU"/>
              </w:rPr>
            </w:pPr>
            <w:r w:rsidRPr="008F0796">
              <w:rPr>
                <w:iCs/>
                <w:sz w:val="20"/>
                <w:szCs w:val="20"/>
                <w:lang w:eastAsia="ru-RU"/>
              </w:rPr>
              <w:t xml:space="preserve">На начало </w:t>
            </w:r>
            <w:smartTag w:uri="urn:schemas-microsoft-com:office:smarttags" w:element="metricconverter">
              <w:smartTagPr>
                <w:attr w:name="ProductID" w:val="2005 г"/>
              </w:smartTagPr>
              <w:r w:rsidRPr="008F0796">
                <w:rPr>
                  <w:iCs/>
                  <w:sz w:val="20"/>
                  <w:szCs w:val="20"/>
                  <w:lang w:eastAsia="ru-RU"/>
                </w:rPr>
                <w:t>2005 г</w:t>
              </w:r>
            </w:smartTag>
            <w:r w:rsidRPr="008F0796">
              <w:rPr>
                <w:iCs/>
                <w:sz w:val="20"/>
                <w:szCs w:val="20"/>
                <w:lang w:eastAsia="ru-RU"/>
              </w:rPr>
              <w:t>.</w:t>
            </w:r>
          </w:p>
        </w:tc>
        <w:tc>
          <w:tcPr>
            <w:tcW w:w="0" w:type="auto"/>
          </w:tcPr>
          <w:p w:rsidR="00AB3BBC" w:rsidRPr="008F0796" w:rsidRDefault="00AB3BBC" w:rsidP="008F0796">
            <w:pPr>
              <w:rPr>
                <w:iCs/>
                <w:sz w:val="20"/>
                <w:szCs w:val="20"/>
                <w:lang w:eastAsia="ru-RU"/>
              </w:rPr>
            </w:pPr>
            <w:r w:rsidRPr="008F0796">
              <w:rPr>
                <w:iCs/>
                <w:sz w:val="20"/>
                <w:szCs w:val="20"/>
                <w:lang w:eastAsia="ru-RU"/>
              </w:rPr>
              <w:t xml:space="preserve">На конец </w:t>
            </w:r>
            <w:smartTag w:uri="urn:schemas-microsoft-com:office:smarttags" w:element="metricconverter">
              <w:smartTagPr>
                <w:attr w:name="ProductID" w:val="2006 г"/>
              </w:smartTagPr>
              <w:r w:rsidRPr="008F0796">
                <w:rPr>
                  <w:iCs/>
                  <w:sz w:val="20"/>
                  <w:szCs w:val="20"/>
                  <w:lang w:eastAsia="ru-RU"/>
                </w:rPr>
                <w:t>2006 г</w:t>
              </w:r>
            </w:smartTag>
            <w:r w:rsidRPr="008F0796">
              <w:rPr>
                <w:iCs/>
                <w:sz w:val="20"/>
                <w:szCs w:val="20"/>
                <w:lang w:eastAsia="ru-RU"/>
              </w:rPr>
              <w:t>.</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1</w:t>
            </w:r>
          </w:p>
        </w:tc>
        <w:tc>
          <w:tcPr>
            <w:tcW w:w="0" w:type="auto"/>
          </w:tcPr>
          <w:p w:rsidR="00AB3BBC" w:rsidRPr="008F0796" w:rsidRDefault="00AB3BBC" w:rsidP="008F0796">
            <w:pPr>
              <w:rPr>
                <w:iCs/>
                <w:sz w:val="20"/>
                <w:szCs w:val="20"/>
                <w:lang w:eastAsia="ru-RU"/>
              </w:rPr>
            </w:pPr>
            <w:r w:rsidRPr="008F0796">
              <w:rPr>
                <w:iCs/>
                <w:sz w:val="20"/>
                <w:szCs w:val="20"/>
                <w:lang w:eastAsia="ru-RU"/>
              </w:rPr>
              <w:t>2</w:t>
            </w:r>
          </w:p>
        </w:tc>
        <w:tc>
          <w:tcPr>
            <w:tcW w:w="0" w:type="auto"/>
          </w:tcPr>
          <w:p w:rsidR="00AB3BBC" w:rsidRPr="008F0796" w:rsidRDefault="00AB3BBC" w:rsidP="008F0796">
            <w:pPr>
              <w:rPr>
                <w:iCs/>
                <w:sz w:val="20"/>
                <w:szCs w:val="20"/>
                <w:lang w:eastAsia="ru-RU"/>
              </w:rPr>
            </w:pPr>
            <w:r w:rsidRPr="008F0796">
              <w:rPr>
                <w:iCs/>
                <w:sz w:val="20"/>
                <w:szCs w:val="20"/>
                <w:lang w:eastAsia="ru-RU"/>
              </w:rPr>
              <w:t>3</w:t>
            </w:r>
          </w:p>
        </w:tc>
        <w:tc>
          <w:tcPr>
            <w:tcW w:w="0" w:type="auto"/>
          </w:tcPr>
          <w:p w:rsidR="00AB3BBC" w:rsidRPr="008F0796" w:rsidRDefault="00AB3BBC" w:rsidP="008F0796">
            <w:pPr>
              <w:rPr>
                <w:iCs/>
                <w:sz w:val="20"/>
                <w:szCs w:val="20"/>
                <w:lang w:eastAsia="ru-RU"/>
              </w:rPr>
            </w:pPr>
            <w:r w:rsidRPr="008F0796">
              <w:rPr>
                <w:iCs/>
                <w:sz w:val="20"/>
                <w:szCs w:val="20"/>
                <w:lang w:eastAsia="ru-RU"/>
              </w:rPr>
              <w:t>4</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Актив</w:t>
            </w: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1. Текущие активы</w:t>
            </w: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Денежные средства (стр. 260)</w:t>
            </w:r>
          </w:p>
        </w:tc>
        <w:tc>
          <w:tcPr>
            <w:tcW w:w="0" w:type="auto"/>
          </w:tcPr>
          <w:p w:rsidR="00AB3BBC" w:rsidRPr="008F0796" w:rsidRDefault="00AB3BBC" w:rsidP="008F0796">
            <w:pPr>
              <w:rPr>
                <w:iCs/>
                <w:sz w:val="20"/>
                <w:szCs w:val="20"/>
                <w:lang w:eastAsia="ru-RU"/>
              </w:rPr>
            </w:pPr>
            <w:r w:rsidRPr="008F0796">
              <w:rPr>
                <w:iCs/>
                <w:sz w:val="20"/>
                <w:szCs w:val="20"/>
                <w:lang w:eastAsia="ru-RU"/>
              </w:rPr>
              <w:t>ДС</w:t>
            </w:r>
          </w:p>
        </w:tc>
        <w:tc>
          <w:tcPr>
            <w:tcW w:w="0" w:type="auto"/>
          </w:tcPr>
          <w:p w:rsidR="00AB3BBC" w:rsidRPr="008F0796" w:rsidRDefault="00AB3BBC" w:rsidP="008F0796">
            <w:pPr>
              <w:rPr>
                <w:iCs/>
                <w:sz w:val="20"/>
                <w:szCs w:val="20"/>
                <w:lang w:eastAsia="ru-RU"/>
              </w:rPr>
            </w:pPr>
            <w:r w:rsidRPr="008F0796">
              <w:rPr>
                <w:iCs/>
                <w:sz w:val="20"/>
                <w:szCs w:val="20"/>
                <w:lang w:eastAsia="ru-RU"/>
              </w:rPr>
              <w:t>40802</w:t>
            </w:r>
          </w:p>
        </w:tc>
        <w:tc>
          <w:tcPr>
            <w:tcW w:w="0" w:type="auto"/>
          </w:tcPr>
          <w:p w:rsidR="00AB3BBC" w:rsidRPr="008F0796" w:rsidRDefault="00AB3BBC" w:rsidP="008F0796">
            <w:pPr>
              <w:rPr>
                <w:iCs/>
                <w:sz w:val="20"/>
                <w:szCs w:val="20"/>
                <w:lang w:eastAsia="ru-RU"/>
              </w:rPr>
            </w:pPr>
            <w:r w:rsidRPr="008F0796">
              <w:rPr>
                <w:iCs/>
                <w:sz w:val="20"/>
                <w:szCs w:val="20"/>
                <w:lang w:eastAsia="ru-RU"/>
              </w:rPr>
              <w:t>117932</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Расчеты с дебиторами (стр. 230 + стр. 240)</w:t>
            </w:r>
          </w:p>
        </w:tc>
        <w:tc>
          <w:tcPr>
            <w:tcW w:w="0" w:type="auto"/>
          </w:tcPr>
          <w:p w:rsidR="00AB3BBC" w:rsidRPr="008F0796" w:rsidRDefault="00AB3BBC" w:rsidP="008F0796">
            <w:pPr>
              <w:rPr>
                <w:iCs/>
                <w:sz w:val="20"/>
                <w:szCs w:val="20"/>
                <w:lang w:eastAsia="ru-RU"/>
              </w:rPr>
            </w:pPr>
            <w:r w:rsidRPr="008F0796">
              <w:rPr>
                <w:iCs/>
                <w:sz w:val="20"/>
                <w:szCs w:val="20"/>
                <w:lang w:eastAsia="ru-RU"/>
              </w:rPr>
              <w:t>ДБ</w:t>
            </w:r>
          </w:p>
        </w:tc>
        <w:tc>
          <w:tcPr>
            <w:tcW w:w="0" w:type="auto"/>
          </w:tcPr>
          <w:p w:rsidR="00AB3BBC" w:rsidRPr="008F0796" w:rsidRDefault="00AB3BBC" w:rsidP="008F0796">
            <w:pPr>
              <w:rPr>
                <w:iCs/>
                <w:sz w:val="20"/>
                <w:szCs w:val="20"/>
                <w:lang w:eastAsia="ru-RU"/>
              </w:rPr>
            </w:pPr>
            <w:r w:rsidRPr="008F0796">
              <w:rPr>
                <w:iCs/>
                <w:sz w:val="20"/>
                <w:szCs w:val="20"/>
                <w:lang w:eastAsia="ru-RU"/>
              </w:rPr>
              <w:t>5512345</w:t>
            </w:r>
          </w:p>
        </w:tc>
        <w:tc>
          <w:tcPr>
            <w:tcW w:w="0" w:type="auto"/>
          </w:tcPr>
          <w:p w:rsidR="00AB3BBC" w:rsidRPr="008F0796" w:rsidRDefault="00AB3BBC" w:rsidP="008F0796">
            <w:pPr>
              <w:rPr>
                <w:iCs/>
                <w:sz w:val="20"/>
                <w:szCs w:val="20"/>
                <w:lang w:eastAsia="ru-RU"/>
              </w:rPr>
            </w:pPr>
            <w:r w:rsidRPr="008F0796">
              <w:rPr>
                <w:iCs/>
                <w:sz w:val="20"/>
                <w:szCs w:val="20"/>
                <w:lang w:eastAsia="ru-RU"/>
              </w:rPr>
              <w:t>8376345</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Запасы и затраты (стр. 210 + стр. 220)</w:t>
            </w:r>
          </w:p>
        </w:tc>
        <w:tc>
          <w:tcPr>
            <w:tcW w:w="0" w:type="auto"/>
          </w:tcPr>
          <w:p w:rsidR="00AB3BBC" w:rsidRPr="008F0796" w:rsidRDefault="00AB3BBC" w:rsidP="008F0796">
            <w:pPr>
              <w:rPr>
                <w:iCs/>
                <w:sz w:val="20"/>
                <w:szCs w:val="20"/>
                <w:lang w:eastAsia="ru-RU"/>
              </w:rPr>
            </w:pPr>
            <w:r w:rsidRPr="008F0796">
              <w:rPr>
                <w:iCs/>
                <w:sz w:val="20"/>
                <w:szCs w:val="20"/>
                <w:lang w:eastAsia="ru-RU"/>
              </w:rPr>
              <w:t>ЗЗ</w:t>
            </w:r>
          </w:p>
        </w:tc>
        <w:tc>
          <w:tcPr>
            <w:tcW w:w="0" w:type="auto"/>
          </w:tcPr>
          <w:p w:rsidR="00AB3BBC" w:rsidRPr="008F0796" w:rsidRDefault="00AB3BBC" w:rsidP="008F0796">
            <w:pPr>
              <w:rPr>
                <w:iCs/>
                <w:sz w:val="20"/>
                <w:szCs w:val="20"/>
                <w:lang w:val="en-US" w:eastAsia="ru-RU"/>
              </w:rPr>
            </w:pPr>
            <w:r w:rsidRPr="008F0796">
              <w:rPr>
                <w:iCs/>
                <w:sz w:val="20"/>
                <w:szCs w:val="20"/>
                <w:lang w:val="en-US" w:eastAsia="ru-RU"/>
              </w:rPr>
              <w:t>3092</w:t>
            </w:r>
          </w:p>
        </w:tc>
        <w:tc>
          <w:tcPr>
            <w:tcW w:w="0" w:type="auto"/>
          </w:tcPr>
          <w:p w:rsidR="00AB3BBC" w:rsidRPr="008F0796" w:rsidRDefault="00AB3BBC" w:rsidP="008F0796">
            <w:pPr>
              <w:rPr>
                <w:iCs/>
                <w:sz w:val="20"/>
                <w:szCs w:val="20"/>
                <w:lang w:val="en-US" w:eastAsia="ru-RU"/>
              </w:rPr>
            </w:pPr>
            <w:r w:rsidRPr="008F0796">
              <w:rPr>
                <w:iCs/>
                <w:sz w:val="20"/>
                <w:szCs w:val="20"/>
                <w:lang w:val="en-US" w:eastAsia="ru-RU"/>
              </w:rPr>
              <w:t>216</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Прочие активы (стр. 250 + стр. 270)</w:t>
            </w:r>
          </w:p>
        </w:tc>
        <w:tc>
          <w:tcPr>
            <w:tcW w:w="0" w:type="auto"/>
          </w:tcPr>
          <w:p w:rsidR="00AB3BBC" w:rsidRPr="008F0796" w:rsidRDefault="00AB3BBC" w:rsidP="008F0796">
            <w:pPr>
              <w:rPr>
                <w:iCs/>
                <w:sz w:val="20"/>
                <w:szCs w:val="20"/>
                <w:lang w:eastAsia="ru-RU"/>
              </w:rPr>
            </w:pPr>
            <w:r w:rsidRPr="008F0796">
              <w:rPr>
                <w:iCs/>
                <w:sz w:val="20"/>
                <w:szCs w:val="20"/>
                <w:lang w:eastAsia="ru-RU"/>
              </w:rPr>
              <w:t>ПА</w:t>
            </w:r>
          </w:p>
        </w:tc>
        <w:tc>
          <w:tcPr>
            <w:tcW w:w="0" w:type="auto"/>
          </w:tcPr>
          <w:p w:rsidR="00AB3BBC" w:rsidRPr="008F0796" w:rsidRDefault="00AB3BBC" w:rsidP="008F0796">
            <w:pPr>
              <w:rPr>
                <w:iCs/>
                <w:sz w:val="20"/>
                <w:szCs w:val="20"/>
                <w:lang w:eastAsia="ru-RU"/>
              </w:rPr>
            </w:pPr>
            <w:r w:rsidRPr="008F0796">
              <w:rPr>
                <w:iCs/>
                <w:sz w:val="20"/>
                <w:szCs w:val="20"/>
                <w:lang w:eastAsia="ru-RU"/>
              </w:rPr>
              <w:t>-</w:t>
            </w:r>
          </w:p>
        </w:tc>
        <w:tc>
          <w:tcPr>
            <w:tcW w:w="0" w:type="auto"/>
          </w:tcPr>
          <w:p w:rsidR="00AB3BBC" w:rsidRPr="008F0796" w:rsidRDefault="00AB3BBC" w:rsidP="008F0796">
            <w:pPr>
              <w:rPr>
                <w:iCs/>
                <w:sz w:val="20"/>
                <w:szCs w:val="20"/>
                <w:lang w:eastAsia="ru-RU"/>
              </w:rPr>
            </w:pPr>
            <w:r w:rsidRPr="008F0796">
              <w:rPr>
                <w:iCs/>
                <w:sz w:val="20"/>
                <w:szCs w:val="20"/>
                <w:lang w:eastAsia="ru-RU"/>
              </w:rPr>
              <w:t>-</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Итого по разделу 1</w:t>
            </w:r>
          </w:p>
        </w:tc>
        <w:tc>
          <w:tcPr>
            <w:tcW w:w="0" w:type="auto"/>
          </w:tcPr>
          <w:p w:rsidR="00AB3BBC" w:rsidRPr="008F0796" w:rsidRDefault="00AB3BBC" w:rsidP="008F0796">
            <w:pPr>
              <w:rPr>
                <w:iCs/>
                <w:sz w:val="20"/>
                <w:szCs w:val="20"/>
                <w:lang w:eastAsia="ru-RU"/>
              </w:rPr>
            </w:pPr>
            <w:r w:rsidRPr="008F0796">
              <w:rPr>
                <w:iCs/>
                <w:sz w:val="20"/>
                <w:szCs w:val="20"/>
                <w:lang w:eastAsia="ru-RU"/>
              </w:rPr>
              <w:t>ТА</w:t>
            </w:r>
          </w:p>
        </w:tc>
        <w:tc>
          <w:tcPr>
            <w:tcW w:w="0" w:type="auto"/>
          </w:tcPr>
          <w:p w:rsidR="00AB3BBC" w:rsidRPr="008F0796" w:rsidRDefault="00AB3BBC" w:rsidP="008F0796">
            <w:pPr>
              <w:rPr>
                <w:iCs/>
                <w:sz w:val="20"/>
                <w:szCs w:val="20"/>
                <w:lang w:eastAsia="ru-RU"/>
              </w:rPr>
            </w:pPr>
            <w:r w:rsidRPr="008F0796">
              <w:rPr>
                <w:iCs/>
                <w:sz w:val="20"/>
                <w:szCs w:val="20"/>
                <w:lang w:eastAsia="ru-RU"/>
              </w:rPr>
              <w:t>5556239</w:t>
            </w:r>
          </w:p>
        </w:tc>
        <w:tc>
          <w:tcPr>
            <w:tcW w:w="0" w:type="auto"/>
          </w:tcPr>
          <w:p w:rsidR="00AB3BBC" w:rsidRPr="008F0796" w:rsidRDefault="00AB3BBC" w:rsidP="008F0796">
            <w:pPr>
              <w:rPr>
                <w:iCs/>
                <w:sz w:val="20"/>
                <w:szCs w:val="20"/>
                <w:lang w:eastAsia="ru-RU"/>
              </w:rPr>
            </w:pPr>
            <w:r w:rsidRPr="008F0796">
              <w:rPr>
                <w:iCs/>
                <w:sz w:val="20"/>
                <w:szCs w:val="20"/>
                <w:lang w:eastAsia="ru-RU"/>
              </w:rPr>
              <w:t>8388261</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2. Основные средства и прочие внеоборотные активы</w:t>
            </w: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r>
      <w:tr w:rsidR="002924E7" w:rsidRPr="008F0796" w:rsidTr="00B56B2C">
        <w:trPr>
          <w:cantSplit/>
        </w:trPr>
        <w:tc>
          <w:tcPr>
            <w:tcW w:w="0" w:type="auto"/>
          </w:tcPr>
          <w:p w:rsidR="00AB3BBC" w:rsidRPr="008F0796" w:rsidRDefault="00AB3BBC" w:rsidP="008F0796">
            <w:pPr>
              <w:rPr>
                <w:iCs/>
                <w:sz w:val="20"/>
                <w:szCs w:val="20"/>
                <w:lang w:eastAsia="ru-RU"/>
              </w:rPr>
            </w:pPr>
            <w:r w:rsidRPr="008F0796">
              <w:rPr>
                <w:iCs/>
                <w:sz w:val="20"/>
                <w:szCs w:val="20"/>
                <w:lang w:eastAsia="ru-RU"/>
              </w:rPr>
              <w:t>Основные средства и капитальные вложения (стр.120 + стр. 130)</w:t>
            </w:r>
          </w:p>
        </w:tc>
        <w:tc>
          <w:tcPr>
            <w:tcW w:w="0" w:type="auto"/>
          </w:tcPr>
          <w:p w:rsidR="00AB3BBC" w:rsidRPr="008F0796" w:rsidRDefault="00AB3BBC" w:rsidP="008F0796">
            <w:pPr>
              <w:rPr>
                <w:iCs/>
                <w:sz w:val="20"/>
                <w:szCs w:val="20"/>
                <w:lang w:eastAsia="ru-RU"/>
              </w:rPr>
            </w:pPr>
            <w:r w:rsidRPr="008F0796">
              <w:rPr>
                <w:iCs/>
                <w:sz w:val="20"/>
                <w:szCs w:val="20"/>
                <w:lang w:eastAsia="ru-RU"/>
              </w:rPr>
              <w:t>ОС</w:t>
            </w:r>
          </w:p>
        </w:tc>
        <w:tc>
          <w:tcPr>
            <w:tcW w:w="0" w:type="auto"/>
          </w:tcPr>
          <w:p w:rsidR="00AB3BBC" w:rsidRPr="008F0796" w:rsidRDefault="00AB3BBC" w:rsidP="008F0796">
            <w:pPr>
              <w:rPr>
                <w:iCs/>
                <w:sz w:val="20"/>
                <w:szCs w:val="20"/>
                <w:lang w:eastAsia="ru-RU"/>
              </w:rPr>
            </w:pPr>
            <w:r w:rsidRPr="008F0796">
              <w:rPr>
                <w:iCs/>
                <w:sz w:val="20"/>
                <w:szCs w:val="20"/>
                <w:lang w:eastAsia="ru-RU"/>
              </w:rPr>
              <w:t>-</w:t>
            </w:r>
          </w:p>
        </w:tc>
        <w:tc>
          <w:tcPr>
            <w:tcW w:w="0" w:type="auto"/>
          </w:tcPr>
          <w:p w:rsidR="00AB3BBC" w:rsidRPr="008F0796" w:rsidRDefault="00AB3BBC" w:rsidP="008F0796">
            <w:pPr>
              <w:rPr>
                <w:iCs/>
                <w:sz w:val="20"/>
                <w:szCs w:val="20"/>
                <w:lang w:eastAsia="ru-RU"/>
              </w:rPr>
            </w:pPr>
            <w:r w:rsidRPr="008F0796">
              <w:rPr>
                <w:iCs/>
                <w:sz w:val="20"/>
                <w:szCs w:val="20"/>
                <w:lang w:eastAsia="ru-RU"/>
              </w:rPr>
              <w:t>-</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Долгосрочные финансовые вложения (стр. 140)</w:t>
            </w:r>
          </w:p>
        </w:tc>
        <w:tc>
          <w:tcPr>
            <w:tcW w:w="0" w:type="auto"/>
          </w:tcPr>
          <w:p w:rsidR="00AB3BBC" w:rsidRPr="008F0796" w:rsidRDefault="00AB3BBC" w:rsidP="008F0796">
            <w:pPr>
              <w:rPr>
                <w:iCs/>
                <w:sz w:val="20"/>
                <w:szCs w:val="20"/>
                <w:lang w:eastAsia="ru-RU"/>
              </w:rPr>
            </w:pPr>
            <w:r w:rsidRPr="008F0796">
              <w:rPr>
                <w:iCs/>
                <w:sz w:val="20"/>
                <w:szCs w:val="20"/>
                <w:lang w:eastAsia="ru-RU"/>
              </w:rPr>
              <w:t>ФВ</w:t>
            </w:r>
          </w:p>
        </w:tc>
        <w:tc>
          <w:tcPr>
            <w:tcW w:w="0" w:type="auto"/>
          </w:tcPr>
          <w:p w:rsidR="00AB3BBC" w:rsidRPr="008F0796" w:rsidRDefault="00AB3BBC" w:rsidP="008F0796">
            <w:pPr>
              <w:rPr>
                <w:iCs/>
                <w:sz w:val="20"/>
                <w:szCs w:val="20"/>
                <w:lang w:eastAsia="ru-RU"/>
              </w:rPr>
            </w:pPr>
            <w:r w:rsidRPr="008F0796">
              <w:rPr>
                <w:iCs/>
                <w:sz w:val="20"/>
                <w:szCs w:val="20"/>
                <w:lang w:eastAsia="ru-RU"/>
              </w:rPr>
              <w:t>11700</w:t>
            </w:r>
          </w:p>
        </w:tc>
        <w:tc>
          <w:tcPr>
            <w:tcW w:w="0" w:type="auto"/>
          </w:tcPr>
          <w:p w:rsidR="00AB3BBC" w:rsidRPr="008F0796" w:rsidRDefault="00AB3BBC" w:rsidP="008F0796">
            <w:pPr>
              <w:rPr>
                <w:iCs/>
                <w:sz w:val="20"/>
                <w:szCs w:val="20"/>
                <w:lang w:eastAsia="ru-RU"/>
              </w:rPr>
            </w:pPr>
            <w:r w:rsidRPr="008F0796">
              <w:rPr>
                <w:iCs/>
                <w:sz w:val="20"/>
                <w:szCs w:val="20"/>
                <w:lang w:eastAsia="ru-RU"/>
              </w:rPr>
              <w:t>11700</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Прочие внеоборотные активы (стр. 110 + стр. 270)</w:t>
            </w:r>
          </w:p>
        </w:tc>
        <w:tc>
          <w:tcPr>
            <w:tcW w:w="0" w:type="auto"/>
          </w:tcPr>
          <w:p w:rsidR="00AB3BBC" w:rsidRPr="008F0796" w:rsidRDefault="00AB3BBC" w:rsidP="008F0796">
            <w:pPr>
              <w:rPr>
                <w:iCs/>
                <w:sz w:val="20"/>
                <w:szCs w:val="20"/>
                <w:lang w:eastAsia="ru-RU"/>
              </w:rPr>
            </w:pPr>
            <w:r w:rsidRPr="008F0796">
              <w:rPr>
                <w:iCs/>
                <w:sz w:val="20"/>
                <w:szCs w:val="20"/>
                <w:lang w:eastAsia="ru-RU"/>
              </w:rPr>
              <w:t>ПВ</w:t>
            </w:r>
          </w:p>
        </w:tc>
        <w:tc>
          <w:tcPr>
            <w:tcW w:w="0" w:type="auto"/>
          </w:tcPr>
          <w:p w:rsidR="00AB3BBC" w:rsidRPr="008F0796" w:rsidRDefault="00AB3BBC" w:rsidP="008F0796">
            <w:pPr>
              <w:rPr>
                <w:iCs/>
                <w:sz w:val="20"/>
                <w:szCs w:val="20"/>
                <w:lang w:eastAsia="ru-RU"/>
              </w:rPr>
            </w:pPr>
            <w:r w:rsidRPr="008F0796">
              <w:rPr>
                <w:iCs/>
                <w:sz w:val="20"/>
                <w:szCs w:val="20"/>
                <w:lang w:eastAsia="ru-RU"/>
              </w:rPr>
              <w:t>804</w:t>
            </w:r>
          </w:p>
        </w:tc>
        <w:tc>
          <w:tcPr>
            <w:tcW w:w="0" w:type="auto"/>
          </w:tcPr>
          <w:p w:rsidR="00AB3BBC" w:rsidRPr="008F0796" w:rsidRDefault="00AB3BBC" w:rsidP="008F0796">
            <w:pPr>
              <w:rPr>
                <w:iCs/>
                <w:sz w:val="20"/>
                <w:szCs w:val="20"/>
                <w:lang w:eastAsia="ru-RU"/>
              </w:rPr>
            </w:pPr>
            <w:r w:rsidRPr="008F0796">
              <w:rPr>
                <w:iCs/>
                <w:sz w:val="20"/>
                <w:szCs w:val="20"/>
                <w:lang w:eastAsia="ru-RU"/>
              </w:rPr>
              <w:t>-</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Итого по разделу 2</w:t>
            </w:r>
          </w:p>
        </w:tc>
        <w:tc>
          <w:tcPr>
            <w:tcW w:w="0" w:type="auto"/>
          </w:tcPr>
          <w:p w:rsidR="00AB3BBC" w:rsidRPr="008F0796" w:rsidRDefault="00AB3BBC" w:rsidP="008F0796">
            <w:pPr>
              <w:rPr>
                <w:iCs/>
                <w:sz w:val="20"/>
                <w:szCs w:val="20"/>
                <w:lang w:eastAsia="ru-RU"/>
              </w:rPr>
            </w:pPr>
            <w:r w:rsidRPr="008F0796">
              <w:rPr>
                <w:iCs/>
                <w:sz w:val="20"/>
                <w:szCs w:val="20"/>
                <w:lang w:eastAsia="ru-RU"/>
              </w:rPr>
              <w:t>СВ</w:t>
            </w:r>
          </w:p>
        </w:tc>
        <w:tc>
          <w:tcPr>
            <w:tcW w:w="0" w:type="auto"/>
          </w:tcPr>
          <w:p w:rsidR="00AB3BBC" w:rsidRPr="008F0796" w:rsidRDefault="00AB3BBC" w:rsidP="008F0796">
            <w:pPr>
              <w:rPr>
                <w:iCs/>
                <w:sz w:val="20"/>
                <w:szCs w:val="20"/>
                <w:lang w:eastAsia="ru-RU"/>
              </w:rPr>
            </w:pPr>
            <w:r w:rsidRPr="008F0796">
              <w:rPr>
                <w:iCs/>
                <w:sz w:val="20"/>
                <w:szCs w:val="20"/>
                <w:lang w:eastAsia="ru-RU"/>
              </w:rPr>
              <w:t>12504</w:t>
            </w:r>
          </w:p>
        </w:tc>
        <w:tc>
          <w:tcPr>
            <w:tcW w:w="0" w:type="auto"/>
          </w:tcPr>
          <w:p w:rsidR="00AB3BBC" w:rsidRPr="008F0796" w:rsidRDefault="00AB3BBC" w:rsidP="008F0796">
            <w:pPr>
              <w:rPr>
                <w:iCs/>
                <w:sz w:val="20"/>
                <w:szCs w:val="20"/>
                <w:lang w:eastAsia="ru-RU"/>
              </w:rPr>
            </w:pPr>
            <w:r w:rsidRPr="008F0796">
              <w:rPr>
                <w:iCs/>
                <w:sz w:val="20"/>
                <w:szCs w:val="20"/>
                <w:lang w:eastAsia="ru-RU"/>
              </w:rPr>
              <w:t>11700</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Баланс</w:t>
            </w:r>
          </w:p>
        </w:tc>
        <w:tc>
          <w:tcPr>
            <w:tcW w:w="0" w:type="auto"/>
          </w:tcPr>
          <w:p w:rsidR="00AB3BBC" w:rsidRPr="008F0796" w:rsidRDefault="00AB3BBC" w:rsidP="008F0796">
            <w:pPr>
              <w:rPr>
                <w:iCs/>
                <w:sz w:val="20"/>
                <w:szCs w:val="20"/>
                <w:lang w:eastAsia="ru-RU"/>
              </w:rPr>
            </w:pPr>
            <w:r w:rsidRPr="008F0796">
              <w:rPr>
                <w:iCs/>
                <w:sz w:val="20"/>
                <w:szCs w:val="20"/>
                <w:lang w:eastAsia="ru-RU"/>
              </w:rPr>
              <w:t>Бн</w:t>
            </w:r>
          </w:p>
        </w:tc>
        <w:tc>
          <w:tcPr>
            <w:tcW w:w="0" w:type="auto"/>
          </w:tcPr>
          <w:p w:rsidR="00AB3BBC" w:rsidRPr="008F0796" w:rsidRDefault="00AB3BBC" w:rsidP="008F0796">
            <w:pPr>
              <w:rPr>
                <w:iCs/>
                <w:sz w:val="20"/>
                <w:szCs w:val="20"/>
                <w:lang w:eastAsia="ru-RU"/>
              </w:rPr>
            </w:pPr>
            <w:r w:rsidRPr="008F0796">
              <w:rPr>
                <w:iCs/>
                <w:sz w:val="20"/>
                <w:szCs w:val="20"/>
                <w:lang w:eastAsia="ru-RU"/>
              </w:rPr>
              <w:t>5568743</w:t>
            </w:r>
          </w:p>
        </w:tc>
        <w:tc>
          <w:tcPr>
            <w:tcW w:w="0" w:type="auto"/>
          </w:tcPr>
          <w:p w:rsidR="00AB3BBC" w:rsidRPr="008F0796" w:rsidRDefault="00AB3BBC" w:rsidP="008F0796">
            <w:pPr>
              <w:rPr>
                <w:iCs/>
                <w:sz w:val="20"/>
                <w:szCs w:val="20"/>
                <w:lang w:eastAsia="ru-RU"/>
              </w:rPr>
            </w:pPr>
            <w:r w:rsidRPr="008F0796">
              <w:rPr>
                <w:iCs/>
                <w:sz w:val="20"/>
                <w:szCs w:val="20"/>
                <w:lang w:eastAsia="ru-RU"/>
              </w:rPr>
              <w:t>8506193</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ПАССИВ</w:t>
            </w: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1. Привлеченный капитал</w:t>
            </w: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Текущие (краткосрочные) обязательства (стр.690)</w:t>
            </w:r>
          </w:p>
        </w:tc>
        <w:tc>
          <w:tcPr>
            <w:tcW w:w="0" w:type="auto"/>
          </w:tcPr>
          <w:p w:rsidR="00AB3BBC" w:rsidRPr="008F0796" w:rsidRDefault="00AB3BBC" w:rsidP="008F0796">
            <w:pPr>
              <w:rPr>
                <w:iCs/>
                <w:sz w:val="20"/>
                <w:szCs w:val="20"/>
                <w:lang w:eastAsia="ru-RU"/>
              </w:rPr>
            </w:pPr>
            <w:r w:rsidRPr="008F0796">
              <w:rPr>
                <w:iCs/>
                <w:sz w:val="20"/>
                <w:szCs w:val="20"/>
                <w:lang w:eastAsia="ru-RU"/>
              </w:rPr>
              <w:t>ТО</w:t>
            </w:r>
          </w:p>
        </w:tc>
        <w:tc>
          <w:tcPr>
            <w:tcW w:w="0" w:type="auto"/>
          </w:tcPr>
          <w:p w:rsidR="00AB3BBC" w:rsidRPr="008F0796" w:rsidRDefault="00AB3BBC" w:rsidP="008F0796">
            <w:pPr>
              <w:rPr>
                <w:iCs/>
                <w:sz w:val="20"/>
                <w:szCs w:val="20"/>
                <w:lang w:eastAsia="ru-RU"/>
              </w:rPr>
            </w:pPr>
            <w:r w:rsidRPr="008F0796">
              <w:rPr>
                <w:iCs/>
                <w:sz w:val="20"/>
                <w:szCs w:val="20"/>
                <w:lang w:eastAsia="ru-RU"/>
              </w:rPr>
              <w:t>6658239</w:t>
            </w:r>
          </w:p>
        </w:tc>
        <w:tc>
          <w:tcPr>
            <w:tcW w:w="0" w:type="auto"/>
          </w:tcPr>
          <w:p w:rsidR="00AB3BBC" w:rsidRPr="008F0796" w:rsidRDefault="00AB3BBC" w:rsidP="008F0796">
            <w:pPr>
              <w:rPr>
                <w:iCs/>
                <w:sz w:val="20"/>
                <w:szCs w:val="20"/>
                <w:lang w:eastAsia="ru-RU"/>
              </w:rPr>
            </w:pPr>
            <w:r w:rsidRPr="008F0796">
              <w:rPr>
                <w:iCs/>
                <w:sz w:val="20"/>
                <w:szCs w:val="20"/>
                <w:lang w:eastAsia="ru-RU"/>
              </w:rPr>
              <w:t>9607767</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Долгосрочные обязательства (стр. 590)</w:t>
            </w:r>
          </w:p>
        </w:tc>
        <w:tc>
          <w:tcPr>
            <w:tcW w:w="0" w:type="auto"/>
          </w:tcPr>
          <w:p w:rsidR="00AB3BBC" w:rsidRPr="008F0796" w:rsidRDefault="00AB3BBC" w:rsidP="008F0796">
            <w:pPr>
              <w:rPr>
                <w:iCs/>
                <w:sz w:val="20"/>
                <w:szCs w:val="20"/>
                <w:lang w:eastAsia="ru-RU"/>
              </w:rPr>
            </w:pPr>
            <w:r w:rsidRPr="008F0796">
              <w:rPr>
                <w:iCs/>
                <w:sz w:val="20"/>
                <w:szCs w:val="20"/>
                <w:lang w:eastAsia="ru-RU"/>
              </w:rPr>
              <w:t>ДО</w:t>
            </w:r>
          </w:p>
        </w:tc>
        <w:tc>
          <w:tcPr>
            <w:tcW w:w="0" w:type="auto"/>
          </w:tcPr>
          <w:p w:rsidR="00AB3BBC" w:rsidRPr="008F0796" w:rsidRDefault="00AB3BBC" w:rsidP="008F0796">
            <w:pPr>
              <w:rPr>
                <w:iCs/>
                <w:sz w:val="20"/>
                <w:szCs w:val="20"/>
                <w:lang w:eastAsia="ru-RU"/>
              </w:rPr>
            </w:pPr>
            <w:r w:rsidRPr="008F0796">
              <w:rPr>
                <w:iCs/>
                <w:sz w:val="20"/>
                <w:szCs w:val="20"/>
                <w:lang w:eastAsia="ru-RU"/>
              </w:rPr>
              <w:t>-</w:t>
            </w:r>
          </w:p>
        </w:tc>
        <w:tc>
          <w:tcPr>
            <w:tcW w:w="0" w:type="auto"/>
          </w:tcPr>
          <w:p w:rsidR="00AB3BBC" w:rsidRPr="008F0796" w:rsidRDefault="00AB3BBC" w:rsidP="008F0796">
            <w:pPr>
              <w:rPr>
                <w:iCs/>
                <w:sz w:val="20"/>
                <w:szCs w:val="20"/>
                <w:lang w:eastAsia="ru-RU"/>
              </w:rPr>
            </w:pPr>
            <w:r w:rsidRPr="008F0796">
              <w:rPr>
                <w:iCs/>
                <w:sz w:val="20"/>
                <w:szCs w:val="20"/>
                <w:lang w:eastAsia="ru-RU"/>
              </w:rPr>
              <w:t>-</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Итого по разделу 1</w:t>
            </w:r>
          </w:p>
        </w:tc>
        <w:tc>
          <w:tcPr>
            <w:tcW w:w="0" w:type="auto"/>
          </w:tcPr>
          <w:p w:rsidR="00AB3BBC" w:rsidRPr="008F0796" w:rsidRDefault="00AB3BBC" w:rsidP="008F0796">
            <w:pPr>
              <w:rPr>
                <w:iCs/>
                <w:sz w:val="20"/>
                <w:szCs w:val="20"/>
                <w:lang w:eastAsia="ru-RU"/>
              </w:rPr>
            </w:pPr>
            <w:r w:rsidRPr="008F0796">
              <w:rPr>
                <w:iCs/>
                <w:sz w:val="20"/>
                <w:szCs w:val="20"/>
                <w:lang w:eastAsia="ru-RU"/>
              </w:rPr>
              <w:t>ПК</w:t>
            </w:r>
          </w:p>
        </w:tc>
        <w:tc>
          <w:tcPr>
            <w:tcW w:w="0" w:type="auto"/>
          </w:tcPr>
          <w:p w:rsidR="00AB3BBC" w:rsidRPr="008F0796" w:rsidRDefault="00AB3BBC" w:rsidP="008F0796">
            <w:pPr>
              <w:rPr>
                <w:iCs/>
                <w:sz w:val="20"/>
                <w:szCs w:val="20"/>
                <w:lang w:eastAsia="ru-RU"/>
              </w:rPr>
            </w:pPr>
            <w:r w:rsidRPr="008F0796">
              <w:rPr>
                <w:iCs/>
                <w:sz w:val="20"/>
                <w:szCs w:val="20"/>
                <w:lang w:eastAsia="ru-RU"/>
              </w:rPr>
              <w:t>6658239</w:t>
            </w:r>
          </w:p>
        </w:tc>
        <w:tc>
          <w:tcPr>
            <w:tcW w:w="0" w:type="auto"/>
          </w:tcPr>
          <w:p w:rsidR="00AB3BBC" w:rsidRPr="008F0796" w:rsidRDefault="00AB3BBC" w:rsidP="008F0796">
            <w:pPr>
              <w:rPr>
                <w:iCs/>
                <w:sz w:val="20"/>
                <w:szCs w:val="20"/>
                <w:lang w:eastAsia="ru-RU"/>
              </w:rPr>
            </w:pPr>
            <w:r w:rsidRPr="008F0796">
              <w:rPr>
                <w:iCs/>
                <w:sz w:val="20"/>
                <w:szCs w:val="20"/>
                <w:lang w:eastAsia="ru-RU"/>
              </w:rPr>
              <w:t>9607767</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2. Собственный капитал</w:t>
            </w: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c>
          <w:tcPr>
            <w:tcW w:w="0" w:type="auto"/>
          </w:tcPr>
          <w:p w:rsidR="00AB3BBC" w:rsidRPr="008F0796" w:rsidRDefault="00AB3BBC" w:rsidP="008F0796">
            <w:pPr>
              <w:rPr>
                <w:iCs/>
                <w:sz w:val="20"/>
                <w:szCs w:val="20"/>
                <w:lang w:eastAsia="ru-RU"/>
              </w:rPr>
            </w:pP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Фонды собственных средств (стр. 410 + … + стр. 450 – стр. 465, 475)</w:t>
            </w:r>
          </w:p>
        </w:tc>
        <w:tc>
          <w:tcPr>
            <w:tcW w:w="0" w:type="auto"/>
          </w:tcPr>
          <w:p w:rsidR="00AB3BBC" w:rsidRPr="008F0796" w:rsidRDefault="00AB3BBC" w:rsidP="008F0796">
            <w:pPr>
              <w:rPr>
                <w:iCs/>
                <w:sz w:val="20"/>
                <w:szCs w:val="20"/>
                <w:lang w:eastAsia="ru-RU"/>
              </w:rPr>
            </w:pPr>
            <w:r w:rsidRPr="008F0796">
              <w:rPr>
                <w:iCs/>
                <w:sz w:val="20"/>
                <w:szCs w:val="20"/>
                <w:lang w:eastAsia="ru-RU"/>
              </w:rPr>
              <w:t>СС</w:t>
            </w:r>
          </w:p>
        </w:tc>
        <w:tc>
          <w:tcPr>
            <w:tcW w:w="0" w:type="auto"/>
          </w:tcPr>
          <w:p w:rsidR="00AB3BBC" w:rsidRPr="008F0796" w:rsidRDefault="00AB3BBC" w:rsidP="008F0796">
            <w:pPr>
              <w:rPr>
                <w:iCs/>
                <w:sz w:val="20"/>
                <w:szCs w:val="20"/>
                <w:lang w:eastAsia="ru-RU"/>
              </w:rPr>
            </w:pPr>
            <w:r w:rsidRPr="008F0796">
              <w:rPr>
                <w:iCs/>
                <w:sz w:val="20"/>
                <w:szCs w:val="20"/>
                <w:lang w:eastAsia="ru-RU"/>
              </w:rPr>
              <w:t>-1089496</w:t>
            </w:r>
          </w:p>
        </w:tc>
        <w:tc>
          <w:tcPr>
            <w:tcW w:w="0" w:type="auto"/>
          </w:tcPr>
          <w:p w:rsidR="00AB3BBC" w:rsidRPr="008F0796" w:rsidRDefault="00AB3BBC" w:rsidP="008F0796">
            <w:pPr>
              <w:rPr>
                <w:iCs/>
                <w:sz w:val="20"/>
                <w:szCs w:val="20"/>
                <w:lang w:eastAsia="ru-RU"/>
              </w:rPr>
            </w:pPr>
            <w:r w:rsidRPr="008F0796">
              <w:rPr>
                <w:iCs/>
                <w:sz w:val="20"/>
                <w:szCs w:val="20"/>
                <w:lang w:eastAsia="ru-RU"/>
              </w:rPr>
              <w:t>-1101574</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Нераспределенная прибыль (стр. 460 + стр. 470)</w:t>
            </w:r>
          </w:p>
        </w:tc>
        <w:tc>
          <w:tcPr>
            <w:tcW w:w="0" w:type="auto"/>
          </w:tcPr>
          <w:p w:rsidR="00AB3BBC" w:rsidRPr="008F0796" w:rsidRDefault="00AB3BBC" w:rsidP="008F0796">
            <w:pPr>
              <w:rPr>
                <w:iCs/>
                <w:sz w:val="20"/>
                <w:szCs w:val="20"/>
                <w:lang w:eastAsia="ru-RU"/>
              </w:rPr>
            </w:pPr>
            <w:r w:rsidRPr="008F0796">
              <w:rPr>
                <w:iCs/>
                <w:sz w:val="20"/>
                <w:szCs w:val="20"/>
                <w:lang w:eastAsia="ru-RU"/>
              </w:rPr>
              <w:t>НП</w:t>
            </w:r>
          </w:p>
        </w:tc>
        <w:tc>
          <w:tcPr>
            <w:tcW w:w="0" w:type="auto"/>
          </w:tcPr>
          <w:p w:rsidR="00AB3BBC" w:rsidRPr="008F0796" w:rsidRDefault="00AB3BBC" w:rsidP="008F0796">
            <w:pPr>
              <w:rPr>
                <w:iCs/>
                <w:sz w:val="20"/>
                <w:szCs w:val="20"/>
                <w:lang w:eastAsia="ru-RU"/>
              </w:rPr>
            </w:pPr>
            <w:r w:rsidRPr="008F0796">
              <w:rPr>
                <w:iCs/>
                <w:sz w:val="20"/>
                <w:szCs w:val="20"/>
                <w:lang w:eastAsia="ru-RU"/>
              </w:rPr>
              <w:t>-</w:t>
            </w:r>
          </w:p>
        </w:tc>
        <w:tc>
          <w:tcPr>
            <w:tcW w:w="0" w:type="auto"/>
          </w:tcPr>
          <w:p w:rsidR="00AB3BBC" w:rsidRPr="008F0796" w:rsidRDefault="00AB3BBC" w:rsidP="008F0796">
            <w:pPr>
              <w:rPr>
                <w:iCs/>
                <w:sz w:val="20"/>
                <w:szCs w:val="20"/>
                <w:lang w:eastAsia="ru-RU"/>
              </w:rPr>
            </w:pPr>
            <w:r w:rsidRPr="008F0796">
              <w:rPr>
                <w:iCs/>
                <w:sz w:val="20"/>
                <w:szCs w:val="20"/>
                <w:lang w:eastAsia="ru-RU"/>
              </w:rPr>
              <w:t>-</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Прочие источники собственных средств (стр. 450)</w:t>
            </w:r>
          </w:p>
        </w:tc>
        <w:tc>
          <w:tcPr>
            <w:tcW w:w="0" w:type="auto"/>
          </w:tcPr>
          <w:p w:rsidR="00AB3BBC" w:rsidRPr="008F0796" w:rsidRDefault="00AB3BBC" w:rsidP="008F0796">
            <w:pPr>
              <w:rPr>
                <w:iCs/>
                <w:sz w:val="20"/>
                <w:szCs w:val="20"/>
                <w:lang w:eastAsia="ru-RU"/>
              </w:rPr>
            </w:pPr>
            <w:r w:rsidRPr="008F0796">
              <w:rPr>
                <w:iCs/>
                <w:sz w:val="20"/>
                <w:szCs w:val="20"/>
                <w:lang w:eastAsia="ru-RU"/>
              </w:rPr>
              <w:t>ПИ</w:t>
            </w:r>
          </w:p>
        </w:tc>
        <w:tc>
          <w:tcPr>
            <w:tcW w:w="0" w:type="auto"/>
          </w:tcPr>
          <w:p w:rsidR="00AB3BBC" w:rsidRPr="008F0796" w:rsidRDefault="00AB3BBC" w:rsidP="008F0796">
            <w:pPr>
              <w:rPr>
                <w:iCs/>
                <w:sz w:val="20"/>
                <w:szCs w:val="20"/>
                <w:lang w:eastAsia="ru-RU"/>
              </w:rPr>
            </w:pPr>
            <w:r w:rsidRPr="008F0796">
              <w:rPr>
                <w:iCs/>
                <w:sz w:val="20"/>
                <w:szCs w:val="20"/>
                <w:lang w:eastAsia="ru-RU"/>
              </w:rPr>
              <w:t>-</w:t>
            </w:r>
          </w:p>
        </w:tc>
        <w:tc>
          <w:tcPr>
            <w:tcW w:w="0" w:type="auto"/>
          </w:tcPr>
          <w:p w:rsidR="00AB3BBC" w:rsidRPr="008F0796" w:rsidRDefault="00AB3BBC" w:rsidP="008F0796">
            <w:pPr>
              <w:rPr>
                <w:iCs/>
                <w:sz w:val="20"/>
                <w:szCs w:val="20"/>
                <w:lang w:eastAsia="ru-RU"/>
              </w:rPr>
            </w:pPr>
            <w:r w:rsidRPr="008F0796">
              <w:rPr>
                <w:iCs/>
                <w:sz w:val="20"/>
                <w:szCs w:val="20"/>
                <w:lang w:eastAsia="ru-RU"/>
              </w:rPr>
              <w:t>-</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Итого по разделу 2</w:t>
            </w:r>
          </w:p>
        </w:tc>
        <w:tc>
          <w:tcPr>
            <w:tcW w:w="0" w:type="auto"/>
          </w:tcPr>
          <w:p w:rsidR="00AB3BBC" w:rsidRPr="008F0796" w:rsidRDefault="00AB3BBC" w:rsidP="008F0796">
            <w:pPr>
              <w:rPr>
                <w:iCs/>
                <w:sz w:val="20"/>
                <w:szCs w:val="20"/>
                <w:lang w:eastAsia="ru-RU"/>
              </w:rPr>
            </w:pPr>
            <w:r w:rsidRPr="008F0796">
              <w:rPr>
                <w:iCs/>
                <w:sz w:val="20"/>
                <w:szCs w:val="20"/>
                <w:lang w:eastAsia="ru-RU"/>
              </w:rPr>
              <w:t>СК</w:t>
            </w:r>
          </w:p>
        </w:tc>
        <w:tc>
          <w:tcPr>
            <w:tcW w:w="0" w:type="auto"/>
          </w:tcPr>
          <w:p w:rsidR="00AB3BBC" w:rsidRPr="008F0796" w:rsidRDefault="00AB3BBC" w:rsidP="008F0796">
            <w:pPr>
              <w:rPr>
                <w:iCs/>
                <w:sz w:val="20"/>
                <w:szCs w:val="20"/>
                <w:lang w:eastAsia="ru-RU"/>
              </w:rPr>
            </w:pPr>
            <w:r w:rsidRPr="008F0796">
              <w:rPr>
                <w:iCs/>
                <w:sz w:val="20"/>
                <w:szCs w:val="20"/>
                <w:lang w:eastAsia="ru-RU"/>
              </w:rPr>
              <w:t>- 1089496</w:t>
            </w:r>
          </w:p>
        </w:tc>
        <w:tc>
          <w:tcPr>
            <w:tcW w:w="0" w:type="auto"/>
          </w:tcPr>
          <w:p w:rsidR="00AB3BBC" w:rsidRPr="008F0796" w:rsidRDefault="00AB3BBC" w:rsidP="008F0796">
            <w:pPr>
              <w:rPr>
                <w:iCs/>
                <w:sz w:val="20"/>
                <w:szCs w:val="20"/>
                <w:lang w:eastAsia="ru-RU"/>
              </w:rPr>
            </w:pPr>
            <w:r w:rsidRPr="008F0796">
              <w:rPr>
                <w:iCs/>
                <w:sz w:val="20"/>
                <w:szCs w:val="20"/>
                <w:lang w:eastAsia="ru-RU"/>
              </w:rPr>
              <w:t>- 1101574</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Баланс</w:t>
            </w:r>
          </w:p>
        </w:tc>
        <w:tc>
          <w:tcPr>
            <w:tcW w:w="0" w:type="auto"/>
          </w:tcPr>
          <w:p w:rsidR="00AB3BBC" w:rsidRPr="008F0796" w:rsidRDefault="00AB3BBC" w:rsidP="008F0796">
            <w:pPr>
              <w:rPr>
                <w:iCs/>
                <w:sz w:val="20"/>
                <w:szCs w:val="20"/>
                <w:lang w:eastAsia="ru-RU"/>
              </w:rPr>
            </w:pPr>
            <w:r w:rsidRPr="008F0796">
              <w:rPr>
                <w:iCs/>
                <w:sz w:val="20"/>
                <w:szCs w:val="20"/>
                <w:lang w:eastAsia="ru-RU"/>
              </w:rPr>
              <w:t>Бн</w:t>
            </w:r>
          </w:p>
        </w:tc>
        <w:tc>
          <w:tcPr>
            <w:tcW w:w="0" w:type="auto"/>
          </w:tcPr>
          <w:p w:rsidR="00AB3BBC" w:rsidRPr="008F0796" w:rsidRDefault="00AB3BBC" w:rsidP="008F0796">
            <w:pPr>
              <w:rPr>
                <w:iCs/>
                <w:sz w:val="20"/>
                <w:szCs w:val="20"/>
                <w:lang w:eastAsia="ru-RU"/>
              </w:rPr>
            </w:pPr>
            <w:r w:rsidRPr="008F0796">
              <w:rPr>
                <w:iCs/>
                <w:sz w:val="20"/>
                <w:szCs w:val="20"/>
                <w:lang w:eastAsia="ru-RU"/>
              </w:rPr>
              <w:t>5568743</w:t>
            </w:r>
          </w:p>
        </w:tc>
        <w:tc>
          <w:tcPr>
            <w:tcW w:w="0" w:type="auto"/>
          </w:tcPr>
          <w:p w:rsidR="00AB3BBC" w:rsidRPr="008F0796" w:rsidRDefault="00AB3BBC" w:rsidP="008F0796">
            <w:pPr>
              <w:rPr>
                <w:iCs/>
                <w:sz w:val="20"/>
                <w:szCs w:val="20"/>
                <w:lang w:eastAsia="ru-RU"/>
              </w:rPr>
            </w:pPr>
            <w:r w:rsidRPr="008F0796">
              <w:rPr>
                <w:iCs/>
                <w:sz w:val="20"/>
                <w:szCs w:val="20"/>
                <w:lang w:eastAsia="ru-RU"/>
              </w:rPr>
              <w:t>8506193</w:t>
            </w:r>
          </w:p>
        </w:tc>
      </w:tr>
    </w:tbl>
    <w:p w:rsidR="00AB3BBC" w:rsidRPr="008F0796" w:rsidRDefault="00AB3BBC"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 xml:space="preserve">Таблица </w:t>
      </w:r>
      <w:r w:rsidR="00AF6B12" w:rsidRPr="008F0796">
        <w:rPr>
          <w:iCs/>
          <w:szCs w:val="28"/>
          <w:lang w:eastAsia="ru-RU"/>
        </w:rPr>
        <w:t>2</w:t>
      </w:r>
      <w:r w:rsidRPr="008F0796">
        <w:rPr>
          <w:iCs/>
          <w:szCs w:val="28"/>
          <w:lang w:eastAsia="ru-RU"/>
        </w:rPr>
        <w:t>.12</w:t>
      </w:r>
    </w:p>
    <w:p w:rsidR="00AB3BBC" w:rsidRPr="008F0796" w:rsidRDefault="00AB3BBC" w:rsidP="008F0796">
      <w:pPr>
        <w:ind w:firstLine="709"/>
        <w:jc w:val="both"/>
        <w:rPr>
          <w:iCs/>
          <w:szCs w:val="28"/>
          <w:lang w:eastAsia="ru-RU"/>
        </w:rPr>
      </w:pPr>
      <w:r w:rsidRPr="008F0796">
        <w:rPr>
          <w:iCs/>
          <w:szCs w:val="28"/>
          <w:lang w:eastAsia="ru-RU"/>
        </w:rPr>
        <w:t>Порядок расчета и характеристика финансовых коэффициентов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89"/>
        <w:gridCol w:w="900"/>
        <w:gridCol w:w="1241"/>
        <w:gridCol w:w="5034"/>
      </w:tblGrid>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Наименование коэффициента</w:t>
            </w:r>
          </w:p>
        </w:tc>
        <w:tc>
          <w:tcPr>
            <w:tcW w:w="0" w:type="auto"/>
          </w:tcPr>
          <w:p w:rsidR="00AB3BBC" w:rsidRPr="008F0796" w:rsidRDefault="00AB3BBC" w:rsidP="008F0796">
            <w:pPr>
              <w:rPr>
                <w:iCs/>
                <w:sz w:val="20"/>
                <w:szCs w:val="20"/>
                <w:lang w:eastAsia="ru-RU"/>
              </w:rPr>
            </w:pPr>
            <w:r w:rsidRPr="008F0796">
              <w:rPr>
                <w:iCs/>
                <w:sz w:val="20"/>
                <w:szCs w:val="20"/>
                <w:lang w:eastAsia="ru-RU"/>
              </w:rPr>
              <w:t>Порядок расчета</w:t>
            </w:r>
          </w:p>
        </w:tc>
        <w:tc>
          <w:tcPr>
            <w:tcW w:w="0" w:type="auto"/>
          </w:tcPr>
          <w:p w:rsidR="00AB3BBC" w:rsidRPr="008F0796" w:rsidRDefault="00AB3BBC" w:rsidP="008F0796">
            <w:pPr>
              <w:rPr>
                <w:iCs/>
                <w:sz w:val="20"/>
                <w:szCs w:val="20"/>
                <w:lang w:eastAsia="ru-RU"/>
              </w:rPr>
            </w:pPr>
            <w:r w:rsidRPr="008F0796">
              <w:rPr>
                <w:iCs/>
                <w:sz w:val="20"/>
                <w:szCs w:val="20"/>
                <w:lang w:eastAsia="ru-RU"/>
              </w:rPr>
              <w:t>Нормативное значение</w:t>
            </w:r>
          </w:p>
        </w:tc>
        <w:tc>
          <w:tcPr>
            <w:tcW w:w="0" w:type="auto"/>
          </w:tcPr>
          <w:p w:rsidR="00AB3BBC" w:rsidRPr="008F0796" w:rsidRDefault="00AB3BBC" w:rsidP="008F0796">
            <w:pPr>
              <w:rPr>
                <w:iCs/>
                <w:sz w:val="20"/>
                <w:szCs w:val="20"/>
                <w:lang w:eastAsia="ru-RU"/>
              </w:rPr>
            </w:pPr>
            <w:r w:rsidRPr="008F0796">
              <w:rPr>
                <w:iCs/>
                <w:sz w:val="20"/>
                <w:szCs w:val="20"/>
                <w:lang w:eastAsia="ru-RU"/>
              </w:rPr>
              <w:t>Характеристика</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1</w:t>
            </w:r>
          </w:p>
        </w:tc>
        <w:tc>
          <w:tcPr>
            <w:tcW w:w="0" w:type="auto"/>
          </w:tcPr>
          <w:p w:rsidR="00AB3BBC" w:rsidRPr="008F0796" w:rsidRDefault="00AB3BBC" w:rsidP="008F0796">
            <w:pPr>
              <w:rPr>
                <w:iCs/>
                <w:sz w:val="20"/>
                <w:szCs w:val="20"/>
                <w:lang w:eastAsia="ru-RU"/>
              </w:rPr>
            </w:pPr>
            <w:r w:rsidRPr="008F0796">
              <w:rPr>
                <w:iCs/>
                <w:sz w:val="20"/>
                <w:szCs w:val="20"/>
                <w:lang w:eastAsia="ru-RU"/>
              </w:rPr>
              <w:t>2</w:t>
            </w:r>
          </w:p>
        </w:tc>
        <w:tc>
          <w:tcPr>
            <w:tcW w:w="0" w:type="auto"/>
          </w:tcPr>
          <w:p w:rsidR="00AB3BBC" w:rsidRPr="008F0796" w:rsidRDefault="00AB3BBC" w:rsidP="008F0796">
            <w:pPr>
              <w:rPr>
                <w:iCs/>
                <w:sz w:val="20"/>
                <w:szCs w:val="20"/>
                <w:lang w:eastAsia="ru-RU"/>
              </w:rPr>
            </w:pPr>
            <w:r w:rsidRPr="008F0796">
              <w:rPr>
                <w:iCs/>
                <w:sz w:val="20"/>
                <w:szCs w:val="20"/>
                <w:lang w:eastAsia="ru-RU"/>
              </w:rPr>
              <w:t>3</w:t>
            </w:r>
          </w:p>
        </w:tc>
        <w:tc>
          <w:tcPr>
            <w:tcW w:w="0" w:type="auto"/>
          </w:tcPr>
          <w:p w:rsidR="00AB3BBC" w:rsidRPr="008F0796" w:rsidRDefault="00AB3BBC" w:rsidP="008F0796">
            <w:pPr>
              <w:rPr>
                <w:iCs/>
                <w:sz w:val="20"/>
                <w:szCs w:val="20"/>
                <w:lang w:eastAsia="ru-RU"/>
              </w:rPr>
            </w:pPr>
            <w:r w:rsidRPr="008F0796">
              <w:rPr>
                <w:iCs/>
                <w:sz w:val="20"/>
                <w:szCs w:val="20"/>
                <w:lang w:eastAsia="ru-RU"/>
              </w:rPr>
              <w:t>4</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Автономии</w:t>
            </w:r>
          </w:p>
        </w:tc>
        <w:tc>
          <w:tcPr>
            <w:tcW w:w="0" w:type="auto"/>
          </w:tcPr>
          <w:p w:rsidR="00AB3BBC" w:rsidRPr="008F0796" w:rsidRDefault="00AB3BBC" w:rsidP="008F0796">
            <w:pPr>
              <w:rPr>
                <w:iCs/>
                <w:sz w:val="20"/>
                <w:szCs w:val="20"/>
                <w:lang w:eastAsia="ru-RU"/>
              </w:rPr>
            </w:pPr>
            <w:r w:rsidRPr="008F0796">
              <w:rPr>
                <w:iCs/>
                <w:sz w:val="20"/>
                <w:szCs w:val="20"/>
                <w:lang w:eastAsia="ru-RU"/>
              </w:rPr>
              <w:t>СК/Бн</w:t>
            </w:r>
          </w:p>
        </w:tc>
        <w:tc>
          <w:tcPr>
            <w:tcW w:w="0" w:type="auto"/>
          </w:tcPr>
          <w:p w:rsidR="00AB3BBC" w:rsidRPr="008F0796" w:rsidRDefault="00AB3BBC" w:rsidP="008F0796">
            <w:pPr>
              <w:rPr>
                <w:iCs/>
                <w:sz w:val="20"/>
                <w:szCs w:val="20"/>
                <w:lang w:eastAsia="ru-RU"/>
              </w:rPr>
            </w:pPr>
            <w:r w:rsidRPr="008F0796">
              <w:rPr>
                <w:iCs/>
                <w:sz w:val="20"/>
                <w:szCs w:val="20"/>
                <w:lang w:eastAsia="ru-RU"/>
              </w:rPr>
              <w:t>Более 0,5</w:t>
            </w:r>
          </w:p>
        </w:tc>
        <w:tc>
          <w:tcPr>
            <w:tcW w:w="0" w:type="auto"/>
          </w:tcPr>
          <w:p w:rsidR="00AB3BBC" w:rsidRPr="008F0796" w:rsidRDefault="00AB3BBC" w:rsidP="008F0796">
            <w:pPr>
              <w:rPr>
                <w:iCs/>
                <w:sz w:val="20"/>
                <w:szCs w:val="20"/>
                <w:lang w:eastAsia="ru-RU"/>
              </w:rPr>
            </w:pPr>
            <w:r w:rsidRPr="008F0796">
              <w:rPr>
                <w:iCs/>
                <w:sz w:val="20"/>
                <w:szCs w:val="20"/>
                <w:lang w:eastAsia="ru-RU"/>
              </w:rPr>
              <w:t>Рост коэффициента свидетельствует об увеличении финансовой независимости предприятия. Снижении рска финансовых затруднений в будущие периоды, повышает гарантии погашения предприятием своих обязательств</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Соотношение заемных и собственных средств</w:t>
            </w:r>
          </w:p>
        </w:tc>
        <w:tc>
          <w:tcPr>
            <w:tcW w:w="0" w:type="auto"/>
          </w:tcPr>
          <w:p w:rsidR="00AB3BBC" w:rsidRPr="008F0796" w:rsidRDefault="00AB3BBC" w:rsidP="008F0796">
            <w:pPr>
              <w:rPr>
                <w:iCs/>
                <w:sz w:val="20"/>
                <w:szCs w:val="20"/>
                <w:lang w:eastAsia="ru-RU"/>
              </w:rPr>
            </w:pPr>
            <w:r w:rsidRPr="008F0796">
              <w:rPr>
                <w:iCs/>
                <w:sz w:val="20"/>
                <w:szCs w:val="20"/>
                <w:lang w:eastAsia="ru-RU"/>
              </w:rPr>
              <w:t>ПК/Ск</w:t>
            </w:r>
          </w:p>
        </w:tc>
        <w:tc>
          <w:tcPr>
            <w:tcW w:w="0" w:type="auto"/>
          </w:tcPr>
          <w:p w:rsidR="00AB3BBC" w:rsidRPr="008F0796" w:rsidRDefault="00AB3BBC" w:rsidP="008F0796">
            <w:pPr>
              <w:rPr>
                <w:iCs/>
                <w:sz w:val="20"/>
                <w:szCs w:val="20"/>
                <w:lang w:eastAsia="ru-RU"/>
              </w:rPr>
            </w:pPr>
            <w:r w:rsidRPr="008F0796">
              <w:rPr>
                <w:iCs/>
                <w:sz w:val="20"/>
                <w:szCs w:val="20"/>
                <w:lang w:eastAsia="ru-RU"/>
              </w:rPr>
              <w:t>Макс. 1</w:t>
            </w:r>
          </w:p>
        </w:tc>
        <w:tc>
          <w:tcPr>
            <w:tcW w:w="0" w:type="auto"/>
          </w:tcPr>
          <w:p w:rsidR="00AB3BBC" w:rsidRPr="008F0796" w:rsidRDefault="00AB3BBC" w:rsidP="008F0796">
            <w:pPr>
              <w:rPr>
                <w:iCs/>
                <w:sz w:val="20"/>
                <w:szCs w:val="20"/>
                <w:lang w:eastAsia="ru-RU"/>
              </w:rPr>
            </w:pPr>
            <w:r w:rsidRPr="008F0796">
              <w:rPr>
                <w:iCs/>
                <w:sz w:val="20"/>
                <w:szCs w:val="20"/>
                <w:lang w:eastAsia="ru-RU"/>
              </w:rPr>
              <w:t>Рост коэффициента отражает превышение величины заемных средств над собственными источниками их покрытия</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Маневренности</w:t>
            </w:r>
          </w:p>
        </w:tc>
        <w:tc>
          <w:tcPr>
            <w:tcW w:w="0" w:type="auto"/>
          </w:tcPr>
          <w:p w:rsidR="00AB3BBC" w:rsidRPr="008F0796" w:rsidRDefault="00AB3BBC" w:rsidP="008F0796">
            <w:pPr>
              <w:rPr>
                <w:iCs/>
                <w:sz w:val="20"/>
                <w:szCs w:val="20"/>
                <w:lang w:eastAsia="ru-RU"/>
              </w:rPr>
            </w:pPr>
            <w:r w:rsidRPr="008F0796">
              <w:rPr>
                <w:iCs/>
                <w:sz w:val="20"/>
                <w:szCs w:val="20"/>
                <w:lang w:eastAsia="ru-RU"/>
              </w:rPr>
              <w:t>СОС/СК</w:t>
            </w:r>
          </w:p>
        </w:tc>
        <w:tc>
          <w:tcPr>
            <w:tcW w:w="0" w:type="auto"/>
          </w:tcPr>
          <w:p w:rsidR="00AB3BBC" w:rsidRPr="008F0796" w:rsidRDefault="00AB3BBC" w:rsidP="008F0796">
            <w:pPr>
              <w:rPr>
                <w:iCs/>
                <w:sz w:val="20"/>
                <w:szCs w:val="20"/>
                <w:lang w:eastAsia="ru-RU"/>
              </w:rPr>
            </w:pPr>
            <w:r w:rsidRPr="008F0796">
              <w:rPr>
                <w:iCs/>
                <w:sz w:val="20"/>
                <w:szCs w:val="20"/>
                <w:lang w:eastAsia="ru-RU"/>
              </w:rPr>
              <w:t>Прибл. 0,5</w:t>
            </w:r>
          </w:p>
        </w:tc>
        <w:tc>
          <w:tcPr>
            <w:tcW w:w="0" w:type="auto"/>
          </w:tcPr>
          <w:p w:rsidR="00AB3BBC" w:rsidRPr="008F0796" w:rsidRDefault="00AB3BBC" w:rsidP="008F0796">
            <w:pPr>
              <w:rPr>
                <w:iCs/>
                <w:sz w:val="20"/>
                <w:szCs w:val="20"/>
                <w:lang w:eastAsia="ru-RU"/>
              </w:rPr>
            </w:pPr>
            <w:r w:rsidRPr="008F0796">
              <w:rPr>
                <w:iCs/>
                <w:sz w:val="20"/>
                <w:szCs w:val="20"/>
                <w:lang w:eastAsia="ru-RU"/>
              </w:rPr>
              <w:t>Высокое значение коэффициента положительно характеризует финансовое состояние предприятия</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Обеспеченности запасов и затрат собственными источниками</w:t>
            </w:r>
          </w:p>
        </w:tc>
        <w:tc>
          <w:tcPr>
            <w:tcW w:w="0" w:type="auto"/>
          </w:tcPr>
          <w:p w:rsidR="00AB3BBC" w:rsidRPr="008F0796" w:rsidRDefault="00AB3BBC" w:rsidP="008F0796">
            <w:pPr>
              <w:rPr>
                <w:iCs/>
                <w:sz w:val="20"/>
                <w:szCs w:val="20"/>
                <w:lang w:eastAsia="ru-RU"/>
              </w:rPr>
            </w:pPr>
            <w:r w:rsidRPr="008F0796">
              <w:rPr>
                <w:iCs/>
                <w:sz w:val="20"/>
                <w:szCs w:val="20"/>
                <w:lang w:eastAsia="ru-RU"/>
              </w:rPr>
              <w:t xml:space="preserve">СОС/ЗЗ </w:t>
            </w:r>
          </w:p>
        </w:tc>
        <w:tc>
          <w:tcPr>
            <w:tcW w:w="0" w:type="auto"/>
          </w:tcPr>
          <w:p w:rsidR="00AB3BBC" w:rsidRPr="008F0796" w:rsidRDefault="00AB3BBC" w:rsidP="008F0796">
            <w:pPr>
              <w:rPr>
                <w:iCs/>
                <w:sz w:val="20"/>
                <w:szCs w:val="20"/>
                <w:lang w:eastAsia="ru-RU"/>
              </w:rPr>
            </w:pPr>
            <w:r w:rsidRPr="008F0796">
              <w:rPr>
                <w:iCs/>
                <w:sz w:val="20"/>
                <w:szCs w:val="20"/>
                <w:lang w:eastAsia="ru-RU"/>
              </w:rPr>
              <w:t>1</w:t>
            </w:r>
          </w:p>
        </w:tc>
        <w:tc>
          <w:tcPr>
            <w:tcW w:w="0" w:type="auto"/>
          </w:tcPr>
          <w:p w:rsidR="00AB3BBC" w:rsidRPr="008F0796" w:rsidRDefault="00AB3BBC" w:rsidP="008F0796">
            <w:pPr>
              <w:rPr>
                <w:iCs/>
                <w:sz w:val="20"/>
                <w:szCs w:val="20"/>
                <w:lang w:eastAsia="ru-RU"/>
              </w:rPr>
            </w:pPr>
            <w:r w:rsidRPr="008F0796">
              <w:rPr>
                <w:iCs/>
                <w:sz w:val="20"/>
                <w:szCs w:val="20"/>
                <w:lang w:eastAsia="ru-RU"/>
              </w:rPr>
              <w:t>При значении коэффициента ниже нормативного предприятие не обеспечивает запасы и затраты собственными источниками финансирования</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Быстрые ликвидности</w:t>
            </w:r>
          </w:p>
        </w:tc>
        <w:tc>
          <w:tcPr>
            <w:tcW w:w="0" w:type="auto"/>
          </w:tcPr>
          <w:p w:rsidR="00AB3BBC" w:rsidRPr="008F0796" w:rsidRDefault="00AB3BBC" w:rsidP="008F0796">
            <w:pPr>
              <w:rPr>
                <w:iCs/>
                <w:sz w:val="20"/>
                <w:szCs w:val="20"/>
                <w:lang w:eastAsia="ru-RU"/>
              </w:rPr>
            </w:pPr>
            <w:r w:rsidRPr="008F0796">
              <w:rPr>
                <w:iCs/>
                <w:sz w:val="20"/>
                <w:szCs w:val="20"/>
                <w:lang w:eastAsia="ru-RU"/>
              </w:rPr>
              <w:t>(ДС+ДБ+ ПА)/ТО</w:t>
            </w:r>
          </w:p>
        </w:tc>
        <w:tc>
          <w:tcPr>
            <w:tcW w:w="0" w:type="auto"/>
          </w:tcPr>
          <w:p w:rsidR="00AB3BBC" w:rsidRPr="008F0796" w:rsidRDefault="00AB3BBC" w:rsidP="008F0796">
            <w:pPr>
              <w:rPr>
                <w:iCs/>
                <w:sz w:val="20"/>
                <w:szCs w:val="20"/>
                <w:lang w:eastAsia="ru-RU"/>
              </w:rPr>
            </w:pPr>
            <w:r w:rsidRPr="008F0796">
              <w:rPr>
                <w:iCs/>
                <w:sz w:val="20"/>
                <w:szCs w:val="20"/>
                <w:lang w:eastAsia="ru-RU"/>
              </w:rPr>
              <w:t>От 0,5 до 1</w:t>
            </w:r>
          </w:p>
        </w:tc>
        <w:tc>
          <w:tcPr>
            <w:tcW w:w="0" w:type="auto"/>
          </w:tcPr>
          <w:p w:rsidR="00AB3BBC" w:rsidRPr="008F0796" w:rsidRDefault="00AB3BBC" w:rsidP="008F0796">
            <w:pPr>
              <w:rPr>
                <w:iCs/>
                <w:sz w:val="20"/>
                <w:szCs w:val="20"/>
                <w:lang w:eastAsia="ru-RU"/>
              </w:rPr>
            </w:pPr>
            <w:r w:rsidRPr="008F0796">
              <w:rPr>
                <w:iCs/>
                <w:sz w:val="20"/>
                <w:szCs w:val="20"/>
                <w:lang w:eastAsia="ru-RU"/>
              </w:rPr>
              <w:t>Отражает прогнозируемые платежные возможности предприятия при условии своевременного проведения расчетов с дебиторами</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Абсолютной ликвидности</w:t>
            </w:r>
          </w:p>
        </w:tc>
        <w:tc>
          <w:tcPr>
            <w:tcW w:w="0" w:type="auto"/>
          </w:tcPr>
          <w:p w:rsidR="00AB3BBC" w:rsidRPr="008F0796" w:rsidRDefault="00AB3BBC" w:rsidP="008F0796">
            <w:pPr>
              <w:rPr>
                <w:iCs/>
                <w:sz w:val="20"/>
                <w:szCs w:val="20"/>
                <w:lang w:eastAsia="ru-RU"/>
              </w:rPr>
            </w:pPr>
            <w:r w:rsidRPr="008F0796">
              <w:rPr>
                <w:iCs/>
                <w:sz w:val="20"/>
                <w:szCs w:val="20"/>
                <w:lang w:eastAsia="ru-RU"/>
              </w:rPr>
              <w:t>ДС/ТО</w:t>
            </w:r>
          </w:p>
        </w:tc>
        <w:tc>
          <w:tcPr>
            <w:tcW w:w="0" w:type="auto"/>
          </w:tcPr>
          <w:p w:rsidR="00AB3BBC" w:rsidRPr="008F0796" w:rsidRDefault="00AB3BBC" w:rsidP="008F0796">
            <w:pPr>
              <w:rPr>
                <w:iCs/>
                <w:sz w:val="20"/>
                <w:szCs w:val="20"/>
                <w:lang w:eastAsia="ru-RU"/>
              </w:rPr>
            </w:pPr>
            <w:r w:rsidRPr="008F0796">
              <w:rPr>
                <w:iCs/>
                <w:sz w:val="20"/>
                <w:szCs w:val="20"/>
                <w:lang w:eastAsia="ru-RU"/>
              </w:rPr>
              <w:t>От 0,05 до 0,2</w:t>
            </w:r>
          </w:p>
        </w:tc>
        <w:tc>
          <w:tcPr>
            <w:tcW w:w="0" w:type="auto"/>
          </w:tcPr>
          <w:p w:rsidR="00AB3BBC" w:rsidRPr="008F0796" w:rsidRDefault="00AB3BBC" w:rsidP="008F0796">
            <w:pPr>
              <w:rPr>
                <w:iCs/>
                <w:sz w:val="20"/>
                <w:szCs w:val="20"/>
                <w:lang w:eastAsia="ru-RU"/>
              </w:rPr>
            </w:pPr>
            <w:r w:rsidRPr="008F0796">
              <w:rPr>
                <w:iCs/>
                <w:sz w:val="20"/>
                <w:szCs w:val="20"/>
                <w:lang w:eastAsia="ru-RU"/>
              </w:rPr>
              <w:t>Показывает, какую часть краткосрочной задолженности предприятие может погасить в ближайшее время</w:t>
            </w:r>
          </w:p>
        </w:tc>
      </w:tr>
      <w:tr w:rsidR="002924E7"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Покрытия или платежеспособности</w:t>
            </w:r>
          </w:p>
        </w:tc>
        <w:tc>
          <w:tcPr>
            <w:tcW w:w="0" w:type="auto"/>
          </w:tcPr>
          <w:p w:rsidR="00AB3BBC" w:rsidRPr="008F0796" w:rsidRDefault="00AB3BBC" w:rsidP="008F0796">
            <w:pPr>
              <w:rPr>
                <w:iCs/>
                <w:sz w:val="20"/>
                <w:szCs w:val="20"/>
                <w:lang w:eastAsia="ru-RU"/>
              </w:rPr>
            </w:pPr>
            <w:r w:rsidRPr="008F0796">
              <w:rPr>
                <w:iCs/>
                <w:sz w:val="20"/>
                <w:szCs w:val="20"/>
                <w:lang w:eastAsia="ru-RU"/>
              </w:rPr>
              <w:t>ТА/ТО</w:t>
            </w:r>
          </w:p>
        </w:tc>
        <w:tc>
          <w:tcPr>
            <w:tcW w:w="0" w:type="auto"/>
          </w:tcPr>
          <w:p w:rsidR="00AB3BBC" w:rsidRPr="008F0796" w:rsidRDefault="00AB3BBC" w:rsidP="008F0796">
            <w:pPr>
              <w:rPr>
                <w:iCs/>
                <w:sz w:val="20"/>
                <w:szCs w:val="20"/>
                <w:lang w:eastAsia="ru-RU"/>
              </w:rPr>
            </w:pPr>
            <w:r w:rsidRPr="008F0796">
              <w:rPr>
                <w:iCs/>
                <w:sz w:val="20"/>
                <w:szCs w:val="20"/>
                <w:lang w:eastAsia="ru-RU"/>
              </w:rPr>
              <w:t>От 1,5 до 2</w:t>
            </w:r>
          </w:p>
        </w:tc>
        <w:tc>
          <w:tcPr>
            <w:tcW w:w="0" w:type="auto"/>
          </w:tcPr>
          <w:p w:rsidR="00AB3BBC" w:rsidRPr="008F0796" w:rsidRDefault="00AB3BBC" w:rsidP="008F0796">
            <w:pPr>
              <w:rPr>
                <w:iCs/>
                <w:sz w:val="20"/>
                <w:szCs w:val="20"/>
                <w:lang w:eastAsia="ru-RU"/>
              </w:rPr>
            </w:pPr>
            <w:r w:rsidRPr="008F0796">
              <w:rPr>
                <w:iCs/>
                <w:sz w:val="20"/>
                <w:szCs w:val="20"/>
                <w:lang w:eastAsia="ru-RU"/>
              </w:rPr>
              <w:t>Показывает платежные возможности предприятия, оцениваемые при условии не только своевременных расчетов дебиторами и благоприятной реализации готовой продукции, но и продажи в случае необходимости прочих элементов материальных оборотных средств</w:t>
            </w:r>
          </w:p>
        </w:tc>
      </w:tr>
      <w:tr w:rsidR="00AB3BBC"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Коэффициент задолженности по кредитам банков и займам</w:t>
            </w:r>
          </w:p>
        </w:tc>
        <w:tc>
          <w:tcPr>
            <w:tcW w:w="0" w:type="auto"/>
            <w:gridSpan w:val="2"/>
          </w:tcPr>
          <w:p w:rsidR="00AB3BBC" w:rsidRPr="008F0796" w:rsidRDefault="00AB3BBC" w:rsidP="008F0796">
            <w:pPr>
              <w:rPr>
                <w:iCs/>
                <w:sz w:val="20"/>
                <w:szCs w:val="20"/>
                <w:lang w:eastAsia="ru-RU"/>
              </w:rPr>
            </w:pPr>
            <w:r w:rsidRPr="008F0796">
              <w:rPr>
                <w:iCs/>
                <w:sz w:val="20"/>
                <w:szCs w:val="20"/>
                <w:lang w:eastAsia="ru-RU"/>
              </w:rPr>
              <w:t>Стр. 590 + 610 / стр. 010 (форма №2)</w:t>
            </w:r>
          </w:p>
        </w:tc>
        <w:tc>
          <w:tcPr>
            <w:tcW w:w="0" w:type="auto"/>
          </w:tcPr>
          <w:p w:rsidR="00AB3BBC" w:rsidRPr="008F0796" w:rsidRDefault="00AB3BBC" w:rsidP="008F0796">
            <w:pPr>
              <w:rPr>
                <w:iCs/>
                <w:sz w:val="20"/>
                <w:szCs w:val="20"/>
                <w:lang w:eastAsia="ru-RU"/>
              </w:rPr>
            </w:pPr>
            <w:r w:rsidRPr="008F0796">
              <w:rPr>
                <w:iCs/>
                <w:sz w:val="20"/>
                <w:szCs w:val="20"/>
                <w:lang w:eastAsia="ru-RU"/>
              </w:rPr>
              <w:t>Характеризует возможность покрытия задолженности по кредитам банков и займам суммой полученной выручки от продаж. Рост показателя в динамике при увеличении суммы обязательств свидетельствует об усилении зависимости организации от привлеченного капитала и невозможности покрытия задолженности за счет суммы полученный выручки от продаж</w:t>
            </w:r>
          </w:p>
        </w:tc>
      </w:tr>
      <w:tr w:rsidR="00AB3BBC" w:rsidRPr="008F0796" w:rsidTr="00B56B2C">
        <w:tc>
          <w:tcPr>
            <w:tcW w:w="0" w:type="auto"/>
          </w:tcPr>
          <w:p w:rsidR="00AB3BBC" w:rsidRPr="008F0796" w:rsidRDefault="00AB3BBC" w:rsidP="008F0796">
            <w:pPr>
              <w:rPr>
                <w:iCs/>
                <w:sz w:val="20"/>
                <w:szCs w:val="20"/>
                <w:lang w:eastAsia="ru-RU"/>
              </w:rPr>
            </w:pPr>
            <w:r w:rsidRPr="008F0796">
              <w:rPr>
                <w:iCs/>
                <w:sz w:val="20"/>
                <w:szCs w:val="20"/>
                <w:lang w:eastAsia="ru-RU"/>
              </w:rPr>
              <w:t>Платежеспособности по текущим обязательствам</w:t>
            </w:r>
          </w:p>
        </w:tc>
        <w:tc>
          <w:tcPr>
            <w:tcW w:w="0" w:type="auto"/>
            <w:gridSpan w:val="2"/>
          </w:tcPr>
          <w:p w:rsidR="00AB3BBC" w:rsidRPr="008F0796" w:rsidRDefault="00AB3BBC" w:rsidP="008F0796">
            <w:pPr>
              <w:rPr>
                <w:iCs/>
                <w:sz w:val="20"/>
                <w:szCs w:val="20"/>
                <w:lang w:eastAsia="ru-RU"/>
              </w:rPr>
            </w:pPr>
            <w:r w:rsidRPr="008F0796">
              <w:rPr>
                <w:iCs/>
                <w:sz w:val="20"/>
                <w:szCs w:val="20"/>
                <w:lang w:eastAsia="ru-RU"/>
              </w:rPr>
              <w:t>Стр. 690 / стр. 010 (форма №2)</w:t>
            </w:r>
          </w:p>
        </w:tc>
        <w:tc>
          <w:tcPr>
            <w:tcW w:w="0" w:type="auto"/>
          </w:tcPr>
          <w:p w:rsidR="00AB3BBC" w:rsidRPr="008F0796" w:rsidRDefault="00AB3BBC" w:rsidP="008F0796">
            <w:pPr>
              <w:rPr>
                <w:iCs/>
                <w:sz w:val="20"/>
                <w:szCs w:val="20"/>
                <w:lang w:eastAsia="ru-RU"/>
              </w:rPr>
            </w:pPr>
            <w:r w:rsidRPr="008F0796">
              <w:rPr>
                <w:iCs/>
                <w:sz w:val="20"/>
                <w:szCs w:val="20"/>
                <w:lang w:eastAsia="ru-RU"/>
              </w:rPr>
              <w:t>Характеризует текущую платежеспособность организации, объемы ее краткосрочных заемных средств и сроки возможного погашения текущей задолженности перед кредиторами. Рост числителя при одновременном снижении знаменателя свидетельствует о наличии проблем с платежеспособностью организации по покрытию текущих (краткосрочных) обязательств</w:t>
            </w:r>
          </w:p>
        </w:tc>
      </w:tr>
    </w:tbl>
    <w:p w:rsidR="00AB3BBC" w:rsidRPr="008F0796" w:rsidRDefault="00AB3BBC"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ОС – основные средства;</w:t>
      </w:r>
    </w:p>
    <w:p w:rsidR="00AB3BBC" w:rsidRDefault="00AB3BBC" w:rsidP="008F0796">
      <w:pPr>
        <w:ind w:firstLine="709"/>
        <w:jc w:val="both"/>
        <w:rPr>
          <w:iCs/>
          <w:szCs w:val="28"/>
          <w:lang w:eastAsia="ru-RU"/>
        </w:rPr>
      </w:pPr>
      <w:r w:rsidRPr="008F0796">
        <w:rPr>
          <w:iCs/>
          <w:szCs w:val="28"/>
          <w:lang w:eastAsia="ru-RU"/>
        </w:rPr>
        <w:t>СОС – собственные обортные средства;</w:t>
      </w:r>
    </w:p>
    <w:p w:rsidR="008F0796" w:rsidRPr="008F0796" w:rsidRDefault="008F0796" w:rsidP="008F0796">
      <w:pPr>
        <w:ind w:firstLine="709"/>
        <w:jc w:val="both"/>
        <w:rPr>
          <w:iCs/>
          <w:szCs w:val="28"/>
          <w:lang w:eastAsia="ru-RU"/>
        </w:rPr>
      </w:pPr>
    </w:p>
    <w:p w:rsidR="00AB3BBC" w:rsidRDefault="00E47AAE" w:rsidP="008F0796">
      <w:pPr>
        <w:ind w:firstLine="709"/>
        <w:jc w:val="both"/>
        <w:rPr>
          <w:iCs/>
          <w:szCs w:val="28"/>
          <w:lang w:eastAsia="ru-RU"/>
        </w:rPr>
      </w:pPr>
      <w:r>
        <w:rPr>
          <w:iCs/>
          <w:szCs w:val="28"/>
          <w:lang w:eastAsia="ru-RU"/>
        </w:rPr>
        <w:br w:type="page"/>
      </w:r>
      <w:r w:rsidR="00AB3BBC" w:rsidRPr="008F0796">
        <w:rPr>
          <w:iCs/>
          <w:szCs w:val="28"/>
          <w:lang w:eastAsia="ru-RU"/>
        </w:rPr>
        <w:t>СОС = СК + ДО – СВ                                                                           (</w:t>
      </w:r>
      <w:r w:rsidR="00AF6B12" w:rsidRPr="008F0796">
        <w:rPr>
          <w:iCs/>
          <w:szCs w:val="28"/>
          <w:lang w:eastAsia="ru-RU"/>
        </w:rPr>
        <w:t>2</w:t>
      </w:r>
      <w:r w:rsidR="00AB3BBC" w:rsidRPr="008F0796">
        <w:rPr>
          <w:iCs/>
          <w:szCs w:val="28"/>
          <w:lang w:eastAsia="ru-RU"/>
        </w:rPr>
        <w:t>.13)</w:t>
      </w:r>
    </w:p>
    <w:p w:rsidR="00E47AAE" w:rsidRDefault="00E47AAE"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Исходя из данных баланса в анализируемой организации коэффициенты, характеризующие платежеспособность, имеют следующие значения:</w:t>
      </w:r>
    </w:p>
    <w:p w:rsidR="00E47AAE" w:rsidRDefault="00E47AAE"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 xml:space="preserve">Таблица </w:t>
      </w:r>
      <w:r w:rsidR="00AF6B12" w:rsidRPr="008F0796">
        <w:rPr>
          <w:iCs/>
          <w:szCs w:val="28"/>
          <w:lang w:eastAsia="ru-RU"/>
        </w:rPr>
        <w:t>2</w:t>
      </w:r>
      <w:r w:rsidRPr="008F0796">
        <w:rPr>
          <w:iCs/>
          <w:szCs w:val="28"/>
          <w:lang w:eastAsia="ru-RU"/>
        </w:rPr>
        <w:t>.13</w:t>
      </w:r>
    </w:p>
    <w:p w:rsidR="00AB3BBC" w:rsidRPr="008F0796" w:rsidRDefault="00AB3BBC" w:rsidP="008F0796">
      <w:pPr>
        <w:ind w:firstLine="709"/>
        <w:jc w:val="both"/>
        <w:rPr>
          <w:iCs/>
          <w:szCs w:val="28"/>
          <w:lang w:eastAsia="ru-RU"/>
        </w:rPr>
      </w:pPr>
      <w:r w:rsidRPr="008F0796">
        <w:rPr>
          <w:iCs/>
          <w:szCs w:val="28"/>
          <w:lang w:eastAsia="ru-RU"/>
        </w:rPr>
        <w:t xml:space="preserve">Анализ коэффициентов финансовой устойчивости ООО «Строитель» в </w:t>
      </w:r>
      <w:smartTag w:uri="urn:schemas-microsoft-com:office:smarttags" w:element="metricconverter">
        <w:smartTagPr>
          <w:attr w:name="ProductID" w:val="2006 г"/>
        </w:smartTagPr>
        <w:r w:rsidRPr="008F0796">
          <w:rPr>
            <w:iCs/>
            <w:szCs w:val="28"/>
            <w:lang w:eastAsia="ru-RU"/>
          </w:rPr>
          <w:t>2006 г</w:t>
        </w:r>
      </w:smartTag>
      <w:r w:rsidRPr="008F0796">
        <w:rPr>
          <w:iCs/>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381"/>
        <w:gridCol w:w="1193"/>
        <w:gridCol w:w="1108"/>
        <w:gridCol w:w="2044"/>
        <w:gridCol w:w="1223"/>
      </w:tblGrid>
      <w:tr w:rsidR="00AB3BBC" w:rsidRPr="008F0796" w:rsidTr="00B56B2C">
        <w:tc>
          <w:tcPr>
            <w:tcW w:w="0" w:type="auto"/>
            <w:gridSpan w:val="6"/>
          </w:tcPr>
          <w:p w:rsidR="00AB3BBC" w:rsidRPr="00E47AAE" w:rsidRDefault="00AB3BBC" w:rsidP="00E47AAE">
            <w:pPr>
              <w:rPr>
                <w:iCs/>
                <w:sz w:val="20"/>
                <w:szCs w:val="20"/>
                <w:lang w:eastAsia="ru-RU"/>
              </w:rPr>
            </w:pPr>
            <w:r w:rsidRPr="00E47AAE">
              <w:rPr>
                <w:iCs/>
                <w:sz w:val="20"/>
                <w:szCs w:val="20"/>
                <w:lang w:eastAsia="ru-RU"/>
              </w:rPr>
              <w:t>Нормируемые показатели</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 п/п</w:t>
            </w:r>
          </w:p>
        </w:tc>
        <w:tc>
          <w:tcPr>
            <w:tcW w:w="0" w:type="auto"/>
          </w:tcPr>
          <w:p w:rsidR="00AB3BBC" w:rsidRPr="00E47AAE" w:rsidRDefault="00AB3BBC" w:rsidP="00E47AAE">
            <w:pPr>
              <w:rPr>
                <w:iCs/>
                <w:sz w:val="20"/>
                <w:szCs w:val="20"/>
                <w:lang w:eastAsia="ru-RU"/>
              </w:rPr>
            </w:pPr>
            <w:r w:rsidRPr="00E47AAE">
              <w:rPr>
                <w:iCs/>
                <w:sz w:val="20"/>
                <w:szCs w:val="20"/>
                <w:lang w:eastAsia="ru-RU"/>
              </w:rPr>
              <w:t>Наименование коэффициента</w:t>
            </w:r>
          </w:p>
        </w:tc>
        <w:tc>
          <w:tcPr>
            <w:tcW w:w="0" w:type="auto"/>
          </w:tcPr>
          <w:p w:rsidR="00AB3BBC" w:rsidRPr="00E47AAE" w:rsidRDefault="00AB3BBC" w:rsidP="00E47AAE">
            <w:pPr>
              <w:rPr>
                <w:iCs/>
                <w:sz w:val="20"/>
                <w:szCs w:val="20"/>
                <w:lang w:eastAsia="ru-RU"/>
              </w:rPr>
            </w:pPr>
            <w:r w:rsidRPr="00E47AAE">
              <w:rPr>
                <w:iCs/>
                <w:sz w:val="20"/>
                <w:szCs w:val="20"/>
                <w:lang w:eastAsia="ru-RU"/>
              </w:rPr>
              <w:t>На начало года</w:t>
            </w:r>
          </w:p>
        </w:tc>
        <w:tc>
          <w:tcPr>
            <w:tcW w:w="0" w:type="auto"/>
          </w:tcPr>
          <w:p w:rsidR="00AB3BBC" w:rsidRPr="00E47AAE" w:rsidRDefault="00AB3BBC" w:rsidP="00E47AAE">
            <w:pPr>
              <w:rPr>
                <w:iCs/>
                <w:sz w:val="20"/>
                <w:szCs w:val="20"/>
                <w:lang w:eastAsia="ru-RU"/>
              </w:rPr>
            </w:pPr>
            <w:r w:rsidRPr="00E47AAE">
              <w:rPr>
                <w:iCs/>
                <w:sz w:val="20"/>
                <w:szCs w:val="20"/>
                <w:lang w:eastAsia="ru-RU"/>
              </w:rPr>
              <w:t>На конец года</w:t>
            </w:r>
          </w:p>
        </w:tc>
        <w:tc>
          <w:tcPr>
            <w:tcW w:w="0" w:type="auto"/>
          </w:tcPr>
          <w:p w:rsidR="00AB3BBC" w:rsidRPr="00E47AAE" w:rsidRDefault="00AB3BBC" w:rsidP="00E47AAE">
            <w:pPr>
              <w:rPr>
                <w:iCs/>
                <w:sz w:val="20"/>
                <w:szCs w:val="20"/>
                <w:lang w:eastAsia="ru-RU"/>
              </w:rPr>
            </w:pPr>
            <w:r w:rsidRPr="00E47AAE">
              <w:rPr>
                <w:iCs/>
                <w:sz w:val="20"/>
                <w:szCs w:val="20"/>
                <w:lang w:eastAsia="ru-RU"/>
              </w:rPr>
              <w:t>Абсолютное изменение (+/-)</w:t>
            </w:r>
          </w:p>
        </w:tc>
        <w:tc>
          <w:tcPr>
            <w:tcW w:w="0" w:type="auto"/>
          </w:tcPr>
          <w:p w:rsidR="00AB3BBC" w:rsidRPr="00E47AAE" w:rsidRDefault="00AB3BBC" w:rsidP="00E47AAE">
            <w:pPr>
              <w:rPr>
                <w:iCs/>
                <w:sz w:val="20"/>
                <w:szCs w:val="20"/>
                <w:lang w:eastAsia="ru-RU"/>
              </w:rPr>
            </w:pPr>
            <w:r w:rsidRPr="00E47AAE">
              <w:rPr>
                <w:iCs/>
                <w:sz w:val="20"/>
                <w:szCs w:val="20"/>
                <w:lang w:eastAsia="ru-RU"/>
              </w:rPr>
              <w:t>Норматив</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1</w:t>
            </w:r>
          </w:p>
        </w:tc>
        <w:tc>
          <w:tcPr>
            <w:tcW w:w="0" w:type="auto"/>
          </w:tcPr>
          <w:p w:rsidR="00AB3BBC" w:rsidRPr="00E47AAE" w:rsidRDefault="00AB3BBC" w:rsidP="00E47AAE">
            <w:pPr>
              <w:rPr>
                <w:iCs/>
                <w:sz w:val="20"/>
                <w:szCs w:val="20"/>
                <w:lang w:eastAsia="ru-RU"/>
              </w:rPr>
            </w:pPr>
            <w:r w:rsidRPr="00E47AAE">
              <w:rPr>
                <w:iCs/>
                <w:sz w:val="20"/>
                <w:szCs w:val="20"/>
                <w:lang w:eastAsia="ru-RU"/>
              </w:rPr>
              <w:t>Автономии</w:t>
            </w:r>
          </w:p>
        </w:tc>
        <w:tc>
          <w:tcPr>
            <w:tcW w:w="0" w:type="auto"/>
          </w:tcPr>
          <w:p w:rsidR="00AB3BBC" w:rsidRPr="00E47AAE" w:rsidRDefault="00AB3BBC" w:rsidP="00E47AAE">
            <w:pPr>
              <w:rPr>
                <w:iCs/>
                <w:sz w:val="20"/>
                <w:szCs w:val="20"/>
                <w:lang w:eastAsia="ru-RU"/>
              </w:rPr>
            </w:pPr>
            <w:r w:rsidRPr="00E47AAE">
              <w:rPr>
                <w:iCs/>
                <w:sz w:val="20"/>
                <w:szCs w:val="20"/>
                <w:lang w:eastAsia="ru-RU"/>
              </w:rPr>
              <w:t>-0,196</w:t>
            </w:r>
          </w:p>
        </w:tc>
        <w:tc>
          <w:tcPr>
            <w:tcW w:w="0" w:type="auto"/>
          </w:tcPr>
          <w:p w:rsidR="00AB3BBC" w:rsidRPr="00E47AAE" w:rsidRDefault="00AB3BBC" w:rsidP="00E47AAE">
            <w:pPr>
              <w:rPr>
                <w:iCs/>
                <w:sz w:val="20"/>
                <w:szCs w:val="20"/>
                <w:lang w:eastAsia="ru-RU"/>
              </w:rPr>
            </w:pPr>
            <w:r w:rsidRPr="00E47AAE">
              <w:rPr>
                <w:iCs/>
                <w:sz w:val="20"/>
                <w:szCs w:val="20"/>
                <w:lang w:eastAsia="ru-RU"/>
              </w:rPr>
              <w:t>-0,126</w:t>
            </w:r>
          </w:p>
        </w:tc>
        <w:tc>
          <w:tcPr>
            <w:tcW w:w="0" w:type="auto"/>
          </w:tcPr>
          <w:p w:rsidR="00AB3BBC" w:rsidRPr="00E47AAE" w:rsidRDefault="00AB3BBC" w:rsidP="00E47AAE">
            <w:pPr>
              <w:rPr>
                <w:iCs/>
                <w:sz w:val="20"/>
                <w:szCs w:val="20"/>
                <w:lang w:eastAsia="ru-RU"/>
              </w:rPr>
            </w:pPr>
            <w:r w:rsidRPr="00E47AAE">
              <w:rPr>
                <w:iCs/>
                <w:sz w:val="20"/>
                <w:szCs w:val="20"/>
                <w:lang w:eastAsia="ru-RU"/>
              </w:rPr>
              <w:t>-0,07</w:t>
            </w:r>
          </w:p>
        </w:tc>
        <w:tc>
          <w:tcPr>
            <w:tcW w:w="0" w:type="auto"/>
          </w:tcPr>
          <w:p w:rsidR="00AB3BBC" w:rsidRPr="00E47AAE" w:rsidRDefault="00AB3BBC" w:rsidP="00E47AAE">
            <w:pPr>
              <w:rPr>
                <w:iCs/>
                <w:sz w:val="20"/>
                <w:szCs w:val="20"/>
                <w:lang w:eastAsia="ru-RU"/>
              </w:rPr>
            </w:pPr>
            <w:r w:rsidRPr="00E47AAE">
              <w:rPr>
                <w:iCs/>
                <w:sz w:val="20"/>
                <w:szCs w:val="20"/>
                <w:lang w:eastAsia="ru-RU"/>
              </w:rPr>
              <w:t>Более 0,5</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2</w:t>
            </w:r>
          </w:p>
        </w:tc>
        <w:tc>
          <w:tcPr>
            <w:tcW w:w="0" w:type="auto"/>
          </w:tcPr>
          <w:p w:rsidR="00AB3BBC" w:rsidRPr="00E47AAE" w:rsidRDefault="00AB3BBC" w:rsidP="00E47AAE">
            <w:pPr>
              <w:rPr>
                <w:iCs/>
                <w:sz w:val="20"/>
                <w:szCs w:val="20"/>
                <w:lang w:eastAsia="ru-RU"/>
              </w:rPr>
            </w:pPr>
            <w:r w:rsidRPr="00E47AAE">
              <w:rPr>
                <w:iCs/>
                <w:sz w:val="20"/>
                <w:szCs w:val="20"/>
                <w:lang w:eastAsia="ru-RU"/>
              </w:rPr>
              <w:t>Соотношение заемных и собственных средств</w:t>
            </w:r>
          </w:p>
        </w:tc>
        <w:tc>
          <w:tcPr>
            <w:tcW w:w="0" w:type="auto"/>
          </w:tcPr>
          <w:p w:rsidR="00AB3BBC" w:rsidRPr="00E47AAE" w:rsidRDefault="00AB3BBC" w:rsidP="00E47AAE">
            <w:pPr>
              <w:rPr>
                <w:iCs/>
                <w:sz w:val="20"/>
                <w:szCs w:val="20"/>
                <w:lang w:eastAsia="ru-RU"/>
              </w:rPr>
            </w:pPr>
            <w:r w:rsidRPr="00E47AAE">
              <w:rPr>
                <w:iCs/>
                <w:sz w:val="20"/>
                <w:szCs w:val="20"/>
                <w:lang w:eastAsia="ru-RU"/>
              </w:rPr>
              <w:t>-6,11</w:t>
            </w:r>
          </w:p>
        </w:tc>
        <w:tc>
          <w:tcPr>
            <w:tcW w:w="0" w:type="auto"/>
          </w:tcPr>
          <w:p w:rsidR="00AB3BBC" w:rsidRPr="00E47AAE" w:rsidRDefault="00AB3BBC" w:rsidP="00E47AAE">
            <w:pPr>
              <w:rPr>
                <w:iCs/>
                <w:sz w:val="20"/>
                <w:szCs w:val="20"/>
                <w:lang w:eastAsia="ru-RU"/>
              </w:rPr>
            </w:pPr>
            <w:r w:rsidRPr="00E47AAE">
              <w:rPr>
                <w:iCs/>
                <w:sz w:val="20"/>
                <w:szCs w:val="20"/>
                <w:lang w:eastAsia="ru-RU"/>
              </w:rPr>
              <w:t>-8,72</w:t>
            </w:r>
          </w:p>
        </w:tc>
        <w:tc>
          <w:tcPr>
            <w:tcW w:w="0" w:type="auto"/>
          </w:tcPr>
          <w:p w:rsidR="00AB3BBC" w:rsidRPr="00E47AAE" w:rsidRDefault="00AB3BBC" w:rsidP="00E47AAE">
            <w:pPr>
              <w:rPr>
                <w:iCs/>
                <w:sz w:val="20"/>
                <w:szCs w:val="20"/>
                <w:lang w:eastAsia="ru-RU"/>
              </w:rPr>
            </w:pPr>
            <w:r w:rsidRPr="00E47AAE">
              <w:rPr>
                <w:iCs/>
                <w:sz w:val="20"/>
                <w:szCs w:val="20"/>
                <w:lang w:eastAsia="ru-RU"/>
              </w:rPr>
              <w:t>-2,61</w:t>
            </w:r>
          </w:p>
        </w:tc>
        <w:tc>
          <w:tcPr>
            <w:tcW w:w="0" w:type="auto"/>
          </w:tcPr>
          <w:p w:rsidR="00AB3BBC" w:rsidRPr="00E47AAE" w:rsidRDefault="00AB3BBC" w:rsidP="00E47AAE">
            <w:pPr>
              <w:rPr>
                <w:iCs/>
                <w:sz w:val="20"/>
                <w:szCs w:val="20"/>
                <w:lang w:eastAsia="ru-RU"/>
              </w:rPr>
            </w:pPr>
            <w:r w:rsidRPr="00E47AAE">
              <w:rPr>
                <w:iCs/>
                <w:sz w:val="20"/>
                <w:szCs w:val="20"/>
                <w:lang w:eastAsia="ru-RU"/>
              </w:rPr>
              <w:t>Макс. 1</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3</w:t>
            </w:r>
          </w:p>
        </w:tc>
        <w:tc>
          <w:tcPr>
            <w:tcW w:w="0" w:type="auto"/>
          </w:tcPr>
          <w:p w:rsidR="00AB3BBC" w:rsidRPr="00E47AAE" w:rsidRDefault="00AB3BBC" w:rsidP="00E47AAE">
            <w:pPr>
              <w:rPr>
                <w:iCs/>
                <w:sz w:val="20"/>
                <w:szCs w:val="20"/>
                <w:lang w:eastAsia="ru-RU"/>
              </w:rPr>
            </w:pPr>
            <w:r w:rsidRPr="00E47AAE">
              <w:rPr>
                <w:iCs/>
                <w:sz w:val="20"/>
                <w:szCs w:val="20"/>
                <w:lang w:eastAsia="ru-RU"/>
              </w:rPr>
              <w:t>Маневренности</w:t>
            </w:r>
          </w:p>
        </w:tc>
        <w:tc>
          <w:tcPr>
            <w:tcW w:w="0" w:type="auto"/>
          </w:tcPr>
          <w:p w:rsidR="00AB3BBC" w:rsidRPr="00E47AAE" w:rsidRDefault="00AB3BBC" w:rsidP="00E47AAE">
            <w:pPr>
              <w:rPr>
                <w:iCs/>
                <w:sz w:val="20"/>
                <w:szCs w:val="20"/>
                <w:lang w:eastAsia="ru-RU"/>
              </w:rPr>
            </w:pPr>
            <w:r w:rsidRPr="00E47AAE">
              <w:rPr>
                <w:iCs/>
                <w:sz w:val="20"/>
                <w:szCs w:val="20"/>
                <w:lang w:eastAsia="ru-RU"/>
              </w:rPr>
              <w:t>1,011</w:t>
            </w:r>
          </w:p>
        </w:tc>
        <w:tc>
          <w:tcPr>
            <w:tcW w:w="0" w:type="auto"/>
          </w:tcPr>
          <w:p w:rsidR="00AB3BBC" w:rsidRPr="00E47AAE" w:rsidRDefault="00AB3BBC" w:rsidP="00E47AAE">
            <w:pPr>
              <w:rPr>
                <w:iCs/>
                <w:sz w:val="20"/>
                <w:szCs w:val="20"/>
                <w:lang w:eastAsia="ru-RU"/>
              </w:rPr>
            </w:pPr>
            <w:r w:rsidRPr="00E47AAE">
              <w:rPr>
                <w:iCs/>
                <w:sz w:val="20"/>
                <w:szCs w:val="20"/>
                <w:lang w:eastAsia="ru-RU"/>
              </w:rPr>
              <w:t>1,011</w:t>
            </w:r>
          </w:p>
        </w:tc>
        <w:tc>
          <w:tcPr>
            <w:tcW w:w="0" w:type="auto"/>
          </w:tcPr>
          <w:p w:rsidR="00AB3BBC" w:rsidRPr="00E47AAE" w:rsidRDefault="00AB3BBC" w:rsidP="00E47AAE">
            <w:pPr>
              <w:rPr>
                <w:iCs/>
                <w:sz w:val="20"/>
                <w:szCs w:val="20"/>
                <w:lang w:eastAsia="ru-RU"/>
              </w:rPr>
            </w:pPr>
            <w:r w:rsidRPr="00E47AAE">
              <w:rPr>
                <w:iCs/>
                <w:sz w:val="20"/>
                <w:szCs w:val="20"/>
                <w:lang w:eastAsia="ru-RU"/>
              </w:rPr>
              <w:t>-</w:t>
            </w:r>
          </w:p>
        </w:tc>
        <w:tc>
          <w:tcPr>
            <w:tcW w:w="0" w:type="auto"/>
          </w:tcPr>
          <w:p w:rsidR="00AB3BBC" w:rsidRPr="00E47AAE" w:rsidRDefault="00AB3BBC" w:rsidP="00E47AAE">
            <w:pPr>
              <w:rPr>
                <w:iCs/>
                <w:sz w:val="20"/>
                <w:szCs w:val="20"/>
                <w:lang w:eastAsia="ru-RU"/>
              </w:rPr>
            </w:pPr>
            <w:r w:rsidRPr="00E47AAE">
              <w:rPr>
                <w:iCs/>
                <w:sz w:val="20"/>
                <w:szCs w:val="20"/>
                <w:lang w:eastAsia="ru-RU"/>
              </w:rPr>
              <w:t>Прибл. 0,5</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4</w:t>
            </w:r>
          </w:p>
        </w:tc>
        <w:tc>
          <w:tcPr>
            <w:tcW w:w="0" w:type="auto"/>
          </w:tcPr>
          <w:p w:rsidR="00AB3BBC" w:rsidRPr="00E47AAE" w:rsidRDefault="00AB3BBC" w:rsidP="00E47AAE">
            <w:pPr>
              <w:rPr>
                <w:iCs/>
                <w:sz w:val="20"/>
                <w:szCs w:val="20"/>
                <w:lang w:eastAsia="ru-RU"/>
              </w:rPr>
            </w:pPr>
            <w:r w:rsidRPr="00E47AAE">
              <w:rPr>
                <w:iCs/>
                <w:sz w:val="20"/>
                <w:szCs w:val="20"/>
                <w:lang w:eastAsia="ru-RU"/>
              </w:rPr>
              <w:t>Быстрые ликвидности</w:t>
            </w:r>
          </w:p>
        </w:tc>
        <w:tc>
          <w:tcPr>
            <w:tcW w:w="0" w:type="auto"/>
          </w:tcPr>
          <w:p w:rsidR="00AB3BBC" w:rsidRPr="00E47AAE" w:rsidRDefault="00AB3BBC" w:rsidP="00E47AAE">
            <w:pPr>
              <w:rPr>
                <w:iCs/>
                <w:sz w:val="20"/>
                <w:szCs w:val="20"/>
                <w:lang w:eastAsia="ru-RU"/>
              </w:rPr>
            </w:pPr>
            <w:r w:rsidRPr="00E47AAE">
              <w:rPr>
                <w:iCs/>
                <w:sz w:val="20"/>
                <w:szCs w:val="20"/>
                <w:lang w:eastAsia="ru-RU"/>
              </w:rPr>
              <w:t>0,83</w:t>
            </w:r>
          </w:p>
        </w:tc>
        <w:tc>
          <w:tcPr>
            <w:tcW w:w="0" w:type="auto"/>
          </w:tcPr>
          <w:p w:rsidR="00AB3BBC" w:rsidRPr="00E47AAE" w:rsidRDefault="00AB3BBC" w:rsidP="00E47AAE">
            <w:pPr>
              <w:rPr>
                <w:iCs/>
                <w:sz w:val="20"/>
                <w:szCs w:val="20"/>
                <w:lang w:eastAsia="ru-RU"/>
              </w:rPr>
            </w:pPr>
            <w:r w:rsidRPr="00E47AAE">
              <w:rPr>
                <w:iCs/>
                <w:sz w:val="20"/>
                <w:szCs w:val="20"/>
                <w:lang w:eastAsia="ru-RU"/>
              </w:rPr>
              <w:t>0,88</w:t>
            </w:r>
          </w:p>
        </w:tc>
        <w:tc>
          <w:tcPr>
            <w:tcW w:w="0" w:type="auto"/>
          </w:tcPr>
          <w:p w:rsidR="00AB3BBC" w:rsidRPr="00E47AAE" w:rsidRDefault="00AB3BBC" w:rsidP="00E47AAE">
            <w:pPr>
              <w:rPr>
                <w:iCs/>
                <w:sz w:val="20"/>
                <w:szCs w:val="20"/>
                <w:lang w:eastAsia="ru-RU"/>
              </w:rPr>
            </w:pPr>
            <w:r w:rsidRPr="00E47AAE">
              <w:rPr>
                <w:iCs/>
                <w:sz w:val="20"/>
                <w:szCs w:val="20"/>
                <w:lang w:eastAsia="ru-RU"/>
              </w:rPr>
              <w:t>0,05</w:t>
            </w:r>
          </w:p>
        </w:tc>
        <w:tc>
          <w:tcPr>
            <w:tcW w:w="0" w:type="auto"/>
          </w:tcPr>
          <w:p w:rsidR="00AB3BBC" w:rsidRPr="00E47AAE" w:rsidRDefault="00AB3BBC" w:rsidP="00E47AAE">
            <w:pPr>
              <w:rPr>
                <w:iCs/>
                <w:sz w:val="20"/>
                <w:szCs w:val="20"/>
                <w:lang w:eastAsia="ru-RU"/>
              </w:rPr>
            </w:pPr>
            <w:r w:rsidRPr="00E47AAE">
              <w:rPr>
                <w:iCs/>
                <w:sz w:val="20"/>
                <w:szCs w:val="20"/>
                <w:lang w:eastAsia="ru-RU"/>
              </w:rPr>
              <w:t>От 0,5 до 1</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5</w:t>
            </w:r>
          </w:p>
        </w:tc>
        <w:tc>
          <w:tcPr>
            <w:tcW w:w="0" w:type="auto"/>
          </w:tcPr>
          <w:p w:rsidR="00AB3BBC" w:rsidRPr="00E47AAE" w:rsidRDefault="00AB3BBC" w:rsidP="00E47AAE">
            <w:pPr>
              <w:rPr>
                <w:iCs/>
                <w:sz w:val="20"/>
                <w:szCs w:val="20"/>
                <w:lang w:eastAsia="ru-RU"/>
              </w:rPr>
            </w:pPr>
            <w:r w:rsidRPr="00E47AAE">
              <w:rPr>
                <w:iCs/>
                <w:sz w:val="20"/>
                <w:szCs w:val="20"/>
                <w:lang w:eastAsia="ru-RU"/>
              </w:rPr>
              <w:t>Абсолютной ликвидности</w:t>
            </w:r>
          </w:p>
        </w:tc>
        <w:tc>
          <w:tcPr>
            <w:tcW w:w="0" w:type="auto"/>
          </w:tcPr>
          <w:p w:rsidR="00AB3BBC" w:rsidRPr="00E47AAE" w:rsidRDefault="00AB3BBC" w:rsidP="00E47AAE">
            <w:pPr>
              <w:rPr>
                <w:iCs/>
                <w:sz w:val="20"/>
                <w:szCs w:val="20"/>
                <w:lang w:eastAsia="ru-RU"/>
              </w:rPr>
            </w:pPr>
            <w:r w:rsidRPr="00E47AAE">
              <w:rPr>
                <w:iCs/>
                <w:sz w:val="20"/>
                <w:szCs w:val="20"/>
                <w:lang w:eastAsia="ru-RU"/>
              </w:rPr>
              <w:t>0,006</w:t>
            </w:r>
          </w:p>
        </w:tc>
        <w:tc>
          <w:tcPr>
            <w:tcW w:w="0" w:type="auto"/>
          </w:tcPr>
          <w:p w:rsidR="00AB3BBC" w:rsidRPr="00E47AAE" w:rsidRDefault="00AB3BBC" w:rsidP="00E47AAE">
            <w:pPr>
              <w:rPr>
                <w:iCs/>
                <w:sz w:val="20"/>
                <w:szCs w:val="20"/>
                <w:lang w:eastAsia="ru-RU"/>
              </w:rPr>
            </w:pPr>
            <w:r w:rsidRPr="00E47AAE">
              <w:rPr>
                <w:iCs/>
                <w:sz w:val="20"/>
                <w:szCs w:val="20"/>
                <w:lang w:eastAsia="ru-RU"/>
              </w:rPr>
              <w:t>0,012</w:t>
            </w:r>
          </w:p>
        </w:tc>
        <w:tc>
          <w:tcPr>
            <w:tcW w:w="0" w:type="auto"/>
          </w:tcPr>
          <w:p w:rsidR="00AB3BBC" w:rsidRPr="00E47AAE" w:rsidRDefault="00AB3BBC" w:rsidP="00E47AAE">
            <w:pPr>
              <w:rPr>
                <w:iCs/>
                <w:sz w:val="20"/>
                <w:szCs w:val="20"/>
                <w:lang w:eastAsia="ru-RU"/>
              </w:rPr>
            </w:pPr>
            <w:r w:rsidRPr="00E47AAE">
              <w:rPr>
                <w:iCs/>
                <w:sz w:val="20"/>
                <w:szCs w:val="20"/>
                <w:lang w:eastAsia="ru-RU"/>
              </w:rPr>
              <w:t>0,006</w:t>
            </w:r>
          </w:p>
        </w:tc>
        <w:tc>
          <w:tcPr>
            <w:tcW w:w="0" w:type="auto"/>
          </w:tcPr>
          <w:p w:rsidR="00AB3BBC" w:rsidRPr="00E47AAE" w:rsidRDefault="00AB3BBC" w:rsidP="00E47AAE">
            <w:pPr>
              <w:rPr>
                <w:iCs/>
                <w:sz w:val="20"/>
                <w:szCs w:val="20"/>
                <w:lang w:eastAsia="ru-RU"/>
              </w:rPr>
            </w:pPr>
            <w:r w:rsidRPr="00E47AAE">
              <w:rPr>
                <w:iCs/>
                <w:sz w:val="20"/>
                <w:szCs w:val="20"/>
                <w:lang w:eastAsia="ru-RU"/>
              </w:rPr>
              <w:t>От 0,05до 0,2</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6</w:t>
            </w:r>
          </w:p>
        </w:tc>
        <w:tc>
          <w:tcPr>
            <w:tcW w:w="0" w:type="auto"/>
          </w:tcPr>
          <w:p w:rsidR="00AB3BBC" w:rsidRPr="00E47AAE" w:rsidRDefault="00AB3BBC" w:rsidP="00E47AAE">
            <w:pPr>
              <w:rPr>
                <w:iCs/>
                <w:sz w:val="20"/>
                <w:szCs w:val="20"/>
                <w:lang w:eastAsia="ru-RU"/>
              </w:rPr>
            </w:pPr>
            <w:r w:rsidRPr="00E47AAE">
              <w:rPr>
                <w:iCs/>
                <w:sz w:val="20"/>
                <w:szCs w:val="20"/>
                <w:lang w:eastAsia="ru-RU"/>
              </w:rPr>
              <w:t>Покрытия или платежеспособности</w:t>
            </w:r>
          </w:p>
        </w:tc>
        <w:tc>
          <w:tcPr>
            <w:tcW w:w="0" w:type="auto"/>
          </w:tcPr>
          <w:p w:rsidR="00AB3BBC" w:rsidRPr="00E47AAE" w:rsidRDefault="00AB3BBC" w:rsidP="00E47AAE">
            <w:pPr>
              <w:rPr>
                <w:iCs/>
                <w:sz w:val="20"/>
                <w:szCs w:val="20"/>
                <w:lang w:eastAsia="ru-RU"/>
              </w:rPr>
            </w:pPr>
            <w:r w:rsidRPr="00E47AAE">
              <w:rPr>
                <w:iCs/>
                <w:sz w:val="20"/>
                <w:szCs w:val="20"/>
                <w:lang w:eastAsia="ru-RU"/>
              </w:rPr>
              <w:t>0,83</w:t>
            </w:r>
          </w:p>
        </w:tc>
        <w:tc>
          <w:tcPr>
            <w:tcW w:w="0" w:type="auto"/>
          </w:tcPr>
          <w:p w:rsidR="00AB3BBC" w:rsidRPr="00E47AAE" w:rsidRDefault="00AB3BBC" w:rsidP="00E47AAE">
            <w:pPr>
              <w:rPr>
                <w:iCs/>
                <w:sz w:val="20"/>
                <w:szCs w:val="20"/>
                <w:lang w:eastAsia="ru-RU"/>
              </w:rPr>
            </w:pPr>
            <w:r w:rsidRPr="00E47AAE">
              <w:rPr>
                <w:iCs/>
                <w:sz w:val="20"/>
                <w:szCs w:val="20"/>
                <w:lang w:eastAsia="ru-RU"/>
              </w:rPr>
              <w:t>0,88</w:t>
            </w:r>
          </w:p>
        </w:tc>
        <w:tc>
          <w:tcPr>
            <w:tcW w:w="0" w:type="auto"/>
          </w:tcPr>
          <w:p w:rsidR="00AB3BBC" w:rsidRPr="00E47AAE" w:rsidRDefault="00AB3BBC" w:rsidP="00E47AAE">
            <w:pPr>
              <w:rPr>
                <w:iCs/>
                <w:sz w:val="20"/>
                <w:szCs w:val="20"/>
                <w:lang w:eastAsia="ru-RU"/>
              </w:rPr>
            </w:pPr>
            <w:r w:rsidRPr="00E47AAE">
              <w:rPr>
                <w:iCs/>
                <w:sz w:val="20"/>
                <w:szCs w:val="20"/>
                <w:lang w:eastAsia="ru-RU"/>
              </w:rPr>
              <w:t>0,05</w:t>
            </w:r>
          </w:p>
        </w:tc>
        <w:tc>
          <w:tcPr>
            <w:tcW w:w="0" w:type="auto"/>
          </w:tcPr>
          <w:p w:rsidR="00AB3BBC" w:rsidRPr="00E47AAE" w:rsidRDefault="00AB3BBC" w:rsidP="00E47AAE">
            <w:pPr>
              <w:rPr>
                <w:iCs/>
                <w:sz w:val="20"/>
                <w:szCs w:val="20"/>
                <w:lang w:eastAsia="ru-RU"/>
              </w:rPr>
            </w:pPr>
            <w:r w:rsidRPr="00E47AAE">
              <w:rPr>
                <w:iCs/>
                <w:sz w:val="20"/>
                <w:szCs w:val="20"/>
                <w:lang w:eastAsia="ru-RU"/>
              </w:rPr>
              <w:t>От 1,5 до 2</w:t>
            </w:r>
          </w:p>
        </w:tc>
      </w:tr>
      <w:tr w:rsidR="00AB3BBC" w:rsidRPr="008F0796" w:rsidTr="00B56B2C">
        <w:tc>
          <w:tcPr>
            <w:tcW w:w="0" w:type="auto"/>
            <w:gridSpan w:val="6"/>
          </w:tcPr>
          <w:p w:rsidR="00AB3BBC" w:rsidRPr="00E47AAE" w:rsidRDefault="00AB3BBC" w:rsidP="00E47AAE">
            <w:pPr>
              <w:rPr>
                <w:iCs/>
                <w:sz w:val="20"/>
                <w:szCs w:val="20"/>
                <w:lang w:eastAsia="ru-RU"/>
              </w:rPr>
            </w:pPr>
            <w:r w:rsidRPr="00E47AAE">
              <w:rPr>
                <w:iCs/>
                <w:sz w:val="20"/>
                <w:szCs w:val="20"/>
                <w:lang w:eastAsia="ru-RU"/>
              </w:rPr>
              <w:t>Ненормируемые показатели</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7</w:t>
            </w:r>
          </w:p>
        </w:tc>
        <w:tc>
          <w:tcPr>
            <w:tcW w:w="0" w:type="auto"/>
          </w:tcPr>
          <w:p w:rsidR="00AB3BBC" w:rsidRPr="00E47AAE" w:rsidRDefault="00AB3BBC" w:rsidP="00E47AAE">
            <w:pPr>
              <w:rPr>
                <w:iCs/>
                <w:sz w:val="20"/>
                <w:szCs w:val="20"/>
                <w:lang w:eastAsia="ru-RU"/>
              </w:rPr>
            </w:pPr>
            <w:r w:rsidRPr="00E47AAE">
              <w:rPr>
                <w:iCs/>
                <w:sz w:val="20"/>
                <w:szCs w:val="20"/>
                <w:lang w:eastAsia="ru-RU"/>
              </w:rPr>
              <w:t>Задолженности по кредитам банков и займам</w:t>
            </w:r>
          </w:p>
        </w:tc>
        <w:tc>
          <w:tcPr>
            <w:tcW w:w="0" w:type="auto"/>
          </w:tcPr>
          <w:p w:rsidR="00AB3BBC" w:rsidRPr="00E47AAE" w:rsidRDefault="00AB3BBC" w:rsidP="00E47AAE">
            <w:pPr>
              <w:rPr>
                <w:iCs/>
                <w:sz w:val="20"/>
                <w:szCs w:val="20"/>
                <w:lang w:eastAsia="ru-RU"/>
              </w:rPr>
            </w:pPr>
            <w:r w:rsidRPr="00E47AAE">
              <w:rPr>
                <w:iCs/>
                <w:sz w:val="20"/>
                <w:szCs w:val="20"/>
                <w:lang w:eastAsia="ru-RU"/>
              </w:rPr>
              <w:t>0,35</w:t>
            </w:r>
          </w:p>
        </w:tc>
        <w:tc>
          <w:tcPr>
            <w:tcW w:w="0" w:type="auto"/>
          </w:tcPr>
          <w:p w:rsidR="00AB3BBC" w:rsidRPr="00E47AAE" w:rsidRDefault="00AB3BBC" w:rsidP="00E47AAE">
            <w:pPr>
              <w:rPr>
                <w:iCs/>
                <w:sz w:val="20"/>
                <w:szCs w:val="20"/>
                <w:lang w:eastAsia="ru-RU"/>
              </w:rPr>
            </w:pPr>
            <w:r w:rsidRPr="00E47AAE">
              <w:rPr>
                <w:iCs/>
                <w:sz w:val="20"/>
                <w:szCs w:val="20"/>
                <w:lang w:eastAsia="ru-RU"/>
              </w:rPr>
              <w:t>0,70</w:t>
            </w:r>
          </w:p>
        </w:tc>
        <w:tc>
          <w:tcPr>
            <w:tcW w:w="0" w:type="auto"/>
          </w:tcPr>
          <w:p w:rsidR="00AB3BBC" w:rsidRPr="00E47AAE" w:rsidRDefault="00AB3BBC" w:rsidP="00E47AAE">
            <w:pPr>
              <w:rPr>
                <w:iCs/>
                <w:sz w:val="20"/>
                <w:szCs w:val="20"/>
                <w:lang w:eastAsia="ru-RU"/>
              </w:rPr>
            </w:pPr>
            <w:r w:rsidRPr="00E47AAE">
              <w:rPr>
                <w:iCs/>
                <w:sz w:val="20"/>
                <w:szCs w:val="20"/>
                <w:lang w:eastAsia="ru-RU"/>
              </w:rPr>
              <w:t>0,35</w:t>
            </w:r>
          </w:p>
        </w:tc>
        <w:tc>
          <w:tcPr>
            <w:tcW w:w="0" w:type="auto"/>
          </w:tcPr>
          <w:p w:rsidR="00AB3BBC" w:rsidRPr="00E47AAE" w:rsidRDefault="00AB3BBC" w:rsidP="00E47AAE">
            <w:pPr>
              <w:rPr>
                <w:iCs/>
                <w:sz w:val="20"/>
                <w:szCs w:val="20"/>
                <w:lang w:eastAsia="ru-RU"/>
              </w:rPr>
            </w:pP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8</w:t>
            </w:r>
          </w:p>
        </w:tc>
        <w:tc>
          <w:tcPr>
            <w:tcW w:w="0" w:type="auto"/>
          </w:tcPr>
          <w:p w:rsidR="00AB3BBC" w:rsidRPr="00E47AAE" w:rsidRDefault="00AB3BBC" w:rsidP="00E47AAE">
            <w:pPr>
              <w:rPr>
                <w:iCs/>
                <w:sz w:val="20"/>
                <w:szCs w:val="20"/>
                <w:lang w:eastAsia="ru-RU"/>
              </w:rPr>
            </w:pPr>
            <w:r w:rsidRPr="00E47AAE">
              <w:rPr>
                <w:iCs/>
                <w:sz w:val="20"/>
                <w:szCs w:val="20"/>
                <w:lang w:eastAsia="ru-RU"/>
              </w:rPr>
              <w:t>Платежеспособности по текущим обязательствам</w:t>
            </w:r>
          </w:p>
        </w:tc>
        <w:tc>
          <w:tcPr>
            <w:tcW w:w="0" w:type="auto"/>
          </w:tcPr>
          <w:p w:rsidR="00AB3BBC" w:rsidRPr="00E47AAE" w:rsidRDefault="00AB3BBC" w:rsidP="00E47AAE">
            <w:pPr>
              <w:rPr>
                <w:iCs/>
                <w:sz w:val="20"/>
                <w:szCs w:val="20"/>
                <w:lang w:eastAsia="ru-RU"/>
              </w:rPr>
            </w:pPr>
            <w:r w:rsidRPr="00E47AAE">
              <w:rPr>
                <w:iCs/>
                <w:sz w:val="20"/>
                <w:szCs w:val="20"/>
                <w:lang w:eastAsia="ru-RU"/>
              </w:rPr>
              <w:t>6,28</w:t>
            </w:r>
          </w:p>
        </w:tc>
        <w:tc>
          <w:tcPr>
            <w:tcW w:w="0" w:type="auto"/>
          </w:tcPr>
          <w:p w:rsidR="00AB3BBC" w:rsidRPr="00E47AAE" w:rsidRDefault="00AB3BBC" w:rsidP="00E47AAE">
            <w:pPr>
              <w:rPr>
                <w:iCs/>
                <w:sz w:val="20"/>
                <w:szCs w:val="20"/>
                <w:lang w:eastAsia="ru-RU"/>
              </w:rPr>
            </w:pPr>
            <w:r w:rsidRPr="00E47AAE">
              <w:rPr>
                <w:iCs/>
                <w:sz w:val="20"/>
                <w:szCs w:val="20"/>
                <w:lang w:eastAsia="ru-RU"/>
              </w:rPr>
              <w:t>14,85</w:t>
            </w:r>
          </w:p>
        </w:tc>
        <w:tc>
          <w:tcPr>
            <w:tcW w:w="0" w:type="auto"/>
          </w:tcPr>
          <w:p w:rsidR="00AB3BBC" w:rsidRPr="00E47AAE" w:rsidRDefault="00AB3BBC" w:rsidP="00E47AAE">
            <w:pPr>
              <w:rPr>
                <w:iCs/>
                <w:sz w:val="20"/>
                <w:szCs w:val="20"/>
                <w:lang w:eastAsia="ru-RU"/>
              </w:rPr>
            </w:pPr>
            <w:r w:rsidRPr="00E47AAE">
              <w:rPr>
                <w:iCs/>
                <w:sz w:val="20"/>
                <w:szCs w:val="20"/>
                <w:lang w:eastAsia="ru-RU"/>
              </w:rPr>
              <w:t>8,57</w:t>
            </w:r>
          </w:p>
        </w:tc>
        <w:tc>
          <w:tcPr>
            <w:tcW w:w="0" w:type="auto"/>
          </w:tcPr>
          <w:p w:rsidR="00AB3BBC" w:rsidRPr="00E47AAE" w:rsidRDefault="00AB3BBC" w:rsidP="00E47AAE">
            <w:pPr>
              <w:rPr>
                <w:iCs/>
                <w:sz w:val="20"/>
                <w:szCs w:val="20"/>
                <w:lang w:eastAsia="ru-RU"/>
              </w:rPr>
            </w:pPr>
          </w:p>
        </w:tc>
      </w:tr>
    </w:tbl>
    <w:p w:rsidR="00AB3BBC" w:rsidRPr="008F0796" w:rsidRDefault="00AB3BBC"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Из таблицы видно, что значения коэффициента автономии как на начало периода, так и на конец не соответствуют нормативному. За истекший год коэффициент автономии снизился с – 0,196 до – 0,126. Тенденция снижения этого показателя означает снижение финансовой независимости предприятия от заемных источников средств, повышение риска финансовых затруднений в будущие периоды.</w:t>
      </w:r>
    </w:p>
    <w:p w:rsidR="00AB3BBC" w:rsidRPr="008F0796" w:rsidRDefault="00AB3BBC" w:rsidP="008F0796">
      <w:pPr>
        <w:ind w:firstLine="709"/>
        <w:jc w:val="both"/>
        <w:rPr>
          <w:iCs/>
          <w:szCs w:val="28"/>
          <w:lang w:eastAsia="ru-RU"/>
        </w:rPr>
      </w:pPr>
      <w:r w:rsidRPr="008F0796">
        <w:rPr>
          <w:iCs/>
          <w:szCs w:val="28"/>
          <w:lang w:eastAsia="ru-RU"/>
        </w:rPr>
        <w:t>Коэффициент соотношения заемных и собственных средств на конец рассматриваемого периода увеличивается на – 2,61 с – 6,11 до – 8,72, что свидетельствует о недостаточности собственных средств ООО «Строитель» для покрытия своих обязательств.</w:t>
      </w:r>
    </w:p>
    <w:p w:rsidR="00AB3BBC" w:rsidRPr="008F0796" w:rsidRDefault="00AB3BBC" w:rsidP="008F0796">
      <w:pPr>
        <w:ind w:firstLine="709"/>
        <w:jc w:val="both"/>
        <w:rPr>
          <w:iCs/>
          <w:szCs w:val="28"/>
          <w:lang w:eastAsia="ru-RU"/>
        </w:rPr>
      </w:pPr>
      <w:r w:rsidRPr="008F0796">
        <w:rPr>
          <w:iCs/>
          <w:szCs w:val="28"/>
          <w:lang w:eastAsia="ru-RU"/>
        </w:rPr>
        <w:t>Коэффициент маневренности за рассматриваемый период остался неизменным.</w:t>
      </w:r>
    </w:p>
    <w:p w:rsidR="00AB3BBC" w:rsidRPr="008F0796" w:rsidRDefault="00AB3BBC" w:rsidP="008F0796">
      <w:pPr>
        <w:ind w:firstLine="709"/>
        <w:jc w:val="both"/>
        <w:rPr>
          <w:iCs/>
          <w:szCs w:val="28"/>
          <w:lang w:eastAsia="ru-RU"/>
        </w:rPr>
      </w:pPr>
      <w:r w:rsidRPr="008F0796">
        <w:rPr>
          <w:iCs/>
          <w:szCs w:val="28"/>
          <w:lang w:eastAsia="ru-RU"/>
        </w:rPr>
        <w:t>Коэффициент быстрой ликвидности за отчетный год увеличился с 0,83 до 0,88. Это свидетельствует о повышении прогнозируемых платежных возможностей, при условии своевременного проведения расчетов с дебиторами.</w:t>
      </w:r>
    </w:p>
    <w:p w:rsidR="00AB3BBC" w:rsidRPr="008F0796" w:rsidRDefault="00AB3BBC" w:rsidP="008F0796">
      <w:pPr>
        <w:ind w:firstLine="709"/>
        <w:jc w:val="both"/>
        <w:rPr>
          <w:iCs/>
          <w:szCs w:val="28"/>
          <w:lang w:eastAsia="ru-RU"/>
        </w:rPr>
      </w:pPr>
      <w:r w:rsidRPr="008F0796">
        <w:rPr>
          <w:iCs/>
          <w:szCs w:val="28"/>
          <w:lang w:eastAsia="ru-RU"/>
        </w:rPr>
        <w:t>Одновременно нужно отметить небольшой рост коэффициента абсолютной ликвидности (на 0,006), хотя значения этого показателя остаются ниже оптимального и имеют очень низкую величину (0,006 на начало рассматриваемого периода и 0,012 – на конец), что говорит о возможности погашения лишь незначительной части краткосрочной задолженности предприятия в ближайшее время.</w:t>
      </w:r>
    </w:p>
    <w:p w:rsidR="00AB3BBC" w:rsidRPr="008F0796" w:rsidRDefault="00AB3BBC" w:rsidP="008F0796">
      <w:pPr>
        <w:ind w:firstLine="709"/>
        <w:jc w:val="both"/>
        <w:rPr>
          <w:iCs/>
          <w:szCs w:val="28"/>
          <w:lang w:eastAsia="ru-RU"/>
        </w:rPr>
      </w:pPr>
      <w:r w:rsidRPr="008F0796">
        <w:rPr>
          <w:iCs/>
          <w:szCs w:val="28"/>
          <w:lang w:eastAsia="ru-RU"/>
        </w:rPr>
        <w:t>Не удовлетворяя нормальным ограничениям, коэффициент покрытия увеличился с 0,83 до 1,88. Это указывает на увеличение платежных возможностей.</w:t>
      </w:r>
    </w:p>
    <w:p w:rsidR="00AB3BBC" w:rsidRPr="008F0796" w:rsidRDefault="00AB3BBC" w:rsidP="008F0796">
      <w:pPr>
        <w:ind w:firstLine="709"/>
        <w:jc w:val="both"/>
        <w:rPr>
          <w:iCs/>
          <w:szCs w:val="28"/>
          <w:lang w:eastAsia="ru-RU"/>
        </w:rPr>
      </w:pPr>
      <w:r w:rsidRPr="008F0796">
        <w:rPr>
          <w:iCs/>
          <w:szCs w:val="28"/>
          <w:lang w:eastAsia="ru-RU"/>
        </w:rPr>
        <w:t>Коэффициент задолженности по кредитам банков и займа увеличился на 0,35, что свидетельствует об усилении зависимости от привлеченного каптала и невозможности покрытия задолженности за счет суммы полученной выручки от продаж.</w:t>
      </w:r>
    </w:p>
    <w:p w:rsidR="00AB3BBC" w:rsidRPr="008F0796" w:rsidRDefault="00AB3BBC" w:rsidP="008F0796">
      <w:pPr>
        <w:ind w:firstLine="709"/>
        <w:jc w:val="both"/>
        <w:rPr>
          <w:iCs/>
          <w:szCs w:val="28"/>
          <w:lang w:eastAsia="ru-RU"/>
        </w:rPr>
      </w:pPr>
      <w:r w:rsidRPr="008F0796">
        <w:rPr>
          <w:iCs/>
          <w:szCs w:val="28"/>
          <w:lang w:eastAsia="ru-RU"/>
        </w:rPr>
        <w:t>Следует отметить и увеличение коэффициента платежеспособности по текущим обязательствам на 8,57, что свидетельствует о наличии проблем с платежеспособностью по покрытию текущих (краткосрочных) обязательств.</w:t>
      </w:r>
    </w:p>
    <w:p w:rsidR="00AB3BBC" w:rsidRPr="008F0796" w:rsidRDefault="00AB3BBC" w:rsidP="008F0796">
      <w:pPr>
        <w:ind w:firstLine="709"/>
        <w:jc w:val="both"/>
        <w:rPr>
          <w:iCs/>
          <w:szCs w:val="28"/>
          <w:lang w:eastAsia="ru-RU"/>
        </w:rPr>
      </w:pPr>
      <w:r w:rsidRPr="008F0796">
        <w:rPr>
          <w:iCs/>
          <w:szCs w:val="28"/>
          <w:lang w:eastAsia="ru-RU"/>
        </w:rPr>
        <w:t>Традиционный экономический анализ в значительной мере занимался сопоставлением фактических данных о результатах производственно-хозяйственной деятельности организаций с плановыми показателями, выявлением и оценкой отклонений «факта» от «плана». В рыночной экономике самым главным мерилом эффективности работы организации является результативность.</w:t>
      </w:r>
    </w:p>
    <w:p w:rsidR="00AB3BBC" w:rsidRPr="008F0796" w:rsidRDefault="00AB3BBC" w:rsidP="008F0796">
      <w:pPr>
        <w:ind w:firstLine="709"/>
        <w:jc w:val="both"/>
        <w:rPr>
          <w:iCs/>
          <w:szCs w:val="28"/>
          <w:lang w:eastAsia="ru-RU"/>
        </w:rPr>
      </w:pPr>
      <w:r w:rsidRPr="008F0796">
        <w:rPr>
          <w:iCs/>
          <w:szCs w:val="28"/>
          <w:lang w:eastAsia="ru-RU"/>
        </w:rPr>
        <w:t xml:space="preserve">Понятие «результативность» складывается из нескольких важных составляющих финансово-хозяйственной деятельности организации. </w:t>
      </w:r>
    </w:p>
    <w:p w:rsidR="00AB3BBC" w:rsidRPr="008F0796" w:rsidRDefault="00AB3BBC" w:rsidP="008F0796">
      <w:pPr>
        <w:ind w:firstLine="709"/>
        <w:jc w:val="both"/>
        <w:rPr>
          <w:iCs/>
          <w:szCs w:val="28"/>
          <w:lang w:eastAsia="ru-RU"/>
        </w:rPr>
      </w:pPr>
      <w:r w:rsidRPr="008F0796">
        <w:rPr>
          <w:iCs/>
          <w:szCs w:val="28"/>
          <w:lang w:eastAsia="ru-RU"/>
        </w:rPr>
        <w:t>Наиболее общей характеристикой результативности финансово-хозяйственной деятельности было принято считать оборот, т.е. общий объем продаж продукции (работ, услуг) за определенный период времени. Для организаций, работающих в условиях рыночных отношений, таким показателем становится прибыль.</w:t>
      </w:r>
    </w:p>
    <w:p w:rsidR="00AB3BBC" w:rsidRPr="008F0796" w:rsidRDefault="00AB3BBC" w:rsidP="008F0796">
      <w:pPr>
        <w:ind w:firstLine="709"/>
        <w:jc w:val="both"/>
        <w:rPr>
          <w:iCs/>
          <w:szCs w:val="28"/>
          <w:lang w:eastAsia="ru-RU"/>
        </w:rPr>
      </w:pPr>
      <w:r w:rsidRPr="008F0796">
        <w:rPr>
          <w:iCs/>
          <w:szCs w:val="28"/>
          <w:lang w:eastAsia="ru-RU"/>
        </w:rPr>
        <w:t>Рассмотрение сущности результативности позволяет определить основные задачи анализа. Они заключаются в том, чтобы, во-первых, определить достаточность достигнутых результатов для рыночной финансовой устойчивости организации, сохранения конкурентоспособности, обеспечения надлежащего качества жизни трудового коллектива; во-вторых, изучить источники возникновения и особенности воздействия на результативность различных факторов; в-третьих, рассмотреть основные направления дальнейшего развития анализируемого объекта.</w:t>
      </w:r>
    </w:p>
    <w:p w:rsidR="00AB3BBC" w:rsidRPr="008F0796" w:rsidRDefault="00AB3BBC" w:rsidP="008F0796">
      <w:pPr>
        <w:ind w:firstLine="709"/>
        <w:jc w:val="both"/>
        <w:rPr>
          <w:iCs/>
          <w:szCs w:val="28"/>
          <w:lang w:eastAsia="ru-RU"/>
        </w:rPr>
      </w:pPr>
      <w:r w:rsidRPr="008F0796">
        <w:rPr>
          <w:iCs/>
          <w:szCs w:val="28"/>
          <w:lang w:eastAsia="ru-RU"/>
        </w:rPr>
        <w:t>Одним из направлений анализа результативности является оценка деловой активности анализируемого объекта. Деловая активность проявляется в динамичности развития организации, достижении ею поставленных целей, что отражают абсолютные стоимостные и относительные показатели.</w:t>
      </w:r>
    </w:p>
    <w:p w:rsidR="00AB3BBC" w:rsidRPr="008F0796" w:rsidRDefault="00AB3BBC" w:rsidP="008F0796">
      <w:pPr>
        <w:ind w:firstLine="709"/>
        <w:jc w:val="both"/>
        <w:rPr>
          <w:iCs/>
          <w:szCs w:val="28"/>
          <w:lang w:eastAsia="ru-RU"/>
        </w:rPr>
      </w:pPr>
      <w:r w:rsidRPr="008F0796">
        <w:rPr>
          <w:iCs/>
          <w:szCs w:val="28"/>
          <w:lang w:eastAsia="ru-RU"/>
        </w:rPr>
        <w:t xml:space="preserve">Деловая активность в финансовом аспекте проявляется прежде всего в скорости оборота его средств. Анализ деловой активности заключается в исследовании уровней и динамики разнообразных финансовых коэффициентов – показателей оборачиваемости. Они очень важны для организации и представлены в таблице </w:t>
      </w:r>
      <w:r w:rsidR="00AF6B12" w:rsidRPr="008F0796">
        <w:rPr>
          <w:iCs/>
          <w:szCs w:val="28"/>
          <w:lang w:eastAsia="ru-RU"/>
        </w:rPr>
        <w:t>2</w:t>
      </w:r>
      <w:r w:rsidRPr="008F0796">
        <w:rPr>
          <w:iCs/>
          <w:szCs w:val="28"/>
          <w:lang w:eastAsia="ru-RU"/>
        </w:rPr>
        <w:t>.14.</w:t>
      </w:r>
    </w:p>
    <w:p w:rsidR="00E47AAE" w:rsidRDefault="00E47AAE" w:rsidP="008F0796">
      <w:pPr>
        <w:ind w:firstLine="709"/>
        <w:jc w:val="both"/>
        <w:rPr>
          <w:iCs/>
          <w:szCs w:val="28"/>
          <w:lang w:eastAsia="ru-RU"/>
        </w:rPr>
      </w:pPr>
    </w:p>
    <w:p w:rsidR="00AB3BBC" w:rsidRPr="008F0796" w:rsidRDefault="00E47AAE" w:rsidP="008F0796">
      <w:pPr>
        <w:ind w:firstLine="709"/>
        <w:jc w:val="both"/>
        <w:rPr>
          <w:iCs/>
          <w:szCs w:val="28"/>
          <w:lang w:eastAsia="ru-RU"/>
        </w:rPr>
      </w:pPr>
      <w:r>
        <w:rPr>
          <w:iCs/>
          <w:szCs w:val="28"/>
          <w:lang w:eastAsia="ru-RU"/>
        </w:rPr>
        <w:br w:type="page"/>
      </w:r>
      <w:r w:rsidR="00AB3BBC" w:rsidRPr="008F0796">
        <w:rPr>
          <w:iCs/>
          <w:szCs w:val="28"/>
          <w:lang w:eastAsia="ru-RU"/>
        </w:rPr>
        <w:t xml:space="preserve">Таблица </w:t>
      </w:r>
      <w:r w:rsidR="00AF6B12" w:rsidRPr="008F0796">
        <w:rPr>
          <w:iCs/>
          <w:szCs w:val="28"/>
          <w:lang w:eastAsia="ru-RU"/>
        </w:rPr>
        <w:t>2</w:t>
      </w:r>
      <w:r w:rsidR="00AB3BBC" w:rsidRPr="008F0796">
        <w:rPr>
          <w:iCs/>
          <w:szCs w:val="28"/>
          <w:lang w:eastAsia="ru-RU"/>
        </w:rPr>
        <w:t>.14</w:t>
      </w:r>
    </w:p>
    <w:p w:rsidR="00AB3BBC" w:rsidRPr="008F0796" w:rsidRDefault="00AB3BBC" w:rsidP="008F0796">
      <w:pPr>
        <w:ind w:firstLine="709"/>
        <w:jc w:val="both"/>
        <w:rPr>
          <w:iCs/>
          <w:szCs w:val="28"/>
          <w:lang w:eastAsia="ru-RU"/>
        </w:rPr>
      </w:pPr>
      <w:r w:rsidRPr="008F0796">
        <w:rPr>
          <w:iCs/>
          <w:szCs w:val="28"/>
          <w:lang w:eastAsia="ru-RU"/>
        </w:rPr>
        <w:t>Коэффициенты рентабельности и деловой активности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223"/>
        <w:gridCol w:w="1273"/>
        <w:gridCol w:w="5542"/>
      </w:tblGrid>
      <w:tr w:rsidR="002924E7" w:rsidRPr="00E47AAE" w:rsidTr="00E47AAE">
        <w:tc>
          <w:tcPr>
            <w:tcW w:w="0" w:type="auto"/>
          </w:tcPr>
          <w:p w:rsidR="00AB3BBC" w:rsidRPr="00E47AAE" w:rsidRDefault="00AB3BBC" w:rsidP="00E47AAE">
            <w:pPr>
              <w:rPr>
                <w:iCs/>
                <w:sz w:val="20"/>
                <w:szCs w:val="20"/>
                <w:lang w:eastAsia="ru-RU"/>
              </w:rPr>
            </w:pPr>
            <w:r w:rsidRPr="00E47AAE">
              <w:rPr>
                <w:iCs/>
                <w:sz w:val="20"/>
                <w:szCs w:val="20"/>
                <w:lang w:eastAsia="ru-RU"/>
              </w:rPr>
              <w:t>№ п/п</w:t>
            </w:r>
          </w:p>
        </w:tc>
        <w:tc>
          <w:tcPr>
            <w:tcW w:w="2223" w:type="dxa"/>
          </w:tcPr>
          <w:p w:rsidR="00AB3BBC" w:rsidRPr="00E47AAE" w:rsidRDefault="00AB3BBC" w:rsidP="00E47AAE">
            <w:pPr>
              <w:rPr>
                <w:iCs/>
                <w:sz w:val="20"/>
                <w:szCs w:val="20"/>
                <w:lang w:eastAsia="ru-RU"/>
              </w:rPr>
            </w:pPr>
            <w:r w:rsidRPr="00E47AAE">
              <w:rPr>
                <w:iCs/>
                <w:sz w:val="20"/>
                <w:szCs w:val="20"/>
                <w:lang w:eastAsia="ru-RU"/>
              </w:rPr>
              <w:t>Наименование коэффициента</w:t>
            </w:r>
          </w:p>
        </w:tc>
        <w:tc>
          <w:tcPr>
            <w:tcW w:w="1273" w:type="dxa"/>
          </w:tcPr>
          <w:p w:rsidR="00AB3BBC" w:rsidRPr="00E47AAE" w:rsidRDefault="00AB3BBC" w:rsidP="00E47AAE">
            <w:pPr>
              <w:rPr>
                <w:iCs/>
                <w:sz w:val="20"/>
                <w:szCs w:val="20"/>
                <w:lang w:eastAsia="ru-RU"/>
              </w:rPr>
            </w:pPr>
            <w:r w:rsidRPr="00E47AAE">
              <w:rPr>
                <w:iCs/>
                <w:sz w:val="20"/>
                <w:szCs w:val="20"/>
                <w:lang w:eastAsia="ru-RU"/>
              </w:rPr>
              <w:t>Порядок расчета</w:t>
            </w:r>
          </w:p>
        </w:tc>
        <w:tc>
          <w:tcPr>
            <w:tcW w:w="5542" w:type="dxa"/>
          </w:tcPr>
          <w:p w:rsidR="00AB3BBC" w:rsidRPr="00E47AAE" w:rsidRDefault="00AB3BBC" w:rsidP="00E47AAE">
            <w:pPr>
              <w:rPr>
                <w:iCs/>
                <w:sz w:val="20"/>
                <w:szCs w:val="20"/>
                <w:lang w:eastAsia="ru-RU"/>
              </w:rPr>
            </w:pPr>
            <w:r w:rsidRPr="00E47AAE">
              <w:rPr>
                <w:iCs/>
                <w:sz w:val="20"/>
                <w:szCs w:val="20"/>
                <w:lang w:eastAsia="ru-RU"/>
              </w:rPr>
              <w:t>Характеристика</w:t>
            </w:r>
          </w:p>
        </w:tc>
      </w:tr>
      <w:tr w:rsidR="002924E7" w:rsidRPr="00E47AAE" w:rsidTr="00E47AAE">
        <w:tc>
          <w:tcPr>
            <w:tcW w:w="0" w:type="auto"/>
          </w:tcPr>
          <w:p w:rsidR="00AB3BBC" w:rsidRPr="00E47AAE" w:rsidRDefault="00AB3BBC" w:rsidP="00E47AAE">
            <w:pPr>
              <w:rPr>
                <w:iCs/>
                <w:sz w:val="20"/>
                <w:szCs w:val="20"/>
                <w:lang w:eastAsia="ru-RU"/>
              </w:rPr>
            </w:pPr>
            <w:r w:rsidRPr="00E47AAE">
              <w:rPr>
                <w:iCs/>
                <w:sz w:val="20"/>
                <w:szCs w:val="20"/>
                <w:lang w:eastAsia="ru-RU"/>
              </w:rPr>
              <w:t>1</w:t>
            </w:r>
          </w:p>
        </w:tc>
        <w:tc>
          <w:tcPr>
            <w:tcW w:w="2223" w:type="dxa"/>
          </w:tcPr>
          <w:p w:rsidR="00AB3BBC" w:rsidRPr="00E47AAE" w:rsidRDefault="00AB3BBC" w:rsidP="00E47AAE">
            <w:pPr>
              <w:rPr>
                <w:iCs/>
                <w:sz w:val="20"/>
                <w:szCs w:val="20"/>
                <w:lang w:eastAsia="ru-RU"/>
              </w:rPr>
            </w:pPr>
            <w:r w:rsidRPr="00E47AAE">
              <w:rPr>
                <w:iCs/>
                <w:sz w:val="20"/>
                <w:szCs w:val="20"/>
                <w:lang w:eastAsia="ru-RU"/>
              </w:rPr>
              <w:t>2</w:t>
            </w:r>
          </w:p>
        </w:tc>
        <w:tc>
          <w:tcPr>
            <w:tcW w:w="1273" w:type="dxa"/>
          </w:tcPr>
          <w:p w:rsidR="00AB3BBC" w:rsidRPr="00E47AAE" w:rsidRDefault="00AB3BBC" w:rsidP="00E47AAE">
            <w:pPr>
              <w:rPr>
                <w:iCs/>
                <w:sz w:val="20"/>
                <w:szCs w:val="20"/>
                <w:lang w:eastAsia="ru-RU"/>
              </w:rPr>
            </w:pPr>
            <w:r w:rsidRPr="00E47AAE">
              <w:rPr>
                <w:iCs/>
                <w:sz w:val="20"/>
                <w:szCs w:val="20"/>
                <w:lang w:eastAsia="ru-RU"/>
              </w:rPr>
              <w:t>3</w:t>
            </w:r>
          </w:p>
        </w:tc>
        <w:tc>
          <w:tcPr>
            <w:tcW w:w="5542" w:type="dxa"/>
          </w:tcPr>
          <w:p w:rsidR="00AB3BBC" w:rsidRPr="00E47AAE" w:rsidRDefault="00AB3BBC" w:rsidP="00E47AAE">
            <w:pPr>
              <w:rPr>
                <w:iCs/>
                <w:sz w:val="20"/>
                <w:szCs w:val="20"/>
                <w:lang w:eastAsia="ru-RU"/>
              </w:rPr>
            </w:pPr>
            <w:r w:rsidRPr="00E47AAE">
              <w:rPr>
                <w:iCs/>
                <w:sz w:val="20"/>
                <w:szCs w:val="20"/>
                <w:lang w:eastAsia="ru-RU"/>
              </w:rPr>
              <w:t>4</w:t>
            </w:r>
          </w:p>
        </w:tc>
      </w:tr>
      <w:tr w:rsidR="002924E7" w:rsidRPr="00E47AAE" w:rsidTr="00E47AAE">
        <w:tc>
          <w:tcPr>
            <w:tcW w:w="0" w:type="auto"/>
          </w:tcPr>
          <w:p w:rsidR="00AB3BBC" w:rsidRPr="00E47AAE" w:rsidRDefault="00AB3BBC" w:rsidP="00E47AAE">
            <w:pPr>
              <w:rPr>
                <w:iCs/>
                <w:sz w:val="20"/>
                <w:szCs w:val="20"/>
                <w:lang w:eastAsia="ru-RU"/>
              </w:rPr>
            </w:pPr>
            <w:r w:rsidRPr="00E47AAE">
              <w:rPr>
                <w:iCs/>
                <w:sz w:val="20"/>
                <w:szCs w:val="20"/>
                <w:lang w:eastAsia="ru-RU"/>
              </w:rPr>
              <w:t>1</w:t>
            </w:r>
          </w:p>
        </w:tc>
        <w:tc>
          <w:tcPr>
            <w:tcW w:w="2223" w:type="dxa"/>
          </w:tcPr>
          <w:p w:rsidR="00AB3BBC" w:rsidRPr="00E47AAE" w:rsidRDefault="00AB3BBC" w:rsidP="00E47AAE">
            <w:pPr>
              <w:rPr>
                <w:iCs/>
                <w:sz w:val="20"/>
                <w:szCs w:val="20"/>
                <w:lang w:eastAsia="ru-RU"/>
              </w:rPr>
            </w:pPr>
            <w:r w:rsidRPr="00E47AAE">
              <w:rPr>
                <w:iCs/>
                <w:sz w:val="20"/>
                <w:szCs w:val="20"/>
                <w:lang w:eastAsia="ru-RU"/>
              </w:rPr>
              <w:t>Рентабельность продаж</w:t>
            </w:r>
          </w:p>
        </w:tc>
        <w:tc>
          <w:tcPr>
            <w:tcW w:w="1273" w:type="dxa"/>
          </w:tcPr>
          <w:p w:rsidR="00AB3BBC" w:rsidRPr="00E47AAE" w:rsidRDefault="00AB3BBC" w:rsidP="00E47AAE">
            <w:pPr>
              <w:rPr>
                <w:iCs/>
                <w:sz w:val="20"/>
                <w:szCs w:val="20"/>
                <w:lang w:eastAsia="ru-RU"/>
              </w:rPr>
            </w:pPr>
            <w:r w:rsidRPr="00E47AAE">
              <w:rPr>
                <w:iCs/>
                <w:sz w:val="20"/>
                <w:szCs w:val="20"/>
                <w:lang w:eastAsia="ru-RU"/>
              </w:rPr>
              <w:t>Прибыль / В</w:t>
            </w:r>
          </w:p>
        </w:tc>
        <w:tc>
          <w:tcPr>
            <w:tcW w:w="5542" w:type="dxa"/>
          </w:tcPr>
          <w:p w:rsidR="00AB3BBC" w:rsidRPr="00E47AAE" w:rsidRDefault="00AB3BBC" w:rsidP="00E47AAE">
            <w:pPr>
              <w:rPr>
                <w:iCs/>
                <w:sz w:val="20"/>
                <w:szCs w:val="20"/>
                <w:lang w:eastAsia="ru-RU"/>
              </w:rPr>
            </w:pPr>
            <w:r w:rsidRPr="00E47AAE">
              <w:rPr>
                <w:iCs/>
                <w:sz w:val="20"/>
                <w:szCs w:val="20"/>
                <w:lang w:eastAsia="ru-RU"/>
              </w:rPr>
              <w:t>Показывает, сколько прибыли приходится на единицу продукции. Уменьшение свидетельствует о снижении спроса на продукцию предприятия</w:t>
            </w:r>
          </w:p>
        </w:tc>
      </w:tr>
      <w:tr w:rsidR="002924E7" w:rsidRPr="00E47AAE" w:rsidTr="00E47AAE">
        <w:tc>
          <w:tcPr>
            <w:tcW w:w="0" w:type="auto"/>
          </w:tcPr>
          <w:p w:rsidR="00AB3BBC" w:rsidRPr="00E47AAE" w:rsidRDefault="00AB3BBC" w:rsidP="00E47AAE">
            <w:pPr>
              <w:rPr>
                <w:iCs/>
                <w:sz w:val="20"/>
                <w:szCs w:val="20"/>
                <w:lang w:eastAsia="ru-RU"/>
              </w:rPr>
            </w:pPr>
            <w:r w:rsidRPr="00E47AAE">
              <w:rPr>
                <w:iCs/>
                <w:sz w:val="20"/>
                <w:szCs w:val="20"/>
                <w:lang w:eastAsia="ru-RU"/>
              </w:rPr>
              <w:t>2</w:t>
            </w:r>
          </w:p>
        </w:tc>
        <w:tc>
          <w:tcPr>
            <w:tcW w:w="2223" w:type="dxa"/>
          </w:tcPr>
          <w:p w:rsidR="00AB3BBC" w:rsidRPr="00E47AAE" w:rsidRDefault="00AB3BBC" w:rsidP="00E47AAE">
            <w:pPr>
              <w:rPr>
                <w:iCs/>
                <w:sz w:val="20"/>
                <w:szCs w:val="20"/>
                <w:lang w:eastAsia="ru-RU"/>
              </w:rPr>
            </w:pPr>
            <w:r w:rsidRPr="00E47AAE">
              <w:rPr>
                <w:iCs/>
                <w:sz w:val="20"/>
                <w:szCs w:val="20"/>
                <w:lang w:eastAsia="ru-RU"/>
              </w:rPr>
              <w:t>Рентабельностьи всего капитала предприятия</w:t>
            </w:r>
          </w:p>
        </w:tc>
        <w:tc>
          <w:tcPr>
            <w:tcW w:w="1273" w:type="dxa"/>
          </w:tcPr>
          <w:p w:rsidR="00AB3BBC" w:rsidRPr="00E47AAE" w:rsidRDefault="00AB3BBC" w:rsidP="00E47AAE">
            <w:pPr>
              <w:rPr>
                <w:iCs/>
                <w:sz w:val="20"/>
                <w:szCs w:val="20"/>
                <w:lang w:eastAsia="ru-RU"/>
              </w:rPr>
            </w:pPr>
            <w:r w:rsidRPr="00E47AAE">
              <w:rPr>
                <w:iCs/>
                <w:sz w:val="20"/>
                <w:szCs w:val="20"/>
                <w:lang w:eastAsia="ru-RU"/>
              </w:rPr>
              <w:t>Прибыль/Бн</w:t>
            </w:r>
          </w:p>
        </w:tc>
        <w:tc>
          <w:tcPr>
            <w:tcW w:w="5542" w:type="dxa"/>
          </w:tcPr>
          <w:p w:rsidR="00AB3BBC" w:rsidRPr="00E47AAE" w:rsidRDefault="00AB3BBC" w:rsidP="00E47AAE">
            <w:pPr>
              <w:rPr>
                <w:iCs/>
                <w:sz w:val="20"/>
                <w:szCs w:val="20"/>
                <w:lang w:eastAsia="ru-RU"/>
              </w:rPr>
            </w:pPr>
            <w:r w:rsidRPr="00E47AAE">
              <w:rPr>
                <w:iCs/>
                <w:sz w:val="20"/>
                <w:szCs w:val="20"/>
                <w:lang w:eastAsia="ru-RU"/>
              </w:rPr>
              <w:t>Показывает эффективность использования всего имущества предприятия. Снижение также свидетельствует о падении спроса на продукцию и перенакоплении активов</w:t>
            </w:r>
          </w:p>
        </w:tc>
      </w:tr>
      <w:tr w:rsidR="002924E7" w:rsidRPr="00E47AAE" w:rsidTr="00E47AAE">
        <w:tc>
          <w:tcPr>
            <w:tcW w:w="0" w:type="auto"/>
          </w:tcPr>
          <w:p w:rsidR="00AB3BBC" w:rsidRPr="00E47AAE" w:rsidRDefault="00AB3BBC" w:rsidP="00E47AAE">
            <w:pPr>
              <w:rPr>
                <w:iCs/>
                <w:sz w:val="20"/>
                <w:szCs w:val="20"/>
                <w:lang w:eastAsia="ru-RU"/>
              </w:rPr>
            </w:pPr>
            <w:r w:rsidRPr="00E47AAE">
              <w:rPr>
                <w:iCs/>
                <w:sz w:val="20"/>
                <w:szCs w:val="20"/>
                <w:lang w:eastAsia="ru-RU"/>
              </w:rPr>
              <w:t>3</w:t>
            </w:r>
          </w:p>
        </w:tc>
        <w:tc>
          <w:tcPr>
            <w:tcW w:w="2223" w:type="dxa"/>
          </w:tcPr>
          <w:p w:rsidR="00AB3BBC" w:rsidRPr="00E47AAE" w:rsidRDefault="00AB3BBC" w:rsidP="00E47AAE">
            <w:pPr>
              <w:rPr>
                <w:iCs/>
                <w:sz w:val="20"/>
                <w:szCs w:val="20"/>
                <w:lang w:eastAsia="ru-RU"/>
              </w:rPr>
            </w:pPr>
            <w:r w:rsidRPr="00E47AAE">
              <w:rPr>
                <w:iCs/>
                <w:sz w:val="20"/>
                <w:szCs w:val="20"/>
                <w:lang w:eastAsia="ru-RU"/>
              </w:rPr>
              <w:t>Общей оборачиваемости капитала</w:t>
            </w:r>
          </w:p>
        </w:tc>
        <w:tc>
          <w:tcPr>
            <w:tcW w:w="1273" w:type="dxa"/>
          </w:tcPr>
          <w:p w:rsidR="00AB3BBC" w:rsidRPr="00E47AAE" w:rsidRDefault="00AB3BBC" w:rsidP="00E47AAE">
            <w:pPr>
              <w:rPr>
                <w:iCs/>
                <w:sz w:val="20"/>
                <w:szCs w:val="20"/>
                <w:lang w:eastAsia="ru-RU"/>
              </w:rPr>
            </w:pPr>
            <w:r w:rsidRPr="00E47AAE">
              <w:rPr>
                <w:iCs/>
                <w:sz w:val="20"/>
                <w:szCs w:val="20"/>
                <w:lang w:eastAsia="ru-RU"/>
              </w:rPr>
              <w:t>В/Бн</w:t>
            </w:r>
          </w:p>
        </w:tc>
        <w:tc>
          <w:tcPr>
            <w:tcW w:w="5542" w:type="dxa"/>
          </w:tcPr>
          <w:p w:rsidR="00AB3BBC" w:rsidRPr="00E47AAE" w:rsidRDefault="00AB3BBC" w:rsidP="00E47AAE">
            <w:pPr>
              <w:rPr>
                <w:iCs/>
                <w:sz w:val="20"/>
                <w:szCs w:val="20"/>
                <w:lang w:eastAsia="ru-RU"/>
              </w:rPr>
            </w:pPr>
            <w:r w:rsidRPr="00E47AAE">
              <w:rPr>
                <w:iCs/>
                <w:sz w:val="20"/>
                <w:szCs w:val="20"/>
                <w:lang w:eastAsia="ru-RU"/>
              </w:rPr>
              <w:t>Отражает скорость оборота всего капитала предприятия. Рост означает ускорение кругооборота средств предприятия или инфляционный рост цен</w:t>
            </w:r>
          </w:p>
        </w:tc>
      </w:tr>
      <w:tr w:rsidR="002924E7" w:rsidRPr="00E47AAE" w:rsidTr="00E47AAE">
        <w:tc>
          <w:tcPr>
            <w:tcW w:w="0" w:type="auto"/>
          </w:tcPr>
          <w:p w:rsidR="00AB3BBC" w:rsidRPr="00E47AAE" w:rsidRDefault="00AB3BBC" w:rsidP="00E47AAE">
            <w:pPr>
              <w:rPr>
                <w:iCs/>
                <w:sz w:val="20"/>
                <w:szCs w:val="20"/>
                <w:lang w:eastAsia="ru-RU"/>
              </w:rPr>
            </w:pPr>
            <w:r w:rsidRPr="00E47AAE">
              <w:rPr>
                <w:iCs/>
                <w:sz w:val="20"/>
                <w:szCs w:val="20"/>
                <w:lang w:eastAsia="ru-RU"/>
              </w:rPr>
              <w:t>4</w:t>
            </w:r>
          </w:p>
        </w:tc>
        <w:tc>
          <w:tcPr>
            <w:tcW w:w="2223" w:type="dxa"/>
          </w:tcPr>
          <w:p w:rsidR="00AB3BBC" w:rsidRPr="00E47AAE" w:rsidRDefault="00AB3BBC" w:rsidP="00E47AAE">
            <w:pPr>
              <w:rPr>
                <w:iCs/>
                <w:sz w:val="20"/>
                <w:szCs w:val="20"/>
                <w:lang w:eastAsia="ru-RU"/>
              </w:rPr>
            </w:pPr>
            <w:r w:rsidRPr="00E47AAE">
              <w:rPr>
                <w:iCs/>
                <w:sz w:val="20"/>
                <w:szCs w:val="20"/>
                <w:lang w:eastAsia="ru-RU"/>
              </w:rPr>
              <w:t>Оборачиваемости мобильных средств</w:t>
            </w:r>
          </w:p>
        </w:tc>
        <w:tc>
          <w:tcPr>
            <w:tcW w:w="1273" w:type="dxa"/>
          </w:tcPr>
          <w:p w:rsidR="00AB3BBC" w:rsidRPr="00E47AAE" w:rsidRDefault="00AB3BBC" w:rsidP="00E47AAE">
            <w:pPr>
              <w:rPr>
                <w:iCs/>
                <w:sz w:val="20"/>
                <w:szCs w:val="20"/>
                <w:lang w:eastAsia="ru-RU"/>
              </w:rPr>
            </w:pPr>
            <w:r w:rsidRPr="00E47AAE">
              <w:rPr>
                <w:iCs/>
                <w:sz w:val="20"/>
                <w:szCs w:val="20"/>
                <w:lang w:eastAsia="ru-RU"/>
              </w:rPr>
              <w:t>В/ТА</w:t>
            </w:r>
          </w:p>
        </w:tc>
        <w:tc>
          <w:tcPr>
            <w:tcW w:w="5542" w:type="dxa"/>
          </w:tcPr>
          <w:p w:rsidR="00AB3BBC" w:rsidRPr="00E47AAE" w:rsidRDefault="00AB3BBC" w:rsidP="00E47AAE">
            <w:pPr>
              <w:rPr>
                <w:iCs/>
                <w:sz w:val="20"/>
                <w:szCs w:val="20"/>
                <w:lang w:eastAsia="ru-RU"/>
              </w:rPr>
            </w:pPr>
            <w:r w:rsidRPr="00E47AAE">
              <w:rPr>
                <w:iCs/>
                <w:sz w:val="20"/>
                <w:szCs w:val="20"/>
                <w:lang w:eastAsia="ru-RU"/>
              </w:rPr>
              <w:t>Показывает скорость оборота всех мобильных средств. Рост характеризуется положительно</w:t>
            </w:r>
          </w:p>
        </w:tc>
      </w:tr>
      <w:tr w:rsidR="002924E7" w:rsidRPr="00E47AAE" w:rsidTr="00E47AAE">
        <w:tc>
          <w:tcPr>
            <w:tcW w:w="0" w:type="auto"/>
          </w:tcPr>
          <w:p w:rsidR="00AB3BBC" w:rsidRPr="00E47AAE" w:rsidRDefault="00AB3BBC" w:rsidP="00E47AAE">
            <w:pPr>
              <w:rPr>
                <w:iCs/>
                <w:sz w:val="20"/>
                <w:szCs w:val="20"/>
                <w:lang w:eastAsia="ru-RU"/>
              </w:rPr>
            </w:pPr>
            <w:r w:rsidRPr="00E47AAE">
              <w:rPr>
                <w:iCs/>
                <w:sz w:val="20"/>
                <w:szCs w:val="20"/>
                <w:lang w:eastAsia="ru-RU"/>
              </w:rPr>
              <w:t>5</w:t>
            </w:r>
          </w:p>
        </w:tc>
        <w:tc>
          <w:tcPr>
            <w:tcW w:w="2223" w:type="dxa"/>
          </w:tcPr>
          <w:p w:rsidR="00AB3BBC" w:rsidRPr="00E47AAE" w:rsidRDefault="00AB3BBC" w:rsidP="00E47AAE">
            <w:pPr>
              <w:rPr>
                <w:iCs/>
                <w:sz w:val="20"/>
                <w:szCs w:val="20"/>
                <w:lang w:eastAsia="ru-RU"/>
              </w:rPr>
            </w:pPr>
            <w:r w:rsidRPr="00E47AAE">
              <w:rPr>
                <w:iCs/>
                <w:sz w:val="20"/>
                <w:szCs w:val="20"/>
                <w:lang w:eastAsia="ru-RU"/>
              </w:rPr>
              <w:t>Оборачиваемости материальных оборотных средств</w:t>
            </w:r>
          </w:p>
        </w:tc>
        <w:tc>
          <w:tcPr>
            <w:tcW w:w="1273" w:type="dxa"/>
          </w:tcPr>
          <w:p w:rsidR="00AB3BBC" w:rsidRPr="00E47AAE" w:rsidRDefault="00AB3BBC" w:rsidP="00E47AAE">
            <w:pPr>
              <w:rPr>
                <w:iCs/>
                <w:sz w:val="20"/>
                <w:szCs w:val="20"/>
                <w:lang w:eastAsia="ru-RU"/>
              </w:rPr>
            </w:pPr>
            <w:r w:rsidRPr="00E47AAE">
              <w:rPr>
                <w:iCs/>
                <w:sz w:val="20"/>
                <w:szCs w:val="20"/>
                <w:lang w:eastAsia="ru-RU"/>
              </w:rPr>
              <w:t xml:space="preserve">В/ЗЗ </w:t>
            </w:r>
          </w:p>
        </w:tc>
        <w:tc>
          <w:tcPr>
            <w:tcW w:w="5542" w:type="dxa"/>
          </w:tcPr>
          <w:p w:rsidR="00AB3BBC" w:rsidRPr="00E47AAE" w:rsidRDefault="00AB3BBC" w:rsidP="00E47AAE">
            <w:pPr>
              <w:rPr>
                <w:iCs/>
                <w:sz w:val="20"/>
                <w:szCs w:val="20"/>
                <w:lang w:eastAsia="ru-RU"/>
              </w:rPr>
            </w:pPr>
            <w:r w:rsidRPr="00E47AAE">
              <w:rPr>
                <w:iCs/>
                <w:sz w:val="20"/>
                <w:szCs w:val="20"/>
                <w:lang w:eastAsia="ru-RU"/>
              </w:rPr>
              <w:t>Отражает число оборотов запасов и затрат предприятия. Снижение свидетельствует об относительном увеличении производственных запасов и незавершенного производства или о снижении спроса на готовую продукцию</w:t>
            </w:r>
          </w:p>
        </w:tc>
      </w:tr>
      <w:tr w:rsidR="002924E7" w:rsidRPr="00E47AAE" w:rsidTr="00E47AAE">
        <w:tc>
          <w:tcPr>
            <w:tcW w:w="0" w:type="auto"/>
          </w:tcPr>
          <w:p w:rsidR="00AB3BBC" w:rsidRPr="00E47AAE" w:rsidRDefault="00AB3BBC" w:rsidP="00E47AAE">
            <w:pPr>
              <w:rPr>
                <w:iCs/>
                <w:sz w:val="20"/>
                <w:szCs w:val="20"/>
                <w:lang w:eastAsia="ru-RU"/>
              </w:rPr>
            </w:pPr>
            <w:r w:rsidRPr="00E47AAE">
              <w:rPr>
                <w:iCs/>
                <w:sz w:val="20"/>
                <w:szCs w:val="20"/>
                <w:lang w:eastAsia="ru-RU"/>
              </w:rPr>
              <w:t>6</w:t>
            </w:r>
          </w:p>
        </w:tc>
        <w:tc>
          <w:tcPr>
            <w:tcW w:w="2223" w:type="dxa"/>
          </w:tcPr>
          <w:p w:rsidR="00AB3BBC" w:rsidRPr="00E47AAE" w:rsidRDefault="00AB3BBC" w:rsidP="00E47AAE">
            <w:pPr>
              <w:rPr>
                <w:iCs/>
                <w:sz w:val="20"/>
                <w:szCs w:val="20"/>
                <w:lang w:eastAsia="ru-RU"/>
              </w:rPr>
            </w:pPr>
            <w:r w:rsidRPr="00E47AAE">
              <w:rPr>
                <w:iCs/>
                <w:sz w:val="20"/>
                <w:szCs w:val="20"/>
                <w:lang w:eastAsia="ru-RU"/>
              </w:rPr>
              <w:t>Оборачиваемости дебиторской задолженности</w:t>
            </w:r>
          </w:p>
        </w:tc>
        <w:tc>
          <w:tcPr>
            <w:tcW w:w="1273" w:type="dxa"/>
          </w:tcPr>
          <w:p w:rsidR="00AB3BBC" w:rsidRPr="00E47AAE" w:rsidRDefault="00AB3BBC" w:rsidP="00E47AAE">
            <w:pPr>
              <w:rPr>
                <w:iCs/>
                <w:sz w:val="20"/>
                <w:szCs w:val="20"/>
                <w:lang w:eastAsia="ru-RU"/>
              </w:rPr>
            </w:pPr>
            <w:r w:rsidRPr="00E47AAE">
              <w:rPr>
                <w:iCs/>
                <w:sz w:val="20"/>
                <w:szCs w:val="20"/>
                <w:lang w:eastAsia="ru-RU"/>
              </w:rPr>
              <w:t>В/ДЗ</w:t>
            </w:r>
          </w:p>
        </w:tc>
        <w:tc>
          <w:tcPr>
            <w:tcW w:w="5542" w:type="dxa"/>
          </w:tcPr>
          <w:p w:rsidR="00AB3BBC" w:rsidRPr="00E47AAE" w:rsidRDefault="00AB3BBC" w:rsidP="00E47AAE">
            <w:pPr>
              <w:rPr>
                <w:iCs/>
                <w:sz w:val="20"/>
                <w:szCs w:val="20"/>
                <w:lang w:eastAsia="ru-RU"/>
              </w:rPr>
            </w:pPr>
            <w:r w:rsidRPr="00E47AAE">
              <w:rPr>
                <w:iCs/>
                <w:sz w:val="20"/>
                <w:szCs w:val="20"/>
                <w:lang w:eastAsia="ru-RU"/>
              </w:rPr>
              <w:t>Показывает расширение (рост коэффициента) или снижение (уменьшение) коммерческого кредита, предоставляемого предприятием</w:t>
            </w:r>
          </w:p>
        </w:tc>
      </w:tr>
      <w:tr w:rsidR="002924E7" w:rsidRPr="00E47AAE" w:rsidTr="00E47AAE">
        <w:tc>
          <w:tcPr>
            <w:tcW w:w="0" w:type="auto"/>
          </w:tcPr>
          <w:p w:rsidR="00AB3BBC" w:rsidRPr="00E47AAE" w:rsidRDefault="00AB3BBC" w:rsidP="00E47AAE">
            <w:pPr>
              <w:rPr>
                <w:iCs/>
                <w:sz w:val="20"/>
                <w:szCs w:val="20"/>
                <w:lang w:eastAsia="ru-RU"/>
              </w:rPr>
            </w:pPr>
            <w:r w:rsidRPr="00E47AAE">
              <w:rPr>
                <w:iCs/>
                <w:sz w:val="20"/>
                <w:szCs w:val="20"/>
                <w:lang w:eastAsia="ru-RU"/>
              </w:rPr>
              <w:t>7</w:t>
            </w:r>
          </w:p>
        </w:tc>
        <w:tc>
          <w:tcPr>
            <w:tcW w:w="2223" w:type="dxa"/>
          </w:tcPr>
          <w:p w:rsidR="00AB3BBC" w:rsidRPr="00E47AAE" w:rsidRDefault="00AB3BBC" w:rsidP="00E47AAE">
            <w:pPr>
              <w:rPr>
                <w:iCs/>
                <w:sz w:val="20"/>
                <w:szCs w:val="20"/>
                <w:lang w:eastAsia="ru-RU"/>
              </w:rPr>
            </w:pPr>
            <w:r w:rsidRPr="00E47AAE">
              <w:rPr>
                <w:iCs/>
                <w:sz w:val="20"/>
                <w:szCs w:val="20"/>
                <w:lang w:eastAsia="ru-RU"/>
              </w:rPr>
              <w:t>Среднего срока оборота дебиторской задолженности</w:t>
            </w:r>
          </w:p>
        </w:tc>
        <w:tc>
          <w:tcPr>
            <w:tcW w:w="1273" w:type="dxa"/>
          </w:tcPr>
          <w:p w:rsidR="00AB3BBC" w:rsidRPr="00E47AAE" w:rsidRDefault="00AB3BBC" w:rsidP="00E47AAE">
            <w:pPr>
              <w:rPr>
                <w:iCs/>
                <w:sz w:val="20"/>
                <w:szCs w:val="20"/>
                <w:lang w:eastAsia="ru-RU"/>
              </w:rPr>
            </w:pPr>
            <w:r w:rsidRPr="00E47AAE">
              <w:rPr>
                <w:iCs/>
                <w:sz w:val="20"/>
                <w:szCs w:val="20"/>
                <w:lang w:eastAsia="ru-RU"/>
              </w:rPr>
              <w:t>(365×ДЗ)/В</w:t>
            </w:r>
          </w:p>
        </w:tc>
        <w:tc>
          <w:tcPr>
            <w:tcW w:w="5542" w:type="dxa"/>
          </w:tcPr>
          <w:p w:rsidR="00AB3BBC" w:rsidRPr="00E47AAE" w:rsidRDefault="00AB3BBC" w:rsidP="00E47AAE">
            <w:pPr>
              <w:rPr>
                <w:iCs/>
                <w:sz w:val="20"/>
                <w:szCs w:val="20"/>
                <w:lang w:eastAsia="ru-RU"/>
              </w:rPr>
            </w:pPr>
            <w:r w:rsidRPr="00E47AAE">
              <w:rPr>
                <w:iCs/>
                <w:sz w:val="20"/>
                <w:szCs w:val="20"/>
                <w:lang w:eastAsia="ru-RU"/>
              </w:rPr>
              <w:t>Характеризует средний срок погашения дебиторской задолженности. Положительно оценивается снижение коэффициента</w:t>
            </w:r>
          </w:p>
        </w:tc>
      </w:tr>
      <w:tr w:rsidR="002924E7" w:rsidRPr="00E47AAE" w:rsidTr="00E47AAE">
        <w:tc>
          <w:tcPr>
            <w:tcW w:w="0" w:type="auto"/>
          </w:tcPr>
          <w:p w:rsidR="00AB3BBC" w:rsidRPr="00E47AAE" w:rsidRDefault="00AB3BBC" w:rsidP="00E47AAE">
            <w:pPr>
              <w:rPr>
                <w:iCs/>
                <w:sz w:val="20"/>
                <w:szCs w:val="20"/>
                <w:lang w:eastAsia="ru-RU"/>
              </w:rPr>
            </w:pPr>
            <w:r w:rsidRPr="00E47AAE">
              <w:rPr>
                <w:iCs/>
                <w:sz w:val="20"/>
                <w:szCs w:val="20"/>
                <w:lang w:eastAsia="ru-RU"/>
              </w:rPr>
              <w:t>8</w:t>
            </w:r>
          </w:p>
        </w:tc>
        <w:tc>
          <w:tcPr>
            <w:tcW w:w="2223" w:type="dxa"/>
          </w:tcPr>
          <w:p w:rsidR="00AB3BBC" w:rsidRPr="00E47AAE" w:rsidRDefault="00AB3BBC" w:rsidP="00E47AAE">
            <w:pPr>
              <w:rPr>
                <w:iCs/>
                <w:sz w:val="20"/>
                <w:szCs w:val="20"/>
                <w:lang w:eastAsia="ru-RU"/>
              </w:rPr>
            </w:pPr>
            <w:r w:rsidRPr="00E47AAE">
              <w:rPr>
                <w:iCs/>
                <w:sz w:val="20"/>
                <w:szCs w:val="20"/>
                <w:lang w:eastAsia="ru-RU"/>
              </w:rPr>
              <w:t>Оборачиваемости кредиторской задолженности</w:t>
            </w:r>
          </w:p>
        </w:tc>
        <w:tc>
          <w:tcPr>
            <w:tcW w:w="1273" w:type="dxa"/>
          </w:tcPr>
          <w:p w:rsidR="00AB3BBC" w:rsidRPr="00E47AAE" w:rsidRDefault="00AB3BBC" w:rsidP="00E47AAE">
            <w:pPr>
              <w:rPr>
                <w:iCs/>
                <w:sz w:val="20"/>
                <w:szCs w:val="20"/>
                <w:lang w:eastAsia="ru-RU"/>
              </w:rPr>
            </w:pPr>
            <w:r w:rsidRPr="00E47AAE">
              <w:rPr>
                <w:iCs/>
                <w:sz w:val="20"/>
                <w:szCs w:val="20"/>
                <w:lang w:eastAsia="ru-RU"/>
              </w:rPr>
              <w:t>В/КЗ</w:t>
            </w:r>
          </w:p>
        </w:tc>
        <w:tc>
          <w:tcPr>
            <w:tcW w:w="5542" w:type="dxa"/>
          </w:tcPr>
          <w:p w:rsidR="00AB3BBC" w:rsidRPr="00E47AAE" w:rsidRDefault="00AB3BBC" w:rsidP="00E47AAE">
            <w:pPr>
              <w:rPr>
                <w:iCs/>
                <w:sz w:val="20"/>
                <w:szCs w:val="20"/>
                <w:lang w:eastAsia="ru-RU"/>
              </w:rPr>
            </w:pPr>
            <w:r w:rsidRPr="00E47AAE">
              <w:rPr>
                <w:iCs/>
                <w:sz w:val="20"/>
                <w:szCs w:val="20"/>
                <w:lang w:eastAsia="ru-RU"/>
              </w:rPr>
              <w:t>Показывает расширение или снижение коммерческого кредита, предоставляемого предприятию. Рост означает увеличение скорости оплаты задолженности предприятия, снижение – рост покупок в кредит</w:t>
            </w:r>
          </w:p>
        </w:tc>
      </w:tr>
      <w:tr w:rsidR="002924E7" w:rsidRPr="00E47AAE" w:rsidTr="00E47AAE">
        <w:tc>
          <w:tcPr>
            <w:tcW w:w="0" w:type="auto"/>
          </w:tcPr>
          <w:p w:rsidR="00AB3BBC" w:rsidRPr="00E47AAE" w:rsidRDefault="00AB3BBC" w:rsidP="00E47AAE">
            <w:pPr>
              <w:rPr>
                <w:iCs/>
                <w:sz w:val="20"/>
                <w:szCs w:val="20"/>
                <w:lang w:eastAsia="ru-RU"/>
              </w:rPr>
            </w:pPr>
            <w:r w:rsidRPr="00E47AAE">
              <w:rPr>
                <w:iCs/>
                <w:sz w:val="20"/>
                <w:szCs w:val="20"/>
                <w:lang w:eastAsia="ru-RU"/>
              </w:rPr>
              <w:t>9</w:t>
            </w:r>
          </w:p>
        </w:tc>
        <w:tc>
          <w:tcPr>
            <w:tcW w:w="2223" w:type="dxa"/>
          </w:tcPr>
          <w:p w:rsidR="00AB3BBC" w:rsidRPr="00E47AAE" w:rsidRDefault="00AB3BBC" w:rsidP="00E47AAE">
            <w:pPr>
              <w:rPr>
                <w:iCs/>
                <w:sz w:val="20"/>
                <w:szCs w:val="20"/>
                <w:lang w:eastAsia="ru-RU"/>
              </w:rPr>
            </w:pPr>
            <w:r w:rsidRPr="00E47AAE">
              <w:rPr>
                <w:iCs/>
                <w:sz w:val="20"/>
                <w:szCs w:val="20"/>
                <w:lang w:eastAsia="ru-RU"/>
              </w:rPr>
              <w:t>Среднего срока оборота кредиторской задолженности</w:t>
            </w:r>
          </w:p>
        </w:tc>
        <w:tc>
          <w:tcPr>
            <w:tcW w:w="1273" w:type="dxa"/>
          </w:tcPr>
          <w:p w:rsidR="00AB3BBC" w:rsidRPr="00E47AAE" w:rsidRDefault="00AB3BBC" w:rsidP="00E47AAE">
            <w:pPr>
              <w:rPr>
                <w:iCs/>
                <w:sz w:val="20"/>
                <w:szCs w:val="20"/>
                <w:lang w:eastAsia="ru-RU"/>
              </w:rPr>
            </w:pPr>
            <w:r w:rsidRPr="00E47AAE">
              <w:rPr>
                <w:iCs/>
                <w:sz w:val="20"/>
                <w:szCs w:val="20"/>
                <w:lang w:eastAsia="ru-RU"/>
              </w:rPr>
              <w:t>(365×КЗ)/В</w:t>
            </w:r>
          </w:p>
        </w:tc>
        <w:tc>
          <w:tcPr>
            <w:tcW w:w="5542" w:type="dxa"/>
          </w:tcPr>
          <w:p w:rsidR="00AB3BBC" w:rsidRPr="00E47AAE" w:rsidRDefault="00AB3BBC" w:rsidP="00E47AAE">
            <w:pPr>
              <w:rPr>
                <w:iCs/>
                <w:sz w:val="20"/>
                <w:szCs w:val="20"/>
                <w:lang w:eastAsia="ru-RU"/>
              </w:rPr>
            </w:pPr>
            <w:r w:rsidRPr="00E47AAE">
              <w:rPr>
                <w:iCs/>
                <w:sz w:val="20"/>
                <w:szCs w:val="20"/>
                <w:lang w:eastAsia="ru-RU"/>
              </w:rPr>
              <w:t>Отражает средний срок возврата коммерческого кредита предприятием</w:t>
            </w:r>
          </w:p>
        </w:tc>
      </w:tr>
      <w:tr w:rsidR="002924E7" w:rsidRPr="00E47AAE" w:rsidTr="00E47AAE">
        <w:tc>
          <w:tcPr>
            <w:tcW w:w="0" w:type="auto"/>
          </w:tcPr>
          <w:p w:rsidR="00AB3BBC" w:rsidRPr="00E47AAE" w:rsidRDefault="00AB3BBC" w:rsidP="00E47AAE">
            <w:pPr>
              <w:rPr>
                <w:iCs/>
                <w:sz w:val="20"/>
                <w:szCs w:val="20"/>
                <w:lang w:eastAsia="ru-RU"/>
              </w:rPr>
            </w:pPr>
            <w:r w:rsidRPr="00E47AAE">
              <w:rPr>
                <w:iCs/>
                <w:sz w:val="20"/>
                <w:szCs w:val="20"/>
                <w:lang w:eastAsia="ru-RU"/>
              </w:rPr>
              <w:t>10</w:t>
            </w:r>
          </w:p>
        </w:tc>
        <w:tc>
          <w:tcPr>
            <w:tcW w:w="2223" w:type="dxa"/>
          </w:tcPr>
          <w:p w:rsidR="00AB3BBC" w:rsidRPr="00E47AAE" w:rsidRDefault="00AB3BBC" w:rsidP="00E47AAE">
            <w:pPr>
              <w:rPr>
                <w:iCs/>
                <w:sz w:val="20"/>
                <w:szCs w:val="20"/>
                <w:lang w:eastAsia="ru-RU"/>
              </w:rPr>
            </w:pPr>
            <w:r w:rsidRPr="00E47AAE">
              <w:rPr>
                <w:iCs/>
                <w:sz w:val="20"/>
                <w:szCs w:val="20"/>
                <w:lang w:eastAsia="ru-RU"/>
              </w:rPr>
              <w:t>Фондоотдачи основных средств и прочих внеоборотных активов</w:t>
            </w:r>
          </w:p>
        </w:tc>
        <w:tc>
          <w:tcPr>
            <w:tcW w:w="1273" w:type="dxa"/>
          </w:tcPr>
          <w:p w:rsidR="00AB3BBC" w:rsidRPr="00E47AAE" w:rsidRDefault="00AB3BBC" w:rsidP="00E47AAE">
            <w:pPr>
              <w:rPr>
                <w:iCs/>
                <w:sz w:val="20"/>
                <w:szCs w:val="20"/>
                <w:lang w:eastAsia="ru-RU"/>
              </w:rPr>
            </w:pPr>
            <w:r w:rsidRPr="00E47AAE">
              <w:rPr>
                <w:iCs/>
                <w:sz w:val="20"/>
                <w:szCs w:val="20"/>
                <w:lang w:eastAsia="ru-RU"/>
              </w:rPr>
              <w:t>В/СВ</w:t>
            </w:r>
          </w:p>
        </w:tc>
        <w:tc>
          <w:tcPr>
            <w:tcW w:w="5542" w:type="dxa"/>
          </w:tcPr>
          <w:p w:rsidR="00AB3BBC" w:rsidRPr="00E47AAE" w:rsidRDefault="00AB3BBC" w:rsidP="00E47AAE">
            <w:pPr>
              <w:rPr>
                <w:iCs/>
                <w:sz w:val="20"/>
                <w:szCs w:val="20"/>
                <w:lang w:eastAsia="ru-RU"/>
              </w:rPr>
            </w:pPr>
            <w:r w:rsidRPr="00E47AAE">
              <w:rPr>
                <w:iCs/>
                <w:sz w:val="20"/>
                <w:szCs w:val="20"/>
                <w:lang w:eastAsia="ru-RU"/>
              </w:rPr>
              <w:t>Характеризует эффективность использования основных средств и прочих внеоборотных активов, измеряемую величиной продаж, приходящихся на единицу стоимости средств</w:t>
            </w:r>
          </w:p>
        </w:tc>
      </w:tr>
      <w:tr w:rsidR="002924E7" w:rsidRPr="00E47AAE" w:rsidTr="00E47AAE">
        <w:tc>
          <w:tcPr>
            <w:tcW w:w="0" w:type="auto"/>
          </w:tcPr>
          <w:p w:rsidR="00AB3BBC" w:rsidRPr="00E47AAE" w:rsidRDefault="00AB3BBC" w:rsidP="00E47AAE">
            <w:pPr>
              <w:rPr>
                <w:iCs/>
                <w:sz w:val="20"/>
                <w:szCs w:val="20"/>
                <w:lang w:eastAsia="ru-RU"/>
              </w:rPr>
            </w:pPr>
            <w:r w:rsidRPr="00E47AAE">
              <w:rPr>
                <w:iCs/>
                <w:sz w:val="20"/>
                <w:szCs w:val="20"/>
                <w:lang w:eastAsia="ru-RU"/>
              </w:rPr>
              <w:t>11</w:t>
            </w:r>
          </w:p>
        </w:tc>
        <w:tc>
          <w:tcPr>
            <w:tcW w:w="2223" w:type="dxa"/>
          </w:tcPr>
          <w:p w:rsidR="00AB3BBC" w:rsidRPr="00E47AAE" w:rsidRDefault="00AB3BBC" w:rsidP="00E47AAE">
            <w:pPr>
              <w:rPr>
                <w:iCs/>
                <w:sz w:val="20"/>
                <w:szCs w:val="20"/>
                <w:lang w:eastAsia="ru-RU"/>
              </w:rPr>
            </w:pPr>
            <w:r w:rsidRPr="00E47AAE">
              <w:rPr>
                <w:iCs/>
                <w:sz w:val="20"/>
                <w:szCs w:val="20"/>
                <w:lang w:eastAsia="ru-RU"/>
              </w:rPr>
              <w:t>Оборачиваемости собственного капитала</w:t>
            </w:r>
          </w:p>
        </w:tc>
        <w:tc>
          <w:tcPr>
            <w:tcW w:w="1273" w:type="dxa"/>
          </w:tcPr>
          <w:p w:rsidR="00AB3BBC" w:rsidRPr="00E47AAE" w:rsidRDefault="00AB3BBC" w:rsidP="00E47AAE">
            <w:pPr>
              <w:rPr>
                <w:iCs/>
                <w:sz w:val="20"/>
                <w:szCs w:val="20"/>
                <w:lang w:eastAsia="ru-RU"/>
              </w:rPr>
            </w:pPr>
            <w:r w:rsidRPr="00E47AAE">
              <w:rPr>
                <w:iCs/>
                <w:sz w:val="20"/>
                <w:szCs w:val="20"/>
                <w:lang w:eastAsia="ru-RU"/>
              </w:rPr>
              <w:t>В/СК</w:t>
            </w:r>
          </w:p>
        </w:tc>
        <w:tc>
          <w:tcPr>
            <w:tcW w:w="5542" w:type="dxa"/>
          </w:tcPr>
          <w:p w:rsidR="00AB3BBC" w:rsidRPr="00E47AAE" w:rsidRDefault="00AB3BBC" w:rsidP="00E47AAE">
            <w:pPr>
              <w:rPr>
                <w:iCs/>
                <w:sz w:val="20"/>
                <w:szCs w:val="20"/>
                <w:lang w:eastAsia="ru-RU"/>
              </w:rPr>
            </w:pPr>
            <w:r w:rsidRPr="00E47AAE">
              <w:rPr>
                <w:iCs/>
                <w:sz w:val="20"/>
                <w:szCs w:val="20"/>
                <w:lang w:eastAsia="ru-RU"/>
              </w:rPr>
              <w:t>Показывает скорость оборота собственного капитала. Резкий рост отражает повышение уровня продаж. Существенное снижение показывает тенденцию к бездействию части собственных средств по балансу</w:t>
            </w:r>
          </w:p>
        </w:tc>
      </w:tr>
    </w:tbl>
    <w:p w:rsidR="00AB3BBC" w:rsidRPr="008F0796" w:rsidRDefault="00E47AAE" w:rsidP="008F0796">
      <w:pPr>
        <w:ind w:firstLine="709"/>
        <w:jc w:val="both"/>
        <w:rPr>
          <w:iCs/>
          <w:szCs w:val="28"/>
          <w:lang w:eastAsia="ru-RU"/>
        </w:rPr>
      </w:pPr>
      <w:r>
        <w:rPr>
          <w:iCs/>
          <w:szCs w:val="28"/>
          <w:lang w:eastAsia="ru-RU"/>
        </w:rPr>
        <w:br w:type="page"/>
      </w:r>
      <w:r w:rsidR="00AB3BBC" w:rsidRPr="008F0796">
        <w:rPr>
          <w:iCs/>
          <w:szCs w:val="28"/>
          <w:lang w:eastAsia="ru-RU"/>
        </w:rPr>
        <w:t>В – выручка от реализации;</w:t>
      </w:r>
    </w:p>
    <w:p w:rsidR="00AB3BBC" w:rsidRPr="008F0796" w:rsidRDefault="00AB3BBC" w:rsidP="008F0796">
      <w:pPr>
        <w:ind w:firstLine="709"/>
        <w:jc w:val="both"/>
        <w:rPr>
          <w:iCs/>
          <w:szCs w:val="28"/>
          <w:lang w:eastAsia="ru-RU"/>
        </w:rPr>
      </w:pPr>
      <w:r w:rsidRPr="008F0796">
        <w:rPr>
          <w:iCs/>
          <w:szCs w:val="28"/>
          <w:lang w:eastAsia="ru-RU"/>
        </w:rPr>
        <w:t>КЗ – кредиторская задолженность;</w:t>
      </w:r>
    </w:p>
    <w:p w:rsidR="00AB3BBC" w:rsidRPr="008F0796" w:rsidRDefault="00AB3BBC" w:rsidP="008F0796">
      <w:pPr>
        <w:ind w:firstLine="709"/>
        <w:jc w:val="both"/>
        <w:rPr>
          <w:iCs/>
          <w:szCs w:val="28"/>
          <w:lang w:eastAsia="ru-RU"/>
        </w:rPr>
      </w:pPr>
      <w:r w:rsidRPr="008F0796">
        <w:rPr>
          <w:iCs/>
          <w:szCs w:val="28"/>
          <w:lang w:eastAsia="ru-RU"/>
        </w:rPr>
        <w:t>ДЗ – дебиторская задолженность;</w:t>
      </w:r>
    </w:p>
    <w:p w:rsidR="00AB3BBC" w:rsidRPr="008F0796" w:rsidRDefault="00AB3BBC" w:rsidP="008F0796">
      <w:pPr>
        <w:ind w:firstLine="709"/>
        <w:jc w:val="both"/>
        <w:rPr>
          <w:iCs/>
          <w:szCs w:val="28"/>
          <w:lang w:eastAsia="ru-RU"/>
        </w:rPr>
      </w:pPr>
      <w:r w:rsidRPr="008F0796">
        <w:rPr>
          <w:iCs/>
          <w:szCs w:val="28"/>
          <w:lang w:eastAsia="ru-RU"/>
        </w:rPr>
        <w:t>ГП – готовая продукция.</w:t>
      </w:r>
    </w:p>
    <w:p w:rsidR="00AB3BBC" w:rsidRPr="008F0796" w:rsidRDefault="00AB3BBC" w:rsidP="008F0796">
      <w:pPr>
        <w:ind w:firstLine="709"/>
        <w:jc w:val="both"/>
        <w:rPr>
          <w:iCs/>
          <w:szCs w:val="28"/>
          <w:lang w:eastAsia="ru-RU"/>
        </w:rPr>
      </w:pPr>
      <w:r w:rsidRPr="008F0796">
        <w:rPr>
          <w:iCs/>
          <w:szCs w:val="28"/>
          <w:lang w:eastAsia="ru-RU"/>
        </w:rPr>
        <w:t>ДЗ = стр. 230 + стр. 240 + стр. 250 + стр. 270</w:t>
      </w:r>
    </w:p>
    <w:p w:rsidR="00AB3BBC" w:rsidRPr="008F0796" w:rsidRDefault="00AB3BBC" w:rsidP="008F0796">
      <w:pPr>
        <w:ind w:firstLine="709"/>
        <w:jc w:val="both"/>
        <w:rPr>
          <w:iCs/>
          <w:szCs w:val="28"/>
          <w:lang w:eastAsia="ru-RU"/>
        </w:rPr>
      </w:pPr>
      <w:r w:rsidRPr="008F0796">
        <w:rPr>
          <w:iCs/>
          <w:szCs w:val="28"/>
          <w:lang w:eastAsia="ru-RU"/>
        </w:rPr>
        <w:t>КЗ = стр. 620</w:t>
      </w:r>
    </w:p>
    <w:p w:rsidR="00AB3BBC" w:rsidRPr="008F0796" w:rsidRDefault="00AB3BBC" w:rsidP="008F0796">
      <w:pPr>
        <w:ind w:firstLine="709"/>
        <w:jc w:val="both"/>
        <w:rPr>
          <w:iCs/>
          <w:szCs w:val="28"/>
          <w:lang w:eastAsia="ru-RU"/>
        </w:rPr>
      </w:pPr>
      <w:r w:rsidRPr="008F0796">
        <w:rPr>
          <w:iCs/>
          <w:szCs w:val="28"/>
          <w:lang w:eastAsia="ru-RU"/>
        </w:rPr>
        <w:t>Показатели деловой активности характеризуются следующими изменениями: снижением коэффициентов общей оборачиваемости капитала (с 0,19 до 0,08), оборачиваемости мобильных средств капитала (с 0,19 до 0,08), оборачиваемости материальных оборотных средств капитала объясняется снижением выручки от реализации продукции (работ, услуг). Незначительное увеличение коэффициента оборачиваемости собственного капитала (с – 0,97 до – 0,59) положительно характеризует деловую активность предприятия.</w:t>
      </w:r>
    </w:p>
    <w:p w:rsidR="00E47AAE" w:rsidRDefault="00E47AAE"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 xml:space="preserve">Таблица </w:t>
      </w:r>
      <w:r w:rsidR="00AF6B12" w:rsidRPr="008F0796">
        <w:rPr>
          <w:iCs/>
          <w:szCs w:val="28"/>
          <w:lang w:eastAsia="ru-RU"/>
        </w:rPr>
        <w:t>2</w:t>
      </w:r>
      <w:r w:rsidRPr="008F0796">
        <w:rPr>
          <w:iCs/>
          <w:szCs w:val="28"/>
          <w:lang w:eastAsia="ru-RU"/>
        </w:rPr>
        <w:t>.15</w:t>
      </w:r>
    </w:p>
    <w:p w:rsidR="00AB3BBC" w:rsidRPr="008F0796" w:rsidRDefault="00AB3BBC" w:rsidP="008F0796">
      <w:pPr>
        <w:ind w:firstLine="709"/>
        <w:jc w:val="both"/>
        <w:rPr>
          <w:iCs/>
          <w:szCs w:val="28"/>
          <w:lang w:eastAsia="ru-RU"/>
        </w:rPr>
      </w:pPr>
      <w:r w:rsidRPr="008F0796">
        <w:rPr>
          <w:iCs/>
          <w:szCs w:val="28"/>
          <w:lang w:eastAsia="ru-RU"/>
        </w:rPr>
        <w:t>Анализ рентабельности и деловой активности ООО «Строитель» за 2005-2006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4840"/>
        <w:gridCol w:w="1782"/>
        <w:gridCol w:w="1074"/>
      </w:tblGrid>
      <w:tr w:rsidR="00AB3BBC" w:rsidRPr="008F0796" w:rsidTr="00B56B2C">
        <w:tc>
          <w:tcPr>
            <w:tcW w:w="0" w:type="auto"/>
            <w:vMerge w:val="restart"/>
          </w:tcPr>
          <w:p w:rsidR="00AB3BBC" w:rsidRPr="00E47AAE" w:rsidRDefault="00AB3BBC" w:rsidP="00E47AAE">
            <w:pPr>
              <w:rPr>
                <w:iCs/>
                <w:sz w:val="20"/>
                <w:szCs w:val="20"/>
                <w:lang w:eastAsia="ru-RU"/>
              </w:rPr>
            </w:pPr>
            <w:r w:rsidRPr="00E47AAE">
              <w:rPr>
                <w:iCs/>
                <w:sz w:val="20"/>
                <w:szCs w:val="20"/>
                <w:lang w:eastAsia="ru-RU"/>
              </w:rPr>
              <w:t>№ п/п</w:t>
            </w:r>
          </w:p>
        </w:tc>
        <w:tc>
          <w:tcPr>
            <w:tcW w:w="0" w:type="auto"/>
            <w:vMerge w:val="restart"/>
          </w:tcPr>
          <w:p w:rsidR="00AB3BBC" w:rsidRPr="00E47AAE" w:rsidRDefault="00AB3BBC" w:rsidP="00E47AAE">
            <w:pPr>
              <w:rPr>
                <w:iCs/>
                <w:sz w:val="20"/>
                <w:szCs w:val="20"/>
                <w:lang w:eastAsia="ru-RU"/>
              </w:rPr>
            </w:pPr>
            <w:r w:rsidRPr="00E47AAE">
              <w:rPr>
                <w:iCs/>
                <w:sz w:val="20"/>
                <w:szCs w:val="20"/>
                <w:lang w:eastAsia="ru-RU"/>
              </w:rPr>
              <w:t>Наименование коэффициента</w:t>
            </w:r>
          </w:p>
        </w:tc>
        <w:tc>
          <w:tcPr>
            <w:tcW w:w="0" w:type="auto"/>
            <w:gridSpan w:val="2"/>
          </w:tcPr>
          <w:p w:rsidR="00AB3BBC" w:rsidRPr="00E47AAE" w:rsidRDefault="00AB3BBC" w:rsidP="00E47AAE">
            <w:pPr>
              <w:rPr>
                <w:iCs/>
                <w:sz w:val="20"/>
                <w:szCs w:val="20"/>
                <w:lang w:eastAsia="ru-RU"/>
              </w:rPr>
            </w:pPr>
            <w:r w:rsidRPr="00E47AAE">
              <w:rPr>
                <w:iCs/>
                <w:sz w:val="20"/>
                <w:szCs w:val="20"/>
                <w:lang w:eastAsia="ru-RU"/>
              </w:rPr>
              <w:t>Значение за периоды</w:t>
            </w:r>
          </w:p>
        </w:tc>
      </w:tr>
      <w:tr w:rsidR="002924E7" w:rsidRPr="008F0796" w:rsidTr="00B56B2C">
        <w:tc>
          <w:tcPr>
            <w:tcW w:w="0" w:type="auto"/>
            <w:vMerge/>
          </w:tcPr>
          <w:p w:rsidR="00AB3BBC" w:rsidRPr="00E47AAE" w:rsidRDefault="00AB3BBC" w:rsidP="00E47AAE">
            <w:pPr>
              <w:rPr>
                <w:iCs/>
                <w:sz w:val="20"/>
                <w:szCs w:val="20"/>
                <w:lang w:eastAsia="ru-RU"/>
              </w:rPr>
            </w:pPr>
          </w:p>
        </w:tc>
        <w:tc>
          <w:tcPr>
            <w:tcW w:w="0" w:type="auto"/>
            <w:vMerge/>
          </w:tcPr>
          <w:p w:rsidR="00AB3BBC" w:rsidRPr="00E47AAE" w:rsidRDefault="00AB3BBC" w:rsidP="00E47AAE">
            <w:pPr>
              <w:rPr>
                <w:iCs/>
                <w:sz w:val="20"/>
                <w:szCs w:val="20"/>
                <w:lang w:eastAsia="ru-RU"/>
              </w:rPr>
            </w:pPr>
          </w:p>
        </w:tc>
        <w:tc>
          <w:tcPr>
            <w:tcW w:w="0" w:type="auto"/>
          </w:tcPr>
          <w:p w:rsidR="00AB3BBC" w:rsidRPr="00E47AAE" w:rsidRDefault="00AB3BBC" w:rsidP="00E47AAE">
            <w:pPr>
              <w:rPr>
                <w:iCs/>
                <w:sz w:val="20"/>
                <w:szCs w:val="20"/>
                <w:lang w:eastAsia="ru-RU"/>
              </w:rPr>
            </w:pPr>
            <w:r w:rsidRPr="00E47AAE">
              <w:rPr>
                <w:iCs/>
                <w:sz w:val="20"/>
                <w:szCs w:val="20"/>
                <w:lang w:eastAsia="ru-RU"/>
              </w:rPr>
              <w:t>Предшествующий</w:t>
            </w:r>
          </w:p>
        </w:tc>
        <w:tc>
          <w:tcPr>
            <w:tcW w:w="0" w:type="auto"/>
          </w:tcPr>
          <w:p w:rsidR="00AB3BBC" w:rsidRPr="00E47AAE" w:rsidRDefault="00AB3BBC" w:rsidP="00E47AAE">
            <w:pPr>
              <w:rPr>
                <w:iCs/>
                <w:sz w:val="20"/>
                <w:szCs w:val="20"/>
                <w:lang w:eastAsia="ru-RU"/>
              </w:rPr>
            </w:pPr>
            <w:r w:rsidRPr="00E47AAE">
              <w:rPr>
                <w:iCs/>
                <w:sz w:val="20"/>
                <w:szCs w:val="20"/>
                <w:lang w:eastAsia="ru-RU"/>
              </w:rPr>
              <w:t>Отчетный</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1</w:t>
            </w:r>
          </w:p>
        </w:tc>
        <w:tc>
          <w:tcPr>
            <w:tcW w:w="0" w:type="auto"/>
          </w:tcPr>
          <w:p w:rsidR="00AB3BBC" w:rsidRPr="00E47AAE" w:rsidRDefault="00AB3BBC" w:rsidP="00E47AAE">
            <w:pPr>
              <w:rPr>
                <w:iCs/>
                <w:sz w:val="20"/>
                <w:szCs w:val="20"/>
                <w:lang w:eastAsia="ru-RU"/>
              </w:rPr>
            </w:pPr>
            <w:r w:rsidRPr="00E47AAE">
              <w:rPr>
                <w:iCs/>
                <w:sz w:val="20"/>
                <w:szCs w:val="20"/>
                <w:lang w:eastAsia="ru-RU"/>
              </w:rPr>
              <w:t>Рентабельности продаж</w:t>
            </w:r>
          </w:p>
        </w:tc>
        <w:tc>
          <w:tcPr>
            <w:tcW w:w="0" w:type="auto"/>
          </w:tcPr>
          <w:p w:rsidR="00AB3BBC" w:rsidRPr="00E47AAE" w:rsidRDefault="00AB3BBC" w:rsidP="00E47AAE">
            <w:pPr>
              <w:rPr>
                <w:iCs/>
                <w:sz w:val="20"/>
                <w:szCs w:val="20"/>
                <w:lang w:eastAsia="ru-RU"/>
              </w:rPr>
            </w:pPr>
            <w:r w:rsidRPr="00E47AAE">
              <w:rPr>
                <w:iCs/>
                <w:sz w:val="20"/>
                <w:szCs w:val="20"/>
                <w:lang w:eastAsia="ru-RU"/>
              </w:rPr>
              <w:t>-0,04</w:t>
            </w:r>
          </w:p>
        </w:tc>
        <w:tc>
          <w:tcPr>
            <w:tcW w:w="0" w:type="auto"/>
          </w:tcPr>
          <w:p w:rsidR="00AB3BBC" w:rsidRPr="00E47AAE" w:rsidRDefault="00AB3BBC" w:rsidP="00E47AAE">
            <w:pPr>
              <w:rPr>
                <w:iCs/>
                <w:sz w:val="20"/>
                <w:szCs w:val="20"/>
                <w:lang w:eastAsia="ru-RU"/>
              </w:rPr>
            </w:pPr>
            <w:r w:rsidRPr="00E47AAE">
              <w:rPr>
                <w:iCs/>
                <w:sz w:val="20"/>
                <w:szCs w:val="20"/>
                <w:lang w:eastAsia="ru-RU"/>
              </w:rPr>
              <w:t>-0,22</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2</w:t>
            </w:r>
          </w:p>
        </w:tc>
        <w:tc>
          <w:tcPr>
            <w:tcW w:w="0" w:type="auto"/>
          </w:tcPr>
          <w:p w:rsidR="00AB3BBC" w:rsidRPr="00E47AAE" w:rsidRDefault="00AB3BBC" w:rsidP="00E47AAE">
            <w:pPr>
              <w:rPr>
                <w:iCs/>
                <w:sz w:val="20"/>
                <w:szCs w:val="20"/>
                <w:lang w:eastAsia="ru-RU"/>
              </w:rPr>
            </w:pPr>
            <w:r w:rsidRPr="00E47AAE">
              <w:rPr>
                <w:iCs/>
                <w:sz w:val="20"/>
                <w:szCs w:val="20"/>
                <w:lang w:eastAsia="ru-RU"/>
              </w:rPr>
              <w:t>Рентабельности всего капитала предприятия</w:t>
            </w:r>
          </w:p>
        </w:tc>
        <w:tc>
          <w:tcPr>
            <w:tcW w:w="0" w:type="auto"/>
          </w:tcPr>
          <w:p w:rsidR="00AB3BBC" w:rsidRPr="00E47AAE" w:rsidRDefault="00AB3BBC" w:rsidP="00E47AAE">
            <w:pPr>
              <w:rPr>
                <w:iCs/>
                <w:sz w:val="20"/>
                <w:szCs w:val="20"/>
                <w:lang w:eastAsia="ru-RU"/>
              </w:rPr>
            </w:pPr>
            <w:r w:rsidRPr="00E47AAE">
              <w:rPr>
                <w:iCs/>
                <w:sz w:val="20"/>
                <w:szCs w:val="20"/>
                <w:lang w:eastAsia="ru-RU"/>
              </w:rPr>
              <w:t>-0,01</w:t>
            </w:r>
          </w:p>
        </w:tc>
        <w:tc>
          <w:tcPr>
            <w:tcW w:w="0" w:type="auto"/>
          </w:tcPr>
          <w:p w:rsidR="00AB3BBC" w:rsidRPr="00E47AAE" w:rsidRDefault="00AB3BBC" w:rsidP="00E47AAE">
            <w:pPr>
              <w:rPr>
                <w:iCs/>
                <w:sz w:val="20"/>
                <w:szCs w:val="20"/>
                <w:lang w:eastAsia="ru-RU"/>
              </w:rPr>
            </w:pPr>
            <w:r w:rsidRPr="00E47AAE">
              <w:rPr>
                <w:iCs/>
                <w:sz w:val="20"/>
                <w:szCs w:val="20"/>
                <w:lang w:eastAsia="ru-RU"/>
              </w:rPr>
              <w:t>-0,16</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3</w:t>
            </w:r>
          </w:p>
        </w:tc>
        <w:tc>
          <w:tcPr>
            <w:tcW w:w="0" w:type="auto"/>
          </w:tcPr>
          <w:p w:rsidR="00AB3BBC" w:rsidRPr="00E47AAE" w:rsidRDefault="00AB3BBC" w:rsidP="00E47AAE">
            <w:pPr>
              <w:rPr>
                <w:iCs/>
                <w:sz w:val="20"/>
                <w:szCs w:val="20"/>
                <w:lang w:eastAsia="ru-RU"/>
              </w:rPr>
            </w:pPr>
            <w:r w:rsidRPr="00E47AAE">
              <w:rPr>
                <w:iCs/>
                <w:sz w:val="20"/>
                <w:szCs w:val="20"/>
                <w:lang w:eastAsia="ru-RU"/>
              </w:rPr>
              <w:t>Общей оборачиваемости капитала</w:t>
            </w:r>
          </w:p>
        </w:tc>
        <w:tc>
          <w:tcPr>
            <w:tcW w:w="0" w:type="auto"/>
          </w:tcPr>
          <w:p w:rsidR="00AB3BBC" w:rsidRPr="00E47AAE" w:rsidRDefault="00AB3BBC" w:rsidP="00E47AAE">
            <w:pPr>
              <w:rPr>
                <w:iCs/>
                <w:sz w:val="20"/>
                <w:szCs w:val="20"/>
                <w:lang w:eastAsia="ru-RU"/>
              </w:rPr>
            </w:pPr>
            <w:r w:rsidRPr="00E47AAE">
              <w:rPr>
                <w:iCs/>
                <w:sz w:val="20"/>
                <w:szCs w:val="20"/>
                <w:lang w:eastAsia="ru-RU"/>
              </w:rPr>
              <w:t>0,19</w:t>
            </w:r>
          </w:p>
        </w:tc>
        <w:tc>
          <w:tcPr>
            <w:tcW w:w="0" w:type="auto"/>
          </w:tcPr>
          <w:p w:rsidR="00AB3BBC" w:rsidRPr="00E47AAE" w:rsidRDefault="00AB3BBC" w:rsidP="00E47AAE">
            <w:pPr>
              <w:rPr>
                <w:iCs/>
                <w:sz w:val="20"/>
                <w:szCs w:val="20"/>
                <w:lang w:eastAsia="ru-RU"/>
              </w:rPr>
            </w:pPr>
            <w:r w:rsidRPr="00E47AAE">
              <w:rPr>
                <w:iCs/>
                <w:sz w:val="20"/>
                <w:szCs w:val="20"/>
                <w:lang w:eastAsia="ru-RU"/>
              </w:rPr>
              <w:t>0,08</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4</w:t>
            </w:r>
          </w:p>
        </w:tc>
        <w:tc>
          <w:tcPr>
            <w:tcW w:w="0" w:type="auto"/>
          </w:tcPr>
          <w:p w:rsidR="00AB3BBC" w:rsidRPr="00E47AAE" w:rsidRDefault="00AB3BBC" w:rsidP="00E47AAE">
            <w:pPr>
              <w:rPr>
                <w:iCs/>
                <w:sz w:val="20"/>
                <w:szCs w:val="20"/>
                <w:lang w:eastAsia="ru-RU"/>
              </w:rPr>
            </w:pPr>
            <w:r w:rsidRPr="00E47AAE">
              <w:rPr>
                <w:iCs/>
                <w:sz w:val="20"/>
                <w:szCs w:val="20"/>
                <w:lang w:eastAsia="ru-RU"/>
              </w:rPr>
              <w:t>Оборачиваемости мобильных средств</w:t>
            </w:r>
          </w:p>
        </w:tc>
        <w:tc>
          <w:tcPr>
            <w:tcW w:w="0" w:type="auto"/>
          </w:tcPr>
          <w:p w:rsidR="00AB3BBC" w:rsidRPr="00E47AAE" w:rsidRDefault="00AB3BBC" w:rsidP="00E47AAE">
            <w:pPr>
              <w:rPr>
                <w:iCs/>
                <w:sz w:val="20"/>
                <w:szCs w:val="20"/>
                <w:lang w:eastAsia="ru-RU"/>
              </w:rPr>
            </w:pPr>
            <w:r w:rsidRPr="00E47AAE">
              <w:rPr>
                <w:iCs/>
                <w:sz w:val="20"/>
                <w:szCs w:val="20"/>
                <w:lang w:eastAsia="ru-RU"/>
              </w:rPr>
              <w:t>0,19</w:t>
            </w:r>
          </w:p>
        </w:tc>
        <w:tc>
          <w:tcPr>
            <w:tcW w:w="0" w:type="auto"/>
          </w:tcPr>
          <w:p w:rsidR="00AB3BBC" w:rsidRPr="00E47AAE" w:rsidRDefault="00AB3BBC" w:rsidP="00E47AAE">
            <w:pPr>
              <w:rPr>
                <w:iCs/>
                <w:sz w:val="20"/>
                <w:szCs w:val="20"/>
                <w:lang w:eastAsia="ru-RU"/>
              </w:rPr>
            </w:pPr>
            <w:r w:rsidRPr="00E47AAE">
              <w:rPr>
                <w:iCs/>
                <w:sz w:val="20"/>
                <w:szCs w:val="20"/>
                <w:lang w:eastAsia="ru-RU"/>
              </w:rPr>
              <w:t>0,08</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5</w:t>
            </w:r>
          </w:p>
        </w:tc>
        <w:tc>
          <w:tcPr>
            <w:tcW w:w="0" w:type="auto"/>
          </w:tcPr>
          <w:p w:rsidR="00AB3BBC" w:rsidRPr="00E47AAE" w:rsidRDefault="00AB3BBC" w:rsidP="00E47AAE">
            <w:pPr>
              <w:rPr>
                <w:iCs/>
                <w:sz w:val="20"/>
                <w:szCs w:val="20"/>
                <w:lang w:eastAsia="ru-RU"/>
              </w:rPr>
            </w:pPr>
            <w:r w:rsidRPr="00E47AAE">
              <w:rPr>
                <w:iCs/>
                <w:sz w:val="20"/>
                <w:szCs w:val="20"/>
                <w:lang w:eastAsia="ru-RU"/>
              </w:rPr>
              <w:t>Оборачиваемости материальных оборотных средств</w:t>
            </w:r>
          </w:p>
        </w:tc>
        <w:tc>
          <w:tcPr>
            <w:tcW w:w="0" w:type="auto"/>
          </w:tcPr>
          <w:p w:rsidR="00AB3BBC" w:rsidRPr="00E47AAE" w:rsidRDefault="00AB3BBC" w:rsidP="00E47AAE">
            <w:pPr>
              <w:rPr>
                <w:iCs/>
                <w:sz w:val="20"/>
                <w:szCs w:val="20"/>
                <w:lang w:eastAsia="ru-RU"/>
              </w:rPr>
            </w:pPr>
            <w:r w:rsidRPr="00E47AAE">
              <w:rPr>
                <w:iCs/>
                <w:sz w:val="20"/>
                <w:szCs w:val="20"/>
                <w:lang w:eastAsia="ru-RU"/>
              </w:rPr>
              <w:t>324,74</w:t>
            </w:r>
          </w:p>
        </w:tc>
        <w:tc>
          <w:tcPr>
            <w:tcW w:w="0" w:type="auto"/>
          </w:tcPr>
          <w:p w:rsidR="00AB3BBC" w:rsidRPr="00E47AAE" w:rsidRDefault="00AB3BBC" w:rsidP="00E47AAE">
            <w:pPr>
              <w:rPr>
                <w:iCs/>
                <w:sz w:val="20"/>
                <w:szCs w:val="20"/>
                <w:lang w:eastAsia="ru-RU"/>
              </w:rPr>
            </w:pPr>
            <w:r w:rsidRPr="00E47AAE">
              <w:rPr>
                <w:iCs/>
                <w:sz w:val="20"/>
                <w:szCs w:val="20"/>
                <w:lang w:eastAsia="ru-RU"/>
              </w:rPr>
              <w:t>2994,73</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6</w:t>
            </w:r>
          </w:p>
        </w:tc>
        <w:tc>
          <w:tcPr>
            <w:tcW w:w="0" w:type="auto"/>
          </w:tcPr>
          <w:p w:rsidR="00AB3BBC" w:rsidRPr="00E47AAE" w:rsidRDefault="00AB3BBC" w:rsidP="00E47AAE">
            <w:pPr>
              <w:rPr>
                <w:iCs/>
                <w:sz w:val="20"/>
                <w:szCs w:val="20"/>
                <w:lang w:eastAsia="ru-RU"/>
              </w:rPr>
            </w:pPr>
            <w:r w:rsidRPr="00E47AAE">
              <w:rPr>
                <w:iCs/>
                <w:sz w:val="20"/>
                <w:szCs w:val="20"/>
                <w:lang w:eastAsia="ru-RU"/>
              </w:rPr>
              <w:t>Оборачиваемости дебиторской задолженности</w:t>
            </w:r>
          </w:p>
        </w:tc>
        <w:tc>
          <w:tcPr>
            <w:tcW w:w="0" w:type="auto"/>
          </w:tcPr>
          <w:p w:rsidR="00AB3BBC" w:rsidRPr="00E47AAE" w:rsidRDefault="00AB3BBC" w:rsidP="00E47AAE">
            <w:pPr>
              <w:rPr>
                <w:iCs/>
                <w:sz w:val="20"/>
                <w:szCs w:val="20"/>
                <w:lang w:eastAsia="ru-RU"/>
              </w:rPr>
            </w:pPr>
            <w:r w:rsidRPr="00E47AAE">
              <w:rPr>
                <w:iCs/>
                <w:sz w:val="20"/>
                <w:szCs w:val="20"/>
                <w:lang w:eastAsia="ru-RU"/>
              </w:rPr>
              <w:t>0,19</w:t>
            </w:r>
          </w:p>
        </w:tc>
        <w:tc>
          <w:tcPr>
            <w:tcW w:w="0" w:type="auto"/>
          </w:tcPr>
          <w:p w:rsidR="00AB3BBC" w:rsidRPr="00E47AAE" w:rsidRDefault="00AB3BBC" w:rsidP="00E47AAE">
            <w:pPr>
              <w:rPr>
                <w:iCs/>
                <w:sz w:val="20"/>
                <w:szCs w:val="20"/>
                <w:lang w:eastAsia="ru-RU"/>
              </w:rPr>
            </w:pPr>
            <w:r w:rsidRPr="00E47AAE">
              <w:rPr>
                <w:iCs/>
                <w:sz w:val="20"/>
                <w:szCs w:val="20"/>
                <w:lang w:eastAsia="ru-RU"/>
              </w:rPr>
              <w:t>0,08</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7</w:t>
            </w:r>
          </w:p>
        </w:tc>
        <w:tc>
          <w:tcPr>
            <w:tcW w:w="0" w:type="auto"/>
          </w:tcPr>
          <w:p w:rsidR="00AB3BBC" w:rsidRPr="00E47AAE" w:rsidRDefault="00AB3BBC" w:rsidP="00E47AAE">
            <w:pPr>
              <w:rPr>
                <w:iCs/>
                <w:sz w:val="20"/>
                <w:szCs w:val="20"/>
                <w:lang w:eastAsia="ru-RU"/>
              </w:rPr>
            </w:pPr>
            <w:r w:rsidRPr="00E47AAE">
              <w:rPr>
                <w:iCs/>
                <w:sz w:val="20"/>
                <w:szCs w:val="20"/>
                <w:lang w:eastAsia="ru-RU"/>
              </w:rPr>
              <w:t>Среднего срока оборота дебиторской задолженности</w:t>
            </w:r>
          </w:p>
        </w:tc>
        <w:tc>
          <w:tcPr>
            <w:tcW w:w="0" w:type="auto"/>
          </w:tcPr>
          <w:p w:rsidR="00AB3BBC" w:rsidRPr="00E47AAE" w:rsidRDefault="00AB3BBC" w:rsidP="00E47AAE">
            <w:pPr>
              <w:rPr>
                <w:iCs/>
                <w:sz w:val="20"/>
                <w:szCs w:val="20"/>
                <w:lang w:eastAsia="ru-RU"/>
              </w:rPr>
            </w:pPr>
            <w:r w:rsidRPr="00E47AAE">
              <w:rPr>
                <w:iCs/>
                <w:sz w:val="20"/>
                <w:szCs w:val="20"/>
                <w:lang w:eastAsia="ru-RU"/>
              </w:rPr>
              <w:t>1898,56</w:t>
            </w:r>
          </w:p>
        </w:tc>
        <w:tc>
          <w:tcPr>
            <w:tcW w:w="0" w:type="auto"/>
          </w:tcPr>
          <w:p w:rsidR="00AB3BBC" w:rsidRPr="00E47AAE" w:rsidRDefault="00AB3BBC" w:rsidP="00E47AAE">
            <w:pPr>
              <w:rPr>
                <w:iCs/>
                <w:sz w:val="20"/>
                <w:szCs w:val="20"/>
                <w:lang w:eastAsia="ru-RU"/>
              </w:rPr>
            </w:pPr>
            <w:r w:rsidRPr="00E47AAE">
              <w:rPr>
                <w:iCs/>
                <w:sz w:val="20"/>
                <w:szCs w:val="20"/>
                <w:lang w:eastAsia="ru-RU"/>
              </w:rPr>
              <w:t>4726,47</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8</w:t>
            </w:r>
          </w:p>
        </w:tc>
        <w:tc>
          <w:tcPr>
            <w:tcW w:w="0" w:type="auto"/>
          </w:tcPr>
          <w:p w:rsidR="00AB3BBC" w:rsidRPr="00E47AAE" w:rsidRDefault="00AB3BBC" w:rsidP="00E47AAE">
            <w:pPr>
              <w:rPr>
                <w:iCs/>
                <w:sz w:val="20"/>
                <w:szCs w:val="20"/>
                <w:lang w:eastAsia="ru-RU"/>
              </w:rPr>
            </w:pPr>
            <w:r w:rsidRPr="00E47AAE">
              <w:rPr>
                <w:iCs/>
                <w:sz w:val="20"/>
                <w:szCs w:val="20"/>
                <w:lang w:eastAsia="ru-RU"/>
              </w:rPr>
              <w:t>Оборачиваемости кредиторской задолженности</w:t>
            </w:r>
          </w:p>
        </w:tc>
        <w:tc>
          <w:tcPr>
            <w:tcW w:w="0" w:type="auto"/>
          </w:tcPr>
          <w:p w:rsidR="00AB3BBC" w:rsidRPr="00E47AAE" w:rsidRDefault="00AB3BBC" w:rsidP="00E47AAE">
            <w:pPr>
              <w:rPr>
                <w:iCs/>
                <w:sz w:val="20"/>
                <w:szCs w:val="20"/>
                <w:lang w:eastAsia="ru-RU"/>
              </w:rPr>
            </w:pPr>
            <w:r w:rsidRPr="00E47AAE">
              <w:rPr>
                <w:iCs/>
                <w:sz w:val="20"/>
                <w:szCs w:val="20"/>
                <w:lang w:eastAsia="ru-RU"/>
              </w:rPr>
              <w:t>0,17</w:t>
            </w:r>
          </w:p>
        </w:tc>
        <w:tc>
          <w:tcPr>
            <w:tcW w:w="0" w:type="auto"/>
          </w:tcPr>
          <w:p w:rsidR="00AB3BBC" w:rsidRPr="00E47AAE" w:rsidRDefault="00AB3BBC" w:rsidP="00E47AAE">
            <w:pPr>
              <w:rPr>
                <w:iCs/>
                <w:sz w:val="20"/>
                <w:szCs w:val="20"/>
                <w:lang w:eastAsia="ru-RU"/>
              </w:rPr>
            </w:pPr>
            <w:r w:rsidRPr="00E47AAE">
              <w:rPr>
                <w:iCs/>
                <w:sz w:val="20"/>
                <w:szCs w:val="20"/>
                <w:lang w:eastAsia="ru-RU"/>
              </w:rPr>
              <w:t>0,07</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9</w:t>
            </w:r>
          </w:p>
        </w:tc>
        <w:tc>
          <w:tcPr>
            <w:tcW w:w="0" w:type="auto"/>
          </w:tcPr>
          <w:p w:rsidR="00AB3BBC" w:rsidRPr="00E47AAE" w:rsidRDefault="00AB3BBC" w:rsidP="00E47AAE">
            <w:pPr>
              <w:rPr>
                <w:iCs/>
                <w:sz w:val="20"/>
                <w:szCs w:val="20"/>
                <w:lang w:eastAsia="ru-RU"/>
              </w:rPr>
            </w:pPr>
            <w:r w:rsidRPr="00E47AAE">
              <w:rPr>
                <w:iCs/>
                <w:sz w:val="20"/>
                <w:szCs w:val="20"/>
                <w:lang w:eastAsia="ru-RU"/>
              </w:rPr>
              <w:t>Среднего срока оборота кредиторской задолженности</w:t>
            </w:r>
          </w:p>
        </w:tc>
        <w:tc>
          <w:tcPr>
            <w:tcW w:w="0" w:type="auto"/>
          </w:tcPr>
          <w:p w:rsidR="00AB3BBC" w:rsidRPr="00E47AAE" w:rsidRDefault="00AB3BBC" w:rsidP="00E47AAE">
            <w:pPr>
              <w:rPr>
                <w:iCs/>
                <w:sz w:val="20"/>
                <w:szCs w:val="20"/>
                <w:lang w:eastAsia="ru-RU"/>
              </w:rPr>
            </w:pPr>
            <w:r w:rsidRPr="00E47AAE">
              <w:rPr>
                <w:iCs/>
                <w:sz w:val="20"/>
                <w:szCs w:val="20"/>
                <w:lang w:eastAsia="ru-RU"/>
              </w:rPr>
              <w:t>2167,19</w:t>
            </w:r>
          </w:p>
        </w:tc>
        <w:tc>
          <w:tcPr>
            <w:tcW w:w="0" w:type="auto"/>
          </w:tcPr>
          <w:p w:rsidR="00AB3BBC" w:rsidRPr="00E47AAE" w:rsidRDefault="00AB3BBC" w:rsidP="00E47AAE">
            <w:pPr>
              <w:rPr>
                <w:iCs/>
                <w:sz w:val="20"/>
                <w:szCs w:val="20"/>
                <w:lang w:eastAsia="ru-RU"/>
              </w:rPr>
            </w:pPr>
            <w:r w:rsidRPr="00E47AAE">
              <w:rPr>
                <w:iCs/>
                <w:sz w:val="20"/>
                <w:szCs w:val="20"/>
                <w:lang w:eastAsia="ru-RU"/>
              </w:rPr>
              <w:t>5166,55</w:t>
            </w:r>
          </w:p>
        </w:tc>
      </w:tr>
      <w:tr w:rsidR="002924E7" w:rsidRPr="008F0796" w:rsidTr="00B56B2C">
        <w:tc>
          <w:tcPr>
            <w:tcW w:w="0" w:type="auto"/>
          </w:tcPr>
          <w:p w:rsidR="00AB3BBC" w:rsidRPr="00E47AAE" w:rsidRDefault="00AB3BBC" w:rsidP="00E47AAE">
            <w:pPr>
              <w:rPr>
                <w:iCs/>
                <w:sz w:val="20"/>
                <w:szCs w:val="20"/>
                <w:lang w:eastAsia="ru-RU"/>
              </w:rPr>
            </w:pPr>
            <w:r w:rsidRPr="00E47AAE">
              <w:rPr>
                <w:iCs/>
                <w:sz w:val="20"/>
                <w:szCs w:val="20"/>
                <w:lang w:eastAsia="ru-RU"/>
              </w:rPr>
              <w:t>10</w:t>
            </w:r>
          </w:p>
        </w:tc>
        <w:tc>
          <w:tcPr>
            <w:tcW w:w="0" w:type="auto"/>
          </w:tcPr>
          <w:p w:rsidR="00AB3BBC" w:rsidRPr="00E47AAE" w:rsidRDefault="00AB3BBC" w:rsidP="00E47AAE">
            <w:pPr>
              <w:rPr>
                <w:iCs/>
                <w:sz w:val="20"/>
                <w:szCs w:val="20"/>
                <w:lang w:eastAsia="ru-RU"/>
              </w:rPr>
            </w:pPr>
            <w:r w:rsidRPr="00E47AAE">
              <w:rPr>
                <w:iCs/>
                <w:sz w:val="20"/>
                <w:szCs w:val="20"/>
                <w:lang w:eastAsia="ru-RU"/>
              </w:rPr>
              <w:t>Оборачиваемости собственного капитала</w:t>
            </w:r>
          </w:p>
        </w:tc>
        <w:tc>
          <w:tcPr>
            <w:tcW w:w="0" w:type="auto"/>
          </w:tcPr>
          <w:p w:rsidR="00AB3BBC" w:rsidRPr="00E47AAE" w:rsidRDefault="00AB3BBC" w:rsidP="00E47AAE">
            <w:pPr>
              <w:rPr>
                <w:iCs/>
                <w:sz w:val="20"/>
                <w:szCs w:val="20"/>
                <w:lang w:eastAsia="ru-RU"/>
              </w:rPr>
            </w:pPr>
            <w:r w:rsidRPr="00E47AAE">
              <w:rPr>
                <w:iCs/>
                <w:sz w:val="20"/>
                <w:szCs w:val="20"/>
                <w:lang w:eastAsia="ru-RU"/>
              </w:rPr>
              <w:t>-0,97</w:t>
            </w:r>
          </w:p>
        </w:tc>
        <w:tc>
          <w:tcPr>
            <w:tcW w:w="0" w:type="auto"/>
          </w:tcPr>
          <w:p w:rsidR="00AB3BBC" w:rsidRPr="00E47AAE" w:rsidRDefault="00AB3BBC" w:rsidP="00E47AAE">
            <w:pPr>
              <w:rPr>
                <w:iCs/>
                <w:sz w:val="20"/>
                <w:szCs w:val="20"/>
                <w:lang w:eastAsia="ru-RU"/>
              </w:rPr>
            </w:pPr>
            <w:r w:rsidRPr="00E47AAE">
              <w:rPr>
                <w:iCs/>
                <w:sz w:val="20"/>
                <w:szCs w:val="20"/>
                <w:lang w:eastAsia="ru-RU"/>
              </w:rPr>
              <w:t>-0,59</w:t>
            </w:r>
          </w:p>
        </w:tc>
      </w:tr>
    </w:tbl>
    <w:p w:rsidR="00AB3BBC" w:rsidRPr="008F0796" w:rsidRDefault="00AB3BBC" w:rsidP="008F0796">
      <w:pPr>
        <w:ind w:firstLine="709"/>
        <w:jc w:val="both"/>
        <w:rPr>
          <w:iCs/>
          <w:szCs w:val="28"/>
          <w:lang w:eastAsia="ru-RU"/>
        </w:rPr>
      </w:pPr>
    </w:p>
    <w:p w:rsidR="00AB3BBC" w:rsidRPr="008F0796" w:rsidRDefault="00AB3BBC" w:rsidP="008F0796">
      <w:pPr>
        <w:ind w:firstLine="709"/>
        <w:jc w:val="both"/>
        <w:rPr>
          <w:iCs/>
          <w:szCs w:val="28"/>
          <w:lang w:eastAsia="ru-RU"/>
        </w:rPr>
      </w:pPr>
      <w:r w:rsidRPr="008F0796">
        <w:rPr>
          <w:iCs/>
          <w:szCs w:val="28"/>
          <w:lang w:eastAsia="ru-RU"/>
        </w:rPr>
        <w:t>На основании данных о коэффициентах можно сделать следующие выводы:</w:t>
      </w:r>
    </w:p>
    <w:p w:rsidR="00AB3BBC" w:rsidRPr="008F0796" w:rsidRDefault="00AB3BBC" w:rsidP="008F0796">
      <w:pPr>
        <w:ind w:firstLine="709"/>
        <w:jc w:val="both"/>
        <w:rPr>
          <w:iCs/>
          <w:szCs w:val="28"/>
          <w:lang w:eastAsia="ru-RU"/>
        </w:rPr>
      </w:pPr>
      <w:r w:rsidRPr="008F0796">
        <w:rPr>
          <w:iCs/>
          <w:szCs w:val="28"/>
          <w:lang w:eastAsia="ru-RU"/>
        </w:rPr>
        <w:t>Скорость оборота собственного капитала отражает активность использования денежных средств. Среднее значение этого показателя свидетельствует о частичном задействовании собственных средств.</w:t>
      </w:r>
    </w:p>
    <w:p w:rsidR="00AB3BBC" w:rsidRPr="008F0796" w:rsidRDefault="00AB3BBC" w:rsidP="008F0796">
      <w:pPr>
        <w:ind w:firstLine="709"/>
        <w:jc w:val="both"/>
        <w:rPr>
          <w:iCs/>
          <w:szCs w:val="28"/>
          <w:lang w:eastAsia="ru-RU"/>
        </w:rPr>
      </w:pPr>
      <w:r w:rsidRPr="008F0796">
        <w:rPr>
          <w:iCs/>
          <w:szCs w:val="28"/>
          <w:lang w:eastAsia="ru-RU"/>
        </w:rPr>
        <w:t>Коэффициент общей оборачиваемости или коэффициент трансформации отражает скорость оборота всего капитала организации или эффективность использования всех имеющихся ресурсов независимо от их источников. Данные таблицы показывают, что за анализируемый период времени этот показатель уменьшился на 0,11. Значит, в организации медленнее совершался полный цикл производства и обращения, приносящий прибыль. Этот показатель деловой активности имеет большое аналитическое значение, так как он тесно связан с прибыльностью организации, а следовательно, влияет на результативность финансово-хозяйственной деятельности.</w:t>
      </w:r>
    </w:p>
    <w:p w:rsidR="00AB3BBC" w:rsidRPr="008F0796" w:rsidRDefault="00AB3BBC" w:rsidP="008F0796">
      <w:pPr>
        <w:ind w:firstLine="709"/>
        <w:jc w:val="both"/>
        <w:rPr>
          <w:iCs/>
          <w:szCs w:val="28"/>
          <w:lang w:eastAsia="ru-RU"/>
        </w:rPr>
      </w:pPr>
      <w:r w:rsidRPr="008F0796">
        <w:rPr>
          <w:iCs/>
          <w:szCs w:val="28"/>
          <w:lang w:eastAsia="ru-RU"/>
        </w:rPr>
        <w:t>Оборачиваемость дебиторской задолженности уменьшается с течением времени, что говорит об увеличении коммерческого кредита, предоставленного покупателям предприятия.</w:t>
      </w:r>
    </w:p>
    <w:p w:rsidR="00AB3BBC" w:rsidRPr="008F0796" w:rsidRDefault="00AB3BBC" w:rsidP="008F0796">
      <w:pPr>
        <w:ind w:firstLine="709"/>
        <w:jc w:val="both"/>
        <w:rPr>
          <w:iCs/>
          <w:szCs w:val="28"/>
          <w:lang w:eastAsia="ru-RU"/>
        </w:rPr>
      </w:pPr>
      <w:r w:rsidRPr="008F0796">
        <w:rPr>
          <w:iCs/>
          <w:szCs w:val="28"/>
          <w:lang w:eastAsia="ru-RU"/>
        </w:rPr>
        <w:t>Значительное изменение коэффициента оборачиваемости кредиторской задолженности является хорошим результатом.</w:t>
      </w:r>
    </w:p>
    <w:p w:rsidR="00AB3BBC" w:rsidRPr="008F0796" w:rsidRDefault="00AB3BBC" w:rsidP="008F0796">
      <w:pPr>
        <w:ind w:firstLine="709"/>
        <w:jc w:val="both"/>
        <w:rPr>
          <w:iCs/>
          <w:szCs w:val="28"/>
          <w:lang w:eastAsia="ru-RU"/>
        </w:rPr>
      </w:pPr>
      <w:r w:rsidRPr="008F0796">
        <w:rPr>
          <w:iCs/>
          <w:szCs w:val="28"/>
          <w:lang w:eastAsia="ru-RU"/>
        </w:rPr>
        <w:t>Коэффициент оборачиваемости материальных оборотных средств на предприятии увеличился в отчетном году по сравнению с базовым на 2651,9, это значительное сокращение произошло в связи с сокращением сырья и материалов.</w:t>
      </w:r>
    </w:p>
    <w:p w:rsidR="00AB3BBC" w:rsidRPr="008F0796" w:rsidRDefault="00AB3BBC" w:rsidP="008F0796">
      <w:pPr>
        <w:ind w:firstLine="709"/>
        <w:jc w:val="both"/>
        <w:rPr>
          <w:iCs/>
          <w:szCs w:val="28"/>
          <w:lang w:eastAsia="ru-RU"/>
        </w:rPr>
      </w:pPr>
      <w:r w:rsidRPr="008F0796">
        <w:rPr>
          <w:iCs/>
          <w:szCs w:val="28"/>
          <w:lang w:eastAsia="ru-RU"/>
        </w:rPr>
        <w:t>Коэффициент оборачиваемости мобильных средств уменьшился в отчете по сравнению с базой и составил 0,08, что говорит о медленной оборачиваемости оборотных активов.</w:t>
      </w:r>
    </w:p>
    <w:p w:rsidR="00AB3BBC" w:rsidRPr="008F0796" w:rsidRDefault="00AB3BBC" w:rsidP="008F0796">
      <w:pPr>
        <w:ind w:firstLine="709"/>
        <w:jc w:val="both"/>
        <w:rPr>
          <w:iCs/>
          <w:szCs w:val="28"/>
          <w:lang w:eastAsia="ru-RU"/>
        </w:rPr>
      </w:pPr>
      <w:r w:rsidRPr="008F0796">
        <w:rPr>
          <w:iCs/>
          <w:szCs w:val="28"/>
          <w:lang w:eastAsia="ru-RU"/>
        </w:rPr>
        <w:t>По результатам проведенной оценки финансового состояния ООО «Строитель» можно сделать общий вывод: за анализируемый период финансовое положение данного предприятия ухудшилось, т.е. стало еще более неустойчивым.</w:t>
      </w:r>
    </w:p>
    <w:p w:rsidR="00AB3BBC" w:rsidRPr="008F0796" w:rsidRDefault="00AB3BBC" w:rsidP="008F0796">
      <w:pPr>
        <w:ind w:firstLine="709"/>
        <w:jc w:val="both"/>
        <w:rPr>
          <w:iCs/>
          <w:szCs w:val="28"/>
          <w:lang w:eastAsia="ru-RU"/>
        </w:rPr>
      </w:pPr>
      <w:r w:rsidRPr="008F0796">
        <w:rPr>
          <w:iCs/>
          <w:szCs w:val="28"/>
          <w:lang w:eastAsia="ru-RU"/>
        </w:rPr>
        <w:t>Об этом свидетельствует анализ финансовой устойчивости. Снижение выручки от реализации, таких показателей, как коэффициенты текущей, быстрой, абсолютной ликвидности, маневренности, покрытия обеспеченности запасов и затрат собственными источниками, анализ финансовых результатов предприятия показал, что прибыль на конец отчетного периода по отношению к началу снизилась на 99558 руб., вследствие чего снизились коэффициенты рентабельности.</w:t>
      </w:r>
    </w:p>
    <w:p w:rsidR="007332C3" w:rsidRPr="008F0796" w:rsidRDefault="007332C3" w:rsidP="008F0796">
      <w:pPr>
        <w:pStyle w:val="a0"/>
        <w:widowControl/>
        <w:rPr>
          <w:lang w:eastAsia="en-US"/>
        </w:rPr>
      </w:pPr>
    </w:p>
    <w:p w:rsidR="007332C3" w:rsidRPr="00E47AAE" w:rsidRDefault="007332C3" w:rsidP="00E47AAE">
      <w:pPr>
        <w:pStyle w:val="31"/>
        <w:widowControl/>
        <w:ind w:firstLine="709"/>
      </w:pPr>
      <w:bookmarkStart w:id="8" w:name="_Toc194377649"/>
      <w:r w:rsidRPr="00E47AAE">
        <w:t>2.3 Анализ применяемых информационных технологий</w:t>
      </w:r>
      <w:bookmarkEnd w:id="8"/>
    </w:p>
    <w:p w:rsidR="007332C3" w:rsidRPr="008F0796" w:rsidRDefault="007332C3" w:rsidP="008F0796">
      <w:pPr>
        <w:pStyle w:val="a0"/>
        <w:widowControl/>
        <w:rPr>
          <w:lang w:eastAsia="en-US"/>
        </w:rPr>
      </w:pPr>
    </w:p>
    <w:p w:rsidR="002A2866" w:rsidRPr="008F0796" w:rsidRDefault="003961AC" w:rsidP="008F0796">
      <w:pPr>
        <w:pStyle w:val="a0"/>
        <w:widowControl/>
      </w:pPr>
      <w:r w:rsidRPr="008F0796">
        <w:t>В настоящее время на предприятии применяется</w:t>
      </w:r>
      <w:r w:rsidR="002A2866" w:rsidRPr="008F0796">
        <w:t xml:space="preserve"> автоматизированная программа бухгалтерского учета «1 С – Бухгалтерия» версии 8.0, которая состоит из двух независимых программ: «Учет бухгалтерских операций» (</w:t>
      </w:r>
      <w:r w:rsidR="002A2866" w:rsidRPr="008F0796">
        <w:rPr>
          <w:lang w:val="en-US"/>
        </w:rPr>
        <w:t>bmp</w:t>
      </w:r>
      <w:r w:rsidR="002A2866" w:rsidRPr="008F0796">
        <w:t>.ехе) и «Платежные документы» (</w:t>
      </w:r>
      <w:r w:rsidR="002A2866" w:rsidRPr="008F0796">
        <w:rPr>
          <w:lang w:val="en-US"/>
        </w:rPr>
        <w:t>uro</w:t>
      </w:r>
      <w:r w:rsidR="002A2866" w:rsidRPr="008F0796">
        <w:t>.ехе).</w:t>
      </w:r>
      <w:r w:rsidRPr="008F0796">
        <w:t xml:space="preserve"> Данный программный комплекс имеет встроенные аналитические функции, которые позволяют в некоторой степени автоматизировать процесс управления деятельностью предприятия.</w:t>
      </w:r>
    </w:p>
    <w:p w:rsidR="002A2866" w:rsidRPr="008F0796" w:rsidRDefault="002A2866" w:rsidP="008F0796">
      <w:pPr>
        <w:pStyle w:val="a0"/>
        <w:widowControl/>
      </w:pPr>
      <w:r w:rsidRPr="008F0796">
        <w:t>Программа «Учет бухгалтерских операций» предназначена для ведения бухгалтерских проводок, печати первичных документов, расчета итоговых показателей, формирования отчетов для налоговых органов. Программа «Платежные документы» предназначена для формирования, печати и хранения платежных документов для банка.</w:t>
      </w:r>
    </w:p>
    <w:p w:rsidR="002A2866" w:rsidRPr="008F0796" w:rsidRDefault="002A2866" w:rsidP="008F0796">
      <w:pPr>
        <w:pStyle w:val="a0"/>
        <w:widowControl/>
      </w:pPr>
      <w:r w:rsidRPr="008F0796">
        <w:t>Программа имеет следующие характеристики:</w:t>
      </w:r>
    </w:p>
    <w:p w:rsidR="002A2866" w:rsidRPr="008F0796" w:rsidRDefault="002A2866" w:rsidP="008F0796">
      <w:pPr>
        <w:pStyle w:val="a0"/>
        <w:widowControl/>
      </w:pPr>
      <w:r w:rsidRPr="008F0796">
        <w:t>- количество операций не ограничено;</w:t>
      </w:r>
    </w:p>
    <w:p w:rsidR="002A2866" w:rsidRPr="008F0796" w:rsidRDefault="002A2866" w:rsidP="008F0796">
      <w:pPr>
        <w:pStyle w:val="a0"/>
        <w:widowControl/>
      </w:pPr>
      <w:r w:rsidRPr="008F0796">
        <w:t>- количество счетов (субсчетов) не ограничено;</w:t>
      </w:r>
    </w:p>
    <w:p w:rsidR="002A2866" w:rsidRPr="008F0796" w:rsidRDefault="002A2866" w:rsidP="008F0796">
      <w:pPr>
        <w:pStyle w:val="a0"/>
        <w:widowControl/>
      </w:pPr>
      <w:r w:rsidRPr="008F0796">
        <w:t>- разрядность сумм операций - до 16 знаков включая точку;</w:t>
      </w:r>
    </w:p>
    <w:p w:rsidR="002A2866" w:rsidRPr="008F0796" w:rsidRDefault="002A2866" w:rsidP="008F0796">
      <w:pPr>
        <w:pStyle w:val="a0"/>
        <w:widowControl/>
      </w:pPr>
      <w:r w:rsidRPr="008F0796">
        <w:t>- количество знаков бухгалтерского счета/субсчета (буквы, цифры) - 3;</w:t>
      </w:r>
    </w:p>
    <w:p w:rsidR="002A2866" w:rsidRPr="008F0796" w:rsidRDefault="002A2866" w:rsidP="008F0796">
      <w:pPr>
        <w:pStyle w:val="a0"/>
        <w:widowControl/>
      </w:pPr>
      <w:r w:rsidRPr="008F0796">
        <w:t>- количество объемов аналитического учета по каждому счету (субсчету) - до 100000 наименований;</w:t>
      </w:r>
    </w:p>
    <w:p w:rsidR="002A2866" w:rsidRPr="008F0796" w:rsidRDefault="002A2866" w:rsidP="008F0796">
      <w:pPr>
        <w:pStyle w:val="a0"/>
        <w:widowControl/>
      </w:pPr>
      <w:r w:rsidRPr="008F0796">
        <w:t>- формирование итогов - за год, квартал, месяц, произвольный период;</w:t>
      </w:r>
    </w:p>
    <w:p w:rsidR="002A2866" w:rsidRPr="008F0796" w:rsidRDefault="002A2866" w:rsidP="008F0796">
      <w:pPr>
        <w:pStyle w:val="a0"/>
        <w:widowControl/>
      </w:pPr>
      <w:r w:rsidRPr="008F0796">
        <w:t>- количество независимых рабочих мест на одном компьютере не ограничено.</w:t>
      </w:r>
    </w:p>
    <w:p w:rsidR="002A2866" w:rsidRPr="008F0796" w:rsidRDefault="002A2866" w:rsidP="008F0796">
      <w:pPr>
        <w:pStyle w:val="a0"/>
        <w:widowControl/>
      </w:pPr>
      <w:r w:rsidRPr="008F0796">
        <w:t>План счетов - основа ведения бухгалтерского учета. Перед тем как начать работу, необходимо просмотреть, какая система счетов заложена в программу «1С: Бухгалтерия». При необходимости эта система счетов может быть откорректирована в соответствии с потребностями предпринимателя.</w:t>
      </w:r>
    </w:p>
    <w:p w:rsidR="002A2866" w:rsidRPr="008F0796" w:rsidRDefault="002A2866" w:rsidP="008F0796">
      <w:pPr>
        <w:pStyle w:val="a0"/>
        <w:widowControl/>
      </w:pPr>
      <w:r w:rsidRPr="008F0796">
        <w:t>Список упорядочен по кодам (номерам) счетов и субсчетов. Просмотр, удаление, корректировка и ввод новой записи ведется, как и для всех списков. Быстрый поиск счета и субсчета осуществляется при вводе его номера с клавиатуры. При этом вводимый номер выводится в нижней строке окна, а курсор перемещается по графе Код.</w:t>
      </w:r>
    </w:p>
    <w:p w:rsidR="002A2866" w:rsidRPr="008F0796" w:rsidRDefault="002A2866" w:rsidP="008F0796">
      <w:pPr>
        <w:pStyle w:val="a0"/>
        <w:widowControl/>
      </w:pPr>
      <w:r w:rsidRPr="008F0796">
        <w:t>При вводе нового счета (субсчета) в список счетов он будет помещен там по порядку. При вводе счетов с субсчетами сначала вводится строка с кодом счета, пустым кодом субсчета и в ней указывается наименование счета. Затем в строках с тем же кодом счета и кодами субсчетов вводится наименование субсчетов.</w:t>
      </w:r>
    </w:p>
    <w:p w:rsidR="002A2866" w:rsidRPr="008F0796" w:rsidRDefault="002A2866" w:rsidP="008F0796">
      <w:pPr>
        <w:pStyle w:val="a0"/>
        <w:widowControl/>
      </w:pPr>
      <w:r w:rsidRPr="008F0796">
        <w:t>Программа позволяет вести неограниченное количество объектов аналитического учета: по товарам, материалам, организациям, сотрудникам, основным средствам и т.д. Для обобщенного названия группы объектов аналитического учета в программе используется термин субконто. Список субконто выводится и корректируется командой Виды субконто пункта главного меню Операции. Его можно менять и при просмотре счетов бухгалтерского учета и при вводе операций. Исходными данными для бухгалтерии являются проводки, вводимые в журнал хозяйственных операций. На основании введенных проводок программа автоматически формирует баланс и другую отчетность.</w:t>
      </w:r>
    </w:p>
    <w:p w:rsidR="002A2866" w:rsidRPr="008F0796" w:rsidRDefault="002A2866" w:rsidP="008F0796">
      <w:pPr>
        <w:pStyle w:val="a0"/>
        <w:widowControl/>
      </w:pPr>
      <w:r w:rsidRPr="008F0796">
        <w:t>Журнал выводится в виде списка, состоящего из 6 граф (колонок). Дата - указывает дату совершения хозяйственных операций. Дебет - указывает коды счета и субсчета дебета проводки. Кредит - указывает коды счета и субсчета кредита проводки. Сумма - указывает сумму проводки.</w:t>
      </w:r>
    </w:p>
    <w:p w:rsidR="002A2866" w:rsidRPr="008F0796" w:rsidRDefault="002A2866" w:rsidP="008F0796">
      <w:pPr>
        <w:pStyle w:val="a0"/>
        <w:widowControl/>
      </w:pPr>
      <w:r w:rsidRPr="008F0796">
        <w:t>№ - указывает номер рабочего места, на котором вводилась данная проводка. Эта графа используется при переносе и при удалении операций.</w:t>
      </w:r>
    </w:p>
    <w:p w:rsidR="002A2866" w:rsidRPr="008F0796" w:rsidRDefault="002A2866" w:rsidP="008F0796">
      <w:pPr>
        <w:pStyle w:val="a0"/>
        <w:widowControl/>
      </w:pPr>
      <w:r w:rsidRPr="008F0796">
        <w:t>Чтобы начать работать с программой, необходимо ввести и остатки по всем счетам (входящее сальдо) на начало того периода, с которого начинают применять программу. Остатки вводятся в виде проводок, в которых соответствующий счет (субсчет) корреспондируется с некоторым фиктивным счетом 00. Чтобы ввести дебетовый остаток по счету, код этого счета указывается «00». Для ввода кредитового остатка код «00» заносится в графу «Дебет», а в графу «Кредит» - код счета (субсчета), по которому вводится остаток. Для тех счетов (субсчетов), по которым задано субконто, следует вводить остатки по каждому субконто. После того, как все остатки введены, нужно просмотреть «Оборотно-сальдовую ведомость» (пункт меню Отчетность). Если остатки введены правильно, остаток на конец периода по счету «00» должен быть нулевым. Убедившись в правильности введенных проводок, выполняется команда Закрытие рабочего периода пункта меню Операции. В программе предусмотрены типовые операции.</w:t>
      </w:r>
    </w:p>
    <w:p w:rsidR="002A2866" w:rsidRPr="008F0796" w:rsidRDefault="002A2866" w:rsidP="008F0796">
      <w:pPr>
        <w:pStyle w:val="a0"/>
        <w:widowControl/>
      </w:pPr>
      <w:r w:rsidRPr="008F0796">
        <w:t>Типовые операции предназначены для упрощения ввода проводок. С их помощью можно автоматизировать ввод стандартных или часто используемых операций и печатать необходимые первичные документы. Типовые операции представляются собой сценарии стандартных или часто повторяющихся действий.</w:t>
      </w:r>
    </w:p>
    <w:p w:rsidR="002A2866" w:rsidRPr="008F0796" w:rsidRDefault="002A2866" w:rsidP="008F0796">
      <w:pPr>
        <w:pStyle w:val="a0"/>
        <w:widowControl/>
      </w:pPr>
      <w:r w:rsidRPr="008F0796">
        <w:t>При задании типовой операции в журнал операций помещается одна или несколько проводок, имеющих общую дату и содержание операции. Суммы проводок могут рассчитываться автоматически или запрашиваться при вводе типовой операции. Программа позволяет корректировать и дополнять список типовых операций и формулы для расчета сумм проводок. При использовании типовых операций можно автоматически получать соответствующий первичный документ. Формат первичного документа также можно корректировать. Программа позволяет формировать большое количество выходных документов. Для формирования выходных документов используются различные команды из пункта главного меню Отчетность. Выбор этих команд возможен после расчета итогов (команда Расчет итогов пункта главного меню Отчетность).</w:t>
      </w:r>
    </w:p>
    <w:p w:rsidR="002A2866" w:rsidRPr="008F0796" w:rsidRDefault="002A2866" w:rsidP="008F0796">
      <w:pPr>
        <w:pStyle w:val="a0"/>
        <w:widowControl/>
      </w:pPr>
      <w:r w:rsidRPr="008F0796">
        <w:t>Сводные проводки - это документ, содержащий обороты между счетами. Если в корреспонденциях указаны счета с субсчетами, то в сводные проводки включаются итоги по корреспонденции с субсчетами и корреспонденции без субсчетов</w:t>
      </w:r>
    </w:p>
    <w:p w:rsidR="002A2866" w:rsidRPr="008F0796" w:rsidRDefault="002A2866" w:rsidP="008F0796">
      <w:pPr>
        <w:pStyle w:val="a0"/>
        <w:widowControl/>
      </w:pPr>
      <w:r w:rsidRPr="008F0796">
        <w:t>Шахматка - это документ, содержащий табличное представление оборотов между счетами за установленный период времени. Слева и сверху шахматки отображаются номера счетов дебета и кредита соответственно, а справа и снизу - обороты по этим счетам. В середине каждой клетки указана сумма по корреспонденции с дебета счета строки в кредит счета столбца.</w:t>
      </w:r>
    </w:p>
    <w:p w:rsidR="002A2866" w:rsidRPr="008F0796" w:rsidRDefault="002A2866" w:rsidP="008F0796">
      <w:pPr>
        <w:pStyle w:val="a0"/>
        <w:widowControl/>
      </w:pPr>
      <w:r w:rsidRPr="008F0796">
        <w:t>Оборотно-сальдовая ведомость содержит для каждого счета остатки на начало и на конец периода и обороты по дебету и кредиту за данный период. Список упорядочен по кодам счетов и субсчетов. В нижней строке ведомости выводятся итоги по оборотам и остаткам по всем счетам. В верхней части экрана выводятся полные названия счетов текущей строки и наименования субконто. Система позволяет получать отчеты произвольной формы. Каждый отчет задается с помощью текстового файла, который содержит форму отчета  и формулы расчета каждого показателя. При их использовании, отчеты можно изменять в соответствии с установленной формой отчетности.  Для формирования отчета, следует выбрать команду Отчеты из пункта меню Отчетность. На экран выводится список отчетов, содержащий практически все документы, требуемые налоговой инспекцией, пенсионным фондом и статистической службой: баланс, приложения к нему, расчеты налогов и т.д.</w:t>
      </w:r>
    </w:p>
    <w:p w:rsidR="002A2866" w:rsidRPr="008F0796" w:rsidRDefault="002A2866" w:rsidP="008F0796">
      <w:pPr>
        <w:pStyle w:val="a0"/>
        <w:widowControl/>
        <w:rPr>
          <w:bCs/>
        </w:rPr>
      </w:pPr>
      <w:r w:rsidRPr="008F0796">
        <w:rPr>
          <w:bCs/>
        </w:rPr>
        <w:t>Все отчеты выводятся на экран и печать.</w:t>
      </w:r>
    </w:p>
    <w:p w:rsidR="002A2866" w:rsidRPr="008F0796" w:rsidRDefault="002A2866" w:rsidP="008F0796">
      <w:pPr>
        <w:pStyle w:val="a0"/>
        <w:widowControl/>
      </w:pPr>
      <w:r w:rsidRPr="008F0796">
        <w:t xml:space="preserve">На основе бухгалтерских данных в программе автоматически формируется финансовая, статистическая и налоговая отчетность. Финансовая отчетность составляется по формам, установленным Министерством финансов РФ. Статистическая отчетность составляется по формам и в сроки, установленные Государственным комитетом по статистике РФ. Формы налоговых деклараций и другой налоговой отчетности заполняются по указаниям, утвержденным Государственной налоговой службой РФ. </w:t>
      </w:r>
    </w:p>
    <w:p w:rsidR="002A2866" w:rsidRPr="008F0796" w:rsidRDefault="002A2866" w:rsidP="008F0796">
      <w:pPr>
        <w:pStyle w:val="a0"/>
        <w:widowControl/>
      </w:pPr>
      <w:r w:rsidRPr="008F0796">
        <w:t xml:space="preserve">При составлении автоматизированной финансовой отчетности используется почти все существующие базы данных бухгалтерских программ, так как осуществляется обобщение информации на всех аналитических и синтетических счетах, с дальнейшей группировкой данных по одному или ряду счетов, для формирования данных для составления отчетности. </w:t>
      </w:r>
    </w:p>
    <w:p w:rsidR="002A2866" w:rsidRPr="008F0796" w:rsidRDefault="002A2866" w:rsidP="008F0796">
      <w:pPr>
        <w:pStyle w:val="a0"/>
        <w:widowControl/>
      </w:pPr>
      <w:r w:rsidRPr="008F0796">
        <w:t xml:space="preserve">Счета служат средством экономической группировки хозяйственных средств и их источников, позволяя получить в удобном виде информацию, необходимую для управления предприятием. После обобщения счетов, в соответствии с требованиями, предъявляемыми составлению финансовой отчетности, осуществляется этап заполнения бухгалтерского баланса и отчетности, который является завершающим этапом учетного процесса и выполняется автоматически, по окончанию отчетного периода. </w:t>
      </w:r>
    </w:p>
    <w:p w:rsidR="002A2866" w:rsidRPr="008F0796" w:rsidRDefault="002A2866" w:rsidP="008F0796">
      <w:pPr>
        <w:pStyle w:val="a0"/>
        <w:widowControl/>
      </w:pPr>
      <w:r w:rsidRPr="008F0796">
        <w:t>Формы отчетности подразделяются на типовые и специализированные. Приказом Минфина РФ от 22.06.2003 г. № 67н «О формах бухгалтерской отчетности организации» предусматривается включение в состав промежуточной (квартальной) и годовой бухгалтерской отчетности бухгалтерский баланс (форма № 1) и Отчет о прибылях и убытках (форма № 2). Все другие формы: Отчет о движении капитала (форма № 3), Отчет о движении денежных средств (форма № 4), Приложение к бухгалтерскому балансу (форма № 5), Отчет о целевом использовании полученных средств (форма № 6), пояснительная записка.</w:t>
      </w:r>
    </w:p>
    <w:p w:rsidR="002A2866" w:rsidRPr="008F0796" w:rsidRDefault="002A2866" w:rsidP="008F0796">
      <w:pPr>
        <w:pStyle w:val="a0"/>
        <w:widowControl/>
      </w:pPr>
      <w:r w:rsidRPr="008F0796">
        <w:t xml:space="preserve">Бухгалтерский баланс занимает центральное место финансовой отчетности организации, так как он наиболее полно характеризует ее имущественное положение на дату составления баланса. В нем отражаются источники средств предприятия и направления их использования. </w:t>
      </w:r>
    </w:p>
    <w:p w:rsidR="002A2866" w:rsidRPr="008F0796" w:rsidRDefault="002A2866" w:rsidP="008F0796">
      <w:pPr>
        <w:pStyle w:val="a0"/>
        <w:widowControl/>
      </w:pPr>
      <w:r w:rsidRPr="008F0796">
        <w:t>Отчет о прибылях и убытках содержит информацию о процессе формирования и использования прибыли за определенный период времени.</w:t>
      </w:r>
    </w:p>
    <w:p w:rsidR="002A2866" w:rsidRPr="008F0796" w:rsidRDefault="002A2866" w:rsidP="008F0796">
      <w:pPr>
        <w:pStyle w:val="a0"/>
        <w:widowControl/>
      </w:pPr>
      <w:r w:rsidRPr="008F0796">
        <w:t xml:space="preserve">Для реальной оценки деятельности организации и обеспечения пользователей дополнительной информацией, которая не включена в бухгалтерский баланс и отчет о прибылях и убытках, в соответствии с ПБУ 4/99 даются пояснения в других формах годового отчета (Отчет об изменении капитала, отчет о движении денежных средств, приложения к годовому отчету, пояснительная записка). </w:t>
      </w:r>
    </w:p>
    <w:p w:rsidR="002A2866" w:rsidRPr="008F0796" w:rsidRDefault="002A2866" w:rsidP="008F0796">
      <w:pPr>
        <w:pStyle w:val="a0"/>
        <w:widowControl/>
      </w:pPr>
      <w:r w:rsidRPr="008F0796">
        <w:t>Отчет об изменении капитала дает детализацию данных исходя из учредительных документов и учетной политики организации. В справочной информации отчета раскрываются факторы, повлиявшие на величину капитала за отчетный и предыдущий периоды.</w:t>
      </w:r>
    </w:p>
    <w:p w:rsidR="002A2866" w:rsidRPr="008F0796" w:rsidRDefault="002A2866" w:rsidP="008F0796">
      <w:pPr>
        <w:pStyle w:val="a0"/>
        <w:widowControl/>
      </w:pPr>
      <w:r w:rsidRPr="008F0796">
        <w:t>Данные отчета о движении денежных средств характеризуют изменения в финансовом положении организации в разрезе текущей, инвестиционной и финансовой деятельности за отчетный период и за аналогичный период предшествующего года.</w:t>
      </w:r>
    </w:p>
    <w:p w:rsidR="002A2866" w:rsidRPr="008F0796" w:rsidRDefault="002A2866" w:rsidP="008F0796">
      <w:pPr>
        <w:pStyle w:val="a0"/>
        <w:widowControl/>
      </w:pPr>
      <w:r w:rsidRPr="008F0796">
        <w:t>Увязка показателей бухгалтерского баланса с показателями других форм отчетности является одним из требований по составлению годового отчета. Бухгалтерский баланс составляется на основании данных Главной книги и соответствующих ведомостей аналитического учета.</w:t>
      </w:r>
    </w:p>
    <w:p w:rsidR="002A2866" w:rsidRPr="008F0796" w:rsidRDefault="002A2866" w:rsidP="008F0796">
      <w:pPr>
        <w:pStyle w:val="a0"/>
        <w:widowControl/>
      </w:pPr>
      <w:r w:rsidRPr="008F0796">
        <w:t xml:space="preserve">В настоящее время эффективное управление производственной деятельностью предприятия в основном зависит от уровня информационного обеспечения его служб и подразделении. Сейчас немногие российские организации имеют, таким образом поставленный бухгалтерский учет, чтобы содержащаяся в нем информация была пригодна для оперативного управления. </w:t>
      </w:r>
    </w:p>
    <w:p w:rsidR="002A2866" w:rsidRPr="008F0796" w:rsidRDefault="002A2866" w:rsidP="008F0796">
      <w:pPr>
        <w:pStyle w:val="a0"/>
        <w:widowControl/>
      </w:pPr>
      <w:r w:rsidRPr="008F0796">
        <w:t>Последние версии программ автоматизации бухгалтерского учета имеют также и аналитические функции. Так, например, аналитические функции встроены в систему «1С: Предприятие» версии 8.0.</w:t>
      </w:r>
    </w:p>
    <w:p w:rsidR="007332C3" w:rsidRPr="008F0796" w:rsidRDefault="007332C3" w:rsidP="008F0796">
      <w:pPr>
        <w:pStyle w:val="a0"/>
        <w:widowControl/>
        <w:rPr>
          <w:lang w:eastAsia="en-US"/>
        </w:rPr>
      </w:pPr>
    </w:p>
    <w:p w:rsidR="007332C3" w:rsidRPr="00E47AAE" w:rsidRDefault="007332C3" w:rsidP="00E47AAE">
      <w:pPr>
        <w:pStyle w:val="21"/>
        <w:widowControl/>
        <w:ind w:firstLine="709"/>
      </w:pPr>
      <w:r w:rsidRPr="008F0796">
        <w:rPr>
          <w:b w:val="0"/>
        </w:rPr>
        <w:br w:type="page"/>
      </w:r>
      <w:bookmarkStart w:id="9" w:name="_Toc194377650"/>
      <w:r w:rsidRPr="00E47AAE">
        <w:t xml:space="preserve">3 </w:t>
      </w:r>
      <w:r w:rsidR="00E47AAE" w:rsidRPr="00E47AAE">
        <w:rPr>
          <w:caps w:val="0"/>
        </w:rPr>
        <w:t>Основные направления совершенствования применения информационных технологий на ООО «Строитель»</w:t>
      </w:r>
      <w:bookmarkEnd w:id="9"/>
    </w:p>
    <w:p w:rsidR="00E47AAE" w:rsidRPr="00E47AAE" w:rsidRDefault="00E47AAE" w:rsidP="00E47AAE">
      <w:pPr>
        <w:pStyle w:val="a0"/>
        <w:jc w:val="center"/>
        <w:rPr>
          <w:b/>
          <w:lang w:eastAsia="en-US"/>
        </w:rPr>
      </w:pPr>
    </w:p>
    <w:p w:rsidR="007332C3" w:rsidRPr="00E47AAE" w:rsidRDefault="007332C3" w:rsidP="00E47AAE">
      <w:pPr>
        <w:pStyle w:val="31"/>
        <w:widowControl/>
        <w:ind w:firstLine="709"/>
      </w:pPr>
      <w:bookmarkStart w:id="10" w:name="_Toc194377651"/>
      <w:r w:rsidRPr="00E47AAE">
        <w:t>3.1 Разработка предложений по совершенствованию</w:t>
      </w:r>
      <w:bookmarkEnd w:id="10"/>
    </w:p>
    <w:p w:rsidR="007332C3" w:rsidRPr="00E47AAE" w:rsidRDefault="007332C3" w:rsidP="00E47AAE">
      <w:pPr>
        <w:pStyle w:val="a0"/>
        <w:widowControl/>
        <w:jc w:val="center"/>
        <w:rPr>
          <w:b/>
          <w:lang w:eastAsia="en-US"/>
        </w:rPr>
      </w:pPr>
    </w:p>
    <w:p w:rsidR="009A1F90" w:rsidRPr="008F0796" w:rsidRDefault="009A1F90" w:rsidP="008F0796">
      <w:pPr>
        <w:pStyle w:val="a0"/>
        <w:widowControl/>
        <w:rPr>
          <w:lang w:eastAsia="en-US"/>
        </w:rPr>
      </w:pPr>
      <w:r w:rsidRPr="008F0796">
        <w:rPr>
          <w:lang w:eastAsia="en-US"/>
        </w:rPr>
        <w:t xml:space="preserve">На ООО «Строитель» используются информационные технологии общего назначения, </w:t>
      </w:r>
      <w:r w:rsidR="00442D6E" w:rsidRPr="008F0796">
        <w:rPr>
          <w:lang w:eastAsia="en-US"/>
        </w:rPr>
        <w:t>которые позволяют автоматизировать ведение бухгалтерского учета и в некоторой степени – систему управления предприятием. Однако специфика строительной отрасли такова, что необходимо использование еще и специальных программ для автоматизации деятельности строительных программ. Одной из таких программ является Смета.ру.</w:t>
      </w:r>
    </w:p>
    <w:p w:rsidR="009C2E4B" w:rsidRPr="008F0796" w:rsidRDefault="009C2E4B" w:rsidP="008F0796">
      <w:pPr>
        <w:pStyle w:val="a0"/>
        <w:widowControl/>
        <w:rPr>
          <w:lang w:eastAsia="en-US"/>
        </w:rPr>
      </w:pPr>
      <w:r w:rsidRPr="008F0796">
        <w:rPr>
          <w:lang w:eastAsia="en-US"/>
        </w:rPr>
        <w:t xml:space="preserve">Автоматизация управления деятельностью предприятий, как частных, так и государственных, коснулась и строительного направления. Строительство объекта можно разбить на этапы и работы, которые требуют значительного времени и капиталовложений. При этом для каждого этапа или для каждой работы требуется проводить закупки определённого вида материалов, использование специальной техники, персонала, обладающего различными специальностями, привлечение субподрядчиков. Для составления чёткого и эффективного графика работ все эти действия должны быть детально проработаны при описании проекта. </w:t>
      </w:r>
    </w:p>
    <w:p w:rsidR="009C2E4B" w:rsidRPr="008F0796" w:rsidRDefault="009C2E4B" w:rsidP="008F0796">
      <w:pPr>
        <w:pStyle w:val="a0"/>
        <w:widowControl/>
        <w:rPr>
          <w:lang w:eastAsia="en-US"/>
        </w:rPr>
      </w:pPr>
      <w:r w:rsidRPr="008F0796">
        <w:rPr>
          <w:lang w:eastAsia="en-US"/>
        </w:rPr>
        <w:t xml:space="preserve">Для детального планирования и контроля графика работ проекта необходимо переходить к использованию программного обеспечения календарного планирования и контроля проектами (систем, обеспечивающих поддержку основных процессов временного, ресурсного и стоимостного планирования и контроля на основе алгоритмов сетевого планирования), которое и является ядром всей информационной системы. </w:t>
      </w:r>
    </w:p>
    <w:p w:rsidR="009C2E4B" w:rsidRPr="008F0796" w:rsidRDefault="009C2E4B" w:rsidP="008F0796">
      <w:pPr>
        <w:pStyle w:val="a0"/>
        <w:widowControl/>
        <w:rPr>
          <w:lang w:eastAsia="en-US"/>
        </w:rPr>
      </w:pPr>
      <w:r w:rsidRPr="008F0796">
        <w:rPr>
          <w:lang w:eastAsia="en-US"/>
        </w:rPr>
        <w:t xml:space="preserve">В состав технико-экономического обоснования строительства входит сметная документация. Автоматизация составления проектно-сметной документации связана с необходимостью быстрого реагирования на изменение требований к организации работы сметных отделов предприятий-подрядчиков: оперативный расчет и составление, а также внесение изменений в проектно-сметную документацию. Правильность оформления, минимизация ошибок, скорость составления играет первостепенную роль в условиях конкурентной борьбы за заказчика или, с другой стороны, организации-заказчики могут быстро проверить документы, содержащие оценку стоимости строительства. </w:t>
      </w:r>
    </w:p>
    <w:p w:rsidR="007332C3" w:rsidRPr="008F0796" w:rsidRDefault="00E56F42" w:rsidP="008F0796">
      <w:pPr>
        <w:pStyle w:val="a0"/>
        <w:widowControl/>
        <w:rPr>
          <w:lang w:eastAsia="en-US"/>
        </w:rPr>
      </w:pPr>
      <w:r w:rsidRPr="008F0796">
        <w:rPr>
          <w:lang w:eastAsia="en-US"/>
        </w:rPr>
        <w:t>Смета.ру - сметная система, предназначенная для составления и проверки строительной сметной документации и необходимая для строительных организаций, проектировщиков, инвесторов и заказчиков.</w:t>
      </w:r>
    </w:p>
    <w:p w:rsidR="00B3531E" w:rsidRPr="008F0796" w:rsidRDefault="00B3531E" w:rsidP="008F0796">
      <w:pPr>
        <w:pStyle w:val="a0"/>
        <w:widowControl/>
      </w:pPr>
      <w:r w:rsidRPr="008F0796">
        <w:t xml:space="preserve">Сметная программа «Смета.РУ»— это универсальное средство для автоматизации сметно-экономических расчетов и обладает не только широкими функциональными возможностями, но и простым, интуитивно понятным интерфейсом, имеющая массу преимуществ перед другими сметными программами для составления смет. Сметная программа </w:t>
      </w:r>
      <w:r w:rsidRPr="008F0796">
        <w:rPr>
          <w:bCs/>
        </w:rPr>
        <w:t>«Smeta.RU»</w:t>
      </w:r>
      <w:r w:rsidRPr="008F0796">
        <w:t xml:space="preserve"> ориентирована на работу как профессионалов с самыми высокими потребностями, так и начинающих специалистов.</w:t>
      </w:r>
    </w:p>
    <w:p w:rsidR="00B3531E" w:rsidRPr="008F0796" w:rsidRDefault="00B3531E" w:rsidP="008F0796">
      <w:pPr>
        <w:pStyle w:val="a0"/>
        <w:widowControl/>
      </w:pPr>
      <w:r w:rsidRPr="008F0796">
        <w:t>Сметная программа «Smeta.RU» позволяет составлять локальные сметы, объектные сметы, сводный сметный расчет, ресурсный расчет, акты выполненных работ (КС-2), накопительные ведомости, форма КС-3, ведомости потребности в ресурсах и формы списания материалов.</w:t>
      </w:r>
    </w:p>
    <w:p w:rsidR="00B3531E" w:rsidRPr="008F0796" w:rsidRDefault="00B3531E" w:rsidP="008F0796">
      <w:pPr>
        <w:pStyle w:val="a0"/>
        <w:widowControl/>
        <w:rPr>
          <w:bCs/>
        </w:rPr>
      </w:pPr>
      <w:r w:rsidRPr="008F0796">
        <w:rPr>
          <w:bCs/>
        </w:rPr>
        <w:t>Преимущества cметной программы «Smeta.RU»</w:t>
      </w:r>
    </w:p>
    <w:p w:rsidR="00B3531E" w:rsidRPr="008F0796" w:rsidRDefault="00B3531E" w:rsidP="008F0796">
      <w:pPr>
        <w:pStyle w:val="a0"/>
        <w:widowControl/>
        <w:numPr>
          <w:ilvl w:val="0"/>
          <w:numId w:val="20"/>
        </w:numPr>
        <w:ind w:left="0" w:firstLine="709"/>
      </w:pPr>
      <w:r w:rsidRPr="008F0796">
        <w:t xml:space="preserve">Универсальность </w:t>
      </w:r>
    </w:p>
    <w:p w:rsidR="00B3531E" w:rsidRPr="008F0796" w:rsidRDefault="00B3531E" w:rsidP="008F0796">
      <w:pPr>
        <w:pStyle w:val="a0"/>
        <w:widowControl/>
        <w:numPr>
          <w:ilvl w:val="0"/>
          <w:numId w:val="20"/>
        </w:numPr>
        <w:ind w:left="0" w:firstLine="709"/>
      </w:pPr>
      <w:r w:rsidRPr="008F0796">
        <w:t xml:space="preserve">Гибкость </w:t>
      </w:r>
    </w:p>
    <w:p w:rsidR="00B3531E" w:rsidRPr="008F0796" w:rsidRDefault="00B3531E" w:rsidP="008F0796">
      <w:pPr>
        <w:pStyle w:val="a0"/>
        <w:widowControl/>
        <w:numPr>
          <w:ilvl w:val="0"/>
          <w:numId w:val="20"/>
        </w:numPr>
        <w:ind w:left="0" w:firstLine="709"/>
      </w:pPr>
      <w:r w:rsidRPr="008F0796">
        <w:t xml:space="preserve">Удобство и точность информации </w:t>
      </w:r>
    </w:p>
    <w:p w:rsidR="00B3531E" w:rsidRPr="008F0796" w:rsidRDefault="00B3531E" w:rsidP="008F0796">
      <w:pPr>
        <w:pStyle w:val="a0"/>
        <w:widowControl/>
        <w:numPr>
          <w:ilvl w:val="0"/>
          <w:numId w:val="20"/>
        </w:numPr>
        <w:ind w:left="0" w:firstLine="709"/>
      </w:pPr>
      <w:r w:rsidRPr="008F0796">
        <w:t xml:space="preserve">Наглядность </w:t>
      </w:r>
    </w:p>
    <w:p w:rsidR="00B3531E" w:rsidRPr="008F0796" w:rsidRDefault="00B3531E" w:rsidP="008F0796">
      <w:pPr>
        <w:pStyle w:val="a0"/>
        <w:widowControl/>
        <w:numPr>
          <w:ilvl w:val="0"/>
          <w:numId w:val="20"/>
        </w:numPr>
        <w:ind w:left="0" w:firstLine="709"/>
      </w:pPr>
      <w:r w:rsidRPr="008F0796">
        <w:t xml:space="preserve">Совместимость </w:t>
      </w:r>
    </w:p>
    <w:p w:rsidR="00B3531E" w:rsidRPr="008F0796" w:rsidRDefault="00B3531E" w:rsidP="008F0796">
      <w:pPr>
        <w:pStyle w:val="a0"/>
        <w:widowControl/>
      </w:pPr>
      <w:r w:rsidRPr="008F0796">
        <w:t>Сметная программа «Smeta.RU» постоянно совершенствуется— выходят новые версии. Последняя версия сметной программы «Smeta.RU»— 5.1.0.</w:t>
      </w:r>
    </w:p>
    <w:p w:rsidR="00B3531E" w:rsidRPr="008F0796" w:rsidRDefault="00B3531E" w:rsidP="008F0796">
      <w:pPr>
        <w:pStyle w:val="a0"/>
        <w:widowControl/>
      </w:pPr>
      <w:r w:rsidRPr="008F0796">
        <w:t>Научиться работе со «Smeta.RU» нетрудно: разобраться в ней помогут программа интерактивного обучения, краткий бесплатный видеоурок.</w:t>
      </w:r>
    </w:p>
    <w:p w:rsidR="00BE3685" w:rsidRPr="008F0796" w:rsidRDefault="00BE3685" w:rsidP="008F0796">
      <w:pPr>
        <w:pStyle w:val="a0"/>
        <w:widowControl/>
      </w:pPr>
      <w:bookmarkStart w:id="11" w:name="1"/>
      <w:bookmarkEnd w:id="11"/>
      <w:r w:rsidRPr="008F0796">
        <w:rPr>
          <w:bCs/>
        </w:rPr>
        <w:t>Преимущества cметной программы "Smeta.RU":</w:t>
      </w:r>
    </w:p>
    <w:p w:rsidR="00BE3685" w:rsidRPr="008F0796" w:rsidRDefault="00BE3685" w:rsidP="008F0796">
      <w:pPr>
        <w:pStyle w:val="a0"/>
        <w:widowControl/>
      </w:pPr>
      <w:r w:rsidRPr="008F0796">
        <w:rPr>
          <w:bCs/>
        </w:rPr>
        <w:t>Универсальность</w:t>
      </w:r>
      <w:r w:rsidRPr="008F0796">
        <w:t xml:space="preserve">: </w:t>
      </w:r>
    </w:p>
    <w:p w:rsidR="00BE3685" w:rsidRPr="008F0796" w:rsidRDefault="00BE3685" w:rsidP="008F0796">
      <w:pPr>
        <w:pStyle w:val="a0"/>
        <w:widowControl/>
        <w:numPr>
          <w:ilvl w:val="0"/>
          <w:numId w:val="21"/>
        </w:numPr>
        <w:ind w:left="0" w:firstLine="709"/>
      </w:pPr>
      <w:r w:rsidRPr="008F0796">
        <w:t xml:space="preserve">формирование строительных смет различного уровня и характера; </w:t>
      </w:r>
    </w:p>
    <w:p w:rsidR="00BE3685" w:rsidRPr="008F0796" w:rsidRDefault="00BE3685" w:rsidP="008F0796">
      <w:pPr>
        <w:pStyle w:val="a0"/>
        <w:widowControl/>
        <w:numPr>
          <w:ilvl w:val="0"/>
          <w:numId w:val="21"/>
        </w:numPr>
        <w:ind w:left="0" w:firstLine="709"/>
      </w:pPr>
      <w:r w:rsidRPr="008F0796">
        <w:t xml:space="preserve">хранение, корректировка и распечатка сметной документации. </w:t>
      </w:r>
    </w:p>
    <w:p w:rsidR="00BE3685" w:rsidRPr="008F0796" w:rsidRDefault="00BE3685" w:rsidP="008F0796">
      <w:pPr>
        <w:pStyle w:val="a0"/>
        <w:widowControl/>
      </w:pPr>
      <w:r w:rsidRPr="008F0796">
        <w:rPr>
          <w:bCs/>
        </w:rPr>
        <w:t>Гибкость</w:t>
      </w:r>
      <w:r w:rsidRPr="008F0796">
        <w:t xml:space="preserve">: </w:t>
      </w:r>
    </w:p>
    <w:p w:rsidR="00BE3685" w:rsidRPr="008F0796" w:rsidRDefault="00BE3685" w:rsidP="008F0796">
      <w:pPr>
        <w:pStyle w:val="a0"/>
        <w:widowControl/>
        <w:numPr>
          <w:ilvl w:val="0"/>
          <w:numId w:val="22"/>
        </w:numPr>
        <w:ind w:left="0" w:firstLine="709"/>
      </w:pPr>
      <w:r w:rsidRPr="008F0796">
        <w:t xml:space="preserve">осуществление в сметной программе сметные расчётов по принятым и вновь задаваемым формулам и шаблонам, пересчёт сметной стоимости в текущие цены. При расчёте смет в "Smeta.RU" применяются базисный, базисно-индексный, ресурсный, ресурсно-индексный, компенсационный и смешанный методы; </w:t>
      </w:r>
    </w:p>
    <w:p w:rsidR="00BE3685" w:rsidRPr="008F0796" w:rsidRDefault="00BE3685" w:rsidP="008F0796">
      <w:pPr>
        <w:pStyle w:val="a0"/>
        <w:widowControl/>
        <w:numPr>
          <w:ilvl w:val="0"/>
          <w:numId w:val="22"/>
        </w:numPr>
        <w:ind w:left="0" w:firstLine="709"/>
      </w:pPr>
      <w:r w:rsidRPr="008F0796">
        <w:t xml:space="preserve">возможность составления смет в многопользовательском режиме в локальной сети; </w:t>
      </w:r>
    </w:p>
    <w:p w:rsidR="00BE3685" w:rsidRPr="008F0796" w:rsidRDefault="00BE3685" w:rsidP="008F0796">
      <w:pPr>
        <w:pStyle w:val="a0"/>
        <w:widowControl/>
        <w:numPr>
          <w:ilvl w:val="0"/>
          <w:numId w:val="22"/>
        </w:numPr>
        <w:ind w:left="0" w:firstLine="709"/>
      </w:pPr>
      <w:r w:rsidRPr="008F0796">
        <w:t>возможность определения прав каждого пользователя, позволяющая автоматизировать взаимодействие между подразделениями предприятий с развитой компьютерной сетью (наши клиенты высоко ценят это свойство сметной программы);</w:t>
      </w:r>
    </w:p>
    <w:p w:rsidR="00BE3685" w:rsidRPr="008F0796" w:rsidRDefault="00BE3685" w:rsidP="008F0796">
      <w:pPr>
        <w:pStyle w:val="a0"/>
        <w:widowControl/>
        <w:numPr>
          <w:ilvl w:val="0"/>
          <w:numId w:val="22"/>
        </w:numPr>
        <w:ind w:left="0" w:firstLine="709"/>
      </w:pPr>
      <w:r w:rsidRPr="008F0796">
        <w:t xml:space="preserve">гибкий и разноплановый поиск по всему объёму справочных данных и сметной документации; </w:t>
      </w:r>
    </w:p>
    <w:p w:rsidR="00BE3685" w:rsidRPr="008F0796" w:rsidRDefault="00BE3685" w:rsidP="008F0796">
      <w:pPr>
        <w:pStyle w:val="a0"/>
        <w:widowControl/>
        <w:numPr>
          <w:ilvl w:val="0"/>
          <w:numId w:val="22"/>
        </w:numPr>
        <w:ind w:left="0" w:firstLine="709"/>
      </w:pPr>
      <w:r w:rsidRPr="008F0796">
        <w:t xml:space="preserve">возможность строить связи между объёмами сметных строк (устанавливать любые зависимости между объёмами выполнения работ, а также вводить независимые переменные). </w:t>
      </w:r>
    </w:p>
    <w:p w:rsidR="00BE3685" w:rsidRPr="008F0796" w:rsidRDefault="00BE3685" w:rsidP="008F0796">
      <w:pPr>
        <w:pStyle w:val="a0"/>
        <w:widowControl/>
      </w:pPr>
      <w:r w:rsidRPr="008F0796">
        <w:rPr>
          <w:bCs/>
        </w:rPr>
        <w:t>Удобство и точность информации</w:t>
      </w:r>
      <w:r w:rsidRPr="008F0796">
        <w:t xml:space="preserve">: </w:t>
      </w:r>
    </w:p>
    <w:p w:rsidR="00BE3685" w:rsidRPr="008F0796" w:rsidRDefault="00BE3685" w:rsidP="008F0796">
      <w:pPr>
        <w:pStyle w:val="a0"/>
        <w:widowControl/>
        <w:numPr>
          <w:ilvl w:val="0"/>
          <w:numId w:val="23"/>
        </w:numPr>
        <w:ind w:left="0" w:firstLine="709"/>
      </w:pPr>
      <w:r w:rsidRPr="008F0796">
        <w:t xml:space="preserve">для составления сметной документации можно привлекать обширный массив нормативных данных: сборники сметных нормативов (расценки на работы, ценники на материалы, изделия и конструкции, ценники на эксплуатацию машин и механизмов), элементные сметные нормы и нормативно-методическую литературу; </w:t>
      </w:r>
    </w:p>
    <w:p w:rsidR="00BE3685" w:rsidRPr="008F0796" w:rsidRDefault="00BE3685" w:rsidP="008F0796">
      <w:pPr>
        <w:pStyle w:val="a0"/>
        <w:widowControl/>
        <w:numPr>
          <w:ilvl w:val="0"/>
          <w:numId w:val="23"/>
        </w:numPr>
        <w:ind w:left="0" w:firstLine="709"/>
      </w:pPr>
      <w:r w:rsidRPr="008F0796">
        <w:t xml:space="preserve">возможность прямо в сметной программе составлять и корректировать собственную нормативную базу фирменных расценок; </w:t>
      </w:r>
    </w:p>
    <w:p w:rsidR="00BE3685" w:rsidRPr="008F0796" w:rsidRDefault="00BE3685" w:rsidP="008F0796">
      <w:pPr>
        <w:pStyle w:val="a0"/>
        <w:widowControl/>
        <w:numPr>
          <w:ilvl w:val="0"/>
          <w:numId w:val="23"/>
        </w:numPr>
        <w:ind w:left="0" w:firstLine="709"/>
      </w:pPr>
      <w:r w:rsidRPr="008F0796">
        <w:t xml:space="preserve">автоматическая проверка сметной документации на соответствие нормативной базе и другим источникам. </w:t>
      </w:r>
    </w:p>
    <w:p w:rsidR="00BE3685" w:rsidRPr="008F0796" w:rsidRDefault="00BE3685" w:rsidP="008F0796">
      <w:pPr>
        <w:pStyle w:val="a0"/>
        <w:widowControl/>
      </w:pPr>
      <w:r w:rsidRPr="008F0796">
        <w:rPr>
          <w:bCs/>
        </w:rPr>
        <w:t>Наглядность</w:t>
      </w:r>
      <w:r w:rsidRPr="008F0796">
        <w:t xml:space="preserve">: </w:t>
      </w:r>
    </w:p>
    <w:p w:rsidR="00BE3685" w:rsidRPr="008F0796" w:rsidRDefault="00BE3685" w:rsidP="008F0796">
      <w:pPr>
        <w:pStyle w:val="a0"/>
        <w:widowControl/>
        <w:numPr>
          <w:ilvl w:val="0"/>
          <w:numId w:val="24"/>
        </w:numPr>
        <w:ind w:left="0" w:firstLine="709"/>
      </w:pPr>
      <w:r w:rsidRPr="008F0796">
        <w:t xml:space="preserve">отслеживание процесса выполнения работ, формирование актов приёмки работ и накопительных ведомостей; </w:t>
      </w:r>
    </w:p>
    <w:p w:rsidR="00BE3685" w:rsidRPr="008F0796" w:rsidRDefault="00BE3685" w:rsidP="008F0796">
      <w:pPr>
        <w:pStyle w:val="a0"/>
        <w:widowControl/>
        <w:numPr>
          <w:ilvl w:val="0"/>
          <w:numId w:val="24"/>
        </w:numPr>
        <w:ind w:left="0" w:firstLine="709"/>
      </w:pPr>
      <w:r w:rsidRPr="008F0796">
        <w:t xml:space="preserve">контроль планового и фактического расхода строительных материалов, конструкций и изделий, формирование ведомостей потребности в ресурсах и форм списания материалов М-29. </w:t>
      </w:r>
    </w:p>
    <w:p w:rsidR="00BE3685" w:rsidRPr="008F0796" w:rsidRDefault="00BE3685" w:rsidP="008F0796">
      <w:pPr>
        <w:pStyle w:val="a0"/>
        <w:widowControl/>
      </w:pPr>
      <w:r w:rsidRPr="008F0796">
        <w:rPr>
          <w:bCs/>
        </w:rPr>
        <w:t>Совместимость</w:t>
      </w:r>
      <w:r w:rsidRPr="008F0796">
        <w:t xml:space="preserve">: </w:t>
      </w:r>
    </w:p>
    <w:p w:rsidR="00BE3685" w:rsidRPr="008F0796" w:rsidRDefault="00BE3685" w:rsidP="008F0796">
      <w:pPr>
        <w:pStyle w:val="a0"/>
        <w:widowControl/>
        <w:numPr>
          <w:ilvl w:val="0"/>
          <w:numId w:val="25"/>
        </w:numPr>
        <w:ind w:left="0" w:firstLine="709"/>
      </w:pPr>
      <w:r w:rsidRPr="008F0796">
        <w:t xml:space="preserve">обмен информацией по списанию материалов с компьютерными системами бухгалтерского учёта; </w:t>
      </w:r>
    </w:p>
    <w:p w:rsidR="00BE3685" w:rsidRPr="008F0796" w:rsidRDefault="00BE3685" w:rsidP="008F0796">
      <w:pPr>
        <w:pStyle w:val="a0"/>
        <w:widowControl/>
        <w:numPr>
          <w:ilvl w:val="0"/>
          <w:numId w:val="25"/>
        </w:numPr>
        <w:ind w:left="0" w:firstLine="709"/>
      </w:pPr>
      <w:r w:rsidRPr="008F0796">
        <w:t xml:space="preserve">обмен сметными данными между пользователями сметной программой; </w:t>
      </w:r>
    </w:p>
    <w:p w:rsidR="00BE3685" w:rsidRPr="008F0796" w:rsidRDefault="00BE3685" w:rsidP="008F0796">
      <w:pPr>
        <w:pStyle w:val="a0"/>
        <w:widowControl/>
        <w:numPr>
          <w:ilvl w:val="0"/>
          <w:numId w:val="25"/>
        </w:numPr>
        <w:ind w:left="0" w:firstLine="709"/>
      </w:pPr>
      <w:r w:rsidRPr="008F0796">
        <w:t xml:space="preserve">импорт смет, составленных в других системах автоматизации; </w:t>
      </w:r>
    </w:p>
    <w:p w:rsidR="00BE3685" w:rsidRPr="008F0796" w:rsidRDefault="00BE3685" w:rsidP="008F0796">
      <w:pPr>
        <w:pStyle w:val="a0"/>
        <w:widowControl/>
        <w:numPr>
          <w:ilvl w:val="0"/>
          <w:numId w:val="25"/>
        </w:numPr>
        <w:ind w:left="0" w:firstLine="709"/>
      </w:pPr>
      <w:r w:rsidRPr="008F0796">
        <w:t xml:space="preserve">полная поддержка универсального сметного формата АРПС 1.10. </w:t>
      </w:r>
    </w:p>
    <w:p w:rsidR="00BE3685" w:rsidRPr="008F0796" w:rsidRDefault="00BE3685" w:rsidP="008F0796">
      <w:pPr>
        <w:pStyle w:val="a0"/>
        <w:widowControl/>
      </w:pPr>
      <w:r w:rsidRPr="008F0796">
        <w:rPr>
          <w:iCs/>
        </w:rPr>
        <w:t>Файлы хранения информации имеют закрытый формат и доступны для просмотра, поиска и использования только в пределах сметного программного комплекса. Для обмена данными с пользователями других сметных программ необходимо использовать универсальные форматы обмена данными, например, формат АРПС</w:t>
      </w:r>
      <w:r w:rsidRPr="008F0796">
        <w:t>.</w:t>
      </w:r>
    </w:p>
    <w:p w:rsidR="00882303" w:rsidRPr="008F0796" w:rsidRDefault="00882303" w:rsidP="008F0796">
      <w:pPr>
        <w:pStyle w:val="a0"/>
        <w:widowControl/>
      </w:pPr>
      <w:r w:rsidRPr="008F0796">
        <w:t xml:space="preserve">Программа состоит из трех основных модулей: </w:t>
      </w:r>
    </w:p>
    <w:p w:rsidR="00882303" w:rsidRPr="008F0796" w:rsidRDefault="00882303" w:rsidP="008F0796">
      <w:pPr>
        <w:pStyle w:val="a0"/>
        <w:widowControl/>
        <w:numPr>
          <w:ilvl w:val="0"/>
          <w:numId w:val="26"/>
        </w:numPr>
        <w:ind w:left="0" w:firstLine="709"/>
      </w:pPr>
      <w:r w:rsidRPr="008F0796">
        <w:rPr>
          <w:bCs/>
        </w:rPr>
        <w:t>документарного архива</w:t>
      </w:r>
      <w:r w:rsidRPr="008F0796">
        <w:t xml:space="preserve">; </w:t>
      </w:r>
    </w:p>
    <w:p w:rsidR="00EA7974" w:rsidRPr="008F0796" w:rsidRDefault="00EA7974" w:rsidP="008F0796">
      <w:pPr>
        <w:pStyle w:val="a0"/>
        <w:widowControl/>
        <w:rPr>
          <w:rFonts w:cs="Arial"/>
        </w:rPr>
      </w:pPr>
      <w:r w:rsidRPr="008F0796">
        <w:t xml:space="preserve">В программе выделен отдельный раздел для публикации и хранения текстовой информации. Этот раздел по смысловой нагрузке аналогичен документарному архиву, в который можно вносить различные статьи для дальнейшего использования. Статьи могут сопровождаться иллюстрациями или другими файлами. Например, содержать файлы в формате </w:t>
      </w:r>
      <w:r w:rsidRPr="008F0796">
        <w:rPr>
          <w:rStyle w:val="af2"/>
          <w:b w:val="0"/>
          <w:color w:val="000000"/>
          <w:szCs w:val="18"/>
        </w:rPr>
        <w:t>Word</w:t>
      </w:r>
      <w:r w:rsidRPr="008F0796">
        <w:t xml:space="preserve"> или </w:t>
      </w:r>
      <w:r w:rsidRPr="008F0796">
        <w:rPr>
          <w:rStyle w:val="af2"/>
          <w:b w:val="0"/>
          <w:color w:val="000000"/>
          <w:szCs w:val="18"/>
        </w:rPr>
        <w:t>Excel</w:t>
      </w:r>
      <w:r w:rsidRPr="008F0796">
        <w:t xml:space="preserve">. </w:t>
      </w:r>
    </w:p>
    <w:p w:rsidR="00EA7974" w:rsidRPr="008F0796" w:rsidRDefault="00EA7974" w:rsidP="008F0796">
      <w:pPr>
        <w:pStyle w:val="a0"/>
        <w:widowControl/>
      </w:pPr>
      <w:r w:rsidRPr="008F0796">
        <w:t xml:space="preserve">В атрибутах статей можно указывать уровень доступа. Таким образом создаются закрытые разделы или отдельные документы. Например, для сотрудников компании можно организовать раздел служебных документов, которые будут не доступны пользователем с низким уровнем доступа. </w:t>
      </w:r>
    </w:p>
    <w:p w:rsidR="00EA7974" w:rsidRPr="008F0796" w:rsidRDefault="00EA7974" w:rsidP="008F0796">
      <w:pPr>
        <w:pStyle w:val="a0"/>
        <w:widowControl/>
      </w:pPr>
      <w:r w:rsidRPr="008F0796">
        <w:t xml:space="preserve">Раздел программы </w:t>
      </w:r>
      <w:r w:rsidRPr="008F0796">
        <w:rPr>
          <w:rStyle w:val="af2"/>
          <w:b w:val="0"/>
          <w:color w:val="000000"/>
          <w:szCs w:val="18"/>
        </w:rPr>
        <w:t>Документы</w:t>
      </w:r>
      <w:r w:rsidRPr="008F0796">
        <w:t xml:space="preserve"> состоит из навигационной зоны с иерархической (древовидной) структурой и текстом выбранного документа в центральной части диалогового окна. </w:t>
      </w:r>
    </w:p>
    <w:p w:rsidR="00EA7974" w:rsidRPr="008F0796" w:rsidRDefault="00EA7974" w:rsidP="008F0796">
      <w:pPr>
        <w:pStyle w:val="a0"/>
        <w:widowControl/>
      </w:pPr>
      <w:r w:rsidRPr="008F0796">
        <w:t xml:space="preserve">Все документы привязаны к иерархическому дереву, что упрощает навигацию и поиск. Вложенность иерархии практически не ограничена. </w:t>
      </w:r>
    </w:p>
    <w:p w:rsidR="00EA7974" w:rsidRPr="008F0796" w:rsidRDefault="00EA7974" w:rsidP="008F0796">
      <w:pPr>
        <w:pStyle w:val="a0"/>
        <w:widowControl/>
      </w:pPr>
      <w:r w:rsidRPr="008F0796">
        <w:t xml:space="preserve">У статей автоматически устанавливается код родительской статьи, но при необходимости можно изменить подчиненность, как у отдельной статьи, так и у всей ветви дерева. </w:t>
      </w:r>
    </w:p>
    <w:p w:rsidR="00EA7974" w:rsidRPr="008F0796" w:rsidRDefault="00EA7974" w:rsidP="008F0796">
      <w:pPr>
        <w:pStyle w:val="a0"/>
        <w:widowControl/>
      </w:pPr>
      <w:r w:rsidRPr="008F0796">
        <w:t xml:space="preserve">Перемещение по документам выполняется путем выбора краткого наименования документа в дереве статей в левой части диалогового окна. </w:t>
      </w:r>
    </w:p>
    <w:p w:rsidR="00EA7974" w:rsidRPr="008F0796" w:rsidRDefault="00EA7974" w:rsidP="008F0796">
      <w:pPr>
        <w:pStyle w:val="a0"/>
        <w:widowControl/>
      </w:pPr>
      <w:r w:rsidRPr="008F0796">
        <w:t>По документарному архиву можно организовать поиск, как по содержимому статей, так и по ключевым полям.</w:t>
      </w:r>
    </w:p>
    <w:p w:rsidR="00882303" w:rsidRPr="008F0796" w:rsidRDefault="00882303" w:rsidP="008F0796">
      <w:pPr>
        <w:pStyle w:val="a0"/>
        <w:widowControl/>
        <w:numPr>
          <w:ilvl w:val="0"/>
          <w:numId w:val="26"/>
        </w:numPr>
        <w:ind w:left="0" w:firstLine="709"/>
      </w:pPr>
      <w:r w:rsidRPr="008F0796">
        <w:rPr>
          <w:bCs/>
        </w:rPr>
        <w:t>справочников</w:t>
      </w:r>
      <w:r w:rsidRPr="008F0796">
        <w:t xml:space="preserve">; </w:t>
      </w:r>
    </w:p>
    <w:p w:rsidR="00FF5D14" w:rsidRPr="008F0796" w:rsidRDefault="00FF5D14" w:rsidP="008F0796">
      <w:pPr>
        <w:pStyle w:val="a0"/>
        <w:widowControl/>
        <w:rPr>
          <w:rFonts w:cs="Arial"/>
        </w:rPr>
      </w:pPr>
      <w:r w:rsidRPr="008F0796">
        <w:t xml:space="preserve">В программе используются следующие справочники: Заказчиков, Материалов, Работ, Групп чертежей и Единиц измерений. Данные справочников хранятся в отдельных таблицах базы данных, кроме материалов и работ. Эти справочники идентичны по структуре и хранятся в одной таблице, разделенные по типу. </w:t>
      </w:r>
    </w:p>
    <w:p w:rsidR="00FF5D14" w:rsidRPr="008F0796" w:rsidRDefault="00FF5D14" w:rsidP="008F0796">
      <w:pPr>
        <w:pStyle w:val="a0"/>
        <w:widowControl/>
      </w:pPr>
      <w:r w:rsidRPr="008F0796">
        <w:t xml:space="preserve">В справочниках есть возможность поиска записей по некоторым полям. Поиск записей по текстовым полям регистро-независимый, т.е. КлИент = клиент. </w:t>
      </w:r>
    </w:p>
    <w:p w:rsidR="00FF5D14" w:rsidRPr="008F0796" w:rsidRDefault="00FF5D14" w:rsidP="008F0796">
      <w:pPr>
        <w:pStyle w:val="a0"/>
        <w:widowControl/>
      </w:pPr>
      <w:r w:rsidRPr="008F0796">
        <w:t>Раздел Справочники состоит из нескольких областей. В левой части перечень справочников, в правой диалог для выбранного справочника. Диалоговая форма состоит из фильтра, с помощью которого выполняется поиск по справочнику, списка записей, панели постраничного перехода и области значений записи.</w:t>
      </w:r>
    </w:p>
    <w:p w:rsidR="00882303" w:rsidRPr="008F0796" w:rsidRDefault="00882303" w:rsidP="008F0796">
      <w:pPr>
        <w:pStyle w:val="a0"/>
        <w:widowControl/>
        <w:numPr>
          <w:ilvl w:val="0"/>
          <w:numId w:val="26"/>
        </w:numPr>
        <w:ind w:left="0" w:firstLine="709"/>
      </w:pPr>
      <w:r w:rsidRPr="008F0796">
        <w:rPr>
          <w:bCs/>
        </w:rPr>
        <w:t>журнала проектов</w:t>
      </w:r>
      <w:r w:rsidRPr="008F0796">
        <w:t xml:space="preserve">. </w:t>
      </w:r>
    </w:p>
    <w:p w:rsidR="00FF5D14" w:rsidRPr="008F0796" w:rsidRDefault="00FF5D14" w:rsidP="008F0796">
      <w:pPr>
        <w:pStyle w:val="a0"/>
        <w:widowControl/>
      </w:pPr>
      <w:r w:rsidRPr="008F0796">
        <w:t xml:space="preserve">Журнал проектов представляет из себя список всех внесенных проектов. Список проектов может быть очень большим, поэтому для удобства работы с ним используются функция формирования страниц, т.е. на экране отображаются не все записи, а только 20 (количество указывается настройках программы) из общего числа проектов. Так же создан механизм поиска проектов. С помощью фильтра можно выбирать из общего списка проектов только те, которые удовлетворяют условиям фильтра. </w:t>
      </w:r>
    </w:p>
    <w:p w:rsidR="00FF5D14" w:rsidRPr="008F0796" w:rsidRDefault="00FF5D14" w:rsidP="008F0796">
      <w:pPr>
        <w:pStyle w:val="a0"/>
        <w:widowControl/>
      </w:pPr>
      <w:r w:rsidRPr="008F0796">
        <w:t xml:space="preserve">В фильтре можно задавать следующие значения: </w:t>
      </w:r>
    </w:p>
    <w:p w:rsidR="00FF5D14" w:rsidRPr="008F0796" w:rsidRDefault="00FF5D14" w:rsidP="008F0796">
      <w:pPr>
        <w:pStyle w:val="a0"/>
        <w:widowControl/>
        <w:numPr>
          <w:ilvl w:val="0"/>
          <w:numId w:val="27"/>
        </w:numPr>
        <w:ind w:left="0" w:firstLine="709"/>
      </w:pPr>
      <w:r w:rsidRPr="008F0796">
        <w:t xml:space="preserve">группа проектов; </w:t>
      </w:r>
    </w:p>
    <w:p w:rsidR="00FF5D14" w:rsidRPr="008F0796" w:rsidRDefault="00FF5D14" w:rsidP="008F0796">
      <w:pPr>
        <w:pStyle w:val="a0"/>
        <w:widowControl/>
        <w:numPr>
          <w:ilvl w:val="0"/>
          <w:numId w:val="27"/>
        </w:numPr>
        <w:ind w:left="0" w:firstLine="709"/>
      </w:pPr>
      <w:r w:rsidRPr="008F0796">
        <w:t xml:space="preserve">наименование проекта; </w:t>
      </w:r>
    </w:p>
    <w:p w:rsidR="00FF5D14" w:rsidRPr="008F0796" w:rsidRDefault="00FF5D14" w:rsidP="008F0796">
      <w:pPr>
        <w:pStyle w:val="a0"/>
        <w:widowControl/>
        <w:numPr>
          <w:ilvl w:val="0"/>
          <w:numId w:val="27"/>
        </w:numPr>
        <w:ind w:left="0" w:firstLine="709"/>
      </w:pPr>
      <w:r w:rsidRPr="008F0796">
        <w:t xml:space="preserve">период (выборка по дате проекта); </w:t>
      </w:r>
    </w:p>
    <w:p w:rsidR="00FF5D14" w:rsidRPr="008F0796" w:rsidRDefault="00FF5D14" w:rsidP="008F0796">
      <w:pPr>
        <w:pStyle w:val="a0"/>
        <w:widowControl/>
        <w:numPr>
          <w:ilvl w:val="0"/>
          <w:numId w:val="27"/>
        </w:numPr>
        <w:ind w:left="0" w:firstLine="709"/>
      </w:pPr>
      <w:r w:rsidRPr="008F0796">
        <w:t xml:space="preserve">заказчик; </w:t>
      </w:r>
    </w:p>
    <w:p w:rsidR="00FF5D14" w:rsidRPr="008F0796" w:rsidRDefault="00FF5D14" w:rsidP="008F0796">
      <w:pPr>
        <w:pStyle w:val="a0"/>
        <w:widowControl/>
        <w:numPr>
          <w:ilvl w:val="0"/>
          <w:numId w:val="27"/>
        </w:numPr>
        <w:ind w:left="0" w:firstLine="709"/>
      </w:pPr>
      <w:r w:rsidRPr="008F0796">
        <w:t xml:space="preserve">статус проекта. </w:t>
      </w:r>
    </w:p>
    <w:p w:rsidR="00FF5D14" w:rsidRPr="008F0796" w:rsidRDefault="00FF5D14" w:rsidP="008F0796">
      <w:pPr>
        <w:pStyle w:val="a0"/>
        <w:widowControl/>
      </w:pPr>
      <w:r w:rsidRPr="008F0796">
        <w:t xml:space="preserve">У каждого проекта указывается его статус. Проекту может быть присвоен следующий статус: </w:t>
      </w:r>
    </w:p>
    <w:p w:rsidR="00FF5D14" w:rsidRPr="008F0796" w:rsidRDefault="00FF5D14" w:rsidP="008F0796">
      <w:pPr>
        <w:pStyle w:val="a0"/>
        <w:widowControl/>
        <w:numPr>
          <w:ilvl w:val="0"/>
          <w:numId w:val="28"/>
        </w:numPr>
        <w:ind w:left="0" w:firstLine="709"/>
      </w:pPr>
      <w:r w:rsidRPr="008F0796">
        <w:t xml:space="preserve">ввод (режим ввода данных); </w:t>
      </w:r>
    </w:p>
    <w:p w:rsidR="00FF5D14" w:rsidRPr="008F0796" w:rsidRDefault="00FF5D14" w:rsidP="008F0796">
      <w:pPr>
        <w:pStyle w:val="a0"/>
        <w:widowControl/>
        <w:numPr>
          <w:ilvl w:val="0"/>
          <w:numId w:val="28"/>
        </w:numPr>
        <w:ind w:left="0" w:firstLine="709"/>
      </w:pPr>
      <w:r w:rsidRPr="008F0796">
        <w:t xml:space="preserve">редактирование сметы; </w:t>
      </w:r>
    </w:p>
    <w:p w:rsidR="00FF5D14" w:rsidRPr="008F0796" w:rsidRDefault="00FF5D14" w:rsidP="008F0796">
      <w:pPr>
        <w:pStyle w:val="a0"/>
        <w:widowControl/>
        <w:numPr>
          <w:ilvl w:val="0"/>
          <w:numId w:val="28"/>
        </w:numPr>
        <w:ind w:left="0" w:firstLine="709"/>
      </w:pPr>
      <w:r w:rsidRPr="008F0796">
        <w:t xml:space="preserve">блокирован; </w:t>
      </w:r>
    </w:p>
    <w:p w:rsidR="00FF5D14" w:rsidRPr="008F0796" w:rsidRDefault="00FF5D14" w:rsidP="008F0796">
      <w:pPr>
        <w:pStyle w:val="a0"/>
        <w:widowControl/>
        <w:numPr>
          <w:ilvl w:val="0"/>
          <w:numId w:val="28"/>
        </w:numPr>
        <w:ind w:left="0" w:firstLine="709"/>
      </w:pPr>
      <w:r w:rsidRPr="008F0796">
        <w:t xml:space="preserve">подписан; </w:t>
      </w:r>
    </w:p>
    <w:p w:rsidR="00FF5D14" w:rsidRPr="008F0796" w:rsidRDefault="00FF5D14" w:rsidP="008F0796">
      <w:pPr>
        <w:pStyle w:val="a0"/>
        <w:widowControl/>
        <w:numPr>
          <w:ilvl w:val="0"/>
          <w:numId w:val="28"/>
        </w:numPr>
        <w:ind w:left="0" w:firstLine="709"/>
      </w:pPr>
      <w:r w:rsidRPr="008F0796">
        <w:t xml:space="preserve">архивный. </w:t>
      </w:r>
    </w:p>
    <w:p w:rsidR="00FF5D14" w:rsidRPr="008F0796" w:rsidRDefault="00FF5D14" w:rsidP="008F0796">
      <w:pPr>
        <w:pStyle w:val="a0"/>
        <w:widowControl/>
      </w:pPr>
      <w:r w:rsidRPr="008F0796">
        <w:t xml:space="preserve">Механизм присвоения статусов введен в программу для обеспечения надежной и неконфликтной работы в многопользовательском режиме. Например, если проекту присвоен статус </w:t>
      </w:r>
      <w:r w:rsidRPr="008F0796">
        <w:rPr>
          <w:bCs/>
        </w:rPr>
        <w:t>редактирование сметы</w:t>
      </w:r>
      <w:r w:rsidRPr="008F0796">
        <w:t xml:space="preserve">, то в этом проекте невозможны никакие изменения. Предположим, что один пользователь решил внести изменения в стоимость материалов проекта, а другой пользователь решил изменить комплектацию в том же проекте. Без использования статусов и блокировок данных в этом случае возможно искажение информации. Некоторые статусы, например, </w:t>
      </w:r>
      <w:r w:rsidRPr="008F0796">
        <w:rPr>
          <w:bCs/>
        </w:rPr>
        <w:t>блокирован</w:t>
      </w:r>
      <w:r w:rsidRPr="008F0796">
        <w:t xml:space="preserve"> могут быть изменены только тем кто его устанавливал или проблемным администратором. </w:t>
      </w:r>
    </w:p>
    <w:p w:rsidR="00FF5D14" w:rsidRPr="008F0796" w:rsidRDefault="00FF5D14" w:rsidP="008F0796">
      <w:pPr>
        <w:pStyle w:val="a0"/>
        <w:widowControl/>
      </w:pPr>
      <w:r w:rsidRPr="008F0796">
        <w:t xml:space="preserve">Проекты состоят из чертежей со строгой иерархией. Каждый чертеж может состоять из других чертежей, материалов и/или работ. Один и тот же чертеж может быть привязан только к одному родительскому. У каждого элемента проекта есть уникальный код и иерархический код. При изменении местоположения в иерархическом дереве автоматически выполняется изменение иерархического кода у каждого вложенного элемента изменяемой ветви. </w:t>
      </w:r>
    </w:p>
    <w:p w:rsidR="00FF5D14" w:rsidRPr="008F0796" w:rsidRDefault="00FF5D14" w:rsidP="008F0796">
      <w:pPr>
        <w:pStyle w:val="a0"/>
        <w:widowControl/>
      </w:pPr>
      <w:r w:rsidRPr="008F0796">
        <w:t xml:space="preserve">Чертеж состоит из описательной части и перечня составляющих элементов. В описательной части содержится общая информация: наименование чертежа, принадлежность к группе, наименование родительского чертежа, дата, размер конструкции, примечание, количество. Так же в описательной части отображаются вычисляемые значения: цена, сумма и ориентировочный вес конструкции. Перечень составляющих элементов чертежа представлен в виде списка, который состоит из вложенных чертежей и используемых в данном чертеже материалов и работ. В этом списке отображаются: наименование элемента, количество, ед. измерения, нормо-часы, вес, % отходов (для материалов), цена и сумма. Все записи списка сгруппированы по принадлежности (чертежи, материалы, работы) и отсортированы в алфавитном порядке. Для удобства работы организован постраничный переход по списку составляющих элементов чертежа. </w:t>
      </w:r>
    </w:p>
    <w:p w:rsidR="00FF5D14" w:rsidRPr="008F0796" w:rsidRDefault="00FF5D14" w:rsidP="008F0796">
      <w:pPr>
        <w:pStyle w:val="a0"/>
        <w:widowControl/>
      </w:pPr>
      <w:r w:rsidRPr="008F0796">
        <w:t xml:space="preserve">Для облегчения ввода новых проектов в программе предусмотрены следующие сервисные функции по работе с чертежами: </w:t>
      </w:r>
    </w:p>
    <w:p w:rsidR="00FF5D14" w:rsidRPr="008F0796" w:rsidRDefault="00FF5D14" w:rsidP="008F0796">
      <w:pPr>
        <w:pStyle w:val="a0"/>
        <w:widowControl/>
        <w:numPr>
          <w:ilvl w:val="0"/>
          <w:numId w:val="29"/>
        </w:numPr>
        <w:ind w:left="0" w:firstLine="709"/>
      </w:pPr>
      <w:r w:rsidRPr="008F0796">
        <w:t xml:space="preserve">копирование; </w:t>
      </w:r>
    </w:p>
    <w:p w:rsidR="00FF5D14" w:rsidRPr="008F0796" w:rsidRDefault="00FF5D14" w:rsidP="008F0796">
      <w:pPr>
        <w:pStyle w:val="a0"/>
        <w:widowControl/>
        <w:numPr>
          <w:ilvl w:val="0"/>
          <w:numId w:val="29"/>
        </w:numPr>
        <w:ind w:left="0" w:firstLine="709"/>
      </w:pPr>
      <w:r w:rsidRPr="008F0796">
        <w:t xml:space="preserve">перемещение; </w:t>
      </w:r>
    </w:p>
    <w:p w:rsidR="00FF5D14" w:rsidRPr="008F0796" w:rsidRDefault="00FF5D14" w:rsidP="008F0796">
      <w:pPr>
        <w:pStyle w:val="a0"/>
        <w:widowControl/>
        <w:numPr>
          <w:ilvl w:val="0"/>
          <w:numId w:val="29"/>
        </w:numPr>
        <w:ind w:left="0" w:firstLine="709"/>
      </w:pPr>
      <w:r w:rsidRPr="008F0796">
        <w:t xml:space="preserve">удаление; </w:t>
      </w:r>
    </w:p>
    <w:p w:rsidR="00FF5D14" w:rsidRPr="008F0796" w:rsidRDefault="00FF5D14" w:rsidP="008F0796">
      <w:pPr>
        <w:pStyle w:val="a0"/>
        <w:widowControl/>
        <w:numPr>
          <w:ilvl w:val="0"/>
          <w:numId w:val="29"/>
        </w:numPr>
        <w:ind w:left="0" w:firstLine="709"/>
      </w:pPr>
      <w:r w:rsidRPr="008F0796">
        <w:t xml:space="preserve">изменение иерархии. </w:t>
      </w:r>
    </w:p>
    <w:p w:rsidR="00FF5D14" w:rsidRPr="008F0796" w:rsidRDefault="00FF5D14" w:rsidP="008F0796">
      <w:pPr>
        <w:pStyle w:val="a0"/>
        <w:widowControl/>
      </w:pPr>
      <w:r w:rsidRPr="008F0796">
        <w:t xml:space="preserve">Пользовательский диалог сервисных функций тождественен диалогу файлового менеджера Explorer операционной системы Windows, т.е. используется понятие буфера обмена. В карточке проекта в навигационной области чертежей можно мышкой выделять чертежи и затем выполнять необходимые действия. Например, выделив несколько чертежей их можно скопировать в буфер обмена и затем, перейдя в другой чертеж, их вставить. Таким образом, типовые элементы могут без особых затруднений добавляться в новые проекты. </w:t>
      </w:r>
    </w:p>
    <w:p w:rsidR="00FF5D14" w:rsidRPr="008F0796" w:rsidRDefault="00FF5D14" w:rsidP="008F0796">
      <w:pPr>
        <w:pStyle w:val="a0"/>
        <w:widowControl/>
      </w:pPr>
      <w:r w:rsidRPr="008F0796">
        <w:t xml:space="preserve">Для корректировки комплектации введенных проектов в программе создан механизм замены материалов или работ по всему проекту. Например, при согласовании проекта с заказчиком можно оперативно заменить один материал на другой. Замена материала выполняется во всех чертежах проекта где используется заменяемый материал или работа. Такая необходимость может возникнуть когда заказчика не устраивает, например, краска или элементы отделки. В этом случае непосредственно в присутствии заказчика выполняется замена, при этом можно корректировать стоимость материалов или работ. </w:t>
      </w:r>
    </w:p>
    <w:p w:rsidR="00FF5D14" w:rsidRPr="008F0796" w:rsidRDefault="00FF5D14" w:rsidP="008F0796">
      <w:pPr>
        <w:pStyle w:val="a0"/>
        <w:widowControl/>
      </w:pPr>
      <w:r w:rsidRPr="008F0796">
        <w:t>Результатом работы с программой является итоговая смета проекта в которой перечислены и сгруппированы все работы и материалы. Смету можно получать как по всему проекту, так и по отдельным чертежам.</w:t>
      </w:r>
    </w:p>
    <w:p w:rsidR="00E56F42" w:rsidRPr="008F0796" w:rsidRDefault="00E7091A" w:rsidP="008F0796">
      <w:pPr>
        <w:pStyle w:val="a0"/>
        <w:widowControl/>
        <w:rPr>
          <w:lang w:eastAsia="en-US"/>
        </w:rPr>
      </w:pPr>
      <w:r w:rsidRPr="008F0796">
        <w:rPr>
          <w:lang w:eastAsia="en-US"/>
        </w:rPr>
        <w:t>Описание работ в программе представлено в приложении 1.</w:t>
      </w:r>
    </w:p>
    <w:p w:rsidR="00E7091A" w:rsidRPr="008F0796" w:rsidRDefault="00E7091A" w:rsidP="008F0796">
      <w:pPr>
        <w:pStyle w:val="a0"/>
        <w:widowControl/>
        <w:rPr>
          <w:lang w:eastAsia="en-US"/>
        </w:rPr>
      </w:pPr>
    </w:p>
    <w:p w:rsidR="007332C3" w:rsidRPr="00E47AAE" w:rsidRDefault="007332C3" w:rsidP="00E47AAE">
      <w:pPr>
        <w:pStyle w:val="31"/>
        <w:widowControl/>
        <w:ind w:firstLine="709"/>
      </w:pPr>
      <w:bookmarkStart w:id="12" w:name="_Toc194377652"/>
      <w:r w:rsidRPr="00E47AAE">
        <w:t>3.2 Определение экономического эффекта внесенных предложений</w:t>
      </w:r>
      <w:bookmarkEnd w:id="12"/>
    </w:p>
    <w:p w:rsidR="007332C3" w:rsidRPr="008F0796" w:rsidRDefault="007332C3" w:rsidP="008F0796">
      <w:pPr>
        <w:pStyle w:val="a0"/>
        <w:widowControl/>
        <w:rPr>
          <w:szCs w:val="28"/>
          <w:lang w:eastAsia="en-US"/>
        </w:rPr>
      </w:pPr>
    </w:p>
    <w:p w:rsidR="00010785" w:rsidRDefault="00010785" w:rsidP="008F0796">
      <w:pPr>
        <w:pStyle w:val="a0"/>
        <w:widowControl/>
      </w:pPr>
      <w:r w:rsidRPr="008F0796">
        <w:t xml:space="preserve">В структуре капитальных вложений, связанных с автоматизацией обработки информации, выделяют капитальные вложения на разработку проекта автоматизации (производственные затраты) и капитальные вложения на реализацию проекта (затраты на внедрение). </w:t>
      </w:r>
    </w:p>
    <w:p w:rsidR="00E47AAE" w:rsidRPr="008F0796" w:rsidRDefault="00E47AAE" w:rsidP="008F0796">
      <w:pPr>
        <w:pStyle w:val="a0"/>
        <w:widowControl/>
      </w:pPr>
    </w:p>
    <w:p w:rsidR="00010785" w:rsidRDefault="00E47AAE" w:rsidP="008F0796">
      <w:pPr>
        <w:pStyle w:val="a0"/>
        <w:widowControl/>
      </w:pPr>
      <w:r>
        <w:br w:type="page"/>
      </w:r>
      <w:r w:rsidR="00010785" w:rsidRPr="008F0796">
        <w:t xml:space="preserve">К = Кп + Кр , </w:t>
      </w:r>
      <w:r w:rsidR="00010785" w:rsidRPr="008F0796">
        <w:tab/>
      </w:r>
      <w:r w:rsidR="00010785" w:rsidRPr="008F0796">
        <w:tab/>
      </w:r>
      <w:r w:rsidR="00010785" w:rsidRPr="008F0796">
        <w:tab/>
      </w:r>
      <w:r w:rsidR="00010785" w:rsidRPr="008F0796">
        <w:tab/>
      </w:r>
      <w:r w:rsidR="00010785" w:rsidRPr="008F0796">
        <w:tab/>
      </w:r>
      <w:r w:rsidR="00010785" w:rsidRPr="008F0796">
        <w:tab/>
      </w:r>
      <w:r w:rsidR="00010785" w:rsidRPr="008F0796">
        <w:tab/>
      </w:r>
      <w:r w:rsidR="00010785" w:rsidRPr="008F0796">
        <w:tab/>
        <w:t>(3.1)</w:t>
      </w:r>
    </w:p>
    <w:p w:rsidR="00E47AAE" w:rsidRPr="008F0796" w:rsidRDefault="00E47AAE" w:rsidP="008F0796">
      <w:pPr>
        <w:pStyle w:val="a0"/>
        <w:widowControl/>
      </w:pPr>
    </w:p>
    <w:p w:rsidR="00010785" w:rsidRPr="008F0796" w:rsidRDefault="00010785" w:rsidP="008F0796">
      <w:pPr>
        <w:pStyle w:val="a0"/>
        <w:widowControl/>
      </w:pPr>
      <w:r w:rsidRPr="008F0796">
        <w:t xml:space="preserve">где </w:t>
      </w:r>
      <w:r w:rsidRPr="008F0796">
        <w:tab/>
        <w:t>Кп - капитальные вложения на проектирование внедрения, руб.;</w:t>
      </w:r>
    </w:p>
    <w:p w:rsidR="00010785" w:rsidRPr="008F0796" w:rsidRDefault="00010785" w:rsidP="008F0796">
      <w:pPr>
        <w:pStyle w:val="a0"/>
        <w:widowControl/>
      </w:pPr>
      <w:r w:rsidRPr="008F0796">
        <w:tab/>
        <w:t>Кр - капитальные вложения на реализацию проекта, руб.</w:t>
      </w:r>
    </w:p>
    <w:p w:rsidR="00010785" w:rsidRDefault="00010785" w:rsidP="008F0796">
      <w:pPr>
        <w:pStyle w:val="a0"/>
        <w:widowControl/>
      </w:pPr>
      <w:r w:rsidRPr="008F0796">
        <w:t>Суммарные затраты на проектирование определяются:</w:t>
      </w:r>
    </w:p>
    <w:p w:rsidR="00E47AAE" w:rsidRPr="008F0796" w:rsidRDefault="00E47AAE" w:rsidP="008F0796">
      <w:pPr>
        <w:pStyle w:val="a0"/>
        <w:widowControl/>
      </w:pPr>
    </w:p>
    <w:p w:rsidR="00010785" w:rsidRDefault="00010785" w:rsidP="00E47AAE">
      <w:pPr>
        <w:pStyle w:val="a0"/>
        <w:widowControl/>
      </w:pPr>
      <w:r w:rsidRPr="008F0796">
        <w:t xml:space="preserve">Кп = [ </w:t>
      </w:r>
      <w:r w:rsidRPr="008F0796">
        <w:rPr>
          <w:szCs w:val="28"/>
          <w:lang w:val="en-US"/>
        </w:rPr>
        <w:sym w:font="Symbol" w:char="F0E5"/>
      </w:r>
      <w:r w:rsidRPr="008F0796">
        <w:t>(</w:t>
      </w:r>
      <w:r w:rsidRPr="008F0796">
        <w:rPr>
          <w:lang w:val="en-US"/>
        </w:rPr>
        <w:t>tp</w:t>
      </w:r>
      <w:r w:rsidRPr="008F0796">
        <w:rPr>
          <w:vertAlign w:val="subscript"/>
          <w:lang w:val="en-US"/>
        </w:rPr>
        <w:t>i</w:t>
      </w:r>
      <w:r w:rsidRPr="008F0796">
        <w:t xml:space="preserve"> * Зо</w:t>
      </w:r>
      <w:r w:rsidRPr="008F0796">
        <w:rPr>
          <w:vertAlign w:val="subscript"/>
          <w:lang w:val="en-US"/>
        </w:rPr>
        <w:t>i</w:t>
      </w:r>
      <w:r w:rsidRPr="008F0796">
        <w:rPr>
          <w:vertAlign w:val="subscript"/>
        </w:rPr>
        <w:t xml:space="preserve"> </w:t>
      </w:r>
      <w:r w:rsidRPr="008F0796">
        <w:t>+ Зд</w:t>
      </w:r>
      <w:r w:rsidRPr="008F0796">
        <w:rPr>
          <w:vertAlign w:val="subscript"/>
          <w:lang w:val="en-US"/>
        </w:rPr>
        <w:t>i</w:t>
      </w:r>
      <w:r w:rsidRPr="008F0796">
        <w:t xml:space="preserve"> + Зот</w:t>
      </w:r>
      <w:r w:rsidRPr="008F0796">
        <w:rPr>
          <w:vertAlign w:val="subscript"/>
          <w:lang w:val="en-US"/>
        </w:rPr>
        <w:t>i</w:t>
      </w:r>
      <w:r w:rsidRPr="008F0796">
        <w:rPr>
          <w:vertAlign w:val="subscript"/>
        </w:rPr>
        <w:t xml:space="preserve"> </w:t>
      </w:r>
      <w:r w:rsidRPr="008F0796">
        <w:t xml:space="preserve">) + </w:t>
      </w:r>
      <w:r w:rsidRPr="008F0796">
        <w:rPr>
          <w:lang w:val="en-US"/>
        </w:rPr>
        <w:t>tm</w:t>
      </w:r>
      <w:r w:rsidRPr="008F0796">
        <w:t>о*</w:t>
      </w:r>
      <w:r w:rsidRPr="008F0796">
        <w:rPr>
          <w:lang w:val="en-US"/>
        </w:rPr>
        <w:t>Cm</w:t>
      </w:r>
      <w:r w:rsidRPr="008F0796">
        <w:t>*</w:t>
      </w:r>
      <w:r w:rsidRPr="008F0796">
        <w:rPr>
          <w:lang w:val="en-US"/>
        </w:rPr>
        <w:t>km</w:t>
      </w:r>
      <w:r w:rsidRPr="008F0796">
        <w:t>] * (1+</w:t>
      </w:r>
      <w:r w:rsidRPr="008F0796">
        <w:rPr>
          <w:szCs w:val="28"/>
          <w:lang w:val="en-US"/>
        </w:rPr>
        <w:sym w:font="Symbol" w:char="F077"/>
      </w:r>
      <w:r w:rsidRPr="008F0796">
        <w:rPr>
          <w:vertAlign w:val="subscript"/>
        </w:rPr>
        <w:t>н</w:t>
      </w:r>
      <w:r w:rsidRPr="008F0796">
        <w:t>) ,</w:t>
      </w:r>
      <w:r w:rsidRPr="008F0796">
        <w:tab/>
      </w:r>
      <w:r w:rsidRPr="008F0796">
        <w:tab/>
        <w:t>(3.2)</w:t>
      </w:r>
      <w:r w:rsidR="00E47AAE">
        <w:t xml:space="preserve"> </w:t>
      </w:r>
    </w:p>
    <w:p w:rsidR="00E47AAE" w:rsidRPr="00E47AAE" w:rsidRDefault="00E47AAE" w:rsidP="00E47AAE">
      <w:pPr>
        <w:pStyle w:val="a0"/>
        <w:widowControl/>
      </w:pPr>
    </w:p>
    <w:p w:rsidR="00010785" w:rsidRPr="008F0796" w:rsidRDefault="00010785" w:rsidP="008F0796">
      <w:pPr>
        <w:pStyle w:val="a0"/>
        <w:widowControl/>
      </w:pPr>
      <w:r w:rsidRPr="008F0796">
        <w:t>где</w:t>
      </w:r>
      <w:r w:rsidRPr="008F0796">
        <w:tab/>
      </w:r>
      <w:r w:rsidRPr="008F0796">
        <w:rPr>
          <w:lang w:val="en-US"/>
        </w:rPr>
        <w:t>tp</w:t>
      </w:r>
      <w:r w:rsidRPr="008F0796">
        <w:rPr>
          <w:vertAlign w:val="subscript"/>
          <w:lang w:val="en-US"/>
        </w:rPr>
        <w:t>i</w:t>
      </w:r>
      <w:r w:rsidRPr="008F0796">
        <w:rPr>
          <w:vertAlign w:val="subscript"/>
        </w:rPr>
        <w:t xml:space="preserve"> -</w:t>
      </w:r>
      <w:r w:rsidRPr="008F0796">
        <w:rPr>
          <w:vertAlign w:val="subscript"/>
        </w:rPr>
        <w:tab/>
      </w:r>
      <w:r w:rsidRPr="008F0796">
        <w:t xml:space="preserve">время, затраченное на разработку данной системы разработчиком </w:t>
      </w:r>
      <w:r w:rsidRPr="008F0796">
        <w:rPr>
          <w:lang w:val="en-US"/>
        </w:rPr>
        <w:t>i</w:t>
      </w:r>
      <w:r w:rsidRPr="008F0796">
        <w:t>-ой категории, чел.дн.;</w:t>
      </w:r>
    </w:p>
    <w:p w:rsidR="00010785" w:rsidRPr="008F0796" w:rsidRDefault="00010785" w:rsidP="008F0796">
      <w:pPr>
        <w:pStyle w:val="a0"/>
        <w:widowControl/>
      </w:pPr>
      <w:r w:rsidRPr="008F0796">
        <w:t>Зо</w:t>
      </w:r>
      <w:r w:rsidRPr="008F0796">
        <w:rPr>
          <w:vertAlign w:val="subscript"/>
          <w:lang w:val="en-US"/>
        </w:rPr>
        <w:t>i</w:t>
      </w:r>
      <w:r w:rsidRPr="008F0796">
        <w:t xml:space="preserve"> -</w:t>
      </w:r>
      <w:r w:rsidRPr="008F0796">
        <w:tab/>
        <w:t xml:space="preserve">основная заработная плата разработчика </w:t>
      </w:r>
      <w:r w:rsidRPr="008F0796">
        <w:rPr>
          <w:lang w:val="en-US"/>
        </w:rPr>
        <w:t>i</w:t>
      </w:r>
      <w:r w:rsidRPr="008F0796">
        <w:t>-ой категории, руб./мес.;</w:t>
      </w:r>
    </w:p>
    <w:p w:rsidR="00010785" w:rsidRPr="008F0796" w:rsidRDefault="00010785" w:rsidP="008F0796">
      <w:pPr>
        <w:pStyle w:val="a0"/>
        <w:widowControl/>
      </w:pPr>
      <w:r w:rsidRPr="008F0796">
        <w:t>Зд</w:t>
      </w:r>
      <w:r w:rsidRPr="008F0796">
        <w:rPr>
          <w:vertAlign w:val="subscript"/>
          <w:lang w:val="en-US"/>
        </w:rPr>
        <w:t>i</w:t>
      </w:r>
      <w:r w:rsidRPr="008F0796">
        <w:t xml:space="preserve"> -</w:t>
      </w:r>
      <w:r w:rsidRPr="008F0796">
        <w:tab/>
        <w:t xml:space="preserve">дополнительная заработная плату разработчика программы </w:t>
      </w:r>
      <w:r w:rsidRPr="008F0796">
        <w:rPr>
          <w:lang w:val="en-US"/>
        </w:rPr>
        <w:t>i</w:t>
      </w:r>
      <w:r w:rsidRPr="008F0796">
        <w:t>-ой категории, руб.;</w:t>
      </w:r>
    </w:p>
    <w:p w:rsidR="00010785" w:rsidRPr="008F0796" w:rsidRDefault="00010785" w:rsidP="008F0796">
      <w:pPr>
        <w:pStyle w:val="a0"/>
        <w:widowControl/>
      </w:pPr>
      <w:r w:rsidRPr="008F0796">
        <w:t>Зот</w:t>
      </w:r>
      <w:r w:rsidRPr="008F0796">
        <w:rPr>
          <w:vertAlign w:val="subscript"/>
          <w:lang w:val="en-US"/>
        </w:rPr>
        <w:t>i</w:t>
      </w:r>
      <w:r w:rsidRPr="008F0796">
        <w:t xml:space="preserve"> -</w:t>
      </w:r>
      <w:r w:rsidRPr="008F0796">
        <w:tab/>
        <w:t xml:space="preserve">начисления органами социального страхования на заработную плату разработчика программы </w:t>
      </w:r>
      <w:r w:rsidRPr="008F0796">
        <w:rPr>
          <w:lang w:val="en-US"/>
        </w:rPr>
        <w:t>i</w:t>
      </w:r>
      <w:r w:rsidRPr="008F0796">
        <w:t>-ой категории, руб.;</w:t>
      </w:r>
    </w:p>
    <w:p w:rsidR="00010785" w:rsidRPr="008F0796" w:rsidRDefault="00010785" w:rsidP="008F0796">
      <w:pPr>
        <w:pStyle w:val="a0"/>
        <w:widowControl/>
      </w:pPr>
      <w:r w:rsidRPr="008F0796">
        <w:rPr>
          <w:lang w:val="en-US"/>
        </w:rPr>
        <w:t>tmo</w:t>
      </w:r>
      <w:r w:rsidRPr="008F0796">
        <w:t xml:space="preserve"> -</w:t>
      </w:r>
      <w:r w:rsidRPr="008F0796">
        <w:tab/>
        <w:t>машинное время ЭВМ, необходимое для разработки проекта, час.;</w:t>
      </w:r>
    </w:p>
    <w:p w:rsidR="00010785" w:rsidRPr="008F0796" w:rsidRDefault="00010785" w:rsidP="008F0796">
      <w:pPr>
        <w:pStyle w:val="a0"/>
        <w:widowControl/>
      </w:pPr>
      <w:r w:rsidRPr="008F0796">
        <w:rPr>
          <w:lang w:val="en-US"/>
        </w:rPr>
        <w:t>Cm</w:t>
      </w:r>
      <w:r w:rsidRPr="008F0796">
        <w:t xml:space="preserve"> -</w:t>
      </w:r>
      <w:r w:rsidRPr="008F0796">
        <w:tab/>
        <w:t>стоимость 1 часа машинного времени, руб./час.;</w:t>
      </w:r>
    </w:p>
    <w:p w:rsidR="00010785" w:rsidRPr="008F0796" w:rsidRDefault="00010785" w:rsidP="008F0796">
      <w:pPr>
        <w:pStyle w:val="a0"/>
        <w:widowControl/>
      </w:pPr>
      <w:r w:rsidRPr="008F0796">
        <w:rPr>
          <w:lang w:val="en-US"/>
        </w:rPr>
        <w:t>km</w:t>
      </w:r>
      <w:r w:rsidRPr="008F0796">
        <w:t xml:space="preserve"> -</w:t>
      </w:r>
      <w:r w:rsidRPr="008F0796">
        <w:tab/>
        <w:t>коэффициент мультипрограммности, показывающий распределение времени работы ЭВМ в зависимости от количества пользователей;</w:t>
      </w:r>
    </w:p>
    <w:p w:rsidR="00010785" w:rsidRPr="008F0796" w:rsidRDefault="00010785" w:rsidP="008F0796">
      <w:pPr>
        <w:pStyle w:val="a0"/>
        <w:widowControl/>
      </w:pPr>
      <w:r w:rsidRPr="008F0796">
        <w:rPr>
          <w:szCs w:val="28"/>
        </w:rPr>
        <w:sym w:font="Symbol" w:char="F077"/>
      </w:r>
      <w:r w:rsidRPr="008F0796">
        <w:rPr>
          <w:vertAlign w:val="subscript"/>
        </w:rPr>
        <w:t>н</w:t>
      </w:r>
      <w:r w:rsidRPr="008F0796">
        <w:t xml:space="preserve"> -</w:t>
      </w:r>
      <w:r w:rsidRPr="008F0796">
        <w:tab/>
        <w:t>коэффициент, учитывающий накладные расходы организации, в которой разрабатывается данная программа, в долях или процентах к основной зарплате разработчиков или прямым затратам, 20% .</w:t>
      </w:r>
    </w:p>
    <w:p w:rsidR="00010785" w:rsidRDefault="00010785" w:rsidP="008F0796">
      <w:pPr>
        <w:pStyle w:val="a0"/>
        <w:widowControl/>
      </w:pPr>
      <w:r w:rsidRPr="008F0796">
        <w:t>Затраты на основную заработную плату разработчиков программы рассчитываются по формуле:</w:t>
      </w:r>
    </w:p>
    <w:p w:rsidR="00E47AAE" w:rsidRPr="008F0796" w:rsidRDefault="00E47AAE" w:rsidP="008F0796">
      <w:pPr>
        <w:pStyle w:val="a0"/>
        <w:widowControl/>
      </w:pPr>
    </w:p>
    <w:p w:rsidR="00010785" w:rsidRDefault="00010785" w:rsidP="008F0796">
      <w:pPr>
        <w:pStyle w:val="a0"/>
        <w:widowControl/>
      </w:pPr>
      <w:r w:rsidRPr="008F0796">
        <w:t>Зо</w:t>
      </w:r>
      <w:r w:rsidRPr="008F0796">
        <w:rPr>
          <w:vertAlign w:val="subscript"/>
          <w:lang w:val="en-US"/>
        </w:rPr>
        <w:t>i</w:t>
      </w:r>
      <w:r w:rsidRPr="008F0796">
        <w:t xml:space="preserve"> = Зд</w:t>
      </w:r>
      <w:r w:rsidRPr="008F0796">
        <w:rPr>
          <w:vertAlign w:val="subscript"/>
          <w:lang w:val="en-US"/>
        </w:rPr>
        <w:t>i</w:t>
      </w:r>
      <w:r w:rsidRPr="008F0796">
        <w:t xml:space="preserve"> + Т</w:t>
      </w:r>
      <w:r w:rsidRPr="008F0796">
        <w:rPr>
          <w:vertAlign w:val="subscript"/>
          <w:lang w:val="en-US"/>
        </w:rPr>
        <w:t>i</w:t>
      </w:r>
      <w:r w:rsidRPr="008F0796">
        <w:rPr>
          <w:vertAlign w:val="subscript"/>
        </w:rPr>
        <w:t xml:space="preserve"> </w:t>
      </w:r>
      <w:r w:rsidRPr="008F0796">
        <w:t>,</w:t>
      </w:r>
      <w:r w:rsidRPr="008F0796">
        <w:tab/>
      </w:r>
      <w:r w:rsidRPr="008F0796">
        <w:tab/>
      </w:r>
      <w:r w:rsidRPr="008F0796">
        <w:tab/>
      </w:r>
      <w:r w:rsidRPr="008F0796">
        <w:tab/>
      </w:r>
      <w:r w:rsidRPr="008F0796">
        <w:tab/>
      </w:r>
      <w:r w:rsidRPr="008F0796">
        <w:tab/>
      </w:r>
      <w:r w:rsidRPr="008F0796">
        <w:tab/>
      </w:r>
      <w:r w:rsidRPr="008F0796">
        <w:tab/>
        <w:t>(3.3)</w:t>
      </w:r>
    </w:p>
    <w:p w:rsidR="00E47AAE" w:rsidRPr="008F0796" w:rsidRDefault="00E47AAE" w:rsidP="008F0796">
      <w:pPr>
        <w:pStyle w:val="a0"/>
        <w:widowControl/>
      </w:pPr>
    </w:p>
    <w:p w:rsidR="00010785" w:rsidRPr="008F0796" w:rsidRDefault="00E47AAE" w:rsidP="008F0796">
      <w:pPr>
        <w:pStyle w:val="a0"/>
        <w:widowControl/>
      </w:pPr>
      <w:r>
        <w:br w:type="page"/>
      </w:r>
      <w:r w:rsidR="00010785" w:rsidRPr="008F0796">
        <w:t xml:space="preserve">где </w:t>
      </w:r>
      <w:r>
        <w:t xml:space="preserve"> </w:t>
      </w:r>
      <w:r w:rsidR="00010785" w:rsidRPr="008F0796">
        <w:t>Зд</w:t>
      </w:r>
      <w:r w:rsidR="00010785" w:rsidRPr="008F0796">
        <w:rPr>
          <w:vertAlign w:val="subscript"/>
          <w:lang w:val="en-US"/>
        </w:rPr>
        <w:t>i</w:t>
      </w:r>
      <w:r w:rsidR="00010785" w:rsidRPr="008F0796">
        <w:t xml:space="preserve"> -</w:t>
      </w:r>
      <w:r w:rsidR="00010785" w:rsidRPr="008F0796">
        <w:tab/>
        <w:t xml:space="preserve">среднедневная заработная плата разработчика </w:t>
      </w:r>
      <w:r w:rsidR="00010785" w:rsidRPr="008F0796">
        <w:rPr>
          <w:lang w:val="en-US"/>
        </w:rPr>
        <w:t>i</w:t>
      </w:r>
      <w:r w:rsidR="00010785" w:rsidRPr="008F0796">
        <w:t>-ой категории, участвующего в разработке проекта, руб./дн.;</w:t>
      </w:r>
    </w:p>
    <w:p w:rsidR="00010785" w:rsidRPr="008F0796" w:rsidRDefault="00010785" w:rsidP="008F0796">
      <w:pPr>
        <w:pStyle w:val="a0"/>
        <w:widowControl/>
      </w:pPr>
      <w:r w:rsidRPr="008F0796">
        <w:t>Т</w:t>
      </w:r>
      <w:r w:rsidRPr="008F0796">
        <w:rPr>
          <w:vertAlign w:val="subscript"/>
          <w:lang w:val="en-US"/>
        </w:rPr>
        <w:t>i</w:t>
      </w:r>
      <w:r w:rsidRPr="008F0796">
        <w:t xml:space="preserve"> -</w:t>
      </w:r>
      <w:r w:rsidRPr="008F0796">
        <w:tab/>
        <w:t xml:space="preserve">трудоёмкость работ, выполняемых проектировщиком     </w:t>
      </w:r>
      <w:r w:rsidRPr="008F0796">
        <w:rPr>
          <w:lang w:val="en-US"/>
        </w:rPr>
        <w:t>i</w:t>
      </w:r>
      <w:r w:rsidRPr="008F0796">
        <w:t>-ой  категории при выполнении проекта, чел./дн.</w:t>
      </w:r>
    </w:p>
    <w:p w:rsidR="00010785" w:rsidRPr="008F0796" w:rsidRDefault="00010785" w:rsidP="008F0796">
      <w:pPr>
        <w:pStyle w:val="a0"/>
        <w:widowControl/>
      </w:pPr>
      <w:r w:rsidRPr="008F0796">
        <w:t xml:space="preserve">Данные по расчёту основной заработной платы приведены в таблице 3.1. Дополнительная заработная плата (10% от основной заработной платы). </w:t>
      </w:r>
    </w:p>
    <w:p w:rsidR="00010785" w:rsidRPr="008F0796" w:rsidRDefault="00010785" w:rsidP="008F0796">
      <w:pPr>
        <w:pStyle w:val="a0"/>
        <w:widowControl/>
      </w:pPr>
      <w:r w:rsidRPr="008F0796">
        <w:t>Начисления органам социального страхования на заработную плату занесены в таблицу 3.2 .</w:t>
      </w:r>
    </w:p>
    <w:p w:rsidR="00E47AAE" w:rsidRDefault="00E47AAE" w:rsidP="008F0796">
      <w:pPr>
        <w:pStyle w:val="a0"/>
        <w:widowControl/>
      </w:pPr>
    </w:p>
    <w:p w:rsidR="00010785" w:rsidRPr="008F0796" w:rsidRDefault="00010785" w:rsidP="008F0796">
      <w:pPr>
        <w:pStyle w:val="a0"/>
        <w:widowControl/>
      </w:pPr>
      <w:r w:rsidRPr="008F0796">
        <w:t>Таблица 3.1</w:t>
      </w:r>
    </w:p>
    <w:p w:rsidR="00010785" w:rsidRPr="008F0796" w:rsidRDefault="00010785" w:rsidP="008F0796">
      <w:pPr>
        <w:pStyle w:val="a0"/>
        <w:widowControl/>
      </w:pPr>
      <w:r w:rsidRPr="008F0796">
        <w:t>Расчет затрат на оплату труда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993"/>
        <w:gridCol w:w="1134"/>
        <w:gridCol w:w="1701"/>
        <w:gridCol w:w="1417"/>
        <w:gridCol w:w="1134"/>
        <w:gridCol w:w="1134"/>
      </w:tblGrid>
      <w:tr w:rsidR="00010785" w:rsidRPr="00E47AAE" w:rsidTr="000E28B5">
        <w:tc>
          <w:tcPr>
            <w:tcW w:w="1701" w:type="dxa"/>
          </w:tcPr>
          <w:p w:rsidR="00010785" w:rsidRPr="00E47AAE" w:rsidRDefault="00010785" w:rsidP="00E47AAE">
            <w:pPr>
              <w:pStyle w:val="a0"/>
              <w:widowControl/>
              <w:ind w:firstLine="0"/>
              <w:jc w:val="left"/>
              <w:rPr>
                <w:sz w:val="20"/>
                <w:szCs w:val="20"/>
              </w:rPr>
            </w:pPr>
            <w:r w:rsidRPr="00E47AAE">
              <w:rPr>
                <w:sz w:val="20"/>
                <w:szCs w:val="20"/>
              </w:rPr>
              <w:t>Должность</w:t>
            </w:r>
          </w:p>
        </w:tc>
        <w:tc>
          <w:tcPr>
            <w:tcW w:w="993" w:type="dxa"/>
          </w:tcPr>
          <w:p w:rsidR="00010785" w:rsidRPr="00E47AAE" w:rsidRDefault="00010785" w:rsidP="00E47AAE">
            <w:pPr>
              <w:pStyle w:val="a0"/>
              <w:widowControl/>
              <w:ind w:firstLine="0"/>
              <w:jc w:val="left"/>
              <w:rPr>
                <w:sz w:val="20"/>
                <w:szCs w:val="20"/>
              </w:rPr>
            </w:pPr>
            <w:r w:rsidRPr="00E47AAE">
              <w:rPr>
                <w:sz w:val="20"/>
                <w:szCs w:val="20"/>
              </w:rPr>
              <w:t>Оклад,</w:t>
            </w:r>
          </w:p>
          <w:p w:rsidR="00010785" w:rsidRPr="00E47AAE" w:rsidRDefault="00010785" w:rsidP="00E47AAE">
            <w:pPr>
              <w:pStyle w:val="a0"/>
              <w:widowControl/>
              <w:ind w:firstLine="0"/>
              <w:jc w:val="left"/>
              <w:rPr>
                <w:sz w:val="20"/>
                <w:szCs w:val="20"/>
              </w:rPr>
            </w:pPr>
            <w:r w:rsidRPr="00E47AAE">
              <w:rPr>
                <w:sz w:val="20"/>
                <w:szCs w:val="20"/>
              </w:rPr>
              <w:t>руб.</w:t>
            </w:r>
          </w:p>
        </w:tc>
        <w:tc>
          <w:tcPr>
            <w:tcW w:w="1134" w:type="dxa"/>
          </w:tcPr>
          <w:p w:rsidR="00010785" w:rsidRPr="00E47AAE" w:rsidRDefault="00010785" w:rsidP="00E47AAE">
            <w:pPr>
              <w:pStyle w:val="a0"/>
              <w:widowControl/>
              <w:ind w:firstLine="0"/>
              <w:jc w:val="left"/>
              <w:rPr>
                <w:sz w:val="20"/>
                <w:szCs w:val="20"/>
              </w:rPr>
            </w:pPr>
            <w:r w:rsidRPr="00E47AAE">
              <w:rPr>
                <w:sz w:val="20"/>
                <w:szCs w:val="20"/>
              </w:rPr>
              <w:t>Ср. дневная ставка, руб.</w:t>
            </w:r>
          </w:p>
        </w:tc>
        <w:tc>
          <w:tcPr>
            <w:tcW w:w="1701" w:type="dxa"/>
          </w:tcPr>
          <w:p w:rsidR="00010785" w:rsidRPr="00E47AAE" w:rsidRDefault="00010785" w:rsidP="00E47AAE">
            <w:pPr>
              <w:pStyle w:val="a0"/>
              <w:widowControl/>
              <w:ind w:firstLine="0"/>
              <w:jc w:val="left"/>
              <w:rPr>
                <w:sz w:val="20"/>
                <w:szCs w:val="20"/>
              </w:rPr>
            </w:pPr>
            <w:r w:rsidRPr="00E47AAE">
              <w:rPr>
                <w:sz w:val="20"/>
                <w:szCs w:val="20"/>
              </w:rPr>
              <w:t>Затраты времени на разработку, чел./дн.</w:t>
            </w:r>
          </w:p>
        </w:tc>
        <w:tc>
          <w:tcPr>
            <w:tcW w:w="1417" w:type="dxa"/>
          </w:tcPr>
          <w:p w:rsidR="00010785" w:rsidRPr="00E47AAE" w:rsidRDefault="00010785" w:rsidP="00E47AAE">
            <w:pPr>
              <w:pStyle w:val="a0"/>
              <w:widowControl/>
              <w:ind w:firstLine="0"/>
              <w:jc w:val="left"/>
              <w:rPr>
                <w:sz w:val="20"/>
                <w:szCs w:val="20"/>
              </w:rPr>
            </w:pPr>
            <w:r w:rsidRPr="00E47AAE">
              <w:rPr>
                <w:sz w:val="20"/>
                <w:szCs w:val="20"/>
              </w:rPr>
              <w:t>Фонд заработной платы, руб.</w:t>
            </w:r>
          </w:p>
        </w:tc>
        <w:tc>
          <w:tcPr>
            <w:tcW w:w="1134" w:type="dxa"/>
          </w:tcPr>
          <w:p w:rsidR="00010785" w:rsidRPr="00E47AAE" w:rsidRDefault="00010785" w:rsidP="00E47AAE">
            <w:pPr>
              <w:pStyle w:val="a0"/>
              <w:widowControl/>
              <w:ind w:firstLine="0"/>
              <w:jc w:val="left"/>
              <w:rPr>
                <w:sz w:val="20"/>
                <w:szCs w:val="20"/>
              </w:rPr>
            </w:pPr>
            <w:r w:rsidRPr="00E47AAE">
              <w:rPr>
                <w:sz w:val="20"/>
                <w:szCs w:val="20"/>
              </w:rPr>
              <w:t>Доп.зарплата ,</w:t>
            </w:r>
          </w:p>
          <w:p w:rsidR="00010785" w:rsidRPr="00E47AAE" w:rsidRDefault="00010785" w:rsidP="00E47AAE">
            <w:pPr>
              <w:pStyle w:val="a0"/>
              <w:widowControl/>
              <w:ind w:firstLine="0"/>
              <w:jc w:val="left"/>
              <w:rPr>
                <w:sz w:val="20"/>
                <w:szCs w:val="20"/>
              </w:rPr>
            </w:pPr>
            <w:r w:rsidRPr="00E47AAE">
              <w:rPr>
                <w:sz w:val="20"/>
                <w:szCs w:val="20"/>
              </w:rPr>
              <w:t>руб.</w:t>
            </w:r>
          </w:p>
        </w:tc>
        <w:tc>
          <w:tcPr>
            <w:tcW w:w="1134" w:type="dxa"/>
          </w:tcPr>
          <w:p w:rsidR="00010785" w:rsidRPr="00E47AAE" w:rsidRDefault="00010785" w:rsidP="00E47AAE">
            <w:pPr>
              <w:pStyle w:val="a0"/>
              <w:widowControl/>
              <w:ind w:firstLine="0"/>
              <w:jc w:val="left"/>
              <w:rPr>
                <w:sz w:val="20"/>
                <w:szCs w:val="20"/>
              </w:rPr>
            </w:pPr>
            <w:r w:rsidRPr="00E47AAE">
              <w:rPr>
                <w:sz w:val="20"/>
                <w:szCs w:val="20"/>
              </w:rPr>
              <w:t>Итого начисл., руб.</w:t>
            </w:r>
          </w:p>
        </w:tc>
      </w:tr>
      <w:tr w:rsidR="00010785" w:rsidRPr="00E47AAE" w:rsidTr="000E28B5">
        <w:tc>
          <w:tcPr>
            <w:tcW w:w="1701" w:type="dxa"/>
          </w:tcPr>
          <w:p w:rsidR="00010785" w:rsidRPr="00E47AAE" w:rsidRDefault="00010785" w:rsidP="00E47AAE">
            <w:pPr>
              <w:pStyle w:val="a0"/>
              <w:widowControl/>
              <w:ind w:firstLine="0"/>
              <w:jc w:val="left"/>
              <w:rPr>
                <w:sz w:val="20"/>
                <w:szCs w:val="20"/>
              </w:rPr>
            </w:pPr>
            <w:r w:rsidRPr="00E47AAE">
              <w:rPr>
                <w:sz w:val="20"/>
                <w:szCs w:val="20"/>
              </w:rPr>
              <w:t>Руководитель</w:t>
            </w:r>
          </w:p>
        </w:tc>
        <w:tc>
          <w:tcPr>
            <w:tcW w:w="993" w:type="dxa"/>
          </w:tcPr>
          <w:p w:rsidR="00010785" w:rsidRPr="00E47AAE" w:rsidRDefault="00010785" w:rsidP="00E47AAE">
            <w:pPr>
              <w:pStyle w:val="a0"/>
              <w:widowControl/>
              <w:ind w:firstLine="0"/>
              <w:jc w:val="left"/>
              <w:rPr>
                <w:sz w:val="20"/>
                <w:szCs w:val="20"/>
              </w:rPr>
            </w:pPr>
            <w:r w:rsidRPr="00E47AAE">
              <w:rPr>
                <w:sz w:val="20"/>
                <w:szCs w:val="20"/>
              </w:rPr>
              <w:t>1000</w:t>
            </w:r>
          </w:p>
        </w:tc>
        <w:tc>
          <w:tcPr>
            <w:tcW w:w="1134" w:type="dxa"/>
          </w:tcPr>
          <w:p w:rsidR="00010785" w:rsidRPr="00E47AAE" w:rsidRDefault="00010785" w:rsidP="00E47AAE">
            <w:pPr>
              <w:pStyle w:val="a0"/>
              <w:widowControl/>
              <w:ind w:firstLine="0"/>
              <w:jc w:val="left"/>
              <w:rPr>
                <w:sz w:val="20"/>
                <w:szCs w:val="20"/>
              </w:rPr>
            </w:pPr>
            <w:r w:rsidRPr="00E47AAE">
              <w:rPr>
                <w:sz w:val="20"/>
                <w:szCs w:val="20"/>
              </w:rPr>
              <w:t>45.45</w:t>
            </w:r>
          </w:p>
        </w:tc>
        <w:tc>
          <w:tcPr>
            <w:tcW w:w="1701" w:type="dxa"/>
          </w:tcPr>
          <w:p w:rsidR="00010785" w:rsidRPr="00E47AAE" w:rsidRDefault="00010785" w:rsidP="00E47AAE">
            <w:pPr>
              <w:pStyle w:val="a0"/>
              <w:widowControl/>
              <w:ind w:firstLine="0"/>
              <w:jc w:val="left"/>
              <w:rPr>
                <w:sz w:val="20"/>
                <w:szCs w:val="20"/>
              </w:rPr>
            </w:pPr>
            <w:r w:rsidRPr="00E47AAE">
              <w:rPr>
                <w:sz w:val="20"/>
                <w:szCs w:val="20"/>
              </w:rPr>
              <w:t>9.4</w:t>
            </w:r>
          </w:p>
        </w:tc>
        <w:tc>
          <w:tcPr>
            <w:tcW w:w="1417" w:type="dxa"/>
          </w:tcPr>
          <w:p w:rsidR="00010785" w:rsidRPr="00E47AAE" w:rsidRDefault="00010785" w:rsidP="00E47AAE">
            <w:pPr>
              <w:pStyle w:val="a0"/>
              <w:widowControl/>
              <w:ind w:firstLine="0"/>
              <w:jc w:val="left"/>
              <w:rPr>
                <w:sz w:val="20"/>
                <w:szCs w:val="20"/>
              </w:rPr>
            </w:pPr>
            <w:r w:rsidRPr="00E47AAE">
              <w:rPr>
                <w:sz w:val="20"/>
                <w:szCs w:val="20"/>
              </w:rPr>
              <w:t>427.23</w:t>
            </w:r>
          </w:p>
        </w:tc>
        <w:tc>
          <w:tcPr>
            <w:tcW w:w="1134" w:type="dxa"/>
          </w:tcPr>
          <w:p w:rsidR="00010785" w:rsidRPr="00E47AAE" w:rsidRDefault="00010785" w:rsidP="00E47AAE">
            <w:pPr>
              <w:pStyle w:val="a0"/>
              <w:widowControl/>
              <w:ind w:firstLine="0"/>
              <w:jc w:val="left"/>
              <w:rPr>
                <w:sz w:val="20"/>
                <w:szCs w:val="20"/>
              </w:rPr>
            </w:pPr>
            <w:r w:rsidRPr="00E47AAE">
              <w:rPr>
                <w:sz w:val="20"/>
                <w:szCs w:val="20"/>
              </w:rPr>
              <w:t>42.72</w:t>
            </w:r>
          </w:p>
        </w:tc>
        <w:tc>
          <w:tcPr>
            <w:tcW w:w="1134" w:type="dxa"/>
          </w:tcPr>
          <w:p w:rsidR="00010785" w:rsidRPr="00E47AAE" w:rsidRDefault="00010785" w:rsidP="00E47AAE">
            <w:pPr>
              <w:pStyle w:val="a0"/>
              <w:widowControl/>
              <w:ind w:firstLine="0"/>
              <w:jc w:val="left"/>
              <w:rPr>
                <w:sz w:val="20"/>
                <w:szCs w:val="20"/>
              </w:rPr>
            </w:pPr>
            <w:r w:rsidRPr="00E47AAE">
              <w:rPr>
                <w:sz w:val="20"/>
                <w:szCs w:val="20"/>
              </w:rPr>
              <w:t>469.95</w:t>
            </w:r>
          </w:p>
        </w:tc>
      </w:tr>
      <w:tr w:rsidR="00010785" w:rsidRPr="00E47AAE" w:rsidTr="000E28B5">
        <w:tc>
          <w:tcPr>
            <w:tcW w:w="1701" w:type="dxa"/>
          </w:tcPr>
          <w:p w:rsidR="00010785" w:rsidRPr="00E47AAE" w:rsidRDefault="00010785" w:rsidP="00E47AAE">
            <w:pPr>
              <w:pStyle w:val="a0"/>
              <w:widowControl/>
              <w:ind w:firstLine="0"/>
              <w:jc w:val="left"/>
              <w:rPr>
                <w:sz w:val="20"/>
                <w:szCs w:val="20"/>
              </w:rPr>
            </w:pPr>
            <w:r w:rsidRPr="00E47AAE">
              <w:rPr>
                <w:sz w:val="20"/>
                <w:szCs w:val="20"/>
              </w:rPr>
              <w:t>Инженер-программист</w:t>
            </w:r>
          </w:p>
        </w:tc>
        <w:tc>
          <w:tcPr>
            <w:tcW w:w="993" w:type="dxa"/>
          </w:tcPr>
          <w:p w:rsidR="00010785" w:rsidRPr="00E47AAE" w:rsidRDefault="00010785" w:rsidP="00E47AAE">
            <w:pPr>
              <w:pStyle w:val="a0"/>
              <w:widowControl/>
              <w:ind w:firstLine="0"/>
              <w:jc w:val="left"/>
              <w:rPr>
                <w:sz w:val="20"/>
                <w:szCs w:val="20"/>
              </w:rPr>
            </w:pPr>
            <w:r w:rsidRPr="00E47AAE">
              <w:rPr>
                <w:sz w:val="20"/>
                <w:szCs w:val="20"/>
              </w:rPr>
              <w:t>600</w:t>
            </w:r>
          </w:p>
        </w:tc>
        <w:tc>
          <w:tcPr>
            <w:tcW w:w="1134" w:type="dxa"/>
          </w:tcPr>
          <w:p w:rsidR="00010785" w:rsidRPr="00E47AAE" w:rsidRDefault="00010785" w:rsidP="00E47AAE">
            <w:pPr>
              <w:pStyle w:val="a0"/>
              <w:widowControl/>
              <w:ind w:firstLine="0"/>
              <w:jc w:val="left"/>
              <w:rPr>
                <w:sz w:val="20"/>
                <w:szCs w:val="20"/>
              </w:rPr>
            </w:pPr>
            <w:r w:rsidRPr="00E47AAE">
              <w:rPr>
                <w:sz w:val="20"/>
                <w:szCs w:val="20"/>
              </w:rPr>
              <w:t>27.27</w:t>
            </w:r>
          </w:p>
        </w:tc>
        <w:tc>
          <w:tcPr>
            <w:tcW w:w="1701" w:type="dxa"/>
          </w:tcPr>
          <w:p w:rsidR="00010785" w:rsidRPr="00E47AAE" w:rsidRDefault="00010785" w:rsidP="00E47AAE">
            <w:pPr>
              <w:pStyle w:val="a0"/>
              <w:widowControl/>
              <w:ind w:firstLine="0"/>
              <w:jc w:val="left"/>
              <w:rPr>
                <w:sz w:val="20"/>
                <w:szCs w:val="20"/>
              </w:rPr>
            </w:pPr>
            <w:r w:rsidRPr="00E47AAE">
              <w:rPr>
                <w:sz w:val="20"/>
                <w:szCs w:val="20"/>
              </w:rPr>
              <w:t>142.6</w:t>
            </w:r>
          </w:p>
        </w:tc>
        <w:tc>
          <w:tcPr>
            <w:tcW w:w="1417" w:type="dxa"/>
          </w:tcPr>
          <w:p w:rsidR="00010785" w:rsidRPr="00E47AAE" w:rsidRDefault="00010785" w:rsidP="00E47AAE">
            <w:pPr>
              <w:pStyle w:val="a0"/>
              <w:widowControl/>
              <w:ind w:firstLine="0"/>
              <w:jc w:val="left"/>
              <w:rPr>
                <w:sz w:val="20"/>
                <w:szCs w:val="20"/>
              </w:rPr>
            </w:pPr>
            <w:r w:rsidRPr="00E47AAE">
              <w:rPr>
                <w:sz w:val="20"/>
                <w:szCs w:val="20"/>
              </w:rPr>
              <w:t>3888.7</w:t>
            </w:r>
          </w:p>
        </w:tc>
        <w:tc>
          <w:tcPr>
            <w:tcW w:w="1134" w:type="dxa"/>
          </w:tcPr>
          <w:p w:rsidR="00010785" w:rsidRPr="00E47AAE" w:rsidRDefault="00010785" w:rsidP="00E47AAE">
            <w:pPr>
              <w:pStyle w:val="a0"/>
              <w:widowControl/>
              <w:ind w:firstLine="0"/>
              <w:jc w:val="left"/>
              <w:rPr>
                <w:sz w:val="20"/>
                <w:szCs w:val="20"/>
              </w:rPr>
            </w:pPr>
            <w:r w:rsidRPr="00E47AAE">
              <w:rPr>
                <w:sz w:val="20"/>
                <w:szCs w:val="20"/>
              </w:rPr>
              <w:t>388.87</w:t>
            </w:r>
          </w:p>
        </w:tc>
        <w:tc>
          <w:tcPr>
            <w:tcW w:w="1134" w:type="dxa"/>
          </w:tcPr>
          <w:p w:rsidR="00010785" w:rsidRPr="00E47AAE" w:rsidRDefault="00010785" w:rsidP="00E47AAE">
            <w:pPr>
              <w:pStyle w:val="a0"/>
              <w:widowControl/>
              <w:ind w:firstLine="0"/>
              <w:jc w:val="left"/>
              <w:rPr>
                <w:sz w:val="20"/>
                <w:szCs w:val="20"/>
              </w:rPr>
            </w:pPr>
            <w:r w:rsidRPr="00E47AAE">
              <w:rPr>
                <w:sz w:val="20"/>
                <w:szCs w:val="20"/>
              </w:rPr>
              <w:t>4277.57</w:t>
            </w:r>
          </w:p>
        </w:tc>
      </w:tr>
      <w:tr w:rsidR="00010785" w:rsidRPr="00E47AAE" w:rsidTr="000E28B5">
        <w:tc>
          <w:tcPr>
            <w:tcW w:w="5529" w:type="dxa"/>
            <w:gridSpan w:val="4"/>
            <w:tcBorders>
              <w:left w:val="nil"/>
              <w:bottom w:val="nil"/>
            </w:tcBorders>
          </w:tcPr>
          <w:p w:rsidR="00010785" w:rsidRPr="00E47AAE" w:rsidRDefault="00010785" w:rsidP="00E47AAE">
            <w:pPr>
              <w:pStyle w:val="a0"/>
              <w:widowControl/>
              <w:ind w:firstLine="0"/>
              <w:jc w:val="left"/>
              <w:rPr>
                <w:sz w:val="20"/>
                <w:szCs w:val="20"/>
              </w:rPr>
            </w:pPr>
            <w:r w:rsidRPr="00E47AAE">
              <w:rPr>
                <w:sz w:val="20"/>
                <w:szCs w:val="20"/>
              </w:rPr>
              <w:t>Итого:</w:t>
            </w:r>
          </w:p>
        </w:tc>
        <w:tc>
          <w:tcPr>
            <w:tcW w:w="1417" w:type="dxa"/>
            <w:tcBorders>
              <w:left w:val="nil"/>
            </w:tcBorders>
          </w:tcPr>
          <w:p w:rsidR="00010785" w:rsidRPr="00E47AAE" w:rsidRDefault="00010785" w:rsidP="00E47AAE">
            <w:pPr>
              <w:pStyle w:val="a0"/>
              <w:widowControl/>
              <w:ind w:firstLine="0"/>
              <w:jc w:val="left"/>
              <w:rPr>
                <w:sz w:val="20"/>
                <w:szCs w:val="20"/>
              </w:rPr>
            </w:pPr>
            <w:r w:rsidRPr="00E47AAE">
              <w:rPr>
                <w:sz w:val="20"/>
                <w:szCs w:val="20"/>
              </w:rPr>
              <w:t>4315.93</w:t>
            </w:r>
          </w:p>
        </w:tc>
        <w:tc>
          <w:tcPr>
            <w:tcW w:w="1134" w:type="dxa"/>
            <w:tcBorders>
              <w:left w:val="nil"/>
            </w:tcBorders>
          </w:tcPr>
          <w:p w:rsidR="00010785" w:rsidRPr="00E47AAE" w:rsidRDefault="00010785" w:rsidP="00E47AAE">
            <w:pPr>
              <w:pStyle w:val="a0"/>
              <w:widowControl/>
              <w:ind w:firstLine="0"/>
              <w:jc w:val="left"/>
              <w:rPr>
                <w:sz w:val="20"/>
                <w:szCs w:val="20"/>
              </w:rPr>
            </w:pPr>
            <w:r w:rsidRPr="00E47AAE">
              <w:rPr>
                <w:sz w:val="20"/>
                <w:szCs w:val="20"/>
              </w:rPr>
              <w:t>431.59</w:t>
            </w:r>
          </w:p>
        </w:tc>
        <w:tc>
          <w:tcPr>
            <w:tcW w:w="1134" w:type="dxa"/>
            <w:tcBorders>
              <w:left w:val="nil"/>
            </w:tcBorders>
          </w:tcPr>
          <w:p w:rsidR="00010785" w:rsidRPr="00E47AAE" w:rsidRDefault="00010785" w:rsidP="00E47AAE">
            <w:pPr>
              <w:pStyle w:val="a0"/>
              <w:widowControl/>
              <w:ind w:firstLine="0"/>
              <w:jc w:val="left"/>
              <w:rPr>
                <w:sz w:val="20"/>
                <w:szCs w:val="20"/>
              </w:rPr>
            </w:pPr>
            <w:r w:rsidRPr="00E47AAE">
              <w:rPr>
                <w:sz w:val="20"/>
                <w:szCs w:val="20"/>
              </w:rPr>
              <w:t>4747.52</w:t>
            </w:r>
          </w:p>
        </w:tc>
      </w:tr>
    </w:tbl>
    <w:p w:rsidR="00010785" w:rsidRPr="008F0796" w:rsidRDefault="00010785" w:rsidP="008F0796">
      <w:pPr>
        <w:pStyle w:val="a0"/>
        <w:widowControl/>
      </w:pPr>
    </w:p>
    <w:p w:rsidR="00010785" w:rsidRPr="008F0796" w:rsidRDefault="00010785" w:rsidP="008F0796">
      <w:pPr>
        <w:pStyle w:val="a0"/>
        <w:widowControl/>
      </w:pPr>
      <w:r w:rsidRPr="008F0796">
        <w:t>Таблица 3.2</w:t>
      </w:r>
    </w:p>
    <w:p w:rsidR="00010785" w:rsidRPr="008F0796" w:rsidRDefault="00010785" w:rsidP="008F0796">
      <w:pPr>
        <w:pStyle w:val="a0"/>
        <w:widowControl/>
      </w:pPr>
      <w:r w:rsidRPr="008F0796">
        <w:t>Расчет отчислений в органы социального страхования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559"/>
        <w:gridCol w:w="1701"/>
        <w:gridCol w:w="2552"/>
      </w:tblGrid>
      <w:tr w:rsidR="00010785" w:rsidRPr="00E47AAE" w:rsidTr="000E28B5">
        <w:tc>
          <w:tcPr>
            <w:tcW w:w="3119" w:type="dxa"/>
          </w:tcPr>
          <w:p w:rsidR="00010785" w:rsidRPr="00E47AAE" w:rsidRDefault="00010785" w:rsidP="00E47AAE">
            <w:pPr>
              <w:pStyle w:val="a0"/>
              <w:widowControl/>
              <w:ind w:firstLine="0"/>
              <w:jc w:val="left"/>
              <w:rPr>
                <w:sz w:val="20"/>
                <w:szCs w:val="20"/>
              </w:rPr>
            </w:pPr>
            <w:r w:rsidRPr="00E47AAE">
              <w:rPr>
                <w:sz w:val="20"/>
                <w:szCs w:val="20"/>
              </w:rPr>
              <w:t>Начисления</w:t>
            </w:r>
          </w:p>
        </w:tc>
        <w:tc>
          <w:tcPr>
            <w:tcW w:w="1559" w:type="dxa"/>
          </w:tcPr>
          <w:p w:rsidR="00010785" w:rsidRPr="00E47AAE" w:rsidRDefault="00010785" w:rsidP="00E47AAE">
            <w:pPr>
              <w:pStyle w:val="a0"/>
              <w:widowControl/>
              <w:ind w:firstLine="0"/>
              <w:jc w:val="left"/>
              <w:rPr>
                <w:sz w:val="20"/>
                <w:szCs w:val="20"/>
              </w:rPr>
            </w:pPr>
            <w:r w:rsidRPr="00E47AAE">
              <w:rPr>
                <w:sz w:val="20"/>
                <w:szCs w:val="20"/>
              </w:rPr>
              <w:t>Проценты</w:t>
            </w:r>
          </w:p>
        </w:tc>
        <w:tc>
          <w:tcPr>
            <w:tcW w:w="1701" w:type="dxa"/>
          </w:tcPr>
          <w:p w:rsidR="00010785" w:rsidRPr="00E47AAE" w:rsidRDefault="00010785" w:rsidP="00E47AAE">
            <w:pPr>
              <w:pStyle w:val="a0"/>
              <w:widowControl/>
              <w:ind w:firstLine="0"/>
              <w:jc w:val="left"/>
              <w:rPr>
                <w:sz w:val="20"/>
                <w:szCs w:val="20"/>
              </w:rPr>
            </w:pPr>
            <w:r w:rsidRPr="00E47AAE">
              <w:rPr>
                <w:sz w:val="20"/>
                <w:szCs w:val="20"/>
              </w:rPr>
              <w:t>Руководитель, руб.</w:t>
            </w:r>
          </w:p>
        </w:tc>
        <w:tc>
          <w:tcPr>
            <w:tcW w:w="2552" w:type="dxa"/>
          </w:tcPr>
          <w:p w:rsidR="00010785" w:rsidRPr="00E47AAE" w:rsidRDefault="00010785" w:rsidP="00E47AAE">
            <w:pPr>
              <w:pStyle w:val="a0"/>
              <w:widowControl/>
              <w:ind w:firstLine="0"/>
              <w:jc w:val="left"/>
              <w:rPr>
                <w:sz w:val="20"/>
                <w:szCs w:val="20"/>
              </w:rPr>
            </w:pPr>
            <w:r w:rsidRPr="00E47AAE">
              <w:rPr>
                <w:sz w:val="20"/>
                <w:szCs w:val="20"/>
              </w:rPr>
              <w:t>Инженер-программист, руб.</w:t>
            </w:r>
          </w:p>
        </w:tc>
      </w:tr>
      <w:tr w:rsidR="00010785" w:rsidRPr="00E47AAE" w:rsidTr="000E28B5">
        <w:tc>
          <w:tcPr>
            <w:tcW w:w="3119" w:type="dxa"/>
          </w:tcPr>
          <w:p w:rsidR="00010785" w:rsidRPr="00E47AAE" w:rsidRDefault="00010785" w:rsidP="00E47AAE">
            <w:pPr>
              <w:pStyle w:val="a0"/>
              <w:widowControl/>
              <w:ind w:firstLine="0"/>
              <w:jc w:val="left"/>
              <w:rPr>
                <w:sz w:val="20"/>
                <w:szCs w:val="20"/>
              </w:rPr>
            </w:pPr>
            <w:r w:rsidRPr="00E47AAE">
              <w:rPr>
                <w:sz w:val="20"/>
                <w:szCs w:val="20"/>
              </w:rPr>
              <w:t>Пенсионный фонд</w:t>
            </w:r>
          </w:p>
        </w:tc>
        <w:tc>
          <w:tcPr>
            <w:tcW w:w="1559" w:type="dxa"/>
          </w:tcPr>
          <w:p w:rsidR="00010785" w:rsidRPr="00E47AAE" w:rsidRDefault="00010785" w:rsidP="00E47AAE">
            <w:pPr>
              <w:pStyle w:val="a0"/>
              <w:widowControl/>
              <w:ind w:firstLine="0"/>
              <w:jc w:val="left"/>
              <w:rPr>
                <w:sz w:val="20"/>
                <w:szCs w:val="20"/>
              </w:rPr>
            </w:pPr>
            <w:r w:rsidRPr="00E47AAE">
              <w:rPr>
                <w:sz w:val="20"/>
                <w:szCs w:val="20"/>
              </w:rPr>
              <w:t>28</w:t>
            </w:r>
          </w:p>
        </w:tc>
        <w:tc>
          <w:tcPr>
            <w:tcW w:w="1701" w:type="dxa"/>
          </w:tcPr>
          <w:p w:rsidR="00010785" w:rsidRPr="00E47AAE" w:rsidRDefault="00010785" w:rsidP="00E47AAE">
            <w:pPr>
              <w:pStyle w:val="a0"/>
              <w:widowControl/>
              <w:ind w:firstLine="0"/>
              <w:jc w:val="left"/>
              <w:rPr>
                <w:sz w:val="20"/>
                <w:szCs w:val="20"/>
              </w:rPr>
            </w:pPr>
            <w:r w:rsidRPr="00E47AAE">
              <w:rPr>
                <w:sz w:val="20"/>
                <w:szCs w:val="20"/>
              </w:rPr>
              <w:t>131.58</w:t>
            </w:r>
          </w:p>
        </w:tc>
        <w:tc>
          <w:tcPr>
            <w:tcW w:w="2552" w:type="dxa"/>
          </w:tcPr>
          <w:p w:rsidR="00010785" w:rsidRPr="00E47AAE" w:rsidRDefault="00010785" w:rsidP="00E47AAE">
            <w:pPr>
              <w:pStyle w:val="a0"/>
              <w:widowControl/>
              <w:ind w:firstLine="0"/>
              <w:jc w:val="left"/>
              <w:rPr>
                <w:sz w:val="20"/>
                <w:szCs w:val="20"/>
              </w:rPr>
            </w:pPr>
            <w:r w:rsidRPr="00E47AAE">
              <w:rPr>
                <w:sz w:val="20"/>
                <w:szCs w:val="20"/>
              </w:rPr>
              <w:t>1197.71</w:t>
            </w:r>
          </w:p>
        </w:tc>
      </w:tr>
      <w:tr w:rsidR="00010785" w:rsidRPr="00E47AAE" w:rsidTr="000E28B5">
        <w:tc>
          <w:tcPr>
            <w:tcW w:w="3119" w:type="dxa"/>
          </w:tcPr>
          <w:p w:rsidR="00010785" w:rsidRPr="00E47AAE" w:rsidRDefault="00010785" w:rsidP="00E47AAE">
            <w:pPr>
              <w:pStyle w:val="a0"/>
              <w:widowControl/>
              <w:ind w:firstLine="0"/>
              <w:jc w:val="left"/>
              <w:rPr>
                <w:sz w:val="20"/>
                <w:szCs w:val="20"/>
              </w:rPr>
            </w:pPr>
            <w:r w:rsidRPr="00E47AAE">
              <w:rPr>
                <w:sz w:val="20"/>
                <w:szCs w:val="20"/>
              </w:rPr>
              <w:t>Медицинское страхование</w:t>
            </w:r>
          </w:p>
        </w:tc>
        <w:tc>
          <w:tcPr>
            <w:tcW w:w="1559" w:type="dxa"/>
          </w:tcPr>
          <w:p w:rsidR="00010785" w:rsidRPr="00E47AAE" w:rsidRDefault="00010785" w:rsidP="00E47AAE">
            <w:pPr>
              <w:pStyle w:val="a0"/>
              <w:widowControl/>
              <w:ind w:firstLine="0"/>
              <w:jc w:val="left"/>
              <w:rPr>
                <w:sz w:val="20"/>
                <w:szCs w:val="20"/>
              </w:rPr>
            </w:pPr>
            <w:r w:rsidRPr="00E47AAE">
              <w:rPr>
                <w:sz w:val="20"/>
                <w:szCs w:val="20"/>
              </w:rPr>
              <w:t>3.6</w:t>
            </w:r>
          </w:p>
        </w:tc>
        <w:tc>
          <w:tcPr>
            <w:tcW w:w="1701" w:type="dxa"/>
          </w:tcPr>
          <w:p w:rsidR="00010785" w:rsidRPr="00E47AAE" w:rsidRDefault="00010785" w:rsidP="00E47AAE">
            <w:pPr>
              <w:pStyle w:val="a0"/>
              <w:widowControl/>
              <w:ind w:firstLine="0"/>
              <w:jc w:val="left"/>
              <w:rPr>
                <w:sz w:val="20"/>
                <w:szCs w:val="20"/>
              </w:rPr>
            </w:pPr>
            <w:r w:rsidRPr="00E47AAE">
              <w:rPr>
                <w:sz w:val="20"/>
                <w:szCs w:val="20"/>
              </w:rPr>
              <w:t>16.92</w:t>
            </w:r>
          </w:p>
        </w:tc>
        <w:tc>
          <w:tcPr>
            <w:tcW w:w="2552" w:type="dxa"/>
          </w:tcPr>
          <w:p w:rsidR="00010785" w:rsidRPr="00E47AAE" w:rsidRDefault="00010785" w:rsidP="00E47AAE">
            <w:pPr>
              <w:pStyle w:val="a0"/>
              <w:widowControl/>
              <w:ind w:firstLine="0"/>
              <w:jc w:val="left"/>
              <w:rPr>
                <w:sz w:val="20"/>
                <w:szCs w:val="20"/>
              </w:rPr>
            </w:pPr>
            <w:r w:rsidRPr="00E47AAE">
              <w:rPr>
                <w:sz w:val="20"/>
                <w:szCs w:val="20"/>
              </w:rPr>
              <w:t>153.99</w:t>
            </w:r>
          </w:p>
        </w:tc>
      </w:tr>
      <w:tr w:rsidR="00010785" w:rsidRPr="00E47AAE" w:rsidTr="000E28B5">
        <w:tc>
          <w:tcPr>
            <w:tcW w:w="3119" w:type="dxa"/>
          </w:tcPr>
          <w:p w:rsidR="00010785" w:rsidRPr="00E47AAE" w:rsidRDefault="00010785" w:rsidP="00E47AAE">
            <w:pPr>
              <w:pStyle w:val="a0"/>
              <w:widowControl/>
              <w:ind w:firstLine="0"/>
              <w:jc w:val="left"/>
              <w:rPr>
                <w:sz w:val="20"/>
                <w:szCs w:val="20"/>
              </w:rPr>
            </w:pPr>
            <w:r w:rsidRPr="00E47AAE">
              <w:rPr>
                <w:sz w:val="20"/>
                <w:szCs w:val="20"/>
              </w:rPr>
              <w:t>Социальное страхование</w:t>
            </w:r>
          </w:p>
        </w:tc>
        <w:tc>
          <w:tcPr>
            <w:tcW w:w="1559" w:type="dxa"/>
          </w:tcPr>
          <w:p w:rsidR="00010785" w:rsidRPr="00E47AAE" w:rsidRDefault="00010785" w:rsidP="00E47AAE">
            <w:pPr>
              <w:pStyle w:val="a0"/>
              <w:widowControl/>
              <w:ind w:firstLine="0"/>
              <w:jc w:val="left"/>
              <w:rPr>
                <w:sz w:val="20"/>
                <w:szCs w:val="20"/>
              </w:rPr>
            </w:pPr>
            <w:r w:rsidRPr="00E47AAE">
              <w:rPr>
                <w:sz w:val="20"/>
                <w:szCs w:val="20"/>
              </w:rPr>
              <w:t>5.4</w:t>
            </w:r>
          </w:p>
        </w:tc>
        <w:tc>
          <w:tcPr>
            <w:tcW w:w="1701" w:type="dxa"/>
          </w:tcPr>
          <w:p w:rsidR="00010785" w:rsidRPr="00E47AAE" w:rsidRDefault="00010785" w:rsidP="00E47AAE">
            <w:pPr>
              <w:pStyle w:val="a0"/>
              <w:widowControl/>
              <w:ind w:firstLine="0"/>
              <w:jc w:val="left"/>
              <w:rPr>
                <w:sz w:val="20"/>
                <w:szCs w:val="20"/>
              </w:rPr>
            </w:pPr>
            <w:r w:rsidRPr="00E47AAE">
              <w:rPr>
                <w:sz w:val="20"/>
                <w:szCs w:val="20"/>
              </w:rPr>
              <w:t>25.38</w:t>
            </w:r>
          </w:p>
        </w:tc>
        <w:tc>
          <w:tcPr>
            <w:tcW w:w="2552" w:type="dxa"/>
          </w:tcPr>
          <w:p w:rsidR="00010785" w:rsidRPr="00E47AAE" w:rsidRDefault="00010785" w:rsidP="00E47AAE">
            <w:pPr>
              <w:pStyle w:val="a0"/>
              <w:widowControl/>
              <w:ind w:firstLine="0"/>
              <w:jc w:val="left"/>
              <w:rPr>
                <w:sz w:val="20"/>
                <w:szCs w:val="20"/>
              </w:rPr>
            </w:pPr>
            <w:r w:rsidRPr="00E47AAE">
              <w:rPr>
                <w:sz w:val="20"/>
                <w:szCs w:val="20"/>
              </w:rPr>
              <w:t>230.99</w:t>
            </w:r>
          </w:p>
        </w:tc>
      </w:tr>
      <w:tr w:rsidR="00010785" w:rsidRPr="00E47AAE" w:rsidTr="000E28B5">
        <w:tc>
          <w:tcPr>
            <w:tcW w:w="3119" w:type="dxa"/>
          </w:tcPr>
          <w:p w:rsidR="00010785" w:rsidRPr="00E47AAE" w:rsidRDefault="00010785" w:rsidP="00E47AAE">
            <w:pPr>
              <w:pStyle w:val="a0"/>
              <w:widowControl/>
              <w:ind w:firstLine="0"/>
              <w:jc w:val="left"/>
              <w:rPr>
                <w:sz w:val="20"/>
                <w:szCs w:val="20"/>
              </w:rPr>
            </w:pPr>
            <w:r w:rsidRPr="00E47AAE">
              <w:rPr>
                <w:sz w:val="20"/>
                <w:szCs w:val="20"/>
              </w:rPr>
              <w:t>Фонд занятости</w:t>
            </w:r>
          </w:p>
        </w:tc>
        <w:tc>
          <w:tcPr>
            <w:tcW w:w="1559" w:type="dxa"/>
          </w:tcPr>
          <w:p w:rsidR="00010785" w:rsidRPr="00E47AAE" w:rsidRDefault="00010785" w:rsidP="00E47AAE">
            <w:pPr>
              <w:pStyle w:val="a0"/>
              <w:widowControl/>
              <w:ind w:firstLine="0"/>
              <w:jc w:val="left"/>
              <w:rPr>
                <w:sz w:val="20"/>
                <w:szCs w:val="20"/>
              </w:rPr>
            </w:pPr>
            <w:r w:rsidRPr="00E47AAE">
              <w:rPr>
                <w:sz w:val="20"/>
                <w:szCs w:val="20"/>
              </w:rPr>
              <w:t>1.5</w:t>
            </w:r>
          </w:p>
        </w:tc>
        <w:tc>
          <w:tcPr>
            <w:tcW w:w="1701" w:type="dxa"/>
          </w:tcPr>
          <w:p w:rsidR="00010785" w:rsidRPr="00E47AAE" w:rsidRDefault="00010785" w:rsidP="00E47AAE">
            <w:pPr>
              <w:pStyle w:val="a0"/>
              <w:widowControl/>
              <w:ind w:firstLine="0"/>
              <w:jc w:val="left"/>
              <w:rPr>
                <w:sz w:val="20"/>
                <w:szCs w:val="20"/>
              </w:rPr>
            </w:pPr>
            <w:r w:rsidRPr="00E47AAE">
              <w:rPr>
                <w:sz w:val="20"/>
                <w:szCs w:val="20"/>
              </w:rPr>
              <w:t>7.05</w:t>
            </w:r>
          </w:p>
        </w:tc>
        <w:tc>
          <w:tcPr>
            <w:tcW w:w="2552" w:type="dxa"/>
          </w:tcPr>
          <w:p w:rsidR="00010785" w:rsidRPr="00E47AAE" w:rsidRDefault="00010785" w:rsidP="00E47AAE">
            <w:pPr>
              <w:pStyle w:val="a0"/>
              <w:widowControl/>
              <w:ind w:firstLine="0"/>
              <w:jc w:val="left"/>
              <w:rPr>
                <w:sz w:val="20"/>
                <w:szCs w:val="20"/>
              </w:rPr>
            </w:pPr>
            <w:r w:rsidRPr="00E47AAE">
              <w:rPr>
                <w:sz w:val="20"/>
                <w:szCs w:val="20"/>
              </w:rPr>
              <w:t>64.16</w:t>
            </w:r>
          </w:p>
        </w:tc>
      </w:tr>
      <w:tr w:rsidR="00010785" w:rsidRPr="00E47AAE" w:rsidTr="000E28B5">
        <w:tc>
          <w:tcPr>
            <w:tcW w:w="4678" w:type="dxa"/>
            <w:gridSpan w:val="2"/>
            <w:tcBorders>
              <w:left w:val="nil"/>
              <w:bottom w:val="nil"/>
            </w:tcBorders>
          </w:tcPr>
          <w:p w:rsidR="00010785" w:rsidRPr="00E47AAE" w:rsidRDefault="00010785" w:rsidP="00E47AAE">
            <w:pPr>
              <w:pStyle w:val="a0"/>
              <w:widowControl/>
              <w:ind w:firstLine="0"/>
              <w:jc w:val="left"/>
              <w:rPr>
                <w:sz w:val="20"/>
                <w:szCs w:val="20"/>
              </w:rPr>
            </w:pPr>
            <w:bookmarkStart w:id="13" w:name="_Toc421921741"/>
            <w:bookmarkStart w:id="14" w:name="_Toc421921839"/>
            <w:bookmarkStart w:id="15" w:name="_Toc421921904"/>
            <w:r w:rsidRPr="00E47AAE">
              <w:rPr>
                <w:sz w:val="20"/>
                <w:szCs w:val="20"/>
              </w:rPr>
              <w:t>Итого:</w:t>
            </w:r>
            <w:bookmarkEnd w:id="13"/>
            <w:bookmarkEnd w:id="14"/>
            <w:bookmarkEnd w:id="15"/>
          </w:p>
        </w:tc>
        <w:tc>
          <w:tcPr>
            <w:tcW w:w="1701" w:type="dxa"/>
          </w:tcPr>
          <w:p w:rsidR="00010785" w:rsidRPr="00E47AAE" w:rsidRDefault="00010785" w:rsidP="00E47AAE">
            <w:pPr>
              <w:pStyle w:val="a0"/>
              <w:widowControl/>
              <w:ind w:firstLine="0"/>
              <w:jc w:val="left"/>
              <w:rPr>
                <w:sz w:val="20"/>
                <w:szCs w:val="20"/>
              </w:rPr>
            </w:pPr>
            <w:r w:rsidRPr="00E47AAE">
              <w:rPr>
                <w:sz w:val="20"/>
                <w:szCs w:val="20"/>
              </w:rPr>
              <w:t>180.93</w:t>
            </w:r>
          </w:p>
        </w:tc>
        <w:tc>
          <w:tcPr>
            <w:tcW w:w="2552" w:type="dxa"/>
          </w:tcPr>
          <w:p w:rsidR="00010785" w:rsidRPr="00E47AAE" w:rsidRDefault="00010785" w:rsidP="00E47AAE">
            <w:pPr>
              <w:pStyle w:val="a0"/>
              <w:widowControl/>
              <w:ind w:firstLine="0"/>
              <w:jc w:val="left"/>
              <w:rPr>
                <w:sz w:val="20"/>
                <w:szCs w:val="20"/>
              </w:rPr>
            </w:pPr>
            <w:r w:rsidRPr="00E47AAE">
              <w:rPr>
                <w:sz w:val="20"/>
                <w:szCs w:val="20"/>
              </w:rPr>
              <w:t>1646.85</w:t>
            </w:r>
          </w:p>
        </w:tc>
      </w:tr>
    </w:tbl>
    <w:p w:rsidR="00010785" w:rsidRPr="008F0796" w:rsidRDefault="00010785" w:rsidP="008F0796">
      <w:pPr>
        <w:pStyle w:val="a0"/>
        <w:widowControl/>
      </w:pPr>
    </w:p>
    <w:p w:rsidR="00010785" w:rsidRPr="008F0796" w:rsidRDefault="00010785" w:rsidP="008F0796">
      <w:pPr>
        <w:pStyle w:val="a0"/>
        <w:widowControl/>
      </w:pPr>
      <w:r w:rsidRPr="008F0796">
        <w:t>Стоимость одного часа машинного времени составляет 3 руб.</w:t>
      </w:r>
    </w:p>
    <w:p w:rsidR="00010785" w:rsidRPr="008F0796" w:rsidRDefault="00010785" w:rsidP="008F0796">
      <w:pPr>
        <w:pStyle w:val="a0"/>
        <w:widowControl/>
      </w:pPr>
      <w:r w:rsidRPr="008F0796">
        <w:t>Полное время работы за компьютером приблизительно составило 81 день.</w:t>
      </w:r>
    </w:p>
    <w:p w:rsidR="00010785" w:rsidRPr="008F0796" w:rsidRDefault="00010785" w:rsidP="008F0796">
      <w:pPr>
        <w:pStyle w:val="a0"/>
        <w:widowControl/>
      </w:pPr>
      <w:r w:rsidRPr="008F0796">
        <w:t>Общая стоимость машинного времени:</w:t>
      </w:r>
    </w:p>
    <w:p w:rsidR="00010785" w:rsidRPr="008F0796" w:rsidRDefault="00010785" w:rsidP="008F0796">
      <w:pPr>
        <w:pStyle w:val="a0"/>
        <w:widowControl/>
      </w:pPr>
      <w:r w:rsidRPr="008F0796">
        <w:rPr>
          <w:lang w:val="en-US"/>
        </w:rPr>
        <w:t>tmo</w:t>
      </w:r>
      <w:r w:rsidRPr="008F0796">
        <w:t>*</w:t>
      </w:r>
      <w:r w:rsidRPr="008F0796">
        <w:rPr>
          <w:lang w:val="en-US"/>
        </w:rPr>
        <w:t>Cm</w:t>
      </w:r>
      <w:r w:rsidRPr="008F0796">
        <w:t>*</w:t>
      </w:r>
      <w:r w:rsidRPr="008F0796">
        <w:rPr>
          <w:lang w:val="en-US"/>
        </w:rPr>
        <w:t>kt</w:t>
      </w:r>
      <w:r w:rsidRPr="008F0796">
        <w:t xml:space="preserve">  = 81 * 8 * 3 = 1944 руб.</w:t>
      </w:r>
    </w:p>
    <w:p w:rsidR="00010785" w:rsidRPr="008F0796" w:rsidRDefault="00010785" w:rsidP="008F0796">
      <w:pPr>
        <w:pStyle w:val="a0"/>
        <w:widowControl/>
      </w:pPr>
      <w:r w:rsidRPr="008F0796">
        <w:t xml:space="preserve"> Используя формулу  3.2 получаем что затраты на проектирование составляют:</w:t>
      </w:r>
    </w:p>
    <w:p w:rsidR="00010785" w:rsidRPr="008F0796" w:rsidRDefault="00010785" w:rsidP="008F0796">
      <w:pPr>
        <w:pStyle w:val="a0"/>
        <w:widowControl/>
      </w:pPr>
      <w:r w:rsidRPr="008F0796">
        <w:t xml:space="preserve">Кп = [ ( 427.23 + 42.72 + 180.93 + 3888.7 + 388.87 + 1646.85 ) + </w:t>
      </w:r>
    </w:p>
    <w:p w:rsidR="00010785" w:rsidRPr="008F0796" w:rsidRDefault="00010785" w:rsidP="008F0796">
      <w:pPr>
        <w:pStyle w:val="a0"/>
        <w:widowControl/>
      </w:pPr>
      <w:r w:rsidRPr="008F0796">
        <w:t xml:space="preserve">         + 1944 ] * 1.2 = 10223.16 руб.</w:t>
      </w:r>
    </w:p>
    <w:p w:rsidR="00010785" w:rsidRDefault="00010785" w:rsidP="008F0796">
      <w:pPr>
        <w:pStyle w:val="a0"/>
        <w:widowControl/>
      </w:pPr>
      <w:r w:rsidRPr="008F0796">
        <w:t>Капитальные вложения на реализацию проекта Кр определяются по формуле:</w:t>
      </w:r>
    </w:p>
    <w:p w:rsidR="00E47AAE" w:rsidRPr="008F0796" w:rsidRDefault="00E47AAE" w:rsidP="008F0796">
      <w:pPr>
        <w:pStyle w:val="a0"/>
        <w:widowControl/>
      </w:pPr>
    </w:p>
    <w:p w:rsidR="00010785" w:rsidRDefault="00010785" w:rsidP="008F0796">
      <w:pPr>
        <w:pStyle w:val="a0"/>
        <w:widowControl/>
      </w:pPr>
      <w:r w:rsidRPr="008F0796">
        <w:t>Кр = Ко + Кзд + Кпп + Ксв + Киб + Кпк ,</w:t>
      </w:r>
      <w:r w:rsidRPr="008F0796">
        <w:tab/>
      </w:r>
      <w:r w:rsidRPr="008F0796">
        <w:tab/>
      </w:r>
      <w:r w:rsidRPr="008F0796">
        <w:tab/>
      </w:r>
      <w:r w:rsidRPr="008F0796">
        <w:tab/>
        <w:t>(3.4)</w:t>
      </w:r>
    </w:p>
    <w:p w:rsidR="00E47AAE" w:rsidRPr="008F0796" w:rsidRDefault="00E47AAE" w:rsidP="008F0796">
      <w:pPr>
        <w:pStyle w:val="a0"/>
        <w:widowControl/>
      </w:pPr>
    </w:p>
    <w:p w:rsidR="00010785" w:rsidRPr="008F0796" w:rsidRDefault="00010785" w:rsidP="008F0796">
      <w:pPr>
        <w:pStyle w:val="a0"/>
        <w:widowControl/>
      </w:pPr>
      <w:r w:rsidRPr="008F0796">
        <w:t>где</w:t>
      </w:r>
    </w:p>
    <w:p w:rsidR="00010785" w:rsidRPr="008F0796" w:rsidRDefault="00010785" w:rsidP="008F0796">
      <w:pPr>
        <w:pStyle w:val="a0"/>
        <w:widowControl/>
      </w:pPr>
      <w:r w:rsidRPr="008F0796">
        <w:tab/>
        <w:t xml:space="preserve">Ко - </w:t>
      </w:r>
      <w:r w:rsidRPr="008F0796">
        <w:tab/>
        <w:t>затраты на основное и вспомогательное оборудование;</w:t>
      </w:r>
    </w:p>
    <w:p w:rsidR="00010785" w:rsidRPr="008F0796" w:rsidRDefault="00010785" w:rsidP="008F0796">
      <w:pPr>
        <w:pStyle w:val="a0"/>
        <w:widowControl/>
      </w:pPr>
      <w:r w:rsidRPr="008F0796">
        <w:tab/>
        <w:t xml:space="preserve">Кзд - </w:t>
      </w:r>
      <w:r w:rsidRPr="008F0796">
        <w:tab/>
        <w:t>затраты на реконструкцию здания;</w:t>
      </w:r>
    </w:p>
    <w:p w:rsidR="00010785" w:rsidRPr="008F0796" w:rsidRDefault="00010785" w:rsidP="008F0796">
      <w:pPr>
        <w:pStyle w:val="a0"/>
        <w:widowControl/>
      </w:pPr>
      <w:r w:rsidRPr="008F0796">
        <w:tab/>
        <w:t>Кпп -</w:t>
      </w:r>
      <w:r w:rsidRPr="008F0796">
        <w:tab/>
        <w:t>затраты на приобретение типовых разработок;</w:t>
      </w:r>
    </w:p>
    <w:p w:rsidR="00010785" w:rsidRPr="008F0796" w:rsidRDefault="00010785" w:rsidP="008F0796">
      <w:pPr>
        <w:pStyle w:val="a0"/>
        <w:widowControl/>
      </w:pPr>
      <w:r w:rsidRPr="008F0796">
        <w:tab/>
        <w:t>Ксв -</w:t>
      </w:r>
      <w:r w:rsidRPr="008F0796">
        <w:tab/>
        <w:t>затраты на прокладку линий связи;</w:t>
      </w:r>
    </w:p>
    <w:p w:rsidR="00010785" w:rsidRPr="008F0796" w:rsidRDefault="00010785" w:rsidP="008F0796">
      <w:pPr>
        <w:pStyle w:val="a0"/>
        <w:widowControl/>
      </w:pPr>
      <w:r w:rsidRPr="008F0796">
        <w:tab/>
        <w:t>Киб -</w:t>
      </w:r>
      <w:r w:rsidRPr="008F0796">
        <w:tab/>
        <w:t>затраты на создание информационной базы;</w:t>
      </w:r>
    </w:p>
    <w:p w:rsidR="00010785" w:rsidRPr="008F0796" w:rsidRDefault="00010785" w:rsidP="008F0796">
      <w:pPr>
        <w:pStyle w:val="a0"/>
        <w:widowControl/>
      </w:pPr>
      <w:r w:rsidRPr="008F0796">
        <w:tab/>
        <w:t>Кпк -</w:t>
      </w:r>
      <w:r w:rsidRPr="008F0796">
        <w:tab/>
        <w:t>затраты на подготовку и переподготовку кадров.</w:t>
      </w:r>
    </w:p>
    <w:p w:rsidR="00010785" w:rsidRPr="008F0796" w:rsidRDefault="00010785" w:rsidP="008F0796">
      <w:pPr>
        <w:pStyle w:val="a0"/>
        <w:widowControl/>
      </w:pPr>
      <w:r w:rsidRPr="008F0796">
        <w:t>Затраты на основное и вспомогательное оборудование рассчитываются по формуле:</w:t>
      </w:r>
    </w:p>
    <w:p w:rsidR="00010785" w:rsidRPr="008F0796" w:rsidRDefault="00010785" w:rsidP="008F0796">
      <w:pPr>
        <w:pStyle w:val="a0"/>
        <w:widowControl/>
      </w:pPr>
    </w:p>
    <w:p w:rsidR="00010785" w:rsidRPr="008F0796" w:rsidRDefault="00010785" w:rsidP="008F0796">
      <w:pPr>
        <w:pStyle w:val="a0"/>
        <w:widowControl/>
      </w:pPr>
      <w:r w:rsidRPr="008F0796">
        <w:tab/>
        <w:t xml:space="preserve">Ко = </w:t>
      </w:r>
      <w:r w:rsidRPr="008F0796">
        <w:rPr>
          <w:szCs w:val="28"/>
        </w:rPr>
        <w:sym w:font="Symbol" w:char="F0E5"/>
      </w:r>
      <w:r w:rsidRPr="008F0796">
        <w:t xml:space="preserve"> Цост</w:t>
      </w:r>
      <w:r w:rsidRPr="008F0796">
        <w:rPr>
          <w:vertAlign w:val="subscript"/>
          <w:lang w:val="en-US"/>
        </w:rPr>
        <w:t>j</w:t>
      </w:r>
      <w:r w:rsidRPr="008F0796">
        <w:t xml:space="preserve"> * </w:t>
      </w:r>
      <w:r w:rsidRPr="008F0796">
        <w:rPr>
          <w:lang w:val="en-US"/>
        </w:rPr>
        <w:t>Q</w:t>
      </w:r>
      <w:r w:rsidRPr="008F0796">
        <w:rPr>
          <w:vertAlign w:val="subscript"/>
          <w:lang w:val="en-US"/>
        </w:rPr>
        <w:t>j</w:t>
      </w:r>
      <w:r w:rsidRPr="008F0796">
        <w:t xml:space="preserve"> * </w:t>
      </w:r>
      <w:r w:rsidRPr="008F0796">
        <w:rPr>
          <w:lang w:val="en-US"/>
        </w:rPr>
        <w:t>G</w:t>
      </w:r>
      <w:r w:rsidRPr="008F0796">
        <w:rPr>
          <w:vertAlign w:val="subscript"/>
          <w:lang w:val="en-US"/>
        </w:rPr>
        <w:t>j</w:t>
      </w:r>
      <w:r w:rsidRPr="008F0796">
        <w:rPr>
          <w:vertAlign w:val="subscript"/>
        </w:rPr>
        <w:t xml:space="preserve"> </w:t>
      </w:r>
      <w:r w:rsidRPr="008F0796">
        <w:t xml:space="preserve"> ,</w:t>
      </w:r>
      <w:r w:rsidRPr="008F0796">
        <w:tab/>
      </w:r>
      <w:r w:rsidRPr="008F0796">
        <w:tab/>
        <w:t xml:space="preserve"> </w:t>
      </w:r>
      <w:r w:rsidRPr="008F0796">
        <w:tab/>
      </w:r>
      <w:r w:rsidRPr="008F0796">
        <w:tab/>
      </w:r>
      <w:r w:rsidRPr="008F0796">
        <w:tab/>
      </w:r>
      <w:r w:rsidRPr="008F0796">
        <w:tab/>
        <w:t>(3.5)</w:t>
      </w:r>
    </w:p>
    <w:p w:rsidR="00E47AAE" w:rsidRDefault="00E47AAE" w:rsidP="008F0796">
      <w:pPr>
        <w:pStyle w:val="a0"/>
        <w:widowControl/>
      </w:pPr>
    </w:p>
    <w:p w:rsidR="00010785" w:rsidRPr="008F0796" w:rsidRDefault="00010785" w:rsidP="008F0796">
      <w:pPr>
        <w:pStyle w:val="a0"/>
        <w:widowControl/>
      </w:pPr>
      <w:r w:rsidRPr="008F0796">
        <w:t xml:space="preserve">где </w:t>
      </w:r>
    </w:p>
    <w:p w:rsidR="00010785" w:rsidRPr="008F0796" w:rsidRDefault="00010785" w:rsidP="008F0796">
      <w:pPr>
        <w:pStyle w:val="a0"/>
        <w:widowControl/>
      </w:pPr>
      <w:r w:rsidRPr="008F0796">
        <w:t>Цост</w:t>
      </w:r>
      <w:r w:rsidRPr="008F0796">
        <w:rPr>
          <w:vertAlign w:val="subscript"/>
          <w:lang w:val="en-US"/>
        </w:rPr>
        <w:t>j</w:t>
      </w:r>
      <w:r w:rsidRPr="008F0796">
        <w:rPr>
          <w:vertAlign w:val="subscript"/>
        </w:rPr>
        <w:t xml:space="preserve"> </w:t>
      </w:r>
      <w:r w:rsidRPr="008F0796">
        <w:t xml:space="preserve">    -</w:t>
      </w:r>
      <w:r w:rsidRPr="008F0796">
        <w:tab/>
        <w:t xml:space="preserve">остаточная стоимость </w:t>
      </w:r>
      <w:r w:rsidRPr="008F0796">
        <w:rPr>
          <w:lang w:val="en-US"/>
        </w:rPr>
        <w:t>j</w:t>
      </w:r>
      <w:r w:rsidRPr="008F0796">
        <w:t>-ого вида технических средств, используемых при решении задачи, руб.;</w:t>
      </w:r>
    </w:p>
    <w:p w:rsidR="00010785" w:rsidRPr="008F0796" w:rsidRDefault="00010785" w:rsidP="008F0796">
      <w:pPr>
        <w:pStyle w:val="a0"/>
        <w:widowControl/>
      </w:pPr>
      <w:r w:rsidRPr="008F0796">
        <w:rPr>
          <w:lang w:val="en-US"/>
        </w:rPr>
        <w:t>Q</w:t>
      </w:r>
      <w:r w:rsidRPr="008F0796">
        <w:rPr>
          <w:vertAlign w:val="subscript"/>
          <w:lang w:val="en-US"/>
        </w:rPr>
        <w:t>j</w:t>
      </w:r>
      <w:r w:rsidRPr="008F0796">
        <w:rPr>
          <w:vertAlign w:val="subscript"/>
        </w:rPr>
        <w:t xml:space="preserve">   </w:t>
      </w:r>
      <w:r w:rsidRPr="008F0796">
        <w:t xml:space="preserve">- количество единиц оборудования </w:t>
      </w:r>
      <w:r w:rsidRPr="008F0796">
        <w:rPr>
          <w:lang w:val="en-US"/>
        </w:rPr>
        <w:t>j</w:t>
      </w:r>
      <w:r w:rsidRPr="008F0796">
        <w:t>-го вида, используемого при решении задачи, шт.;</w:t>
      </w:r>
    </w:p>
    <w:p w:rsidR="00010785" w:rsidRPr="008F0796" w:rsidRDefault="00010785" w:rsidP="008F0796">
      <w:pPr>
        <w:pStyle w:val="a0"/>
        <w:widowControl/>
      </w:pPr>
      <w:r w:rsidRPr="008F0796">
        <w:rPr>
          <w:lang w:val="en-US"/>
        </w:rPr>
        <w:t>G</w:t>
      </w:r>
      <w:r w:rsidRPr="008F0796">
        <w:rPr>
          <w:vertAlign w:val="subscript"/>
          <w:lang w:val="en-US"/>
        </w:rPr>
        <w:t>j</w:t>
      </w:r>
      <w:r w:rsidRPr="008F0796">
        <w:rPr>
          <w:vertAlign w:val="subscript"/>
        </w:rPr>
        <w:t xml:space="preserve"> </w:t>
      </w:r>
      <w:r w:rsidRPr="008F0796">
        <w:t xml:space="preserve">- коэффициент загрузки </w:t>
      </w:r>
      <w:r w:rsidRPr="008F0796">
        <w:rPr>
          <w:lang w:val="en-US"/>
        </w:rPr>
        <w:t>j</w:t>
      </w:r>
      <w:r w:rsidRPr="008F0796">
        <w:t>-го вида технических средств при обработке информации по задаче.</w:t>
      </w:r>
    </w:p>
    <w:p w:rsidR="00010785" w:rsidRDefault="00010785" w:rsidP="008F0796">
      <w:pPr>
        <w:pStyle w:val="a0"/>
        <w:widowControl/>
      </w:pPr>
      <w:r w:rsidRPr="008F0796">
        <w:t>Остаточная стоимость рассчитывается как :</w:t>
      </w:r>
    </w:p>
    <w:p w:rsidR="00010785" w:rsidRPr="008F0796" w:rsidRDefault="00E47AAE" w:rsidP="008F0796">
      <w:pPr>
        <w:pStyle w:val="a0"/>
        <w:widowControl/>
      </w:pPr>
      <w:r>
        <w:br w:type="page"/>
      </w:r>
      <w:r w:rsidR="00BE6C58" w:rsidRPr="00A83C38">
        <w:rPr>
          <w:position w:val="-24"/>
        </w:rPr>
        <w:object w:dxaOrig="4459" w:dyaOrig="660">
          <v:shape id="_x0000_i1033" type="#_x0000_t75" style="width:220.5pt;height:32.25pt" o:ole="" o:allowoverlap="f">
            <v:imagedata r:id="rId19" o:title=""/>
          </v:shape>
          <o:OLEObject Type="Embed" ProgID="Equation.3" ShapeID="_x0000_i1033" DrawAspect="Content" ObjectID="_1469435899" r:id="rId20"/>
        </w:object>
      </w:r>
      <w:r w:rsidR="00C95DAE">
        <w:rPr>
          <w:noProof/>
        </w:rPr>
        <w:pict>
          <v:shapetype id="_x0000_t202" coordsize="21600,21600" o:spt="202" path="m,l,21600r21600,l21600,xe">
            <v:stroke joinstyle="miter"/>
            <v:path gradientshapeok="t" o:connecttype="rect"/>
          </v:shapetype>
          <v:shape id="_x0000_s1026" type="#_x0000_t202" style="position:absolute;margin-left:7.8pt;margin-top:0;width:2in;height:28.8pt;z-index:251658240;mso-position-horizontal-relative:char;mso-position-vertical-relative:line" filled="f" stroked="f">
            <v:textbox style="mso-next-textbox:#_x0000_s1026">
              <w:txbxContent>
                <w:p w:rsidR="00E47AAE" w:rsidRDefault="00E47AAE" w:rsidP="00E47AAE">
                  <w:pPr>
                    <w:jc w:val="center"/>
                  </w:pPr>
                  <w:r>
                    <w:rPr>
                      <w:lang w:val="en-US"/>
                    </w:rPr>
                    <w:t>,                    (</w:t>
                  </w:r>
                  <w:r>
                    <w:t>3</w:t>
                  </w:r>
                  <w:r>
                    <w:rPr>
                      <w:lang w:val="en-US"/>
                    </w:rPr>
                    <w:t>.6)</w:t>
                  </w:r>
                </w:p>
              </w:txbxContent>
            </v:textbox>
          </v:shape>
        </w:pict>
      </w:r>
    </w:p>
    <w:p w:rsidR="00E47AAE" w:rsidRDefault="00E47AAE" w:rsidP="008F0796">
      <w:pPr>
        <w:pStyle w:val="a0"/>
        <w:widowControl/>
      </w:pPr>
    </w:p>
    <w:p w:rsidR="00010785" w:rsidRPr="008F0796" w:rsidRDefault="00010785" w:rsidP="008F0796">
      <w:pPr>
        <w:pStyle w:val="a0"/>
        <w:widowControl/>
      </w:pPr>
      <w:r w:rsidRPr="008F0796">
        <w:t>где</w:t>
      </w:r>
    </w:p>
    <w:p w:rsidR="00010785" w:rsidRPr="008F0796" w:rsidRDefault="00010785" w:rsidP="008F0796">
      <w:pPr>
        <w:pStyle w:val="a0"/>
        <w:widowControl/>
      </w:pPr>
      <w:r w:rsidRPr="008F0796">
        <w:t>Смод</w:t>
      </w:r>
      <w:r w:rsidRPr="008F0796">
        <w:rPr>
          <w:vertAlign w:val="subscript"/>
          <w:lang w:val="en-US"/>
        </w:rPr>
        <w:t>j</w:t>
      </w:r>
      <w:r w:rsidRPr="008F0796">
        <w:rPr>
          <w:vertAlign w:val="subscript"/>
        </w:rPr>
        <w:t xml:space="preserve"> </w:t>
      </w:r>
      <w:r w:rsidRPr="008F0796">
        <w:t>-</w:t>
      </w:r>
      <w:r w:rsidRPr="008F0796">
        <w:tab/>
        <w:t xml:space="preserve">затраты на модернизацию </w:t>
      </w:r>
      <w:r w:rsidRPr="008F0796">
        <w:rPr>
          <w:lang w:val="en-US"/>
        </w:rPr>
        <w:t>j</w:t>
      </w:r>
      <w:r w:rsidRPr="008F0796">
        <w:t>-го вида средств, руб.;</w:t>
      </w:r>
    </w:p>
    <w:p w:rsidR="00010785" w:rsidRPr="008F0796" w:rsidRDefault="00010785" w:rsidP="008F0796">
      <w:pPr>
        <w:pStyle w:val="a0"/>
        <w:widowControl/>
      </w:pPr>
      <w:r w:rsidRPr="008F0796">
        <w:rPr>
          <w:lang w:val="en-US"/>
        </w:rPr>
        <w:t>a</w:t>
      </w:r>
      <w:r w:rsidRPr="008F0796">
        <w:rPr>
          <w:vertAlign w:val="subscript"/>
          <w:lang w:val="en-US"/>
        </w:rPr>
        <w:t>j</w:t>
      </w:r>
      <w:r w:rsidRPr="008F0796">
        <w:t xml:space="preserve"> -</w:t>
      </w:r>
      <w:r w:rsidRPr="008F0796">
        <w:tab/>
      </w:r>
      <w:r w:rsidRPr="008F0796">
        <w:tab/>
        <w:t>норма годовых амортизационных отчислений, %;</w:t>
      </w:r>
    </w:p>
    <w:p w:rsidR="00010785" w:rsidRPr="008F0796" w:rsidRDefault="00010785" w:rsidP="008F0796">
      <w:pPr>
        <w:pStyle w:val="a0"/>
        <w:widowControl/>
      </w:pPr>
      <w:r w:rsidRPr="008F0796">
        <w:t>Тсл</w:t>
      </w:r>
      <w:r w:rsidRPr="008F0796">
        <w:rPr>
          <w:vertAlign w:val="subscript"/>
          <w:lang w:val="en-US"/>
        </w:rPr>
        <w:t>j</w:t>
      </w:r>
      <w:r w:rsidRPr="008F0796">
        <w:rPr>
          <w:vertAlign w:val="subscript"/>
        </w:rPr>
        <w:t xml:space="preserve"> </w:t>
      </w:r>
      <w:r w:rsidRPr="008F0796">
        <w:t xml:space="preserve">- </w:t>
      </w:r>
      <w:r w:rsidRPr="008F0796">
        <w:tab/>
        <w:t xml:space="preserve">количество лет, отработанных </w:t>
      </w:r>
      <w:r w:rsidRPr="008F0796">
        <w:rPr>
          <w:lang w:val="en-US"/>
        </w:rPr>
        <w:t>j</w:t>
      </w:r>
      <w:r w:rsidRPr="008F0796">
        <w:t>-м видом технических средств от момента установки до момента внедрения задачи.</w:t>
      </w:r>
    </w:p>
    <w:p w:rsidR="00010785" w:rsidRDefault="00010785" w:rsidP="008F0796">
      <w:pPr>
        <w:pStyle w:val="a0"/>
        <w:widowControl/>
      </w:pPr>
      <w:r w:rsidRPr="008F0796">
        <w:t xml:space="preserve">При расчете трудоемкости обработки информации по задаче необходимо  учитывать частоту ее решения, т.е. сколько раз в год повторялся  расчет. </w:t>
      </w:r>
      <w:r w:rsidRPr="008F0796">
        <w:tab/>
        <w:t>Годовая  трудоемкость  обработки  информации по задаче рассчитывается по формуле:</w:t>
      </w:r>
    </w:p>
    <w:p w:rsidR="00E47AAE" w:rsidRPr="008F0796" w:rsidRDefault="00E47AAE" w:rsidP="008F0796">
      <w:pPr>
        <w:pStyle w:val="a0"/>
        <w:widowControl/>
      </w:pPr>
    </w:p>
    <w:p w:rsidR="00010785" w:rsidRDefault="00010785" w:rsidP="008F0796">
      <w:pPr>
        <w:pStyle w:val="a0"/>
        <w:widowControl/>
      </w:pPr>
      <w:r w:rsidRPr="008F0796">
        <w:t>T</w:t>
      </w:r>
      <w:r w:rsidRPr="008F0796">
        <w:rPr>
          <w:vertAlign w:val="subscript"/>
        </w:rPr>
        <w:t>ij</w:t>
      </w:r>
      <w:r w:rsidRPr="008F0796">
        <w:t xml:space="preserve"> = t</w:t>
      </w:r>
      <w:r w:rsidRPr="008F0796">
        <w:rPr>
          <w:vertAlign w:val="subscript"/>
        </w:rPr>
        <w:t>ij</w:t>
      </w:r>
      <w:r w:rsidRPr="008F0796">
        <w:t xml:space="preserve"> * U</w:t>
      </w:r>
      <w:r w:rsidRPr="008F0796">
        <w:rPr>
          <w:vertAlign w:val="subscript"/>
        </w:rPr>
        <w:t xml:space="preserve">i </w:t>
      </w:r>
      <w:r w:rsidRPr="008F0796">
        <w:t xml:space="preserve"> ,</w:t>
      </w:r>
      <w:r w:rsidRPr="008F0796">
        <w:tab/>
      </w:r>
      <w:r w:rsidRPr="008F0796">
        <w:tab/>
      </w:r>
      <w:r w:rsidRPr="008F0796">
        <w:tab/>
      </w:r>
      <w:r w:rsidRPr="008F0796">
        <w:tab/>
      </w:r>
      <w:r w:rsidRPr="008F0796">
        <w:tab/>
      </w:r>
      <w:r w:rsidRPr="008F0796">
        <w:tab/>
      </w:r>
      <w:r w:rsidRPr="008F0796">
        <w:tab/>
      </w:r>
      <w:r w:rsidRPr="008F0796">
        <w:tab/>
        <w:t>(3.7)</w:t>
      </w:r>
    </w:p>
    <w:p w:rsidR="00E47AAE" w:rsidRPr="008F0796" w:rsidRDefault="00E47AAE" w:rsidP="008F0796">
      <w:pPr>
        <w:pStyle w:val="a0"/>
        <w:widowControl/>
      </w:pPr>
    </w:p>
    <w:p w:rsidR="00010785" w:rsidRPr="008F0796" w:rsidRDefault="00010785" w:rsidP="008F0796">
      <w:pPr>
        <w:pStyle w:val="a0"/>
        <w:widowControl/>
      </w:pPr>
      <w:r w:rsidRPr="008F0796">
        <w:t>где</w:t>
      </w:r>
    </w:p>
    <w:p w:rsidR="00010785" w:rsidRPr="008F0796" w:rsidRDefault="00010785" w:rsidP="008F0796">
      <w:pPr>
        <w:pStyle w:val="a0"/>
        <w:widowControl/>
      </w:pPr>
      <w:r w:rsidRPr="008F0796">
        <w:t>t</w:t>
      </w:r>
      <w:r w:rsidRPr="008F0796">
        <w:rPr>
          <w:vertAlign w:val="subscript"/>
        </w:rPr>
        <w:t>ij</w:t>
      </w:r>
      <w:r w:rsidRPr="008F0796">
        <w:t>-</w:t>
      </w:r>
      <w:r w:rsidRPr="008F0796">
        <w:tab/>
        <w:t>трудоемкость однократной обработки  информации  i-ой задачи на j-м виде технических средств, маш.-час.;</w:t>
      </w:r>
    </w:p>
    <w:p w:rsidR="00010785" w:rsidRPr="008F0796" w:rsidRDefault="00010785" w:rsidP="008F0796">
      <w:pPr>
        <w:pStyle w:val="a0"/>
        <w:widowControl/>
      </w:pPr>
      <w:r w:rsidRPr="008F0796">
        <w:t>U</w:t>
      </w:r>
      <w:r w:rsidRPr="008F0796">
        <w:rPr>
          <w:vertAlign w:val="subscript"/>
        </w:rPr>
        <w:t>i</w:t>
      </w:r>
      <w:r w:rsidRPr="008F0796">
        <w:t xml:space="preserve"> -</w:t>
      </w:r>
      <w:r w:rsidRPr="008F0796">
        <w:tab/>
        <w:t>периодичность решения i-ой задачи, раз в год.</w:t>
      </w:r>
    </w:p>
    <w:p w:rsidR="00010785" w:rsidRDefault="00010785" w:rsidP="008F0796">
      <w:pPr>
        <w:pStyle w:val="a0"/>
        <w:widowControl/>
      </w:pPr>
      <w:r w:rsidRPr="008F0796">
        <w:t>Коэффициент   загрузки</w:t>
      </w:r>
      <w:r w:rsidRPr="008F0796">
        <w:tab/>
        <w:t>технических  средств  определяется  по формуле:</w:t>
      </w:r>
    </w:p>
    <w:p w:rsidR="00E47AAE" w:rsidRPr="008F0796" w:rsidRDefault="00E47AAE" w:rsidP="008F0796">
      <w:pPr>
        <w:pStyle w:val="a0"/>
        <w:widowControl/>
      </w:pPr>
    </w:p>
    <w:p w:rsidR="00E47AAE" w:rsidRDefault="00BE6C58" w:rsidP="008F0796">
      <w:pPr>
        <w:pStyle w:val="a0"/>
        <w:widowControl/>
      </w:pPr>
      <w:r w:rsidRPr="001510D7">
        <w:rPr>
          <w:position w:val="-32"/>
        </w:rPr>
        <w:object w:dxaOrig="1240" w:dyaOrig="740">
          <v:shape id="_x0000_i1034" type="#_x0000_t75" style="width:95.25pt;height:49.5pt" o:ole="" o:allowoverlap="f">
            <v:imagedata r:id="rId21" o:title=""/>
          </v:shape>
          <o:OLEObject Type="Embed" ProgID="Equation.3" ShapeID="_x0000_i1034" DrawAspect="Content" ObjectID="_1469435900" r:id="rId22"/>
        </w:object>
      </w:r>
      <w:r w:rsidR="00C95DAE">
        <w:pict>
          <v:shape id="_x0000_s1038" type="#_x0000_t202" style="width:129.6pt;height:21.6pt;mso-left-percent:-10001;mso-top-percent:-10001;mso-position-horizontal:absolute;mso-position-horizontal-relative:char;mso-position-vertical:absolute;mso-position-vertical-relative:line;mso-left-percent:-10001;mso-top-percent:-10001" stroked="f">
            <v:textbox style="mso-next-textbox:#_x0000_s1038">
              <w:txbxContent>
                <w:p w:rsidR="00E47AAE" w:rsidRDefault="00E47AAE" w:rsidP="00E47AAE">
                  <w:pPr>
                    <w:jc w:val="right"/>
                  </w:pPr>
                  <w:r>
                    <w:rPr>
                      <w:lang w:val="en-US"/>
                    </w:rPr>
                    <w:t>(</w:t>
                  </w:r>
                  <w:r>
                    <w:t>3.8)</w:t>
                  </w:r>
                </w:p>
              </w:txbxContent>
            </v:textbox>
            <w10:wrap type="none"/>
            <w10:anchorlock/>
          </v:shape>
        </w:pict>
      </w:r>
    </w:p>
    <w:p w:rsidR="00E47AAE" w:rsidRDefault="00E47AAE" w:rsidP="008F0796">
      <w:pPr>
        <w:pStyle w:val="a0"/>
        <w:widowControl/>
      </w:pPr>
    </w:p>
    <w:p w:rsidR="00010785" w:rsidRPr="008F0796" w:rsidRDefault="00010785" w:rsidP="008F0796">
      <w:pPr>
        <w:pStyle w:val="a0"/>
        <w:widowControl/>
      </w:pPr>
      <w:r w:rsidRPr="008F0796">
        <w:t>где</w:t>
      </w:r>
    </w:p>
    <w:p w:rsidR="00010785" w:rsidRPr="008F0796" w:rsidRDefault="00010785" w:rsidP="008F0796">
      <w:pPr>
        <w:pStyle w:val="a0"/>
        <w:widowControl/>
      </w:pPr>
      <w:r w:rsidRPr="008F0796">
        <w:t>Фэф</w:t>
      </w:r>
      <w:r w:rsidRPr="008F0796">
        <w:rPr>
          <w:vertAlign w:val="subscript"/>
        </w:rPr>
        <w:t>j</w:t>
      </w:r>
      <w:r w:rsidRPr="008F0796">
        <w:t xml:space="preserve"> -</w:t>
      </w:r>
      <w:r w:rsidRPr="008F0796">
        <w:tab/>
        <w:t>годовой эффективный фонд времени работы технического средства.</w:t>
      </w:r>
    </w:p>
    <w:p w:rsidR="00010785" w:rsidRPr="008F0796" w:rsidRDefault="00010785" w:rsidP="008F0796">
      <w:pPr>
        <w:pStyle w:val="a0"/>
        <w:widowControl/>
      </w:pPr>
      <w:r w:rsidRPr="008F0796">
        <w:t>Исходные    данные    для   расчета   затрат   на   основное и вспомогательное оборудование (Ko) приведены в таблице 3.3:</w:t>
      </w:r>
    </w:p>
    <w:p w:rsidR="00010785" w:rsidRPr="008F0796" w:rsidRDefault="00E47AAE" w:rsidP="008F0796">
      <w:pPr>
        <w:pStyle w:val="a0"/>
        <w:widowControl/>
      </w:pPr>
      <w:r>
        <w:br w:type="page"/>
      </w:r>
      <w:r w:rsidR="00010785" w:rsidRPr="008F0796">
        <w:t>Таблица  3.3</w:t>
      </w:r>
    </w:p>
    <w:p w:rsidR="00010785" w:rsidRPr="008F0796" w:rsidRDefault="00010785" w:rsidP="008F0796">
      <w:pPr>
        <w:pStyle w:val="a0"/>
        <w:widowControl/>
      </w:pPr>
      <w:r w:rsidRPr="008F0796">
        <w:t>Расчеты затрат на основное и вспомогательное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110"/>
      </w:tblGrid>
      <w:tr w:rsidR="00010785" w:rsidRPr="00E47AAE" w:rsidTr="000E28B5">
        <w:tc>
          <w:tcPr>
            <w:tcW w:w="4503" w:type="dxa"/>
          </w:tcPr>
          <w:p w:rsidR="00010785" w:rsidRPr="00E47AAE" w:rsidRDefault="00010785" w:rsidP="00E47AAE">
            <w:pPr>
              <w:pStyle w:val="a0"/>
              <w:widowControl/>
              <w:ind w:firstLine="0"/>
              <w:jc w:val="left"/>
              <w:rPr>
                <w:sz w:val="20"/>
                <w:szCs w:val="20"/>
              </w:rPr>
            </w:pPr>
            <w:r w:rsidRPr="00E47AAE">
              <w:rPr>
                <w:sz w:val="20"/>
                <w:szCs w:val="20"/>
              </w:rPr>
              <w:t>Величины</w:t>
            </w:r>
          </w:p>
        </w:tc>
        <w:tc>
          <w:tcPr>
            <w:tcW w:w="4110" w:type="dxa"/>
          </w:tcPr>
          <w:p w:rsidR="00010785" w:rsidRPr="00E47AAE" w:rsidRDefault="00010785" w:rsidP="00E47AAE">
            <w:pPr>
              <w:pStyle w:val="a0"/>
              <w:widowControl/>
              <w:ind w:firstLine="0"/>
              <w:jc w:val="left"/>
              <w:rPr>
                <w:sz w:val="20"/>
                <w:szCs w:val="20"/>
              </w:rPr>
            </w:pPr>
            <w:r w:rsidRPr="00E47AAE">
              <w:rPr>
                <w:sz w:val="20"/>
                <w:szCs w:val="20"/>
              </w:rPr>
              <w:t xml:space="preserve">ПК </w:t>
            </w:r>
          </w:p>
        </w:tc>
      </w:tr>
      <w:tr w:rsidR="00010785" w:rsidRPr="00E47AAE" w:rsidTr="000E28B5">
        <w:tc>
          <w:tcPr>
            <w:tcW w:w="4503" w:type="dxa"/>
          </w:tcPr>
          <w:p w:rsidR="00010785" w:rsidRPr="00E47AAE" w:rsidRDefault="00010785" w:rsidP="00E47AAE">
            <w:pPr>
              <w:pStyle w:val="a0"/>
              <w:widowControl/>
              <w:ind w:firstLine="0"/>
              <w:jc w:val="left"/>
              <w:rPr>
                <w:sz w:val="20"/>
                <w:szCs w:val="20"/>
                <w:lang w:val="en-US"/>
              </w:rPr>
            </w:pPr>
            <w:r w:rsidRPr="00E47AAE">
              <w:rPr>
                <w:sz w:val="20"/>
                <w:szCs w:val="20"/>
              </w:rPr>
              <w:t>Цбал</w:t>
            </w:r>
            <w:r w:rsidRPr="00E47AAE">
              <w:rPr>
                <w:sz w:val="20"/>
                <w:szCs w:val="20"/>
                <w:vertAlign w:val="subscript"/>
                <w:lang w:val="en-US"/>
              </w:rPr>
              <w:t>j</w:t>
            </w:r>
            <w:r w:rsidRPr="00E47AAE">
              <w:rPr>
                <w:sz w:val="20"/>
                <w:szCs w:val="20"/>
                <w:lang w:val="en-US"/>
              </w:rPr>
              <w:t xml:space="preserve"> , руб.</w:t>
            </w:r>
          </w:p>
        </w:tc>
        <w:tc>
          <w:tcPr>
            <w:tcW w:w="4110" w:type="dxa"/>
          </w:tcPr>
          <w:p w:rsidR="00010785" w:rsidRPr="00E47AAE" w:rsidRDefault="00010785" w:rsidP="00E47AAE">
            <w:pPr>
              <w:pStyle w:val="a0"/>
              <w:widowControl/>
              <w:ind w:firstLine="0"/>
              <w:jc w:val="left"/>
              <w:rPr>
                <w:sz w:val="20"/>
                <w:szCs w:val="20"/>
              </w:rPr>
            </w:pPr>
            <w:r w:rsidRPr="00E47AAE">
              <w:rPr>
                <w:sz w:val="20"/>
                <w:szCs w:val="20"/>
              </w:rPr>
              <w:t>4500</w:t>
            </w:r>
          </w:p>
        </w:tc>
      </w:tr>
      <w:tr w:rsidR="00010785" w:rsidRPr="00E47AAE" w:rsidTr="000E28B5">
        <w:tc>
          <w:tcPr>
            <w:tcW w:w="4503" w:type="dxa"/>
          </w:tcPr>
          <w:p w:rsidR="00010785" w:rsidRPr="00E47AAE" w:rsidRDefault="00010785" w:rsidP="00E47AAE">
            <w:pPr>
              <w:pStyle w:val="a0"/>
              <w:widowControl/>
              <w:ind w:firstLine="0"/>
              <w:jc w:val="left"/>
              <w:rPr>
                <w:sz w:val="20"/>
                <w:szCs w:val="20"/>
              </w:rPr>
            </w:pPr>
            <w:r w:rsidRPr="00E47AAE">
              <w:rPr>
                <w:sz w:val="20"/>
                <w:szCs w:val="20"/>
                <w:lang w:val="en-US"/>
              </w:rPr>
              <w:t>C</w:t>
            </w:r>
            <w:r w:rsidRPr="00E47AAE">
              <w:rPr>
                <w:sz w:val="20"/>
                <w:szCs w:val="20"/>
              </w:rPr>
              <w:t>мод</w:t>
            </w:r>
            <w:r w:rsidRPr="00E47AAE">
              <w:rPr>
                <w:sz w:val="20"/>
                <w:szCs w:val="20"/>
                <w:vertAlign w:val="subscript"/>
                <w:lang w:val="en-US"/>
              </w:rPr>
              <w:t>j</w:t>
            </w:r>
            <w:r w:rsidRPr="00E47AAE">
              <w:rPr>
                <w:sz w:val="20"/>
                <w:szCs w:val="20"/>
                <w:lang w:val="en-US"/>
              </w:rPr>
              <w:t xml:space="preserve"> , руб.</w:t>
            </w:r>
          </w:p>
        </w:tc>
        <w:tc>
          <w:tcPr>
            <w:tcW w:w="4110" w:type="dxa"/>
          </w:tcPr>
          <w:p w:rsidR="00010785" w:rsidRPr="00E47AAE" w:rsidRDefault="00010785" w:rsidP="00E47AAE">
            <w:pPr>
              <w:pStyle w:val="a0"/>
              <w:widowControl/>
              <w:ind w:firstLine="0"/>
              <w:jc w:val="left"/>
              <w:rPr>
                <w:sz w:val="20"/>
                <w:szCs w:val="20"/>
              </w:rPr>
            </w:pPr>
            <w:r w:rsidRPr="00E47AAE">
              <w:rPr>
                <w:sz w:val="20"/>
                <w:szCs w:val="20"/>
              </w:rPr>
              <w:t>0</w:t>
            </w:r>
          </w:p>
        </w:tc>
      </w:tr>
      <w:tr w:rsidR="00010785" w:rsidRPr="00E47AAE" w:rsidTr="000E28B5">
        <w:tc>
          <w:tcPr>
            <w:tcW w:w="4503" w:type="dxa"/>
          </w:tcPr>
          <w:p w:rsidR="00010785" w:rsidRPr="00E47AAE" w:rsidRDefault="00010785" w:rsidP="00E47AAE">
            <w:pPr>
              <w:pStyle w:val="a0"/>
              <w:widowControl/>
              <w:ind w:firstLine="0"/>
              <w:jc w:val="left"/>
              <w:rPr>
                <w:sz w:val="20"/>
                <w:szCs w:val="20"/>
              </w:rPr>
            </w:pPr>
            <w:r w:rsidRPr="00E47AAE">
              <w:rPr>
                <w:sz w:val="20"/>
                <w:szCs w:val="20"/>
                <w:lang w:val="en-US"/>
              </w:rPr>
              <w:t>a</w:t>
            </w:r>
            <w:r w:rsidRPr="00E47AAE">
              <w:rPr>
                <w:sz w:val="20"/>
                <w:szCs w:val="20"/>
                <w:vertAlign w:val="subscript"/>
                <w:lang w:val="en-US"/>
              </w:rPr>
              <w:t>j</w:t>
            </w:r>
            <w:r w:rsidRPr="00E47AAE">
              <w:rPr>
                <w:sz w:val="20"/>
                <w:szCs w:val="20"/>
                <w:lang w:val="en-US"/>
              </w:rPr>
              <w:t xml:space="preserve"> , %</w:t>
            </w:r>
          </w:p>
        </w:tc>
        <w:tc>
          <w:tcPr>
            <w:tcW w:w="4110" w:type="dxa"/>
          </w:tcPr>
          <w:p w:rsidR="00010785" w:rsidRPr="00E47AAE" w:rsidRDefault="00010785" w:rsidP="00E47AAE">
            <w:pPr>
              <w:pStyle w:val="a0"/>
              <w:widowControl/>
              <w:ind w:firstLine="0"/>
              <w:jc w:val="left"/>
              <w:rPr>
                <w:sz w:val="20"/>
                <w:szCs w:val="20"/>
              </w:rPr>
            </w:pPr>
            <w:r w:rsidRPr="00E47AAE">
              <w:rPr>
                <w:sz w:val="20"/>
                <w:szCs w:val="20"/>
              </w:rPr>
              <w:t>10</w:t>
            </w:r>
          </w:p>
        </w:tc>
      </w:tr>
      <w:tr w:rsidR="00010785" w:rsidRPr="00E47AAE" w:rsidTr="000E28B5">
        <w:tc>
          <w:tcPr>
            <w:tcW w:w="4503" w:type="dxa"/>
          </w:tcPr>
          <w:p w:rsidR="00010785" w:rsidRPr="00E47AAE" w:rsidRDefault="00010785" w:rsidP="00E47AAE">
            <w:pPr>
              <w:pStyle w:val="a0"/>
              <w:widowControl/>
              <w:ind w:firstLine="0"/>
              <w:jc w:val="left"/>
              <w:rPr>
                <w:sz w:val="20"/>
                <w:szCs w:val="20"/>
                <w:lang w:val="en-US"/>
              </w:rPr>
            </w:pPr>
            <w:r w:rsidRPr="00E47AAE">
              <w:rPr>
                <w:sz w:val="20"/>
                <w:szCs w:val="20"/>
              </w:rPr>
              <w:t>Тсл</w:t>
            </w:r>
            <w:r w:rsidRPr="00E47AAE">
              <w:rPr>
                <w:sz w:val="20"/>
                <w:szCs w:val="20"/>
                <w:vertAlign w:val="subscript"/>
                <w:lang w:val="en-US"/>
              </w:rPr>
              <w:t xml:space="preserve">j </w:t>
            </w:r>
            <w:r w:rsidRPr="00E47AAE">
              <w:rPr>
                <w:sz w:val="20"/>
                <w:szCs w:val="20"/>
                <w:lang w:val="en-US"/>
              </w:rPr>
              <w:t>, лет</w:t>
            </w:r>
          </w:p>
        </w:tc>
        <w:tc>
          <w:tcPr>
            <w:tcW w:w="4110" w:type="dxa"/>
          </w:tcPr>
          <w:p w:rsidR="00010785" w:rsidRPr="00E47AAE" w:rsidRDefault="00010785" w:rsidP="00E47AAE">
            <w:pPr>
              <w:pStyle w:val="a0"/>
              <w:widowControl/>
              <w:ind w:firstLine="0"/>
              <w:jc w:val="left"/>
              <w:rPr>
                <w:sz w:val="20"/>
                <w:szCs w:val="20"/>
              </w:rPr>
            </w:pPr>
            <w:r w:rsidRPr="00E47AAE">
              <w:rPr>
                <w:sz w:val="20"/>
                <w:szCs w:val="20"/>
              </w:rPr>
              <w:t>1.5</w:t>
            </w:r>
          </w:p>
        </w:tc>
      </w:tr>
      <w:tr w:rsidR="00010785" w:rsidRPr="00E47AAE" w:rsidTr="000E28B5">
        <w:tc>
          <w:tcPr>
            <w:tcW w:w="4503" w:type="dxa"/>
          </w:tcPr>
          <w:p w:rsidR="00010785" w:rsidRPr="00E47AAE" w:rsidRDefault="00010785" w:rsidP="00E47AAE">
            <w:pPr>
              <w:pStyle w:val="a0"/>
              <w:widowControl/>
              <w:ind w:firstLine="0"/>
              <w:jc w:val="left"/>
              <w:rPr>
                <w:sz w:val="20"/>
                <w:szCs w:val="20"/>
                <w:lang w:val="en-US"/>
              </w:rPr>
            </w:pPr>
            <w:r w:rsidRPr="00E47AAE">
              <w:rPr>
                <w:sz w:val="20"/>
                <w:szCs w:val="20"/>
              </w:rPr>
              <w:t>Цост</w:t>
            </w:r>
            <w:r w:rsidRPr="00E47AAE">
              <w:rPr>
                <w:sz w:val="20"/>
                <w:szCs w:val="20"/>
                <w:vertAlign w:val="subscript"/>
                <w:lang w:val="en-US"/>
              </w:rPr>
              <w:t>j</w:t>
            </w:r>
            <w:r w:rsidRPr="00E47AAE">
              <w:rPr>
                <w:sz w:val="20"/>
                <w:szCs w:val="20"/>
                <w:lang w:val="en-US"/>
              </w:rPr>
              <w:t xml:space="preserve"> , руб.</w:t>
            </w:r>
          </w:p>
        </w:tc>
        <w:tc>
          <w:tcPr>
            <w:tcW w:w="4110" w:type="dxa"/>
          </w:tcPr>
          <w:p w:rsidR="00010785" w:rsidRPr="00E47AAE" w:rsidRDefault="00010785" w:rsidP="00E47AAE">
            <w:pPr>
              <w:pStyle w:val="a0"/>
              <w:widowControl/>
              <w:ind w:firstLine="0"/>
              <w:jc w:val="left"/>
              <w:rPr>
                <w:sz w:val="20"/>
                <w:szCs w:val="20"/>
              </w:rPr>
            </w:pPr>
            <w:r w:rsidRPr="00E47AAE">
              <w:rPr>
                <w:sz w:val="20"/>
                <w:szCs w:val="20"/>
              </w:rPr>
              <w:t>3825</w:t>
            </w:r>
          </w:p>
        </w:tc>
      </w:tr>
      <w:tr w:rsidR="00010785" w:rsidRPr="00E47AAE" w:rsidTr="000E28B5">
        <w:tc>
          <w:tcPr>
            <w:tcW w:w="4503" w:type="dxa"/>
          </w:tcPr>
          <w:p w:rsidR="00010785" w:rsidRPr="00E47AAE" w:rsidRDefault="00010785" w:rsidP="00E47AAE">
            <w:pPr>
              <w:pStyle w:val="a0"/>
              <w:widowControl/>
              <w:ind w:firstLine="0"/>
              <w:jc w:val="left"/>
              <w:rPr>
                <w:sz w:val="20"/>
                <w:szCs w:val="20"/>
                <w:lang w:val="en-US"/>
              </w:rPr>
            </w:pPr>
            <w:r w:rsidRPr="00E47AAE">
              <w:rPr>
                <w:sz w:val="20"/>
                <w:szCs w:val="20"/>
                <w:lang w:val="en-US"/>
              </w:rPr>
              <w:t>U</w:t>
            </w:r>
            <w:r w:rsidRPr="00E47AAE">
              <w:rPr>
                <w:sz w:val="20"/>
                <w:szCs w:val="20"/>
                <w:vertAlign w:val="subscript"/>
                <w:lang w:val="en-US"/>
              </w:rPr>
              <w:t>i</w:t>
            </w:r>
            <w:r w:rsidRPr="00E47AAE">
              <w:rPr>
                <w:sz w:val="20"/>
                <w:szCs w:val="20"/>
                <w:lang w:val="en-US"/>
              </w:rPr>
              <w:t xml:space="preserve"> , раз/год</w:t>
            </w:r>
          </w:p>
        </w:tc>
        <w:tc>
          <w:tcPr>
            <w:tcW w:w="4110" w:type="dxa"/>
          </w:tcPr>
          <w:p w:rsidR="00010785" w:rsidRPr="00E47AAE" w:rsidRDefault="00010785" w:rsidP="00E47AAE">
            <w:pPr>
              <w:pStyle w:val="a0"/>
              <w:widowControl/>
              <w:ind w:firstLine="0"/>
              <w:jc w:val="left"/>
              <w:rPr>
                <w:sz w:val="20"/>
                <w:szCs w:val="20"/>
              </w:rPr>
            </w:pPr>
            <w:r w:rsidRPr="00E47AAE">
              <w:rPr>
                <w:sz w:val="20"/>
                <w:szCs w:val="20"/>
              </w:rPr>
              <w:t>1000</w:t>
            </w:r>
          </w:p>
        </w:tc>
      </w:tr>
      <w:tr w:rsidR="00010785" w:rsidRPr="00E47AAE" w:rsidTr="000E28B5">
        <w:tc>
          <w:tcPr>
            <w:tcW w:w="4503" w:type="dxa"/>
          </w:tcPr>
          <w:p w:rsidR="00010785" w:rsidRPr="00E47AAE" w:rsidRDefault="00010785" w:rsidP="00E47AAE">
            <w:pPr>
              <w:pStyle w:val="a0"/>
              <w:widowControl/>
              <w:ind w:firstLine="0"/>
              <w:jc w:val="left"/>
              <w:rPr>
                <w:sz w:val="20"/>
                <w:szCs w:val="20"/>
                <w:lang w:val="en-US"/>
              </w:rPr>
            </w:pPr>
            <w:r w:rsidRPr="00E47AAE">
              <w:rPr>
                <w:sz w:val="20"/>
                <w:szCs w:val="20"/>
                <w:lang w:val="en-US"/>
              </w:rPr>
              <w:t>t</w:t>
            </w:r>
            <w:r w:rsidRPr="00E47AAE">
              <w:rPr>
                <w:sz w:val="20"/>
                <w:szCs w:val="20"/>
                <w:vertAlign w:val="subscript"/>
                <w:lang w:val="en-US"/>
              </w:rPr>
              <w:t>ij</w:t>
            </w:r>
            <w:r w:rsidRPr="00E47AAE">
              <w:rPr>
                <w:sz w:val="20"/>
                <w:szCs w:val="20"/>
                <w:lang w:val="en-US"/>
              </w:rPr>
              <w:t xml:space="preserve"> , маш. час</w:t>
            </w:r>
          </w:p>
        </w:tc>
        <w:tc>
          <w:tcPr>
            <w:tcW w:w="4110" w:type="dxa"/>
          </w:tcPr>
          <w:p w:rsidR="00010785" w:rsidRPr="00E47AAE" w:rsidRDefault="00010785" w:rsidP="00E47AAE">
            <w:pPr>
              <w:pStyle w:val="a0"/>
              <w:widowControl/>
              <w:ind w:firstLine="0"/>
              <w:jc w:val="left"/>
              <w:rPr>
                <w:sz w:val="20"/>
                <w:szCs w:val="20"/>
              </w:rPr>
            </w:pPr>
            <w:r w:rsidRPr="00E47AAE">
              <w:rPr>
                <w:sz w:val="20"/>
                <w:szCs w:val="20"/>
              </w:rPr>
              <w:t>0.08</w:t>
            </w:r>
          </w:p>
        </w:tc>
      </w:tr>
      <w:tr w:rsidR="00010785" w:rsidRPr="00E47AAE" w:rsidTr="000E28B5">
        <w:tc>
          <w:tcPr>
            <w:tcW w:w="4503" w:type="dxa"/>
          </w:tcPr>
          <w:p w:rsidR="00010785" w:rsidRPr="00E47AAE" w:rsidRDefault="00010785" w:rsidP="00E47AAE">
            <w:pPr>
              <w:pStyle w:val="a0"/>
              <w:widowControl/>
              <w:ind w:firstLine="0"/>
              <w:jc w:val="left"/>
              <w:rPr>
                <w:sz w:val="20"/>
                <w:szCs w:val="20"/>
              </w:rPr>
            </w:pPr>
            <w:r w:rsidRPr="00E47AAE">
              <w:rPr>
                <w:sz w:val="20"/>
                <w:szCs w:val="20"/>
                <w:lang w:val="en-US"/>
              </w:rPr>
              <w:t>T</w:t>
            </w:r>
            <w:r w:rsidRPr="00E47AAE">
              <w:rPr>
                <w:sz w:val="20"/>
                <w:szCs w:val="20"/>
                <w:vertAlign w:val="subscript"/>
                <w:lang w:val="en-US"/>
              </w:rPr>
              <w:t>ij</w:t>
            </w:r>
            <w:r w:rsidRPr="00E47AAE">
              <w:rPr>
                <w:sz w:val="20"/>
                <w:szCs w:val="20"/>
              </w:rPr>
              <w:t xml:space="preserve"> , маш.час.раз./год</w:t>
            </w:r>
          </w:p>
        </w:tc>
        <w:tc>
          <w:tcPr>
            <w:tcW w:w="4110" w:type="dxa"/>
          </w:tcPr>
          <w:p w:rsidR="00010785" w:rsidRPr="00E47AAE" w:rsidRDefault="00010785" w:rsidP="00E47AAE">
            <w:pPr>
              <w:pStyle w:val="a0"/>
              <w:widowControl/>
              <w:ind w:firstLine="0"/>
              <w:jc w:val="left"/>
              <w:rPr>
                <w:sz w:val="20"/>
                <w:szCs w:val="20"/>
              </w:rPr>
            </w:pPr>
            <w:r w:rsidRPr="00E47AAE">
              <w:rPr>
                <w:sz w:val="20"/>
                <w:szCs w:val="20"/>
              </w:rPr>
              <w:t>80</w:t>
            </w:r>
          </w:p>
        </w:tc>
      </w:tr>
      <w:tr w:rsidR="00010785" w:rsidRPr="00E47AAE" w:rsidTr="000E28B5">
        <w:tc>
          <w:tcPr>
            <w:tcW w:w="4503" w:type="dxa"/>
          </w:tcPr>
          <w:p w:rsidR="00010785" w:rsidRPr="00E47AAE" w:rsidRDefault="00010785" w:rsidP="00E47AAE">
            <w:pPr>
              <w:pStyle w:val="a0"/>
              <w:widowControl/>
              <w:ind w:firstLine="0"/>
              <w:jc w:val="left"/>
              <w:rPr>
                <w:sz w:val="20"/>
                <w:szCs w:val="20"/>
                <w:lang w:val="en-US"/>
              </w:rPr>
            </w:pPr>
            <w:r w:rsidRPr="00E47AAE">
              <w:rPr>
                <w:sz w:val="20"/>
                <w:szCs w:val="20"/>
              </w:rPr>
              <w:t>Фэф</w:t>
            </w:r>
            <w:r w:rsidRPr="00E47AAE">
              <w:rPr>
                <w:sz w:val="20"/>
                <w:szCs w:val="20"/>
                <w:vertAlign w:val="subscript"/>
                <w:lang w:val="en-US"/>
              </w:rPr>
              <w:t xml:space="preserve">j </w:t>
            </w:r>
            <w:r w:rsidRPr="00E47AAE">
              <w:rPr>
                <w:sz w:val="20"/>
                <w:szCs w:val="20"/>
                <w:lang w:val="en-US"/>
              </w:rPr>
              <w:t>, раз.</w:t>
            </w:r>
          </w:p>
        </w:tc>
        <w:tc>
          <w:tcPr>
            <w:tcW w:w="4110" w:type="dxa"/>
          </w:tcPr>
          <w:p w:rsidR="00010785" w:rsidRPr="00E47AAE" w:rsidRDefault="00010785" w:rsidP="00E47AAE">
            <w:pPr>
              <w:pStyle w:val="a0"/>
              <w:widowControl/>
              <w:ind w:firstLine="0"/>
              <w:jc w:val="left"/>
              <w:rPr>
                <w:sz w:val="20"/>
                <w:szCs w:val="20"/>
              </w:rPr>
            </w:pPr>
            <w:r w:rsidRPr="00E47AAE">
              <w:rPr>
                <w:sz w:val="20"/>
                <w:szCs w:val="20"/>
              </w:rPr>
              <w:t>3000</w:t>
            </w:r>
          </w:p>
        </w:tc>
      </w:tr>
      <w:tr w:rsidR="00010785" w:rsidRPr="00E47AAE" w:rsidTr="000E28B5">
        <w:tc>
          <w:tcPr>
            <w:tcW w:w="4503" w:type="dxa"/>
          </w:tcPr>
          <w:p w:rsidR="00010785" w:rsidRPr="00E47AAE" w:rsidRDefault="00010785" w:rsidP="00E47AAE">
            <w:pPr>
              <w:pStyle w:val="a0"/>
              <w:widowControl/>
              <w:ind w:firstLine="0"/>
              <w:jc w:val="left"/>
              <w:rPr>
                <w:sz w:val="20"/>
                <w:szCs w:val="20"/>
                <w:lang w:val="en-US"/>
              </w:rPr>
            </w:pPr>
            <w:r w:rsidRPr="00E47AAE">
              <w:rPr>
                <w:sz w:val="20"/>
                <w:szCs w:val="20"/>
                <w:lang w:val="en-US"/>
              </w:rPr>
              <w:t>G</w:t>
            </w:r>
            <w:r w:rsidRPr="00E47AAE">
              <w:rPr>
                <w:sz w:val="20"/>
                <w:szCs w:val="20"/>
                <w:vertAlign w:val="subscript"/>
                <w:lang w:val="en-US"/>
              </w:rPr>
              <w:t xml:space="preserve">j </w:t>
            </w:r>
            <w:r w:rsidRPr="00E47AAE">
              <w:rPr>
                <w:sz w:val="20"/>
                <w:szCs w:val="20"/>
                <w:lang w:val="en-US"/>
              </w:rPr>
              <w:t>, ч/год</w:t>
            </w:r>
          </w:p>
        </w:tc>
        <w:tc>
          <w:tcPr>
            <w:tcW w:w="4110" w:type="dxa"/>
          </w:tcPr>
          <w:p w:rsidR="00010785" w:rsidRPr="00E47AAE" w:rsidRDefault="00010785" w:rsidP="00E47AAE">
            <w:pPr>
              <w:pStyle w:val="a0"/>
              <w:widowControl/>
              <w:ind w:firstLine="0"/>
              <w:jc w:val="left"/>
              <w:rPr>
                <w:sz w:val="20"/>
                <w:szCs w:val="20"/>
              </w:rPr>
            </w:pPr>
            <w:r w:rsidRPr="00E47AAE">
              <w:rPr>
                <w:sz w:val="20"/>
                <w:szCs w:val="20"/>
              </w:rPr>
              <w:t>0.03</w:t>
            </w:r>
          </w:p>
        </w:tc>
      </w:tr>
      <w:tr w:rsidR="00010785" w:rsidRPr="00E47AAE" w:rsidTr="000E28B5">
        <w:tc>
          <w:tcPr>
            <w:tcW w:w="4503" w:type="dxa"/>
          </w:tcPr>
          <w:p w:rsidR="00010785" w:rsidRPr="00E47AAE" w:rsidRDefault="00010785" w:rsidP="00E47AAE">
            <w:pPr>
              <w:pStyle w:val="a0"/>
              <w:widowControl/>
              <w:ind w:firstLine="0"/>
              <w:jc w:val="left"/>
              <w:rPr>
                <w:sz w:val="20"/>
                <w:szCs w:val="20"/>
                <w:lang w:val="en-US"/>
              </w:rPr>
            </w:pPr>
            <w:r w:rsidRPr="00E47AAE">
              <w:rPr>
                <w:sz w:val="20"/>
                <w:szCs w:val="20"/>
                <w:lang w:val="en-US"/>
              </w:rPr>
              <w:t>Q</w:t>
            </w:r>
            <w:r w:rsidRPr="00E47AAE">
              <w:rPr>
                <w:sz w:val="20"/>
                <w:szCs w:val="20"/>
                <w:vertAlign w:val="subscript"/>
                <w:lang w:val="en-US"/>
              </w:rPr>
              <w:t xml:space="preserve">j </w:t>
            </w:r>
            <w:r w:rsidRPr="00E47AAE">
              <w:rPr>
                <w:sz w:val="20"/>
                <w:szCs w:val="20"/>
                <w:lang w:val="en-US"/>
              </w:rPr>
              <w:t xml:space="preserve"> , шт.</w:t>
            </w:r>
          </w:p>
        </w:tc>
        <w:tc>
          <w:tcPr>
            <w:tcW w:w="4110" w:type="dxa"/>
          </w:tcPr>
          <w:p w:rsidR="00010785" w:rsidRPr="00E47AAE" w:rsidRDefault="00010785" w:rsidP="00E47AAE">
            <w:pPr>
              <w:pStyle w:val="a0"/>
              <w:widowControl/>
              <w:ind w:firstLine="0"/>
              <w:jc w:val="left"/>
              <w:rPr>
                <w:sz w:val="20"/>
                <w:szCs w:val="20"/>
              </w:rPr>
            </w:pPr>
            <w:r w:rsidRPr="00E47AAE">
              <w:rPr>
                <w:sz w:val="20"/>
                <w:szCs w:val="20"/>
              </w:rPr>
              <w:t>3</w:t>
            </w:r>
          </w:p>
        </w:tc>
      </w:tr>
      <w:tr w:rsidR="00010785" w:rsidRPr="00E47AAE" w:rsidTr="000E28B5">
        <w:tc>
          <w:tcPr>
            <w:tcW w:w="4503" w:type="dxa"/>
          </w:tcPr>
          <w:p w:rsidR="00010785" w:rsidRPr="00E47AAE" w:rsidRDefault="00010785" w:rsidP="00E47AAE">
            <w:pPr>
              <w:pStyle w:val="a0"/>
              <w:widowControl/>
              <w:ind w:firstLine="0"/>
              <w:jc w:val="left"/>
              <w:rPr>
                <w:sz w:val="20"/>
                <w:szCs w:val="20"/>
              </w:rPr>
            </w:pPr>
            <w:r w:rsidRPr="00E47AAE">
              <w:rPr>
                <w:sz w:val="20"/>
                <w:szCs w:val="20"/>
              </w:rPr>
              <w:t>Ко , руб.</w:t>
            </w:r>
          </w:p>
        </w:tc>
        <w:tc>
          <w:tcPr>
            <w:tcW w:w="4110" w:type="dxa"/>
          </w:tcPr>
          <w:p w:rsidR="00010785" w:rsidRPr="00E47AAE" w:rsidRDefault="00010785" w:rsidP="00E47AAE">
            <w:pPr>
              <w:pStyle w:val="a0"/>
              <w:widowControl/>
              <w:ind w:firstLine="0"/>
              <w:jc w:val="left"/>
              <w:rPr>
                <w:sz w:val="20"/>
                <w:szCs w:val="20"/>
              </w:rPr>
            </w:pPr>
            <w:r w:rsidRPr="00E47AAE">
              <w:rPr>
                <w:sz w:val="20"/>
                <w:szCs w:val="20"/>
              </w:rPr>
              <w:t>344.25</w:t>
            </w:r>
          </w:p>
        </w:tc>
      </w:tr>
    </w:tbl>
    <w:p w:rsidR="00010785" w:rsidRPr="008F0796" w:rsidRDefault="00010785" w:rsidP="008F0796">
      <w:pPr>
        <w:pStyle w:val="a0"/>
        <w:widowControl/>
      </w:pPr>
    </w:p>
    <w:p w:rsidR="00010785" w:rsidRDefault="00010785" w:rsidP="008F0796">
      <w:pPr>
        <w:pStyle w:val="a0"/>
        <w:widowControl/>
      </w:pPr>
      <w:r w:rsidRPr="008F0796">
        <w:t>Затраты  на подготовку и переподготовку кадров определяются по формуле:</w:t>
      </w:r>
    </w:p>
    <w:p w:rsidR="00E47AAE" w:rsidRPr="008F0796" w:rsidRDefault="00E47AAE" w:rsidP="008F0796">
      <w:pPr>
        <w:pStyle w:val="a0"/>
        <w:widowControl/>
      </w:pPr>
    </w:p>
    <w:p w:rsidR="00010785" w:rsidRPr="008F0796" w:rsidRDefault="00010785" w:rsidP="008F0796">
      <w:pPr>
        <w:pStyle w:val="a0"/>
        <w:widowControl/>
      </w:pPr>
      <w:r w:rsidRPr="008F0796">
        <w:t xml:space="preserve">Кпк = </w:t>
      </w:r>
      <w:r w:rsidRPr="008F0796">
        <w:rPr>
          <w:szCs w:val="28"/>
        </w:rPr>
        <w:sym w:font="Symbol" w:char="F0E5"/>
      </w:r>
      <w:r w:rsidRPr="008F0796">
        <w:t xml:space="preserve"> ( </w:t>
      </w:r>
      <w:r w:rsidRPr="008F0796">
        <w:rPr>
          <w:lang w:val="en-US"/>
        </w:rPr>
        <w:t>tn</w:t>
      </w:r>
      <w:r w:rsidRPr="008F0796">
        <w:rPr>
          <w:vertAlign w:val="subscript"/>
          <w:lang w:val="en-US"/>
        </w:rPr>
        <w:t>i</w:t>
      </w:r>
      <w:r w:rsidRPr="008F0796">
        <w:t xml:space="preserve"> * Зо</w:t>
      </w:r>
      <w:r w:rsidRPr="008F0796">
        <w:rPr>
          <w:vertAlign w:val="subscript"/>
          <w:lang w:val="en-US"/>
        </w:rPr>
        <w:t>i</w:t>
      </w:r>
      <w:r w:rsidRPr="008F0796">
        <w:t xml:space="preserve"> + Зд</w:t>
      </w:r>
      <w:r w:rsidRPr="008F0796">
        <w:rPr>
          <w:vertAlign w:val="subscript"/>
          <w:lang w:val="en-US"/>
        </w:rPr>
        <w:t>i</w:t>
      </w:r>
      <w:r w:rsidRPr="008F0796">
        <w:rPr>
          <w:vertAlign w:val="subscript"/>
        </w:rPr>
        <w:t xml:space="preserve"> </w:t>
      </w:r>
      <w:r w:rsidRPr="008F0796">
        <w:t>+ Зс</w:t>
      </w:r>
      <w:r w:rsidRPr="008F0796">
        <w:rPr>
          <w:vertAlign w:val="subscript"/>
          <w:lang w:val="en-US"/>
        </w:rPr>
        <w:t>i</w:t>
      </w:r>
      <w:r w:rsidRPr="008F0796">
        <w:t xml:space="preserve"> ) * ( 1 + </w:t>
      </w:r>
      <w:r w:rsidRPr="008F0796">
        <w:rPr>
          <w:szCs w:val="28"/>
          <w:lang w:val="en-US"/>
        </w:rPr>
        <w:sym w:font="Symbol" w:char="F077"/>
      </w:r>
      <w:r w:rsidRPr="008F0796">
        <w:rPr>
          <w:vertAlign w:val="subscript"/>
        </w:rPr>
        <w:t xml:space="preserve">н </w:t>
      </w:r>
      <w:r w:rsidRPr="008F0796">
        <w:t xml:space="preserve">)  </w:t>
      </w:r>
      <w:r w:rsidRPr="008F0796">
        <w:tab/>
      </w:r>
      <w:r w:rsidRPr="008F0796">
        <w:tab/>
      </w:r>
      <w:r w:rsidRPr="008F0796">
        <w:tab/>
      </w:r>
      <w:r w:rsidRPr="008F0796">
        <w:tab/>
        <w:t>(3.9)</w:t>
      </w:r>
    </w:p>
    <w:p w:rsidR="00E47AAE" w:rsidRDefault="00E47AAE" w:rsidP="008F0796">
      <w:pPr>
        <w:pStyle w:val="a0"/>
        <w:widowControl/>
      </w:pPr>
      <w:bookmarkStart w:id="16" w:name="_Toc421921742"/>
      <w:bookmarkStart w:id="17" w:name="_Toc421921840"/>
      <w:bookmarkStart w:id="18" w:name="_Toc421921905"/>
    </w:p>
    <w:p w:rsidR="00010785" w:rsidRPr="008F0796" w:rsidRDefault="00010785" w:rsidP="008F0796">
      <w:pPr>
        <w:pStyle w:val="a0"/>
        <w:widowControl/>
      </w:pPr>
      <w:r w:rsidRPr="008F0796">
        <w:t xml:space="preserve">Таблица </w:t>
      </w:r>
      <w:bookmarkEnd w:id="16"/>
      <w:bookmarkEnd w:id="17"/>
      <w:bookmarkEnd w:id="18"/>
      <w:r w:rsidRPr="008F0796">
        <w:t>3.4</w:t>
      </w:r>
    </w:p>
    <w:p w:rsidR="00010785" w:rsidRPr="008F0796" w:rsidRDefault="00010785" w:rsidP="008F0796">
      <w:pPr>
        <w:pStyle w:val="a0"/>
        <w:widowControl/>
      </w:pPr>
      <w:r w:rsidRPr="008F0796">
        <w:t>Затраты на подготовку и переподготовку кадров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1704"/>
        <w:gridCol w:w="1704"/>
        <w:gridCol w:w="1704"/>
        <w:gridCol w:w="1704"/>
      </w:tblGrid>
      <w:tr w:rsidR="00010785" w:rsidRPr="008F0796" w:rsidTr="000E28B5">
        <w:tc>
          <w:tcPr>
            <w:tcW w:w="1596" w:type="dxa"/>
          </w:tcPr>
          <w:p w:rsidR="00010785" w:rsidRPr="00E47AAE" w:rsidRDefault="00010785" w:rsidP="00E47AAE">
            <w:pPr>
              <w:pStyle w:val="a0"/>
              <w:widowControl/>
              <w:ind w:firstLine="0"/>
              <w:jc w:val="left"/>
              <w:rPr>
                <w:sz w:val="20"/>
                <w:szCs w:val="20"/>
              </w:rPr>
            </w:pPr>
            <w:r w:rsidRPr="00E47AAE">
              <w:rPr>
                <w:sz w:val="20"/>
                <w:szCs w:val="20"/>
              </w:rPr>
              <w:t>tni , дней</w:t>
            </w:r>
          </w:p>
        </w:tc>
        <w:tc>
          <w:tcPr>
            <w:tcW w:w="1704" w:type="dxa"/>
          </w:tcPr>
          <w:p w:rsidR="00010785" w:rsidRPr="00E47AAE" w:rsidRDefault="00010785" w:rsidP="00E47AAE">
            <w:pPr>
              <w:pStyle w:val="a0"/>
              <w:widowControl/>
              <w:ind w:firstLine="0"/>
              <w:jc w:val="left"/>
              <w:rPr>
                <w:sz w:val="20"/>
                <w:szCs w:val="20"/>
              </w:rPr>
            </w:pPr>
            <w:r w:rsidRPr="00E47AAE">
              <w:rPr>
                <w:sz w:val="20"/>
                <w:szCs w:val="20"/>
              </w:rPr>
              <w:t>Зоi , руб./дн</w:t>
            </w:r>
          </w:p>
        </w:tc>
        <w:tc>
          <w:tcPr>
            <w:tcW w:w="1704" w:type="dxa"/>
          </w:tcPr>
          <w:p w:rsidR="00010785" w:rsidRPr="00E47AAE" w:rsidRDefault="00010785" w:rsidP="00E47AAE">
            <w:pPr>
              <w:pStyle w:val="a0"/>
              <w:widowControl/>
              <w:ind w:firstLine="0"/>
              <w:jc w:val="left"/>
              <w:rPr>
                <w:sz w:val="20"/>
                <w:szCs w:val="20"/>
              </w:rPr>
            </w:pPr>
            <w:r w:rsidRPr="00E47AAE">
              <w:rPr>
                <w:sz w:val="20"/>
                <w:szCs w:val="20"/>
              </w:rPr>
              <w:t>Здi , руб./дн</w:t>
            </w:r>
          </w:p>
        </w:tc>
        <w:tc>
          <w:tcPr>
            <w:tcW w:w="1704" w:type="dxa"/>
          </w:tcPr>
          <w:p w:rsidR="00010785" w:rsidRPr="00E47AAE" w:rsidRDefault="00010785" w:rsidP="00E47AAE">
            <w:pPr>
              <w:pStyle w:val="a0"/>
              <w:widowControl/>
              <w:ind w:firstLine="0"/>
              <w:jc w:val="left"/>
              <w:rPr>
                <w:sz w:val="20"/>
                <w:szCs w:val="20"/>
              </w:rPr>
            </w:pPr>
            <w:r w:rsidRPr="00E47AAE">
              <w:rPr>
                <w:sz w:val="20"/>
                <w:szCs w:val="20"/>
              </w:rPr>
              <w:t>Зсi , руб./дн</w:t>
            </w:r>
          </w:p>
        </w:tc>
        <w:tc>
          <w:tcPr>
            <w:tcW w:w="1704" w:type="dxa"/>
          </w:tcPr>
          <w:p w:rsidR="00010785" w:rsidRPr="00E47AAE" w:rsidRDefault="00010785" w:rsidP="00E47AAE">
            <w:pPr>
              <w:pStyle w:val="a0"/>
              <w:widowControl/>
              <w:ind w:firstLine="0"/>
              <w:jc w:val="left"/>
              <w:rPr>
                <w:sz w:val="20"/>
                <w:szCs w:val="20"/>
              </w:rPr>
            </w:pPr>
            <w:r w:rsidRPr="00E47AAE">
              <w:rPr>
                <w:sz w:val="20"/>
                <w:szCs w:val="20"/>
              </w:rPr>
              <w:t>N</w:t>
            </w:r>
          </w:p>
        </w:tc>
      </w:tr>
      <w:tr w:rsidR="00010785" w:rsidRPr="008F0796" w:rsidTr="000E28B5">
        <w:tc>
          <w:tcPr>
            <w:tcW w:w="1596" w:type="dxa"/>
          </w:tcPr>
          <w:p w:rsidR="00010785" w:rsidRPr="00E47AAE" w:rsidRDefault="00010785" w:rsidP="00E47AAE">
            <w:pPr>
              <w:pStyle w:val="a0"/>
              <w:widowControl/>
              <w:ind w:firstLine="0"/>
              <w:jc w:val="left"/>
              <w:rPr>
                <w:sz w:val="20"/>
                <w:szCs w:val="20"/>
              </w:rPr>
            </w:pPr>
            <w:r w:rsidRPr="00E47AAE">
              <w:rPr>
                <w:sz w:val="20"/>
                <w:szCs w:val="20"/>
              </w:rPr>
              <w:t>0.625</w:t>
            </w:r>
          </w:p>
        </w:tc>
        <w:tc>
          <w:tcPr>
            <w:tcW w:w="1704" w:type="dxa"/>
          </w:tcPr>
          <w:p w:rsidR="00010785" w:rsidRPr="00E47AAE" w:rsidRDefault="00010785" w:rsidP="00E47AAE">
            <w:pPr>
              <w:pStyle w:val="a0"/>
              <w:widowControl/>
              <w:ind w:firstLine="0"/>
              <w:jc w:val="left"/>
              <w:rPr>
                <w:sz w:val="20"/>
                <w:szCs w:val="20"/>
              </w:rPr>
            </w:pPr>
            <w:r w:rsidRPr="00E47AAE">
              <w:rPr>
                <w:sz w:val="20"/>
                <w:szCs w:val="20"/>
              </w:rPr>
              <w:t>45.45</w:t>
            </w:r>
          </w:p>
        </w:tc>
        <w:tc>
          <w:tcPr>
            <w:tcW w:w="1704" w:type="dxa"/>
          </w:tcPr>
          <w:p w:rsidR="00010785" w:rsidRPr="00E47AAE" w:rsidRDefault="00010785" w:rsidP="00E47AAE">
            <w:pPr>
              <w:pStyle w:val="a0"/>
              <w:widowControl/>
              <w:ind w:firstLine="0"/>
              <w:jc w:val="left"/>
              <w:rPr>
                <w:sz w:val="20"/>
                <w:szCs w:val="20"/>
              </w:rPr>
            </w:pPr>
            <w:r w:rsidRPr="00E47AAE">
              <w:rPr>
                <w:sz w:val="20"/>
                <w:szCs w:val="20"/>
              </w:rPr>
              <w:t>4.54</w:t>
            </w:r>
          </w:p>
        </w:tc>
        <w:tc>
          <w:tcPr>
            <w:tcW w:w="1704" w:type="dxa"/>
          </w:tcPr>
          <w:p w:rsidR="00010785" w:rsidRPr="00E47AAE" w:rsidRDefault="00010785" w:rsidP="00E47AAE">
            <w:pPr>
              <w:pStyle w:val="a0"/>
              <w:widowControl/>
              <w:ind w:firstLine="0"/>
              <w:jc w:val="left"/>
              <w:rPr>
                <w:sz w:val="20"/>
                <w:szCs w:val="20"/>
              </w:rPr>
            </w:pPr>
            <w:r w:rsidRPr="00E47AAE">
              <w:rPr>
                <w:sz w:val="20"/>
                <w:szCs w:val="20"/>
              </w:rPr>
              <w:t>19.25</w:t>
            </w:r>
          </w:p>
        </w:tc>
        <w:tc>
          <w:tcPr>
            <w:tcW w:w="1704" w:type="dxa"/>
          </w:tcPr>
          <w:p w:rsidR="00010785" w:rsidRPr="00E47AAE" w:rsidRDefault="00010785" w:rsidP="00E47AAE">
            <w:pPr>
              <w:pStyle w:val="a0"/>
              <w:widowControl/>
              <w:ind w:firstLine="0"/>
              <w:jc w:val="left"/>
              <w:rPr>
                <w:sz w:val="20"/>
                <w:szCs w:val="20"/>
              </w:rPr>
            </w:pPr>
            <w:r w:rsidRPr="00E47AAE">
              <w:rPr>
                <w:sz w:val="20"/>
                <w:szCs w:val="20"/>
              </w:rPr>
              <w:t>3</w:t>
            </w:r>
          </w:p>
        </w:tc>
      </w:tr>
    </w:tbl>
    <w:p w:rsidR="00010785" w:rsidRPr="008F0796" w:rsidRDefault="00010785" w:rsidP="008F0796">
      <w:pPr>
        <w:pStyle w:val="a0"/>
        <w:widowControl/>
        <w:rPr>
          <w:lang w:val="en-US"/>
        </w:rPr>
      </w:pPr>
    </w:p>
    <w:p w:rsidR="00010785" w:rsidRPr="008F0796" w:rsidRDefault="00010785" w:rsidP="008F0796">
      <w:pPr>
        <w:pStyle w:val="a0"/>
        <w:widowControl/>
      </w:pPr>
      <w:r w:rsidRPr="008F0796">
        <w:t>В таблице 3.4 приведены значения коэффициентов формулы 3.9 , таким образом Кпк будет равно:</w:t>
      </w:r>
    </w:p>
    <w:p w:rsidR="00010785" w:rsidRPr="008F0796" w:rsidRDefault="00010785" w:rsidP="008F0796">
      <w:pPr>
        <w:pStyle w:val="a0"/>
        <w:widowControl/>
      </w:pPr>
      <w:r w:rsidRPr="008F0796">
        <w:t>Кпк = ( 0.625 * 45.45 + 4.54 + 19.25 ) * 1.2 * 3 =  187.91 руб.</w:t>
      </w:r>
    </w:p>
    <w:p w:rsidR="00010785" w:rsidRPr="008F0796" w:rsidRDefault="00010785" w:rsidP="008F0796">
      <w:pPr>
        <w:pStyle w:val="a0"/>
        <w:widowControl/>
      </w:pPr>
      <w:r w:rsidRPr="008F0796">
        <w:t>Киб = 0 ; Кзд = 0 ; Ксв = 0 ; Кпп = 0 .</w:t>
      </w:r>
    </w:p>
    <w:p w:rsidR="00010785" w:rsidRPr="008F0796" w:rsidRDefault="00010785" w:rsidP="008F0796">
      <w:pPr>
        <w:pStyle w:val="a0"/>
        <w:widowControl/>
      </w:pPr>
      <w:r w:rsidRPr="008F0796">
        <w:t>Рассчитывая по формуле 3.4  Кр  получаем :</w:t>
      </w:r>
    </w:p>
    <w:p w:rsidR="00010785" w:rsidRPr="008F0796" w:rsidRDefault="00010785" w:rsidP="008F0796">
      <w:pPr>
        <w:pStyle w:val="a0"/>
        <w:widowControl/>
      </w:pPr>
      <w:r w:rsidRPr="008F0796">
        <w:t>Кр = 344.25 + 0 + 0 + 0 + 0 + 187.91 = 532.16 руб.</w:t>
      </w:r>
    </w:p>
    <w:p w:rsidR="00010785" w:rsidRPr="008F0796" w:rsidRDefault="00010785" w:rsidP="008F0796">
      <w:pPr>
        <w:pStyle w:val="a0"/>
        <w:widowControl/>
      </w:pPr>
      <w:r w:rsidRPr="008F0796">
        <w:t>По формуле 3.1 получаем:</w:t>
      </w:r>
    </w:p>
    <w:p w:rsidR="00010785" w:rsidRPr="008F0796" w:rsidRDefault="00010785" w:rsidP="008F0796">
      <w:pPr>
        <w:pStyle w:val="a0"/>
        <w:widowControl/>
      </w:pPr>
      <w:r w:rsidRPr="008F0796">
        <w:t>К = 10223.16 + 532.16 = 10755.32 руб.</w:t>
      </w:r>
    </w:p>
    <w:p w:rsidR="00010785" w:rsidRDefault="00010785" w:rsidP="008F0796">
      <w:pPr>
        <w:pStyle w:val="a0"/>
        <w:widowControl/>
      </w:pPr>
      <w:r w:rsidRPr="008F0796">
        <w:t>Эксплуатационные затраты на систему в целом рассчитываются по формуле:</w:t>
      </w:r>
    </w:p>
    <w:p w:rsidR="00E47AAE" w:rsidRPr="008F0796" w:rsidRDefault="00E47AAE" w:rsidP="008F0796">
      <w:pPr>
        <w:pStyle w:val="a0"/>
        <w:widowControl/>
      </w:pPr>
    </w:p>
    <w:p w:rsidR="00010785" w:rsidRPr="008F0796" w:rsidRDefault="00010785" w:rsidP="008F0796">
      <w:pPr>
        <w:pStyle w:val="a0"/>
        <w:widowControl/>
      </w:pPr>
      <w:r w:rsidRPr="008F0796">
        <w:t xml:space="preserve">Стек = Сзп + Са + Сэ + Срем + См + Сн , </w:t>
      </w:r>
      <w:r w:rsidRPr="008F0796">
        <w:tab/>
      </w:r>
      <w:r w:rsidRPr="008F0796">
        <w:tab/>
      </w:r>
      <w:r w:rsidRPr="008F0796">
        <w:tab/>
      </w:r>
      <w:r w:rsidRPr="008F0796">
        <w:tab/>
        <w:t>(3.10)</w:t>
      </w:r>
    </w:p>
    <w:p w:rsidR="00E47AAE" w:rsidRDefault="00E47AAE" w:rsidP="008F0796">
      <w:pPr>
        <w:pStyle w:val="a0"/>
        <w:widowControl/>
      </w:pPr>
    </w:p>
    <w:p w:rsidR="00010785" w:rsidRPr="008F0796" w:rsidRDefault="00010785" w:rsidP="008F0796">
      <w:pPr>
        <w:pStyle w:val="a0"/>
        <w:widowControl/>
      </w:pPr>
      <w:r w:rsidRPr="008F0796">
        <w:t>где</w:t>
      </w:r>
    </w:p>
    <w:p w:rsidR="00010785" w:rsidRPr="008F0796" w:rsidRDefault="00010785" w:rsidP="008F0796">
      <w:pPr>
        <w:pStyle w:val="a0"/>
        <w:widowControl/>
      </w:pPr>
      <w:r w:rsidRPr="008F0796">
        <w:t>Сзн -</w:t>
      </w:r>
      <w:r w:rsidRPr="008F0796">
        <w:tab/>
        <w:t>затраты на заработную плату основную и дополнительную с отчислением в соцстрах, руб.;</w:t>
      </w:r>
    </w:p>
    <w:p w:rsidR="00010785" w:rsidRPr="008F0796" w:rsidRDefault="00010785" w:rsidP="008F0796">
      <w:pPr>
        <w:pStyle w:val="a0"/>
        <w:widowControl/>
      </w:pPr>
      <w:r w:rsidRPr="008F0796">
        <w:t>Са -</w:t>
      </w:r>
      <w:r w:rsidRPr="008F0796">
        <w:tab/>
        <w:t>амортизационные отчисления от стоимости оборудования, руб.;</w:t>
      </w:r>
    </w:p>
    <w:p w:rsidR="00010785" w:rsidRPr="008F0796" w:rsidRDefault="00010785" w:rsidP="008F0796">
      <w:pPr>
        <w:pStyle w:val="a0"/>
        <w:widowControl/>
      </w:pPr>
      <w:r w:rsidRPr="008F0796">
        <w:t>Сэ -</w:t>
      </w:r>
      <w:r w:rsidRPr="008F0796">
        <w:tab/>
      </w:r>
      <w:r w:rsidRPr="008F0796">
        <w:tab/>
        <w:t>затраты на энергию, руб.;</w:t>
      </w:r>
    </w:p>
    <w:p w:rsidR="00010785" w:rsidRPr="008F0796" w:rsidRDefault="00010785" w:rsidP="008F0796">
      <w:pPr>
        <w:pStyle w:val="a0"/>
        <w:widowControl/>
      </w:pPr>
      <w:r w:rsidRPr="008F0796">
        <w:t>Срем -</w:t>
      </w:r>
      <w:r w:rsidRPr="008F0796">
        <w:tab/>
        <w:t>затраты на текущий ремонт оборудования, руб.;</w:t>
      </w:r>
    </w:p>
    <w:p w:rsidR="00010785" w:rsidRPr="008F0796" w:rsidRDefault="00010785" w:rsidP="008F0796">
      <w:pPr>
        <w:pStyle w:val="a0"/>
        <w:widowControl/>
      </w:pPr>
      <w:r w:rsidRPr="008F0796">
        <w:t xml:space="preserve">См - </w:t>
      </w:r>
      <w:r w:rsidRPr="008F0796">
        <w:tab/>
      </w:r>
      <w:r w:rsidRPr="008F0796">
        <w:tab/>
        <w:t>затраты на материалы, руб.;</w:t>
      </w:r>
    </w:p>
    <w:p w:rsidR="00010785" w:rsidRPr="008F0796" w:rsidRDefault="00010785" w:rsidP="008F0796">
      <w:pPr>
        <w:pStyle w:val="a0"/>
        <w:widowControl/>
      </w:pPr>
      <w:r w:rsidRPr="008F0796">
        <w:t>Сн -</w:t>
      </w:r>
      <w:r w:rsidRPr="008F0796">
        <w:tab/>
      </w:r>
      <w:r w:rsidRPr="008F0796">
        <w:tab/>
        <w:t>накладные расходы, руб.</w:t>
      </w:r>
    </w:p>
    <w:p w:rsidR="00010785" w:rsidRDefault="00010785" w:rsidP="008F0796">
      <w:pPr>
        <w:pStyle w:val="a0"/>
        <w:widowControl/>
      </w:pPr>
      <w:r w:rsidRPr="008F0796">
        <w:t>Затраты на заработную плату основную и дополнительную с отчислениями в соцстрах производственного персонала ВЦ рассчитываются по формуле:</w:t>
      </w:r>
    </w:p>
    <w:p w:rsidR="00E47AAE" w:rsidRPr="008F0796" w:rsidRDefault="00E47AAE" w:rsidP="008F0796">
      <w:pPr>
        <w:pStyle w:val="a0"/>
        <w:widowControl/>
      </w:pPr>
    </w:p>
    <w:p w:rsidR="00010785" w:rsidRPr="008F0796" w:rsidRDefault="00010785" w:rsidP="008F0796">
      <w:pPr>
        <w:pStyle w:val="a0"/>
        <w:widowControl/>
      </w:pPr>
      <w:r w:rsidRPr="008F0796">
        <w:t xml:space="preserve">Сзп = </w:t>
      </w:r>
      <w:r w:rsidRPr="008F0796">
        <w:rPr>
          <w:szCs w:val="28"/>
        </w:rPr>
        <w:sym w:font="Symbol" w:char="F0E5"/>
      </w:r>
      <w:r w:rsidRPr="008F0796">
        <w:t xml:space="preserve"> (</w:t>
      </w:r>
      <w:r w:rsidRPr="008F0796">
        <w:rPr>
          <w:lang w:val="en-US"/>
        </w:rPr>
        <w:t>t</w:t>
      </w:r>
      <w:r w:rsidRPr="008F0796">
        <w:t>э</w:t>
      </w:r>
      <w:r w:rsidRPr="008F0796">
        <w:rPr>
          <w:vertAlign w:val="subscript"/>
          <w:lang w:val="en-US"/>
        </w:rPr>
        <w:t>i</w:t>
      </w:r>
      <w:r w:rsidRPr="008F0796">
        <w:t xml:space="preserve"> * Зо</w:t>
      </w:r>
      <w:r w:rsidRPr="008F0796">
        <w:rPr>
          <w:vertAlign w:val="subscript"/>
          <w:lang w:val="en-US"/>
        </w:rPr>
        <w:t>i</w:t>
      </w:r>
      <w:r w:rsidRPr="008F0796">
        <w:t xml:space="preserve"> + Зд</w:t>
      </w:r>
      <w:r w:rsidRPr="008F0796">
        <w:rPr>
          <w:vertAlign w:val="subscript"/>
          <w:lang w:val="en-US"/>
        </w:rPr>
        <w:t>i</w:t>
      </w:r>
      <w:r w:rsidRPr="008F0796">
        <w:t xml:space="preserve"> + Зс</w:t>
      </w:r>
      <w:r w:rsidRPr="008F0796">
        <w:rPr>
          <w:vertAlign w:val="subscript"/>
          <w:lang w:val="en-US"/>
        </w:rPr>
        <w:t>i</w:t>
      </w:r>
      <w:r w:rsidRPr="008F0796">
        <w:t xml:space="preserve"> ) , </w:t>
      </w:r>
      <w:r w:rsidRPr="008F0796">
        <w:tab/>
      </w:r>
      <w:r w:rsidRPr="008F0796">
        <w:tab/>
      </w:r>
      <w:r w:rsidRPr="008F0796">
        <w:tab/>
      </w:r>
      <w:r w:rsidRPr="008F0796">
        <w:tab/>
      </w:r>
      <w:r w:rsidRPr="008F0796">
        <w:tab/>
        <w:t>(3.11)</w:t>
      </w:r>
    </w:p>
    <w:p w:rsidR="00E47AAE" w:rsidRDefault="00E47AAE" w:rsidP="008F0796">
      <w:pPr>
        <w:pStyle w:val="a0"/>
        <w:widowControl/>
      </w:pPr>
    </w:p>
    <w:p w:rsidR="00010785" w:rsidRPr="008F0796" w:rsidRDefault="00010785" w:rsidP="008F0796">
      <w:pPr>
        <w:pStyle w:val="a0"/>
        <w:widowControl/>
      </w:pPr>
      <w:r w:rsidRPr="008F0796">
        <w:t xml:space="preserve">где </w:t>
      </w:r>
    </w:p>
    <w:p w:rsidR="00010785" w:rsidRPr="008F0796" w:rsidRDefault="00010785" w:rsidP="008F0796">
      <w:pPr>
        <w:pStyle w:val="a0"/>
        <w:widowControl/>
      </w:pPr>
      <w:r w:rsidRPr="008F0796">
        <w:rPr>
          <w:lang w:val="en-US"/>
        </w:rPr>
        <w:t>t</w:t>
      </w:r>
      <w:r w:rsidRPr="008F0796">
        <w:t>э</w:t>
      </w:r>
      <w:r w:rsidRPr="008F0796">
        <w:rPr>
          <w:vertAlign w:val="subscript"/>
          <w:lang w:val="en-US"/>
        </w:rPr>
        <w:t>i</w:t>
      </w:r>
      <w:r w:rsidRPr="008F0796">
        <w:t xml:space="preserve"> -</w:t>
      </w:r>
      <w:r w:rsidRPr="008F0796">
        <w:tab/>
        <w:t>время, затраченное в процессе эксплуатации задачи работником,  чел.дн.</w:t>
      </w:r>
    </w:p>
    <w:p w:rsidR="00010785" w:rsidRPr="008F0796" w:rsidRDefault="00010785" w:rsidP="008F0796">
      <w:pPr>
        <w:pStyle w:val="a0"/>
        <w:widowControl/>
      </w:pPr>
      <w:r w:rsidRPr="008F0796">
        <w:t>Параметры формулы 3.11 внесены в таблицу 3.5:</w:t>
      </w:r>
    </w:p>
    <w:p w:rsidR="00C00F96" w:rsidRDefault="00C00F96" w:rsidP="008F0796">
      <w:pPr>
        <w:pStyle w:val="a0"/>
        <w:widowControl/>
      </w:pPr>
    </w:p>
    <w:p w:rsidR="00010785" w:rsidRPr="008F0796" w:rsidRDefault="00010785" w:rsidP="008F0796">
      <w:pPr>
        <w:pStyle w:val="a0"/>
        <w:widowControl/>
      </w:pPr>
      <w:r w:rsidRPr="008F0796">
        <w:t>Таблица 3.5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992"/>
        <w:gridCol w:w="1843"/>
        <w:gridCol w:w="1842"/>
        <w:gridCol w:w="993"/>
      </w:tblGrid>
      <w:tr w:rsidR="00010785" w:rsidRPr="00C00F96" w:rsidTr="000E28B5">
        <w:tc>
          <w:tcPr>
            <w:tcW w:w="1560" w:type="dxa"/>
          </w:tcPr>
          <w:p w:rsidR="00010785" w:rsidRPr="00C00F96" w:rsidRDefault="00010785" w:rsidP="00C00F96">
            <w:pPr>
              <w:pStyle w:val="a0"/>
              <w:widowControl/>
              <w:ind w:firstLine="0"/>
              <w:jc w:val="left"/>
              <w:rPr>
                <w:sz w:val="20"/>
                <w:szCs w:val="20"/>
              </w:rPr>
            </w:pPr>
            <w:r w:rsidRPr="00C00F96">
              <w:rPr>
                <w:sz w:val="20"/>
                <w:szCs w:val="20"/>
                <w:lang w:val="en-US"/>
              </w:rPr>
              <w:t>t</w:t>
            </w:r>
            <w:r w:rsidRPr="00C00F96">
              <w:rPr>
                <w:sz w:val="20"/>
                <w:szCs w:val="20"/>
              </w:rPr>
              <w:t>э</w:t>
            </w:r>
            <w:r w:rsidRPr="00C00F96">
              <w:rPr>
                <w:sz w:val="20"/>
                <w:szCs w:val="20"/>
                <w:vertAlign w:val="subscript"/>
                <w:lang w:val="en-US"/>
              </w:rPr>
              <w:t>i</w:t>
            </w:r>
            <w:r w:rsidRPr="00C00F96">
              <w:rPr>
                <w:sz w:val="20"/>
                <w:szCs w:val="20"/>
                <w:lang w:val="en-US"/>
              </w:rPr>
              <w:t xml:space="preserve"> , </w:t>
            </w:r>
            <w:r w:rsidRPr="00C00F96">
              <w:rPr>
                <w:sz w:val="20"/>
                <w:szCs w:val="20"/>
              </w:rPr>
              <w:t>чел.дн</w:t>
            </w:r>
          </w:p>
        </w:tc>
        <w:tc>
          <w:tcPr>
            <w:tcW w:w="1701" w:type="dxa"/>
          </w:tcPr>
          <w:p w:rsidR="00010785" w:rsidRPr="00C00F96" w:rsidRDefault="00010785" w:rsidP="00C00F96">
            <w:pPr>
              <w:pStyle w:val="a0"/>
              <w:widowControl/>
              <w:ind w:firstLine="0"/>
              <w:jc w:val="left"/>
              <w:rPr>
                <w:sz w:val="20"/>
                <w:szCs w:val="20"/>
                <w:lang w:val="en-US"/>
              </w:rPr>
            </w:pPr>
            <w:r w:rsidRPr="00C00F96">
              <w:rPr>
                <w:sz w:val="20"/>
                <w:szCs w:val="20"/>
              </w:rPr>
              <w:t>Зо</w:t>
            </w:r>
            <w:r w:rsidRPr="00C00F96">
              <w:rPr>
                <w:sz w:val="20"/>
                <w:szCs w:val="20"/>
                <w:vertAlign w:val="subscript"/>
                <w:lang w:val="en-US"/>
              </w:rPr>
              <w:t>i</w:t>
            </w:r>
            <w:r w:rsidRPr="00C00F96">
              <w:rPr>
                <w:sz w:val="20"/>
                <w:szCs w:val="20"/>
                <w:lang w:val="en-US"/>
              </w:rPr>
              <w:t xml:space="preserve"> , руб./дн.</w:t>
            </w:r>
          </w:p>
        </w:tc>
        <w:tc>
          <w:tcPr>
            <w:tcW w:w="992" w:type="dxa"/>
          </w:tcPr>
          <w:p w:rsidR="00010785" w:rsidRPr="00C00F96" w:rsidRDefault="00010785" w:rsidP="00C00F96">
            <w:pPr>
              <w:pStyle w:val="a0"/>
              <w:widowControl/>
              <w:ind w:firstLine="0"/>
              <w:jc w:val="left"/>
              <w:rPr>
                <w:sz w:val="20"/>
                <w:szCs w:val="20"/>
              </w:rPr>
            </w:pPr>
            <w:r w:rsidRPr="00C00F96">
              <w:rPr>
                <w:sz w:val="20"/>
                <w:szCs w:val="20"/>
                <w:lang w:val="en-US"/>
              </w:rPr>
              <w:t>U</w:t>
            </w:r>
            <w:r w:rsidRPr="00C00F96">
              <w:rPr>
                <w:sz w:val="20"/>
                <w:szCs w:val="20"/>
              </w:rPr>
              <w:t>, раз</w:t>
            </w:r>
          </w:p>
        </w:tc>
        <w:tc>
          <w:tcPr>
            <w:tcW w:w="1843" w:type="dxa"/>
          </w:tcPr>
          <w:p w:rsidR="00010785" w:rsidRPr="00C00F96" w:rsidRDefault="00010785" w:rsidP="00C00F96">
            <w:pPr>
              <w:pStyle w:val="a0"/>
              <w:widowControl/>
              <w:ind w:firstLine="0"/>
              <w:jc w:val="left"/>
              <w:rPr>
                <w:sz w:val="20"/>
                <w:szCs w:val="20"/>
                <w:lang w:val="en-US"/>
              </w:rPr>
            </w:pPr>
            <w:r w:rsidRPr="00C00F96">
              <w:rPr>
                <w:sz w:val="20"/>
                <w:szCs w:val="20"/>
              </w:rPr>
              <w:t>Зд</w:t>
            </w:r>
            <w:r w:rsidRPr="00C00F96">
              <w:rPr>
                <w:sz w:val="20"/>
                <w:szCs w:val="20"/>
                <w:vertAlign w:val="subscript"/>
                <w:lang w:val="en-US"/>
              </w:rPr>
              <w:t>i</w:t>
            </w:r>
            <w:r w:rsidRPr="00C00F96">
              <w:rPr>
                <w:sz w:val="20"/>
                <w:szCs w:val="20"/>
                <w:lang w:val="en-US"/>
              </w:rPr>
              <w:t xml:space="preserve"> , руб./дн.</w:t>
            </w:r>
          </w:p>
        </w:tc>
        <w:tc>
          <w:tcPr>
            <w:tcW w:w="1842" w:type="dxa"/>
          </w:tcPr>
          <w:p w:rsidR="00010785" w:rsidRPr="00C00F96" w:rsidRDefault="00010785" w:rsidP="00C00F96">
            <w:pPr>
              <w:pStyle w:val="a0"/>
              <w:widowControl/>
              <w:ind w:firstLine="0"/>
              <w:jc w:val="left"/>
              <w:rPr>
                <w:sz w:val="20"/>
                <w:szCs w:val="20"/>
                <w:lang w:val="en-US"/>
              </w:rPr>
            </w:pPr>
            <w:r w:rsidRPr="00C00F96">
              <w:rPr>
                <w:sz w:val="20"/>
                <w:szCs w:val="20"/>
              </w:rPr>
              <w:t>Зс</w:t>
            </w:r>
            <w:r w:rsidRPr="00C00F96">
              <w:rPr>
                <w:sz w:val="20"/>
                <w:szCs w:val="20"/>
                <w:vertAlign w:val="subscript"/>
                <w:lang w:val="en-US"/>
              </w:rPr>
              <w:t>i</w:t>
            </w:r>
            <w:r w:rsidRPr="00C00F96">
              <w:rPr>
                <w:sz w:val="20"/>
                <w:szCs w:val="20"/>
                <w:lang w:val="en-US"/>
              </w:rPr>
              <w:t xml:space="preserve"> , руб./дн.</w:t>
            </w:r>
          </w:p>
        </w:tc>
        <w:tc>
          <w:tcPr>
            <w:tcW w:w="993" w:type="dxa"/>
          </w:tcPr>
          <w:p w:rsidR="00010785" w:rsidRPr="00C00F96" w:rsidRDefault="00010785" w:rsidP="00C00F96">
            <w:pPr>
              <w:pStyle w:val="a0"/>
              <w:widowControl/>
              <w:ind w:firstLine="0"/>
              <w:jc w:val="left"/>
              <w:rPr>
                <w:sz w:val="20"/>
                <w:szCs w:val="20"/>
              </w:rPr>
            </w:pPr>
            <w:r w:rsidRPr="00C00F96">
              <w:rPr>
                <w:sz w:val="20"/>
                <w:szCs w:val="20"/>
                <w:lang w:val="en-US"/>
              </w:rPr>
              <w:t>N</w:t>
            </w:r>
          </w:p>
        </w:tc>
      </w:tr>
      <w:tr w:rsidR="00010785" w:rsidRPr="00C00F96" w:rsidTr="000E28B5">
        <w:tc>
          <w:tcPr>
            <w:tcW w:w="1560" w:type="dxa"/>
          </w:tcPr>
          <w:p w:rsidR="00010785" w:rsidRPr="00C00F96" w:rsidRDefault="00010785" w:rsidP="00C00F96">
            <w:pPr>
              <w:pStyle w:val="a0"/>
              <w:widowControl/>
              <w:ind w:firstLine="0"/>
              <w:jc w:val="left"/>
              <w:rPr>
                <w:sz w:val="20"/>
                <w:szCs w:val="20"/>
                <w:lang w:val="en-US"/>
              </w:rPr>
            </w:pPr>
            <w:r w:rsidRPr="00C00F96">
              <w:rPr>
                <w:sz w:val="20"/>
                <w:szCs w:val="20"/>
              </w:rPr>
              <w:t>0.01</w:t>
            </w:r>
          </w:p>
        </w:tc>
        <w:tc>
          <w:tcPr>
            <w:tcW w:w="1701" w:type="dxa"/>
          </w:tcPr>
          <w:p w:rsidR="00010785" w:rsidRPr="00C00F96" w:rsidRDefault="00010785" w:rsidP="00C00F96">
            <w:pPr>
              <w:pStyle w:val="a0"/>
              <w:widowControl/>
              <w:ind w:firstLine="0"/>
              <w:jc w:val="left"/>
              <w:rPr>
                <w:sz w:val="20"/>
                <w:szCs w:val="20"/>
              </w:rPr>
            </w:pPr>
            <w:r w:rsidRPr="00C00F96">
              <w:rPr>
                <w:sz w:val="20"/>
                <w:szCs w:val="20"/>
              </w:rPr>
              <w:t>45.45</w:t>
            </w:r>
          </w:p>
        </w:tc>
        <w:tc>
          <w:tcPr>
            <w:tcW w:w="992" w:type="dxa"/>
          </w:tcPr>
          <w:p w:rsidR="00010785" w:rsidRPr="00C00F96" w:rsidRDefault="00010785" w:rsidP="00C00F96">
            <w:pPr>
              <w:pStyle w:val="a0"/>
              <w:widowControl/>
              <w:ind w:firstLine="0"/>
              <w:jc w:val="left"/>
              <w:rPr>
                <w:sz w:val="20"/>
                <w:szCs w:val="20"/>
              </w:rPr>
            </w:pPr>
            <w:r w:rsidRPr="00C00F96">
              <w:rPr>
                <w:sz w:val="20"/>
                <w:szCs w:val="20"/>
              </w:rPr>
              <w:t>1000</w:t>
            </w:r>
          </w:p>
        </w:tc>
        <w:tc>
          <w:tcPr>
            <w:tcW w:w="1843" w:type="dxa"/>
          </w:tcPr>
          <w:p w:rsidR="00010785" w:rsidRPr="00C00F96" w:rsidRDefault="00010785" w:rsidP="00C00F96">
            <w:pPr>
              <w:pStyle w:val="a0"/>
              <w:widowControl/>
              <w:ind w:firstLine="0"/>
              <w:jc w:val="left"/>
              <w:rPr>
                <w:sz w:val="20"/>
                <w:szCs w:val="20"/>
              </w:rPr>
            </w:pPr>
            <w:r w:rsidRPr="00C00F96">
              <w:rPr>
                <w:sz w:val="20"/>
                <w:szCs w:val="20"/>
              </w:rPr>
              <w:t>45.45</w:t>
            </w:r>
          </w:p>
        </w:tc>
        <w:tc>
          <w:tcPr>
            <w:tcW w:w="1842" w:type="dxa"/>
          </w:tcPr>
          <w:p w:rsidR="00010785" w:rsidRPr="00C00F96" w:rsidRDefault="00010785" w:rsidP="00C00F96">
            <w:pPr>
              <w:pStyle w:val="a0"/>
              <w:widowControl/>
              <w:ind w:firstLine="0"/>
              <w:jc w:val="left"/>
              <w:rPr>
                <w:sz w:val="20"/>
                <w:szCs w:val="20"/>
              </w:rPr>
            </w:pPr>
            <w:r w:rsidRPr="00C00F96">
              <w:rPr>
                <w:sz w:val="20"/>
                <w:szCs w:val="20"/>
              </w:rPr>
              <w:t>192.5</w:t>
            </w:r>
          </w:p>
        </w:tc>
        <w:tc>
          <w:tcPr>
            <w:tcW w:w="993" w:type="dxa"/>
          </w:tcPr>
          <w:p w:rsidR="00010785" w:rsidRPr="00C00F96" w:rsidRDefault="00010785" w:rsidP="00C00F96">
            <w:pPr>
              <w:pStyle w:val="a0"/>
              <w:widowControl/>
              <w:ind w:firstLine="0"/>
              <w:jc w:val="left"/>
              <w:rPr>
                <w:sz w:val="20"/>
                <w:szCs w:val="20"/>
              </w:rPr>
            </w:pPr>
            <w:r w:rsidRPr="00C00F96">
              <w:rPr>
                <w:sz w:val="20"/>
                <w:szCs w:val="20"/>
              </w:rPr>
              <w:t>3</w:t>
            </w:r>
          </w:p>
        </w:tc>
      </w:tr>
    </w:tbl>
    <w:p w:rsidR="00010785" w:rsidRPr="008F0796" w:rsidRDefault="00010785" w:rsidP="008F0796">
      <w:pPr>
        <w:pStyle w:val="a0"/>
        <w:widowControl/>
      </w:pPr>
    </w:p>
    <w:p w:rsidR="00010785" w:rsidRPr="008F0796" w:rsidRDefault="00010785" w:rsidP="008F0796">
      <w:pPr>
        <w:pStyle w:val="a0"/>
        <w:widowControl/>
      </w:pPr>
      <w:r w:rsidRPr="008F0796">
        <w:t>Сзп = (0.</w:t>
      </w:r>
      <w:r w:rsidRPr="008F0796">
        <w:rPr>
          <w:lang w:val="en-US"/>
        </w:rPr>
        <w:t>01*1000</w:t>
      </w:r>
      <w:r w:rsidRPr="008F0796">
        <w:t xml:space="preserve"> * 45.45 + 45.45 + 192.5) * 3  = 2077.35 руб.</w:t>
      </w:r>
    </w:p>
    <w:p w:rsidR="00C00F96" w:rsidRDefault="00C00F96" w:rsidP="008F0796">
      <w:pPr>
        <w:pStyle w:val="a0"/>
        <w:widowControl/>
      </w:pPr>
    </w:p>
    <w:p w:rsidR="00C00F96" w:rsidRPr="008F0796" w:rsidRDefault="00C00F96" w:rsidP="00C00F96">
      <w:pPr>
        <w:pStyle w:val="a0"/>
        <w:widowControl/>
      </w:pPr>
      <w:r>
        <w:br w:type="page"/>
      </w:r>
      <w:r w:rsidRPr="008F0796">
        <w:t>Сумма амортизационных отчислений рассчитывается следующим образом:</w:t>
      </w:r>
    </w:p>
    <w:p w:rsidR="00C00F96" w:rsidRDefault="00C00F96" w:rsidP="008F0796">
      <w:pPr>
        <w:pStyle w:val="a0"/>
        <w:widowControl/>
      </w:pPr>
    </w:p>
    <w:p w:rsidR="00C00F96" w:rsidRDefault="00BE6C58" w:rsidP="008F0796">
      <w:pPr>
        <w:pStyle w:val="a0"/>
        <w:widowControl/>
      </w:pPr>
      <w:r w:rsidRPr="000B66B5">
        <w:rPr>
          <w:position w:val="-32"/>
        </w:rPr>
        <w:object w:dxaOrig="3460" w:dyaOrig="740">
          <v:shape id="_x0000_i1036" type="#_x0000_t75" style="width:225pt;height:45.75pt" o:ole="" o:allowoverlap="f">
            <v:imagedata r:id="rId23" o:title=""/>
          </v:shape>
          <o:OLEObject Type="Embed" ProgID="Equation.3" ShapeID="_x0000_i1036" DrawAspect="Content" ObjectID="_1469435901" r:id="rId24"/>
        </w:object>
      </w:r>
      <w:r w:rsidR="00C95DAE">
        <w:pict>
          <v:shape id="_x0000_s1036" type="#_x0000_t202" style="width:93.6pt;height:21.6pt;mso-left-percent:-10001;mso-top-percent:-10001;mso-position-horizontal:absolute;mso-position-horizontal-relative:char;mso-position-vertical:absolute;mso-position-vertical-relative:line;mso-left-percent:-10001;mso-top-percent:-10001" o:allowincell="f" stroked="f">
            <v:textbox style="mso-next-textbox:#_x0000_s1036">
              <w:txbxContent>
                <w:p w:rsidR="00C00F96" w:rsidRDefault="00C00F96" w:rsidP="00C00F96">
                  <w:pPr>
                    <w:jc w:val="right"/>
                  </w:pPr>
                  <w:r>
                    <w:t>(3.12)</w:t>
                  </w:r>
                </w:p>
              </w:txbxContent>
            </v:textbox>
            <w10:wrap type="none"/>
            <w10:anchorlock/>
          </v:shape>
        </w:pict>
      </w:r>
    </w:p>
    <w:p w:rsidR="00C00F96" w:rsidRDefault="00C00F96" w:rsidP="008F0796">
      <w:pPr>
        <w:pStyle w:val="a0"/>
        <w:widowControl/>
      </w:pPr>
    </w:p>
    <w:p w:rsidR="00010785" w:rsidRPr="008F0796" w:rsidRDefault="00010785" w:rsidP="008F0796">
      <w:pPr>
        <w:pStyle w:val="a0"/>
        <w:widowControl/>
      </w:pPr>
      <w:r w:rsidRPr="008F0796">
        <w:t>где</w:t>
      </w:r>
    </w:p>
    <w:p w:rsidR="00010785" w:rsidRPr="008F0796" w:rsidRDefault="00010785" w:rsidP="008F0796">
      <w:pPr>
        <w:pStyle w:val="a0"/>
        <w:widowControl/>
      </w:pPr>
      <w:r w:rsidRPr="008F0796">
        <w:t>Цбал</w:t>
      </w:r>
      <w:r w:rsidRPr="008F0796">
        <w:rPr>
          <w:vertAlign w:val="subscript"/>
          <w:lang w:val="en-US"/>
        </w:rPr>
        <w:t>j</w:t>
      </w:r>
      <w:r w:rsidRPr="008F0796">
        <w:rPr>
          <w:vertAlign w:val="subscript"/>
        </w:rPr>
        <w:t xml:space="preserve"> </w:t>
      </w:r>
      <w:r w:rsidRPr="008F0796">
        <w:t>-</w:t>
      </w:r>
      <w:r w:rsidRPr="008F0796">
        <w:tab/>
        <w:t xml:space="preserve">балансовая стоимость </w:t>
      </w:r>
      <w:r w:rsidRPr="008F0796">
        <w:rPr>
          <w:lang w:val="en-US"/>
        </w:rPr>
        <w:t>j</w:t>
      </w:r>
      <w:r w:rsidRPr="008F0796">
        <w:t>-го вида оборудования, руб.;</w:t>
      </w:r>
    </w:p>
    <w:p w:rsidR="00010785" w:rsidRPr="008F0796" w:rsidRDefault="00010785" w:rsidP="008F0796">
      <w:pPr>
        <w:pStyle w:val="a0"/>
        <w:widowControl/>
      </w:pPr>
      <w:r w:rsidRPr="008F0796">
        <w:rPr>
          <w:lang w:val="en-US"/>
        </w:rPr>
        <w:t>tp</w:t>
      </w:r>
      <w:r w:rsidRPr="008F0796">
        <w:rPr>
          <w:vertAlign w:val="subscript"/>
          <w:lang w:val="en-US"/>
        </w:rPr>
        <w:t>j</w:t>
      </w:r>
      <w:r w:rsidRPr="008F0796">
        <w:t xml:space="preserve"> -</w:t>
      </w:r>
      <w:r w:rsidRPr="008F0796">
        <w:tab/>
        <w:t xml:space="preserve">время работы </w:t>
      </w:r>
      <w:r w:rsidRPr="008F0796">
        <w:rPr>
          <w:lang w:val="en-US"/>
        </w:rPr>
        <w:t>j</w:t>
      </w:r>
      <w:r w:rsidRPr="008F0796">
        <w:t>-го вида оборудования , ч.;</w:t>
      </w:r>
    </w:p>
    <w:p w:rsidR="00010785" w:rsidRPr="008F0796" w:rsidRDefault="00010785" w:rsidP="008F0796">
      <w:pPr>
        <w:pStyle w:val="a0"/>
        <w:widowControl/>
      </w:pPr>
      <w:r w:rsidRPr="008F0796">
        <w:rPr>
          <w:lang w:val="en-US"/>
        </w:rPr>
        <w:t>A</w:t>
      </w:r>
      <w:r w:rsidRPr="008F0796">
        <w:rPr>
          <w:vertAlign w:val="subscript"/>
          <w:lang w:val="en-US"/>
        </w:rPr>
        <w:t>j</w:t>
      </w:r>
      <w:r w:rsidRPr="008F0796">
        <w:rPr>
          <w:vertAlign w:val="subscript"/>
        </w:rPr>
        <w:t xml:space="preserve"> </w:t>
      </w:r>
      <w:r w:rsidRPr="008F0796">
        <w:t>-</w:t>
      </w:r>
      <w:r w:rsidRPr="008F0796">
        <w:tab/>
        <w:t xml:space="preserve">норма годовых амортизационных (10%) отчислений для </w:t>
      </w:r>
      <w:r w:rsidRPr="008F0796">
        <w:rPr>
          <w:lang w:val="en-US"/>
        </w:rPr>
        <w:t>j</w:t>
      </w:r>
      <w:r w:rsidRPr="008F0796">
        <w:t>-го вида оборудования , %;</w:t>
      </w:r>
    </w:p>
    <w:p w:rsidR="00010785" w:rsidRPr="008F0796" w:rsidRDefault="00010785" w:rsidP="008F0796">
      <w:pPr>
        <w:pStyle w:val="a0"/>
        <w:widowControl/>
      </w:pPr>
      <w:r w:rsidRPr="008F0796">
        <w:rPr>
          <w:lang w:val="en-US"/>
        </w:rPr>
        <w:t>Q</w:t>
      </w:r>
      <w:r w:rsidRPr="008F0796">
        <w:rPr>
          <w:vertAlign w:val="subscript"/>
          <w:lang w:val="en-US"/>
        </w:rPr>
        <w:t>j</w:t>
      </w:r>
      <w:r w:rsidRPr="008F0796">
        <w:t xml:space="preserve"> -</w:t>
      </w:r>
      <w:r w:rsidRPr="008F0796">
        <w:tab/>
        <w:t xml:space="preserve">количество единиц оборудования </w:t>
      </w:r>
      <w:r w:rsidRPr="008F0796">
        <w:rPr>
          <w:lang w:val="en-US"/>
        </w:rPr>
        <w:t>j</w:t>
      </w:r>
      <w:r w:rsidRPr="008F0796">
        <w:t>-го вида, шт.;</w:t>
      </w:r>
    </w:p>
    <w:p w:rsidR="00010785" w:rsidRPr="008F0796" w:rsidRDefault="00010785" w:rsidP="008F0796">
      <w:pPr>
        <w:pStyle w:val="a0"/>
        <w:widowControl/>
      </w:pPr>
      <w:r w:rsidRPr="008F0796">
        <w:t>Фэф</w:t>
      </w:r>
      <w:r w:rsidRPr="008F0796">
        <w:rPr>
          <w:vertAlign w:val="subscript"/>
          <w:lang w:val="en-US"/>
        </w:rPr>
        <w:t>j</w:t>
      </w:r>
      <w:r w:rsidRPr="008F0796">
        <w:t xml:space="preserve"> -</w:t>
      </w:r>
      <w:r w:rsidRPr="008F0796">
        <w:tab/>
        <w:t xml:space="preserve">эффективный фонд времени работы оборудования в год. </w:t>
      </w:r>
    </w:p>
    <w:p w:rsidR="00010785" w:rsidRPr="008F0796" w:rsidRDefault="00010785" w:rsidP="008F0796">
      <w:pPr>
        <w:pStyle w:val="a0"/>
        <w:widowControl/>
      </w:pPr>
      <w:r w:rsidRPr="008F0796">
        <w:t>Параметры формулы 3.12 приведены в таблицу 3.6:</w:t>
      </w:r>
    </w:p>
    <w:p w:rsidR="00C00F96" w:rsidRDefault="00C00F96" w:rsidP="008F0796">
      <w:pPr>
        <w:pStyle w:val="a0"/>
        <w:widowControl/>
      </w:pPr>
    </w:p>
    <w:p w:rsidR="00010785" w:rsidRPr="008F0796" w:rsidRDefault="00010785" w:rsidP="008F0796">
      <w:pPr>
        <w:pStyle w:val="a0"/>
        <w:widowControl/>
      </w:pPr>
      <w:r w:rsidRPr="008F0796">
        <w:t>Таблица 3.6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1704"/>
        <w:gridCol w:w="1704"/>
        <w:gridCol w:w="1704"/>
        <w:gridCol w:w="1797"/>
      </w:tblGrid>
      <w:tr w:rsidR="00010785" w:rsidRPr="008F0796" w:rsidTr="000E28B5">
        <w:tc>
          <w:tcPr>
            <w:tcW w:w="1596" w:type="dxa"/>
          </w:tcPr>
          <w:p w:rsidR="00010785" w:rsidRPr="00C00F96" w:rsidRDefault="00010785" w:rsidP="00C00F96">
            <w:pPr>
              <w:pStyle w:val="a0"/>
              <w:widowControl/>
              <w:ind w:firstLine="0"/>
              <w:jc w:val="left"/>
              <w:rPr>
                <w:sz w:val="20"/>
                <w:szCs w:val="20"/>
                <w:lang w:val="en-US"/>
              </w:rPr>
            </w:pPr>
            <w:r w:rsidRPr="00C00F96">
              <w:rPr>
                <w:sz w:val="20"/>
                <w:szCs w:val="20"/>
                <w:lang w:val="en-US"/>
              </w:rPr>
              <w:t>Цбалj , руб.</w:t>
            </w:r>
          </w:p>
        </w:tc>
        <w:tc>
          <w:tcPr>
            <w:tcW w:w="1704" w:type="dxa"/>
          </w:tcPr>
          <w:p w:rsidR="00010785" w:rsidRPr="00C00F96" w:rsidRDefault="00010785" w:rsidP="00C00F96">
            <w:pPr>
              <w:pStyle w:val="a0"/>
              <w:widowControl/>
              <w:ind w:firstLine="0"/>
              <w:jc w:val="left"/>
              <w:rPr>
                <w:sz w:val="20"/>
                <w:szCs w:val="20"/>
                <w:lang w:val="en-US"/>
              </w:rPr>
            </w:pPr>
            <w:r w:rsidRPr="00C00F96">
              <w:rPr>
                <w:sz w:val="20"/>
                <w:szCs w:val="20"/>
                <w:lang w:val="en-US"/>
              </w:rPr>
              <w:t>tpj , ч</w:t>
            </w:r>
          </w:p>
        </w:tc>
        <w:tc>
          <w:tcPr>
            <w:tcW w:w="1704" w:type="dxa"/>
          </w:tcPr>
          <w:p w:rsidR="00010785" w:rsidRPr="00C00F96" w:rsidRDefault="00010785" w:rsidP="00C00F96">
            <w:pPr>
              <w:pStyle w:val="a0"/>
              <w:widowControl/>
              <w:ind w:firstLine="0"/>
              <w:jc w:val="left"/>
              <w:rPr>
                <w:sz w:val="20"/>
                <w:szCs w:val="20"/>
                <w:lang w:val="en-US"/>
              </w:rPr>
            </w:pPr>
            <w:r w:rsidRPr="00C00F96">
              <w:rPr>
                <w:sz w:val="20"/>
                <w:szCs w:val="20"/>
                <w:lang w:val="en-US"/>
              </w:rPr>
              <w:t>Аj , %</w:t>
            </w:r>
          </w:p>
        </w:tc>
        <w:tc>
          <w:tcPr>
            <w:tcW w:w="1704" w:type="dxa"/>
          </w:tcPr>
          <w:p w:rsidR="00010785" w:rsidRPr="00C00F96" w:rsidRDefault="00010785" w:rsidP="00C00F96">
            <w:pPr>
              <w:pStyle w:val="a0"/>
              <w:widowControl/>
              <w:ind w:firstLine="0"/>
              <w:jc w:val="left"/>
              <w:rPr>
                <w:sz w:val="20"/>
                <w:szCs w:val="20"/>
                <w:lang w:val="en-US"/>
              </w:rPr>
            </w:pPr>
            <w:r w:rsidRPr="00C00F96">
              <w:rPr>
                <w:sz w:val="20"/>
                <w:szCs w:val="20"/>
                <w:lang w:val="en-US"/>
              </w:rPr>
              <w:t>Qj , шт.</w:t>
            </w:r>
          </w:p>
        </w:tc>
        <w:tc>
          <w:tcPr>
            <w:tcW w:w="1797" w:type="dxa"/>
          </w:tcPr>
          <w:p w:rsidR="00010785" w:rsidRPr="00C00F96" w:rsidRDefault="00010785" w:rsidP="00C00F96">
            <w:pPr>
              <w:pStyle w:val="a0"/>
              <w:widowControl/>
              <w:ind w:firstLine="0"/>
              <w:jc w:val="left"/>
              <w:rPr>
                <w:sz w:val="20"/>
                <w:szCs w:val="20"/>
                <w:lang w:val="en-US"/>
              </w:rPr>
            </w:pPr>
            <w:r w:rsidRPr="00C00F96">
              <w:rPr>
                <w:sz w:val="20"/>
                <w:szCs w:val="20"/>
                <w:lang w:val="en-US"/>
              </w:rPr>
              <w:t>Фэфj , год. ч.</w:t>
            </w:r>
          </w:p>
        </w:tc>
      </w:tr>
      <w:tr w:rsidR="00010785" w:rsidRPr="008F0796" w:rsidTr="000E28B5">
        <w:tc>
          <w:tcPr>
            <w:tcW w:w="1596" w:type="dxa"/>
          </w:tcPr>
          <w:p w:rsidR="00010785" w:rsidRPr="00C00F96" w:rsidRDefault="00010785" w:rsidP="00C00F96">
            <w:pPr>
              <w:pStyle w:val="a0"/>
              <w:widowControl/>
              <w:ind w:firstLine="0"/>
              <w:jc w:val="left"/>
              <w:rPr>
                <w:sz w:val="20"/>
                <w:szCs w:val="20"/>
                <w:lang w:val="en-US"/>
              </w:rPr>
            </w:pPr>
            <w:r w:rsidRPr="00C00F96">
              <w:rPr>
                <w:sz w:val="20"/>
                <w:szCs w:val="20"/>
                <w:lang w:val="en-US"/>
              </w:rPr>
              <w:t>4500</w:t>
            </w:r>
          </w:p>
        </w:tc>
        <w:tc>
          <w:tcPr>
            <w:tcW w:w="1704" w:type="dxa"/>
          </w:tcPr>
          <w:p w:rsidR="00010785" w:rsidRPr="00C00F96" w:rsidRDefault="00010785" w:rsidP="00C00F96">
            <w:pPr>
              <w:pStyle w:val="a0"/>
              <w:widowControl/>
              <w:ind w:firstLine="0"/>
              <w:jc w:val="left"/>
              <w:rPr>
                <w:sz w:val="20"/>
                <w:szCs w:val="20"/>
                <w:lang w:val="en-US"/>
              </w:rPr>
            </w:pPr>
            <w:r w:rsidRPr="00C00F96">
              <w:rPr>
                <w:sz w:val="20"/>
                <w:szCs w:val="20"/>
                <w:lang w:val="en-US"/>
              </w:rPr>
              <w:t>80</w:t>
            </w:r>
          </w:p>
        </w:tc>
        <w:tc>
          <w:tcPr>
            <w:tcW w:w="1704" w:type="dxa"/>
          </w:tcPr>
          <w:p w:rsidR="00010785" w:rsidRPr="00C00F96" w:rsidRDefault="00010785" w:rsidP="00C00F96">
            <w:pPr>
              <w:pStyle w:val="a0"/>
              <w:widowControl/>
              <w:ind w:firstLine="0"/>
              <w:jc w:val="left"/>
              <w:rPr>
                <w:sz w:val="20"/>
                <w:szCs w:val="20"/>
                <w:lang w:val="en-US"/>
              </w:rPr>
            </w:pPr>
            <w:r w:rsidRPr="00C00F96">
              <w:rPr>
                <w:sz w:val="20"/>
                <w:szCs w:val="20"/>
                <w:lang w:val="en-US"/>
              </w:rPr>
              <w:t>10</w:t>
            </w:r>
          </w:p>
        </w:tc>
        <w:tc>
          <w:tcPr>
            <w:tcW w:w="1704" w:type="dxa"/>
          </w:tcPr>
          <w:p w:rsidR="00010785" w:rsidRPr="00C00F96" w:rsidRDefault="00010785" w:rsidP="00C00F96">
            <w:pPr>
              <w:pStyle w:val="a0"/>
              <w:widowControl/>
              <w:ind w:firstLine="0"/>
              <w:jc w:val="left"/>
              <w:rPr>
                <w:sz w:val="20"/>
                <w:szCs w:val="20"/>
                <w:lang w:val="en-US"/>
              </w:rPr>
            </w:pPr>
            <w:r w:rsidRPr="00C00F96">
              <w:rPr>
                <w:sz w:val="20"/>
                <w:szCs w:val="20"/>
                <w:lang w:val="en-US"/>
              </w:rPr>
              <w:t>3</w:t>
            </w:r>
          </w:p>
        </w:tc>
        <w:tc>
          <w:tcPr>
            <w:tcW w:w="1797" w:type="dxa"/>
          </w:tcPr>
          <w:p w:rsidR="00010785" w:rsidRPr="00C00F96" w:rsidRDefault="00010785" w:rsidP="00C00F96">
            <w:pPr>
              <w:pStyle w:val="a0"/>
              <w:widowControl/>
              <w:ind w:firstLine="0"/>
              <w:jc w:val="left"/>
              <w:rPr>
                <w:sz w:val="20"/>
                <w:szCs w:val="20"/>
                <w:lang w:val="en-US"/>
              </w:rPr>
            </w:pPr>
            <w:r w:rsidRPr="00C00F96">
              <w:rPr>
                <w:sz w:val="20"/>
                <w:szCs w:val="20"/>
                <w:lang w:val="en-US"/>
              </w:rPr>
              <w:t>3000</w:t>
            </w:r>
          </w:p>
        </w:tc>
      </w:tr>
    </w:tbl>
    <w:p w:rsidR="00010785" w:rsidRPr="008F0796" w:rsidRDefault="00010785" w:rsidP="008F0796">
      <w:pPr>
        <w:pStyle w:val="a0"/>
        <w:widowControl/>
      </w:pPr>
    </w:p>
    <w:p w:rsidR="00010785" w:rsidRPr="008F0796" w:rsidRDefault="00010785" w:rsidP="008F0796">
      <w:pPr>
        <w:pStyle w:val="a0"/>
        <w:widowControl/>
      </w:pPr>
      <w:r w:rsidRPr="008F0796">
        <w:t>Са = 0.01 * ( 4500 * 10 * 3 * 80) / 3000 = 36 руб.</w:t>
      </w:r>
    </w:p>
    <w:p w:rsidR="00010785" w:rsidRDefault="00010785" w:rsidP="008F0796">
      <w:pPr>
        <w:pStyle w:val="a0"/>
        <w:widowControl/>
      </w:pPr>
      <w:r w:rsidRPr="008F0796">
        <w:t>Затраты на энергию рассчитываются по формуле:</w:t>
      </w:r>
    </w:p>
    <w:p w:rsidR="00C00F96" w:rsidRPr="008F0796" w:rsidRDefault="00C00F96" w:rsidP="008F0796">
      <w:pPr>
        <w:pStyle w:val="a0"/>
        <w:widowControl/>
      </w:pPr>
    </w:p>
    <w:p w:rsidR="00010785" w:rsidRPr="008F0796" w:rsidRDefault="00010785" w:rsidP="008F0796">
      <w:pPr>
        <w:pStyle w:val="a0"/>
        <w:widowControl/>
      </w:pPr>
      <w:r w:rsidRPr="008F0796">
        <w:t xml:space="preserve">          n</w:t>
      </w:r>
    </w:p>
    <w:p w:rsidR="00010785" w:rsidRPr="008F0796" w:rsidRDefault="00010785" w:rsidP="008F0796">
      <w:pPr>
        <w:pStyle w:val="a0"/>
        <w:widowControl/>
      </w:pPr>
      <w:r w:rsidRPr="008F0796">
        <w:t xml:space="preserve">Сэ = </w:t>
      </w:r>
      <w:r w:rsidRPr="008F0796">
        <w:t></w:t>
      </w:r>
      <w:r w:rsidRPr="008F0796">
        <w:t> N</w:t>
      </w:r>
      <w:r w:rsidRPr="008F0796">
        <w:rPr>
          <w:vertAlign w:val="subscript"/>
        </w:rPr>
        <w:t>j</w:t>
      </w:r>
      <w:r w:rsidRPr="008F0796">
        <w:t xml:space="preserve"> * tp</w:t>
      </w:r>
      <w:r w:rsidRPr="008F0796">
        <w:rPr>
          <w:vertAlign w:val="subscript"/>
        </w:rPr>
        <w:t>j</w:t>
      </w:r>
      <w:r w:rsidRPr="008F0796">
        <w:t xml:space="preserve"> * Qj * Km</w:t>
      </w:r>
      <w:r w:rsidRPr="008F0796">
        <w:rPr>
          <w:vertAlign w:val="subscript"/>
        </w:rPr>
        <w:t>j</w:t>
      </w:r>
      <w:r w:rsidRPr="008F0796">
        <w:t xml:space="preserve"> * Tэ ,  </w:t>
      </w:r>
      <w:r w:rsidRPr="008F0796">
        <w:tab/>
      </w:r>
      <w:r w:rsidRPr="008F0796">
        <w:tab/>
      </w:r>
      <w:r w:rsidRPr="008F0796">
        <w:tab/>
      </w:r>
      <w:r w:rsidRPr="008F0796">
        <w:tab/>
      </w:r>
      <w:r w:rsidRPr="008F0796">
        <w:tab/>
        <w:t>(3.13)</w:t>
      </w:r>
    </w:p>
    <w:p w:rsidR="00010785" w:rsidRPr="008F0796" w:rsidRDefault="00010785" w:rsidP="008F0796">
      <w:pPr>
        <w:pStyle w:val="a0"/>
        <w:widowControl/>
      </w:pPr>
      <w:r w:rsidRPr="008F0796">
        <w:t xml:space="preserve">                   </w:t>
      </w:r>
      <w:r w:rsidRPr="008F0796">
        <w:rPr>
          <w:lang w:val="en-US"/>
        </w:rPr>
        <w:t>j</w:t>
      </w:r>
    </w:p>
    <w:p w:rsidR="00C00F96" w:rsidRDefault="00C00F96" w:rsidP="008F0796">
      <w:pPr>
        <w:pStyle w:val="a0"/>
        <w:widowControl/>
      </w:pPr>
    </w:p>
    <w:p w:rsidR="00010785" w:rsidRPr="008F0796" w:rsidRDefault="00010785" w:rsidP="008F0796">
      <w:pPr>
        <w:pStyle w:val="a0"/>
        <w:widowControl/>
      </w:pPr>
      <w:r w:rsidRPr="008F0796">
        <w:t>где</w:t>
      </w:r>
    </w:p>
    <w:p w:rsidR="00010785" w:rsidRPr="008F0796" w:rsidRDefault="00010785" w:rsidP="008F0796">
      <w:pPr>
        <w:pStyle w:val="a0"/>
        <w:widowControl/>
      </w:pPr>
      <w:r w:rsidRPr="008F0796">
        <w:rPr>
          <w:lang w:val="en-US"/>
        </w:rPr>
        <w:t>Nj</w:t>
      </w:r>
      <w:r w:rsidRPr="008F0796">
        <w:t xml:space="preserve"> -</w:t>
      </w:r>
      <w:r w:rsidRPr="008F0796">
        <w:tab/>
        <w:t xml:space="preserve">установленная мощность </w:t>
      </w:r>
      <w:r w:rsidRPr="008F0796">
        <w:rPr>
          <w:lang w:val="en-US"/>
        </w:rPr>
        <w:t>j</w:t>
      </w:r>
      <w:r w:rsidRPr="008F0796">
        <w:t>-го вида технических средств, равен 0.25 кВт ;</w:t>
      </w:r>
    </w:p>
    <w:p w:rsidR="00010785" w:rsidRPr="008F0796" w:rsidRDefault="00010785" w:rsidP="008F0796">
      <w:pPr>
        <w:pStyle w:val="a0"/>
        <w:widowControl/>
      </w:pPr>
      <w:r w:rsidRPr="008F0796">
        <w:rPr>
          <w:lang w:val="en-US"/>
        </w:rPr>
        <w:t>tpj</w:t>
      </w:r>
      <w:r w:rsidRPr="008F0796">
        <w:t xml:space="preserve"> -</w:t>
      </w:r>
      <w:r w:rsidRPr="008F0796">
        <w:tab/>
        <w:t xml:space="preserve">время работы </w:t>
      </w:r>
      <w:r w:rsidRPr="008F0796">
        <w:rPr>
          <w:lang w:val="en-US"/>
        </w:rPr>
        <w:t>j</w:t>
      </w:r>
      <w:r w:rsidRPr="008F0796">
        <w:t>-го вида оборудования, ч.;</w:t>
      </w:r>
    </w:p>
    <w:p w:rsidR="00010785" w:rsidRPr="008F0796" w:rsidRDefault="00010785" w:rsidP="008F0796">
      <w:pPr>
        <w:pStyle w:val="a0"/>
        <w:widowControl/>
      </w:pPr>
      <w:r w:rsidRPr="008F0796">
        <w:t>Км</w:t>
      </w:r>
      <w:r w:rsidRPr="008F0796">
        <w:rPr>
          <w:lang w:val="en-US"/>
        </w:rPr>
        <w:t>j</w:t>
      </w:r>
      <w:r w:rsidRPr="008F0796">
        <w:t xml:space="preserve"> -</w:t>
      </w:r>
      <w:r w:rsidRPr="008F0796">
        <w:tab/>
        <w:t>коэффициент использования установленной мощности оборудования, равен 0.9;</w:t>
      </w:r>
    </w:p>
    <w:p w:rsidR="00010785" w:rsidRPr="008F0796" w:rsidRDefault="00010785" w:rsidP="008F0796">
      <w:pPr>
        <w:pStyle w:val="a0"/>
        <w:widowControl/>
      </w:pPr>
      <w:r w:rsidRPr="008F0796">
        <w:t>Тэ -</w:t>
      </w:r>
      <w:r w:rsidRPr="008F0796">
        <w:tab/>
        <w:t>тариф на электроэнергию, руб./кВт.ч (Тэ = 0.36руб/кВт.ч).</w:t>
      </w:r>
    </w:p>
    <w:p w:rsidR="00010785" w:rsidRPr="008F0796" w:rsidRDefault="00010785" w:rsidP="008F0796">
      <w:pPr>
        <w:pStyle w:val="a0"/>
        <w:widowControl/>
      </w:pPr>
      <w:r w:rsidRPr="008F0796">
        <w:t xml:space="preserve">Сэ = 0.25 * 80 * 3 * 0.9 *0.36 = 19.44 руб. </w:t>
      </w:r>
    </w:p>
    <w:p w:rsidR="00010785" w:rsidRDefault="00010785" w:rsidP="008F0796">
      <w:pPr>
        <w:pStyle w:val="a0"/>
        <w:widowControl/>
      </w:pPr>
      <w:r w:rsidRPr="008F0796">
        <w:t>Затраты на текущий ремонт рассчитываются по формуле:</w:t>
      </w:r>
    </w:p>
    <w:p w:rsidR="00C00F96" w:rsidRPr="008F0796" w:rsidRDefault="00C00F96" w:rsidP="008F0796">
      <w:pPr>
        <w:pStyle w:val="a0"/>
        <w:widowControl/>
      </w:pPr>
    </w:p>
    <w:p w:rsidR="00010785" w:rsidRPr="008F0796" w:rsidRDefault="00BE6C58" w:rsidP="008F0796">
      <w:pPr>
        <w:pStyle w:val="a0"/>
        <w:widowControl/>
      </w:pPr>
      <w:r w:rsidRPr="001B6050">
        <w:rPr>
          <w:position w:val="-30"/>
        </w:rPr>
        <w:object w:dxaOrig="2840" w:dyaOrig="700">
          <v:shape id="_x0000_i1038" type="#_x0000_t75" style="width:184.5pt;height:47.25pt" o:ole="" o:allowoverlap="f">
            <v:imagedata r:id="rId25" o:title=""/>
          </v:shape>
          <o:OLEObject Type="Embed" ProgID="Equation.3" ShapeID="_x0000_i1038" DrawAspect="Content" ObjectID="_1469435902" r:id="rId26"/>
        </w:object>
      </w:r>
      <w:r w:rsidR="00C95DAE">
        <w:pict>
          <v:shape id="_x0000_s1034" type="#_x0000_t202" style="width:115.2pt;height:21.6pt;mso-left-percent:-10001;mso-top-percent:-10001;mso-position-horizontal:absolute;mso-position-horizontal-relative:char;mso-position-vertical:absolute;mso-position-vertical-relative:line;mso-left-percent:-10001;mso-top-percent:-10001" o:allowincell="f" stroked="f">
            <v:textbox style="mso-next-textbox:#_x0000_s1034">
              <w:txbxContent>
                <w:p w:rsidR="00C00F96" w:rsidRDefault="00C00F96" w:rsidP="00C00F96">
                  <w:pPr>
                    <w:jc w:val="right"/>
                  </w:pPr>
                  <w:r>
                    <w:t>(3.14)</w:t>
                  </w:r>
                </w:p>
              </w:txbxContent>
            </v:textbox>
            <w10:wrap type="none"/>
            <w10:anchorlock/>
          </v:shape>
        </w:pict>
      </w:r>
    </w:p>
    <w:p w:rsidR="00C00F96" w:rsidRDefault="00C00F96" w:rsidP="008F0796">
      <w:pPr>
        <w:pStyle w:val="a0"/>
        <w:widowControl/>
      </w:pPr>
    </w:p>
    <w:p w:rsidR="00010785" w:rsidRPr="008F0796" w:rsidRDefault="00010785" w:rsidP="008F0796">
      <w:pPr>
        <w:pStyle w:val="a0"/>
        <w:widowControl/>
      </w:pPr>
      <w:r w:rsidRPr="008F0796">
        <w:t>где</w:t>
      </w:r>
    </w:p>
    <w:p w:rsidR="00010785" w:rsidRPr="008F0796" w:rsidRDefault="00010785" w:rsidP="008F0796">
      <w:pPr>
        <w:pStyle w:val="a0"/>
        <w:widowControl/>
      </w:pPr>
      <w:r w:rsidRPr="008F0796">
        <w:rPr>
          <w:lang w:val="en-US"/>
        </w:rPr>
        <w:t>Hpj</w:t>
      </w:r>
      <w:r w:rsidRPr="008F0796">
        <w:t xml:space="preserve"> -</w:t>
      </w:r>
      <w:r w:rsidRPr="008F0796">
        <w:tab/>
        <w:t>норматив затрат на ремонт (</w:t>
      </w:r>
      <w:r w:rsidRPr="008F0796">
        <w:rPr>
          <w:lang w:val="en-US"/>
        </w:rPr>
        <w:t>Hpj</w:t>
      </w:r>
      <w:r w:rsidRPr="008F0796">
        <w:t>=0.05).</w:t>
      </w:r>
    </w:p>
    <w:p w:rsidR="00010785" w:rsidRPr="008F0796" w:rsidRDefault="00010785" w:rsidP="008F0796">
      <w:pPr>
        <w:pStyle w:val="a0"/>
        <w:widowControl/>
      </w:pPr>
      <w:r w:rsidRPr="008F0796">
        <w:t>Срем = (0.05 * 4500 * 80) / 3000 =  6 руб.</w:t>
      </w:r>
    </w:p>
    <w:p w:rsidR="00010785" w:rsidRPr="008F0796" w:rsidRDefault="00010785" w:rsidP="008F0796">
      <w:pPr>
        <w:pStyle w:val="a0"/>
        <w:widowControl/>
      </w:pPr>
      <w:r w:rsidRPr="008F0796">
        <w:t>Расходы на материалы включают расходы на бумагу и носители информации. Сумма расходов:</w:t>
      </w:r>
    </w:p>
    <w:p w:rsidR="00010785" w:rsidRPr="008F0796" w:rsidRDefault="00010785" w:rsidP="008F0796">
      <w:pPr>
        <w:pStyle w:val="a0"/>
        <w:widowControl/>
      </w:pPr>
      <w:r w:rsidRPr="008F0796">
        <w:t xml:space="preserve">См = 25 * 5 + 50 * 3 = 275 руб. </w:t>
      </w:r>
    </w:p>
    <w:p w:rsidR="00010785" w:rsidRPr="008F0796" w:rsidRDefault="00010785" w:rsidP="008F0796">
      <w:pPr>
        <w:pStyle w:val="a0"/>
        <w:widowControl/>
      </w:pPr>
      <w:r w:rsidRPr="008F0796">
        <w:t>Накладные расходы включают затраты на содержание административно-управленческого персонала и составляют 20%:</w:t>
      </w:r>
    </w:p>
    <w:p w:rsidR="00010785" w:rsidRPr="008F0796" w:rsidRDefault="00010785" w:rsidP="008F0796">
      <w:pPr>
        <w:pStyle w:val="a0"/>
        <w:widowControl/>
      </w:pPr>
      <w:r w:rsidRPr="008F0796">
        <w:t>Сн = 0.2 * 2413.79 = 482.76 руб.</w:t>
      </w:r>
    </w:p>
    <w:p w:rsidR="00010785" w:rsidRPr="008F0796" w:rsidRDefault="00010785" w:rsidP="008F0796">
      <w:pPr>
        <w:pStyle w:val="a0"/>
        <w:widowControl/>
      </w:pPr>
      <w:r w:rsidRPr="008F0796">
        <w:t>Таким образом эксплуатационные затраты по формуле 3.10 будут равны:</w:t>
      </w:r>
    </w:p>
    <w:p w:rsidR="00010785" w:rsidRPr="008F0796" w:rsidRDefault="00010785" w:rsidP="008F0796">
      <w:pPr>
        <w:pStyle w:val="a0"/>
        <w:widowControl/>
      </w:pPr>
      <w:r w:rsidRPr="008F0796">
        <w:t>Стек = 2077.35 + 36 + 19.44 + 6 + 275 + 482.76 = 2896.55 руб.</w:t>
      </w:r>
    </w:p>
    <w:p w:rsidR="00010785" w:rsidRPr="008F0796" w:rsidRDefault="00010785" w:rsidP="008F0796">
      <w:pPr>
        <w:pStyle w:val="a0"/>
        <w:widowControl/>
      </w:pPr>
      <w:r w:rsidRPr="008F0796">
        <w:t>Для расчёта эксплуатационных затрат аналога  рассчитаем соответствующие параметры.</w:t>
      </w:r>
    </w:p>
    <w:p w:rsidR="00010785" w:rsidRPr="008F0796" w:rsidRDefault="00010785" w:rsidP="008F0796">
      <w:pPr>
        <w:pStyle w:val="a0"/>
        <w:widowControl/>
      </w:pPr>
      <w:r w:rsidRPr="008F0796">
        <w:t>Параметры формулы 3.11 для аналога внесены в таблицу 3.7.</w:t>
      </w:r>
    </w:p>
    <w:p w:rsidR="00C00F96" w:rsidRDefault="00C00F96" w:rsidP="008F0796">
      <w:pPr>
        <w:pStyle w:val="a0"/>
        <w:widowControl/>
      </w:pPr>
    </w:p>
    <w:p w:rsidR="00010785" w:rsidRPr="008F0796" w:rsidRDefault="00010785" w:rsidP="008F0796">
      <w:pPr>
        <w:pStyle w:val="a0"/>
        <w:widowControl/>
      </w:pPr>
      <w:r w:rsidRPr="008F0796">
        <w:t>Таблица 3.7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2268"/>
        <w:gridCol w:w="1276"/>
        <w:gridCol w:w="1559"/>
        <w:gridCol w:w="992"/>
      </w:tblGrid>
      <w:tr w:rsidR="00010785" w:rsidRPr="008F0796" w:rsidTr="000E28B5">
        <w:tc>
          <w:tcPr>
            <w:tcW w:w="1134" w:type="dxa"/>
          </w:tcPr>
          <w:p w:rsidR="00010785" w:rsidRPr="00C00F96" w:rsidRDefault="00010785" w:rsidP="00C00F96">
            <w:pPr>
              <w:pStyle w:val="a0"/>
              <w:widowControl/>
              <w:ind w:firstLine="0"/>
              <w:jc w:val="left"/>
              <w:rPr>
                <w:sz w:val="20"/>
                <w:szCs w:val="20"/>
                <w:lang w:val="en-US"/>
              </w:rPr>
            </w:pPr>
            <w:r w:rsidRPr="00C00F96">
              <w:rPr>
                <w:sz w:val="20"/>
                <w:szCs w:val="20"/>
                <w:lang w:val="en-US"/>
              </w:rPr>
              <w:t>tэi , чел.дн</w:t>
            </w:r>
          </w:p>
        </w:tc>
        <w:tc>
          <w:tcPr>
            <w:tcW w:w="1276" w:type="dxa"/>
          </w:tcPr>
          <w:p w:rsidR="00010785" w:rsidRPr="00C00F96" w:rsidRDefault="00010785" w:rsidP="00C00F96">
            <w:pPr>
              <w:pStyle w:val="a0"/>
              <w:widowControl/>
              <w:ind w:firstLine="0"/>
              <w:jc w:val="left"/>
              <w:rPr>
                <w:sz w:val="20"/>
                <w:szCs w:val="20"/>
                <w:lang w:val="en-US"/>
              </w:rPr>
            </w:pPr>
            <w:r w:rsidRPr="00C00F96">
              <w:rPr>
                <w:sz w:val="20"/>
                <w:szCs w:val="20"/>
                <w:lang w:val="en-US"/>
              </w:rPr>
              <w:t>Зоi , руб./дн.</w:t>
            </w:r>
          </w:p>
        </w:tc>
        <w:tc>
          <w:tcPr>
            <w:tcW w:w="2268" w:type="dxa"/>
          </w:tcPr>
          <w:p w:rsidR="00010785" w:rsidRPr="00C00F96" w:rsidRDefault="00010785" w:rsidP="00C00F96">
            <w:pPr>
              <w:pStyle w:val="a0"/>
              <w:widowControl/>
              <w:ind w:firstLine="0"/>
              <w:jc w:val="left"/>
              <w:rPr>
                <w:sz w:val="20"/>
                <w:szCs w:val="20"/>
                <w:lang w:val="en-US"/>
              </w:rPr>
            </w:pPr>
            <w:r w:rsidRPr="00C00F96">
              <w:rPr>
                <w:sz w:val="20"/>
                <w:szCs w:val="20"/>
                <w:lang w:val="en-US"/>
              </w:rPr>
              <w:t>Доп.затраты времени, чел.дн.</w:t>
            </w:r>
          </w:p>
        </w:tc>
        <w:tc>
          <w:tcPr>
            <w:tcW w:w="1276" w:type="dxa"/>
          </w:tcPr>
          <w:p w:rsidR="00010785" w:rsidRPr="00C00F96" w:rsidRDefault="00010785" w:rsidP="00C00F96">
            <w:pPr>
              <w:pStyle w:val="a0"/>
              <w:widowControl/>
              <w:ind w:firstLine="0"/>
              <w:jc w:val="left"/>
              <w:rPr>
                <w:sz w:val="20"/>
                <w:szCs w:val="20"/>
                <w:lang w:val="en-US"/>
              </w:rPr>
            </w:pPr>
            <w:r w:rsidRPr="00C00F96">
              <w:rPr>
                <w:sz w:val="20"/>
                <w:szCs w:val="20"/>
                <w:lang w:val="en-US"/>
              </w:rPr>
              <w:t>Здi , руб./год.</w:t>
            </w:r>
          </w:p>
        </w:tc>
        <w:tc>
          <w:tcPr>
            <w:tcW w:w="1559" w:type="dxa"/>
          </w:tcPr>
          <w:p w:rsidR="00010785" w:rsidRPr="00C00F96" w:rsidRDefault="00010785" w:rsidP="00C00F96">
            <w:pPr>
              <w:pStyle w:val="a0"/>
              <w:widowControl/>
              <w:ind w:firstLine="0"/>
              <w:jc w:val="left"/>
              <w:rPr>
                <w:sz w:val="20"/>
                <w:szCs w:val="20"/>
                <w:lang w:val="en-US"/>
              </w:rPr>
            </w:pPr>
            <w:r w:rsidRPr="00C00F96">
              <w:rPr>
                <w:sz w:val="20"/>
                <w:szCs w:val="20"/>
                <w:lang w:val="en-US"/>
              </w:rPr>
              <w:t>Зсi , руб./год.</w:t>
            </w:r>
          </w:p>
        </w:tc>
        <w:tc>
          <w:tcPr>
            <w:tcW w:w="992" w:type="dxa"/>
          </w:tcPr>
          <w:p w:rsidR="00010785" w:rsidRPr="00C00F96" w:rsidRDefault="00010785" w:rsidP="00C00F96">
            <w:pPr>
              <w:pStyle w:val="a0"/>
              <w:widowControl/>
              <w:ind w:firstLine="0"/>
              <w:jc w:val="left"/>
              <w:rPr>
                <w:sz w:val="20"/>
                <w:szCs w:val="20"/>
                <w:lang w:val="en-US"/>
              </w:rPr>
            </w:pPr>
            <w:r w:rsidRPr="00C00F96">
              <w:rPr>
                <w:sz w:val="20"/>
                <w:szCs w:val="20"/>
                <w:lang w:val="en-US"/>
              </w:rPr>
              <w:t>N</w:t>
            </w:r>
          </w:p>
        </w:tc>
      </w:tr>
      <w:tr w:rsidR="00010785" w:rsidRPr="008F0796" w:rsidTr="000E28B5">
        <w:tc>
          <w:tcPr>
            <w:tcW w:w="1134" w:type="dxa"/>
          </w:tcPr>
          <w:p w:rsidR="00010785" w:rsidRPr="00C00F96" w:rsidRDefault="00010785" w:rsidP="00C00F96">
            <w:pPr>
              <w:pStyle w:val="a0"/>
              <w:widowControl/>
              <w:ind w:firstLine="0"/>
              <w:jc w:val="left"/>
              <w:rPr>
                <w:sz w:val="20"/>
                <w:szCs w:val="20"/>
                <w:lang w:val="en-US"/>
              </w:rPr>
            </w:pPr>
            <w:r w:rsidRPr="00C00F96">
              <w:rPr>
                <w:sz w:val="20"/>
                <w:szCs w:val="20"/>
                <w:lang w:val="en-US"/>
              </w:rPr>
              <w:t>10</w:t>
            </w:r>
          </w:p>
        </w:tc>
        <w:tc>
          <w:tcPr>
            <w:tcW w:w="1276" w:type="dxa"/>
          </w:tcPr>
          <w:p w:rsidR="00010785" w:rsidRPr="00C00F96" w:rsidRDefault="00010785" w:rsidP="00C00F96">
            <w:pPr>
              <w:pStyle w:val="a0"/>
              <w:widowControl/>
              <w:ind w:firstLine="0"/>
              <w:jc w:val="left"/>
              <w:rPr>
                <w:sz w:val="20"/>
                <w:szCs w:val="20"/>
                <w:lang w:val="en-US"/>
              </w:rPr>
            </w:pPr>
            <w:r w:rsidRPr="00C00F96">
              <w:rPr>
                <w:sz w:val="20"/>
                <w:szCs w:val="20"/>
                <w:lang w:val="en-US"/>
              </w:rPr>
              <w:t>45.45</w:t>
            </w:r>
          </w:p>
        </w:tc>
        <w:tc>
          <w:tcPr>
            <w:tcW w:w="2268" w:type="dxa"/>
          </w:tcPr>
          <w:p w:rsidR="00010785" w:rsidRPr="00C00F96" w:rsidRDefault="00010785" w:rsidP="00C00F96">
            <w:pPr>
              <w:pStyle w:val="a0"/>
              <w:widowControl/>
              <w:ind w:firstLine="0"/>
              <w:jc w:val="left"/>
              <w:rPr>
                <w:sz w:val="20"/>
                <w:szCs w:val="20"/>
                <w:lang w:val="en-US"/>
              </w:rPr>
            </w:pPr>
            <w:r w:rsidRPr="00C00F96">
              <w:rPr>
                <w:sz w:val="20"/>
                <w:szCs w:val="20"/>
                <w:lang w:val="en-US"/>
              </w:rPr>
              <w:t>32</w:t>
            </w:r>
          </w:p>
        </w:tc>
        <w:tc>
          <w:tcPr>
            <w:tcW w:w="1276" w:type="dxa"/>
          </w:tcPr>
          <w:p w:rsidR="00010785" w:rsidRPr="00C00F96" w:rsidRDefault="00010785" w:rsidP="00C00F96">
            <w:pPr>
              <w:pStyle w:val="a0"/>
              <w:widowControl/>
              <w:ind w:firstLine="0"/>
              <w:jc w:val="left"/>
              <w:rPr>
                <w:sz w:val="20"/>
                <w:szCs w:val="20"/>
                <w:lang w:val="en-US"/>
              </w:rPr>
            </w:pPr>
            <w:r w:rsidRPr="00C00F96">
              <w:rPr>
                <w:sz w:val="20"/>
                <w:szCs w:val="20"/>
                <w:lang w:val="en-US"/>
              </w:rPr>
              <w:t>190.89</w:t>
            </w:r>
          </w:p>
        </w:tc>
        <w:tc>
          <w:tcPr>
            <w:tcW w:w="1559" w:type="dxa"/>
          </w:tcPr>
          <w:p w:rsidR="00010785" w:rsidRPr="00C00F96" w:rsidRDefault="00010785" w:rsidP="00C00F96">
            <w:pPr>
              <w:pStyle w:val="a0"/>
              <w:widowControl/>
              <w:ind w:firstLine="0"/>
              <w:jc w:val="left"/>
              <w:rPr>
                <w:sz w:val="20"/>
                <w:szCs w:val="20"/>
                <w:lang w:val="en-US"/>
              </w:rPr>
            </w:pPr>
            <w:r w:rsidRPr="00C00F96">
              <w:rPr>
                <w:sz w:val="20"/>
                <w:szCs w:val="20"/>
                <w:lang w:val="en-US"/>
              </w:rPr>
              <w:t>808.43</w:t>
            </w:r>
          </w:p>
        </w:tc>
        <w:tc>
          <w:tcPr>
            <w:tcW w:w="992" w:type="dxa"/>
          </w:tcPr>
          <w:p w:rsidR="00010785" w:rsidRPr="00C00F96" w:rsidRDefault="00010785" w:rsidP="00C00F96">
            <w:pPr>
              <w:pStyle w:val="a0"/>
              <w:widowControl/>
              <w:ind w:firstLine="0"/>
              <w:jc w:val="left"/>
              <w:rPr>
                <w:sz w:val="20"/>
                <w:szCs w:val="20"/>
                <w:lang w:val="en-US"/>
              </w:rPr>
            </w:pPr>
            <w:r w:rsidRPr="00C00F96">
              <w:rPr>
                <w:sz w:val="20"/>
                <w:szCs w:val="20"/>
                <w:lang w:val="en-US"/>
              </w:rPr>
              <w:t>3</w:t>
            </w:r>
          </w:p>
        </w:tc>
      </w:tr>
    </w:tbl>
    <w:p w:rsidR="00010785" w:rsidRPr="008F0796" w:rsidRDefault="00010785" w:rsidP="008F0796">
      <w:pPr>
        <w:pStyle w:val="a0"/>
        <w:widowControl/>
      </w:pPr>
    </w:p>
    <w:p w:rsidR="00010785" w:rsidRPr="008F0796" w:rsidRDefault="00010785" w:rsidP="008F0796">
      <w:pPr>
        <w:pStyle w:val="a0"/>
        <w:widowControl/>
      </w:pPr>
      <w:r w:rsidRPr="008F0796">
        <w:t>Сзп = ((10+32) * 45.45 + 190.89 + 808.43) * 3  = 8724.66 руб.</w:t>
      </w:r>
    </w:p>
    <w:p w:rsidR="00010785" w:rsidRPr="008F0796" w:rsidRDefault="00010785" w:rsidP="008F0796">
      <w:pPr>
        <w:pStyle w:val="a0"/>
        <w:widowControl/>
      </w:pPr>
      <w:r w:rsidRPr="008F0796">
        <w:t>Сумма амортизационных отчислений рассчитывается по формуле 3.12 . Параметры приведены в таблице 3.8:</w:t>
      </w:r>
    </w:p>
    <w:p w:rsidR="00C00F96" w:rsidRDefault="00C00F96" w:rsidP="008F0796">
      <w:pPr>
        <w:pStyle w:val="a0"/>
        <w:widowControl/>
      </w:pPr>
    </w:p>
    <w:p w:rsidR="00010785" w:rsidRPr="008F0796" w:rsidRDefault="00010785" w:rsidP="008F0796">
      <w:pPr>
        <w:pStyle w:val="a0"/>
        <w:widowControl/>
      </w:pPr>
      <w:r w:rsidRPr="008F0796">
        <w:t>Таблица 3.8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1704"/>
        <w:gridCol w:w="1704"/>
        <w:gridCol w:w="1704"/>
        <w:gridCol w:w="1797"/>
      </w:tblGrid>
      <w:tr w:rsidR="00010785" w:rsidRPr="008F0796" w:rsidTr="000E28B5">
        <w:tc>
          <w:tcPr>
            <w:tcW w:w="1596" w:type="dxa"/>
          </w:tcPr>
          <w:p w:rsidR="00010785" w:rsidRPr="00C00F96" w:rsidRDefault="00010785" w:rsidP="00C00F96">
            <w:pPr>
              <w:pStyle w:val="a0"/>
              <w:widowControl/>
              <w:ind w:firstLine="0"/>
              <w:jc w:val="left"/>
              <w:rPr>
                <w:sz w:val="20"/>
                <w:szCs w:val="20"/>
                <w:lang w:val="en-US"/>
              </w:rPr>
            </w:pPr>
            <w:r w:rsidRPr="00C00F96">
              <w:rPr>
                <w:sz w:val="20"/>
                <w:szCs w:val="20"/>
                <w:lang w:val="en-US"/>
              </w:rPr>
              <w:t>Цбалj , руб.</w:t>
            </w:r>
          </w:p>
        </w:tc>
        <w:tc>
          <w:tcPr>
            <w:tcW w:w="1704" w:type="dxa"/>
          </w:tcPr>
          <w:p w:rsidR="00010785" w:rsidRPr="00C00F96" w:rsidRDefault="00010785" w:rsidP="00C00F96">
            <w:pPr>
              <w:pStyle w:val="a0"/>
              <w:widowControl/>
              <w:ind w:firstLine="0"/>
              <w:jc w:val="left"/>
              <w:rPr>
                <w:sz w:val="20"/>
                <w:szCs w:val="20"/>
                <w:lang w:val="en-US"/>
              </w:rPr>
            </w:pPr>
            <w:r w:rsidRPr="00C00F96">
              <w:rPr>
                <w:sz w:val="20"/>
                <w:szCs w:val="20"/>
                <w:lang w:val="en-US"/>
              </w:rPr>
              <w:t>tpj , ч</w:t>
            </w:r>
          </w:p>
        </w:tc>
        <w:tc>
          <w:tcPr>
            <w:tcW w:w="1704" w:type="dxa"/>
          </w:tcPr>
          <w:p w:rsidR="00010785" w:rsidRPr="00C00F96" w:rsidRDefault="00010785" w:rsidP="00C00F96">
            <w:pPr>
              <w:pStyle w:val="a0"/>
              <w:widowControl/>
              <w:ind w:firstLine="0"/>
              <w:jc w:val="left"/>
              <w:rPr>
                <w:sz w:val="20"/>
                <w:szCs w:val="20"/>
                <w:lang w:val="en-US"/>
              </w:rPr>
            </w:pPr>
            <w:r w:rsidRPr="00C00F96">
              <w:rPr>
                <w:sz w:val="20"/>
                <w:szCs w:val="20"/>
                <w:lang w:val="en-US"/>
              </w:rPr>
              <w:t>Аj , %</w:t>
            </w:r>
          </w:p>
        </w:tc>
        <w:tc>
          <w:tcPr>
            <w:tcW w:w="1704" w:type="dxa"/>
          </w:tcPr>
          <w:p w:rsidR="00010785" w:rsidRPr="00C00F96" w:rsidRDefault="00010785" w:rsidP="00C00F96">
            <w:pPr>
              <w:pStyle w:val="a0"/>
              <w:widowControl/>
              <w:ind w:firstLine="0"/>
              <w:jc w:val="left"/>
              <w:rPr>
                <w:sz w:val="20"/>
                <w:szCs w:val="20"/>
                <w:lang w:val="en-US"/>
              </w:rPr>
            </w:pPr>
            <w:r w:rsidRPr="00C00F96">
              <w:rPr>
                <w:sz w:val="20"/>
                <w:szCs w:val="20"/>
                <w:lang w:val="en-US"/>
              </w:rPr>
              <w:t>Qj , шт.</w:t>
            </w:r>
          </w:p>
        </w:tc>
        <w:tc>
          <w:tcPr>
            <w:tcW w:w="1797" w:type="dxa"/>
          </w:tcPr>
          <w:p w:rsidR="00010785" w:rsidRPr="00C00F96" w:rsidRDefault="00010785" w:rsidP="00C00F96">
            <w:pPr>
              <w:pStyle w:val="a0"/>
              <w:widowControl/>
              <w:ind w:firstLine="0"/>
              <w:jc w:val="left"/>
              <w:rPr>
                <w:sz w:val="20"/>
                <w:szCs w:val="20"/>
                <w:lang w:val="en-US"/>
              </w:rPr>
            </w:pPr>
            <w:r w:rsidRPr="00C00F96">
              <w:rPr>
                <w:sz w:val="20"/>
                <w:szCs w:val="20"/>
                <w:lang w:val="en-US"/>
              </w:rPr>
              <w:t>Фэфj , год. ч.</w:t>
            </w:r>
          </w:p>
        </w:tc>
      </w:tr>
      <w:tr w:rsidR="00010785" w:rsidRPr="008F0796" w:rsidTr="000E28B5">
        <w:tc>
          <w:tcPr>
            <w:tcW w:w="1596" w:type="dxa"/>
          </w:tcPr>
          <w:p w:rsidR="00010785" w:rsidRPr="00C00F96" w:rsidRDefault="00010785" w:rsidP="00C00F96">
            <w:pPr>
              <w:pStyle w:val="a0"/>
              <w:widowControl/>
              <w:ind w:firstLine="0"/>
              <w:jc w:val="left"/>
              <w:rPr>
                <w:sz w:val="20"/>
                <w:szCs w:val="20"/>
                <w:lang w:val="en-US"/>
              </w:rPr>
            </w:pPr>
            <w:r w:rsidRPr="00C00F96">
              <w:rPr>
                <w:sz w:val="20"/>
                <w:szCs w:val="20"/>
                <w:lang w:val="en-US"/>
              </w:rPr>
              <w:t>4500</w:t>
            </w:r>
          </w:p>
        </w:tc>
        <w:tc>
          <w:tcPr>
            <w:tcW w:w="1704" w:type="dxa"/>
          </w:tcPr>
          <w:p w:rsidR="00010785" w:rsidRPr="00C00F96" w:rsidRDefault="00010785" w:rsidP="00C00F96">
            <w:pPr>
              <w:pStyle w:val="a0"/>
              <w:widowControl/>
              <w:ind w:firstLine="0"/>
              <w:jc w:val="left"/>
              <w:rPr>
                <w:sz w:val="20"/>
                <w:szCs w:val="20"/>
                <w:lang w:val="en-US"/>
              </w:rPr>
            </w:pPr>
            <w:r w:rsidRPr="00C00F96">
              <w:rPr>
                <w:sz w:val="20"/>
                <w:szCs w:val="20"/>
                <w:lang w:val="en-US"/>
              </w:rPr>
              <w:t>80</w:t>
            </w:r>
          </w:p>
        </w:tc>
        <w:tc>
          <w:tcPr>
            <w:tcW w:w="1704" w:type="dxa"/>
          </w:tcPr>
          <w:p w:rsidR="00010785" w:rsidRPr="00C00F96" w:rsidRDefault="00010785" w:rsidP="00C00F96">
            <w:pPr>
              <w:pStyle w:val="a0"/>
              <w:widowControl/>
              <w:ind w:firstLine="0"/>
              <w:jc w:val="left"/>
              <w:rPr>
                <w:sz w:val="20"/>
                <w:szCs w:val="20"/>
                <w:lang w:val="en-US"/>
              </w:rPr>
            </w:pPr>
            <w:r w:rsidRPr="00C00F96">
              <w:rPr>
                <w:sz w:val="20"/>
                <w:szCs w:val="20"/>
                <w:lang w:val="en-US"/>
              </w:rPr>
              <w:t>10</w:t>
            </w:r>
          </w:p>
        </w:tc>
        <w:tc>
          <w:tcPr>
            <w:tcW w:w="1704" w:type="dxa"/>
          </w:tcPr>
          <w:p w:rsidR="00010785" w:rsidRPr="00C00F96" w:rsidRDefault="00010785" w:rsidP="00C00F96">
            <w:pPr>
              <w:pStyle w:val="a0"/>
              <w:widowControl/>
              <w:ind w:firstLine="0"/>
              <w:jc w:val="left"/>
              <w:rPr>
                <w:sz w:val="20"/>
                <w:szCs w:val="20"/>
                <w:lang w:val="en-US"/>
              </w:rPr>
            </w:pPr>
            <w:r w:rsidRPr="00C00F96">
              <w:rPr>
                <w:sz w:val="20"/>
                <w:szCs w:val="20"/>
                <w:lang w:val="en-US"/>
              </w:rPr>
              <w:t>3</w:t>
            </w:r>
          </w:p>
        </w:tc>
        <w:tc>
          <w:tcPr>
            <w:tcW w:w="1797" w:type="dxa"/>
          </w:tcPr>
          <w:p w:rsidR="00010785" w:rsidRPr="00C00F96" w:rsidRDefault="00010785" w:rsidP="00C00F96">
            <w:pPr>
              <w:pStyle w:val="a0"/>
              <w:widowControl/>
              <w:ind w:firstLine="0"/>
              <w:jc w:val="left"/>
              <w:rPr>
                <w:sz w:val="20"/>
                <w:szCs w:val="20"/>
                <w:lang w:val="en-US"/>
              </w:rPr>
            </w:pPr>
            <w:r w:rsidRPr="00C00F96">
              <w:rPr>
                <w:sz w:val="20"/>
                <w:szCs w:val="20"/>
                <w:lang w:val="en-US"/>
              </w:rPr>
              <w:t>3000</w:t>
            </w:r>
          </w:p>
        </w:tc>
      </w:tr>
    </w:tbl>
    <w:p w:rsidR="00010785" w:rsidRPr="008F0796" w:rsidRDefault="00010785" w:rsidP="008F0796">
      <w:pPr>
        <w:pStyle w:val="a0"/>
        <w:widowControl/>
      </w:pPr>
    </w:p>
    <w:p w:rsidR="00010785" w:rsidRPr="008F0796" w:rsidRDefault="00010785" w:rsidP="008F0796">
      <w:pPr>
        <w:pStyle w:val="a0"/>
        <w:widowControl/>
      </w:pPr>
      <w:r w:rsidRPr="008F0796">
        <w:t>Са = 0.01 * ( 4500 * 10 * 3 * 80) / 3000 = 36 руб.</w:t>
      </w:r>
    </w:p>
    <w:p w:rsidR="00010785" w:rsidRPr="008F0796" w:rsidRDefault="00010785" w:rsidP="008F0796">
      <w:pPr>
        <w:pStyle w:val="a0"/>
        <w:widowControl/>
      </w:pPr>
      <w:r w:rsidRPr="008F0796">
        <w:t>Затраты на энергию рассчитываются по формуле 3.13:</w:t>
      </w:r>
    </w:p>
    <w:p w:rsidR="00010785" w:rsidRPr="008F0796" w:rsidRDefault="00010785" w:rsidP="008F0796">
      <w:pPr>
        <w:pStyle w:val="a0"/>
        <w:widowControl/>
      </w:pPr>
      <w:r w:rsidRPr="008F0796">
        <w:t xml:space="preserve">Сэ = 0.25 * 80 * 3 * 0.9 *0.36 = 19.44 руб. </w:t>
      </w:r>
    </w:p>
    <w:p w:rsidR="00010785" w:rsidRPr="008F0796" w:rsidRDefault="00010785" w:rsidP="008F0796">
      <w:pPr>
        <w:pStyle w:val="a0"/>
        <w:widowControl/>
      </w:pPr>
      <w:r w:rsidRPr="008F0796">
        <w:t>Затраты на текущий ремонт рассчитываются по формуле 3.14 и равны:</w:t>
      </w:r>
    </w:p>
    <w:p w:rsidR="00010785" w:rsidRPr="008F0796" w:rsidRDefault="00010785" w:rsidP="008F0796">
      <w:pPr>
        <w:pStyle w:val="a0"/>
        <w:widowControl/>
      </w:pPr>
      <w:r w:rsidRPr="008F0796">
        <w:t>Срем = ( 0.05 * 4500 * 80 ) / 3000 =  6 руб.</w:t>
      </w:r>
    </w:p>
    <w:p w:rsidR="00010785" w:rsidRPr="008F0796" w:rsidRDefault="00010785" w:rsidP="008F0796">
      <w:pPr>
        <w:pStyle w:val="a0"/>
        <w:widowControl/>
      </w:pPr>
      <w:r w:rsidRPr="008F0796">
        <w:t>Расходы на материалы включают расходы на бумагу и носители информации. Сумма расходов:</w:t>
      </w:r>
    </w:p>
    <w:p w:rsidR="00010785" w:rsidRPr="008F0796" w:rsidRDefault="00010785" w:rsidP="008F0796">
      <w:pPr>
        <w:pStyle w:val="a0"/>
        <w:widowControl/>
      </w:pPr>
      <w:r w:rsidRPr="008F0796">
        <w:t xml:space="preserve">См = 25 * 5 + 50 * 3 = 275 руб. </w:t>
      </w:r>
    </w:p>
    <w:p w:rsidR="00010785" w:rsidRPr="008F0796" w:rsidRDefault="00010785" w:rsidP="008F0796">
      <w:pPr>
        <w:pStyle w:val="a0"/>
        <w:widowControl/>
      </w:pPr>
      <w:r w:rsidRPr="008F0796">
        <w:t>Накладные расходы включают затраты на содержание административно-управленческого персонала и составляют 20%:</w:t>
      </w:r>
    </w:p>
    <w:p w:rsidR="00010785" w:rsidRPr="008F0796" w:rsidRDefault="00010785" w:rsidP="008F0796">
      <w:pPr>
        <w:pStyle w:val="a0"/>
        <w:widowControl/>
      </w:pPr>
      <w:r w:rsidRPr="008F0796">
        <w:t>Сн = 0.2 * 9061.1 = 1812.22 руб.</w:t>
      </w:r>
    </w:p>
    <w:p w:rsidR="00010785" w:rsidRPr="008F0796" w:rsidRDefault="00010785" w:rsidP="008F0796">
      <w:pPr>
        <w:pStyle w:val="a0"/>
        <w:widowControl/>
      </w:pPr>
      <w:r w:rsidRPr="008F0796">
        <w:t>Таким образом эксплуатационные затраты для аналога по формуле 5.10 будут равны:</w:t>
      </w:r>
    </w:p>
    <w:p w:rsidR="00010785" w:rsidRPr="008F0796" w:rsidRDefault="00010785" w:rsidP="008F0796">
      <w:pPr>
        <w:pStyle w:val="a0"/>
        <w:widowControl/>
      </w:pPr>
      <w:r w:rsidRPr="008F0796">
        <w:t>Стек = 8724.66 + 36 + 19.44 + 6 + 275 + 1812.22 = 10873.32 руб.</w:t>
      </w:r>
    </w:p>
    <w:p w:rsidR="00010785" w:rsidRPr="008F0796" w:rsidRDefault="00010785" w:rsidP="008F0796">
      <w:pPr>
        <w:pStyle w:val="a0"/>
        <w:widowControl/>
      </w:pPr>
      <w:r w:rsidRPr="008F0796">
        <w:t>Оценка экономической эффективности вариантов проектных решений основывается на расчете показателей сравнительной экономической эффективности капитальных вложений или получаемой прибыли от внедрения.</w:t>
      </w:r>
    </w:p>
    <w:p w:rsidR="00010785" w:rsidRDefault="00010785" w:rsidP="008F0796">
      <w:pPr>
        <w:pStyle w:val="a0"/>
        <w:widowControl/>
      </w:pPr>
      <w:r w:rsidRPr="008F0796">
        <w:t>Экономический  эффект от использования разрабатываемой системы определяется по формуле:</w:t>
      </w:r>
    </w:p>
    <w:p w:rsidR="00C00F96" w:rsidRPr="008F0796" w:rsidRDefault="00C00F96" w:rsidP="008F0796">
      <w:pPr>
        <w:pStyle w:val="a0"/>
        <w:widowControl/>
      </w:pPr>
    </w:p>
    <w:p w:rsidR="00010785" w:rsidRPr="008F0796" w:rsidRDefault="00010785" w:rsidP="008F0796">
      <w:pPr>
        <w:pStyle w:val="a0"/>
        <w:widowControl/>
      </w:pPr>
      <w:r w:rsidRPr="008F0796">
        <w:t>Э =  ( C1 - C2) * A2,</w:t>
      </w:r>
      <w:r w:rsidRPr="008F0796">
        <w:tab/>
      </w:r>
      <w:r w:rsidRPr="008F0796">
        <w:tab/>
      </w:r>
      <w:r w:rsidRPr="008F0796">
        <w:tab/>
      </w:r>
      <w:r w:rsidRPr="008F0796">
        <w:tab/>
      </w:r>
      <w:r w:rsidRPr="008F0796">
        <w:tab/>
      </w:r>
      <w:r w:rsidRPr="008F0796">
        <w:tab/>
      </w:r>
      <w:r w:rsidRPr="008F0796">
        <w:tab/>
        <w:t>(3.15)</w:t>
      </w:r>
    </w:p>
    <w:p w:rsidR="00C00F96" w:rsidRDefault="00C00F96" w:rsidP="008F0796">
      <w:pPr>
        <w:pStyle w:val="a0"/>
        <w:widowControl/>
      </w:pPr>
    </w:p>
    <w:p w:rsidR="00010785" w:rsidRPr="008F0796" w:rsidRDefault="00C00F96" w:rsidP="008F0796">
      <w:pPr>
        <w:pStyle w:val="a0"/>
        <w:widowControl/>
      </w:pPr>
      <w:r>
        <w:br w:type="page"/>
      </w:r>
      <w:r w:rsidRPr="008F0796">
        <w:t>Г</w:t>
      </w:r>
      <w:r w:rsidR="00010785" w:rsidRPr="008F0796">
        <w:t>де</w:t>
      </w:r>
      <w:r>
        <w:t xml:space="preserve"> </w:t>
      </w:r>
      <w:r w:rsidR="00010785" w:rsidRPr="008F0796">
        <w:t>Э -</w:t>
      </w:r>
      <w:r w:rsidR="00010785" w:rsidRPr="008F0796">
        <w:tab/>
        <w:t>экономический эффект от использования разрабатываемой программы, руб.;</w:t>
      </w:r>
    </w:p>
    <w:p w:rsidR="00010785" w:rsidRPr="008F0796" w:rsidRDefault="00010785" w:rsidP="008F0796">
      <w:pPr>
        <w:pStyle w:val="a0"/>
        <w:widowControl/>
      </w:pPr>
      <w:r w:rsidRPr="008F0796">
        <w:t>С1,С2 -</w:t>
      </w:r>
      <w:r w:rsidRPr="008F0796">
        <w:tab/>
        <w:t>себестоимость единицы работ, выполняемых по базовому и нормативному вариантам, руб.;</w:t>
      </w:r>
    </w:p>
    <w:p w:rsidR="00010785" w:rsidRPr="008F0796" w:rsidRDefault="00010785" w:rsidP="008F0796">
      <w:pPr>
        <w:pStyle w:val="a0"/>
        <w:widowControl/>
      </w:pPr>
      <w:r w:rsidRPr="008F0796">
        <w:t>А2 -</w:t>
      </w:r>
      <w:r w:rsidRPr="008F0796">
        <w:tab/>
        <w:t>годовой объём выпуска продукции повышенного качества, натур.ед.</w:t>
      </w:r>
    </w:p>
    <w:p w:rsidR="00010785" w:rsidRPr="008F0796" w:rsidRDefault="00010785" w:rsidP="008F0796">
      <w:pPr>
        <w:pStyle w:val="a0"/>
        <w:widowControl/>
      </w:pPr>
      <w:r w:rsidRPr="008F0796">
        <w:t>Э = (10873.32 – 2896.55) * 4 = 31907.08 руб.</w:t>
      </w:r>
    </w:p>
    <w:p w:rsidR="00010785" w:rsidRDefault="00010785" w:rsidP="008F0796">
      <w:pPr>
        <w:pStyle w:val="a0"/>
        <w:widowControl/>
      </w:pPr>
      <w:r w:rsidRPr="008F0796">
        <w:t>Расчётный коэффициент экономической эффективности (Ер) показывает величину экономии на текущих эксплуатационных затратах (</w:t>
      </w:r>
      <w:r w:rsidRPr="008F0796">
        <w:rPr>
          <w:lang w:val="en-US"/>
        </w:rPr>
        <w:t>dC</w:t>
      </w:r>
      <w:r w:rsidRPr="008F0796">
        <w:t>), на один рубль единовременных капитальных вложений (К):</w:t>
      </w:r>
    </w:p>
    <w:p w:rsidR="00C00F96" w:rsidRPr="008F0796" w:rsidRDefault="00C00F96" w:rsidP="008F0796">
      <w:pPr>
        <w:pStyle w:val="a0"/>
        <w:widowControl/>
      </w:pPr>
    </w:p>
    <w:p w:rsidR="00010785" w:rsidRPr="008F0796" w:rsidRDefault="00BE6C58" w:rsidP="008F0796">
      <w:pPr>
        <w:pStyle w:val="a0"/>
        <w:widowControl/>
      </w:pPr>
      <w:r w:rsidRPr="007A7F9A">
        <w:rPr>
          <w:position w:val="-24"/>
        </w:rPr>
        <w:object w:dxaOrig="1020" w:dyaOrig="620">
          <v:shape id="_x0000_i1040" type="#_x0000_t75" style="width:73.5pt;height:45pt" o:ole="" o:allowoverlap="f">
            <v:imagedata r:id="rId27" o:title=""/>
          </v:shape>
          <o:OLEObject Type="Embed" ProgID="Equation.3" ShapeID="_x0000_i1040" DrawAspect="Content" ObjectID="_1469435903" r:id="rId28"/>
        </w:object>
      </w:r>
      <w:r w:rsidR="00C95DAE">
        <w:pict>
          <v:shape id="_x0000_s1032" type="#_x0000_t202" style="width:79.2pt;height:21.6pt;mso-left-percent:-10001;mso-top-percent:-10001;mso-position-horizontal:absolute;mso-position-horizontal-relative:char;mso-position-vertical:absolute;mso-position-vertical-relative:line;mso-left-percent:-10001;mso-top-percent:-10001" o:allowincell="f" stroked="f">
            <v:textbox style="mso-next-textbox:#_x0000_s1032">
              <w:txbxContent>
                <w:p w:rsidR="00C00F96" w:rsidRDefault="00C00F96" w:rsidP="00C00F96">
                  <w:pPr>
                    <w:jc w:val="right"/>
                  </w:pPr>
                  <w:r>
                    <w:rPr>
                      <w:lang w:val="en-US"/>
                    </w:rPr>
                    <w:t>(</w:t>
                  </w:r>
                  <w:r>
                    <w:t>3.16)</w:t>
                  </w:r>
                </w:p>
              </w:txbxContent>
            </v:textbox>
            <w10:wrap type="none"/>
            <w10:anchorlock/>
          </v:shape>
        </w:pict>
      </w:r>
    </w:p>
    <w:p w:rsidR="00C00F96" w:rsidRDefault="00C00F96" w:rsidP="008F0796">
      <w:pPr>
        <w:pStyle w:val="a0"/>
        <w:widowControl/>
      </w:pPr>
    </w:p>
    <w:p w:rsidR="00010785" w:rsidRPr="008F0796" w:rsidRDefault="00010785" w:rsidP="008F0796">
      <w:pPr>
        <w:pStyle w:val="a0"/>
        <w:widowControl/>
      </w:pPr>
      <w:r w:rsidRPr="008F0796">
        <w:t>где</w:t>
      </w:r>
    </w:p>
    <w:p w:rsidR="00010785" w:rsidRPr="008F0796" w:rsidRDefault="00010785" w:rsidP="008F0796">
      <w:pPr>
        <w:pStyle w:val="a0"/>
        <w:widowControl/>
      </w:pPr>
      <w:r w:rsidRPr="008F0796">
        <w:rPr>
          <w:lang w:val="en-US"/>
        </w:rPr>
        <w:t>dC</w:t>
      </w:r>
      <w:r w:rsidRPr="008F0796">
        <w:t xml:space="preserve"> = ( </w:t>
      </w:r>
      <w:r w:rsidRPr="008F0796">
        <w:rPr>
          <w:lang w:val="en-US"/>
        </w:rPr>
        <w:t>C</w:t>
      </w:r>
      <w:r w:rsidRPr="008F0796">
        <w:t xml:space="preserve">1 – </w:t>
      </w:r>
      <w:r w:rsidRPr="008F0796">
        <w:rPr>
          <w:lang w:val="en-US"/>
        </w:rPr>
        <w:t>C</w:t>
      </w:r>
      <w:r w:rsidRPr="008F0796">
        <w:t xml:space="preserve">2 ) * </w:t>
      </w:r>
      <w:r w:rsidRPr="008F0796">
        <w:rPr>
          <w:lang w:val="en-US"/>
        </w:rPr>
        <w:t>A</w:t>
      </w:r>
      <w:r w:rsidRPr="008F0796">
        <w:t>2 .</w:t>
      </w:r>
    </w:p>
    <w:p w:rsidR="00010785" w:rsidRPr="008F0796" w:rsidRDefault="00010785" w:rsidP="008F0796">
      <w:pPr>
        <w:pStyle w:val="a0"/>
        <w:widowControl/>
      </w:pPr>
      <w:r w:rsidRPr="008F0796">
        <w:t>Таким образом, подставляя соответствующие значения, получаем:</w:t>
      </w:r>
    </w:p>
    <w:p w:rsidR="00010785" w:rsidRPr="008F0796" w:rsidRDefault="00010785" w:rsidP="008F0796">
      <w:pPr>
        <w:pStyle w:val="a0"/>
        <w:widowControl/>
      </w:pPr>
      <w:r w:rsidRPr="008F0796">
        <w:t>Ер = 31907.08 / 10755.32 = 2.97</w:t>
      </w:r>
    </w:p>
    <w:p w:rsidR="00010785" w:rsidRPr="008F0796" w:rsidRDefault="00010785" w:rsidP="008F0796">
      <w:pPr>
        <w:pStyle w:val="a0"/>
        <w:widowControl/>
      </w:pPr>
      <w:r w:rsidRPr="008F0796">
        <w:t>Так как Ен=0.33 , а Ер &gt; Ен, то из этого следует, что проектирование и внедрение функциональных и обеспечивающих элементов считается эффективным.</w:t>
      </w:r>
    </w:p>
    <w:p w:rsidR="00010785" w:rsidRDefault="00010785" w:rsidP="008F0796">
      <w:pPr>
        <w:pStyle w:val="a0"/>
        <w:widowControl/>
      </w:pPr>
      <w:r w:rsidRPr="008F0796">
        <w:t>Расчётный срок окупаемости капитальных вложений в разработку определяется как величина, обратная расчётному коэффициенту эффективности:</w:t>
      </w:r>
    </w:p>
    <w:p w:rsidR="00C00F96" w:rsidRPr="008F0796" w:rsidRDefault="00C00F96" w:rsidP="008F0796">
      <w:pPr>
        <w:pStyle w:val="a0"/>
        <w:widowControl/>
      </w:pPr>
    </w:p>
    <w:p w:rsidR="00010785" w:rsidRPr="008F0796" w:rsidRDefault="00BE6C58" w:rsidP="008F0796">
      <w:pPr>
        <w:pStyle w:val="a0"/>
        <w:widowControl/>
      </w:pPr>
      <w:r w:rsidRPr="004E1EEF">
        <w:rPr>
          <w:position w:val="-28"/>
        </w:rPr>
        <w:object w:dxaOrig="880" w:dyaOrig="660">
          <v:shape id="_x0000_i1042" type="#_x0000_t75" style="width:59.25pt;height:45pt" o:ole="" o:allowoverlap="f">
            <v:imagedata r:id="rId29" o:title=""/>
          </v:shape>
          <o:OLEObject Type="Embed" ProgID="Equation.3" ShapeID="_x0000_i1042" DrawAspect="Content" ObjectID="_1469435904" r:id="rId30"/>
        </w:object>
      </w:r>
      <w:r w:rsidR="00C95DAE">
        <w:pict>
          <v:shape id="_x0000_s1030" type="#_x0000_t202" style="width:108pt;height:31.7pt;mso-left-percent:-10001;mso-top-percent:-10001;mso-position-horizontal:absolute;mso-position-horizontal-relative:char;mso-position-vertical:absolute;mso-position-vertical-relative:line;mso-left-percent:-10001;mso-top-percent:-10001" o:allowincell="f" stroked="f">
            <v:textbox style="mso-next-textbox:#_x0000_s1030">
              <w:txbxContent>
                <w:p w:rsidR="00C00F96" w:rsidRDefault="00C00F96" w:rsidP="00C00F96">
                  <w:pPr>
                    <w:jc w:val="right"/>
                  </w:pPr>
                  <w:r>
                    <w:t>(3.17)</w:t>
                  </w:r>
                </w:p>
              </w:txbxContent>
            </v:textbox>
            <w10:wrap type="none"/>
            <w10:anchorlock/>
          </v:shape>
        </w:pict>
      </w:r>
    </w:p>
    <w:p w:rsidR="00010785" w:rsidRPr="008F0796" w:rsidRDefault="00C00F96" w:rsidP="008F0796">
      <w:pPr>
        <w:pStyle w:val="a0"/>
        <w:widowControl/>
      </w:pPr>
      <w:r>
        <w:br w:type="page"/>
      </w:r>
      <w:r w:rsidR="00010785" w:rsidRPr="008F0796">
        <w:t xml:space="preserve">Тр = 1 / 2.97  = 0.34 года . </w:t>
      </w:r>
    </w:p>
    <w:p w:rsidR="00010785" w:rsidRPr="008F0796" w:rsidRDefault="00010785" w:rsidP="008F0796">
      <w:pPr>
        <w:pStyle w:val="a0"/>
        <w:widowControl/>
      </w:pPr>
      <w:r w:rsidRPr="008F0796">
        <w:t xml:space="preserve">Нормативный срок окупаемости Тн = 3 года, т.е. этот коэффициент так же показывает, что использование капитальных вложений является эффективным. </w:t>
      </w:r>
    </w:p>
    <w:p w:rsidR="005B6BDD" w:rsidRPr="008F0796" w:rsidRDefault="005B6BDD" w:rsidP="008F0796">
      <w:pPr>
        <w:pStyle w:val="a0"/>
        <w:widowControl/>
        <w:rPr>
          <w:szCs w:val="28"/>
          <w:lang w:eastAsia="en-US"/>
        </w:rPr>
      </w:pPr>
      <w:r w:rsidRPr="008F0796">
        <w:rPr>
          <w:szCs w:val="28"/>
          <w:lang w:eastAsia="en-US"/>
        </w:rPr>
        <w:t>Экспертная оценка показателей деятельности предприятия показала, что внедрение программы «Смета.Ру» в деятельность предприятия позволит увеличить уровень реализации продукции на 10%, достигнув при этом показателя рентабельности 16%.</w:t>
      </w:r>
    </w:p>
    <w:p w:rsidR="005B6BDD" w:rsidRPr="008F0796" w:rsidRDefault="005B6BDD" w:rsidP="008F0796">
      <w:pPr>
        <w:pStyle w:val="a0"/>
        <w:widowControl/>
        <w:rPr>
          <w:szCs w:val="28"/>
          <w:lang w:eastAsia="en-US"/>
        </w:rPr>
      </w:pPr>
      <w:r w:rsidRPr="008F0796">
        <w:rPr>
          <w:szCs w:val="28"/>
          <w:lang w:eastAsia="en-US"/>
        </w:rPr>
        <w:t xml:space="preserve">Принимая эти данные за исходные, рассчитаем основные показатели деятельности предприятия в следующем периоде при условии внедрения </w:t>
      </w:r>
      <w:r w:rsidR="000D3172" w:rsidRPr="008F0796">
        <w:rPr>
          <w:szCs w:val="28"/>
          <w:lang w:eastAsia="en-US"/>
        </w:rPr>
        <w:t>программы «Смета.Ру»</w:t>
      </w:r>
      <w:r w:rsidRPr="008F0796">
        <w:rPr>
          <w:szCs w:val="28"/>
          <w:lang w:eastAsia="en-US"/>
        </w:rPr>
        <w:t>.</w:t>
      </w:r>
    </w:p>
    <w:p w:rsidR="00C00F96" w:rsidRDefault="00C00F96" w:rsidP="008F0796">
      <w:pPr>
        <w:ind w:firstLine="709"/>
        <w:jc w:val="both"/>
        <w:rPr>
          <w:iCs/>
          <w:szCs w:val="28"/>
          <w:lang w:eastAsia="ru-RU"/>
        </w:rPr>
      </w:pPr>
    </w:p>
    <w:p w:rsidR="005B6BDD" w:rsidRPr="008F0796" w:rsidRDefault="005B6BDD" w:rsidP="008F0796">
      <w:pPr>
        <w:ind w:firstLine="709"/>
        <w:jc w:val="both"/>
        <w:rPr>
          <w:iCs/>
          <w:szCs w:val="28"/>
          <w:lang w:eastAsia="ru-RU"/>
        </w:rPr>
      </w:pPr>
      <w:r w:rsidRPr="008F0796">
        <w:rPr>
          <w:iCs/>
          <w:szCs w:val="28"/>
          <w:lang w:eastAsia="ru-RU"/>
        </w:rPr>
        <w:t xml:space="preserve">Таблица </w:t>
      </w:r>
      <w:r w:rsidR="00010785" w:rsidRPr="008F0796">
        <w:rPr>
          <w:iCs/>
          <w:szCs w:val="28"/>
          <w:lang w:eastAsia="ru-RU"/>
        </w:rPr>
        <w:t>3.9</w:t>
      </w:r>
    </w:p>
    <w:p w:rsidR="005B6BDD" w:rsidRPr="008F0796" w:rsidRDefault="005B6BDD" w:rsidP="008F0796">
      <w:pPr>
        <w:ind w:firstLine="709"/>
        <w:jc w:val="both"/>
        <w:rPr>
          <w:iCs/>
          <w:szCs w:val="28"/>
          <w:lang w:eastAsia="ru-RU"/>
        </w:rPr>
      </w:pPr>
      <w:r w:rsidRPr="008F0796">
        <w:rPr>
          <w:iCs/>
          <w:szCs w:val="28"/>
          <w:lang w:eastAsia="ru-RU"/>
        </w:rPr>
        <w:t>Сравнение динамики активов и финансовых результатов ООО «</w:t>
      </w:r>
      <w:r w:rsidR="00E22BFB" w:rsidRPr="008F0796">
        <w:rPr>
          <w:iCs/>
          <w:szCs w:val="28"/>
          <w:lang w:eastAsia="ru-RU"/>
        </w:rPr>
        <w:t>Строитель</w:t>
      </w:r>
      <w:r w:rsidRPr="008F0796">
        <w:rPr>
          <w:iCs/>
          <w:szCs w:val="28"/>
          <w:lang w:eastAsia="ru-RU"/>
        </w:rPr>
        <w:t>» в 2006-2008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1677"/>
        <w:gridCol w:w="1816"/>
        <w:gridCol w:w="2176"/>
        <w:gridCol w:w="1456"/>
      </w:tblGrid>
      <w:tr w:rsidR="002924E7" w:rsidRPr="00C00F96" w:rsidTr="00B56B2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Показатель</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 xml:space="preserve">Базовый период </w:t>
            </w:r>
            <w:smartTag w:uri="urn:schemas-microsoft-com:office:smarttags" w:element="metricconverter">
              <w:smartTagPr>
                <w:attr w:name="ProductID" w:val="2006 г"/>
              </w:smartTagPr>
              <w:r w:rsidRPr="00C00F96">
                <w:rPr>
                  <w:sz w:val="20"/>
                  <w:szCs w:val="20"/>
                  <w:lang w:val="en-US"/>
                </w:rPr>
                <w:t>2006 г</w:t>
              </w:r>
            </w:smartTag>
            <w:r w:rsidRPr="00C00F96">
              <w:rPr>
                <w:sz w:val="20"/>
                <w:szCs w:val="20"/>
                <w:lang w:val="en-US"/>
              </w:rPr>
              <w:t>.</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 xml:space="preserve">Отчетный период </w:t>
            </w:r>
            <w:smartTag w:uri="urn:schemas-microsoft-com:office:smarttags" w:element="metricconverter">
              <w:smartTagPr>
                <w:attr w:name="ProductID" w:val="2008 г"/>
              </w:smartTagPr>
              <w:r w:rsidRPr="00C00F96">
                <w:rPr>
                  <w:sz w:val="20"/>
                  <w:szCs w:val="20"/>
                  <w:lang w:val="en-US"/>
                </w:rPr>
                <w:t>2008 г</w:t>
              </w:r>
            </w:smartTag>
            <w:r w:rsidRPr="00C00F96">
              <w:rPr>
                <w:sz w:val="20"/>
                <w:szCs w:val="20"/>
                <w:lang w:val="en-US"/>
              </w:rPr>
              <w:t>.</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Абсолютные отклонения, руб.</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Темп прироста, %</w:t>
            </w:r>
          </w:p>
        </w:tc>
      </w:tr>
      <w:tr w:rsidR="002924E7" w:rsidRPr="00C00F96" w:rsidTr="00B56B2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Средняя величина активов за период</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8506193</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11443643</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2937450</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34,5</w:t>
            </w:r>
          </w:p>
        </w:tc>
      </w:tr>
      <w:tr w:rsidR="002924E7" w:rsidRPr="00C00F96" w:rsidTr="00B56B2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Выручка от реализации</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646861</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711547</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64686</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10,0</w:t>
            </w:r>
          </w:p>
        </w:tc>
      </w:tr>
      <w:tr w:rsidR="002924E7" w:rsidRPr="00C00F96" w:rsidTr="00B56B2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Прибыль от реализации</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-139103</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113847</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252950</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w:t>
            </w:r>
          </w:p>
        </w:tc>
      </w:tr>
    </w:tbl>
    <w:p w:rsidR="005B6BDD" w:rsidRPr="00C00F96" w:rsidRDefault="005B6BDD" w:rsidP="00C00F96">
      <w:pPr>
        <w:pStyle w:val="a0"/>
        <w:widowControl/>
        <w:ind w:firstLine="0"/>
        <w:jc w:val="left"/>
        <w:rPr>
          <w:szCs w:val="28"/>
          <w:lang w:val="en-US"/>
        </w:rPr>
      </w:pPr>
    </w:p>
    <w:p w:rsidR="005B6BDD" w:rsidRPr="008F0796" w:rsidRDefault="005B6BDD" w:rsidP="008F0796">
      <w:pPr>
        <w:ind w:firstLine="709"/>
        <w:jc w:val="both"/>
        <w:rPr>
          <w:iCs/>
          <w:szCs w:val="28"/>
          <w:lang w:eastAsia="ru-RU"/>
        </w:rPr>
      </w:pPr>
      <w:r w:rsidRPr="008F0796">
        <w:rPr>
          <w:iCs/>
          <w:szCs w:val="28"/>
          <w:lang w:eastAsia="ru-RU"/>
        </w:rPr>
        <w:t xml:space="preserve">Таблица </w:t>
      </w:r>
      <w:r w:rsidR="00010785" w:rsidRPr="008F0796">
        <w:rPr>
          <w:iCs/>
          <w:szCs w:val="28"/>
          <w:lang w:eastAsia="ru-RU"/>
        </w:rPr>
        <w:t>3.10</w:t>
      </w:r>
    </w:p>
    <w:p w:rsidR="005B6BDD" w:rsidRPr="008F0796" w:rsidRDefault="005B6BDD" w:rsidP="008F0796">
      <w:pPr>
        <w:ind w:firstLine="709"/>
        <w:jc w:val="both"/>
        <w:rPr>
          <w:iCs/>
          <w:szCs w:val="28"/>
          <w:lang w:eastAsia="ru-RU"/>
        </w:rPr>
      </w:pPr>
      <w:r w:rsidRPr="008F0796">
        <w:rPr>
          <w:iCs/>
          <w:szCs w:val="28"/>
          <w:lang w:eastAsia="ru-RU"/>
        </w:rPr>
        <w:t>Анализ структуры реального собственного капитала ООО «</w:t>
      </w:r>
      <w:r w:rsidR="00E22BFB" w:rsidRPr="008F0796">
        <w:rPr>
          <w:iCs/>
          <w:szCs w:val="28"/>
          <w:lang w:eastAsia="ru-RU"/>
        </w:rPr>
        <w:t>Строитель</w:t>
      </w:r>
      <w:r w:rsidRPr="008F0796">
        <w:rPr>
          <w:iCs/>
          <w:szCs w:val="28"/>
          <w:lang w:eastAsia="ru-RU"/>
        </w:rPr>
        <w:t xml:space="preserve">» за </w:t>
      </w:r>
      <w:smartTag w:uri="urn:schemas-microsoft-com:office:smarttags" w:element="metricconverter">
        <w:smartTagPr>
          <w:attr w:name="ProductID" w:val="2008 г"/>
        </w:smartTagPr>
        <w:r w:rsidRPr="008F0796">
          <w:rPr>
            <w:iCs/>
            <w:szCs w:val="28"/>
            <w:lang w:eastAsia="ru-RU"/>
          </w:rPr>
          <w:t>2008 г</w:t>
        </w:r>
      </w:smartTag>
      <w:r w:rsidRPr="008F0796">
        <w:rPr>
          <w:iCs/>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19"/>
        <w:gridCol w:w="856"/>
        <w:gridCol w:w="995"/>
        <w:gridCol w:w="856"/>
        <w:gridCol w:w="995"/>
        <w:gridCol w:w="1287"/>
        <w:gridCol w:w="968"/>
        <w:gridCol w:w="1688"/>
      </w:tblGrid>
      <w:tr w:rsidR="002924E7" w:rsidRPr="008F0796" w:rsidTr="00B56B2C">
        <w:tc>
          <w:tcPr>
            <w:tcW w:w="0" w:type="auto"/>
            <w:vMerge w:val="restart"/>
          </w:tcPr>
          <w:p w:rsidR="005B6BDD" w:rsidRPr="00C00F96" w:rsidRDefault="005B6BDD" w:rsidP="00C00F96">
            <w:pPr>
              <w:pStyle w:val="a0"/>
              <w:widowControl/>
              <w:ind w:firstLine="0"/>
              <w:jc w:val="left"/>
              <w:rPr>
                <w:sz w:val="20"/>
                <w:szCs w:val="20"/>
                <w:lang w:val="en-US"/>
              </w:rPr>
            </w:pPr>
            <w:r w:rsidRPr="00C00F96">
              <w:rPr>
                <w:sz w:val="20"/>
                <w:szCs w:val="20"/>
                <w:lang w:val="en-US"/>
              </w:rPr>
              <w:t>Показатели</w:t>
            </w:r>
          </w:p>
        </w:tc>
        <w:tc>
          <w:tcPr>
            <w:tcW w:w="0" w:type="auto"/>
            <w:gridSpan w:val="2"/>
          </w:tcPr>
          <w:p w:rsidR="005B6BDD" w:rsidRPr="00C00F96" w:rsidRDefault="005B6BDD" w:rsidP="00C00F96">
            <w:pPr>
              <w:pStyle w:val="a0"/>
              <w:widowControl/>
              <w:ind w:firstLine="0"/>
              <w:jc w:val="left"/>
              <w:rPr>
                <w:sz w:val="20"/>
                <w:szCs w:val="20"/>
                <w:lang w:val="en-US"/>
              </w:rPr>
            </w:pPr>
            <w:r w:rsidRPr="00C00F96">
              <w:rPr>
                <w:sz w:val="20"/>
                <w:szCs w:val="20"/>
                <w:lang w:val="en-US"/>
              </w:rPr>
              <w:t>Абсолютные величины</w:t>
            </w:r>
          </w:p>
        </w:tc>
        <w:tc>
          <w:tcPr>
            <w:tcW w:w="0" w:type="auto"/>
            <w:gridSpan w:val="2"/>
          </w:tcPr>
          <w:p w:rsidR="005B6BDD" w:rsidRPr="00C00F96" w:rsidRDefault="005B6BDD" w:rsidP="00C00F96">
            <w:pPr>
              <w:pStyle w:val="a0"/>
              <w:widowControl/>
              <w:ind w:firstLine="0"/>
              <w:jc w:val="left"/>
              <w:rPr>
                <w:sz w:val="20"/>
                <w:szCs w:val="20"/>
                <w:lang w:val="en-US"/>
              </w:rPr>
            </w:pPr>
            <w:r w:rsidRPr="00C00F96">
              <w:rPr>
                <w:sz w:val="20"/>
                <w:szCs w:val="20"/>
                <w:lang w:val="en-US"/>
              </w:rPr>
              <w:t>Удельные веса (%)</w:t>
            </w:r>
          </w:p>
        </w:tc>
        <w:tc>
          <w:tcPr>
            <w:tcW w:w="0" w:type="auto"/>
            <w:gridSpan w:val="3"/>
          </w:tcPr>
          <w:p w:rsidR="005B6BDD" w:rsidRPr="00C00F96" w:rsidRDefault="005B6BDD" w:rsidP="00C00F96">
            <w:pPr>
              <w:pStyle w:val="a0"/>
              <w:widowControl/>
              <w:ind w:firstLine="0"/>
              <w:jc w:val="left"/>
              <w:rPr>
                <w:sz w:val="20"/>
                <w:szCs w:val="20"/>
                <w:lang w:val="en-US"/>
              </w:rPr>
            </w:pPr>
            <w:r w:rsidRPr="00C00F96">
              <w:rPr>
                <w:sz w:val="20"/>
                <w:szCs w:val="20"/>
                <w:lang w:val="en-US"/>
              </w:rPr>
              <w:t>Изменения</w:t>
            </w:r>
          </w:p>
        </w:tc>
      </w:tr>
      <w:tr w:rsidR="002924E7" w:rsidRPr="008F0796" w:rsidTr="00B56B2C">
        <w:tc>
          <w:tcPr>
            <w:tcW w:w="0" w:type="auto"/>
            <w:vMerge/>
          </w:tcPr>
          <w:p w:rsidR="005B6BDD" w:rsidRPr="00C00F96" w:rsidRDefault="005B6BDD" w:rsidP="00C00F96">
            <w:pPr>
              <w:pStyle w:val="a0"/>
              <w:widowControl/>
              <w:ind w:firstLine="0"/>
              <w:jc w:val="left"/>
              <w:rPr>
                <w:sz w:val="20"/>
                <w:szCs w:val="20"/>
                <w:lang w:val="en-US"/>
              </w:rPr>
            </w:pP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Базовый период</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Отчетный период</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Базовый период</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Отчетный период</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В абсолютных величинах</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 xml:space="preserve">В удельных весах </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В процентах к общему изменению величины капитала</w:t>
            </w:r>
          </w:p>
        </w:tc>
      </w:tr>
      <w:tr w:rsidR="002924E7" w:rsidRPr="008F0796" w:rsidTr="00B56B2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 Уставный капитал</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8400</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15000</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-0,76</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-1,53</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+6600</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-0,77</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5,48</w:t>
            </w:r>
          </w:p>
        </w:tc>
      </w:tr>
      <w:tr w:rsidR="002924E7" w:rsidRPr="008F0796" w:rsidTr="00B56B2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Отрицательные корректировки:</w:t>
            </w:r>
          </w:p>
        </w:tc>
        <w:tc>
          <w:tcPr>
            <w:tcW w:w="0" w:type="auto"/>
          </w:tcPr>
          <w:p w:rsidR="005B6BDD" w:rsidRPr="00C00F96" w:rsidRDefault="005B6BDD" w:rsidP="00C00F96">
            <w:pPr>
              <w:pStyle w:val="a0"/>
              <w:widowControl/>
              <w:ind w:firstLine="0"/>
              <w:jc w:val="left"/>
              <w:rPr>
                <w:sz w:val="20"/>
                <w:szCs w:val="20"/>
                <w:lang w:val="en-US"/>
              </w:rPr>
            </w:pPr>
          </w:p>
        </w:tc>
        <w:tc>
          <w:tcPr>
            <w:tcW w:w="0" w:type="auto"/>
          </w:tcPr>
          <w:p w:rsidR="005B6BDD" w:rsidRPr="00C00F96" w:rsidRDefault="005B6BDD" w:rsidP="00C00F96">
            <w:pPr>
              <w:pStyle w:val="a0"/>
              <w:widowControl/>
              <w:ind w:firstLine="0"/>
              <w:jc w:val="left"/>
              <w:rPr>
                <w:sz w:val="20"/>
                <w:szCs w:val="20"/>
                <w:lang w:val="en-US"/>
              </w:rPr>
            </w:pPr>
          </w:p>
        </w:tc>
        <w:tc>
          <w:tcPr>
            <w:tcW w:w="0" w:type="auto"/>
          </w:tcPr>
          <w:p w:rsidR="005B6BDD" w:rsidRPr="00C00F96" w:rsidRDefault="005B6BDD" w:rsidP="00C00F96">
            <w:pPr>
              <w:pStyle w:val="a0"/>
              <w:widowControl/>
              <w:ind w:firstLine="0"/>
              <w:jc w:val="left"/>
              <w:rPr>
                <w:sz w:val="20"/>
                <w:szCs w:val="20"/>
                <w:lang w:val="en-US"/>
              </w:rPr>
            </w:pPr>
          </w:p>
        </w:tc>
        <w:tc>
          <w:tcPr>
            <w:tcW w:w="0" w:type="auto"/>
          </w:tcPr>
          <w:p w:rsidR="005B6BDD" w:rsidRPr="00C00F96" w:rsidRDefault="005B6BDD" w:rsidP="00C00F96">
            <w:pPr>
              <w:pStyle w:val="a0"/>
              <w:widowControl/>
              <w:ind w:firstLine="0"/>
              <w:jc w:val="left"/>
              <w:rPr>
                <w:sz w:val="20"/>
                <w:szCs w:val="20"/>
                <w:lang w:val="en-US"/>
              </w:rPr>
            </w:pPr>
          </w:p>
        </w:tc>
        <w:tc>
          <w:tcPr>
            <w:tcW w:w="0" w:type="auto"/>
          </w:tcPr>
          <w:p w:rsidR="005B6BDD" w:rsidRPr="00C00F96" w:rsidRDefault="005B6BDD" w:rsidP="00C00F96">
            <w:pPr>
              <w:pStyle w:val="a0"/>
              <w:widowControl/>
              <w:ind w:firstLine="0"/>
              <w:jc w:val="left"/>
              <w:rPr>
                <w:sz w:val="20"/>
                <w:szCs w:val="20"/>
                <w:lang w:val="en-US"/>
              </w:rPr>
            </w:pPr>
          </w:p>
        </w:tc>
        <w:tc>
          <w:tcPr>
            <w:tcW w:w="0" w:type="auto"/>
          </w:tcPr>
          <w:p w:rsidR="005B6BDD" w:rsidRPr="00C00F96" w:rsidRDefault="005B6BDD" w:rsidP="00C00F96">
            <w:pPr>
              <w:pStyle w:val="a0"/>
              <w:widowControl/>
              <w:ind w:firstLine="0"/>
              <w:jc w:val="left"/>
              <w:rPr>
                <w:sz w:val="20"/>
                <w:szCs w:val="20"/>
                <w:lang w:val="en-US"/>
              </w:rPr>
            </w:pPr>
          </w:p>
        </w:tc>
        <w:tc>
          <w:tcPr>
            <w:tcW w:w="0" w:type="auto"/>
          </w:tcPr>
          <w:p w:rsidR="005B6BDD" w:rsidRPr="00C00F96" w:rsidRDefault="005B6BDD" w:rsidP="00C00F96">
            <w:pPr>
              <w:pStyle w:val="a0"/>
              <w:widowControl/>
              <w:ind w:firstLine="0"/>
              <w:jc w:val="left"/>
              <w:rPr>
                <w:sz w:val="20"/>
                <w:szCs w:val="20"/>
                <w:lang w:val="en-US"/>
              </w:rPr>
            </w:pPr>
          </w:p>
        </w:tc>
      </w:tr>
      <w:tr w:rsidR="002924E7" w:rsidRPr="008F0796" w:rsidTr="00B56B2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Непокрытый убыток прошлых лет</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-1097896</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-996127</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99,67</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101,53</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101769</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1,86</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84,49</w:t>
            </w:r>
          </w:p>
        </w:tc>
      </w:tr>
      <w:tr w:rsidR="002924E7" w:rsidRPr="008F0796" w:rsidTr="00B56B2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Непокрытый убыток отчетного года</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-12078</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1,09</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+12078</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1,09</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10,03</w:t>
            </w:r>
          </w:p>
        </w:tc>
      </w:tr>
      <w:tr w:rsidR="002924E7" w:rsidRPr="008F0796" w:rsidTr="00B56B2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Итого реальный собственный капитал</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-1101574</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-981127</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100</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100</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+120447</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0</w:t>
            </w:r>
          </w:p>
        </w:tc>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100</w:t>
            </w:r>
          </w:p>
        </w:tc>
      </w:tr>
    </w:tbl>
    <w:p w:rsidR="005B6BDD" w:rsidRPr="008F0796" w:rsidRDefault="005B6BDD" w:rsidP="008F0796">
      <w:pPr>
        <w:ind w:firstLine="709"/>
        <w:jc w:val="both"/>
        <w:rPr>
          <w:iCs/>
          <w:szCs w:val="28"/>
          <w:lang w:eastAsia="ru-RU"/>
        </w:rPr>
      </w:pPr>
    </w:p>
    <w:p w:rsidR="005B6BDD" w:rsidRPr="008F0796" w:rsidRDefault="005B6BDD" w:rsidP="008F0796">
      <w:pPr>
        <w:ind w:firstLine="709"/>
        <w:jc w:val="both"/>
        <w:rPr>
          <w:iCs/>
          <w:szCs w:val="28"/>
          <w:lang w:eastAsia="ru-RU"/>
        </w:rPr>
      </w:pPr>
      <w:r w:rsidRPr="008F0796">
        <w:rPr>
          <w:iCs/>
          <w:szCs w:val="28"/>
          <w:lang w:eastAsia="ru-RU"/>
        </w:rPr>
        <w:t xml:space="preserve">Таблица </w:t>
      </w:r>
      <w:r w:rsidR="00010785" w:rsidRPr="008F0796">
        <w:rPr>
          <w:iCs/>
          <w:szCs w:val="28"/>
          <w:lang w:eastAsia="ru-RU"/>
        </w:rPr>
        <w:t>3.11</w:t>
      </w:r>
    </w:p>
    <w:p w:rsidR="005B6BDD" w:rsidRPr="008F0796" w:rsidRDefault="005B6BDD" w:rsidP="008F0796">
      <w:pPr>
        <w:ind w:firstLine="709"/>
        <w:jc w:val="both"/>
        <w:rPr>
          <w:iCs/>
          <w:szCs w:val="28"/>
          <w:lang w:eastAsia="ru-RU"/>
        </w:rPr>
      </w:pPr>
      <w:r w:rsidRPr="008F0796">
        <w:rPr>
          <w:iCs/>
          <w:szCs w:val="28"/>
          <w:lang w:eastAsia="ru-RU"/>
        </w:rPr>
        <w:t>Анализ обеспеченности запасов источниками средств ООО «</w:t>
      </w:r>
      <w:r w:rsidR="00E22BFB" w:rsidRPr="008F0796">
        <w:rPr>
          <w:iCs/>
          <w:szCs w:val="28"/>
          <w:lang w:eastAsia="ru-RU"/>
        </w:rPr>
        <w:t>Строитель</w:t>
      </w:r>
      <w:r w:rsidRPr="008F0796">
        <w:rPr>
          <w:iCs/>
          <w:szCs w:val="28"/>
          <w:lang w:eastAsia="ru-RU"/>
        </w:rPr>
        <w:t xml:space="preserve">» в </w:t>
      </w:r>
      <w:r w:rsidRPr="008F0796">
        <w:rPr>
          <w:iCs/>
          <w:szCs w:val="28"/>
          <w:lang w:val="en-US" w:eastAsia="ru-RU"/>
        </w:rPr>
        <w:t>IV</w:t>
      </w:r>
      <w:r w:rsidRPr="008F0796">
        <w:rPr>
          <w:iCs/>
          <w:szCs w:val="28"/>
          <w:lang w:eastAsia="ru-RU"/>
        </w:rPr>
        <w:t xml:space="preserve"> квартал</w:t>
      </w:r>
      <w:r w:rsidR="00010785" w:rsidRPr="008F0796">
        <w:rPr>
          <w:iCs/>
          <w:szCs w:val="28"/>
          <w:lang w:eastAsia="ru-RU"/>
        </w:rPr>
        <w:t>е 2006 и</w:t>
      </w:r>
      <w:r w:rsidRPr="008F0796">
        <w:rPr>
          <w:iCs/>
          <w:szCs w:val="28"/>
          <w:lang w:eastAsia="ru-RU"/>
        </w:rPr>
        <w:t xml:space="preserve"> </w:t>
      </w:r>
      <w:smartTag w:uri="urn:schemas-microsoft-com:office:smarttags" w:element="metricconverter">
        <w:smartTagPr>
          <w:attr w:name="ProductID" w:val="2008 г"/>
        </w:smartTagPr>
        <w:r w:rsidRPr="008F0796">
          <w:rPr>
            <w:iCs/>
            <w:szCs w:val="28"/>
            <w:lang w:eastAsia="ru-RU"/>
          </w:rPr>
          <w:t>2008 г</w:t>
        </w:r>
      </w:smartTag>
      <w:r w:rsidRPr="008F0796">
        <w:rPr>
          <w:iCs/>
          <w:szCs w:val="28"/>
          <w:lang w:eastAsia="ru-RU"/>
        </w:rPr>
        <w:t>.</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486"/>
        <w:gridCol w:w="1166"/>
        <w:gridCol w:w="873"/>
      </w:tblGrid>
      <w:tr w:rsidR="005B6BDD" w:rsidRPr="008F0796" w:rsidTr="00C00F96">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Показатели</w:t>
            </w:r>
          </w:p>
        </w:tc>
        <w:tc>
          <w:tcPr>
            <w:tcW w:w="1166" w:type="dxa"/>
          </w:tcPr>
          <w:p w:rsidR="005B6BDD" w:rsidRPr="00C00F96" w:rsidRDefault="005B6BDD" w:rsidP="00C00F96">
            <w:pPr>
              <w:pStyle w:val="a0"/>
              <w:widowControl/>
              <w:ind w:firstLine="0"/>
              <w:jc w:val="left"/>
              <w:rPr>
                <w:sz w:val="20"/>
                <w:szCs w:val="20"/>
                <w:lang w:val="en-US"/>
              </w:rPr>
            </w:pPr>
            <w:r w:rsidRPr="00C00F96">
              <w:rPr>
                <w:sz w:val="20"/>
                <w:szCs w:val="20"/>
                <w:lang w:val="en-US"/>
              </w:rPr>
              <w:t>2006 год</w:t>
            </w:r>
          </w:p>
        </w:tc>
        <w:tc>
          <w:tcPr>
            <w:tcW w:w="873" w:type="dxa"/>
          </w:tcPr>
          <w:p w:rsidR="005B6BDD" w:rsidRPr="00C00F96" w:rsidRDefault="005B6BDD" w:rsidP="00C00F96">
            <w:pPr>
              <w:pStyle w:val="a0"/>
              <w:widowControl/>
              <w:ind w:firstLine="0"/>
              <w:jc w:val="left"/>
              <w:rPr>
                <w:sz w:val="20"/>
                <w:szCs w:val="20"/>
                <w:lang w:val="en-US"/>
              </w:rPr>
            </w:pPr>
            <w:r w:rsidRPr="00C00F96">
              <w:rPr>
                <w:sz w:val="20"/>
                <w:szCs w:val="20"/>
                <w:lang w:val="en-US"/>
              </w:rPr>
              <w:t>2008 год</w:t>
            </w:r>
          </w:p>
        </w:tc>
      </w:tr>
      <w:tr w:rsidR="005B6BDD" w:rsidRPr="008F0796" w:rsidTr="00C00F96">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 Реальный собственный капитал</w:t>
            </w:r>
          </w:p>
        </w:tc>
        <w:tc>
          <w:tcPr>
            <w:tcW w:w="1166" w:type="dxa"/>
          </w:tcPr>
          <w:p w:rsidR="005B6BDD" w:rsidRPr="00C00F96" w:rsidRDefault="005B6BDD" w:rsidP="00C00F96">
            <w:pPr>
              <w:pStyle w:val="a0"/>
              <w:widowControl/>
              <w:ind w:firstLine="0"/>
              <w:jc w:val="left"/>
              <w:rPr>
                <w:sz w:val="20"/>
                <w:szCs w:val="20"/>
                <w:lang w:val="en-US"/>
              </w:rPr>
            </w:pPr>
            <w:r w:rsidRPr="00C00F96">
              <w:rPr>
                <w:sz w:val="20"/>
                <w:szCs w:val="20"/>
                <w:lang w:val="en-US"/>
              </w:rPr>
              <w:t>- 1101574</w:t>
            </w:r>
          </w:p>
        </w:tc>
        <w:tc>
          <w:tcPr>
            <w:tcW w:w="873" w:type="dxa"/>
          </w:tcPr>
          <w:p w:rsidR="005B6BDD" w:rsidRPr="00C00F96" w:rsidRDefault="005B6BDD" w:rsidP="00C00F96">
            <w:pPr>
              <w:pStyle w:val="a0"/>
              <w:widowControl/>
              <w:ind w:firstLine="0"/>
              <w:jc w:val="left"/>
              <w:rPr>
                <w:sz w:val="20"/>
                <w:szCs w:val="20"/>
                <w:lang w:val="en-US"/>
              </w:rPr>
            </w:pPr>
            <w:r w:rsidRPr="00C00F96">
              <w:rPr>
                <w:sz w:val="20"/>
                <w:szCs w:val="20"/>
                <w:lang w:val="en-US"/>
              </w:rPr>
              <w:t>-9811127</w:t>
            </w:r>
          </w:p>
        </w:tc>
      </w:tr>
      <w:tr w:rsidR="005B6BDD" w:rsidRPr="008F0796" w:rsidTr="00C00F96">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2. Внеоборотные активы + долгосрочная дебиторская задолженность</w:t>
            </w:r>
          </w:p>
        </w:tc>
        <w:tc>
          <w:tcPr>
            <w:tcW w:w="1166" w:type="dxa"/>
          </w:tcPr>
          <w:p w:rsidR="005B6BDD" w:rsidRPr="00C00F96" w:rsidRDefault="005B6BDD" w:rsidP="00C00F96">
            <w:pPr>
              <w:pStyle w:val="a0"/>
              <w:widowControl/>
              <w:ind w:firstLine="0"/>
              <w:jc w:val="left"/>
              <w:rPr>
                <w:sz w:val="20"/>
                <w:szCs w:val="20"/>
                <w:lang w:val="en-US"/>
              </w:rPr>
            </w:pPr>
            <w:r w:rsidRPr="00C00F96">
              <w:rPr>
                <w:sz w:val="20"/>
                <w:szCs w:val="20"/>
                <w:lang w:val="en-US"/>
              </w:rPr>
              <w:t>11700</w:t>
            </w:r>
          </w:p>
        </w:tc>
        <w:tc>
          <w:tcPr>
            <w:tcW w:w="873" w:type="dxa"/>
          </w:tcPr>
          <w:p w:rsidR="005B6BDD" w:rsidRPr="00C00F96" w:rsidRDefault="005B6BDD" w:rsidP="00C00F96">
            <w:pPr>
              <w:pStyle w:val="a0"/>
              <w:widowControl/>
              <w:ind w:firstLine="0"/>
              <w:jc w:val="left"/>
              <w:rPr>
                <w:sz w:val="20"/>
                <w:szCs w:val="20"/>
                <w:lang w:val="en-US"/>
              </w:rPr>
            </w:pPr>
            <w:r w:rsidRPr="00C00F96">
              <w:rPr>
                <w:sz w:val="20"/>
                <w:szCs w:val="20"/>
                <w:lang w:val="en-US"/>
              </w:rPr>
              <w:t>21400</w:t>
            </w:r>
          </w:p>
        </w:tc>
      </w:tr>
      <w:tr w:rsidR="005B6BDD" w:rsidRPr="008F0796" w:rsidTr="00C00F96">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3. Наличие собственных оборотных средств (1 – 2)</w:t>
            </w:r>
          </w:p>
        </w:tc>
        <w:tc>
          <w:tcPr>
            <w:tcW w:w="1166" w:type="dxa"/>
          </w:tcPr>
          <w:p w:rsidR="005B6BDD" w:rsidRPr="00C00F96" w:rsidRDefault="005B6BDD" w:rsidP="00C00F96">
            <w:pPr>
              <w:pStyle w:val="a0"/>
              <w:widowControl/>
              <w:ind w:firstLine="0"/>
              <w:jc w:val="left"/>
              <w:rPr>
                <w:sz w:val="20"/>
                <w:szCs w:val="20"/>
                <w:lang w:val="en-US"/>
              </w:rPr>
            </w:pPr>
            <w:r w:rsidRPr="00C00F96">
              <w:rPr>
                <w:sz w:val="20"/>
                <w:szCs w:val="20"/>
                <w:lang w:val="en-US"/>
              </w:rPr>
              <w:t>-1113274</w:t>
            </w:r>
          </w:p>
        </w:tc>
        <w:tc>
          <w:tcPr>
            <w:tcW w:w="873" w:type="dxa"/>
          </w:tcPr>
          <w:p w:rsidR="005B6BDD" w:rsidRPr="00C00F96" w:rsidRDefault="005B6BDD" w:rsidP="00C00F96">
            <w:pPr>
              <w:pStyle w:val="a0"/>
              <w:widowControl/>
              <w:ind w:firstLine="0"/>
              <w:jc w:val="left"/>
              <w:rPr>
                <w:sz w:val="20"/>
                <w:szCs w:val="20"/>
                <w:lang w:val="en-US"/>
              </w:rPr>
            </w:pPr>
            <w:r w:rsidRPr="00C00F96">
              <w:rPr>
                <w:sz w:val="20"/>
                <w:szCs w:val="20"/>
                <w:lang w:val="en-US"/>
              </w:rPr>
              <w:t>-9832527</w:t>
            </w:r>
          </w:p>
        </w:tc>
      </w:tr>
      <w:tr w:rsidR="005B6BDD" w:rsidRPr="008F0796" w:rsidTr="00C00F96">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4.Долгосрочные пассивы + целевое финансирование</w:t>
            </w:r>
          </w:p>
        </w:tc>
        <w:tc>
          <w:tcPr>
            <w:tcW w:w="1166" w:type="dxa"/>
          </w:tcPr>
          <w:p w:rsidR="005B6BDD" w:rsidRPr="00C00F96" w:rsidRDefault="005B6BDD" w:rsidP="00C00F96">
            <w:pPr>
              <w:pStyle w:val="a0"/>
              <w:widowControl/>
              <w:ind w:firstLine="0"/>
              <w:jc w:val="left"/>
              <w:rPr>
                <w:sz w:val="20"/>
                <w:szCs w:val="20"/>
                <w:lang w:val="en-US"/>
              </w:rPr>
            </w:pPr>
            <w:r w:rsidRPr="00C00F96">
              <w:rPr>
                <w:sz w:val="20"/>
                <w:szCs w:val="20"/>
                <w:lang w:val="en-US"/>
              </w:rPr>
              <w:t>-</w:t>
            </w:r>
          </w:p>
        </w:tc>
        <w:tc>
          <w:tcPr>
            <w:tcW w:w="873" w:type="dxa"/>
          </w:tcPr>
          <w:p w:rsidR="005B6BDD" w:rsidRPr="00C00F96" w:rsidRDefault="005B6BDD" w:rsidP="00C00F96">
            <w:pPr>
              <w:pStyle w:val="a0"/>
              <w:widowControl/>
              <w:ind w:firstLine="0"/>
              <w:jc w:val="left"/>
              <w:rPr>
                <w:sz w:val="20"/>
                <w:szCs w:val="20"/>
                <w:lang w:val="en-US"/>
              </w:rPr>
            </w:pPr>
            <w:r w:rsidRPr="00C00F96">
              <w:rPr>
                <w:sz w:val="20"/>
                <w:szCs w:val="20"/>
                <w:lang w:val="en-US"/>
              </w:rPr>
              <w:t>-</w:t>
            </w:r>
          </w:p>
        </w:tc>
      </w:tr>
      <w:tr w:rsidR="005B6BDD" w:rsidRPr="008F0796" w:rsidTr="00C00F96">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5. Наличие долгосрочных источников финансирования запасов (3 + 4)</w:t>
            </w:r>
          </w:p>
        </w:tc>
        <w:tc>
          <w:tcPr>
            <w:tcW w:w="1166" w:type="dxa"/>
          </w:tcPr>
          <w:p w:rsidR="005B6BDD" w:rsidRPr="00C00F96" w:rsidRDefault="005B6BDD" w:rsidP="00C00F96">
            <w:pPr>
              <w:pStyle w:val="a0"/>
              <w:widowControl/>
              <w:ind w:firstLine="0"/>
              <w:jc w:val="left"/>
              <w:rPr>
                <w:sz w:val="20"/>
                <w:szCs w:val="20"/>
                <w:lang w:val="en-US"/>
              </w:rPr>
            </w:pPr>
            <w:r w:rsidRPr="00C00F96">
              <w:rPr>
                <w:sz w:val="20"/>
                <w:szCs w:val="20"/>
                <w:lang w:val="en-US"/>
              </w:rPr>
              <w:t>- 1113274</w:t>
            </w:r>
          </w:p>
        </w:tc>
        <w:tc>
          <w:tcPr>
            <w:tcW w:w="873" w:type="dxa"/>
          </w:tcPr>
          <w:p w:rsidR="005B6BDD" w:rsidRPr="00C00F96" w:rsidRDefault="005B6BDD" w:rsidP="00C00F96">
            <w:pPr>
              <w:pStyle w:val="a0"/>
              <w:widowControl/>
              <w:ind w:firstLine="0"/>
              <w:jc w:val="left"/>
              <w:rPr>
                <w:sz w:val="20"/>
                <w:szCs w:val="20"/>
                <w:lang w:val="en-US"/>
              </w:rPr>
            </w:pPr>
            <w:r w:rsidRPr="00C00F96">
              <w:rPr>
                <w:sz w:val="20"/>
                <w:szCs w:val="20"/>
                <w:lang w:val="en-US"/>
              </w:rPr>
              <w:t>-9832527</w:t>
            </w:r>
          </w:p>
        </w:tc>
      </w:tr>
      <w:tr w:rsidR="005B6BDD" w:rsidRPr="008F0796" w:rsidTr="00C00F96">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6. Краткосрочные кредиты и займы</w:t>
            </w:r>
          </w:p>
        </w:tc>
        <w:tc>
          <w:tcPr>
            <w:tcW w:w="1166" w:type="dxa"/>
          </w:tcPr>
          <w:p w:rsidR="005B6BDD" w:rsidRPr="00C00F96" w:rsidRDefault="005B6BDD" w:rsidP="00C00F96">
            <w:pPr>
              <w:pStyle w:val="a0"/>
              <w:widowControl/>
              <w:ind w:firstLine="0"/>
              <w:jc w:val="left"/>
              <w:rPr>
                <w:sz w:val="20"/>
                <w:szCs w:val="20"/>
                <w:lang w:val="en-US"/>
              </w:rPr>
            </w:pPr>
            <w:r w:rsidRPr="00C00F96">
              <w:rPr>
                <w:sz w:val="20"/>
                <w:szCs w:val="20"/>
                <w:lang w:val="en-US"/>
              </w:rPr>
              <w:t>451500</w:t>
            </w:r>
          </w:p>
        </w:tc>
        <w:tc>
          <w:tcPr>
            <w:tcW w:w="873" w:type="dxa"/>
          </w:tcPr>
          <w:p w:rsidR="005B6BDD" w:rsidRPr="00C00F96" w:rsidRDefault="005B6BDD" w:rsidP="00C00F96">
            <w:pPr>
              <w:pStyle w:val="a0"/>
              <w:widowControl/>
              <w:ind w:firstLine="0"/>
              <w:jc w:val="left"/>
              <w:rPr>
                <w:sz w:val="20"/>
                <w:szCs w:val="20"/>
                <w:lang w:val="en-US"/>
              </w:rPr>
            </w:pPr>
            <w:r w:rsidRPr="00C00F96">
              <w:rPr>
                <w:sz w:val="20"/>
                <w:szCs w:val="20"/>
                <w:lang w:val="en-US"/>
              </w:rPr>
              <w:t>451500</w:t>
            </w:r>
          </w:p>
        </w:tc>
      </w:tr>
      <w:tr w:rsidR="005B6BDD" w:rsidRPr="008F0796" w:rsidTr="00C00F96">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7. Общая величина основных источников формирования запасов (5 + 6)</w:t>
            </w:r>
          </w:p>
        </w:tc>
        <w:tc>
          <w:tcPr>
            <w:tcW w:w="1166" w:type="dxa"/>
          </w:tcPr>
          <w:p w:rsidR="005B6BDD" w:rsidRPr="00C00F96" w:rsidRDefault="005B6BDD" w:rsidP="00C00F96">
            <w:pPr>
              <w:pStyle w:val="a0"/>
              <w:widowControl/>
              <w:ind w:firstLine="0"/>
              <w:jc w:val="left"/>
              <w:rPr>
                <w:sz w:val="20"/>
                <w:szCs w:val="20"/>
                <w:lang w:val="en-US"/>
              </w:rPr>
            </w:pPr>
            <w:r w:rsidRPr="00C00F96">
              <w:rPr>
                <w:sz w:val="20"/>
                <w:szCs w:val="20"/>
                <w:lang w:val="en-US"/>
              </w:rPr>
              <w:t>- 661774</w:t>
            </w:r>
          </w:p>
        </w:tc>
        <w:tc>
          <w:tcPr>
            <w:tcW w:w="873" w:type="dxa"/>
          </w:tcPr>
          <w:p w:rsidR="005B6BDD" w:rsidRPr="00C00F96" w:rsidRDefault="005B6BDD" w:rsidP="00C00F96">
            <w:pPr>
              <w:pStyle w:val="a0"/>
              <w:widowControl/>
              <w:ind w:firstLine="0"/>
              <w:jc w:val="left"/>
              <w:rPr>
                <w:sz w:val="20"/>
                <w:szCs w:val="20"/>
                <w:lang w:val="en-US"/>
              </w:rPr>
            </w:pPr>
            <w:r w:rsidRPr="00C00F96">
              <w:rPr>
                <w:sz w:val="20"/>
                <w:szCs w:val="20"/>
                <w:lang w:val="en-US"/>
              </w:rPr>
              <w:t>-9381027</w:t>
            </w:r>
          </w:p>
        </w:tc>
      </w:tr>
      <w:tr w:rsidR="005B6BDD" w:rsidRPr="008F0796" w:rsidTr="00C00F96">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8. Общая величина запасов</w:t>
            </w:r>
          </w:p>
        </w:tc>
        <w:tc>
          <w:tcPr>
            <w:tcW w:w="1166" w:type="dxa"/>
          </w:tcPr>
          <w:p w:rsidR="005B6BDD" w:rsidRPr="00C00F96" w:rsidRDefault="005B6BDD" w:rsidP="00C00F96">
            <w:pPr>
              <w:pStyle w:val="a0"/>
              <w:widowControl/>
              <w:ind w:firstLine="0"/>
              <w:jc w:val="left"/>
              <w:rPr>
                <w:sz w:val="20"/>
                <w:szCs w:val="20"/>
                <w:lang w:val="en-US"/>
              </w:rPr>
            </w:pPr>
            <w:r w:rsidRPr="00C00F96">
              <w:rPr>
                <w:sz w:val="20"/>
                <w:szCs w:val="20"/>
                <w:lang w:val="en-US"/>
              </w:rPr>
              <w:t>216</w:t>
            </w:r>
          </w:p>
        </w:tc>
        <w:tc>
          <w:tcPr>
            <w:tcW w:w="873" w:type="dxa"/>
          </w:tcPr>
          <w:p w:rsidR="005B6BDD" w:rsidRPr="00C00F96" w:rsidRDefault="005B6BDD" w:rsidP="00C00F96">
            <w:pPr>
              <w:pStyle w:val="a0"/>
              <w:widowControl/>
              <w:ind w:firstLine="0"/>
              <w:jc w:val="left"/>
              <w:rPr>
                <w:sz w:val="20"/>
                <w:szCs w:val="20"/>
                <w:lang w:val="en-US"/>
              </w:rPr>
            </w:pPr>
            <w:r w:rsidRPr="00C00F96">
              <w:rPr>
                <w:sz w:val="20"/>
                <w:szCs w:val="20"/>
                <w:lang w:val="en-US"/>
              </w:rPr>
              <w:t>1000</w:t>
            </w:r>
          </w:p>
        </w:tc>
      </w:tr>
      <w:tr w:rsidR="005B6BDD" w:rsidRPr="008F0796" w:rsidTr="00C00F96">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9. Излишек (недостаток) собственных оборотных средств (3 – 8)</w:t>
            </w:r>
          </w:p>
        </w:tc>
        <w:tc>
          <w:tcPr>
            <w:tcW w:w="1166" w:type="dxa"/>
          </w:tcPr>
          <w:p w:rsidR="005B6BDD" w:rsidRPr="00C00F96" w:rsidRDefault="005B6BDD" w:rsidP="00C00F96">
            <w:pPr>
              <w:pStyle w:val="a0"/>
              <w:widowControl/>
              <w:ind w:firstLine="0"/>
              <w:jc w:val="left"/>
              <w:rPr>
                <w:sz w:val="20"/>
                <w:szCs w:val="20"/>
                <w:lang w:val="en-US"/>
              </w:rPr>
            </w:pPr>
            <w:r w:rsidRPr="00C00F96">
              <w:rPr>
                <w:sz w:val="20"/>
                <w:szCs w:val="20"/>
                <w:lang w:val="en-US"/>
              </w:rPr>
              <w:t>- 1113490</w:t>
            </w:r>
          </w:p>
        </w:tc>
        <w:tc>
          <w:tcPr>
            <w:tcW w:w="873" w:type="dxa"/>
          </w:tcPr>
          <w:p w:rsidR="005B6BDD" w:rsidRPr="00C00F96" w:rsidRDefault="005B6BDD" w:rsidP="00C00F96">
            <w:pPr>
              <w:pStyle w:val="a0"/>
              <w:widowControl/>
              <w:ind w:firstLine="0"/>
              <w:jc w:val="left"/>
              <w:rPr>
                <w:sz w:val="20"/>
                <w:szCs w:val="20"/>
                <w:lang w:val="en-US"/>
              </w:rPr>
            </w:pPr>
            <w:r w:rsidRPr="00C00F96">
              <w:rPr>
                <w:sz w:val="20"/>
                <w:szCs w:val="20"/>
                <w:lang w:val="en-US"/>
              </w:rPr>
              <w:t>-9833527</w:t>
            </w:r>
          </w:p>
        </w:tc>
      </w:tr>
      <w:tr w:rsidR="005B6BDD" w:rsidRPr="008F0796" w:rsidTr="00C00F96">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10. Излишек (недостаток) долгосрочных источников формирования запасов (5 – 8)</w:t>
            </w:r>
          </w:p>
        </w:tc>
        <w:tc>
          <w:tcPr>
            <w:tcW w:w="1166" w:type="dxa"/>
          </w:tcPr>
          <w:p w:rsidR="005B6BDD" w:rsidRPr="00C00F96" w:rsidRDefault="005B6BDD" w:rsidP="00C00F96">
            <w:pPr>
              <w:pStyle w:val="a0"/>
              <w:widowControl/>
              <w:ind w:firstLine="0"/>
              <w:jc w:val="left"/>
              <w:rPr>
                <w:sz w:val="20"/>
                <w:szCs w:val="20"/>
                <w:lang w:val="en-US"/>
              </w:rPr>
            </w:pPr>
            <w:r w:rsidRPr="00C00F96">
              <w:rPr>
                <w:sz w:val="20"/>
                <w:szCs w:val="20"/>
                <w:lang w:val="en-US"/>
              </w:rPr>
              <w:t>- 1113490</w:t>
            </w:r>
          </w:p>
        </w:tc>
        <w:tc>
          <w:tcPr>
            <w:tcW w:w="873" w:type="dxa"/>
          </w:tcPr>
          <w:p w:rsidR="005B6BDD" w:rsidRPr="00C00F96" w:rsidRDefault="005B6BDD" w:rsidP="00C00F96">
            <w:pPr>
              <w:pStyle w:val="a0"/>
              <w:widowControl/>
              <w:ind w:firstLine="0"/>
              <w:jc w:val="left"/>
              <w:rPr>
                <w:sz w:val="20"/>
                <w:szCs w:val="20"/>
                <w:lang w:val="en-US"/>
              </w:rPr>
            </w:pPr>
            <w:r w:rsidRPr="00C00F96">
              <w:rPr>
                <w:sz w:val="20"/>
                <w:szCs w:val="20"/>
                <w:lang w:val="en-US"/>
              </w:rPr>
              <w:t>-9833527</w:t>
            </w:r>
          </w:p>
        </w:tc>
      </w:tr>
      <w:tr w:rsidR="005B6BDD" w:rsidRPr="008F0796" w:rsidTr="00C00F96">
        <w:tc>
          <w:tcPr>
            <w:tcW w:w="0" w:type="auto"/>
          </w:tcPr>
          <w:p w:rsidR="005B6BDD" w:rsidRPr="00C00F96" w:rsidRDefault="005B6BDD" w:rsidP="00C00F96">
            <w:pPr>
              <w:pStyle w:val="a0"/>
              <w:widowControl/>
              <w:ind w:firstLine="0"/>
              <w:jc w:val="left"/>
              <w:rPr>
                <w:sz w:val="20"/>
                <w:szCs w:val="20"/>
                <w:lang w:val="en-US"/>
              </w:rPr>
            </w:pPr>
            <w:r w:rsidRPr="00C00F96">
              <w:rPr>
                <w:sz w:val="20"/>
                <w:szCs w:val="20"/>
                <w:lang w:val="en-US"/>
              </w:rPr>
              <w:t>11. Излишек (недостаток) общей величины источников формирования запасов (7 – 8)</w:t>
            </w:r>
          </w:p>
        </w:tc>
        <w:tc>
          <w:tcPr>
            <w:tcW w:w="1166" w:type="dxa"/>
          </w:tcPr>
          <w:p w:rsidR="005B6BDD" w:rsidRPr="00C00F96" w:rsidRDefault="005B6BDD" w:rsidP="00C00F96">
            <w:pPr>
              <w:pStyle w:val="a0"/>
              <w:widowControl/>
              <w:ind w:firstLine="0"/>
              <w:jc w:val="left"/>
              <w:rPr>
                <w:sz w:val="20"/>
                <w:szCs w:val="20"/>
                <w:lang w:val="en-US"/>
              </w:rPr>
            </w:pPr>
            <w:r w:rsidRPr="00C00F96">
              <w:rPr>
                <w:sz w:val="20"/>
                <w:szCs w:val="20"/>
                <w:lang w:val="en-US"/>
              </w:rPr>
              <w:t>- 661990</w:t>
            </w:r>
          </w:p>
        </w:tc>
        <w:tc>
          <w:tcPr>
            <w:tcW w:w="873" w:type="dxa"/>
          </w:tcPr>
          <w:p w:rsidR="005B6BDD" w:rsidRPr="00C00F96" w:rsidRDefault="005B6BDD" w:rsidP="00C00F96">
            <w:pPr>
              <w:pStyle w:val="a0"/>
              <w:widowControl/>
              <w:ind w:firstLine="0"/>
              <w:jc w:val="left"/>
              <w:rPr>
                <w:sz w:val="20"/>
                <w:szCs w:val="20"/>
                <w:lang w:val="en-US"/>
              </w:rPr>
            </w:pPr>
            <w:r w:rsidRPr="00C00F96">
              <w:rPr>
                <w:sz w:val="20"/>
                <w:szCs w:val="20"/>
                <w:lang w:val="en-US"/>
              </w:rPr>
              <w:t>-9382027</w:t>
            </w:r>
          </w:p>
        </w:tc>
      </w:tr>
    </w:tbl>
    <w:p w:rsidR="005B6BDD" w:rsidRPr="008F0796" w:rsidRDefault="005B6BDD" w:rsidP="008F0796">
      <w:pPr>
        <w:ind w:firstLine="709"/>
        <w:jc w:val="both"/>
        <w:rPr>
          <w:iCs/>
          <w:szCs w:val="28"/>
          <w:lang w:eastAsia="ru-RU"/>
        </w:rPr>
      </w:pPr>
    </w:p>
    <w:p w:rsidR="005B6BDD" w:rsidRPr="008F0796" w:rsidRDefault="005B6BDD" w:rsidP="008F0796">
      <w:pPr>
        <w:ind w:firstLine="709"/>
        <w:jc w:val="both"/>
        <w:rPr>
          <w:iCs/>
          <w:szCs w:val="28"/>
          <w:lang w:eastAsia="ru-RU"/>
        </w:rPr>
      </w:pPr>
      <w:r w:rsidRPr="008F0796">
        <w:rPr>
          <w:iCs/>
          <w:szCs w:val="28"/>
          <w:lang w:eastAsia="ru-RU"/>
        </w:rPr>
        <w:t>Таким образом, внедрение программного комплекса «Смета.Ру» на предприятии в 2008 году, естественно, еще не исправит окончательно кризисного состояния, тем не менее, явно заметны улучшения в структуре источников финансирования, снижение уровня нераспределенных убытков, что позволит предприятию показать кредиторам улучшение управления производством и, возможно, получить долгосрочную ссуду на расширение производства, что даст возможность еще быстрее исправить существующее кризисное состояние и достигнуть нормальной структуры баланса.</w:t>
      </w:r>
    </w:p>
    <w:p w:rsidR="007332C3" w:rsidRPr="00C00F96" w:rsidRDefault="000C77F6" w:rsidP="00C00F96">
      <w:pPr>
        <w:pStyle w:val="21"/>
        <w:widowControl/>
        <w:ind w:firstLine="709"/>
        <w:rPr>
          <w:caps w:val="0"/>
        </w:rPr>
      </w:pPr>
      <w:r w:rsidRPr="008F0796">
        <w:rPr>
          <w:b w:val="0"/>
        </w:rPr>
        <w:br w:type="page"/>
      </w:r>
      <w:bookmarkStart w:id="19" w:name="_Toc194377653"/>
      <w:r w:rsidR="00C00F96" w:rsidRPr="00C00F96">
        <w:rPr>
          <w:caps w:val="0"/>
        </w:rPr>
        <w:t>4 Безопасность жизнедеятельности</w:t>
      </w:r>
      <w:bookmarkEnd w:id="19"/>
    </w:p>
    <w:p w:rsidR="00C00F96" w:rsidRPr="00C00F96" w:rsidRDefault="00C00F96" w:rsidP="00C00F96">
      <w:pPr>
        <w:pStyle w:val="a0"/>
        <w:jc w:val="center"/>
        <w:rPr>
          <w:b/>
          <w:lang w:eastAsia="en-US"/>
        </w:rPr>
      </w:pPr>
    </w:p>
    <w:p w:rsidR="000C77F6" w:rsidRPr="00C00F96" w:rsidRDefault="000C77F6" w:rsidP="00C00F96">
      <w:pPr>
        <w:pStyle w:val="31"/>
        <w:widowControl/>
        <w:ind w:firstLine="709"/>
      </w:pPr>
      <w:bookmarkStart w:id="20" w:name="_Toc194377654"/>
      <w:r w:rsidRPr="00C00F96">
        <w:t>4.1 Безопасность при работе на компьютере</w:t>
      </w:r>
      <w:bookmarkEnd w:id="20"/>
    </w:p>
    <w:p w:rsidR="000C77F6" w:rsidRPr="00C00F96" w:rsidRDefault="000C77F6" w:rsidP="00C00F96">
      <w:pPr>
        <w:pStyle w:val="a0"/>
        <w:widowControl/>
        <w:jc w:val="center"/>
        <w:rPr>
          <w:b/>
          <w:lang w:eastAsia="en-US"/>
        </w:rPr>
      </w:pPr>
    </w:p>
    <w:p w:rsidR="007C0DA0" w:rsidRPr="008F0796" w:rsidRDefault="005A5506" w:rsidP="008F0796">
      <w:pPr>
        <w:pStyle w:val="a0"/>
        <w:widowControl/>
        <w:rPr>
          <w:lang w:eastAsia="en-US"/>
        </w:rPr>
      </w:pPr>
      <w:r w:rsidRPr="008F0796">
        <w:rPr>
          <w:lang w:eastAsia="en-US"/>
        </w:rPr>
        <w:t>В настоящее время персональные компьютеры широко используются во всех организациях. Внедрение компьютерных технологий принципиально изменило характер труда и</w:t>
      </w:r>
      <w:r w:rsidR="00C00F96">
        <w:rPr>
          <w:lang w:eastAsia="en-US"/>
        </w:rPr>
        <w:t xml:space="preserve"> </w:t>
      </w:r>
      <w:r w:rsidRPr="008F0796">
        <w:rPr>
          <w:lang w:eastAsia="en-US"/>
        </w:rPr>
        <w:t>требования к</w:t>
      </w:r>
      <w:r w:rsidR="00C00F96">
        <w:rPr>
          <w:lang w:eastAsia="en-US"/>
        </w:rPr>
        <w:t xml:space="preserve"> </w:t>
      </w:r>
      <w:r w:rsidRPr="008F0796">
        <w:rPr>
          <w:lang w:eastAsia="en-US"/>
        </w:rPr>
        <w:t>организации и</w:t>
      </w:r>
      <w:r w:rsidR="00C00F96">
        <w:rPr>
          <w:lang w:eastAsia="en-US"/>
        </w:rPr>
        <w:t xml:space="preserve"> </w:t>
      </w:r>
      <w:r w:rsidRPr="008F0796">
        <w:rPr>
          <w:lang w:eastAsia="en-US"/>
        </w:rPr>
        <w:t xml:space="preserve">охране труда. </w:t>
      </w:r>
    </w:p>
    <w:p w:rsidR="007C0DA0" w:rsidRPr="008F0796" w:rsidRDefault="005A5506" w:rsidP="008F0796">
      <w:pPr>
        <w:pStyle w:val="a0"/>
        <w:widowControl/>
        <w:rPr>
          <w:lang w:eastAsia="en-US"/>
        </w:rPr>
      </w:pPr>
      <w:r w:rsidRPr="008F0796">
        <w:rPr>
          <w:lang w:eastAsia="en-US"/>
        </w:rPr>
        <w:t>Несоблюдение требований безопасности приводит к</w:t>
      </w:r>
      <w:r w:rsidR="00C00F96">
        <w:rPr>
          <w:lang w:eastAsia="en-US"/>
        </w:rPr>
        <w:t xml:space="preserve"> </w:t>
      </w:r>
      <w:r w:rsidRPr="008F0796">
        <w:rPr>
          <w:lang w:eastAsia="en-US"/>
        </w:rPr>
        <w:t>тому, что через некоторое время работы за компьютером сотрудник начинает ощущать определенный дискомфорт: у</w:t>
      </w:r>
      <w:r w:rsidR="00C00F96">
        <w:rPr>
          <w:lang w:eastAsia="en-US"/>
        </w:rPr>
        <w:t xml:space="preserve"> </w:t>
      </w:r>
      <w:r w:rsidRPr="008F0796">
        <w:rPr>
          <w:lang w:eastAsia="en-US"/>
        </w:rPr>
        <w:t>него возникают головные боли и</w:t>
      </w:r>
      <w:r w:rsidR="00C00F96">
        <w:rPr>
          <w:lang w:eastAsia="en-US"/>
        </w:rPr>
        <w:t xml:space="preserve"> </w:t>
      </w:r>
      <w:r w:rsidRPr="008F0796">
        <w:rPr>
          <w:lang w:eastAsia="en-US"/>
        </w:rPr>
        <w:t>резь в</w:t>
      </w:r>
      <w:r w:rsidR="00C00F96">
        <w:rPr>
          <w:lang w:eastAsia="en-US"/>
        </w:rPr>
        <w:t xml:space="preserve"> </w:t>
      </w:r>
      <w:r w:rsidRPr="008F0796">
        <w:rPr>
          <w:lang w:eastAsia="en-US"/>
        </w:rPr>
        <w:t>глазах, появляются усталость и</w:t>
      </w:r>
      <w:r w:rsidR="00C00F96">
        <w:rPr>
          <w:lang w:eastAsia="en-US"/>
        </w:rPr>
        <w:t xml:space="preserve"> </w:t>
      </w:r>
      <w:r w:rsidRPr="008F0796">
        <w:rPr>
          <w:lang w:eastAsia="en-US"/>
        </w:rPr>
        <w:t>раздражительность. У</w:t>
      </w:r>
      <w:r w:rsidR="00C00F96">
        <w:rPr>
          <w:lang w:eastAsia="en-US"/>
        </w:rPr>
        <w:t xml:space="preserve"> </w:t>
      </w:r>
      <w:r w:rsidRPr="008F0796">
        <w:rPr>
          <w:lang w:eastAsia="en-US"/>
        </w:rPr>
        <w:t>некоторых людей нарушается сон, ухудшается зрение, начинают болеть руки, шея, поясница ит.д.</w:t>
      </w:r>
    </w:p>
    <w:p w:rsidR="007C0DA0" w:rsidRPr="008F0796" w:rsidRDefault="005A5506" w:rsidP="008F0796">
      <w:pPr>
        <w:pStyle w:val="a0"/>
        <w:widowControl/>
        <w:rPr>
          <w:lang w:eastAsia="en-US"/>
        </w:rPr>
      </w:pPr>
      <w:r w:rsidRPr="008F0796">
        <w:rPr>
          <w:lang w:eastAsia="en-US"/>
        </w:rPr>
        <w:t>К наиболее распространенным ошибкам, связанным с</w:t>
      </w:r>
      <w:r w:rsidR="00C00F96">
        <w:rPr>
          <w:lang w:eastAsia="en-US"/>
        </w:rPr>
        <w:t xml:space="preserve"> </w:t>
      </w:r>
      <w:r w:rsidRPr="008F0796">
        <w:rPr>
          <w:lang w:eastAsia="en-US"/>
        </w:rPr>
        <w:t>обеспечением условий труда работающих на компьютерах относятся:</w:t>
      </w:r>
    </w:p>
    <w:p w:rsidR="007C0DA0" w:rsidRPr="008F0796" w:rsidRDefault="005A5506" w:rsidP="008F0796">
      <w:pPr>
        <w:pStyle w:val="a0"/>
        <w:widowControl/>
        <w:rPr>
          <w:lang w:eastAsia="en-US"/>
        </w:rPr>
      </w:pPr>
      <w:r w:rsidRPr="008F0796">
        <w:rPr>
          <w:lang w:eastAsia="en-US"/>
        </w:rPr>
        <w:t>— недостаточные площадь и</w:t>
      </w:r>
      <w:r w:rsidR="00C00F96">
        <w:rPr>
          <w:lang w:eastAsia="en-US"/>
        </w:rPr>
        <w:t xml:space="preserve"> </w:t>
      </w:r>
      <w:r w:rsidRPr="008F0796">
        <w:rPr>
          <w:lang w:eastAsia="en-US"/>
        </w:rPr>
        <w:t>объем производственного помещения;</w:t>
      </w:r>
    </w:p>
    <w:p w:rsidR="007C0DA0" w:rsidRPr="008F0796" w:rsidRDefault="005A5506" w:rsidP="008F0796">
      <w:pPr>
        <w:pStyle w:val="a0"/>
        <w:widowControl/>
        <w:rPr>
          <w:lang w:eastAsia="en-US"/>
        </w:rPr>
      </w:pPr>
      <w:r w:rsidRPr="008F0796">
        <w:rPr>
          <w:lang w:eastAsia="en-US"/>
        </w:rPr>
        <w:t>— несоблюдение требований, предъявляемых к</w:t>
      </w:r>
      <w:r w:rsidR="00C00F96">
        <w:rPr>
          <w:lang w:eastAsia="en-US"/>
        </w:rPr>
        <w:t xml:space="preserve"> </w:t>
      </w:r>
      <w:r w:rsidRPr="008F0796">
        <w:rPr>
          <w:lang w:eastAsia="en-US"/>
        </w:rPr>
        <w:t>температуре и</w:t>
      </w:r>
      <w:r w:rsidR="00C00F96">
        <w:rPr>
          <w:lang w:eastAsia="en-US"/>
        </w:rPr>
        <w:t xml:space="preserve"> </w:t>
      </w:r>
      <w:r w:rsidRPr="008F0796">
        <w:rPr>
          <w:lang w:eastAsia="en-US"/>
        </w:rPr>
        <w:t>влажности рабочих помещений;</w:t>
      </w:r>
    </w:p>
    <w:p w:rsidR="007C0DA0" w:rsidRPr="008F0796" w:rsidRDefault="005A5506" w:rsidP="008F0796">
      <w:pPr>
        <w:pStyle w:val="a0"/>
        <w:widowControl/>
        <w:rPr>
          <w:lang w:eastAsia="en-US"/>
        </w:rPr>
      </w:pPr>
      <w:r w:rsidRPr="008F0796">
        <w:rPr>
          <w:lang w:eastAsia="en-US"/>
        </w:rPr>
        <w:t>— низкий уровень освещенности в</w:t>
      </w:r>
      <w:r w:rsidR="00C00F96">
        <w:rPr>
          <w:lang w:eastAsia="en-US"/>
        </w:rPr>
        <w:t xml:space="preserve"> </w:t>
      </w:r>
      <w:r w:rsidRPr="008F0796">
        <w:rPr>
          <w:lang w:eastAsia="en-US"/>
        </w:rPr>
        <w:t>помещениях и</w:t>
      </w:r>
      <w:r w:rsidR="00C00F96">
        <w:rPr>
          <w:lang w:eastAsia="en-US"/>
        </w:rPr>
        <w:t xml:space="preserve"> </w:t>
      </w:r>
      <w:r w:rsidRPr="008F0796">
        <w:rPr>
          <w:lang w:eastAsia="en-US"/>
        </w:rPr>
        <w:t>на рабочих поверхностях аппаратуры;</w:t>
      </w:r>
    </w:p>
    <w:p w:rsidR="007C0DA0" w:rsidRPr="008F0796" w:rsidRDefault="005A5506" w:rsidP="008F0796">
      <w:pPr>
        <w:pStyle w:val="a0"/>
        <w:widowControl/>
        <w:rPr>
          <w:lang w:eastAsia="en-US"/>
        </w:rPr>
      </w:pPr>
      <w:r w:rsidRPr="008F0796">
        <w:rPr>
          <w:lang w:eastAsia="en-US"/>
        </w:rPr>
        <w:t>— повышенный уровень низкочастотных магнитных полей от мониторов;</w:t>
      </w:r>
    </w:p>
    <w:p w:rsidR="007C0DA0" w:rsidRPr="008F0796" w:rsidRDefault="005A5506" w:rsidP="008F0796">
      <w:pPr>
        <w:pStyle w:val="a0"/>
        <w:widowControl/>
        <w:rPr>
          <w:lang w:eastAsia="en-US"/>
        </w:rPr>
      </w:pPr>
      <w:r w:rsidRPr="008F0796">
        <w:rPr>
          <w:lang w:eastAsia="en-US"/>
        </w:rPr>
        <w:t>— произвольная расстановка техники и</w:t>
      </w:r>
      <w:r w:rsidR="00C00F96">
        <w:rPr>
          <w:lang w:eastAsia="en-US"/>
        </w:rPr>
        <w:t xml:space="preserve"> </w:t>
      </w:r>
      <w:r w:rsidRPr="008F0796">
        <w:rPr>
          <w:lang w:eastAsia="en-US"/>
        </w:rPr>
        <w:t>нарушения требований организации рабочих мест;</w:t>
      </w:r>
    </w:p>
    <w:p w:rsidR="007C0DA0" w:rsidRPr="008F0796" w:rsidRDefault="005A5506" w:rsidP="008F0796">
      <w:pPr>
        <w:pStyle w:val="a0"/>
        <w:widowControl/>
        <w:rPr>
          <w:lang w:eastAsia="en-US"/>
        </w:rPr>
      </w:pPr>
      <w:r w:rsidRPr="008F0796">
        <w:rPr>
          <w:lang w:eastAsia="en-US"/>
        </w:rPr>
        <w:t>— несоблюдение требований к</w:t>
      </w:r>
      <w:r w:rsidR="00C00F96">
        <w:rPr>
          <w:lang w:eastAsia="en-US"/>
        </w:rPr>
        <w:t xml:space="preserve"> </w:t>
      </w:r>
      <w:r w:rsidRPr="008F0796">
        <w:rPr>
          <w:lang w:eastAsia="en-US"/>
        </w:rPr>
        <w:t>режимам труда и</w:t>
      </w:r>
      <w:r w:rsidR="00C00F96">
        <w:rPr>
          <w:lang w:eastAsia="en-US"/>
        </w:rPr>
        <w:t xml:space="preserve"> </w:t>
      </w:r>
      <w:r w:rsidRPr="008F0796">
        <w:rPr>
          <w:lang w:eastAsia="en-US"/>
        </w:rPr>
        <w:t>отдыха;</w:t>
      </w:r>
    </w:p>
    <w:p w:rsidR="007C0DA0" w:rsidRPr="008F0796" w:rsidRDefault="005A5506" w:rsidP="008F0796">
      <w:pPr>
        <w:pStyle w:val="a0"/>
        <w:widowControl/>
        <w:rPr>
          <w:lang w:eastAsia="en-US"/>
        </w:rPr>
      </w:pPr>
      <w:r w:rsidRPr="008F0796">
        <w:rPr>
          <w:lang w:eastAsia="en-US"/>
        </w:rPr>
        <w:t>— чрезмерная производственная нагрузка работников;</w:t>
      </w:r>
    </w:p>
    <w:p w:rsidR="007C0DA0" w:rsidRPr="008F0796" w:rsidRDefault="005A5506" w:rsidP="008F0796">
      <w:pPr>
        <w:pStyle w:val="a0"/>
        <w:widowControl/>
        <w:rPr>
          <w:lang w:eastAsia="en-US"/>
        </w:rPr>
      </w:pPr>
      <w:r w:rsidRPr="008F0796">
        <w:rPr>
          <w:lang w:eastAsia="en-US"/>
        </w:rPr>
        <w:t>— отсутствие навыков по снижению влияния психо</w:t>
      </w:r>
      <w:r w:rsidR="00C00F96">
        <w:rPr>
          <w:lang w:eastAsia="en-US"/>
        </w:rPr>
        <w:t xml:space="preserve"> </w:t>
      </w:r>
      <w:r w:rsidRPr="008F0796">
        <w:rPr>
          <w:lang w:eastAsia="en-US"/>
        </w:rPr>
        <w:t>эмоционального напряжения.</w:t>
      </w:r>
    </w:p>
    <w:p w:rsidR="007C0DA0" w:rsidRPr="008F0796" w:rsidRDefault="005A5506" w:rsidP="008F0796">
      <w:pPr>
        <w:pStyle w:val="a0"/>
        <w:widowControl/>
        <w:rPr>
          <w:lang w:eastAsia="en-US"/>
        </w:rPr>
      </w:pPr>
      <w:r w:rsidRPr="008F0796">
        <w:rPr>
          <w:lang w:eastAsia="en-US"/>
        </w:rPr>
        <w:t>Вопросы, относящиеся к</w:t>
      </w:r>
      <w:r w:rsidR="00C00F96">
        <w:rPr>
          <w:lang w:eastAsia="en-US"/>
        </w:rPr>
        <w:t xml:space="preserve"> </w:t>
      </w:r>
      <w:r w:rsidRPr="008F0796">
        <w:rPr>
          <w:lang w:eastAsia="en-US"/>
        </w:rPr>
        <w:t xml:space="preserve">ответственности за обеспечение охраны труда при работе за компьютером, регулируются </w:t>
      </w:r>
      <w:r w:rsidR="007C0DA0" w:rsidRPr="008F0796">
        <w:rPr>
          <w:lang w:eastAsia="en-US"/>
        </w:rPr>
        <w:t>Трудовым Кодексом Российской Федерации</w:t>
      </w:r>
      <w:r w:rsidRPr="008F0796">
        <w:rPr>
          <w:lang w:eastAsia="en-US"/>
        </w:rPr>
        <w:t xml:space="preserve"> и</w:t>
      </w:r>
      <w:r w:rsidR="00C00F96">
        <w:rPr>
          <w:lang w:eastAsia="en-US"/>
        </w:rPr>
        <w:t xml:space="preserve"> </w:t>
      </w:r>
      <w:r w:rsidRPr="008F0796">
        <w:rPr>
          <w:lang w:eastAsia="en-US"/>
        </w:rPr>
        <w:t>Санитарными правилами и</w:t>
      </w:r>
      <w:r w:rsidR="00C00F96">
        <w:rPr>
          <w:lang w:eastAsia="en-US"/>
        </w:rPr>
        <w:t xml:space="preserve"> </w:t>
      </w:r>
      <w:r w:rsidRPr="008F0796">
        <w:rPr>
          <w:lang w:eastAsia="en-US"/>
        </w:rPr>
        <w:t>нормами СанПиН 2.2.2/2.4.1340-03 «Гигиенические требования к</w:t>
      </w:r>
      <w:r w:rsidR="00C00F96">
        <w:rPr>
          <w:lang w:eastAsia="en-US"/>
        </w:rPr>
        <w:t xml:space="preserve"> </w:t>
      </w:r>
      <w:r w:rsidRPr="008F0796">
        <w:rPr>
          <w:lang w:eastAsia="en-US"/>
        </w:rPr>
        <w:t>персональным электронно-вычислительным машинам и</w:t>
      </w:r>
      <w:r w:rsidR="00C00F96">
        <w:rPr>
          <w:lang w:eastAsia="en-US"/>
        </w:rPr>
        <w:t xml:space="preserve"> </w:t>
      </w:r>
      <w:r w:rsidRPr="008F0796">
        <w:rPr>
          <w:lang w:eastAsia="en-US"/>
        </w:rPr>
        <w:t>организации работы».</w:t>
      </w:r>
    </w:p>
    <w:p w:rsidR="007C0DA0" w:rsidRPr="008F0796" w:rsidRDefault="007C0DA0" w:rsidP="008F0796">
      <w:pPr>
        <w:pStyle w:val="a0"/>
        <w:widowControl/>
        <w:rPr>
          <w:lang w:eastAsia="en-US"/>
        </w:rPr>
      </w:pPr>
      <w:r w:rsidRPr="008F0796">
        <w:rPr>
          <w:lang w:eastAsia="en-US"/>
        </w:rPr>
        <w:t>Н</w:t>
      </w:r>
      <w:r w:rsidR="005A5506" w:rsidRPr="008F0796">
        <w:rPr>
          <w:lang w:eastAsia="en-US"/>
        </w:rPr>
        <w:t>а</w:t>
      </w:r>
      <w:r w:rsidRPr="008F0796">
        <w:rPr>
          <w:lang w:eastAsia="en-US"/>
        </w:rPr>
        <w:t xml:space="preserve"> </w:t>
      </w:r>
      <w:r w:rsidR="005A5506" w:rsidRPr="008F0796">
        <w:rPr>
          <w:lang w:eastAsia="en-US"/>
        </w:rPr>
        <w:t>работодателя возлагается обязанность обеспечить:</w:t>
      </w:r>
    </w:p>
    <w:p w:rsidR="007C0DA0" w:rsidRPr="008F0796" w:rsidRDefault="005A5506" w:rsidP="008F0796">
      <w:pPr>
        <w:pStyle w:val="a0"/>
        <w:widowControl/>
        <w:rPr>
          <w:lang w:eastAsia="en-US"/>
        </w:rPr>
      </w:pPr>
      <w:r w:rsidRPr="008F0796">
        <w:rPr>
          <w:lang w:eastAsia="en-US"/>
        </w:rPr>
        <w:t>— безопасность работников при эксплуатации оборудования;</w:t>
      </w:r>
    </w:p>
    <w:p w:rsidR="007C0DA0" w:rsidRPr="008F0796" w:rsidRDefault="005A5506" w:rsidP="008F0796">
      <w:pPr>
        <w:pStyle w:val="a0"/>
        <w:widowControl/>
        <w:rPr>
          <w:lang w:eastAsia="en-US"/>
        </w:rPr>
      </w:pPr>
      <w:r w:rsidRPr="008F0796">
        <w:rPr>
          <w:lang w:eastAsia="en-US"/>
        </w:rPr>
        <w:t>— применение средств индивидуальной защиты работников;</w:t>
      </w:r>
    </w:p>
    <w:p w:rsidR="007C0DA0" w:rsidRPr="008F0796" w:rsidRDefault="005A5506" w:rsidP="008F0796">
      <w:pPr>
        <w:pStyle w:val="a0"/>
        <w:widowControl/>
        <w:rPr>
          <w:lang w:eastAsia="en-US"/>
        </w:rPr>
      </w:pPr>
      <w:r w:rsidRPr="008F0796">
        <w:rPr>
          <w:lang w:eastAsia="en-US"/>
        </w:rPr>
        <w:t>— соответствующие требования охраны труда, условия труда на каждом рабочем месте;</w:t>
      </w:r>
    </w:p>
    <w:p w:rsidR="007C0DA0" w:rsidRPr="008F0796" w:rsidRDefault="005A5506" w:rsidP="008F0796">
      <w:pPr>
        <w:pStyle w:val="a0"/>
        <w:widowControl/>
        <w:rPr>
          <w:lang w:eastAsia="en-US"/>
        </w:rPr>
      </w:pPr>
      <w:r w:rsidRPr="008F0796">
        <w:rPr>
          <w:lang w:eastAsia="en-US"/>
        </w:rPr>
        <w:t>— соблюдение режима труда и</w:t>
      </w:r>
      <w:r w:rsidR="00C00F96">
        <w:rPr>
          <w:lang w:eastAsia="en-US"/>
        </w:rPr>
        <w:t xml:space="preserve"> </w:t>
      </w:r>
      <w:r w:rsidRPr="008F0796">
        <w:rPr>
          <w:lang w:eastAsia="en-US"/>
        </w:rPr>
        <w:t>отдыха работников;</w:t>
      </w:r>
    </w:p>
    <w:p w:rsidR="007C0DA0" w:rsidRPr="008F0796" w:rsidRDefault="005A5506" w:rsidP="008F0796">
      <w:pPr>
        <w:pStyle w:val="a0"/>
        <w:widowControl/>
        <w:rPr>
          <w:lang w:eastAsia="en-US"/>
        </w:rPr>
      </w:pPr>
      <w:r w:rsidRPr="008F0796">
        <w:rPr>
          <w:lang w:eastAsia="en-US"/>
        </w:rPr>
        <w:t>— обучение безопасным методам и</w:t>
      </w:r>
      <w:r w:rsidR="00C00F96">
        <w:rPr>
          <w:lang w:eastAsia="en-US"/>
        </w:rPr>
        <w:t xml:space="preserve"> </w:t>
      </w:r>
      <w:r w:rsidRPr="008F0796">
        <w:rPr>
          <w:lang w:eastAsia="en-US"/>
        </w:rPr>
        <w:t>приемам выполнения работ;</w:t>
      </w:r>
    </w:p>
    <w:p w:rsidR="007C0DA0" w:rsidRPr="008F0796" w:rsidRDefault="005A5506" w:rsidP="008F0796">
      <w:pPr>
        <w:pStyle w:val="a0"/>
        <w:widowControl/>
        <w:rPr>
          <w:lang w:eastAsia="en-US"/>
        </w:rPr>
      </w:pPr>
      <w:r w:rsidRPr="008F0796">
        <w:rPr>
          <w:lang w:eastAsia="en-US"/>
        </w:rPr>
        <w:t>— инструктаж по охране труда;</w:t>
      </w:r>
    </w:p>
    <w:p w:rsidR="007C0DA0" w:rsidRPr="008F0796" w:rsidRDefault="005A5506" w:rsidP="008F0796">
      <w:pPr>
        <w:pStyle w:val="a0"/>
        <w:widowControl/>
        <w:rPr>
          <w:lang w:eastAsia="en-US"/>
        </w:rPr>
      </w:pPr>
      <w:r w:rsidRPr="008F0796">
        <w:rPr>
          <w:lang w:eastAsia="en-US"/>
        </w:rPr>
        <w:t>— организацию контроля за состоянием условий труда на рабочих местах;</w:t>
      </w:r>
    </w:p>
    <w:p w:rsidR="007C0DA0" w:rsidRPr="008F0796" w:rsidRDefault="005A5506" w:rsidP="008F0796">
      <w:pPr>
        <w:pStyle w:val="a0"/>
        <w:widowControl/>
        <w:rPr>
          <w:lang w:eastAsia="en-US"/>
        </w:rPr>
      </w:pPr>
      <w:r w:rsidRPr="008F0796">
        <w:rPr>
          <w:lang w:eastAsia="en-US"/>
        </w:rPr>
        <w:t xml:space="preserve">— </w:t>
      </w:r>
      <w:r w:rsidR="00C00F96" w:rsidRPr="008F0796">
        <w:rPr>
          <w:lang w:eastAsia="en-US"/>
        </w:rPr>
        <w:t>проведение</w:t>
      </w:r>
      <w:r w:rsidRPr="008F0796">
        <w:rPr>
          <w:lang w:eastAsia="en-US"/>
        </w:rPr>
        <w:t xml:space="preserve"> аттестации рабочих мест по условиям труда;</w:t>
      </w:r>
    </w:p>
    <w:p w:rsidR="007C0DA0" w:rsidRPr="008F0796" w:rsidRDefault="005A5506" w:rsidP="008F0796">
      <w:pPr>
        <w:pStyle w:val="a0"/>
        <w:widowControl/>
        <w:rPr>
          <w:lang w:eastAsia="en-US"/>
        </w:rPr>
      </w:pPr>
      <w:r w:rsidRPr="008F0796">
        <w:rPr>
          <w:lang w:eastAsia="en-US"/>
        </w:rPr>
        <w:t>— информирование работников об условиях и</w:t>
      </w:r>
      <w:r w:rsidR="00C00F96">
        <w:rPr>
          <w:lang w:eastAsia="en-US"/>
        </w:rPr>
        <w:t xml:space="preserve"> </w:t>
      </w:r>
      <w:r w:rsidRPr="008F0796">
        <w:rPr>
          <w:lang w:eastAsia="en-US"/>
        </w:rPr>
        <w:t xml:space="preserve">охране труда на рабочих местах, существующем риске </w:t>
      </w:r>
      <w:r w:rsidR="00C00F96" w:rsidRPr="008F0796">
        <w:rPr>
          <w:lang w:eastAsia="en-US"/>
        </w:rPr>
        <w:t>повреждения</w:t>
      </w:r>
      <w:r w:rsidRPr="008F0796">
        <w:rPr>
          <w:lang w:eastAsia="en-US"/>
        </w:rPr>
        <w:t xml:space="preserve"> здоровья </w:t>
      </w:r>
      <w:r w:rsidR="00C00F96" w:rsidRPr="008F0796">
        <w:rPr>
          <w:lang w:eastAsia="en-US"/>
        </w:rPr>
        <w:t>полагающихся</w:t>
      </w:r>
      <w:r w:rsidRPr="008F0796">
        <w:rPr>
          <w:lang w:eastAsia="en-US"/>
        </w:rPr>
        <w:t xml:space="preserve"> им компенсациях и</w:t>
      </w:r>
      <w:r w:rsidR="00C00F96">
        <w:rPr>
          <w:lang w:eastAsia="en-US"/>
        </w:rPr>
        <w:t xml:space="preserve"> </w:t>
      </w:r>
      <w:r w:rsidRPr="008F0796">
        <w:rPr>
          <w:lang w:eastAsia="en-US"/>
        </w:rPr>
        <w:t>средствах индивидуальной защиты.</w:t>
      </w:r>
    </w:p>
    <w:p w:rsidR="007C0DA0" w:rsidRPr="008F0796" w:rsidRDefault="005A5506" w:rsidP="008F0796">
      <w:pPr>
        <w:pStyle w:val="a0"/>
        <w:widowControl/>
        <w:rPr>
          <w:lang w:eastAsia="en-US"/>
        </w:rPr>
      </w:pPr>
      <w:r w:rsidRPr="008F0796">
        <w:rPr>
          <w:lang w:eastAsia="en-US"/>
        </w:rPr>
        <w:t>Таким образом, ответственность за соблюдение требований законодательства к</w:t>
      </w:r>
      <w:r w:rsidR="00C00F96">
        <w:rPr>
          <w:lang w:eastAsia="en-US"/>
        </w:rPr>
        <w:t xml:space="preserve"> </w:t>
      </w:r>
      <w:r w:rsidRPr="008F0796">
        <w:rPr>
          <w:lang w:eastAsia="en-US"/>
        </w:rPr>
        <w:t>условиям труда несет работодатель, возлагающий эти функции на службу охраны труда организации или на привлеченного на договорных началах специалиста по охране труда.</w:t>
      </w:r>
    </w:p>
    <w:p w:rsidR="007C0DA0" w:rsidRPr="008F0796" w:rsidRDefault="005A5506" w:rsidP="008F0796">
      <w:pPr>
        <w:pStyle w:val="a0"/>
        <w:widowControl/>
        <w:rPr>
          <w:lang w:eastAsia="en-US"/>
        </w:rPr>
      </w:pPr>
      <w:r w:rsidRPr="008F0796">
        <w:rPr>
          <w:lang w:eastAsia="en-US"/>
        </w:rPr>
        <w:t xml:space="preserve">Прежде чем приобрести компьютеры, необходимо соответствующим образом подготовить помещение, где они будут установлены. </w:t>
      </w:r>
    </w:p>
    <w:p w:rsidR="007C0DA0" w:rsidRPr="008F0796" w:rsidRDefault="005A5506" w:rsidP="008F0796">
      <w:pPr>
        <w:pStyle w:val="a0"/>
        <w:widowControl/>
        <w:rPr>
          <w:lang w:eastAsia="en-US"/>
        </w:rPr>
      </w:pPr>
      <w:r w:rsidRPr="008F0796">
        <w:rPr>
          <w:lang w:eastAsia="en-US"/>
        </w:rPr>
        <w:t>В соответствии с</w:t>
      </w:r>
      <w:r w:rsidR="00C00F96">
        <w:rPr>
          <w:lang w:eastAsia="en-US"/>
        </w:rPr>
        <w:t xml:space="preserve"> </w:t>
      </w:r>
      <w:r w:rsidRPr="008F0796">
        <w:rPr>
          <w:lang w:eastAsia="en-US"/>
        </w:rPr>
        <w:t>СанПиН 2.2.2/2.4.1340-03 помещения для работы на компьютерах должны иметь естественное и</w:t>
      </w:r>
      <w:r w:rsidR="00C00F96">
        <w:rPr>
          <w:lang w:eastAsia="en-US"/>
        </w:rPr>
        <w:t xml:space="preserve"> </w:t>
      </w:r>
      <w:r w:rsidRPr="008F0796">
        <w:rPr>
          <w:lang w:eastAsia="en-US"/>
        </w:rPr>
        <w:t xml:space="preserve">искусственное освещение. </w:t>
      </w:r>
    </w:p>
    <w:p w:rsidR="007C0DA0" w:rsidRPr="008F0796" w:rsidRDefault="005A5506" w:rsidP="008F0796">
      <w:pPr>
        <w:pStyle w:val="a0"/>
        <w:widowControl/>
        <w:rPr>
          <w:lang w:eastAsia="en-US"/>
        </w:rPr>
      </w:pPr>
      <w:r w:rsidRPr="008F0796">
        <w:rPr>
          <w:lang w:eastAsia="en-US"/>
        </w:rPr>
        <w:t>Не допускается располагать рабочие места для работы на компьютерах в</w:t>
      </w:r>
      <w:r w:rsidR="00C00F96">
        <w:rPr>
          <w:lang w:eastAsia="en-US"/>
        </w:rPr>
        <w:t xml:space="preserve"> </w:t>
      </w:r>
      <w:r w:rsidRPr="008F0796">
        <w:rPr>
          <w:lang w:eastAsia="en-US"/>
        </w:rPr>
        <w:t>подвальных помещениях. В</w:t>
      </w:r>
      <w:r w:rsidR="00C00F96">
        <w:rPr>
          <w:lang w:eastAsia="en-US"/>
        </w:rPr>
        <w:t xml:space="preserve"> </w:t>
      </w:r>
      <w:r w:rsidRPr="008F0796">
        <w:rPr>
          <w:lang w:eastAsia="en-US"/>
        </w:rPr>
        <w:t>случае производственной необходимости использовать помещения без естественного освещения можно только по согласованию с</w:t>
      </w:r>
      <w:r w:rsidR="00C00F96">
        <w:rPr>
          <w:lang w:eastAsia="en-US"/>
        </w:rPr>
        <w:t xml:space="preserve"> </w:t>
      </w:r>
      <w:r w:rsidRPr="008F0796">
        <w:rPr>
          <w:lang w:eastAsia="en-US"/>
        </w:rPr>
        <w:t>органами и</w:t>
      </w:r>
      <w:r w:rsidR="00C00F96">
        <w:rPr>
          <w:lang w:eastAsia="en-US"/>
        </w:rPr>
        <w:t xml:space="preserve"> у</w:t>
      </w:r>
      <w:r w:rsidRPr="008F0796">
        <w:rPr>
          <w:lang w:eastAsia="en-US"/>
        </w:rPr>
        <w:t>чреждениями Государственного санитарно-эпидемиологического надзора России.</w:t>
      </w:r>
    </w:p>
    <w:p w:rsidR="007C0DA0" w:rsidRPr="008F0796" w:rsidRDefault="005A5506" w:rsidP="008F0796">
      <w:pPr>
        <w:pStyle w:val="a0"/>
        <w:widowControl/>
        <w:rPr>
          <w:lang w:eastAsia="en-US"/>
        </w:rPr>
      </w:pPr>
      <w:r w:rsidRPr="008F0796">
        <w:rPr>
          <w:lang w:eastAsia="en-US"/>
        </w:rPr>
        <w:t>Площадь на одно рабочее место пользователей ПЭВМ с</w:t>
      </w:r>
      <w:r w:rsidR="00C00F96">
        <w:rPr>
          <w:lang w:eastAsia="en-US"/>
        </w:rPr>
        <w:t xml:space="preserve"> </w:t>
      </w:r>
      <w:r w:rsidRPr="008F0796">
        <w:rPr>
          <w:lang w:eastAsia="en-US"/>
        </w:rPr>
        <w:t>ВДТ на базе электронно-лучевой трубки (ЭЛТ) должна составлять не менее 6м</w:t>
      </w:r>
      <w:r w:rsidRPr="008F0796">
        <w:rPr>
          <w:vertAlign w:val="superscript"/>
          <w:lang w:eastAsia="en-US"/>
        </w:rPr>
        <w:t>2</w:t>
      </w:r>
      <w:r w:rsidRPr="008F0796">
        <w:rPr>
          <w:lang w:eastAsia="en-US"/>
        </w:rPr>
        <w:t>, в</w:t>
      </w:r>
      <w:r w:rsidR="00C00F96">
        <w:rPr>
          <w:lang w:eastAsia="en-US"/>
        </w:rPr>
        <w:t xml:space="preserve"> </w:t>
      </w:r>
      <w:r w:rsidRPr="008F0796">
        <w:rPr>
          <w:lang w:eastAsia="en-US"/>
        </w:rPr>
        <w:t>помещениях культурно-развлекательных учреждений и</w:t>
      </w:r>
      <w:r w:rsidR="00C00F96">
        <w:rPr>
          <w:lang w:eastAsia="en-US"/>
        </w:rPr>
        <w:t xml:space="preserve"> </w:t>
      </w:r>
      <w:r w:rsidRPr="008F0796">
        <w:rPr>
          <w:lang w:eastAsia="en-US"/>
        </w:rPr>
        <w:t xml:space="preserve">с ВДТ на базе плоских дискретных экранов (жидкокристаллические, плазменные) — </w:t>
      </w:r>
      <w:smartTag w:uri="urn:schemas-microsoft-com:office:smarttags" w:element="metricconverter">
        <w:smartTagPr>
          <w:attr w:name="ProductID" w:val="4,5 м2"/>
        </w:smartTagPr>
        <w:r w:rsidRPr="008F0796">
          <w:rPr>
            <w:lang w:eastAsia="en-US"/>
          </w:rPr>
          <w:t>4,5 м</w:t>
        </w:r>
        <w:r w:rsidRPr="008F0796">
          <w:rPr>
            <w:vertAlign w:val="superscript"/>
            <w:lang w:eastAsia="en-US"/>
          </w:rPr>
          <w:t>2</w:t>
        </w:r>
      </w:smartTag>
      <w:r w:rsidRPr="008F0796">
        <w:rPr>
          <w:lang w:eastAsia="en-US"/>
        </w:rPr>
        <w:t>.</w:t>
      </w:r>
    </w:p>
    <w:p w:rsidR="007C0DA0" w:rsidRPr="008F0796" w:rsidRDefault="005A5506" w:rsidP="008F0796">
      <w:pPr>
        <w:pStyle w:val="a0"/>
        <w:widowControl/>
        <w:rPr>
          <w:lang w:eastAsia="en-US"/>
        </w:rPr>
      </w:pPr>
      <w:r w:rsidRPr="008F0796">
        <w:rPr>
          <w:lang w:eastAsia="en-US"/>
        </w:rPr>
        <w:t>При использовании ПВЭМ с</w:t>
      </w:r>
      <w:r w:rsidR="00482D95">
        <w:rPr>
          <w:lang w:eastAsia="en-US"/>
        </w:rPr>
        <w:t xml:space="preserve"> </w:t>
      </w:r>
      <w:r w:rsidRPr="008F0796">
        <w:rPr>
          <w:lang w:eastAsia="en-US"/>
        </w:rPr>
        <w:t>ВДТ на базе ЭЛТ (без вспомогательных устройств — принтер, сканер и</w:t>
      </w:r>
      <w:r w:rsidR="00C00F96">
        <w:rPr>
          <w:lang w:eastAsia="en-US"/>
        </w:rPr>
        <w:t xml:space="preserve"> </w:t>
      </w:r>
      <w:r w:rsidRPr="008F0796">
        <w:rPr>
          <w:lang w:eastAsia="en-US"/>
        </w:rPr>
        <w:t>др.), отвечающих требованиям международных стандартов безопасности компьютеров, с</w:t>
      </w:r>
      <w:r w:rsidR="00C00F96">
        <w:rPr>
          <w:lang w:eastAsia="en-US"/>
        </w:rPr>
        <w:t xml:space="preserve"> </w:t>
      </w:r>
      <w:r w:rsidRPr="008F0796">
        <w:rPr>
          <w:lang w:eastAsia="en-US"/>
        </w:rPr>
        <w:t xml:space="preserve">продолжительностью работы менее 4-х часов вдень допускается минимальная площадь </w:t>
      </w:r>
      <w:smartTag w:uri="urn:schemas-microsoft-com:office:smarttags" w:element="metricconverter">
        <w:smartTagPr>
          <w:attr w:name="ProductID" w:val="4,5 м2"/>
        </w:smartTagPr>
        <w:r w:rsidRPr="008F0796">
          <w:rPr>
            <w:lang w:eastAsia="en-US"/>
          </w:rPr>
          <w:t>4,5 м</w:t>
        </w:r>
        <w:r w:rsidRPr="008F0796">
          <w:rPr>
            <w:vertAlign w:val="superscript"/>
            <w:lang w:eastAsia="en-US"/>
          </w:rPr>
          <w:t>2</w:t>
        </w:r>
      </w:smartTag>
      <w:r w:rsidRPr="008F0796">
        <w:rPr>
          <w:lang w:eastAsia="en-US"/>
        </w:rPr>
        <w:t xml:space="preserve"> на одно рабочее место пользователя (взрослого и</w:t>
      </w:r>
      <w:r w:rsidR="00C00F96">
        <w:rPr>
          <w:lang w:eastAsia="en-US"/>
        </w:rPr>
        <w:t xml:space="preserve"> </w:t>
      </w:r>
      <w:r w:rsidRPr="008F0796">
        <w:rPr>
          <w:lang w:eastAsia="en-US"/>
        </w:rPr>
        <w:t>учащегося высшего профессионального образования).</w:t>
      </w:r>
    </w:p>
    <w:p w:rsidR="007C0DA0" w:rsidRPr="008F0796" w:rsidRDefault="007C0DA0" w:rsidP="008F0796">
      <w:pPr>
        <w:pStyle w:val="a0"/>
        <w:widowControl/>
        <w:rPr>
          <w:lang w:eastAsia="en-US"/>
        </w:rPr>
      </w:pPr>
      <w:r w:rsidRPr="008F0796">
        <w:rPr>
          <w:lang w:eastAsia="en-US"/>
        </w:rPr>
        <w:t>Для внутренней отделки интерьера помещений, где расположены ПЭВМ, должны использоваться диффузно отражающие материалы с</w:t>
      </w:r>
      <w:r w:rsidR="00C00F96">
        <w:rPr>
          <w:lang w:eastAsia="en-US"/>
        </w:rPr>
        <w:t xml:space="preserve"> </w:t>
      </w:r>
      <w:r w:rsidRPr="008F0796">
        <w:rPr>
          <w:lang w:eastAsia="en-US"/>
        </w:rPr>
        <w:t>коэффициентом отражения для потолка — 0,7 — 0,8; для стен — 0,5 — 0,6; для пола — 0,3 — 0,5.</w:t>
      </w:r>
    </w:p>
    <w:p w:rsidR="007C0DA0" w:rsidRPr="008F0796" w:rsidRDefault="007C0DA0" w:rsidP="008F0796">
      <w:pPr>
        <w:pStyle w:val="a0"/>
        <w:widowControl/>
        <w:rPr>
          <w:lang w:eastAsia="en-US"/>
        </w:rPr>
      </w:pPr>
      <w:r w:rsidRPr="008F0796">
        <w:rPr>
          <w:lang w:eastAsia="en-US"/>
        </w:rPr>
        <w:t>Помещения, где размещаются рабочие места сПЭВМ, должны быть оборудованы защитным заземлением (занулением) в</w:t>
      </w:r>
      <w:r w:rsidR="00C00F96">
        <w:rPr>
          <w:lang w:eastAsia="en-US"/>
        </w:rPr>
        <w:t xml:space="preserve"> </w:t>
      </w:r>
      <w:r w:rsidRPr="008F0796">
        <w:rPr>
          <w:lang w:eastAsia="en-US"/>
        </w:rPr>
        <w:t>соответствии с</w:t>
      </w:r>
      <w:r w:rsidR="00C00F96">
        <w:rPr>
          <w:lang w:eastAsia="en-US"/>
        </w:rPr>
        <w:t xml:space="preserve"> </w:t>
      </w:r>
      <w:r w:rsidRPr="008F0796">
        <w:rPr>
          <w:lang w:eastAsia="en-US"/>
        </w:rPr>
        <w:t>техническими требованиями по эксплуатации. Не следует размещать рабочие места сПЭВМ вблизи силовых кабелей и</w:t>
      </w:r>
      <w:r w:rsidR="00C00F96">
        <w:rPr>
          <w:lang w:eastAsia="en-US"/>
        </w:rPr>
        <w:t xml:space="preserve"> </w:t>
      </w:r>
      <w:r w:rsidRPr="008F0796">
        <w:rPr>
          <w:lang w:eastAsia="en-US"/>
        </w:rPr>
        <w:t>вводов, высоковольтных трансформаторов, технологического оборудования, создающего помехи в</w:t>
      </w:r>
      <w:r w:rsidR="00C00F96">
        <w:rPr>
          <w:lang w:eastAsia="en-US"/>
        </w:rPr>
        <w:t xml:space="preserve"> </w:t>
      </w:r>
      <w:r w:rsidRPr="008F0796">
        <w:rPr>
          <w:lang w:eastAsia="en-US"/>
        </w:rPr>
        <w:t>работе ПЭВМ.</w:t>
      </w:r>
    </w:p>
    <w:p w:rsidR="007C0DA0" w:rsidRPr="008F0796" w:rsidRDefault="007C0DA0" w:rsidP="008F0796">
      <w:pPr>
        <w:pStyle w:val="a0"/>
        <w:widowControl/>
        <w:rPr>
          <w:lang w:eastAsia="en-US"/>
        </w:rPr>
      </w:pPr>
      <w:r w:rsidRPr="008F0796">
        <w:rPr>
          <w:lang w:eastAsia="en-US"/>
        </w:rPr>
        <w:t>Уровень положительных и</w:t>
      </w:r>
      <w:r w:rsidR="00482D95">
        <w:rPr>
          <w:lang w:eastAsia="en-US"/>
        </w:rPr>
        <w:t xml:space="preserve"> </w:t>
      </w:r>
      <w:r w:rsidRPr="008F0796">
        <w:rPr>
          <w:lang w:eastAsia="en-US"/>
        </w:rPr>
        <w:t>отрицательных аэрофонов в</w:t>
      </w:r>
      <w:r w:rsidR="00482D95">
        <w:rPr>
          <w:lang w:eastAsia="en-US"/>
        </w:rPr>
        <w:t xml:space="preserve"> </w:t>
      </w:r>
      <w:r w:rsidRPr="008F0796">
        <w:rPr>
          <w:lang w:eastAsia="en-US"/>
        </w:rPr>
        <w:t>воздухе помещений должен соответствовать «Санитарно-гигиеническим нормам допустимых уровней ионизации воздуха производственных и</w:t>
      </w:r>
      <w:r w:rsidR="00482D95">
        <w:rPr>
          <w:lang w:eastAsia="en-US"/>
        </w:rPr>
        <w:t xml:space="preserve"> </w:t>
      </w:r>
      <w:r w:rsidRPr="008F0796">
        <w:rPr>
          <w:lang w:eastAsia="en-US"/>
        </w:rPr>
        <w:t>общественных помещений».</w:t>
      </w:r>
    </w:p>
    <w:p w:rsidR="007C0DA0" w:rsidRPr="008F0796" w:rsidRDefault="007C0DA0" w:rsidP="008F0796">
      <w:pPr>
        <w:pStyle w:val="a0"/>
        <w:widowControl/>
        <w:rPr>
          <w:lang w:eastAsia="en-US"/>
        </w:rPr>
      </w:pPr>
      <w:r w:rsidRPr="008F0796">
        <w:rPr>
          <w:lang w:eastAsia="en-US"/>
        </w:rPr>
        <w:t>В производственных помещениях уровень шума на рабочих местах не должен превышать значений, установленных «Санитарными нормами допустимых уровней шума на рабочих местах», а</w:t>
      </w:r>
      <w:r w:rsidR="00482D95">
        <w:rPr>
          <w:lang w:eastAsia="en-US"/>
        </w:rPr>
        <w:t xml:space="preserve"> </w:t>
      </w:r>
      <w:r w:rsidRPr="008F0796">
        <w:rPr>
          <w:lang w:eastAsia="en-US"/>
        </w:rPr>
        <w:t>уровень вибрации — «Санитарными нормами вибрации рабочих мест».</w:t>
      </w:r>
    </w:p>
    <w:p w:rsidR="007C0DA0" w:rsidRPr="008F0796" w:rsidRDefault="007C0DA0" w:rsidP="008F0796">
      <w:pPr>
        <w:pStyle w:val="a0"/>
        <w:widowControl/>
        <w:rPr>
          <w:lang w:eastAsia="en-US"/>
        </w:rPr>
      </w:pPr>
      <w:r w:rsidRPr="008F0796">
        <w:rPr>
          <w:lang w:eastAsia="en-US"/>
        </w:rPr>
        <w:t>Искусственное освещение в</w:t>
      </w:r>
      <w:r w:rsidR="00482D95">
        <w:rPr>
          <w:lang w:eastAsia="en-US"/>
        </w:rPr>
        <w:t xml:space="preserve"> </w:t>
      </w:r>
      <w:r w:rsidRPr="008F0796">
        <w:rPr>
          <w:lang w:eastAsia="en-US"/>
        </w:rPr>
        <w:t>помещениях для эксплуатации ПЭВМ должно осуществляться системой общего равномерного освещения. В</w:t>
      </w:r>
      <w:r w:rsidR="00482D95">
        <w:rPr>
          <w:lang w:eastAsia="en-US"/>
        </w:rPr>
        <w:t xml:space="preserve"> </w:t>
      </w:r>
      <w:r w:rsidRPr="008F0796">
        <w:rPr>
          <w:lang w:eastAsia="en-US"/>
        </w:rPr>
        <w:t>производственных и</w:t>
      </w:r>
      <w:r w:rsidR="00482D95">
        <w:rPr>
          <w:lang w:eastAsia="en-US"/>
        </w:rPr>
        <w:t xml:space="preserve"> </w:t>
      </w:r>
      <w:r w:rsidRPr="008F0796">
        <w:rPr>
          <w:lang w:eastAsia="en-US"/>
        </w:rPr>
        <w:t>административно-общественных помещениях, в</w:t>
      </w:r>
      <w:r w:rsidR="00482D95">
        <w:rPr>
          <w:lang w:eastAsia="en-US"/>
        </w:rPr>
        <w:t xml:space="preserve"> </w:t>
      </w:r>
      <w:r w:rsidRPr="008F0796">
        <w:rPr>
          <w:lang w:eastAsia="en-US"/>
        </w:rPr>
        <w:t>случаях преимущественной работы с</w:t>
      </w:r>
      <w:r w:rsidR="00482D95">
        <w:rPr>
          <w:lang w:eastAsia="en-US"/>
        </w:rPr>
        <w:t xml:space="preserve"> </w:t>
      </w:r>
      <w:r w:rsidRPr="008F0796">
        <w:rPr>
          <w:lang w:eastAsia="en-US"/>
        </w:rPr>
        <w:t>документами, следует применять системы комбинированного освещения (к общему освещению дополнительно устанавливаются светильники местного освещения, предназначенные для освещения зоны расположения документов).</w:t>
      </w:r>
    </w:p>
    <w:p w:rsidR="007C0DA0" w:rsidRPr="008F0796" w:rsidRDefault="007C0DA0" w:rsidP="008F0796">
      <w:pPr>
        <w:pStyle w:val="a0"/>
        <w:widowControl/>
        <w:rPr>
          <w:lang w:eastAsia="en-US"/>
        </w:rPr>
      </w:pPr>
      <w:r w:rsidRPr="008F0796">
        <w:rPr>
          <w:lang w:eastAsia="en-US"/>
        </w:rPr>
        <w:t>Освещенность на поверхности стола в</w:t>
      </w:r>
      <w:r w:rsidR="00482D95">
        <w:rPr>
          <w:lang w:eastAsia="en-US"/>
        </w:rPr>
        <w:t xml:space="preserve"> </w:t>
      </w:r>
      <w:r w:rsidRPr="008F0796">
        <w:rPr>
          <w:lang w:eastAsia="en-US"/>
        </w:rPr>
        <w:t>зоне размещения рабочего документа должна быть 300 — 500 лк. Освещение не должно создавать бликов на поверхности экрана. Освещенность поверхности экрана не должна быть более 300 лк.</w:t>
      </w:r>
    </w:p>
    <w:p w:rsidR="007C0DA0" w:rsidRPr="008F0796" w:rsidRDefault="007C0DA0" w:rsidP="008F0796">
      <w:pPr>
        <w:pStyle w:val="a0"/>
        <w:widowControl/>
        <w:rPr>
          <w:lang w:eastAsia="en-US"/>
        </w:rPr>
      </w:pPr>
      <w:r w:rsidRPr="008F0796">
        <w:rPr>
          <w:lang w:eastAsia="en-US"/>
        </w:rPr>
        <w:t>В качестве источников света при искусственном освещении следует применять преимущественно люминесцентные лампы типа ЛБ и</w:t>
      </w:r>
      <w:r w:rsidR="00482D95">
        <w:rPr>
          <w:lang w:eastAsia="en-US"/>
        </w:rPr>
        <w:t xml:space="preserve"> </w:t>
      </w:r>
      <w:r w:rsidRPr="008F0796">
        <w:rPr>
          <w:lang w:eastAsia="en-US"/>
        </w:rPr>
        <w:t xml:space="preserve">компактные люминесцентные лампы (КЛЛ). При устройстве отраженного освещения </w:t>
      </w:r>
      <w:r w:rsidR="00482D95" w:rsidRPr="008F0796">
        <w:rPr>
          <w:lang w:eastAsia="en-US"/>
        </w:rPr>
        <w:t>в</w:t>
      </w:r>
      <w:r w:rsidR="00482D95">
        <w:rPr>
          <w:lang w:eastAsia="en-US"/>
        </w:rPr>
        <w:t xml:space="preserve"> </w:t>
      </w:r>
      <w:r w:rsidR="00482D95" w:rsidRPr="008F0796">
        <w:rPr>
          <w:lang w:eastAsia="en-US"/>
        </w:rPr>
        <w:t>производственных</w:t>
      </w:r>
      <w:r w:rsidRPr="008F0796">
        <w:rPr>
          <w:lang w:eastAsia="en-US"/>
        </w:rPr>
        <w:t xml:space="preserve"> </w:t>
      </w:r>
      <w:r w:rsidR="00482D95" w:rsidRPr="008F0796">
        <w:rPr>
          <w:lang w:eastAsia="en-US"/>
        </w:rPr>
        <w:t>и</w:t>
      </w:r>
      <w:r w:rsidR="00482D95">
        <w:rPr>
          <w:lang w:eastAsia="en-US"/>
        </w:rPr>
        <w:t xml:space="preserve"> </w:t>
      </w:r>
      <w:r w:rsidR="00482D95" w:rsidRPr="008F0796">
        <w:rPr>
          <w:lang w:eastAsia="en-US"/>
        </w:rPr>
        <w:t>административно-общественных</w:t>
      </w:r>
      <w:r w:rsidRPr="008F0796">
        <w:rPr>
          <w:lang w:eastAsia="en-US"/>
        </w:rPr>
        <w:t xml:space="preserve"> помещениях допускается применение металлогалогенных ламп. В</w:t>
      </w:r>
      <w:r w:rsidR="00482D95">
        <w:rPr>
          <w:lang w:eastAsia="en-US"/>
        </w:rPr>
        <w:t xml:space="preserve"> </w:t>
      </w:r>
      <w:r w:rsidRPr="008F0796">
        <w:rPr>
          <w:lang w:eastAsia="en-US"/>
        </w:rPr>
        <w:t>светильниках местного освещения допускается применение ламп накаливания, в</w:t>
      </w:r>
      <w:r w:rsidR="00482D95">
        <w:rPr>
          <w:lang w:eastAsia="en-US"/>
        </w:rPr>
        <w:t xml:space="preserve"> </w:t>
      </w:r>
      <w:r w:rsidRPr="008F0796">
        <w:rPr>
          <w:lang w:eastAsia="en-US"/>
        </w:rPr>
        <w:t>том числе галогенных.</w:t>
      </w:r>
    </w:p>
    <w:p w:rsidR="007C0DA0" w:rsidRPr="008F0796" w:rsidRDefault="007C0DA0" w:rsidP="008F0796">
      <w:pPr>
        <w:pStyle w:val="a0"/>
        <w:widowControl/>
        <w:rPr>
          <w:lang w:eastAsia="en-US"/>
        </w:rPr>
      </w:pPr>
      <w:r w:rsidRPr="008F0796">
        <w:rPr>
          <w:lang w:eastAsia="en-US"/>
        </w:rPr>
        <w:t>Для освещения помещений с</w:t>
      </w:r>
      <w:r w:rsidR="00482D95">
        <w:rPr>
          <w:lang w:eastAsia="en-US"/>
        </w:rPr>
        <w:t xml:space="preserve"> </w:t>
      </w:r>
      <w:r w:rsidRPr="008F0796">
        <w:rPr>
          <w:lang w:eastAsia="en-US"/>
        </w:rPr>
        <w:t>ПЭВМ следует применять светильники с</w:t>
      </w:r>
      <w:r w:rsidR="00482D95">
        <w:rPr>
          <w:lang w:eastAsia="en-US"/>
        </w:rPr>
        <w:t xml:space="preserve"> </w:t>
      </w:r>
      <w:r w:rsidRPr="008F0796">
        <w:rPr>
          <w:lang w:eastAsia="en-US"/>
        </w:rPr>
        <w:t>зеркальными параболическими решетками, укомплектованными электронными пускорегулирующими аппаратами (ЭПРА). Допускается использование многоламповых светильников с</w:t>
      </w:r>
      <w:r w:rsidR="00482D95">
        <w:rPr>
          <w:lang w:eastAsia="en-US"/>
        </w:rPr>
        <w:t xml:space="preserve"> </w:t>
      </w:r>
      <w:r w:rsidRPr="008F0796">
        <w:rPr>
          <w:lang w:eastAsia="en-US"/>
        </w:rPr>
        <w:t>электромагнитными пускорегулирующими аппаратами (ЭПРА), состоящими из равного числа опережающих и</w:t>
      </w:r>
      <w:r w:rsidR="00482D95">
        <w:rPr>
          <w:lang w:eastAsia="en-US"/>
        </w:rPr>
        <w:t xml:space="preserve"> </w:t>
      </w:r>
      <w:r w:rsidRPr="008F0796">
        <w:rPr>
          <w:lang w:eastAsia="en-US"/>
        </w:rPr>
        <w:t>отстающих ветвей.</w:t>
      </w:r>
    </w:p>
    <w:p w:rsidR="007C0DA0" w:rsidRPr="008F0796" w:rsidRDefault="007C0DA0" w:rsidP="008F0796">
      <w:pPr>
        <w:pStyle w:val="a0"/>
        <w:widowControl/>
        <w:rPr>
          <w:lang w:eastAsia="en-US"/>
        </w:rPr>
      </w:pPr>
      <w:r w:rsidRPr="008F0796">
        <w:rPr>
          <w:lang w:eastAsia="en-US"/>
        </w:rPr>
        <w:t>Применение светильников без рассеивателей и</w:t>
      </w:r>
      <w:r w:rsidR="00482D95">
        <w:rPr>
          <w:lang w:eastAsia="en-US"/>
        </w:rPr>
        <w:t xml:space="preserve"> </w:t>
      </w:r>
      <w:r w:rsidRPr="008F0796">
        <w:rPr>
          <w:lang w:eastAsia="en-US"/>
        </w:rPr>
        <w:t>экранирующих решеток не допускается.</w:t>
      </w:r>
    </w:p>
    <w:p w:rsidR="007C0DA0" w:rsidRPr="008F0796" w:rsidRDefault="007C0DA0" w:rsidP="008F0796">
      <w:pPr>
        <w:pStyle w:val="a0"/>
        <w:widowControl/>
        <w:rPr>
          <w:lang w:eastAsia="en-US"/>
        </w:rPr>
      </w:pPr>
      <w:r w:rsidRPr="008F0796">
        <w:rPr>
          <w:lang w:eastAsia="en-US"/>
        </w:rPr>
        <w:t>При отсутствии светильников с</w:t>
      </w:r>
      <w:r w:rsidR="00482D95">
        <w:rPr>
          <w:lang w:eastAsia="en-US"/>
        </w:rPr>
        <w:t xml:space="preserve"> </w:t>
      </w:r>
      <w:r w:rsidRPr="008F0796">
        <w:rPr>
          <w:lang w:eastAsia="en-US"/>
        </w:rPr>
        <w:t>ПРА лампы многоламповых светильников или рядом расположенные светильники общего освещения следует включать на разные фазы трехфазной сети.</w:t>
      </w:r>
    </w:p>
    <w:p w:rsidR="007C0DA0" w:rsidRPr="008F0796" w:rsidRDefault="007C0DA0" w:rsidP="008F0796">
      <w:pPr>
        <w:pStyle w:val="a0"/>
        <w:widowControl/>
        <w:rPr>
          <w:lang w:eastAsia="en-US"/>
        </w:rPr>
      </w:pPr>
      <w:r w:rsidRPr="008F0796">
        <w:rPr>
          <w:lang w:eastAsia="en-US"/>
        </w:rPr>
        <w:t>При размещении рабочих мест с</w:t>
      </w:r>
      <w:r w:rsidR="00482D95">
        <w:rPr>
          <w:lang w:eastAsia="en-US"/>
        </w:rPr>
        <w:t xml:space="preserve"> </w:t>
      </w:r>
      <w:r w:rsidRPr="008F0796">
        <w:rPr>
          <w:lang w:eastAsia="en-US"/>
        </w:rPr>
        <w:t>ПЭВМ расстояние между рабочими столами с</w:t>
      </w:r>
      <w:r w:rsidR="00482D95">
        <w:rPr>
          <w:lang w:eastAsia="en-US"/>
        </w:rPr>
        <w:t xml:space="preserve"> </w:t>
      </w:r>
      <w:r w:rsidRPr="008F0796">
        <w:rPr>
          <w:lang w:eastAsia="en-US"/>
        </w:rPr>
        <w:t>видеомониторами (в направлении тыла поверхности одного видеомонитора и</w:t>
      </w:r>
      <w:r w:rsidR="00482D95">
        <w:rPr>
          <w:lang w:eastAsia="en-US"/>
        </w:rPr>
        <w:t xml:space="preserve"> </w:t>
      </w:r>
      <w:r w:rsidRPr="008F0796">
        <w:rPr>
          <w:lang w:eastAsia="en-US"/>
        </w:rPr>
        <w:t xml:space="preserve">экрана другого видеомонитора) должно быть не менее </w:t>
      </w:r>
      <w:smartTag w:uri="urn:schemas-microsoft-com:office:smarttags" w:element="metricconverter">
        <w:smartTagPr>
          <w:attr w:name="ProductID" w:val="2,0 м"/>
        </w:smartTagPr>
        <w:r w:rsidRPr="008F0796">
          <w:rPr>
            <w:lang w:eastAsia="en-US"/>
          </w:rPr>
          <w:t>2,0 м</w:t>
        </w:r>
      </w:smartTag>
      <w:r w:rsidRPr="008F0796">
        <w:rPr>
          <w:lang w:eastAsia="en-US"/>
        </w:rPr>
        <w:t>, а</w:t>
      </w:r>
      <w:r w:rsidR="00482D95">
        <w:rPr>
          <w:lang w:eastAsia="en-US"/>
        </w:rPr>
        <w:t xml:space="preserve"> </w:t>
      </w:r>
      <w:r w:rsidRPr="008F0796">
        <w:rPr>
          <w:lang w:eastAsia="en-US"/>
        </w:rPr>
        <w:t xml:space="preserve">расстояние между боковыми поверхностями видеомониторов — не менее </w:t>
      </w:r>
      <w:smartTag w:uri="urn:schemas-microsoft-com:office:smarttags" w:element="metricconverter">
        <w:smartTagPr>
          <w:attr w:name="ProductID" w:val="1,2 м"/>
        </w:smartTagPr>
        <w:r w:rsidRPr="008F0796">
          <w:rPr>
            <w:lang w:eastAsia="en-US"/>
          </w:rPr>
          <w:t>1,2 м</w:t>
        </w:r>
      </w:smartTag>
      <w:r w:rsidRPr="008F0796">
        <w:rPr>
          <w:lang w:eastAsia="en-US"/>
        </w:rPr>
        <w:t>.</w:t>
      </w:r>
    </w:p>
    <w:p w:rsidR="007C0DA0" w:rsidRPr="008F0796" w:rsidRDefault="007C0DA0" w:rsidP="008F0796">
      <w:pPr>
        <w:pStyle w:val="a0"/>
        <w:widowControl/>
        <w:rPr>
          <w:lang w:eastAsia="en-US"/>
        </w:rPr>
      </w:pPr>
      <w:r w:rsidRPr="008F0796">
        <w:rPr>
          <w:lang w:eastAsia="en-US"/>
        </w:rPr>
        <w:t>Рабочие места с</w:t>
      </w:r>
      <w:r w:rsidR="00482D95">
        <w:rPr>
          <w:lang w:eastAsia="en-US"/>
        </w:rPr>
        <w:t xml:space="preserve"> </w:t>
      </w:r>
      <w:r w:rsidRPr="008F0796">
        <w:rPr>
          <w:lang w:eastAsia="en-US"/>
        </w:rPr>
        <w:t xml:space="preserve">ПЭВМ при выполнении творческой работы, требующей значительного умственного напряжения или высокой концентрации внимания, рекомендуется изолировать друг от друга перегородками высотой 1,5 — </w:t>
      </w:r>
      <w:smartTag w:uri="urn:schemas-microsoft-com:office:smarttags" w:element="metricconverter">
        <w:smartTagPr>
          <w:attr w:name="ProductID" w:val="2,0 м"/>
        </w:smartTagPr>
        <w:r w:rsidRPr="008F0796">
          <w:rPr>
            <w:lang w:eastAsia="en-US"/>
          </w:rPr>
          <w:t>2,0 м</w:t>
        </w:r>
      </w:smartTag>
      <w:r w:rsidRPr="008F0796">
        <w:rPr>
          <w:lang w:eastAsia="en-US"/>
        </w:rPr>
        <w:t>.</w:t>
      </w:r>
    </w:p>
    <w:p w:rsidR="007C0DA0" w:rsidRPr="008F0796" w:rsidRDefault="007C0DA0" w:rsidP="008F0796">
      <w:pPr>
        <w:pStyle w:val="a0"/>
        <w:widowControl/>
        <w:rPr>
          <w:lang w:eastAsia="en-US"/>
        </w:rPr>
      </w:pPr>
      <w:r w:rsidRPr="008F0796">
        <w:rPr>
          <w:lang w:eastAsia="en-US"/>
        </w:rPr>
        <w:t>Конструкция рабочего стола должна обеспечивать оптимальное размещение на рабочей поверхности используемого оборудования с</w:t>
      </w:r>
      <w:r w:rsidR="00482D95">
        <w:rPr>
          <w:lang w:eastAsia="en-US"/>
        </w:rPr>
        <w:t xml:space="preserve"> </w:t>
      </w:r>
      <w:r w:rsidRPr="008F0796">
        <w:rPr>
          <w:lang w:eastAsia="en-US"/>
        </w:rPr>
        <w:t>учетом его количества и</w:t>
      </w:r>
      <w:r w:rsidR="00482D95">
        <w:rPr>
          <w:lang w:eastAsia="en-US"/>
        </w:rPr>
        <w:t xml:space="preserve"> </w:t>
      </w:r>
      <w:r w:rsidRPr="008F0796">
        <w:rPr>
          <w:lang w:eastAsia="en-US"/>
        </w:rPr>
        <w:t>конструктивных особенностей, характера выполняемой работы. При этом допускается использование рабочих столов различных конструкций, отвечающих современным требованиям эргономики. Поверхность рабочего стола должна иметь коэффициент отражения 0,5 — 0,7.</w:t>
      </w:r>
    </w:p>
    <w:p w:rsidR="007C0DA0" w:rsidRPr="008F0796" w:rsidRDefault="007C0DA0" w:rsidP="008F0796">
      <w:pPr>
        <w:pStyle w:val="a0"/>
        <w:widowControl/>
        <w:rPr>
          <w:lang w:eastAsia="en-US"/>
        </w:rPr>
      </w:pPr>
      <w:r w:rsidRPr="008F0796">
        <w:rPr>
          <w:lang w:eastAsia="en-US"/>
        </w:rPr>
        <w:t>Желательно, чтобы высоту рабочей поверхности стола можно было регулировать в</w:t>
      </w:r>
      <w:r w:rsidR="00482D95">
        <w:rPr>
          <w:lang w:eastAsia="en-US"/>
        </w:rPr>
        <w:t xml:space="preserve"> </w:t>
      </w:r>
      <w:r w:rsidRPr="008F0796">
        <w:rPr>
          <w:lang w:eastAsia="en-US"/>
        </w:rPr>
        <w:t>пределах 680-</w:t>
      </w:r>
      <w:smartTag w:uri="urn:schemas-microsoft-com:office:smarttags" w:element="metricconverter">
        <w:smartTagPr>
          <w:attr w:name="ProductID" w:val="800 мм"/>
        </w:smartTagPr>
        <w:r w:rsidRPr="008F0796">
          <w:rPr>
            <w:lang w:eastAsia="en-US"/>
          </w:rPr>
          <w:t>800 мм</w:t>
        </w:r>
      </w:smartTag>
      <w:r w:rsidRPr="008F0796">
        <w:rPr>
          <w:lang w:eastAsia="en-US"/>
        </w:rPr>
        <w:t>, а</w:t>
      </w:r>
      <w:r w:rsidR="00482D95">
        <w:rPr>
          <w:lang w:eastAsia="en-US"/>
        </w:rPr>
        <w:t xml:space="preserve"> </w:t>
      </w:r>
      <w:r w:rsidRPr="008F0796">
        <w:rPr>
          <w:lang w:eastAsia="en-US"/>
        </w:rPr>
        <w:t xml:space="preserve">при отсутствии такой возможности она должна быть равна </w:t>
      </w:r>
      <w:smartTag w:uri="urn:schemas-microsoft-com:office:smarttags" w:element="metricconverter">
        <w:smartTagPr>
          <w:attr w:name="ProductID" w:val="725 мм"/>
        </w:smartTagPr>
        <w:r w:rsidRPr="008F0796">
          <w:rPr>
            <w:lang w:eastAsia="en-US"/>
          </w:rPr>
          <w:t>725 мм</w:t>
        </w:r>
      </w:smartTag>
      <w:r w:rsidRPr="008F0796">
        <w:rPr>
          <w:lang w:eastAsia="en-US"/>
        </w:rPr>
        <w:t xml:space="preserve">. Модульными размерами рабочей поверхности компьютерного стола, на основании которых рассчитывают конструктивные размеры, следует считать: ширину 800, 1000, 1200, </w:t>
      </w:r>
      <w:smartTag w:uri="urn:schemas-microsoft-com:office:smarttags" w:element="metricconverter">
        <w:smartTagPr>
          <w:attr w:name="ProductID" w:val="1400 мм"/>
        </w:smartTagPr>
        <w:r w:rsidRPr="008F0796">
          <w:rPr>
            <w:lang w:eastAsia="en-US"/>
          </w:rPr>
          <w:t>1400 мм</w:t>
        </w:r>
      </w:smartTag>
      <w:r w:rsidRPr="008F0796">
        <w:rPr>
          <w:lang w:eastAsia="en-US"/>
        </w:rPr>
        <w:t>; глубину 800 и</w:t>
      </w:r>
      <w:r w:rsidR="00482D95">
        <w:rPr>
          <w:lang w:eastAsia="en-US"/>
        </w:rPr>
        <w:t xml:space="preserve"> </w:t>
      </w:r>
      <w:smartTag w:uri="urn:schemas-microsoft-com:office:smarttags" w:element="metricconverter">
        <w:smartTagPr>
          <w:attr w:name="ProductID" w:val="1000 мм"/>
        </w:smartTagPr>
        <w:r w:rsidRPr="008F0796">
          <w:rPr>
            <w:lang w:eastAsia="en-US"/>
          </w:rPr>
          <w:t>1000 мм</w:t>
        </w:r>
      </w:smartTag>
      <w:r w:rsidRPr="008F0796">
        <w:rPr>
          <w:lang w:eastAsia="en-US"/>
        </w:rPr>
        <w:t>.</w:t>
      </w:r>
    </w:p>
    <w:p w:rsidR="007C0DA0" w:rsidRPr="008F0796" w:rsidRDefault="007C0DA0" w:rsidP="008F0796">
      <w:pPr>
        <w:pStyle w:val="a0"/>
        <w:widowControl/>
        <w:rPr>
          <w:lang w:eastAsia="en-US"/>
        </w:rPr>
      </w:pPr>
      <w:r w:rsidRPr="008F0796">
        <w:rPr>
          <w:lang w:eastAsia="en-US"/>
        </w:rPr>
        <w:t xml:space="preserve">Рабочий стол должен иметь пространство для ног высотой не менее </w:t>
      </w:r>
      <w:smartTag w:uri="urn:schemas-microsoft-com:office:smarttags" w:element="metricconverter">
        <w:smartTagPr>
          <w:attr w:name="ProductID" w:val="500 мм"/>
        </w:smartTagPr>
        <w:r w:rsidRPr="008F0796">
          <w:rPr>
            <w:lang w:eastAsia="en-US"/>
          </w:rPr>
          <w:t>600 мм</w:t>
        </w:r>
      </w:smartTag>
      <w:r w:rsidRPr="008F0796">
        <w:rPr>
          <w:lang w:eastAsia="en-US"/>
        </w:rPr>
        <w:t xml:space="preserve">, шириной — не менее </w:t>
      </w:r>
      <w:smartTag w:uri="urn:schemas-microsoft-com:office:smarttags" w:element="metricconverter">
        <w:smartTagPr>
          <w:attr w:name="ProductID" w:val="500 мм"/>
        </w:smartTagPr>
        <w:r w:rsidRPr="008F0796">
          <w:rPr>
            <w:lang w:eastAsia="en-US"/>
          </w:rPr>
          <w:t>500 мм</w:t>
        </w:r>
      </w:smartTag>
      <w:r w:rsidRPr="008F0796">
        <w:rPr>
          <w:lang w:eastAsia="en-US"/>
        </w:rPr>
        <w:t xml:space="preserve">, глубиной на уровне колен — не менее </w:t>
      </w:r>
      <w:smartTag w:uri="urn:schemas-microsoft-com:office:smarttags" w:element="metricconverter">
        <w:smartTagPr>
          <w:attr w:name="ProductID" w:val="500 мм"/>
        </w:smartTagPr>
        <w:r w:rsidRPr="008F0796">
          <w:rPr>
            <w:lang w:eastAsia="en-US"/>
          </w:rPr>
          <w:t>450 мм</w:t>
        </w:r>
      </w:smartTag>
      <w:r w:rsidRPr="008F0796">
        <w:rPr>
          <w:lang w:eastAsia="en-US"/>
        </w:rPr>
        <w:t xml:space="preserve"> и</w:t>
      </w:r>
      <w:r w:rsidR="00482D95">
        <w:rPr>
          <w:lang w:eastAsia="en-US"/>
        </w:rPr>
        <w:t xml:space="preserve">  н</w:t>
      </w:r>
      <w:r w:rsidRPr="008F0796">
        <w:rPr>
          <w:lang w:eastAsia="en-US"/>
        </w:rPr>
        <w:t xml:space="preserve">а уровне вытянутых ног — не менее </w:t>
      </w:r>
      <w:smartTag w:uri="urn:schemas-microsoft-com:office:smarttags" w:element="metricconverter">
        <w:smartTagPr>
          <w:attr w:name="ProductID" w:val="500 мм"/>
        </w:smartTagPr>
        <w:r w:rsidRPr="008F0796">
          <w:rPr>
            <w:lang w:eastAsia="en-US"/>
          </w:rPr>
          <w:t>650 мм</w:t>
        </w:r>
      </w:smartTag>
      <w:r w:rsidRPr="008F0796">
        <w:rPr>
          <w:lang w:eastAsia="en-US"/>
        </w:rPr>
        <w:t>.</w:t>
      </w:r>
    </w:p>
    <w:p w:rsidR="007C0DA0" w:rsidRPr="008F0796" w:rsidRDefault="007C0DA0" w:rsidP="008F0796">
      <w:pPr>
        <w:pStyle w:val="a0"/>
        <w:widowControl/>
        <w:rPr>
          <w:lang w:eastAsia="en-US"/>
        </w:rPr>
      </w:pPr>
      <w:r w:rsidRPr="008F0796">
        <w:rPr>
          <w:lang w:eastAsia="en-US"/>
        </w:rPr>
        <w:t>Конструкция рабочего стула должна обеспечивать:</w:t>
      </w:r>
    </w:p>
    <w:p w:rsidR="007C0DA0" w:rsidRPr="008F0796" w:rsidRDefault="007C0DA0" w:rsidP="008F0796">
      <w:pPr>
        <w:pStyle w:val="a0"/>
        <w:widowControl/>
        <w:rPr>
          <w:lang w:eastAsia="en-US"/>
        </w:rPr>
      </w:pPr>
      <w:r w:rsidRPr="008F0796">
        <w:rPr>
          <w:lang w:eastAsia="en-US"/>
        </w:rPr>
        <w:t>— ширину и</w:t>
      </w:r>
      <w:r w:rsidR="00482D95">
        <w:rPr>
          <w:lang w:eastAsia="en-US"/>
        </w:rPr>
        <w:t xml:space="preserve"> </w:t>
      </w:r>
      <w:r w:rsidRPr="008F0796">
        <w:rPr>
          <w:lang w:eastAsia="en-US"/>
        </w:rPr>
        <w:t xml:space="preserve">глубину поверхности сиденья не менее </w:t>
      </w:r>
      <w:smartTag w:uri="urn:schemas-microsoft-com:office:smarttags" w:element="metricconverter">
        <w:smartTagPr>
          <w:attr w:name="ProductID" w:val="500 мм"/>
        </w:smartTagPr>
        <w:r w:rsidRPr="008F0796">
          <w:rPr>
            <w:lang w:eastAsia="en-US"/>
          </w:rPr>
          <w:t>400 мм</w:t>
        </w:r>
      </w:smartTag>
      <w:r w:rsidRPr="008F0796">
        <w:rPr>
          <w:lang w:eastAsia="en-US"/>
        </w:rPr>
        <w:t>;</w:t>
      </w:r>
    </w:p>
    <w:p w:rsidR="007C0DA0" w:rsidRPr="008F0796" w:rsidRDefault="007C0DA0" w:rsidP="008F0796">
      <w:pPr>
        <w:pStyle w:val="a0"/>
        <w:widowControl/>
        <w:rPr>
          <w:lang w:eastAsia="en-US"/>
        </w:rPr>
      </w:pPr>
      <w:r w:rsidRPr="008F0796">
        <w:rPr>
          <w:lang w:eastAsia="en-US"/>
        </w:rPr>
        <w:t>— поверхность сиденья с</w:t>
      </w:r>
      <w:r w:rsidR="00482D95">
        <w:rPr>
          <w:lang w:eastAsia="en-US"/>
        </w:rPr>
        <w:t xml:space="preserve"> </w:t>
      </w:r>
      <w:r w:rsidRPr="008F0796">
        <w:rPr>
          <w:lang w:eastAsia="en-US"/>
        </w:rPr>
        <w:t>закругленным передним краем;</w:t>
      </w:r>
    </w:p>
    <w:p w:rsidR="007C0DA0" w:rsidRPr="008F0796" w:rsidRDefault="007C0DA0" w:rsidP="008F0796">
      <w:pPr>
        <w:pStyle w:val="a0"/>
        <w:widowControl/>
        <w:rPr>
          <w:lang w:eastAsia="en-US"/>
        </w:rPr>
      </w:pPr>
      <w:r w:rsidRPr="008F0796">
        <w:rPr>
          <w:lang w:eastAsia="en-US"/>
        </w:rPr>
        <w:t>— регулировку высоты поверхности сиденья в</w:t>
      </w:r>
      <w:r w:rsidR="00482D95">
        <w:rPr>
          <w:lang w:eastAsia="en-US"/>
        </w:rPr>
        <w:t xml:space="preserve"> </w:t>
      </w:r>
      <w:r w:rsidRPr="008F0796">
        <w:rPr>
          <w:lang w:eastAsia="en-US"/>
        </w:rPr>
        <w:t xml:space="preserve">пределах 400 — </w:t>
      </w:r>
      <w:smartTag w:uri="urn:schemas-microsoft-com:office:smarttags" w:element="metricconverter">
        <w:smartTagPr>
          <w:attr w:name="ProductID" w:val="500 мм"/>
        </w:smartTagPr>
        <w:r w:rsidRPr="008F0796">
          <w:rPr>
            <w:lang w:eastAsia="en-US"/>
          </w:rPr>
          <w:t>550 мм</w:t>
        </w:r>
      </w:smartTag>
      <w:r w:rsidRPr="008F0796">
        <w:rPr>
          <w:lang w:eastAsia="en-US"/>
        </w:rPr>
        <w:t xml:space="preserve"> и</w:t>
      </w:r>
      <w:r w:rsidR="00482D95">
        <w:rPr>
          <w:lang w:eastAsia="en-US"/>
        </w:rPr>
        <w:t xml:space="preserve"> </w:t>
      </w:r>
      <w:r w:rsidRPr="008F0796">
        <w:rPr>
          <w:lang w:eastAsia="en-US"/>
        </w:rPr>
        <w:t xml:space="preserve">углам наклона вперед до 15 град. </w:t>
      </w:r>
      <w:r w:rsidR="00482D95" w:rsidRPr="008F0796">
        <w:rPr>
          <w:lang w:eastAsia="en-US"/>
        </w:rPr>
        <w:t>И</w:t>
      </w:r>
      <w:r w:rsidR="00482D95">
        <w:rPr>
          <w:lang w:eastAsia="en-US"/>
        </w:rPr>
        <w:t xml:space="preserve"> </w:t>
      </w:r>
      <w:r w:rsidRPr="008F0796">
        <w:rPr>
          <w:lang w:eastAsia="en-US"/>
        </w:rPr>
        <w:t>назад до 5град.;</w:t>
      </w:r>
    </w:p>
    <w:p w:rsidR="007C0DA0" w:rsidRPr="008F0796" w:rsidRDefault="007C0DA0" w:rsidP="008F0796">
      <w:pPr>
        <w:pStyle w:val="a0"/>
        <w:widowControl/>
        <w:rPr>
          <w:lang w:eastAsia="en-US"/>
        </w:rPr>
      </w:pPr>
      <w:r w:rsidRPr="008F0796">
        <w:rPr>
          <w:lang w:eastAsia="en-US"/>
        </w:rPr>
        <w:t xml:space="preserve">— высоту опорной поверхности спинки 300 +/- </w:t>
      </w:r>
      <w:smartTag w:uri="urn:schemas-microsoft-com:office:smarttags" w:element="metricconverter">
        <w:smartTagPr>
          <w:attr w:name="ProductID" w:val="500 мм"/>
        </w:smartTagPr>
        <w:r w:rsidRPr="008F0796">
          <w:rPr>
            <w:lang w:eastAsia="en-US"/>
          </w:rPr>
          <w:t>20 мм</w:t>
        </w:r>
      </w:smartTag>
      <w:r w:rsidRPr="008F0796">
        <w:rPr>
          <w:lang w:eastAsia="en-US"/>
        </w:rPr>
        <w:t xml:space="preserve">, ширину — не менее </w:t>
      </w:r>
      <w:smartTag w:uri="urn:schemas-microsoft-com:office:smarttags" w:element="metricconverter">
        <w:smartTagPr>
          <w:attr w:name="ProductID" w:val="500 мм"/>
        </w:smartTagPr>
        <w:r w:rsidRPr="008F0796">
          <w:rPr>
            <w:lang w:eastAsia="en-US"/>
          </w:rPr>
          <w:t>380 мм</w:t>
        </w:r>
      </w:smartTag>
      <w:r w:rsidRPr="008F0796">
        <w:rPr>
          <w:lang w:eastAsia="en-US"/>
        </w:rPr>
        <w:t xml:space="preserve"> и</w:t>
      </w:r>
      <w:r w:rsidR="00482D95">
        <w:rPr>
          <w:lang w:eastAsia="en-US"/>
        </w:rPr>
        <w:t xml:space="preserve"> </w:t>
      </w:r>
      <w:r w:rsidRPr="008F0796">
        <w:rPr>
          <w:lang w:eastAsia="en-US"/>
        </w:rPr>
        <w:t xml:space="preserve">радиус кривизны горизонтальной плоскости — </w:t>
      </w:r>
      <w:smartTag w:uri="urn:schemas-microsoft-com:office:smarttags" w:element="metricconverter">
        <w:smartTagPr>
          <w:attr w:name="ProductID" w:val="500 мм"/>
        </w:smartTagPr>
        <w:r w:rsidRPr="008F0796">
          <w:rPr>
            <w:lang w:eastAsia="en-US"/>
          </w:rPr>
          <w:t>400 мм</w:t>
        </w:r>
      </w:smartTag>
      <w:r w:rsidRPr="008F0796">
        <w:rPr>
          <w:lang w:eastAsia="en-US"/>
        </w:rPr>
        <w:t>;</w:t>
      </w:r>
    </w:p>
    <w:p w:rsidR="007C0DA0" w:rsidRPr="008F0796" w:rsidRDefault="00482D95" w:rsidP="008F0796">
      <w:pPr>
        <w:pStyle w:val="a0"/>
        <w:widowControl/>
        <w:rPr>
          <w:lang w:eastAsia="en-US"/>
        </w:rPr>
      </w:pPr>
      <w:r>
        <w:rPr>
          <w:lang w:eastAsia="en-US"/>
        </w:rPr>
        <w:t>— угол наклона спинки в</w:t>
      </w:r>
      <w:r w:rsidR="007C0DA0" w:rsidRPr="008F0796">
        <w:rPr>
          <w:lang w:eastAsia="en-US"/>
        </w:rPr>
        <w:t>ертикальной плоскости в</w:t>
      </w:r>
      <w:r>
        <w:rPr>
          <w:lang w:eastAsia="en-US"/>
        </w:rPr>
        <w:t xml:space="preserve"> </w:t>
      </w:r>
      <w:r w:rsidR="007C0DA0" w:rsidRPr="008F0796">
        <w:rPr>
          <w:lang w:eastAsia="en-US"/>
        </w:rPr>
        <w:t>пределах +/- 30 градусов;</w:t>
      </w:r>
    </w:p>
    <w:p w:rsidR="007C0DA0" w:rsidRPr="008F0796" w:rsidRDefault="007C0DA0" w:rsidP="008F0796">
      <w:pPr>
        <w:pStyle w:val="a0"/>
        <w:widowControl/>
        <w:rPr>
          <w:lang w:eastAsia="en-US"/>
        </w:rPr>
      </w:pPr>
      <w:r w:rsidRPr="008F0796">
        <w:rPr>
          <w:lang w:eastAsia="en-US"/>
        </w:rPr>
        <w:t>— регулировку расстояния спинки от переднего края сиденья в</w:t>
      </w:r>
      <w:r w:rsidR="00482D95">
        <w:rPr>
          <w:lang w:eastAsia="en-US"/>
        </w:rPr>
        <w:t xml:space="preserve"> </w:t>
      </w:r>
      <w:r w:rsidRPr="008F0796">
        <w:rPr>
          <w:lang w:eastAsia="en-US"/>
        </w:rPr>
        <w:t xml:space="preserve">пределах 260 — </w:t>
      </w:r>
      <w:smartTag w:uri="urn:schemas-microsoft-com:office:smarttags" w:element="metricconverter">
        <w:smartTagPr>
          <w:attr w:name="ProductID" w:val="500 мм"/>
        </w:smartTagPr>
        <w:r w:rsidRPr="008F0796">
          <w:rPr>
            <w:lang w:eastAsia="en-US"/>
          </w:rPr>
          <w:t>400 мм</w:t>
        </w:r>
      </w:smartTag>
      <w:r w:rsidRPr="008F0796">
        <w:rPr>
          <w:lang w:eastAsia="en-US"/>
        </w:rPr>
        <w:t>;</w:t>
      </w:r>
    </w:p>
    <w:p w:rsidR="007C0DA0" w:rsidRPr="008F0796" w:rsidRDefault="007C0DA0" w:rsidP="008F0796">
      <w:pPr>
        <w:pStyle w:val="a0"/>
        <w:widowControl/>
        <w:rPr>
          <w:lang w:eastAsia="en-US"/>
        </w:rPr>
      </w:pPr>
      <w:r w:rsidRPr="008F0796">
        <w:rPr>
          <w:lang w:eastAsia="en-US"/>
        </w:rPr>
        <w:t xml:space="preserve">— стационарные или съемные подлокотники длиной не менее </w:t>
      </w:r>
      <w:smartTag w:uri="urn:schemas-microsoft-com:office:smarttags" w:element="metricconverter">
        <w:smartTagPr>
          <w:attr w:name="ProductID" w:val="500 мм"/>
        </w:smartTagPr>
        <w:r w:rsidRPr="008F0796">
          <w:rPr>
            <w:lang w:eastAsia="en-US"/>
          </w:rPr>
          <w:t>250 мм</w:t>
        </w:r>
      </w:smartTag>
      <w:r w:rsidRPr="008F0796">
        <w:rPr>
          <w:lang w:eastAsia="en-US"/>
        </w:rPr>
        <w:t xml:space="preserve"> и</w:t>
      </w:r>
      <w:r w:rsidR="00482D95">
        <w:rPr>
          <w:lang w:eastAsia="en-US"/>
        </w:rPr>
        <w:t xml:space="preserve"> </w:t>
      </w:r>
      <w:r w:rsidRPr="008F0796">
        <w:rPr>
          <w:lang w:eastAsia="en-US"/>
        </w:rPr>
        <w:t xml:space="preserve">шириной — 50 — </w:t>
      </w:r>
      <w:smartTag w:uri="urn:schemas-microsoft-com:office:smarttags" w:element="metricconverter">
        <w:smartTagPr>
          <w:attr w:name="ProductID" w:val="500 мм"/>
        </w:smartTagPr>
        <w:r w:rsidRPr="008F0796">
          <w:rPr>
            <w:lang w:eastAsia="en-US"/>
          </w:rPr>
          <w:t>70 мм</w:t>
        </w:r>
      </w:smartTag>
      <w:r w:rsidRPr="008F0796">
        <w:rPr>
          <w:lang w:eastAsia="en-US"/>
        </w:rPr>
        <w:t>;</w:t>
      </w:r>
    </w:p>
    <w:p w:rsidR="007C0DA0" w:rsidRPr="008F0796" w:rsidRDefault="007C0DA0" w:rsidP="008F0796">
      <w:pPr>
        <w:pStyle w:val="a0"/>
        <w:widowControl/>
        <w:rPr>
          <w:lang w:eastAsia="en-US"/>
        </w:rPr>
      </w:pPr>
      <w:r w:rsidRPr="008F0796">
        <w:rPr>
          <w:lang w:eastAsia="en-US"/>
        </w:rPr>
        <w:t>— регулировку подлокотников по высоте над сиденьем в</w:t>
      </w:r>
      <w:r w:rsidR="00482D95">
        <w:rPr>
          <w:lang w:eastAsia="en-US"/>
        </w:rPr>
        <w:t xml:space="preserve"> </w:t>
      </w:r>
      <w:r w:rsidRPr="008F0796">
        <w:rPr>
          <w:lang w:eastAsia="en-US"/>
        </w:rPr>
        <w:t xml:space="preserve">пределах 230 +/- </w:t>
      </w:r>
      <w:smartTag w:uri="urn:schemas-microsoft-com:office:smarttags" w:element="metricconverter">
        <w:smartTagPr>
          <w:attr w:name="ProductID" w:val="500 мм"/>
        </w:smartTagPr>
        <w:r w:rsidRPr="008F0796">
          <w:rPr>
            <w:lang w:eastAsia="en-US"/>
          </w:rPr>
          <w:t>30 мм</w:t>
        </w:r>
      </w:smartTag>
      <w:r w:rsidRPr="008F0796">
        <w:rPr>
          <w:lang w:eastAsia="en-US"/>
        </w:rPr>
        <w:t xml:space="preserve"> и</w:t>
      </w:r>
      <w:r w:rsidR="00482D95">
        <w:rPr>
          <w:lang w:eastAsia="en-US"/>
        </w:rPr>
        <w:t xml:space="preserve"> </w:t>
      </w:r>
      <w:r w:rsidRPr="008F0796">
        <w:rPr>
          <w:lang w:eastAsia="en-US"/>
        </w:rPr>
        <w:t>внутреннего расстояния между подлокотниками в</w:t>
      </w:r>
      <w:r w:rsidR="00482D95">
        <w:rPr>
          <w:lang w:eastAsia="en-US"/>
        </w:rPr>
        <w:t xml:space="preserve"> </w:t>
      </w:r>
      <w:r w:rsidRPr="008F0796">
        <w:rPr>
          <w:lang w:eastAsia="en-US"/>
        </w:rPr>
        <w:t xml:space="preserve">пределах 350 — </w:t>
      </w:r>
      <w:smartTag w:uri="urn:schemas-microsoft-com:office:smarttags" w:element="metricconverter">
        <w:smartTagPr>
          <w:attr w:name="ProductID" w:val="500 мм"/>
        </w:smartTagPr>
        <w:r w:rsidRPr="008F0796">
          <w:rPr>
            <w:lang w:eastAsia="en-US"/>
          </w:rPr>
          <w:t>500 мм</w:t>
        </w:r>
      </w:smartTag>
      <w:r w:rsidRPr="008F0796">
        <w:rPr>
          <w:lang w:eastAsia="en-US"/>
        </w:rPr>
        <w:t>.</w:t>
      </w:r>
    </w:p>
    <w:p w:rsidR="007C0DA0" w:rsidRPr="008F0796" w:rsidRDefault="007C0DA0" w:rsidP="008F0796">
      <w:pPr>
        <w:pStyle w:val="a0"/>
        <w:widowControl/>
        <w:rPr>
          <w:lang w:eastAsia="en-US"/>
        </w:rPr>
      </w:pPr>
      <w:r w:rsidRPr="008F0796">
        <w:rPr>
          <w:lang w:eastAsia="en-US"/>
        </w:rPr>
        <w:t xml:space="preserve">Рабочее место пользователя ПЭВМ следует оборудовать подставкой для ног, имеющей ширину не менее </w:t>
      </w:r>
      <w:smartTag w:uri="urn:schemas-microsoft-com:office:smarttags" w:element="metricconverter">
        <w:smartTagPr>
          <w:attr w:name="ProductID" w:val="500 мм"/>
        </w:smartTagPr>
        <w:r w:rsidRPr="008F0796">
          <w:rPr>
            <w:lang w:eastAsia="en-US"/>
          </w:rPr>
          <w:t>300 мм</w:t>
        </w:r>
      </w:smartTag>
      <w:r w:rsidRPr="008F0796">
        <w:rPr>
          <w:lang w:eastAsia="en-US"/>
        </w:rPr>
        <w:t xml:space="preserve">, глубину не менее </w:t>
      </w:r>
      <w:smartTag w:uri="urn:schemas-microsoft-com:office:smarttags" w:element="metricconverter">
        <w:smartTagPr>
          <w:attr w:name="ProductID" w:val="500 мм"/>
        </w:smartTagPr>
        <w:r w:rsidRPr="008F0796">
          <w:rPr>
            <w:lang w:eastAsia="en-US"/>
          </w:rPr>
          <w:t>400 мм</w:t>
        </w:r>
      </w:smartTag>
      <w:r w:rsidRPr="008F0796">
        <w:rPr>
          <w:lang w:eastAsia="en-US"/>
        </w:rPr>
        <w:t>, регулировку по высоте в</w:t>
      </w:r>
      <w:r w:rsidR="00482D95">
        <w:rPr>
          <w:lang w:eastAsia="en-US"/>
        </w:rPr>
        <w:t xml:space="preserve"> п</w:t>
      </w:r>
      <w:r w:rsidRPr="008F0796">
        <w:rPr>
          <w:lang w:eastAsia="en-US"/>
        </w:rPr>
        <w:t xml:space="preserve">ределах до </w:t>
      </w:r>
      <w:smartTag w:uri="urn:schemas-microsoft-com:office:smarttags" w:element="metricconverter">
        <w:smartTagPr>
          <w:attr w:name="ProductID" w:val="500 мм"/>
        </w:smartTagPr>
        <w:r w:rsidRPr="008F0796">
          <w:rPr>
            <w:lang w:eastAsia="en-US"/>
          </w:rPr>
          <w:t>150 мм</w:t>
        </w:r>
      </w:smartTag>
      <w:r w:rsidRPr="008F0796">
        <w:rPr>
          <w:lang w:eastAsia="en-US"/>
        </w:rPr>
        <w:t xml:space="preserve"> и</w:t>
      </w:r>
      <w:r w:rsidR="00482D95">
        <w:rPr>
          <w:lang w:eastAsia="en-US"/>
        </w:rPr>
        <w:t xml:space="preserve"> </w:t>
      </w:r>
      <w:r w:rsidRPr="008F0796">
        <w:rPr>
          <w:lang w:eastAsia="en-US"/>
        </w:rPr>
        <w:t>по углу наклона опорной поверхности подставки до 20 град. Поверхность подставки должна быть рифленой и</w:t>
      </w:r>
      <w:r w:rsidR="00482D95">
        <w:rPr>
          <w:lang w:eastAsia="en-US"/>
        </w:rPr>
        <w:t xml:space="preserve"> </w:t>
      </w:r>
      <w:r w:rsidRPr="008F0796">
        <w:rPr>
          <w:lang w:eastAsia="en-US"/>
        </w:rPr>
        <w:t xml:space="preserve">иметь по переднему краю бортик высотой </w:t>
      </w:r>
      <w:smartTag w:uri="urn:schemas-microsoft-com:office:smarttags" w:element="metricconverter">
        <w:smartTagPr>
          <w:attr w:name="ProductID" w:val="500 мм"/>
        </w:smartTagPr>
        <w:r w:rsidRPr="008F0796">
          <w:rPr>
            <w:lang w:eastAsia="en-US"/>
          </w:rPr>
          <w:t>10 мм</w:t>
        </w:r>
      </w:smartTag>
      <w:r w:rsidRPr="008F0796">
        <w:rPr>
          <w:lang w:eastAsia="en-US"/>
        </w:rPr>
        <w:t>.</w:t>
      </w:r>
    </w:p>
    <w:p w:rsidR="007C0DA0" w:rsidRPr="008F0796" w:rsidRDefault="007C0DA0" w:rsidP="008F0796">
      <w:pPr>
        <w:pStyle w:val="a0"/>
        <w:widowControl/>
        <w:rPr>
          <w:lang w:eastAsia="en-US"/>
        </w:rPr>
      </w:pPr>
      <w:r w:rsidRPr="008F0796">
        <w:rPr>
          <w:lang w:eastAsia="en-US"/>
        </w:rPr>
        <w:t xml:space="preserve">Клавиатуру следует располагать на поверхности стола на расстоянии 100 — </w:t>
      </w:r>
      <w:smartTag w:uri="urn:schemas-microsoft-com:office:smarttags" w:element="metricconverter">
        <w:smartTagPr>
          <w:attr w:name="ProductID" w:val="500 мм"/>
        </w:smartTagPr>
        <w:r w:rsidRPr="008F0796">
          <w:rPr>
            <w:lang w:eastAsia="en-US"/>
          </w:rPr>
          <w:t>300 мм</w:t>
        </w:r>
      </w:smartTag>
      <w:r w:rsidRPr="008F0796">
        <w:rPr>
          <w:lang w:eastAsia="en-US"/>
        </w:rPr>
        <w:t xml:space="preserve"> от края, обращенного к</w:t>
      </w:r>
      <w:r w:rsidR="00482D95">
        <w:rPr>
          <w:lang w:eastAsia="en-US"/>
        </w:rPr>
        <w:t xml:space="preserve"> </w:t>
      </w:r>
      <w:r w:rsidRPr="008F0796">
        <w:rPr>
          <w:lang w:eastAsia="en-US"/>
        </w:rPr>
        <w:t>пользователю, или на специальной, регулируемой по высоте рабочей поверхности, отделенной от основной столешницы.</w:t>
      </w:r>
    </w:p>
    <w:p w:rsidR="007C0DA0" w:rsidRPr="008F0796" w:rsidRDefault="007C0DA0" w:rsidP="008F0796">
      <w:pPr>
        <w:pStyle w:val="a0"/>
        <w:widowControl/>
        <w:rPr>
          <w:lang w:eastAsia="en-US"/>
        </w:rPr>
      </w:pPr>
      <w:r w:rsidRPr="008F0796">
        <w:rPr>
          <w:lang w:eastAsia="en-US"/>
        </w:rPr>
        <w:t>Конструкция рабочего стула (кресла) должна обеспечивать поддержание рациональной рабочей позы при работе на ПЭВМ, позволять изменять позу с</w:t>
      </w:r>
      <w:r w:rsidR="00482D95">
        <w:rPr>
          <w:lang w:eastAsia="en-US"/>
        </w:rPr>
        <w:t xml:space="preserve"> </w:t>
      </w:r>
      <w:r w:rsidRPr="008F0796">
        <w:rPr>
          <w:lang w:eastAsia="en-US"/>
        </w:rPr>
        <w:t>целью снижения статического напряжения мышц шейно-плечевой области и</w:t>
      </w:r>
      <w:r w:rsidR="00482D95">
        <w:rPr>
          <w:lang w:eastAsia="en-US"/>
        </w:rPr>
        <w:t xml:space="preserve"> </w:t>
      </w:r>
      <w:r w:rsidRPr="008F0796">
        <w:rPr>
          <w:lang w:eastAsia="en-US"/>
        </w:rPr>
        <w:t>спины для предупреждения развития утомления. Тип рабочего стула (кресла) следует выбирать с</w:t>
      </w:r>
      <w:r w:rsidR="00482D95">
        <w:rPr>
          <w:lang w:eastAsia="en-US"/>
        </w:rPr>
        <w:t xml:space="preserve"> </w:t>
      </w:r>
      <w:r w:rsidRPr="008F0796">
        <w:rPr>
          <w:lang w:eastAsia="en-US"/>
        </w:rPr>
        <w:t>учетом роста пользователя, характера и</w:t>
      </w:r>
      <w:r w:rsidR="00482D95">
        <w:rPr>
          <w:lang w:eastAsia="en-US"/>
        </w:rPr>
        <w:t xml:space="preserve"> </w:t>
      </w:r>
      <w:r w:rsidRPr="008F0796">
        <w:rPr>
          <w:lang w:eastAsia="en-US"/>
        </w:rPr>
        <w:t>продолжительности работы с</w:t>
      </w:r>
      <w:r w:rsidR="00482D95">
        <w:rPr>
          <w:lang w:eastAsia="en-US"/>
        </w:rPr>
        <w:t xml:space="preserve"> </w:t>
      </w:r>
      <w:r w:rsidRPr="008F0796">
        <w:rPr>
          <w:lang w:eastAsia="en-US"/>
        </w:rPr>
        <w:t>ПЭВМ.</w:t>
      </w:r>
    </w:p>
    <w:p w:rsidR="007C0DA0" w:rsidRPr="008F0796" w:rsidRDefault="007C0DA0" w:rsidP="008F0796">
      <w:pPr>
        <w:pStyle w:val="a0"/>
        <w:widowControl/>
        <w:rPr>
          <w:lang w:eastAsia="en-US"/>
        </w:rPr>
      </w:pPr>
      <w:r w:rsidRPr="008F0796">
        <w:rPr>
          <w:lang w:eastAsia="en-US"/>
        </w:rPr>
        <w:t>Рабочий стул (кресло) должен быть подъемно-поворотным, регулируемым по высоте и</w:t>
      </w:r>
      <w:r w:rsidR="00482D95">
        <w:rPr>
          <w:lang w:eastAsia="en-US"/>
        </w:rPr>
        <w:t xml:space="preserve"> </w:t>
      </w:r>
      <w:r w:rsidRPr="008F0796">
        <w:rPr>
          <w:lang w:eastAsia="en-US"/>
        </w:rPr>
        <w:t>углам наклона сиденья и</w:t>
      </w:r>
      <w:r w:rsidR="00482D95">
        <w:rPr>
          <w:lang w:eastAsia="en-US"/>
        </w:rPr>
        <w:t xml:space="preserve"> </w:t>
      </w:r>
      <w:r w:rsidRPr="008F0796">
        <w:rPr>
          <w:lang w:eastAsia="en-US"/>
        </w:rPr>
        <w:t>спинки, а</w:t>
      </w:r>
      <w:r w:rsidR="00482D95">
        <w:rPr>
          <w:lang w:eastAsia="en-US"/>
        </w:rPr>
        <w:t xml:space="preserve"> </w:t>
      </w:r>
      <w:r w:rsidRPr="008F0796">
        <w:rPr>
          <w:lang w:eastAsia="en-US"/>
        </w:rPr>
        <w:t>также расстоянию спинки от переднего края сиденья, при этом регулировка каждого параметра должна быть независимой, легко осуществляемой и</w:t>
      </w:r>
      <w:r w:rsidR="00482D95">
        <w:rPr>
          <w:lang w:eastAsia="en-US"/>
        </w:rPr>
        <w:t xml:space="preserve"> </w:t>
      </w:r>
      <w:r w:rsidRPr="008F0796">
        <w:rPr>
          <w:lang w:eastAsia="en-US"/>
        </w:rPr>
        <w:t>иметь надежную фиксацию.</w:t>
      </w:r>
    </w:p>
    <w:p w:rsidR="007C0DA0" w:rsidRPr="008F0796" w:rsidRDefault="007C0DA0" w:rsidP="008F0796">
      <w:pPr>
        <w:pStyle w:val="a0"/>
        <w:widowControl/>
        <w:rPr>
          <w:lang w:eastAsia="en-US"/>
        </w:rPr>
      </w:pPr>
      <w:r w:rsidRPr="008F0796">
        <w:rPr>
          <w:lang w:eastAsia="en-US"/>
        </w:rPr>
        <w:t>Поверхность сиденья, спинки и</w:t>
      </w:r>
      <w:r w:rsidR="00482D95">
        <w:rPr>
          <w:lang w:eastAsia="en-US"/>
        </w:rPr>
        <w:t xml:space="preserve"> </w:t>
      </w:r>
      <w:r w:rsidRPr="008F0796">
        <w:rPr>
          <w:lang w:eastAsia="en-US"/>
        </w:rPr>
        <w:t>других элементов стула (кресла) должна быть полумягкой, с</w:t>
      </w:r>
      <w:r w:rsidR="00482D95">
        <w:rPr>
          <w:lang w:eastAsia="en-US"/>
        </w:rPr>
        <w:t xml:space="preserve"> </w:t>
      </w:r>
      <w:r w:rsidRPr="008F0796">
        <w:rPr>
          <w:lang w:eastAsia="en-US"/>
        </w:rPr>
        <w:t>нескользящим, слабо электризующимся и</w:t>
      </w:r>
      <w:r w:rsidR="00482D95">
        <w:rPr>
          <w:lang w:eastAsia="en-US"/>
        </w:rPr>
        <w:t xml:space="preserve"> </w:t>
      </w:r>
      <w:r w:rsidRPr="008F0796">
        <w:rPr>
          <w:lang w:eastAsia="en-US"/>
        </w:rPr>
        <w:t>воздухопроницаемым покрытием, обеспечивающим легкую очистку от загрязнений.</w:t>
      </w:r>
    </w:p>
    <w:p w:rsidR="007C0DA0" w:rsidRPr="008F0796" w:rsidRDefault="007C0DA0" w:rsidP="008F0796">
      <w:pPr>
        <w:pStyle w:val="a0"/>
        <w:widowControl/>
        <w:rPr>
          <w:lang w:eastAsia="en-US"/>
        </w:rPr>
      </w:pPr>
      <w:r w:rsidRPr="008F0796">
        <w:rPr>
          <w:lang w:eastAsia="en-US"/>
        </w:rPr>
        <w:t xml:space="preserve">Экран видеомонитора должен находиться от глаз пользователя на расстоянии 600 — </w:t>
      </w:r>
      <w:smartTag w:uri="urn:schemas-microsoft-com:office:smarttags" w:element="metricconverter">
        <w:smartTagPr>
          <w:attr w:name="ProductID" w:val="500 мм"/>
        </w:smartTagPr>
        <w:r w:rsidRPr="008F0796">
          <w:rPr>
            <w:lang w:eastAsia="en-US"/>
          </w:rPr>
          <w:t>700 мм</w:t>
        </w:r>
      </w:smartTag>
      <w:r w:rsidRPr="008F0796">
        <w:rPr>
          <w:lang w:eastAsia="en-US"/>
        </w:rPr>
        <w:t xml:space="preserve">, но не ближе </w:t>
      </w:r>
      <w:smartTag w:uri="urn:schemas-microsoft-com:office:smarttags" w:element="metricconverter">
        <w:smartTagPr>
          <w:attr w:name="ProductID" w:val="500 мм"/>
        </w:smartTagPr>
        <w:r w:rsidRPr="008F0796">
          <w:rPr>
            <w:lang w:eastAsia="en-US"/>
          </w:rPr>
          <w:t>500 мм</w:t>
        </w:r>
      </w:smartTag>
      <w:r w:rsidRPr="008F0796">
        <w:rPr>
          <w:lang w:eastAsia="en-US"/>
        </w:rPr>
        <w:t xml:space="preserve"> с</w:t>
      </w:r>
      <w:r w:rsidR="00482D95">
        <w:rPr>
          <w:lang w:eastAsia="en-US"/>
        </w:rPr>
        <w:t xml:space="preserve"> </w:t>
      </w:r>
      <w:r w:rsidRPr="008F0796">
        <w:rPr>
          <w:lang w:eastAsia="en-US"/>
        </w:rPr>
        <w:t>учетом размеров алфавитно-цифровых знаков и</w:t>
      </w:r>
      <w:r w:rsidR="00482D95">
        <w:rPr>
          <w:lang w:eastAsia="en-US"/>
        </w:rPr>
        <w:t xml:space="preserve"> </w:t>
      </w:r>
      <w:r w:rsidRPr="008F0796">
        <w:rPr>
          <w:lang w:eastAsia="en-US"/>
        </w:rPr>
        <w:t>символов.</w:t>
      </w:r>
    </w:p>
    <w:p w:rsidR="007C0DA0" w:rsidRPr="008F0796" w:rsidRDefault="007C0DA0" w:rsidP="008F0796">
      <w:pPr>
        <w:pStyle w:val="a0"/>
        <w:widowControl/>
        <w:rPr>
          <w:lang w:eastAsia="en-US"/>
        </w:rPr>
      </w:pPr>
      <w:r w:rsidRPr="008F0796">
        <w:rPr>
          <w:lang w:eastAsia="en-US"/>
        </w:rPr>
        <w:t>Лица, работающие с</w:t>
      </w:r>
      <w:r w:rsidR="00482D95">
        <w:rPr>
          <w:lang w:eastAsia="en-US"/>
        </w:rPr>
        <w:t xml:space="preserve"> </w:t>
      </w:r>
      <w:r w:rsidRPr="008F0796">
        <w:rPr>
          <w:lang w:eastAsia="en-US"/>
        </w:rPr>
        <w:t>ЭВМ более 50% рабочего времени (профессионально связанные с</w:t>
      </w:r>
      <w:r w:rsidR="00482D95">
        <w:rPr>
          <w:lang w:eastAsia="en-US"/>
        </w:rPr>
        <w:t xml:space="preserve"> </w:t>
      </w:r>
      <w:r w:rsidRPr="008F0796">
        <w:rPr>
          <w:lang w:eastAsia="en-US"/>
        </w:rPr>
        <w:t>эксплуатацией ПЭВМ), должны проходить обязательные предварительные при поступлении на работу и</w:t>
      </w:r>
      <w:r w:rsidR="00482D95">
        <w:rPr>
          <w:lang w:eastAsia="en-US"/>
        </w:rPr>
        <w:t xml:space="preserve"> </w:t>
      </w:r>
      <w:r w:rsidRPr="008F0796">
        <w:rPr>
          <w:lang w:eastAsia="en-US"/>
        </w:rPr>
        <w:t>периодические медицинские осмотры в</w:t>
      </w:r>
      <w:r w:rsidR="00482D95">
        <w:rPr>
          <w:lang w:eastAsia="en-US"/>
        </w:rPr>
        <w:t xml:space="preserve"> </w:t>
      </w:r>
      <w:r w:rsidRPr="008F0796">
        <w:rPr>
          <w:lang w:eastAsia="en-US"/>
        </w:rPr>
        <w:t>установленном порядке.</w:t>
      </w:r>
    </w:p>
    <w:p w:rsidR="007C0DA0" w:rsidRPr="008F0796" w:rsidRDefault="007C0DA0" w:rsidP="008F0796">
      <w:pPr>
        <w:pStyle w:val="a0"/>
        <w:widowControl/>
        <w:rPr>
          <w:lang w:eastAsia="en-US"/>
        </w:rPr>
      </w:pPr>
      <w:r w:rsidRPr="008F0796">
        <w:rPr>
          <w:lang w:eastAsia="en-US"/>
        </w:rPr>
        <w:t>Женщины со времени установления беременности переводятся на работы, не связанные с</w:t>
      </w:r>
      <w:r w:rsidR="00482D95">
        <w:rPr>
          <w:lang w:eastAsia="en-US"/>
        </w:rPr>
        <w:t xml:space="preserve"> </w:t>
      </w:r>
      <w:r w:rsidRPr="008F0796">
        <w:rPr>
          <w:lang w:eastAsia="en-US"/>
        </w:rPr>
        <w:t>использованием ПЭВМ, или для них ограничивается время работы с</w:t>
      </w:r>
      <w:r w:rsidR="00482D95">
        <w:rPr>
          <w:lang w:eastAsia="en-US"/>
        </w:rPr>
        <w:t xml:space="preserve"> </w:t>
      </w:r>
      <w:r w:rsidRPr="008F0796">
        <w:rPr>
          <w:lang w:eastAsia="en-US"/>
        </w:rPr>
        <w:t>ПЭВМ (не более 3-х часов за рабочую смену) при условии соблюдения гигиенических требований, установленных настоящими Санитарными правилами. Трудоустройство беременных женщин следует осуществлять в</w:t>
      </w:r>
      <w:r w:rsidR="00482D95">
        <w:rPr>
          <w:lang w:eastAsia="en-US"/>
        </w:rPr>
        <w:t xml:space="preserve"> </w:t>
      </w:r>
      <w:r w:rsidRPr="008F0796">
        <w:rPr>
          <w:lang w:eastAsia="en-US"/>
        </w:rPr>
        <w:t>соответствии с</w:t>
      </w:r>
      <w:r w:rsidR="00482D95">
        <w:rPr>
          <w:lang w:eastAsia="en-US"/>
        </w:rPr>
        <w:t xml:space="preserve"> </w:t>
      </w:r>
      <w:r w:rsidRPr="008F0796">
        <w:rPr>
          <w:lang w:eastAsia="en-US"/>
        </w:rPr>
        <w:t>законодательством Российской Федерации.</w:t>
      </w:r>
    </w:p>
    <w:p w:rsidR="007C0DA0" w:rsidRPr="008F0796" w:rsidRDefault="007C0DA0" w:rsidP="008F0796">
      <w:pPr>
        <w:pStyle w:val="a0"/>
        <w:widowControl/>
        <w:rPr>
          <w:lang w:eastAsia="en-US"/>
        </w:rPr>
      </w:pPr>
      <w:r w:rsidRPr="008F0796">
        <w:rPr>
          <w:lang w:eastAsia="en-US"/>
        </w:rPr>
        <w:t>Организация работы с</w:t>
      </w:r>
      <w:r w:rsidR="00482D95">
        <w:rPr>
          <w:lang w:eastAsia="en-US"/>
        </w:rPr>
        <w:t xml:space="preserve"> </w:t>
      </w:r>
      <w:r w:rsidRPr="008F0796">
        <w:rPr>
          <w:lang w:eastAsia="en-US"/>
        </w:rPr>
        <w:t>ПЭВМ осуществляется в</w:t>
      </w:r>
      <w:r w:rsidR="00482D95">
        <w:rPr>
          <w:lang w:eastAsia="en-US"/>
        </w:rPr>
        <w:t xml:space="preserve"> </w:t>
      </w:r>
      <w:r w:rsidRPr="008F0796">
        <w:rPr>
          <w:lang w:eastAsia="en-US"/>
        </w:rPr>
        <w:t>зависимости от вида и</w:t>
      </w:r>
      <w:r w:rsidR="00482D95">
        <w:rPr>
          <w:lang w:eastAsia="en-US"/>
        </w:rPr>
        <w:t xml:space="preserve"> </w:t>
      </w:r>
      <w:r w:rsidRPr="008F0796">
        <w:rPr>
          <w:lang w:eastAsia="en-US"/>
        </w:rPr>
        <w:t>категории трудовой деятельности.</w:t>
      </w:r>
    </w:p>
    <w:p w:rsidR="007C0DA0" w:rsidRPr="008F0796" w:rsidRDefault="007C0DA0" w:rsidP="008F0796">
      <w:pPr>
        <w:pStyle w:val="a0"/>
        <w:widowControl/>
        <w:rPr>
          <w:lang w:eastAsia="en-US"/>
        </w:rPr>
      </w:pPr>
      <w:r w:rsidRPr="008F0796">
        <w:rPr>
          <w:lang w:eastAsia="en-US"/>
        </w:rPr>
        <w:t>Виды трудовой деятельности разделяются на 3</w:t>
      </w:r>
      <w:r w:rsidR="00482D95">
        <w:rPr>
          <w:lang w:eastAsia="en-US"/>
        </w:rPr>
        <w:t xml:space="preserve"> </w:t>
      </w:r>
      <w:r w:rsidRPr="008F0796">
        <w:rPr>
          <w:lang w:eastAsia="en-US"/>
        </w:rPr>
        <w:t>группы: группа А— работа по считыванию информации с</w:t>
      </w:r>
      <w:r w:rsidR="00482D95">
        <w:rPr>
          <w:lang w:eastAsia="en-US"/>
        </w:rPr>
        <w:t xml:space="preserve"> </w:t>
      </w:r>
      <w:r w:rsidRPr="008F0796">
        <w:rPr>
          <w:lang w:eastAsia="en-US"/>
        </w:rPr>
        <w:t>экрана ВДТ с</w:t>
      </w:r>
      <w:r w:rsidR="00482D95">
        <w:rPr>
          <w:lang w:eastAsia="en-US"/>
        </w:rPr>
        <w:t xml:space="preserve"> </w:t>
      </w:r>
      <w:r w:rsidRPr="008F0796">
        <w:rPr>
          <w:lang w:eastAsia="en-US"/>
        </w:rPr>
        <w:t>предварительным запросом; группа Б— работа по вводу информации; группа В— творческая работа в</w:t>
      </w:r>
      <w:r w:rsidR="00482D95">
        <w:rPr>
          <w:lang w:eastAsia="en-US"/>
        </w:rPr>
        <w:t xml:space="preserve"> </w:t>
      </w:r>
      <w:r w:rsidRPr="008F0796">
        <w:rPr>
          <w:lang w:eastAsia="en-US"/>
        </w:rPr>
        <w:t>режиме диалога с</w:t>
      </w:r>
      <w:r w:rsidR="00482D95">
        <w:rPr>
          <w:lang w:eastAsia="en-US"/>
        </w:rPr>
        <w:t xml:space="preserve"> </w:t>
      </w:r>
      <w:r w:rsidRPr="008F0796">
        <w:rPr>
          <w:lang w:eastAsia="en-US"/>
        </w:rPr>
        <w:t>ПЭВМ. При выполнении в</w:t>
      </w:r>
      <w:r w:rsidR="00482D95">
        <w:rPr>
          <w:lang w:eastAsia="en-US"/>
        </w:rPr>
        <w:t xml:space="preserve"> </w:t>
      </w:r>
      <w:r w:rsidRPr="008F0796">
        <w:rPr>
          <w:lang w:eastAsia="en-US"/>
        </w:rPr>
        <w:t>течение рабочей смены работ, относящихся к</w:t>
      </w:r>
      <w:r w:rsidR="00482D95">
        <w:rPr>
          <w:lang w:eastAsia="en-US"/>
        </w:rPr>
        <w:t xml:space="preserve"> </w:t>
      </w:r>
      <w:r w:rsidRPr="008F0796">
        <w:rPr>
          <w:lang w:eastAsia="en-US"/>
        </w:rPr>
        <w:t>разным видам трудовой деятельности, за основную работу с</w:t>
      </w:r>
      <w:r w:rsidR="00482D95">
        <w:rPr>
          <w:lang w:eastAsia="en-US"/>
        </w:rPr>
        <w:t xml:space="preserve"> </w:t>
      </w:r>
      <w:r w:rsidRPr="008F0796">
        <w:rPr>
          <w:lang w:eastAsia="en-US"/>
        </w:rPr>
        <w:t>ПЭВМ следует принимать такую, которая занимает не менее 50% времени в</w:t>
      </w:r>
      <w:r w:rsidR="00482D95">
        <w:rPr>
          <w:lang w:eastAsia="en-US"/>
        </w:rPr>
        <w:t xml:space="preserve"> </w:t>
      </w:r>
      <w:r w:rsidRPr="008F0796">
        <w:rPr>
          <w:lang w:eastAsia="en-US"/>
        </w:rPr>
        <w:t>течение рабочей смены или рабочего дня.</w:t>
      </w:r>
    </w:p>
    <w:p w:rsidR="007C0DA0" w:rsidRPr="008F0796" w:rsidRDefault="007C0DA0" w:rsidP="008F0796">
      <w:pPr>
        <w:pStyle w:val="a0"/>
        <w:widowControl/>
        <w:rPr>
          <w:lang w:eastAsia="en-US"/>
        </w:rPr>
      </w:pPr>
      <w:r w:rsidRPr="008F0796">
        <w:rPr>
          <w:lang w:eastAsia="en-US"/>
        </w:rPr>
        <w:t>Для видов трудовой деятельности устанавливается 3</w:t>
      </w:r>
      <w:r w:rsidR="00482D95">
        <w:rPr>
          <w:lang w:eastAsia="en-US"/>
        </w:rPr>
        <w:t xml:space="preserve"> </w:t>
      </w:r>
      <w:r w:rsidRPr="008F0796">
        <w:rPr>
          <w:lang w:eastAsia="en-US"/>
        </w:rPr>
        <w:t>категории тяжести и</w:t>
      </w:r>
      <w:r w:rsidR="00482D95">
        <w:rPr>
          <w:lang w:eastAsia="en-US"/>
        </w:rPr>
        <w:t xml:space="preserve"> </w:t>
      </w:r>
      <w:r w:rsidRPr="008F0796">
        <w:rPr>
          <w:lang w:eastAsia="en-US"/>
        </w:rPr>
        <w:t>напряженности работы с</w:t>
      </w:r>
      <w:r w:rsidR="00482D95">
        <w:rPr>
          <w:lang w:eastAsia="en-US"/>
        </w:rPr>
        <w:t xml:space="preserve"> </w:t>
      </w:r>
      <w:r w:rsidRPr="008F0796">
        <w:rPr>
          <w:lang w:eastAsia="en-US"/>
        </w:rPr>
        <w:t>ПЭВМ, которые определяются: для группы А— по суммарному числу считываемых знаков за рабочую смену, но не более 60 000 знаков за смену; для группы Б— по суммарному числу считываемых или вводимых знаков за рабочую смену, но не более 40 000 знаков за смену; для группы В— по суммарному времени непосредственной работы с</w:t>
      </w:r>
      <w:r w:rsidR="00482D95">
        <w:rPr>
          <w:lang w:eastAsia="en-US"/>
        </w:rPr>
        <w:t xml:space="preserve"> </w:t>
      </w:r>
      <w:r w:rsidRPr="008F0796">
        <w:rPr>
          <w:lang w:eastAsia="en-US"/>
        </w:rPr>
        <w:t>ПЭВМ за рабочую смену, но не более 6</w:t>
      </w:r>
      <w:r w:rsidR="00482D95">
        <w:rPr>
          <w:lang w:eastAsia="en-US"/>
        </w:rPr>
        <w:t xml:space="preserve"> </w:t>
      </w:r>
      <w:r w:rsidRPr="008F0796">
        <w:rPr>
          <w:lang w:eastAsia="en-US"/>
        </w:rPr>
        <w:t>ч за смену.</w:t>
      </w:r>
    </w:p>
    <w:p w:rsidR="007C0DA0" w:rsidRPr="008F0796" w:rsidRDefault="007C0DA0" w:rsidP="008F0796">
      <w:pPr>
        <w:pStyle w:val="a0"/>
        <w:widowControl/>
        <w:rPr>
          <w:lang w:eastAsia="en-US"/>
        </w:rPr>
      </w:pPr>
      <w:r w:rsidRPr="008F0796">
        <w:rPr>
          <w:lang w:eastAsia="en-US"/>
        </w:rPr>
        <w:t>В зависимости от категории трудовой деятельности и</w:t>
      </w:r>
      <w:r w:rsidR="00482D95">
        <w:rPr>
          <w:lang w:eastAsia="en-US"/>
        </w:rPr>
        <w:t xml:space="preserve"> </w:t>
      </w:r>
      <w:r w:rsidRPr="008F0796">
        <w:rPr>
          <w:lang w:eastAsia="en-US"/>
        </w:rPr>
        <w:t>уровня нагрузки за рабочую смену при работе с</w:t>
      </w:r>
      <w:r w:rsidR="00482D95">
        <w:rPr>
          <w:lang w:eastAsia="en-US"/>
        </w:rPr>
        <w:t xml:space="preserve"> </w:t>
      </w:r>
      <w:r w:rsidRPr="008F0796">
        <w:rPr>
          <w:lang w:eastAsia="en-US"/>
        </w:rPr>
        <w:t>ПЭВМ устанавливается суммарное время регламентированных перерывов.</w:t>
      </w:r>
    </w:p>
    <w:p w:rsidR="007C0DA0" w:rsidRPr="008F0796" w:rsidRDefault="007C0DA0" w:rsidP="008F0796">
      <w:pPr>
        <w:pStyle w:val="a0"/>
        <w:widowControl/>
        <w:rPr>
          <w:lang w:eastAsia="en-US"/>
        </w:rPr>
      </w:pPr>
      <w:r w:rsidRPr="008F0796">
        <w:rPr>
          <w:lang w:eastAsia="en-US"/>
        </w:rPr>
        <w:t>Для предупреждения преждевременной утомляемости пользователей ПЭВМ рекомендуется организовывать рабочую смену путем чередования работ с</w:t>
      </w:r>
      <w:r w:rsidR="00482D95">
        <w:rPr>
          <w:lang w:eastAsia="en-US"/>
        </w:rPr>
        <w:t xml:space="preserve"> </w:t>
      </w:r>
      <w:r w:rsidRPr="008F0796">
        <w:rPr>
          <w:lang w:eastAsia="en-US"/>
        </w:rPr>
        <w:t>использованием ПЭВМ и</w:t>
      </w:r>
      <w:r w:rsidR="00482D95">
        <w:rPr>
          <w:lang w:eastAsia="en-US"/>
        </w:rPr>
        <w:t xml:space="preserve"> </w:t>
      </w:r>
      <w:r w:rsidRPr="008F0796">
        <w:rPr>
          <w:lang w:eastAsia="en-US"/>
        </w:rPr>
        <w:t>без него.</w:t>
      </w:r>
    </w:p>
    <w:p w:rsidR="007C0DA0" w:rsidRPr="008F0796" w:rsidRDefault="007C0DA0" w:rsidP="008F0796">
      <w:pPr>
        <w:pStyle w:val="a0"/>
        <w:widowControl/>
        <w:rPr>
          <w:lang w:eastAsia="en-US"/>
        </w:rPr>
      </w:pPr>
      <w:r w:rsidRPr="008F0796">
        <w:rPr>
          <w:lang w:eastAsia="en-US"/>
        </w:rPr>
        <w:t>При возникновении у</w:t>
      </w:r>
      <w:r w:rsidR="00482D95">
        <w:rPr>
          <w:lang w:eastAsia="en-US"/>
        </w:rPr>
        <w:t xml:space="preserve"> </w:t>
      </w:r>
      <w:r w:rsidRPr="008F0796">
        <w:rPr>
          <w:lang w:eastAsia="en-US"/>
        </w:rPr>
        <w:t>работающих с</w:t>
      </w:r>
      <w:r w:rsidR="00482D95">
        <w:rPr>
          <w:lang w:eastAsia="en-US"/>
        </w:rPr>
        <w:t xml:space="preserve"> </w:t>
      </w:r>
      <w:r w:rsidRPr="008F0796">
        <w:rPr>
          <w:lang w:eastAsia="en-US"/>
        </w:rPr>
        <w:t>ПЭВМ зрительного дискомфорта и</w:t>
      </w:r>
      <w:r w:rsidR="00482D95">
        <w:rPr>
          <w:lang w:eastAsia="en-US"/>
        </w:rPr>
        <w:t xml:space="preserve"> д</w:t>
      </w:r>
      <w:r w:rsidRPr="008F0796">
        <w:rPr>
          <w:lang w:eastAsia="en-US"/>
        </w:rPr>
        <w:t>ругих неблагоприятных субъективных ощущений, несмотря на соблюдение санитарно-гигиенических и</w:t>
      </w:r>
      <w:r w:rsidR="00482D95">
        <w:rPr>
          <w:lang w:eastAsia="en-US"/>
        </w:rPr>
        <w:t xml:space="preserve"> </w:t>
      </w:r>
      <w:r w:rsidRPr="008F0796">
        <w:rPr>
          <w:lang w:eastAsia="en-US"/>
        </w:rPr>
        <w:t>эргономических требований, рекомендуется применять индивидуальный подход с</w:t>
      </w:r>
      <w:r w:rsidR="00482D95">
        <w:rPr>
          <w:lang w:eastAsia="en-US"/>
        </w:rPr>
        <w:t xml:space="preserve"> </w:t>
      </w:r>
      <w:r w:rsidRPr="008F0796">
        <w:rPr>
          <w:lang w:eastAsia="en-US"/>
        </w:rPr>
        <w:t>ограничением времени работы с</w:t>
      </w:r>
      <w:r w:rsidR="00482D95">
        <w:rPr>
          <w:lang w:eastAsia="en-US"/>
        </w:rPr>
        <w:t xml:space="preserve"> </w:t>
      </w:r>
      <w:r w:rsidRPr="008F0796">
        <w:rPr>
          <w:lang w:eastAsia="en-US"/>
        </w:rPr>
        <w:t>ПЭВМ.</w:t>
      </w:r>
    </w:p>
    <w:p w:rsidR="007C0DA0" w:rsidRPr="008F0796" w:rsidRDefault="007C0DA0" w:rsidP="008F0796">
      <w:pPr>
        <w:pStyle w:val="a0"/>
        <w:widowControl/>
        <w:rPr>
          <w:lang w:eastAsia="en-US"/>
        </w:rPr>
      </w:pPr>
      <w:r w:rsidRPr="008F0796">
        <w:rPr>
          <w:lang w:eastAsia="en-US"/>
        </w:rPr>
        <w:t>В случаях, когда характер работы требует постоянного взаимодействия с</w:t>
      </w:r>
      <w:r w:rsidR="00482D95">
        <w:rPr>
          <w:lang w:eastAsia="en-US"/>
        </w:rPr>
        <w:t xml:space="preserve"> </w:t>
      </w:r>
      <w:r w:rsidRPr="008F0796">
        <w:rPr>
          <w:lang w:eastAsia="en-US"/>
        </w:rPr>
        <w:t>ВДТ (набор текстов или ввод данных ит.п.) с</w:t>
      </w:r>
      <w:r w:rsidR="00482D95">
        <w:rPr>
          <w:lang w:eastAsia="en-US"/>
        </w:rPr>
        <w:t xml:space="preserve"> </w:t>
      </w:r>
      <w:r w:rsidRPr="008F0796">
        <w:rPr>
          <w:lang w:eastAsia="en-US"/>
        </w:rPr>
        <w:t>напряжением внимания и</w:t>
      </w:r>
      <w:r w:rsidR="00482D95">
        <w:rPr>
          <w:lang w:eastAsia="en-US"/>
        </w:rPr>
        <w:t xml:space="preserve"> </w:t>
      </w:r>
      <w:r w:rsidRPr="008F0796">
        <w:rPr>
          <w:lang w:eastAsia="en-US"/>
        </w:rPr>
        <w:t>сосредоточенности, при исключении возможности периодического переключения на другие виды трудовой деятельности, не связанные с</w:t>
      </w:r>
      <w:r w:rsidR="00482D95">
        <w:rPr>
          <w:lang w:eastAsia="en-US"/>
        </w:rPr>
        <w:t xml:space="preserve"> </w:t>
      </w:r>
      <w:r w:rsidRPr="008F0796">
        <w:rPr>
          <w:lang w:eastAsia="en-US"/>
        </w:rPr>
        <w:t>ПЭВМ, рекомендуется организация перерывов на 10 — 15 мин. через каждые 45 — 60 мин. работы. Продолжительность непрерывной работы с</w:t>
      </w:r>
      <w:r w:rsidR="00482D95">
        <w:rPr>
          <w:lang w:eastAsia="en-US"/>
        </w:rPr>
        <w:t xml:space="preserve"> </w:t>
      </w:r>
      <w:r w:rsidRPr="008F0796">
        <w:rPr>
          <w:lang w:eastAsia="en-US"/>
        </w:rPr>
        <w:t>ВДТ без регламентированного перерыва не должна превышать 1ч.</w:t>
      </w:r>
    </w:p>
    <w:p w:rsidR="007C0DA0" w:rsidRPr="008F0796" w:rsidRDefault="007C0DA0" w:rsidP="008F0796">
      <w:pPr>
        <w:pStyle w:val="a0"/>
        <w:widowControl/>
        <w:rPr>
          <w:lang w:eastAsia="en-US"/>
        </w:rPr>
      </w:pPr>
      <w:r w:rsidRPr="008F0796">
        <w:rPr>
          <w:lang w:eastAsia="en-US"/>
        </w:rPr>
        <w:t>При работе с</w:t>
      </w:r>
      <w:r w:rsidR="00482D95">
        <w:rPr>
          <w:lang w:eastAsia="en-US"/>
        </w:rPr>
        <w:t xml:space="preserve"> </w:t>
      </w:r>
      <w:r w:rsidRPr="008F0796">
        <w:rPr>
          <w:lang w:eastAsia="en-US"/>
        </w:rPr>
        <w:t>ПЭВМ в</w:t>
      </w:r>
      <w:r w:rsidR="00482D95">
        <w:rPr>
          <w:lang w:eastAsia="en-US"/>
        </w:rPr>
        <w:t xml:space="preserve"> </w:t>
      </w:r>
      <w:r w:rsidRPr="008F0796">
        <w:rPr>
          <w:lang w:eastAsia="en-US"/>
        </w:rPr>
        <w:t>ночную смену (с 22 до 6ч), независимо от категории и</w:t>
      </w:r>
      <w:r w:rsidR="00482D95">
        <w:rPr>
          <w:lang w:eastAsia="en-US"/>
        </w:rPr>
        <w:t xml:space="preserve"> </w:t>
      </w:r>
      <w:r w:rsidRPr="008F0796">
        <w:rPr>
          <w:lang w:eastAsia="en-US"/>
        </w:rPr>
        <w:t>вида трудовой деятельности, продолжительность регламентированных перерывов следует увеличивать на 30%.</w:t>
      </w:r>
    </w:p>
    <w:p w:rsidR="007C0DA0" w:rsidRPr="008F0796" w:rsidRDefault="007C0DA0" w:rsidP="008F0796">
      <w:pPr>
        <w:pStyle w:val="a0"/>
        <w:widowControl/>
        <w:rPr>
          <w:lang w:eastAsia="en-US"/>
        </w:rPr>
      </w:pPr>
      <w:r w:rsidRPr="008F0796">
        <w:rPr>
          <w:lang w:eastAsia="en-US"/>
        </w:rPr>
        <w:t>Во время регламентированных перерывов с</w:t>
      </w:r>
      <w:r w:rsidR="00482D95">
        <w:rPr>
          <w:lang w:eastAsia="en-US"/>
        </w:rPr>
        <w:t xml:space="preserve"> </w:t>
      </w:r>
      <w:r w:rsidRPr="008F0796">
        <w:rPr>
          <w:lang w:eastAsia="en-US"/>
        </w:rPr>
        <w:t>целью снижения нервно-эмоционального напряжения, утомления зрительного анализатора, устранения влияния гиподинамии и</w:t>
      </w:r>
      <w:r w:rsidR="00482D95">
        <w:rPr>
          <w:lang w:eastAsia="en-US"/>
        </w:rPr>
        <w:t xml:space="preserve"> </w:t>
      </w:r>
      <w:r w:rsidRPr="008F0796">
        <w:rPr>
          <w:lang w:eastAsia="en-US"/>
        </w:rPr>
        <w:t>гипокинезии, предотвращения развития позотонического утомления целесообразно выполнять комплексы упражнений, изложенных в</w:t>
      </w:r>
      <w:r w:rsidR="00482D95">
        <w:rPr>
          <w:lang w:eastAsia="en-US"/>
        </w:rPr>
        <w:t xml:space="preserve"> </w:t>
      </w:r>
      <w:r w:rsidRPr="008F0796">
        <w:rPr>
          <w:lang w:eastAsia="en-US"/>
        </w:rPr>
        <w:t>Приложениях 9-11 к</w:t>
      </w:r>
      <w:r w:rsidR="00482D95">
        <w:rPr>
          <w:lang w:eastAsia="en-US"/>
        </w:rPr>
        <w:t xml:space="preserve"> </w:t>
      </w:r>
      <w:r w:rsidRPr="008F0796">
        <w:rPr>
          <w:lang w:eastAsia="en-US"/>
        </w:rPr>
        <w:t>СанПиН 2.2.2/2.4.1340-03.</w:t>
      </w:r>
    </w:p>
    <w:p w:rsidR="005A5506" w:rsidRPr="008F0796" w:rsidRDefault="005A5506" w:rsidP="008F0796">
      <w:pPr>
        <w:pStyle w:val="a0"/>
        <w:widowControl/>
        <w:rPr>
          <w:lang w:eastAsia="en-US"/>
        </w:rPr>
      </w:pPr>
    </w:p>
    <w:p w:rsidR="000C77F6" w:rsidRPr="00482D95" w:rsidRDefault="00482D95" w:rsidP="00482D95">
      <w:pPr>
        <w:pStyle w:val="31"/>
        <w:widowControl/>
        <w:ind w:firstLine="709"/>
      </w:pPr>
      <w:bookmarkStart w:id="21" w:name="_Toc194377655"/>
      <w:r>
        <w:rPr>
          <w:b w:val="0"/>
        </w:rPr>
        <w:br w:type="page"/>
      </w:r>
      <w:r w:rsidR="000C77F6" w:rsidRPr="00482D95">
        <w:t>4.2 Защита от излучения, обеспечение безопасности при работе оргтехники</w:t>
      </w:r>
      <w:bookmarkEnd w:id="21"/>
    </w:p>
    <w:p w:rsidR="000C77F6" w:rsidRPr="00482D95" w:rsidRDefault="000C77F6" w:rsidP="00482D95">
      <w:pPr>
        <w:pStyle w:val="a0"/>
        <w:widowControl/>
        <w:jc w:val="center"/>
        <w:rPr>
          <w:b/>
          <w:lang w:eastAsia="en-US"/>
        </w:rPr>
      </w:pPr>
    </w:p>
    <w:p w:rsidR="008559D6" w:rsidRPr="008F0796" w:rsidRDefault="008559D6" w:rsidP="008F0796">
      <w:pPr>
        <w:pStyle w:val="a0"/>
        <w:widowControl/>
      </w:pPr>
      <w:r w:rsidRPr="008F0796">
        <w:t>Электрические  установки,  к  которым   относится   практически   все</w:t>
      </w:r>
      <w:r w:rsidR="00150A46" w:rsidRPr="008F0796">
        <w:t xml:space="preserve"> </w:t>
      </w:r>
      <w:r w:rsidRPr="008F0796">
        <w:t>оборудование  ЭВМ,   представляют   для   человека   большую   потенциальную</w:t>
      </w:r>
      <w:r w:rsidR="00150A46" w:rsidRPr="008F0796">
        <w:t xml:space="preserve"> </w:t>
      </w:r>
      <w:r w:rsidRPr="008F0796">
        <w:t>опасность, так как в процессе эксплуатации или  проведения  профилактических</w:t>
      </w:r>
      <w:r w:rsidR="00150A46" w:rsidRPr="008F0796">
        <w:t xml:space="preserve"> </w:t>
      </w:r>
      <w:r w:rsidRPr="008F0796">
        <w:t>работ человек может коснуться частей, находящихся под напряжением.</w:t>
      </w:r>
    </w:p>
    <w:p w:rsidR="008559D6" w:rsidRPr="008F0796" w:rsidRDefault="008559D6" w:rsidP="008F0796">
      <w:pPr>
        <w:pStyle w:val="a0"/>
        <w:widowControl/>
      </w:pPr>
      <w:r w:rsidRPr="008F0796">
        <w:t>Специфическая опасность электроустановок  -  токоведущие  проводники,</w:t>
      </w:r>
      <w:r w:rsidR="00150A46" w:rsidRPr="008F0796">
        <w:t xml:space="preserve"> </w:t>
      </w:r>
      <w:r w:rsidRPr="008F0796">
        <w:t>корпуса  ЭВМ  и  прочего  оборудования,  оказавшегося  под   напряжением   в</w:t>
      </w:r>
      <w:r w:rsidR="00150A46" w:rsidRPr="008F0796">
        <w:t xml:space="preserve"> </w:t>
      </w:r>
      <w:r w:rsidRPr="008F0796">
        <w:t>результате повреждения (пробоя) изоляции,  не  подают  каких-либо  сигналов,</w:t>
      </w:r>
      <w:r w:rsidR="00150A46" w:rsidRPr="008F0796">
        <w:t xml:space="preserve"> </w:t>
      </w:r>
      <w:r w:rsidRPr="008F0796">
        <w:t>которые  предупреждают  человека   об   опасности.   Реакция   человека   на</w:t>
      </w:r>
      <w:r w:rsidR="00150A46" w:rsidRPr="008F0796">
        <w:t xml:space="preserve"> </w:t>
      </w:r>
      <w:r w:rsidRPr="008F0796">
        <w:t>электрический ток  возникает  лишь  при  протекании  последнего  через  тело</w:t>
      </w:r>
      <w:r w:rsidR="00150A46" w:rsidRPr="008F0796">
        <w:t xml:space="preserve"> </w:t>
      </w:r>
      <w:r w:rsidRPr="008F0796">
        <w:t>человека.</w:t>
      </w:r>
    </w:p>
    <w:p w:rsidR="008559D6" w:rsidRPr="008F0796" w:rsidRDefault="008559D6" w:rsidP="008F0796">
      <w:pPr>
        <w:pStyle w:val="a0"/>
        <w:widowControl/>
      </w:pPr>
      <w:r w:rsidRPr="008F0796">
        <w:t>Электропитание  ПЭВМ   осуществляется   от   стандартной   трехфазной</w:t>
      </w:r>
      <w:r w:rsidR="00150A46" w:rsidRPr="008F0796">
        <w:t xml:space="preserve"> </w:t>
      </w:r>
      <w:r w:rsidRPr="008F0796">
        <w:t>четырехпроводной  сети   с  заземленной   нейтралью   напряжением    Uпит  =</w:t>
      </w:r>
      <w:r w:rsidR="00150A46" w:rsidRPr="008F0796">
        <w:t xml:space="preserve"> </w:t>
      </w:r>
      <w:r w:rsidRPr="008F0796">
        <w:t>220 В. В таких сетях для защиты от пробоя  на  корпус  применяется  защитное</w:t>
      </w:r>
      <w:r w:rsidR="00150A46" w:rsidRPr="008F0796">
        <w:t xml:space="preserve"> </w:t>
      </w:r>
      <w:r w:rsidRPr="008F0796">
        <w:t>зануление.</w:t>
      </w:r>
    </w:p>
    <w:p w:rsidR="008559D6" w:rsidRPr="008F0796" w:rsidRDefault="008559D6" w:rsidP="008F0796">
      <w:pPr>
        <w:pStyle w:val="a0"/>
        <w:widowControl/>
      </w:pPr>
      <w:r w:rsidRPr="008F0796">
        <w:t>Электровакуумные  приборы,  работающие   в   установках   высоких   и</w:t>
      </w:r>
      <w:r w:rsidR="00150A46" w:rsidRPr="008F0796">
        <w:t xml:space="preserve"> </w:t>
      </w:r>
      <w:r w:rsidRPr="008F0796">
        <w:t>сверхвысоких частот при  напряжениях  свыше  6  кВ,  становятся  источниками</w:t>
      </w:r>
      <w:r w:rsidR="00150A46" w:rsidRPr="008F0796">
        <w:t xml:space="preserve"> </w:t>
      </w:r>
      <w:r w:rsidRPr="008F0796">
        <w:t>“мягкого”  рентгеновского   излучения.   При   напряжениях   свыше   15   кВ</w:t>
      </w:r>
      <w:r w:rsidR="00150A46" w:rsidRPr="008F0796">
        <w:t xml:space="preserve"> </w:t>
      </w:r>
      <w:r w:rsidRPr="008F0796">
        <w:t>рентгеновское   излучение   выходит   за   пределы    стеклянного    баллона</w:t>
      </w:r>
      <w:r w:rsidR="00150A46" w:rsidRPr="008F0796">
        <w:t xml:space="preserve"> </w:t>
      </w:r>
      <w:r w:rsidRPr="008F0796">
        <w:t>электровакуумного  прибора  и   рассеивается   в   окружающем   пространстве</w:t>
      </w:r>
      <w:r w:rsidR="00150A46" w:rsidRPr="008F0796">
        <w:t xml:space="preserve"> </w:t>
      </w:r>
      <w:r w:rsidRPr="008F0796">
        <w:t>производственного помещения. Поэтому, если питающее  напряжение  (постоянное</w:t>
      </w:r>
      <w:r w:rsidR="00150A46" w:rsidRPr="008F0796">
        <w:t xml:space="preserve"> </w:t>
      </w:r>
      <w:r w:rsidRPr="008F0796">
        <w:t>или импульсное) превышает 15 кВ, то необходимо  применять  средства   защиты</w:t>
      </w:r>
      <w:r w:rsidR="00150A46" w:rsidRPr="008F0796">
        <w:t xml:space="preserve"> </w:t>
      </w:r>
      <w:r w:rsidRPr="008F0796">
        <w:t>обслуживающего персонала от рентгеновского облучения.</w:t>
      </w:r>
    </w:p>
    <w:p w:rsidR="008559D6" w:rsidRPr="008F0796" w:rsidRDefault="008559D6" w:rsidP="008F0796">
      <w:pPr>
        <w:pStyle w:val="a0"/>
        <w:widowControl/>
      </w:pPr>
      <w:r w:rsidRPr="008F0796">
        <w:t>Электроннолучевые   трубки   мониторов   компьютеров   работают   под</w:t>
      </w:r>
      <w:r w:rsidR="00150A46" w:rsidRPr="008F0796">
        <w:t xml:space="preserve"> </w:t>
      </w:r>
      <w:r w:rsidRPr="008F0796">
        <w:t>напряжением  26   кВ,   а   следовательно   являются   источниками   мягкого</w:t>
      </w:r>
      <w:r w:rsidR="00150A46" w:rsidRPr="008F0796">
        <w:t xml:space="preserve"> </w:t>
      </w:r>
      <w:r w:rsidRPr="008F0796">
        <w:t>рентгеновского излучения.</w:t>
      </w:r>
    </w:p>
    <w:p w:rsidR="008559D6" w:rsidRPr="008F0796" w:rsidRDefault="008559D6" w:rsidP="008F0796">
      <w:pPr>
        <w:pStyle w:val="a0"/>
        <w:widowControl/>
      </w:pPr>
      <w:r w:rsidRPr="008F0796">
        <w:t>Защитные  устройства  должны   обеспечивать   защиту   обслуживающего</w:t>
      </w:r>
      <w:r w:rsidR="00150A46" w:rsidRPr="008F0796">
        <w:t xml:space="preserve"> </w:t>
      </w:r>
      <w:r w:rsidRPr="008F0796">
        <w:t>персонала от воздействия рентгеновских лучей с таким  расчетом,  чтобы  доза</w:t>
      </w:r>
      <w:r w:rsidR="00150A46" w:rsidRPr="008F0796">
        <w:t xml:space="preserve"> </w:t>
      </w:r>
      <w:r w:rsidRPr="008F0796">
        <w:t>рентгеновского облучения для всего тела человека за неделю не  превышала  бы</w:t>
      </w:r>
      <w:r w:rsidR="00150A46" w:rsidRPr="008F0796">
        <w:t xml:space="preserve"> </w:t>
      </w:r>
      <w:r w:rsidRPr="008F0796">
        <w:t>100 миллирентен (мр).</w:t>
      </w:r>
    </w:p>
    <w:p w:rsidR="008559D6" w:rsidRPr="008F0796" w:rsidRDefault="008559D6" w:rsidP="008F0796">
      <w:pPr>
        <w:pStyle w:val="a0"/>
        <w:widowControl/>
      </w:pPr>
      <w:r w:rsidRPr="008F0796">
        <w:t>При работе с ПЭВМ для защиты от вредных излучений монитора пользуются</w:t>
      </w:r>
      <w:r w:rsidR="00150A46" w:rsidRPr="008F0796">
        <w:t xml:space="preserve"> </w:t>
      </w:r>
      <w:r w:rsidRPr="008F0796">
        <w:t>защитными экранами.</w:t>
      </w:r>
    </w:p>
    <w:p w:rsidR="008559D6" w:rsidRPr="008F0796" w:rsidRDefault="008559D6" w:rsidP="008F0796">
      <w:pPr>
        <w:pStyle w:val="a0"/>
        <w:widowControl/>
      </w:pPr>
      <w:r w:rsidRPr="008F0796">
        <w:t>Кроме того</w:t>
      </w:r>
      <w:r w:rsidR="00150A46" w:rsidRPr="008F0796">
        <w:t>,</w:t>
      </w:r>
      <w:r w:rsidRPr="008F0796">
        <w:t xml:space="preserve"> для защиты от бокового излучения  расстояние  между  двумя</w:t>
      </w:r>
      <w:r w:rsidR="00150A46" w:rsidRPr="008F0796">
        <w:t xml:space="preserve"> </w:t>
      </w:r>
      <w:r w:rsidRPr="008F0796">
        <w:t>компьютерами должно быть не менее 2м.</w:t>
      </w:r>
    </w:p>
    <w:p w:rsidR="008559D6" w:rsidRPr="008F0796" w:rsidRDefault="008559D6" w:rsidP="008F0796">
      <w:pPr>
        <w:pStyle w:val="a0"/>
        <w:widowControl/>
      </w:pPr>
      <w:r w:rsidRPr="008F0796">
        <w:t>На автоматизированном рабочем месте  оператора-связиста  (оператор  в</w:t>
      </w:r>
      <w:r w:rsidR="00150A46" w:rsidRPr="008F0796">
        <w:t xml:space="preserve"> </w:t>
      </w:r>
      <w:r w:rsidRPr="008F0796">
        <w:t>диспетчерской) в общем случае используются:</w:t>
      </w:r>
    </w:p>
    <w:p w:rsidR="008559D6" w:rsidRPr="008F0796" w:rsidRDefault="008559D6" w:rsidP="008F0796">
      <w:pPr>
        <w:pStyle w:val="a0"/>
        <w:widowControl/>
      </w:pPr>
      <w:r w:rsidRPr="008F0796">
        <w:t xml:space="preserve"> - средства отображения информации индивидуального пользования  (блоки</w:t>
      </w:r>
      <w:r w:rsidR="00150A46" w:rsidRPr="008F0796">
        <w:t xml:space="preserve"> </w:t>
      </w:r>
      <w:r w:rsidRPr="008F0796">
        <w:t>отображения, устройства сигнализации и так далее);</w:t>
      </w:r>
    </w:p>
    <w:p w:rsidR="008559D6" w:rsidRPr="008F0796" w:rsidRDefault="008559D6" w:rsidP="008F0796">
      <w:pPr>
        <w:pStyle w:val="a0"/>
        <w:widowControl/>
      </w:pPr>
      <w:r w:rsidRPr="008F0796">
        <w:t>- средства управления и ввода информации (пульт  дисплея,  клавиатура</w:t>
      </w:r>
      <w:r w:rsidR="00150A46" w:rsidRPr="008F0796">
        <w:t xml:space="preserve"> </w:t>
      </w:r>
      <w:r w:rsidRPr="008F0796">
        <w:t>управления, отдельные органы управления и так далее);</w:t>
      </w:r>
    </w:p>
    <w:p w:rsidR="008559D6" w:rsidRPr="008F0796" w:rsidRDefault="008559D6" w:rsidP="008F0796">
      <w:pPr>
        <w:pStyle w:val="a0"/>
        <w:widowControl/>
      </w:pPr>
      <w:r w:rsidRPr="008F0796">
        <w:t>- устройства связи  и  передачи  информации  (модемы,  телеграфные  и</w:t>
      </w:r>
      <w:r w:rsidR="00150A46" w:rsidRPr="008F0796">
        <w:t xml:space="preserve"> </w:t>
      </w:r>
      <w:r w:rsidRPr="008F0796">
        <w:t>телефонные аппараты);</w:t>
      </w:r>
    </w:p>
    <w:p w:rsidR="008559D6" w:rsidRPr="008F0796" w:rsidRDefault="008559D6" w:rsidP="008F0796">
      <w:pPr>
        <w:pStyle w:val="a0"/>
        <w:widowControl/>
      </w:pPr>
      <w:r w:rsidRPr="008F0796">
        <w:t>-  устройства  документирования  и  хранения  информации  (устройства</w:t>
      </w:r>
      <w:r w:rsidR="00150A46" w:rsidRPr="008F0796">
        <w:t xml:space="preserve"> </w:t>
      </w:r>
      <w:r w:rsidRPr="008F0796">
        <w:t>печати, магнитной записи и так далее);</w:t>
      </w:r>
    </w:p>
    <w:p w:rsidR="008559D6" w:rsidRPr="008F0796" w:rsidRDefault="008559D6" w:rsidP="008F0796">
      <w:pPr>
        <w:pStyle w:val="a0"/>
        <w:widowControl/>
      </w:pPr>
      <w:r w:rsidRPr="008F0796">
        <w:t>- вспомогательное оборудование (средства  оргтехники,  хранилища  для</w:t>
      </w:r>
      <w:r w:rsidR="00150A46" w:rsidRPr="008F0796">
        <w:t xml:space="preserve"> </w:t>
      </w:r>
      <w:r w:rsidRPr="008F0796">
        <w:t>носителей информации, устройства местного освещения).</w:t>
      </w:r>
    </w:p>
    <w:p w:rsidR="008559D6" w:rsidRPr="008F0796" w:rsidRDefault="008559D6" w:rsidP="008F0796">
      <w:pPr>
        <w:pStyle w:val="a0"/>
        <w:widowControl/>
      </w:pPr>
      <w:r w:rsidRPr="008F0796">
        <w:t>На  автоматизированном   рабочем   месте   должна   быть   обеспечена</w:t>
      </w:r>
      <w:r w:rsidR="00150A46" w:rsidRPr="008F0796">
        <w:t xml:space="preserve"> </w:t>
      </w:r>
      <w:r w:rsidRPr="008F0796">
        <w:t>информационная  и  конструктивная  совместимость  используемых   технических</w:t>
      </w:r>
      <w:r w:rsidR="00150A46" w:rsidRPr="008F0796">
        <w:t xml:space="preserve"> </w:t>
      </w:r>
      <w:r w:rsidRPr="008F0796">
        <w:t>средств, антропометрических и психофизиологических характеристик человека.</w:t>
      </w:r>
    </w:p>
    <w:p w:rsidR="008559D6" w:rsidRPr="008F0796" w:rsidRDefault="008559D6" w:rsidP="008F0796">
      <w:pPr>
        <w:pStyle w:val="a0"/>
        <w:widowControl/>
      </w:pPr>
      <w:r w:rsidRPr="008F0796">
        <w:t>При организации рабочего места должны быть учтены не только  факторы,</w:t>
      </w:r>
      <w:r w:rsidR="00150A46" w:rsidRPr="008F0796">
        <w:t xml:space="preserve"> </w:t>
      </w:r>
      <w:r w:rsidRPr="008F0796">
        <w:t>отражающие  опыт,  уровень   профессиональной   подготовки,   индивидуально-личностные свойства  операторов-связистов,  но  и  факторы,  характеризующие</w:t>
      </w:r>
      <w:r w:rsidR="00150A46" w:rsidRPr="008F0796">
        <w:t xml:space="preserve"> </w:t>
      </w:r>
      <w:r w:rsidRPr="008F0796">
        <w:t>соответствие   форм,   способов    представления    и    ввода    информации</w:t>
      </w:r>
      <w:r w:rsidR="00150A46" w:rsidRPr="008F0796">
        <w:t xml:space="preserve"> </w:t>
      </w:r>
      <w:r w:rsidRPr="008F0796">
        <w:t>психофизиологическим возможностям человека.</w:t>
      </w:r>
    </w:p>
    <w:p w:rsidR="008559D6" w:rsidRPr="008F0796" w:rsidRDefault="008559D6" w:rsidP="008F0796">
      <w:pPr>
        <w:pStyle w:val="a0"/>
        <w:widowControl/>
      </w:pPr>
      <w:r w:rsidRPr="008F0796">
        <w:t>При  оптимизации  процедур  взаимодействия   операторов-связистов   с</w:t>
      </w:r>
      <w:r w:rsidR="00150A46" w:rsidRPr="008F0796">
        <w:t xml:space="preserve"> </w:t>
      </w:r>
      <w:r w:rsidRPr="008F0796">
        <w:t>техническими средствами  в  условиях  автоматизации  эргономические  факторы</w:t>
      </w:r>
      <w:r w:rsidR="00150A46" w:rsidRPr="008F0796">
        <w:t xml:space="preserve"> </w:t>
      </w:r>
      <w:r w:rsidRPr="008F0796">
        <w:t>выступают  в  качестве  основных,   обуславливающих   вероятностно-временные</w:t>
      </w:r>
      <w:r w:rsidR="00150A46" w:rsidRPr="008F0796">
        <w:t xml:space="preserve"> </w:t>
      </w:r>
      <w:r w:rsidRPr="008F0796">
        <w:t>характеристики и напряженность работы. Эти факторы являются  чувствительными</w:t>
      </w:r>
      <w:r w:rsidR="00150A46" w:rsidRPr="008F0796">
        <w:t xml:space="preserve"> </w:t>
      </w:r>
      <w:r w:rsidRPr="008F0796">
        <w:t>к вариациям индивидуально-личностных свойств оператора.</w:t>
      </w:r>
    </w:p>
    <w:p w:rsidR="008559D6" w:rsidRPr="008F0796" w:rsidRDefault="008559D6" w:rsidP="008F0796">
      <w:pPr>
        <w:pStyle w:val="a0"/>
        <w:widowControl/>
      </w:pPr>
      <w:r w:rsidRPr="008F0796">
        <w:t>Рабочая мебель должна быть удобной для выполнения планируемых рабочих</w:t>
      </w:r>
      <w:r w:rsidR="00150A46" w:rsidRPr="008F0796">
        <w:t xml:space="preserve"> </w:t>
      </w:r>
      <w:r w:rsidRPr="008F0796">
        <w:t>операций. Конструкция рабочей мебели: стола, стула имеет  огромное  значение</w:t>
      </w:r>
      <w:r w:rsidR="00150A46" w:rsidRPr="008F0796">
        <w:t xml:space="preserve"> </w:t>
      </w:r>
      <w:r w:rsidRPr="008F0796">
        <w:t>для создания  здоровых  условий  и  высокопроизводительного  труда.  Рабочая</w:t>
      </w:r>
      <w:r w:rsidR="00150A46" w:rsidRPr="008F0796">
        <w:t xml:space="preserve"> </w:t>
      </w:r>
      <w:r w:rsidRPr="008F0796">
        <w:t>мебель  конструируется  с   учетом   антропометрических   данных   человека,</w:t>
      </w:r>
      <w:r w:rsidR="00150A46" w:rsidRPr="008F0796">
        <w:t xml:space="preserve"> </w:t>
      </w:r>
      <w:r w:rsidRPr="008F0796">
        <w:t>технических, эстетических и экономических факторов.</w:t>
      </w:r>
    </w:p>
    <w:p w:rsidR="008559D6" w:rsidRPr="008F0796" w:rsidRDefault="008559D6" w:rsidP="008F0796">
      <w:pPr>
        <w:pStyle w:val="a0"/>
        <w:widowControl/>
      </w:pPr>
      <w:r w:rsidRPr="008F0796">
        <w:t>В  комплекте  рабочей  мебели  большое  значение  имеет   конструкция</w:t>
      </w:r>
      <w:r w:rsidR="00150A46" w:rsidRPr="008F0796">
        <w:t xml:space="preserve"> </w:t>
      </w:r>
      <w:r w:rsidRPr="008F0796">
        <w:t>производственного  стула,  так  как  от  него  зависит  поза  работника,   а</w:t>
      </w:r>
      <w:r w:rsidR="00150A46" w:rsidRPr="008F0796">
        <w:t xml:space="preserve"> </w:t>
      </w:r>
      <w:r w:rsidRPr="008F0796">
        <w:t>следовательно,  и  затрата  энергии  и  степень  его  утомляемости.  Рабочее</w:t>
      </w:r>
      <w:r w:rsidR="00150A46" w:rsidRPr="008F0796">
        <w:t xml:space="preserve"> </w:t>
      </w:r>
      <w:r w:rsidRPr="008F0796">
        <w:t>сиденье должно иметь требуемые размеры,  соответствующие  антропометрическим</w:t>
      </w:r>
      <w:r w:rsidR="00150A46" w:rsidRPr="008F0796">
        <w:t xml:space="preserve"> </w:t>
      </w:r>
      <w:r w:rsidRPr="008F0796">
        <w:t>данным человека, и  быть  подвижным.  Наиболее  удобны  стулья  и  кресла  с</w:t>
      </w:r>
      <w:r w:rsidR="00150A46" w:rsidRPr="008F0796">
        <w:t xml:space="preserve"> </w:t>
      </w:r>
      <w:r w:rsidRPr="008F0796">
        <w:t>регулируемым наклоном спинки и высотой сиденья. Изменяя  высоту  сиденья  от</w:t>
      </w:r>
      <w:r w:rsidR="00150A46" w:rsidRPr="008F0796">
        <w:t xml:space="preserve"> </w:t>
      </w:r>
      <w:r w:rsidRPr="008F0796">
        <w:t>уровня  пола  и  угол  наклона  спинки,  можно  найти  положение,   наиболее</w:t>
      </w:r>
      <w:r w:rsidR="00150A46" w:rsidRPr="008F0796">
        <w:t xml:space="preserve"> </w:t>
      </w:r>
      <w:r w:rsidRPr="008F0796">
        <w:t>соответствующее трудовому процессу и индивидуальным особенностям работника.</w:t>
      </w:r>
    </w:p>
    <w:p w:rsidR="008559D6" w:rsidRPr="008F0796" w:rsidRDefault="008559D6" w:rsidP="008F0796">
      <w:pPr>
        <w:pStyle w:val="a0"/>
        <w:widowControl/>
      </w:pPr>
      <w:r w:rsidRPr="008F0796">
        <w:t>Как правило, все поверхности письменных и рабочих столов должны  быть</w:t>
      </w:r>
      <w:r w:rsidR="00150A46" w:rsidRPr="008F0796">
        <w:t xml:space="preserve"> </w:t>
      </w:r>
      <w:r w:rsidRPr="008F0796">
        <w:t>на уровне локтя при рабочем положении  человека.  При  выборе  высоты  стола</w:t>
      </w:r>
      <w:r w:rsidR="00150A46" w:rsidRPr="008F0796">
        <w:t xml:space="preserve"> </w:t>
      </w:r>
      <w:r w:rsidRPr="008F0796">
        <w:t>необходимо учитывать, сидит человек во время работы или стоит.</w:t>
      </w:r>
    </w:p>
    <w:p w:rsidR="008559D6" w:rsidRPr="008F0796" w:rsidRDefault="008559D6" w:rsidP="008F0796">
      <w:pPr>
        <w:pStyle w:val="a0"/>
        <w:widowControl/>
      </w:pPr>
      <w:r w:rsidRPr="008F0796">
        <w:t>Неудобная  высота  стола  снижает  эффективность  работы  и  вызывает</w:t>
      </w:r>
      <w:r w:rsidR="00150A46" w:rsidRPr="008F0796">
        <w:t xml:space="preserve"> </w:t>
      </w:r>
      <w:r w:rsidRPr="008F0796">
        <w:t>быстрое  утомление.  Отсутствие  достаточного  пространства  для  коленей  и</w:t>
      </w:r>
      <w:r w:rsidR="00150A46" w:rsidRPr="008F0796">
        <w:t xml:space="preserve"> </w:t>
      </w:r>
      <w:r w:rsidRPr="008F0796">
        <w:t>ступней  вызывает  постоянное  раздражение  работника.  Минимальная  рабочая</w:t>
      </w:r>
      <w:r w:rsidR="00150A46" w:rsidRPr="008F0796">
        <w:t xml:space="preserve"> </w:t>
      </w:r>
      <w:r w:rsidRPr="008F0796">
        <w:t>высота стола должна быть не менее  725  мм.  Как  показывает  практика,  для</w:t>
      </w:r>
      <w:r w:rsidR="00150A46" w:rsidRPr="008F0796">
        <w:t xml:space="preserve"> </w:t>
      </w:r>
      <w:r w:rsidRPr="008F0796">
        <w:t>рабочего среднего роста  высота  рабочего  стола  принимается  800  мм.  Для</w:t>
      </w:r>
      <w:r w:rsidR="00150A46" w:rsidRPr="008F0796">
        <w:t xml:space="preserve"> </w:t>
      </w:r>
      <w:r w:rsidRPr="008F0796">
        <w:t>работника другого роста можно изменить высоту рабочего стула  или  положение</w:t>
      </w:r>
      <w:r w:rsidR="00150A46" w:rsidRPr="008F0796">
        <w:t xml:space="preserve"> </w:t>
      </w:r>
      <w:r w:rsidRPr="008F0796">
        <w:t>его подножки так, чтобы расстояние от предмета обработки  до  глаз  рабочего</w:t>
      </w:r>
      <w:r w:rsidR="00150A46" w:rsidRPr="008F0796">
        <w:t xml:space="preserve"> </w:t>
      </w:r>
      <w:r w:rsidRPr="008F0796">
        <w:t xml:space="preserve">по высоте было равным примерно </w:t>
      </w:r>
      <w:smartTag w:uri="urn:schemas-microsoft-com:office:smarttags" w:element="metricconverter">
        <w:smartTagPr>
          <w:attr w:name="ProductID" w:val="500 мм"/>
        </w:smartTagPr>
        <w:r w:rsidRPr="008F0796">
          <w:t>450 мм</w:t>
        </w:r>
      </w:smartTag>
      <w:r w:rsidRPr="008F0796">
        <w:t>.</w:t>
      </w:r>
    </w:p>
    <w:p w:rsidR="008559D6" w:rsidRPr="008F0796" w:rsidRDefault="008559D6" w:rsidP="008F0796">
      <w:pPr>
        <w:pStyle w:val="a0"/>
        <w:widowControl/>
      </w:pPr>
      <w:r w:rsidRPr="008F0796">
        <w:t>Размещение технических средств и  кресла  оператора  в  рабочей  зоне</w:t>
      </w:r>
      <w:r w:rsidR="00150A46" w:rsidRPr="008F0796">
        <w:t xml:space="preserve"> </w:t>
      </w:r>
      <w:r w:rsidRPr="008F0796">
        <w:t>должно обеспечивать удобный доступ к основным функциональным узлам и  блокам</w:t>
      </w:r>
      <w:r w:rsidR="00150A46" w:rsidRPr="008F0796">
        <w:t xml:space="preserve"> </w:t>
      </w:r>
      <w:r w:rsidRPr="008F0796">
        <w:t>аппаратуры  для  проведения   технической   диагностики,   профилактического</w:t>
      </w:r>
      <w:r w:rsidR="00150A46" w:rsidRPr="008F0796">
        <w:t xml:space="preserve"> </w:t>
      </w:r>
      <w:r w:rsidRPr="008F0796">
        <w:t>осмотра и ремонта; возможность быстро  занимать  и  покидать  рабочую  зону;</w:t>
      </w:r>
      <w:r w:rsidR="00150A46" w:rsidRPr="008F0796">
        <w:t xml:space="preserve"> </w:t>
      </w:r>
      <w:r w:rsidRPr="008F0796">
        <w:t>исключение случайного приведения  в  действие  средств  управления  и  ввода</w:t>
      </w:r>
      <w:r w:rsidR="00150A46" w:rsidRPr="008F0796">
        <w:t xml:space="preserve"> </w:t>
      </w:r>
      <w:r w:rsidRPr="008F0796">
        <w:t>информации;  удобную  рабочую  позу  и  позу  отдыха.  Кроме   того,   схема</w:t>
      </w:r>
      <w:r w:rsidR="00150A46" w:rsidRPr="008F0796">
        <w:t xml:space="preserve"> </w:t>
      </w:r>
      <w:r w:rsidRPr="008F0796">
        <w:t>размещения должна  удовлетворять  требованиям  целостности,  компактности  и</w:t>
      </w:r>
      <w:r w:rsidR="00150A46" w:rsidRPr="008F0796">
        <w:t xml:space="preserve"> </w:t>
      </w:r>
      <w:r w:rsidRPr="008F0796">
        <w:t>технико-эстетической выразительности рабочей позы.</w:t>
      </w:r>
    </w:p>
    <w:p w:rsidR="008559D6" w:rsidRPr="008F0796" w:rsidRDefault="008559D6" w:rsidP="008F0796">
      <w:pPr>
        <w:pStyle w:val="a0"/>
        <w:widowControl/>
      </w:pPr>
      <w:r w:rsidRPr="008F0796">
        <w:t>Дисплей  должен  размещаться  на  столе  или  подставке  так,   чтобы</w:t>
      </w:r>
      <w:r w:rsidR="00150A46" w:rsidRPr="008F0796">
        <w:t xml:space="preserve"> </w:t>
      </w:r>
      <w:r w:rsidRPr="008F0796">
        <w:t xml:space="preserve">расстояние наблюдения информации на экране не превышало </w:t>
      </w:r>
      <w:smartTag w:uri="urn:schemas-microsoft-com:office:smarttags" w:element="metricconverter">
        <w:smartTagPr>
          <w:attr w:name="ProductID" w:val="500 мм"/>
        </w:smartTagPr>
        <w:r w:rsidRPr="008F0796">
          <w:t>700 мм</w:t>
        </w:r>
      </w:smartTag>
      <w:r w:rsidRPr="008F0796">
        <w:t xml:space="preserve">  (оптимальное</w:t>
      </w:r>
      <w:r w:rsidR="00150A46" w:rsidRPr="008F0796">
        <w:t xml:space="preserve"> </w:t>
      </w:r>
      <w:r w:rsidRPr="008F0796">
        <w:t xml:space="preserve">расстояние 450 - </w:t>
      </w:r>
      <w:smartTag w:uri="urn:schemas-microsoft-com:office:smarttags" w:element="metricconverter">
        <w:smartTagPr>
          <w:attr w:name="ProductID" w:val="500 мм"/>
        </w:smartTagPr>
        <w:r w:rsidRPr="008F0796">
          <w:t>500 мм</w:t>
        </w:r>
      </w:smartTag>
      <w:r w:rsidRPr="008F0796">
        <w:t>). Экран дисплея по  высоте  должен  быть  расположен</w:t>
      </w:r>
      <w:r w:rsidR="00150A46" w:rsidRPr="008F0796">
        <w:t xml:space="preserve"> </w:t>
      </w:r>
      <w:r w:rsidRPr="008F0796">
        <w:t>так, чтобы угол между нормалью  к  центру  экрана  и  горизонтальной  линией</w:t>
      </w:r>
      <w:r w:rsidR="00150A46" w:rsidRPr="008F0796">
        <w:t xml:space="preserve"> </w:t>
      </w:r>
      <w:r w:rsidRPr="008F0796">
        <w:t>взгляда составлял 200. В горизонтальной плоскости угол наблюдения экрана  не</w:t>
      </w:r>
      <w:r w:rsidR="00150A46" w:rsidRPr="008F0796">
        <w:t xml:space="preserve"> </w:t>
      </w:r>
      <w:r w:rsidRPr="008F0796">
        <w:t>должен превышать 600. Пульт  дисплея  должен  быть  размещен  на  столе  или</w:t>
      </w:r>
      <w:r w:rsidR="00150A46" w:rsidRPr="008F0796">
        <w:t xml:space="preserve"> </w:t>
      </w:r>
      <w:r w:rsidRPr="008F0796">
        <w:t>подставке  так,  чтобы  высота  клавиатуры  пульта  по  отношению   к   полу</w:t>
      </w:r>
      <w:r w:rsidR="00150A46" w:rsidRPr="008F0796">
        <w:t xml:space="preserve"> </w:t>
      </w:r>
      <w:r w:rsidRPr="008F0796">
        <w:t xml:space="preserve">составляла 650 - </w:t>
      </w:r>
      <w:smartTag w:uri="urn:schemas-microsoft-com:office:smarttags" w:element="metricconverter">
        <w:smartTagPr>
          <w:attr w:name="ProductID" w:val="500 мм"/>
        </w:smartTagPr>
        <w:r w:rsidRPr="008F0796">
          <w:t>720 мм</w:t>
        </w:r>
      </w:smartTag>
      <w:r w:rsidRPr="008F0796">
        <w:t>. При размещении пульта на стандартном столе  высотой</w:t>
      </w:r>
      <w:r w:rsidR="00150A46" w:rsidRPr="008F0796">
        <w:t xml:space="preserve"> </w:t>
      </w:r>
      <w:smartTag w:uri="urn:schemas-microsoft-com:office:smarttags" w:element="metricconverter">
        <w:smartTagPr>
          <w:attr w:name="ProductID" w:val="500 мм"/>
        </w:smartTagPr>
        <w:r w:rsidRPr="008F0796">
          <w:t>750 мм</w:t>
        </w:r>
      </w:smartTag>
      <w:r w:rsidRPr="008F0796">
        <w:t xml:space="preserve"> необходимо использовать кресло с регулируемой высотой сиденья (450  -</w:t>
      </w:r>
      <w:r w:rsidR="00150A46" w:rsidRPr="008F0796">
        <w:t xml:space="preserve"> </w:t>
      </w:r>
      <w:smartTag w:uri="urn:schemas-microsoft-com:office:smarttags" w:element="metricconverter">
        <w:smartTagPr>
          <w:attr w:name="ProductID" w:val="500 мм"/>
        </w:smartTagPr>
        <w:r w:rsidRPr="008F0796">
          <w:t>380 мм</w:t>
        </w:r>
      </w:smartTag>
      <w:r w:rsidRPr="008F0796">
        <w:t>) и подставку для ног.</w:t>
      </w:r>
    </w:p>
    <w:p w:rsidR="008559D6" w:rsidRPr="008F0796" w:rsidRDefault="008559D6" w:rsidP="008F0796">
      <w:pPr>
        <w:pStyle w:val="a0"/>
        <w:widowControl/>
      </w:pPr>
      <w:r w:rsidRPr="008F0796">
        <w:t>Документ  (бланк)   для   ввода   оператором   данных   рекомендуется</w:t>
      </w:r>
      <w:r w:rsidR="00150A46" w:rsidRPr="008F0796">
        <w:t xml:space="preserve"> </w:t>
      </w:r>
      <w:r w:rsidRPr="008F0796">
        <w:t xml:space="preserve">располагать на расстоянии 450 - </w:t>
      </w:r>
      <w:smartTag w:uri="urn:schemas-microsoft-com:office:smarttags" w:element="metricconverter">
        <w:smartTagPr>
          <w:attr w:name="ProductID" w:val="500 мм"/>
        </w:smartTagPr>
        <w:r w:rsidRPr="008F0796">
          <w:t>500 мм</w:t>
        </w:r>
      </w:smartTag>
      <w:r w:rsidRPr="008F0796">
        <w:t xml:space="preserve"> от глаза  оператора,  преимущественно</w:t>
      </w:r>
      <w:r w:rsidR="00150A46" w:rsidRPr="008F0796">
        <w:t xml:space="preserve"> </w:t>
      </w:r>
      <w:r w:rsidRPr="008F0796">
        <w:t>слева, при этом угол между экраном дисплея  и  документом  в  горизонтальной</w:t>
      </w:r>
      <w:r w:rsidR="00150A46" w:rsidRPr="008F0796">
        <w:t xml:space="preserve"> </w:t>
      </w:r>
      <w:r w:rsidRPr="008F0796">
        <w:t>плоскости должен составлять 30 40°.  Угол  наклона  клавиатуры  должен  быть</w:t>
      </w:r>
      <w:r w:rsidR="00150A46" w:rsidRPr="008F0796">
        <w:t xml:space="preserve"> </w:t>
      </w:r>
      <w:r w:rsidRPr="008F0796">
        <w:t>равен 150.</w:t>
      </w:r>
    </w:p>
    <w:p w:rsidR="008559D6" w:rsidRPr="008F0796" w:rsidRDefault="008559D6" w:rsidP="008F0796">
      <w:pPr>
        <w:pStyle w:val="a0"/>
        <w:widowControl/>
      </w:pPr>
      <w:r w:rsidRPr="008F0796">
        <w:t>Экран дисплея, документы и  клавиатура  пульта  дисплея  должны  быть</w:t>
      </w:r>
      <w:r w:rsidR="00150A46" w:rsidRPr="008F0796">
        <w:t xml:space="preserve"> </w:t>
      </w:r>
      <w:r w:rsidRPr="008F0796">
        <w:t>расположены так,  чтобы  перепад  яркостей  поверхностей,  зависящий  от  их</w:t>
      </w:r>
      <w:r w:rsidR="00150A46" w:rsidRPr="008F0796">
        <w:t xml:space="preserve"> </w:t>
      </w:r>
      <w:r w:rsidRPr="008F0796">
        <w:t>расположения   относительно   источника   света,   не   превышал  1   :   10</w:t>
      </w:r>
      <w:r w:rsidR="00150A46" w:rsidRPr="008F0796">
        <w:t xml:space="preserve"> </w:t>
      </w:r>
      <w:r w:rsidRPr="008F0796">
        <w:t>(рекомендуемое  значение  1  :  3).  При  номинальных   значениях   яркостей</w:t>
      </w:r>
      <w:r w:rsidR="00150A46" w:rsidRPr="008F0796">
        <w:t xml:space="preserve"> </w:t>
      </w:r>
      <w:r w:rsidRPr="008F0796">
        <w:t>изображения на  экране  50  -  100   кд/м2   освещенность  документа  должна</w:t>
      </w:r>
      <w:r w:rsidR="00150A46" w:rsidRPr="008F0796">
        <w:t xml:space="preserve"> </w:t>
      </w:r>
      <w:r w:rsidRPr="008F0796">
        <w:t>составлять 300 - 500 лк.</w:t>
      </w:r>
    </w:p>
    <w:p w:rsidR="008559D6" w:rsidRPr="008F0796" w:rsidRDefault="008559D6" w:rsidP="008F0796">
      <w:pPr>
        <w:pStyle w:val="a0"/>
        <w:widowControl/>
      </w:pPr>
      <w:r w:rsidRPr="008F0796">
        <w:t>Рабочее место  следует  оборудовать  таким  образом,  чтобы  движения</w:t>
      </w:r>
      <w:r w:rsidR="00150A46" w:rsidRPr="008F0796">
        <w:t xml:space="preserve"> </w:t>
      </w:r>
      <w:r w:rsidRPr="008F0796">
        <w:t>работника были бы наиболее рациональные, наименее утомительные.</w:t>
      </w:r>
    </w:p>
    <w:p w:rsidR="008559D6" w:rsidRPr="008F0796" w:rsidRDefault="008559D6" w:rsidP="008F0796">
      <w:pPr>
        <w:pStyle w:val="a0"/>
        <w:widowControl/>
      </w:pPr>
      <w:r w:rsidRPr="008F0796">
        <w:t>Устройства   документирования   и   другие,   нечасто    используемые</w:t>
      </w:r>
      <w:r w:rsidR="00150A46" w:rsidRPr="008F0796">
        <w:t xml:space="preserve"> </w:t>
      </w:r>
      <w:r w:rsidRPr="008F0796">
        <w:t xml:space="preserve">технические средства, рекомендуется располагать справа от оператора  в  </w:t>
      </w:r>
      <w:r w:rsidR="00150A46" w:rsidRPr="008F0796">
        <w:t xml:space="preserve"> </w:t>
      </w:r>
      <w:r w:rsidRPr="008F0796">
        <w:t>зоне</w:t>
      </w:r>
      <w:r w:rsidR="00150A46" w:rsidRPr="008F0796">
        <w:t xml:space="preserve"> </w:t>
      </w:r>
      <w:r w:rsidRPr="008F0796">
        <w:t>максимальной досягаемости, а средства связи слева, чтобы  освободить  правую</w:t>
      </w:r>
      <w:r w:rsidR="00150A46" w:rsidRPr="008F0796">
        <w:t xml:space="preserve"> </w:t>
      </w:r>
      <w:r w:rsidRPr="008F0796">
        <w:t>руку для записей.</w:t>
      </w:r>
    </w:p>
    <w:p w:rsidR="000C77F6" w:rsidRPr="008F0796" w:rsidRDefault="000C77F6" w:rsidP="008F0796">
      <w:pPr>
        <w:pStyle w:val="a0"/>
        <w:widowControl/>
        <w:rPr>
          <w:lang w:eastAsia="en-US"/>
        </w:rPr>
      </w:pPr>
    </w:p>
    <w:p w:rsidR="007332C3" w:rsidRPr="00482D95" w:rsidRDefault="007332C3" w:rsidP="00482D95">
      <w:pPr>
        <w:pStyle w:val="11"/>
        <w:widowControl/>
        <w:ind w:firstLine="709"/>
      </w:pPr>
      <w:r w:rsidRPr="008F0796">
        <w:rPr>
          <w:b w:val="0"/>
        </w:rPr>
        <w:br w:type="page"/>
      </w:r>
      <w:bookmarkStart w:id="22" w:name="_Toc194377656"/>
      <w:r w:rsidR="00482D95" w:rsidRPr="00482D95">
        <w:rPr>
          <w:caps w:val="0"/>
        </w:rPr>
        <w:t>Заключение</w:t>
      </w:r>
      <w:bookmarkEnd w:id="22"/>
    </w:p>
    <w:p w:rsidR="007332C3" w:rsidRPr="00482D95" w:rsidRDefault="007332C3" w:rsidP="00482D95">
      <w:pPr>
        <w:pStyle w:val="a0"/>
        <w:widowControl/>
        <w:jc w:val="center"/>
        <w:rPr>
          <w:b/>
        </w:rPr>
      </w:pPr>
    </w:p>
    <w:p w:rsidR="00C857D3" w:rsidRPr="008F0796" w:rsidRDefault="00C857D3" w:rsidP="008F0796">
      <w:pPr>
        <w:pStyle w:val="a0"/>
        <w:widowControl/>
      </w:pPr>
      <w:r w:rsidRPr="008F0796">
        <w:t>Успешное развитие современного бизнеса немыслимо без активного применения новейших информационных технологий. Успешность ведения бизнеса определяется квалификацией предпринимателя, знанием запросов потребителей и пониманием ситуации на рынке. Предприниматель активно работает с информацией. Он отбирает из множества потоков информации то, что соответствует его целям и способствует разработке или реализации предпринимательской идеи. Знания предпринимателя превращаются в информационные сообщения, которые организуют производственные и торговые процессы, а также управляют бизнесом в целом.</w:t>
      </w:r>
    </w:p>
    <w:p w:rsidR="00C857D3" w:rsidRPr="008F0796" w:rsidRDefault="00C857D3" w:rsidP="008F0796">
      <w:pPr>
        <w:pStyle w:val="a0"/>
        <w:widowControl/>
      </w:pPr>
      <w:r w:rsidRPr="008F0796">
        <w:t>Предприниматель перемещает экономические ресурсы из области низкой производительности и доходов в область более высокой производительности и прибыльности. Именно поэтому предприниматели, следуя за изменениями деловой среды или предвосхищая их, меняют сферы своей активности. Интуиция и знания предпринимателя ведут его в новые, неизведанные области, где появляется возможность создать продукты для удовлетворения новых потребностей покупателей.</w:t>
      </w:r>
    </w:p>
    <w:p w:rsidR="00C857D3" w:rsidRPr="008F0796" w:rsidRDefault="00C857D3" w:rsidP="008F0796">
      <w:pPr>
        <w:pStyle w:val="a0"/>
        <w:widowControl/>
      </w:pPr>
      <w:r w:rsidRPr="008F0796">
        <w:t xml:space="preserve">Современная информатика в принципе обеспечила доступ потребителей к научным знаниям, накопленным во всем мире. Объединение сетей и построение глобальной информационной системы привело к созданию принципиально новой предпринимательской среды, появлению возможности объявить о своем бизнесе миру и включиться в мировое разделение труда. В этой принципиально новой предпринимательской среде происходит постепенное слияние компьютерных сетей информации с рекламой, телевидением, кино, телефонными и видеопереговорами, средствами электронных развлечений. Звук (речь), текст и разнообразные чертежи и изображения мгновенно передаются по всему миру, в том числе и по индивидуальному заказу. Основное назначение информатики, использующей в качестве программно-технической основы планетарный телематический комплекс,  предоставить предпринимателю возможность «конструировать» требуемую информационную продукцию в соответствии с индивидуальным вкусом. </w:t>
      </w:r>
    </w:p>
    <w:p w:rsidR="00C857D3" w:rsidRPr="008F0796" w:rsidRDefault="00C857D3" w:rsidP="008F0796">
      <w:pPr>
        <w:pStyle w:val="a0"/>
        <w:widowControl/>
      </w:pPr>
      <w:r w:rsidRPr="008F0796">
        <w:t>Современная информационная технология отличается чем, что в ней широко используются электронные способы получения; хранения и распространения информации посредством информационно-коммуникационных общественных сетей. В новой информационной технологии громадный объем информации становится мгновенно доступным в любое время и в любой точке планеты. Информационная технология — это совокупность методов, производственных процессов и программно-технических средств, объединенных в технологическую цепочку, обеспечивающую сбор, хранение, обработку, вывод и распространение информации для снижения трудоемкости процессов использования информационных ресурсов, повышения их надежности и оперативности.</w:t>
      </w:r>
    </w:p>
    <w:p w:rsidR="00C857D3" w:rsidRPr="008F0796" w:rsidRDefault="00C857D3" w:rsidP="008F0796">
      <w:pPr>
        <w:pStyle w:val="a0"/>
        <w:widowControl/>
      </w:pPr>
      <w:r w:rsidRPr="008F0796">
        <w:t>В современной экономике предприятие понимается как совокупность информационных, человеческих и технологических ресурсов и методов их взаимодействия, организованных для достижения стратегических целей. В автоматизированной информационной технологии (АИТ) предприятия все экономические факторы и ресурсы выступают в единой информационной форме — в виде данных. Это позволяет рассматривать, например, процесс принятия решения как информационную технологию получения, осмысления и преобразования данных. Автоматизированная информационная технология дает возможность легко манипулировать многократно укрупненными данными, не вдаваясь в подробности, с тем чтобы корректировать стратегическую линию. И в то же время и так же легко АИТ позволяет обрабатывать детальную первичную информацию для решения тактических вопросов.</w:t>
      </w:r>
    </w:p>
    <w:p w:rsidR="00C857D3" w:rsidRPr="008F0796" w:rsidRDefault="00C857D3" w:rsidP="008F0796">
      <w:pPr>
        <w:pStyle w:val="a0"/>
        <w:widowControl/>
      </w:pPr>
      <w:r w:rsidRPr="008F0796">
        <w:t>Автоматизированная информационная технология предлагает динамичный инструмент, при помощи которого можно передавать сообщения и анализировать данные для оперативного синтеза результатов за счет использования различных научных подходов. При этом в автоматизированной информационной системе (АИС), построенной на АИТ, более точно, чем в традиционном документообороте, отражается действительное состояние предпринимательской организации, полнее объясняются факты, обеспечиваются условия возможной взаимозаменяемости ресурсов, вырабатываются достаточно надежные альтернативные варианты решений, позволяющие предпринимателю принимать обоснованные управленческие решения. Конечно, даже самая лучшая АИС не дает абсолютных гарантий успеха, но существенно повышает его вероятность.</w:t>
      </w:r>
    </w:p>
    <w:p w:rsidR="00C857D3" w:rsidRPr="008F0796" w:rsidRDefault="00C857D3" w:rsidP="008F0796">
      <w:pPr>
        <w:pStyle w:val="a0"/>
        <w:widowControl/>
      </w:pPr>
      <w:r w:rsidRPr="008F0796">
        <w:t xml:space="preserve">Современное делопроизводство предусматривает применение компьютера в управленческой деятельности для хранения, поиска и отображения информации, позволяя свести к минимуму или исключить полностью применение бумажных носителей. Электронный офис предполагает организацию работы групп пользователей над совместным решением сложных распределенных задач в электронных компьютерных сетях с помощью средств вычислительной техники. В настоящее время существует большое число концепций построения электронного офиса, в частности фирм </w:t>
      </w:r>
      <w:r w:rsidRPr="008F0796">
        <w:rPr>
          <w:lang w:val="fr-FR"/>
        </w:rPr>
        <w:t xml:space="preserve">Microsoft, Borland, </w:t>
      </w:r>
      <w:r w:rsidRPr="008F0796">
        <w:rPr>
          <w:lang w:val="en-US"/>
        </w:rPr>
        <w:t>Lotus</w:t>
      </w:r>
      <w:r w:rsidRPr="008F0796">
        <w:t xml:space="preserve">. Все чаще обращаются к понятию </w:t>
      </w:r>
      <w:r w:rsidRPr="008F0796">
        <w:rPr>
          <w:lang w:val="en-US"/>
        </w:rPr>
        <w:t>workflow</w:t>
      </w:r>
      <w:r w:rsidRPr="008F0796">
        <w:t xml:space="preserve"> — стратегии обеспечения управления прикладными программами, необходимыми для прохождения потока работ в электронном офисе.</w:t>
      </w:r>
    </w:p>
    <w:p w:rsidR="00C857D3" w:rsidRPr="008F0796" w:rsidRDefault="00C857D3" w:rsidP="008F0796">
      <w:pPr>
        <w:pStyle w:val="a0"/>
        <w:widowControl/>
      </w:pPr>
      <w:r w:rsidRPr="008F0796">
        <w:t>Основная задача управления — координация деятельности подразделений для наиболее эффективного их использования в решении стратегических, тактических и текущих задач предприятия. Этому служит высокий профессионализм сотрудников, широкая информационная поддержка анализа состояния и тенденций развития, компетентность в принятии стратегических и тактических решений, планирование и координация деятельности подразделений для достижения общих целей, проведение организационных и текущих мероприятий по поддержанию бизнеса, организация контроля и развития коллектива и каждого отдельного работника. Цель разработки и внедрения систем поддержки принятия решений (СППР) — информационная поддержка оперативных возможностей и создание благоприятных условий для высшего руководства и ведущих специалистов для принятия обоснованных решений, соответствующих миссии предприятия, а также его стратегическим и тактическим целям.</w:t>
      </w:r>
    </w:p>
    <w:p w:rsidR="00C857D3" w:rsidRPr="008F0796" w:rsidRDefault="00C857D3" w:rsidP="008F0796">
      <w:pPr>
        <w:pStyle w:val="a0"/>
        <w:widowControl/>
      </w:pPr>
      <w:r w:rsidRPr="008F0796">
        <w:t>Как известно, мало собрать информацию и организовать ее хранение, важно уметь пользоваться ею. На базе одной и той же информации могут делаться различные, не исключено, что и противоположные выводы. Информационные хранилища строятся с учетом предметной ориентации данных. Данные в информационном хранилище структурируются за счет использования метаданных в зависимости от уровня агрегирования. Основными потенциальными пользователями информационных хранилищ являются среднее и высшее звенья управления, системные аналитики. Зачастую это неординарно мыслящие люди, многие из которых достаточно эрудированы в области компьютерных технологий и современных аналитических методов. Только небольшая часть их аналитических потребностей может быть предварительно сформулирована, регламентирована и документирована. Поэтому особое место в их работе отводится вопросам анализа, в том числе математической поддержке подготовки принятия решения.</w:t>
      </w:r>
    </w:p>
    <w:p w:rsidR="00C857D3" w:rsidRPr="008F0796" w:rsidRDefault="00C857D3" w:rsidP="008F0796">
      <w:pPr>
        <w:pStyle w:val="a0"/>
        <w:widowControl/>
      </w:pPr>
      <w:r w:rsidRPr="008F0796">
        <w:t>Информационная технология — это ключевой фактор, определяющий объем и род информации, которую компания может собрать, обработать и проанализировать. В то же время выбор информации, необходимой для подготовки и принятия решения, — задача не специалиста по вычислительной технике, а лица (или лиц), которое пользуется этой информацией. Чтобы решить, где граница информации, имеющей решающее значение для стратегических и оперативных решений, предприятию следует расширить информационную сеть на основе современного оборудования и технологии, а не пытаться сэкономить на этом, рискуя упустить ценную информацию.</w:t>
      </w:r>
    </w:p>
    <w:p w:rsidR="00C857D3" w:rsidRPr="008F0796" w:rsidRDefault="00C857D3" w:rsidP="008F0796">
      <w:pPr>
        <w:pStyle w:val="a0"/>
        <w:widowControl/>
      </w:pPr>
      <w:r w:rsidRPr="008F0796">
        <w:t>Таким образом, успехи, достигнутые в развития средств прикладной информатики, открывают возможности построения информационно-насыщенных рабочих мест и электронных офисов с совершенно новой основой творчества, когда единицей «общения» становится не страница книги, лист бумаги или чертежа, а активный информационный экран. Экранно-динамическое интерактивное моделирование внутри киберпространства раскрывает информационную картину объектов или процессов в их взаимосвязи и усиливает творческие возможности человека.</w:t>
      </w:r>
    </w:p>
    <w:p w:rsidR="00C857D3" w:rsidRPr="008F0796" w:rsidRDefault="00C857D3" w:rsidP="008F0796">
      <w:pPr>
        <w:pStyle w:val="a0"/>
        <w:widowControl/>
        <w:rPr>
          <w:iCs/>
        </w:rPr>
      </w:pPr>
      <w:r w:rsidRPr="008F0796">
        <w:rPr>
          <w:iCs/>
        </w:rPr>
        <w:t>По результатам проведенной оценки финансового состояния ООО «Строитель» можно сделать общий вывод: за анализируемый период финансовое положение данного предприятия ухудшилось, т.е. стало еще более неустойчивым.</w:t>
      </w:r>
    </w:p>
    <w:p w:rsidR="00C857D3" w:rsidRPr="008F0796" w:rsidRDefault="00C857D3" w:rsidP="008F0796">
      <w:pPr>
        <w:pStyle w:val="a0"/>
        <w:widowControl/>
        <w:rPr>
          <w:iCs/>
        </w:rPr>
      </w:pPr>
      <w:r w:rsidRPr="008F0796">
        <w:rPr>
          <w:iCs/>
        </w:rPr>
        <w:t>Об этом свидетельствует анализ финансовой устойчивости. Снижение выручки от реализации, таких показателей, как коэффициенты текущей, быстрой, абсолютной ликвидности, маневренности, покрытия обеспеченности запасов и затрат собственными источниками, анализ финансовых результатов предприятия показал, что прибыль на конец отчетного периода по отношению к началу снизилась на 99558 руб., вследствие чего снизились коэффициенты рентабельности.</w:t>
      </w:r>
    </w:p>
    <w:p w:rsidR="007332C3" w:rsidRPr="008F0796" w:rsidRDefault="00F63C8B" w:rsidP="008F0796">
      <w:pPr>
        <w:pStyle w:val="a0"/>
        <w:widowControl/>
      </w:pPr>
      <w:r w:rsidRPr="008F0796">
        <w:rPr>
          <w:iCs/>
        </w:rPr>
        <w:t>Внедрение программного комплекса «Смета.Ру» на предприятии в 2008 году, естественно, еще не исправит окончательно кризисного состояния, тем не менее, явно заметны улучшения в структуре источников финансирования, снижение уровня нераспределенных убытков, что позволит предприятию показать кредиторам улучшение управления производством и, возможно, получить долгосрочную ссуду на расширение производства, что даст возможность еще быстрее исправить существующее кризисное состояние и достигнуть нормальной структуры баланса.</w:t>
      </w:r>
    </w:p>
    <w:p w:rsidR="007332C3" w:rsidRPr="00482D95" w:rsidRDefault="007332C3" w:rsidP="00482D95">
      <w:pPr>
        <w:pStyle w:val="11"/>
        <w:widowControl/>
        <w:ind w:firstLine="709"/>
      </w:pPr>
      <w:r w:rsidRPr="008F0796">
        <w:rPr>
          <w:b w:val="0"/>
        </w:rPr>
        <w:br w:type="page"/>
      </w:r>
      <w:bookmarkStart w:id="23" w:name="_Toc194377657"/>
      <w:r w:rsidR="00482D95" w:rsidRPr="00482D95">
        <w:rPr>
          <w:caps w:val="0"/>
        </w:rPr>
        <w:t>Список использованной литературы</w:t>
      </w:r>
      <w:bookmarkEnd w:id="23"/>
    </w:p>
    <w:p w:rsidR="007332C3" w:rsidRPr="008F0796" w:rsidRDefault="007332C3" w:rsidP="008F0796">
      <w:pPr>
        <w:pStyle w:val="a0"/>
        <w:widowControl/>
      </w:pPr>
    </w:p>
    <w:p w:rsidR="00F63C8B" w:rsidRPr="008F0796" w:rsidRDefault="00F63C8B" w:rsidP="00482D95">
      <w:pPr>
        <w:pStyle w:val="a0"/>
        <w:widowControl/>
        <w:numPr>
          <w:ilvl w:val="0"/>
          <w:numId w:val="30"/>
        </w:numPr>
        <w:ind w:left="0" w:firstLine="0"/>
      </w:pPr>
      <w:r w:rsidRPr="008F0796">
        <w:t>Автоматизированные информационные технологии в банковской деятельности/Под ред. проф. Г.А. Титоренко. — М: Финстатинформ, 1997.</w:t>
      </w:r>
    </w:p>
    <w:p w:rsidR="00F63C8B" w:rsidRPr="008F0796" w:rsidRDefault="00F63C8B" w:rsidP="00482D95">
      <w:pPr>
        <w:pStyle w:val="af3"/>
        <w:numPr>
          <w:ilvl w:val="0"/>
          <w:numId w:val="30"/>
        </w:numPr>
        <w:autoSpaceDE w:val="0"/>
        <w:autoSpaceDN w:val="0"/>
        <w:adjustRightInd w:val="0"/>
        <w:ind w:left="0" w:firstLine="0"/>
        <w:jc w:val="both"/>
        <w:rPr>
          <w:szCs w:val="28"/>
        </w:rPr>
      </w:pPr>
      <w:r w:rsidRPr="008F0796">
        <w:rPr>
          <w:iCs/>
          <w:szCs w:val="28"/>
        </w:rPr>
        <w:t xml:space="preserve">Автоматизированные </w:t>
      </w:r>
      <w:r w:rsidRPr="008F0796">
        <w:rPr>
          <w:szCs w:val="28"/>
        </w:rPr>
        <w:t>информационные технологии в банковской деятельности: Учеб. пособие/ Под ред. Г.А. Титоренко. — М.: Финстатинформ, 1997.</w:t>
      </w:r>
    </w:p>
    <w:p w:rsidR="00F63C8B" w:rsidRPr="008F0796" w:rsidRDefault="00F63C8B" w:rsidP="00482D95">
      <w:pPr>
        <w:pStyle w:val="a0"/>
        <w:widowControl/>
        <w:numPr>
          <w:ilvl w:val="0"/>
          <w:numId w:val="30"/>
        </w:numPr>
        <w:ind w:left="0" w:firstLine="0"/>
      </w:pPr>
      <w:r w:rsidRPr="008F0796">
        <w:t>Автоматизированные информационные технологии в экономике/ Под ред. проф. Г.А. Титоренко. — М.: ЮНИТИ, 1998.</w:t>
      </w:r>
    </w:p>
    <w:p w:rsidR="00F63C8B" w:rsidRPr="008F0796" w:rsidRDefault="00F63C8B" w:rsidP="00482D95">
      <w:pPr>
        <w:pStyle w:val="a0"/>
        <w:widowControl/>
        <w:numPr>
          <w:ilvl w:val="0"/>
          <w:numId w:val="30"/>
        </w:numPr>
        <w:ind w:left="0" w:firstLine="0"/>
      </w:pPr>
      <w:r w:rsidRPr="008F0796">
        <w:t>Автоматизированные информационные технологии в экономике/ Под ред. И.Т. Трубилина. — М.: Финансы и статистика, 1999.</w:t>
      </w:r>
    </w:p>
    <w:p w:rsidR="00F63C8B" w:rsidRPr="008F0796" w:rsidRDefault="00F63C8B" w:rsidP="00482D95">
      <w:pPr>
        <w:pStyle w:val="af3"/>
        <w:numPr>
          <w:ilvl w:val="0"/>
          <w:numId w:val="30"/>
        </w:numPr>
        <w:autoSpaceDE w:val="0"/>
        <w:autoSpaceDN w:val="0"/>
        <w:adjustRightInd w:val="0"/>
        <w:ind w:left="0" w:firstLine="0"/>
        <w:jc w:val="both"/>
        <w:rPr>
          <w:szCs w:val="28"/>
        </w:rPr>
      </w:pPr>
      <w:r w:rsidRPr="008F0796">
        <w:rPr>
          <w:iCs/>
          <w:szCs w:val="28"/>
        </w:rPr>
        <w:t xml:space="preserve">Автоматизированные </w:t>
      </w:r>
      <w:r w:rsidRPr="008F0796">
        <w:rPr>
          <w:szCs w:val="28"/>
        </w:rPr>
        <w:t>информационные технологии в экономике: Учебник/ Под ред. Г.А. Титоренко. - М.: ЮНИТИ, 1998.</w:t>
      </w:r>
    </w:p>
    <w:p w:rsidR="00F63C8B" w:rsidRPr="008F0796" w:rsidRDefault="00F63C8B" w:rsidP="00482D95">
      <w:pPr>
        <w:pStyle w:val="a0"/>
        <w:widowControl/>
        <w:numPr>
          <w:ilvl w:val="0"/>
          <w:numId w:val="30"/>
        </w:numPr>
        <w:ind w:left="0" w:firstLine="0"/>
      </w:pPr>
      <w:r w:rsidRPr="008F0796">
        <w:t>Баззел Р.Д., Кокс Д.Ф., Браун Р.В. Информация и риск в маркетинге. – М.: Финстатинформ, 1993.</w:t>
      </w:r>
    </w:p>
    <w:p w:rsidR="00F63C8B" w:rsidRPr="008F0796" w:rsidRDefault="00F63C8B" w:rsidP="00482D95">
      <w:pPr>
        <w:pStyle w:val="af3"/>
        <w:numPr>
          <w:ilvl w:val="0"/>
          <w:numId w:val="30"/>
        </w:numPr>
        <w:autoSpaceDE w:val="0"/>
        <w:autoSpaceDN w:val="0"/>
        <w:adjustRightInd w:val="0"/>
        <w:ind w:left="0" w:firstLine="0"/>
        <w:jc w:val="both"/>
        <w:rPr>
          <w:szCs w:val="28"/>
        </w:rPr>
      </w:pPr>
      <w:r w:rsidRPr="008F0796">
        <w:rPr>
          <w:iCs/>
          <w:szCs w:val="28"/>
        </w:rPr>
        <w:t xml:space="preserve">Бизнес-план </w:t>
      </w:r>
      <w:r w:rsidRPr="008F0796">
        <w:rPr>
          <w:szCs w:val="28"/>
        </w:rPr>
        <w:t>инвестиционного проекта: Учеб.-практ. пособие /Под ред. В.М. Попова. — М.: Финансы и статистика, 1997.</w:t>
      </w:r>
    </w:p>
    <w:p w:rsidR="00F63C8B" w:rsidRPr="008F0796" w:rsidRDefault="00F63C8B" w:rsidP="00482D95">
      <w:pPr>
        <w:pStyle w:val="af3"/>
        <w:numPr>
          <w:ilvl w:val="0"/>
          <w:numId w:val="30"/>
        </w:numPr>
        <w:autoSpaceDE w:val="0"/>
        <w:autoSpaceDN w:val="0"/>
        <w:adjustRightInd w:val="0"/>
        <w:ind w:left="0" w:firstLine="0"/>
        <w:jc w:val="both"/>
        <w:rPr>
          <w:szCs w:val="28"/>
        </w:rPr>
      </w:pPr>
      <w:r w:rsidRPr="008F0796">
        <w:rPr>
          <w:iCs/>
          <w:szCs w:val="28"/>
        </w:rPr>
        <w:t xml:space="preserve">Бизнес-план. </w:t>
      </w:r>
      <w:r w:rsidRPr="008F0796">
        <w:rPr>
          <w:szCs w:val="28"/>
        </w:rPr>
        <w:t>методические материалы /Под ред. Р.Г. Маниловского. — М.: Финансы и статистика, 1999.</w:t>
      </w:r>
    </w:p>
    <w:p w:rsidR="00F63C8B" w:rsidRPr="008F0796" w:rsidRDefault="00F63C8B" w:rsidP="00482D95">
      <w:pPr>
        <w:pStyle w:val="af3"/>
        <w:numPr>
          <w:ilvl w:val="0"/>
          <w:numId w:val="30"/>
        </w:numPr>
        <w:autoSpaceDE w:val="0"/>
        <w:autoSpaceDN w:val="0"/>
        <w:adjustRightInd w:val="0"/>
        <w:ind w:left="0" w:firstLine="0"/>
        <w:jc w:val="both"/>
        <w:rPr>
          <w:szCs w:val="28"/>
        </w:rPr>
      </w:pPr>
      <w:r w:rsidRPr="008F0796">
        <w:rPr>
          <w:iCs/>
          <w:szCs w:val="28"/>
        </w:rPr>
        <w:t xml:space="preserve">Божко В.П. </w:t>
      </w:r>
      <w:r w:rsidRPr="008F0796">
        <w:rPr>
          <w:szCs w:val="28"/>
        </w:rPr>
        <w:t>Информационные технологии в статистике: Учебник. — М.: Финстатинформ, 2002.</w:t>
      </w:r>
    </w:p>
    <w:p w:rsidR="00F63C8B" w:rsidRPr="008F0796" w:rsidRDefault="00F63C8B" w:rsidP="00482D95">
      <w:pPr>
        <w:pStyle w:val="af3"/>
        <w:numPr>
          <w:ilvl w:val="0"/>
          <w:numId w:val="30"/>
        </w:numPr>
        <w:autoSpaceDE w:val="0"/>
        <w:autoSpaceDN w:val="0"/>
        <w:adjustRightInd w:val="0"/>
        <w:ind w:left="0" w:firstLine="0"/>
        <w:jc w:val="both"/>
        <w:rPr>
          <w:szCs w:val="28"/>
        </w:rPr>
      </w:pPr>
      <w:r w:rsidRPr="008F0796">
        <w:rPr>
          <w:iCs/>
          <w:szCs w:val="28"/>
        </w:rPr>
        <w:t xml:space="preserve">Болдырев М. </w:t>
      </w:r>
      <w:r w:rsidRPr="008F0796">
        <w:rPr>
          <w:szCs w:val="28"/>
        </w:rPr>
        <w:t>Нейросети: современное оружие финансовых баталий // РЦБ. - 1996. - № 19.</w:t>
      </w:r>
    </w:p>
    <w:p w:rsidR="00F63C8B" w:rsidRPr="008F0796" w:rsidRDefault="00F63C8B" w:rsidP="00482D95">
      <w:pPr>
        <w:pStyle w:val="af3"/>
        <w:numPr>
          <w:ilvl w:val="0"/>
          <w:numId w:val="30"/>
        </w:numPr>
        <w:autoSpaceDE w:val="0"/>
        <w:autoSpaceDN w:val="0"/>
        <w:adjustRightInd w:val="0"/>
        <w:ind w:left="0" w:firstLine="0"/>
        <w:jc w:val="both"/>
        <w:rPr>
          <w:szCs w:val="28"/>
        </w:rPr>
      </w:pPr>
      <w:r w:rsidRPr="008F0796">
        <w:rPr>
          <w:iCs/>
          <w:szCs w:val="28"/>
        </w:rPr>
        <w:t xml:space="preserve">Брейли Р., Майерс С. </w:t>
      </w:r>
      <w:r w:rsidRPr="008F0796">
        <w:rPr>
          <w:szCs w:val="28"/>
        </w:rPr>
        <w:t>Принципы корпоративных финансов: Пер. с англ. — М.: Олимп-Бизнес, 1997.</w:t>
      </w:r>
    </w:p>
    <w:p w:rsidR="00F63C8B" w:rsidRPr="008F0796" w:rsidRDefault="00F63C8B" w:rsidP="00482D95">
      <w:pPr>
        <w:pStyle w:val="af3"/>
        <w:numPr>
          <w:ilvl w:val="0"/>
          <w:numId w:val="30"/>
        </w:numPr>
        <w:autoSpaceDE w:val="0"/>
        <w:autoSpaceDN w:val="0"/>
        <w:adjustRightInd w:val="0"/>
        <w:ind w:left="0" w:firstLine="0"/>
        <w:jc w:val="both"/>
        <w:rPr>
          <w:szCs w:val="28"/>
        </w:rPr>
      </w:pPr>
      <w:r w:rsidRPr="008F0796">
        <w:rPr>
          <w:iCs/>
          <w:szCs w:val="28"/>
        </w:rPr>
        <w:t xml:space="preserve">Бригхэм Ю., Гапенски Л. </w:t>
      </w:r>
      <w:r w:rsidRPr="008F0796">
        <w:rPr>
          <w:szCs w:val="28"/>
        </w:rPr>
        <w:t>Финансовый менеджмент. Полный курс: В 2 т. — СПб.: Экономическая школа, 1997.</w:t>
      </w:r>
    </w:p>
    <w:p w:rsidR="00F63C8B" w:rsidRPr="008F0796" w:rsidRDefault="00F63C8B" w:rsidP="00482D95">
      <w:pPr>
        <w:pStyle w:val="a0"/>
        <w:widowControl/>
        <w:numPr>
          <w:ilvl w:val="0"/>
          <w:numId w:val="30"/>
        </w:numPr>
        <w:ind w:left="0" w:firstLine="0"/>
      </w:pPr>
      <w:r w:rsidRPr="008F0796">
        <w:t>Бушуева Л.И. Маркетинговые информационные системы в управлении предприятием // Вестник Научно-исследовательского центра корпоративного права, управления и венчурного инвестирования Сыктывкарского государственного университета, 2006, №1.</w:t>
      </w:r>
    </w:p>
    <w:p w:rsidR="00F63C8B" w:rsidRPr="008F0796" w:rsidRDefault="00F63C8B" w:rsidP="00482D95">
      <w:pPr>
        <w:pStyle w:val="af3"/>
        <w:numPr>
          <w:ilvl w:val="0"/>
          <w:numId w:val="30"/>
        </w:numPr>
        <w:autoSpaceDE w:val="0"/>
        <w:autoSpaceDN w:val="0"/>
        <w:adjustRightInd w:val="0"/>
        <w:ind w:left="0" w:firstLine="0"/>
        <w:jc w:val="both"/>
        <w:rPr>
          <w:szCs w:val="28"/>
        </w:rPr>
      </w:pPr>
      <w:r w:rsidRPr="008F0796">
        <w:rPr>
          <w:iCs/>
          <w:szCs w:val="28"/>
        </w:rPr>
        <w:t xml:space="preserve">Бэстенс В., Вуд Д. </w:t>
      </w:r>
      <w:r w:rsidRPr="008F0796">
        <w:rPr>
          <w:szCs w:val="28"/>
        </w:rPr>
        <w:t>Нейронные сети и финансовые рынки: принятие решений в торговых операциях: Пер. с англ. — М.: ТВП, 1997.</w:t>
      </w:r>
    </w:p>
    <w:p w:rsidR="00F63C8B" w:rsidRPr="008F0796" w:rsidRDefault="00F63C8B" w:rsidP="00482D95">
      <w:pPr>
        <w:pStyle w:val="a0"/>
        <w:widowControl/>
        <w:numPr>
          <w:ilvl w:val="0"/>
          <w:numId w:val="30"/>
        </w:numPr>
        <w:ind w:left="0" w:firstLine="0"/>
      </w:pPr>
      <w:r w:rsidRPr="008F0796">
        <w:t>Ванифатова М.М. Системы маркетинговой информации: современные мировые тенденции развития и особенности российского рынка // Маркетинг в России и за рубежом. – 2002. - №1. – С. 59.</w:t>
      </w:r>
    </w:p>
    <w:p w:rsidR="00F63C8B" w:rsidRPr="008F0796" w:rsidRDefault="00F63C8B" w:rsidP="00482D95">
      <w:pPr>
        <w:pStyle w:val="a0"/>
        <w:widowControl/>
        <w:numPr>
          <w:ilvl w:val="0"/>
          <w:numId w:val="30"/>
        </w:numPr>
        <w:ind w:left="0" w:firstLine="0"/>
      </w:pPr>
      <w:r w:rsidRPr="008F0796">
        <w:t>Введение в информационный бизнес/Под ред. В.П. Тихомирова и A.B. Хорошилова. — М.: Финансы и статистика, 1996.</w:t>
      </w:r>
    </w:p>
    <w:p w:rsidR="00F63C8B" w:rsidRPr="008F0796" w:rsidRDefault="00F63C8B" w:rsidP="00482D95">
      <w:pPr>
        <w:pStyle w:val="af3"/>
        <w:numPr>
          <w:ilvl w:val="0"/>
          <w:numId w:val="30"/>
        </w:numPr>
        <w:autoSpaceDE w:val="0"/>
        <w:autoSpaceDN w:val="0"/>
        <w:adjustRightInd w:val="0"/>
        <w:ind w:left="0" w:firstLine="0"/>
        <w:jc w:val="both"/>
        <w:rPr>
          <w:szCs w:val="28"/>
        </w:rPr>
      </w:pPr>
      <w:r w:rsidRPr="008F0796">
        <w:rPr>
          <w:iCs/>
          <w:szCs w:val="28"/>
        </w:rPr>
        <w:t xml:space="preserve">Вдовенко Л.А. </w:t>
      </w:r>
      <w:r w:rsidRPr="008F0796">
        <w:rPr>
          <w:szCs w:val="28"/>
        </w:rPr>
        <w:t>Автоматизированные системы управления производством / Под ред. Г.А. Титоренко. — М.: Экономическое образование, 1992.</w:t>
      </w:r>
    </w:p>
    <w:p w:rsidR="00F63C8B" w:rsidRPr="008F0796" w:rsidRDefault="00F63C8B" w:rsidP="00482D95">
      <w:pPr>
        <w:pStyle w:val="af3"/>
        <w:numPr>
          <w:ilvl w:val="0"/>
          <w:numId w:val="30"/>
        </w:numPr>
        <w:autoSpaceDE w:val="0"/>
        <w:autoSpaceDN w:val="0"/>
        <w:adjustRightInd w:val="0"/>
        <w:ind w:left="0" w:firstLine="0"/>
        <w:jc w:val="both"/>
        <w:rPr>
          <w:szCs w:val="28"/>
        </w:rPr>
      </w:pPr>
      <w:r w:rsidRPr="008F0796">
        <w:rPr>
          <w:iCs/>
          <w:szCs w:val="28"/>
        </w:rPr>
        <w:t xml:space="preserve">Вендров A.M. </w:t>
      </w:r>
      <w:r w:rsidRPr="008F0796">
        <w:rPr>
          <w:szCs w:val="28"/>
        </w:rPr>
        <w:t>CASE-технология. Современные методы и средства проектирования информационных систем. — М.: Финансы и статистика, 1998.</w:t>
      </w:r>
    </w:p>
    <w:p w:rsidR="00F63C8B" w:rsidRPr="008F0796" w:rsidRDefault="00F63C8B" w:rsidP="00482D95">
      <w:pPr>
        <w:pStyle w:val="af3"/>
        <w:numPr>
          <w:ilvl w:val="0"/>
          <w:numId w:val="30"/>
        </w:numPr>
        <w:autoSpaceDE w:val="0"/>
        <w:autoSpaceDN w:val="0"/>
        <w:adjustRightInd w:val="0"/>
        <w:ind w:left="0" w:firstLine="0"/>
        <w:jc w:val="both"/>
        <w:rPr>
          <w:szCs w:val="28"/>
        </w:rPr>
      </w:pPr>
      <w:r w:rsidRPr="008F0796">
        <w:rPr>
          <w:iCs/>
          <w:szCs w:val="28"/>
        </w:rPr>
        <w:t xml:space="preserve">Вендров A.M. </w:t>
      </w:r>
      <w:r w:rsidRPr="008F0796">
        <w:rPr>
          <w:szCs w:val="28"/>
        </w:rPr>
        <w:t>Проектирование программного обеспечения экономических информационных систем. — М.: Финансы и статистика, 2000.</w:t>
      </w:r>
    </w:p>
    <w:p w:rsidR="00F63C8B" w:rsidRPr="008F0796" w:rsidRDefault="00F63C8B" w:rsidP="00482D95">
      <w:pPr>
        <w:pStyle w:val="af3"/>
        <w:numPr>
          <w:ilvl w:val="0"/>
          <w:numId w:val="30"/>
        </w:numPr>
        <w:autoSpaceDE w:val="0"/>
        <w:autoSpaceDN w:val="0"/>
        <w:adjustRightInd w:val="0"/>
        <w:ind w:left="0" w:firstLine="0"/>
        <w:jc w:val="both"/>
        <w:rPr>
          <w:szCs w:val="28"/>
        </w:rPr>
      </w:pPr>
      <w:r w:rsidRPr="008F0796">
        <w:rPr>
          <w:iCs/>
          <w:szCs w:val="28"/>
        </w:rPr>
        <w:t xml:space="preserve">Вудкок Д. </w:t>
      </w:r>
      <w:r w:rsidRPr="008F0796">
        <w:rPr>
          <w:szCs w:val="28"/>
        </w:rPr>
        <w:t>Современные информационные технологии совместной работы. — М.: Microsoft Press, 1999.</w:t>
      </w:r>
    </w:p>
    <w:p w:rsidR="00F63C8B" w:rsidRPr="008F0796" w:rsidRDefault="00F63C8B" w:rsidP="00482D95">
      <w:pPr>
        <w:pStyle w:val="a0"/>
        <w:widowControl/>
        <w:numPr>
          <w:ilvl w:val="0"/>
          <w:numId w:val="30"/>
        </w:numPr>
        <w:ind w:left="0" w:firstLine="0"/>
      </w:pPr>
      <w:r w:rsidRPr="008F0796">
        <w:rPr>
          <w:iCs/>
        </w:rPr>
        <w:t>Глушков В.М.</w:t>
      </w:r>
      <w:r w:rsidRPr="008F0796">
        <w:t xml:space="preserve"> Основы безбумажной информатики. 2-е изд. М.: Наука, 1987. 552 с.</w:t>
      </w:r>
    </w:p>
    <w:p w:rsidR="00F63C8B" w:rsidRPr="008F0796" w:rsidRDefault="00F63C8B" w:rsidP="00482D95">
      <w:pPr>
        <w:pStyle w:val="a0"/>
        <w:widowControl/>
        <w:numPr>
          <w:ilvl w:val="0"/>
          <w:numId w:val="30"/>
        </w:numPr>
        <w:ind w:left="0" w:firstLine="0"/>
      </w:pPr>
      <w:r w:rsidRPr="008F0796">
        <w:t>Гончарук В.А. Маркетинговое консультирование. М., 1998.</w:t>
      </w:r>
    </w:p>
    <w:p w:rsidR="00F63C8B" w:rsidRPr="008F0796" w:rsidRDefault="00F63C8B" w:rsidP="00482D95">
      <w:pPr>
        <w:pStyle w:val="af3"/>
        <w:numPr>
          <w:ilvl w:val="0"/>
          <w:numId w:val="30"/>
        </w:numPr>
        <w:autoSpaceDE w:val="0"/>
        <w:autoSpaceDN w:val="0"/>
        <w:adjustRightInd w:val="0"/>
        <w:ind w:left="0" w:firstLine="0"/>
        <w:jc w:val="both"/>
        <w:rPr>
          <w:szCs w:val="28"/>
        </w:rPr>
      </w:pPr>
      <w:r w:rsidRPr="008F0796">
        <w:rPr>
          <w:iCs/>
          <w:szCs w:val="28"/>
        </w:rPr>
        <w:t xml:space="preserve">Гордон М.П., Карнаухов СБ. </w:t>
      </w:r>
      <w:r w:rsidRPr="008F0796">
        <w:rPr>
          <w:szCs w:val="28"/>
        </w:rPr>
        <w:t>Логистика товародвижения. — М.: Центр экономики и маркетинга, 1998.</w:t>
      </w:r>
    </w:p>
    <w:p w:rsidR="00F63C8B" w:rsidRPr="008F0796" w:rsidRDefault="00F63C8B" w:rsidP="00482D95">
      <w:pPr>
        <w:pStyle w:val="a0"/>
        <w:widowControl/>
        <w:numPr>
          <w:ilvl w:val="0"/>
          <w:numId w:val="30"/>
        </w:numPr>
        <w:ind w:left="0" w:firstLine="0"/>
      </w:pPr>
      <w:r w:rsidRPr="008F0796">
        <w:t>Информатика: Методические указания по выполнению практических заданий для студентов заочного обучения всех специальностей/ Под ред. проф. Ю.М. Черкасова. — М.: ГУУ, 1998.</w:t>
      </w:r>
    </w:p>
    <w:p w:rsidR="00F63C8B" w:rsidRPr="008F0796" w:rsidRDefault="00F63C8B" w:rsidP="00482D95">
      <w:pPr>
        <w:pStyle w:val="a0"/>
        <w:widowControl/>
        <w:numPr>
          <w:ilvl w:val="0"/>
          <w:numId w:val="30"/>
        </w:numPr>
        <w:ind w:left="0" w:firstLine="0"/>
      </w:pPr>
      <w:r w:rsidRPr="008F0796">
        <w:t>Информатика: Учеб. пособие для студентов заочного обучения всех специальностей/Под ред. проф. Ю.М. Черкасова. — М.: «Финстатинформ», 1998.</w:t>
      </w:r>
    </w:p>
    <w:p w:rsidR="00F63C8B" w:rsidRPr="008F0796" w:rsidRDefault="00F63C8B" w:rsidP="00482D95">
      <w:pPr>
        <w:pStyle w:val="a0"/>
        <w:widowControl/>
        <w:numPr>
          <w:ilvl w:val="0"/>
          <w:numId w:val="30"/>
        </w:numPr>
        <w:ind w:left="0" w:firstLine="0"/>
      </w:pPr>
      <w:r w:rsidRPr="008F0796">
        <w:t>Информатика: Учебник. 3-е изд./Под ред. проф. Н.В. Макаровой. — М.: Финансы и статистика, 1999.</w:t>
      </w:r>
    </w:p>
    <w:p w:rsidR="00F63C8B" w:rsidRPr="008F0796" w:rsidRDefault="00F63C8B" w:rsidP="00482D95">
      <w:pPr>
        <w:pStyle w:val="a0"/>
        <w:widowControl/>
        <w:numPr>
          <w:ilvl w:val="0"/>
          <w:numId w:val="30"/>
        </w:numPr>
        <w:ind w:left="0" w:firstLine="0"/>
      </w:pPr>
      <w:r w:rsidRPr="008F0796">
        <w:t>Информационные технологии в маркетинге: Учебник для вузов/Под ред. проф. Г.А. Титоренко. — М.: ЮНИТИ-ДАНА, 2000.</w:t>
      </w:r>
    </w:p>
    <w:p w:rsidR="00F63C8B" w:rsidRPr="008F0796" w:rsidRDefault="00F63C8B" w:rsidP="00482D95">
      <w:pPr>
        <w:pStyle w:val="a0"/>
        <w:widowControl/>
        <w:numPr>
          <w:ilvl w:val="0"/>
          <w:numId w:val="30"/>
        </w:numPr>
        <w:ind w:left="0" w:firstLine="0"/>
      </w:pPr>
      <w:r w:rsidRPr="008F0796">
        <w:t>Информационные технологии управления: Учебное пособие / Под ред. Ю.М.Черкасова. – М.: ИНФРА-М, 2001. – 216 с.</w:t>
      </w:r>
    </w:p>
    <w:p w:rsidR="00F63C8B" w:rsidRPr="008F0796" w:rsidRDefault="00F63C8B" w:rsidP="00482D95">
      <w:pPr>
        <w:pStyle w:val="a0"/>
        <w:widowControl/>
        <w:numPr>
          <w:ilvl w:val="0"/>
          <w:numId w:val="30"/>
        </w:numPr>
        <w:ind w:left="0" w:firstLine="0"/>
      </w:pPr>
      <w:r w:rsidRPr="008F0796">
        <w:t>Информационные технологии управления: Учебно-практическое пособие для студентов заочного обучения всех специальностей/Под ред. проф. Ю.М. Черкасова. — М.: ГУУ, 2000.</w:t>
      </w:r>
    </w:p>
    <w:p w:rsidR="00F63C8B" w:rsidRPr="008F0796" w:rsidRDefault="00F63C8B" w:rsidP="00482D95">
      <w:pPr>
        <w:pStyle w:val="a0"/>
        <w:widowControl/>
        <w:numPr>
          <w:ilvl w:val="0"/>
          <w:numId w:val="30"/>
        </w:numPr>
        <w:ind w:left="0" w:firstLine="0"/>
      </w:pPr>
      <w:r w:rsidRPr="008F0796">
        <w:t>Каймин В.А. Информатика. — М.: ИНФРА-М, 2000.</w:t>
      </w:r>
    </w:p>
    <w:p w:rsidR="00F63C8B" w:rsidRPr="008F0796" w:rsidRDefault="00F63C8B" w:rsidP="00482D95">
      <w:pPr>
        <w:pStyle w:val="a0"/>
        <w:widowControl/>
        <w:numPr>
          <w:ilvl w:val="0"/>
          <w:numId w:val="30"/>
        </w:numPr>
        <w:ind w:left="0" w:firstLine="0"/>
      </w:pPr>
      <w:r w:rsidRPr="008F0796">
        <w:t>Карминский А.М., Нестеров П.В. Информатизация бизнеса. — М.: Финансы и статистика, 1997.</w:t>
      </w:r>
    </w:p>
    <w:p w:rsidR="00F63C8B" w:rsidRPr="008F0796" w:rsidRDefault="00F63C8B" w:rsidP="00482D95">
      <w:pPr>
        <w:pStyle w:val="a0"/>
        <w:widowControl/>
        <w:numPr>
          <w:ilvl w:val="0"/>
          <w:numId w:val="30"/>
        </w:numPr>
        <w:ind w:left="0" w:firstLine="0"/>
      </w:pPr>
      <w:r w:rsidRPr="008F0796">
        <w:t>Корнеев И.К., Година Т.А. Информационные технологии в управлении. — М.: Финстатинформ, 1999.</w:t>
      </w:r>
    </w:p>
    <w:p w:rsidR="00F63C8B" w:rsidRPr="008F0796" w:rsidRDefault="00F63C8B" w:rsidP="00482D95">
      <w:pPr>
        <w:pStyle w:val="a0"/>
        <w:widowControl/>
        <w:numPr>
          <w:ilvl w:val="0"/>
          <w:numId w:val="30"/>
        </w:numPr>
        <w:ind w:left="0" w:firstLine="0"/>
      </w:pPr>
      <w:r w:rsidRPr="008F0796">
        <w:t xml:space="preserve">Мельников В.В. Защита информации в компьютерных системах. — М.: Финансы и статистика, Электроинформ, 1997. </w:t>
      </w:r>
    </w:p>
    <w:p w:rsidR="00F63C8B" w:rsidRPr="008F0796" w:rsidRDefault="00F63C8B" w:rsidP="00482D95">
      <w:pPr>
        <w:pStyle w:val="a0"/>
        <w:widowControl/>
        <w:numPr>
          <w:ilvl w:val="0"/>
          <w:numId w:val="30"/>
        </w:numPr>
        <w:ind w:left="0" w:firstLine="0"/>
      </w:pPr>
      <w:r w:rsidRPr="008F0796">
        <w:t>Мельников Д.А. Организация информационного обмена в информационно-вычислительных сетях: Учеб. пособие. — М.: ФАПСИ, 1998.</w:t>
      </w:r>
    </w:p>
    <w:p w:rsidR="00F63C8B" w:rsidRPr="008F0796" w:rsidRDefault="00F63C8B" w:rsidP="00482D95">
      <w:pPr>
        <w:pStyle w:val="a0"/>
        <w:widowControl/>
        <w:numPr>
          <w:ilvl w:val="0"/>
          <w:numId w:val="30"/>
        </w:numPr>
        <w:ind w:left="0" w:firstLine="0"/>
      </w:pPr>
      <w:r w:rsidRPr="008F0796">
        <w:t>Ойнер О.К., Попов Е.В. Виртуальный маркетинг и его применение на отечественных предприятиях // Маркетинг в России и за рубежом. – 2002. - №5.</w:t>
      </w:r>
    </w:p>
    <w:p w:rsidR="00F63C8B" w:rsidRPr="008F0796" w:rsidRDefault="00F63C8B" w:rsidP="00482D95">
      <w:pPr>
        <w:pStyle w:val="a0"/>
        <w:widowControl/>
        <w:numPr>
          <w:ilvl w:val="0"/>
          <w:numId w:val="30"/>
        </w:numPr>
        <w:ind w:left="0" w:firstLine="0"/>
      </w:pPr>
      <w:r w:rsidRPr="008F0796">
        <w:t>Ойхман Е.Г., Попов Э.В. Реинжиниринг бизнеса: реинжиниринг организаций и информационные технологии. — М.: Финансы и статистика, 1997.</w:t>
      </w:r>
    </w:p>
    <w:p w:rsidR="00F63C8B" w:rsidRPr="008F0796" w:rsidRDefault="00F63C8B" w:rsidP="00482D95">
      <w:pPr>
        <w:pStyle w:val="a0"/>
        <w:widowControl/>
        <w:numPr>
          <w:ilvl w:val="0"/>
          <w:numId w:val="30"/>
        </w:numPr>
        <w:ind w:left="0" w:firstLine="0"/>
      </w:pPr>
      <w:r w:rsidRPr="008F0796">
        <w:t>Острейковский В.А. Информатика: Учебник для вузов. — М.: Высшая школа, 1999.</w:t>
      </w:r>
    </w:p>
    <w:p w:rsidR="00F63C8B" w:rsidRPr="008F0796" w:rsidRDefault="00F63C8B" w:rsidP="00482D95">
      <w:pPr>
        <w:pStyle w:val="a0"/>
        <w:widowControl/>
        <w:numPr>
          <w:ilvl w:val="0"/>
          <w:numId w:val="30"/>
        </w:numPr>
        <w:ind w:left="0" w:firstLine="0"/>
        <w:rPr>
          <w:lang w:val="en-US"/>
        </w:rPr>
      </w:pPr>
      <w:r w:rsidRPr="008F0796">
        <w:t>Хохлов А.Е. Экономические и бухгалтерские информационные системы. М</w:t>
      </w:r>
      <w:r w:rsidRPr="008F0796">
        <w:rPr>
          <w:lang w:val="en-US"/>
        </w:rPr>
        <w:t>.: 2006.</w:t>
      </w:r>
      <w:r w:rsidRPr="008F0796">
        <w:rPr>
          <w:bCs/>
          <w:lang w:val="en-US"/>
        </w:rPr>
        <w:t xml:space="preserve"> </w:t>
      </w:r>
    </w:p>
    <w:p w:rsidR="00F63C8B" w:rsidRPr="008F0796" w:rsidRDefault="00F63C8B" w:rsidP="00482D95">
      <w:pPr>
        <w:pStyle w:val="a0"/>
        <w:widowControl/>
        <w:numPr>
          <w:ilvl w:val="0"/>
          <w:numId w:val="30"/>
        </w:numPr>
        <w:ind w:left="0" w:firstLine="0"/>
        <w:rPr>
          <w:lang w:val="en-US"/>
        </w:rPr>
      </w:pPr>
      <w:r w:rsidRPr="008F0796">
        <w:rPr>
          <w:bCs/>
          <w:lang w:val="en-US"/>
        </w:rPr>
        <w:t>Chandra S. A., Subhashish S., Siddhartha D. Intelligent marketing information systems: computerized intelligence for marketing decision making// Marketing Intelligence &amp; Planning, Vol. 13 No. 2, 1995, p. 4.</w:t>
      </w:r>
    </w:p>
    <w:p w:rsidR="00F63C8B" w:rsidRPr="008F0796" w:rsidRDefault="00F63C8B" w:rsidP="00482D95">
      <w:pPr>
        <w:pStyle w:val="a0"/>
        <w:widowControl/>
        <w:numPr>
          <w:ilvl w:val="0"/>
          <w:numId w:val="30"/>
        </w:numPr>
        <w:ind w:left="0" w:firstLine="0"/>
        <w:rPr>
          <w:lang w:val="en-US"/>
        </w:rPr>
      </w:pPr>
      <w:r w:rsidRPr="008F0796">
        <w:rPr>
          <w:lang w:val="en-US"/>
        </w:rPr>
        <w:t>Jari M. Talvinen. Information systems in marketing: Identifying opportunites for new applications // European Journal of Msrketing, Vol. 29, №1</w:t>
      </w:r>
      <w:r w:rsidRPr="008F0796">
        <w:t>б</w:t>
      </w:r>
      <w:r w:rsidRPr="008F0796">
        <w:rPr>
          <w:lang w:val="en-US"/>
        </w:rPr>
        <w:t xml:space="preserve"> 1995, </w:t>
      </w:r>
      <w:r w:rsidRPr="008F0796">
        <w:t>р</w:t>
      </w:r>
      <w:r w:rsidRPr="008F0796">
        <w:rPr>
          <w:lang w:val="en-US"/>
        </w:rPr>
        <w:t>. 10.</w:t>
      </w:r>
    </w:p>
    <w:p w:rsidR="007332C3" w:rsidRDefault="00E7091A" w:rsidP="00482D95">
      <w:pPr>
        <w:pStyle w:val="11"/>
        <w:widowControl/>
        <w:ind w:firstLine="709"/>
        <w:rPr>
          <w:caps w:val="0"/>
        </w:rPr>
      </w:pPr>
      <w:r w:rsidRPr="008F0796">
        <w:rPr>
          <w:b w:val="0"/>
          <w:lang w:val="en-US"/>
        </w:rPr>
        <w:br w:type="page"/>
      </w:r>
      <w:bookmarkStart w:id="24" w:name="_Toc194377658"/>
      <w:r w:rsidR="00482D95" w:rsidRPr="00482D95">
        <w:rPr>
          <w:caps w:val="0"/>
        </w:rPr>
        <w:t>Приложения</w:t>
      </w:r>
      <w:bookmarkEnd w:id="24"/>
    </w:p>
    <w:p w:rsidR="00482D95" w:rsidRPr="00482D95" w:rsidRDefault="00482D95" w:rsidP="00482D95">
      <w:pPr>
        <w:pStyle w:val="a0"/>
      </w:pPr>
    </w:p>
    <w:p w:rsidR="00E7091A" w:rsidRPr="008F0796" w:rsidRDefault="00E7091A" w:rsidP="008F0796">
      <w:pPr>
        <w:pStyle w:val="a0"/>
        <w:widowControl/>
      </w:pPr>
      <w:r w:rsidRPr="008F0796">
        <w:t>Приложение 1</w:t>
      </w:r>
    </w:p>
    <w:p w:rsidR="00E7091A" w:rsidRPr="008F0796" w:rsidRDefault="00C95DAE" w:rsidP="008F0796">
      <w:pPr>
        <w:pStyle w:val="a0"/>
        <w:widowControl/>
      </w:pPr>
      <w:r>
        <w:rPr>
          <w:noProof/>
        </w:rPr>
        <w:pict>
          <v:shape id="Рисунок 101" o:spid="_x0000_i1044" type="#_x0000_t75" alt="http://www.pedlib.ru/books1/1/0244/image070.gif" style="width:396.75pt;height:595.5pt;visibility:visible">
            <v:imagedata r:id="rId31" o:title="" cropbottom="5291f" cropright="-10f"/>
          </v:shape>
        </w:pict>
      </w:r>
    </w:p>
    <w:p w:rsidR="00E7091A" w:rsidRPr="008F0796" w:rsidRDefault="00482D95" w:rsidP="008F0796">
      <w:pPr>
        <w:pStyle w:val="a0"/>
        <w:widowControl/>
      </w:pPr>
      <w:r>
        <w:rPr>
          <w:noProof/>
        </w:rPr>
        <w:br w:type="page"/>
      </w:r>
      <w:r w:rsidR="00C95DAE">
        <w:rPr>
          <w:noProof/>
        </w:rPr>
        <w:pict>
          <v:shape id="Рисунок 104" o:spid="_x0000_i1045" type="#_x0000_t75" alt="http://www.pedlib.ru/books1/1/0244/image072.gif" style="width:430.5pt;height:680.25pt;visibility:visible">
            <v:imagedata r:id="rId32" o:title=""/>
          </v:shape>
        </w:pict>
      </w:r>
    </w:p>
    <w:p w:rsidR="00E00075" w:rsidRPr="008F0796" w:rsidRDefault="00482D95" w:rsidP="008F0796">
      <w:pPr>
        <w:pStyle w:val="a0"/>
        <w:widowControl/>
      </w:pPr>
      <w:r>
        <w:rPr>
          <w:noProof/>
        </w:rPr>
        <w:br w:type="page"/>
      </w:r>
      <w:r w:rsidR="00C95DAE">
        <w:rPr>
          <w:noProof/>
        </w:rPr>
        <w:pict>
          <v:shape id="Рисунок 107" o:spid="_x0000_i1046" type="#_x0000_t75" alt="http://www.pedlib.ru/books1/1/0244/image074.gif" style="width:403.5pt;height:700.5pt;visibility:visible">
            <v:imagedata r:id="rId33" o:title=""/>
          </v:shape>
        </w:pict>
      </w:r>
      <w:bookmarkStart w:id="25" w:name="_GoBack"/>
      <w:bookmarkEnd w:id="25"/>
    </w:p>
    <w:sectPr w:rsidR="00E00075" w:rsidRPr="008F0796" w:rsidSect="008F0796">
      <w:headerReference w:type="default" r:id="rId34"/>
      <w:pgSz w:w="11906" w:h="16838" w:code="9"/>
      <w:pgMar w:top="1134" w:right="851" w:bottom="1134" w:left="1701" w:header="709" w:footer="709"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AE" w:rsidRDefault="00E47AAE" w:rsidP="0013108A">
      <w:pPr>
        <w:spacing w:line="240" w:lineRule="auto"/>
      </w:pPr>
      <w:r>
        <w:separator/>
      </w:r>
    </w:p>
  </w:endnote>
  <w:endnote w:type="continuationSeparator" w:id="0">
    <w:p w:rsidR="00E47AAE" w:rsidRDefault="00E47AAE" w:rsidP="00131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AE" w:rsidRDefault="00E47AAE" w:rsidP="0013108A">
      <w:pPr>
        <w:spacing w:line="240" w:lineRule="auto"/>
      </w:pPr>
      <w:r>
        <w:separator/>
      </w:r>
    </w:p>
  </w:footnote>
  <w:footnote w:type="continuationSeparator" w:id="0">
    <w:p w:rsidR="00E47AAE" w:rsidRDefault="00E47AAE" w:rsidP="0013108A">
      <w:pPr>
        <w:spacing w:line="240" w:lineRule="auto"/>
      </w:pPr>
      <w:r>
        <w:continuationSeparator/>
      </w:r>
    </w:p>
  </w:footnote>
  <w:footnote w:id="1">
    <w:p w:rsidR="005378E3" w:rsidRDefault="00E47AAE" w:rsidP="0013108A">
      <w:pPr>
        <w:pStyle w:val="a5"/>
      </w:pPr>
      <w:r>
        <w:rPr>
          <w:rStyle w:val="a7"/>
        </w:rPr>
        <w:footnoteRef/>
      </w:r>
      <w:r>
        <w:t xml:space="preserve"> </w:t>
      </w:r>
      <w:r w:rsidRPr="004D1F5B">
        <w:rPr>
          <w:iCs/>
          <w:color w:val="000000"/>
        </w:rPr>
        <w:t>Глушков В.М.</w:t>
      </w:r>
      <w:r w:rsidRPr="004D1F5B">
        <w:rPr>
          <w:color w:val="000000"/>
        </w:rPr>
        <w:t xml:space="preserve"> Основы безбумажной информатики. 2-е изд. М.: Наука, 1987. 552 с.</w:t>
      </w:r>
    </w:p>
  </w:footnote>
  <w:footnote w:id="2">
    <w:p w:rsidR="005378E3" w:rsidRDefault="00E47AAE" w:rsidP="0013108A">
      <w:pPr>
        <w:pStyle w:val="a5"/>
      </w:pPr>
      <w:r>
        <w:rPr>
          <w:rStyle w:val="a7"/>
        </w:rPr>
        <w:footnoteRef/>
      </w:r>
      <w:r>
        <w:t xml:space="preserve"> </w:t>
      </w:r>
      <w:r w:rsidRPr="004D1F5B">
        <w:rPr>
          <w:iCs/>
          <w:color w:val="000000"/>
        </w:rPr>
        <w:t>Глушков В.М.</w:t>
      </w:r>
      <w:r w:rsidRPr="004D1F5B">
        <w:rPr>
          <w:color w:val="000000"/>
        </w:rPr>
        <w:t xml:space="preserve"> Основы безбумажной информатики. 2-е изд. М.: Наука, 1987. 552 с.</w:t>
      </w:r>
    </w:p>
  </w:footnote>
  <w:footnote w:id="3">
    <w:p w:rsidR="005378E3" w:rsidRDefault="00E47AAE" w:rsidP="0013108A">
      <w:pPr>
        <w:pStyle w:val="a5"/>
      </w:pPr>
      <w:r>
        <w:rPr>
          <w:rStyle w:val="a7"/>
        </w:rPr>
        <w:footnoteRef/>
      </w:r>
      <w:r>
        <w:t xml:space="preserve"> </w:t>
      </w:r>
      <w:r w:rsidRPr="004D1F5B">
        <w:rPr>
          <w:iCs/>
          <w:color w:val="000000"/>
        </w:rPr>
        <w:t>Глушков В.М.</w:t>
      </w:r>
      <w:r w:rsidRPr="004D1F5B">
        <w:rPr>
          <w:color w:val="000000"/>
        </w:rPr>
        <w:t xml:space="preserve"> Основы безбумажной информатики. 2-е изд. М.: Наука, 1987. 552 с.</w:t>
      </w:r>
    </w:p>
  </w:footnote>
  <w:footnote w:id="4">
    <w:p w:rsidR="005378E3" w:rsidRDefault="00E47AAE" w:rsidP="0013108A">
      <w:pPr>
        <w:pStyle w:val="a5"/>
      </w:pPr>
      <w:r>
        <w:rPr>
          <w:rStyle w:val="a7"/>
        </w:rPr>
        <w:footnoteRef/>
      </w:r>
      <w:r>
        <w:t xml:space="preserve"> </w:t>
      </w:r>
      <w:r w:rsidRPr="004D1F5B">
        <w:rPr>
          <w:iCs/>
          <w:color w:val="000000"/>
        </w:rPr>
        <w:t>Глушков В.М.</w:t>
      </w:r>
      <w:r w:rsidRPr="004D1F5B">
        <w:rPr>
          <w:color w:val="000000"/>
        </w:rPr>
        <w:t xml:space="preserve"> Основы безбумажной информатики. 2-е изд. М.: Наука, 1987. 552 с.</w:t>
      </w:r>
    </w:p>
  </w:footnote>
  <w:footnote w:id="5">
    <w:p w:rsidR="005378E3" w:rsidRDefault="00E47AAE" w:rsidP="0013108A">
      <w:pPr>
        <w:pStyle w:val="a5"/>
      </w:pPr>
      <w:r>
        <w:rPr>
          <w:rStyle w:val="a7"/>
        </w:rPr>
        <w:footnoteRef/>
      </w:r>
      <w:r>
        <w:t xml:space="preserve"> </w:t>
      </w:r>
      <w:r w:rsidRPr="004D1F5B">
        <w:rPr>
          <w:iCs/>
          <w:color w:val="000000"/>
        </w:rPr>
        <w:t>Глушков В.М.</w:t>
      </w:r>
      <w:r w:rsidRPr="004D1F5B">
        <w:rPr>
          <w:color w:val="000000"/>
        </w:rPr>
        <w:t xml:space="preserve"> Основы безбумажной информатики. 2-е изд. М.: Наука, 1987. 552 с.</w:t>
      </w:r>
    </w:p>
  </w:footnote>
  <w:footnote w:id="6">
    <w:p w:rsidR="005378E3" w:rsidRDefault="00E47AAE">
      <w:pPr>
        <w:pStyle w:val="a5"/>
      </w:pPr>
      <w:r>
        <w:rPr>
          <w:rStyle w:val="a7"/>
        </w:rPr>
        <w:footnoteRef/>
      </w:r>
      <w:r>
        <w:t xml:space="preserve"> Суарес М. Опыт применения отечественных </w:t>
      </w:r>
      <w:r>
        <w:rPr>
          <w:lang w:val="en-US"/>
        </w:rPr>
        <w:t>ERP</w:t>
      </w:r>
      <w:r w:rsidRPr="00172A6A">
        <w:t>-</w:t>
      </w:r>
      <w:r>
        <w:t>систем в строительстве // Системы автоматизации предприятия, 11.02.2008.</w:t>
      </w:r>
    </w:p>
  </w:footnote>
  <w:footnote w:id="7">
    <w:p w:rsidR="005378E3" w:rsidRDefault="00E47AAE">
      <w:pPr>
        <w:pStyle w:val="a5"/>
      </w:pPr>
      <w:r>
        <w:rPr>
          <w:rStyle w:val="a7"/>
        </w:rPr>
        <w:footnoteRef/>
      </w:r>
      <w:r>
        <w:t xml:space="preserve"> </w:t>
      </w:r>
      <w:r w:rsidRPr="003961AC">
        <w:t>Финансовый менеджмент / Под ред. Е.С.Ст</w:t>
      </w:r>
      <w:r>
        <w:t xml:space="preserve">ояновой. – М.: Перспектива, 2005. </w:t>
      </w:r>
    </w:p>
  </w:footnote>
  <w:footnote w:id="8">
    <w:p w:rsidR="005378E3" w:rsidRDefault="00E47AAE" w:rsidP="00096FE5">
      <w:pPr>
        <w:pStyle w:val="a5"/>
      </w:pPr>
      <w:r>
        <w:rPr>
          <w:rStyle w:val="a7"/>
        </w:rPr>
        <w:footnoteRef/>
      </w:r>
      <w:r>
        <w:t xml:space="preserve"> Каплан Р., Нортон Д. Сбалансированная система показателей в логистике // Логинфо, №5 -6 , 2004.</w:t>
      </w:r>
    </w:p>
  </w:footnote>
  <w:footnote w:id="9">
    <w:p w:rsidR="005378E3" w:rsidRDefault="00E47AAE" w:rsidP="00AB3BBC">
      <w:pPr>
        <w:pStyle w:val="a5"/>
      </w:pPr>
      <w:r>
        <w:rPr>
          <w:rStyle w:val="a7"/>
        </w:rPr>
        <w:footnoteRef/>
      </w:r>
      <w:r>
        <w:t xml:space="preserve"> Финансовый менеджмент / Под ред. Е.С.Стояновой. – М.: Перспектива, 2000.</w:t>
      </w:r>
    </w:p>
  </w:footnote>
  <w:footnote w:id="10">
    <w:p w:rsidR="005378E3" w:rsidRDefault="00E47AAE" w:rsidP="00AB3BBC">
      <w:pPr>
        <w:pStyle w:val="a5"/>
      </w:pPr>
      <w:r>
        <w:rPr>
          <w:rStyle w:val="a7"/>
        </w:rPr>
        <w:footnoteRef/>
      </w:r>
      <w:r>
        <w:t xml:space="preserve"> Финансовый менеджмент / Под ред. Е.С.Стояновой – М.: Перспектива, 2000.</w:t>
      </w:r>
    </w:p>
  </w:footnote>
  <w:footnote w:id="11">
    <w:p w:rsidR="005378E3" w:rsidRDefault="00E47AAE" w:rsidP="00AB3BBC">
      <w:pPr>
        <w:pStyle w:val="a5"/>
      </w:pPr>
      <w:r>
        <w:rPr>
          <w:rStyle w:val="a7"/>
        </w:rPr>
        <w:footnoteRef/>
      </w:r>
      <w:r>
        <w:t xml:space="preserve"> </w:t>
      </w:r>
      <w:r w:rsidRPr="00C82547">
        <w:rPr>
          <w:bCs/>
        </w:rPr>
        <w:t>Финансовый менеджмент / Под ред. Е.С.Стояновой – М.: Перспектива, 2000.</w:t>
      </w:r>
    </w:p>
  </w:footnote>
  <w:footnote w:id="12">
    <w:p w:rsidR="005378E3" w:rsidRDefault="00E47AAE" w:rsidP="00AB3BBC">
      <w:pPr>
        <w:pStyle w:val="a5"/>
      </w:pPr>
      <w:r>
        <w:rPr>
          <w:rStyle w:val="a7"/>
        </w:rPr>
        <w:footnoteRef/>
      </w:r>
      <w:r>
        <w:t xml:space="preserve"> Там же</w:t>
      </w:r>
    </w:p>
  </w:footnote>
  <w:footnote w:id="13">
    <w:p w:rsidR="005378E3" w:rsidRDefault="00E47AAE" w:rsidP="00AB3BBC">
      <w:pPr>
        <w:pStyle w:val="a5"/>
      </w:pPr>
      <w:r>
        <w:rPr>
          <w:rStyle w:val="a7"/>
        </w:rPr>
        <w:footnoteRef/>
      </w:r>
      <w:r>
        <w:t xml:space="preserve"> Каплан Р., Нортон Д. Сбалансированная система показателей. – М.: Олимп-бизнес,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AAE" w:rsidRDefault="00E47AAE" w:rsidP="00BD6820">
    <w:pPr>
      <w:pStyle w:val="a9"/>
      <w:jc w:val="right"/>
    </w:pPr>
    <w:r>
      <w:fldChar w:fldCharType="begin"/>
    </w:r>
    <w:r>
      <w:instrText xml:space="preserve"> PAGE   \* MERGEFORMAT </w:instrText>
    </w:r>
    <w:r>
      <w:fldChar w:fldCharType="separate"/>
    </w:r>
    <w:r w:rsidR="002250C9">
      <w:rPr>
        <w:noProof/>
      </w:rPr>
      <w:t>107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668A27C"/>
    <w:lvl w:ilvl="0">
      <w:numFmt w:val="bullet"/>
      <w:lvlText w:val="*"/>
      <w:lvlJc w:val="left"/>
    </w:lvl>
  </w:abstractNum>
  <w:abstractNum w:abstractNumId="1">
    <w:nsid w:val="015E25A3"/>
    <w:multiLevelType w:val="hybridMultilevel"/>
    <w:tmpl w:val="516CEF9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EF9193A"/>
    <w:multiLevelType w:val="hybridMultilevel"/>
    <w:tmpl w:val="D5604B9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20534A32"/>
    <w:multiLevelType w:val="multilevel"/>
    <w:tmpl w:val="3768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B35893"/>
    <w:multiLevelType w:val="hybridMultilevel"/>
    <w:tmpl w:val="99EA55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E417DA"/>
    <w:multiLevelType w:val="hybridMultilevel"/>
    <w:tmpl w:val="960CCB7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933334E"/>
    <w:multiLevelType w:val="multilevel"/>
    <w:tmpl w:val="026C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FE53F5"/>
    <w:multiLevelType w:val="multilevel"/>
    <w:tmpl w:val="338028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A807F8B"/>
    <w:multiLevelType w:val="hybridMultilevel"/>
    <w:tmpl w:val="FF26F7F0"/>
    <w:lvl w:ilvl="0" w:tplc="E28A582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AC0B5E"/>
    <w:multiLevelType w:val="hybridMultilevel"/>
    <w:tmpl w:val="6E682CF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468C3540"/>
    <w:multiLevelType w:val="multilevel"/>
    <w:tmpl w:val="BDF4B6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499A615E"/>
    <w:multiLevelType w:val="multilevel"/>
    <w:tmpl w:val="600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0C29AD"/>
    <w:multiLevelType w:val="multilevel"/>
    <w:tmpl w:val="00C0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C71739"/>
    <w:multiLevelType w:val="hybridMultilevel"/>
    <w:tmpl w:val="31DACC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4F5235E0"/>
    <w:multiLevelType w:val="hybridMultilevel"/>
    <w:tmpl w:val="390CCFB0"/>
    <w:lvl w:ilvl="0" w:tplc="0FEADAA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F7A4984"/>
    <w:multiLevelType w:val="multilevel"/>
    <w:tmpl w:val="151087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1A73956"/>
    <w:multiLevelType w:val="multilevel"/>
    <w:tmpl w:val="C85A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CB7ECC"/>
    <w:multiLevelType w:val="hybridMultilevel"/>
    <w:tmpl w:val="336E80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2DD35A2"/>
    <w:multiLevelType w:val="hybridMultilevel"/>
    <w:tmpl w:val="8E806FB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574132AD"/>
    <w:multiLevelType w:val="multilevel"/>
    <w:tmpl w:val="BEDC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BF7DEC"/>
    <w:multiLevelType w:val="hybridMultilevel"/>
    <w:tmpl w:val="1A64EC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5BE7061F"/>
    <w:multiLevelType w:val="multilevel"/>
    <w:tmpl w:val="FED4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F43836"/>
    <w:multiLevelType w:val="multilevel"/>
    <w:tmpl w:val="54B2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192755"/>
    <w:multiLevelType w:val="multilevel"/>
    <w:tmpl w:val="40F2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C23380"/>
    <w:multiLevelType w:val="multilevel"/>
    <w:tmpl w:val="0502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E14652"/>
    <w:multiLevelType w:val="hybridMultilevel"/>
    <w:tmpl w:val="F03AA7DC"/>
    <w:lvl w:ilvl="0" w:tplc="5CB85D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75A91F22"/>
    <w:multiLevelType w:val="multilevel"/>
    <w:tmpl w:val="4B5681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75AC076A"/>
    <w:multiLevelType w:val="multilevel"/>
    <w:tmpl w:val="385C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F84709"/>
    <w:multiLevelType w:val="multilevel"/>
    <w:tmpl w:val="C648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AF1113"/>
    <w:multiLevelType w:val="hybridMultilevel"/>
    <w:tmpl w:val="F9B65302"/>
    <w:lvl w:ilvl="0" w:tplc="E28A582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7BEC5F38"/>
    <w:multiLevelType w:val="hybridMultilevel"/>
    <w:tmpl w:val="5134D1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CA17A1B"/>
    <w:multiLevelType w:val="multilevel"/>
    <w:tmpl w:val="4A6C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18"/>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26"/>
  </w:num>
  <w:num w:numId="8">
    <w:abstractNumId w:val="7"/>
  </w:num>
  <w:num w:numId="9">
    <w:abstractNumId w:val="15"/>
  </w:num>
  <w:num w:numId="10">
    <w:abstractNumId w:val="22"/>
  </w:num>
  <w:num w:numId="11">
    <w:abstractNumId w:val="23"/>
  </w:num>
  <w:num w:numId="12">
    <w:abstractNumId w:val="21"/>
  </w:num>
  <w:num w:numId="13">
    <w:abstractNumId w:val="9"/>
  </w:num>
  <w:num w:numId="14">
    <w:abstractNumId w:val="13"/>
  </w:num>
  <w:num w:numId="15">
    <w:abstractNumId w:val="20"/>
  </w:num>
  <w:num w:numId="16">
    <w:abstractNumId w:val="30"/>
  </w:num>
  <w:num w:numId="17">
    <w:abstractNumId w:val="8"/>
  </w:num>
  <w:num w:numId="18">
    <w:abstractNumId w:val="25"/>
  </w:num>
  <w:num w:numId="19">
    <w:abstractNumId w:val="14"/>
  </w:num>
  <w:num w:numId="20">
    <w:abstractNumId w:val="16"/>
  </w:num>
  <w:num w:numId="21">
    <w:abstractNumId w:val="24"/>
  </w:num>
  <w:num w:numId="22">
    <w:abstractNumId w:val="3"/>
  </w:num>
  <w:num w:numId="23">
    <w:abstractNumId w:val="27"/>
  </w:num>
  <w:num w:numId="24">
    <w:abstractNumId w:val="28"/>
  </w:num>
  <w:num w:numId="25">
    <w:abstractNumId w:val="31"/>
  </w:num>
  <w:num w:numId="26">
    <w:abstractNumId w:val="6"/>
  </w:num>
  <w:num w:numId="27">
    <w:abstractNumId w:val="12"/>
  </w:num>
  <w:num w:numId="28">
    <w:abstractNumId w:val="19"/>
  </w:num>
  <w:num w:numId="29">
    <w:abstractNumId w:val="11"/>
  </w:num>
  <w:num w:numId="30">
    <w:abstractNumId w:val="17"/>
  </w:num>
  <w:num w:numId="31">
    <w:abstractNumId w:val="2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4DA"/>
    <w:rsid w:val="00010785"/>
    <w:rsid w:val="00096FE5"/>
    <w:rsid w:val="000A54D6"/>
    <w:rsid w:val="000B66B5"/>
    <w:rsid w:val="000C77F6"/>
    <w:rsid w:val="000D3172"/>
    <w:rsid w:val="000E28B5"/>
    <w:rsid w:val="000F592C"/>
    <w:rsid w:val="0013108A"/>
    <w:rsid w:val="00150A46"/>
    <w:rsid w:val="001510D7"/>
    <w:rsid w:val="00172A6A"/>
    <w:rsid w:val="001B6050"/>
    <w:rsid w:val="001C6E2C"/>
    <w:rsid w:val="002250C9"/>
    <w:rsid w:val="002924E7"/>
    <w:rsid w:val="002A2866"/>
    <w:rsid w:val="002D2B0A"/>
    <w:rsid w:val="0034145F"/>
    <w:rsid w:val="00355936"/>
    <w:rsid w:val="003961AC"/>
    <w:rsid w:val="003A428A"/>
    <w:rsid w:val="004044DA"/>
    <w:rsid w:val="00442D6E"/>
    <w:rsid w:val="00482D95"/>
    <w:rsid w:val="004D1F5B"/>
    <w:rsid w:val="004E1EEF"/>
    <w:rsid w:val="004E2BFC"/>
    <w:rsid w:val="005378E3"/>
    <w:rsid w:val="005A5506"/>
    <w:rsid w:val="005B6BDD"/>
    <w:rsid w:val="00600E20"/>
    <w:rsid w:val="00625614"/>
    <w:rsid w:val="00685821"/>
    <w:rsid w:val="006F20CA"/>
    <w:rsid w:val="00714DC1"/>
    <w:rsid w:val="00731459"/>
    <w:rsid w:val="007332C3"/>
    <w:rsid w:val="00741C9C"/>
    <w:rsid w:val="007A7F9A"/>
    <w:rsid w:val="007C0DA0"/>
    <w:rsid w:val="008559D6"/>
    <w:rsid w:val="00882303"/>
    <w:rsid w:val="008C6892"/>
    <w:rsid w:val="008D095A"/>
    <w:rsid w:val="008F0796"/>
    <w:rsid w:val="009A1F90"/>
    <w:rsid w:val="009C2E4B"/>
    <w:rsid w:val="00A65051"/>
    <w:rsid w:val="00A83C38"/>
    <w:rsid w:val="00AB3BBC"/>
    <w:rsid w:val="00AE2C08"/>
    <w:rsid w:val="00AF6B12"/>
    <w:rsid w:val="00B2188A"/>
    <w:rsid w:val="00B3531E"/>
    <w:rsid w:val="00B56B2C"/>
    <w:rsid w:val="00B864DF"/>
    <w:rsid w:val="00BD6820"/>
    <w:rsid w:val="00BE3685"/>
    <w:rsid w:val="00BE6C58"/>
    <w:rsid w:val="00C00F96"/>
    <w:rsid w:val="00C82547"/>
    <w:rsid w:val="00C857D3"/>
    <w:rsid w:val="00C95DAE"/>
    <w:rsid w:val="00D5484C"/>
    <w:rsid w:val="00D55E99"/>
    <w:rsid w:val="00E00075"/>
    <w:rsid w:val="00E046AC"/>
    <w:rsid w:val="00E22BFB"/>
    <w:rsid w:val="00E47AAE"/>
    <w:rsid w:val="00E56F42"/>
    <w:rsid w:val="00E7091A"/>
    <w:rsid w:val="00E94E85"/>
    <w:rsid w:val="00EA7974"/>
    <w:rsid w:val="00EC40CB"/>
    <w:rsid w:val="00F63C8B"/>
    <w:rsid w:val="00F932F8"/>
    <w:rsid w:val="00FF5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0"/>
    <o:shapelayout v:ext="edit">
      <o:idmap v:ext="edit" data="1"/>
    </o:shapelayout>
  </w:shapeDefaults>
  <w:decimalSymbol w:val=","/>
  <w:listSeparator w:val=";"/>
  <w14:defaultImageDpi w14:val="0"/>
  <w15:docId w15:val="{89B351BF-70C8-4729-8C4D-C59DD387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95A"/>
    <w:pPr>
      <w:spacing w:after="0" w:line="360" w:lineRule="auto"/>
    </w:pPr>
    <w:rPr>
      <w:rFonts w:ascii="Times New Roman" w:hAnsi="Times New Roman"/>
      <w:sz w:val="28"/>
      <w:lang w:eastAsia="en-US"/>
    </w:rPr>
  </w:style>
  <w:style w:type="paragraph" w:styleId="1">
    <w:name w:val="heading 1"/>
    <w:basedOn w:val="a"/>
    <w:next w:val="a"/>
    <w:link w:val="10"/>
    <w:uiPriority w:val="99"/>
    <w:qFormat/>
    <w:rsid w:val="008D095A"/>
    <w:pPr>
      <w:keepNext/>
      <w:keepLines/>
      <w:spacing w:before="480"/>
      <w:outlineLvl w:val="0"/>
    </w:pPr>
    <w:rPr>
      <w:rFonts w:ascii="Cambria" w:eastAsia="Times New Roman" w:hAnsi="Cambria"/>
      <w:b/>
      <w:bCs/>
      <w:color w:val="365F91"/>
      <w:szCs w:val="28"/>
    </w:rPr>
  </w:style>
  <w:style w:type="paragraph" w:styleId="2">
    <w:name w:val="heading 2"/>
    <w:basedOn w:val="a"/>
    <w:next w:val="a"/>
    <w:link w:val="20"/>
    <w:uiPriority w:val="99"/>
    <w:qFormat/>
    <w:rsid w:val="008D095A"/>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8D095A"/>
    <w:pPr>
      <w:keepNext/>
      <w:keepLines/>
      <w:spacing w:before="200"/>
      <w:outlineLvl w:val="2"/>
    </w:pPr>
    <w:rPr>
      <w:rFonts w:ascii="Cambria" w:eastAsia="Times New Roman" w:hAnsi="Cambria"/>
      <w:b/>
      <w:bCs/>
      <w:color w:val="4F81BD"/>
      <w:sz w:val="22"/>
    </w:rPr>
  </w:style>
  <w:style w:type="paragraph" w:styleId="4">
    <w:name w:val="heading 4"/>
    <w:basedOn w:val="a"/>
    <w:next w:val="a0"/>
    <w:link w:val="40"/>
    <w:uiPriority w:val="99"/>
    <w:qFormat/>
    <w:rsid w:val="00D5484C"/>
    <w:pPr>
      <w:keepNext/>
      <w:keepLines/>
      <w:jc w:val="center"/>
      <w:outlineLvl w:val="3"/>
    </w:pPr>
    <w:rPr>
      <w:rFonts w:eastAsia="Times New Roman"/>
      <w:b/>
      <w:bCs/>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semiHidden/>
    <w:locked/>
    <w:rsid w:val="008D095A"/>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9"/>
    <w:semiHidden/>
    <w:locked/>
    <w:rsid w:val="008D095A"/>
    <w:rPr>
      <w:rFonts w:ascii="Cambria" w:eastAsia="Times New Roman" w:hAnsi="Cambria" w:cs="Times New Roman"/>
      <w:b/>
      <w:bCs/>
      <w:color w:val="4F81BD"/>
    </w:rPr>
  </w:style>
  <w:style w:type="paragraph" w:customStyle="1" w:styleId="a4">
    <w:name w:val="Заголовок оглавления"/>
    <w:basedOn w:val="1"/>
    <w:next w:val="a"/>
    <w:uiPriority w:val="99"/>
    <w:rsid w:val="008D095A"/>
    <w:pPr>
      <w:spacing w:before="0"/>
      <w:outlineLvl w:val="9"/>
    </w:pPr>
    <w:rPr>
      <w:rFonts w:ascii="Times New Roman" w:hAnsi="Times New Roman"/>
      <w:color w:val="auto"/>
    </w:rPr>
  </w:style>
  <w:style w:type="paragraph" w:styleId="a5">
    <w:name w:val="footnote text"/>
    <w:basedOn w:val="a"/>
    <w:link w:val="a6"/>
    <w:uiPriority w:val="99"/>
    <w:semiHidden/>
    <w:rsid w:val="0013108A"/>
    <w:pPr>
      <w:spacing w:line="240" w:lineRule="auto"/>
    </w:pPr>
    <w:rPr>
      <w:sz w:val="20"/>
      <w:szCs w:val="20"/>
    </w:rPr>
  </w:style>
  <w:style w:type="character" w:customStyle="1" w:styleId="10">
    <w:name w:val="Заголовок 1 Знак"/>
    <w:basedOn w:val="a1"/>
    <w:link w:val="1"/>
    <w:uiPriority w:val="99"/>
    <w:locked/>
    <w:rsid w:val="008D095A"/>
    <w:rPr>
      <w:rFonts w:ascii="Cambria" w:eastAsia="Times New Roman" w:hAnsi="Cambria" w:cs="Times New Roman"/>
      <w:b/>
      <w:bCs/>
      <w:color w:val="365F91"/>
      <w:sz w:val="28"/>
      <w:szCs w:val="28"/>
    </w:rPr>
  </w:style>
  <w:style w:type="paragraph" w:customStyle="1" w:styleId="11">
    <w:name w:val="Заголовок 11"/>
    <w:basedOn w:val="1"/>
    <w:next w:val="a0"/>
    <w:link w:val="1Char"/>
    <w:uiPriority w:val="99"/>
    <w:rsid w:val="00D5484C"/>
    <w:pPr>
      <w:widowControl w:val="0"/>
      <w:spacing w:before="0"/>
      <w:jc w:val="center"/>
    </w:pPr>
    <w:rPr>
      <w:rFonts w:ascii="Times New Roman" w:hAnsi="Times New Roman"/>
      <w:caps/>
      <w:color w:val="auto"/>
      <w:lang w:eastAsia="ru-RU"/>
    </w:rPr>
  </w:style>
  <w:style w:type="character" w:customStyle="1" w:styleId="1Char">
    <w:name w:val="Заголовок 1 Char"/>
    <w:basedOn w:val="10"/>
    <w:link w:val="11"/>
    <w:uiPriority w:val="99"/>
    <w:locked/>
    <w:rsid w:val="00D5484C"/>
    <w:rPr>
      <w:rFonts w:ascii="Times New Roman" w:eastAsia="Times New Roman" w:hAnsi="Times New Roman" w:cs="Times New Roman"/>
      <w:b/>
      <w:bCs/>
      <w:caps/>
      <w:color w:val="365F91"/>
      <w:sz w:val="28"/>
      <w:szCs w:val="28"/>
      <w:lang w:val="x-none" w:eastAsia="ru-RU"/>
    </w:rPr>
  </w:style>
  <w:style w:type="paragraph" w:customStyle="1" w:styleId="21">
    <w:name w:val="Заголовок 21"/>
    <w:basedOn w:val="2"/>
    <w:next w:val="a0"/>
    <w:link w:val="2Char"/>
    <w:uiPriority w:val="99"/>
    <w:rsid w:val="002D2B0A"/>
    <w:pPr>
      <w:widowControl w:val="0"/>
      <w:spacing w:before="0"/>
      <w:jc w:val="center"/>
    </w:pPr>
    <w:rPr>
      <w:rFonts w:ascii="Times New Roman" w:hAnsi="Times New Roman"/>
      <w:caps/>
      <w:color w:val="auto"/>
      <w:sz w:val="28"/>
    </w:rPr>
  </w:style>
  <w:style w:type="character" w:customStyle="1" w:styleId="2Char">
    <w:name w:val="Заголовок 2 Char"/>
    <w:basedOn w:val="a1"/>
    <w:link w:val="21"/>
    <w:uiPriority w:val="99"/>
    <w:locked/>
    <w:rsid w:val="002D2B0A"/>
    <w:rPr>
      <w:rFonts w:ascii="Times New Roman" w:eastAsia="Times New Roman" w:hAnsi="Times New Roman" w:cs="Times New Roman"/>
      <w:b/>
      <w:bCs/>
      <w:caps/>
      <w:sz w:val="26"/>
      <w:szCs w:val="26"/>
    </w:rPr>
  </w:style>
  <w:style w:type="paragraph" w:customStyle="1" w:styleId="31">
    <w:name w:val="Заголовок 31"/>
    <w:basedOn w:val="3"/>
    <w:next w:val="a0"/>
    <w:uiPriority w:val="99"/>
    <w:rsid w:val="002D2B0A"/>
    <w:pPr>
      <w:widowControl w:val="0"/>
      <w:spacing w:before="0"/>
      <w:jc w:val="center"/>
    </w:pPr>
    <w:rPr>
      <w:rFonts w:ascii="Times New Roman" w:hAnsi="Times New Roman"/>
      <w:color w:val="auto"/>
      <w:sz w:val="28"/>
      <w:szCs w:val="28"/>
    </w:rPr>
  </w:style>
  <w:style w:type="paragraph" w:customStyle="1" w:styleId="a0">
    <w:name w:val="Стандарт"/>
    <w:basedOn w:val="a"/>
    <w:link w:val="Char"/>
    <w:uiPriority w:val="99"/>
    <w:rsid w:val="008D095A"/>
    <w:pPr>
      <w:widowControl w:val="0"/>
      <w:ind w:firstLine="709"/>
      <w:jc w:val="both"/>
    </w:pPr>
    <w:rPr>
      <w:rFonts w:eastAsia="Times New Roman"/>
      <w:szCs w:val="24"/>
      <w:lang w:eastAsia="ru-RU"/>
    </w:rPr>
  </w:style>
  <w:style w:type="character" w:customStyle="1" w:styleId="Char">
    <w:name w:val="Стандарт Char"/>
    <w:basedOn w:val="a1"/>
    <w:link w:val="a0"/>
    <w:uiPriority w:val="99"/>
    <w:locked/>
    <w:rsid w:val="008D095A"/>
    <w:rPr>
      <w:rFonts w:ascii="Times New Roman" w:eastAsia="Times New Roman" w:hAnsi="Times New Roman" w:cs="Times New Roman"/>
      <w:sz w:val="24"/>
      <w:szCs w:val="24"/>
      <w:lang w:val="x-none" w:eastAsia="ru-RU"/>
    </w:rPr>
  </w:style>
  <w:style w:type="character" w:customStyle="1" w:styleId="40">
    <w:name w:val="Заголовок 4 Знак"/>
    <w:basedOn w:val="a1"/>
    <w:link w:val="4"/>
    <w:uiPriority w:val="99"/>
    <w:semiHidden/>
    <w:locked/>
    <w:rsid w:val="00D5484C"/>
    <w:rPr>
      <w:rFonts w:ascii="Times New Roman" w:eastAsia="Times New Roman" w:hAnsi="Times New Roman" w:cs="Times New Roman"/>
      <w:b/>
      <w:bCs/>
      <w:iCs/>
      <w:sz w:val="28"/>
    </w:rPr>
  </w:style>
  <w:style w:type="character" w:styleId="a7">
    <w:name w:val="footnote reference"/>
    <w:basedOn w:val="a1"/>
    <w:uiPriority w:val="99"/>
    <w:semiHidden/>
    <w:rsid w:val="0013108A"/>
    <w:rPr>
      <w:rFonts w:cs="Times New Roman"/>
      <w:vertAlign w:val="superscript"/>
    </w:rPr>
  </w:style>
  <w:style w:type="character" w:customStyle="1" w:styleId="a6">
    <w:name w:val="Текст виноски Знак"/>
    <w:basedOn w:val="a1"/>
    <w:link w:val="a5"/>
    <w:uiPriority w:val="99"/>
    <w:semiHidden/>
    <w:locked/>
    <w:rsid w:val="0013108A"/>
    <w:rPr>
      <w:rFonts w:ascii="Times New Roman" w:hAnsi="Times New Roman" w:cs="Times New Roman"/>
      <w:sz w:val="20"/>
      <w:szCs w:val="20"/>
    </w:rPr>
  </w:style>
  <w:style w:type="character" w:styleId="a8">
    <w:name w:val="Hyperlink"/>
    <w:basedOn w:val="a1"/>
    <w:uiPriority w:val="99"/>
    <w:rsid w:val="00F932F8"/>
    <w:rPr>
      <w:rFonts w:cs="Times New Roman"/>
      <w:color w:val="0000FF"/>
      <w:u w:val="single"/>
    </w:rPr>
  </w:style>
  <w:style w:type="table" w:customStyle="1" w:styleId="12">
    <w:name w:val="Сетка таблицы1"/>
    <w:uiPriority w:val="99"/>
    <w:rsid w:val="00096FE5"/>
    <w:pPr>
      <w:spacing w:after="0" w:line="240"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0"/>
    <w:next w:val="a0"/>
    <w:autoRedefine/>
    <w:uiPriority w:val="99"/>
    <w:rsid w:val="00AB3BBC"/>
    <w:pPr>
      <w:ind w:firstLine="0"/>
    </w:pPr>
  </w:style>
  <w:style w:type="paragraph" w:styleId="22">
    <w:name w:val="toc 2"/>
    <w:basedOn w:val="a"/>
    <w:next w:val="a"/>
    <w:autoRedefine/>
    <w:uiPriority w:val="99"/>
    <w:rsid w:val="00AB3BBC"/>
    <w:pPr>
      <w:ind w:left="221"/>
      <w:jc w:val="both"/>
    </w:pPr>
  </w:style>
  <w:style w:type="paragraph" w:styleId="32">
    <w:name w:val="toc 3"/>
    <w:basedOn w:val="a"/>
    <w:next w:val="a"/>
    <w:autoRedefine/>
    <w:uiPriority w:val="99"/>
    <w:rsid w:val="00AB3BBC"/>
    <w:pPr>
      <w:ind w:left="442"/>
      <w:jc w:val="both"/>
    </w:pPr>
  </w:style>
  <w:style w:type="paragraph" w:styleId="a9">
    <w:name w:val="header"/>
    <w:basedOn w:val="a"/>
    <w:link w:val="aa"/>
    <w:uiPriority w:val="99"/>
    <w:rsid w:val="00AB3BBC"/>
    <w:pPr>
      <w:tabs>
        <w:tab w:val="center" w:pos="4677"/>
        <w:tab w:val="right" w:pos="9355"/>
      </w:tabs>
      <w:spacing w:line="240" w:lineRule="auto"/>
    </w:pPr>
  </w:style>
  <w:style w:type="paragraph" w:styleId="ab">
    <w:name w:val="Balloon Text"/>
    <w:basedOn w:val="a"/>
    <w:link w:val="ac"/>
    <w:uiPriority w:val="99"/>
    <w:semiHidden/>
    <w:rsid w:val="00AB3BBC"/>
    <w:pPr>
      <w:spacing w:line="240" w:lineRule="auto"/>
    </w:pPr>
    <w:rPr>
      <w:rFonts w:ascii="Tahoma" w:hAnsi="Tahoma" w:cs="Tahoma"/>
      <w:sz w:val="16"/>
      <w:szCs w:val="16"/>
    </w:rPr>
  </w:style>
  <w:style w:type="character" w:customStyle="1" w:styleId="aa">
    <w:name w:val="Верхній колонтитул Знак"/>
    <w:basedOn w:val="a1"/>
    <w:link w:val="a9"/>
    <w:uiPriority w:val="99"/>
    <w:locked/>
    <w:rsid w:val="00AB3BBC"/>
    <w:rPr>
      <w:rFonts w:ascii="Times New Roman" w:hAnsi="Times New Roman" w:cs="Times New Roman"/>
      <w:sz w:val="28"/>
    </w:rPr>
  </w:style>
  <w:style w:type="table" w:styleId="ad">
    <w:name w:val="Table Grid"/>
    <w:basedOn w:val="a2"/>
    <w:uiPriority w:val="99"/>
    <w:rsid w:val="00AB3BBC"/>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c">
    <w:name w:val="Текст у виносці Знак"/>
    <w:basedOn w:val="a1"/>
    <w:link w:val="ab"/>
    <w:uiPriority w:val="99"/>
    <w:semiHidden/>
    <w:locked/>
    <w:rsid w:val="00AB3BBC"/>
    <w:rPr>
      <w:rFonts w:ascii="Tahoma" w:hAnsi="Tahoma" w:cs="Tahoma"/>
      <w:sz w:val="16"/>
      <w:szCs w:val="16"/>
    </w:rPr>
  </w:style>
  <w:style w:type="table" w:customStyle="1" w:styleId="23">
    <w:name w:val="Сетка таблицы2"/>
    <w:uiPriority w:val="99"/>
    <w:rsid w:val="00AB3BBC"/>
    <w:pPr>
      <w:spacing w:after="0" w:line="240"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semiHidden/>
    <w:rsid w:val="00AB3BBC"/>
    <w:pPr>
      <w:tabs>
        <w:tab w:val="center" w:pos="4677"/>
        <w:tab w:val="right" w:pos="9355"/>
      </w:tabs>
      <w:spacing w:line="240" w:lineRule="auto"/>
    </w:pPr>
  </w:style>
  <w:style w:type="character" w:styleId="af0">
    <w:name w:val="FollowedHyperlink"/>
    <w:basedOn w:val="a1"/>
    <w:uiPriority w:val="99"/>
    <w:semiHidden/>
    <w:rsid w:val="00AB3BBC"/>
    <w:rPr>
      <w:rFonts w:cs="Times New Roman"/>
      <w:color w:val="800080"/>
      <w:u w:val="single"/>
    </w:rPr>
  </w:style>
  <w:style w:type="character" w:customStyle="1" w:styleId="af">
    <w:name w:val="Нижній колонтитул Знак"/>
    <w:basedOn w:val="a1"/>
    <w:link w:val="ae"/>
    <w:uiPriority w:val="99"/>
    <w:semiHidden/>
    <w:locked/>
    <w:rsid w:val="00AB3BBC"/>
    <w:rPr>
      <w:rFonts w:ascii="Times New Roman" w:hAnsi="Times New Roman" w:cs="Times New Roman"/>
      <w:sz w:val="28"/>
    </w:rPr>
  </w:style>
  <w:style w:type="paragraph" w:styleId="af1">
    <w:name w:val="Normal (Web)"/>
    <w:basedOn w:val="a"/>
    <w:uiPriority w:val="99"/>
    <w:semiHidden/>
    <w:rsid w:val="00EA7974"/>
    <w:pPr>
      <w:spacing w:before="96" w:after="96" w:line="240" w:lineRule="auto"/>
    </w:pPr>
    <w:rPr>
      <w:rFonts w:ascii="Arial" w:eastAsia="Times New Roman" w:hAnsi="Arial" w:cs="Arial"/>
      <w:sz w:val="24"/>
      <w:szCs w:val="24"/>
      <w:lang w:eastAsia="ru-RU"/>
    </w:rPr>
  </w:style>
  <w:style w:type="character" w:styleId="af2">
    <w:name w:val="Strong"/>
    <w:basedOn w:val="a1"/>
    <w:uiPriority w:val="99"/>
    <w:qFormat/>
    <w:rsid w:val="00EA7974"/>
    <w:rPr>
      <w:rFonts w:cs="Times New Roman"/>
      <w:b/>
      <w:bCs/>
    </w:rPr>
  </w:style>
  <w:style w:type="paragraph" w:customStyle="1" w:styleId="af3">
    <w:name w:val="Абзац списка"/>
    <w:basedOn w:val="a"/>
    <w:uiPriority w:val="99"/>
    <w:rsid w:val="00F63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044777">
      <w:marLeft w:val="0"/>
      <w:marRight w:val="0"/>
      <w:marTop w:val="0"/>
      <w:marBottom w:val="0"/>
      <w:divBdr>
        <w:top w:val="none" w:sz="0" w:space="0" w:color="auto"/>
        <w:left w:val="none" w:sz="0" w:space="0" w:color="auto"/>
        <w:bottom w:val="none" w:sz="0" w:space="0" w:color="auto"/>
        <w:right w:val="none" w:sz="0" w:space="0" w:color="auto"/>
      </w:divBdr>
      <w:divsChild>
        <w:div w:id="551044824">
          <w:marLeft w:val="0"/>
          <w:marRight w:val="0"/>
          <w:marTop w:val="0"/>
          <w:marBottom w:val="0"/>
          <w:divBdr>
            <w:top w:val="none" w:sz="0" w:space="0" w:color="auto"/>
            <w:left w:val="none" w:sz="0" w:space="0" w:color="auto"/>
            <w:bottom w:val="none" w:sz="0" w:space="0" w:color="auto"/>
            <w:right w:val="none" w:sz="0" w:space="0" w:color="auto"/>
          </w:divBdr>
        </w:div>
      </w:divsChild>
    </w:div>
    <w:div w:id="551044779">
      <w:marLeft w:val="0"/>
      <w:marRight w:val="0"/>
      <w:marTop w:val="0"/>
      <w:marBottom w:val="0"/>
      <w:divBdr>
        <w:top w:val="none" w:sz="0" w:space="0" w:color="auto"/>
        <w:left w:val="none" w:sz="0" w:space="0" w:color="auto"/>
        <w:bottom w:val="none" w:sz="0" w:space="0" w:color="auto"/>
        <w:right w:val="none" w:sz="0" w:space="0" w:color="auto"/>
      </w:divBdr>
      <w:divsChild>
        <w:div w:id="551044776">
          <w:marLeft w:val="0"/>
          <w:marRight w:val="0"/>
          <w:marTop w:val="0"/>
          <w:marBottom w:val="0"/>
          <w:divBdr>
            <w:top w:val="none" w:sz="0" w:space="0" w:color="auto"/>
            <w:left w:val="none" w:sz="0" w:space="0" w:color="auto"/>
            <w:bottom w:val="none" w:sz="0" w:space="0" w:color="auto"/>
            <w:right w:val="none" w:sz="0" w:space="0" w:color="auto"/>
          </w:divBdr>
        </w:div>
      </w:divsChild>
    </w:div>
    <w:div w:id="551044791">
      <w:marLeft w:val="0"/>
      <w:marRight w:val="0"/>
      <w:marTop w:val="0"/>
      <w:marBottom w:val="0"/>
      <w:divBdr>
        <w:top w:val="none" w:sz="0" w:space="0" w:color="auto"/>
        <w:left w:val="none" w:sz="0" w:space="0" w:color="auto"/>
        <w:bottom w:val="none" w:sz="0" w:space="0" w:color="auto"/>
        <w:right w:val="none" w:sz="0" w:space="0" w:color="auto"/>
      </w:divBdr>
      <w:divsChild>
        <w:div w:id="551044843">
          <w:marLeft w:val="0"/>
          <w:marRight w:val="0"/>
          <w:marTop w:val="0"/>
          <w:marBottom w:val="0"/>
          <w:divBdr>
            <w:top w:val="none" w:sz="0" w:space="0" w:color="auto"/>
            <w:left w:val="none" w:sz="0" w:space="0" w:color="auto"/>
            <w:bottom w:val="none" w:sz="0" w:space="0" w:color="auto"/>
            <w:right w:val="none" w:sz="0" w:space="0" w:color="auto"/>
          </w:divBdr>
        </w:div>
      </w:divsChild>
    </w:div>
    <w:div w:id="551044792">
      <w:marLeft w:val="0"/>
      <w:marRight w:val="0"/>
      <w:marTop w:val="0"/>
      <w:marBottom w:val="0"/>
      <w:divBdr>
        <w:top w:val="none" w:sz="0" w:space="0" w:color="auto"/>
        <w:left w:val="none" w:sz="0" w:space="0" w:color="auto"/>
        <w:bottom w:val="none" w:sz="0" w:space="0" w:color="auto"/>
        <w:right w:val="none" w:sz="0" w:space="0" w:color="auto"/>
      </w:divBdr>
      <w:divsChild>
        <w:div w:id="551044783">
          <w:marLeft w:val="0"/>
          <w:marRight w:val="0"/>
          <w:marTop w:val="0"/>
          <w:marBottom w:val="0"/>
          <w:divBdr>
            <w:top w:val="none" w:sz="0" w:space="0" w:color="auto"/>
            <w:left w:val="none" w:sz="0" w:space="0" w:color="auto"/>
            <w:bottom w:val="none" w:sz="0" w:space="0" w:color="auto"/>
            <w:right w:val="none" w:sz="0" w:space="0" w:color="auto"/>
          </w:divBdr>
        </w:div>
      </w:divsChild>
    </w:div>
    <w:div w:id="551044798">
      <w:marLeft w:val="0"/>
      <w:marRight w:val="0"/>
      <w:marTop w:val="0"/>
      <w:marBottom w:val="0"/>
      <w:divBdr>
        <w:top w:val="none" w:sz="0" w:space="0" w:color="auto"/>
        <w:left w:val="none" w:sz="0" w:space="0" w:color="auto"/>
        <w:bottom w:val="none" w:sz="0" w:space="0" w:color="auto"/>
        <w:right w:val="none" w:sz="0" w:space="0" w:color="auto"/>
      </w:divBdr>
      <w:divsChild>
        <w:div w:id="551044793">
          <w:marLeft w:val="0"/>
          <w:marRight w:val="0"/>
          <w:marTop w:val="0"/>
          <w:marBottom w:val="0"/>
          <w:divBdr>
            <w:top w:val="none" w:sz="0" w:space="0" w:color="auto"/>
            <w:left w:val="none" w:sz="0" w:space="0" w:color="auto"/>
            <w:bottom w:val="none" w:sz="0" w:space="0" w:color="auto"/>
            <w:right w:val="none" w:sz="0" w:space="0" w:color="auto"/>
          </w:divBdr>
        </w:div>
      </w:divsChild>
    </w:div>
    <w:div w:id="551044800">
      <w:marLeft w:val="0"/>
      <w:marRight w:val="0"/>
      <w:marTop w:val="0"/>
      <w:marBottom w:val="0"/>
      <w:divBdr>
        <w:top w:val="none" w:sz="0" w:space="0" w:color="auto"/>
        <w:left w:val="none" w:sz="0" w:space="0" w:color="auto"/>
        <w:bottom w:val="none" w:sz="0" w:space="0" w:color="auto"/>
        <w:right w:val="none" w:sz="0" w:space="0" w:color="auto"/>
      </w:divBdr>
      <w:divsChild>
        <w:div w:id="551044844">
          <w:marLeft w:val="0"/>
          <w:marRight w:val="0"/>
          <w:marTop w:val="0"/>
          <w:marBottom w:val="0"/>
          <w:divBdr>
            <w:top w:val="none" w:sz="0" w:space="0" w:color="auto"/>
            <w:left w:val="none" w:sz="0" w:space="0" w:color="auto"/>
            <w:bottom w:val="none" w:sz="0" w:space="0" w:color="auto"/>
            <w:right w:val="none" w:sz="0" w:space="0" w:color="auto"/>
          </w:divBdr>
        </w:div>
      </w:divsChild>
    </w:div>
    <w:div w:id="551044802">
      <w:marLeft w:val="0"/>
      <w:marRight w:val="0"/>
      <w:marTop w:val="0"/>
      <w:marBottom w:val="0"/>
      <w:divBdr>
        <w:top w:val="none" w:sz="0" w:space="0" w:color="auto"/>
        <w:left w:val="none" w:sz="0" w:space="0" w:color="auto"/>
        <w:bottom w:val="none" w:sz="0" w:space="0" w:color="auto"/>
        <w:right w:val="none" w:sz="0" w:space="0" w:color="auto"/>
      </w:divBdr>
      <w:divsChild>
        <w:div w:id="551044795">
          <w:marLeft w:val="0"/>
          <w:marRight w:val="0"/>
          <w:marTop w:val="0"/>
          <w:marBottom w:val="0"/>
          <w:divBdr>
            <w:top w:val="none" w:sz="0" w:space="0" w:color="auto"/>
            <w:left w:val="none" w:sz="0" w:space="0" w:color="auto"/>
            <w:bottom w:val="none" w:sz="0" w:space="0" w:color="auto"/>
            <w:right w:val="none" w:sz="0" w:space="0" w:color="auto"/>
          </w:divBdr>
          <w:divsChild>
            <w:div w:id="5510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4804">
      <w:marLeft w:val="0"/>
      <w:marRight w:val="0"/>
      <w:marTop w:val="0"/>
      <w:marBottom w:val="0"/>
      <w:divBdr>
        <w:top w:val="none" w:sz="0" w:space="0" w:color="auto"/>
        <w:left w:val="none" w:sz="0" w:space="0" w:color="auto"/>
        <w:bottom w:val="none" w:sz="0" w:space="0" w:color="auto"/>
        <w:right w:val="none" w:sz="0" w:space="0" w:color="auto"/>
      </w:divBdr>
      <w:divsChild>
        <w:div w:id="551044769">
          <w:marLeft w:val="0"/>
          <w:marRight w:val="0"/>
          <w:marTop w:val="0"/>
          <w:marBottom w:val="0"/>
          <w:divBdr>
            <w:top w:val="none" w:sz="0" w:space="0" w:color="auto"/>
            <w:left w:val="none" w:sz="0" w:space="0" w:color="auto"/>
            <w:bottom w:val="none" w:sz="0" w:space="0" w:color="auto"/>
            <w:right w:val="none" w:sz="0" w:space="0" w:color="auto"/>
          </w:divBdr>
        </w:div>
      </w:divsChild>
    </w:div>
    <w:div w:id="551044812">
      <w:marLeft w:val="0"/>
      <w:marRight w:val="0"/>
      <w:marTop w:val="0"/>
      <w:marBottom w:val="0"/>
      <w:divBdr>
        <w:top w:val="none" w:sz="0" w:space="0" w:color="auto"/>
        <w:left w:val="none" w:sz="0" w:space="0" w:color="auto"/>
        <w:bottom w:val="none" w:sz="0" w:space="0" w:color="auto"/>
        <w:right w:val="none" w:sz="0" w:space="0" w:color="auto"/>
      </w:divBdr>
      <w:divsChild>
        <w:div w:id="551044786">
          <w:marLeft w:val="0"/>
          <w:marRight w:val="0"/>
          <w:marTop w:val="0"/>
          <w:marBottom w:val="0"/>
          <w:divBdr>
            <w:top w:val="none" w:sz="0" w:space="0" w:color="auto"/>
            <w:left w:val="none" w:sz="0" w:space="0" w:color="auto"/>
            <w:bottom w:val="none" w:sz="0" w:space="0" w:color="auto"/>
            <w:right w:val="none" w:sz="0" w:space="0" w:color="auto"/>
          </w:divBdr>
        </w:div>
      </w:divsChild>
    </w:div>
    <w:div w:id="551044813">
      <w:marLeft w:val="0"/>
      <w:marRight w:val="0"/>
      <w:marTop w:val="0"/>
      <w:marBottom w:val="0"/>
      <w:divBdr>
        <w:top w:val="none" w:sz="0" w:space="0" w:color="auto"/>
        <w:left w:val="none" w:sz="0" w:space="0" w:color="auto"/>
        <w:bottom w:val="none" w:sz="0" w:space="0" w:color="auto"/>
        <w:right w:val="none" w:sz="0" w:space="0" w:color="auto"/>
      </w:divBdr>
      <w:divsChild>
        <w:div w:id="551044770">
          <w:marLeft w:val="0"/>
          <w:marRight w:val="0"/>
          <w:marTop w:val="0"/>
          <w:marBottom w:val="0"/>
          <w:divBdr>
            <w:top w:val="none" w:sz="0" w:space="0" w:color="auto"/>
            <w:left w:val="none" w:sz="0" w:space="0" w:color="auto"/>
            <w:bottom w:val="none" w:sz="0" w:space="0" w:color="auto"/>
            <w:right w:val="none" w:sz="0" w:space="0" w:color="auto"/>
          </w:divBdr>
        </w:div>
        <w:div w:id="551044774">
          <w:marLeft w:val="0"/>
          <w:marRight w:val="0"/>
          <w:marTop w:val="0"/>
          <w:marBottom w:val="0"/>
          <w:divBdr>
            <w:top w:val="none" w:sz="0" w:space="0" w:color="auto"/>
            <w:left w:val="none" w:sz="0" w:space="0" w:color="auto"/>
            <w:bottom w:val="none" w:sz="0" w:space="0" w:color="auto"/>
            <w:right w:val="none" w:sz="0" w:space="0" w:color="auto"/>
          </w:divBdr>
        </w:div>
        <w:div w:id="551044780">
          <w:marLeft w:val="0"/>
          <w:marRight w:val="0"/>
          <w:marTop w:val="0"/>
          <w:marBottom w:val="0"/>
          <w:divBdr>
            <w:top w:val="none" w:sz="0" w:space="0" w:color="auto"/>
            <w:left w:val="none" w:sz="0" w:space="0" w:color="auto"/>
            <w:bottom w:val="none" w:sz="0" w:space="0" w:color="auto"/>
            <w:right w:val="none" w:sz="0" w:space="0" w:color="auto"/>
          </w:divBdr>
        </w:div>
        <w:div w:id="551044781">
          <w:marLeft w:val="0"/>
          <w:marRight w:val="0"/>
          <w:marTop w:val="0"/>
          <w:marBottom w:val="0"/>
          <w:divBdr>
            <w:top w:val="none" w:sz="0" w:space="0" w:color="auto"/>
            <w:left w:val="none" w:sz="0" w:space="0" w:color="auto"/>
            <w:bottom w:val="none" w:sz="0" w:space="0" w:color="auto"/>
            <w:right w:val="none" w:sz="0" w:space="0" w:color="auto"/>
          </w:divBdr>
        </w:div>
        <w:div w:id="551044785">
          <w:marLeft w:val="0"/>
          <w:marRight w:val="0"/>
          <w:marTop w:val="0"/>
          <w:marBottom w:val="0"/>
          <w:divBdr>
            <w:top w:val="none" w:sz="0" w:space="0" w:color="auto"/>
            <w:left w:val="none" w:sz="0" w:space="0" w:color="auto"/>
            <w:bottom w:val="none" w:sz="0" w:space="0" w:color="auto"/>
            <w:right w:val="none" w:sz="0" w:space="0" w:color="auto"/>
          </w:divBdr>
        </w:div>
        <w:div w:id="551044806">
          <w:marLeft w:val="0"/>
          <w:marRight w:val="0"/>
          <w:marTop w:val="0"/>
          <w:marBottom w:val="0"/>
          <w:divBdr>
            <w:top w:val="none" w:sz="0" w:space="0" w:color="auto"/>
            <w:left w:val="none" w:sz="0" w:space="0" w:color="auto"/>
            <w:bottom w:val="none" w:sz="0" w:space="0" w:color="auto"/>
            <w:right w:val="none" w:sz="0" w:space="0" w:color="auto"/>
          </w:divBdr>
        </w:div>
        <w:div w:id="551044808">
          <w:marLeft w:val="0"/>
          <w:marRight w:val="0"/>
          <w:marTop w:val="0"/>
          <w:marBottom w:val="0"/>
          <w:divBdr>
            <w:top w:val="none" w:sz="0" w:space="0" w:color="auto"/>
            <w:left w:val="none" w:sz="0" w:space="0" w:color="auto"/>
            <w:bottom w:val="none" w:sz="0" w:space="0" w:color="auto"/>
            <w:right w:val="none" w:sz="0" w:space="0" w:color="auto"/>
          </w:divBdr>
        </w:div>
        <w:div w:id="551044809">
          <w:marLeft w:val="0"/>
          <w:marRight w:val="0"/>
          <w:marTop w:val="0"/>
          <w:marBottom w:val="0"/>
          <w:divBdr>
            <w:top w:val="none" w:sz="0" w:space="0" w:color="auto"/>
            <w:left w:val="none" w:sz="0" w:space="0" w:color="auto"/>
            <w:bottom w:val="none" w:sz="0" w:space="0" w:color="auto"/>
            <w:right w:val="none" w:sz="0" w:space="0" w:color="auto"/>
          </w:divBdr>
        </w:div>
        <w:div w:id="551044811">
          <w:marLeft w:val="0"/>
          <w:marRight w:val="0"/>
          <w:marTop w:val="0"/>
          <w:marBottom w:val="0"/>
          <w:divBdr>
            <w:top w:val="none" w:sz="0" w:space="0" w:color="auto"/>
            <w:left w:val="none" w:sz="0" w:space="0" w:color="auto"/>
            <w:bottom w:val="none" w:sz="0" w:space="0" w:color="auto"/>
            <w:right w:val="none" w:sz="0" w:space="0" w:color="auto"/>
          </w:divBdr>
        </w:div>
        <w:div w:id="551044814">
          <w:marLeft w:val="0"/>
          <w:marRight w:val="0"/>
          <w:marTop w:val="0"/>
          <w:marBottom w:val="0"/>
          <w:divBdr>
            <w:top w:val="none" w:sz="0" w:space="0" w:color="auto"/>
            <w:left w:val="none" w:sz="0" w:space="0" w:color="auto"/>
            <w:bottom w:val="none" w:sz="0" w:space="0" w:color="auto"/>
            <w:right w:val="none" w:sz="0" w:space="0" w:color="auto"/>
          </w:divBdr>
        </w:div>
        <w:div w:id="551044816">
          <w:marLeft w:val="0"/>
          <w:marRight w:val="0"/>
          <w:marTop w:val="0"/>
          <w:marBottom w:val="0"/>
          <w:divBdr>
            <w:top w:val="none" w:sz="0" w:space="0" w:color="auto"/>
            <w:left w:val="none" w:sz="0" w:space="0" w:color="auto"/>
            <w:bottom w:val="none" w:sz="0" w:space="0" w:color="auto"/>
            <w:right w:val="none" w:sz="0" w:space="0" w:color="auto"/>
          </w:divBdr>
        </w:div>
        <w:div w:id="551044817">
          <w:marLeft w:val="0"/>
          <w:marRight w:val="0"/>
          <w:marTop w:val="0"/>
          <w:marBottom w:val="0"/>
          <w:divBdr>
            <w:top w:val="none" w:sz="0" w:space="0" w:color="auto"/>
            <w:left w:val="none" w:sz="0" w:space="0" w:color="auto"/>
            <w:bottom w:val="none" w:sz="0" w:space="0" w:color="auto"/>
            <w:right w:val="none" w:sz="0" w:space="0" w:color="auto"/>
          </w:divBdr>
        </w:div>
        <w:div w:id="551044820">
          <w:marLeft w:val="0"/>
          <w:marRight w:val="0"/>
          <w:marTop w:val="0"/>
          <w:marBottom w:val="0"/>
          <w:divBdr>
            <w:top w:val="none" w:sz="0" w:space="0" w:color="auto"/>
            <w:left w:val="none" w:sz="0" w:space="0" w:color="auto"/>
            <w:bottom w:val="none" w:sz="0" w:space="0" w:color="auto"/>
            <w:right w:val="none" w:sz="0" w:space="0" w:color="auto"/>
          </w:divBdr>
        </w:div>
        <w:div w:id="551044823">
          <w:marLeft w:val="0"/>
          <w:marRight w:val="0"/>
          <w:marTop w:val="0"/>
          <w:marBottom w:val="0"/>
          <w:divBdr>
            <w:top w:val="none" w:sz="0" w:space="0" w:color="auto"/>
            <w:left w:val="none" w:sz="0" w:space="0" w:color="auto"/>
            <w:bottom w:val="none" w:sz="0" w:space="0" w:color="auto"/>
            <w:right w:val="none" w:sz="0" w:space="0" w:color="auto"/>
          </w:divBdr>
        </w:div>
        <w:div w:id="551044825">
          <w:marLeft w:val="0"/>
          <w:marRight w:val="0"/>
          <w:marTop w:val="0"/>
          <w:marBottom w:val="0"/>
          <w:divBdr>
            <w:top w:val="none" w:sz="0" w:space="0" w:color="auto"/>
            <w:left w:val="none" w:sz="0" w:space="0" w:color="auto"/>
            <w:bottom w:val="none" w:sz="0" w:space="0" w:color="auto"/>
            <w:right w:val="none" w:sz="0" w:space="0" w:color="auto"/>
          </w:divBdr>
        </w:div>
        <w:div w:id="551044828">
          <w:marLeft w:val="0"/>
          <w:marRight w:val="0"/>
          <w:marTop w:val="0"/>
          <w:marBottom w:val="0"/>
          <w:divBdr>
            <w:top w:val="none" w:sz="0" w:space="0" w:color="auto"/>
            <w:left w:val="none" w:sz="0" w:space="0" w:color="auto"/>
            <w:bottom w:val="none" w:sz="0" w:space="0" w:color="auto"/>
            <w:right w:val="none" w:sz="0" w:space="0" w:color="auto"/>
          </w:divBdr>
        </w:div>
        <w:div w:id="551044832">
          <w:marLeft w:val="0"/>
          <w:marRight w:val="0"/>
          <w:marTop w:val="0"/>
          <w:marBottom w:val="0"/>
          <w:divBdr>
            <w:top w:val="none" w:sz="0" w:space="0" w:color="auto"/>
            <w:left w:val="none" w:sz="0" w:space="0" w:color="auto"/>
            <w:bottom w:val="none" w:sz="0" w:space="0" w:color="auto"/>
            <w:right w:val="none" w:sz="0" w:space="0" w:color="auto"/>
          </w:divBdr>
        </w:div>
        <w:div w:id="551044839">
          <w:marLeft w:val="0"/>
          <w:marRight w:val="0"/>
          <w:marTop w:val="0"/>
          <w:marBottom w:val="0"/>
          <w:divBdr>
            <w:top w:val="none" w:sz="0" w:space="0" w:color="auto"/>
            <w:left w:val="none" w:sz="0" w:space="0" w:color="auto"/>
            <w:bottom w:val="none" w:sz="0" w:space="0" w:color="auto"/>
            <w:right w:val="none" w:sz="0" w:space="0" w:color="auto"/>
          </w:divBdr>
        </w:div>
        <w:div w:id="551044841">
          <w:marLeft w:val="0"/>
          <w:marRight w:val="0"/>
          <w:marTop w:val="0"/>
          <w:marBottom w:val="0"/>
          <w:divBdr>
            <w:top w:val="none" w:sz="0" w:space="0" w:color="auto"/>
            <w:left w:val="none" w:sz="0" w:space="0" w:color="auto"/>
            <w:bottom w:val="none" w:sz="0" w:space="0" w:color="auto"/>
            <w:right w:val="none" w:sz="0" w:space="0" w:color="auto"/>
          </w:divBdr>
        </w:div>
        <w:div w:id="551044842">
          <w:marLeft w:val="0"/>
          <w:marRight w:val="0"/>
          <w:marTop w:val="0"/>
          <w:marBottom w:val="0"/>
          <w:divBdr>
            <w:top w:val="none" w:sz="0" w:space="0" w:color="auto"/>
            <w:left w:val="none" w:sz="0" w:space="0" w:color="auto"/>
            <w:bottom w:val="none" w:sz="0" w:space="0" w:color="auto"/>
            <w:right w:val="none" w:sz="0" w:space="0" w:color="auto"/>
          </w:divBdr>
        </w:div>
        <w:div w:id="551044845">
          <w:marLeft w:val="0"/>
          <w:marRight w:val="0"/>
          <w:marTop w:val="0"/>
          <w:marBottom w:val="0"/>
          <w:divBdr>
            <w:top w:val="none" w:sz="0" w:space="0" w:color="auto"/>
            <w:left w:val="none" w:sz="0" w:space="0" w:color="auto"/>
            <w:bottom w:val="none" w:sz="0" w:space="0" w:color="auto"/>
            <w:right w:val="none" w:sz="0" w:space="0" w:color="auto"/>
          </w:divBdr>
        </w:div>
      </w:divsChild>
    </w:div>
    <w:div w:id="551044818">
      <w:marLeft w:val="0"/>
      <w:marRight w:val="0"/>
      <w:marTop w:val="0"/>
      <w:marBottom w:val="0"/>
      <w:divBdr>
        <w:top w:val="none" w:sz="0" w:space="0" w:color="auto"/>
        <w:left w:val="none" w:sz="0" w:space="0" w:color="auto"/>
        <w:bottom w:val="none" w:sz="0" w:space="0" w:color="auto"/>
        <w:right w:val="none" w:sz="0" w:space="0" w:color="auto"/>
      </w:divBdr>
      <w:divsChild>
        <w:div w:id="551044784">
          <w:marLeft w:val="0"/>
          <w:marRight w:val="0"/>
          <w:marTop w:val="0"/>
          <w:marBottom w:val="0"/>
          <w:divBdr>
            <w:top w:val="none" w:sz="0" w:space="0" w:color="auto"/>
            <w:left w:val="none" w:sz="0" w:space="0" w:color="auto"/>
            <w:bottom w:val="none" w:sz="0" w:space="0" w:color="auto"/>
            <w:right w:val="none" w:sz="0" w:space="0" w:color="auto"/>
          </w:divBdr>
          <w:divsChild>
            <w:div w:id="5510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4821">
      <w:marLeft w:val="0"/>
      <w:marRight w:val="0"/>
      <w:marTop w:val="0"/>
      <w:marBottom w:val="0"/>
      <w:divBdr>
        <w:top w:val="none" w:sz="0" w:space="0" w:color="auto"/>
        <w:left w:val="none" w:sz="0" w:space="0" w:color="auto"/>
        <w:bottom w:val="none" w:sz="0" w:space="0" w:color="auto"/>
        <w:right w:val="none" w:sz="0" w:space="0" w:color="auto"/>
      </w:divBdr>
      <w:divsChild>
        <w:div w:id="551044807">
          <w:marLeft w:val="0"/>
          <w:marRight w:val="0"/>
          <w:marTop w:val="0"/>
          <w:marBottom w:val="0"/>
          <w:divBdr>
            <w:top w:val="none" w:sz="0" w:space="0" w:color="auto"/>
            <w:left w:val="none" w:sz="0" w:space="0" w:color="auto"/>
            <w:bottom w:val="none" w:sz="0" w:space="0" w:color="auto"/>
            <w:right w:val="none" w:sz="0" w:space="0" w:color="auto"/>
          </w:divBdr>
        </w:div>
      </w:divsChild>
    </w:div>
    <w:div w:id="551044822">
      <w:marLeft w:val="0"/>
      <w:marRight w:val="0"/>
      <w:marTop w:val="0"/>
      <w:marBottom w:val="0"/>
      <w:divBdr>
        <w:top w:val="none" w:sz="0" w:space="0" w:color="auto"/>
        <w:left w:val="none" w:sz="0" w:space="0" w:color="auto"/>
        <w:bottom w:val="none" w:sz="0" w:space="0" w:color="auto"/>
        <w:right w:val="none" w:sz="0" w:space="0" w:color="auto"/>
      </w:divBdr>
      <w:divsChild>
        <w:div w:id="551044836">
          <w:marLeft w:val="0"/>
          <w:marRight w:val="0"/>
          <w:marTop w:val="0"/>
          <w:marBottom w:val="0"/>
          <w:divBdr>
            <w:top w:val="none" w:sz="0" w:space="0" w:color="auto"/>
            <w:left w:val="none" w:sz="0" w:space="0" w:color="auto"/>
            <w:bottom w:val="none" w:sz="0" w:space="0" w:color="auto"/>
            <w:right w:val="none" w:sz="0" w:space="0" w:color="auto"/>
          </w:divBdr>
        </w:div>
      </w:divsChild>
    </w:div>
    <w:div w:id="551044826">
      <w:marLeft w:val="0"/>
      <w:marRight w:val="0"/>
      <w:marTop w:val="0"/>
      <w:marBottom w:val="0"/>
      <w:divBdr>
        <w:top w:val="none" w:sz="0" w:space="0" w:color="auto"/>
        <w:left w:val="none" w:sz="0" w:space="0" w:color="auto"/>
        <w:bottom w:val="none" w:sz="0" w:space="0" w:color="auto"/>
        <w:right w:val="none" w:sz="0" w:space="0" w:color="auto"/>
      </w:divBdr>
      <w:divsChild>
        <w:div w:id="551044787">
          <w:marLeft w:val="0"/>
          <w:marRight w:val="0"/>
          <w:marTop w:val="0"/>
          <w:marBottom w:val="0"/>
          <w:divBdr>
            <w:top w:val="none" w:sz="0" w:space="0" w:color="auto"/>
            <w:left w:val="none" w:sz="0" w:space="0" w:color="auto"/>
            <w:bottom w:val="none" w:sz="0" w:space="0" w:color="auto"/>
            <w:right w:val="none" w:sz="0" w:space="0" w:color="auto"/>
          </w:divBdr>
        </w:div>
      </w:divsChild>
    </w:div>
    <w:div w:id="551044831">
      <w:marLeft w:val="0"/>
      <w:marRight w:val="0"/>
      <w:marTop w:val="0"/>
      <w:marBottom w:val="0"/>
      <w:divBdr>
        <w:top w:val="none" w:sz="0" w:space="0" w:color="auto"/>
        <w:left w:val="none" w:sz="0" w:space="0" w:color="auto"/>
        <w:bottom w:val="none" w:sz="0" w:space="0" w:color="auto"/>
        <w:right w:val="none" w:sz="0" w:space="0" w:color="auto"/>
      </w:divBdr>
      <w:divsChild>
        <w:div w:id="551044829">
          <w:marLeft w:val="0"/>
          <w:marRight w:val="0"/>
          <w:marTop w:val="0"/>
          <w:marBottom w:val="0"/>
          <w:divBdr>
            <w:top w:val="none" w:sz="0" w:space="0" w:color="auto"/>
            <w:left w:val="none" w:sz="0" w:space="0" w:color="auto"/>
            <w:bottom w:val="none" w:sz="0" w:space="0" w:color="auto"/>
            <w:right w:val="none" w:sz="0" w:space="0" w:color="auto"/>
          </w:divBdr>
        </w:div>
      </w:divsChild>
    </w:div>
    <w:div w:id="551044833">
      <w:marLeft w:val="0"/>
      <w:marRight w:val="0"/>
      <w:marTop w:val="0"/>
      <w:marBottom w:val="0"/>
      <w:divBdr>
        <w:top w:val="none" w:sz="0" w:space="0" w:color="auto"/>
        <w:left w:val="none" w:sz="0" w:space="0" w:color="auto"/>
        <w:bottom w:val="none" w:sz="0" w:space="0" w:color="auto"/>
        <w:right w:val="none" w:sz="0" w:space="0" w:color="auto"/>
      </w:divBdr>
      <w:divsChild>
        <w:div w:id="551044773">
          <w:marLeft w:val="0"/>
          <w:marRight w:val="0"/>
          <w:marTop w:val="0"/>
          <w:marBottom w:val="0"/>
          <w:divBdr>
            <w:top w:val="none" w:sz="0" w:space="0" w:color="auto"/>
            <w:left w:val="none" w:sz="0" w:space="0" w:color="auto"/>
            <w:bottom w:val="none" w:sz="0" w:space="0" w:color="auto"/>
            <w:right w:val="none" w:sz="0" w:space="0" w:color="auto"/>
          </w:divBdr>
        </w:div>
      </w:divsChild>
    </w:div>
    <w:div w:id="551044834">
      <w:marLeft w:val="0"/>
      <w:marRight w:val="0"/>
      <w:marTop w:val="0"/>
      <w:marBottom w:val="0"/>
      <w:divBdr>
        <w:top w:val="none" w:sz="0" w:space="0" w:color="auto"/>
        <w:left w:val="none" w:sz="0" w:space="0" w:color="auto"/>
        <w:bottom w:val="none" w:sz="0" w:space="0" w:color="auto"/>
        <w:right w:val="none" w:sz="0" w:space="0" w:color="auto"/>
      </w:divBdr>
      <w:divsChild>
        <w:div w:id="551044771">
          <w:marLeft w:val="0"/>
          <w:marRight w:val="0"/>
          <w:marTop w:val="0"/>
          <w:marBottom w:val="0"/>
          <w:divBdr>
            <w:top w:val="none" w:sz="0" w:space="0" w:color="auto"/>
            <w:left w:val="none" w:sz="0" w:space="0" w:color="auto"/>
            <w:bottom w:val="none" w:sz="0" w:space="0" w:color="auto"/>
            <w:right w:val="none" w:sz="0" w:space="0" w:color="auto"/>
          </w:divBdr>
        </w:div>
        <w:div w:id="551044772">
          <w:marLeft w:val="0"/>
          <w:marRight w:val="0"/>
          <w:marTop w:val="0"/>
          <w:marBottom w:val="0"/>
          <w:divBdr>
            <w:top w:val="none" w:sz="0" w:space="0" w:color="auto"/>
            <w:left w:val="none" w:sz="0" w:space="0" w:color="auto"/>
            <w:bottom w:val="none" w:sz="0" w:space="0" w:color="auto"/>
            <w:right w:val="none" w:sz="0" w:space="0" w:color="auto"/>
          </w:divBdr>
        </w:div>
        <w:div w:id="551044775">
          <w:marLeft w:val="0"/>
          <w:marRight w:val="0"/>
          <w:marTop w:val="0"/>
          <w:marBottom w:val="0"/>
          <w:divBdr>
            <w:top w:val="none" w:sz="0" w:space="0" w:color="auto"/>
            <w:left w:val="none" w:sz="0" w:space="0" w:color="auto"/>
            <w:bottom w:val="none" w:sz="0" w:space="0" w:color="auto"/>
            <w:right w:val="none" w:sz="0" w:space="0" w:color="auto"/>
          </w:divBdr>
        </w:div>
        <w:div w:id="551044778">
          <w:marLeft w:val="0"/>
          <w:marRight w:val="0"/>
          <w:marTop w:val="0"/>
          <w:marBottom w:val="0"/>
          <w:divBdr>
            <w:top w:val="none" w:sz="0" w:space="0" w:color="auto"/>
            <w:left w:val="none" w:sz="0" w:space="0" w:color="auto"/>
            <w:bottom w:val="none" w:sz="0" w:space="0" w:color="auto"/>
            <w:right w:val="none" w:sz="0" w:space="0" w:color="auto"/>
          </w:divBdr>
        </w:div>
        <w:div w:id="551044782">
          <w:marLeft w:val="0"/>
          <w:marRight w:val="0"/>
          <w:marTop w:val="0"/>
          <w:marBottom w:val="0"/>
          <w:divBdr>
            <w:top w:val="none" w:sz="0" w:space="0" w:color="auto"/>
            <w:left w:val="none" w:sz="0" w:space="0" w:color="auto"/>
            <w:bottom w:val="none" w:sz="0" w:space="0" w:color="auto"/>
            <w:right w:val="none" w:sz="0" w:space="0" w:color="auto"/>
          </w:divBdr>
        </w:div>
        <w:div w:id="551044788">
          <w:marLeft w:val="0"/>
          <w:marRight w:val="0"/>
          <w:marTop w:val="0"/>
          <w:marBottom w:val="0"/>
          <w:divBdr>
            <w:top w:val="none" w:sz="0" w:space="0" w:color="auto"/>
            <w:left w:val="none" w:sz="0" w:space="0" w:color="auto"/>
            <w:bottom w:val="none" w:sz="0" w:space="0" w:color="auto"/>
            <w:right w:val="none" w:sz="0" w:space="0" w:color="auto"/>
          </w:divBdr>
        </w:div>
        <w:div w:id="551044789">
          <w:marLeft w:val="0"/>
          <w:marRight w:val="0"/>
          <w:marTop w:val="0"/>
          <w:marBottom w:val="0"/>
          <w:divBdr>
            <w:top w:val="none" w:sz="0" w:space="0" w:color="auto"/>
            <w:left w:val="none" w:sz="0" w:space="0" w:color="auto"/>
            <w:bottom w:val="none" w:sz="0" w:space="0" w:color="auto"/>
            <w:right w:val="none" w:sz="0" w:space="0" w:color="auto"/>
          </w:divBdr>
        </w:div>
        <w:div w:id="551044790">
          <w:marLeft w:val="0"/>
          <w:marRight w:val="0"/>
          <w:marTop w:val="0"/>
          <w:marBottom w:val="0"/>
          <w:divBdr>
            <w:top w:val="none" w:sz="0" w:space="0" w:color="auto"/>
            <w:left w:val="none" w:sz="0" w:space="0" w:color="auto"/>
            <w:bottom w:val="none" w:sz="0" w:space="0" w:color="auto"/>
            <w:right w:val="none" w:sz="0" w:space="0" w:color="auto"/>
          </w:divBdr>
        </w:div>
        <w:div w:id="551044794">
          <w:marLeft w:val="0"/>
          <w:marRight w:val="0"/>
          <w:marTop w:val="0"/>
          <w:marBottom w:val="0"/>
          <w:divBdr>
            <w:top w:val="none" w:sz="0" w:space="0" w:color="auto"/>
            <w:left w:val="none" w:sz="0" w:space="0" w:color="auto"/>
            <w:bottom w:val="none" w:sz="0" w:space="0" w:color="auto"/>
            <w:right w:val="none" w:sz="0" w:space="0" w:color="auto"/>
          </w:divBdr>
        </w:div>
        <w:div w:id="551044796">
          <w:marLeft w:val="0"/>
          <w:marRight w:val="0"/>
          <w:marTop w:val="0"/>
          <w:marBottom w:val="0"/>
          <w:divBdr>
            <w:top w:val="none" w:sz="0" w:space="0" w:color="auto"/>
            <w:left w:val="none" w:sz="0" w:space="0" w:color="auto"/>
            <w:bottom w:val="none" w:sz="0" w:space="0" w:color="auto"/>
            <w:right w:val="none" w:sz="0" w:space="0" w:color="auto"/>
          </w:divBdr>
        </w:div>
        <w:div w:id="551044799">
          <w:marLeft w:val="0"/>
          <w:marRight w:val="0"/>
          <w:marTop w:val="0"/>
          <w:marBottom w:val="0"/>
          <w:divBdr>
            <w:top w:val="none" w:sz="0" w:space="0" w:color="auto"/>
            <w:left w:val="none" w:sz="0" w:space="0" w:color="auto"/>
            <w:bottom w:val="none" w:sz="0" w:space="0" w:color="auto"/>
            <w:right w:val="none" w:sz="0" w:space="0" w:color="auto"/>
          </w:divBdr>
        </w:div>
        <w:div w:id="551044803">
          <w:marLeft w:val="0"/>
          <w:marRight w:val="0"/>
          <w:marTop w:val="0"/>
          <w:marBottom w:val="0"/>
          <w:divBdr>
            <w:top w:val="none" w:sz="0" w:space="0" w:color="auto"/>
            <w:left w:val="none" w:sz="0" w:space="0" w:color="auto"/>
            <w:bottom w:val="none" w:sz="0" w:space="0" w:color="auto"/>
            <w:right w:val="none" w:sz="0" w:space="0" w:color="auto"/>
          </w:divBdr>
        </w:div>
        <w:div w:id="551044805">
          <w:marLeft w:val="0"/>
          <w:marRight w:val="0"/>
          <w:marTop w:val="0"/>
          <w:marBottom w:val="0"/>
          <w:divBdr>
            <w:top w:val="none" w:sz="0" w:space="0" w:color="auto"/>
            <w:left w:val="none" w:sz="0" w:space="0" w:color="auto"/>
            <w:bottom w:val="none" w:sz="0" w:space="0" w:color="auto"/>
            <w:right w:val="none" w:sz="0" w:space="0" w:color="auto"/>
          </w:divBdr>
        </w:div>
        <w:div w:id="551044810">
          <w:marLeft w:val="0"/>
          <w:marRight w:val="0"/>
          <w:marTop w:val="0"/>
          <w:marBottom w:val="0"/>
          <w:divBdr>
            <w:top w:val="none" w:sz="0" w:space="0" w:color="auto"/>
            <w:left w:val="none" w:sz="0" w:space="0" w:color="auto"/>
            <w:bottom w:val="none" w:sz="0" w:space="0" w:color="auto"/>
            <w:right w:val="none" w:sz="0" w:space="0" w:color="auto"/>
          </w:divBdr>
        </w:div>
        <w:div w:id="551044815">
          <w:marLeft w:val="0"/>
          <w:marRight w:val="0"/>
          <w:marTop w:val="0"/>
          <w:marBottom w:val="0"/>
          <w:divBdr>
            <w:top w:val="none" w:sz="0" w:space="0" w:color="auto"/>
            <w:left w:val="none" w:sz="0" w:space="0" w:color="auto"/>
            <w:bottom w:val="none" w:sz="0" w:space="0" w:color="auto"/>
            <w:right w:val="none" w:sz="0" w:space="0" w:color="auto"/>
          </w:divBdr>
        </w:div>
        <w:div w:id="551044827">
          <w:marLeft w:val="0"/>
          <w:marRight w:val="0"/>
          <w:marTop w:val="0"/>
          <w:marBottom w:val="0"/>
          <w:divBdr>
            <w:top w:val="none" w:sz="0" w:space="0" w:color="auto"/>
            <w:left w:val="none" w:sz="0" w:space="0" w:color="auto"/>
            <w:bottom w:val="none" w:sz="0" w:space="0" w:color="auto"/>
            <w:right w:val="none" w:sz="0" w:space="0" w:color="auto"/>
          </w:divBdr>
        </w:div>
        <w:div w:id="551044830">
          <w:marLeft w:val="0"/>
          <w:marRight w:val="0"/>
          <w:marTop w:val="0"/>
          <w:marBottom w:val="0"/>
          <w:divBdr>
            <w:top w:val="none" w:sz="0" w:space="0" w:color="auto"/>
            <w:left w:val="none" w:sz="0" w:space="0" w:color="auto"/>
            <w:bottom w:val="none" w:sz="0" w:space="0" w:color="auto"/>
            <w:right w:val="none" w:sz="0" w:space="0" w:color="auto"/>
          </w:divBdr>
        </w:div>
        <w:div w:id="551044837">
          <w:marLeft w:val="0"/>
          <w:marRight w:val="0"/>
          <w:marTop w:val="0"/>
          <w:marBottom w:val="0"/>
          <w:divBdr>
            <w:top w:val="none" w:sz="0" w:space="0" w:color="auto"/>
            <w:left w:val="none" w:sz="0" w:space="0" w:color="auto"/>
            <w:bottom w:val="none" w:sz="0" w:space="0" w:color="auto"/>
            <w:right w:val="none" w:sz="0" w:space="0" w:color="auto"/>
          </w:divBdr>
        </w:div>
        <w:div w:id="551044838">
          <w:marLeft w:val="0"/>
          <w:marRight w:val="0"/>
          <w:marTop w:val="0"/>
          <w:marBottom w:val="0"/>
          <w:divBdr>
            <w:top w:val="none" w:sz="0" w:space="0" w:color="auto"/>
            <w:left w:val="none" w:sz="0" w:space="0" w:color="auto"/>
            <w:bottom w:val="none" w:sz="0" w:space="0" w:color="auto"/>
            <w:right w:val="none" w:sz="0" w:space="0" w:color="auto"/>
          </w:divBdr>
        </w:div>
        <w:div w:id="551044840">
          <w:marLeft w:val="0"/>
          <w:marRight w:val="0"/>
          <w:marTop w:val="0"/>
          <w:marBottom w:val="0"/>
          <w:divBdr>
            <w:top w:val="none" w:sz="0" w:space="0" w:color="auto"/>
            <w:left w:val="none" w:sz="0" w:space="0" w:color="auto"/>
            <w:bottom w:val="none" w:sz="0" w:space="0" w:color="auto"/>
            <w:right w:val="none" w:sz="0" w:space="0" w:color="auto"/>
          </w:divBdr>
        </w:div>
        <w:div w:id="551044846">
          <w:marLeft w:val="0"/>
          <w:marRight w:val="0"/>
          <w:marTop w:val="0"/>
          <w:marBottom w:val="0"/>
          <w:divBdr>
            <w:top w:val="none" w:sz="0" w:space="0" w:color="auto"/>
            <w:left w:val="none" w:sz="0" w:space="0" w:color="auto"/>
            <w:bottom w:val="none" w:sz="0" w:space="0" w:color="auto"/>
            <w:right w:val="none" w:sz="0" w:space="0" w:color="auto"/>
          </w:divBdr>
        </w:div>
      </w:divsChild>
    </w:div>
    <w:div w:id="551044835">
      <w:marLeft w:val="0"/>
      <w:marRight w:val="0"/>
      <w:marTop w:val="0"/>
      <w:marBottom w:val="0"/>
      <w:divBdr>
        <w:top w:val="none" w:sz="0" w:space="0" w:color="auto"/>
        <w:left w:val="none" w:sz="0" w:space="0" w:color="auto"/>
        <w:bottom w:val="none" w:sz="0" w:space="0" w:color="auto"/>
        <w:right w:val="none" w:sz="0" w:space="0" w:color="auto"/>
      </w:divBdr>
      <w:divsChild>
        <w:div w:id="55104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wmf"/><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23243</Words>
  <Characters>132489</Characters>
  <Application>Microsoft Office Word</Application>
  <DocSecurity>0</DocSecurity>
  <Lines>1104</Lines>
  <Paragraphs>310</Paragraphs>
  <ScaleCrop>false</ScaleCrop>
  <Company>Домашний офис</Company>
  <LinksUpToDate>false</LinksUpToDate>
  <CharactersWithSpaces>155422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dcterms:created xsi:type="dcterms:W3CDTF">2014-08-13T08:51:00Z</dcterms:created>
  <dcterms:modified xsi:type="dcterms:W3CDTF">2014-08-13T08:51:00Z</dcterms:modified>
</cp:coreProperties>
</file>