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38" w:rsidRDefault="00D22C38" w:rsidP="0003439D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t>Содержание</w:t>
      </w:r>
    </w:p>
    <w:p w:rsidR="0003439D" w:rsidRPr="0003439D" w:rsidRDefault="0003439D" w:rsidP="0003439D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D22C38" w:rsidRPr="0003439D" w:rsidRDefault="0028549F" w:rsidP="0003439D">
      <w:pPr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t>Введение</w:t>
      </w:r>
    </w:p>
    <w:p w:rsidR="0028549F" w:rsidRPr="0003439D" w:rsidRDefault="0028549F" w:rsidP="000D1102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t>1. Предприятие «Вятский сувенир» - родитель нолинской матрешки</w:t>
      </w:r>
    </w:p>
    <w:p w:rsidR="0028549F" w:rsidRPr="0003439D" w:rsidRDefault="0028549F" w:rsidP="0003439D">
      <w:pPr>
        <w:spacing w:after="0" w:line="360" w:lineRule="auto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2. Поддержка </w:t>
      </w:r>
      <w:r w:rsidRPr="0003439D">
        <w:rPr>
          <w:rFonts w:ascii="Times New Roman" w:hAnsi="Times New Roman"/>
          <w:bCs/>
          <w:kern w:val="36"/>
          <w:sz w:val="28"/>
          <w:szCs w:val="28"/>
        </w:rPr>
        <w:t>предприятия «Вятский сувенир»</w:t>
      </w:r>
    </w:p>
    <w:p w:rsidR="008D4F0C" w:rsidRPr="0003439D" w:rsidRDefault="008D4F0C" w:rsidP="0003439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t>Заключение</w:t>
      </w:r>
    </w:p>
    <w:p w:rsidR="0028549F" w:rsidRPr="0003439D" w:rsidRDefault="0028549F" w:rsidP="00034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Использованная литература</w:t>
      </w:r>
    </w:p>
    <w:p w:rsidR="0028549F" w:rsidRPr="0003439D" w:rsidRDefault="0028549F" w:rsidP="0003439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Приложение</w:t>
      </w:r>
    </w:p>
    <w:p w:rsidR="0003439D" w:rsidRDefault="0003439D" w:rsidP="0003439D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D22C38" w:rsidRPr="0003439D" w:rsidRDefault="00D22C38" w:rsidP="0003439D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br w:type="page"/>
      </w:r>
    </w:p>
    <w:p w:rsidR="00D22C38" w:rsidRPr="0003439D" w:rsidRDefault="00D22C38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t>Введение</w:t>
      </w:r>
    </w:p>
    <w:p w:rsidR="0003439D" w:rsidRDefault="0003439D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606" w:rsidRPr="0003439D" w:rsidRDefault="00D22C38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Богата наша страна народными талантами. Каждый край, область, район, даже самый отдаленный уголок знаменит своими умельцами, народными мастерами.</w:t>
      </w:r>
    </w:p>
    <w:p w:rsidR="00D22C38" w:rsidRPr="0003439D" w:rsidRDefault="00115606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И Нолинский район не остался не замеченным, ведь на </w:t>
      </w:r>
      <w:r w:rsidR="00D22C38" w:rsidRPr="0003439D">
        <w:rPr>
          <w:rFonts w:ascii="Times New Roman" w:hAnsi="Times New Roman"/>
          <w:bCs/>
          <w:kern w:val="36"/>
          <w:sz w:val="28"/>
          <w:szCs w:val="28"/>
        </w:rPr>
        <w:t>предприятии «Вятский сувенир» делают нолинскую матрешку</w:t>
      </w:r>
      <w:r w:rsidR="001112A2" w:rsidRPr="0003439D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D22C38" w:rsidRPr="0003439D" w:rsidRDefault="00D22C38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Вятская матрешка известна и за пределами области, и за рубежом. Особую изюминку получила матрешка, когда ее стали инкрустировать соломкой, такая матрешка выпускается только в </w:t>
      </w:r>
      <w:r w:rsidR="00115606" w:rsidRPr="0003439D">
        <w:rPr>
          <w:rFonts w:ascii="Times New Roman" w:hAnsi="Times New Roman"/>
          <w:sz w:val="28"/>
          <w:szCs w:val="28"/>
        </w:rPr>
        <w:t>Кировской</w:t>
      </w:r>
      <w:r w:rsidRPr="0003439D">
        <w:rPr>
          <w:rFonts w:ascii="Times New Roman" w:hAnsi="Times New Roman"/>
          <w:sz w:val="28"/>
          <w:szCs w:val="28"/>
        </w:rPr>
        <w:t xml:space="preserve"> области.</w:t>
      </w:r>
    </w:p>
    <w:p w:rsidR="00115606" w:rsidRPr="0003439D" w:rsidRDefault="00115606" w:rsidP="000D1102">
      <w:pPr>
        <w:pStyle w:val="a3"/>
        <w:shd w:val="clear" w:color="auto" w:fill="FFFFFF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03439D">
        <w:rPr>
          <w:sz w:val="28"/>
          <w:szCs w:val="28"/>
        </w:rPr>
        <w:t xml:space="preserve">Нолинская матрешка всего на 40 лет моложе своих первых подружек, появившихся в России. Местом рождения в 1930 году стала Вятская губерния, город Нолинск, где была создана артель “Свобода”, в дальнейшем переименована в «Вятский сувенир». </w:t>
      </w:r>
      <w:r w:rsidR="00D22C38" w:rsidRPr="0003439D">
        <w:rPr>
          <w:sz w:val="28"/>
          <w:szCs w:val="28"/>
        </w:rPr>
        <w:t xml:space="preserve">Здесь художницы, склонившись над фигурками разных размеров, творят чудо, превращая безликую болванку в произведение искусства. Одевают Матрену в яркие сарафаны с передниками, повязывают на головы платки, прорисовывают лица. Каждый мастер по-новому прочитывает один и тот же сюжет, добавляя в него свое эмоциональное исполнение, по-своему строит образ, внося различные смысловые нюансы. Смотришь на рождение нолинской красавицы в руках художниц и любуешься тонким чувством цвета, миниатюрным изяществом, потрясающей реалистичностью рисунка. </w:t>
      </w:r>
      <w:r w:rsidRPr="0003439D">
        <w:rPr>
          <w:sz w:val="28"/>
          <w:szCs w:val="28"/>
        </w:rPr>
        <w:t>Мастера могут даже изготовить матрешку с лицом заказчика.</w:t>
      </w:r>
    </w:p>
    <w:p w:rsidR="00115606" w:rsidRPr="0003439D" w:rsidRDefault="00115606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Цель данной работы – рассмотрение истории </w:t>
      </w:r>
      <w:r w:rsidR="004E6618" w:rsidRPr="0003439D">
        <w:rPr>
          <w:rFonts w:ascii="Times New Roman" w:hAnsi="Times New Roman"/>
          <w:bCs/>
          <w:kern w:val="36"/>
          <w:sz w:val="28"/>
          <w:szCs w:val="28"/>
        </w:rPr>
        <w:t>предприятия</w:t>
      </w:r>
      <w:r w:rsidRPr="0003439D">
        <w:rPr>
          <w:rFonts w:ascii="Times New Roman" w:hAnsi="Times New Roman"/>
          <w:bCs/>
          <w:kern w:val="36"/>
          <w:sz w:val="28"/>
          <w:szCs w:val="28"/>
        </w:rPr>
        <w:t xml:space="preserve"> «Вятский сувенир»</w:t>
      </w:r>
      <w:r w:rsidRPr="0003439D">
        <w:rPr>
          <w:rFonts w:ascii="Times New Roman" w:hAnsi="Times New Roman"/>
          <w:sz w:val="28"/>
          <w:szCs w:val="28"/>
        </w:rPr>
        <w:t>.</w:t>
      </w:r>
    </w:p>
    <w:p w:rsidR="00115606" w:rsidRPr="0003439D" w:rsidRDefault="00115606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Задачи:</w:t>
      </w:r>
    </w:p>
    <w:p w:rsidR="00115606" w:rsidRPr="0003439D" w:rsidRDefault="00115606" w:rsidP="0003439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Изучить историю возникновения и развития </w:t>
      </w:r>
      <w:r w:rsidR="004E6618" w:rsidRPr="0003439D">
        <w:rPr>
          <w:rFonts w:ascii="Times New Roman" w:hAnsi="Times New Roman"/>
          <w:bCs/>
          <w:kern w:val="36"/>
          <w:sz w:val="28"/>
          <w:szCs w:val="28"/>
        </w:rPr>
        <w:t>предприятия</w:t>
      </w:r>
      <w:r w:rsidRPr="0003439D">
        <w:rPr>
          <w:rFonts w:ascii="Times New Roman" w:hAnsi="Times New Roman"/>
          <w:sz w:val="28"/>
          <w:szCs w:val="28"/>
        </w:rPr>
        <w:t>.</w:t>
      </w:r>
    </w:p>
    <w:p w:rsidR="00115606" w:rsidRPr="0003439D" w:rsidRDefault="004E6618" w:rsidP="0003439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Рассмотреть </w:t>
      </w:r>
      <w:r w:rsidR="001112A2" w:rsidRPr="0003439D">
        <w:rPr>
          <w:rFonts w:ascii="Times New Roman" w:hAnsi="Times New Roman"/>
          <w:sz w:val="28"/>
          <w:szCs w:val="28"/>
        </w:rPr>
        <w:t>становление</w:t>
      </w:r>
      <w:r w:rsidRPr="0003439D">
        <w:rPr>
          <w:rFonts w:ascii="Times New Roman" w:hAnsi="Times New Roman"/>
          <w:sz w:val="28"/>
          <w:szCs w:val="28"/>
        </w:rPr>
        <w:t xml:space="preserve"> современной нолинской матрешки</w:t>
      </w:r>
      <w:r w:rsidR="00115606" w:rsidRPr="0003439D">
        <w:rPr>
          <w:rFonts w:ascii="Times New Roman" w:hAnsi="Times New Roman"/>
          <w:sz w:val="28"/>
          <w:szCs w:val="28"/>
        </w:rPr>
        <w:t>.</w:t>
      </w:r>
    </w:p>
    <w:p w:rsidR="00115606" w:rsidRPr="0003439D" w:rsidRDefault="00BA0038" w:rsidP="0003439D">
      <w:pPr>
        <w:numPr>
          <w:ilvl w:val="0"/>
          <w:numId w:val="1"/>
        </w:numPr>
        <w:tabs>
          <w:tab w:val="clear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Узнать проблемы предприятия</w:t>
      </w:r>
      <w:r w:rsidR="00115606" w:rsidRPr="0003439D">
        <w:rPr>
          <w:rFonts w:ascii="Times New Roman" w:hAnsi="Times New Roman"/>
          <w:sz w:val="28"/>
          <w:szCs w:val="28"/>
        </w:rPr>
        <w:t>.</w:t>
      </w:r>
    </w:p>
    <w:p w:rsidR="00115606" w:rsidRPr="0003439D" w:rsidRDefault="00115606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При написании данной работы использовал</w:t>
      </w:r>
      <w:r w:rsidR="0028549F" w:rsidRPr="0003439D">
        <w:rPr>
          <w:rFonts w:ascii="Times New Roman" w:hAnsi="Times New Roman"/>
          <w:sz w:val="28"/>
          <w:szCs w:val="28"/>
        </w:rPr>
        <w:t>ись материалы газет и сайтов</w:t>
      </w:r>
      <w:r w:rsidRPr="0003439D">
        <w:rPr>
          <w:rFonts w:ascii="Times New Roman" w:hAnsi="Times New Roman"/>
          <w:sz w:val="28"/>
          <w:szCs w:val="28"/>
        </w:rPr>
        <w:t>.</w:t>
      </w:r>
      <w:r w:rsidR="003E35A7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mhtml:file://C:\мона\25февраля\Получилось\матрешка\Вятский%20сувенир%20-%20Авторские%20работы.mht!http://www.vyatsky-souvenir.ru/images/1tr.gif" style="width:.75pt;height:.75pt;visibility:visible">
            <v:imagedata r:id="rId8" o:title="1tr"/>
          </v:shape>
        </w:pict>
      </w:r>
    </w:p>
    <w:p w:rsidR="0003439D" w:rsidRDefault="0003439D" w:rsidP="0003439D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D22C38" w:rsidRPr="0003439D" w:rsidRDefault="00D22C38" w:rsidP="0003439D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br w:type="page"/>
      </w:r>
    </w:p>
    <w:p w:rsidR="00345F4A" w:rsidRPr="0003439D" w:rsidRDefault="00345F4A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3439D">
        <w:rPr>
          <w:rFonts w:ascii="Times New Roman" w:hAnsi="Times New Roman"/>
          <w:bCs/>
          <w:kern w:val="36"/>
          <w:sz w:val="28"/>
          <w:szCs w:val="28"/>
        </w:rPr>
        <w:t xml:space="preserve">1. </w:t>
      </w:r>
      <w:r w:rsidR="0082194A" w:rsidRPr="0003439D">
        <w:rPr>
          <w:rFonts w:ascii="Times New Roman" w:hAnsi="Times New Roman"/>
          <w:bCs/>
          <w:kern w:val="36"/>
          <w:sz w:val="28"/>
          <w:szCs w:val="28"/>
        </w:rPr>
        <w:t>П</w:t>
      </w:r>
      <w:r w:rsidR="00111CB0" w:rsidRPr="0003439D">
        <w:rPr>
          <w:rFonts w:ascii="Times New Roman" w:hAnsi="Times New Roman"/>
          <w:bCs/>
          <w:kern w:val="36"/>
          <w:sz w:val="28"/>
          <w:szCs w:val="28"/>
        </w:rPr>
        <w:t>редприятие «Вятский сувенир» - родитель нолинской матрешки</w:t>
      </w:r>
    </w:p>
    <w:p w:rsidR="0003439D" w:rsidRDefault="0003439D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24B04" w:rsidRPr="0003439D" w:rsidRDefault="00024B04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27 июля 20</w:t>
      </w:r>
      <w:r w:rsidR="0065046D" w:rsidRPr="0003439D">
        <w:rPr>
          <w:rFonts w:ascii="Times New Roman" w:hAnsi="Times New Roman"/>
          <w:sz w:val="28"/>
          <w:szCs w:val="28"/>
        </w:rPr>
        <w:t>10</w:t>
      </w:r>
      <w:r w:rsidRPr="0003439D">
        <w:rPr>
          <w:rFonts w:ascii="Times New Roman" w:hAnsi="Times New Roman"/>
          <w:sz w:val="28"/>
          <w:szCs w:val="28"/>
        </w:rPr>
        <w:t xml:space="preserve"> года Закрытое акционерное общество "Вятский сувенир" отме</w:t>
      </w:r>
      <w:r w:rsidR="0065046D" w:rsidRPr="0003439D">
        <w:rPr>
          <w:rFonts w:ascii="Times New Roman" w:hAnsi="Times New Roman"/>
          <w:sz w:val="28"/>
          <w:szCs w:val="28"/>
        </w:rPr>
        <w:t>тит</w:t>
      </w:r>
      <w:r w:rsidRPr="0003439D">
        <w:rPr>
          <w:rFonts w:ascii="Times New Roman" w:hAnsi="Times New Roman"/>
          <w:sz w:val="28"/>
          <w:szCs w:val="28"/>
        </w:rPr>
        <w:t xml:space="preserve"> </w:t>
      </w:r>
      <w:r w:rsidR="0065046D" w:rsidRPr="0003439D">
        <w:rPr>
          <w:rFonts w:ascii="Times New Roman" w:hAnsi="Times New Roman"/>
          <w:sz w:val="28"/>
          <w:szCs w:val="28"/>
        </w:rPr>
        <w:t>80</w:t>
      </w:r>
      <w:r w:rsidRPr="0003439D">
        <w:rPr>
          <w:rFonts w:ascii="Times New Roman" w:hAnsi="Times New Roman"/>
          <w:sz w:val="28"/>
          <w:szCs w:val="28"/>
        </w:rPr>
        <w:t>-летний юбилей. ЗАО «Вятский сувенир» ведет свою историю с июля 1930 года, когда в г. Нолинске Вятской губернии была создана артель под названием "Свобода". Основной продукцией артели были различные изделия из дерева, необходимые в хозяйстве, детские игрушки на токарной основе. Традиционный ассортимент расширялся. Выпускались токарные изделия "Бочонок - копилка", "Набор хозяйке", свисток "Соловей". Квалификация токарей по дереву позволила создавать самые сложные токарные изделия - оригинальные деревянные матрешки. В 1958 году сообщалось, что артель "Свобода" поставляет одну тысячу матрешек на Брюссельскую выставку. Тогда и состоялось первое знакомство иностранных фирм с Нолинской матрешкой. До 1960 года выпускались только два вида матрешек - 4-х и 5-и предметные. Позднее художественным Советом по декоративно-прикладному искусству одобрено направление оформления матрешек с инкрустацией соломкой. Новые изделия создавали народные умельцы, художники - самоучки.</w:t>
      </w:r>
    </w:p>
    <w:p w:rsidR="00024B04" w:rsidRPr="0003439D" w:rsidRDefault="00024B04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1968 году была освоена технология оформления матрешек анилиновыми красителями. Применение анилиновых красителей позволило иметь короткий технологический цикл в отделке, значительно повысилась производительность труда. Матрешка - игрушка стала уже изделием декоративно-прикладного искусства - интересным сувениром.</w:t>
      </w:r>
    </w:p>
    <w:p w:rsidR="00DB2AD2" w:rsidRPr="0003439D" w:rsidRDefault="00DB2AD2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Главный секрет притягательности деревянной матрешки в том, что ее внешний образ - русской многодетной полной женщины - матери - дополняется внутренним строением, в ее повторениях - вкладышах, входящих друг в друга.</w:t>
      </w:r>
    </w:p>
    <w:p w:rsidR="00345F4A" w:rsidRPr="0003439D" w:rsidRDefault="00345F4A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 90-х годов промыслы жили в особых экономических условиях. В это время были приняты законы, освобождающие предприятие от НДС, налога на прибыль, имущество, земельный налог и другие. Это все и обеспечило сохранение некоторых видов промыслов.</w:t>
      </w:r>
    </w:p>
    <w:p w:rsidR="003300E2" w:rsidRPr="0003439D" w:rsidRDefault="003300E2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 апреля 1992 года директор фабрики Жукова Галина Викторовна. Вся ее деятельность направлена на сохранение и развитие народных художественных промыслов Вятки. В трудных экономических условиях она старается сохранить коллектив. Уделяет большое внимание обучению и подбору молодых кадров. Неоценима заслуга директора в поиске рынков сбыта сувенирной продукции.</w:t>
      </w:r>
    </w:p>
    <w:p w:rsidR="003300E2" w:rsidRPr="0003439D" w:rsidRDefault="003300E2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2004 году н</w:t>
      </w:r>
      <w:r w:rsidR="00345F4A" w:rsidRPr="0003439D">
        <w:rPr>
          <w:rFonts w:ascii="Times New Roman" w:hAnsi="Times New Roman"/>
          <w:sz w:val="28"/>
          <w:szCs w:val="28"/>
        </w:rPr>
        <w:t>а предприятии низкая заработная плата работников, которая составила 3440 руб. Из</w:t>
      </w:r>
      <w:r w:rsidR="0003439D">
        <w:rPr>
          <w:rFonts w:ascii="Times New Roman" w:hAnsi="Times New Roman"/>
          <w:sz w:val="28"/>
          <w:szCs w:val="28"/>
        </w:rPr>
        <w:t>-</w:t>
      </w:r>
      <w:r w:rsidR="00345F4A" w:rsidRPr="0003439D">
        <w:rPr>
          <w:rFonts w:ascii="Times New Roman" w:hAnsi="Times New Roman"/>
          <w:sz w:val="28"/>
          <w:szCs w:val="28"/>
        </w:rPr>
        <w:t>за тяжелого бремени налогов они были лишены возмож</w:t>
      </w:r>
      <w:r w:rsidRPr="0003439D">
        <w:rPr>
          <w:rFonts w:ascii="Times New Roman" w:hAnsi="Times New Roman"/>
          <w:sz w:val="28"/>
          <w:szCs w:val="28"/>
        </w:rPr>
        <w:t>ности повысить заработную плату</w:t>
      </w:r>
      <w:r w:rsidR="00345F4A" w:rsidRPr="0003439D">
        <w:rPr>
          <w:rFonts w:ascii="Times New Roman" w:hAnsi="Times New Roman"/>
          <w:sz w:val="28"/>
          <w:szCs w:val="28"/>
        </w:rPr>
        <w:t>, доля которой в структуре затрат составляет более 50 %, так как в производстве преобладает ручной труд. Не</w:t>
      </w:r>
      <w:r w:rsidRPr="0003439D">
        <w:rPr>
          <w:rFonts w:ascii="Times New Roman" w:hAnsi="Times New Roman"/>
          <w:sz w:val="28"/>
          <w:szCs w:val="28"/>
        </w:rPr>
        <w:t xml:space="preserve"> </w:t>
      </w:r>
      <w:r w:rsidR="00345F4A" w:rsidRPr="0003439D">
        <w:rPr>
          <w:rFonts w:ascii="Times New Roman" w:hAnsi="Times New Roman"/>
          <w:sz w:val="28"/>
          <w:szCs w:val="28"/>
        </w:rPr>
        <w:t>было финансовых средств на инвестирование и проведение мероприятий</w:t>
      </w:r>
      <w:r w:rsidRPr="0003439D">
        <w:rPr>
          <w:rFonts w:ascii="Times New Roman" w:hAnsi="Times New Roman"/>
          <w:sz w:val="28"/>
          <w:szCs w:val="28"/>
        </w:rPr>
        <w:t>, диктуемых требованиями рынка.</w:t>
      </w:r>
    </w:p>
    <w:p w:rsidR="00345F4A" w:rsidRPr="0003439D" w:rsidRDefault="00345F4A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2005 году предприятие с трудом удерживает объемы производства и продаж, они выпустили и реализовали продукции более чем на 12 млн.рублей. Все усилия фабрики, предпринимаемые с 1998 года, когда годовые темпы роста реализованной продукции составляли 15 и более % в этом году привели её к реальной возможности застоя в сбыте готовой продукции. Промысловикам становилось все труднее. ЗАО «Вятский сувенир» выживали с рынков сбыта изготовители контрафактной продукции, которые реализуют продукцию по более низким ценам. Одной из главных проблем для народных промыслов стал</w:t>
      </w:r>
      <w:r w:rsidR="00C90415" w:rsidRPr="0003439D">
        <w:rPr>
          <w:rFonts w:ascii="Times New Roman" w:hAnsi="Times New Roman"/>
          <w:sz w:val="28"/>
          <w:szCs w:val="28"/>
        </w:rPr>
        <w:t xml:space="preserve">а отмена целого ряда льгот, в том </w:t>
      </w:r>
      <w:r w:rsidRPr="0003439D">
        <w:rPr>
          <w:rFonts w:ascii="Times New Roman" w:hAnsi="Times New Roman"/>
          <w:sz w:val="28"/>
          <w:szCs w:val="28"/>
        </w:rPr>
        <w:t>ч</w:t>
      </w:r>
      <w:r w:rsidR="00C90415" w:rsidRPr="0003439D">
        <w:rPr>
          <w:rFonts w:ascii="Times New Roman" w:hAnsi="Times New Roman"/>
          <w:sz w:val="28"/>
          <w:szCs w:val="28"/>
        </w:rPr>
        <w:t>исле</w:t>
      </w:r>
      <w:r w:rsidRPr="0003439D">
        <w:rPr>
          <w:rFonts w:ascii="Times New Roman" w:hAnsi="Times New Roman"/>
          <w:sz w:val="28"/>
          <w:szCs w:val="28"/>
        </w:rPr>
        <w:t xml:space="preserve"> и на федеральном уровне. Предприятие выплачивало более 3 млн. рублей налогов всех видов, что составляет 1/3 часть годовой выручки.</w:t>
      </w:r>
    </w:p>
    <w:p w:rsidR="00345F4A" w:rsidRPr="0003439D" w:rsidRDefault="00345F4A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этом же году, в своем выступлении во время телевизионной прямой линии Президент Российской Федерации Путин В.В. отметил, что художественным промыслам требуется особое внимание как со стороны государства так и со стороны региональных властей, хотя бы в решении вопроса по льготе налога на имущества предприятия и льготной цене на электроэнергию.</w:t>
      </w:r>
    </w:p>
    <w:p w:rsidR="00345F4A" w:rsidRPr="0003439D" w:rsidRDefault="00345F4A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И действительно, в рамках областной целевой программы поддержки и развития предпринимательства на 2006-2009 годы на финансовую поддержку из бюджета области ежегодно предусматривалось 750 тыс.рублей, из них 400 тыс.рублей – для предприятий народных промыслов. Финансовая поддержка включает в себя: субсидии по частичной компенсации стоимости аренды выставочных площадей и части затрат, связанных с потреблением электроэнергии, помощь в получении кредитов (пору</w:t>
      </w:r>
      <w:r w:rsidR="00C90415" w:rsidRPr="0003439D">
        <w:rPr>
          <w:rFonts w:ascii="Times New Roman" w:hAnsi="Times New Roman"/>
          <w:sz w:val="28"/>
          <w:szCs w:val="28"/>
        </w:rPr>
        <w:t>чительство в размере до 50 процентов</w:t>
      </w:r>
      <w:r w:rsidRPr="0003439D">
        <w:rPr>
          <w:rFonts w:ascii="Times New Roman" w:hAnsi="Times New Roman"/>
          <w:sz w:val="28"/>
          <w:szCs w:val="28"/>
        </w:rPr>
        <w:t xml:space="preserve"> от необходимого залогового обеспечения), субсидирование процентной ставки по взятым кредитам в размере 4/5 ставки рефинансирования.</w:t>
      </w:r>
    </w:p>
    <w:p w:rsidR="00345F4A" w:rsidRPr="0003439D" w:rsidRDefault="00345F4A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За 4 года реализации программы ЗАО «Вятский сувенир» получило финансовую помощь в виде субсидий на общую сумму порядка 300 тыс.</w:t>
      </w:r>
      <w:r w:rsidR="004E6618" w:rsidRPr="0003439D">
        <w:rPr>
          <w:rFonts w:ascii="Times New Roman" w:hAnsi="Times New Roman"/>
          <w:sz w:val="28"/>
          <w:szCs w:val="28"/>
        </w:rPr>
        <w:t xml:space="preserve"> </w:t>
      </w:r>
      <w:r w:rsidRPr="0003439D">
        <w:rPr>
          <w:rFonts w:ascii="Times New Roman" w:hAnsi="Times New Roman"/>
          <w:sz w:val="28"/>
          <w:szCs w:val="28"/>
        </w:rPr>
        <w:t>рублей. Деньги предприятием были направлены на возмещение части затрат на электроэнергию.</w:t>
      </w:r>
    </w:p>
    <w:p w:rsidR="00DB2AD2" w:rsidRPr="0003439D" w:rsidRDefault="00DB2AD2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Из-за кризиса сбыт в 2009 году снизился примерно на 50 проц</w:t>
      </w:r>
      <w:r w:rsidR="00C90415" w:rsidRPr="0003439D">
        <w:rPr>
          <w:rFonts w:ascii="Times New Roman" w:hAnsi="Times New Roman"/>
          <w:sz w:val="28"/>
          <w:szCs w:val="28"/>
        </w:rPr>
        <w:t xml:space="preserve">ентов. </w:t>
      </w:r>
      <w:r w:rsidRPr="0003439D">
        <w:rPr>
          <w:rFonts w:ascii="Times New Roman" w:hAnsi="Times New Roman"/>
          <w:sz w:val="28"/>
          <w:szCs w:val="28"/>
        </w:rPr>
        <w:t>Однако коллектив стабильно работает, в настоящее время готовятся партии изделий для Аргентины, Мексики, Канады.</w:t>
      </w:r>
    </w:p>
    <w:p w:rsidR="00DB2AD2" w:rsidRPr="0003439D" w:rsidRDefault="003300E2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На сегодняшний день, ч</w:t>
      </w:r>
      <w:r w:rsidR="00DB2AD2" w:rsidRPr="0003439D">
        <w:rPr>
          <w:rFonts w:ascii="Times New Roman" w:hAnsi="Times New Roman"/>
          <w:sz w:val="28"/>
          <w:szCs w:val="28"/>
        </w:rPr>
        <w:t xml:space="preserve">исленность работников предприятия составляет 144 человека, </w:t>
      </w:r>
      <w:r w:rsidRPr="0003439D">
        <w:rPr>
          <w:rFonts w:ascii="Times New Roman" w:hAnsi="Times New Roman"/>
          <w:sz w:val="28"/>
          <w:szCs w:val="28"/>
        </w:rPr>
        <w:t>долгов по зарплате нет.</w:t>
      </w:r>
    </w:p>
    <w:p w:rsidR="00DB2AD2" w:rsidRPr="0003439D" w:rsidRDefault="00DB2AD2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Предприятие уделяет большое внимание развитию и совершенствованию народных - художественных промыслов, повышению качества, эстетического уровня сувениров. Расширяется ассортимент, внедряются более прогрессивные процессы изготовления, выпускается более 200 наименование изделий. Кроме матрешки, вы</w:t>
      </w:r>
      <w:r w:rsidR="00C90415" w:rsidRPr="0003439D">
        <w:rPr>
          <w:rFonts w:ascii="Times New Roman" w:hAnsi="Times New Roman"/>
          <w:sz w:val="28"/>
          <w:szCs w:val="28"/>
        </w:rPr>
        <w:t>пуск которой составляет 90 процентов</w:t>
      </w:r>
      <w:r w:rsidRPr="0003439D">
        <w:rPr>
          <w:rFonts w:ascii="Times New Roman" w:hAnsi="Times New Roman"/>
          <w:sz w:val="28"/>
          <w:szCs w:val="28"/>
        </w:rPr>
        <w:t xml:space="preserve"> от всей продукции, здесь изготавливают точеные круглые сувениры – бочонки для меда, вазы, коробочки, ручки, брелоки и многое другое.</w:t>
      </w:r>
    </w:p>
    <w:p w:rsidR="00DB2AD2" w:rsidRPr="0003439D" w:rsidRDefault="00DB2AD2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Вятская матрешка - наиболее северная из всех Российских матрешек. Она изображает девушку-северянку с мягкой застенчивой улыбкой. Ее лицо завораживает, притягивает, настолько оно мило, приветливо. Особое своеобразие получила матрешка, когда ее начали инкрустировать соломкой.</w:t>
      </w:r>
    </w:p>
    <w:p w:rsidR="003300E2" w:rsidRPr="0003439D" w:rsidRDefault="00DB2AD2" w:rsidP="0003439D">
      <w:pPr>
        <w:pStyle w:val="a3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03439D">
        <w:rPr>
          <w:sz w:val="28"/>
          <w:szCs w:val="28"/>
        </w:rPr>
        <w:t>Основой в композиции росписи Нолинской матрешки является сохранение народных традиций: рыже-русые волосы, большие голубые глаза, яркие сочные цветовые гаммы при оформлении передников - преобладание красных цветов.</w:t>
      </w:r>
    </w:p>
    <w:p w:rsidR="00024B04" w:rsidRPr="0003439D" w:rsidRDefault="00111CB0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Рост художественного мастерства ведет к уходу от поточного производства в оформлении матрешек. Все больше стало выпускаться авторских изделий. Высокий спрос на изделия народно художественных промыслов привел к возникновению современного производства. Расширилось число персональных работ, что существенно сказывается на повышении художественного мастерства оформителей матрешек - художников. Успешно создаются высокохудожественные матрешки, инкрустированные соломкой, а также применяется инкрустация совместно с росписью. Художники при создании выставочных экземпляров матрешек используют более качественные гуашевые краски, которые позволяют создавать высокохудожественное оформление матрешек. Популярность матрешки сохраняется. Процесс творчества в создании деревянных матрешек и других сувениров безграничен.</w:t>
      </w:r>
    </w:p>
    <w:p w:rsidR="00C41897" w:rsidRPr="0003439D" w:rsidRDefault="00C41897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Среди новинок производства - сувенирные ведра, которые изначально задумывались как красивая “обертка” для детских новогодних подарков, а сегодня используются для VIP-подарков: удобные ведерки разных размеров заполняют грибами и ягодами. Пришлись по душе покупателям и расписные бочонки с надписями “Вятский мед”, в которые легко помещается трехлитровая ба</w:t>
      </w:r>
      <w:r w:rsidR="00580CB3" w:rsidRPr="0003439D">
        <w:rPr>
          <w:rFonts w:ascii="Times New Roman" w:hAnsi="Times New Roman"/>
          <w:sz w:val="28"/>
          <w:szCs w:val="28"/>
        </w:rPr>
        <w:t>нка ароматного лакомства. Изгота</w:t>
      </w:r>
      <w:r w:rsidRPr="0003439D">
        <w:rPr>
          <w:rFonts w:ascii="Times New Roman" w:hAnsi="Times New Roman"/>
          <w:sz w:val="28"/>
          <w:szCs w:val="28"/>
        </w:rPr>
        <w:t>вливают и дивной красоты вазы, коробочки, ручки, брелоки, магниты.</w:t>
      </w:r>
    </w:p>
    <w:p w:rsidR="00C41897" w:rsidRPr="0003439D" w:rsidRDefault="00C41897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Перед полочками с образцами продукции можно </w:t>
      </w:r>
      <w:r w:rsidR="00580CB3" w:rsidRPr="0003439D">
        <w:rPr>
          <w:rFonts w:ascii="Times New Roman" w:hAnsi="Times New Roman"/>
          <w:sz w:val="28"/>
          <w:szCs w:val="28"/>
        </w:rPr>
        <w:t>заворожено</w:t>
      </w:r>
      <w:r w:rsidRPr="0003439D">
        <w:rPr>
          <w:rFonts w:ascii="Times New Roman" w:hAnsi="Times New Roman"/>
          <w:sz w:val="28"/>
          <w:szCs w:val="28"/>
        </w:rPr>
        <w:t xml:space="preserve"> стоять часами. Чего и кого здесь только нет. Матрешки “Сударушка”, “Дуняша”, “Варенька” игриво поглядывают на соседей - сувениры “Моряк”, “Семьянин”. Вперемешку с матрешками - расписные яйца “Пастушок”, “Гномы”, “Сказка детства”. Чуть в стороне - Деды Морозы и Снегурочки, здесь же матрешки “Россия”, “Молдова”, “Белоруссия”, “Украина”.</w:t>
      </w:r>
    </w:p>
    <w:p w:rsidR="00C41897" w:rsidRPr="0003439D" w:rsidRDefault="00C41897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Особый интерес вызывает матрешка, стоящая особнячком, - вместо лица у н</w:t>
      </w:r>
      <w:r w:rsidR="004A33BD" w:rsidRPr="0003439D">
        <w:rPr>
          <w:rFonts w:ascii="Times New Roman" w:hAnsi="Times New Roman"/>
          <w:sz w:val="28"/>
          <w:szCs w:val="28"/>
        </w:rPr>
        <w:t>ее разноцветные квадраты. Это</w:t>
      </w:r>
      <w:r w:rsidR="0003439D">
        <w:rPr>
          <w:rFonts w:ascii="Times New Roman" w:hAnsi="Times New Roman"/>
          <w:sz w:val="28"/>
          <w:szCs w:val="28"/>
        </w:rPr>
        <w:t xml:space="preserve"> </w:t>
      </w:r>
      <w:r w:rsidR="004A33BD" w:rsidRPr="0003439D">
        <w:rPr>
          <w:rFonts w:ascii="Times New Roman" w:hAnsi="Times New Roman"/>
          <w:sz w:val="28"/>
          <w:szCs w:val="28"/>
        </w:rPr>
        <w:t>- м</w:t>
      </w:r>
      <w:r w:rsidRPr="0003439D">
        <w:rPr>
          <w:rFonts w:ascii="Times New Roman" w:hAnsi="Times New Roman"/>
          <w:sz w:val="28"/>
          <w:szCs w:val="28"/>
        </w:rPr>
        <w:t>атрешка по Малевичу, она быстро обрела бешеную популярность. Это новинка, идея родилась прямо на фабрике.</w:t>
      </w:r>
    </w:p>
    <w:p w:rsidR="00BA4418" w:rsidRPr="0003439D" w:rsidRDefault="00BA4418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Все изделия утверждены в Москве в Министерстве промышленности.</w:t>
      </w:r>
    </w:p>
    <w:p w:rsidR="0003439D" w:rsidRDefault="0003439D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06094" w:rsidRPr="0003439D" w:rsidRDefault="00582E55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2. </w:t>
      </w:r>
      <w:r w:rsidR="001112A2" w:rsidRPr="0003439D">
        <w:rPr>
          <w:rFonts w:ascii="Times New Roman" w:hAnsi="Times New Roman"/>
          <w:sz w:val="28"/>
          <w:szCs w:val="28"/>
        </w:rPr>
        <w:t xml:space="preserve">Поддержка </w:t>
      </w:r>
      <w:r w:rsidR="001112A2" w:rsidRPr="0003439D">
        <w:rPr>
          <w:rFonts w:ascii="Times New Roman" w:hAnsi="Times New Roman"/>
          <w:bCs/>
          <w:kern w:val="36"/>
          <w:sz w:val="28"/>
          <w:szCs w:val="28"/>
        </w:rPr>
        <w:t>предприятия «Вятский сувенир»</w:t>
      </w:r>
    </w:p>
    <w:p w:rsidR="0003439D" w:rsidRDefault="0003439D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57BE4" w:rsidRPr="0003439D" w:rsidRDefault="00F477BE" w:rsidP="000D110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Без поддержки правительства области не выжить вятской нолинской матрешке</w:t>
      </w:r>
      <w:r w:rsidR="00C30964" w:rsidRPr="0003439D">
        <w:rPr>
          <w:rFonts w:ascii="Times New Roman" w:hAnsi="Times New Roman"/>
          <w:sz w:val="28"/>
          <w:szCs w:val="28"/>
        </w:rPr>
        <w:t xml:space="preserve">. </w:t>
      </w:r>
      <w:r w:rsidR="00C57BE4" w:rsidRPr="0003439D">
        <w:rPr>
          <w:rFonts w:ascii="Times New Roman" w:hAnsi="Times New Roman"/>
          <w:sz w:val="28"/>
          <w:szCs w:val="28"/>
        </w:rPr>
        <w:t>Начальник областного управления развития предпринимательства В.В.Коромыслова подчеркнула, что со стороны областного Правительства создаются все условия, чтобы максимально помочь развитию и сохранению народных промыслов. Организуются региональные выставки, поездки предприятий для презентации своих изделий на выставки российского и международного масштаба. Состоявшийся пресс-тур тоже своего рода помощь – еще раз благодаря СМИ показать и рассказать об уникальном производстве жителям области.</w:t>
      </w:r>
    </w:p>
    <w:p w:rsidR="00320B52" w:rsidRPr="0003439D" w:rsidRDefault="00106094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</w:t>
      </w:r>
      <w:r w:rsidR="00345F4A" w:rsidRPr="0003439D">
        <w:rPr>
          <w:rFonts w:ascii="Times New Roman" w:hAnsi="Times New Roman"/>
          <w:sz w:val="28"/>
          <w:szCs w:val="28"/>
        </w:rPr>
        <w:t xml:space="preserve"> следующей </w:t>
      </w:r>
      <w:r w:rsidR="00BC4BCF" w:rsidRPr="0003439D">
        <w:rPr>
          <w:rFonts w:ascii="Times New Roman" w:hAnsi="Times New Roman"/>
          <w:sz w:val="28"/>
          <w:szCs w:val="28"/>
        </w:rPr>
        <w:t>целевой п</w:t>
      </w:r>
      <w:r w:rsidR="00345F4A" w:rsidRPr="0003439D">
        <w:rPr>
          <w:rFonts w:ascii="Times New Roman" w:hAnsi="Times New Roman"/>
          <w:sz w:val="28"/>
          <w:szCs w:val="28"/>
        </w:rPr>
        <w:t>рограмме</w:t>
      </w:r>
      <w:r w:rsidRPr="0003439D">
        <w:rPr>
          <w:rFonts w:ascii="Times New Roman" w:hAnsi="Times New Roman"/>
          <w:sz w:val="28"/>
          <w:szCs w:val="28"/>
        </w:rPr>
        <w:t xml:space="preserve"> в рамках областной поддержки и развития предпринимательства</w:t>
      </w:r>
      <w:r w:rsidR="00345F4A" w:rsidRPr="0003439D">
        <w:rPr>
          <w:rFonts w:ascii="Times New Roman" w:hAnsi="Times New Roman"/>
          <w:sz w:val="28"/>
          <w:szCs w:val="28"/>
        </w:rPr>
        <w:t>, рассчитанной на 2010-2014 годы</w:t>
      </w:r>
      <w:r w:rsidRPr="0003439D">
        <w:rPr>
          <w:rFonts w:ascii="Times New Roman" w:hAnsi="Times New Roman"/>
          <w:sz w:val="28"/>
          <w:szCs w:val="28"/>
        </w:rPr>
        <w:t xml:space="preserve"> на финансовую поддержку из бюджета области</w:t>
      </w:r>
      <w:r w:rsidR="00AD685C" w:rsidRPr="0003439D">
        <w:rPr>
          <w:rFonts w:ascii="Times New Roman" w:hAnsi="Times New Roman"/>
          <w:sz w:val="28"/>
          <w:szCs w:val="28"/>
        </w:rPr>
        <w:t xml:space="preserve">, может рассчитывать и </w:t>
      </w:r>
      <w:r w:rsidR="00AD685C" w:rsidRPr="0003439D">
        <w:rPr>
          <w:rFonts w:ascii="Times New Roman" w:hAnsi="Times New Roman"/>
          <w:bCs/>
          <w:sz w:val="28"/>
          <w:szCs w:val="28"/>
        </w:rPr>
        <w:t>ЗАО “Вятский сувенир.</w:t>
      </w:r>
    </w:p>
    <w:p w:rsidR="00BA0038" w:rsidRPr="0003439D" w:rsidRDefault="00A21489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Предприятие играет социально значимую роль в жизни района</w:t>
      </w:r>
      <w:r w:rsidR="00C30964" w:rsidRPr="0003439D">
        <w:rPr>
          <w:rFonts w:ascii="Times New Roman" w:hAnsi="Times New Roman"/>
          <w:sz w:val="28"/>
          <w:szCs w:val="28"/>
        </w:rPr>
        <w:t xml:space="preserve">. </w:t>
      </w:r>
      <w:r w:rsidRPr="0003439D">
        <w:rPr>
          <w:rFonts w:ascii="Times New Roman" w:hAnsi="Times New Roman"/>
          <w:sz w:val="28"/>
          <w:szCs w:val="28"/>
        </w:rPr>
        <w:t>Здесь работает в основном женский коллектив. А женщина - основа семьи. Есть семьи, есть дети, есть стабильность, завтрашний день у района. Сувенирная продукция предприятия - это визитная карточка не только Нолинского района, но и всей области. Поэтому мы все вместе - и руководство района, и области</w:t>
      </w:r>
      <w:r w:rsidR="00C30964" w:rsidRPr="0003439D">
        <w:rPr>
          <w:rFonts w:ascii="Times New Roman" w:hAnsi="Times New Roman"/>
          <w:sz w:val="28"/>
          <w:szCs w:val="28"/>
        </w:rPr>
        <w:t>, и простые граждане Кировской области</w:t>
      </w:r>
      <w:r w:rsidRPr="0003439D">
        <w:rPr>
          <w:rFonts w:ascii="Times New Roman" w:hAnsi="Times New Roman"/>
          <w:sz w:val="28"/>
          <w:szCs w:val="28"/>
        </w:rPr>
        <w:t xml:space="preserve"> должны быть заинтересованы в стабильной работе предприятия и его дальнейшем развитии.</w:t>
      </w:r>
      <w:r w:rsidR="00C57BE4" w:rsidRPr="0003439D">
        <w:rPr>
          <w:rFonts w:ascii="Times New Roman" w:hAnsi="Times New Roman"/>
          <w:sz w:val="28"/>
          <w:szCs w:val="28"/>
        </w:rPr>
        <w:t xml:space="preserve"> </w:t>
      </w:r>
      <w:r w:rsidR="00BA0038" w:rsidRPr="0003439D">
        <w:rPr>
          <w:rFonts w:ascii="Times New Roman" w:hAnsi="Times New Roman"/>
          <w:sz w:val="28"/>
          <w:szCs w:val="28"/>
        </w:rPr>
        <w:t>Помощь предприятию может состоять и в рекламе продукции, и в открытии магазинов по всей области для сбыта продукции напрямую с предприятия.</w:t>
      </w:r>
    </w:p>
    <w:p w:rsidR="00E36E8F" w:rsidRPr="0003439D" w:rsidRDefault="00E36E8F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Процветает и в</w:t>
      </w:r>
      <w:r w:rsidR="00320B52" w:rsidRPr="0003439D">
        <w:rPr>
          <w:rFonts w:ascii="Times New Roman" w:hAnsi="Times New Roman"/>
          <w:sz w:val="28"/>
          <w:szCs w:val="28"/>
        </w:rPr>
        <w:t>оровство разработанных на предприятии образцов, которые представлены на интер</w:t>
      </w:r>
      <w:r w:rsidRPr="0003439D">
        <w:rPr>
          <w:rFonts w:ascii="Times New Roman" w:hAnsi="Times New Roman"/>
          <w:sz w:val="28"/>
          <w:szCs w:val="28"/>
        </w:rPr>
        <w:t>нет-сайте ЗАО “Русский сувенир”</w:t>
      </w:r>
      <w:r w:rsidR="00320B52" w:rsidRPr="0003439D">
        <w:rPr>
          <w:rFonts w:ascii="Times New Roman" w:hAnsi="Times New Roman"/>
          <w:sz w:val="28"/>
          <w:szCs w:val="28"/>
        </w:rPr>
        <w:t>. Есть и нечестные продавцы, продающие поддельных матрешек как фирменных - вятских нолинских</w:t>
      </w:r>
      <w:r w:rsidR="00D54FBE" w:rsidRPr="0003439D">
        <w:rPr>
          <w:rFonts w:ascii="Times New Roman" w:hAnsi="Times New Roman"/>
          <w:sz w:val="28"/>
          <w:szCs w:val="28"/>
        </w:rPr>
        <w:t>. В</w:t>
      </w:r>
      <w:r w:rsidR="00320B52" w:rsidRPr="0003439D">
        <w:rPr>
          <w:rFonts w:ascii="Times New Roman" w:hAnsi="Times New Roman"/>
          <w:sz w:val="28"/>
          <w:szCs w:val="28"/>
        </w:rPr>
        <w:t xml:space="preserve"> этих случаях первую, самую большую, матрешку убирают, а продают только матрешки-вкладыши, начиная со второй. Всегда надо требовать первую матрешку из комплекта - она же ручной работы в отличие от матрешек-вкладок, которые уницифированы, изображают удивление. Первая матрешка всегда имеет буртик по дну, у остальных его нет. Вятская нолинская матрешка в традиционном исполнении имеет 12 матрешек-вкладок, в авторском - до 18: столько позволяют выточить германские токарные станки, приобретенные предприятием еще в 1976 году. Самую крошечную матрешку - 5-миллиметрового пупсика, на котором прорисовывают лишь глазки</w:t>
      </w:r>
      <w:r w:rsidRPr="0003439D">
        <w:rPr>
          <w:rFonts w:ascii="Times New Roman" w:hAnsi="Times New Roman"/>
          <w:sz w:val="28"/>
          <w:szCs w:val="28"/>
        </w:rPr>
        <w:t xml:space="preserve"> и ротик, тоже точат на станке.</w:t>
      </w:r>
    </w:p>
    <w:p w:rsidR="00320B52" w:rsidRPr="0003439D" w:rsidRDefault="00320B52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Частники, малюющие матрешек в подвалах и на кухнях</w:t>
      </w:r>
      <w:r w:rsidR="00E36E8F" w:rsidRPr="0003439D">
        <w:rPr>
          <w:rFonts w:ascii="Times New Roman" w:hAnsi="Times New Roman"/>
          <w:sz w:val="28"/>
          <w:szCs w:val="28"/>
        </w:rPr>
        <w:t xml:space="preserve"> -</w:t>
      </w:r>
      <w:r w:rsidRPr="0003439D">
        <w:rPr>
          <w:rFonts w:ascii="Times New Roman" w:hAnsi="Times New Roman"/>
          <w:sz w:val="28"/>
          <w:szCs w:val="28"/>
        </w:rPr>
        <w:t xml:space="preserve"> серьезные конкуренты</w:t>
      </w:r>
      <w:r w:rsidR="00D54FBE" w:rsidRPr="0003439D">
        <w:rPr>
          <w:rFonts w:ascii="Times New Roman" w:hAnsi="Times New Roman"/>
          <w:sz w:val="28"/>
          <w:szCs w:val="28"/>
        </w:rPr>
        <w:t>,</w:t>
      </w:r>
      <w:r w:rsidRPr="0003439D">
        <w:rPr>
          <w:rFonts w:ascii="Times New Roman" w:hAnsi="Times New Roman"/>
          <w:sz w:val="28"/>
          <w:szCs w:val="28"/>
        </w:rPr>
        <w:t xml:space="preserve"> появились они тогда, когда развалились предприя</w:t>
      </w:r>
      <w:r w:rsidR="00D22C38" w:rsidRPr="0003439D">
        <w:rPr>
          <w:rFonts w:ascii="Times New Roman" w:hAnsi="Times New Roman"/>
          <w:sz w:val="28"/>
          <w:szCs w:val="28"/>
        </w:rPr>
        <w:t>тия народных промыслов из-за кризиса. Они работают с уцененными, небезвредными красками.</w:t>
      </w:r>
      <w:r w:rsidRPr="0003439D">
        <w:rPr>
          <w:rFonts w:ascii="Times New Roman" w:hAnsi="Times New Roman"/>
          <w:sz w:val="28"/>
          <w:szCs w:val="28"/>
        </w:rPr>
        <w:t xml:space="preserve"> Качество их мат</w:t>
      </w:r>
      <w:r w:rsidR="00D54FBE" w:rsidRPr="0003439D">
        <w:rPr>
          <w:rFonts w:ascii="Times New Roman" w:hAnsi="Times New Roman"/>
          <w:sz w:val="28"/>
          <w:szCs w:val="28"/>
        </w:rPr>
        <w:t>решек, конечно, несравнимо ниже</w:t>
      </w:r>
      <w:r w:rsidRPr="0003439D">
        <w:rPr>
          <w:rFonts w:ascii="Times New Roman" w:hAnsi="Times New Roman"/>
          <w:sz w:val="28"/>
          <w:szCs w:val="28"/>
        </w:rPr>
        <w:t>, но человека, детально не разбирающегося в этих вопросах, не умеющего по достоинству оценить расписной товар, подкупает цена - в 2</w:t>
      </w:r>
      <w:r w:rsidR="00204A01" w:rsidRPr="0003439D">
        <w:rPr>
          <w:rFonts w:ascii="Times New Roman" w:hAnsi="Times New Roman"/>
          <w:sz w:val="28"/>
          <w:szCs w:val="28"/>
        </w:rPr>
        <w:t xml:space="preserve"> - 3 раза ниже.</w:t>
      </w:r>
    </w:p>
    <w:p w:rsidR="00BA4418" w:rsidRPr="0003439D" w:rsidRDefault="00BA4418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Такая же</w:t>
      </w:r>
      <w:r w:rsidR="00C57BE4" w:rsidRPr="0003439D">
        <w:rPr>
          <w:rFonts w:ascii="Times New Roman" w:hAnsi="Times New Roman"/>
          <w:sz w:val="28"/>
          <w:szCs w:val="28"/>
        </w:rPr>
        <w:t xml:space="preserve"> ситуация в</w:t>
      </w:r>
      <w:r w:rsidRPr="0003439D">
        <w:rPr>
          <w:rFonts w:ascii="Times New Roman" w:hAnsi="Times New Roman"/>
          <w:sz w:val="28"/>
          <w:szCs w:val="28"/>
        </w:rPr>
        <w:t xml:space="preserve"> столице нашей родины Москве, </w:t>
      </w:r>
      <w:r w:rsidR="00C57BE4" w:rsidRPr="0003439D">
        <w:rPr>
          <w:rFonts w:ascii="Times New Roman" w:hAnsi="Times New Roman"/>
          <w:sz w:val="28"/>
          <w:szCs w:val="28"/>
        </w:rPr>
        <w:t xml:space="preserve">ее заполнили </w:t>
      </w:r>
      <w:r w:rsidRPr="0003439D">
        <w:rPr>
          <w:rFonts w:ascii="Times New Roman" w:hAnsi="Times New Roman"/>
          <w:sz w:val="28"/>
          <w:szCs w:val="28"/>
        </w:rPr>
        <w:t>подпольные художники</w:t>
      </w:r>
      <w:r w:rsidR="00C57BE4" w:rsidRPr="0003439D">
        <w:rPr>
          <w:rFonts w:ascii="Times New Roman" w:hAnsi="Times New Roman"/>
          <w:sz w:val="28"/>
          <w:szCs w:val="28"/>
        </w:rPr>
        <w:t>.</w:t>
      </w:r>
      <w:r w:rsidRPr="0003439D">
        <w:rPr>
          <w:rFonts w:ascii="Times New Roman" w:hAnsi="Times New Roman"/>
          <w:sz w:val="28"/>
          <w:szCs w:val="28"/>
        </w:rPr>
        <w:t xml:space="preserve"> Московские цены на товар в 3 -5 раз выше тех, по которым он продается на Вятке</w:t>
      </w:r>
      <w:r w:rsidR="00C57BE4" w:rsidRPr="0003439D">
        <w:rPr>
          <w:rFonts w:ascii="Times New Roman" w:hAnsi="Times New Roman"/>
          <w:sz w:val="28"/>
          <w:szCs w:val="28"/>
        </w:rPr>
        <w:t xml:space="preserve">. </w:t>
      </w:r>
      <w:r w:rsidRPr="0003439D">
        <w:rPr>
          <w:rFonts w:ascii="Times New Roman" w:hAnsi="Times New Roman"/>
          <w:sz w:val="28"/>
          <w:szCs w:val="28"/>
        </w:rPr>
        <w:t>Цена на фирменную вятскую нолинскую матрешку в столице начинается от 10 тысяч рублей. Получается, спрос на товар есть, вот только выручка оседает не в тех карманах.</w:t>
      </w:r>
    </w:p>
    <w:p w:rsidR="00C57BE4" w:rsidRPr="0003439D" w:rsidRDefault="00C57BE4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Поэтому надо быть бдительнее и покупать сувениры только в фирменных магазинах, тогда вы не прогадаете в цене, поможете производству и приобретете качественный безопасный товар.</w:t>
      </w:r>
    </w:p>
    <w:p w:rsidR="00A8350A" w:rsidRPr="000D1102" w:rsidRDefault="00A8350A" w:rsidP="00A8350A">
      <w:pPr>
        <w:spacing w:after="0" w:line="360" w:lineRule="auto"/>
        <w:ind w:firstLine="709"/>
        <w:rPr>
          <w:rFonts w:ascii="Times New Roman" w:hAnsi="Times New Roman"/>
          <w:color w:val="FFFFFF"/>
          <w:sz w:val="28"/>
          <w:szCs w:val="28"/>
        </w:rPr>
      </w:pPr>
      <w:r w:rsidRPr="000D1102">
        <w:rPr>
          <w:rFonts w:ascii="Times New Roman" w:hAnsi="Times New Roman"/>
          <w:color w:val="FFFFFF"/>
          <w:sz w:val="28"/>
          <w:szCs w:val="28"/>
        </w:rPr>
        <w:t>нолинская матрешка предпринимательство финансовый</w:t>
      </w:r>
    </w:p>
    <w:p w:rsidR="0003439D" w:rsidRDefault="0003439D" w:rsidP="00034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4F0C" w:rsidRPr="0003439D" w:rsidRDefault="008D4F0C" w:rsidP="00034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br w:type="page"/>
      </w:r>
    </w:p>
    <w:p w:rsidR="008D4F0C" w:rsidRPr="0003439D" w:rsidRDefault="008D4F0C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Заключение</w:t>
      </w:r>
    </w:p>
    <w:p w:rsidR="0003439D" w:rsidRDefault="0003439D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D4F0C" w:rsidRPr="0003439D" w:rsidRDefault="008D4F0C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результате проведённого исследования по теме: «</w:t>
      </w:r>
      <w:r w:rsidRPr="0003439D">
        <w:rPr>
          <w:rFonts w:ascii="Times New Roman" w:hAnsi="Times New Roman"/>
          <w:bCs/>
          <w:kern w:val="36"/>
          <w:sz w:val="28"/>
          <w:szCs w:val="28"/>
        </w:rPr>
        <w:t>Предприятие «Вятский сувенир» - родитель нолинской матрешки»</w:t>
      </w:r>
      <w:r w:rsidRPr="0003439D">
        <w:rPr>
          <w:rFonts w:ascii="Times New Roman" w:hAnsi="Times New Roman"/>
          <w:sz w:val="28"/>
          <w:szCs w:val="28"/>
        </w:rPr>
        <w:t xml:space="preserve"> можно сделать ряд выводов:</w:t>
      </w:r>
    </w:p>
    <w:p w:rsidR="008D4F0C" w:rsidRPr="0003439D" w:rsidRDefault="008D4F0C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июле 1930 года в г. Нолинске Вятской губернии была создана артель под названием "Свобода", в дальнейшем переименована в «Вятский сувенир».</w:t>
      </w:r>
    </w:p>
    <w:p w:rsidR="008D4F0C" w:rsidRPr="0003439D" w:rsidRDefault="008D4F0C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1958 году артель "Свобода" поставляет одну тысячу матрешек на Брюссельскую выставку. Тогда и состоялось первое знакомство иностранных фирм с Нолинской матрешкой.</w:t>
      </w:r>
    </w:p>
    <w:p w:rsidR="008D4F0C" w:rsidRPr="0003439D" w:rsidRDefault="00400B11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 2004 года кризис подшатывает экономику предприятия, но оно продолжает функционировать.</w:t>
      </w:r>
    </w:p>
    <w:p w:rsidR="00400B11" w:rsidRPr="0003439D" w:rsidRDefault="00400B11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 2006-2009</w:t>
      </w:r>
      <w:r w:rsidR="004A33BD" w:rsidRPr="0003439D">
        <w:rPr>
          <w:rFonts w:ascii="Times New Roman" w:hAnsi="Times New Roman"/>
          <w:sz w:val="28"/>
          <w:szCs w:val="28"/>
        </w:rPr>
        <w:t>-е</w:t>
      </w:r>
      <w:r w:rsidRPr="0003439D">
        <w:rPr>
          <w:rFonts w:ascii="Times New Roman" w:hAnsi="Times New Roman"/>
          <w:sz w:val="28"/>
          <w:szCs w:val="28"/>
        </w:rPr>
        <w:t xml:space="preserve"> годы в рамках областной целевой программы поддержки и развития предпринимательства </w:t>
      </w:r>
      <w:r w:rsidR="004A33BD" w:rsidRPr="0003439D">
        <w:rPr>
          <w:rFonts w:ascii="Times New Roman" w:hAnsi="Times New Roman"/>
          <w:sz w:val="28"/>
          <w:szCs w:val="28"/>
        </w:rPr>
        <w:t>были выделены средства на ф</w:t>
      </w:r>
      <w:r w:rsidRPr="0003439D">
        <w:rPr>
          <w:rFonts w:ascii="Times New Roman" w:hAnsi="Times New Roman"/>
          <w:sz w:val="28"/>
          <w:szCs w:val="28"/>
        </w:rPr>
        <w:t>инансовую поддержку из бюджета области для предприятий народных промыслов.</w:t>
      </w:r>
    </w:p>
    <w:p w:rsidR="008D4F0C" w:rsidRPr="0003439D" w:rsidRDefault="00400B11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За 4 года реализации программы ЗАО «Вятский сувенир» получило финансовую помощь в виде субсидий на общую сумму порядка 300 тыс. рублей. Деньги предприятием были направлены на возмещение части затрат на электроэнергию.</w:t>
      </w:r>
    </w:p>
    <w:p w:rsidR="004A33BD" w:rsidRPr="0003439D" w:rsidRDefault="004A33BD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 настоящее время готовятся партии изделий для Аргентины, Мексики, Канады. Среди них новая разработка предприятия -матрешка по Малевичу.</w:t>
      </w:r>
    </w:p>
    <w:p w:rsidR="004A33BD" w:rsidRPr="0003439D" w:rsidRDefault="00026326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Без поддержки правительства области не выжить вятской нолинской матрешке.</w:t>
      </w:r>
    </w:p>
    <w:p w:rsidR="0003439D" w:rsidRDefault="0003439D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41897" w:rsidRPr="0003439D" w:rsidRDefault="00C41897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br w:type="page"/>
      </w:r>
    </w:p>
    <w:p w:rsidR="00BA0038" w:rsidRDefault="00BA0038" w:rsidP="00034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Использованная литература</w:t>
      </w:r>
    </w:p>
    <w:p w:rsidR="0003439D" w:rsidRPr="0003439D" w:rsidRDefault="0003439D" w:rsidP="00034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13E" w:rsidRPr="0003439D" w:rsidRDefault="00133807" w:rsidP="000D110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"Российская газета" Кировская область</w:t>
      </w:r>
      <w:r w:rsidRPr="000D1102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1E6063" w:rsidRPr="000D1102">
        <w:rPr>
          <w:rFonts w:ascii="Times New Roman" w:hAnsi="Times New Roman"/>
          <w:sz w:val="28"/>
          <w:szCs w:val="28"/>
          <w:shd w:val="clear" w:color="auto" w:fill="FFFFFF"/>
        </w:rPr>
        <w:t xml:space="preserve">татья «На сохранение вятской матрешки выделили 300 тысяч рублей» </w:t>
      </w:r>
      <w:r w:rsidRPr="0003439D">
        <w:rPr>
          <w:rFonts w:ascii="Times New Roman" w:hAnsi="Times New Roman"/>
          <w:sz w:val="28"/>
          <w:szCs w:val="28"/>
        </w:rPr>
        <w:t>от</w:t>
      </w:r>
      <w:r w:rsidR="001E6063" w:rsidRPr="0003439D">
        <w:rPr>
          <w:rFonts w:ascii="Times New Roman" w:hAnsi="Times New Roman"/>
          <w:sz w:val="28"/>
          <w:szCs w:val="28"/>
        </w:rPr>
        <w:t xml:space="preserve"> </w:t>
      </w:r>
      <w:r w:rsidR="001E6063" w:rsidRPr="000D1102">
        <w:rPr>
          <w:rFonts w:ascii="Times New Roman" w:hAnsi="Times New Roman"/>
          <w:sz w:val="28"/>
          <w:szCs w:val="28"/>
        </w:rPr>
        <w:t xml:space="preserve">23 июля 2009 г. </w:t>
      </w:r>
    </w:p>
    <w:p w:rsidR="0066213E" w:rsidRPr="0003439D" w:rsidRDefault="0066213E" w:rsidP="000D110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bCs/>
          <w:sz w:val="28"/>
          <w:szCs w:val="28"/>
        </w:rPr>
        <w:t>Газета "Вятский край" статья «Наша Вятка: Матрешка по Малевичу»</w:t>
      </w:r>
      <w:r w:rsidRPr="0003439D">
        <w:rPr>
          <w:rFonts w:ascii="Times New Roman" w:hAnsi="Times New Roman"/>
          <w:sz w:val="28"/>
          <w:szCs w:val="28"/>
        </w:rPr>
        <w:t xml:space="preserve"> номер за 29 июля 2009 года</w:t>
      </w:r>
    </w:p>
    <w:p w:rsidR="001E6063" w:rsidRPr="0003439D" w:rsidRDefault="00133807" w:rsidP="000D110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Сайт </w:t>
      </w:r>
      <w:r w:rsidR="001E6063" w:rsidRPr="000D1102">
        <w:rPr>
          <w:rFonts w:ascii="Times New Roman" w:hAnsi="Times New Roman"/>
          <w:sz w:val="28"/>
          <w:szCs w:val="28"/>
        </w:rPr>
        <w:t>СувенирСегмент.ру</w:t>
      </w:r>
      <w:r w:rsidRPr="0003439D">
        <w:rPr>
          <w:rFonts w:ascii="Times New Roman" w:hAnsi="Times New Roman"/>
          <w:sz w:val="28"/>
          <w:szCs w:val="28"/>
        </w:rPr>
        <w:t xml:space="preserve"> с</w:t>
      </w:r>
      <w:r w:rsidR="001E6063" w:rsidRPr="0003439D">
        <w:rPr>
          <w:rFonts w:ascii="Times New Roman" w:hAnsi="Times New Roman"/>
          <w:sz w:val="28"/>
          <w:szCs w:val="28"/>
        </w:rPr>
        <w:t xml:space="preserve">татья </w:t>
      </w:r>
      <w:r w:rsidRPr="0003439D">
        <w:rPr>
          <w:rFonts w:ascii="Times New Roman" w:hAnsi="Times New Roman"/>
          <w:sz w:val="28"/>
          <w:szCs w:val="28"/>
        </w:rPr>
        <w:t>«</w:t>
      </w:r>
      <w:r w:rsidR="001E6063" w:rsidRPr="0003439D">
        <w:rPr>
          <w:rStyle w:val="a5"/>
          <w:rFonts w:ascii="Times New Roman" w:hAnsi="Times New Roman"/>
          <w:sz w:val="28"/>
          <w:szCs w:val="28"/>
        </w:rPr>
        <w:t>Развитие народных промыслов в Кировской области</w:t>
      </w:r>
      <w:r w:rsidRPr="0003439D">
        <w:rPr>
          <w:rStyle w:val="a5"/>
          <w:rFonts w:ascii="Times New Roman" w:hAnsi="Times New Roman"/>
          <w:sz w:val="28"/>
          <w:szCs w:val="28"/>
        </w:rPr>
        <w:t>»</w:t>
      </w:r>
      <w:r w:rsidR="001E6063" w:rsidRPr="0003439D">
        <w:rPr>
          <w:rStyle w:val="a5"/>
          <w:rFonts w:ascii="Times New Roman" w:hAnsi="Times New Roman"/>
          <w:sz w:val="28"/>
          <w:szCs w:val="28"/>
        </w:rPr>
        <w:t xml:space="preserve"> от 23.07.2009</w:t>
      </w:r>
    </w:p>
    <w:p w:rsidR="003B6040" w:rsidRPr="0003439D" w:rsidRDefault="0066213E" w:rsidP="000D110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Сайт</w:t>
      </w:r>
      <w:r w:rsidR="003B6040" w:rsidRPr="0003439D">
        <w:rPr>
          <w:rFonts w:ascii="Times New Roman" w:hAnsi="Times New Roman"/>
          <w:sz w:val="28"/>
          <w:szCs w:val="28"/>
        </w:rPr>
        <w:t xml:space="preserve"> inosmi.ru</w:t>
      </w:r>
      <w:r w:rsidRPr="0003439D">
        <w:rPr>
          <w:rFonts w:ascii="Times New Roman" w:hAnsi="Times New Roman"/>
          <w:sz w:val="28"/>
          <w:szCs w:val="28"/>
        </w:rPr>
        <w:t xml:space="preserve"> статья «</w:t>
      </w:r>
      <w:r w:rsidRPr="0003439D">
        <w:rPr>
          <w:rFonts w:ascii="Times New Roman" w:hAnsi="Times New Roman"/>
          <w:bCs/>
          <w:kern w:val="36"/>
          <w:sz w:val="28"/>
          <w:szCs w:val="28"/>
        </w:rPr>
        <w:t xml:space="preserve">Переживет ли кризис русская матрешка?» от </w:t>
      </w:r>
      <w:r w:rsidRPr="0003439D">
        <w:rPr>
          <w:rFonts w:ascii="Times New Roman" w:hAnsi="Times New Roman"/>
          <w:sz w:val="28"/>
          <w:szCs w:val="28"/>
        </w:rPr>
        <w:t>01.06.2009</w:t>
      </w:r>
    </w:p>
    <w:p w:rsidR="003B6040" w:rsidRPr="0003439D" w:rsidRDefault="0066213E" w:rsidP="000D1102">
      <w:pPr>
        <w:pStyle w:val="a3"/>
        <w:numPr>
          <w:ilvl w:val="0"/>
          <w:numId w:val="2"/>
        </w:numPr>
        <w:shd w:val="clear" w:color="auto" w:fill="FFFFFF"/>
        <w:spacing w:before="0" w:after="0" w:line="360" w:lineRule="auto"/>
        <w:ind w:left="0" w:firstLine="0"/>
        <w:contextualSpacing/>
        <w:jc w:val="both"/>
        <w:rPr>
          <w:sz w:val="28"/>
          <w:szCs w:val="28"/>
        </w:rPr>
      </w:pPr>
      <w:r w:rsidRPr="0003439D">
        <w:rPr>
          <w:sz w:val="28"/>
          <w:szCs w:val="28"/>
        </w:rPr>
        <w:t xml:space="preserve">Сайт </w:t>
      </w:r>
      <w:r w:rsidR="003B6040" w:rsidRPr="000D1102">
        <w:rPr>
          <w:sz w:val="28"/>
          <w:szCs w:val="28"/>
        </w:rPr>
        <w:t>Подарки и сувениры на заказ, художественная роспись</w:t>
      </w:r>
      <w:r w:rsidRPr="0003439D">
        <w:rPr>
          <w:sz w:val="28"/>
          <w:szCs w:val="28"/>
        </w:rPr>
        <w:t xml:space="preserve"> статья «</w:t>
      </w:r>
      <w:r w:rsidRPr="0003439D">
        <w:rPr>
          <w:bCs/>
          <w:kern w:val="36"/>
          <w:sz w:val="28"/>
          <w:szCs w:val="28"/>
        </w:rPr>
        <w:t>На предприятии «Вятский сувенир» делают нолинскую матрешку» от</w:t>
      </w:r>
      <w:r w:rsidRPr="0003439D">
        <w:rPr>
          <w:sz w:val="28"/>
          <w:szCs w:val="28"/>
        </w:rPr>
        <w:t xml:space="preserve"> </w:t>
      </w:r>
      <w:r w:rsidR="003B6040" w:rsidRPr="0003439D">
        <w:rPr>
          <w:sz w:val="28"/>
          <w:szCs w:val="28"/>
        </w:rPr>
        <w:t>02.06.2009</w:t>
      </w:r>
    </w:p>
    <w:p w:rsidR="0066213E" w:rsidRPr="0003439D" w:rsidRDefault="0066213E" w:rsidP="000D110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Материалы с сайта</w:t>
      </w:r>
      <w:r w:rsidRPr="0003439D">
        <w:rPr>
          <w:rFonts w:ascii="Times New Roman" w:hAnsi="Times New Roman"/>
          <w:bCs/>
          <w:sz w:val="28"/>
          <w:szCs w:val="28"/>
        </w:rPr>
        <w:t xml:space="preserve"> </w:t>
      </w:r>
      <w:r w:rsidR="00133807" w:rsidRPr="000D1102">
        <w:rPr>
          <w:rFonts w:ascii="Times New Roman" w:hAnsi="Times New Roman"/>
          <w:bCs/>
          <w:sz w:val="28"/>
          <w:szCs w:val="28"/>
        </w:rPr>
        <w:t>NestingDolls.ru</w:t>
      </w:r>
    </w:p>
    <w:p w:rsidR="0066213E" w:rsidRPr="0003439D" w:rsidRDefault="0066213E" w:rsidP="000D110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Материалы с сайта ЗАО «Вятский сувенир»</w:t>
      </w:r>
    </w:p>
    <w:p w:rsidR="0003439D" w:rsidRDefault="0003439D" w:rsidP="00034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326" w:rsidRPr="0003439D" w:rsidRDefault="00026326" w:rsidP="00034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br w:type="page"/>
      </w:r>
    </w:p>
    <w:p w:rsidR="00C41897" w:rsidRDefault="00C41897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Приложение</w:t>
      </w:r>
    </w:p>
    <w:p w:rsidR="0003439D" w:rsidRPr="0003439D" w:rsidRDefault="0003439D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1CB0" w:rsidRPr="0003439D" w:rsidRDefault="00111CB0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Матрешки расписывают нарядные девушки. У мастериц росписи матрешек четкое разделение труда: од</w:t>
      </w:r>
      <w:r w:rsidR="0066213E" w:rsidRPr="0003439D">
        <w:rPr>
          <w:rFonts w:ascii="Times New Roman" w:hAnsi="Times New Roman"/>
          <w:sz w:val="28"/>
          <w:szCs w:val="28"/>
        </w:rPr>
        <w:t>на рисует только глаза, другая - только цветы, третья -</w:t>
      </w:r>
      <w:r w:rsidRPr="0003439D">
        <w:rPr>
          <w:rFonts w:ascii="Times New Roman" w:hAnsi="Times New Roman"/>
          <w:sz w:val="28"/>
          <w:szCs w:val="28"/>
        </w:rPr>
        <w:t xml:space="preserve"> платок… А часть мастеров работает индивидуально: один мастер делает все от начала и до конца.</w:t>
      </w:r>
    </w:p>
    <w:p w:rsidR="00111CB0" w:rsidRDefault="00E93C2F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Style w:val="a4"/>
          <w:rFonts w:ascii="Times New Roman" w:hAnsi="Times New Roman"/>
          <w:sz w:val="28"/>
          <w:szCs w:val="28"/>
        </w:rPr>
        <w:t>Инкрустация на матрешке</w:t>
      </w:r>
      <w:r w:rsidRPr="0003439D">
        <w:rPr>
          <w:rFonts w:ascii="Times New Roman" w:hAnsi="Times New Roman"/>
          <w:sz w:val="28"/>
          <w:szCs w:val="28"/>
        </w:rPr>
        <w:t xml:space="preserve"> делается беличьей кисточкой — маленькие кусочки соломки наносят на поверхность при помощи растворителя. Труд художника кропотлив.</w:t>
      </w:r>
    </w:p>
    <w:p w:rsidR="0003439D" w:rsidRPr="0003439D" w:rsidRDefault="0003439D" w:rsidP="0003439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 xml:space="preserve">Рассказ о матрешке. </w:t>
      </w:r>
      <w:r w:rsidRPr="0003439D">
        <w:rPr>
          <w:rFonts w:ascii="Times New Roman" w:hAnsi="Times New Roman"/>
          <w:bCs/>
          <w:sz w:val="28"/>
          <w:szCs w:val="28"/>
        </w:rPr>
        <w:t>Нолинс</w:t>
      </w:r>
      <w:r w:rsidRPr="0003439D">
        <w:rPr>
          <w:rFonts w:ascii="Times New Roman" w:hAnsi="Times New Roman"/>
          <w:sz w:val="28"/>
          <w:szCs w:val="28"/>
        </w:rPr>
        <w:t>к.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А это что за праздник для души?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Стоят матрешки чудной красоты,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Бочонки, вазочки, солонки.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Ручной работы: роспись и солонка,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Узоры разные, все сказочной красы.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Такая прелесть, глаз не отвести!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Все! Решено! Куплю своей Одарке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Нолинскую матрешку для подарка!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Вот нолинская матрешка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Русская красавица,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Сарафан ее в горошках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Всем, конечно, нравится,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И платочек, весь в цветочек,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Но не главное наряд!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Здесь румянец круглых щечек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И открытый, нежный взгляд</w:t>
      </w:r>
    </w:p>
    <w:p w:rsidR="00C57BE4" w:rsidRPr="0003439D" w:rsidRDefault="00C57BE4" w:rsidP="0003439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39D">
        <w:rPr>
          <w:rFonts w:ascii="Times New Roman" w:hAnsi="Times New Roman"/>
          <w:sz w:val="28"/>
          <w:szCs w:val="28"/>
        </w:rPr>
        <w:t>Нам о многом говорят!</w:t>
      </w:r>
    </w:p>
    <w:p w:rsidR="001D321C" w:rsidRPr="0003439D" w:rsidRDefault="001D321C" w:rsidP="0003439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D321C" w:rsidRPr="0003439D" w:rsidSect="0003439D">
      <w:headerReference w:type="default" r:id="rId9"/>
      <w:type w:val="continuous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0A" w:rsidRDefault="00CB170A" w:rsidP="00D22C38">
      <w:pPr>
        <w:spacing w:after="0" w:line="240" w:lineRule="auto"/>
      </w:pPr>
      <w:r>
        <w:separator/>
      </w:r>
    </w:p>
  </w:endnote>
  <w:endnote w:type="continuationSeparator" w:id="0">
    <w:p w:rsidR="00CB170A" w:rsidRDefault="00CB170A" w:rsidP="00D2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0A" w:rsidRDefault="00CB170A" w:rsidP="00D22C38">
      <w:pPr>
        <w:spacing w:after="0" w:line="240" w:lineRule="auto"/>
      </w:pPr>
      <w:r>
        <w:separator/>
      </w:r>
    </w:p>
  </w:footnote>
  <w:footnote w:type="continuationSeparator" w:id="0">
    <w:p w:rsidR="00CB170A" w:rsidRDefault="00CB170A" w:rsidP="00D2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39D" w:rsidRPr="0003439D" w:rsidRDefault="0003439D" w:rsidP="0003439D">
    <w:pPr>
      <w:spacing w:after="0" w:line="360" w:lineRule="auto"/>
      <w:ind w:firstLine="709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6D0B"/>
    <w:multiLevelType w:val="hybridMultilevel"/>
    <w:tmpl w:val="0650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2A3B38"/>
    <w:multiLevelType w:val="hybridMultilevel"/>
    <w:tmpl w:val="FDDED5DE"/>
    <w:lvl w:ilvl="0" w:tplc="1C96FF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B04"/>
    <w:rsid w:val="00024B04"/>
    <w:rsid w:val="00026326"/>
    <w:rsid w:val="0003439D"/>
    <w:rsid w:val="000423E4"/>
    <w:rsid w:val="00063B2E"/>
    <w:rsid w:val="000D1102"/>
    <w:rsid w:val="00106094"/>
    <w:rsid w:val="001112A2"/>
    <w:rsid w:val="00111CB0"/>
    <w:rsid w:val="00115606"/>
    <w:rsid w:val="00133807"/>
    <w:rsid w:val="001D321C"/>
    <w:rsid w:val="001E6063"/>
    <w:rsid w:val="00204A01"/>
    <w:rsid w:val="002163CA"/>
    <w:rsid w:val="002634D8"/>
    <w:rsid w:val="0028549F"/>
    <w:rsid w:val="002C3B4F"/>
    <w:rsid w:val="002E15AD"/>
    <w:rsid w:val="00320B52"/>
    <w:rsid w:val="003300E2"/>
    <w:rsid w:val="00345F4A"/>
    <w:rsid w:val="003B6040"/>
    <w:rsid w:val="003E35A7"/>
    <w:rsid w:val="00400821"/>
    <w:rsid w:val="00400B11"/>
    <w:rsid w:val="00413224"/>
    <w:rsid w:val="004A33BD"/>
    <w:rsid w:val="004C2BCD"/>
    <w:rsid w:val="004E6618"/>
    <w:rsid w:val="00580CB3"/>
    <w:rsid w:val="00582E55"/>
    <w:rsid w:val="0061062F"/>
    <w:rsid w:val="0065046D"/>
    <w:rsid w:val="0065587F"/>
    <w:rsid w:val="0066213E"/>
    <w:rsid w:val="007244A4"/>
    <w:rsid w:val="0082194A"/>
    <w:rsid w:val="008B4199"/>
    <w:rsid w:val="008D4F0C"/>
    <w:rsid w:val="00974F97"/>
    <w:rsid w:val="0098696A"/>
    <w:rsid w:val="00A21489"/>
    <w:rsid w:val="00A22801"/>
    <w:rsid w:val="00A8350A"/>
    <w:rsid w:val="00AD685C"/>
    <w:rsid w:val="00BA0038"/>
    <w:rsid w:val="00BA4418"/>
    <w:rsid w:val="00BC2C8B"/>
    <w:rsid w:val="00BC4BCF"/>
    <w:rsid w:val="00C30964"/>
    <w:rsid w:val="00C41897"/>
    <w:rsid w:val="00C57BE4"/>
    <w:rsid w:val="00C615BE"/>
    <w:rsid w:val="00C90415"/>
    <w:rsid w:val="00CB170A"/>
    <w:rsid w:val="00D22C38"/>
    <w:rsid w:val="00D3671B"/>
    <w:rsid w:val="00D54FBE"/>
    <w:rsid w:val="00D86AE8"/>
    <w:rsid w:val="00DB2AD2"/>
    <w:rsid w:val="00DB6DBB"/>
    <w:rsid w:val="00E36E8F"/>
    <w:rsid w:val="00E93C2F"/>
    <w:rsid w:val="00ED2E71"/>
    <w:rsid w:val="00F477BE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7385BDE-79F0-4CE1-8265-2B5B2E57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24B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603811"/>
      <w:kern w:val="36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06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24B04"/>
    <w:rPr>
      <w:rFonts w:ascii="Times New Roman" w:hAnsi="Times New Roman" w:cs="Times New Roman"/>
      <w:b/>
      <w:bCs/>
      <w:color w:val="603811"/>
      <w:kern w:val="36"/>
      <w:sz w:val="29"/>
      <w:szCs w:val="29"/>
    </w:rPr>
  </w:style>
  <w:style w:type="character" w:customStyle="1" w:styleId="50">
    <w:name w:val="Заголовок 5 Знак"/>
    <w:link w:val="5"/>
    <w:uiPriority w:val="9"/>
    <w:semiHidden/>
    <w:locked/>
    <w:rsid w:val="001E6063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iPriority w:val="99"/>
    <w:unhideWhenUsed/>
    <w:rsid w:val="00024B04"/>
    <w:pPr>
      <w:spacing w:before="240" w:after="240" w:line="312" w:lineRule="atLeast"/>
    </w:pPr>
    <w:rPr>
      <w:rFonts w:ascii="Times New Roman" w:hAnsi="Times New Roman"/>
      <w:sz w:val="24"/>
      <w:szCs w:val="24"/>
    </w:rPr>
  </w:style>
  <w:style w:type="character" w:styleId="a4">
    <w:name w:val="Emphasis"/>
    <w:uiPriority w:val="20"/>
    <w:qFormat/>
    <w:rsid w:val="00DB2AD2"/>
    <w:rPr>
      <w:rFonts w:cs="Times New Roman"/>
    </w:rPr>
  </w:style>
  <w:style w:type="character" w:styleId="a5">
    <w:name w:val="Strong"/>
    <w:uiPriority w:val="22"/>
    <w:qFormat/>
    <w:rsid w:val="00DB2AD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11CB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22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D22C3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D22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22C38"/>
    <w:rPr>
      <w:rFonts w:cs="Times New Roman"/>
    </w:rPr>
  </w:style>
  <w:style w:type="character" w:styleId="ac">
    <w:name w:val="Hyperlink"/>
    <w:uiPriority w:val="99"/>
    <w:semiHidden/>
    <w:unhideWhenUsed/>
    <w:rsid w:val="001E6063"/>
    <w:rPr>
      <w:rFonts w:cs="Times New Roman"/>
      <w:color w:val="0000FF"/>
      <w:u w:val="single"/>
    </w:rPr>
  </w:style>
  <w:style w:type="character" w:customStyle="1" w:styleId="noprint">
    <w:name w:val="noprint"/>
    <w:rsid w:val="001E6063"/>
    <w:rPr>
      <w:rFonts w:cs="Times New Roman"/>
    </w:rPr>
  </w:style>
  <w:style w:type="paragraph" w:customStyle="1" w:styleId="p1">
    <w:name w:val="p1"/>
    <w:basedOn w:val="a"/>
    <w:rsid w:val="001E606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66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69925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69927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6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69923">
          <w:marLeft w:val="0"/>
          <w:marRight w:val="0"/>
          <w:marTop w:val="0"/>
          <w:marBottom w:val="0"/>
          <w:divBdr>
            <w:top w:val="single" w:sz="6" w:space="0" w:color="FFA500"/>
            <w:left w:val="single" w:sz="6" w:space="0" w:color="FFA500"/>
            <w:bottom w:val="single" w:sz="6" w:space="0" w:color="FFA500"/>
            <w:right w:val="single" w:sz="6" w:space="0" w:color="FFA500"/>
          </w:divBdr>
        </w:div>
      </w:divsChild>
    </w:div>
    <w:div w:id="12665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69955">
          <w:marLeft w:val="-7005"/>
          <w:marRight w:val="0"/>
          <w:marTop w:val="0"/>
          <w:marBottom w:val="0"/>
          <w:divBdr>
            <w:top w:val="none" w:sz="0" w:space="0" w:color="auto"/>
            <w:left w:val="single" w:sz="6" w:space="0" w:color="DDCEBA"/>
            <w:bottom w:val="none" w:sz="0" w:space="0" w:color="auto"/>
            <w:right w:val="single" w:sz="6" w:space="0" w:color="DDCEBA"/>
          </w:divBdr>
          <w:divsChild>
            <w:div w:id="1266569922">
              <w:marLeft w:val="-48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69962">
                  <w:marLeft w:val="48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69965">
                      <w:marLeft w:val="0"/>
                      <w:marRight w:val="0"/>
                      <w:marTop w:val="0"/>
                      <w:marBottom w:val="240"/>
                      <w:divBdr>
                        <w:top w:val="single" w:sz="1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69950">
          <w:marLeft w:val="0"/>
          <w:marRight w:val="0"/>
          <w:marTop w:val="0"/>
          <w:marBottom w:val="0"/>
          <w:divBdr>
            <w:top w:val="single" w:sz="6" w:space="0" w:color="FFA500"/>
            <w:left w:val="single" w:sz="6" w:space="0" w:color="FFA500"/>
            <w:bottom w:val="single" w:sz="6" w:space="0" w:color="FFA500"/>
            <w:right w:val="single" w:sz="6" w:space="0" w:color="FFA500"/>
          </w:divBdr>
        </w:div>
      </w:divsChild>
    </w:div>
    <w:div w:id="12665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69941">
          <w:marLeft w:val="0"/>
          <w:marRight w:val="0"/>
          <w:marTop w:val="0"/>
          <w:marBottom w:val="0"/>
          <w:divBdr>
            <w:top w:val="single" w:sz="6" w:space="0" w:color="FFA500"/>
            <w:left w:val="single" w:sz="6" w:space="0" w:color="FFA500"/>
            <w:bottom w:val="single" w:sz="6" w:space="0" w:color="FFA500"/>
            <w:right w:val="single" w:sz="6" w:space="0" w:color="FFA500"/>
          </w:divBdr>
        </w:div>
      </w:divsChild>
    </w:div>
    <w:div w:id="1266569939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69942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69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69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69946">
          <w:marLeft w:val="-7005"/>
          <w:marRight w:val="0"/>
          <w:marTop w:val="0"/>
          <w:marBottom w:val="0"/>
          <w:divBdr>
            <w:top w:val="none" w:sz="0" w:space="0" w:color="auto"/>
            <w:left w:val="single" w:sz="6" w:space="0" w:color="DDCEBA"/>
            <w:bottom w:val="none" w:sz="0" w:space="0" w:color="auto"/>
            <w:right w:val="single" w:sz="6" w:space="0" w:color="DDCEBA"/>
          </w:divBdr>
          <w:divsChild>
            <w:div w:id="1266569928">
              <w:marLeft w:val="-48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69943">
                  <w:marLeft w:val="48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69934">
                      <w:marLeft w:val="0"/>
                      <w:marRight w:val="0"/>
                      <w:marTop w:val="0"/>
                      <w:marBottom w:val="240"/>
                      <w:divBdr>
                        <w:top w:val="single" w:sz="1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69952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69954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69964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6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69956">
          <w:marLeft w:val="0"/>
          <w:marRight w:val="0"/>
          <w:marTop w:val="0"/>
          <w:marBottom w:val="0"/>
          <w:divBdr>
            <w:top w:val="single" w:sz="6" w:space="0" w:color="FFA500"/>
            <w:left w:val="single" w:sz="6" w:space="0" w:color="FFA500"/>
            <w:bottom w:val="single" w:sz="6" w:space="0" w:color="FFA500"/>
            <w:right w:val="single" w:sz="6" w:space="0" w:color="FFA500"/>
          </w:divBdr>
        </w:div>
      </w:divsChild>
    </w:div>
    <w:div w:id="1266569968">
      <w:marLeft w:val="0"/>
      <w:marRight w:val="0"/>
      <w:marTop w:val="0"/>
      <w:marBottom w:val="0"/>
      <w:divBdr>
        <w:top w:val="none" w:sz="0" w:space="0" w:color="auto"/>
        <w:left w:val="threeDEmboss" w:sz="6" w:space="0" w:color="E1E4AB"/>
        <w:bottom w:val="none" w:sz="0" w:space="0" w:color="auto"/>
        <w:right w:val="threeDEmboss" w:sz="6" w:space="0" w:color="E1E4AB"/>
      </w:divBdr>
      <w:divsChild>
        <w:div w:id="12665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5098-F95F-4A68-91BE-A755A49A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Паенька</dc:creator>
  <cp:keywords/>
  <dc:description/>
  <cp:lastModifiedBy>admin</cp:lastModifiedBy>
  <cp:revision>2</cp:revision>
  <dcterms:created xsi:type="dcterms:W3CDTF">2014-03-23T07:22:00Z</dcterms:created>
  <dcterms:modified xsi:type="dcterms:W3CDTF">2014-03-23T07:22:00Z</dcterms:modified>
</cp:coreProperties>
</file>