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183" w:rsidRDefault="00B23560" w:rsidP="0045164D">
      <w:pPr>
        <w:spacing w:line="360" w:lineRule="auto"/>
        <w:ind w:firstLine="709"/>
        <w:jc w:val="both"/>
        <w:rPr>
          <w:b/>
          <w:sz w:val="28"/>
          <w:szCs w:val="32"/>
        </w:rPr>
      </w:pPr>
      <w:r w:rsidRPr="0045164D">
        <w:rPr>
          <w:b/>
          <w:sz w:val="28"/>
          <w:szCs w:val="32"/>
        </w:rPr>
        <w:t>Оглавление</w:t>
      </w:r>
    </w:p>
    <w:p w:rsidR="0045164D" w:rsidRDefault="0045164D" w:rsidP="0045164D">
      <w:pPr>
        <w:spacing w:line="360" w:lineRule="auto"/>
        <w:ind w:firstLine="709"/>
        <w:jc w:val="both"/>
        <w:rPr>
          <w:b/>
          <w:sz w:val="28"/>
          <w:szCs w:val="32"/>
        </w:rPr>
      </w:pPr>
    </w:p>
    <w:p w:rsidR="0045164D" w:rsidRPr="0045164D" w:rsidRDefault="0045164D" w:rsidP="0045164D">
      <w:pPr>
        <w:spacing w:line="360" w:lineRule="auto"/>
        <w:jc w:val="both"/>
        <w:rPr>
          <w:b/>
          <w:sz w:val="28"/>
          <w:szCs w:val="32"/>
        </w:rPr>
      </w:pPr>
      <w:r w:rsidRPr="0045164D">
        <w:rPr>
          <w:sz w:val="28"/>
          <w:szCs w:val="28"/>
        </w:rPr>
        <w:t>Введение</w:t>
      </w:r>
    </w:p>
    <w:p w:rsidR="00447061" w:rsidRDefault="0045164D" w:rsidP="0045164D">
      <w:pPr>
        <w:spacing w:line="360" w:lineRule="auto"/>
        <w:jc w:val="both"/>
        <w:rPr>
          <w:sz w:val="28"/>
          <w:szCs w:val="28"/>
        </w:rPr>
      </w:pPr>
      <w:r w:rsidRPr="0045164D">
        <w:rPr>
          <w:sz w:val="28"/>
          <w:szCs w:val="28"/>
        </w:rPr>
        <w:t>Глава 1. Теоретические основы сущности</w:t>
      </w:r>
      <w:r>
        <w:rPr>
          <w:sz w:val="28"/>
          <w:szCs w:val="28"/>
        </w:rPr>
        <w:t xml:space="preserve"> </w:t>
      </w:r>
      <w:r w:rsidRPr="0045164D">
        <w:rPr>
          <w:sz w:val="28"/>
          <w:szCs w:val="28"/>
        </w:rPr>
        <w:t>и логика анализа финансовых результатов деятельности предприятия</w:t>
      </w:r>
      <w:r>
        <w:rPr>
          <w:sz w:val="28"/>
          <w:szCs w:val="28"/>
        </w:rPr>
        <w:t xml:space="preserve"> </w:t>
      </w:r>
    </w:p>
    <w:p w:rsidR="0045164D" w:rsidRDefault="0045164D" w:rsidP="0045164D">
      <w:pPr>
        <w:spacing w:line="360" w:lineRule="auto"/>
        <w:jc w:val="both"/>
        <w:rPr>
          <w:sz w:val="28"/>
          <w:szCs w:val="28"/>
        </w:rPr>
      </w:pPr>
      <w:r w:rsidRPr="0045164D">
        <w:rPr>
          <w:sz w:val="28"/>
          <w:szCs w:val="28"/>
        </w:rPr>
        <w:t>1.1.</w:t>
      </w:r>
      <w:r>
        <w:rPr>
          <w:sz w:val="28"/>
          <w:szCs w:val="28"/>
        </w:rPr>
        <w:t xml:space="preserve"> </w:t>
      </w:r>
      <w:r w:rsidRPr="0045164D">
        <w:rPr>
          <w:sz w:val="28"/>
          <w:szCs w:val="28"/>
        </w:rPr>
        <w:t>Цели, задачи и модели анализа финансовых результатов деятельности предприятия</w:t>
      </w:r>
      <w:r>
        <w:rPr>
          <w:sz w:val="28"/>
          <w:szCs w:val="28"/>
        </w:rPr>
        <w:t xml:space="preserve"> </w:t>
      </w:r>
    </w:p>
    <w:p w:rsidR="0045164D" w:rsidRDefault="0045164D" w:rsidP="0045164D">
      <w:pPr>
        <w:spacing w:line="360" w:lineRule="auto"/>
        <w:jc w:val="both"/>
        <w:rPr>
          <w:sz w:val="28"/>
          <w:szCs w:val="28"/>
        </w:rPr>
      </w:pPr>
      <w:r w:rsidRPr="0045164D">
        <w:rPr>
          <w:sz w:val="28"/>
          <w:szCs w:val="28"/>
        </w:rPr>
        <w:t>1.2 Основные показатели финансовых результатов деятельности предприятия</w:t>
      </w:r>
    </w:p>
    <w:p w:rsidR="0045164D" w:rsidRDefault="0045164D" w:rsidP="0045164D">
      <w:pPr>
        <w:spacing w:line="360" w:lineRule="auto"/>
        <w:jc w:val="both"/>
        <w:rPr>
          <w:sz w:val="28"/>
          <w:szCs w:val="28"/>
        </w:rPr>
      </w:pPr>
      <w:r w:rsidRPr="0045164D">
        <w:rPr>
          <w:sz w:val="28"/>
          <w:szCs w:val="28"/>
        </w:rPr>
        <w:t>1.3 Источники информации для анализа</w:t>
      </w:r>
      <w:r>
        <w:rPr>
          <w:sz w:val="28"/>
          <w:szCs w:val="28"/>
        </w:rPr>
        <w:t xml:space="preserve"> </w:t>
      </w:r>
      <w:r w:rsidRPr="0045164D">
        <w:rPr>
          <w:sz w:val="28"/>
          <w:szCs w:val="28"/>
        </w:rPr>
        <w:t>финансовых результатов деятельности предприятия</w:t>
      </w:r>
    </w:p>
    <w:p w:rsidR="0045164D" w:rsidRDefault="0045164D" w:rsidP="0045164D">
      <w:pPr>
        <w:spacing w:line="360" w:lineRule="auto"/>
        <w:jc w:val="both"/>
        <w:rPr>
          <w:sz w:val="28"/>
          <w:szCs w:val="28"/>
        </w:rPr>
      </w:pPr>
      <w:r w:rsidRPr="0045164D">
        <w:rPr>
          <w:sz w:val="28"/>
          <w:szCs w:val="28"/>
        </w:rPr>
        <w:t>Глава 2. Методические подходы</w:t>
      </w:r>
      <w:r>
        <w:rPr>
          <w:sz w:val="28"/>
          <w:szCs w:val="28"/>
        </w:rPr>
        <w:t xml:space="preserve"> </w:t>
      </w:r>
      <w:r w:rsidRPr="0045164D">
        <w:rPr>
          <w:sz w:val="28"/>
          <w:szCs w:val="28"/>
        </w:rPr>
        <w:t>к анализу</w:t>
      </w:r>
      <w:r>
        <w:rPr>
          <w:sz w:val="28"/>
          <w:szCs w:val="28"/>
        </w:rPr>
        <w:t xml:space="preserve"> </w:t>
      </w:r>
      <w:r w:rsidRPr="0045164D">
        <w:rPr>
          <w:sz w:val="28"/>
          <w:szCs w:val="28"/>
        </w:rPr>
        <w:t>финансовых результатов деятельности предприятия</w:t>
      </w:r>
      <w:r>
        <w:rPr>
          <w:sz w:val="28"/>
          <w:szCs w:val="28"/>
        </w:rPr>
        <w:t xml:space="preserve"> </w:t>
      </w:r>
      <w:r w:rsidRPr="0045164D">
        <w:rPr>
          <w:sz w:val="28"/>
          <w:szCs w:val="28"/>
        </w:rPr>
        <w:t>ООО «Автомир»</w:t>
      </w:r>
    </w:p>
    <w:p w:rsidR="0045164D" w:rsidRDefault="0045164D" w:rsidP="0045164D">
      <w:pPr>
        <w:spacing w:line="360" w:lineRule="auto"/>
        <w:jc w:val="both"/>
        <w:rPr>
          <w:sz w:val="28"/>
          <w:szCs w:val="28"/>
        </w:rPr>
      </w:pPr>
      <w:r w:rsidRPr="0045164D">
        <w:rPr>
          <w:sz w:val="28"/>
          <w:szCs w:val="28"/>
        </w:rPr>
        <w:t>2.1 Анализ</w:t>
      </w:r>
      <w:r>
        <w:rPr>
          <w:sz w:val="28"/>
          <w:szCs w:val="28"/>
        </w:rPr>
        <w:t xml:space="preserve"> </w:t>
      </w:r>
      <w:r w:rsidRPr="0045164D">
        <w:rPr>
          <w:sz w:val="28"/>
          <w:szCs w:val="28"/>
        </w:rPr>
        <w:t>внешних и внутренних факторов, влияющих на финансовые результаты деятельности предприятия</w:t>
      </w:r>
      <w:r>
        <w:rPr>
          <w:sz w:val="28"/>
          <w:szCs w:val="28"/>
        </w:rPr>
        <w:t xml:space="preserve"> </w:t>
      </w:r>
      <w:r w:rsidRPr="0045164D">
        <w:rPr>
          <w:sz w:val="28"/>
          <w:szCs w:val="28"/>
        </w:rPr>
        <w:t>ООО «Автомир»</w:t>
      </w:r>
    </w:p>
    <w:p w:rsidR="0045164D" w:rsidRDefault="0045164D" w:rsidP="0045164D">
      <w:pPr>
        <w:spacing w:line="360" w:lineRule="auto"/>
        <w:jc w:val="both"/>
        <w:rPr>
          <w:sz w:val="28"/>
          <w:szCs w:val="28"/>
        </w:rPr>
      </w:pPr>
      <w:r w:rsidRPr="0045164D">
        <w:rPr>
          <w:sz w:val="28"/>
          <w:szCs w:val="28"/>
        </w:rPr>
        <w:t>2.2 Модели организации и методы финансовых</w:t>
      </w:r>
      <w:r>
        <w:rPr>
          <w:sz w:val="28"/>
          <w:szCs w:val="28"/>
        </w:rPr>
        <w:t xml:space="preserve"> </w:t>
      </w:r>
      <w:r w:rsidRPr="0045164D">
        <w:rPr>
          <w:sz w:val="28"/>
          <w:szCs w:val="28"/>
        </w:rPr>
        <w:t>коэффициентов для анализа</w:t>
      </w:r>
      <w:r>
        <w:rPr>
          <w:sz w:val="28"/>
          <w:szCs w:val="28"/>
        </w:rPr>
        <w:t xml:space="preserve"> </w:t>
      </w:r>
      <w:r w:rsidRPr="0045164D">
        <w:rPr>
          <w:sz w:val="28"/>
          <w:szCs w:val="28"/>
        </w:rPr>
        <w:t>финансовых результатов деятельности предприятия</w:t>
      </w:r>
    </w:p>
    <w:p w:rsidR="0045164D" w:rsidRDefault="0045164D" w:rsidP="0045164D">
      <w:pPr>
        <w:spacing w:line="360" w:lineRule="auto"/>
        <w:jc w:val="both"/>
        <w:rPr>
          <w:sz w:val="28"/>
          <w:szCs w:val="28"/>
        </w:rPr>
      </w:pPr>
      <w:r w:rsidRPr="0045164D">
        <w:rPr>
          <w:sz w:val="28"/>
          <w:szCs w:val="28"/>
        </w:rPr>
        <w:t>2.3 Анализ</w:t>
      </w:r>
      <w:r>
        <w:rPr>
          <w:sz w:val="28"/>
          <w:szCs w:val="28"/>
        </w:rPr>
        <w:t xml:space="preserve"> </w:t>
      </w:r>
      <w:r w:rsidRPr="0045164D">
        <w:rPr>
          <w:sz w:val="28"/>
          <w:szCs w:val="28"/>
        </w:rPr>
        <w:t>эффективности хозяйствования предприятия</w:t>
      </w:r>
    </w:p>
    <w:p w:rsidR="0045164D" w:rsidRDefault="0045164D" w:rsidP="0045164D">
      <w:pPr>
        <w:spacing w:line="360" w:lineRule="auto"/>
        <w:jc w:val="both"/>
        <w:rPr>
          <w:sz w:val="28"/>
          <w:szCs w:val="28"/>
        </w:rPr>
      </w:pPr>
      <w:r w:rsidRPr="0045164D">
        <w:rPr>
          <w:sz w:val="28"/>
          <w:szCs w:val="28"/>
        </w:rPr>
        <w:t>Глава 3. Рациональная организация анализа</w:t>
      </w:r>
      <w:r>
        <w:rPr>
          <w:sz w:val="28"/>
          <w:szCs w:val="28"/>
        </w:rPr>
        <w:t xml:space="preserve"> </w:t>
      </w:r>
      <w:r w:rsidRPr="0045164D">
        <w:rPr>
          <w:sz w:val="28"/>
          <w:szCs w:val="28"/>
        </w:rPr>
        <w:t>финансовых результатов деятельности предприятия</w:t>
      </w:r>
    </w:p>
    <w:p w:rsidR="0045164D" w:rsidRDefault="0045164D" w:rsidP="0045164D">
      <w:pPr>
        <w:spacing w:line="360" w:lineRule="auto"/>
        <w:jc w:val="both"/>
        <w:rPr>
          <w:sz w:val="28"/>
          <w:szCs w:val="28"/>
        </w:rPr>
      </w:pPr>
      <w:r w:rsidRPr="0045164D">
        <w:rPr>
          <w:sz w:val="28"/>
          <w:szCs w:val="28"/>
        </w:rPr>
        <w:t>3.1. Методы управления запасами предприятия и анализ</w:t>
      </w:r>
      <w:r>
        <w:rPr>
          <w:sz w:val="28"/>
          <w:szCs w:val="28"/>
        </w:rPr>
        <w:t xml:space="preserve"> </w:t>
      </w:r>
      <w:r w:rsidRPr="0045164D">
        <w:rPr>
          <w:sz w:val="28"/>
          <w:szCs w:val="28"/>
        </w:rPr>
        <w:t>денежных потоков предприятия</w:t>
      </w:r>
    </w:p>
    <w:p w:rsidR="0045164D" w:rsidRDefault="0045164D" w:rsidP="0045164D">
      <w:pPr>
        <w:spacing w:line="360" w:lineRule="auto"/>
        <w:jc w:val="both"/>
        <w:rPr>
          <w:sz w:val="28"/>
          <w:szCs w:val="28"/>
        </w:rPr>
      </w:pPr>
      <w:r w:rsidRPr="0045164D">
        <w:rPr>
          <w:sz w:val="28"/>
          <w:szCs w:val="28"/>
        </w:rPr>
        <w:t>3.2 Маржинальный анализ «узких мест» деятельности предприятия</w:t>
      </w:r>
    </w:p>
    <w:p w:rsidR="0045164D" w:rsidRDefault="0045164D" w:rsidP="0045164D">
      <w:pPr>
        <w:spacing w:line="360" w:lineRule="auto"/>
        <w:jc w:val="both"/>
        <w:rPr>
          <w:sz w:val="28"/>
          <w:szCs w:val="28"/>
        </w:rPr>
      </w:pPr>
      <w:r w:rsidRPr="0045164D">
        <w:rPr>
          <w:sz w:val="28"/>
          <w:szCs w:val="28"/>
        </w:rPr>
        <w:t>Заключение</w:t>
      </w:r>
    </w:p>
    <w:p w:rsidR="0045164D" w:rsidRDefault="0045164D" w:rsidP="0045164D">
      <w:pPr>
        <w:spacing w:line="360" w:lineRule="auto"/>
        <w:jc w:val="both"/>
        <w:rPr>
          <w:sz w:val="28"/>
          <w:szCs w:val="28"/>
        </w:rPr>
      </w:pPr>
      <w:r w:rsidRPr="0045164D">
        <w:rPr>
          <w:sz w:val="28"/>
          <w:szCs w:val="28"/>
        </w:rPr>
        <w:t>Библиография</w:t>
      </w:r>
    </w:p>
    <w:p w:rsidR="0045164D" w:rsidRPr="0045164D" w:rsidRDefault="0045164D" w:rsidP="0045164D">
      <w:pPr>
        <w:spacing w:line="360" w:lineRule="auto"/>
        <w:jc w:val="both"/>
        <w:rPr>
          <w:b/>
          <w:sz w:val="28"/>
          <w:szCs w:val="32"/>
        </w:rPr>
      </w:pPr>
      <w:r w:rsidRPr="0045164D">
        <w:rPr>
          <w:sz w:val="28"/>
          <w:szCs w:val="28"/>
        </w:rPr>
        <w:t>Приложения</w:t>
      </w:r>
    </w:p>
    <w:p w:rsidR="00A0732B" w:rsidRPr="0045164D" w:rsidRDefault="00C91183" w:rsidP="0045164D">
      <w:pPr>
        <w:spacing w:line="360" w:lineRule="auto"/>
        <w:ind w:firstLine="709"/>
        <w:jc w:val="both"/>
        <w:rPr>
          <w:b/>
          <w:sz w:val="28"/>
          <w:szCs w:val="32"/>
        </w:rPr>
      </w:pPr>
      <w:r w:rsidRPr="0045164D">
        <w:rPr>
          <w:sz w:val="28"/>
        </w:rPr>
        <w:br w:type="page"/>
      </w:r>
      <w:r w:rsidR="0045164D">
        <w:rPr>
          <w:b/>
          <w:sz w:val="28"/>
          <w:szCs w:val="32"/>
        </w:rPr>
        <w:t>Введение</w:t>
      </w:r>
    </w:p>
    <w:p w:rsidR="00BA2E17" w:rsidRPr="0045164D" w:rsidRDefault="00BA2E17" w:rsidP="0045164D">
      <w:pPr>
        <w:spacing w:line="360" w:lineRule="auto"/>
        <w:ind w:firstLine="709"/>
        <w:jc w:val="both"/>
        <w:rPr>
          <w:sz w:val="28"/>
          <w:szCs w:val="28"/>
        </w:rPr>
      </w:pPr>
    </w:p>
    <w:p w:rsidR="00BA2E17" w:rsidRPr="0045164D" w:rsidRDefault="00C91183" w:rsidP="0045164D">
      <w:pPr>
        <w:spacing w:line="360" w:lineRule="auto"/>
        <w:ind w:firstLine="709"/>
        <w:jc w:val="both"/>
        <w:rPr>
          <w:sz w:val="28"/>
          <w:szCs w:val="28"/>
        </w:rPr>
      </w:pPr>
      <w:r w:rsidRPr="0045164D">
        <w:rPr>
          <w:sz w:val="28"/>
          <w:szCs w:val="28"/>
        </w:rPr>
        <w:t xml:space="preserve">Актуальность темы </w:t>
      </w:r>
      <w:r w:rsidR="000C3549" w:rsidRPr="0045164D">
        <w:rPr>
          <w:sz w:val="28"/>
          <w:szCs w:val="28"/>
        </w:rPr>
        <w:t>исследования в условиях рыночной экономики</w:t>
      </w:r>
      <w:r w:rsidR="0045164D">
        <w:rPr>
          <w:sz w:val="28"/>
          <w:szCs w:val="28"/>
        </w:rPr>
        <w:t xml:space="preserve"> </w:t>
      </w:r>
      <w:r w:rsidR="000C3549" w:rsidRPr="0045164D">
        <w:rPr>
          <w:sz w:val="28"/>
          <w:szCs w:val="28"/>
        </w:rPr>
        <w:t>заключается в</w:t>
      </w:r>
      <w:r w:rsidR="0045164D">
        <w:rPr>
          <w:sz w:val="28"/>
          <w:szCs w:val="28"/>
        </w:rPr>
        <w:t xml:space="preserve"> </w:t>
      </w:r>
      <w:r w:rsidR="000C3549" w:rsidRPr="0045164D">
        <w:rPr>
          <w:sz w:val="28"/>
          <w:szCs w:val="28"/>
        </w:rPr>
        <w:t>том, что</w:t>
      </w:r>
      <w:r w:rsidR="0045164D">
        <w:rPr>
          <w:sz w:val="28"/>
          <w:szCs w:val="28"/>
        </w:rPr>
        <w:t xml:space="preserve"> </w:t>
      </w:r>
      <w:r w:rsidR="000C3549" w:rsidRPr="0045164D">
        <w:rPr>
          <w:sz w:val="28"/>
          <w:szCs w:val="28"/>
        </w:rPr>
        <w:t>возрастающая конкуренция</w:t>
      </w:r>
      <w:r w:rsidR="0045164D">
        <w:rPr>
          <w:sz w:val="28"/>
          <w:szCs w:val="28"/>
        </w:rPr>
        <w:t xml:space="preserve"> </w:t>
      </w:r>
      <w:r w:rsidRPr="0045164D">
        <w:rPr>
          <w:sz w:val="28"/>
          <w:szCs w:val="28"/>
        </w:rPr>
        <w:t>затрудняет рост объе</w:t>
      </w:r>
      <w:r w:rsidR="000C3549" w:rsidRPr="0045164D">
        <w:rPr>
          <w:sz w:val="28"/>
          <w:szCs w:val="28"/>
        </w:rPr>
        <w:t>мов</w:t>
      </w:r>
      <w:r w:rsidR="0045164D">
        <w:rPr>
          <w:sz w:val="28"/>
          <w:szCs w:val="28"/>
        </w:rPr>
        <w:t xml:space="preserve"> </w:t>
      </w:r>
      <w:r w:rsidR="000C3549" w:rsidRPr="0045164D">
        <w:rPr>
          <w:sz w:val="28"/>
          <w:szCs w:val="28"/>
        </w:rPr>
        <w:t>продаж</w:t>
      </w:r>
      <w:r w:rsidRPr="0045164D">
        <w:rPr>
          <w:sz w:val="28"/>
          <w:szCs w:val="28"/>
        </w:rPr>
        <w:t>, не позволяет вольно обращаться с ценами</w:t>
      </w:r>
      <w:r w:rsidR="000C3549" w:rsidRPr="0045164D">
        <w:rPr>
          <w:sz w:val="28"/>
          <w:szCs w:val="28"/>
        </w:rPr>
        <w:t>,</w:t>
      </w:r>
      <w:r w:rsidRPr="0045164D">
        <w:rPr>
          <w:sz w:val="28"/>
          <w:szCs w:val="28"/>
        </w:rPr>
        <w:t xml:space="preserve"> и предприятиям приходится</w:t>
      </w:r>
      <w:r w:rsidR="0045164D">
        <w:rPr>
          <w:sz w:val="28"/>
          <w:szCs w:val="28"/>
        </w:rPr>
        <w:t xml:space="preserve"> </w:t>
      </w:r>
      <w:r w:rsidRPr="0045164D">
        <w:rPr>
          <w:sz w:val="28"/>
          <w:szCs w:val="28"/>
        </w:rPr>
        <w:t>постоянно искать различные способы сохранения своих конкурентных позиций</w:t>
      </w:r>
      <w:r w:rsidR="0045164D">
        <w:rPr>
          <w:sz w:val="28"/>
          <w:szCs w:val="28"/>
        </w:rPr>
        <w:t xml:space="preserve"> </w:t>
      </w:r>
      <w:r w:rsidRPr="0045164D">
        <w:rPr>
          <w:sz w:val="28"/>
          <w:szCs w:val="28"/>
        </w:rPr>
        <w:t>и</w:t>
      </w:r>
      <w:r w:rsidR="0045164D">
        <w:rPr>
          <w:sz w:val="28"/>
          <w:szCs w:val="28"/>
        </w:rPr>
        <w:t xml:space="preserve"> </w:t>
      </w:r>
      <w:r w:rsidRPr="0045164D">
        <w:rPr>
          <w:sz w:val="28"/>
          <w:szCs w:val="28"/>
        </w:rPr>
        <w:t>увеличения прибыли. В этих условиях торговый бизнес все чаще обращается к анализу</w:t>
      </w:r>
      <w:r w:rsidR="00BA2E17" w:rsidRPr="0045164D">
        <w:rPr>
          <w:sz w:val="28"/>
          <w:szCs w:val="28"/>
        </w:rPr>
        <w:t xml:space="preserve"> как к средству разработки бизнес - стратегии и определения основных целей и задач, которые должно решать предприятие. Задача существенного повышения эффективности торговой</w:t>
      </w:r>
      <w:r w:rsidR="0045164D">
        <w:rPr>
          <w:sz w:val="28"/>
          <w:szCs w:val="28"/>
        </w:rPr>
        <w:t xml:space="preserve"> </w:t>
      </w:r>
      <w:r w:rsidR="00BA2E17" w:rsidRPr="0045164D">
        <w:rPr>
          <w:sz w:val="28"/>
          <w:szCs w:val="28"/>
        </w:rPr>
        <w:t>деятельности</w:t>
      </w:r>
      <w:r w:rsidR="0045164D">
        <w:rPr>
          <w:sz w:val="28"/>
          <w:szCs w:val="28"/>
        </w:rPr>
        <w:t xml:space="preserve"> </w:t>
      </w:r>
      <w:r w:rsidR="00BA2E17" w:rsidRPr="0045164D">
        <w:rPr>
          <w:sz w:val="28"/>
          <w:szCs w:val="28"/>
        </w:rPr>
        <w:t>выполнима при условии рациональной</w:t>
      </w:r>
      <w:r w:rsidR="0045164D">
        <w:rPr>
          <w:sz w:val="28"/>
          <w:szCs w:val="28"/>
        </w:rPr>
        <w:t xml:space="preserve"> </w:t>
      </w:r>
      <w:r w:rsidR="00BA2E17" w:rsidRPr="0045164D">
        <w:rPr>
          <w:sz w:val="28"/>
          <w:szCs w:val="28"/>
        </w:rPr>
        <w:t>организации</w:t>
      </w:r>
      <w:r w:rsidR="0045164D">
        <w:rPr>
          <w:sz w:val="28"/>
          <w:szCs w:val="28"/>
        </w:rPr>
        <w:t xml:space="preserve"> </w:t>
      </w:r>
      <w:r w:rsidR="00BA2E17" w:rsidRPr="0045164D">
        <w:rPr>
          <w:sz w:val="28"/>
          <w:szCs w:val="28"/>
        </w:rPr>
        <w:t>анализа финансовых результатов.</w:t>
      </w:r>
    </w:p>
    <w:p w:rsidR="00BA2E17" w:rsidRPr="0045164D" w:rsidRDefault="00BA2E17" w:rsidP="0045164D">
      <w:pPr>
        <w:spacing w:line="360" w:lineRule="auto"/>
        <w:ind w:firstLine="709"/>
        <w:jc w:val="both"/>
        <w:rPr>
          <w:sz w:val="28"/>
          <w:szCs w:val="28"/>
        </w:rPr>
      </w:pPr>
      <w:r w:rsidRPr="0045164D">
        <w:rPr>
          <w:sz w:val="28"/>
          <w:szCs w:val="28"/>
        </w:rPr>
        <w:t>Исследование проблемы экономического анализа финансовых результатов деятельности предприятия, обоснование</w:t>
      </w:r>
      <w:r w:rsidR="0045164D">
        <w:rPr>
          <w:sz w:val="28"/>
          <w:szCs w:val="28"/>
        </w:rPr>
        <w:t xml:space="preserve"> </w:t>
      </w:r>
      <w:r w:rsidRPr="0045164D">
        <w:rPr>
          <w:sz w:val="28"/>
          <w:szCs w:val="28"/>
        </w:rPr>
        <w:t>применяемых методов анализа, изучаемых явлений пров</w:t>
      </w:r>
      <w:r w:rsidR="000C3549" w:rsidRPr="0045164D">
        <w:rPr>
          <w:sz w:val="28"/>
          <w:szCs w:val="28"/>
        </w:rPr>
        <w:t>о</w:t>
      </w:r>
      <w:r w:rsidRPr="0045164D">
        <w:rPr>
          <w:sz w:val="28"/>
          <w:szCs w:val="28"/>
        </w:rPr>
        <w:t>дились рядом у</w:t>
      </w:r>
      <w:r w:rsidR="0045164D">
        <w:rPr>
          <w:sz w:val="28"/>
          <w:szCs w:val="28"/>
        </w:rPr>
        <w:t>ченых-экономистов: Басовским Л.Е., Бровкиной Н.Д., Гусевым А.</w:t>
      </w:r>
      <w:r w:rsidRPr="0045164D">
        <w:rPr>
          <w:sz w:val="28"/>
          <w:szCs w:val="28"/>
        </w:rPr>
        <w:t>А</w:t>
      </w:r>
      <w:r w:rsidR="0045164D">
        <w:rPr>
          <w:sz w:val="28"/>
          <w:szCs w:val="28"/>
        </w:rPr>
        <w:t>., Ковалевым В.В., Волковой О.Н., Крыловым Э.И., Власовой В.М., Журавковой И.</w:t>
      </w:r>
      <w:r w:rsidRPr="0045164D">
        <w:rPr>
          <w:sz w:val="28"/>
          <w:szCs w:val="28"/>
        </w:rPr>
        <w:t xml:space="preserve">В., Прыкиной Л.В., </w:t>
      </w:r>
      <w:r w:rsidR="00DA765A" w:rsidRPr="0045164D">
        <w:rPr>
          <w:sz w:val="28"/>
          <w:szCs w:val="28"/>
        </w:rPr>
        <w:t>Савицкой Г.В., Черновым В.А. и другими. Большой вклад</w:t>
      </w:r>
      <w:r w:rsidR="0045164D">
        <w:rPr>
          <w:sz w:val="28"/>
          <w:szCs w:val="28"/>
        </w:rPr>
        <w:t xml:space="preserve"> </w:t>
      </w:r>
      <w:r w:rsidR="00DA765A" w:rsidRPr="0045164D">
        <w:rPr>
          <w:sz w:val="28"/>
          <w:szCs w:val="28"/>
        </w:rPr>
        <w:t>в</w:t>
      </w:r>
      <w:r w:rsidR="0045164D">
        <w:rPr>
          <w:sz w:val="28"/>
          <w:szCs w:val="28"/>
        </w:rPr>
        <w:t xml:space="preserve"> </w:t>
      </w:r>
      <w:r w:rsidR="00DA765A" w:rsidRPr="0045164D">
        <w:rPr>
          <w:sz w:val="28"/>
          <w:szCs w:val="28"/>
        </w:rPr>
        <w:t>теорию экономическ</w:t>
      </w:r>
      <w:r w:rsidR="000C3549" w:rsidRPr="0045164D">
        <w:rPr>
          <w:sz w:val="28"/>
          <w:szCs w:val="28"/>
        </w:rPr>
        <w:t>ого анализа внес Ба</w:t>
      </w:r>
      <w:r w:rsidR="0045164D">
        <w:rPr>
          <w:sz w:val="28"/>
          <w:szCs w:val="28"/>
        </w:rPr>
        <w:t>канов М.</w:t>
      </w:r>
      <w:r w:rsidR="000C3549" w:rsidRPr="0045164D">
        <w:rPr>
          <w:sz w:val="28"/>
          <w:szCs w:val="28"/>
        </w:rPr>
        <w:t>И. О</w:t>
      </w:r>
      <w:r w:rsidR="00DA765A" w:rsidRPr="0045164D">
        <w:rPr>
          <w:sz w:val="28"/>
          <w:szCs w:val="28"/>
        </w:rPr>
        <w:t>днако вопросы этой проблемы требуют дальнейшего изучения.</w:t>
      </w:r>
    </w:p>
    <w:p w:rsidR="00DA765A" w:rsidRPr="0045164D" w:rsidRDefault="00DA765A" w:rsidP="0045164D">
      <w:pPr>
        <w:spacing w:line="360" w:lineRule="auto"/>
        <w:ind w:firstLine="709"/>
        <w:jc w:val="both"/>
        <w:rPr>
          <w:sz w:val="28"/>
          <w:szCs w:val="28"/>
        </w:rPr>
      </w:pPr>
      <w:r w:rsidRPr="0045164D">
        <w:rPr>
          <w:sz w:val="28"/>
          <w:szCs w:val="28"/>
        </w:rPr>
        <w:t>В дипломном исследовании предлагаются к рассмотрению подходы к анализу финансовых результатов деятельности предприятия в условиях</w:t>
      </w:r>
      <w:r w:rsidR="0045164D">
        <w:rPr>
          <w:sz w:val="28"/>
          <w:szCs w:val="28"/>
        </w:rPr>
        <w:t xml:space="preserve"> </w:t>
      </w:r>
      <w:r w:rsidRPr="0045164D">
        <w:rPr>
          <w:sz w:val="28"/>
          <w:szCs w:val="28"/>
        </w:rPr>
        <w:t>постепенного перехода аудита, бухгалтерского учета</w:t>
      </w:r>
      <w:r w:rsidR="0045164D">
        <w:rPr>
          <w:sz w:val="28"/>
          <w:szCs w:val="28"/>
        </w:rPr>
        <w:t xml:space="preserve"> </w:t>
      </w:r>
      <w:r w:rsidRPr="0045164D">
        <w:rPr>
          <w:sz w:val="28"/>
          <w:szCs w:val="28"/>
        </w:rPr>
        <w:t>к международным нормам, внедрения западного опыта функционирования предприятия, внедрения</w:t>
      </w:r>
      <w:r w:rsidR="0045164D">
        <w:rPr>
          <w:sz w:val="28"/>
          <w:szCs w:val="28"/>
        </w:rPr>
        <w:t xml:space="preserve"> </w:t>
      </w:r>
      <w:r w:rsidRPr="0045164D">
        <w:rPr>
          <w:sz w:val="28"/>
          <w:szCs w:val="28"/>
        </w:rPr>
        <w:t>в практику российских предприятий опыта западных специалистов</w:t>
      </w:r>
      <w:r w:rsidR="0045164D">
        <w:rPr>
          <w:sz w:val="28"/>
          <w:szCs w:val="28"/>
        </w:rPr>
        <w:t xml:space="preserve"> </w:t>
      </w:r>
      <w:r w:rsidRPr="0045164D">
        <w:rPr>
          <w:sz w:val="28"/>
          <w:szCs w:val="28"/>
        </w:rPr>
        <w:t>в части анализа финансовых результатов и применения принципиально новых методов анализа.</w:t>
      </w:r>
    </w:p>
    <w:p w:rsidR="00E106C9" w:rsidRPr="0045164D" w:rsidRDefault="00E106C9" w:rsidP="0045164D">
      <w:pPr>
        <w:spacing w:line="360" w:lineRule="auto"/>
        <w:ind w:firstLine="709"/>
        <w:jc w:val="both"/>
        <w:rPr>
          <w:sz w:val="28"/>
          <w:szCs w:val="28"/>
        </w:rPr>
      </w:pPr>
      <w:r w:rsidRPr="0045164D">
        <w:rPr>
          <w:sz w:val="28"/>
          <w:szCs w:val="28"/>
        </w:rPr>
        <w:t>Ощущается недостаток использования методов экономического анализа предприятиями, работающими в сегменте малого и среднего бизнеса, недостаточно изучено фактическое состояние</w:t>
      </w:r>
      <w:r w:rsidR="0045164D">
        <w:rPr>
          <w:sz w:val="28"/>
          <w:szCs w:val="28"/>
        </w:rPr>
        <w:t xml:space="preserve"> </w:t>
      </w:r>
      <w:r w:rsidR="001473B6" w:rsidRPr="0045164D">
        <w:rPr>
          <w:sz w:val="28"/>
          <w:szCs w:val="28"/>
        </w:rPr>
        <w:t>организации анализа финансовых результатов деятельности предприятия</w:t>
      </w:r>
      <w:r w:rsidR="000C3549" w:rsidRPr="0045164D">
        <w:rPr>
          <w:sz w:val="28"/>
          <w:szCs w:val="28"/>
        </w:rPr>
        <w:t>,</w:t>
      </w:r>
      <w:r w:rsidR="0045164D">
        <w:rPr>
          <w:sz w:val="28"/>
          <w:szCs w:val="28"/>
        </w:rPr>
        <w:t xml:space="preserve"> </w:t>
      </w:r>
      <w:r w:rsidR="001473B6" w:rsidRPr="0045164D">
        <w:rPr>
          <w:sz w:val="28"/>
          <w:szCs w:val="28"/>
        </w:rPr>
        <w:t xml:space="preserve">и не определены ее перспективы. </w:t>
      </w:r>
    </w:p>
    <w:p w:rsidR="001473B6" w:rsidRPr="0045164D" w:rsidRDefault="001473B6" w:rsidP="0045164D">
      <w:pPr>
        <w:spacing w:line="360" w:lineRule="auto"/>
        <w:ind w:firstLine="709"/>
        <w:jc w:val="both"/>
        <w:rPr>
          <w:sz w:val="28"/>
          <w:szCs w:val="28"/>
        </w:rPr>
      </w:pPr>
      <w:r w:rsidRPr="0045164D">
        <w:rPr>
          <w:sz w:val="28"/>
          <w:szCs w:val="28"/>
        </w:rPr>
        <w:t>Цель дипломного исследования заключается в дальнейшем изучении теоретических положений, методологических подходов и разработка практически обоснованных экономических решений по организации анализа финансовых результатов деятельности предприятия, обеспечивающих существенный вклад</w:t>
      </w:r>
      <w:r w:rsidR="0045164D">
        <w:rPr>
          <w:sz w:val="28"/>
          <w:szCs w:val="28"/>
        </w:rPr>
        <w:t xml:space="preserve"> </w:t>
      </w:r>
      <w:r w:rsidRPr="0045164D">
        <w:rPr>
          <w:sz w:val="28"/>
          <w:szCs w:val="28"/>
        </w:rPr>
        <w:t xml:space="preserve">в экономику предприятия. </w:t>
      </w:r>
    </w:p>
    <w:p w:rsidR="001473B6" w:rsidRPr="0045164D" w:rsidRDefault="001473B6" w:rsidP="0045164D">
      <w:pPr>
        <w:spacing w:line="360" w:lineRule="auto"/>
        <w:ind w:firstLine="709"/>
        <w:jc w:val="both"/>
        <w:rPr>
          <w:sz w:val="28"/>
          <w:szCs w:val="28"/>
        </w:rPr>
      </w:pPr>
      <w:r w:rsidRPr="0045164D">
        <w:rPr>
          <w:sz w:val="28"/>
          <w:szCs w:val="28"/>
        </w:rPr>
        <w:t>Для достижения поставленной цели</w:t>
      </w:r>
      <w:r w:rsidR="0045164D">
        <w:rPr>
          <w:sz w:val="28"/>
          <w:szCs w:val="28"/>
        </w:rPr>
        <w:t xml:space="preserve"> </w:t>
      </w:r>
      <w:r w:rsidRPr="0045164D">
        <w:rPr>
          <w:sz w:val="28"/>
          <w:szCs w:val="28"/>
        </w:rPr>
        <w:t>дипломного исследования были пост</w:t>
      </w:r>
      <w:r w:rsidR="000C3549" w:rsidRPr="0045164D">
        <w:rPr>
          <w:sz w:val="28"/>
          <w:szCs w:val="28"/>
        </w:rPr>
        <w:t>авлены и решены следующие задачи:</w:t>
      </w:r>
    </w:p>
    <w:p w:rsidR="00E8694B" w:rsidRPr="0045164D" w:rsidRDefault="001473B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 xml:space="preserve">выявлены и обоснованы цели, задачи и модели, определяющие </w:t>
      </w:r>
      <w:r w:rsidR="00E8694B" w:rsidRPr="0045164D">
        <w:rPr>
          <w:sz w:val="28"/>
          <w:szCs w:val="28"/>
        </w:rPr>
        <w:t>экономические</w:t>
      </w:r>
      <w:r w:rsidR="0045164D">
        <w:rPr>
          <w:sz w:val="28"/>
          <w:szCs w:val="28"/>
        </w:rPr>
        <w:t xml:space="preserve"> </w:t>
      </w:r>
      <w:r w:rsidR="00E8694B" w:rsidRPr="0045164D">
        <w:rPr>
          <w:sz w:val="28"/>
          <w:szCs w:val="28"/>
        </w:rPr>
        <w:t>аспекты анализа финансовых результатов;</w:t>
      </w:r>
    </w:p>
    <w:p w:rsidR="00BA2E17" w:rsidRPr="0045164D" w:rsidRDefault="00E8694B"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изучены основные показатели и обоснованы источники информации для анализа финансовых результатов деятельности предприятия;</w:t>
      </w:r>
    </w:p>
    <w:p w:rsidR="00E8694B" w:rsidRPr="0045164D" w:rsidRDefault="00E8694B"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выявлены наиболее существенные факторы, влияющие на деятельность предприятия и обеспечивающие методический и организационный порядок анализа, его финансовых результатов</w:t>
      </w:r>
      <w:r w:rsidR="0045164D">
        <w:rPr>
          <w:sz w:val="28"/>
          <w:szCs w:val="28"/>
        </w:rPr>
        <w:t xml:space="preserve"> </w:t>
      </w:r>
      <w:r w:rsidRPr="0045164D">
        <w:rPr>
          <w:sz w:val="28"/>
          <w:szCs w:val="28"/>
        </w:rPr>
        <w:t>и эффективности хозяйствования;</w:t>
      </w:r>
    </w:p>
    <w:p w:rsidR="00E8694B" w:rsidRPr="0045164D" w:rsidRDefault="00E8694B"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предложены направления и методы</w:t>
      </w:r>
      <w:r w:rsidR="0045164D">
        <w:rPr>
          <w:sz w:val="28"/>
          <w:szCs w:val="28"/>
        </w:rPr>
        <w:t xml:space="preserve"> </w:t>
      </w:r>
      <w:r w:rsidRPr="0045164D">
        <w:rPr>
          <w:sz w:val="28"/>
          <w:szCs w:val="28"/>
        </w:rPr>
        <w:t>анализа</w:t>
      </w:r>
      <w:r w:rsidR="0045164D">
        <w:rPr>
          <w:sz w:val="28"/>
          <w:szCs w:val="28"/>
        </w:rPr>
        <w:t xml:space="preserve"> </w:t>
      </w:r>
      <w:r w:rsidRPr="0045164D">
        <w:rPr>
          <w:sz w:val="28"/>
          <w:szCs w:val="28"/>
        </w:rPr>
        <w:t>финансовых результатов, которые позволяют обосновать эффективность деятельности предприятия;</w:t>
      </w:r>
    </w:p>
    <w:p w:rsidR="00E8694B" w:rsidRPr="0045164D" w:rsidRDefault="00E8694B"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разработаны рекомендации и предложения по анализу «узких мест»</w:t>
      </w:r>
      <w:r w:rsidR="0045164D">
        <w:rPr>
          <w:sz w:val="28"/>
          <w:szCs w:val="28"/>
        </w:rPr>
        <w:t xml:space="preserve"> </w:t>
      </w:r>
      <w:r w:rsidRPr="0045164D">
        <w:rPr>
          <w:sz w:val="28"/>
          <w:szCs w:val="28"/>
        </w:rPr>
        <w:t>в состоянии финансовых результатов деятельности предприятия.</w:t>
      </w:r>
    </w:p>
    <w:p w:rsidR="00E8694B" w:rsidRPr="0045164D" w:rsidRDefault="00E8694B" w:rsidP="0045164D">
      <w:pPr>
        <w:spacing w:line="360" w:lineRule="auto"/>
        <w:ind w:firstLine="709"/>
        <w:jc w:val="both"/>
        <w:rPr>
          <w:sz w:val="28"/>
          <w:szCs w:val="28"/>
        </w:rPr>
      </w:pPr>
      <w:r w:rsidRPr="0045164D">
        <w:rPr>
          <w:sz w:val="28"/>
          <w:szCs w:val="28"/>
        </w:rPr>
        <w:t>Объект исследования</w:t>
      </w:r>
      <w:r w:rsidR="00F80B4C" w:rsidRPr="0045164D">
        <w:rPr>
          <w:sz w:val="28"/>
          <w:szCs w:val="28"/>
        </w:rPr>
        <w:t xml:space="preserve"> </w:t>
      </w:r>
      <w:r w:rsidRPr="0045164D">
        <w:rPr>
          <w:sz w:val="28"/>
          <w:szCs w:val="28"/>
        </w:rPr>
        <w:t xml:space="preserve">- экономические и организационные условия в торговле, их влияние на финансовые результаты деятельности ООО «Автомир». </w:t>
      </w:r>
    </w:p>
    <w:p w:rsidR="001540CB" w:rsidRPr="0045164D" w:rsidRDefault="001540CB" w:rsidP="0045164D">
      <w:pPr>
        <w:spacing w:line="360" w:lineRule="auto"/>
        <w:ind w:firstLine="709"/>
        <w:jc w:val="both"/>
        <w:rPr>
          <w:sz w:val="28"/>
          <w:szCs w:val="28"/>
        </w:rPr>
      </w:pPr>
      <w:r w:rsidRPr="0045164D">
        <w:rPr>
          <w:sz w:val="28"/>
          <w:szCs w:val="28"/>
        </w:rPr>
        <w:t>ООО «Автомир» является коммерческой организацией. Общество учреждено и действует на основании Устава и в соответствии</w:t>
      </w:r>
      <w:r w:rsidR="0045164D">
        <w:rPr>
          <w:sz w:val="28"/>
          <w:szCs w:val="28"/>
        </w:rPr>
        <w:t xml:space="preserve"> </w:t>
      </w:r>
      <w:r w:rsidRPr="0045164D">
        <w:rPr>
          <w:sz w:val="28"/>
          <w:szCs w:val="28"/>
        </w:rPr>
        <w:t>с Гражданским Кодексом РФ, Законом «Об обществах</w:t>
      </w:r>
      <w:r w:rsidR="0045164D">
        <w:rPr>
          <w:sz w:val="28"/>
          <w:szCs w:val="28"/>
        </w:rPr>
        <w:t xml:space="preserve"> </w:t>
      </w:r>
      <w:r w:rsidRPr="0045164D">
        <w:rPr>
          <w:sz w:val="28"/>
          <w:szCs w:val="28"/>
        </w:rPr>
        <w:t xml:space="preserve">с ограниченной ответственностью». </w:t>
      </w:r>
    </w:p>
    <w:p w:rsidR="001540CB" w:rsidRPr="0045164D" w:rsidRDefault="001540CB" w:rsidP="0045164D">
      <w:pPr>
        <w:spacing w:line="360" w:lineRule="auto"/>
        <w:ind w:firstLine="709"/>
        <w:jc w:val="both"/>
        <w:rPr>
          <w:sz w:val="28"/>
          <w:szCs w:val="28"/>
        </w:rPr>
      </w:pPr>
      <w:r w:rsidRPr="0045164D">
        <w:rPr>
          <w:sz w:val="28"/>
          <w:szCs w:val="28"/>
        </w:rPr>
        <w:t xml:space="preserve">Общество является </w:t>
      </w:r>
      <w:r w:rsidR="00230C53" w:rsidRPr="0045164D">
        <w:rPr>
          <w:sz w:val="28"/>
          <w:szCs w:val="28"/>
        </w:rPr>
        <w:t>юридическим</w:t>
      </w:r>
      <w:r w:rsidRPr="0045164D">
        <w:rPr>
          <w:sz w:val="28"/>
          <w:szCs w:val="28"/>
        </w:rPr>
        <w:t xml:space="preserve"> лицом, обладает обособленным имуществом, отражаемом на</w:t>
      </w:r>
      <w:r w:rsidR="0045164D">
        <w:rPr>
          <w:sz w:val="28"/>
          <w:szCs w:val="28"/>
        </w:rPr>
        <w:t xml:space="preserve"> </w:t>
      </w:r>
      <w:r w:rsidRPr="0045164D">
        <w:rPr>
          <w:sz w:val="28"/>
          <w:szCs w:val="28"/>
        </w:rPr>
        <w:t>самостоятельном балансе, имеет расчетный счет и иные счета в учреждениях банка, как в РФ, так и за</w:t>
      </w:r>
      <w:r w:rsidR="0045164D">
        <w:rPr>
          <w:sz w:val="28"/>
          <w:szCs w:val="28"/>
        </w:rPr>
        <w:t xml:space="preserve"> </w:t>
      </w:r>
      <w:r w:rsidRPr="0045164D">
        <w:rPr>
          <w:sz w:val="28"/>
          <w:szCs w:val="28"/>
        </w:rPr>
        <w:t xml:space="preserve">рубежом в соответствии с законодательством, имеет фирменный знак. </w:t>
      </w:r>
    </w:p>
    <w:p w:rsidR="00804ECC" w:rsidRPr="0045164D" w:rsidRDefault="001540CB" w:rsidP="0045164D">
      <w:pPr>
        <w:spacing w:line="360" w:lineRule="auto"/>
        <w:ind w:firstLine="709"/>
        <w:jc w:val="both"/>
        <w:rPr>
          <w:sz w:val="28"/>
          <w:szCs w:val="28"/>
        </w:rPr>
      </w:pPr>
      <w:r w:rsidRPr="0045164D">
        <w:rPr>
          <w:sz w:val="28"/>
          <w:szCs w:val="28"/>
        </w:rPr>
        <w:t>Уставный капитал общества составляет 19 000 рублей и разделен на 100 долей – акций номинальной стоимостью 190 рублей каждая</w:t>
      </w:r>
      <w:r w:rsidR="00804ECC" w:rsidRPr="0045164D">
        <w:rPr>
          <w:sz w:val="28"/>
          <w:szCs w:val="28"/>
        </w:rPr>
        <w:t>.</w:t>
      </w:r>
    </w:p>
    <w:p w:rsidR="001540CB" w:rsidRPr="0045164D" w:rsidRDefault="00804ECC" w:rsidP="0045164D">
      <w:pPr>
        <w:spacing w:line="360" w:lineRule="auto"/>
        <w:ind w:firstLine="709"/>
        <w:jc w:val="both"/>
        <w:rPr>
          <w:sz w:val="28"/>
          <w:szCs w:val="28"/>
        </w:rPr>
      </w:pPr>
      <w:r w:rsidRPr="0045164D">
        <w:rPr>
          <w:sz w:val="28"/>
          <w:szCs w:val="28"/>
        </w:rPr>
        <w:t>Высшим органом управления общества является собрание его участников.</w:t>
      </w:r>
      <w:r w:rsidR="0045164D">
        <w:rPr>
          <w:sz w:val="28"/>
          <w:szCs w:val="28"/>
        </w:rPr>
        <w:t xml:space="preserve"> </w:t>
      </w:r>
    </w:p>
    <w:p w:rsidR="00F80B4C" w:rsidRPr="0045164D" w:rsidRDefault="00F80B4C" w:rsidP="0045164D">
      <w:pPr>
        <w:spacing w:line="360" w:lineRule="auto"/>
        <w:ind w:firstLine="709"/>
        <w:jc w:val="both"/>
        <w:rPr>
          <w:sz w:val="28"/>
          <w:szCs w:val="28"/>
        </w:rPr>
      </w:pPr>
      <w:r w:rsidRPr="0045164D">
        <w:rPr>
          <w:sz w:val="28"/>
          <w:szCs w:val="28"/>
        </w:rPr>
        <w:t>Общество ведет оперативный, бухгалтерский и</w:t>
      </w:r>
      <w:r w:rsidR="0045164D">
        <w:rPr>
          <w:sz w:val="28"/>
          <w:szCs w:val="28"/>
        </w:rPr>
        <w:t xml:space="preserve"> </w:t>
      </w:r>
      <w:r w:rsidRPr="0045164D">
        <w:rPr>
          <w:sz w:val="28"/>
          <w:szCs w:val="28"/>
        </w:rPr>
        <w:t>статистический</w:t>
      </w:r>
      <w:r w:rsidR="0045164D">
        <w:rPr>
          <w:sz w:val="28"/>
          <w:szCs w:val="28"/>
        </w:rPr>
        <w:t xml:space="preserve"> </w:t>
      </w:r>
      <w:r w:rsidRPr="0045164D">
        <w:rPr>
          <w:sz w:val="28"/>
          <w:szCs w:val="28"/>
        </w:rPr>
        <w:t>учет в соответствии</w:t>
      </w:r>
      <w:r w:rsidR="0045164D">
        <w:rPr>
          <w:sz w:val="28"/>
          <w:szCs w:val="28"/>
        </w:rPr>
        <w:t xml:space="preserve"> </w:t>
      </w:r>
      <w:r w:rsidRPr="0045164D">
        <w:rPr>
          <w:sz w:val="28"/>
          <w:szCs w:val="28"/>
        </w:rPr>
        <w:t xml:space="preserve">с установленным порядком и предоставляет отчетность соответствующим органам. Единоличным исполнительным органом является директор. </w:t>
      </w:r>
    </w:p>
    <w:p w:rsidR="00F80B4C" w:rsidRPr="0045164D" w:rsidRDefault="00F80B4C" w:rsidP="0045164D">
      <w:pPr>
        <w:spacing w:line="360" w:lineRule="auto"/>
        <w:ind w:firstLine="709"/>
        <w:jc w:val="both"/>
        <w:rPr>
          <w:sz w:val="28"/>
          <w:szCs w:val="28"/>
        </w:rPr>
      </w:pPr>
      <w:r w:rsidRPr="0045164D">
        <w:rPr>
          <w:sz w:val="28"/>
          <w:szCs w:val="28"/>
        </w:rPr>
        <w:t>Прекращение деятельности общества</w:t>
      </w:r>
      <w:r w:rsidR="0045164D">
        <w:rPr>
          <w:sz w:val="28"/>
          <w:szCs w:val="28"/>
        </w:rPr>
        <w:t xml:space="preserve"> </w:t>
      </w:r>
      <w:r w:rsidRPr="0045164D">
        <w:rPr>
          <w:sz w:val="28"/>
          <w:szCs w:val="28"/>
        </w:rPr>
        <w:t>осуществляется путем его реорганизации и ликвидации. Основания, условия и процедура прекращения деятельности общества</w:t>
      </w:r>
      <w:r w:rsidR="0045164D">
        <w:rPr>
          <w:sz w:val="28"/>
          <w:szCs w:val="28"/>
        </w:rPr>
        <w:t xml:space="preserve"> </w:t>
      </w:r>
      <w:r w:rsidRPr="0045164D">
        <w:rPr>
          <w:sz w:val="28"/>
          <w:szCs w:val="28"/>
        </w:rPr>
        <w:t>регламентированы статьями 42, 45, 46 Закона РФ «Об обществах</w:t>
      </w:r>
      <w:r w:rsidR="0045164D">
        <w:rPr>
          <w:sz w:val="28"/>
          <w:szCs w:val="28"/>
        </w:rPr>
        <w:t xml:space="preserve"> </w:t>
      </w:r>
      <w:r w:rsidRPr="0045164D">
        <w:rPr>
          <w:sz w:val="28"/>
          <w:szCs w:val="28"/>
        </w:rPr>
        <w:t xml:space="preserve">с ограниченной ответственностью». </w:t>
      </w:r>
    </w:p>
    <w:p w:rsidR="00D269B1" w:rsidRPr="0045164D" w:rsidRDefault="00D269B1" w:rsidP="0045164D">
      <w:pPr>
        <w:spacing w:line="360" w:lineRule="auto"/>
        <w:ind w:firstLine="709"/>
        <w:jc w:val="both"/>
        <w:rPr>
          <w:sz w:val="28"/>
          <w:szCs w:val="28"/>
        </w:rPr>
      </w:pPr>
      <w:r w:rsidRPr="0045164D">
        <w:rPr>
          <w:sz w:val="28"/>
          <w:szCs w:val="28"/>
        </w:rPr>
        <w:t>Местонахождение ООО «Автомир»: Российская Федерация, г. Курск, ул. Энгельса, 173.</w:t>
      </w:r>
    </w:p>
    <w:p w:rsidR="00D269B1" w:rsidRPr="0045164D" w:rsidRDefault="00D269B1" w:rsidP="0045164D">
      <w:pPr>
        <w:spacing w:line="360" w:lineRule="auto"/>
        <w:ind w:firstLine="709"/>
        <w:jc w:val="both"/>
        <w:rPr>
          <w:sz w:val="28"/>
          <w:szCs w:val="28"/>
        </w:rPr>
      </w:pPr>
      <w:r w:rsidRPr="0045164D">
        <w:rPr>
          <w:sz w:val="28"/>
          <w:szCs w:val="28"/>
        </w:rPr>
        <w:t xml:space="preserve"> Общество осуществляет</w:t>
      </w:r>
      <w:r w:rsidR="0045164D">
        <w:rPr>
          <w:sz w:val="28"/>
          <w:szCs w:val="28"/>
        </w:rPr>
        <w:t xml:space="preserve"> </w:t>
      </w:r>
      <w:r w:rsidRPr="0045164D">
        <w:rPr>
          <w:sz w:val="28"/>
          <w:szCs w:val="28"/>
        </w:rPr>
        <w:t>следующие виды деятельности:</w:t>
      </w:r>
    </w:p>
    <w:p w:rsidR="00D269B1" w:rsidRPr="0045164D" w:rsidRDefault="00D269B1"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организация технического обслуживания</w:t>
      </w:r>
      <w:r w:rsidR="0045164D">
        <w:rPr>
          <w:sz w:val="28"/>
          <w:szCs w:val="28"/>
        </w:rPr>
        <w:t xml:space="preserve"> </w:t>
      </w:r>
      <w:r w:rsidRPr="0045164D">
        <w:rPr>
          <w:sz w:val="28"/>
          <w:szCs w:val="28"/>
        </w:rPr>
        <w:t>и ремонта автомобилей;</w:t>
      </w:r>
    </w:p>
    <w:p w:rsidR="00D269B1" w:rsidRPr="0045164D" w:rsidRDefault="00D269B1"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создание сети магазинов по реализации автомобилей, запасных частей к ним;</w:t>
      </w:r>
    </w:p>
    <w:p w:rsidR="00D269B1" w:rsidRPr="0045164D" w:rsidRDefault="00D269B1"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комиссионная реализация автомобилей, запасных частей к ним;</w:t>
      </w:r>
    </w:p>
    <w:p w:rsidR="00D269B1" w:rsidRPr="0045164D" w:rsidRDefault="00D269B1"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сервисное обслуживание реализации автомобилей;</w:t>
      </w:r>
    </w:p>
    <w:p w:rsidR="00D269B1" w:rsidRPr="0045164D" w:rsidRDefault="00D269B1"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автотранспортные услуги и перевозки.</w:t>
      </w:r>
    </w:p>
    <w:p w:rsidR="00705EDC" w:rsidRPr="0045164D" w:rsidRDefault="00D269B1" w:rsidP="0045164D">
      <w:pPr>
        <w:spacing w:line="360" w:lineRule="auto"/>
        <w:ind w:firstLine="709"/>
        <w:jc w:val="both"/>
        <w:rPr>
          <w:sz w:val="28"/>
          <w:szCs w:val="28"/>
        </w:rPr>
      </w:pPr>
      <w:r w:rsidRPr="0045164D">
        <w:rPr>
          <w:sz w:val="28"/>
          <w:szCs w:val="28"/>
        </w:rPr>
        <w:t xml:space="preserve">Реализация автомобилей, </w:t>
      </w:r>
      <w:r w:rsidR="00705EDC" w:rsidRPr="0045164D">
        <w:rPr>
          <w:sz w:val="28"/>
          <w:szCs w:val="28"/>
        </w:rPr>
        <w:t>в частности, автомобилей</w:t>
      </w:r>
      <w:r w:rsidR="0045164D">
        <w:rPr>
          <w:sz w:val="28"/>
          <w:szCs w:val="28"/>
        </w:rPr>
        <w:t xml:space="preserve"> </w:t>
      </w:r>
      <w:r w:rsidR="00705EDC" w:rsidRPr="0045164D">
        <w:rPr>
          <w:sz w:val="28"/>
          <w:szCs w:val="28"/>
        </w:rPr>
        <w:t>«Рено», осуществляется</w:t>
      </w:r>
      <w:r w:rsidR="0045164D">
        <w:rPr>
          <w:sz w:val="28"/>
          <w:szCs w:val="28"/>
        </w:rPr>
        <w:t xml:space="preserve"> </w:t>
      </w:r>
      <w:r w:rsidR="00705EDC" w:rsidRPr="0045164D">
        <w:rPr>
          <w:sz w:val="28"/>
          <w:szCs w:val="28"/>
        </w:rPr>
        <w:t xml:space="preserve">на основании дилерского договора «О продаже и обслуживании» с ООО «Автомир». </w:t>
      </w:r>
    </w:p>
    <w:p w:rsidR="00705EDC" w:rsidRPr="0045164D" w:rsidRDefault="00705EDC" w:rsidP="0045164D">
      <w:pPr>
        <w:spacing w:line="360" w:lineRule="auto"/>
        <w:ind w:firstLine="709"/>
        <w:jc w:val="both"/>
        <w:rPr>
          <w:sz w:val="28"/>
          <w:szCs w:val="28"/>
        </w:rPr>
      </w:pPr>
      <w:r w:rsidRPr="0045164D">
        <w:rPr>
          <w:sz w:val="28"/>
          <w:szCs w:val="28"/>
        </w:rPr>
        <w:t>Сильными сторонами ООО «Автомир» являются: по данным ООО «Автомир», официального представителя компании РЕНО</w:t>
      </w:r>
      <w:r w:rsidR="0045164D">
        <w:rPr>
          <w:sz w:val="28"/>
          <w:szCs w:val="28"/>
        </w:rPr>
        <w:t xml:space="preserve"> </w:t>
      </w:r>
      <w:r w:rsidRPr="0045164D">
        <w:rPr>
          <w:sz w:val="28"/>
          <w:szCs w:val="28"/>
        </w:rPr>
        <w:t>в России,</w:t>
      </w:r>
      <w:r w:rsidR="0045164D">
        <w:rPr>
          <w:sz w:val="28"/>
          <w:szCs w:val="28"/>
        </w:rPr>
        <w:t xml:space="preserve"> </w:t>
      </w:r>
      <w:r w:rsidRPr="0045164D">
        <w:rPr>
          <w:sz w:val="28"/>
          <w:szCs w:val="28"/>
        </w:rPr>
        <w:t>в последние годы</w:t>
      </w:r>
      <w:r w:rsidR="0045164D">
        <w:rPr>
          <w:sz w:val="28"/>
          <w:szCs w:val="28"/>
        </w:rPr>
        <w:t xml:space="preserve"> </w:t>
      </w:r>
      <w:r w:rsidRPr="0045164D">
        <w:rPr>
          <w:sz w:val="28"/>
          <w:szCs w:val="28"/>
        </w:rPr>
        <w:t>наблюдается значительное увеличение объемов продаж</w:t>
      </w:r>
      <w:r w:rsidR="0045164D">
        <w:rPr>
          <w:sz w:val="28"/>
          <w:szCs w:val="28"/>
        </w:rPr>
        <w:t xml:space="preserve"> </w:t>
      </w:r>
      <w:r w:rsidRPr="0045164D">
        <w:rPr>
          <w:sz w:val="28"/>
          <w:szCs w:val="28"/>
        </w:rPr>
        <w:t>автомобилей марки РЕНО на российском рынке. Так, в 2005 году</w:t>
      </w:r>
      <w:r w:rsidR="008B35A7" w:rsidRPr="0045164D">
        <w:rPr>
          <w:sz w:val="28"/>
          <w:szCs w:val="28"/>
        </w:rPr>
        <w:t xml:space="preserve"> объем продаж составил 6700 штук </w:t>
      </w:r>
      <w:r w:rsidR="00D95F89" w:rsidRPr="0045164D">
        <w:rPr>
          <w:sz w:val="28"/>
          <w:szCs w:val="28"/>
        </w:rPr>
        <w:t>автомобилей,</w:t>
      </w:r>
      <w:r w:rsidR="0045164D">
        <w:rPr>
          <w:sz w:val="28"/>
          <w:szCs w:val="28"/>
        </w:rPr>
        <w:t xml:space="preserve"> </w:t>
      </w:r>
      <w:r w:rsidR="00D95F89" w:rsidRPr="0045164D">
        <w:rPr>
          <w:sz w:val="28"/>
          <w:szCs w:val="28"/>
        </w:rPr>
        <w:t>а результаты</w:t>
      </w:r>
      <w:r w:rsidR="0045164D">
        <w:rPr>
          <w:sz w:val="28"/>
          <w:szCs w:val="28"/>
        </w:rPr>
        <w:t xml:space="preserve"> </w:t>
      </w:r>
      <w:r w:rsidR="00D95F89" w:rsidRPr="0045164D">
        <w:rPr>
          <w:sz w:val="28"/>
          <w:szCs w:val="28"/>
        </w:rPr>
        <w:t xml:space="preserve">в </w:t>
      </w:r>
      <w:smartTag w:uri="urn:schemas-microsoft-com:office:smarttags" w:element="metricconverter">
        <w:smartTagPr>
          <w:attr w:name="ProductID" w:val="2006 г"/>
        </w:smartTagPr>
        <w:r w:rsidR="00D95F89" w:rsidRPr="0045164D">
          <w:rPr>
            <w:sz w:val="28"/>
            <w:szCs w:val="28"/>
          </w:rPr>
          <w:t>2006 г</w:t>
        </w:r>
      </w:smartTag>
      <w:r w:rsidR="00D95F89" w:rsidRPr="0045164D">
        <w:rPr>
          <w:sz w:val="28"/>
          <w:szCs w:val="28"/>
        </w:rPr>
        <w:t>.</w:t>
      </w:r>
      <w:r w:rsidR="0045164D">
        <w:rPr>
          <w:sz w:val="28"/>
          <w:szCs w:val="28"/>
        </w:rPr>
        <w:t xml:space="preserve"> </w:t>
      </w:r>
      <w:r w:rsidR="00D95F89" w:rsidRPr="0045164D">
        <w:rPr>
          <w:sz w:val="28"/>
          <w:szCs w:val="28"/>
        </w:rPr>
        <w:t>составляют 20700 штук.</w:t>
      </w:r>
    </w:p>
    <w:p w:rsidR="00D95F89" w:rsidRPr="0045164D" w:rsidRDefault="00D95F89" w:rsidP="0045164D">
      <w:pPr>
        <w:spacing w:line="360" w:lineRule="auto"/>
        <w:ind w:firstLine="709"/>
        <w:jc w:val="both"/>
        <w:rPr>
          <w:sz w:val="28"/>
          <w:szCs w:val="28"/>
        </w:rPr>
      </w:pPr>
      <w:r w:rsidRPr="0045164D">
        <w:rPr>
          <w:sz w:val="28"/>
          <w:szCs w:val="28"/>
        </w:rPr>
        <w:t>К слабым сторонам деятельности общества относятся:</w:t>
      </w:r>
    </w:p>
    <w:p w:rsidR="008B35A7" w:rsidRPr="0045164D" w:rsidRDefault="000C3549" w:rsidP="0045164D">
      <w:pPr>
        <w:spacing w:line="360" w:lineRule="auto"/>
        <w:ind w:firstLine="709"/>
        <w:jc w:val="both"/>
        <w:rPr>
          <w:sz w:val="28"/>
          <w:szCs w:val="28"/>
        </w:rPr>
      </w:pPr>
      <w:r w:rsidRPr="0045164D">
        <w:rPr>
          <w:sz w:val="28"/>
          <w:szCs w:val="28"/>
        </w:rPr>
        <w:t>о</w:t>
      </w:r>
      <w:r w:rsidR="00D95F89" w:rsidRPr="0045164D">
        <w:rPr>
          <w:sz w:val="28"/>
          <w:szCs w:val="28"/>
        </w:rPr>
        <w:t>сновным рынком</w:t>
      </w:r>
      <w:r w:rsidR="0045164D">
        <w:rPr>
          <w:sz w:val="28"/>
          <w:szCs w:val="28"/>
        </w:rPr>
        <w:t xml:space="preserve"> </w:t>
      </w:r>
      <w:r w:rsidR="00D95F89" w:rsidRPr="0045164D">
        <w:rPr>
          <w:sz w:val="28"/>
          <w:szCs w:val="28"/>
        </w:rPr>
        <w:t>сбыта является внутренний рынок России, недостаточная развитость серви</w:t>
      </w:r>
      <w:r w:rsidRPr="0045164D">
        <w:rPr>
          <w:sz w:val="28"/>
          <w:szCs w:val="28"/>
        </w:rPr>
        <w:t>сной поддержки</w:t>
      </w:r>
      <w:r w:rsidR="0045164D">
        <w:rPr>
          <w:sz w:val="28"/>
          <w:szCs w:val="28"/>
        </w:rPr>
        <w:t xml:space="preserve"> </w:t>
      </w:r>
      <w:r w:rsidRPr="0045164D">
        <w:rPr>
          <w:sz w:val="28"/>
          <w:szCs w:val="28"/>
        </w:rPr>
        <w:t>своих товаров. Т</w:t>
      </w:r>
      <w:r w:rsidR="00D95F89" w:rsidRPr="0045164D">
        <w:rPr>
          <w:sz w:val="28"/>
          <w:szCs w:val="28"/>
        </w:rPr>
        <w:t>ак,</w:t>
      </w:r>
      <w:r w:rsidR="0045164D">
        <w:rPr>
          <w:sz w:val="28"/>
          <w:szCs w:val="28"/>
        </w:rPr>
        <w:t xml:space="preserve"> </w:t>
      </w:r>
      <w:r w:rsidR="00D95F89" w:rsidRPr="0045164D">
        <w:rPr>
          <w:sz w:val="28"/>
          <w:szCs w:val="28"/>
        </w:rPr>
        <w:t>выручка от реализации товаров</w:t>
      </w:r>
      <w:r w:rsidR="0045164D">
        <w:rPr>
          <w:sz w:val="28"/>
          <w:szCs w:val="28"/>
        </w:rPr>
        <w:t xml:space="preserve"> </w:t>
      </w:r>
      <w:r w:rsidR="00D95F89" w:rsidRPr="0045164D">
        <w:rPr>
          <w:sz w:val="28"/>
          <w:szCs w:val="28"/>
        </w:rPr>
        <w:t>(автомобилей и сопутствующих к ним товаров) составила 66720 тыс. руб., что составило 99,7 %</w:t>
      </w:r>
      <w:r w:rsidR="0045164D">
        <w:rPr>
          <w:sz w:val="28"/>
          <w:szCs w:val="28"/>
        </w:rPr>
        <w:t xml:space="preserve"> </w:t>
      </w:r>
      <w:r w:rsidR="00D95F89" w:rsidRPr="0045164D">
        <w:rPr>
          <w:sz w:val="28"/>
          <w:szCs w:val="28"/>
        </w:rPr>
        <w:t xml:space="preserve">общей суммы реализации. </w:t>
      </w:r>
    </w:p>
    <w:p w:rsidR="00435C98" w:rsidRPr="0045164D" w:rsidRDefault="00D95F89" w:rsidP="0045164D">
      <w:pPr>
        <w:spacing w:line="360" w:lineRule="auto"/>
        <w:ind w:firstLine="709"/>
        <w:jc w:val="both"/>
        <w:rPr>
          <w:sz w:val="28"/>
          <w:szCs w:val="28"/>
        </w:rPr>
      </w:pPr>
      <w:r w:rsidRPr="0045164D">
        <w:rPr>
          <w:sz w:val="28"/>
          <w:szCs w:val="28"/>
        </w:rPr>
        <w:t xml:space="preserve">К угрозам, способным нанести ущерб ООО «Автомир», можно отнести </w:t>
      </w:r>
      <w:r w:rsidR="0098297B" w:rsidRPr="0045164D">
        <w:rPr>
          <w:sz w:val="28"/>
          <w:szCs w:val="28"/>
        </w:rPr>
        <w:t>следующие</w:t>
      </w:r>
      <w:r w:rsidRPr="0045164D">
        <w:rPr>
          <w:sz w:val="28"/>
          <w:szCs w:val="28"/>
        </w:rPr>
        <w:t>:</w:t>
      </w:r>
      <w:r w:rsidR="0098297B" w:rsidRPr="0045164D">
        <w:rPr>
          <w:sz w:val="28"/>
          <w:szCs w:val="28"/>
        </w:rPr>
        <w:t xml:space="preserve"> так как рынком</w:t>
      </w:r>
      <w:r w:rsidR="0045164D">
        <w:rPr>
          <w:sz w:val="28"/>
          <w:szCs w:val="28"/>
        </w:rPr>
        <w:t xml:space="preserve"> </w:t>
      </w:r>
      <w:r w:rsidR="0098297B" w:rsidRPr="0045164D">
        <w:rPr>
          <w:sz w:val="28"/>
          <w:szCs w:val="28"/>
        </w:rPr>
        <w:t>сбыта продукции данного общества</w:t>
      </w:r>
      <w:r w:rsidR="0045164D">
        <w:rPr>
          <w:sz w:val="28"/>
          <w:szCs w:val="28"/>
        </w:rPr>
        <w:t xml:space="preserve"> </w:t>
      </w:r>
      <w:r w:rsidR="0098297B" w:rsidRPr="0045164D">
        <w:rPr>
          <w:sz w:val="28"/>
          <w:szCs w:val="28"/>
        </w:rPr>
        <w:t>является внутренний рынок России и напрямую зависит от спроса на такую продукцию российских покупателей, то изменение экономической ситуации в стране может повлечь за собой</w:t>
      </w:r>
      <w:r w:rsidR="0045164D">
        <w:rPr>
          <w:sz w:val="28"/>
          <w:szCs w:val="28"/>
        </w:rPr>
        <w:t xml:space="preserve"> </w:t>
      </w:r>
      <w:r w:rsidR="00523BCE" w:rsidRPr="0045164D">
        <w:rPr>
          <w:sz w:val="28"/>
          <w:szCs w:val="28"/>
        </w:rPr>
        <w:t>снижение покупательной способности потребителей продукции.</w:t>
      </w:r>
      <w:r w:rsidR="0045164D">
        <w:rPr>
          <w:sz w:val="28"/>
          <w:szCs w:val="28"/>
        </w:rPr>
        <w:t xml:space="preserve"> </w:t>
      </w:r>
      <w:r w:rsidR="00523BCE" w:rsidRPr="0045164D">
        <w:rPr>
          <w:sz w:val="28"/>
          <w:szCs w:val="28"/>
        </w:rPr>
        <w:t>Следующей</w:t>
      </w:r>
      <w:r w:rsidR="0045164D">
        <w:rPr>
          <w:sz w:val="28"/>
          <w:szCs w:val="28"/>
        </w:rPr>
        <w:t xml:space="preserve"> </w:t>
      </w:r>
      <w:r w:rsidR="00523BCE" w:rsidRPr="0045164D">
        <w:rPr>
          <w:sz w:val="28"/>
          <w:szCs w:val="28"/>
        </w:rPr>
        <w:t>угрозой выступает высокая конкуренция в РФ</w:t>
      </w:r>
      <w:r w:rsidR="0045164D">
        <w:rPr>
          <w:sz w:val="28"/>
          <w:szCs w:val="28"/>
        </w:rPr>
        <w:t xml:space="preserve"> </w:t>
      </w:r>
      <w:r w:rsidR="00523BCE" w:rsidRPr="0045164D">
        <w:rPr>
          <w:sz w:val="28"/>
          <w:szCs w:val="28"/>
        </w:rPr>
        <w:t>со стороны иностранных производителей, снижение доминирующей позиции наших</w:t>
      </w:r>
      <w:r w:rsidR="0045164D">
        <w:rPr>
          <w:sz w:val="28"/>
          <w:szCs w:val="28"/>
        </w:rPr>
        <w:t xml:space="preserve"> </w:t>
      </w:r>
      <w:r w:rsidR="00523BCE" w:rsidRPr="0045164D">
        <w:rPr>
          <w:sz w:val="28"/>
          <w:szCs w:val="28"/>
        </w:rPr>
        <w:t>производителей, учреждение и развитие производства иностранных марок в</w:t>
      </w:r>
      <w:r w:rsidR="0045164D">
        <w:rPr>
          <w:sz w:val="28"/>
          <w:szCs w:val="28"/>
        </w:rPr>
        <w:t xml:space="preserve"> </w:t>
      </w:r>
      <w:r w:rsidR="00523BCE" w:rsidRPr="0045164D">
        <w:rPr>
          <w:sz w:val="28"/>
          <w:szCs w:val="28"/>
        </w:rPr>
        <w:t xml:space="preserve">стране, введение в России нормативных актов, выравнивающих условия деятельности на рынке традиционных производителе, </w:t>
      </w:r>
      <w:r w:rsidR="000C3549" w:rsidRPr="0045164D">
        <w:rPr>
          <w:sz w:val="28"/>
          <w:szCs w:val="28"/>
        </w:rPr>
        <w:t>официальных</w:t>
      </w:r>
      <w:r w:rsidR="00523BCE" w:rsidRPr="0045164D">
        <w:rPr>
          <w:sz w:val="28"/>
          <w:szCs w:val="28"/>
        </w:rPr>
        <w:t xml:space="preserve"> импортеров и «серых» импортеров</w:t>
      </w:r>
      <w:r w:rsidR="001E7183" w:rsidRPr="0045164D">
        <w:rPr>
          <w:sz w:val="28"/>
          <w:szCs w:val="28"/>
        </w:rPr>
        <w:t xml:space="preserve"> подержанных автомобилей (таможенно-тарифное регулирование). </w:t>
      </w:r>
    </w:p>
    <w:p w:rsidR="00435C98" w:rsidRPr="0045164D" w:rsidRDefault="00435C98" w:rsidP="0045164D">
      <w:pPr>
        <w:spacing w:line="360" w:lineRule="auto"/>
        <w:ind w:firstLine="709"/>
        <w:jc w:val="both"/>
        <w:rPr>
          <w:sz w:val="28"/>
          <w:szCs w:val="28"/>
        </w:rPr>
      </w:pPr>
      <w:r w:rsidRPr="0045164D">
        <w:rPr>
          <w:sz w:val="28"/>
          <w:szCs w:val="28"/>
        </w:rPr>
        <w:t>К возможностям ООО «Автомир», можно</w:t>
      </w:r>
      <w:r w:rsidR="0045164D">
        <w:rPr>
          <w:sz w:val="28"/>
          <w:szCs w:val="28"/>
        </w:rPr>
        <w:t xml:space="preserve"> </w:t>
      </w:r>
      <w:r w:rsidRPr="0045164D">
        <w:rPr>
          <w:sz w:val="28"/>
          <w:szCs w:val="28"/>
        </w:rPr>
        <w:t>отнести:</w:t>
      </w:r>
      <w:r w:rsidR="0045164D">
        <w:rPr>
          <w:sz w:val="28"/>
          <w:szCs w:val="28"/>
        </w:rPr>
        <w:t xml:space="preserve"> </w:t>
      </w:r>
      <w:r w:rsidRPr="0045164D">
        <w:rPr>
          <w:sz w:val="28"/>
          <w:szCs w:val="28"/>
        </w:rPr>
        <w:t>увеличение</w:t>
      </w:r>
      <w:r w:rsidR="0045164D">
        <w:rPr>
          <w:sz w:val="28"/>
          <w:szCs w:val="28"/>
        </w:rPr>
        <w:t xml:space="preserve"> </w:t>
      </w:r>
      <w:r w:rsidRPr="0045164D">
        <w:rPr>
          <w:sz w:val="28"/>
          <w:szCs w:val="28"/>
        </w:rPr>
        <w:t>объемов послепродажного</w:t>
      </w:r>
      <w:r w:rsidR="0045164D">
        <w:rPr>
          <w:sz w:val="28"/>
          <w:szCs w:val="28"/>
        </w:rPr>
        <w:t xml:space="preserve"> </w:t>
      </w:r>
      <w:r w:rsidRPr="0045164D">
        <w:rPr>
          <w:sz w:val="28"/>
          <w:szCs w:val="28"/>
        </w:rPr>
        <w:t>сервисного обслуживания, на основе</w:t>
      </w:r>
      <w:r w:rsidR="0045164D">
        <w:rPr>
          <w:sz w:val="28"/>
          <w:szCs w:val="28"/>
        </w:rPr>
        <w:t xml:space="preserve"> </w:t>
      </w:r>
      <w:r w:rsidRPr="0045164D">
        <w:rPr>
          <w:sz w:val="28"/>
          <w:szCs w:val="28"/>
        </w:rPr>
        <w:t>имеющихся</w:t>
      </w:r>
      <w:r w:rsidR="0045164D">
        <w:rPr>
          <w:sz w:val="28"/>
          <w:szCs w:val="28"/>
        </w:rPr>
        <w:t xml:space="preserve"> </w:t>
      </w:r>
      <w:r w:rsidRPr="0045164D">
        <w:rPr>
          <w:sz w:val="28"/>
          <w:szCs w:val="28"/>
        </w:rPr>
        <w:t>у акционерного общества площадей и специализированного технологического оборудования; внедрение</w:t>
      </w:r>
      <w:r w:rsidR="0045164D">
        <w:rPr>
          <w:sz w:val="28"/>
          <w:szCs w:val="28"/>
        </w:rPr>
        <w:t xml:space="preserve"> </w:t>
      </w:r>
      <w:r w:rsidRPr="0045164D">
        <w:rPr>
          <w:sz w:val="28"/>
          <w:szCs w:val="28"/>
        </w:rPr>
        <w:t>современных механизмов финансирования продаж товаров, то есть разработка</w:t>
      </w:r>
      <w:r w:rsidR="0045164D">
        <w:rPr>
          <w:sz w:val="28"/>
          <w:szCs w:val="28"/>
        </w:rPr>
        <w:t xml:space="preserve"> </w:t>
      </w:r>
      <w:r w:rsidR="00ED281B" w:rsidRPr="0045164D">
        <w:rPr>
          <w:sz w:val="28"/>
          <w:szCs w:val="28"/>
        </w:rPr>
        <w:t>кредитных схем совместно с банками, лизинг и специальные условия</w:t>
      </w:r>
      <w:r w:rsidR="0045164D">
        <w:rPr>
          <w:sz w:val="28"/>
          <w:szCs w:val="28"/>
        </w:rPr>
        <w:t xml:space="preserve"> </w:t>
      </w:r>
      <w:r w:rsidR="00ED281B" w:rsidRPr="0045164D">
        <w:rPr>
          <w:sz w:val="28"/>
          <w:szCs w:val="28"/>
        </w:rPr>
        <w:t>поставок</w:t>
      </w:r>
      <w:r w:rsidR="0045164D">
        <w:rPr>
          <w:sz w:val="28"/>
          <w:szCs w:val="28"/>
        </w:rPr>
        <w:t xml:space="preserve"> </w:t>
      </w:r>
      <w:r w:rsidR="00ED281B" w:rsidRPr="0045164D">
        <w:rPr>
          <w:sz w:val="28"/>
          <w:szCs w:val="28"/>
        </w:rPr>
        <w:t xml:space="preserve">для корпоративных клиентов. </w:t>
      </w:r>
    </w:p>
    <w:p w:rsidR="00676CB7" w:rsidRPr="0045164D" w:rsidRDefault="00676CB7" w:rsidP="0045164D">
      <w:pPr>
        <w:spacing w:line="360" w:lineRule="auto"/>
        <w:ind w:firstLine="709"/>
        <w:jc w:val="both"/>
        <w:rPr>
          <w:sz w:val="28"/>
          <w:szCs w:val="28"/>
        </w:rPr>
      </w:pPr>
      <w:r w:rsidRPr="0045164D">
        <w:rPr>
          <w:sz w:val="28"/>
          <w:szCs w:val="28"/>
        </w:rPr>
        <w:t>Предмет исследования – теоретические, методологические и практические</w:t>
      </w:r>
      <w:r w:rsidR="0045164D">
        <w:rPr>
          <w:sz w:val="28"/>
          <w:szCs w:val="28"/>
        </w:rPr>
        <w:t xml:space="preserve"> </w:t>
      </w:r>
      <w:r w:rsidRPr="0045164D">
        <w:rPr>
          <w:sz w:val="28"/>
          <w:szCs w:val="28"/>
        </w:rPr>
        <w:t>проблемы, связанные</w:t>
      </w:r>
      <w:r w:rsidR="0045164D">
        <w:rPr>
          <w:sz w:val="28"/>
          <w:szCs w:val="28"/>
        </w:rPr>
        <w:t xml:space="preserve"> </w:t>
      </w:r>
      <w:r w:rsidRPr="0045164D">
        <w:rPr>
          <w:sz w:val="28"/>
          <w:szCs w:val="28"/>
        </w:rPr>
        <w:t>с анализом финансовых результатов деятельности предприятия.</w:t>
      </w:r>
    </w:p>
    <w:p w:rsidR="00F67C2E" w:rsidRPr="0045164D" w:rsidRDefault="00676CB7" w:rsidP="0045164D">
      <w:pPr>
        <w:spacing w:line="360" w:lineRule="auto"/>
        <w:ind w:firstLine="709"/>
        <w:jc w:val="both"/>
        <w:rPr>
          <w:sz w:val="28"/>
          <w:szCs w:val="28"/>
        </w:rPr>
      </w:pPr>
      <w:r w:rsidRPr="0045164D">
        <w:rPr>
          <w:sz w:val="28"/>
          <w:szCs w:val="28"/>
        </w:rPr>
        <w:t>Методологическую базу</w:t>
      </w:r>
      <w:r w:rsidR="0045164D">
        <w:rPr>
          <w:sz w:val="28"/>
          <w:szCs w:val="28"/>
        </w:rPr>
        <w:t xml:space="preserve"> </w:t>
      </w:r>
      <w:r w:rsidRPr="0045164D">
        <w:rPr>
          <w:sz w:val="28"/>
          <w:szCs w:val="28"/>
        </w:rPr>
        <w:t>исследования составил системный подход.</w:t>
      </w:r>
      <w:r w:rsidR="0045164D">
        <w:rPr>
          <w:sz w:val="28"/>
          <w:szCs w:val="28"/>
        </w:rPr>
        <w:t xml:space="preserve"> </w:t>
      </w:r>
      <w:r w:rsidRPr="0045164D">
        <w:rPr>
          <w:sz w:val="28"/>
          <w:szCs w:val="28"/>
        </w:rPr>
        <w:t>В</w:t>
      </w:r>
      <w:r w:rsidR="0045164D">
        <w:rPr>
          <w:sz w:val="28"/>
          <w:szCs w:val="28"/>
        </w:rPr>
        <w:t xml:space="preserve"> </w:t>
      </w:r>
      <w:r w:rsidRPr="0045164D">
        <w:rPr>
          <w:sz w:val="28"/>
          <w:szCs w:val="28"/>
        </w:rPr>
        <w:t>зависимости от решаемых задач применялись следующие</w:t>
      </w:r>
      <w:r w:rsidR="0045164D">
        <w:rPr>
          <w:sz w:val="28"/>
          <w:szCs w:val="28"/>
        </w:rPr>
        <w:t xml:space="preserve"> </w:t>
      </w:r>
      <w:r w:rsidRPr="0045164D">
        <w:rPr>
          <w:sz w:val="28"/>
          <w:szCs w:val="28"/>
        </w:rPr>
        <w:t>научные методы исследования:</w:t>
      </w:r>
      <w:r w:rsidR="0045164D">
        <w:rPr>
          <w:sz w:val="28"/>
          <w:szCs w:val="28"/>
        </w:rPr>
        <w:t xml:space="preserve"> </w:t>
      </w:r>
      <w:r w:rsidRPr="0045164D">
        <w:rPr>
          <w:sz w:val="28"/>
          <w:szCs w:val="28"/>
        </w:rPr>
        <w:t>абстрактно-логический -</w:t>
      </w:r>
      <w:r w:rsidR="0045164D">
        <w:rPr>
          <w:sz w:val="28"/>
          <w:szCs w:val="28"/>
        </w:rPr>
        <w:t xml:space="preserve"> </w:t>
      </w:r>
      <w:r w:rsidRPr="0045164D">
        <w:rPr>
          <w:sz w:val="28"/>
          <w:szCs w:val="28"/>
        </w:rPr>
        <w:t>при обосновании и</w:t>
      </w:r>
      <w:r w:rsidR="00206020" w:rsidRPr="0045164D">
        <w:rPr>
          <w:sz w:val="28"/>
          <w:szCs w:val="28"/>
        </w:rPr>
        <w:t xml:space="preserve"> </w:t>
      </w:r>
      <w:r w:rsidRPr="0045164D">
        <w:rPr>
          <w:sz w:val="28"/>
          <w:szCs w:val="28"/>
        </w:rPr>
        <w:t>разработке концептуального подхода к анализу,</w:t>
      </w:r>
      <w:r w:rsidR="0045164D">
        <w:rPr>
          <w:sz w:val="28"/>
          <w:szCs w:val="28"/>
        </w:rPr>
        <w:t xml:space="preserve"> </w:t>
      </w:r>
      <w:r w:rsidRPr="0045164D">
        <w:rPr>
          <w:sz w:val="28"/>
          <w:szCs w:val="28"/>
        </w:rPr>
        <w:t>ориентированному на фактические и</w:t>
      </w:r>
      <w:r w:rsidR="0045164D">
        <w:rPr>
          <w:sz w:val="28"/>
          <w:szCs w:val="28"/>
        </w:rPr>
        <w:t xml:space="preserve"> </w:t>
      </w:r>
      <w:r w:rsidRPr="0045164D">
        <w:rPr>
          <w:sz w:val="28"/>
          <w:szCs w:val="28"/>
        </w:rPr>
        <w:t>организационные</w:t>
      </w:r>
      <w:r w:rsidR="0045164D">
        <w:rPr>
          <w:sz w:val="28"/>
          <w:szCs w:val="28"/>
        </w:rPr>
        <w:t xml:space="preserve"> </w:t>
      </w:r>
      <w:r w:rsidRPr="0045164D">
        <w:rPr>
          <w:sz w:val="28"/>
          <w:szCs w:val="28"/>
        </w:rPr>
        <w:t>условия деятельности</w:t>
      </w:r>
      <w:r w:rsidR="0045164D">
        <w:rPr>
          <w:sz w:val="28"/>
          <w:szCs w:val="28"/>
        </w:rPr>
        <w:t xml:space="preserve"> </w:t>
      </w:r>
      <w:r w:rsidR="00206020" w:rsidRPr="0045164D">
        <w:rPr>
          <w:sz w:val="28"/>
          <w:szCs w:val="28"/>
        </w:rPr>
        <w:t>предпри</w:t>
      </w:r>
      <w:r w:rsidR="000C3549" w:rsidRPr="0045164D">
        <w:rPr>
          <w:sz w:val="28"/>
          <w:szCs w:val="28"/>
        </w:rPr>
        <w:t>ятия</w:t>
      </w:r>
      <w:r w:rsidR="00206020" w:rsidRPr="0045164D">
        <w:rPr>
          <w:sz w:val="28"/>
          <w:szCs w:val="28"/>
        </w:rPr>
        <w:t>; расчетно-конструктивный -</w:t>
      </w:r>
      <w:r w:rsidR="0045164D">
        <w:rPr>
          <w:sz w:val="28"/>
          <w:szCs w:val="28"/>
        </w:rPr>
        <w:t xml:space="preserve"> </w:t>
      </w:r>
      <w:r w:rsidR="00206020" w:rsidRPr="0045164D">
        <w:rPr>
          <w:sz w:val="28"/>
          <w:szCs w:val="28"/>
        </w:rPr>
        <w:t>для анализа и оценки</w:t>
      </w:r>
      <w:r w:rsidR="0045164D">
        <w:rPr>
          <w:sz w:val="28"/>
          <w:szCs w:val="28"/>
        </w:rPr>
        <w:t xml:space="preserve"> </w:t>
      </w:r>
      <w:r w:rsidR="00206020" w:rsidRPr="0045164D">
        <w:rPr>
          <w:sz w:val="28"/>
          <w:szCs w:val="28"/>
        </w:rPr>
        <w:t>финансовых результатов деятельности предприятия как составной части</w:t>
      </w:r>
      <w:r w:rsidR="0045164D">
        <w:rPr>
          <w:sz w:val="28"/>
          <w:szCs w:val="28"/>
        </w:rPr>
        <w:t xml:space="preserve"> </w:t>
      </w:r>
      <w:r w:rsidRPr="0045164D">
        <w:rPr>
          <w:sz w:val="28"/>
          <w:szCs w:val="28"/>
        </w:rPr>
        <w:t>э</w:t>
      </w:r>
      <w:r w:rsidR="00206020" w:rsidRPr="0045164D">
        <w:rPr>
          <w:sz w:val="28"/>
          <w:szCs w:val="28"/>
        </w:rPr>
        <w:t>к</w:t>
      </w:r>
      <w:r w:rsidRPr="0045164D">
        <w:rPr>
          <w:sz w:val="28"/>
          <w:szCs w:val="28"/>
        </w:rPr>
        <w:t>ономическ</w:t>
      </w:r>
      <w:r w:rsidR="00206020" w:rsidRPr="0045164D">
        <w:rPr>
          <w:sz w:val="28"/>
          <w:szCs w:val="28"/>
        </w:rPr>
        <w:t>ого анализа и обоснования направлений рациональной его</w:t>
      </w:r>
      <w:r w:rsidR="0045164D">
        <w:rPr>
          <w:sz w:val="28"/>
          <w:szCs w:val="28"/>
        </w:rPr>
        <w:t xml:space="preserve"> </w:t>
      </w:r>
      <w:r w:rsidR="00206020" w:rsidRPr="0045164D">
        <w:rPr>
          <w:sz w:val="28"/>
          <w:szCs w:val="28"/>
        </w:rPr>
        <w:t>организации на торговом предприятии;</w:t>
      </w:r>
      <w:r w:rsidR="0045164D">
        <w:rPr>
          <w:sz w:val="28"/>
          <w:szCs w:val="28"/>
        </w:rPr>
        <w:t xml:space="preserve"> </w:t>
      </w:r>
      <w:r w:rsidRPr="0045164D">
        <w:rPr>
          <w:sz w:val="28"/>
          <w:szCs w:val="28"/>
        </w:rPr>
        <w:t>и</w:t>
      </w:r>
      <w:r w:rsidR="00206020" w:rsidRPr="0045164D">
        <w:rPr>
          <w:sz w:val="28"/>
          <w:szCs w:val="28"/>
        </w:rPr>
        <w:t>сторич</w:t>
      </w:r>
      <w:r w:rsidRPr="0045164D">
        <w:rPr>
          <w:sz w:val="28"/>
          <w:szCs w:val="28"/>
        </w:rPr>
        <w:t>е</w:t>
      </w:r>
      <w:r w:rsidR="00206020" w:rsidRPr="0045164D">
        <w:rPr>
          <w:sz w:val="28"/>
          <w:szCs w:val="28"/>
        </w:rPr>
        <w:t>ский – для рассмотрения в динамике показателей финансовых результатов деятельности предприятия; статистический – для экономической оценки факторов, определяющих уровень финансовых результатов деятельности предприятия, выявление резервов и тенденций количественных и качественных изменений показателей финансовых результатов; монографический – для глубокого изучения</w:t>
      </w:r>
      <w:r w:rsidR="0045164D">
        <w:rPr>
          <w:sz w:val="28"/>
          <w:szCs w:val="28"/>
        </w:rPr>
        <w:t xml:space="preserve"> </w:t>
      </w:r>
      <w:r w:rsidR="00206020" w:rsidRPr="0045164D">
        <w:rPr>
          <w:sz w:val="28"/>
          <w:szCs w:val="28"/>
        </w:rPr>
        <w:t xml:space="preserve">взаимосвязей </w:t>
      </w:r>
      <w:r w:rsidR="00F67C2E" w:rsidRPr="0045164D">
        <w:rPr>
          <w:sz w:val="28"/>
          <w:szCs w:val="28"/>
        </w:rPr>
        <w:t>финансовых результатов</w:t>
      </w:r>
      <w:r w:rsidR="0045164D">
        <w:rPr>
          <w:sz w:val="28"/>
          <w:szCs w:val="28"/>
        </w:rPr>
        <w:t xml:space="preserve"> </w:t>
      </w:r>
      <w:r w:rsidR="00F67C2E" w:rsidRPr="0045164D">
        <w:rPr>
          <w:sz w:val="28"/>
          <w:szCs w:val="28"/>
        </w:rPr>
        <w:t xml:space="preserve">и эффективности хозяйствования. </w:t>
      </w:r>
    </w:p>
    <w:p w:rsidR="00F67C2E" w:rsidRPr="0045164D" w:rsidRDefault="00F67C2E" w:rsidP="0045164D">
      <w:pPr>
        <w:spacing w:line="360" w:lineRule="auto"/>
        <w:ind w:firstLine="709"/>
        <w:jc w:val="both"/>
        <w:rPr>
          <w:sz w:val="28"/>
          <w:szCs w:val="28"/>
        </w:rPr>
      </w:pPr>
      <w:r w:rsidRPr="0045164D">
        <w:rPr>
          <w:sz w:val="28"/>
          <w:szCs w:val="28"/>
        </w:rPr>
        <w:t>Новизна результатов исследования</w:t>
      </w:r>
      <w:r w:rsidRPr="0045164D">
        <w:rPr>
          <w:b/>
          <w:sz w:val="28"/>
          <w:szCs w:val="28"/>
        </w:rPr>
        <w:t>:</w:t>
      </w:r>
    </w:p>
    <w:p w:rsidR="00AB6D19" w:rsidRPr="0045164D" w:rsidRDefault="00AB6D19"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обоснована идея о роли и месте анализом финансовых результатов</w:t>
      </w:r>
      <w:r w:rsidR="0045164D">
        <w:rPr>
          <w:sz w:val="28"/>
          <w:szCs w:val="28"/>
        </w:rPr>
        <w:t xml:space="preserve"> </w:t>
      </w:r>
      <w:r w:rsidRPr="0045164D">
        <w:rPr>
          <w:sz w:val="28"/>
          <w:szCs w:val="28"/>
        </w:rPr>
        <w:t>как составной части анализа, дающая целостное представление о закономерностях и существенных связях показателей финансовых результатов и эффективности предпринимаемы управленческих решений в сегменте малого и среднего бизнеса;</w:t>
      </w:r>
    </w:p>
    <w:p w:rsidR="00F67C2E" w:rsidRPr="0045164D" w:rsidRDefault="00AB6D19"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определены модели и методы анализа финансовых результатов, во многом обеспечивающие рациональность организации экономического анализа на предприятии</w:t>
      </w:r>
      <w:r w:rsidR="00464EBE" w:rsidRPr="0045164D">
        <w:rPr>
          <w:sz w:val="28"/>
          <w:szCs w:val="28"/>
        </w:rPr>
        <w:t>;</w:t>
      </w:r>
    </w:p>
    <w:p w:rsidR="00464EBE" w:rsidRPr="0045164D" w:rsidRDefault="00464EBE"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выявлена специфика отраслевых способностей анализа финансовых результатов деятельности предприятия, позволяющая определить приоритетные направления</w:t>
      </w:r>
      <w:r w:rsidR="0045164D">
        <w:rPr>
          <w:sz w:val="28"/>
          <w:szCs w:val="28"/>
        </w:rPr>
        <w:t xml:space="preserve"> </w:t>
      </w:r>
      <w:r w:rsidRPr="0045164D">
        <w:rPr>
          <w:sz w:val="28"/>
          <w:szCs w:val="28"/>
        </w:rPr>
        <w:t>анализа</w:t>
      </w:r>
      <w:r w:rsidR="0045164D">
        <w:rPr>
          <w:sz w:val="28"/>
          <w:szCs w:val="28"/>
        </w:rPr>
        <w:t xml:space="preserve"> </w:t>
      </w:r>
      <w:r w:rsidRPr="0045164D">
        <w:rPr>
          <w:sz w:val="28"/>
          <w:szCs w:val="28"/>
        </w:rPr>
        <w:t>торгового</w:t>
      </w:r>
      <w:r w:rsidR="0045164D">
        <w:rPr>
          <w:sz w:val="28"/>
          <w:szCs w:val="28"/>
        </w:rPr>
        <w:t xml:space="preserve"> </w:t>
      </w:r>
      <w:r w:rsidRPr="0045164D">
        <w:rPr>
          <w:sz w:val="28"/>
          <w:szCs w:val="28"/>
        </w:rPr>
        <w:t>предприятия;</w:t>
      </w:r>
    </w:p>
    <w:p w:rsidR="00464EBE" w:rsidRPr="0045164D" w:rsidRDefault="00464EBE"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установлены направления и методы анализа</w:t>
      </w:r>
      <w:r w:rsidR="0045164D">
        <w:rPr>
          <w:sz w:val="28"/>
          <w:szCs w:val="28"/>
        </w:rPr>
        <w:t xml:space="preserve"> </w:t>
      </w:r>
      <w:r w:rsidRPr="0045164D">
        <w:rPr>
          <w:sz w:val="28"/>
          <w:szCs w:val="28"/>
        </w:rPr>
        <w:t>слабых сторон производственно-хозяйственной деятельности предприятия ООО «Автомир»,</w:t>
      </w:r>
      <w:r w:rsidR="0045164D">
        <w:rPr>
          <w:sz w:val="28"/>
          <w:szCs w:val="28"/>
        </w:rPr>
        <w:t xml:space="preserve"> </w:t>
      </w:r>
      <w:r w:rsidRPr="0045164D">
        <w:rPr>
          <w:sz w:val="28"/>
          <w:szCs w:val="28"/>
        </w:rPr>
        <w:t>позволяющие вырабатывать эффективные</w:t>
      </w:r>
      <w:r w:rsidR="0045164D">
        <w:rPr>
          <w:sz w:val="28"/>
          <w:szCs w:val="28"/>
        </w:rPr>
        <w:t xml:space="preserve"> </w:t>
      </w:r>
      <w:r w:rsidRPr="0045164D">
        <w:rPr>
          <w:sz w:val="28"/>
          <w:szCs w:val="28"/>
        </w:rPr>
        <w:t>экономические решения;</w:t>
      </w:r>
    </w:p>
    <w:p w:rsidR="00464EBE" w:rsidRPr="0045164D" w:rsidRDefault="00464EBE"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предложена и обоснована методика рациональной организации анализа финансовых результатов деятельности предприятия ООО «Автомир».</w:t>
      </w:r>
    </w:p>
    <w:p w:rsidR="00F34128" w:rsidRPr="0045164D" w:rsidRDefault="00C83DAF" w:rsidP="0045164D">
      <w:pPr>
        <w:spacing w:line="360" w:lineRule="auto"/>
        <w:ind w:firstLine="709"/>
        <w:jc w:val="both"/>
        <w:rPr>
          <w:sz w:val="28"/>
          <w:szCs w:val="28"/>
        </w:rPr>
      </w:pPr>
      <w:r w:rsidRPr="0045164D">
        <w:rPr>
          <w:sz w:val="28"/>
          <w:szCs w:val="28"/>
        </w:rPr>
        <w:t xml:space="preserve">Дипломная работа состоит из введения, трех глав, основных выводов и предложений, списка литературы и приложений. </w:t>
      </w:r>
      <w:r w:rsidR="00D50404" w:rsidRPr="0045164D">
        <w:rPr>
          <w:sz w:val="28"/>
          <w:szCs w:val="28"/>
        </w:rPr>
        <w:t>Изложена на 91</w:t>
      </w:r>
      <w:r w:rsidRPr="0045164D">
        <w:rPr>
          <w:sz w:val="28"/>
          <w:szCs w:val="28"/>
        </w:rPr>
        <w:t xml:space="preserve"> страниц</w:t>
      </w:r>
      <w:r w:rsidR="00D50404" w:rsidRPr="0045164D">
        <w:rPr>
          <w:sz w:val="28"/>
          <w:szCs w:val="28"/>
        </w:rPr>
        <w:t>е</w:t>
      </w:r>
      <w:r w:rsidRPr="0045164D">
        <w:rPr>
          <w:sz w:val="28"/>
          <w:szCs w:val="28"/>
        </w:rPr>
        <w:t xml:space="preserve"> компьютерного текста, в том числе включает</w:t>
      </w:r>
      <w:r w:rsidR="0045164D">
        <w:rPr>
          <w:sz w:val="28"/>
          <w:szCs w:val="28"/>
        </w:rPr>
        <w:t xml:space="preserve"> </w:t>
      </w:r>
      <w:r w:rsidRPr="0045164D">
        <w:rPr>
          <w:sz w:val="28"/>
          <w:szCs w:val="28"/>
        </w:rPr>
        <w:t>13 таблиц,</w:t>
      </w:r>
      <w:r w:rsidR="00D50404" w:rsidRPr="0045164D">
        <w:rPr>
          <w:sz w:val="28"/>
          <w:szCs w:val="28"/>
        </w:rPr>
        <w:t xml:space="preserve"> 2</w:t>
      </w:r>
      <w:r w:rsidR="0045164D">
        <w:rPr>
          <w:sz w:val="28"/>
          <w:szCs w:val="28"/>
        </w:rPr>
        <w:t xml:space="preserve"> </w:t>
      </w:r>
      <w:r w:rsidR="00D50404" w:rsidRPr="0045164D">
        <w:rPr>
          <w:sz w:val="28"/>
          <w:szCs w:val="28"/>
        </w:rPr>
        <w:t>рисунка, библиография</w:t>
      </w:r>
      <w:r w:rsidR="0045164D">
        <w:rPr>
          <w:sz w:val="28"/>
          <w:szCs w:val="28"/>
        </w:rPr>
        <w:t xml:space="preserve"> </w:t>
      </w:r>
      <w:r w:rsidR="00D50404" w:rsidRPr="0045164D">
        <w:rPr>
          <w:sz w:val="28"/>
          <w:szCs w:val="28"/>
        </w:rPr>
        <w:t>из 29</w:t>
      </w:r>
      <w:r w:rsidRPr="0045164D">
        <w:rPr>
          <w:sz w:val="28"/>
          <w:szCs w:val="28"/>
        </w:rPr>
        <w:t xml:space="preserve"> наименований литературных источников и 17 приложений. </w:t>
      </w:r>
    </w:p>
    <w:p w:rsidR="00705EDC" w:rsidRPr="0045164D" w:rsidRDefault="009C0DD9" w:rsidP="0045164D">
      <w:pPr>
        <w:spacing w:line="360" w:lineRule="auto"/>
        <w:ind w:firstLine="709"/>
        <w:jc w:val="both"/>
        <w:rPr>
          <w:b/>
          <w:sz w:val="28"/>
          <w:szCs w:val="32"/>
        </w:rPr>
      </w:pPr>
      <w:r w:rsidRPr="0045164D">
        <w:rPr>
          <w:b/>
          <w:sz w:val="28"/>
          <w:szCs w:val="32"/>
        </w:rPr>
        <w:br w:type="page"/>
      </w:r>
      <w:r w:rsidR="00F34128" w:rsidRPr="0045164D">
        <w:rPr>
          <w:b/>
          <w:sz w:val="28"/>
          <w:szCs w:val="32"/>
        </w:rPr>
        <w:t xml:space="preserve">Глава </w:t>
      </w:r>
      <w:r w:rsidR="00F34128" w:rsidRPr="0045164D">
        <w:rPr>
          <w:b/>
          <w:sz w:val="28"/>
          <w:szCs w:val="32"/>
          <w:lang w:val="en-US"/>
        </w:rPr>
        <w:t>I</w:t>
      </w:r>
      <w:r w:rsidR="00F34128" w:rsidRPr="0045164D">
        <w:rPr>
          <w:b/>
          <w:sz w:val="28"/>
          <w:szCs w:val="32"/>
        </w:rPr>
        <w:t>. Теоретические основы сущности и логика анализа финансовых результатов деятельности предприятия</w:t>
      </w:r>
    </w:p>
    <w:p w:rsidR="00F34128" w:rsidRPr="0045164D" w:rsidRDefault="00F34128" w:rsidP="005322F5">
      <w:pPr>
        <w:spacing w:line="360" w:lineRule="auto"/>
        <w:jc w:val="both"/>
        <w:rPr>
          <w:sz w:val="28"/>
          <w:szCs w:val="28"/>
        </w:rPr>
      </w:pPr>
    </w:p>
    <w:p w:rsidR="00705EDC" w:rsidRPr="0045164D" w:rsidRDefault="00F34128" w:rsidP="0045164D">
      <w:pPr>
        <w:spacing w:line="360" w:lineRule="auto"/>
        <w:ind w:firstLine="709"/>
        <w:jc w:val="both"/>
        <w:rPr>
          <w:b/>
          <w:sz w:val="28"/>
          <w:szCs w:val="28"/>
        </w:rPr>
      </w:pPr>
      <w:r w:rsidRPr="0045164D">
        <w:rPr>
          <w:b/>
          <w:sz w:val="28"/>
          <w:szCs w:val="28"/>
        </w:rPr>
        <w:t>1.1 Цели, задачи и модели анализа финансовых результатов деятельности предприятия</w:t>
      </w:r>
    </w:p>
    <w:p w:rsidR="00811D2E" w:rsidRPr="0045164D" w:rsidRDefault="00811D2E" w:rsidP="005322F5">
      <w:pPr>
        <w:spacing w:line="360" w:lineRule="auto"/>
        <w:jc w:val="both"/>
        <w:rPr>
          <w:b/>
          <w:sz w:val="28"/>
          <w:szCs w:val="28"/>
        </w:rPr>
      </w:pPr>
    </w:p>
    <w:p w:rsidR="00F34128" w:rsidRPr="0045164D" w:rsidRDefault="00F34128" w:rsidP="0045164D">
      <w:pPr>
        <w:spacing w:line="360" w:lineRule="auto"/>
        <w:ind w:firstLine="709"/>
        <w:jc w:val="both"/>
        <w:rPr>
          <w:sz w:val="28"/>
          <w:szCs w:val="28"/>
        </w:rPr>
      </w:pPr>
      <w:r w:rsidRPr="0045164D">
        <w:rPr>
          <w:sz w:val="28"/>
          <w:szCs w:val="28"/>
        </w:rPr>
        <w:t>В настоящее время</w:t>
      </w:r>
      <w:r w:rsidR="0045164D">
        <w:rPr>
          <w:sz w:val="28"/>
          <w:szCs w:val="28"/>
        </w:rPr>
        <w:t xml:space="preserve"> </w:t>
      </w:r>
      <w:r w:rsidRPr="0045164D">
        <w:rPr>
          <w:sz w:val="28"/>
          <w:szCs w:val="28"/>
        </w:rPr>
        <w:t>анализ деятельности предприятия</w:t>
      </w:r>
      <w:r w:rsidR="0045164D">
        <w:rPr>
          <w:sz w:val="28"/>
          <w:szCs w:val="28"/>
        </w:rPr>
        <w:t xml:space="preserve"> </w:t>
      </w:r>
      <w:r w:rsidR="00811D2E" w:rsidRPr="0045164D">
        <w:rPr>
          <w:sz w:val="28"/>
          <w:szCs w:val="28"/>
        </w:rPr>
        <w:t>претерпевает изменения в сторону западного анализа в связи с тем, что условия хозяйствования российских предприятий направлены на приведение их к международным условиям. На западе весь анализ деятельности предприятия, в</w:t>
      </w:r>
      <w:r w:rsidR="0045164D">
        <w:rPr>
          <w:sz w:val="28"/>
          <w:szCs w:val="28"/>
        </w:rPr>
        <w:t xml:space="preserve"> </w:t>
      </w:r>
      <w:r w:rsidR="00811D2E" w:rsidRPr="0045164D">
        <w:rPr>
          <w:sz w:val="28"/>
          <w:szCs w:val="28"/>
        </w:rPr>
        <w:t>отличие от российского, сводится к</w:t>
      </w:r>
      <w:r w:rsidR="0045164D">
        <w:rPr>
          <w:sz w:val="28"/>
          <w:szCs w:val="28"/>
        </w:rPr>
        <w:t xml:space="preserve"> </w:t>
      </w:r>
      <w:r w:rsidR="00811D2E" w:rsidRPr="0045164D">
        <w:rPr>
          <w:sz w:val="28"/>
          <w:szCs w:val="28"/>
        </w:rPr>
        <w:t>анализу рентабельности и платежеспособности (российский анализ предполагает всестороннее изучение функционирования предприятия на рынке).</w:t>
      </w:r>
    </w:p>
    <w:p w:rsidR="008846C7" w:rsidRPr="0045164D" w:rsidRDefault="000157D8" w:rsidP="0045164D">
      <w:pPr>
        <w:spacing w:line="360" w:lineRule="auto"/>
        <w:ind w:firstLine="709"/>
        <w:jc w:val="both"/>
        <w:rPr>
          <w:sz w:val="28"/>
          <w:szCs w:val="28"/>
        </w:rPr>
      </w:pPr>
      <w:r w:rsidRPr="0045164D">
        <w:rPr>
          <w:sz w:val="28"/>
          <w:szCs w:val="28"/>
        </w:rPr>
        <w:t>В дипломном исследовании предлагается рассмотреть подходы к анализу финансовых результатов деятельности предприятия</w:t>
      </w:r>
      <w:r w:rsidR="0045164D">
        <w:rPr>
          <w:sz w:val="28"/>
          <w:szCs w:val="28"/>
        </w:rPr>
        <w:t xml:space="preserve"> </w:t>
      </w:r>
      <w:r w:rsidRPr="0045164D">
        <w:rPr>
          <w:sz w:val="28"/>
          <w:szCs w:val="28"/>
        </w:rPr>
        <w:t>в условиях постепенного перехода аудита, бухгалтерского учета к международным нормам, внедрения западного опыта в практику российских предприяти</w:t>
      </w:r>
      <w:r w:rsidR="008846C7" w:rsidRPr="0045164D">
        <w:rPr>
          <w:sz w:val="28"/>
          <w:szCs w:val="28"/>
        </w:rPr>
        <w:t>й, опыта в</w:t>
      </w:r>
      <w:r w:rsidR="0045164D">
        <w:rPr>
          <w:sz w:val="28"/>
          <w:szCs w:val="28"/>
        </w:rPr>
        <w:t xml:space="preserve"> </w:t>
      </w:r>
      <w:r w:rsidR="008846C7" w:rsidRPr="0045164D">
        <w:rPr>
          <w:sz w:val="28"/>
          <w:szCs w:val="28"/>
        </w:rPr>
        <w:t>части анализом финансовых результатов и применения принципиально новых методов анализа.</w:t>
      </w:r>
    </w:p>
    <w:p w:rsidR="008846C7" w:rsidRPr="0045164D" w:rsidRDefault="008846C7" w:rsidP="0045164D">
      <w:pPr>
        <w:spacing w:line="360" w:lineRule="auto"/>
        <w:ind w:firstLine="709"/>
        <w:jc w:val="both"/>
        <w:rPr>
          <w:sz w:val="28"/>
          <w:szCs w:val="28"/>
        </w:rPr>
      </w:pPr>
      <w:r w:rsidRPr="0045164D">
        <w:rPr>
          <w:sz w:val="28"/>
          <w:szCs w:val="28"/>
        </w:rPr>
        <w:t>В рамках национального бухгалтерского учета понятие «финансовые результаты» используется</w:t>
      </w:r>
      <w:r w:rsidR="0045164D">
        <w:rPr>
          <w:sz w:val="28"/>
          <w:szCs w:val="28"/>
        </w:rPr>
        <w:t xml:space="preserve"> </w:t>
      </w:r>
      <w:r w:rsidRPr="0045164D">
        <w:rPr>
          <w:sz w:val="28"/>
          <w:szCs w:val="28"/>
        </w:rPr>
        <w:t>в Плане счетов</w:t>
      </w:r>
      <w:r w:rsidR="0045164D">
        <w:rPr>
          <w:sz w:val="28"/>
          <w:szCs w:val="28"/>
        </w:rPr>
        <w:t xml:space="preserve"> </w:t>
      </w:r>
      <w:r w:rsidRPr="0045164D">
        <w:rPr>
          <w:sz w:val="28"/>
          <w:szCs w:val="28"/>
        </w:rPr>
        <w:t>бухгалтерского учета</w:t>
      </w:r>
      <w:r w:rsidR="0045164D">
        <w:rPr>
          <w:sz w:val="28"/>
          <w:szCs w:val="28"/>
        </w:rPr>
        <w:t xml:space="preserve"> </w:t>
      </w:r>
      <w:r w:rsidRPr="0045164D">
        <w:rPr>
          <w:sz w:val="28"/>
          <w:szCs w:val="28"/>
        </w:rPr>
        <w:t>финансово-хозяйственной</w:t>
      </w:r>
      <w:r w:rsidR="0045164D">
        <w:rPr>
          <w:sz w:val="28"/>
          <w:szCs w:val="28"/>
        </w:rPr>
        <w:t xml:space="preserve"> </w:t>
      </w:r>
      <w:r w:rsidRPr="0045164D">
        <w:rPr>
          <w:sz w:val="28"/>
          <w:szCs w:val="28"/>
        </w:rPr>
        <w:t>деятельности организации и Инструкции по его применению. Финансовые</w:t>
      </w:r>
      <w:r w:rsidR="0045164D">
        <w:rPr>
          <w:sz w:val="28"/>
          <w:szCs w:val="28"/>
        </w:rPr>
        <w:t xml:space="preserve"> </w:t>
      </w:r>
      <w:r w:rsidRPr="0045164D">
        <w:rPr>
          <w:sz w:val="28"/>
          <w:szCs w:val="28"/>
        </w:rPr>
        <w:t>результаты составляют отдельный раздел Плана счетов, который так и называется «финансовые</w:t>
      </w:r>
      <w:r w:rsidR="0045164D">
        <w:rPr>
          <w:sz w:val="28"/>
          <w:szCs w:val="28"/>
        </w:rPr>
        <w:t xml:space="preserve"> </w:t>
      </w:r>
      <w:r w:rsidRPr="0045164D">
        <w:rPr>
          <w:sz w:val="28"/>
          <w:szCs w:val="28"/>
        </w:rPr>
        <w:t>результаты». В нем отражаются данные о полученных доходах и произведенных в целях получения этих доходов расход</w:t>
      </w:r>
      <w:r w:rsidR="001D2C81" w:rsidRPr="0045164D">
        <w:rPr>
          <w:sz w:val="28"/>
          <w:szCs w:val="28"/>
        </w:rPr>
        <w:t>ах в разрезе основной и прочей деятельности предприятия.</w:t>
      </w:r>
    </w:p>
    <w:p w:rsidR="001D2C81" w:rsidRPr="0045164D" w:rsidRDefault="001D2C81" w:rsidP="0045164D">
      <w:pPr>
        <w:spacing w:line="360" w:lineRule="auto"/>
        <w:ind w:firstLine="709"/>
        <w:jc w:val="both"/>
        <w:rPr>
          <w:sz w:val="28"/>
          <w:szCs w:val="28"/>
        </w:rPr>
      </w:pPr>
      <w:r w:rsidRPr="0045164D">
        <w:rPr>
          <w:sz w:val="28"/>
          <w:szCs w:val="28"/>
        </w:rPr>
        <w:t>В настоящее время для любого предприятия получение финансового результата означает признание</w:t>
      </w:r>
      <w:r w:rsidR="0045164D">
        <w:rPr>
          <w:sz w:val="28"/>
          <w:szCs w:val="28"/>
        </w:rPr>
        <w:t xml:space="preserve"> </w:t>
      </w:r>
      <w:r w:rsidRPr="0045164D">
        <w:rPr>
          <w:sz w:val="28"/>
          <w:szCs w:val="28"/>
        </w:rPr>
        <w:t>обществом (рынком) полезности его деятельности или получение выручки от реализации произведенного на предприятии продукта в форме</w:t>
      </w:r>
      <w:r w:rsidR="0045164D">
        <w:rPr>
          <w:sz w:val="28"/>
          <w:szCs w:val="28"/>
        </w:rPr>
        <w:t xml:space="preserve"> </w:t>
      </w:r>
      <w:r w:rsidRPr="0045164D">
        <w:rPr>
          <w:sz w:val="28"/>
          <w:szCs w:val="28"/>
        </w:rPr>
        <w:t>продукции, работ или услуг. При этом для государства конечным финансовым результатом деятельности коммерческого</w:t>
      </w:r>
      <w:r w:rsidR="0045164D">
        <w:rPr>
          <w:sz w:val="28"/>
          <w:szCs w:val="28"/>
        </w:rPr>
        <w:t xml:space="preserve"> </w:t>
      </w:r>
      <w:r w:rsidRPr="0045164D">
        <w:rPr>
          <w:sz w:val="28"/>
          <w:szCs w:val="28"/>
        </w:rPr>
        <w:t xml:space="preserve">предприятия будет являться налог, содержащийся в его составе. </w:t>
      </w:r>
      <w:r w:rsidR="00F539C8" w:rsidRPr="0045164D">
        <w:rPr>
          <w:sz w:val="28"/>
          <w:szCs w:val="28"/>
        </w:rPr>
        <w:t>Вместе с тем, для собственника, инвестора конечный финансовый результат представляет распределенную</w:t>
      </w:r>
      <w:r w:rsidR="0045164D">
        <w:rPr>
          <w:sz w:val="28"/>
          <w:szCs w:val="28"/>
        </w:rPr>
        <w:t xml:space="preserve"> </w:t>
      </w:r>
      <w:r w:rsidR="00F539C8" w:rsidRPr="0045164D">
        <w:rPr>
          <w:sz w:val="28"/>
          <w:szCs w:val="28"/>
        </w:rPr>
        <w:t>в его пользу часть прибыли после налогообложения.</w:t>
      </w:r>
      <w:r w:rsidR="0045164D">
        <w:rPr>
          <w:sz w:val="28"/>
          <w:szCs w:val="28"/>
        </w:rPr>
        <w:t xml:space="preserve"> </w:t>
      </w:r>
      <w:r w:rsidRPr="0045164D">
        <w:rPr>
          <w:sz w:val="28"/>
          <w:szCs w:val="28"/>
        </w:rPr>
        <w:t>Таким образом, оставшаяся прибыль после ее налогообложения и выплат дивидендов</w:t>
      </w:r>
      <w:r w:rsidR="0045164D">
        <w:rPr>
          <w:sz w:val="28"/>
          <w:szCs w:val="28"/>
        </w:rPr>
        <w:t xml:space="preserve"> </w:t>
      </w:r>
      <w:r w:rsidRPr="0045164D">
        <w:rPr>
          <w:sz w:val="28"/>
          <w:szCs w:val="28"/>
        </w:rPr>
        <w:t>собственникам и процентов кредиторам</w:t>
      </w:r>
      <w:r w:rsidR="0045164D">
        <w:rPr>
          <w:sz w:val="28"/>
          <w:szCs w:val="28"/>
        </w:rPr>
        <w:t xml:space="preserve"> </w:t>
      </w:r>
      <w:r w:rsidRPr="0045164D">
        <w:rPr>
          <w:sz w:val="28"/>
          <w:szCs w:val="28"/>
        </w:rPr>
        <w:t>есть чистый финансовый результат предприятия для</w:t>
      </w:r>
      <w:r w:rsidR="0045164D">
        <w:rPr>
          <w:sz w:val="28"/>
          <w:szCs w:val="28"/>
        </w:rPr>
        <w:t xml:space="preserve"> </w:t>
      </w:r>
      <w:r w:rsidRPr="0045164D">
        <w:rPr>
          <w:sz w:val="28"/>
          <w:szCs w:val="28"/>
        </w:rPr>
        <w:t xml:space="preserve">его производственного и социального развития. </w:t>
      </w:r>
    </w:p>
    <w:p w:rsidR="00FB3CFB" w:rsidRPr="0045164D" w:rsidRDefault="00FB3CFB" w:rsidP="0045164D">
      <w:pPr>
        <w:spacing w:line="360" w:lineRule="auto"/>
        <w:ind w:firstLine="709"/>
        <w:jc w:val="both"/>
        <w:rPr>
          <w:sz w:val="28"/>
          <w:szCs w:val="28"/>
        </w:rPr>
      </w:pPr>
      <w:r w:rsidRPr="0045164D">
        <w:rPr>
          <w:sz w:val="28"/>
          <w:szCs w:val="28"/>
        </w:rPr>
        <w:t>Методологической основой анализа финансовых результатов деятельности предприятия является целевой подход, то есть четкое</w:t>
      </w:r>
      <w:r w:rsidR="0045164D">
        <w:rPr>
          <w:sz w:val="28"/>
          <w:szCs w:val="28"/>
        </w:rPr>
        <w:t xml:space="preserve"> </w:t>
      </w:r>
      <w:r w:rsidRPr="0045164D">
        <w:rPr>
          <w:sz w:val="28"/>
          <w:szCs w:val="28"/>
        </w:rPr>
        <w:t>определение и формирование</w:t>
      </w:r>
      <w:r w:rsidR="0045164D">
        <w:rPr>
          <w:sz w:val="28"/>
          <w:szCs w:val="28"/>
        </w:rPr>
        <w:t xml:space="preserve"> </w:t>
      </w:r>
      <w:r w:rsidRPr="0045164D">
        <w:rPr>
          <w:sz w:val="28"/>
          <w:szCs w:val="28"/>
        </w:rPr>
        <w:t>целей анализа, их ранжирование и упорядочение,</w:t>
      </w:r>
      <w:r w:rsidR="0045164D">
        <w:rPr>
          <w:sz w:val="28"/>
          <w:szCs w:val="28"/>
        </w:rPr>
        <w:t xml:space="preserve"> </w:t>
      </w:r>
      <w:r w:rsidRPr="0045164D">
        <w:rPr>
          <w:sz w:val="28"/>
          <w:szCs w:val="28"/>
        </w:rPr>
        <w:t xml:space="preserve">а </w:t>
      </w:r>
      <w:r w:rsidR="003B3238" w:rsidRPr="0045164D">
        <w:rPr>
          <w:sz w:val="28"/>
          <w:szCs w:val="28"/>
        </w:rPr>
        <w:t>также</w:t>
      </w:r>
      <w:r w:rsidRPr="0045164D">
        <w:rPr>
          <w:sz w:val="28"/>
          <w:szCs w:val="28"/>
        </w:rPr>
        <w:t xml:space="preserve"> определение задач анализа.</w:t>
      </w:r>
    </w:p>
    <w:p w:rsidR="00FB3CFB" w:rsidRPr="0045164D" w:rsidRDefault="00FB3CFB" w:rsidP="0045164D">
      <w:pPr>
        <w:spacing w:line="360" w:lineRule="auto"/>
        <w:ind w:firstLine="709"/>
        <w:jc w:val="both"/>
        <w:rPr>
          <w:sz w:val="28"/>
          <w:szCs w:val="28"/>
        </w:rPr>
      </w:pPr>
      <w:r w:rsidRPr="0045164D">
        <w:rPr>
          <w:sz w:val="28"/>
          <w:szCs w:val="28"/>
        </w:rPr>
        <w:t>Целями проведения анализа финансовых результатов, по мнению автора учебного пособия «Анализ финансовых результатов, рентабельности</w:t>
      </w:r>
      <w:r w:rsidR="0045164D">
        <w:rPr>
          <w:sz w:val="28"/>
          <w:szCs w:val="28"/>
        </w:rPr>
        <w:t xml:space="preserve"> </w:t>
      </w:r>
      <w:r w:rsidRPr="0045164D">
        <w:rPr>
          <w:sz w:val="28"/>
          <w:szCs w:val="28"/>
        </w:rPr>
        <w:t>стоимости продукции» [20, 23-24], являются:</w:t>
      </w:r>
    </w:p>
    <w:p w:rsidR="00FB3CFB" w:rsidRPr="0045164D" w:rsidRDefault="00B94DBD"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своевременное обеспечение руководства предприятия и его финансово-экономических служб данными, позволяющими сформировать объективное суждение о результатах</w:t>
      </w:r>
      <w:r w:rsidR="0045164D">
        <w:rPr>
          <w:sz w:val="28"/>
          <w:szCs w:val="28"/>
        </w:rPr>
        <w:t xml:space="preserve"> </w:t>
      </w:r>
      <w:r w:rsidRPr="0045164D">
        <w:rPr>
          <w:sz w:val="28"/>
          <w:szCs w:val="28"/>
        </w:rPr>
        <w:t>деятельности предприятия</w:t>
      </w:r>
      <w:r w:rsidR="003B3238" w:rsidRPr="0045164D">
        <w:rPr>
          <w:sz w:val="28"/>
          <w:szCs w:val="28"/>
        </w:rPr>
        <w:t>;</w:t>
      </w:r>
    </w:p>
    <w:p w:rsidR="00811D2E" w:rsidRPr="0045164D" w:rsidRDefault="00B94DBD"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 xml:space="preserve"> в различных сферах хозяйствования за отчетный год в сравнении</w:t>
      </w:r>
      <w:r w:rsidR="0045164D">
        <w:rPr>
          <w:sz w:val="28"/>
          <w:szCs w:val="28"/>
        </w:rPr>
        <w:t xml:space="preserve"> </w:t>
      </w:r>
      <w:r w:rsidRPr="0045164D">
        <w:rPr>
          <w:sz w:val="28"/>
          <w:szCs w:val="28"/>
        </w:rPr>
        <w:t>с предыдущим годом, рядом прошедших</w:t>
      </w:r>
      <w:r w:rsidR="003373AD" w:rsidRPr="0045164D">
        <w:rPr>
          <w:sz w:val="28"/>
          <w:szCs w:val="28"/>
        </w:rPr>
        <w:t xml:space="preserve"> финансовых периодов,</w:t>
      </w:r>
      <w:r w:rsidR="0045164D">
        <w:rPr>
          <w:sz w:val="28"/>
          <w:szCs w:val="28"/>
        </w:rPr>
        <w:t xml:space="preserve"> </w:t>
      </w:r>
      <w:r w:rsidR="003373AD" w:rsidRPr="0045164D">
        <w:rPr>
          <w:sz w:val="28"/>
          <w:szCs w:val="28"/>
        </w:rPr>
        <w:t>с бизнес-планом, рез</w:t>
      </w:r>
      <w:r w:rsidR="00121916" w:rsidRPr="0045164D">
        <w:rPr>
          <w:sz w:val="28"/>
          <w:szCs w:val="28"/>
        </w:rPr>
        <w:t>ул</w:t>
      </w:r>
      <w:r w:rsidR="003373AD" w:rsidRPr="0045164D">
        <w:rPr>
          <w:sz w:val="28"/>
          <w:szCs w:val="28"/>
        </w:rPr>
        <w:t>ьтатами</w:t>
      </w:r>
      <w:r w:rsidR="0045164D">
        <w:rPr>
          <w:sz w:val="28"/>
          <w:szCs w:val="28"/>
        </w:rPr>
        <w:t xml:space="preserve"> </w:t>
      </w:r>
      <w:r w:rsidR="008846C7" w:rsidRPr="0045164D">
        <w:rPr>
          <w:sz w:val="28"/>
          <w:szCs w:val="28"/>
        </w:rPr>
        <w:t>деятельности</w:t>
      </w:r>
      <w:r w:rsidR="0045164D">
        <w:rPr>
          <w:sz w:val="28"/>
          <w:szCs w:val="28"/>
        </w:rPr>
        <w:t xml:space="preserve"> </w:t>
      </w:r>
      <w:r w:rsidR="003373AD" w:rsidRPr="0045164D">
        <w:rPr>
          <w:sz w:val="28"/>
          <w:szCs w:val="28"/>
        </w:rPr>
        <w:t>других предприятий;</w:t>
      </w:r>
    </w:p>
    <w:p w:rsidR="00513376" w:rsidRPr="0045164D" w:rsidRDefault="003373AD"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выявление факторов, действие которых привело</w:t>
      </w:r>
      <w:r w:rsidR="0045164D">
        <w:rPr>
          <w:sz w:val="28"/>
          <w:szCs w:val="28"/>
        </w:rPr>
        <w:t xml:space="preserve"> </w:t>
      </w:r>
      <w:r w:rsidRPr="0045164D">
        <w:rPr>
          <w:sz w:val="28"/>
          <w:szCs w:val="28"/>
        </w:rPr>
        <w:t>к изменению показателей</w:t>
      </w:r>
      <w:r w:rsidR="0045164D">
        <w:rPr>
          <w:sz w:val="28"/>
          <w:szCs w:val="28"/>
        </w:rPr>
        <w:t xml:space="preserve"> </w:t>
      </w:r>
      <w:r w:rsidRPr="0045164D">
        <w:rPr>
          <w:sz w:val="28"/>
          <w:szCs w:val="28"/>
        </w:rPr>
        <w:t>финансовых результатов</w:t>
      </w:r>
      <w:r w:rsidR="0045164D">
        <w:rPr>
          <w:sz w:val="28"/>
          <w:szCs w:val="28"/>
        </w:rPr>
        <w:t xml:space="preserve"> </w:t>
      </w:r>
      <w:r w:rsidRPr="0045164D">
        <w:rPr>
          <w:sz w:val="28"/>
          <w:szCs w:val="28"/>
        </w:rPr>
        <w:t>и</w:t>
      </w:r>
      <w:r w:rsidR="00121916" w:rsidRPr="0045164D">
        <w:rPr>
          <w:sz w:val="28"/>
          <w:szCs w:val="28"/>
        </w:rPr>
        <w:t xml:space="preserve"> </w:t>
      </w:r>
      <w:r w:rsidRPr="0045164D">
        <w:rPr>
          <w:sz w:val="28"/>
          <w:szCs w:val="28"/>
        </w:rPr>
        <w:t>резервов роста прибыли;</w:t>
      </w:r>
      <w:r w:rsidR="00F34128" w:rsidRPr="0045164D">
        <w:rPr>
          <w:sz w:val="28"/>
          <w:szCs w:val="28"/>
        </w:rPr>
        <w:t xml:space="preserve"> </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разработка мероприятий по максимизации прибыли предприятия; разработка предложений</w:t>
      </w:r>
      <w:r w:rsidR="0045164D">
        <w:rPr>
          <w:sz w:val="28"/>
          <w:szCs w:val="28"/>
        </w:rPr>
        <w:t xml:space="preserve"> </w:t>
      </w:r>
      <w:r w:rsidRPr="0045164D">
        <w:rPr>
          <w:sz w:val="28"/>
          <w:szCs w:val="28"/>
        </w:rPr>
        <w:t>по</w:t>
      </w:r>
      <w:r w:rsidR="0045164D">
        <w:rPr>
          <w:sz w:val="28"/>
          <w:szCs w:val="28"/>
        </w:rPr>
        <w:t xml:space="preserve"> </w:t>
      </w:r>
      <w:r w:rsidRPr="0045164D">
        <w:rPr>
          <w:sz w:val="28"/>
          <w:szCs w:val="28"/>
        </w:rPr>
        <w:t>использованию прибыли предприятия</w:t>
      </w:r>
      <w:r w:rsidR="0045164D">
        <w:rPr>
          <w:sz w:val="28"/>
          <w:szCs w:val="28"/>
        </w:rPr>
        <w:t xml:space="preserve"> </w:t>
      </w:r>
      <w:r w:rsidRPr="0045164D">
        <w:rPr>
          <w:sz w:val="28"/>
          <w:szCs w:val="28"/>
        </w:rPr>
        <w:t>после налогообложения.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 мнению</w:t>
      </w:r>
      <w:r w:rsidR="0045164D">
        <w:rPr>
          <w:sz w:val="28"/>
          <w:szCs w:val="28"/>
        </w:rPr>
        <w:t xml:space="preserve"> </w:t>
      </w:r>
      <w:r w:rsidRPr="0045164D">
        <w:rPr>
          <w:sz w:val="28"/>
          <w:szCs w:val="28"/>
        </w:rPr>
        <w:t>этих авторов, для достижения поставленных целей в процессе анализа финансовых результатов решаются следующие задачи:</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разработка информационного механизма анализа финансовых результатов, позволяющего своевременно получать достоверную и полную информацию для его проведения в различных направлениях и соответствующих уровнях, аспектах и разрезах;</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анализ и оценка достигнутого уровня прибыли предприятия в абсолютных и относительных показателях;</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анализ влияния на финансовые результаты инфляционных процессов в экономике и изменений в нормативно-законодательных актах в области формирования затрат и финансовых результатов предприятия;</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анализ взаимосвязи затрат, объема производства и прибыли в целях максимизации ее величины;</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анализ использования прибыли;</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прогнозирование финансовых результатов и разработка мероприятий по их достижению.</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Решение данных задач направлено на изучение источников образования прибыли, оценку и анализ ее распределения и использования в интересах собственников, инвесторов, менеджеров и трудового коллектива предприятия, государства в целом.</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В.А. Чернов [32, 421]</w:t>
      </w:r>
      <w:r w:rsidR="0045164D">
        <w:rPr>
          <w:sz w:val="28"/>
          <w:szCs w:val="28"/>
        </w:rPr>
        <w:t xml:space="preserve"> </w:t>
      </w:r>
      <w:r w:rsidRPr="0045164D">
        <w:rPr>
          <w:sz w:val="28"/>
          <w:szCs w:val="28"/>
        </w:rPr>
        <w:t>считает нужным решить</w:t>
      </w:r>
      <w:r w:rsidR="0045164D">
        <w:rPr>
          <w:sz w:val="28"/>
          <w:szCs w:val="28"/>
        </w:rPr>
        <w:t xml:space="preserve"> </w:t>
      </w:r>
      <w:r w:rsidRPr="0045164D">
        <w:rPr>
          <w:sz w:val="28"/>
          <w:szCs w:val="28"/>
        </w:rPr>
        <w:t>следующие задачи при проведении анализа финансовых результатов:</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изучение</w:t>
      </w:r>
      <w:r w:rsidR="0045164D">
        <w:rPr>
          <w:sz w:val="28"/>
          <w:szCs w:val="28"/>
        </w:rPr>
        <w:t xml:space="preserve"> </w:t>
      </w:r>
      <w:r w:rsidRPr="0045164D">
        <w:rPr>
          <w:sz w:val="28"/>
          <w:szCs w:val="28"/>
        </w:rPr>
        <w:t>данных</w:t>
      </w:r>
      <w:r w:rsidR="0045164D">
        <w:rPr>
          <w:sz w:val="28"/>
          <w:szCs w:val="28"/>
        </w:rPr>
        <w:t xml:space="preserve"> </w:t>
      </w:r>
      <w:r w:rsidRPr="0045164D">
        <w:rPr>
          <w:sz w:val="28"/>
          <w:szCs w:val="28"/>
        </w:rPr>
        <w:t>о</w:t>
      </w:r>
      <w:r w:rsidR="0045164D">
        <w:rPr>
          <w:sz w:val="28"/>
          <w:szCs w:val="28"/>
        </w:rPr>
        <w:t xml:space="preserve"> </w:t>
      </w:r>
      <w:r w:rsidRPr="0045164D">
        <w:rPr>
          <w:sz w:val="28"/>
          <w:szCs w:val="28"/>
        </w:rPr>
        <w:t>формировании</w:t>
      </w:r>
      <w:r w:rsidR="0045164D">
        <w:rPr>
          <w:sz w:val="28"/>
          <w:szCs w:val="28"/>
        </w:rPr>
        <w:t xml:space="preserve"> </w:t>
      </w:r>
      <w:r w:rsidRPr="0045164D">
        <w:rPr>
          <w:sz w:val="28"/>
          <w:szCs w:val="28"/>
        </w:rPr>
        <w:t>финансового</w:t>
      </w:r>
      <w:r w:rsidR="0045164D">
        <w:rPr>
          <w:sz w:val="28"/>
          <w:szCs w:val="28"/>
        </w:rPr>
        <w:t xml:space="preserve"> </w:t>
      </w:r>
      <w:r w:rsidRPr="0045164D">
        <w:rPr>
          <w:sz w:val="28"/>
          <w:szCs w:val="28"/>
        </w:rPr>
        <w:t>результата</w:t>
      </w:r>
      <w:r w:rsidR="0045164D">
        <w:rPr>
          <w:sz w:val="28"/>
          <w:szCs w:val="28"/>
        </w:rPr>
        <w:t xml:space="preserve"> </w:t>
      </w:r>
      <w:r w:rsidRPr="0045164D">
        <w:rPr>
          <w:sz w:val="28"/>
          <w:szCs w:val="28"/>
        </w:rPr>
        <w:t>и использовании прибыли;</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исследование</w:t>
      </w:r>
      <w:r w:rsidR="0045164D">
        <w:rPr>
          <w:sz w:val="28"/>
          <w:szCs w:val="28"/>
        </w:rPr>
        <w:t xml:space="preserve"> </w:t>
      </w:r>
      <w:r w:rsidRPr="0045164D">
        <w:rPr>
          <w:sz w:val="28"/>
          <w:szCs w:val="28"/>
        </w:rPr>
        <w:t>динамики</w:t>
      </w:r>
      <w:r w:rsidR="0045164D">
        <w:rPr>
          <w:sz w:val="28"/>
          <w:szCs w:val="28"/>
        </w:rPr>
        <w:t xml:space="preserve"> </w:t>
      </w:r>
      <w:r w:rsidRPr="0045164D">
        <w:rPr>
          <w:sz w:val="28"/>
          <w:szCs w:val="28"/>
        </w:rPr>
        <w:t>показателей</w:t>
      </w:r>
      <w:r w:rsidR="0045164D">
        <w:rPr>
          <w:sz w:val="28"/>
          <w:szCs w:val="28"/>
        </w:rPr>
        <w:t xml:space="preserve"> </w:t>
      </w:r>
      <w:r w:rsidRPr="0045164D">
        <w:rPr>
          <w:sz w:val="28"/>
          <w:szCs w:val="28"/>
        </w:rPr>
        <w:t>прибыли</w:t>
      </w:r>
      <w:r w:rsidR="0045164D">
        <w:rPr>
          <w:sz w:val="28"/>
          <w:szCs w:val="28"/>
        </w:rPr>
        <w:t xml:space="preserve"> </w:t>
      </w:r>
      <w:r w:rsidRPr="0045164D">
        <w:rPr>
          <w:sz w:val="28"/>
          <w:szCs w:val="28"/>
        </w:rPr>
        <w:t>и</w:t>
      </w:r>
      <w:r w:rsidR="0045164D">
        <w:rPr>
          <w:sz w:val="28"/>
          <w:szCs w:val="28"/>
        </w:rPr>
        <w:t xml:space="preserve"> </w:t>
      </w:r>
      <w:r w:rsidRPr="0045164D">
        <w:rPr>
          <w:sz w:val="28"/>
          <w:szCs w:val="28"/>
        </w:rPr>
        <w:t xml:space="preserve">рентабельности предприятия; </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выявление</w:t>
      </w:r>
      <w:r w:rsidR="0045164D">
        <w:rPr>
          <w:sz w:val="28"/>
          <w:szCs w:val="28"/>
        </w:rPr>
        <w:t xml:space="preserve"> </w:t>
      </w:r>
      <w:r w:rsidRPr="0045164D">
        <w:rPr>
          <w:sz w:val="28"/>
          <w:szCs w:val="28"/>
        </w:rPr>
        <w:t>и</w:t>
      </w:r>
      <w:r w:rsidR="0045164D">
        <w:rPr>
          <w:sz w:val="28"/>
          <w:szCs w:val="28"/>
        </w:rPr>
        <w:t xml:space="preserve"> </w:t>
      </w:r>
      <w:r w:rsidRPr="0045164D">
        <w:rPr>
          <w:sz w:val="28"/>
          <w:szCs w:val="28"/>
        </w:rPr>
        <w:t>измерение</w:t>
      </w:r>
      <w:r w:rsidR="0045164D">
        <w:rPr>
          <w:sz w:val="28"/>
          <w:szCs w:val="28"/>
        </w:rPr>
        <w:t xml:space="preserve"> </w:t>
      </w:r>
      <w:r w:rsidRPr="0045164D">
        <w:rPr>
          <w:sz w:val="28"/>
          <w:szCs w:val="28"/>
        </w:rPr>
        <w:t>влияния</w:t>
      </w:r>
      <w:r w:rsidR="0045164D">
        <w:rPr>
          <w:sz w:val="28"/>
          <w:szCs w:val="28"/>
        </w:rPr>
        <w:t xml:space="preserve"> </w:t>
      </w:r>
      <w:r w:rsidRPr="0045164D">
        <w:rPr>
          <w:sz w:val="28"/>
          <w:szCs w:val="28"/>
        </w:rPr>
        <w:t>отдельных</w:t>
      </w:r>
      <w:r w:rsidR="0045164D">
        <w:rPr>
          <w:sz w:val="28"/>
          <w:szCs w:val="28"/>
        </w:rPr>
        <w:t xml:space="preserve"> </w:t>
      </w:r>
      <w:r w:rsidRPr="0045164D">
        <w:rPr>
          <w:sz w:val="28"/>
          <w:szCs w:val="28"/>
        </w:rPr>
        <w:t>факторов воздействующих на финансовый результат;</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выявление резервов и их использование для повышения прибыли и рентабельности предприятия.</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Основной целью изучения данных вопросов, по мнению автора, является выявление возможностей улучшения финансового положения и принятие экономически обоснованных решений.</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 xml:space="preserve">Задачи анализа финансовых результатов Г.В. Савицкая </w:t>
      </w:r>
      <w:r w:rsidRPr="0045164D">
        <w:rPr>
          <w:iCs/>
          <w:sz w:val="28"/>
          <w:szCs w:val="28"/>
        </w:rPr>
        <w:t>[27,117]</w:t>
      </w:r>
      <w:r w:rsidRPr="0045164D">
        <w:rPr>
          <w:i/>
          <w:iCs/>
          <w:sz w:val="28"/>
          <w:szCs w:val="28"/>
        </w:rPr>
        <w:t xml:space="preserve"> </w:t>
      </w:r>
      <w:r w:rsidRPr="0045164D">
        <w:rPr>
          <w:sz w:val="28"/>
          <w:szCs w:val="28"/>
        </w:rPr>
        <w:t>предлагает рассматривать как:</w:t>
      </w:r>
    </w:p>
    <w:p w:rsidR="00513376" w:rsidRPr="0045164D" w:rsidRDefault="0045164D" w:rsidP="0045164D">
      <w:pPr>
        <w:numPr>
          <w:ilvl w:val="0"/>
          <w:numId w:val="12"/>
        </w:numPr>
        <w:tabs>
          <w:tab w:val="clear" w:pos="2269"/>
          <w:tab w:val="num" w:pos="969"/>
        </w:tabs>
        <w:spacing w:line="360" w:lineRule="auto"/>
        <w:ind w:left="0" w:firstLine="709"/>
        <w:jc w:val="both"/>
        <w:rPr>
          <w:sz w:val="28"/>
          <w:szCs w:val="28"/>
        </w:rPr>
      </w:pPr>
      <w:r>
        <w:rPr>
          <w:sz w:val="28"/>
          <w:szCs w:val="28"/>
        </w:rPr>
        <w:t xml:space="preserve"> </w:t>
      </w:r>
      <w:r w:rsidR="00513376" w:rsidRPr="0045164D">
        <w:rPr>
          <w:sz w:val="28"/>
          <w:szCs w:val="28"/>
        </w:rPr>
        <w:t>систематический</w:t>
      </w:r>
      <w:r>
        <w:rPr>
          <w:sz w:val="28"/>
          <w:szCs w:val="28"/>
        </w:rPr>
        <w:t xml:space="preserve"> </w:t>
      </w:r>
      <w:r w:rsidR="00513376" w:rsidRPr="0045164D">
        <w:rPr>
          <w:sz w:val="28"/>
          <w:szCs w:val="28"/>
        </w:rPr>
        <w:t>контроль</w:t>
      </w:r>
      <w:r>
        <w:rPr>
          <w:sz w:val="28"/>
          <w:szCs w:val="28"/>
        </w:rPr>
        <w:t xml:space="preserve"> </w:t>
      </w:r>
      <w:r w:rsidR="00513376" w:rsidRPr="0045164D">
        <w:rPr>
          <w:sz w:val="28"/>
          <w:szCs w:val="28"/>
        </w:rPr>
        <w:t>за</w:t>
      </w:r>
      <w:r>
        <w:rPr>
          <w:sz w:val="28"/>
          <w:szCs w:val="28"/>
        </w:rPr>
        <w:t xml:space="preserve"> </w:t>
      </w:r>
      <w:r w:rsidR="00513376" w:rsidRPr="0045164D">
        <w:rPr>
          <w:sz w:val="28"/>
          <w:szCs w:val="28"/>
        </w:rPr>
        <w:t>формированием</w:t>
      </w:r>
      <w:r>
        <w:rPr>
          <w:sz w:val="28"/>
          <w:szCs w:val="28"/>
        </w:rPr>
        <w:t xml:space="preserve"> </w:t>
      </w:r>
      <w:r w:rsidR="00513376" w:rsidRPr="0045164D">
        <w:rPr>
          <w:sz w:val="28"/>
          <w:szCs w:val="28"/>
        </w:rPr>
        <w:t>финансовых результатов;</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 xml:space="preserve"> определение влияния как объективных, так и субъективных факторов на финансовые результаты;</w:t>
      </w:r>
    </w:p>
    <w:p w:rsidR="00513376" w:rsidRPr="0045164D" w:rsidRDefault="0045164D" w:rsidP="0045164D">
      <w:pPr>
        <w:numPr>
          <w:ilvl w:val="0"/>
          <w:numId w:val="12"/>
        </w:numPr>
        <w:tabs>
          <w:tab w:val="clear" w:pos="2269"/>
          <w:tab w:val="num" w:pos="969"/>
        </w:tabs>
        <w:spacing w:line="360" w:lineRule="auto"/>
        <w:ind w:left="0" w:firstLine="709"/>
        <w:jc w:val="both"/>
        <w:rPr>
          <w:sz w:val="28"/>
          <w:szCs w:val="28"/>
        </w:rPr>
      </w:pPr>
      <w:r>
        <w:rPr>
          <w:sz w:val="28"/>
          <w:szCs w:val="28"/>
        </w:rPr>
        <w:t xml:space="preserve"> </w:t>
      </w:r>
      <w:r w:rsidR="00513376" w:rsidRPr="0045164D">
        <w:rPr>
          <w:sz w:val="28"/>
          <w:szCs w:val="28"/>
        </w:rPr>
        <w:t>выявление</w:t>
      </w:r>
      <w:r>
        <w:rPr>
          <w:sz w:val="28"/>
          <w:szCs w:val="28"/>
        </w:rPr>
        <w:t xml:space="preserve"> </w:t>
      </w:r>
      <w:r w:rsidR="00513376" w:rsidRPr="0045164D">
        <w:rPr>
          <w:sz w:val="28"/>
          <w:szCs w:val="28"/>
        </w:rPr>
        <w:t>резервов</w:t>
      </w:r>
      <w:r>
        <w:rPr>
          <w:sz w:val="28"/>
          <w:szCs w:val="28"/>
        </w:rPr>
        <w:t xml:space="preserve"> </w:t>
      </w:r>
      <w:r w:rsidR="00513376" w:rsidRPr="0045164D">
        <w:rPr>
          <w:sz w:val="28"/>
          <w:szCs w:val="28"/>
        </w:rPr>
        <w:t>увеличения</w:t>
      </w:r>
      <w:r>
        <w:rPr>
          <w:sz w:val="28"/>
          <w:szCs w:val="28"/>
        </w:rPr>
        <w:t xml:space="preserve"> </w:t>
      </w:r>
      <w:r w:rsidR="00513376" w:rsidRPr="0045164D">
        <w:rPr>
          <w:sz w:val="28"/>
          <w:szCs w:val="28"/>
        </w:rPr>
        <w:t>суммы</w:t>
      </w:r>
      <w:r>
        <w:rPr>
          <w:sz w:val="28"/>
          <w:szCs w:val="28"/>
        </w:rPr>
        <w:t xml:space="preserve"> </w:t>
      </w:r>
      <w:r w:rsidR="00513376" w:rsidRPr="0045164D">
        <w:rPr>
          <w:sz w:val="28"/>
          <w:szCs w:val="28"/>
        </w:rPr>
        <w:t>прибыли</w:t>
      </w:r>
      <w:r>
        <w:rPr>
          <w:sz w:val="28"/>
          <w:szCs w:val="28"/>
        </w:rPr>
        <w:t xml:space="preserve"> </w:t>
      </w:r>
      <w:r w:rsidR="00513376" w:rsidRPr="0045164D">
        <w:rPr>
          <w:sz w:val="28"/>
          <w:szCs w:val="28"/>
        </w:rPr>
        <w:t>и</w:t>
      </w:r>
      <w:r>
        <w:rPr>
          <w:sz w:val="28"/>
          <w:szCs w:val="28"/>
        </w:rPr>
        <w:t xml:space="preserve"> </w:t>
      </w:r>
      <w:r w:rsidR="00513376" w:rsidRPr="0045164D">
        <w:rPr>
          <w:sz w:val="28"/>
          <w:szCs w:val="28"/>
        </w:rPr>
        <w:t>уровня рентабельности и прогнозирование их величины;</w:t>
      </w:r>
    </w:p>
    <w:p w:rsidR="00513376" w:rsidRPr="0045164D" w:rsidRDefault="0045164D" w:rsidP="0045164D">
      <w:pPr>
        <w:numPr>
          <w:ilvl w:val="0"/>
          <w:numId w:val="12"/>
        </w:numPr>
        <w:tabs>
          <w:tab w:val="clear" w:pos="2269"/>
          <w:tab w:val="num" w:pos="969"/>
        </w:tabs>
        <w:spacing w:line="360" w:lineRule="auto"/>
        <w:ind w:left="0" w:firstLine="709"/>
        <w:jc w:val="both"/>
        <w:rPr>
          <w:sz w:val="28"/>
          <w:szCs w:val="28"/>
        </w:rPr>
      </w:pPr>
      <w:r>
        <w:rPr>
          <w:sz w:val="28"/>
          <w:szCs w:val="28"/>
        </w:rPr>
        <w:t xml:space="preserve"> </w:t>
      </w:r>
      <w:r w:rsidR="00513376" w:rsidRPr="0045164D">
        <w:rPr>
          <w:sz w:val="28"/>
          <w:szCs w:val="28"/>
        </w:rPr>
        <w:t>оценка</w:t>
      </w:r>
      <w:r>
        <w:rPr>
          <w:sz w:val="28"/>
          <w:szCs w:val="28"/>
        </w:rPr>
        <w:t xml:space="preserve"> </w:t>
      </w:r>
      <w:r w:rsidR="00513376" w:rsidRPr="0045164D">
        <w:rPr>
          <w:sz w:val="28"/>
          <w:szCs w:val="28"/>
        </w:rPr>
        <w:t>работы</w:t>
      </w:r>
      <w:r>
        <w:rPr>
          <w:sz w:val="28"/>
          <w:szCs w:val="28"/>
        </w:rPr>
        <w:t xml:space="preserve"> </w:t>
      </w:r>
      <w:r w:rsidR="00513376" w:rsidRPr="0045164D">
        <w:rPr>
          <w:sz w:val="28"/>
          <w:szCs w:val="28"/>
        </w:rPr>
        <w:t>предприятия</w:t>
      </w:r>
      <w:r>
        <w:rPr>
          <w:sz w:val="28"/>
          <w:szCs w:val="28"/>
        </w:rPr>
        <w:t xml:space="preserve"> </w:t>
      </w:r>
      <w:r w:rsidR="00513376" w:rsidRPr="0045164D">
        <w:rPr>
          <w:sz w:val="28"/>
          <w:szCs w:val="28"/>
        </w:rPr>
        <w:t>по</w:t>
      </w:r>
      <w:r>
        <w:rPr>
          <w:sz w:val="28"/>
          <w:szCs w:val="28"/>
        </w:rPr>
        <w:t xml:space="preserve"> </w:t>
      </w:r>
      <w:r w:rsidR="00513376" w:rsidRPr="0045164D">
        <w:rPr>
          <w:sz w:val="28"/>
          <w:szCs w:val="28"/>
        </w:rPr>
        <w:t>использованию</w:t>
      </w:r>
      <w:r>
        <w:rPr>
          <w:sz w:val="28"/>
          <w:szCs w:val="28"/>
        </w:rPr>
        <w:t xml:space="preserve"> </w:t>
      </w:r>
      <w:r w:rsidR="00513376" w:rsidRPr="0045164D">
        <w:rPr>
          <w:sz w:val="28"/>
          <w:szCs w:val="28"/>
        </w:rPr>
        <w:t>возможностей увеличения прибыли и рентабельности.</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Ключевой задачей анализа</w:t>
      </w:r>
      <w:r w:rsidRPr="0045164D">
        <w:rPr>
          <w:i/>
          <w:iCs/>
          <w:sz w:val="28"/>
          <w:szCs w:val="28"/>
        </w:rPr>
        <w:t xml:space="preserve"> </w:t>
      </w:r>
      <w:r w:rsidRPr="0045164D">
        <w:rPr>
          <w:sz w:val="28"/>
          <w:szCs w:val="28"/>
        </w:rPr>
        <w:t>финансовых результатов, подчеркивает О.В. Ефимова, является «выделение в составе доходов организации стабильно получаемых доходов для прогнозирования финансовых результатов» [17, 349].</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В научной литературе приводятся и другие подходы к определению целей и задач анализа финансовых результатов, но все они направлены на поиск резервов увеличения прибыли и рентабельности в сфере бизнеса.</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В научных исследованиях ведущих экономистов в области экономического анализа большое внимание уделяют его структуре. Анализ научной литературы показал, что они подходят к определению экономического содержания данного понятия в различных аспектах и с разной степенью детализации. </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Например, А.Д. Шеремет и Р.С. Сайфулин [33, 219], раскрывая предлагаемую ими методику анализа финансовых результатов и рентабельности предприятия, отмечают, что финансовый результат деятельности предприятия выражается в изменении величины его собственного капитала отчетного периода. Данное определение корреспондирует с определением выручки по Международным стандартам учета и финансовой отчетности.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w:t>
      </w:r>
      <w:r w:rsidR="0045164D">
        <w:rPr>
          <w:sz w:val="28"/>
          <w:szCs w:val="28"/>
        </w:rPr>
        <w:t xml:space="preserve"> </w:t>
      </w:r>
      <w:r w:rsidRPr="0045164D">
        <w:rPr>
          <w:sz w:val="28"/>
          <w:szCs w:val="28"/>
        </w:rPr>
        <w:t>связи</w:t>
      </w:r>
      <w:r w:rsidR="0045164D">
        <w:rPr>
          <w:sz w:val="28"/>
          <w:szCs w:val="28"/>
        </w:rPr>
        <w:t xml:space="preserve"> </w:t>
      </w:r>
      <w:r w:rsidRPr="0045164D">
        <w:rPr>
          <w:sz w:val="28"/>
          <w:szCs w:val="28"/>
        </w:rPr>
        <w:t>с</w:t>
      </w:r>
      <w:r w:rsidR="0045164D">
        <w:rPr>
          <w:sz w:val="28"/>
          <w:szCs w:val="28"/>
        </w:rPr>
        <w:t xml:space="preserve"> </w:t>
      </w:r>
      <w:r w:rsidRPr="0045164D">
        <w:rPr>
          <w:sz w:val="28"/>
          <w:szCs w:val="28"/>
        </w:rPr>
        <w:t>чем,</w:t>
      </w:r>
      <w:r w:rsidR="0045164D">
        <w:rPr>
          <w:sz w:val="28"/>
          <w:szCs w:val="28"/>
        </w:rPr>
        <w:t xml:space="preserve"> </w:t>
      </w:r>
      <w:r w:rsidRPr="0045164D">
        <w:rPr>
          <w:sz w:val="28"/>
          <w:szCs w:val="28"/>
        </w:rPr>
        <w:t>в</w:t>
      </w:r>
      <w:r w:rsidR="0045164D">
        <w:rPr>
          <w:sz w:val="28"/>
          <w:szCs w:val="28"/>
        </w:rPr>
        <w:t xml:space="preserve"> </w:t>
      </w:r>
      <w:r w:rsidRPr="0045164D">
        <w:rPr>
          <w:sz w:val="28"/>
          <w:szCs w:val="28"/>
        </w:rPr>
        <w:t>структуру</w:t>
      </w:r>
      <w:r w:rsidR="0045164D">
        <w:rPr>
          <w:sz w:val="28"/>
          <w:szCs w:val="28"/>
        </w:rPr>
        <w:t xml:space="preserve"> </w:t>
      </w:r>
      <w:r w:rsidRPr="0045164D">
        <w:rPr>
          <w:sz w:val="28"/>
          <w:szCs w:val="28"/>
        </w:rPr>
        <w:t>анализа</w:t>
      </w:r>
      <w:r w:rsidR="0045164D">
        <w:rPr>
          <w:sz w:val="28"/>
          <w:szCs w:val="28"/>
        </w:rPr>
        <w:t xml:space="preserve"> </w:t>
      </w:r>
      <w:r w:rsidRPr="0045164D">
        <w:rPr>
          <w:sz w:val="28"/>
          <w:szCs w:val="28"/>
        </w:rPr>
        <w:t>финансовых</w:t>
      </w:r>
      <w:r w:rsidR="0045164D">
        <w:rPr>
          <w:sz w:val="28"/>
          <w:szCs w:val="28"/>
        </w:rPr>
        <w:t xml:space="preserve"> </w:t>
      </w:r>
      <w:r w:rsidRPr="0045164D">
        <w:rPr>
          <w:sz w:val="28"/>
          <w:szCs w:val="28"/>
        </w:rPr>
        <w:t>результатов предприятия по международным стандартам они включают:</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методику факторного анализа прибыли</w:t>
      </w:r>
      <w:r w:rsidR="0045164D">
        <w:rPr>
          <w:sz w:val="28"/>
          <w:szCs w:val="28"/>
        </w:rPr>
        <w:t xml:space="preserve"> </w:t>
      </w:r>
      <w:r w:rsidRPr="0045164D">
        <w:rPr>
          <w:sz w:val="28"/>
          <w:szCs w:val="28"/>
        </w:rPr>
        <w:t>в системе директ-костинг с использованием маржинального дохода;</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 xml:space="preserve"> методику анализа рентабельности в системе директ-костинг, включая анализ рентабельности издержек в целом по предприятию, анализ рентабельности продаж, анализ рентабельности совокупного капитала;</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 xml:space="preserve"> методику предельного анализа и оптимизации прибыли с применением бухгалтерско-аналитического, графического и статистического способов определения оптимального объема производства.</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Рассматривая методологические вопросы анализа финансовых результатов и эффективности деятельности организации, О.В. Ефимова [17, 341-396] отмечает, что важнейшим финансовым показателем, определяющим способность организации обеспечивать необходимое для ее нормального развития превышение доходов над расходами, является прибыль. С целью выявления условий и возможностей для получения организацией прибыли, по ее мнению, проводится анализ финансовых результатов, который должен дать ответы на следующие вопросы:</w:t>
      </w:r>
    </w:p>
    <w:p w:rsidR="00211491"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насколько стабильны полученные доходы и произведенные расходы;</w:t>
      </w:r>
    </w:p>
    <w:p w:rsidR="00211491"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какие</w:t>
      </w:r>
      <w:r w:rsidR="0045164D">
        <w:rPr>
          <w:sz w:val="28"/>
          <w:szCs w:val="28"/>
        </w:rPr>
        <w:t xml:space="preserve"> </w:t>
      </w:r>
      <w:r w:rsidRPr="0045164D">
        <w:rPr>
          <w:sz w:val="28"/>
          <w:szCs w:val="28"/>
        </w:rPr>
        <w:t>элементы</w:t>
      </w:r>
      <w:r w:rsidR="0045164D">
        <w:rPr>
          <w:sz w:val="28"/>
          <w:szCs w:val="28"/>
        </w:rPr>
        <w:t xml:space="preserve"> </w:t>
      </w:r>
      <w:r w:rsidRPr="0045164D">
        <w:rPr>
          <w:sz w:val="28"/>
          <w:szCs w:val="28"/>
        </w:rPr>
        <w:t>отчета</w:t>
      </w:r>
      <w:r w:rsidR="0045164D">
        <w:rPr>
          <w:sz w:val="28"/>
          <w:szCs w:val="28"/>
        </w:rPr>
        <w:t xml:space="preserve"> </w:t>
      </w:r>
      <w:r w:rsidRPr="0045164D">
        <w:rPr>
          <w:sz w:val="28"/>
          <w:szCs w:val="28"/>
        </w:rPr>
        <w:t>о</w:t>
      </w:r>
      <w:r w:rsidR="0045164D">
        <w:rPr>
          <w:sz w:val="28"/>
          <w:szCs w:val="28"/>
        </w:rPr>
        <w:t xml:space="preserve"> </w:t>
      </w:r>
      <w:r w:rsidRPr="0045164D">
        <w:rPr>
          <w:sz w:val="28"/>
          <w:szCs w:val="28"/>
        </w:rPr>
        <w:t>прибылях</w:t>
      </w:r>
      <w:r w:rsidR="0045164D">
        <w:rPr>
          <w:sz w:val="28"/>
          <w:szCs w:val="28"/>
        </w:rPr>
        <w:t xml:space="preserve"> </w:t>
      </w:r>
      <w:r w:rsidRPr="0045164D">
        <w:rPr>
          <w:sz w:val="28"/>
          <w:szCs w:val="28"/>
        </w:rPr>
        <w:t>и</w:t>
      </w:r>
      <w:r w:rsidR="0045164D">
        <w:rPr>
          <w:sz w:val="28"/>
          <w:szCs w:val="28"/>
        </w:rPr>
        <w:t xml:space="preserve"> </w:t>
      </w:r>
      <w:r w:rsidRPr="0045164D">
        <w:rPr>
          <w:sz w:val="28"/>
          <w:szCs w:val="28"/>
        </w:rPr>
        <w:t>убытках</w:t>
      </w:r>
      <w:r w:rsidR="0045164D">
        <w:rPr>
          <w:sz w:val="28"/>
          <w:szCs w:val="28"/>
        </w:rPr>
        <w:t xml:space="preserve"> </w:t>
      </w:r>
      <w:r w:rsidRPr="0045164D">
        <w:rPr>
          <w:sz w:val="28"/>
          <w:szCs w:val="28"/>
        </w:rPr>
        <w:t>могут</w:t>
      </w:r>
      <w:r w:rsidR="0045164D">
        <w:rPr>
          <w:sz w:val="28"/>
          <w:szCs w:val="28"/>
        </w:rPr>
        <w:t xml:space="preserve"> </w:t>
      </w:r>
      <w:r w:rsidRPr="0045164D">
        <w:rPr>
          <w:sz w:val="28"/>
          <w:szCs w:val="28"/>
        </w:rPr>
        <w:t xml:space="preserve">быть использованы для прогнозирования финансовых результатов; </w:t>
      </w:r>
    </w:p>
    <w:p w:rsidR="00211491"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насколько производите</w:t>
      </w:r>
      <w:r w:rsidR="00211491" w:rsidRPr="0045164D">
        <w:rPr>
          <w:sz w:val="28"/>
          <w:szCs w:val="28"/>
        </w:rPr>
        <w:t xml:space="preserve">льны осуществляемые затраты; </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какова эффективность вложения капитала в данное предприятие</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насколько эффективно управление предприятием.</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 мнению В.</w:t>
      </w:r>
      <w:r w:rsidR="00211491" w:rsidRPr="0045164D">
        <w:rPr>
          <w:sz w:val="28"/>
          <w:szCs w:val="28"/>
        </w:rPr>
        <w:t xml:space="preserve"> </w:t>
      </w:r>
      <w:r w:rsidRPr="0045164D">
        <w:rPr>
          <w:sz w:val="28"/>
          <w:szCs w:val="28"/>
        </w:rPr>
        <w:t>В. Ковалева [18, 284], в процессе анализа финансовых результатов весьма важным является выявление факторов, повлиявших на величину достигнутых финансовых результатов. Идентификация этих факторов выполняется как в отношении прибыли, так и в отношении коэффициентов рентабельности. Основной аппарат - жестко детерминированные факторные модели, которые широко применяются и в западной учетно-аналитической практике.</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Наиболее широкое распространение получила модифицированная факторная модель фирма «DuPont». Назначение модели - идентифицировать факторы, определяющие эффективность функционирования предприятия, оценить степень их влияния и складывающиеся тенденции в их изменении и значимости. Поскольку существует множество показателей эффективности, выбран один, по мнению аналитиков, наиболее значимый - рентабельность собственного капитала (ROE). Достаточно эффективным способом оценки является использование жестко детерминированных факторных моделей; один из вариантов подобного анализа как раз и выполняется с помощью модифицированной факторной модели фирмы «DuPont» [18, 287], схематическое представление которой представлено в приложении 1.</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 основу</w:t>
      </w:r>
      <w:r w:rsidR="0045164D">
        <w:rPr>
          <w:sz w:val="28"/>
          <w:szCs w:val="28"/>
        </w:rPr>
        <w:t xml:space="preserve"> </w:t>
      </w:r>
      <w:r w:rsidRPr="0045164D">
        <w:rPr>
          <w:sz w:val="28"/>
          <w:szCs w:val="28"/>
        </w:rPr>
        <w:t>приведенной модели анализа заложена следующая жестко детерминированная трехфакторная зависимость:</w:t>
      </w:r>
    </w:p>
    <w:p w:rsidR="00513376" w:rsidRPr="0045164D" w:rsidRDefault="00513376" w:rsidP="0045164D">
      <w:pPr>
        <w:shd w:val="clear" w:color="auto" w:fill="FFFFFF"/>
        <w:autoSpaceDE w:val="0"/>
        <w:autoSpaceDN w:val="0"/>
        <w:adjustRightInd w:val="0"/>
        <w:spacing w:line="360" w:lineRule="auto"/>
        <w:ind w:firstLine="709"/>
        <w:jc w:val="both"/>
        <w:rPr>
          <w:sz w:val="28"/>
          <w:szCs w:val="28"/>
          <w:lang w:val="en-US"/>
        </w:rPr>
      </w:pPr>
      <w:r w:rsidRPr="0045164D">
        <w:rPr>
          <w:sz w:val="28"/>
          <w:szCs w:val="28"/>
          <w:lang w:val="en-US"/>
        </w:rPr>
        <w:t xml:space="preserve">ROE- Pn/S • S/A • </w:t>
      </w:r>
      <w:r w:rsidRPr="0045164D">
        <w:rPr>
          <w:sz w:val="28"/>
          <w:szCs w:val="28"/>
        </w:rPr>
        <w:t>А</w:t>
      </w:r>
      <w:r w:rsidRPr="0045164D">
        <w:rPr>
          <w:sz w:val="28"/>
          <w:szCs w:val="28"/>
          <w:lang w:val="en-US"/>
        </w:rPr>
        <w:t>/</w:t>
      </w:r>
      <w:r w:rsidR="00F23318" w:rsidRPr="0045164D">
        <w:rPr>
          <w:sz w:val="28"/>
          <w:szCs w:val="28"/>
          <w:lang w:val="en-US"/>
        </w:rPr>
        <w:t xml:space="preserve"> </w:t>
      </w:r>
      <w:r w:rsidR="00F23318" w:rsidRPr="0045164D">
        <w:rPr>
          <w:sz w:val="28"/>
          <w:szCs w:val="28"/>
        </w:rPr>
        <w:t>Е</w:t>
      </w:r>
      <w:r w:rsidR="0045164D">
        <w:rPr>
          <w:sz w:val="28"/>
          <w:szCs w:val="28"/>
          <w:lang w:val="en-US"/>
        </w:rPr>
        <w:t xml:space="preserve"> </w:t>
      </w:r>
      <w:r w:rsidR="00F23318" w:rsidRPr="0045164D">
        <w:rPr>
          <w:sz w:val="28"/>
          <w:szCs w:val="28"/>
        </w:rPr>
        <w:t>где</w:t>
      </w:r>
      <w:r w:rsidR="00F23318" w:rsidRPr="0045164D">
        <w:rPr>
          <w:sz w:val="28"/>
          <w:szCs w:val="28"/>
          <w:lang w:val="en-US"/>
        </w:rPr>
        <w:t>,</w:t>
      </w:r>
      <w:r w:rsidR="0045164D">
        <w:rPr>
          <w:sz w:val="28"/>
          <w:szCs w:val="28"/>
          <w:lang w:val="en-US"/>
        </w:rPr>
        <w:t xml:space="preserve"> </w:t>
      </w:r>
      <w:r w:rsidRPr="0045164D">
        <w:rPr>
          <w:sz w:val="28"/>
          <w:szCs w:val="28"/>
          <w:lang w:val="en-US"/>
        </w:rPr>
        <w:t>(1)</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Рп</w:t>
      </w:r>
      <w:r w:rsidR="0045164D">
        <w:rPr>
          <w:sz w:val="28"/>
          <w:szCs w:val="28"/>
        </w:rPr>
        <w:t xml:space="preserve"> </w:t>
      </w:r>
      <w:r w:rsidRPr="0045164D">
        <w:rPr>
          <w:sz w:val="28"/>
          <w:szCs w:val="28"/>
        </w:rPr>
        <w:t>- чистая прибыль коммерческой организации, т. е. прибыль, доступная к</w:t>
      </w:r>
      <w:r w:rsidR="009C0DD9" w:rsidRPr="0045164D">
        <w:rPr>
          <w:sz w:val="28"/>
          <w:szCs w:val="28"/>
        </w:rPr>
        <w:t xml:space="preserve"> </w:t>
      </w:r>
      <w:r w:rsidRPr="0045164D">
        <w:rPr>
          <w:sz w:val="28"/>
          <w:szCs w:val="28"/>
        </w:rPr>
        <w:t>распределению среди ее владельцев;</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lang w:val="en-US"/>
        </w:rPr>
        <w:t>S</w:t>
      </w:r>
      <w:r w:rsidR="0045164D">
        <w:rPr>
          <w:sz w:val="28"/>
          <w:szCs w:val="28"/>
        </w:rPr>
        <w:t xml:space="preserve"> </w:t>
      </w:r>
      <w:r w:rsidRPr="0045164D">
        <w:rPr>
          <w:sz w:val="28"/>
          <w:szCs w:val="28"/>
        </w:rPr>
        <w:t>- объем производства (выручка от реализации);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А</w:t>
      </w:r>
      <w:r w:rsidR="0045164D">
        <w:rPr>
          <w:sz w:val="28"/>
          <w:szCs w:val="28"/>
        </w:rPr>
        <w:t xml:space="preserve"> </w:t>
      </w:r>
      <w:r w:rsidRPr="0045164D">
        <w:rPr>
          <w:sz w:val="28"/>
          <w:szCs w:val="28"/>
        </w:rPr>
        <w:t>- сумма активов коммерческой организации (баланс нетто) или величина</w:t>
      </w:r>
      <w:r w:rsidR="0048045C" w:rsidRPr="0045164D">
        <w:rPr>
          <w:sz w:val="28"/>
          <w:szCs w:val="28"/>
        </w:rPr>
        <w:t xml:space="preserve"> </w:t>
      </w:r>
      <w:r w:rsidRPr="0045164D">
        <w:rPr>
          <w:sz w:val="28"/>
          <w:szCs w:val="28"/>
        </w:rPr>
        <w:t>капитала, авансированного в ее деятельность;</w:t>
      </w:r>
    </w:p>
    <w:p w:rsidR="00513376" w:rsidRPr="0045164D" w:rsidRDefault="00513376" w:rsidP="0045164D">
      <w:pPr>
        <w:spacing w:line="360" w:lineRule="auto"/>
        <w:ind w:firstLine="709"/>
        <w:jc w:val="both"/>
        <w:rPr>
          <w:sz w:val="28"/>
          <w:szCs w:val="28"/>
        </w:rPr>
      </w:pPr>
      <w:r w:rsidRPr="0045164D">
        <w:rPr>
          <w:sz w:val="28"/>
          <w:szCs w:val="28"/>
        </w:rPr>
        <w:t>Е</w:t>
      </w:r>
      <w:r w:rsidR="0045164D">
        <w:rPr>
          <w:sz w:val="28"/>
          <w:szCs w:val="28"/>
        </w:rPr>
        <w:t xml:space="preserve"> </w:t>
      </w:r>
      <w:r w:rsidRPr="0045164D">
        <w:rPr>
          <w:sz w:val="28"/>
          <w:szCs w:val="28"/>
        </w:rPr>
        <w:t>- собственный капитал.</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Представленная модель показывает, что рентабельность собственного капитала зависит от трех факторов: рентабельности продаж, ресурсоотдачи и структуры источников средств, авансированных в данное предприятие. Значимость выделенных факторов с позиции текущего управления объясняется тем, что они в определенном смысле обобщают все стороны финансово-хозяйственной деятельности предприятия, его статику и динамику и, в частности, бухгалтерскую отчетность: первый фактор обобщает отчет о прибылях и убытках, второй - актив баланса, третий - пассив баланса.</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Этим факторам и по уровню значимости, и по тенденциям изменения присуща отраслевая специфика, о которой необходимо знать аналитику.</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Так, показатель ресурсоотдачи может иметь невысокое значение в высокотехнологичных отраслях, отличающихся капиталоемкостью; напротив, показатель рентабельности продаж (рентабельности хозяйственной деятельности) в них будет относительно высоким. Высокое значение коэффициента финансовой зависимости могут позволить себе фирмы, имеющие стабильное и прогнозируемое поступление денег за свою продукцию. Это же относится к предприятиям, имеющим большую долю ликвидных активов (предприятия торговли, банки). Значит, в зависимости от отраслевой специфики, а также конкретных финансово-хозяйственных условий, сложившихся на данном предприятии, оно может делать ставку на тот или иной фактор повышения рентабельности собственного капитала [18,286-288].</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И.В. Липсиц в учебнике «Ценообразование (управление ценообразованием в организации)» [22, 71] отмечает, что на современном этапе развития рыночных отношений для эффективного управления предприятием и рационального использования конечных финансовых результатов фирмы необходимо не только изучение факторов, влияющих на коэффициенты</w:t>
      </w:r>
      <w:r w:rsidR="0045164D">
        <w:rPr>
          <w:rFonts w:cs="Arial"/>
          <w:sz w:val="28"/>
          <w:szCs w:val="28"/>
        </w:rPr>
        <w:t xml:space="preserve"> </w:t>
      </w:r>
      <w:r w:rsidRPr="0045164D">
        <w:rPr>
          <w:sz w:val="28"/>
          <w:szCs w:val="28"/>
        </w:rPr>
        <w:t xml:space="preserve">рентабельности, но и умело организованная политика ценообразования. </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Так, российские фирмы, лидирующие в процессе рыночной трансформации, уже прошли стадию возврата к затратному ценообразованию начали постепенно овладевать маркетинговыми подходами к решению этой задачи. Но пока для подавляющего большинства отечественных фирм еще вполне</w:t>
      </w:r>
      <w:r w:rsidR="0045164D">
        <w:rPr>
          <w:sz w:val="28"/>
          <w:szCs w:val="28"/>
        </w:rPr>
        <w:t xml:space="preserve"> </w:t>
      </w:r>
      <w:r w:rsidRPr="0045164D">
        <w:rPr>
          <w:sz w:val="28"/>
          <w:szCs w:val="28"/>
        </w:rPr>
        <w:t>актуальна</w:t>
      </w:r>
      <w:r w:rsidR="0045164D">
        <w:rPr>
          <w:sz w:val="28"/>
          <w:szCs w:val="28"/>
        </w:rPr>
        <w:t xml:space="preserve"> </w:t>
      </w:r>
      <w:r w:rsidRPr="0045164D">
        <w:rPr>
          <w:sz w:val="28"/>
          <w:szCs w:val="28"/>
        </w:rPr>
        <w:t>задача</w:t>
      </w:r>
      <w:r w:rsidR="0045164D">
        <w:rPr>
          <w:sz w:val="28"/>
          <w:szCs w:val="28"/>
        </w:rPr>
        <w:t xml:space="preserve"> </w:t>
      </w:r>
      <w:r w:rsidRPr="0045164D">
        <w:rPr>
          <w:sz w:val="28"/>
          <w:szCs w:val="28"/>
        </w:rPr>
        <w:t>овладения</w:t>
      </w:r>
      <w:r w:rsidR="0045164D">
        <w:rPr>
          <w:sz w:val="28"/>
          <w:szCs w:val="28"/>
        </w:rPr>
        <w:t xml:space="preserve"> </w:t>
      </w:r>
      <w:r w:rsidRPr="0045164D">
        <w:rPr>
          <w:sz w:val="28"/>
          <w:szCs w:val="28"/>
        </w:rPr>
        <w:t>грамотными</w:t>
      </w:r>
      <w:r w:rsidR="0045164D">
        <w:rPr>
          <w:sz w:val="28"/>
          <w:szCs w:val="28"/>
        </w:rPr>
        <w:t xml:space="preserve"> </w:t>
      </w:r>
      <w:r w:rsidRPr="0045164D">
        <w:rPr>
          <w:sz w:val="28"/>
          <w:szCs w:val="28"/>
        </w:rPr>
        <w:t>методами</w:t>
      </w:r>
      <w:r w:rsidR="0045164D">
        <w:rPr>
          <w:sz w:val="28"/>
          <w:szCs w:val="28"/>
        </w:rPr>
        <w:t xml:space="preserve"> </w:t>
      </w:r>
      <w:r w:rsidRPr="0045164D">
        <w:rPr>
          <w:sz w:val="28"/>
          <w:szCs w:val="28"/>
        </w:rPr>
        <w:t>затратного ценообразования</w:t>
      </w:r>
      <w:r w:rsidR="0045164D">
        <w:rPr>
          <w:sz w:val="28"/>
          <w:szCs w:val="28"/>
        </w:rPr>
        <w:t xml:space="preserve"> </w:t>
      </w:r>
      <w:r w:rsidRPr="0045164D">
        <w:rPr>
          <w:sz w:val="28"/>
          <w:szCs w:val="28"/>
        </w:rPr>
        <w:t>в</w:t>
      </w:r>
      <w:r w:rsidR="0045164D">
        <w:rPr>
          <w:sz w:val="28"/>
          <w:szCs w:val="28"/>
        </w:rPr>
        <w:t xml:space="preserve"> </w:t>
      </w:r>
      <w:r w:rsidRPr="0045164D">
        <w:rPr>
          <w:sz w:val="28"/>
          <w:szCs w:val="28"/>
        </w:rPr>
        <w:t>сочетании</w:t>
      </w:r>
      <w:r w:rsidR="0045164D">
        <w:rPr>
          <w:sz w:val="28"/>
          <w:szCs w:val="28"/>
        </w:rPr>
        <w:t xml:space="preserve"> </w:t>
      </w:r>
      <w:r w:rsidRPr="0045164D">
        <w:rPr>
          <w:sz w:val="28"/>
          <w:szCs w:val="28"/>
        </w:rPr>
        <w:t>с</w:t>
      </w:r>
      <w:r w:rsidR="0045164D">
        <w:rPr>
          <w:sz w:val="28"/>
          <w:szCs w:val="28"/>
        </w:rPr>
        <w:t xml:space="preserve"> </w:t>
      </w:r>
      <w:r w:rsidRPr="0045164D">
        <w:rPr>
          <w:sz w:val="28"/>
          <w:szCs w:val="28"/>
        </w:rPr>
        <w:t>жестким</w:t>
      </w:r>
      <w:r w:rsidR="0045164D">
        <w:rPr>
          <w:sz w:val="28"/>
          <w:szCs w:val="28"/>
        </w:rPr>
        <w:t xml:space="preserve"> </w:t>
      </w:r>
      <w:r w:rsidRPr="0045164D">
        <w:rPr>
          <w:sz w:val="28"/>
          <w:szCs w:val="28"/>
        </w:rPr>
        <w:t>управлением</w:t>
      </w:r>
      <w:r w:rsidR="0045164D">
        <w:rPr>
          <w:sz w:val="28"/>
          <w:szCs w:val="28"/>
        </w:rPr>
        <w:t xml:space="preserve"> </w:t>
      </w:r>
      <w:r w:rsidRPr="0045164D">
        <w:rPr>
          <w:sz w:val="28"/>
          <w:szCs w:val="28"/>
        </w:rPr>
        <w:t>этими</w:t>
      </w:r>
      <w:r w:rsidR="0045164D">
        <w:rPr>
          <w:sz w:val="28"/>
          <w:szCs w:val="28"/>
        </w:rPr>
        <w:t xml:space="preserve"> </w:t>
      </w:r>
      <w:r w:rsidRPr="0045164D">
        <w:rPr>
          <w:sz w:val="28"/>
          <w:szCs w:val="28"/>
        </w:rPr>
        <w:t>затратами. Поэтому,</w:t>
      </w:r>
      <w:r w:rsidR="0045164D">
        <w:rPr>
          <w:sz w:val="28"/>
          <w:szCs w:val="28"/>
        </w:rPr>
        <w:t xml:space="preserve"> </w:t>
      </w:r>
      <w:r w:rsidRPr="0045164D">
        <w:rPr>
          <w:sz w:val="28"/>
          <w:szCs w:val="28"/>
        </w:rPr>
        <w:t>отечественным</w:t>
      </w:r>
      <w:r w:rsidR="0045164D">
        <w:rPr>
          <w:sz w:val="28"/>
          <w:szCs w:val="28"/>
        </w:rPr>
        <w:t xml:space="preserve"> </w:t>
      </w:r>
      <w:r w:rsidRPr="0045164D">
        <w:rPr>
          <w:sz w:val="28"/>
          <w:szCs w:val="28"/>
        </w:rPr>
        <w:t>экономистам</w:t>
      </w:r>
      <w:r w:rsidR="0045164D">
        <w:rPr>
          <w:sz w:val="28"/>
          <w:szCs w:val="28"/>
        </w:rPr>
        <w:t xml:space="preserve"> </w:t>
      </w:r>
      <w:r w:rsidRPr="0045164D">
        <w:rPr>
          <w:sz w:val="28"/>
          <w:szCs w:val="28"/>
        </w:rPr>
        <w:t>можно</w:t>
      </w:r>
      <w:r w:rsidR="0045164D">
        <w:rPr>
          <w:sz w:val="28"/>
          <w:szCs w:val="28"/>
        </w:rPr>
        <w:t xml:space="preserve"> </w:t>
      </w:r>
      <w:r w:rsidRPr="0045164D">
        <w:rPr>
          <w:sz w:val="28"/>
          <w:szCs w:val="28"/>
        </w:rPr>
        <w:t>воспользоваться</w:t>
      </w:r>
      <w:r w:rsidR="0045164D">
        <w:rPr>
          <w:sz w:val="28"/>
          <w:szCs w:val="28"/>
        </w:rPr>
        <w:t xml:space="preserve"> </w:t>
      </w:r>
      <w:r w:rsidRPr="0045164D">
        <w:rPr>
          <w:sz w:val="28"/>
          <w:szCs w:val="28"/>
        </w:rPr>
        <w:t>опытом зарубежных</w:t>
      </w:r>
      <w:r w:rsidR="0045164D">
        <w:rPr>
          <w:sz w:val="28"/>
          <w:szCs w:val="28"/>
        </w:rPr>
        <w:t xml:space="preserve"> </w:t>
      </w:r>
      <w:r w:rsidRPr="0045164D">
        <w:rPr>
          <w:sz w:val="28"/>
          <w:szCs w:val="28"/>
        </w:rPr>
        <w:t>фирм,</w:t>
      </w:r>
      <w:r w:rsidR="0045164D">
        <w:rPr>
          <w:sz w:val="28"/>
          <w:szCs w:val="28"/>
        </w:rPr>
        <w:t xml:space="preserve"> </w:t>
      </w:r>
      <w:r w:rsidRPr="0045164D">
        <w:rPr>
          <w:sz w:val="28"/>
          <w:szCs w:val="28"/>
        </w:rPr>
        <w:t>в</w:t>
      </w:r>
      <w:r w:rsidR="0045164D">
        <w:rPr>
          <w:sz w:val="28"/>
          <w:szCs w:val="28"/>
        </w:rPr>
        <w:t xml:space="preserve"> </w:t>
      </w:r>
      <w:r w:rsidRPr="0045164D">
        <w:rPr>
          <w:sz w:val="28"/>
          <w:szCs w:val="28"/>
        </w:rPr>
        <w:t>практике которых затратное</w:t>
      </w:r>
      <w:r w:rsidR="0045164D">
        <w:rPr>
          <w:sz w:val="28"/>
          <w:szCs w:val="28"/>
        </w:rPr>
        <w:t xml:space="preserve"> </w:t>
      </w:r>
      <w:r w:rsidRPr="0045164D">
        <w:rPr>
          <w:sz w:val="28"/>
          <w:szCs w:val="28"/>
        </w:rPr>
        <w:t>ценообразование</w:t>
      </w:r>
      <w:r w:rsidR="0045164D">
        <w:rPr>
          <w:sz w:val="28"/>
          <w:szCs w:val="28"/>
        </w:rPr>
        <w:t xml:space="preserve"> </w:t>
      </w:r>
      <w:r w:rsidRPr="0045164D">
        <w:rPr>
          <w:sz w:val="28"/>
          <w:szCs w:val="28"/>
        </w:rPr>
        <w:t>пока используется довольно широко.</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Связь политики ценообразования и эффективного формирования финансовых результатов можно проанализировать на примере западных торговых компаний, которые прошли несколько этапов в своем развитии</w:t>
      </w:r>
      <w:r w:rsidR="00F23318" w:rsidRPr="0045164D">
        <w:rPr>
          <w:sz w:val="28"/>
          <w:szCs w:val="28"/>
        </w:rPr>
        <w:t xml:space="preserve"> </w:t>
      </w:r>
      <w:r w:rsidRPr="0045164D">
        <w:rPr>
          <w:sz w:val="28"/>
          <w:szCs w:val="28"/>
        </w:rPr>
        <w:t>[11,12-13]. Использование политики чередования продаж по обычным ценам и распродаж по сниженным ценам («high - low pricing») стало применяться в США с 1980-х годов. Многие крупные западные торговые компании (Wal-Mart, Home Depot, Toys R Us, IKEA) в 1</w:t>
      </w:r>
      <w:r w:rsidR="0048045C" w:rsidRPr="0045164D">
        <w:rPr>
          <w:sz w:val="28"/>
          <w:szCs w:val="28"/>
        </w:rPr>
        <w:t>990-х годах перешли к политике «</w:t>
      </w:r>
      <w:r w:rsidRPr="0045164D">
        <w:rPr>
          <w:sz w:val="28"/>
          <w:szCs w:val="28"/>
        </w:rPr>
        <w:t>всегда низкие цены» («everiday low pricing»). Это можно объяснить тем, что они сознательно шли на уменьшение прибыли по сравнению с максимально возможной для захвата рынка и борьбы с конкурентами.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Последние изменения в области политики ценообразования западных торговых компаний «всегда справедливые цены плюс» («everyday fair pricing» +) сменившие политику установления минимальных цен, заключается в увеличении розничных цен по сравнению с конкурентами с</w:t>
      </w:r>
      <w:r w:rsidR="00211491" w:rsidRPr="0045164D">
        <w:rPr>
          <w:sz w:val="28"/>
          <w:szCs w:val="28"/>
        </w:rPr>
        <w:t xml:space="preserve"> </w:t>
      </w:r>
      <w:r w:rsidRPr="0045164D">
        <w:rPr>
          <w:sz w:val="28"/>
          <w:szCs w:val="28"/>
        </w:rPr>
        <w:t>одновременным введением дополнительных услуг для покупателей</w:t>
      </w:r>
      <w:r w:rsidR="0045164D">
        <w:rPr>
          <w:sz w:val="28"/>
          <w:szCs w:val="28"/>
        </w:rPr>
        <w:t xml:space="preserve"> </w:t>
      </w:r>
      <w:r w:rsidRPr="0045164D">
        <w:rPr>
          <w:sz w:val="28"/>
          <w:szCs w:val="28"/>
        </w:rPr>
        <w:t>[35,55-66].</w:t>
      </w:r>
    </w:p>
    <w:p w:rsidR="00513376" w:rsidRPr="0045164D" w:rsidRDefault="00513376" w:rsidP="0045164D">
      <w:pPr>
        <w:spacing w:line="360" w:lineRule="auto"/>
        <w:ind w:firstLine="709"/>
        <w:jc w:val="both"/>
        <w:rPr>
          <w:sz w:val="28"/>
          <w:szCs w:val="28"/>
        </w:rPr>
      </w:pPr>
      <w:r w:rsidRPr="0045164D">
        <w:rPr>
          <w:sz w:val="28"/>
          <w:szCs w:val="28"/>
        </w:rPr>
        <w:t>Одним из факторов, вызвавших эти перемены, может являться снижение финансовой устойчивости торговых компаний, которые длительно придерживались политики установления минимальных цен. Таким образом, политика ценообразования оказывает существенное влияние на эффективность торговой компании и на ее финансовую устойчивость.</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Помимо ценообразования, существенным фактором, влияющим на изменение финансовых результатов деятельности предприятия, является выбор товарного ассортимента.</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А.П. Бобович, считая управление товарным ассортиментом основным и одним из самых сложных процессов торговой деятельности, предлагает рассматривать его как комплекс функций управления, состоящий из планирования, организации и контроля формирования и реализации ассортимента [11,15].</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Широкий ассортимент товаров может удовлетворить самые неожиданные запросы покупателей, однако неоправданное расширение ассортимента может привести к росту товарных остатков и усложнению выбора товара покупателем.</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При составлении математической модели формирования товарных запасов необходимо учитывать всю совокупность критериев, которыми являются:</w:t>
      </w:r>
    </w:p>
    <w:p w:rsidR="00513376" w:rsidRPr="0045164D" w:rsidRDefault="00513376" w:rsidP="0045164D">
      <w:pPr>
        <w:numPr>
          <w:ilvl w:val="0"/>
          <w:numId w:val="9"/>
        </w:numPr>
        <w:shd w:val="clear" w:color="auto" w:fill="FFFFFF"/>
        <w:tabs>
          <w:tab w:val="clear" w:pos="2269"/>
          <w:tab w:val="num" w:pos="1710"/>
        </w:tabs>
        <w:autoSpaceDE w:val="0"/>
        <w:autoSpaceDN w:val="0"/>
        <w:adjustRightInd w:val="0"/>
        <w:spacing w:line="360" w:lineRule="auto"/>
        <w:ind w:left="0" w:firstLine="709"/>
        <w:jc w:val="both"/>
        <w:rPr>
          <w:rFonts w:cs="Arial"/>
          <w:sz w:val="28"/>
          <w:szCs w:val="28"/>
        </w:rPr>
      </w:pPr>
      <w:r w:rsidRPr="0045164D">
        <w:rPr>
          <w:sz w:val="28"/>
          <w:szCs w:val="28"/>
        </w:rPr>
        <w:t>рентабельность материальных затрат;</w:t>
      </w:r>
    </w:p>
    <w:p w:rsidR="00513376" w:rsidRPr="0045164D" w:rsidRDefault="00513376" w:rsidP="0045164D">
      <w:pPr>
        <w:numPr>
          <w:ilvl w:val="0"/>
          <w:numId w:val="9"/>
        </w:numPr>
        <w:shd w:val="clear" w:color="auto" w:fill="FFFFFF"/>
        <w:tabs>
          <w:tab w:val="clear" w:pos="2269"/>
          <w:tab w:val="num" w:pos="1710"/>
        </w:tabs>
        <w:autoSpaceDE w:val="0"/>
        <w:autoSpaceDN w:val="0"/>
        <w:adjustRightInd w:val="0"/>
        <w:spacing w:line="360" w:lineRule="auto"/>
        <w:ind w:left="0" w:firstLine="709"/>
        <w:jc w:val="both"/>
        <w:rPr>
          <w:rFonts w:cs="Arial"/>
          <w:sz w:val="28"/>
          <w:szCs w:val="28"/>
        </w:rPr>
      </w:pPr>
      <w:r w:rsidRPr="0045164D">
        <w:rPr>
          <w:sz w:val="28"/>
          <w:szCs w:val="28"/>
        </w:rPr>
        <w:t>рентабельность трудовых затрат;</w:t>
      </w:r>
    </w:p>
    <w:p w:rsidR="00513376" w:rsidRPr="0045164D" w:rsidRDefault="00513376" w:rsidP="0045164D">
      <w:pPr>
        <w:numPr>
          <w:ilvl w:val="0"/>
          <w:numId w:val="9"/>
        </w:numPr>
        <w:shd w:val="clear" w:color="auto" w:fill="FFFFFF"/>
        <w:tabs>
          <w:tab w:val="clear" w:pos="2269"/>
          <w:tab w:val="num" w:pos="1710"/>
        </w:tabs>
        <w:autoSpaceDE w:val="0"/>
        <w:autoSpaceDN w:val="0"/>
        <w:adjustRightInd w:val="0"/>
        <w:spacing w:line="360" w:lineRule="auto"/>
        <w:ind w:left="0" w:firstLine="709"/>
        <w:jc w:val="both"/>
        <w:rPr>
          <w:rFonts w:cs="Arial"/>
          <w:sz w:val="28"/>
          <w:szCs w:val="28"/>
        </w:rPr>
      </w:pPr>
      <w:r w:rsidRPr="0045164D">
        <w:rPr>
          <w:sz w:val="28"/>
          <w:szCs w:val="28"/>
        </w:rPr>
        <w:t>рентабельность капитальных вложений;</w:t>
      </w:r>
    </w:p>
    <w:p w:rsidR="00513376" w:rsidRPr="0045164D" w:rsidRDefault="00513376" w:rsidP="0045164D">
      <w:pPr>
        <w:numPr>
          <w:ilvl w:val="0"/>
          <w:numId w:val="9"/>
        </w:numPr>
        <w:shd w:val="clear" w:color="auto" w:fill="FFFFFF"/>
        <w:tabs>
          <w:tab w:val="clear" w:pos="2269"/>
          <w:tab w:val="num" w:pos="1710"/>
        </w:tabs>
        <w:autoSpaceDE w:val="0"/>
        <w:autoSpaceDN w:val="0"/>
        <w:adjustRightInd w:val="0"/>
        <w:spacing w:line="360" w:lineRule="auto"/>
        <w:ind w:left="0" w:firstLine="709"/>
        <w:jc w:val="both"/>
        <w:rPr>
          <w:rFonts w:cs="Arial"/>
          <w:sz w:val="28"/>
          <w:szCs w:val="28"/>
        </w:rPr>
      </w:pPr>
      <w:r w:rsidRPr="0045164D">
        <w:rPr>
          <w:sz w:val="28"/>
          <w:szCs w:val="28"/>
        </w:rPr>
        <w:t>прибыль;</w:t>
      </w:r>
    </w:p>
    <w:p w:rsidR="00513376" w:rsidRPr="0045164D" w:rsidRDefault="00513376" w:rsidP="0045164D">
      <w:pPr>
        <w:numPr>
          <w:ilvl w:val="0"/>
          <w:numId w:val="9"/>
        </w:numPr>
        <w:shd w:val="clear" w:color="auto" w:fill="FFFFFF"/>
        <w:tabs>
          <w:tab w:val="clear" w:pos="2269"/>
          <w:tab w:val="num" w:pos="1710"/>
        </w:tabs>
        <w:autoSpaceDE w:val="0"/>
        <w:autoSpaceDN w:val="0"/>
        <w:adjustRightInd w:val="0"/>
        <w:spacing w:line="360" w:lineRule="auto"/>
        <w:ind w:left="0" w:firstLine="709"/>
        <w:jc w:val="both"/>
        <w:rPr>
          <w:rFonts w:cs="Arial"/>
          <w:sz w:val="28"/>
          <w:szCs w:val="28"/>
        </w:rPr>
      </w:pPr>
      <w:r w:rsidRPr="0045164D">
        <w:rPr>
          <w:sz w:val="28"/>
          <w:szCs w:val="28"/>
        </w:rPr>
        <w:t>сумма налогов.</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Таким образом, оптимизация товарного ассортимента является реальным средством достижения стратегических целей, существенным инструментом управления финансовой устойчивостью и эффективность торговой компании.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Из приведенного краткого обзора литературных источников можно сделать следующие выводы:</w:t>
      </w:r>
    </w:p>
    <w:p w:rsidR="00513376" w:rsidRPr="0045164D" w:rsidRDefault="00513376" w:rsidP="0045164D">
      <w:pPr>
        <w:spacing w:line="360" w:lineRule="auto"/>
        <w:ind w:firstLine="709"/>
        <w:jc w:val="both"/>
        <w:rPr>
          <w:sz w:val="28"/>
          <w:szCs w:val="28"/>
        </w:rPr>
      </w:pPr>
      <w:r w:rsidRPr="0045164D">
        <w:rPr>
          <w:sz w:val="28"/>
          <w:szCs w:val="28"/>
        </w:rPr>
        <w:t>Для более точного, детального анализа финансовых результатов деятельности предприятия необходима правильная постановка целей экономического анализа, среди которых можно выделить следующие: организация и разработка мероприятий по максимизации прибыли; разработка предложений по использованию прибыли; выявление факторов, повлиявших на изменение показателей финансовых результатов; поиск новых информационных каналов, способствующих получению своевременной и достоверной информации для более глубокого и целенаправленного анализа финансовых результатов деятельности предприятия.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Для осуществления поставленных целей, в процессе проведения анализа финансовых результатов деятельности предприятия</w:t>
      </w:r>
      <w:r w:rsidR="00AD1FED" w:rsidRPr="0045164D">
        <w:rPr>
          <w:sz w:val="28"/>
          <w:szCs w:val="28"/>
        </w:rPr>
        <w:t>,</w:t>
      </w:r>
      <w:r w:rsidRPr="0045164D">
        <w:rPr>
          <w:sz w:val="28"/>
          <w:szCs w:val="28"/>
        </w:rPr>
        <w:t xml:space="preserve"> необходимо решить такие задачи, как: анализ формирования и наиболее выгодного и обоснованного использования финансовых результатов; анализ прибыли и рентабельности предприятия; выявление резервов роста прибыли и рентабельности, их динамику и прогнозирование их величины; изучение влияния различных экономических факторов на изменение финансового результата как на уровне предприятия, так и на уровне государства в целом.</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Выбор приоритетов и направлений развития анализа финансовых результатов иллюстрируется множеством факторов, влияющих на изменение финансовых результатов деятельности предприятия. Среди них такие как товарооборот, себестоимость продукции, ассортимент товаров, валовый доход, издержки обращения, политика ценообразования, позволяющих построить факторные модели анализа, среди которых модифицированная факторная модель фирмы «DuPont», определение цен с помощью нормативов рентабельности к затратам, определение цен с помощью торговых скидок, математическая модель формирования товарных запасов.</w:t>
      </w:r>
    </w:p>
    <w:p w:rsidR="00513376" w:rsidRPr="0045164D" w:rsidRDefault="00513376" w:rsidP="0045164D">
      <w:pPr>
        <w:spacing w:line="360" w:lineRule="auto"/>
        <w:ind w:firstLine="709"/>
        <w:jc w:val="both"/>
        <w:rPr>
          <w:sz w:val="28"/>
          <w:szCs w:val="28"/>
        </w:rPr>
      </w:pPr>
      <w:r w:rsidRPr="0045164D">
        <w:rPr>
          <w:sz w:val="28"/>
          <w:szCs w:val="28"/>
        </w:rPr>
        <w:t>Важными элементами анализа деятельности предприятия являются структурирование, группировка и классификация отдельных элементов, показателей, изучение количественных и качественных характеристик, установление</w:t>
      </w:r>
      <w:r w:rsidR="0045164D">
        <w:rPr>
          <w:sz w:val="28"/>
          <w:szCs w:val="28"/>
        </w:rPr>
        <w:t xml:space="preserve"> </w:t>
      </w:r>
      <w:r w:rsidRPr="0045164D">
        <w:rPr>
          <w:sz w:val="28"/>
          <w:szCs w:val="28"/>
        </w:rPr>
        <w:t>критериев</w:t>
      </w:r>
      <w:r w:rsidR="0045164D">
        <w:rPr>
          <w:sz w:val="28"/>
          <w:szCs w:val="28"/>
        </w:rPr>
        <w:t xml:space="preserve"> </w:t>
      </w:r>
      <w:r w:rsidRPr="0045164D">
        <w:rPr>
          <w:sz w:val="28"/>
          <w:szCs w:val="28"/>
        </w:rPr>
        <w:t>и</w:t>
      </w:r>
      <w:r w:rsidR="0045164D">
        <w:rPr>
          <w:sz w:val="28"/>
          <w:szCs w:val="28"/>
        </w:rPr>
        <w:t xml:space="preserve"> </w:t>
      </w:r>
      <w:r w:rsidRPr="0045164D">
        <w:rPr>
          <w:sz w:val="28"/>
          <w:szCs w:val="28"/>
        </w:rPr>
        <w:t>оценка</w:t>
      </w:r>
      <w:r w:rsidR="0045164D">
        <w:rPr>
          <w:sz w:val="28"/>
          <w:szCs w:val="28"/>
        </w:rPr>
        <w:t xml:space="preserve"> </w:t>
      </w:r>
      <w:r w:rsidRPr="0045164D">
        <w:rPr>
          <w:sz w:val="28"/>
          <w:szCs w:val="28"/>
        </w:rPr>
        <w:t>эффективности</w:t>
      </w:r>
      <w:r w:rsidR="0045164D">
        <w:rPr>
          <w:sz w:val="28"/>
          <w:szCs w:val="28"/>
        </w:rPr>
        <w:t xml:space="preserve"> </w:t>
      </w:r>
      <w:r w:rsidRPr="0045164D">
        <w:rPr>
          <w:sz w:val="28"/>
          <w:szCs w:val="28"/>
        </w:rPr>
        <w:t>функционирования предприятия.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Поэтому в следующем подразделе дипломной работы рассмотрены особенности формирования систем показателей для анализа финансовых результатов деятельности торгового предприятия.</w:t>
      </w:r>
    </w:p>
    <w:p w:rsidR="00513376" w:rsidRPr="005322F5" w:rsidRDefault="005322F5" w:rsidP="005322F5">
      <w:pPr>
        <w:shd w:val="clear" w:color="auto" w:fill="FFFFFF"/>
        <w:autoSpaceDE w:val="0"/>
        <w:autoSpaceDN w:val="0"/>
        <w:adjustRightInd w:val="0"/>
        <w:spacing w:line="360" w:lineRule="auto"/>
        <w:ind w:firstLine="709"/>
        <w:jc w:val="both"/>
        <w:rPr>
          <w:sz w:val="28"/>
          <w:szCs w:val="28"/>
        </w:rPr>
      </w:pPr>
      <w:r>
        <w:rPr>
          <w:sz w:val="28"/>
          <w:szCs w:val="28"/>
        </w:rPr>
        <w:br w:type="page"/>
      </w:r>
      <w:r>
        <w:rPr>
          <w:b/>
          <w:sz w:val="28"/>
          <w:szCs w:val="28"/>
        </w:rPr>
        <w:t>1.2</w:t>
      </w:r>
      <w:r w:rsidR="00513376" w:rsidRPr="0045164D">
        <w:rPr>
          <w:b/>
          <w:sz w:val="28"/>
          <w:szCs w:val="28"/>
        </w:rPr>
        <w:t xml:space="preserve"> Основные показатели финансовых результатов деятельности предприятия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Завершенность</w:t>
      </w:r>
      <w:r w:rsidR="0045164D">
        <w:rPr>
          <w:sz w:val="28"/>
          <w:szCs w:val="28"/>
        </w:rPr>
        <w:t xml:space="preserve"> </w:t>
      </w:r>
      <w:r w:rsidRPr="0045164D">
        <w:rPr>
          <w:sz w:val="28"/>
          <w:szCs w:val="28"/>
        </w:rPr>
        <w:t>и</w:t>
      </w:r>
      <w:r w:rsidR="0045164D">
        <w:rPr>
          <w:sz w:val="28"/>
          <w:szCs w:val="28"/>
        </w:rPr>
        <w:t xml:space="preserve"> </w:t>
      </w:r>
      <w:r w:rsidRPr="0045164D">
        <w:rPr>
          <w:sz w:val="28"/>
          <w:szCs w:val="28"/>
        </w:rPr>
        <w:t>целостность</w:t>
      </w:r>
      <w:r w:rsidR="0045164D">
        <w:rPr>
          <w:sz w:val="28"/>
          <w:szCs w:val="28"/>
        </w:rPr>
        <w:t xml:space="preserve"> </w:t>
      </w:r>
      <w:r w:rsidRPr="0045164D">
        <w:rPr>
          <w:sz w:val="28"/>
          <w:szCs w:val="28"/>
        </w:rPr>
        <w:t>анализа,</w:t>
      </w:r>
      <w:r w:rsidR="0045164D">
        <w:rPr>
          <w:sz w:val="28"/>
          <w:szCs w:val="28"/>
        </w:rPr>
        <w:t xml:space="preserve"> </w:t>
      </w:r>
      <w:r w:rsidRPr="0045164D">
        <w:rPr>
          <w:sz w:val="28"/>
          <w:szCs w:val="28"/>
        </w:rPr>
        <w:t>имеющего</w:t>
      </w:r>
      <w:r w:rsidR="0045164D">
        <w:rPr>
          <w:sz w:val="28"/>
          <w:szCs w:val="28"/>
        </w:rPr>
        <w:t xml:space="preserve"> </w:t>
      </w:r>
      <w:r w:rsidRPr="0045164D">
        <w:rPr>
          <w:sz w:val="28"/>
          <w:szCs w:val="28"/>
        </w:rPr>
        <w:t>экономическую</w:t>
      </w:r>
      <w:r w:rsidR="00AD1FED" w:rsidRPr="0045164D">
        <w:rPr>
          <w:sz w:val="28"/>
          <w:szCs w:val="28"/>
        </w:rPr>
        <w:t xml:space="preserve"> </w:t>
      </w:r>
      <w:r w:rsidRPr="0045164D">
        <w:rPr>
          <w:sz w:val="28"/>
          <w:szCs w:val="28"/>
        </w:rPr>
        <w:t xml:space="preserve">направленность, в значительной степени определяется обоснованностью используемой совокупности критериев. Как правило, эта совокупность включает качественные и количественные оценки, однако ее основу обычно составляют исчисляемые показатели, имеющие понятную интерпретацию и, по возможности, некоторые ориентиры </w:t>
      </w:r>
      <w:r w:rsidR="00AD1FED" w:rsidRPr="0045164D">
        <w:rPr>
          <w:sz w:val="28"/>
          <w:szCs w:val="28"/>
        </w:rPr>
        <w:t>(пределы, нормативы, тенденции)</w:t>
      </w:r>
      <w:r w:rsidRPr="0045164D">
        <w:rPr>
          <w:sz w:val="28"/>
          <w:szCs w:val="28"/>
        </w:rPr>
        <w:t xml:space="preserve">: </w:t>
      </w:r>
      <w:r w:rsidR="00AD1FED" w:rsidRPr="0045164D">
        <w:rPr>
          <w:sz w:val="28"/>
          <w:szCs w:val="28"/>
        </w:rPr>
        <w:t>[</w:t>
      </w:r>
      <w:r w:rsidR="003B3238" w:rsidRPr="0045164D">
        <w:rPr>
          <w:sz w:val="28"/>
          <w:szCs w:val="28"/>
        </w:rPr>
        <w:t>19,179].</w:t>
      </w:r>
      <w:r w:rsidR="0045164D">
        <w:rPr>
          <w:sz w:val="28"/>
          <w:szCs w:val="28"/>
        </w:rPr>
        <w:t xml:space="preserve"> </w:t>
      </w:r>
      <w:r w:rsidR="003B3238" w:rsidRPr="0045164D">
        <w:rPr>
          <w:sz w:val="28"/>
          <w:szCs w:val="28"/>
        </w:rPr>
        <w:t>С</w:t>
      </w:r>
      <w:r w:rsidRPr="0045164D">
        <w:rPr>
          <w:sz w:val="28"/>
          <w:szCs w:val="28"/>
        </w:rPr>
        <w:t>ледует различать анализ, ориентированный на прошлое, и анализ, ориентированный на будущее.</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 мнению Г.С. Токаренко [28,17] анализ, ориентированный на будущее, отличается от анализа, ориентированного на прошлое, прежде всего необходимостью разработки корректирующих мероприятий, позволяющих вывести предприятие на требуемый уровень. Но, как и в первом случае, так и во втором, в первую очередь определяются причины отклонений. При проведении анализа причин отклонений данных можно использовать систему показателей, которая позволяет установить логическую цепочку влияния отдельных составляющих на интегральный показатель.</w:t>
      </w:r>
    </w:p>
    <w:p w:rsidR="00513376" w:rsidRPr="0045164D" w:rsidRDefault="00513376" w:rsidP="0045164D">
      <w:pPr>
        <w:spacing w:line="360" w:lineRule="auto"/>
        <w:ind w:firstLine="709"/>
        <w:jc w:val="both"/>
        <w:rPr>
          <w:sz w:val="28"/>
          <w:szCs w:val="28"/>
        </w:rPr>
      </w:pPr>
      <w:r w:rsidRPr="0045164D">
        <w:rPr>
          <w:sz w:val="28"/>
          <w:szCs w:val="28"/>
        </w:rPr>
        <w:t>Так, Т.Б. Бердникова выделяет следующие основные показатели финансовых результатов деятельности предпри</w:t>
      </w:r>
      <w:r w:rsidR="003B3238" w:rsidRPr="0045164D">
        <w:rPr>
          <w:sz w:val="28"/>
          <w:szCs w:val="28"/>
        </w:rPr>
        <w:t>ятия [10, 52]</w:t>
      </w:r>
      <w:r w:rsidRPr="0045164D">
        <w:rPr>
          <w:sz w:val="28"/>
          <w:szCs w:val="28"/>
        </w:rPr>
        <w:t>: выручка от реализации продукции (работ, услуг), выручка нетто (общая выручка за вычетом НДС, акцизов и аналогичных обязательных платежей), балансовая прибыль, чистая прибыль.</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Для оптимизации структуры анализируемых показателей предлагаем использовать графическое отображение структуры выручки торговой компании, предложенной А.И</w:t>
      </w:r>
      <w:r w:rsidR="003B3238" w:rsidRPr="0045164D">
        <w:rPr>
          <w:sz w:val="28"/>
          <w:szCs w:val="28"/>
        </w:rPr>
        <w:t>. Мещеряковым [24 ,34] (рисунок 1</w:t>
      </w:r>
      <w:r w:rsidRPr="0045164D">
        <w:rPr>
          <w:sz w:val="28"/>
          <w:szCs w:val="28"/>
        </w:rPr>
        <w:t>).</w:t>
      </w:r>
    </w:p>
    <w:p w:rsidR="00513376"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Авторы Крылов Э.И., Вла</w:t>
      </w:r>
      <w:r w:rsidR="003B3238" w:rsidRPr="0045164D">
        <w:rPr>
          <w:sz w:val="28"/>
          <w:szCs w:val="28"/>
        </w:rPr>
        <w:t>сов В.М., Журавкова И.В. в своей</w:t>
      </w:r>
      <w:r w:rsidRPr="0045164D">
        <w:rPr>
          <w:sz w:val="28"/>
          <w:szCs w:val="28"/>
        </w:rPr>
        <w:t xml:space="preserve"> работе «Анализ финансовых результатов, рентабельности и себестоимости продукции» перечисляют наиболее важные показатели финансовых результатов, характеризующие абсолютную эффективность хозяйствования предприятия, к которым относятся: прибыль (убыток) от реализации, прибыль (убыток) от финансово-хозяйственной деятельности, прибыль (убыток) отчетного года, нераспределенная прибы</w:t>
      </w:r>
      <w:r w:rsidR="00AD1FED" w:rsidRPr="0045164D">
        <w:rPr>
          <w:sz w:val="28"/>
          <w:szCs w:val="28"/>
        </w:rPr>
        <w:t xml:space="preserve">ль (убыток) отчетного года [20, </w:t>
      </w:r>
      <w:r w:rsidRPr="0045164D">
        <w:rPr>
          <w:sz w:val="28"/>
          <w:szCs w:val="28"/>
        </w:rPr>
        <w:t>9].</w:t>
      </w:r>
    </w:p>
    <w:p w:rsidR="005322F5" w:rsidRPr="0045164D" w:rsidRDefault="005322F5" w:rsidP="0045164D">
      <w:pPr>
        <w:shd w:val="clear" w:color="auto" w:fill="FFFFFF"/>
        <w:autoSpaceDE w:val="0"/>
        <w:autoSpaceDN w:val="0"/>
        <w:adjustRightInd w:val="0"/>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4"/>
        <w:gridCol w:w="1482"/>
      </w:tblGrid>
      <w:tr w:rsidR="00625C87" w:rsidRPr="0045164D" w:rsidTr="005322F5">
        <w:trPr>
          <w:trHeight w:val="496"/>
        </w:trPr>
        <w:tc>
          <w:tcPr>
            <w:tcW w:w="7404" w:type="dxa"/>
          </w:tcPr>
          <w:p w:rsidR="00625C87" w:rsidRPr="005322F5" w:rsidRDefault="00625C87" w:rsidP="005322F5">
            <w:pPr>
              <w:autoSpaceDE w:val="0"/>
              <w:autoSpaceDN w:val="0"/>
              <w:adjustRightInd w:val="0"/>
              <w:spacing w:line="360" w:lineRule="auto"/>
              <w:ind w:firstLine="114"/>
              <w:jc w:val="both"/>
              <w:rPr>
                <w:sz w:val="20"/>
                <w:szCs w:val="20"/>
              </w:rPr>
            </w:pPr>
            <w:r w:rsidRPr="005322F5">
              <w:rPr>
                <w:sz w:val="20"/>
                <w:szCs w:val="20"/>
              </w:rPr>
              <w:t>Прибыль</w:t>
            </w:r>
          </w:p>
        </w:tc>
        <w:tc>
          <w:tcPr>
            <w:tcW w:w="1482" w:type="dxa"/>
            <w:vMerge w:val="restart"/>
          </w:tcPr>
          <w:p w:rsidR="00625C87" w:rsidRPr="005322F5" w:rsidRDefault="00625C87" w:rsidP="005322F5">
            <w:pPr>
              <w:autoSpaceDE w:val="0"/>
              <w:autoSpaceDN w:val="0"/>
              <w:adjustRightInd w:val="0"/>
              <w:spacing w:line="360" w:lineRule="auto"/>
              <w:ind w:firstLine="6"/>
              <w:jc w:val="both"/>
              <w:rPr>
                <w:sz w:val="20"/>
                <w:szCs w:val="20"/>
              </w:rPr>
            </w:pPr>
            <w:r w:rsidRPr="005322F5">
              <w:rPr>
                <w:sz w:val="20"/>
                <w:szCs w:val="20"/>
              </w:rPr>
              <w:t>наценка</w:t>
            </w:r>
          </w:p>
        </w:tc>
      </w:tr>
      <w:tr w:rsidR="00625C87" w:rsidRPr="0045164D" w:rsidTr="005322F5">
        <w:tc>
          <w:tcPr>
            <w:tcW w:w="7404" w:type="dxa"/>
          </w:tcPr>
          <w:p w:rsidR="00625C87" w:rsidRPr="005322F5" w:rsidRDefault="00625C87" w:rsidP="005322F5">
            <w:pPr>
              <w:autoSpaceDE w:val="0"/>
              <w:autoSpaceDN w:val="0"/>
              <w:adjustRightInd w:val="0"/>
              <w:spacing w:line="360" w:lineRule="auto"/>
              <w:ind w:firstLine="114"/>
              <w:jc w:val="both"/>
              <w:rPr>
                <w:sz w:val="20"/>
                <w:szCs w:val="20"/>
              </w:rPr>
            </w:pPr>
            <w:r w:rsidRPr="005322F5">
              <w:rPr>
                <w:sz w:val="20"/>
                <w:szCs w:val="20"/>
              </w:rPr>
              <w:t>Распределяемые</w:t>
            </w:r>
            <w:r w:rsidR="0045164D" w:rsidRPr="005322F5">
              <w:rPr>
                <w:sz w:val="20"/>
                <w:szCs w:val="20"/>
              </w:rPr>
              <w:t xml:space="preserve"> </w:t>
            </w:r>
            <w:r w:rsidRPr="005322F5">
              <w:rPr>
                <w:sz w:val="20"/>
                <w:szCs w:val="20"/>
              </w:rPr>
              <w:t>административные и коммерческие затраты</w:t>
            </w:r>
          </w:p>
        </w:tc>
        <w:tc>
          <w:tcPr>
            <w:tcW w:w="1482" w:type="dxa"/>
            <w:vMerge/>
          </w:tcPr>
          <w:p w:rsidR="00625C87" w:rsidRPr="005322F5" w:rsidRDefault="00625C87" w:rsidP="005322F5">
            <w:pPr>
              <w:autoSpaceDE w:val="0"/>
              <w:autoSpaceDN w:val="0"/>
              <w:adjustRightInd w:val="0"/>
              <w:spacing w:line="360" w:lineRule="auto"/>
              <w:ind w:firstLine="6"/>
              <w:jc w:val="both"/>
              <w:rPr>
                <w:sz w:val="20"/>
                <w:szCs w:val="20"/>
              </w:rPr>
            </w:pPr>
          </w:p>
        </w:tc>
      </w:tr>
      <w:tr w:rsidR="00625C87" w:rsidRPr="0045164D" w:rsidTr="005322F5">
        <w:tc>
          <w:tcPr>
            <w:tcW w:w="7404" w:type="dxa"/>
          </w:tcPr>
          <w:p w:rsidR="00625C87" w:rsidRPr="005322F5" w:rsidRDefault="00625C87" w:rsidP="005322F5">
            <w:pPr>
              <w:autoSpaceDE w:val="0"/>
              <w:autoSpaceDN w:val="0"/>
              <w:adjustRightInd w:val="0"/>
              <w:spacing w:line="360" w:lineRule="auto"/>
              <w:ind w:firstLine="114"/>
              <w:jc w:val="both"/>
              <w:rPr>
                <w:sz w:val="20"/>
                <w:szCs w:val="20"/>
              </w:rPr>
            </w:pPr>
            <w:r w:rsidRPr="005322F5">
              <w:rPr>
                <w:sz w:val="20"/>
                <w:szCs w:val="20"/>
              </w:rPr>
              <w:t>Накладные затраты, связанные</w:t>
            </w:r>
            <w:r w:rsidR="0045164D" w:rsidRPr="005322F5">
              <w:rPr>
                <w:sz w:val="20"/>
                <w:szCs w:val="20"/>
              </w:rPr>
              <w:t xml:space="preserve"> </w:t>
            </w:r>
            <w:r w:rsidRPr="005322F5">
              <w:rPr>
                <w:sz w:val="20"/>
                <w:szCs w:val="20"/>
              </w:rPr>
              <w:t>с закупкой</w:t>
            </w:r>
          </w:p>
        </w:tc>
        <w:tc>
          <w:tcPr>
            <w:tcW w:w="1482" w:type="dxa"/>
            <w:vMerge w:val="restart"/>
          </w:tcPr>
          <w:p w:rsidR="00625C87" w:rsidRPr="005322F5" w:rsidRDefault="00625C87" w:rsidP="005322F5">
            <w:pPr>
              <w:autoSpaceDE w:val="0"/>
              <w:autoSpaceDN w:val="0"/>
              <w:adjustRightInd w:val="0"/>
              <w:spacing w:line="360" w:lineRule="auto"/>
              <w:ind w:firstLine="6"/>
              <w:jc w:val="both"/>
              <w:rPr>
                <w:sz w:val="20"/>
                <w:szCs w:val="20"/>
              </w:rPr>
            </w:pPr>
            <w:r w:rsidRPr="005322F5">
              <w:rPr>
                <w:sz w:val="20"/>
                <w:szCs w:val="20"/>
              </w:rPr>
              <w:t>себестоимость товара</w:t>
            </w:r>
          </w:p>
        </w:tc>
      </w:tr>
      <w:tr w:rsidR="00625C87" w:rsidRPr="0045164D" w:rsidTr="008C0D58">
        <w:tc>
          <w:tcPr>
            <w:tcW w:w="7404" w:type="dxa"/>
          </w:tcPr>
          <w:p w:rsidR="00625C87" w:rsidRPr="005322F5" w:rsidRDefault="00625C87" w:rsidP="005322F5">
            <w:pPr>
              <w:autoSpaceDE w:val="0"/>
              <w:autoSpaceDN w:val="0"/>
              <w:adjustRightInd w:val="0"/>
              <w:spacing w:line="360" w:lineRule="auto"/>
              <w:ind w:firstLine="171"/>
              <w:jc w:val="both"/>
              <w:rPr>
                <w:sz w:val="20"/>
                <w:szCs w:val="20"/>
              </w:rPr>
            </w:pPr>
            <w:r w:rsidRPr="005322F5">
              <w:rPr>
                <w:sz w:val="20"/>
                <w:szCs w:val="20"/>
              </w:rPr>
              <w:t>Затраты на приобретение товара</w:t>
            </w:r>
          </w:p>
        </w:tc>
        <w:tc>
          <w:tcPr>
            <w:tcW w:w="1482" w:type="dxa"/>
            <w:vMerge/>
          </w:tcPr>
          <w:p w:rsidR="00625C87" w:rsidRPr="0045164D" w:rsidRDefault="00625C87" w:rsidP="0045164D">
            <w:pPr>
              <w:autoSpaceDE w:val="0"/>
              <w:autoSpaceDN w:val="0"/>
              <w:adjustRightInd w:val="0"/>
              <w:spacing w:line="360" w:lineRule="auto"/>
              <w:ind w:firstLine="709"/>
              <w:jc w:val="both"/>
              <w:rPr>
                <w:sz w:val="28"/>
                <w:szCs w:val="28"/>
              </w:rPr>
            </w:pPr>
          </w:p>
        </w:tc>
      </w:tr>
    </w:tbl>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Рис. 1 Структура выручки торговой компании</w:t>
      </w:r>
    </w:p>
    <w:p w:rsidR="005322F5" w:rsidRDefault="005322F5" w:rsidP="0045164D">
      <w:pPr>
        <w:shd w:val="clear" w:color="auto" w:fill="FFFFFF"/>
        <w:autoSpaceDE w:val="0"/>
        <w:autoSpaceDN w:val="0"/>
        <w:adjustRightInd w:val="0"/>
        <w:spacing w:line="360" w:lineRule="auto"/>
        <w:ind w:firstLine="709"/>
        <w:jc w:val="both"/>
        <w:rPr>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 мнению В.А. Чернова, основными показателями эффективности деятельности предприятия следует считать валовую прибыль, прибыль от продаж, прибыль до налогообложения, прибыль от обычной деятельности и чистую (нераспределенную) прибыль [32, 437]. Следует отметить, что именно эти показатели предусмотрены Положением по бухгалтерскому учету «Бухгалтерская отчетность организации» ПБУ 4/99, утвержденным приказом Минфина Р</w:t>
      </w:r>
      <w:r w:rsidR="003B3238" w:rsidRPr="0045164D">
        <w:rPr>
          <w:sz w:val="28"/>
          <w:szCs w:val="28"/>
        </w:rPr>
        <w:t>Ф от 06.07.1999 г № 43-</w:t>
      </w:r>
      <w:r w:rsidRPr="0045164D">
        <w:rPr>
          <w:sz w:val="28"/>
          <w:szCs w:val="28"/>
        </w:rPr>
        <w:t>н, а также типовой формой № 2 «Отчет о прибылях и убытках», рекомендованных в приложении к приказу Минфина РФ от 13.01.2000 г. № 4</w:t>
      </w:r>
      <w:r w:rsidR="003B3238" w:rsidRPr="0045164D">
        <w:rPr>
          <w:sz w:val="28"/>
          <w:szCs w:val="28"/>
        </w:rPr>
        <w:t>-</w:t>
      </w:r>
      <w:r w:rsidRPr="0045164D">
        <w:rPr>
          <w:sz w:val="28"/>
          <w:szCs w:val="28"/>
        </w:rPr>
        <w:t>н.</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 мнения Бровкиной Н.Д., выручка от продажи товаров, продукции, работ, услуг используется для формирования информационной базы для анализа таких важнейших показателей результативности работы организации, как оборачиваемость активов, средняя продолжительность сроков погашения дебиторской и кредиторской [34 ,65].</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Для успешного анализа названный автор предлагает учитывать, что финансовые результаты деятельности предприятия зависят от таких показателей, как себестоимость реализации продукции (работ, услуг), коммерческие и управленческие расходы, операционные доходы и расходы, внереализационные доходы и расходы, величина отвлеченных средств, налог на прибыль.</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Прибыль как конечный финансовый результат деятельности предприятия представляет собой положительную разницу между общей суммой доходов и затратами (расходами) на производство и реализацию продукции с учетом других хозяйственных операций. Убыток, напротив - это отрицательная разница между доходами и расходами по всем хозяйственным операциям предприятия [33,67].</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Важнейшая роль прибыли в развитии предприятия определяет необходимость непрерывного управления ею</w:t>
      </w:r>
      <w:r w:rsidR="0045164D">
        <w:rPr>
          <w:sz w:val="28"/>
          <w:szCs w:val="28"/>
        </w:rPr>
        <w:t xml:space="preserve"> </w:t>
      </w:r>
      <w:r w:rsidRPr="0045164D">
        <w:rPr>
          <w:sz w:val="28"/>
          <w:szCs w:val="28"/>
        </w:rPr>
        <w:t>в целях роста эффективности хозяйственной деятельности.</w:t>
      </w:r>
    </w:p>
    <w:p w:rsidR="00513376" w:rsidRPr="0045164D" w:rsidRDefault="00513376" w:rsidP="0045164D">
      <w:pPr>
        <w:spacing w:line="360" w:lineRule="auto"/>
        <w:ind w:firstLine="709"/>
        <w:jc w:val="both"/>
        <w:rPr>
          <w:rFonts w:cs="Arial"/>
          <w:sz w:val="28"/>
          <w:szCs w:val="28"/>
        </w:rPr>
      </w:pPr>
      <w:r w:rsidRPr="0045164D">
        <w:rPr>
          <w:sz w:val="28"/>
          <w:szCs w:val="28"/>
        </w:rPr>
        <w:t>Процесс управления прибылью включает в себя осуществление таких функций, как планирование конечных финансовых результатов, учет формирования, распределения и использования прибыли, оценка и анализ достигнутого уровня, оценка эффективности принятого управленческого решения. Отсюда, изучая конечные финансовые результаты деятельности предприятия, важно анализировать не только динамику, структуру, факторы и резервы роста прибыли, но и соотношение эффекта (прибыли) с имеющимися или использованными ресурсами, а также с доходами предприятия от его обычной и прочей хозяйственной деятельности. Это соотношение называется рентабельностью и может быть представлено тремя группами показателей:</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1)</w:t>
      </w:r>
      <w:r w:rsidR="003B3238" w:rsidRPr="0045164D">
        <w:rPr>
          <w:sz w:val="28"/>
          <w:szCs w:val="28"/>
        </w:rPr>
        <w:t xml:space="preserve"> </w:t>
      </w:r>
      <w:r w:rsidRPr="0045164D">
        <w:rPr>
          <w:sz w:val="28"/>
          <w:szCs w:val="28"/>
        </w:rPr>
        <w:t>показатели рентабельности, характеризующие прибыльность продаж или рентабельность реализованной продукции;</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2)</w:t>
      </w:r>
      <w:r w:rsidR="005322F5">
        <w:rPr>
          <w:sz w:val="28"/>
          <w:szCs w:val="28"/>
        </w:rPr>
        <w:t xml:space="preserve"> </w:t>
      </w:r>
      <w:r w:rsidRPr="0045164D">
        <w:rPr>
          <w:sz w:val="28"/>
          <w:szCs w:val="28"/>
        </w:rPr>
        <w:t>показатели рентабельности, характеризующие рентабельность производства продукции и реализуемых инвестиционных проектов;</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3)</w:t>
      </w:r>
      <w:r w:rsidR="005322F5">
        <w:rPr>
          <w:sz w:val="28"/>
          <w:szCs w:val="28"/>
        </w:rPr>
        <w:t xml:space="preserve"> </w:t>
      </w:r>
      <w:r w:rsidRPr="0045164D">
        <w:rPr>
          <w:sz w:val="28"/>
          <w:szCs w:val="28"/>
        </w:rPr>
        <w:t>показатели рентабельности, характеризующие доходность капитала и таких его составляющих, как собственный и заемный капитал. Существует два подхода к оценке рентабельности, которая определяется как:</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отношение</w:t>
      </w:r>
      <w:r w:rsidR="0045164D">
        <w:rPr>
          <w:sz w:val="28"/>
          <w:szCs w:val="28"/>
        </w:rPr>
        <w:t xml:space="preserve"> </w:t>
      </w:r>
      <w:r w:rsidRPr="0045164D">
        <w:rPr>
          <w:sz w:val="28"/>
          <w:szCs w:val="28"/>
        </w:rPr>
        <w:t>прибыли</w:t>
      </w:r>
      <w:r w:rsidR="0045164D">
        <w:rPr>
          <w:sz w:val="28"/>
          <w:szCs w:val="28"/>
        </w:rPr>
        <w:t xml:space="preserve"> </w:t>
      </w:r>
      <w:r w:rsidRPr="0045164D">
        <w:rPr>
          <w:sz w:val="28"/>
          <w:szCs w:val="28"/>
        </w:rPr>
        <w:t>к</w:t>
      </w:r>
      <w:r w:rsidR="0045164D">
        <w:rPr>
          <w:sz w:val="28"/>
          <w:szCs w:val="28"/>
        </w:rPr>
        <w:t xml:space="preserve"> </w:t>
      </w:r>
      <w:r w:rsidRPr="0045164D">
        <w:rPr>
          <w:sz w:val="28"/>
          <w:szCs w:val="28"/>
        </w:rPr>
        <w:t>затратам</w:t>
      </w:r>
      <w:r w:rsidR="0045164D">
        <w:rPr>
          <w:sz w:val="28"/>
          <w:szCs w:val="28"/>
        </w:rPr>
        <w:t xml:space="preserve"> </w:t>
      </w:r>
      <w:r w:rsidRPr="0045164D">
        <w:rPr>
          <w:sz w:val="28"/>
          <w:szCs w:val="28"/>
        </w:rPr>
        <w:t>-</w:t>
      </w:r>
      <w:r w:rsidR="0045164D">
        <w:rPr>
          <w:sz w:val="28"/>
          <w:szCs w:val="28"/>
        </w:rPr>
        <w:t xml:space="preserve"> </w:t>
      </w:r>
      <w:r w:rsidRPr="0045164D">
        <w:rPr>
          <w:sz w:val="28"/>
          <w:szCs w:val="28"/>
        </w:rPr>
        <w:t>показывает,</w:t>
      </w:r>
      <w:r w:rsidR="0045164D">
        <w:rPr>
          <w:sz w:val="28"/>
          <w:szCs w:val="28"/>
        </w:rPr>
        <w:t xml:space="preserve"> </w:t>
      </w:r>
      <w:r w:rsidRPr="0045164D">
        <w:rPr>
          <w:sz w:val="28"/>
          <w:szCs w:val="28"/>
        </w:rPr>
        <w:t>сколько</w:t>
      </w:r>
      <w:r w:rsidR="0045164D">
        <w:rPr>
          <w:sz w:val="28"/>
          <w:szCs w:val="28"/>
        </w:rPr>
        <w:t xml:space="preserve"> </w:t>
      </w:r>
      <w:r w:rsidRPr="0045164D">
        <w:rPr>
          <w:sz w:val="28"/>
          <w:szCs w:val="28"/>
        </w:rPr>
        <w:t>рублей прибыли принесет рубль затрат,</w:t>
      </w:r>
    </w:p>
    <w:p w:rsidR="00513376" w:rsidRPr="0045164D" w:rsidRDefault="00513376" w:rsidP="0045164D">
      <w:pPr>
        <w:numPr>
          <w:ilvl w:val="0"/>
          <w:numId w:val="12"/>
        </w:numPr>
        <w:tabs>
          <w:tab w:val="clear" w:pos="2269"/>
          <w:tab w:val="num" w:pos="969"/>
        </w:tabs>
        <w:spacing w:line="360" w:lineRule="auto"/>
        <w:ind w:left="0" w:firstLine="709"/>
        <w:jc w:val="both"/>
        <w:rPr>
          <w:sz w:val="28"/>
          <w:szCs w:val="28"/>
        </w:rPr>
      </w:pPr>
      <w:r w:rsidRPr="0045164D">
        <w:rPr>
          <w:sz w:val="28"/>
          <w:szCs w:val="28"/>
        </w:rPr>
        <w:t>отношение</w:t>
      </w:r>
      <w:r w:rsidR="0045164D">
        <w:rPr>
          <w:sz w:val="28"/>
          <w:szCs w:val="28"/>
        </w:rPr>
        <w:t xml:space="preserve"> </w:t>
      </w:r>
      <w:r w:rsidRPr="0045164D">
        <w:rPr>
          <w:sz w:val="28"/>
          <w:szCs w:val="28"/>
        </w:rPr>
        <w:t>прибыли</w:t>
      </w:r>
      <w:r w:rsidR="0045164D">
        <w:rPr>
          <w:sz w:val="28"/>
          <w:szCs w:val="28"/>
        </w:rPr>
        <w:t xml:space="preserve"> </w:t>
      </w:r>
      <w:r w:rsidRPr="0045164D">
        <w:rPr>
          <w:sz w:val="28"/>
          <w:szCs w:val="28"/>
        </w:rPr>
        <w:t>к</w:t>
      </w:r>
      <w:r w:rsidR="0045164D">
        <w:rPr>
          <w:sz w:val="28"/>
          <w:szCs w:val="28"/>
        </w:rPr>
        <w:t xml:space="preserve"> </w:t>
      </w:r>
      <w:r w:rsidRPr="0045164D">
        <w:rPr>
          <w:sz w:val="28"/>
          <w:szCs w:val="28"/>
        </w:rPr>
        <w:t>выручке</w:t>
      </w:r>
      <w:r w:rsidR="0045164D">
        <w:rPr>
          <w:sz w:val="28"/>
          <w:szCs w:val="28"/>
        </w:rPr>
        <w:t xml:space="preserve"> </w:t>
      </w:r>
      <w:r w:rsidRPr="0045164D">
        <w:rPr>
          <w:sz w:val="28"/>
          <w:szCs w:val="28"/>
        </w:rPr>
        <w:t>-</w:t>
      </w:r>
      <w:r w:rsidR="0045164D">
        <w:rPr>
          <w:sz w:val="28"/>
          <w:szCs w:val="28"/>
        </w:rPr>
        <w:t xml:space="preserve"> </w:t>
      </w:r>
      <w:r w:rsidRPr="0045164D">
        <w:rPr>
          <w:sz w:val="28"/>
          <w:szCs w:val="28"/>
        </w:rPr>
        <w:t>показывает,</w:t>
      </w:r>
      <w:r w:rsidR="0045164D">
        <w:rPr>
          <w:sz w:val="28"/>
          <w:szCs w:val="28"/>
        </w:rPr>
        <w:t xml:space="preserve"> </w:t>
      </w:r>
      <w:r w:rsidRPr="0045164D">
        <w:rPr>
          <w:sz w:val="28"/>
          <w:szCs w:val="28"/>
        </w:rPr>
        <w:t>сколько</w:t>
      </w:r>
      <w:r w:rsidR="0045164D">
        <w:rPr>
          <w:sz w:val="28"/>
          <w:szCs w:val="28"/>
        </w:rPr>
        <w:t xml:space="preserve"> </w:t>
      </w:r>
      <w:r w:rsidRPr="0045164D">
        <w:rPr>
          <w:sz w:val="28"/>
          <w:szCs w:val="28"/>
        </w:rPr>
        <w:t>рублей прибыли принес рубль выручки.</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 xml:space="preserve">С.В. Рассказов и А.Н. Рассказова в статье «Стоимостные методы оценки эффективности менеджмента компании» отмечают, что ведущими западными фирмами в области управленческого консалтинга активно используются на практике метод </w:t>
      </w:r>
      <w:r w:rsidRPr="0045164D">
        <w:rPr>
          <w:sz w:val="28"/>
          <w:szCs w:val="28"/>
          <w:lang w:val="en-US"/>
        </w:rPr>
        <w:t>VBM</w:t>
      </w:r>
      <w:r w:rsidRPr="0045164D">
        <w:rPr>
          <w:sz w:val="28"/>
          <w:szCs w:val="28"/>
        </w:rPr>
        <w:t xml:space="preserve"> - менеджмента (</w:t>
      </w:r>
      <w:r w:rsidRPr="0045164D">
        <w:rPr>
          <w:sz w:val="28"/>
          <w:szCs w:val="28"/>
          <w:lang w:val="en-US"/>
        </w:rPr>
        <w:t>VBM</w:t>
      </w:r>
      <w:r w:rsidRPr="0045164D">
        <w:rPr>
          <w:sz w:val="28"/>
          <w:szCs w:val="28"/>
        </w:rPr>
        <w:t xml:space="preserve"> - </w:t>
      </w:r>
      <w:r w:rsidRPr="0045164D">
        <w:rPr>
          <w:sz w:val="28"/>
          <w:szCs w:val="28"/>
          <w:lang w:val="en-US"/>
        </w:rPr>
        <w:t>Value</w:t>
      </w:r>
      <w:r w:rsidRPr="0045164D">
        <w:rPr>
          <w:sz w:val="28"/>
          <w:szCs w:val="28"/>
        </w:rPr>
        <w:t xml:space="preserve"> </w:t>
      </w:r>
      <w:r w:rsidRPr="0045164D">
        <w:rPr>
          <w:sz w:val="28"/>
          <w:szCs w:val="28"/>
          <w:lang w:val="en-US"/>
        </w:rPr>
        <w:t>Based</w:t>
      </w:r>
      <w:r w:rsidRPr="0045164D">
        <w:rPr>
          <w:sz w:val="28"/>
          <w:szCs w:val="28"/>
        </w:rPr>
        <w:t xml:space="preserve"> </w:t>
      </w:r>
      <w:r w:rsidRPr="0045164D">
        <w:rPr>
          <w:sz w:val="28"/>
          <w:szCs w:val="28"/>
          <w:lang w:val="en-US"/>
        </w:rPr>
        <w:t>Management</w:t>
      </w:r>
      <w:r w:rsidRPr="0045164D">
        <w:rPr>
          <w:sz w:val="28"/>
          <w:szCs w:val="28"/>
        </w:rPr>
        <w:t>) на основе интегрированного финансового показателя - стоимость компании.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Кроме принципиального различия в подходах, при расчете рентабельности могут использовать различные категории прибыли. Национальный стандарт отчета о прибылях и убытках содержит несколько показателей прибыли: валовая прибыль, прибыль (убыток) от продаж, прибыль (убыток) до налогообложения, прибыль (убыток) от обычной деятельности, чистая прибыль (нераспределенная прибыль, непокрытый убыток) [34, 69]. А.А. Гусев в статье «Концепция </w:t>
      </w:r>
      <w:r w:rsidRPr="0045164D">
        <w:rPr>
          <w:sz w:val="28"/>
          <w:szCs w:val="28"/>
          <w:lang w:val="en-US"/>
        </w:rPr>
        <w:t>EVA</w:t>
      </w:r>
      <w:r w:rsidRPr="0045164D">
        <w:rPr>
          <w:sz w:val="28"/>
          <w:szCs w:val="28"/>
        </w:rPr>
        <w:t xml:space="preserve"> и оценка эффективности деятельности компании» [14, 57-58] предлагает в качестве индикатора прибыльности использовать экономическую добавленную стоимость (англ. </w:t>
      </w:r>
      <w:r w:rsidRPr="0045164D">
        <w:rPr>
          <w:sz w:val="28"/>
          <w:szCs w:val="28"/>
          <w:lang w:val="en-US"/>
        </w:rPr>
        <w:t>Economic</w:t>
      </w:r>
      <w:r w:rsidRPr="0045164D">
        <w:rPr>
          <w:sz w:val="28"/>
          <w:szCs w:val="28"/>
        </w:rPr>
        <w:t xml:space="preserve"> </w:t>
      </w:r>
      <w:r w:rsidRPr="0045164D">
        <w:rPr>
          <w:sz w:val="28"/>
          <w:szCs w:val="28"/>
          <w:lang w:val="en-US"/>
        </w:rPr>
        <w:t>Value</w:t>
      </w:r>
      <w:r w:rsidRPr="0045164D">
        <w:rPr>
          <w:sz w:val="28"/>
          <w:szCs w:val="28"/>
        </w:rPr>
        <w:t xml:space="preserve"> </w:t>
      </w:r>
      <w:r w:rsidRPr="0045164D">
        <w:rPr>
          <w:sz w:val="28"/>
          <w:szCs w:val="28"/>
          <w:lang w:val="en-US"/>
        </w:rPr>
        <w:t>Added</w:t>
      </w:r>
      <w:r w:rsidRPr="0045164D">
        <w:rPr>
          <w:sz w:val="28"/>
          <w:szCs w:val="28"/>
        </w:rPr>
        <w:t xml:space="preserve"> - </w:t>
      </w:r>
      <w:r w:rsidRPr="0045164D">
        <w:rPr>
          <w:sz w:val="28"/>
          <w:szCs w:val="28"/>
          <w:lang w:val="en-US"/>
        </w:rPr>
        <w:t>EVA</w:t>
      </w:r>
      <w:r w:rsidRPr="0045164D">
        <w:rPr>
          <w:sz w:val="28"/>
          <w:szCs w:val="28"/>
        </w:rPr>
        <w:t>). Этому показателю не присущи недостатки классических показателей для измерения прибыльности, которые имеют ряд недостатков:</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1)</w:t>
      </w:r>
      <w:r w:rsidR="0045164D">
        <w:rPr>
          <w:sz w:val="28"/>
          <w:szCs w:val="28"/>
        </w:rPr>
        <w:t xml:space="preserve"> </w:t>
      </w:r>
      <w:r w:rsidRPr="0045164D">
        <w:rPr>
          <w:sz w:val="28"/>
          <w:szCs w:val="28"/>
        </w:rPr>
        <w:t>при помощи законных бухгалтерских приемов можно искусственно увеличить или уменьшить размер показываемой прибыли;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2)</w:t>
      </w:r>
      <w:r w:rsidR="0045164D">
        <w:rPr>
          <w:sz w:val="28"/>
          <w:szCs w:val="28"/>
        </w:rPr>
        <w:t xml:space="preserve"> </w:t>
      </w:r>
      <w:r w:rsidRPr="0045164D">
        <w:rPr>
          <w:sz w:val="28"/>
          <w:szCs w:val="28"/>
        </w:rPr>
        <w:t>бухгалтерские показатели не отражают временную стоимость денег и, прежде всего, риски инвесторов;</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3)</w:t>
      </w:r>
      <w:r w:rsidR="0045164D">
        <w:rPr>
          <w:sz w:val="28"/>
          <w:szCs w:val="28"/>
        </w:rPr>
        <w:t xml:space="preserve"> </w:t>
      </w:r>
      <w:r w:rsidRPr="0045164D">
        <w:rPr>
          <w:sz w:val="28"/>
          <w:szCs w:val="28"/>
        </w:rPr>
        <w:t>показатели рентабельности конкретной компании в недостаточной мере коррелируют со стоимостью ее акций на рынке капиталов, что может привести в заблуждение лиц, принимающих решения относительно развития данной компании.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Показатель </w:t>
      </w:r>
      <w:r w:rsidRPr="0045164D">
        <w:rPr>
          <w:sz w:val="28"/>
          <w:szCs w:val="28"/>
          <w:lang w:val="en-US"/>
        </w:rPr>
        <w:t>EVA</w:t>
      </w:r>
      <w:r w:rsidRPr="0045164D">
        <w:rPr>
          <w:sz w:val="28"/>
          <w:szCs w:val="28"/>
        </w:rPr>
        <w:t xml:space="preserve"> понимается как чистая прибыль от производственной деятельности, уменьшенная на затраты на капитал. Основной формулой для расчета показателя </w:t>
      </w:r>
      <w:r w:rsidRPr="0045164D">
        <w:rPr>
          <w:sz w:val="28"/>
          <w:szCs w:val="28"/>
          <w:lang w:val="en-US"/>
        </w:rPr>
        <w:t>EVA</w:t>
      </w:r>
      <w:r w:rsidRPr="0045164D">
        <w:rPr>
          <w:sz w:val="28"/>
          <w:szCs w:val="28"/>
        </w:rPr>
        <w:t xml:space="preserve"> является следующая: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lang w:val="en-US"/>
        </w:rPr>
        <w:t>EVA</w:t>
      </w:r>
      <w:r w:rsidRPr="0045164D">
        <w:rPr>
          <w:sz w:val="28"/>
          <w:szCs w:val="28"/>
        </w:rPr>
        <w:t xml:space="preserve"> = </w:t>
      </w:r>
      <w:r w:rsidRPr="0045164D">
        <w:rPr>
          <w:sz w:val="28"/>
          <w:szCs w:val="28"/>
          <w:lang w:val="en-US"/>
        </w:rPr>
        <w:t>NOPAT</w:t>
      </w:r>
      <w:r w:rsidRPr="0045164D">
        <w:rPr>
          <w:sz w:val="28"/>
          <w:szCs w:val="28"/>
        </w:rPr>
        <w:t>-</w:t>
      </w:r>
      <w:r w:rsidRPr="0045164D">
        <w:rPr>
          <w:sz w:val="28"/>
          <w:szCs w:val="28"/>
          <w:lang w:val="en-US"/>
        </w:rPr>
        <w:t>K</w:t>
      </w:r>
      <w:r w:rsidRPr="0045164D">
        <w:rPr>
          <w:sz w:val="28"/>
          <w:szCs w:val="28"/>
        </w:rPr>
        <w:t>*</w:t>
      </w:r>
      <w:r w:rsidRPr="0045164D">
        <w:rPr>
          <w:sz w:val="28"/>
          <w:szCs w:val="28"/>
          <w:lang w:val="en-US"/>
        </w:rPr>
        <w:t>CC</w:t>
      </w:r>
      <w:r w:rsidRPr="0045164D">
        <w:rPr>
          <w:sz w:val="28"/>
          <w:szCs w:val="28"/>
        </w:rPr>
        <w:t>,</w:t>
      </w:r>
      <w:r w:rsidR="0045164D">
        <w:rPr>
          <w:rFonts w:cs="Arial"/>
          <w:sz w:val="28"/>
          <w:szCs w:val="28"/>
        </w:rPr>
        <w:t xml:space="preserve"> </w:t>
      </w:r>
      <w:r w:rsidRPr="0045164D">
        <w:rPr>
          <w:sz w:val="28"/>
          <w:szCs w:val="28"/>
        </w:rPr>
        <w:t>(2)</w:t>
      </w:r>
    </w:p>
    <w:p w:rsidR="003B3238"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где</w:t>
      </w:r>
      <w:r w:rsidR="0045164D">
        <w:rPr>
          <w:sz w:val="28"/>
          <w:szCs w:val="28"/>
        </w:rPr>
        <w:t xml:space="preserve"> </w:t>
      </w:r>
      <w:r w:rsidRPr="0045164D">
        <w:rPr>
          <w:sz w:val="28"/>
          <w:szCs w:val="28"/>
          <w:lang w:val="en-US"/>
        </w:rPr>
        <w:t>NOPAT</w:t>
      </w:r>
      <w:r w:rsidRPr="0045164D">
        <w:rPr>
          <w:sz w:val="28"/>
          <w:szCs w:val="28"/>
        </w:rPr>
        <w:t xml:space="preserve"> - прибыль от операционной деятельности компании после налогообложения, но до процентных выплат по заемным средствам; </w:t>
      </w:r>
    </w:p>
    <w:p w:rsidR="003B3238"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К</w:t>
      </w:r>
      <w:r w:rsidR="0045164D">
        <w:rPr>
          <w:sz w:val="28"/>
          <w:szCs w:val="28"/>
        </w:rPr>
        <w:t xml:space="preserve"> </w:t>
      </w:r>
      <w:r w:rsidRPr="0045164D">
        <w:rPr>
          <w:sz w:val="28"/>
          <w:szCs w:val="28"/>
        </w:rPr>
        <w:t>-</w:t>
      </w:r>
      <w:r w:rsidR="0045164D">
        <w:rPr>
          <w:sz w:val="28"/>
          <w:szCs w:val="28"/>
        </w:rPr>
        <w:t xml:space="preserve"> </w:t>
      </w:r>
      <w:r w:rsidRPr="0045164D">
        <w:rPr>
          <w:sz w:val="28"/>
          <w:szCs w:val="28"/>
        </w:rPr>
        <w:t>капитал,</w:t>
      </w:r>
      <w:r w:rsidR="0045164D">
        <w:rPr>
          <w:sz w:val="28"/>
          <w:szCs w:val="28"/>
        </w:rPr>
        <w:t xml:space="preserve"> </w:t>
      </w:r>
      <w:r w:rsidRPr="0045164D">
        <w:rPr>
          <w:sz w:val="28"/>
          <w:szCs w:val="28"/>
        </w:rPr>
        <w:t>вложенный</w:t>
      </w:r>
      <w:r w:rsidR="0045164D">
        <w:rPr>
          <w:sz w:val="28"/>
          <w:szCs w:val="28"/>
        </w:rPr>
        <w:t xml:space="preserve"> </w:t>
      </w:r>
      <w:r w:rsidRPr="0045164D">
        <w:rPr>
          <w:sz w:val="28"/>
          <w:szCs w:val="28"/>
        </w:rPr>
        <w:t>в</w:t>
      </w:r>
      <w:r w:rsidR="0045164D">
        <w:rPr>
          <w:sz w:val="28"/>
          <w:szCs w:val="28"/>
        </w:rPr>
        <w:t xml:space="preserve"> </w:t>
      </w:r>
      <w:r w:rsidRPr="0045164D">
        <w:rPr>
          <w:sz w:val="28"/>
          <w:szCs w:val="28"/>
        </w:rPr>
        <w:t>активы,</w:t>
      </w:r>
      <w:r w:rsidR="0045164D">
        <w:rPr>
          <w:sz w:val="28"/>
          <w:szCs w:val="28"/>
        </w:rPr>
        <w:t xml:space="preserve"> </w:t>
      </w:r>
      <w:r w:rsidRPr="0045164D">
        <w:rPr>
          <w:sz w:val="28"/>
          <w:szCs w:val="28"/>
        </w:rPr>
        <w:t>которые</w:t>
      </w:r>
      <w:r w:rsidR="0045164D">
        <w:rPr>
          <w:sz w:val="28"/>
          <w:szCs w:val="28"/>
        </w:rPr>
        <w:t xml:space="preserve"> </w:t>
      </w:r>
      <w:r w:rsidRPr="0045164D">
        <w:rPr>
          <w:sz w:val="28"/>
          <w:szCs w:val="28"/>
        </w:rPr>
        <w:t>служат</w:t>
      </w:r>
      <w:r w:rsidR="0045164D">
        <w:rPr>
          <w:sz w:val="28"/>
          <w:szCs w:val="28"/>
        </w:rPr>
        <w:t xml:space="preserve"> </w:t>
      </w:r>
      <w:r w:rsidRPr="0045164D">
        <w:rPr>
          <w:sz w:val="28"/>
          <w:szCs w:val="28"/>
        </w:rPr>
        <w:t>для</w:t>
      </w:r>
      <w:r w:rsidR="0045164D">
        <w:rPr>
          <w:sz w:val="28"/>
          <w:szCs w:val="28"/>
        </w:rPr>
        <w:t xml:space="preserve"> </w:t>
      </w:r>
      <w:r w:rsidRPr="0045164D">
        <w:rPr>
          <w:sz w:val="28"/>
          <w:szCs w:val="28"/>
        </w:rPr>
        <w:t xml:space="preserve">обеспечения оперативной деятельности компании; </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СС - средневзвешенная стоимость капитала, </w:t>
      </w:r>
      <w:r w:rsidRPr="0045164D">
        <w:rPr>
          <w:sz w:val="28"/>
          <w:szCs w:val="28"/>
          <w:lang w:val="en-US"/>
        </w:rPr>
        <w:t>WACC</w:t>
      </w:r>
      <w:r w:rsidRPr="0045164D">
        <w:rPr>
          <w:sz w:val="28"/>
          <w:szCs w:val="28"/>
        </w:rPr>
        <w:t>.</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Далее рассмотрим подробнее логику формирования показателей рентабельности реализованной продукции или рентабельности продаж и показателей рентабельности производственных активов.</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 экономической литературе рентабельность продаж предлагается рассчитывать, как отношение прибыли от реализации продукции или чистой прибыли к сумме полученной выручки [17,522]. Этот показатель определяется как в целом по предприятию, так и по отдельным видам продукции.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Рпр = Ппр/Впр*100,</w:t>
      </w:r>
      <w:r w:rsidR="0045164D">
        <w:rPr>
          <w:rFonts w:cs="Arial"/>
          <w:sz w:val="28"/>
          <w:szCs w:val="28"/>
        </w:rPr>
        <w:t xml:space="preserve"> </w:t>
      </w:r>
      <w:r w:rsidRPr="0045164D">
        <w:rPr>
          <w:sz w:val="28"/>
          <w:szCs w:val="28"/>
        </w:rPr>
        <w:t xml:space="preserve">(3) </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Рпр = ЧП/Впр*100</w:t>
      </w:r>
      <w:r w:rsidR="0045164D">
        <w:rPr>
          <w:rFonts w:cs="Arial"/>
          <w:sz w:val="28"/>
          <w:szCs w:val="28"/>
        </w:rPr>
        <w:t xml:space="preserve"> </w:t>
      </w:r>
      <w:r w:rsidRPr="0045164D">
        <w:rPr>
          <w:sz w:val="28"/>
          <w:szCs w:val="28"/>
        </w:rPr>
        <w:t>(4)</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где</w:t>
      </w:r>
      <w:r w:rsidR="0045164D">
        <w:rPr>
          <w:sz w:val="28"/>
          <w:szCs w:val="28"/>
        </w:rPr>
        <w:t xml:space="preserve"> </w:t>
      </w:r>
      <w:r w:rsidRPr="0045164D">
        <w:rPr>
          <w:sz w:val="28"/>
          <w:szCs w:val="28"/>
        </w:rPr>
        <w:t>Рпр</w:t>
      </w:r>
      <w:r w:rsidR="0045164D">
        <w:rPr>
          <w:sz w:val="28"/>
          <w:szCs w:val="28"/>
        </w:rPr>
        <w:t xml:space="preserve"> </w:t>
      </w:r>
      <w:r w:rsidRPr="0045164D">
        <w:rPr>
          <w:sz w:val="28"/>
          <w:szCs w:val="28"/>
        </w:rPr>
        <w:t>-</w:t>
      </w:r>
      <w:r w:rsidR="0045164D">
        <w:rPr>
          <w:sz w:val="28"/>
          <w:szCs w:val="28"/>
        </w:rPr>
        <w:t xml:space="preserve"> </w:t>
      </w:r>
      <w:r w:rsidRPr="0045164D">
        <w:rPr>
          <w:sz w:val="28"/>
          <w:szCs w:val="28"/>
        </w:rPr>
        <w:t>рентабельность</w:t>
      </w:r>
      <w:r w:rsidR="0045164D">
        <w:rPr>
          <w:sz w:val="28"/>
          <w:szCs w:val="28"/>
        </w:rPr>
        <w:t xml:space="preserve"> </w:t>
      </w:r>
      <w:r w:rsidRPr="0045164D">
        <w:rPr>
          <w:sz w:val="28"/>
          <w:szCs w:val="28"/>
        </w:rPr>
        <w:t>продаж</w:t>
      </w:r>
      <w:r w:rsidR="0045164D">
        <w:rPr>
          <w:sz w:val="28"/>
          <w:szCs w:val="28"/>
        </w:rPr>
        <w:t xml:space="preserve"> </w:t>
      </w:r>
      <w:r w:rsidRPr="0045164D">
        <w:rPr>
          <w:sz w:val="28"/>
          <w:szCs w:val="28"/>
        </w:rPr>
        <w:t>в</w:t>
      </w:r>
      <w:r w:rsidR="0045164D">
        <w:rPr>
          <w:sz w:val="28"/>
          <w:szCs w:val="28"/>
        </w:rPr>
        <w:t xml:space="preserve"> </w:t>
      </w:r>
      <w:r w:rsidRPr="0045164D">
        <w:rPr>
          <w:sz w:val="28"/>
          <w:szCs w:val="28"/>
        </w:rPr>
        <w:t>целом</w:t>
      </w:r>
      <w:r w:rsidR="0045164D">
        <w:rPr>
          <w:sz w:val="28"/>
          <w:szCs w:val="28"/>
        </w:rPr>
        <w:t xml:space="preserve"> </w:t>
      </w:r>
      <w:r w:rsidRPr="0045164D">
        <w:rPr>
          <w:sz w:val="28"/>
          <w:szCs w:val="28"/>
        </w:rPr>
        <w:t>по</w:t>
      </w:r>
      <w:r w:rsidR="0045164D">
        <w:rPr>
          <w:sz w:val="28"/>
          <w:szCs w:val="28"/>
        </w:rPr>
        <w:t xml:space="preserve"> </w:t>
      </w:r>
      <w:r w:rsidRPr="0045164D">
        <w:rPr>
          <w:sz w:val="28"/>
          <w:szCs w:val="28"/>
        </w:rPr>
        <w:t>предприятию, рассчитанная по прибыли от продаж, процентов;</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Ппр - прибыль от продаж, руб.;</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Впр - выручка от продаж, руб.;</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Рпр</w:t>
      </w:r>
      <w:r w:rsidR="0045164D">
        <w:rPr>
          <w:sz w:val="28"/>
          <w:szCs w:val="28"/>
        </w:rPr>
        <w:t xml:space="preserve"> </w:t>
      </w:r>
      <w:r w:rsidRPr="0045164D">
        <w:rPr>
          <w:sz w:val="28"/>
          <w:szCs w:val="28"/>
        </w:rPr>
        <w:t>- рентабельность продаж в целом по предприятию, рассчитанная по чистой прибыли, процентов;</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ЧП - чистая прибыль, руб.</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При</w:t>
      </w:r>
      <w:r w:rsidR="0045164D">
        <w:rPr>
          <w:sz w:val="28"/>
          <w:szCs w:val="28"/>
        </w:rPr>
        <w:t xml:space="preserve"> </w:t>
      </w:r>
      <w:r w:rsidRPr="0045164D">
        <w:rPr>
          <w:sz w:val="28"/>
          <w:szCs w:val="28"/>
        </w:rPr>
        <w:t>использовании</w:t>
      </w:r>
      <w:r w:rsidR="0045164D">
        <w:rPr>
          <w:sz w:val="28"/>
          <w:szCs w:val="28"/>
        </w:rPr>
        <w:t xml:space="preserve"> </w:t>
      </w:r>
      <w:r w:rsidRPr="0045164D">
        <w:rPr>
          <w:sz w:val="28"/>
          <w:szCs w:val="28"/>
        </w:rPr>
        <w:t>формулы</w:t>
      </w:r>
      <w:r w:rsidR="0045164D">
        <w:rPr>
          <w:sz w:val="28"/>
          <w:szCs w:val="28"/>
        </w:rPr>
        <w:t xml:space="preserve"> </w:t>
      </w:r>
      <w:r w:rsidRPr="0045164D">
        <w:rPr>
          <w:sz w:val="28"/>
          <w:szCs w:val="28"/>
        </w:rPr>
        <w:t>(4)</w:t>
      </w:r>
      <w:r w:rsidR="0045164D">
        <w:rPr>
          <w:sz w:val="28"/>
          <w:szCs w:val="28"/>
        </w:rPr>
        <w:t xml:space="preserve"> </w:t>
      </w:r>
      <w:r w:rsidRPr="0045164D">
        <w:rPr>
          <w:sz w:val="28"/>
          <w:szCs w:val="28"/>
        </w:rPr>
        <w:t>рассчитывается</w:t>
      </w:r>
      <w:r w:rsidR="0045164D">
        <w:rPr>
          <w:sz w:val="28"/>
          <w:szCs w:val="28"/>
        </w:rPr>
        <w:t xml:space="preserve"> </w:t>
      </w:r>
      <w:r w:rsidRPr="0045164D">
        <w:rPr>
          <w:sz w:val="28"/>
          <w:szCs w:val="28"/>
        </w:rPr>
        <w:t>рентабельность продаж как отношение прибыли от продаж, представляющей собой разницу между</w:t>
      </w:r>
      <w:r w:rsidR="0045164D">
        <w:rPr>
          <w:sz w:val="28"/>
          <w:szCs w:val="28"/>
        </w:rPr>
        <w:t xml:space="preserve"> </w:t>
      </w:r>
      <w:r w:rsidRPr="0045164D">
        <w:rPr>
          <w:sz w:val="28"/>
          <w:szCs w:val="28"/>
        </w:rPr>
        <w:t>выручкой</w:t>
      </w:r>
      <w:r w:rsidR="0045164D">
        <w:rPr>
          <w:sz w:val="28"/>
          <w:szCs w:val="28"/>
        </w:rPr>
        <w:t xml:space="preserve"> </w:t>
      </w:r>
      <w:r w:rsidRPr="0045164D">
        <w:rPr>
          <w:sz w:val="28"/>
          <w:szCs w:val="28"/>
        </w:rPr>
        <w:t>от</w:t>
      </w:r>
      <w:r w:rsidR="0045164D">
        <w:rPr>
          <w:sz w:val="28"/>
          <w:szCs w:val="28"/>
        </w:rPr>
        <w:t xml:space="preserve"> </w:t>
      </w:r>
      <w:r w:rsidRPr="0045164D">
        <w:rPr>
          <w:sz w:val="28"/>
          <w:szCs w:val="28"/>
        </w:rPr>
        <w:t>продаж</w:t>
      </w:r>
      <w:r w:rsidR="0045164D">
        <w:rPr>
          <w:sz w:val="28"/>
          <w:szCs w:val="28"/>
        </w:rPr>
        <w:t xml:space="preserve"> </w:t>
      </w:r>
      <w:r w:rsidRPr="0045164D">
        <w:rPr>
          <w:sz w:val="28"/>
          <w:szCs w:val="28"/>
        </w:rPr>
        <w:t>и</w:t>
      </w:r>
      <w:r w:rsidR="0045164D">
        <w:rPr>
          <w:sz w:val="28"/>
          <w:szCs w:val="28"/>
        </w:rPr>
        <w:t xml:space="preserve"> </w:t>
      </w:r>
      <w:r w:rsidRPr="0045164D">
        <w:rPr>
          <w:sz w:val="28"/>
          <w:szCs w:val="28"/>
        </w:rPr>
        <w:t>суммой</w:t>
      </w:r>
      <w:r w:rsidR="0045164D">
        <w:rPr>
          <w:sz w:val="28"/>
          <w:szCs w:val="28"/>
        </w:rPr>
        <w:t xml:space="preserve"> </w:t>
      </w:r>
      <w:r w:rsidRPr="0045164D">
        <w:rPr>
          <w:sz w:val="28"/>
          <w:szCs w:val="28"/>
        </w:rPr>
        <w:t>затрат,</w:t>
      </w:r>
      <w:r w:rsidR="0045164D">
        <w:rPr>
          <w:sz w:val="28"/>
          <w:szCs w:val="28"/>
        </w:rPr>
        <w:t xml:space="preserve"> </w:t>
      </w:r>
      <w:r w:rsidRPr="0045164D">
        <w:rPr>
          <w:sz w:val="28"/>
          <w:szCs w:val="28"/>
        </w:rPr>
        <w:t>которые</w:t>
      </w:r>
      <w:r w:rsidR="0045164D">
        <w:rPr>
          <w:sz w:val="28"/>
          <w:szCs w:val="28"/>
        </w:rPr>
        <w:t xml:space="preserve"> </w:t>
      </w:r>
      <w:r w:rsidRPr="0045164D">
        <w:rPr>
          <w:sz w:val="28"/>
          <w:szCs w:val="28"/>
        </w:rPr>
        <w:t>относятся</w:t>
      </w:r>
      <w:r w:rsidR="0045164D">
        <w:rPr>
          <w:sz w:val="28"/>
          <w:szCs w:val="28"/>
        </w:rPr>
        <w:t xml:space="preserve"> </w:t>
      </w:r>
      <w:r w:rsidRPr="0045164D">
        <w:rPr>
          <w:sz w:val="28"/>
          <w:szCs w:val="28"/>
        </w:rPr>
        <w:t>к реализованной</w:t>
      </w:r>
      <w:r w:rsidR="0045164D">
        <w:rPr>
          <w:sz w:val="28"/>
          <w:szCs w:val="28"/>
        </w:rPr>
        <w:t xml:space="preserve"> </w:t>
      </w:r>
      <w:r w:rsidRPr="0045164D">
        <w:rPr>
          <w:sz w:val="28"/>
          <w:szCs w:val="28"/>
        </w:rPr>
        <w:t>продукции,</w:t>
      </w:r>
      <w:r w:rsidR="0045164D">
        <w:rPr>
          <w:sz w:val="28"/>
          <w:szCs w:val="28"/>
        </w:rPr>
        <w:t xml:space="preserve"> </w:t>
      </w:r>
      <w:r w:rsidRPr="0045164D">
        <w:rPr>
          <w:sz w:val="28"/>
          <w:szCs w:val="28"/>
        </w:rPr>
        <w:t>включая</w:t>
      </w:r>
      <w:r w:rsidR="0045164D">
        <w:rPr>
          <w:sz w:val="28"/>
          <w:szCs w:val="28"/>
        </w:rPr>
        <w:t xml:space="preserve"> </w:t>
      </w:r>
      <w:r w:rsidRPr="0045164D">
        <w:rPr>
          <w:sz w:val="28"/>
          <w:szCs w:val="28"/>
        </w:rPr>
        <w:t>коммерческие</w:t>
      </w:r>
      <w:r w:rsidR="0045164D">
        <w:rPr>
          <w:sz w:val="28"/>
          <w:szCs w:val="28"/>
        </w:rPr>
        <w:t xml:space="preserve"> </w:t>
      </w:r>
      <w:r w:rsidRPr="0045164D">
        <w:rPr>
          <w:sz w:val="28"/>
          <w:szCs w:val="28"/>
        </w:rPr>
        <w:t>и</w:t>
      </w:r>
      <w:r w:rsidR="0045164D">
        <w:rPr>
          <w:sz w:val="28"/>
          <w:szCs w:val="28"/>
        </w:rPr>
        <w:t xml:space="preserve"> </w:t>
      </w:r>
      <w:r w:rsidRPr="0045164D">
        <w:rPr>
          <w:sz w:val="28"/>
          <w:szCs w:val="28"/>
        </w:rPr>
        <w:t>управленческие расходы, к величине выручки от продаж.</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Расчет рентабельности продаж по чистой прибыли с сохранением в знаменателе показателя «выручка от продаж», как в формуле (4), правомерен для тех предприятий, в текущей деятельности которых операционная и внереализационная деятельность незначительна [20, 116]. Соответственно чистая прибыль практически отличается от прибыли от продаж только по результатам ее налогообложения. В этом случае рентабельность отразит величину процентов (или копеек в одном рубле) прибыли после налогообложения, содержащуюся в выручке от продаж.</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Если же предприятие имеет достаточно развитую операционную и внереализационную деятельность, то чистая прибыль является результатом не только выручки от продаж, но и доходов от операционной и внереализационной деятельности. Следовательно, соотнесение чистой прибыли только с величиной выручки от продаж приводит к завышению истинного значения рентабельность, которую правильнее называть уже рентабельностью обычной деятельности.</w:t>
      </w:r>
    </w:p>
    <w:p w:rsidR="00513376" w:rsidRPr="0045164D" w:rsidRDefault="00513376" w:rsidP="0045164D">
      <w:pPr>
        <w:spacing w:line="360" w:lineRule="auto"/>
        <w:ind w:firstLine="709"/>
        <w:jc w:val="both"/>
        <w:rPr>
          <w:sz w:val="28"/>
          <w:szCs w:val="28"/>
        </w:rPr>
      </w:pPr>
      <w:r w:rsidRPr="0045164D">
        <w:rPr>
          <w:sz w:val="28"/>
          <w:szCs w:val="28"/>
        </w:rPr>
        <w:t>Рентабельность обычной деятельности можно определить по следующей формуле:</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Р</w:t>
      </w:r>
      <w:r w:rsidRPr="0045164D">
        <w:rPr>
          <w:sz w:val="28"/>
          <w:szCs w:val="28"/>
          <w:vertAlign w:val="subscript"/>
        </w:rPr>
        <w:t>об.д.</w:t>
      </w:r>
      <w:r w:rsidRPr="0045164D">
        <w:rPr>
          <w:sz w:val="28"/>
          <w:szCs w:val="28"/>
        </w:rPr>
        <w:t xml:space="preserve"> = ЧП/(В</w:t>
      </w:r>
      <w:r w:rsidRPr="0045164D">
        <w:rPr>
          <w:sz w:val="28"/>
          <w:szCs w:val="28"/>
          <w:vertAlign w:val="subscript"/>
        </w:rPr>
        <w:t xml:space="preserve">пр </w:t>
      </w:r>
      <w:r w:rsidRPr="0045164D">
        <w:rPr>
          <w:sz w:val="28"/>
          <w:szCs w:val="28"/>
        </w:rPr>
        <w:t>+ Д</w:t>
      </w:r>
      <w:r w:rsidRPr="0045164D">
        <w:rPr>
          <w:sz w:val="28"/>
          <w:szCs w:val="28"/>
          <w:vertAlign w:val="subscript"/>
        </w:rPr>
        <w:t xml:space="preserve">оп </w:t>
      </w:r>
      <w:r w:rsidRPr="0045164D">
        <w:rPr>
          <w:sz w:val="28"/>
          <w:szCs w:val="28"/>
        </w:rPr>
        <w:t>+ Д</w:t>
      </w:r>
      <w:r w:rsidRPr="0045164D">
        <w:rPr>
          <w:sz w:val="28"/>
          <w:szCs w:val="28"/>
          <w:vertAlign w:val="subscript"/>
        </w:rPr>
        <w:t>внер</w:t>
      </w:r>
      <w:r w:rsidRPr="0045164D">
        <w:rPr>
          <w:sz w:val="28"/>
          <w:szCs w:val="28"/>
        </w:rPr>
        <w:t>) • 100,</w:t>
      </w:r>
      <w:r w:rsidR="0045164D">
        <w:rPr>
          <w:rFonts w:cs="Arial"/>
          <w:sz w:val="28"/>
          <w:szCs w:val="28"/>
        </w:rPr>
        <w:t xml:space="preserve"> </w:t>
      </w:r>
      <w:r w:rsidRPr="0045164D">
        <w:rPr>
          <w:sz w:val="28"/>
          <w:szCs w:val="28"/>
        </w:rPr>
        <w:t>(5)</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где Р</w:t>
      </w:r>
      <w:r w:rsidRPr="0045164D">
        <w:rPr>
          <w:sz w:val="28"/>
          <w:szCs w:val="28"/>
          <w:vertAlign w:val="subscript"/>
        </w:rPr>
        <w:t>об.д.</w:t>
      </w:r>
      <w:r w:rsidRPr="0045164D">
        <w:rPr>
          <w:sz w:val="28"/>
          <w:szCs w:val="28"/>
        </w:rPr>
        <w:t xml:space="preserve"> - рентабельность обычной деятельности в целом по предприятию,</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процентов;</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Д</w:t>
      </w:r>
      <w:r w:rsidRPr="0045164D">
        <w:rPr>
          <w:sz w:val="28"/>
          <w:szCs w:val="28"/>
          <w:vertAlign w:val="subscript"/>
        </w:rPr>
        <w:t xml:space="preserve">оп </w:t>
      </w:r>
      <w:r w:rsidRPr="0045164D">
        <w:rPr>
          <w:sz w:val="28"/>
          <w:szCs w:val="28"/>
        </w:rPr>
        <w:t>- доходы от операционной деятельности, руб.;</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Д</w:t>
      </w:r>
      <w:r w:rsidRPr="0045164D">
        <w:rPr>
          <w:sz w:val="28"/>
          <w:szCs w:val="28"/>
          <w:vertAlign w:val="subscript"/>
        </w:rPr>
        <w:t>внер</w:t>
      </w:r>
      <w:r w:rsidRPr="0045164D">
        <w:rPr>
          <w:sz w:val="28"/>
          <w:szCs w:val="28"/>
        </w:rPr>
        <w:t xml:space="preserve"> - доходы от внереализационной деятельности, руб.</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При этом прибыль от операционной деятельности представляет собой разницу между доходами и расходами по операционной деятельности, то же можно сказать и о прибыли от внереализационной деятельности.</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ЧП = П</w:t>
      </w:r>
      <w:r w:rsidRPr="0045164D">
        <w:rPr>
          <w:sz w:val="28"/>
          <w:szCs w:val="28"/>
          <w:vertAlign w:val="subscript"/>
        </w:rPr>
        <w:t>пр</w:t>
      </w:r>
      <w:r w:rsidRPr="0045164D">
        <w:rPr>
          <w:sz w:val="28"/>
          <w:szCs w:val="28"/>
        </w:rPr>
        <w:t xml:space="preserve"> + (Д</w:t>
      </w:r>
      <w:r w:rsidRPr="0045164D">
        <w:rPr>
          <w:sz w:val="28"/>
          <w:szCs w:val="28"/>
          <w:vertAlign w:val="subscript"/>
        </w:rPr>
        <w:t>оп</w:t>
      </w:r>
      <w:r w:rsidRPr="0045164D">
        <w:rPr>
          <w:sz w:val="28"/>
          <w:szCs w:val="28"/>
        </w:rPr>
        <w:t xml:space="preserve"> - Р</w:t>
      </w:r>
      <w:r w:rsidRPr="0045164D">
        <w:rPr>
          <w:sz w:val="28"/>
          <w:szCs w:val="28"/>
          <w:vertAlign w:val="subscript"/>
        </w:rPr>
        <w:t>оп</w:t>
      </w:r>
      <w:r w:rsidRPr="0045164D">
        <w:rPr>
          <w:sz w:val="28"/>
          <w:szCs w:val="28"/>
        </w:rPr>
        <w:t>) + (Д</w:t>
      </w:r>
      <w:r w:rsidRPr="0045164D">
        <w:rPr>
          <w:sz w:val="28"/>
          <w:szCs w:val="28"/>
          <w:vertAlign w:val="subscript"/>
        </w:rPr>
        <w:t>вн</w:t>
      </w:r>
      <w:r w:rsidRPr="0045164D">
        <w:rPr>
          <w:sz w:val="28"/>
          <w:szCs w:val="28"/>
        </w:rPr>
        <w:t>ер -Р</w:t>
      </w:r>
      <w:r w:rsidRPr="0045164D">
        <w:rPr>
          <w:sz w:val="28"/>
          <w:szCs w:val="28"/>
          <w:vertAlign w:val="subscript"/>
        </w:rPr>
        <w:t>внер</w:t>
      </w:r>
      <w:r w:rsidRPr="0045164D">
        <w:rPr>
          <w:sz w:val="28"/>
          <w:szCs w:val="28"/>
        </w:rPr>
        <w:t>) - Н</w:t>
      </w:r>
      <w:r w:rsidRPr="0045164D">
        <w:rPr>
          <w:sz w:val="28"/>
          <w:szCs w:val="28"/>
          <w:vertAlign w:val="subscript"/>
        </w:rPr>
        <w:t>п</w:t>
      </w:r>
      <w:r w:rsidRPr="0045164D">
        <w:rPr>
          <w:sz w:val="28"/>
          <w:szCs w:val="28"/>
        </w:rPr>
        <w:t>р,</w:t>
      </w:r>
      <w:r w:rsidR="0045164D">
        <w:rPr>
          <w:rFonts w:cs="Arial"/>
          <w:sz w:val="28"/>
          <w:szCs w:val="28"/>
        </w:rPr>
        <w:t xml:space="preserve"> </w:t>
      </w:r>
      <w:r w:rsidRPr="0045164D">
        <w:rPr>
          <w:sz w:val="28"/>
          <w:szCs w:val="28"/>
        </w:rPr>
        <w:t>(6)</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где Р</w:t>
      </w:r>
      <w:r w:rsidRPr="0045164D">
        <w:rPr>
          <w:sz w:val="28"/>
          <w:szCs w:val="28"/>
          <w:vertAlign w:val="subscript"/>
        </w:rPr>
        <w:t>оп</w:t>
      </w:r>
      <w:r w:rsidRPr="0045164D">
        <w:rPr>
          <w:sz w:val="28"/>
          <w:szCs w:val="28"/>
        </w:rPr>
        <w:t xml:space="preserve"> - расходы по операционной деятельности, руб.;</w:t>
      </w:r>
      <w:r w:rsidR="0045164D">
        <w:rPr>
          <w:sz w:val="28"/>
          <w:szCs w:val="28"/>
        </w:rPr>
        <w:t xml:space="preserve"> </w:t>
      </w:r>
      <w:r w:rsidRPr="0045164D">
        <w:rPr>
          <w:sz w:val="28"/>
          <w:szCs w:val="28"/>
        </w:rPr>
        <w:t>Р</w:t>
      </w:r>
      <w:r w:rsidRPr="0045164D">
        <w:rPr>
          <w:sz w:val="28"/>
          <w:szCs w:val="28"/>
          <w:vertAlign w:val="subscript"/>
        </w:rPr>
        <w:t>внер</w:t>
      </w:r>
      <w:r w:rsidRPr="0045164D">
        <w:rPr>
          <w:sz w:val="28"/>
          <w:szCs w:val="28"/>
        </w:rPr>
        <w:t xml:space="preserve"> - расходы по внереализационной деятельности, руб.;</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Н</w:t>
      </w:r>
      <w:r w:rsidRPr="0045164D">
        <w:rPr>
          <w:sz w:val="28"/>
          <w:szCs w:val="28"/>
          <w:vertAlign w:val="subscript"/>
        </w:rPr>
        <w:t xml:space="preserve">пр </w:t>
      </w:r>
      <w:r w:rsidRPr="0045164D">
        <w:rPr>
          <w:sz w:val="28"/>
          <w:szCs w:val="28"/>
        </w:rPr>
        <w:t>- налог на прибыль, руб.</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Безусловно</w:t>
      </w:r>
      <w:r w:rsidR="00C900AA" w:rsidRPr="0045164D">
        <w:rPr>
          <w:sz w:val="28"/>
          <w:szCs w:val="28"/>
        </w:rPr>
        <w:t>,</w:t>
      </w:r>
      <w:r w:rsidRPr="0045164D">
        <w:rPr>
          <w:sz w:val="28"/>
          <w:szCs w:val="28"/>
        </w:rPr>
        <w:t xml:space="preserve"> при расчете рентабельности продаж в числителе формулы (5) можно использовать маржинальную (валовую) прибыль, прибыль до налогообложения, прибыль от обычной деятельности [20,119]. Однако рентабельность продаж по чистой прибыли выступает обобщающим показателем эффективности финансовой и производственной деятельности предприятия. С помощью данного показателя раскрывается удельный вес чистой прибыли в величине выручки от продаж за вычетом косвенных налогов. При наличии у предприятия убытков показатель рентабельности является отрицательным числом и, по существу, должен называться показателем убыточности.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Величина прибыли от продаж в значительной степени связана с эффективностью использования производственных активов, имеющихся у предприятия. В состав производственных активов включаются основные производственные средства (здания, сооружения, оборудование и пр.), нематериальные активы (патенты, ноу-хау, товарные знаки, торговые марки и т. д.) и матер</w:t>
      </w:r>
      <w:r w:rsidR="005322F5">
        <w:rPr>
          <w:sz w:val="28"/>
          <w:szCs w:val="28"/>
        </w:rPr>
        <w:t>иально-производственные запасы.</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Расчет</w:t>
      </w:r>
      <w:r w:rsidR="0045164D">
        <w:rPr>
          <w:rFonts w:cs="Arial"/>
          <w:sz w:val="28"/>
          <w:szCs w:val="28"/>
        </w:rPr>
        <w:t xml:space="preserve"> </w:t>
      </w:r>
      <w:r w:rsidRPr="0045164D">
        <w:rPr>
          <w:sz w:val="28"/>
          <w:szCs w:val="28"/>
        </w:rPr>
        <w:t>эффективности</w:t>
      </w:r>
      <w:r w:rsidR="0045164D">
        <w:rPr>
          <w:rFonts w:cs="Arial"/>
          <w:sz w:val="28"/>
          <w:szCs w:val="28"/>
        </w:rPr>
        <w:t xml:space="preserve"> </w:t>
      </w:r>
      <w:r w:rsidRPr="0045164D">
        <w:rPr>
          <w:sz w:val="28"/>
          <w:szCs w:val="28"/>
        </w:rPr>
        <w:t>использования</w:t>
      </w:r>
      <w:r w:rsidR="0045164D">
        <w:rPr>
          <w:rFonts w:cs="Arial"/>
          <w:sz w:val="28"/>
          <w:szCs w:val="28"/>
        </w:rPr>
        <w:t xml:space="preserve"> </w:t>
      </w:r>
      <w:r w:rsidRPr="0045164D">
        <w:rPr>
          <w:sz w:val="28"/>
          <w:szCs w:val="28"/>
        </w:rPr>
        <w:t>(рентабельности) производственных активов производится с помощью коэффициента их рентабельности (Рпа), представляющего собой отношение прибыли от продаж к средней за анализируемый период (среднегодовой, например) величине стоимости производственных активов.</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Р</w:t>
      </w:r>
      <w:r w:rsidRPr="0045164D">
        <w:rPr>
          <w:sz w:val="28"/>
          <w:szCs w:val="28"/>
          <w:vertAlign w:val="subscript"/>
        </w:rPr>
        <w:t>па</w:t>
      </w:r>
      <w:r w:rsidRPr="0045164D">
        <w:rPr>
          <w:sz w:val="28"/>
          <w:szCs w:val="28"/>
        </w:rPr>
        <w:t xml:space="preserve"> =</w:t>
      </w:r>
      <w:r w:rsidR="0045164D">
        <w:rPr>
          <w:sz w:val="28"/>
          <w:szCs w:val="28"/>
        </w:rPr>
        <w:t xml:space="preserve"> </w:t>
      </w:r>
      <w:r w:rsidRPr="0045164D">
        <w:rPr>
          <w:sz w:val="28"/>
          <w:szCs w:val="28"/>
        </w:rPr>
        <w:t>П/ПАср</w:t>
      </w:r>
      <w:r w:rsidR="0045164D">
        <w:rPr>
          <w:rFonts w:cs="Arial"/>
          <w:sz w:val="28"/>
          <w:szCs w:val="28"/>
        </w:rPr>
        <w:t xml:space="preserve"> </w:t>
      </w:r>
      <w:r w:rsidRPr="0045164D">
        <w:rPr>
          <w:sz w:val="28"/>
          <w:szCs w:val="28"/>
        </w:rPr>
        <w:t>(7)</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где Л - прибыль от продаж, руб.;</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ПАср - средняя</w:t>
      </w:r>
      <w:r w:rsidR="0045164D">
        <w:rPr>
          <w:sz w:val="28"/>
          <w:szCs w:val="28"/>
        </w:rPr>
        <w:t xml:space="preserve"> </w:t>
      </w:r>
      <w:r w:rsidRPr="0045164D">
        <w:rPr>
          <w:sz w:val="28"/>
          <w:szCs w:val="28"/>
        </w:rPr>
        <w:t>за анализируемый</w:t>
      </w:r>
      <w:r w:rsidR="0045164D">
        <w:rPr>
          <w:sz w:val="28"/>
          <w:szCs w:val="28"/>
        </w:rPr>
        <w:t xml:space="preserve"> </w:t>
      </w:r>
      <w:r w:rsidRPr="0045164D">
        <w:rPr>
          <w:sz w:val="28"/>
          <w:szCs w:val="28"/>
        </w:rPr>
        <w:t>период</w:t>
      </w:r>
      <w:r w:rsidR="0045164D">
        <w:rPr>
          <w:sz w:val="28"/>
          <w:szCs w:val="28"/>
        </w:rPr>
        <w:t xml:space="preserve"> </w:t>
      </w:r>
      <w:r w:rsidRPr="0045164D">
        <w:rPr>
          <w:sz w:val="28"/>
          <w:szCs w:val="28"/>
        </w:rPr>
        <w:t>стоимость</w:t>
      </w:r>
      <w:r w:rsidR="0045164D">
        <w:rPr>
          <w:sz w:val="28"/>
          <w:szCs w:val="28"/>
        </w:rPr>
        <w:t xml:space="preserve"> </w:t>
      </w:r>
      <w:r w:rsidRPr="0045164D">
        <w:rPr>
          <w:sz w:val="28"/>
          <w:szCs w:val="28"/>
        </w:rPr>
        <w:t>производственных</w:t>
      </w:r>
      <w:r w:rsidR="00C900AA" w:rsidRPr="0045164D">
        <w:rPr>
          <w:sz w:val="28"/>
          <w:szCs w:val="28"/>
        </w:rPr>
        <w:t xml:space="preserve"> </w:t>
      </w:r>
      <w:r w:rsidRPr="0045164D">
        <w:rPr>
          <w:sz w:val="28"/>
          <w:szCs w:val="28"/>
        </w:rPr>
        <w:t>активов, руб.</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 заключение следует отметить, что, по мнению большинства авторов литературных источников, что финансовый результат деятельности предприятий характеризуется показателями прибыли (убытка). Известно, что без получения прибыли предприятие не может развиваться, за исключением организаций, финансируемых за счет государства или других источников, поэтому задача улучшения финансового результата жизненно важна для хозяйствующего субъекта.</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Для эффективного использования прибыли, необходимо управлять ею в целях роста эффективности деятельности организации. Поэтому ведущими западными фирмами активно используется метод </w:t>
      </w:r>
      <w:r w:rsidRPr="0045164D">
        <w:rPr>
          <w:sz w:val="28"/>
          <w:szCs w:val="28"/>
          <w:lang w:val="en-US"/>
        </w:rPr>
        <w:t>VBM</w:t>
      </w:r>
      <w:r w:rsidRPr="0045164D">
        <w:rPr>
          <w:sz w:val="28"/>
          <w:szCs w:val="28"/>
        </w:rPr>
        <w:t xml:space="preserve"> - менеджмент на основе интегрированного показателя - стоимость компании. Также предлагается в качестве индикатора прибыльности использовать экономическую добавленную стоимость — </w:t>
      </w:r>
      <w:r w:rsidRPr="0045164D">
        <w:rPr>
          <w:sz w:val="28"/>
          <w:szCs w:val="28"/>
          <w:lang w:val="en-US"/>
        </w:rPr>
        <w:t>EVA</w:t>
      </w:r>
      <w:r w:rsidRPr="0045164D">
        <w:rPr>
          <w:sz w:val="28"/>
          <w:szCs w:val="28"/>
        </w:rPr>
        <w:t>.</w:t>
      </w:r>
    </w:p>
    <w:p w:rsidR="00513376" w:rsidRPr="0045164D" w:rsidRDefault="00513376" w:rsidP="0045164D">
      <w:pPr>
        <w:spacing w:line="360" w:lineRule="auto"/>
        <w:ind w:firstLine="709"/>
        <w:jc w:val="both"/>
        <w:rPr>
          <w:sz w:val="28"/>
          <w:szCs w:val="28"/>
        </w:rPr>
      </w:pPr>
      <w:r w:rsidRPr="0045164D">
        <w:rPr>
          <w:sz w:val="28"/>
          <w:szCs w:val="28"/>
        </w:rPr>
        <w:t>Немаловажным условием анализа финансовых результатов, наряду с анализом показателей прибыльности предприятия, является анализ соотношения прибыли с имеющимися ресурсами и доходами от его обычной и прочей деятельности, то есть анализ показателей рентабельности: рентабельности продаж и рентабельности производственных активов, что позволяет получить наиболее полную информацию об уровне рентабельности торгового предприятия.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Информация, в последние годы, является</w:t>
      </w:r>
      <w:r w:rsidR="0045164D">
        <w:rPr>
          <w:sz w:val="28"/>
          <w:szCs w:val="28"/>
        </w:rPr>
        <w:t xml:space="preserve"> </w:t>
      </w:r>
      <w:r w:rsidR="00C900AA" w:rsidRPr="0045164D">
        <w:rPr>
          <w:sz w:val="28"/>
          <w:szCs w:val="28"/>
        </w:rPr>
        <w:t>о</w:t>
      </w:r>
      <w:r w:rsidRPr="0045164D">
        <w:rPr>
          <w:sz w:val="28"/>
          <w:szCs w:val="28"/>
        </w:rPr>
        <w:t>пределяющим направлением развития торговли и анализа финансовых результатов. Поэтому в следующем подразделе дипломного исследования рассматриваются источники информации для проведения анализа финансовых результатов деятельности торгового предприятия.</w:t>
      </w:r>
    </w:p>
    <w:p w:rsidR="009917A7" w:rsidRPr="0045164D" w:rsidRDefault="009917A7" w:rsidP="005322F5">
      <w:pPr>
        <w:shd w:val="clear" w:color="auto" w:fill="FFFFFF"/>
        <w:autoSpaceDE w:val="0"/>
        <w:autoSpaceDN w:val="0"/>
        <w:adjustRightInd w:val="0"/>
        <w:spacing w:line="360" w:lineRule="auto"/>
        <w:jc w:val="both"/>
        <w:rPr>
          <w:sz w:val="28"/>
          <w:szCs w:val="28"/>
        </w:rPr>
      </w:pPr>
    </w:p>
    <w:p w:rsidR="00513376" w:rsidRPr="0045164D" w:rsidRDefault="005322F5" w:rsidP="0045164D">
      <w:pPr>
        <w:shd w:val="clear" w:color="auto" w:fill="FFFFFF"/>
        <w:autoSpaceDE w:val="0"/>
        <w:autoSpaceDN w:val="0"/>
        <w:adjustRightInd w:val="0"/>
        <w:spacing w:line="360" w:lineRule="auto"/>
        <w:ind w:firstLine="709"/>
        <w:jc w:val="both"/>
        <w:rPr>
          <w:b/>
          <w:sz w:val="28"/>
          <w:szCs w:val="28"/>
        </w:rPr>
      </w:pPr>
      <w:r>
        <w:rPr>
          <w:b/>
          <w:sz w:val="28"/>
          <w:szCs w:val="28"/>
        </w:rPr>
        <w:t>1.3</w:t>
      </w:r>
      <w:r w:rsidR="0045164D">
        <w:rPr>
          <w:b/>
          <w:sz w:val="28"/>
          <w:szCs w:val="28"/>
        </w:rPr>
        <w:t xml:space="preserve"> </w:t>
      </w:r>
      <w:r w:rsidR="00513376" w:rsidRPr="0045164D">
        <w:rPr>
          <w:b/>
          <w:sz w:val="28"/>
          <w:szCs w:val="28"/>
        </w:rPr>
        <w:t>Источники</w:t>
      </w:r>
      <w:r w:rsidR="0045164D">
        <w:rPr>
          <w:b/>
          <w:sz w:val="28"/>
          <w:szCs w:val="28"/>
        </w:rPr>
        <w:t xml:space="preserve"> </w:t>
      </w:r>
      <w:r w:rsidR="00513376" w:rsidRPr="0045164D">
        <w:rPr>
          <w:b/>
          <w:sz w:val="28"/>
          <w:szCs w:val="28"/>
        </w:rPr>
        <w:t>информации</w:t>
      </w:r>
      <w:r w:rsidR="0045164D">
        <w:rPr>
          <w:b/>
          <w:sz w:val="28"/>
          <w:szCs w:val="28"/>
        </w:rPr>
        <w:t xml:space="preserve"> </w:t>
      </w:r>
      <w:r w:rsidR="00513376" w:rsidRPr="0045164D">
        <w:rPr>
          <w:b/>
          <w:sz w:val="28"/>
          <w:szCs w:val="28"/>
        </w:rPr>
        <w:t>для</w:t>
      </w:r>
      <w:r w:rsidR="0045164D">
        <w:rPr>
          <w:b/>
          <w:sz w:val="28"/>
          <w:szCs w:val="28"/>
        </w:rPr>
        <w:t xml:space="preserve"> </w:t>
      </w:r>
      <w:r w:rsidR="00513376" w:rsidRPr="0045164D">
        <w:rPr>
          <w:b/>
          <w:sz w:val="28"/>
          <w:szCs w:val="28"/>
        </w:rPr>
        <w:t>анализа</w:t>
      </w:r>
      <w:r w:rsidR="0045164D">
        <w:rPr>
          <w:b/>
          <w:sz w:val="28"/>
          <w:szCs w:val="28"/>
        </w:rPr>
        <w:t xml:space="preserve"> </w:t>
      </w:r>
      <w:r w:rsidR="00513376" w:rsidRPr="0045164D">
        <w:rPr>
          <w:b/>
          <w:sz w:val="28"/>
          <w:szCs w:val="28"/>
        </w:rPr>
        <w:t>финансовых</w:t>
      </w:r>
      <w:r w:rsidR="0045164D">
        <w:rPr>
          <w:b/>
          <w:sz w:val="28"/>
          <w:szCs w:val="28"/>
        </w:rPr>
        <w:t xml:space="preserve"> </w:t>
      </w:r>
      <w:r w:rsidR="00513376" w:rsidRPr="0045164D">
        <w:rPr>
          <w:b/>
          <w:sz w:val="28"/>
          <w:szCs w:val="28"/>
        </w:rPr>
        <w:t>результатов деятельности предприятия</w:t>
      </w:r>
    </w:p>
    <w:p w:rsidR="002753A8" w:rsidRPr="0045164D" w:rsidRDefault="002753A8" w:rsidP="0045164D">
      <w:pPr>
        <w:shd w:val="clear" w:color="auto" w:fill="FFFFFF"/>
        <w:autoSpaceDE w:val="0"/>
        <w:autoSpaceDN w:val="0"/>
        <w:adjustRightInd w:val="0"/>
        <w:spacing w:line="360" w:lineRule="auto"/>
        <w:ind w:firstLine="709"/>
        <w:jc w:val="both"/>
        <w:rPr>
          <w:b/>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Информация является главным источником управления предприятием и, подобно любому другому продукту, характеризуется определенным количеством, качеством, затратами на производство. Количественным, объемным показателем продукции является его информативность - сведения о вероятных в перспективе изменениях условий и результатов конкурентоспособности, стратегии развития, сдвигов в динамике производительных сил, их взаимодействий между собой [8, 17].</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Так, информативность показателя, характеризующего объем реализации за квартал, повышается, если существует выборка подобных показателей за последние два года — тогда на основе существующей динамики можно строить прогнозы [10, 47-49].</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Исходная информация имеет особенности в зависимости от вида анализа. В.В. Ковалев [19, 178] отмечает, что в научной и учебно-методической литературе принято выделять два вида анализа: внутренний и внешний, которые имеют следующие основные различия (Таблица 1).</w:t>
      </w:r>
    </w:p>
    <w:p w:rsidR="00C900AA"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Из представленных в таблице различий следует выделить два: во-первых, широта и доступность привлекаемого информационного обеспечения, и, во-вторых, степень формализуемости аналитических процедур и алгоритмов. </w:t>
      </w:r>
    </w:p>
    <w:p w:rsidR="005322F5" w:rsidRPr="0045164D" w:rsidRDefault="005322F5" w:rsidP="0045164D">
      <w:pPr>
        <w:shd w:val="clear" w:color="auto" w:fill="FFFFFF"/>
        <w:autoSpaceDE w:val="0"/>
        <w:autoSpaceDN w:val="0"/>
        <w:adjustRightInd w:val="0"/>
        <w:spacing w:line="360" w:lineRule="auto"/>
        <w:ind w:firstLine="709"/>
        <w:jc w:val="both"/>
        <w:rPr>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Таблица 1</w:t>
      </w:r>
    </w:p>
    <w:p w:rsidR="00513376" w:rsidRPr="0045164D" w:rsidRDefault="005D60DB" w:rsidP="0045164D">
      <w:pPr>
        <w:shd w:val="clear" w:color="auto" w:fill="FFFFFF"/>
        <w:autoSpaceDE w:val="0"/>
        <w:autoSpaceDN w:val="0"/>
        <w:adjustRightInd w:val="0"/>
        <w:spacing w:line="360" w:lineRule="auto"/>
        <w:ind w:firstLine="709"/>
        <w:jc w:val="both"/>
        <w:rPr>
          <w:sz w:val="28"/>
          <w:szCs w:val="28"/>
        </w:rPr>
      </w:pPr>
      <w:r w:rsidRPr="0045164D">
        <w:rPr>
          <w:sz w:val="28"/>
          <w:szCs w:val="28"/>
        </w:rPr>
        <w:t>Различия</w:t>
      </w:r>
      <w:r w:rsidR="0045164D">
        <w:rPr>
          <w:sz w:val="28"/>
          <w:szCs w:val="28"/>
        </w:rPr>
        <w:t xml:space="preserve"> </w:t>
      </w:r>
      <w:r w:rsidRPr="0045164D">
        <w:rPr>
          <w:sz w:val="28"/>
          <w:szCs w:val="28"/>
        </w:rPr>
        <w:t>в</w:t>
      </w:r>
      <w:r w:rsidR="00513376" w:rsidRPr="0045164D">
        <w:rPr>
          <w:sz w:val="28"/>
          <w:szCs w:val="28"/>
        </w:rPr>
        <w:t>нутренний и внешний анализ</w:t>
      </w:r>
    </w:p>
    <w:tbl>
      <w:tblPr>
        <w:tblW w:w="922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3249"/>
        <w:gridCol w:w="3363"/>
      </w:tblGrid>
      <w:tr w:rsidR="009917A7" w:rsidRPr="0045164D" w:rsidTr="005322F5">
        <w:tc>
          <w:tcPr>
            <w:tcW w:w="2616" w:type="dxa"/>
            <w:vMerge w:val="restart"/>
          </w:tcPr>
          <w:p w:rsidR="009917A7" w:rsidRPr="005322F5" w:rsidRDefault="003C3A88" w:rsidP="005322F5">
            <w:pPr>
              <w:autoSpaceDE w:val="0"/>
              <w:autoSpaceDN w:val="0"/>
              <w:adjustRightInd w:val="0"/>
              <w:spacing w:line="360" w:lineRule="auto"/>
              <w:jc w:val="both"/>
              <w:rPr>
                <w:sz w:val="20"/>
                <w:szCs w:val="20"/>
              </w:rPr>
            </w:pPr>
            <w:r w:rsidRPr="005322F5">
              <w:rPr>
                <w:sz w:val="20"/>
                <w:szCs w:val="20"/>
              </w:rPr>
              <w:t>Классифика</w:t>
            </w:r>
            <w:r w:rsidR="005322F5">
              <w:rPr>
                <w:sz w:val="20"/>
                <w:szCs w:val="20"/>
              </w:rPr>
              <w:t>цион</w:t>
            </w:r>
            <w:r w:rsidRPr="005322F5">
              <w:rPr>
                <w:sz w:val="20"/>
                <w:szCs w:val="20"/>
              </w:rPr>
              <w:t>ный п</w:t>
            </w:r>
            <w:r w:rsidR="009917A7" w:rsidRPr="005322F5">
              <w:rPr>
                <w:sz w:val="20"/>
                <w:szCs w:val="20"/>
              </w:rPr>
              <w:t>ризнак</w:t>
            </w:r>
          </w:p>
        </w:tc>
        <w:tc>
          <w:tcPr>
            <w:tcW w:w="6612" w:type="dxa"/>
            <w:gridSpan w:val="2"/>
          </w:tcPr>
          <w:p w:rsidR="009917A7" w:rsidRPr="005322F5" w:rsidRDefault="009917A7" w:rsidP="005322F5">
            <w:pPr>
              <w:shd w:val="clear" w:color="auto" w:fill="FFFFFF"/>
              <w:autoSpaceDE w:val="0"/>
              <w:autoSpaceDN w:val="0"/>
              <w:adjustRightInd w:val="0"/>
              <w:spacing w:line="360" w:lineRule="auto"/>
              <w:jc w:val="both"/>
              <w:rPr>
                <w:sz w:val="20"/>
                <w:szCs w:val="20"/>
              </w:rPr>
            </w:pPr>
            <w:r w:rsidRPr="005322F5">
              <w:rPr>
                <w:sz w:val="20"/>
                <w:szCs w:val="20"/>
              </w:rPr>
              <w:t>Вид анализа</w:t>
            </w:r>
          </w:p>
        </w:tc>
      </w:tr>
      <w:tr w:rsidR="009917A7" w:rsidRPr="0045164D" w:rsidTr="005322F5">
        <w:trPr>
          <w:trHeight w:val="515"/>
        </w:trPr>
        <w:tc>
          <w:tcPr>
            <w:tcW w:w="2616" w:type="dxa"/>
            <w:vMerge/>
          </w:tcPr>
          <w:p w:rsidR="009917A7" w:rsidRPr="005322F5" w:rsidRDefault="009917A7" w:rsidP="005322F5">
            <w:pPr>
              <w:autoSpaceDE w:val="0"/>
              <w:autoSpaceDN w:val="0"/>
              <w:adjustRightInd w:val="0"/>
              <w:spacing w:line="360" w:lineRule="auto"/>
              <w:jc w:val="both"/>
              <w:rPr>
                <w:sz w:val="20"/>
                <w:szCs w:val="20"/>
              </w:rPr>
            </w:pPr>
          </w:p>
        </w:tc>
        <w:tc>
          <w:tcPr>
            <w:tcW w:w="3249" w:type="dxa"/>
          </w:tcPr>
          <w:p w:rsidR="009917A7" w:rsidRPr="005322F5" w:rsidRDefault="009917A7" w:rsidP="005322F5">
            <w:pPr>
              <w:autoSpaceDE w:val="0"/>
              <w:autoSpaceDN w:val="0"/>
              <w:adjustRightInd w:val="0"/>
              <w:spacing w:line="360" w:lineRule="auto"/>
              <w:jc w:val="both"/>
              <w:rPr>
                <w:sz w:val="20"/>
                <w:szCs w:val="20"/>
              </w:rPr>
            </w:pPr>
            <w:r w:rsidRPr="005322F5">
              <w:rPr>
                <w:sz w:val="20"/>
                <w:szCs w:val="20"/>
              </w:rPr>
              <w:t>Внешний</w:t>
            </w:r>
          </w:p>
        </w:tc>
        <w:tc>
          <w:tcPr>
            <w:tcW w:w="3363" w:type="dxa"/>
          </w:tcPr>
          <w:p w:rsidR="009917A7" w:rsidRPr="005322F5" w:rsidRDefault="009917A7" w:rsidP="005322F5">
            <w:pPr>
              <w:autoSpaceDE w:val="0"/>
              <w:autoSpaceDN w:val="0"/>
              <w:adjustRightInd w:val="0"/>
              <w:spacing w:line="360" w:lineRule="auto"/>
              <w:jc w:val="both"/>
              <w:rPr>
                <w:sz w:val="20"/>
                <w:szCs w:val="20"/>
              </w:rPr>
            </w:pPr>
            <w:r w:rsidRPr="005322F5">
              <w:rPr>
                <w:sz w:val="20"/>
                <w:szCs w:val="20"/>
              </w:rPr>
              <w:t>Внутренний</w:t>
            </w:r>
          </w:p>
        </w:tc>
      </w:tr>
      <w:tr w:rsidR="009917A7" w:rsidRPr="0045164D" w:rsidTr="005322F5">
        <w:tc>
          <w:tcPr>
            <w:tcW w:w="2616" w:type="dxa"/>
          </w:tcPr>
          <w:p w:rsidR="009917A7" w:rsidRPr="005322F5" w:rsidRDefault="009917A7" w:rsidP="005322F5">
            <w:pPr>
              <w:shd w:val="clear" w:color="auto" w:fill="FFFFFF"/>
              <w:autoSpaceDE w:val="0"/>
              <w:autoSpaceDN w:val="0"/>
              <w:adjustRightInd w:val="0"/>
              <w:spacing w:line="360" w:lineRule="auto"/>
              <w:jc w:val="both"/>
              <w:rPr>
                <w:sz w:val="20"/>
                <w:szCs w:val="20"/>
              </w:rPr>
            </w:pPr>
            <w:r w:rsidRPr="005322F5">
              <w:rPr>
                <w:sz w:val="20"/>
                <w:szCs w:val="20"/>
              </w:rPr>
              <w:t>Назначени</w:t>
            </w:r>
            <w:r w:rsidR="005322F5">
              <w:rPr>
                <w:sz w:val="20"/>
                <w:szCs w:val="20"/>
              </w:rPr>
              <w:t>е</w:t>
            </w:r>
          </w:p>
        </w:tc>
        <w:tc>
          <w:tcPr>
            <w:tcW w:w="3249" w:type="dxa"/>
          </w:tcPr>
          <w:p w:rsidR="009917A7" w:rsidRPr="005322F5" w:rsidRDefault="009917A7" w:rsidP="005322F5">
            <w:pPr>
              <w:autoSpaceDE w:val="0"/>
              <w:autoSpaceDN w:val="0"/>
              <w:adjustRightInd w:val="0"/>
              <w:spacing w:line="360" w:lineRule="auto"/>
              <w:jc w:val="both"/>
              <w:rPr>
                <w:sz w:val="20"/>
                <w:szCs w:val="20"/>
              </w:rPr>
            </w:pPr>
            <w:r w:rsidRPr="005322F5">
              <w:rPr>
                <w:sz w:val="20"/>
                <w:szCs w:val="20"/>
              </w:rPr>
              <w:t>Общая</w:t>
            </w:r>
            <w:r w:rsidR="0045164D" w:rsidRPr="005322F5">
              <w:rPr>
                <w:sz w:val="20"/>
                <w:szCs w:val="20"/>
              </w:rPr>
              <w:t xml:space="preserve"> </w:t>
            </w:r>
            <w:r w:rsidRPr="005322F5">
              <w:rPr>
                <w:sz w:val="20"/>
                <w:szCs w:val="20"/>
              </w:rPr>
              <w:t>оценка имущественного и финансового состояния</w:t>
            </w:r>
          </w:p>
        </w:tc>
        <w:tc>
          <w:tcPr>
            <w:tcW w:w="3363" w:type="dxa"/>
          </w:tcPr>
          <w:p w:rsidR="009917A7" w:rsidRPr="005322F5" w:rsidRDefault="009917A7" w:rsidP="005322F5">
            <w:pPr>
              <w:autoSpaceDE w:val="0"/>
              <w:autoSpaceDN w:val="0"/>
              <w:adjustRightInd w:val="0"/>
              <w:spacing w:line="360" w:lineRule="auto"/>
              <w:jc w:val="both"/>
              <w:rPr>
                <w:sz w:val="20"/>
                <w:szCs w:val="20"/>
              </w:rPr>
            </w:pPr>
            <w:r w:rsidRPr="005322F5">
              <w:rPr>
                <w:sz w:val="20"/>
                <w:szCs w:val="20"/>
              </w:rPr>
              <w:t>Поиск резервов увеличения прибыли и эффективности деятельности</w:t>
            </w:r>
          </w:p>
        </w:tc>
      </w:tr>
      <w:tr w:rsidR="009917A7" w:rsidRPr="0045164D" w:rsidTr="005322F5">
        <w:tc>
          <w:tcPr>
            <w:tcW w:w="2616" w:type="dxa"/>
          </w:tcPr>
          <w:p w:rsidR="009917A7" w:rsidRPr="005322F5" w:rsidRDefault="003C3A88" w:rsidP="005322F5">
            <w:pPr>
              <w:shd w:val="clear" w:color="auto" w:fill="FFFFFF"/>
              <w:autoSpaceDE w:val="0"/>
              <w:autoSpaceDN w:val="0"/>
              <w:adjustRightInd w:val="0"/>
              <w:spacing w:line="360" w:lineRule="auto"/>
              <w:jc w:val="both"/>
              <w:rPr>
                <w:sz w:val="20"/>
                <w:szCs w:val="20"/>
              </w:rPr>
            </w:pPr>
            <w:r w:rsidRPr="005322F5">
              <w:rPr>
                <w:sz w:val="20"/>
                <w:szCs w:val="20"/>
              </w:rPr>
              <w:t>Исполнители и п</w:t>
            </w:r>
            <w:r w:rsidR="009917A7" w:rsidRPr="005322F5">
              <w:rPr>
                <w:sz w:val="20"/>
                <w:szCs w:val="20"/>
              </w:rPr>
              <w:t>ользовател</w:t>
            </w:r>
            <w:r w:rsidR="005322F5">
              <w:rPr>
                <w:sz w:val="20"/>
                <w:szCs w:val="20"/>
              </w:rPr>
              <w:t>и</w:t>
            </w:r>
          </w:p>
        </w:tc>
        <w:tc>
          <w:tcPr>
            <w:tcW w:w="3249" w:type="dxa"/>
          </w:tcPr>
          <w:p w:rsidR="009917A7" w:rsidRPr="005322F5" w:rsidRDefault="009917A7" w:rsidP="005322F5">
            <w:pPr>
              <w:autoSpaceDE w:val="0"/>
              <w:autoSpaceDN w:val="0"/>
              <w:adjustRightInd w:val="0"/>
              <w:spacing w:line="360" w:lineRule="auto"/>
              <w:jc w:val="both"/>
              <w:rPr>
                <w:sz w:val="20"/>
                <w:szCs w:val="20"/>
              </w:rPr>
            </w:pPr>
            <w:r w:rsidRPr="005322F5">
              <w:rPr>
                <w:sz w:val="20"/>
                <w:szCs w:val="20"/>
              </w:rPr>
              <w:t>Собственники, участники Рынка ценных бумаг, налоговые</w:t>
            </w:r>
            <w:r w:rsidR="0045164D" w:rsidRPr="005322F5">
              <w:rPr>
                <w:sz w:val="20"/>
                <w:szCs w:val="20"/>
              </w:rPr>
              <w:t xml:space="preserve"> </w:t>
            </w:r>
            <w:r w:rsidR="003C3A88" w:rsidRPr="005322F5">
              <w:rPr>
                <w:sz w:val="20"/>
                <w:szCs w:val="20"/>
              </w:rPr>
              <w:t>с</w:t>
            </w:r>
            <w:r w:rsidRPr="005322F5">
              <w:rPr>
                <w:sz w:val="20"/>
                <w:szCs w:val="20"/>
              </w:rPr>
              <w:t>лужбы, кредиторы, инвесторы</w:t>
            </w:r>
            <w:r w:rsidR="003C3A88" w:rsidRPr="005322F5">
              <w:rPr>
                <w:sz w:val="20"/>
                <w:szCs w:val="20"/>
              </w:rPr>
              <w:t xml:space="preserve"> </w:t>
            </w:r>
            <w:r w:rsidRPr="005322F5">
              <w:rPr>
                <w:sz w:val="20"/>
                <w:szCs w:val="20"/>
              </w:rPr>
              <w:t>и др</w:t>
            </w:r>
            <w:r w:rsidR="003C3A88" w:rsidRPr="005322F5">
              <w:rPr>
                <w:sz w:val="20"/>
                <w:szCs w:val="20"/>
              </w:rPr>
              <w:t>.</w:t>
            </w:r>
          </w:p>
        </w:tc>
        <w:tc>
          <w:tcPr>
            <w:tcW w:w="3363" w:type="dxa"/>
          </w:tcPr>
          <w:p w:rsidR="009917A7" w:rsidRPr="005322F5" w:rsidRDefault="003C3A88" w:rsidP="005322F5">
            <w:pPr>
              <w:shd w:val="clear" w:color="auto" w:fill="FFFFFF"/>
              <w:autoSpaceDE w:val="0"/>
              <w:autoSpaceDN w:val="0"/>
              <w:adjustRightInd w:val="0"/>
              <w:spacing w:line="360" w:lineRule="auto"/>
              <w:jc w:val="both"/>
              <w:rPr>
                <w:sz w:val="20"/>
                <w:szCs w:val="20"/>
              </w:rPr>
            </w:pPr>
            <w:r w:rsidRPr="005322F5">
              <w:rPr>
                <w:sz w:val="20"/>
                <w:szCs w:val="20"/>
              </w:rPr>
              <w:t>Управленческий персонал предприятия (руководители и специалисты</w:t>
            </w:r>
          </w:p>
        </w:tc>
      </w:tr>
      <w:tr w:rsidR="009917A7" w:rsidRPr="0045164D" w:rsidTr="005322F5">
        <w:tc>
          <w:tcPr>
            <w:tcW w:w="2616" w:type="dxa"/>
          </w:tcPr>
          <w:p w:rsidR="003C3A88" w:rsidRPr="005322F5" w:rsidRDefault="003C3A88" w:rsidP="005322F5">
            <w:pPr>
              <w:shd w:val="clear" w:color="auto" w:fill="FFFFFF"/>
              <w:autoSpaceDE w:val="0"/>
              <w:autoSpaceDN w:val="0"/>
              <w:adjustRightInd w:val="0"/>
              <w:spacing w:line="360" w:lineRule="auto"/>
              <w:jc w:val="both"/>
              <w:rPr>
                <w:sz w:val="20"/>
                <w:szCs w:val="20"/>
              </w:rPr>
            </w:pPr>
            <w:r w:rsidRPr="005322F5">
              <w:rPr>
                <w:sz w:val="20"/>
                <w:szCs w:val="20"/>
              </w:rPr>
              <w:t>Базовое</w:t>
            </w:r>
          </w:p>
          <w:p w:rsidR="003C3A88" w:rsidRPr="005322F5" w:rsidRDefault="003C3A88" w:rsidP="005322F5">
            <w:pPr>
              <w:shd w:val="clear" w:color="auto" w:fill="FFFFFF"/>
              <w:autoSpaceDE w:val="0"/>
              <w:autoSpaceDN w:val="0"/>
              <w:adjustRightInd w:val="0"/>
              <w:spacing w:line="360" w:lineRule="auto"/>
              <w:jc w:val="both"/>
              <w:rPr>
                <w:sz w:val="20"/>
                <w:szCs w:val="20"/>
              </w:rPr>
            </w:pPr>
            <w:r w:rsidRPr="005322F5">
              <w:rPr>
                <w:sz w:val="20"/>
                <w:szCs w:val="20"/>
              </w:rPr>
              <w:t>информационное</w:t>
            </w:r>
          </w:p>
          <w:p w:rsidR="009917A7" w:rsidRPr="005322F5" w:rsidRDefault="003C3A88" w:rsidP="005322F5">
            <w:pPr>
              <w:autoSpaceDE w:val="0"/>
              <w:autoSpaceDN w:val="0"/>
              <w:adjustRightInd w:val="0"/>
              <w:spacing w:line="360" w:lineRule="auto"/>
              <w:jc w:val="both"/>
              <w:rPr>
                <w:sz w:val="20"/>
                <w:szCs w:val="20"/>
              </w:rPr>
            </w:pPr>
            <w:r w:rsidRPr="005322F5">
              <w:rPr>
                <w:sz w:val="20"/>
                <w:szCs w:val="20"/>
              </w:rPr>
              <w:t>обеспечение</w:t>
            </w:r>
          </w:p>
        </w:tc>
        <w:tc>
          <w:tcPr>
            <w:tcW w:w="3249" w:type="dxa"/>
          </w:tcPr>
          <w:p w:rsidR="009917A7" w:rsidRPr="005322F5" w:rsidRDefault="003C3A88" w:rsidP="005322F5">
            <w:pPr>
              <w:autoSpaceDE w:val="0"/>
              <w:autoSpaceDN w:val="0"/>
              <w:adjustRightInd w:val="0"/>
              <w:spacing w:line="360" w:lineRule="auto"/>
              <w:jc w:val="both"/>
              <w:rPr>
                <w:sz w:val="20"/>
                <w:szCs w:val="20"/>
              </w:rPr>
            </w:pPr>
            <w:r w:rsidRPr="005322F5">
              <w:rPr>
                <w:sz w:val="20"/>
                <w:szCs w:val="20"/>
              </w:rPr>
              <w:t>Бухгалтерская отчетность</w:t>
            </w:r>
          </w:p>
        </w:tc>
        <w:tc>
          <w:tcPr>
            <w:tcW w:w="3363" w:type="dxa"/>
          </w:tcPr>
          <w:p w:rsidR="009917A7" w:rsidRPr="005322F5" w:rsidRDefault="003C3A88" w:rsidP="005322F5">
            <w:pPr>
              <w:autoSpaceDE w:val="0"/>
              <w:autoSpaceDN w:val="0"/>
              <w:adjustRightInd w:val="0"/>
              <w:spacing w:line="360" w:lineRule="auto"/>
              <w:jc w:val="both"/>
              <w:rPr>
                <w:sz w:val="20"/>
                <w:szCs w:val="20"/>
              </w:rPr>
            </w:pPr>
            <w:r w:rsidRPr="005322F5">
              <w:rPr>
                <w:sz w:val="20"/>
                <w:szCs w:val="20"/>
              </w:rPr>
              <w:t>Регламентированные и нерегламентированные источники информации</w:t>
            </w:r>
          </w:p>
        </w:tc>
      </w:tr>
      <w:tr w:rsidR="009917A7" w:rsidRPr="0045164D" w:rsidTr="005322F5">
        <w:tc>
          <w:tcPr>
            <w:tcW w:w="2616" w:type="dxa"/>
          </w:tcPr>
          <w:p w:rsidR="003C3A88" w:rsidRPr="005322F5" w:rsidRDefault="003C3A88" w:rsidP="005322F5">
            <w:pPr>
              <w:shd w:val="clear" w:color="auto" w:fill="FFFFFF"/>
              <w:autoSpaceDE w:val="0"/>
              <w:autoSpaceDN w:val="0"/>
              <w:adjustRightInd w:val="0"/>
              <w:spacing w:line="360" w:lineRule="auto"/>
              <w:jc w:val="both"/>
              <w:rPr>
                <w:sz w:val="20"/>
                <w:szCs w:val="20"/>
              </w:rPr>
            </w:pPr>
            <w:r w:rsidRPr="005322F5">
              <w:rPr>
                <w:sz w:val="20"/>
                <w:szCs w:val="20"/>
              </w:rPr>
              <w:t>Характер</w:t>
            </w:r>
          </w:p>
          <w:p w:rsidR="003C3A88" w:rsidRPr="005322F5" w:rsidRDefault="003C3A88" w:rsidP="005322F5">
            <w:pPr>
              <w:shd w:val="clear" w:color="auto" w:fill="FFFFFF"/>
              <w:autoSpaceDE w:val="0"/>
              <w:autoSpaceDN w:val="0"/>
              <w:adjustRightInd w:val="0"/>
              <w:spacing w:line="360" w:lineRule="auto"/>
              <w:jc w:val="both"/>
              <w:rPr>
                <w:sz w:val="20"/>
                <w:szCs w:val="20"/>
              </w:rPr>
            </w:pPr>
            <w:r w:rsidRPr="005322F5">
              <w:rPr>
                <w:sz w:val="20"/>
                <w:szCs w:val="20"/>
              </w:rPr>
              <w:t>предоставляемой</w:t>
            </w:r>
          </w:p>
          <w:p w:rsidR="009917A7" w:rsidRPr="005322F5" w:rsidRDefault="003C3A88" w:rsidP="005322F5">
            <w:pPr>
              <w:shd w:val="clear" w:color="auto" w:fill="FFFFFF"/>
              <w:autoSpaceDE w:val="0"/>
              <w:autoSpaceDN w:val="0"/>
              <w:adjustRightInd w:val="0"/>
              <w:spacing w:line="360" w:lineRule="auto"/>
              <w:jc w:val="both"/>
              <w:rPr>
                <w:sz w:val="20"/>
                <w:szCs w:val="20"/>
              </w:rPr>
            </w:pPr>
            <w:r w:rsidRPr="005322F5">
              <w:rPr>
                <w:sz w:val="20"/>
                <w:szCs w:val="20"/>
              </w:rPr>
              <w:t>информации</w:t>
            </w:r>
          </w:p>
        </w:tc>
        <w:tc>
          <w:tcPr>
            <w:tcW w:w="3249" w:type="dxa"/>
          </w:tcPr>
          <w:p w:rsidR="003C3A88" w:rsidRPr="005322F5" w:rsidRDefault="003C3A88" w:rsidP="005322F5">
            <w:pPr>
              <w:shd w:val="clear" w:color="auto" w:fill="FFFFFF"/>
              <w:autoSpaceDE w:val="0"/>
              <w:autoSpaceDN w:val="0"/>
              <w:adjustRightInd w:val="0"/>
              <w:spacing w:line="360" w:lineRule="auto"/>
              <w:jc w:val="both"/>
              <w:rPr>
                <w:sz w:val="20"/>
                <w:szCs w:val="20"/>
              </w:rPr>
            </w:pPr>
            <w:r w:rsidRPr="005322F5">
              <w:rPr>
                <w:sz w:val="20"/>
                <w:szCs w:val="20"/>
              </w:rPr>
              <w:t>Общедоступная</w:t>
            </w:r>
          </w:p>
          <w:p w:rsidR="003C3A88" w:rsidRPr="005322F5" w:rsidRDefault="003C3A88" w:rsidP="005322F5">
            <w:pPr>
              <w:shd w:val="clear" w:color="auto" w:fill="FFFFFF"/>
              <w:autoSpaceDE w:val="0"/>
              <w:autoSpaceDN w:val="0"/>
              <w:adjustRightInd w:val="0"/>
              <w:spacing w:line="360" w:lineRule="auto"/>
              <w:jc w:val="both"/>
              <w:rPr>
                <w:sz w:val="20"/>
                <w:szCs w:val="20"/>
              </w:rPr>
            </w:pPr>
            <w:r w:rsidRPr="005322F5">
              <w:rPr>
                <w:sz w:val="20"/>
                <w:szCs w:val="20"/>
              </w:rPr>
              <w:t>Аналитическая</w:t>
            </w:r>
          </w:p>
          <w:p w:rsidR="009917A7" w:rsidRPr="005322F5" w:rsidRDefault="003C3A88" w:rsidP="005322F5">
            <w:pPr>
              <w:shd w:val="clear" w:color="auto" w:fill="FFFFFF"/>
              <w:autoSpaceDE w:val="0"/>
              <w:autoSpaceDN w:val="0"/>
              <w:adjustRightInd w:val="0"/>
              <w:spacing w:line="360" w:lineRule="auto"/>
              <w:jc w:val="both"/>
              <w:rPr>
                <w:sz w:val="20"/>
                <w:szCs w:val="20"/>
              </w:rPr>
            </w:pPr>
            <w:r w:rsidRPr="005322F5">
              <w:rPr>
                <w:sz w:val="20"/>
                <w:szCs w:val="20"/>
              </w:rPr>
              <w:t>Информация</w:t>
            </w:r>
          </w:p>
        </w:tc>
        <w:tc>
          <w:tcPr>
            <w:tcW w:w="3363" w:type="dxa"/>
          </w:tcPr>
          <w:p w:rsidR="009917A7" w:rsidRPr="005322F5" w:rsidRDefault="003C3A88" w:rsidP="005322F5">
            <w:pPr>
              <w:autoSpaceDE w:val="0"/>
              <w:autoSpaceDN w:val="0"/>
              <w:adjustRightInd w:val="0"/>
              <w:spacing w:line="360" w:lineRule="auto"/>
              <w:jc w:val="both"/>
              <w:rPr>
                <w:sz w:val="20"/>
                <w:szCs w:val="20"/>
              </w:rPr>
            </w:pPr>
            <w:r w:rsidRPr="005322F5">
              <w:rPr>
                <w:sz w:val="20"/>
                <w:szCs w:val="20"/>
              </w:rPr>
              <w:t>Детализированная аналитическая информация конфиденциального характера</w:t>
            </w:r>
          </w:p>
        </w:tc>
      </w:tr>
      <w:tr w:rsidR="009917A7" w:rsidRPr="0045164D" w:rsidTr="005322F5">
        <w:tc>
          <w:tcPr>
            <w:tcW w:w="2616" w:type="dxa"/>
          </w:tcPr>
          <w:p w:rsidR="009917A7" w:rsidRPr="005322F5" w:rsidRDefault="003C3A88" w:rsidP="005322F5">
            <w:pPr>
              <w:shd w:val="clear" w:color="auto" w:fill="FFFFFF"/>
              <w:autoSpaceDE w:val="0"/>
              <w:autoSpaceDN w:val="0"/>
              <w:adjustRightInd w:val="0"/>
              <w:spacing w:line="360" w:lineRule="auto"/>
              <w:jc w:val="both"/>
              <w:rPr>
                <w:sz w:val="20"/>
                <w:szCs w:val="20"/>
              </w:rPr>
            </w:pPr>
            <w:r w:rsidRPr="005322F5">
              <w:rPr>
                <w:sz w:val="20"/>
                <w:szCs w:val="20"/>
              </w:rPr>
              <w:t>Степень унификации Методики анализа</w:t>
            </w:r>
          </w:p>
        </w:tc>
        <w:tc>
          <w:tcPr>
            <w:tcW w:w="3249" w:type="dxa"/>
          </w:tcPr>
          <w:p w:rsidR="009917A7" w:rsidRPr="005322F5" w:rsidRDefault="003C3A88" w:rsidP="005322F5">
            <w:pPr>
              <w:autoSpaceDE w:val="0"/>
              <w:autoSpaceDN w:val="0"/>
              <w:adjustRightInd w:val="0"/>
              <w:spacing w:line="360" w:lineRule="auto"/>
              <w:jc w:val="both"/>
              <w:rPr>
                <w:sz w:val="20"/>
                <w:szCs w:val="20"/>
              </w:rPr>
            </w:pPr>
            <w:r w:rsidRPr="005322F5">
              <w:rPr>
                <w:sz w:val="20"/>
                <w:szCs w:val="20"/>
              </w:rPr>
              <w:t>Достаточно высокая возможность унификации процедур и алгоритмов</w:t>
            </w:r>
          </w:p>
        </w:tc>
        <w:tc>
          <w:tcPr>
            <w:tcW w:w="3363" w:type="dxa"/>
          </w:tcPr>
          <w:p w:rsidR="009917A7" w:rsidRPr="005322F5" w:rsidRDefault="003C3A88" w:rsidP="005322F5">
            <w:pPr>
              <w:shd w:val="clear" w:color="auto" w:fill="FFFFFF"/>
              <w:autoSpaceDE w:val="0"/>
              <w:autoSpaceDN w:val="0"/>
              <w:adjustRightInd w:val="0"/>
              <w:spacing w:line="360" w:lineRule="auto"/>
              <w:jc w:val="both"/>
              <w:rPr>
                <w:sz w:val="20"/>
                <w:szCs w:val="20"/>
              </w:rPr>
            </w:pPr>
            <w:r w:rsidRPr="005322F5">
              <w:rPr>
                <w:sz w:val="20"/>
                <w:szCs w:val="20"/>
              </w:rPr>
              <w:t>Индивидуализированные разработки</w:t>
            </w:r>
          </w:p>
        </w:tc>
      </w:tr>
      <w:tr w:rsidR="009917A7" w:rsidRPr="0045164D" w:rsidTr="005322F5">
        <w:tc>
          <w:tcPr>
            <w:tcW w:w="2616" w:type="dxa"/>
          </w:tcPr>
          <w:p w:rsidR="009917A7" w:rsidRPr="005322F5" w:rsidRDefault="003C3A88" w:rsidP="005322F5">
            <w:pPr>
              <w:autoSpaceDE w:val="0"/>
              <w:autoSpaceDN w:val="0"/>
              <w:adjustRightInd w:val="0"/>
              <w:spacing w:line="360" w:lineRule="auto"/>
              <w:jc w:val="both"/>
              <w:rPr>
                <w:sz w:val="20"/>
                <w:szCs w:val="20"/>
              </w:rPr>
            </w:pPr>
            <w:r w:rsidRPr="005322F5">
              <w:rPr>
                <w:sz w:val="20"/>
                <w:szCs w:val="20"/>
              </w:rPr>
              <w:t>Доминирующий Временной аспект анализа</w:t>
            </w:r>
          </w:p>
        </w:tc>
        <w:tc>
          <w:tcPr>
            <w:tcW w:w="3249" w:type="dxa"/>
          </w:tcPr>
          <w:p w:rsidR="009917A7" w:rsidRPr="005322F5" w:rsidRDefault="003C3A88" w:rsidP="005322F5">
            <w:pPr>
              <w:autoSpaceDE w:val="0"/>
              <w:autoSpaceDN w:val="0"/>
              <w:adjustRightInd w:val="0"/>
              <w:spacing w:line="360" w:lineRule="auto"/>
              <w:jc w:val="both"/>
              <w:rPr>
                <w:sz w:val="20"/>
                <w:szCs w:val="20"/>
              </w:rPr>
            </w:pPr>
            <w:r w:rsidRPr="005322F5">
              <w:rPr>
                <w:sz w:val="20"/>
                <w:szCs w:val="20"/>
              </w:rPr>
              <w:t>Ретроспективный и перспективный</w:t>
            </w:r>
          </w:p>
        </w:tc>
        <w:tc>
          <w:tcPr>
            <w:tcW w:w="3363" w:type="dxa"/>
          </w:tcPr>
          <w:p w:rsidR="009917A7" w:rsidRPr="005322F5" w:rsidRDefault="003C3A88" w:rsidP="005322F5">
            <w:pPr>
              <w:shd w:val="clear" w:color="auto" w:fill="FFFFFF"/>
              <w:autoSpaceDE w:val="0"/>
              <w:autoSpaceDN w:val="0"/>
              <w:adjustRightInd w:val="0"/>
              <w:spacing w:line="360" w:lineRule="auto"/>
              <w:jc w:val="both"/>
              <w:rPr>
                <w:sz w:val="20"/>
                <w:szCs w:val="20"/>
              </w:rPr>
            </w:pPr>
            <w:r w:rsidRPr="005322F5">
              <w:rPr>
                <w:sz w:val="20"/>
                <w:szCs w:val="20"/>
              </w:rPr>
              <w:t>Оперативный</w:t>
            </w:r>
          </w:p>
        </w:tc>
      </w:tr>
    </w:tbl>
    <w:p w:rsidR="005322F5" w:rsidRDefault="005322F5" w:rsidP="0045164D">
      <w:pPr>
        <w:shd w:val="clear" w:color="auto" w:fill="FFFFFF"/>
        <w:autoSpaceDE w:val="0"/>
        <w:autoSpaceDN w:val="0"/>
        <w:adjustRightInd w:val="0"/>
        <w:spacing w:line="360" w:lineRule="auto"/>
        <w:ind w:firstLine="709"/>
        <w:jc w:val="both"/>
        <w:rPr>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Если в рамках внешнего анализа опираются, прежде всего, на бухгалтерскую отчетность, которую в принципе можно получить, обратившись в органы статистики, то информационное обеспечение внутреннего анализа гораздо шире, поскольку возможно привлечение практически любой необходимой информации, в том числе и не являющейся общедоступной, в частности для внешних аналитиков.</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Информационное обеспечение анализа и принятия решений по управлению финансовыми результатами деятельности предприятия, по мнению Э.И. Крылова, В.М. Власова, И.В. Журавковой, формируется за счет внешних и внутренних источников информации [20, 24-26].</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К внешним источникам информации относятся: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1. Показатели, характеризующие общеэкономическое развитие страны.</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Система информационных показателей этой группы служит основой анализа и прогнозирования условий внешней среды функционирования предприятия. Это необходимо при разработке комплексной политики управления прибылью, осуществлении инвестиционной деятельности, выявлении резервов роста прибыли, ориентируясь на достигнутый уровень среднеотраслевых показателей. К данной группе показателей относятся такие, как национальный доход, чистый доход, среднеотраслевые нормы прибыли, средние нормы банковского процента, ставки налога на прибыль, данные об инфляции, ставка рефинансирования.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2.</w:t>
      </w:r>
      <w:r w:rsidR="0045164D">
        <w:rPr>
          <w:sz w:val="28"/>
          <w:szCs w:val="28"/>
        </w:rPr>
        <w:t xml:space="preserve"> </w:t>
      </w:r>
      <w:r w:rsidRPr="0045164D">
        <w:rPr>
          <w:sz w:val="28"/>
          <w:szCs w:val="28"/>
        </w:rPr>
        <w:t>Показатели,</w:t>
      </w:r>
      <w:r w:rsidR="0045164D">
        <w:rPr>
          <w:sz w:val="28"/>
          <w:szCs w:val="28"/>
        </w:rPr>
        <w:t xml:space="preserve"> </w:t>
      </w:r>
      <w:r w:rsidRPr="0045164D">
        <w:rPr>
          <w:sz w:val="28"/>
          <w:szCs w:val="28"/>
        </w:rPr>
        <w:t>характеризующие</w:t>
      </w:r>
      <w:r w:rsidR="0045164D">
        <w:rPr>
          <w:sz w:val="28"/>
          <w:szCs w:val="28"/>
        </w:rPr>
        <w:t xml:space="preserve"> </w:t>
      </w:r>
      <w:r w:rsidRPr="0045164D">
        <w:rPr>
          <w:sz w:val="28"/>
          <w:szCs w:val="28"/>
        </w:rPr>
        <w:t>конъюнктуру</w:t>
      </w:r>
      <w:r w:rsidR="0045164D">
        <w:rPr>
          <w:sz w:val="28"/>
          <w:szCs w:val="28"/>
        </w:rPr>
        <w:t xml:space="preserve"> </w:t>
      </w:r>
      <w:r w:rsidRPr="0045164D">
        <w:rPr>
          <w:sz w:val="28"/>
          <w:szCs w:val="28"/>
        </w:rPr>
        <w:t>рынка.</w:t>
      </w:r>
      <w:r w:rsidR="0045164D">
        <w:rPr>
          <w:sz w:val="28"/>
          <w:szCs w:val="28"/>
        </w:rPr>
        <w:t xml:space="preserve"> </w:t>
      </w:r>
      <w:r w:rsidRPr="0045164D">
        <w:rPr>
          <w:sz w:val="28"/>
          <w:szCs w:val="28"/>
        </w:rPr>
        <w:t>Система показателей данной группы является необходимой для оценки, анализа и принятия решений в области ценовой политики и доходов по операционной деятельности, привлечения капиталов из внешних источников, определения затрат</w:t>
      </w:r>
      <w:r w:rsidR="0045164D">
        <w:rPr>
          <w:sz w:val="28"/>
          <w:szCs w:val="28"/>
        </w:rPr>
        <w:t xml:space="preserve"> </w:t>
      </w:r>
      <w:r w:rsidRPr="0045164D">
        <w:rPr>
          <w:sz w:val="28"/>
          <w:szCs w:val="28"/>
        </w:rPr>
        <w:t>по</w:t>
      </w:r>
      <w:r w:rsidR="0045164D">
        <w:rPr>
          <w:sz w:val="28"/>
          <w:szCs w:val="28"/>
        </w:rPr>
        <w:t xml:space="preserve"> </w:t>
      </w:r>
      <w:r w:rsidRPr="0045164D">
        <w:rPr>
          <w:sz w:val="28"/>
          <w:szCs w:val="28"/>
        </w:rPr>
        <w:t>обслуживанию</w:t>
      </w:r>
      <w:r w:rsidR="0045164D">
        <w:rPr>
          <w:sz w:val="28"/>
          <w:szCs w:val="28"/>
        </w:rPr>
        <w:t xml:space="preserve"> </w:t>
      </w:r>
      <w:r w:rsidRPr="0045164D">
        <w:rPr>
          <w:sz w:val="28"/>
          <w:szCs w:val="28"/>
        </w:rPr>
        <w:t>дополнительно</w:t>
      </w:r>
      <w:r w:rsidR="0045164D">
        <w:rPr>
          <w:sz w:val="28"/>
          <w:szCs w:val="28"/>
        </w:rPr>
        <w:t xml:space="preserve"> </w:t>
      </w:r>
      <w:r w:rsidRPr="0045164D">
        <w:rPr>
          <w:sz w:val="28"/>
          <w:szCs w:val="28"/>
        </w:rPr>
        <w:t>привлекаемого</w:t>
      </w:r>
      <w:r w:rsidR="0045164D">
        <w:rPr>
          <w:sz w:val="28"/>
          <w:szCs w:val="28"/>
        </w:rPr>
        <w:t xml:space="preserve"> </w:t>
      </w:r>
      <w:r w:rsidRPr="0045164D">
        <w:rPr>
          <w:sz w:val="28"/>
          <w:szCs w:val="28"/>
        </w:rPr>
        <w:t>капитала, формирования</w:t>
      </w:r>
      <w:r w:rsidR="0045164D">
        <w:rPr>
          <w:sz w:val="28"/>
          <w:szCs w:val="28"/>
        </w:rPr>
        <w:t xml:space="preserve"> </w:t>
      </w:r>
      <w:r w:rsidRPr="0045164D">
        <w:rPr>
          <w:sz w:val="28"/>
          <w:szCs w:val="28"/>
        </w:rPr>
        <w:t>портфеля</w:t>
      </w:r>
      <w:r w:rsidR="0045164D">
        <w:rPr>
          <w:sz w:val="28"/>
          <w:szCs w:val="28"/>
        </w:rPr>
        <w:t xml:space="preserve"> </w:t>
      </w:r>
      <w:r w:rsidRPr="0045164D">
        <w:rPr>
          <w:sz w:val="28"/>
          <w:szCs w:val="28"/>
        </w:rPr>
        <w:t>долгосрочных</w:t>
      </w:r>
      <w:r w:rsidR="0045164D">
        <w:rPr>
          <w:sz w:val="28"/>
          <w:szCs w:val="28"/>
        </w:rPr>
        <w:t xml:space="preserve"> </w:t>
      </w:r>
      <w:r w:rsidRPr="0045164D">
        <w:rPr>
          <w:sz w:val="28"/>
          <w:szCs w:val="28"/>
        </w:rPr>
        <w:t>финансовых</w:t>
      </w:r>
      <w:r w:rsidR="0045164D">
        <w:rPr>
          <w:sz w:val="28"/>
          <w:szCs w:val="28"/>
        </w:rPr>
        <w:t xml:space="preserve"> </w:t>
      </w:r>
      <w:r w:rsidRPr="0045164D">
        <w:rPr>
          <w:sz w:val="28"/>
          <w:szCs w:val="28"/>
        </w:rPr>
        <w:t>вложений, осуществления</w:t>
      </w:r>
      <w:r w:rsidR="0045164D">
        <w:rPr>
          <w:sz w:val="28"/>
          <w:szCs w:val="28"/>
        </w:rPr>
        <w:t xml:space="preserve"> </w:t>
      </w:r>
      <w:r w:rsidRPr="0045164D">
        <w:rPr>
          <w:sz w:val="28"/>
          <w:szCs w:val="28"/>
        </w:rPr>
        <w:t>краткосрочных</w:t>
      </w:r>
      <w:r w:rsidR="0045164D">
        <w:rPr>
          <w:sz w:val="28"/>
          <w:szCs w:val="28"/>
        </w:rPr>
        <w:t xml:space="preserve"> </w:t>
      </w:r>
      <w:r w:rsidRPr="0045164D">
        <w:rPr>
          <w:sz w:val="28"/>
          <w:szCs w:val="28"/>
        </w:rPr>
        <w:t>финансовых</w:t>
      </w:r>
      <w:r w:rsidR="0045164D">
        <w:rPr>
          <w:sz w:val="28"/>
          <w:szCs w:val="28"/>
        </w:rPr>
        <w:t xml:space="preserve"> </w:t>
      </w:r>
      <w:r w:rsidRPr="0045164D">
        <w:rPr>
          <w:sz w:val="28"/>
          <w:szCs w:val="28"/>
        </w:rPr>
        <w:t>вложений.</w:t>
      </w:r>
      <w:r w:rsidR="0045164D">
        <w:rPr>
          <w:sz w:val="28"/>
          <w:szCs w:val="28"/>
        </w:rPr>
        <w:t xml:space="preserve"> </w:t>
      </w:r>
      <w:r w:rsidRPr="0045164D">
        <w:rPr>
          <w:sz w:val="28"/>
          <w:szCs w:val="28"/>
        </w:rPr>
        <w:t>В</w:t>
      </w:r>
      <w:r w:rsidR="0045164D">
        <w:rPr>
          <w:sz w:val="28"/>
          <w:szCs w:val="28"/>
        </w:rPr>
        <w:t xml:space="preserve"> </w:t>
      </w:r>
      <w:r w:rsidRPr="0045164D">
        <w:rPr>
          <w:sz w:val="28"/>
          <w:szCs w:val="28"/>
        </w:rPr>
        <w:t>состав</w:t>
      </w:r>
      <w:r w:rsidR="0045164D">
        <w:rPr>
          <w:sz w:val="28"/>
          <w:szCs w:val="28"/>
        </w:rPr>
        <w:t xml:space="preserve"> </w:t>
      </w:r>
      <w:r w:rsidRPr="0045164D">
        <w:rPr>
          <w:sz w:val="28"/>
          <w:szCs w:val="28"/>
        </w:rPr>
        <w:t>этих показателей</w:t>
      </w:r>
      <w:r w:rsidR="0045164D">
        <w:rPr>
          <w:sz w:val="28"/>
          <w:szCs w:val="28"/>
        </w:rPr>
        <w:t xml:space="preserve"> </w:t>
      </w:r>
      <w:r w:rsidRPr="0045164D">
        <w:rPr>
          <w:sz w:val="28"/>
          <w:szCs w:val="28"/>
        </w:rPr>
        <w:t>включаются</w:t>
      </w:r>
      <w:r w:rsidR="0045164D">
        <w:rPr>
          <w:sz w:val="28"/>
          <w:szCs w:val="28"/>
        </w:rPr>
        <w:t xml:space="preserve"> </w:t>
      </w:r>
      <w:r w:rsidRPr="0045164D">
        <w:rPr>
          <w:sz w:val="28"/>
          <w:szCs w:val="28"/>
        </w:rPr>
        <w:t>объемы</w:t>
      </w:r>
      <w:r w:rsidR="0045164D">
        <w:rPr>
          <w:sz w:val="28"/>
          <w:szCs w:val="28"/>
        </w:rPr>
        <w:t xml:space="preserve"> </w:t>
      </w:r>
      <w:r w:rsidRPr="0045164D">
        <w:rPr>
          <w:sz w:val="28"/>
          <w:szCs w:val="28"/>
        </w:rPr>
        <w:t>продаж,</w:t>
      </w:r>
      <w:r w:rsidR="0045164D">
        <w:rPr>
          <w:sz w:val="28"/>
          <w:szCs w:val="28"/>
        </w:rPr>
        <w:t xml:space="preserve"> </w:t>
      </w:r>
      <w:r w:rsidRPr="0045164D">
        <w:rPr>
          <w:sz w:val="28"/>
          <w:szCs w:val="28"/>
        </w:rPr>
        <w:t>свободные</w:t>
      </w:r>
      <w:r w:rsidR="0045164D">
        <w:rPr>
          <w:sz w:val="28"/>
          <w:szCs w:val="28"/>
        </w:rPr>
        <w:t xml:space="preserve"> </w:t>
      </w:r>
      <w:r w:rsidRPr="0045164D">
        <w:rPr>
          <w:sz w:val="28"/>
          <w:szCs w:val="28"/>
        </w:rPr>
        <w:t>рыночные</w:t>
      </w:r>
      <w:r w:rsidR="0045164D">
        <w:rPr>
          <w:sz w:val="28"/>
          <w:szCs w:val="28"/>
        </w:rPr>
        <w:t xml:space="preserve"> </w:t>
      </w:r>
      <w:r w:rsidRPr="0045164D">
        <w:rPr>
          <w:sz w:val="28"/>
          <w:szCs w:val="28"/>
        </w:rPr>
        <w:t>ниши, эластичность по цене и доходу, кредитные проценты в зависимости от сумм и сроков предоставления.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3. Показатели, характеризующие деятельность конкурентов и контрагентов.</w:t>
      </w:r>
      <w:r w:rsidR="0045164D">
        <w:rPr>
          <w:sz w:val="28"/>
          <w:szCs w:val="28"/>
        </w:rPr>
        <w:t xml:space="preserve"> </w:t>
      </w:r>
      <w:r w:rsidRPr="0045164D">
        <w:rPr>
          <w:sz w:val="28"/>
          <w:szCs w:val="28"/>
        </w:rPr>
        <w:t>Система</w:t>
      </w:r>
      <w:r w:rsidR="0045164D">
        <w:rPr>
          <w:sz w:val="28"/>
          <w:szCs w:val="28"/>
        </w:rPr>
        <w:t xml:space="preserve"> </w:t>
      </w:r>
      <w:r w:rsidRPr="0045164D">
        <w:rPr>
          <w:sz w:val="28"/>
          <w:szCs w:val="28"/>
        </w:rPr>
        <w:t>информационных</w:t>
      </w:r>
      <w:r w:rsidR="0045164D">
        <w:rPr>
          <w:sz w:val="28"/>
          <w:szCs w:val="28"/>
        </w:rPr>
        <w:t xml:space="preserve"> </w:t>
      </w:r>
      <w:r w:rsidRPr="0045164D">
        <w:rPr>
          <w:sz w:val="28"/>
          <w:szCs w:val="28"/>
        </w:rPr>
        <w:t>показателей</w:t>
      </w:r>
      <w:r w:rsidR="0045164D">
        <w:rPr>
          <w:sz w:val="28"/>
          <w:szCs w:val="28"/>
        </w:rPr>
        <w:t xml:space="preserve"> </w:t>
      </w:r>
      <w:r w:rsidRPr="0045164D">
        <w:rPr>
          <w:sz w:val="28"/>
          <w:szCs w:val="28"/>
        </w:rPr>
        <w:t>этой</w:t>
      </w:r>
      <w:r w:rsidR="0045164D">
        <w:rPr>
          <w:sz w:val="28"/>
          <w:szCs w:val="28"/>
        </w:rPr>
        <w:t xml:space="preserve"> </w:t>
      </w:r>
      <w:r w:rsidRPr="0045164D">
        <w:rPr>
          <w:sz w:val="28"/>
          <w:szCs w:val="28"/>
        </w:rPr>
        <w:t>группы используется</w:t>
      </w:r>
      <w:r w:rsidR="0045164D">
        <w:rPr>
          <w:sz w:val="28"/>
          <w:szCs w:val="28"/>
        </w:rPr>
        <w:t xml:space="preserve"> </w:t>
      </w:r>
      <w:r w:rsidRPr="0045164D">
        <w:rPr>
          <w:sz w:val="28"/>
          <w:szCs w:val="28"/>
        </w:rPr>
        <w:t>для</w:t>
      </w:r>
      <w:r w:rsidR="0045164D">
        <w:rPr>
          <w:sz w:val="28"/>
          <w:szCs w:val="28"/>
        </w:rPr>
        <w:t xml:space="preserve"> </w:t>
      </w:r>
      <w:r w:rsidRPr="0045164D">
        <w:rPr>
          <w:sz w:val="28"/>
          <w:szCs w:val="28"/>
        </w:rPr>
        <w:t>осуществления</w:t>
      </w:r>
      <w:r w:rsidR="0045164D">
        <w:rPr>
          <w:sz w:val="28"/>
          <w:szCs w:val="28"/>
        </w:rPr>
        <w:t xml:space="preserve"> </w:t>
      </w:r>
      <w:r w:rsidRPr="0045164D">
        <w:rPr>
          <w:sz w:val="28"/>
          <w:szCs w:val="28"/>
        </w:rPr>
        <w:t>оперативного</w:t>
      </w:r>
      <w:r w:rsidR="0045164D">
        <w:rPr>
          <w:sz w:val="28"/>
          <w:szCs w:val="28"/>
        </w:rPr>
        <w:t xml:space="preserve"> </w:t>
      </w:r>
      <w:r w:rsidRPr="0045164D">
        <w:rPr>
          <w:sz w:val="28"/>
          <w:szCs w:val="28"/>
        </w:rPr>
        <w:t>анализа</w:t>
      </w:r>
      <w:r w:rsidR="0045164D">
        <w:rPr>
          <w:sz w:val="28"/>
          <w:szCs w:val="28"/>
        </w:rPr>
        <w:t xml:space="preserve"> </w:t>
      </w:r>
      <w:r w:rsidRPr="0045164D">
        <w:rPr>
          <w:sz w:val="28"/>
          <w:szCs w:val="28"/>
        </w:rPr>
        <w:t>и</w:t>
      </w:r>
      <w:r w:rsidR="0045164D">
        <w:rPr>
          <w:sz w:val="28"/>
          <w:szCs w:val="28"/>
        </w:rPr>
        <w:t xml:space="preserve"> </w:t>
      </w:r>
      <w:r w:rsidRPr="0045164D">
        <w:rPr>
          <w:sz w:val="28"/>
          <w:szCs w:val="28"/>
        </w:rPr>
        <w:t>регулирования отдельных</w:t>
      </w:r>
      <w:r w:rsidR="0045164D">
        <w:rPr>
          <w:sz w:val="28"/>
          <w:szCs w:val="28"/>
        </w:rPr>
        <w:t xml:space="preserve"> </w:t>
      </w:r>
      <w:r w:rsidRPr="0045164D">
        <w:rPr>
          <w:sz w:val="28"/>
          <w:szCs w:val="28"/>
        </w:rPr>
        <w:t>аспектов</w:t>
      </w:r>
      <w:r w:rsidR="0045164D">
        <w:rPr>
          <w:sz w:val="28"/>
          <w:szCs w:val="28"/>
        </w:rPr>
        <w:t xml:space="preserve"> </w:t>
      </w:r>
      <w:r w:rsidRPr="0045164D">
        <w:rPr>
          <w:sz w:val="28"/>
          <w:szCs w:val="28"/>
        </w:rPr>
        <w:t>формирования</w:t>
      </w:r>
      <w:r w:rsidR="0045164D">
        <w:rPr>
          <w:sz w:val="28"/>
          <w:szCs w:val="28"/>
        </w:rPr>
        <w:t xml:space="preserve"> </w:t>
      </w:r>
      <w:r w:rsidRPr="0045164D">
        <w:rPr>
          <w:sz w:val="28"/>
          <w:szCs w:val="28"/>
        </w:rPr>
        <w:t>и</w:t>
      </w:r>
      <w:r w:rsidR="0045164D">
        <w:rPr>
          <w:sz w:val="28"/>
          <w:szCs w:val="28"/>
        </w:rPr>
        <w:t xml:space="preserve"> </w:t>
      </w:r>
      <w:r w:rsidRPr="0045164D">
        <w:rPr>
          <w:sz w:val="28"/>
          <w:szCs w:val="28"/>
        </w:rPr>
        <w:t>использования</w:t>
      </w:r>
      <w:r w:rsidR="0045164D">
        <w:rPr>
          <w:sz w:val="28"/>
          <w:szCs w:val="28"/>
        </w:rPr>
        <w:t xml:space="preserve"> </w:t>
      </w:r>
      <w:r w:rsidRPr="0045164D">
        <w:rPr>
          <w:sz w:val="28"/>
          <w:szCs w:val="28"/>
        </w:rPr>
        <w:t>прибыли.</w:t>
      </w:r>
      <w:r w:rsidR="0045164D">
        <w:rPr>
          <w:sz w:val="28"/>
          <w:szCs w:val="28"/>
        </w:rPr>
        <w:t xml:space="preserve"> </w:t>
      </w:r>
      <w:r w:rsidRPr="0045164D">
        <w:rPr>
          <w:sz w:val="28"/>
          <w:szCs w:val="28"/>
        </w:rPr>
        <w:t>К</w:t>
      </w:r>
      <w:r w:rsidR="0045164D">
        <w:rPr>
          <w:sz w:val="28"/>
          <w:szCs w:val="28"/>
        </w:rPr>
        <w:t xml:space="preserve"> </w:t>
      </w:r>
      <w:r w:rsidRPr="0045164D">
        <w:rPr>
          <w:sz w:val="28"/>
          <w:szCs w:val="28"/>
        </w:rPr>
        <w:t>ним относятся</w:t>
      </w:r>
      <w:r w:rsidR="0045164D">
        <w:rPr>
          <w:sz w:val="28"/>
          <w:szCs w:val="28"/>
        </w:rPr>
        <w:t xml:space="preserve"> </w:t>
      </w:r>
      <w:r w:rsidRPr="0045164D">
        <w:rPr>
          <w:sz w:val="28"/>
          <w:szCs w:val="28"/>
        </w:rPr>
        <w:t>цены</w:t>
      </w:r>
      <w:r w:rsidR="0045164D">
        <w:rPr>
          <w:sz w:val="28"/>
          <w:szCs w:val="28"/>
        </w:rPr>
        <w:t xml:space="preserve"> </w:t>
      </w:r>
      <w:r w:rsidRPr="0045164D">
        <w:rPr>
          <w:sz w:val="28"/>
          <w:szCs w:val="28"/>
        </w:rPr>
        <w:t>на</w:t>
      </w:r>
      <w:r w:rsidR="0045164D">
        <w:rPr>
          <w:sz w:val="28"/>
          <w:szCs w:val="28"/>
        </w:rPr>
        <w:t xml:space="preserve"> </w:t>
      </w:r>
      <w:r w:rsidRPr="0045164D">
        <w:rPr>
          <w:sz w:val="28"/>
          <w:szCs w:val="28"/>
        </w:rPr>
        <w:t>сырье,</w:t>
      </w:r>
      <w:r w:rsidR="0045164D">
        <w:rPr>
          <w:sz w:val="28"/>
          <w:szCs w:val="28"/>
        </w:rPr>
        <w:t xml:space="preserve"> </w:t>
      </w:r>
      <w:r w:rsidRPr="0045164D">
        <w:rPr>
          <w:sz w:val="28"/>
          <w:szCs w:val="28"/>
        </w:rPr>
        <w:t>комплектующие</w:t>
      </w:r>
      <w:r w:rsidR="0045164D">
        <w:rPr>
          <w:sz w:val="28"/>
          <w:szCs w:val="28"/>
        </w:rPr>
        <w:t xml:space="preserve"> </w:t>
      </w:r>
      <w:r w:rsidRPr="0045164D">
        <w:rPr>
          <w:sz w:val="28"/>
          <w:szCs w:val="28"/>
        </w:rPr>
        <w:t>материалы,</w:t>
      </w:r>
      <w:r w:rsidR="0045164D">
        <w:rPr>
          <w:sz w:val="28"/>
          <w:szCs w:val="28"/>
        </w:rPr>
        <w:t xml:space="preserve"> </w:t>
      </w:r>
      <w:r w:rsidRPr="0045164D">
        <w:rPr>
          <w:sz w:val="28"/>
          <w:szCs w:val="28"/>
        </w:rPr>
        <w:t>на</w:t>
      </w:r>
      <w:r w:rsidR="0045164D">
        <w:rPr>
          <w:sz w:val="28"/>
          <w:szCs w:val="28"/>
        </w:rPr>
        <w:t xml:space="preserve"> </w:t>
      </w:r>
      <w:r w:rsidRPr="0045164D">
        <w:rPr>
          <w:sz w:val="28"/>
          <w:szCs w:val="28"/>
        </w:rPr>
        <w:t>продукцию конкурентов,</w:t>
      </w:r>
      <w:r w:rsidR="0045164D">
        <w:rPr>
          <w:sz w:val="28"/>
          <w:szCs w:val="28"/>
        </w:rPr>
        <w:t xml:space="preserve"> </w:t>
      </w:r>
      <w:r w:rsidRPr="0045164D">
        <w:rPr>
          <w:sz w:val="28"/>
          <w:szCs w:val="28"/>
        </w:rPr>
        <w:t>на</w:t>
      </w:r>
      <w:r w:rsidR="0045164D">
        <w:rPr>
          <w:sz w:val="28"/>
          <w:szCs w:val="28"/>
        </w:rPr>
        <w:t xml:space="preserve"> </w:t>
      </w:r>
      <w:r w:rsidRPr="0045164D">
        <w:rPr>
          <w:sz w:val="28"/>
          <w:szCs w:val="28"/>
        </w:rPr>
        <w:t>товары-заменители,</w:t>
      </w:r>
      <w:r w:rsidR="0045164D">
        <w:rPr>
          <w:sz w:val="28"/>
          <w:szCs w:val="28"/>
        </w:rPr>
        <w:t xml:space="preserve"> </w:t>
      </w:r>
      <w:r w:rsidRPr="0045164D">
        <w:rPr>
          <w:sz w:val="28"/>
          <w:szCs w:val="28"/>
        </w:rPr>
        <w:t>рентабельность</w:t>
      </w:r>
      <w:r w:rsidR="0045164D">
        <w:rPr>
          <w:sz w:val="28"/>
          <w:szCs w:val="28"/>
        </w:rPr>
        <w:t xml:space="preserve"> </w:t>
      </w:r>
      <w:r w:rsidRPr="0045164D">
        <w:rPr>
          <w:sz w:val="28"/>
          <w:szCs w:val="28"/>
        </w:rPr>
        <w:t>хозяйственной деятельности конкурентов и контрагентов.</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К внутренним источникам информации относятся: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1. Показатели финансового учета предприятия. Среди этих показателей можно отметить следующие: масса годовой валовой прибыли, прибыли от продаж, прибыли до налогообложения, чистой прибыли.</w:t>
      </w:r>
    </w:p>
    <w:p w:rsidR="00513376" w:rsidRPr="0045164D" w:rsidRDefault="00513376" w:rsidP="0045164D">
      <w:pPr>
        <w:spacing w:line="360" w:lineRule="auto"/>
        <w:ind w:firstLine="709"/>
        <w:jc w:val="both"/>
        <w:rPr>
          <w:sz w:val="28"/>
          <w:szCs w:val="28"/>
        </w:rPr>
      </w:pPr>
      <w:r w:rsidRPr="0045164D">
        <w:rPr>
          <w:sz w:val="28"/>
          <w:szCs w:val="28"/>
        </w:rPr>
        <w:t>На</w:t>
      </w:r>
      <w:r w:rsidR="0045164D">
        <w:rPr>
          <w:sz w:val="28"/>
          <w:szCs w:val="28"/>
        </w:rPr>
        <w:t xml:space="preserve"> </w:t>
      </w:r>
      <w:r w:rsidRPr="0045164D">
        <w:rPr>
          <w:sz w:val="28"/>
          <w:szCs w:val="28"/>
        </w:rPr>
        <w:t>основе</w:t>
      </w:r>
      <w:r w:rsidR="0045164D">
        <w:rPr>
          <w:sz w:val="28"/>
          <w:szCs w:val="28"/>
        </w:rPr>
        <w:t xml:space="preserve"> </w:t>
      </w:r>
      <w:r w:rsidRPr="0045164D">
        <w:rPr>
          <w:sz w:val="28"/>
          <w:szCs w:val="28"/>
        </w:rPr>
        <w:t>этих</w:t>
      </w:r>
      <w:r w:rsidR="0045164D">
        <w:rPr>
          <w:sz w:val="28"/>
          <w:szCs w:val="28"/>
        </w:rPr>
        <w:t xml:space="preserve"> </w:t>
      </w:r>
      <w:r w:rsidRPr="0045164D">
        <w:rPr>
          <w:sz w:val="28"/>
          <w:szCs w:val="28"/>
        </w:rPr>
        <w:t>показателей</w:t>
      </w:r>
      <w:r w:rsidR="0045164D">
        <w:rPr>
          <w:sz w:val="28"/>
          <w:szCs w:val="28"/>
        </w:rPr>
        <w:t xml:space="preserve"> </w:t>
      </w:r>
      <w:r w:rsidRPr="0045164D">
        <w:rPr>
          <w:sz w:val="28"/>
          <w:szCs w:val="28"/>
        </w:rPr>
        <w:t>осуществляется</w:t>
      </w:r>
      <w:r w:rsidR="0045164D">
        <w:rPr>
          <w:sz w:val="28"/>
          <w:szCs w:val="28"/>
        </w:rPr>
        <w:t xml:space="preserve"> </w:t>
      </w:r>
      <w:r w:rsidRPr="0045164D">
        <w:rPr>
          <w:sz w:val="28"/>
          <w:szCs w:val="28"/>
        </w:rPr>
        <w:t>обобщенный</w:t>
      </w:r>
      <w:r w:rsidR="0045164D">
        <w:rPr>
          <w:sz w:val="28"/>
          <w:szCs w:val="28"/>
        </w:rPr>
        <w:t xml:space="preserve"> </w:t>
      </w:r>
      <w:r w:rsidRPr="0045164D">
        <w:rPr>
          <w:sz w:val="28"/>
          <w:szCs w:val="28"/>
        </w:rPr>
        <w:t>анализ, прогнозирование</w:t>
      </w:r>
      <w:r w:rsidR="0045164D">
        <w:rPr>
          <w:sz w:val="28"/>
          <w:szCs w:val="28"/>
        </w:rPr>
        <w:t xml:space="preserve"> </w:t>
      </w:r>
      <w:r w:rsidRPr="0045164D">
        <w:rPr>
          <w:sz w:val="28"/>
          <w:szCs w:val="28"/>
        </w:rPr>
        <w:t>и текущее планирование</w:t>
      </w:r>
      <w:r w:rsidR="0045164D">
        <w:rPr>
          <w:sz w:val="28"/>
          <w:szCs w:val="28"/>
        </w:rPr>
        <w:t xml:space="preserve"> </w:t>
      </w:r>
      <w:r w:rsidRPr="0045164D">
        <w:rPr>
          <w:sz w:val="28"/>
          <w:szCs w:val="28"/>
        </w:rPr>
        <w:t>прибыли.</w:t>
      </w:r>
      <w:r w:rsidR="0045164D">
        <w:rPr>
          <w:sz w:val="28"/>
          <w:szCs w:val="28"/>
        </w:rPr>
        <w:t xml:space="preserve"> </w:t>
      </w:r>
      <w:r w:rsidRPr="0045164D">
        <w:rPr>
          <w:sz w:val="28"/>
          <w:szCs w:val="28"/>
        </w:rPr>
        <w:t>Источником данной информации являются данные финансовой отчетности. Преимуществом показателей финансовой отчетности является их унификация, что позволяет использовать типовые методики анализа и алгоритмы финансовых расчетов по отдельным вопросам формирования и использования прибыли. Данная информация обеспечивает высокую степень надежности и регулярности сведений, а также сопоставимость с показателями других предприятий. Недостатком финансовой отчетности является обобщенность информации в целом по предприятию, выражение ее только в стоимостных измерителях.</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2. Показатели управленческого учета. Этот вид учета получает развитие</w:t>
      </w:r>
      <w:r w:rsidR="0045164D">
        <w:rPr>
          <w:sz w:val="28"/>
          <w:szCs w:val="28"/>
        </w:rPr>
        <w:t xml:space="preserve"> </w:t>
      </w:r>
      <w:r w:rsidRPr="0045164D">
        <w:rPr>
          <w:sz w:val="28"/>
          <w:szCs w:val="28"/>
        </w:rPr>
        <w:t>в</w:t>
      </w:r>
      <w:r w:rsidR="0045164D">
        <w:rPr>
          <w:sz w:val="28"/>
          <w:szCs w:val="28"/>
        </w:rPr>
        <w:t xml:space="preserve"> </w:t>
      </w:r>
      <w:r w:rsidRPr="0045164D">
        <w:rPr>
          <w:sz w:val="28"/>
          <w:szCs w:val="28"/>
        </w:rPr>
        <w:t>связи с</w:t>
      </w:r>
      <w:r w:rsidR="0045164D">
        <w:rPr>
          <w:sz w:val="28"/>
          <w:szCs w:val="28"/>
        </w:rPr>
        <w:t xml:space="preserve"> </w:t>
      </w:r>
      <w:r w:rsidRPr="0045164D">
        <w:rPr>
          <w:sz w:val="28"/>
          <w:szCs w:val="28"/>
        </w:rPr>
        <w:t>переходом к</w:t>
      </w:r>
      <w:r w:rsidR="0045164D">
        <w:rPr>
          <w:sz w:val="28"/>
          <w:szCs w:val="28"/>
        </w:rPr>
        <w:t xml:space="preserve"> </w:t>
      </w:r>
      <w:r w:rsidRPr="0045164D">
        <w:rPr>
          <w:sz w:val="28"/>
          <w:szCs w:val="28"/>
        </w:rPr>
        <w:t>общепринятым</w:t>
      </w:r>
      <w:r w:rsidR="0045164D">
        <w:rPr>
          <w:sz w:val="28"/>
          <w:szCs w:val="28"/>
        </w:rPr>
        <w:t xml:space="preserve"> </w:t>
      </w:r>
      <w:r w:rsidRPr="0045164D">
        <w:rPr>
          <w:sz w:val="28"/>
          <w:szCs w:val="28"/>
        </w:rPr>
        <w:t>в</w:t>
      </w:r>
      <w:r w:rsidR="0045164D">
        <w:rPr>
          <w:sz w:val="28"/>
          <w:szCs w:val="28"/>
        </w:rPr>
        <w:t xml:space="preserve"> </w:t>
      </w:r>
      <w:r w:rsidRPr="0045164D">
        <w:rPr>
          <w:sz w:val="28"/>
          <w:szCs w:val="28"/>
        </w:rPr>
        <w:t>международной практике стандартам бухгалтерского учета. Он представляет собой систему учета всех необходимых показателей, формирующих информационную базу оперативных управленческих решений. Управленческий учет включает не только стоимостные, но и натуральные показатели.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 процессе построения системы информационного обеспечения анализа и управления прибылью в управленческом учете формируются показатели, отражающие объем деятельности, сумму и состав затрат, сумму и состав получаемых доходов.</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3.</w:t>
      </w:r>
      <w:r w:rsidR="0045164D">
        <w:rPr>
          <w:sz w:val="28"/>
          <w:szCs w:val="28"/>
        </w:rPr>
        <w:t xml:space="preserve"> </w:t>
      </w:r>
      <w:r w:rsidRPr="0045164D">
        <w:rPr>
          <w:sz w:val="28"/>
          <w:szCs w:val="28"/>
        </w:rPr>
        <w:t>Нормативно-справочные</w:t>
      </w:r>
      <w:r w:rsidR="0045164D">
        <w:rPr>
          <w:sz w:val="28"/>
          <w:szCs w:val="28"/>
        </w:rPr>
        <w:t xml:space="preserve"> </w:t>
      </w:r>
      <w:r w:rsidRPr="0045164D">
        <w:rPr>
          <w:sz w:val="28"/>
          <w:szCs w:val="28"/>
        </w:rPr>
        <w:t>показатели.</w:t>
      </w:r>
      <w:r w:rsidR="0045164D">
        <w:rPr>
          <w:sz w:val="28"/>
          <w:szCs w:val="28"/>
        </w:rPr>
        <w:t xml:space="preserve"> </w:t>
      </w:r>
      <w:r w:rsidRPr="0045164D">
        <w:rPr>
          <w:sz w:val="28"/>
          <w:szCs w:val="28"/>
        </w:rPr>
        <w:t>Основу</w:t>
      </w:r>
      <w:r w:rsidR="0045164D">
        <w:rPr>
          <w:sz w:val="28"/>
          <w:szCs w:val="28"/>
        </w:rPr>
        <w:t xml:space="preserve"> </w:t>
      </w:r>
      <w:r w:rsidRPr="0045164D">
        <w:rPr>
          <w:sz w:val="28"/>
          <w:szCs w:val="28"/>
        </w:rPr>
        <w:t>этой</w:t>
      </w:r>
      <w:r w:rsidR="0045164D">
        <w:rPr>
          <w:sz w:val="28"/>
          <w:szCs w:val="28"/>
        </w:rPr>
        <w:t xml:space="preserve"> </w:t>
      </w:r>
      <w:r w:rsidRPr="0045164D">
        <w:rPr>
          <w:sz w:val="28"/>
          <w:szCs w:val="28"/>
        </w:rPr>
        <w:t>системы показателей составляют различные нормы и нормативы, разработанные в рамках самого предприятия - нормативы численности, нормативы затрат времени, нормативы обслуживания, нормативы удельных расходов сырья и материалов</w:t>
      </w:r>
      <w:r w:rsidR="0045164D">
        <w:rPr>
          <w:sz w:val="28"/>
          <w:szCs w:val="28"/>
        </w:rPr>
        <w:t xml:space="preserve"> </w:t>
      </w:r>
      <w:r w:rsidRPr="0045164D">
        <w:rPr>
          <w:sz w:val="28"/>
          <w:szCs w:val="28"/>
        </w:rPr>
        <w:t>и</w:t>
      </w:r>
      <w:r w:rsidR="0045164D">
        <w:rPr>
          <w:sz w:val="28"/>
          <w:szCs w:val="28"/>
        </w:rPr>
        <w:t xml:space="preserve"> </w:t>
      </w:r>
      <w:r w:rsidRPr="0045164D">
        <w:rPr>
          <w:sz w:val="28"/>
          <w:szCs w:val="28"/>
        </w:rPr>
        <w:t>т.</w:t>
      </w:r>
      <w:r w:rsidR="0045164D">
        <w:rPr>
          <w:sz w:val="28"/>
          <w:szCs w:val="28"/>
        </w:rPr>
        <w:t xml:space="preserve"> </w:t>
      </w:r>
      <w:r w:rsidRPr="0045164D">
        <w:rPr>
          <w:sz w:val="28"/>
          <w:szCs w:val="28"/>
        </w:rPr>
        <w:t>д.</w:t>
      </w:r>
      <w:r w:rsidR="0045164D">
        <w:rPr>
          <w:sz w:val="28"/>
          <w:szCs w:val="28"/>
        </w:rPr>
        <w:t xml:space="preserve"> </w:t>
      </w:r>
      <w:r w:rsidRPr="0045164D">
        <w:rPr>
          <w:sz w:val="28"/>
          <w:szCs w:val="28"/>
        </w:rPr>
        <w:t>Эта</w:t>
      </w:r>
      <w:r w:rsidR="0045164D">
        <w:rPr>
          <w:sz w:val="28"/>
          <w:szCs w:val="28"/>
        </w:rPr>
        <w:t xml:space="preserve"> </w:t>
      </w:r>
      <w:r w:rsidRPr="0045164D">
        <w:rPr>
          <w:sz w:val="28"/>
          <w:szCs w:val="28"/>
        </w:rPr>
        <w:t>система</w:t>
      </w:r>
      <w:r w:rsidR="0045164D">
        <w:rPr>
          <w:sz w:val="28"/>
          <w:szCs w:val="28"/>
        </w:rPr>
        <w:t xml:space="preserve"> </w:t>
      </w:r>
      <w:r w:rsidRPr="0045164D">
        <w:rPr>
          <w:sz w:val="28"/>
          <w:szCs w:val="28"/>
        </w:rPr>
        <w:t>показателей</w:t>
      </w:r>
      <w:r w:rsidR="0045164D">
        <w:rPr>
          <w:sz w:val="28"/>
          <w:szCs w:val="28"/>
        </w:rPr>
        <w:t xml:space="preserve"> </w:t>
      </w:r>
      <w:r w:rsidRPr="0045164D">
        <w:rPr>
          <w:sz w:val="28"/>
          <w:szCs w:val="28"/>
        </w:rPr>
        <w:t>дополняется</w:t>
      </w:r>
      <w:r w:rsidR="0045164D">
        <w:rPr>
          <w:sz w:val="28"/>
          <w:szCs w:val="28"/>
        </w:rPr>
        <w:t xml:space="preserve"> </w:t>
      </w:r>
      <w:r w:rsidRPr="0045164D">
        <w:rPr>
          <w:sz w:val="28"/>
          <w:szCs w:val="28"/>
        </w:rPr>
        <w:t>различными справочно-нормативными показателями, действующими в целом в стране или в отрасли:</w:t>
      </w:r>
      <w:r w:rsidR="0045164D">
        <w:rPr>
          <w:sz w:val="28"/>
          <w:szCs w:val="28"/>
        </w:rPr>
        <w:t xml:space="preserve"> </w:t>
      </w:r>
      <w:r w:rsidRPr="0045164D">
        <w:rPr>
          <w:sz w:val="28"/>
          <w:szCs w:val="28"/>
        </w:rPr>
        <w:t>нормы амортизационных отчислений, нормы отчислений прибыли в резервный фонд, ставки налогов, сроки уплаты налогов проценты за кредит и т.д.</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Использование всех представляющих интерес показателей, формируемых из внешних и внутренних источников, позволяет создать на каждом</w:t>
      </w:r>
      <w:r w:rsidR="0045164D">
        <w:rPr>
          <w:sz w:val="28"/>
          <w:szCs w:val="28"/>
        </w:rPr>
        <w:t xml:space="preserve"> </w:t>
      </w:r>
      <w:r w:rsidRPr="0045164D">
        <w:rPr>
          <w:sz w:val="28"/>
          <w:szCs w:val="28"/>
        </w:rPr>
        <w:t>предприятии</w:t>
      </w:r>
      <w:r w:rsidR="0045164D">
        <w:rPr>
          <w:sz w:val="28"/>
          <w:szCs w:val="28"/>
        </w:rPr>
        <w:t xml:space="preserve"> </w:t>
      </w:r>
      <w:r w:rsidRPr="0045164D">
        <w:rPr>
          <w:sz w:val="28"/>
          <w:szCs w:val="28"/>
        </w:rPr>
        <w:t>целенаправленную</w:t>
      </w:r>
      <w:r w:rsidR="0045164D">
        <w:rPr>
          <w:sz w:val="28"/>
          <w:szCs w:val="28"/>
        </w:rPr>
        <w:t xml:space="preserve"> </w:t>
      </w:r>
      <w:r w:rsidRPr="0045164D">
        <w:rPr>
          <w:sz w:val="28"/>
          <w:szCs w:val="28"/>
        </w:rPr>
        <w:t>систему</w:t>
      </w:r>
      <w:r w:rsidR="0045164D">
        <w:rPr>
          <w:sz w:val="28"/>
          <w:szCs w:val="28"/>
        </w:rPr>
        <w:t xml:space="preserve"> </w:t>
      </w:r>
      <w:r w:rsidRPr="0045164D">
        <w:rPr>
          <w:sz w:val="28"/>
          <w:szCs w:val="28"/>
        </w:rPr>
        <w:t>информационного</w:t>
      </w:r>
      <w:r w:rsidR="0045164D">
        <w:rPr>
          <w:rFonts w:cs="Arial"/>
          <w:sz w:val="28"/>
          <w:szCs w:val="28"/>
        </w:rPr>
        <w:t xml:space="preserve"> </w:t>
      </w:r>
      <w:r w:rsidRPr="0045164D">
        <w:rPr>
          <w:rFonts w:cs="Arial"/>
          <w:sz w:val="28"/>
          <w:szCs w:val="28"/>
        </w:rPr>
        <w:t>о</w:t>
      </w:r>
      <w:r w:rsidRPr="0045164D">
        <w:rPr>
          <w:sz w:val="28"/>
          <w:szCs w:val="28"/>
        </w:rPr>
        <w:t>беспечения,</w:t>
      </w:r>
      <w:r w:rsidR="0045164D">
        <w:rPr>
          <w:sz w:val="28"/>
          <w:szCs w:val="28"/>
        </w:rPr>
        <w:t xml:space="preserve"> </w:t>
      </w:r>
      <w:r w:rsidRPr="0045164D">
        <w:rPr>
          <w:sz w:val="28"/>
          <w:szCs w:val="28"/>
        </w:rPr>
        <w:t>ориентированную</w:t>
      </w:r>
      <w:r w:rsidR="0045164D">
        <w:rPr>
          <w:sz w:val="28"/>
          <w:szCs w:val="28"/>
        </w:rPr>
        <w:t xml:space="preserve"> </w:t>
      </w:r>
      <w:r w:rsidRPr="0045164D">
        <w:rPr>
          <w:sz w:val="28"/>
          <w:szCs w:val="28"/>
        </w:rPr>
        <w:t>не</w:t>
      </w:r>
      <w:r w:rsidR="0045164D">
        <w:rPr>
          <w:sz w:val="28"/>
          <w:szCs w:val="28"/>
        </w:rPr>
        <w:t xml:space="preserve"> </w:t>
      </w:r>
      <w:r w:rsidRPr="0045164D">
        <w:rPr>
          <w:sz w:val="28"/>
          <w:szCs w:val="28"/>
        </w:rPr>
        <w:t>только</w:t>
      </w:r>
      <w:r w:rsidR="0045164D">
        <w:rPr>
          <w:sz w:val="28"/>
          <w:szCs w:val="28"/>
        </w:rPr>
        <w:t xml:space="preserve"> </w:t>
      </w:r>
      <w:r w:rsidRPr="0045164D">
        <w:rPr>
          <w:sz w:val="28"/>
          <w:szCs w:val="28"/>
        </w:rPr>
        <w:t>на</w:t>
      </w:r>
      <w:r w:rsidR="0045164D">
        <w:rPr>
          <w:sz w:val="28"/>
          <w:szCs w:val="28"/>
        </w:rPr>
        <w:t xml:space="preserve"> </w:t>
      </w:r>
      <w:r w:rsidRPr="0045164D">
        <w:rPr>
          <w:sz w:val="28"/>
          <w:szCs w:val="28"/>
        </w:rPr>
        <w:t>эффективное</w:t>
      </w:r>
      <w:r w:rsidR="0045164D">
        <w:rPr>
          <w:sz w:val="28"/>
          <w:szCs w:val="28"/>
        </w:rPr>
        <w:t xml:space="preserve"> </w:t>
      </w:r>
      <w:r w:rsidRPr="0045164D">
        <w:rPr>
          <w:sz w:val="28"/>
          <w:szCs w:val="28"/>
        </w:rPr>
        <w:t>текущее</w:t>
      </w:r>
      <w:r w:rsidR="0045164D">
        <w:rPr>
          <w:sz w:val="28"/>
          <w:szCs w:val="28"/>
        </w:rPr>
        <w:t xml:space="preserve"> </w:t>
      </w:r>
      <w:r w:rsidRPr="0045164D">
        <w:rPr>
          <w:sz w:val="28"/>
          <w:szCs w:val="28"/>
        </w:rPr>
        <w:t>и оперативное управление формированием и использованием прибыли, но</w:t>
      </w:r>
      <w:r w:rsidR="0045164D">
        <w:rPr>
          <w:sz w:val="28"/>
          <w:szCs w:val="28"/>
        </w:rPr>
        <w:t xml:space="preserve"> </w:t>
      </w:r>
      <w:r w:rsidRPr="0045164D">
        <w:rPr>
          <w:sz w:val="28"/>
          <w:szCs w:val="28"/>
        </w:rPr>
        <w:t>на принятие стратегических решений.</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w:t>
      </w:r>
      <w:r w:rsidR="0045164D">
        <w:rPr>
          <w:sz w:val="28"/>
          <w:szCs w:val="28"/>
        </w:rPr>
        <w:t xml:space="preserve"> </w:t>
      </w:r>
      <w:r w:rsidRPr="0045164D">
        <w:rPr>
          <w:sz w:val="28"/>
          <w:szCs w:val="28"/>
        </w:rPr>
        <w:t>данном</w:t>
      </w:r>
      <w:r w:rsidR="0045164D">
        <w:rPr>
          <w:sz w:val="28"/>
          <w:szCs w:val="28"/>
        </w:rPr>
        <w:t xml:space="preserve"> </w:t>
      </w:r>
      <w:r w:rsidRPr="0045164D">
        <w:rPr>
          <w:sz w:val="28"/>
          <w:szCs w:val="28"/>
        </w:rPr>
        <w:t>разделе</w:t>
      </w:r>
      <w:r w:rsidR="0045164D">
        <w:rPr>
          <w:sz w:val="28"/>
          <w:szCs w:val="28"/>
        </w:rPr>
        <w:t xml:space="preserve"> </w:t>
      </w:r>
      <w:r w:rsidRPr="0045164D">
        <w:rPr>
          <w:sz w:val="28"/>
          <w:szCs w:val="28"/>
        </w:rPr>
        <w:t>дипломного</w:t>
      </w:r>
      <w:r w:rsidR="0045164D">
        <w:rPr>
          <w:sz w:val="28"/>
          <w:szCs w:val="28"/>
        </w:rPr>
        <w:t xml:space="preserve"> </w:t>
      </w:r>
      <w:r w:rsidRPr="0045164D">
        <w:rPr>
          <w:sz w:val="28"/>
          <w:szCs w:val="28"/>
        </w:rPr>
        <w:t>исследования</w:t>
      </w:r>
      <w:r w:rsidR="0045164D">
        <w:rPr>
          <w:sz w:val="28"/>
          <w:szCs w:val="28"/>
        </w:rPr>
        <w:t xml:space="preserve"> </w:t>
      </w:r>
      <w:r w:rsidRPr="0045164D">
        <w:rPr>
          <w:sz w:val="28"/>
          <w:szCs w:val="28"/>
        </w:rPr>
        <w:t>мы</w:t>
      </w:r>
      <w:r w:rsidR="0045164D">
        <w:rPr>
          <w:sz w:val="28"/>
          <w:szCs w:val="28"/>
        </w:rPr>
        <w:t xml:space="preserve"> </w:t>
      </w:r>
      <w:r w:rsidRPr="0045164D">
        <w:rPr>
          <w:sz w:val="28"/>
          <w:szCs w:val="28"/>
        </w:rPr>
        <w:t>будем</w:t>
      </w:r>
      <w:r w:rsidR="0045164D">
        <w:rPr>
          <w:sz w:val="28"/>
          <w:szCs w:val="28"/>
        </w:rPr>
        <w:t xml:space="preserve"> </w:t>
      </w:r>
      <w:r w:rsidRPr="0045164D">
        <w:rPr>
          <w:sz w:val="28"/>
          <w:szCs w:val="28"/>
        </w:rPr>
        <w:t>ориентироваться, главным образом, на проблемы и возможности внешнего анализа,</w:t>
      </w:r>
      <w:r w:rsidR="0045164D">
        <w:rPr>
          <w:sz w:val="28"/>
          <w:szCs w:val="28"/>
        </w:rPr>
        <w:t xml:space="preserve"> </w:t>
      </w:r>
      <w:r w:rsidRPr="0045164D">
        <w:rPr>
          <w:sz w:val="28"/>
          <w:szCs w:val="28"/>
        </w:rPr>
        <w:t>информационной</w:t>
      </w:r>
      <w:r w:rsidR="0045164D">
        <w:rPr>
          <w:sz w:val="28"/>
          <w:szCs w:val="28"/>
        </w:rPr>
        <w:t xml:space="preserve"> </w:t>
      </w:r>
      <w:r w:rsidRPr="0045164D">
        <w:rPr>
          <w:sz w:val="28"/>
          <w:szCs w:val="28"/>
        </w:rPr>
        <w:t>базой</w:t>
      </w:r>
      <w:r w:rsidR="0045164D">
        <w:rPr>
          <w:sz w:val="28"/>
          <w:szCs w:val="28"/>
        </w:rPr>
        <w:t xml:space="preserve"> </w:t>
      </w:r>
      <w:r w:rsidRPr="0045164D">
        <w:rPr>
          <w:sz w:val="28"/>
          <w:szCs w:val="28"/>
        </w:rPr>
        <w:t>которого служит годовая бухгалтерская отчетность торговой организации.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Бухгалтерская отчетность - единая система данных об имущественном и финансовом положении организации и о результатах ее хозяйственной</w:t>
      </w:r>
      <w:r w:rsidRPr="0045164D">
        <w:rPr>
          <w:rFonts w:cs="Arial"/>
          <w:sz w:val="28"/>
          <w:szCs w:val="28"/>
        </w:rPr>
        <w:t xml:space="preserve"> </w:t>
      </w:r>
      <w:r w:rsidRPr="0045164D">
        <w:rPr>
          <w:sz w:val="28"/>
          <w:szCs w:val="28"/>
        </w:rPr>
        <w:t>деятельности,</w:t>
      </w:r>
      <w:r w:rsidR="0045164D">
        <w:rPr>
          <w:sz w:val="28"/>
          <w:szCs w:val="28"/>
        </w:rPr>
        <w:t xml:space="preserve"> </w:t>
      </w:r>
      <w:r w:rsidRPr="0045164D">
        <w:rPr>
          <w:sz w:val="28"/>
          <w:szCs w:val="28"/>
        </w:rPr>
        <w:t>составляемая</w:t>
      </w:r>
      <w:r w:rsidR="0045164D">
        <w:rPr>
          <w:sz w:val="28"/>
          <w:szCs w:val="28"/>
        </w:rPr>
        <w:t xml:space="preserve"> </w:t>
      </w:r>
      <w:r w:rsidRPr="0045164D">
        <w:rPr>
          <w:sz w:val="28"/>
          <w:szCs w:val="28"/>
        </w:rPr>
        <w:t>на</w:t>
      </w:r>
      <w:r w:rsidR="0045164D">
        <w:rPr>
          <w:sz w:val="28"/>
          <w:szCs w:val="28"/>
        </w:rPr>
        <w:t xml:space="preserve"> </w:t>
      </w:r>
      <w:r w:rsidRPr="0045164D">
        <w:rPr>
          <w:sz w:val="28"/>
          <w:szCs w:val="28"/>
        </w:rPr>
        <w:t>основе</w:t>
      </w:r>
      <w:r w:rsidR="0045164D">
        <w:rPr>
          <w:sz w:val="28"/>
          <w:szCs w:val="28"/>
        </w:rPr>
        <w:t xml:space="preserve"> </w:t>
      </w:r>
      <w:r w:rsidRPr="0045164D">
        <w:rPr>
          <w:sz w:val="28"/>
          <w:szCs w:val="28"/>
        </w:rPr>
        <w:t>данных</w:t>
      </w:r>
      <w:r w:rsidR="0045164D">
        <w:rPr>
          <w:sz w:val="28"/>
          <w:szCs w:val="28"/>
        </w:rPr>
        <w:t xml:space="preserve"> </w:t>
      </w:r>
      <w:r w:rsidRPr="0045164D">
        <w:rPr>
          <w:sz w:val="28"/>
          <w:szCs w:val="28"/>
        </w:rPr>
        <w:t>бухгалтерского</w:t>
      </w:r>
      <w:r w:rsidR="0045164D">
        <w:rPr>
          <w:sz w:val="28"/>
          <w:szCs w:val="28"/>
        </w:rPr>
        <w:t xml:space="preserve"> </w:t>
      </w:r>
      <w:r w:rsidRPr="0045164D">
        <w:rPr>
          <w:sz w:val="28"/>
          <w:szCs w:val="28"/>
        </w:rPr>
        <w:t>учета</w:t>
      </w:r>
      <w:r w:rsidR="0045164D">
        <w:rPr>
          <w:sz w:val="28"/>
          <w:szCs w:val="28"/>
        </w:rPr>
        <w:t xml:space="preserve"> </w:t>
      </w:r>
      <w:r w:rsidRPr="0045164D">
        <w:rPr>
          <w:sz w:val="28"/>
          <w:szCs w:val="28"/>
        </w:rPr>
        <w:t>по</w:t>
      </w:r>
      <w:r w:rsidR="0045164D">
        <w:rPr>
          <w:rFonts w:cs="Arial"/>
          <w:i/>
          <w:iCs/>
          <w:sz w:val="28"/>
          <w:szCs w:val="28"/>
        </w:rPr>
        <w:t xml:space="preserve"> </w:t>
      </w:r>
      <w:r w:rsidRPr="0045164D">
        <w:rPr>
          <w:sz w:val="28"/>
          <w:szCs w:val="28"/>
        </w:rPr>
        <w:t>установленным нормам.</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Состав,</w:t>
      </w:r>
      <w:r w:rsidR="0045164D">
        <w:rPr>
          <w:sz w:val="28"/>
          <w:szCs w:val="28"/>
        </w:rPr>
        <w:t xml:space="preserve"> </w:t>
      </w:r>
      <w:r w:rsidRPr="0045164D">
        <w:rPr>
          <w:sz w:val="28"/>
          <w:szCs w:val="28"/>
        </w:rPr>
        <w:t>содержание,</w:t>
      </w:r>
      <w:r w:rsidR="0045164D">
        <w:rPr>
          <w:sz w:val="28"/>
          <w:szCs w:val="28"/>
        </w:rPr>
        <w:t xml:space="preserve"> </w:t>
      </w:r>
      <w:r w:rsidRPr="0045164D">
        <w:rPr>
          <w:sz w:val="28"/>
          <w:szCs w:val="28"/>
        </w:rPr>
        <w:t>требования</w:t>
      </w:r>
      <w:r w:rsidR="0045164D">
        <w:rPr>
          <w:sz w:val="28"/>
          <w:szCs w:val="28"/>
        </w:rPr>
        <w:t xml:space="preserve"> </w:t>
      </w:r>
      <w:r w:rsidRPr="0045164D">
        <w:rPr>
          <w:sz w:val="28"/>
          <w:szCs w:val="28"/>
        </w:rPr>
        <w:t>и</w:t>
      </w:r>
      <w:r w:rsidR="0045164D">
        <w:rPr>
          <w:sz w:val="28"/>
          <w:szCs w:val="28"/>
        </w:rPr>
        <w:t xml:space="preserve"> </w:t>
      </w:r>
      <w:r w:rsidRPr="0045164D">
        <w:rPr>
          <w:sz w:val="28"/>
          <w:szCs w:val="28"/>
        </w:rPr>
        <w:t>другие</w:t>
      </w:r>
      <w:r w:rsidR="0045164D">
        <w:rPr>
          <w:sz w:val="28"/>
          <w:szCs w:val="28"/>
        </w:rPr>
        <w:t xml:space="preserve"> </w:t>
      </w:r>
      <w:r w:rsidRPr="0045164D">
        <w:rPr>
          <w:sz w:val="28"/>
          <w:szCs w:val="28"/>
        </w:rPr>
        <w:t>методические</w:t>
      </w:r>
      <w:r w:rsidR="0045164D">
        <w:rPr>
          <w:sz w:val="28"/>
          <w:szCs w:val="28"/>
        </w:rPr>
        <w:t xml:space="preserve"> </w:t>
      </w:r>
      <w:r w:rsidRPr="0045164D">
        <w:rPr>
          <w:sz w:val="28"/>
          <w:szCs w:val="28"/>
        </w:rPr>
        <w:t>основы бухгалтерской отчетности регламентированы Положение по бухгалтерскому учету «Бухгалтерская отчетность организации» (ПБУ 4/99), утвержденным приказом МФ РФ от 6 июня 1999 года № 43н. Согласно этому Положению бухгалтерская</w:t>
      </w:r>
      <w:r w:rsidR="0045164D">
        <w:rPr>
          <w:sz w:val="28"/>
          <w:szCs w:val="28"/>
        </w:rPr>
        <w:t xml:space="preserve"> </w:t>
      </w:r>
      <w:r w:rsidRPr="0045164D">
        <w:rPr>
          <w:sz w:val="28"/>
          <w:szCs w:val="28"/>
        </w:rPr>
        <w:t>отчетность</w:t>
      </w:r>
      <w:r w:rsidR="0045164D">
        <w:rPr>
          <w:sz w:val="28"/>
          <w:szCs w:val="28"/>
        </w:rPr>
        <w:t xml:space="preserve"> </w:t>
      </w:r>
      <w:r w:rsidRPr="0045164D">
        <w:rPr>
          <w:sz w:val="28"/>
          <w:szCs w:val="28"/>
        </w:rPr>
        <w:t>состоит</w:t>
      </w:r>
      <w:r w:rsidR="0045164D">
        <w:rPr>
          <w:sz w:val="28"/>
          <w:szCs w:val="28"/>
        </w:rPr>
        <w:t xml:space="preserve"> </w:t>
      </w:r>
      <w:r w:rsidRPr="0045164D">
        <w:rPr>
          <w:sz w:val="28"/>
          <w:szCs w:val="28"/>
        </w:rPr>
        <w:t>из</w:t>
      </w:r>
      <w:r w:rsidR="0045164D">
        <w:rPr>
          <w:sz w:val="28"/>
          <w:szCs w:val="28"/>
        </w:rPr>
        <w:t xml:space="preserve"> </w:t>
      </w:r>
      <w:r w:rsidRPr="0045164D">
        <w:rPr>
          <w:sz w:val="28"/>
          <w:szCs w:val="28"/>
        </w:rPr>
        <w:t>бухгалтерского</w:t>
      </w:r>
      <w:r w:rsidR="0045164D">
        <w:rPr>
          <w:sz w:val="28"/>
          <w:szCs w:val="28"/>
        </w:rPr>
        <w:t xml:space="preserve"> </w:t>
      </w:r>
      <w:r w:rsidRPr="0045164D">
        <w:rPr>
          <w:sz w:val="28"/>
          <w:szCs w:val="28"/>
        </w:rPr>
        <w:t>баланса,</w:t>
      </w:r>
      <w:r w:rsidR="0045164D">
        <w:rPr>
          <w:sz w:val="28"/>
          <w:szCs w:val="28"/>
        </w:rPr>
        <w:t xml:space="preserve"> </w:t>
      </w:r>
      <w:r w:rsidRPr="0045164D">
        <w:rPr>
          <w:sz w:val="28"/>
          <w:szCs w:val="28"/>
        </w:rPr>
        <w:t>отчета</w:t>
      </w:r>
      <w:r w:rsidR="0045164D">
        <w:rPr>
          <w:sz w:val="28"/>
          <w:szCs w:val="28"/>
        </w:rPr>
        <w:t xml:space="preserve"> </w:t>
      </w:r>
      <w:r w:rsidRPr="0045164D">
        <w:rPr>
          <w:sz w:val="28"/>
          <w:szCs w:val="28"/>
        </w:rPr>
        <w:t>о прибылях и убытках, приложений к ним и пояснительной записки, а также аудиторского заключения, подтверждающего достоверность бухгалтерской отчетности организации, если она в соответствие с федеральными законами подлежит обязательному аудиту.</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Бухгалтерская отчетность представляет достоверное и полное представление о финансовом положении организации, финансовых результатах ее деятельности и изменениях в ее финансовом положении.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При формировании бухгалтерской отчетности, организацией должна быть обеспечена нейтральность информации, содержащейся в ней, т. е. исключено одностороннее удовлетворение интересов одних групп пользователей бухгалтерской отчетности перед другими.</w:t>
      </w:r>
    </w:p>
    <w:p w:rsidR="00513376" w:rsidRPr="0045164D" w:rsidRDefault="00513376" w:rsidP="0045164D">
      <w:pPr>
        <w:spacing w:line="360" w:lineRule="auto"/>
        <w:ind w:firstLine="709"/>
        <w:jc w:val="both"/>
        <w:rPr>
          <w:rFonts w:cs="Arial"/>
          <w:sz w:val="28"/>
          <w:szCs w:val="28"/>
        </w:rPr>
      </w:pPr>
      <w:r w:rsidRPr="0045164D">
        <w:rPr>
          <w:sz w:val="28"/>
          <w:szCs w:val="28"/>
        </w:rPr>
        <w:t>Бухгалтерский баланс характеризует финансовое положение организации по состоянию на отчетную дату. В бухгалтерском балансе активы и обязательства должны представляться с подразделением в зависимости от срока обращения (погашения) на</w:t>
      </w:r>
      <w:r w:rsidR="00E573EB" w:rsidRPr="0045164D">
        <w:rPr>
          <w:sz w:val="28"/>
          <w:szCs w:val="28"/>
        </w:rPr>
        <w:t>:</w:t>
      </w:r>
      <w:r w:rsidRPr="0045164D">
        <w:rPr>
          <w:sz w:val="28"/>
          <w:szCs w:val="28"/>
        </w:rPr>
        <w:t xml:space="preserve"> краткосрочные и долгосрочные. Активы и обязательства представляются как краткосрочные, если срок обращения (погашения) по ним не более 12 месяцев после отчетной даты или продолжительности операционного цикла, если он не превышает 12 месяцев. Все остальные активы и обязательства представляются как долгосрочные.</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Для аналитиков и инвесторов более важной, чем бухгалтерский баланс является форма №2 «Отчет о прибылях и убытках», так как в ней содержится сравнение суммы всех доходов предприятия от продажи товаров и услуг с суммой всех расходов, понесенных предприятием для поддержания его деятельности за год. Результатом данного сравнения является прибыль или убыток от продажи за период.</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Пояснения к бухгалтерскому балансу и отчету о прибылях и убытках раскрывают информацию в виде отдельных форм (отчет о движении денежных средств, отчет об изменениях капитала и др.) и в виде пояснительной записки.</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Отчет о движении денежных средств характеризует изменения в финансовом положении организации в разрезе текущей, инвестиционной и финансовой деятельности.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 соответствии с Положением по бухгалтерскому учету «Бухгалтерская отчетность организации» ПБУ 4/99 организация может представлять дополнительную информацию, сопутствующую бухгалтерской отчетности, если исполнительный орган считает ее полезной для заинтересованных пользователей при принятии экономических решений. В ней раскрываются динамика важнейших экономических и финансовых показателей деятельности организации за ряд лет; планируемое развитие организации; предполагаемые капитальные и долгосрочные финансовые вложения; политика в отношении заемных средств; управление рисками; иная информация. Дополнительная информация может быть представлена в виде аналитических таблиц, графиков, диаграмм.</w:t>
      </w:r>
    </w:p>
    <w:p w:rsidR="00513376" w:rsidRPr="0045164D" w:rsidRDefault="00513376" w:rsidP="005322F5">
      <w:pPr>
        <w:shd w:val="clear" w:color="auto" w:fill="FFFFFF"/>
        <w:autoSpaceDE w:val="0"/>
        <w:autoSpaceDN w:val="0"/>
        <w:adjustRightInd w:val="0"/>
        <w:spacing w:line="360" w:lineRule="auto"/>
        <w:jc w:val="both"/>
        <w:rPr>
          <w:b/>
          <w:sz w:val="28"/>
          <w:szCs w:val="28"/>
        </w:rPr>
      </w:pPr>
    </w:p>
    <w:p w:rsidR="00CE6AAC" w:rsidRPr="0045164D" w:rsidRDefault="00513376" w:rsidP="0045164D">
      <w:pPr>
        <w:shd w:val="clear" w:color="auto" w:fill="FFFFFF"/>
        <w:autoSpaceDE w:val="0"/>
        <w:autoSpaceDN w:val="0"/>
        <w:adjustRightInd w:val="0"/>
        <w:spacing w:line="360" w:lineRule="auto"/>
        <w:ind w:firstLine="709"/>
        <w:jc w:val="both"/>
        <w:rPr>
          <w:b/>
          <w:sz w:val="28"/>
          <w:szCs w:val="32"/>
        </w:rPr>
      </w:pPr>
      <w:r w:rsidRPr="0045164D">
        <w:rPr>
          <w:b/>
          <w:sz w:val="28"/>
          <w:szCs w:val="28"/>
        </w:rPr>
        <w:br w:type="page"/>
      </w:r>
      <w:r w:rsidR="00C900AA" w:rsidRPr="0045164D">
        <w:rPr>
          <w:b/>
          <w:sz w:val="28"/>
          <w:szCs w:val="32"/>
        </w:rPr>
        <w:t xml:space="preserve">Глава </w:t>
      </w:r>
      <w:r w:rsidR="00C900AA" w:rsidRPr="0045164D">
        <w:rPr>
          <w:b/>
          <w:sz w:val="28"/>
          <w:szCs w:val="32"/>
          <w:lang w:val="en-US"/>
        </w:rPr>
        <w:t>II</w:t>
      </w:r>
      <w:r w:rsidR="00CE6AAC" w:rsidRPr="0045164D">
        <w:rPr>
          <w:b/>
          <w:sz w:val="28"/>
          <w:szCs w:val="32"/>
        </w:rPr>
        <w:t>.</w:t>
      </w:r>
      <w:r w:rsidR="0045164D">
        <w:rPr>
          <w:b/>
          <w:sz w:val="28"/>
          <w:szCs w:val="32"/>
        </w:rPr>
        <w:t xml:space="preserve"> </w:t>
      </w:r>
      <w:r w:rsidR="00C900AA" w:rsidRPr="0045164D">
        <w:rPr>
          <w:b/>
          <w:sz w:val="28"/>
          <w:szCs w:val="32"/>
        </w:rPr>
        <w:t xml:space="preserve">Методические </w:t>
      </w:r>
      <w:r w:rsidR="00CE6AAC" w:rsidRPr="0045164D">
        <w:rPr>
          <w:b/>
          <w:sz w:val="28"/>
          <w:szCs w:val="32"/>
        </w:rPr>
        <w:t>подходы</w:t>
      </w:r>
      <w:r w:rsidR="0045164D">
        <w:rPr>
          <w:b/>
          <w:sz w:val="28"/>
          <w:szCs w:val="32"/>
        </w:rPr>
        <w:t xml:space="preserve"> </w:t>
      </w:r>
      <w:r w:rsidR="00CE6AAC" w:rsidRPr="0045164D">
        <w:rPr>
          <w:b/>
          <w:sz w:val="28"/>
          <w:szCs w:val="32"/>
        </w:rPr>
        <w:t>к анализу</w:t>
      </w:r>
      <w:r w:rsidR="0045164D">
        <w:rPr>
          <w:b/>
          <w:sz w:val="28"/>
          <w:szCs w:val="32"/>
        </w:rPr>
        <w:t xml:space="preserve"> </w:t>
      </w:r>
      <w:r w:rsidR="00E573EB" w:rsidRPr="0045164D">
        <w:rPr>
          <w:b/>
          <w:sz w:val="28"/>
          <w:szCs w:val="32"/>
        </w:rPr>
        <w:t>финансовых результатов</w:t>
      </w:r>
      <w:r w:rsidR="00CE6AAC" w:rsidRPr="0045164D">
        <w:rPr>
          <w:b/>
          <w:sz w:val="28"/>
          <w:szCs w:val="32"/>
        </w:rPr>
        <w:t xml:space="preserve"> деятельности предприятия</w:t>
      </w:r>
      <w:r w:rsidR="00E573EB" w:rsidRPr="0045164D">
        <w:rPr>
          <w:b/>
          <w:sz w:val="28"/>
          <w:szCs w:val="32"/>
        </w:rPr>
        <w:t xml:space="preserve"> ООО «Автомир»</w:t>
      </w:r>
    </w:p>
    <w:p w:rsidR="00C900AA" w:rsidRPr="0045164D" w:rsidRDefault="00C900AA" w:rsidP="005322F5">
      <w:pPr>
        <w:shd w:val="clear" w:color="auto" w:fill="FFFFFF"/>
        <w:autoSpaceDE w:val="0"/>
        <w:autoSpaceDN w:val="0"/>
        <w:adjustRightInd w:val="0"/>
        <w:spacing w:line="360" w:lineRule="auto"/>
        <w:jc w:val="both"/>
        <w:rPr>
          <w:b/>
          <w:sz w:val="28"/>
          <w:szCs w:val="28"/>
        </w:rPr>
      </w:pPr>
    </w:p>
    <w:p w:rsidR="00C900AA" w:rsidRPr="0045164D" w:rsidRDefault="00513376" w:rsidP="0045164D">
      <w:pPr>
        <w:shd w:val="clear" w:color="auto" w:fill="FFFFFF"/>
        <w:autoSpaceDE w:val="0"/>
        <w:autoSpaceDN w:val="0"/>
        <w:adjustRightInd w:val="0"/>
        <w:spacing w:line="360" w:lineRule="auto"/>
        <w:ind w:firstLine="709"/>
        <w:jc w:val="both"/>
        <w:rPr>
          <w:b/>
          <w:sz w:val="28"/>
          <w:szCs w:val="28"/>
        </w:rPr>
      </w:pPr>
      <w:r w:rsidRPr="0045164D">
        <w:rPr>
          <w:b/>
          <w:sz w:val="28"/>
          <w:szCs w:val="28"/>
        </w:rPr>
        <w:t>2</w:t>
      </w:r>
      <w:r w:rsidR="00CE6AAC" w:rsidRPr="0045164D">
        <w:rPr>
          <w:b/>
          <w:sz w:val="28"/>
          <w:szCs w:val="28"/>
        </w:rPr>
        <w:t>.</w:t>
      </w:r>
      <w:r w:rsidR="00E573EB" w:rsidRPr="0045164D">
        <w:rPr>
          <w:b/>
          <w:sz w:val="28"/>
          <w:szCs w:val="28"/>
        </w:rPr>
        <w:t>1</w:t>
      </w:r>
      <w:r w:rsidRPr="0045164D">
        <w:rPr>
          <w:b/>
          <w:sz w:val="28"/>
          <w:szCs w:val="28"/>
        </w:rPr>
        <w:t xml:space="preserve"> Анализ внешних и внутренних факторов,</w:t>
      </w:r>
      <w:r w:rsidR="0045164D">
        <w:rPr>
          <w:b/>
          <w:sz w:val="28"/>
          <w:szCs w:val="28"/>
        </w:rPr>
        <w:t xml:space="preserve"> </w:t>
      </w:r>
      <w:r w:rsidRPr="0045164D">
        <w:rPr>
          <w:b/>
          <w:sz w:val="28"/>
          <w:szCs w:val="28"/>
        </w:rPr>
        <w:t>влияющих на финансовые результаты деятельности предприятия</w:t>
      </w:r>
      <w:r w:rsidR="00E573EB" w:rsidRPr="0045164D">
        <w:rPr>
          <w:b/>
          <w:sz w:val="28"/>
          <w:szCs w:val="28"/>
        </w:rPr>
        <w:t xml:space="preserve"> ООО «Автомир»</w:t>
      </w:r>
    </w:p>
    <w:p w:rsidR="00D90C5E" w:rsidRPr="0045164D" w:rsidRDefault="00D90C5E" w:rsidP="0045164D">
      <w:pPr>
        <w:shd w:val="clear" w:color="auto" w:fill="FFFFFF"/>
        <w:autoSpaceDE w:val="0"/>
        <w:autoSpaceDN w:val="0"/>
        <w:adjustRightInd w:val="0"/>
        <w:spacing w:line="360" w:lineRule="auto"/>
        <w:ind w:firstLine="709"/>
        <w:jc w:val="both"/>
        <w:rPr>
          <w:b/>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Принятие экономически обоснованного решения по конкретным направлениям деятельности предприятия связано с выявлением наиболее важных аспектов и наиболее слабых позиций в финансовом состоянии предприятия. Для этого проводится анализ и оценка финансового состояния и финансовых результатов на основе процедур экспресс-анализа и углубленного анализа прошлой деятельности и положения предприятия на данный момент, а также оценка будущего потенциала предприятия.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Сравнение показателей деятельности предприятия, как на уровне отрасли, так и на уровне самого предприятия за ряд лет, направлен на определение доли участия предприятия в экономике отрасли, определения изменения</w:t>
      </w:r>
      <w:r w:rsidR="0045164D">
        <w:rPr>
          <w:rFonts w:cs="Arial"/>
          <w:sz w:val="28"/>
          <w:szCs w:val="28"/>
        </w:rPr>
        <w:t xml:space="preserve"> </w:t>
      </w:r>
      <w:r w:rsidRPr="0045164D">
        <w:rPr>
          <w:sz w:val="28"/>
          <w:szCs w:val="28"/>
        </w:rPr>
        <w:t>финансового положения</w:t>
      </w:r>
      <w:r w:rsidR="0045164D">
        <w:rPr>
          <w:rFonts w:cs="Arial"/>
          <w:sz w:val="28"/>
          <w:szCs w:val="28"/>
        </w:rPr>
        <w:t xml:space="preserve"> </w:t>
      </w:r>
      <w:r w:rsidRPr="0045164D">
        <w:rPr>
          <w:sz w:val="28"/>
          <w:szCs w:val="28"/>
        </w:rPr>
        <w:t>предприятия,</w:t>
      </w:r>
      <w:r w:rsidR="0045164D">
        <w:rPr>
          <w:rFonts w:cs="Arial"/>
          <w:sz w:val="28"/>
          <w:szCs w:val="28"/>
        </w:rPr>
        <w:t xml:space="preserve"> </w:t>
      </w:r>
      <w:r w:rsidRPr="0045164D">
        <w:rPr>
          <w:sz w:val="28"/>
          <w:szCs w:val="28"/>
        </w:rPr>
        <w:t>его конкурентоспособности. При этом, проводя сравнение показателей за ряд лет, учитывается влияние внутренних я внешних факторов, повлекших за собой изменения показателей финансово-хозяйственной деятельности. По результатам данного сравнения показателей деятельности предприятия определятся стратегия проведения анализа финансовых результатов, направленная на выявление наиболее экономически выгодных решений по повышению эффективности деятельности предприятия в целом.</w:t>
      </w:r>
    </w:p>
    <w:p w:rsidR="00FC47F3" w:rsidRPr="0045164D" w:rsidRDefault="00513376" w:rsidP="0045164D">
      <w:pPr>
        <w:shd w:val="clear" w:color="auto" w:fill="FFFFFF"/>
        <w:tabs>
          <w:tab w:val="left" w:pos="4902"/>
        </w:tabs>
        <w:autoSpaceDE w:val="0"/>
        <w:autoSpaceDN w:val="0"/>
        <w:adjustRightInd w:val="0"/>
        <w:spacing w:line="360" w:lineRule="auto"/>
        <w:ind w:firstLine="709"/>
        <w:jc w:val="both"/>
        <w:rPr>
          <w:sz w:val="28"/>
          <w:szCs w:val="28"/>
        </w:rPr>
      </w:pPr>
      <w:r w:rsidRPr="0045164D">
        <w:rPr>
          <w:sz w:val="28"/>
          <w:szCs w:val="28"/>
        </w:rPr>
        <w:t>Необходимым условием при проведении анализа является изучение и оценка бизнес - среды фирмы, воздействие па которую оказывают внешние и внутренние факторы. Бизнес - среда фактически определяет положение предприятия на рынке, а, следовательно, и его финансовое благополучие. Поэтому без оценки внутренней и внешней среды организации</w:t>
      </w:r>
      <w:r w:rsidR="00CE6AAC" w:rsidRPr="0045164D">
        <w:rPr>
          <w:sz w:val="28"/>
          <w:szCs w:val="28"/>
        </w:rPr>
        <w:t xml:space="preserve"> комплексный анализ</w:t>
      </w:r>
      <w:r w:rsidR="0045164D">
        <w:rPr>
          <w:sz w:val="28"/>
          <w:szCs w:val="28"/>
        </w:rPr>
        <w:t xml:space="preserve"> </w:t>
      </w:r>
      <w:r w:rsidR="00CE6AAC" w:rsidRPr="0045164D">
        <w:rPr>
          <w:sz w:val="28"/>
          <w:szCs w:val="28"/>
        </w:rPr>
        <w:t>финансово- хозяйственной</w:t>
      </w:r>
      <w:r w:rsidR="0045164D">
        <w:rPr>
          <w:sz w:val="28"/>
          <w:szCs w:val="28"/>
        </w:rPr>
        <w:t xml:space="preserve"> </w:t>
      </w:r>
      <w:r w:rsidR="00CE6AAC" w:rsidRPr="0045164D">
        <w:rPr>
          <w:sz w:val="28"/>
          <w:szCs w:val="28"/>
        </w:rPr>
        <w:t>деятельности предприятия</w:t>
      </w:r>
      <w:r w:rsidR="0045164D">
        <w:rPr>
          <w:sz w:val="28"/>
          <w:szCs w:val="28"/>
        </w:rPr>
        <w:t xml:space="preserve"> </w:t>
      </w:r>
      <w:r w:rsidR="00CE6AAC" w:rsidRPr="0045164D">
        <w:rPr>
          <w:sz w:val="28"/>
          <w:szCs w:val="28"/>
        </w:rPr>
        <w:t>невозможен. внешнюю среду предприятия формируют ее внешние по отношению</w:t>
      </w:r>
      <w:r w:rsidR="0045164D">
        <w:rPr>
          <w:sz w:val="28"/>
          <w:szCs w:val="28"/>
        </w:rPr>
        <w:t xml:space="preserve"> </w:t>
      </w:r>
      <w:r w:rsidR="00CE6AAC" w:rsidRPr="0045164D">
        <w:rPr>
          <w:sz w:val="28"/>
          <w:szCs w:val="28"/>
        </w:rPr>
        <w:t>к предприятию</w:t>
      </w:r>
      <w:r w:rsidR="0045164D">
        <w:rPr>
          <w:sz w:val="28"/>
          <w:szCs w:val="28"/>
        </w:rPr>
        <w:t xml:space="preserve"> </w:t>
      </w:r>
      <w:r w:rsidR="007E4CCF" w:rsidRPr="0045164D">
        <w:rPr>
          <w:sz w:val="28"/>
          <w:szCs w:val="28"/>
        </w:rPr>
        <w:t>участник</w:t>
      </w:r>
      <w:r w:rsidR="00CE6AAC" w:rsidRPr="0045164D">
        <w:rPr>
          <w:sz w:val="28"/>
          <w:szCs w:val="28"/>
        </w:rPr>
        <w:t xml:space="preserve">и экономической </w:t>
      </w:r>
      <w:r w:rsidR="007E4CCF" w:rsidRPr="0045164D">
        <w:rPr>
          <w:sz w:val="28"/>
          <w:szCs w:val="28"/>
        </w:rPr>
        <w:t>деятельности. В первую очередь это бизнес</w:t>
      </w:r>
      <w:r w:rsidR="002A0B54" w:rsidRPr="0045164D">
        <w:rPr>
          <w:sz w:val="28"/>
          <w:szCs w:val="28"/>
        </w:rPr>
        <w:t xml:space="preserve"> </w:t>
      </w:r>
      <w:r w:rsidR="007E4CCF" w:rsidRPr="0045164D">
        <w:rPr>
          <w:sz w:val="28"/>
          <w:szCs w:val="28"/>
        </w:rPr>
        <w:t xml:space="preserve">- партнеры, с которыми предприятие связывают деловые интересы, клиенты поставщики, заказчики, подрядчики, контрагенты. Воздействие </w:t>
      </w:r>
      <w:r w:rsidR="00FC47F3" w:rsidRPr="0045164D">
        <w:rPr>
          <w:sz w:val="28"/>
          <w:szCs w:val="28"/>
        </w:rPr>
        <w:t>внешней среды</w:t>
      </w:r>
      <w:r w:rsidR="0045164D">
        <w:rPr>
          <w:sz w:val="28"/>
          <w:szCs w:val="28"/>
        </w:rPr>
        <w:t xml:space="preserve"> </w:t>
      </w:r>
      <w:r w:rsidR="00FC47F3" w:rsidRPr="0045164D">
        <w:rPr>
          <w:sz w:val="28"/>
          <w:szCs w:val="28"/>
        </w:rPr>
        <w:t>предпр</w:t>
      </w:r>
      <w:r w:rsidR="00791C8A" w:rsidRPr="0045164D">
        <w:rPr>
          <w:sz w:val="28"/>
          <w:szCs w:val="28"/>
        </w:rPr>
        <w:t>и</w:t>
      </w:r>
      <w:r w:rsidR="00FC47F3" w:rsidRPr="0045164D">
        <w:rPr>
          <w:sz w:val="28"/>
          <w:szCs w:val="28"/>
        </w:rPr>
        <w:t>ятия характеризуется множеством факторов, важ</w:t>
      </w:r>
      <w:r w:rsidR="00791C8A" w:rsidRPr="0045164D">
        <w:rPr>
          <w:sz w:val="28"/>
          <w:szCs w:val="28"/>
        </w:rPr>
        <w:t>нейшие</w:t>
      </w:r>
      <w:r w:rsidR="0045164D">
        <w:rPr>
          <w:sz w:val="28"/>
          <w:szCs w:val="28"/>
        </w:rPr>
        <w:t xml:space="preserve"> </w:t>
      </w:r>
      <w:r w:rsidR="00791C8A" w:rsidRPr="0045164D">
        <w:rPr>
          <w:sz w:val="28"/>
          <w:szCs w:val="28"/>
        </w:rPr>
        <w:t>из которых представлен</w:t>
      </w:r>
      <w:r w:rsidR="00FC47F3" w:rsidRPr="0045164D">
        <w:rPr>
          <w:sz w:val="28"/>
          <w:szCs w:val="28"/>
        </w:rPr>
        <w:t>ы</w:t>
      </w:r>
      <w:r w:rsidR="0045164D">
        <w:rPr>
          <w:sz w:val="28"/>
          <w:szCs w:val="28"/>
        </w:rPr>
        <w:t xml:space="preserve"> </w:t>
      </w:r>
      <w:r w:rsidR="00FC47F3" w:rsidRPr="0045164D">
        <w:rPr>
          <w:sz w:val="28"/>
          <w:szCs w:val="28"/>
        </w:rPr>
        <w:t xml:space="preserve">в таблице 2. </w:t>
      </w:r>
    </w:p>
    <w:p w:rsidR="00791C8A" w:rsidRPr="0045164D" w:rsidRDefault="00791C8A" w:rsidP="005322F5">
      <w:pPr>
        <w:shd w:val="clear" w:color="auto" w:fill="FFFFFF"/>
        <w:autoSpaceDE w:val="0"/>
        <w:autoSpaceDN w:val="0"/>
        <w:adjustRightInd w:val="0"/>
        <w:spacing w:line="360" w:lineRule="auto"/>
        <w:jc w:val="both"/>
        <w:rPr>
          <w:sz w:val="28"/>
          <w:szCs w:val="28"/>
        </w:rPr>
      </w:pPr>
    </w:p>
    <w:p w:rsidR="00FC47F3" w:rsidRPr="0045164D" w:rsidRDefault="00FC47F3" w:rsidP="0045164D">
      <w:pPr>
        <w:shd w:val="clear" w:color="auto" w:fill="FFFFFF"/>
        <w:autoSpaceDE w:val="0"/>
        <w:autoSpaceDN w:val="0"/>
        <w:adjustRightInd w:val="0"/>
        <w:spacing w:line="360" w:lineRule="auto"/>
        <w:ind w:firstLine="709"/>
        <w:jc w:val="both"/>
        <w:rPr>
          <w:sz w:val="28"/>
          <w:szCs w:val="28"/>
        </w:rPr>
      </w:pPr>
      <w:r w:rsidRPr="0045164D">
        <w:rPr>
          <w:sz w:val="28"/>
          <w:szCs w:val="28"/>
        </w:rPr>
        <w:t>Таблица</w:t>
      </w:r>
      <w:r w:rsidR="0045164D">
        <w:rPr>
          <w:sz w:val="28"/>
          <w:szCs w:val="28"/>
        </w:rPr>
        <w:t xml:space="preserve"> </w:t>
      </w:r>
      <w:r w:rsidRPr="0045164D">
        <w:rPr>
          <w:sz w:val="28"/>
          <w:szCs w:val="28"/>
        </w:rPr>
        <w:t>2</w:t>
      </w:r>
    </w:p>
    <w:p w:rsidR="007E4CCF" w:rsidRPr="0045164D" w:rsidRDefault="00FC47F3"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w:t>
      </w:r>
      <w:r w:rsidR="007E4CCF" w:rsidRPr="0045164D">
        <w:rPr>
          <w:sz w:val="28"/>
          <w:szCs w:val="28"/>
        </w:rPr>
        <w:t>нешни</w:t>
      </w:r>
      <w:r w:rsidRPr="0045164D">
        <w:rPr>
          <w:sz w:val="28"/>
          <w:szCs w:val="28"/>
        </w:rPr>
        <w:t>е</w:t>
      </w:r>
      <w:r w:rsidR="0045164D">
        <w:rPr>
          <w:sz w:val="28"/>
          <w:szCs w:val="28"/>
        </w:rPr>
        <w:t xml:space="preserve"> </w:t>
      </w:r>
      <w:r w:rsidR="007E4CCF" w:rsidRPr="0045164D">
        <w:rPr>
          <w:sz w:val="28"/>
          <w:szCs w:val="28"/>
        </w:rPr>
        <w:t>фактор</w:t>
      </w:r>
      <w:r w:rsidRPr="0045164D">
        <w:rPr>
          <w:sz w:val="28"/>
          <w:szCs w:val="28"/>
        </w:rPr>
        <w:t>ы, определяющие</w:t>
      </w:r>
      <w:r w:rsidR="0045164D">
        <w:rPr>
          <w:sz w:val="28"/>
          <w:szCs w:val="28"/>
        </w:rPr>
        <w:t xml:space="preserve"> </w:t>
      </w:r>
      <w:r w:rsidRPr="0045164D">
        <w:rPr>
          <w:sz w:val="28"/>
          <w:szCs w:val="28"/>
        </w:rPr>
        <w:t>деятельность пред</w:t>
      </w:r>
      <w:r w:rsidR="00791C8A" w:rsidRPr="0045164D">
        <w:rPr>
          <w:sz w:val="28"/>
          <w:szCs w:val="28"/>
        </w:rPr>
        <w:t>приятия</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2709"/>
        <w:gridCol w:w="6270"/>
      </w:tblGrid>
      <w:tr w:rsidR="00FC47F3" w:rsidRPr="0045164D" w:rsidTr="005322F5">
        <w:trPr>
          <w:cantSplit/>
          <w:trHeight w:val="1134"/>
        </w:trPr>
        <w:tc>
          <w:tcPr>
            <w:tcW w:w="591" w:type="dxa"/>
            <w:textDirection w:val="btLr"/>
          </w:tcPr>
          <w:p w:rsidR="007E4CCF" w:rsidRPr="005322F5" w:rsidRDefault="00791C8A" w:rsidP="005322F5">
            <w:pPr>
              <w:autoSpaceDE w:val="0"/>
              <w:autoSpaceDN w:val="0"/>
              <w:adjustRightInd w:val="0"/>
              <w:spacing w:line="360" w:lineRule="auto"/>
              <w:ind w:firstLine="57"/>
              <w:jc w:val="both"/>
              <w:rPr>
                <w:sz w:val="20"/>
                <w:szCs w:val="20"/>
              </w:rPr>
            </w:pPr>
            <w:r w:rsidRPr="005322F5">
              <w:rPr>
                <w:sz w:val="20"/>
                <w:szCs w:val="20"/>
              </w:rPr>
              <w:t>М</w:t>
            </w:r>
            <w:r w:rsidR="007E4CCF" w:rsidRPr="005322F5">
              <w:rPr>
                <w:sz w:val="20"/>
                <w:szCs w:val="20"/>
              </w:rPr>
              <w:t>еждународные</w:t>
            </w:r>
          </w:p>
        </w:tc>
        <w:tc>
          <w:tcPr>
            <w:tcW w:w="2709" w:type="dxa"/>
          </w:tcPr>
          <w:p w:rsidR="007E4CCF" w:rsidRPr="005322F5" w:rsidRDefault="007E4CCF" w:rsidP="005322F5">
            <w:pPr>
              <w:autoSpaceDE w:val="0"/>
              <w:autoSpaceDN w:val="0"/>
              <w:adjustRightInd w:val="0"/>
              <w:spacing w:line="360" w:lineRule="auto"/>
              <w:ind w:firstLine="57"/>
              <w:jc w:val="both"/>
              <w:rPr>
                <w:sz w:val="20"/>
                <w:szCs w:val="20"/>
              </w:rPr>
            </w:pPr>
            <w:r w:rsidRPr="005322F5">
              <w:rPr>
                <w:sz w:val="20"/>
                <w:szCs w:val="20"/>
              </w:rPr>
              <w:t xml:space="preserve">Общеэкономические </w:t>
            </w:r>
          </w:p>
          <w:p w:rsidR="007E4CCF" w:rsidRPr="005322F5" w:rsidRDefault="007E4CCF" w:rsidP="005322F5">
            <w:pPr>
              <w:autoSpaceDE w:val="0"/>
              <w:autoSpaceDN w:val="0"/>
              <w:adjustRightInd w:val="0"/>
              <w:spacing w:line="360" w:lineRule="auto"/>
              <w:ind w:firstLine="57"/>
              <w:jc w:val="both"/>
              <w:rPr>
                <w:sz w:val="20"/>
                <w:szCs w:val="20"/>
              </w:rPr>
            </w:pPr>
            <w:r w:rsidRPr="005322F5">
              <w:rPr>
                <w:sz w:val="20"/>
                <w:szCs w:val="20"/>
              </w:rPr>
              <w:t xml:space="preserve">Стабильность международной политики </w:t>
            </w:r>
          </w:p>
          <w:p w:rsidR="007E4CCF" w:rsidRPr="005322F5" w:rsidRDefault="007E4CCF" w:rsidP="005322F5">
            <w:pPr>
              <w:autoSpaceDE w:val="0"/>
              <w:autoSpaceDN w:val="0"/>
              <w:adjustRightInd w:val="0"/>
              <w:spacing w:line="360" w:lineRule="auto"/>
              <w:ind w:firstLine="57"/>
              <w:jc w:val="both"/>
              <w:rPr>
                <w:sz w:val="20"/>
                <w:szCs w:val="20"/>
              </w:rPr>
            </w:pPr>
            <w:r w:rsidRPr="005322F5">
              <w:rPr>
                <w:sz w:val="20"/>
                <w:szCs w:val="20"/>
              </w:rPr>
              <w:t xml:space="preserve">Международная конкуренция </w:t>
            </w:r>
          </w:p>
        </w:tc>
        <w:tc>
          <w:tcPr>
            <w:tcW w:w="0" w:type="auto"/>
          </w:tcPr>
          <w:p w:rsidR="007E4CCF" w:rsidRPr="005322F5" w:rsidRDefault="00791C8A" w:rsidP="005322F5">
            <w:pPr>
              <w:autoSpaceDE w:val="0"/>
              <w:autoSpaceDN w:val="0"/>
              <w:adjustRightInd w:val="0"/>
              <w:spacing w:line="360" w:lineRule="auto"/>
              <w:ind w:firstLine="57"/>
              <w:jc w:val="both"/>
              <w:rPr>
                <w:sz w:val="20"/>
                <w:szCs w:val="20"/>
              </w:rPr>
            </w:pPr>
            <w:r w:rsidRPr="005322F5">
              <w:rPr>
                <w:sz w:val="20"/>
                <w:szCs w:val="20"/>
              </w:rPr>
              <w:t>Ц</w:t>
            </w:r>
            <w:r w:rsidR="00FC47F3" w:rsidRPr="005322F5">
              <w:rPr>
                <w:sz w:val="20"/>
                <w:szCs w:val="20"/>
              </w:rPr>
              <w:t>икличность</w:t>
            </w:r>
            <w:r w:rsidR="0045164D" w:rsidRPr="005322F5">
              <w:rPr>
                <w:sz w:val="20"/>
                <w:szCs w:val="20"/>
              </w:rPr>
              <w:t xml:space="preserve"> </w:t>
            </w:r>
            <w:r w:rsidR="00FC47F3" w:rsidRPr="005322F5">
              <w:rPr>
                <w:sz w:val="20"/>
                <w:szCs w:val="20"/>
              </w:rPr>
              <w:t>экономического развития</w:t>
            </w:r>
          </w:p>
          <w:p w:rsidR="00FC47F3" w:rsidRPr="005322F5" w:rsidRDefault="00FC47F3" w:rsidP="005322F5">
            <w:pPr>
              <w:autoSpaceDE w:val="0"/>
              <w:autoSpaceDN w:val="0"/>
              <w:adjustRightInd w:val="0"/>
              <w:spacing w:line="360" w:lineRule="auto"/>
              <w:ind w:firstLine="57"/>
              <w:jc w:val="both"/>
              <w:rPr>
                <w:sz w:val="20"/>
                <w:szCs w:val="20"/>
              </w:rPr>
            </w:pPr>
            <w:r w:rsidRPr="005322F5">
              <w:rPr>
                <w:sz w:val="20"/>
                <w:szCs w:val="20"/>
              </w:rPr>
              <w:t>Финансовая политика транснациональных</w:t>
            </w:r>
            <w:r w:rsidR="0045164D" w:rsidRPr="005322F5">
              <w:rPr>
                <w:sz w:val="20"/>
                <w:szCs w:val="20"/>
              </w:rPr>
              <w:t xml:space="preserve"> </w:t>
            </w:r>
            <w:r w:rsidRPr="005322F5">
              <w:rPr>
                <w:sz w:val="20"/>
                <w:szCs w:val="20"/>
              </w:rPr>
              <w:t xml:space="preserve">банков и фондов </w:t>
            </w:r>
          </w:p>
          <w:p w:rsidR="00FC47F3" w:rsidRPr="005322F5" w:rsidRDefault="00FC47F3" w:rsidP="005322F5">
            <w:pPr>
              <w:autoSpaceDE w:val="0"/>
              <w:autoSpaceDN w:val="0"/>
              <w:adjustRightInd w:val="0"/>
              <w:spacing w:line="360" w:lineRule="auto"/>
              <w:ind w:firstLine="57"/>
              <w:jc w:val="both"/>
              <w:rPr>
                <w:sz w:val="20"/>
                <w:szCs w:val="20"/>
              </w:rPr>
            </w:pPr>
            <w:r w:rsidRPr="005322F5">
              <w:rPr>
                <w:sz w:val="20"/>
                <w:szCs w:val="20"/>
              </w:rPr>
              <w:t>заключение международных</w:t>
            </w:r>
            <w:r w:rsidR="0045164D" w:rsidRPr="005322F5">
              <w:rPr>
                <w:sz w:val="20"/>
                <w:szCs w:val="20"/>
              </w:rPr>
              <w:t xml:space="preserve"> </w:t>
            </w:r>
            <w:r w:rsidRPr="005322F5">
              <w:rPr>
                <w:sz w:val="20"/>
                <w:szCs w:val="20"/>
              </w:rPr>
              <w:t>соглашений: образование свободных экономических зон, зон свободной торговли</w:t>
            </w:r>
          </w:p>
          <w:p w:rsidR="00FC47F3" w:rsidRPr="005322F5" w:rsidRDefault="00FC47F3" w:rsidP="005322F5">
            <w:pPr>
              <w:autoSpaceDE w:val="0"/>
              <w:autoSpaceDN w:val="0"/>
              <w:adjustRightInd w:val="0"/>
              <w:spacing w:line="360" w:lineRule="auto"/>
              <w:ind w:firstLine="57"/>
              <w:jc w:val="both"/>
              <w:rPr>
                <w:sz w:val="20"/>
                <w:szCs w:val="20"/>
              </w:rPr>
            </w:pPr>
            <w:r w:rsidRPr="005322F5">
              <w:rPr>
                <w:sz w:val="20"/>
                <w:szCs w:val="20"/>
              </w:rPr>
              <w:t>тарифные</w:t>
            </w:r>
            <w:r w:rsidR="0045164D" w:rsidRPr="005322F5">
              <w:rPr>
                <w:sz w:val="20"/>
                <w:szCs w:val="20"/>
              </w:rPr>
              <w:t xml:space="preserve"> </w:t>
            </w:r>
            <w:r w:rsidRPr="005322F5">
              <w:rPr>
                <w:sz w:val="20"/>
                <w:szCs w:val="20"/>
              </w:rPr>
              <w:t>соглашения</w:t>
            </w:r>
          </w:p>
          <w:p w:rsidR="00FC47F3" w:rsidRPr="005322F5" w:rsidRDefault="00FC47F3" w:rsidP="005322F5">
            <w:pPr>
              <w:autoSpaceDE w:val="0"/>
              <w:autoSpaceDN w:val="0"/>
              <w:adjustRightInd w:val="0"/>
              <w:spacing w:line="360" w:lineRule="auto"/>
              <w:ind w:firstLine="57"/>
              <w:jc w:val="both"/>
              <w:rPr>
                <w:sz w:val="20"/>
                <w:szCs w:val="20"/>
              </w:rPr>
            </w:pPr>
            <w:r w:rsidRPr="005322F5">
              <w:rPr>
                <w:sz w:val="20"/>
                <w:szCs w:val="20"/>
              </w:rPr>
              <w:t xml:space="preserve">международный маркетинг </w:t>
            </w:r>
          </w:p>
          <w:p w:rsidR="00FC47F3" w:rsidRPr="005322F5" w:rsidRDefault="00FC47F3" w:rsidP="005322F5">
            <w:pPr>
              <w:autoSpaceDE w:val="0"/>
              <w:autoSpaceDN w:val="0"/>
              <w:adjustRightInd w:val="0"/>
              <w:spacing w:line="360" w:lineRule="auto"/>
              <w:ind w:firstLine="57"/>
              <w:jc w:val="both"/>
              <w:rPr>
                <w:sz w:val="20"/>
                <w:szCs w:val="20"/>
              </w:rPr>
            </w:pPr>
            <w:r w:rsidRPr="005322F5">
              <w:rPr>
                <w:sz w:val="20"/>
                <w:szCs w:val="20"/>
              </w:rPr>
              <w:t>Финансовая состоятельность зарубежных партнеров</w:t>
            </w:r>
          </w:p>
          <w:p w:rsidR="00FC47F3" w:rsidRPr="005322F5" w:rsidRDefault="00FC47F3" w:rsidP="005322F5">
            <w:pPr>
              <w:autoSpaceDE w:val="0"/>
              <w:autoSpaceDN w:val="0"/>
              <w:adjustRightInd w:val="0"/>
              <w:spacing w:line="360" w:lineRule="auto"/>
              <w:ind w:firstLine="57"/>
              <w:jc w:val="both"/>
              <w:rPr>
                <w:sz w:val="20"/>
                <w:szCs w:val="20"/>
              </w:rPr>
            </w:pPr>
            <w:r w:rsidRPr="005322F5">
              <w:rPr>
                <w:sz w:val="20"/>
                <w:szCs w:val="20"/>
              </w:rPr>
              <w:t xml:space="preserve">Лицензионная торговля. </w:t>
            </w:r>
          </w:p>
          <w:p w:rsidR="00FC47F3" w:rsidRPr="005322F5" w:rsidRDefault="00AE6A0B" w:rsidP="005322F5">
            <w:pPr>
              <w:autoSpaceDE w:val="0"/>
              <w:autoSpaceDN w:val="0"/>
              <w:adjustRightInd w:val="0"/>
              <w:spacing w:line="360" w:lineRule="auto"/>
              <w:ind w:firstLine="57"/>
              <w:jc w:val="both"/>
              <w:rPr>
                <w:sz w:val="20"/>
                <w:szCs w:val="20"/>
              </w:rPr>
            </w:pPr>
            <w:r w:rsidRPr="005322F5">
              <w:rPr>
                <w:sz w:val="20"/>
                <w:szCs w:val="20"/>
              </w:rPr>
              <w:t>Организация совместных предприятий</w:t>
            </w:r>
          </w:p>
          <w:p w:rsidR="00AE6A0B" w:rsidRPr="005322F5" w:rsidRDefault="00AE6A0B" w:rsidP="005322F5">
            <w:pPr>
              <w:autoSpaceDE w:val="0"/>
              <w:autoSpaceDN w:val="0"/>
              <w:adjustRightInd w:val="0"/>
              <w:spacing w:line="360" w:lineRule="auto"/>
              <w:ind w:firstLine="57"/>
              <w:jc w:val="both"/>
              <w:rPr>
                <w:sz w:val="20"/>
                <w:szCs w:val="20"/>
              </w:rPr>
            </w:pPr>
            <w:r w:rsidRPr="005322F5">
              <w:rPr>
                <w:sz w:val="20"/>
                <w:szCs w:val="20"/>
              </w:rPr>
              <w:t>Стратегические зоны хозяйствования</w:t>
            </w:r>
          </w:p>
        </w:tc>
      </w:tr>
      <w:tr w:rsidR="00FC47F3" w:rsidRPr="0045164D" w:rsidTr="005322F5">
        <w:trPr>
          <w:cantSplit/>
          <w:trHeight w:val="1134"/>
        </w:trPr>
        <w:tc>
          <w:tcPr>
            <w:tcW w:w="591" w:type="dxa"/>
            <w:textDirection w:val="btLr"/>
          </w:tcPr>
          <w:p w:rsidR="007E4CCF" w:rsidRPr="005322F5" w:rsidRDefault="00791C8A" w:rsidP="005322F5">
            <w:pPr>
              <w:autoSpaceDE w:val="0"/>
              <w:autoSpaceDN w:val="0"/>
              <w:adjustRightInd w:val="0"/>
              <w:spacing w:line="360" w:lineRule="auto"/>
              <w:ind w:firstLine="57"/>
              <w:jc w:val="both"/>
              <w:rPr>
                <w:sz w:val="20"/>
                <w:szCs w:val="20"/>
              </w:rPr>
            </w:pPr>
            <w:r w:rsidRPr="005322F5">
              <w:rPr>
                <w:sz w:val="20"/>
                <w:szCs w:val="20"/>
              </w:rPr>
              <w:t>Н</w:t>
            </w:r>
            <w:r w:rsidR="007E4CCF" w:rsidRPr="005322F5">
              <w:rPr>
                <w:sz w:val="20"/>
                <w:szCs w:val="20"/>
              </w:rPr>
              <w:t>ациональные</w:t>
            </w:r>
          </w:p>
        </w:tc>
        <w:tc>
          <w:tcPr>
            <w:tcW w:w="2709" w:type="dxa"/>
          </w:tcPr>
          <w:p w:rsidR="007E4CCF" w:rsidRPr="005322F5" w:rsidRDefault="007E4CCF" w:rsidP="005322F5">
            <w:pPr>
              <w:autoSpaceDE w:val="0"/>
              <w:autoSpaceDN w:val="0"/>
              <w:adjustRightInd w:val="0"/>
              <w:spacing w:line="360" w:lineRule="auto"/>
              <w:ind w:firstLine="57"/>
              <w:jc w:val="both"/>
              <w:rPr>
                <w:sz w:val="20"/>
                <w:szCs w:val="20"/>
              </w:rPr>
            </w:pPr>
            <w:r w:rsidRPr="005322F5">
              <w:rPr>
                <w:sz w:val="20"/>
                <w:szCs w:val="20"/>
              </w:rPr>
              <w:t xml:space="preserve">Политические </w:t>
            </w:r>
          </w:p>
          <w:p w:rsidR="00AE6A0B" w:rsidRPr="005322F5" w:rsidRDefault="00AE6A0B" w:rsidP="005322F5">
            <w:pPr>
              <w:autoSpaceDE w:val="0"/>
              <w:autoSpaceDN w:val="0"/>
              <w:adjustRightInd w:val="0"/>
              <w:spacing w:line="360" w:lineRule="auto"/>
              <w:ind w:firstLine="57"/>
              <w:jc w:val="both"/>
              <w:rPr>
                <w:sz w:val="20"/>
                <w:szCs w:val="20"/>
              </w:rPr>
            </w:pPr>
          </w:p>
          <w:p w:rsidR="00AE6A0B" w:rsidRPr="005322F5" w:rsidRDefault="00AE6A0B" w:rsidP="005322F5">
            <w:pPr>
              <w:autoSpaceDE w:val="0"/>
              <w:autoSpaceDN w:val="0"/>
              <w:adjustRightInd w:val="0"/>
              <w:spacing w:line="360" w:lineRule="auto"/>
              <w:ind w:firstLine="57"/>
              <w:jc w:val="both"/>
              <w:rPr>
                <w:sz w:val="20"/>
                <w:szCs w:val="20"/>
              </w:rPr>
            </w:pPr>
          </w:p>
          <w:p w:rsidR="00AE6A0B" w:rsidRPr="005322F5" w:rsidRDefault="00AE6A0B" w:rsidP="005322F5">
            <w:pPr>
              <w:autoSpaceDE w:val="0"/>
              <w:autoSpaceDN w:val="0"/>
              <w:adjustRightInd w:val="0"/>
              <w:spacing w:line="360" w:lineRule="auto"/>
              <w:ind w:firstLine="57"/>
              <w:jc w:val="both"/>
              <w:rPr>
                <w:sz w:val="20"/>
                <w:szCs w:val="20"/>
              </w:rPr>
            </w:pPr>
          </w:p>
          <w:p w:rsidR="00AE6A0B" w:rsidRPr="005322F5" w:rsidRDefault="00AE6A0B" w:rsidP="005322F5">
            <w:pPr>
              <w:autoSpaceDE w:val="0"/>
              <w:autoSpaceDN w:val="0"/>
              <w:adjustRightInd w:val="0"/>
              <w:spacing w:line="360" w:lineRule="auto"/>
              <w:ind w:firstLine="57"/>
              <w:jc w:val="both"/>
              <w:rPr>
                <w:sz w:val="20"/>
                <w:szCs w:val="20"/>
              </w:rPr>
            </w:pPr>
          </w:p>
          <w:p w:rsidR="00AE6A0B" w:rsidRPr="005322F5" w:rsidRDefault="00AE6A0B" w:rsidP="005322F5">
            <w:pPr>
              <w:autoSpaceDE w:val="0"/>
              <w:autoSpaceDN w:val="0"/>
              <w:adjustRightInd w:val="0"/>
              <w:spacing w:line="360" w:lineRule="auto"/>
              <w:ind w:firstLine="57"/>
              <w:jc w:val="both"/>
              <w:rPr>
                <w:sz w:val="20"/>
                <w:szCs w:val="20"/>
              </w:rPr>
            </w:pPr>
          </w:p>
          <w:p w:rsidR="00AE6A0B" w:rsidRPr="005322F5" w:rsidRDefault="00AE6A0B" w:rsidP="005322F5">
            <w:pPr>
              <w:autoSpaceDE w:val="0"/>
              <w:autoSpaceDN w:val="0"/>
              <w:adjustRightInd w:val="0"/>
              <w:spacing w:line="360" w:lineRule="auto"/>
              <w:ind w:firstLine="57"/>
              <w:jc w:val="both"/>
              <w:rPr>
                <w:sz w:val="20"/>
                <w:szCs w:val="20"/>
              </w:rPr>
            </w:pPr>
          </w:p>
          <w:p w:rsidR="00AE6A0B" w:rsidRPr="005322F5" w:rsidRDefault="00AE6A0B" w:rsidP="005322F5">
            <w:pPr>
              <w:autoSpaceDE w:val="0"/>
              <w:autoSpaceDN w:val="0"/>
              <w:adjustRightInd w:val="0"/>
              <w:spacing w:line="360" w:lineRule="auto"/>
              <w:ind w:firstLine="57"/>
              <w:jc w:val="both"/>
              <w:rPr>
                <w:sz w:val="20"/>
                <w:szCs w:val="20"/>
              </w:rPr>
            </w:pPr>
          </w:p>
          <w:p w:rsidR="007E4CCF" w:rsidRPr="005322F5" w:rsidRDefault="007E4CCF" w:rsidP="005322F5">
            <w:pPr>
              <w:autoSpaceDE w:val="0"/>
              <w:autoSpaceDN w:val="0"/>
              <w:adjustRightInd w:val="0"/>
              <w:spacing w:line="360" w:lineRule="auto"/>
              <w:ind w:firstLine="57"/>
              <w:jc w:val="both"/>
              <w:rPr>
                <w:sz w:val="20"/>
                <w:szCs w:val="20"/>
              </w:rPr>
            </w:pPr>
            <w:r w:rsidRPr="005322F5">
              <w:rPr>
                <w:sz w:val="20"/>
                <w:szCs w:val="20"/>
              </w:rPr>
              <w:t xml:space="preserve">Этнографические и демографические </w:t>
            </w:r>
          </w:p>
        </w:tc>
        <w:tc>
          <w:tcPr>
            <w:tcW w:w="0" w:type="auto"/>
          </w:tcPr>
          <w:p w:rsidR="007E4CCF" w:rsidRPr="005322F5" w:rsidRDefault="00AE6A0B" w:rsidP="005322F5">
            <w:pPr>
              <w:autoSpaceDE w:val="0"/>
              <w:autoSpaceDN w:val="0"/>
              <w:adjustRightInd w:val="0"/>
              <w:spacing w:line="360" w:lineRule="auto"/>
              <w:ind w:firstLine="57"/>
              <w:jc w:val="both"/>
              <w:rPr>
                <w:sz w:val="20"/>
                <w:szCs w:val="20"/>
              </w:rPr>
            </w:pPr>
            <w:r w:rsidRPr="005322F5">
              <w:rPr>
                <w:sz w:val="20"/>
                <w:szCs w:val="20"/>
              </w:rPr>
              <w:t>Соотношение финансовой системы</w:t>
            </w:r>
          </w:p>
          <w:p w:rsidR="00AE6A0B" w:rsidRPr="005322F5" w:rsidRDefault="00AE6A0B" w:rsidP="005322F5">
            <w:pPr>
              <w:autoSpaceDE w:val="0"/>
              <w:autoSpaceDN w:val="0"/>
              <w:adjustRightInd w:val="0"/>
              <w:spacing w:line="360" w:lineRule="auto"/>
              <w:ind w:firstLine="57"/>
              <w:jc w:val="both"/>
              <w:rPr>
                <w:sz w:val="20"/>
                <w:szCs w:val="20"/>
              </w:rPr>
            </w:pPr>
            <w:r w:rsidRPr="005322F5">
              <w:rPr>
                <w:sz w:val="20"/>
                <w:szCs w:val="20"/>
              </w:rPr>
              <w:t>Отношение</w:t>
            </w:r>
            <w:r w:rsidR="0045164D" w:rsidRPr="005322F5">
              <w:rPr>
                <w:sz w:val="20"/>
                <w:szCs w:val="20"/>
              </w:rPr>
              <w:t xml:space="preserve"> </w:t>
            </w:r>
            <w:r w:rsidRPr="005322F5">
              <w:rPr>
                <w:sz w:val="20"/>
                <w:szCs w:val="20"/>
              </w:rPr>
              <w:t xml:space="preserve">к собственности </w:t>
            </w:r>
          </w:p>
          <w:p w:rsidR="00AE6A0B" w:rsidRPr="005322F5" w:rsidRDefault="00AE6A0B" w:rsidP="005322F5">
            <w:pPr>
              <w:autoSpaceDE w:val="0"/>
              <w:autoSpaceDN w:val="0"/>
              <w:adjustRightInd w:val="0"/>
              <w:spacing w:line="360" w:lineRule="auto"/>
              <w:ind w:firstLine="57"/>
              <w:jc w:val="both"/>
              <w:rPr>
                <w:sz w:val="20"/>
                <w:szCs w:val="20"/>
              </w:rPr>
            </w:pPr>
            <w:r w:rsidRPr="005322F5">
              <w:rPr>
                <w:sz w:val="20"/>
                <w:szCs w:val="20"/>
              </w:rPr>
              <w:t>Принцип земельной политики государства</w:t>
            </w:r>
            <w:r w:rsidR="00791C8A" w:rsidRPr="005322F5">
              <w:rPr>
                <w:sz w:val="20"/>
                <w:szCs w:val="20"/>
              </w:rPr>
              <w:t>,</w:t>
            </w:r>
            <w:r w:rsidR="0045164D" w:rsidRPr="005322F5">
              <w:rPr>
                <w:sz w:val="20"/>
                <w:szCs w:val="20"/>
              </w:rPr>
              <w:t xml:space="preserve"> </w:t>
            </w:r>
            <w:r w:rsidR="00791C8A" w:rsidRPr="005322F5">
              <w:rPr>
                <w:sz w:val="20"/>
                <w:szCs w:val="20"/>
              </w:rPr>
              <w:t xml:space="preserve">отношение </w:t>
            </w:r>
            <w:r w:rsidRPr="005322F5">
              <w:rPr>
                <w:sz w:val="20"/>
                <w:szCs w:val="20"/>
              </w:rPr>
              <w:t>государства к предпринимательству</w:t>
            </w:r>
          </w:p>
          <w:p w:rsidR="00AE6A0B" w:rsidRPr="005322F5" w:rsidRDefault="00AE6A0B" w:rsidP="005322F5">
            <w:pPr>
              <w:autoSpaceDE w:val="0"/>
              <w:autoSpaceDN w:val="0"/>
              <w:adjustRightInd w:val="0"/>
              <w:spacing w:line="360" w:lineRule="auto"/>
              <w:ind w:firstLine="57"/>
              <w:jc w:val="both"/>
              <w:rPr>
                <w:sz w:val="20"/>
                <w:szCs w:val="20"/>
              </w:rPr>
            </w:pPr>
            <w:r w:rsidRPr="005322F5">
              <w:rPr>
                <w:sz w:val="20"/>
                <w:szCs w:val="20"/>
              </w:rPr>
              <w:t>Налоговая политика</w:t>
            </w:r>
          </w:p>
          <w:p w:rsidR="00AE6A0B" w:rsidRPr="005322F5" w:rsidRDefault="00AE6A0B" w:rsidP="005322F5">
            <w:pPr>
              <w:autoSpaceDE w:val="0"/>
              <w:autoSpaceDN w:val="0"/>
              <w:adjustRightInd w:val="0"/>
              <w:spacing w:line="360" w:lineRule="auto"/>
              <w:ind w:firstLine="57"/>
              <w:jc w:val="both"/>
              <w:rPr>
                <w:sz w:val="20"/>
                <w:szCs w:val="20"/>
              </w:rPr>
            </w:pPr>
            <w:r w:rsidRPr="005322F5">
              <w:rPr>
                <w:sz w:val="20"/>
                <w:szCs w:val="20"/>
              </w:rPr>
              <w:t>Ограничение монополизма</w:t>
            </w:r>
          </w:p>
          <w:p w:rsidR="00AE6A0B" w:rsidRPr="005322F5" w:rsidRDefault="00AE6A0B" w:rsidP="005322F5">
            <w:pPr>
              <w:autoSpaceDE w:val="0"/>
              <w:autoSpaceDN w:val="0"/>
              <w:adjustRightInd w:val="0"/>
              <w:spacing w:line="360" w:lineRule="auto"/>
              <w:ind w:firstLine="57"/>
              <w:jc w:val="both"/>
              <w:rPr>
                <w:sz w:val="20"/>
                <w:szCs w:val="20"/>
              </w:rPr>
            </w:pPr>
            <w:r w:rsidRPr="005322F5">
              <w:rPr>
                <w:sz w:val="20"/>
                <w:szCs w:val="20"/>
              </w:rPr>
              <w:t>Защита конкуренции</w:t>
            </w:r>
          </w:p>
          <w:p w:rsidR="00AE6A0B" w:rsidRPr="005322F5" w:rsidRDefault="00AE6A0B" w:rsidP="005322F5">
            <w:pPr>
              <w:autoSpaceDE w:val="0"/>
              <w:autoSpaceDN w:val="0"/>
              <w:adjustRightInd w:val="0"/>
              <w:spacing w:line="360" w:lineRule="auto"/>
              <w:ind w:firstLine="57"/>
              <w:jc w:val="both"/>
              <w:rPr>
                <w:sz w:val="20"/>
                <w:szCs w:val="20"/>
              </w:rPr>
            </w:pPr>
            <w:r w:rsidRPr="005322F5">
              <w:rPr>
                <w:sz w:val="20"/>
                <w:szCs w:val="20"/>
              </w:rPr>
              <w:t>Покупательная способность (уровень цен, возможность получения кредита)</w:t>
            </w:r>
          </w:p>
          <w:p w:rsidR="00AE6A0B" w:rsidRPr="005322F5" w:rsidRDefault="00AE6A0B" w:rsidP="005322F5">
            <w:pPr>
              <w:autoSpaceDE w:val="0"/>
              <w:autoSpaceDN w:val="0"/>
              <w:adjustRightInd w:val="0"/>
              <w:spacing w:line="360" w:lineRule="auto"/>
              <w:ind w:firstLine="57"/>
              <w:jc w:val="both"/>
              <w:rPr>
                <w:sz w:val="20"/>
                <w:szCs w:val="20"/>
              </w:rPr>
            </w:pPr>
            <w:r w:rsidRPr="005322F5">
              <w:rPr>
                <w:sz w:val="20"/>
                <w:szCs w:val="20"/>
              </w:rPr>
              <w:t>Уровень доходов, накопления населения</w:t>
            </w:r>
          </w:p>
          <w:p w:rsidR="00AE6A0B" w:rsidRPr="005322F5" w:rsidRDefault="00AE6A0B" w:rsidP="005322F5">
            <w:pPr>
              <w:autoSpaceDE w:val="0"/>
              <w:autoSpaceDN w:val="0"/>
              <w:adjustRightInd w:val="0"/>
              <w:spacing w:line="360" w:lineRule="auto"/>
              <w:ind w:firstLine="57"/>
              <w:jc w:val="both"/>
              <w:rPr>
                <w:sz w:val="20"/>
                <w:szCs w:val="20"/>
              </w:rPr>
            </w:pPr>
            <w:r w:rsidRPr="005322F5">
              <w:rPr>
                <w:sz w:val="20"/>
                <w:szCs w:val="20"/>
              </w:rPr>
              <w:t>Цикличность экономического развития</w:t>
            </w:r>
          </w:p>
          <w:p w:rsidR="00AE6A0B" w:rsidRPr="005322F5" w:rsidRDefault="00AE6A0B" w:rsidP="005322F5">
            <w:pPr>
              <w:autoSpaceDE w:val="0"/>
              <w:autoSpaceDN w:val="0"/>
              <w:adjustRightInd w:val="0"/>
              <w:spacing w:line="360" w:lineRule="auto"/>
              <w:ind w:firstLine="57"/>
              <w:jc w:val="both"/>
              <w:rPr>
                <w:sz w:val="20"/>
                <w:szCs w:val="20"/>
              </w:rPr>
            </w:pPr>
            <w:r w:rsidRPr="005322F5">
              <w:rPr>
                <w:sz w:val="20"/>
                <w:szCs w:val="20"/>
              </w:rPr>
              <w:t>Предпринимательская активность</w:t>
            </w:r>
          </w:p>
        </w:tc>
      </w:tr>
      <w:tr w:rsidR="00FC47F3" w:rsidRPr="0045164D" w:rsidTr="005322F5">
        <w:trPr>
          <w:cantSplit/>
          <w:trHeight w:val="1134"/>
        </w:trPr>
        <w:tc>
          <w:tcPr>
            <w:tcW w:w="591" w:type="dxa"/>
            <w:textDirection w:val="btLr"/>
          </w:tcPr>
          <w:p w:rsidR="007E4CCF" w:rsidRPr="005322F5" w:rsidRDefault="00791C8A" w:rsidP="005322F5">
            <w:pPr>
              <w:autoSpaceDE w:val="0"/>
              <w:autoSpaceDN w:val="0"/>
              <w:adjustRightInd w:val="0"/>
              <w:spacing w:line="360" w:lineRule="auto"/>
              <w:ind w:firstLine="57"/>
              <w:jc w:val="both"/>
              <w:rPr>
                <w:sz w:val="20"/>
                <w:szCs w:val="20"/>
              </w:rPr>
            </w:pPr>
            <w:r w:rsidRPr="005322F5">
              <w:rPr>
                <w:sz w:val="20"/>
                <w:szCs w:val="20"/>
              </w:rPr>
              <w:t>Р</w:t>
            </w:r>
            <w:r w:rsidR="007E4CCF" w:rsidRPr="005322F5">
              <w:rPr>
                <w:sz w:val="20"/>
                <w:szCs w:val="20"/>
              </w:rPr>
              <w:t>ыночные</w:t>
            </w:r>
          </w:p>
        </w:tc>
        <w:tc>
          <w:tcPr>
            <w:tcW w:w="2709" w:type="dxa"/>
          </w:tcPr>
          <w:p w:rsidR="007E4CCF" w:rsidRPr="005322F5" w:rsidRDefault="007E4CCF" w:rsidP="005322F5">
            <w:pPr>
              <w:autoSpaceDE w:val="0"/>
              <w:autoSpaceDN w:val="0"/>
              <w:adjustRightInd w:val="0"/>
              <w:spacing w:line="360" w:lineRule="auto"/>
              <w:ind w:firstLine="57"/>
              <w:jc w:val="both"/>
              <w:rPr>
                <w:sz w:val="20"/>
                <w:szCs w:val="20"/>
              </w:rPr>
            </w:pPr>
            <w:r w:rsidRPr="005322F5">
              <w:rPr>
                <w:sz w:val="20"/>
                <w:szCs w:val="20"/>
              </w:rPr>
              <w:t>Психология п</w:t>
            </w:r>
            <w:r w:rsidR="00AE6A0B" w:rsidRPr="005322F5">
              <w:rPr>
                <w:sz w:val="20"/>
                <w:szCs w:val="20"/>
              </w:rPr>
              <w:t>о</w:t>
            </w:r>
            <w:r w:rsidRPr="005322F5">
              <w:rPr>
                <w:sz w:val="20"/>
                <w:szCs w:val="20"/>
              </w:rPr>
              <w:t>требителя</w:t>
            </w:r>
            <w:r w:rsidR="0045164D" w:rsidRPr="005322F5">
              <w:rPr>
                <w:sz w:val="20"/>
                <w:szCs w:val="20"/>
              </w:rPr>
              <w:t xml:space="preserve"> </w:t>
            </w:r>
          </w:p>
          <w:p w:rsidR="007E4CCF" w:rsidRPr="005322F5" w:rsidRDefault="007E4CCF" w:rsidP="005322F5">
            <w:pPr>
              <w:autoSpaceDE w:val="0"/>
              <w:autoSpaceDN w:val="0"/>
              <w:adjustRightInd w:val="0"/>
              <w:spacing w:line="360" w:lineRule="auto"/>
              <w:ind w:firstLine="57"/>
              <w:jc w:val="both"/>
              <w:rPr>
                <w:sz w:val="20"/>
                <w:szCs w:val="20"/>
              </w:rPr>
            </w:pPr>
            <w:r w:rsidRPr="005322F5">
              <w:rPr>
                <w:sz w:val="20"/>
                <w:szCs w:val="20"/>
              </w:rPr>
              <w:t xml:space="preserve">Научно-технические </w:t>
            </w:r>
          </w:p>
          <w:p w:rsidR="007E4CCF" w:rsidRPr="005322F5" w:rsidRDefault="007E4CCF" w:rsidP="005322F5">
            <w:pPr>
              <w:autoSpaceDE w:val="0"/>
              <w:autoSpaceDN w:val="0"/>
              <w:adjustRightInd w:val="0"/>
              <w:spacing w:line="360" w:lineRule="auto"/>
              <w:ind w:firstLine="57"/>
              <w:jc w:val="both"/>
              <w:rPr>
                <w:sz w:val="20"/>
                <w:szCs w:val="20"/>
              </w:rPr>
            </w:pPr>
            <w:r w:rsidRPr="005322F5">
              <w:rPr>
                <w:sz w:val="20"/>
                <w:szCs w:val="20"/>
              </w:rPr>
              <w:t xml:space="preserve">Формы конкуренции </w:t>
            </w:r>
          </w:p>
        </w:tc>
        <w:tc>
          <w:tcPr>
            <w:tcW w:w="0" w:type="auto"/>
          </w:tcPr>
          <w:p w:rsidR="007E4CCF" w:rsidRPr="005322F5" w:rsidRDefault="00AE6A0B" w:rsidP="005322F5">
            <w:pPr>
              <w:autoSpaceDE w:val="0"/>
              <w:autoSpaceDN w:val="0"/>
              <w:adjustRightInd w:val="0"/>
              <w:spacing w:line="360" w:lineRule="auto"/>
              <w:ind w:firstLine="57"/>
              <w:jc w:val="both"/>
              <w:rPr>
                <w:sz w:val="20"/>
                <w:szCs w:val="20"/>
              </w:rPr>
            </w:pPr>
            <w:r w:rsidRPr="005322F5">
              <w:rPr>
                <w:sz w:val="20"/>
                <w:szCs w:val="20"/>
              </w:rPr>
              <w:t>Потребительский выбор</w:t>
            </w:r>
          </w:p>
          <w:p w:rsidR="00AE6A0B" w:rsidRPr="005322F5" w:rsidRDefault="00AE6A0B" w:rsidP="005322F5">
            <w:pPr>
              <w:autoSpaceDE w:val="0"/>
              <w:autoSpaceDN w:val="0"/>
              <w:adjustRightInd w:val="0"/>
              <w:spacing w:line="360" w:lineRule="auto"/>
              <w:ind w:firstLine="57"/>
              <w:jc w:val="both"/>
              <w:rPr>
                <w:sz w:val="20"/>
                <w:szCs w:val="20"/>
              </w:rPr>
            </w:pPr>
            <w:r w:rsidRPr="005322F5">
              <w:rPr>
                <w:sz w:val="20"/>
                <w:szCs w:val="20"/>
              </w:rPr>
              <w:t>Привычки, традиции и нормы</w:t>
            </w:r>
          </w:p>
          <w:p w:rsidR="00AE6A0B" w:rsidRPr="005322F5" w:rsidRDefault="00AE6A0B" w:rsidP="005322F5">
            <w:pPr>
              <w:autoSpaceDE w:val="0"/>
              <w:autoSpaceDN w:val="0"/>
              <w:adjustRightInd w:val="0"/>
              <w:spacing w:line="360" w:lineRule="auto"/>
              <w:ind w:firstLine="57"/>
              <w:jc w:val="both"/>
              <w:rPr>
                <w:sz w:val="20"/>
                <w:szCs w:val="20"/>
              </w:rPr>
            </w:pPr>
            <w:r w:rsidRPr="005322F5">
              <w:rPr>
                <w:sz w:val="20"/>
                <w:szCs w:val="20"/>
              </w:rPr>
              <w:t>Новизна конкуренции и</w:t>
            </w:r>
            <w:r w:rsidR="0045164D" w:rsidRPr="005322F5">
              <w:rPr>
                <w:sz w:val="20"/>
                <w:szCs w:val="20"/>
              </w:rPr>
              <w:t xml:space="preserve"> </w:t>
            </w:r>
            <w:r w:rsidRPr="005322F5">
              <w:rPr>
                <w:sz w:val="20"/>
                <w:szCs w:val="20"/>
              </w:rPr>
              <w:t>технологий</w:t>
            </w:r>
          </w:p>
          <w:p w:rsidR="00AE6A0B" w:rsidRPr="005322F5" w:rsidRDefault="00AE6A0B" w:rsidP="005322F5">
            <w:pPr>
              <w:autoSpaceDE w:val="0"/>
              <w:autoSpaceDN w:val="0"/>
              <w:adjustRightInd w:val="0"/>
              <w:spacing w:line="360" w:lineRule="auto"/>
              <w:ind w:firstLine="57"/>
              <w:jc w:val="both"/>
              <w:rPr>
                <w:sz w:val="20"/>
                <w:szCs w:val="20"/>
              </w:rPr>
            </w:pPr>
            <w:r w:rsidRPr="005322F5">
              <w:rPr>
                <w:sz w:val="20"/>
                <w:szCs w:val="20"/>
              </w:rPr>
              <w:t>Конкурентоспособность продукции</w:t>
            </w:r>
          </w:p>
          <w:p w:rsidR="00AE6A0B" w:rsidRPr="005322F5" w:rsidRDefault="00AE6A0B" w:rsidP="005322F5">
            <w:pPr>
              <w:autoSpaceDE w:val="0"/>
              <w:autoSpaceDN w:val="0"/>
              <w:adjustRightInd w:val="0"/>
              <w:spacing w:line="360" w:lineRule="auto"/>
              <w:ind w:firstLine="57"/>
              <w:jc w:val="both"/>
              <w:rPr>
                <w:sz w:val="20"/>
                <w:szCs w:val="20"/>
              </w:rPr>
            </w:pPr>
            <w:r w:rsidRPr="005322F5">
              <w:rPr>
                <w:sz w:val="20"/>
                <w:szCs w:val="20"/>
              </w:rPr>
              <w:t>Уровень издержек производства</w:t>
            </w:r>
          </w:p>
          <w:p w:rsidR="00AE6A0B" w:rsidRPr="005322F5" w:rsidRDefault="00AE6A0B" w:rsidP="005322F5">
            <w:pPr>
              <w:autoSpaceDE w:val="0"/>
              <w:autoSpaceDN w:val="0"/>
              <w:adjustRightInd w:val="0"/>
              <w:spacing w:line="360" w:lineRule="auto"/>
              <w:ind w:firstLine="57"/>
              <w:jc w:val="both"/>
              <w:rPr>
                <w:sz w:val="20"/>
                <w:szCs w:val="20"/>
              </w:rPr>
            </w:pPr>
            <w:r w:rsidRPr="005322F5">
              <w:rPr>
                <w:sz w:val="20"/>
                <w:szCs w:val="20"/>
              </w:rPr>
              <w:t>Качество продукции</w:t>
            </w:r>
          </w:p>
          <w:p w:rsidR="00AE6A0B" w:rsidRPr="005322F5" w:rsidRDefault="00AE6A0B" w:rsidP="005322F5">
            <w:pPr>
              <w:autoSpaceDE w:val="0"/>
              <w:autoSpaceDN w:val="0"/>
              <w:adjustRightInd w:val="0"/>
              <w:spacing w:line="360" w:lineRule="auto"/>
              <w:ind w:firstLine="57"/>
              <w:jc w:val="both"/>
              <w:rPr>
                <w:sz w:val="20"/>
                <w:szCs w:val="20"/>
              </w:rPr>
            </w:pPr>
            <w:r w:rsidRPr="005322F5">
              <w:rPr>
                <w:sz w:val="20"/>
                <w:szCs w:val="20"/>
              </w:rPr>
              <w:t>Уровень маркетинга</w:t>
            </w:r>
          </w:p>
        </w:tc>
      </w:tr>
    </w:tbl>
    <w:p w:rsidR="007E4CCF" w:rsidRPr="0045164D" w:rsidRDefault="007E05EA"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 укрупненном виде внутреннюю среду предприятия можно представить как совокупность пяти групп факторов, представленных</w:t>
      </w:r>
      <w:r w:rsidR="0045164D">
        <w:rPr>
          <w:sz w:val="28"/>
          <w:szCs w:val="28"/>
        </w:rPr>
        <w:t xml:space="preserve"> </w:t>
      </w:r>
      <w:r w:rsidRPr="0045164D">
        <w:rPr>
          <w:sz w:val="28"/>
          <w:szCs w:val="28"/>
        </w:rPr>
        <w:t>в таблице 3.</w:t>
      </w:r>
    </w:p>
    <w:p w:rsidR="007E4CCF" w:rsidRPr="0045164D" w:rsidRDefault="00B24F4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Комбинация представленных в таблице 3 факторов индивидуальна для каждого предприятия и зависит от особенностей реализуемых товаров, величины предприятия,</w:t>
      </w:r>
      <w:r w:rsidR="0045164D">
        <w:rPr>
          <w:sz w:val="28"/>
          <w:szCs w:val="28"/>
        </w:rPr>
        <w:t xml:space="preserve"> </w:t>
      </w:r>
      <w:r w:rsidRPr="0045164D">
        <w:rPr>
          <w:sz w:val="28"/>
          <w:szCs w:val="28"/>
        </w:rPr>
        <w:t>а также</w:t>
      </w:r>
      <w:r w:rsidR="0045164D">
        <w:rPr>
          <w:sz w:val="28"/>
          <w:szCs w:val="28"/>
        </w:rPr>
        <w:t xml:space="preserve"> </w:t>
      </w:r>
      <w:r w:rsidRPr="0045164D">
        <w:rPr>
          <w:sz w:val="28"/>
          <w:szCs w:val="28"/>
        </w:rPr>
        <w:t>от особенностей его функционирования.</w:t>
      </w:r>
    </w:p>
    <w:p w:rsidR="003F6D67" w:rsidRDefault="003F6D67"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Внутренние факторы формируются самим предприятием,</w:t>
      </w:r>
      <w:r w:rsidR="0045164D">
        <w:rPr>
          <w:sz w:val="28"/>
          <w:szCs w:val="28"/>
        </w:rPr>
        <w:t xml:space="preserve"> </w:t>
      </w:r>
      <w:r w:rsidRPr="0045164D">
        <w:rPr>
          <w:sz w:val="28"/>
          <w:szCs w:val="28"/>
        </w:rPr>
        <w:t>в первую очередь его руководством. При анализе следует помнить, что некоторые из этих факторов, (например, структура баланса, выбор ценовой и сбытовой политики, управление активами) находятся целиком и полностью</w:t>
      </w:r>
      <w:r w:rsidR="0045164D">
        <w:rPr>
          <w:sz w:val="28"/>
          <w:szCs w:val="28"/>
        </w:rPr>
        <w:t xml:space="preserve"> </w:t>
      </w:r>
      <w:r w:rsidRPr="0045164D">
        <w:rPr>
          <w:sz w:val="28"/>
          <w:szCs w:val="28"/>
        </w:rPr>
        <w:t xml:space="preserve">в компетенции руководства и специалистов соответствующих служб. </w:t>
      </w:r>
    </w:p>
    <w:p w:rsidR="005322F5" w:rsidRPr="0045164D" w:rsidRDefault="005322F5" w:rsidP="0045164D">
      <w:pPr>
        <w:shd w:val="clear" w:color="auto" w:fill="FFFFFF"/>
        <w:autoSpaceDE w:val="0"/>
        <w:autoSpaceDN w:val="0"/>
        <w:adjustRightInd w:val="0"/>
        <w:spacing w:line="360" w:lineRule="auto"/>
        <w:ind w:firstLine="709"/>
        <w:jc w:val="both"/>
        <w:rPr>
          <w:sz w:val="28"/>
          <w:szCs w:val="28"/>
        </w:rPr>
      </w:pPr>
    </w:p>
    <w:p w:rsidR="003F6D67" w:rsidRPr="0045164D" w:rsidRDefault="003F6D67" w:rsidP="0045164D">
      <w:pPr>
        <w:shd w:val="clear" w:color="auto" w:fill="FFFFFF"/>
        <w:autoSpaceDE w:val="0"/>
        <w:autoSpaceDN w:val="0"/>
        <w:adjustRightInd w:val="0"/>
        <w:spacing w:line="360" w:lineRule="auto"/>
        <w:ind w:firstLine="709"/>
        <w:jc w:val="both"/>
        <w:rPr>
          <w:sz w:val="28"/>
          <w:szCs w:val="28"/>
        </w:rPr>
      </w:pPr>
      <w:r w:rsidRPr="0045164D">
        <w:rPr>
          <w:sz w:val="28"/>
          <w:szCs w:val="28"/>
        </w:rPr>
        <w:t>Таблица 3</w:t>
      </w:r>
    </w:p>
    <w:tbl>
      <w:tblPr>
        <w:tblW w:w="8949"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5307"/>
      </w:tblGrid>
      <w:tr w:rsidR="00AA0215" w:rsidRPr="0045164D" w:rsidTr="005322F5">
        <w:tc>
          <w:tcPr>
            <w:tcW w:w="3642" w:type="dxa"/>
          </w:tcPr>
          <w:p w:rsidR="00AA0215" w:rsidRPr="005322F5" w:rsidRDefault="00AA0215" w:rsidP="005322F5">
            <w:pPr>
              <w:autoSpaceDE w:val="0"/>
              <w:autoSpaceDN w:val="0"/>
              <w:adjustRightInd w:val="0"/>
              <w:spacing w:line="360" w:lineRule="auto"/>
              <w:ind w:firstLine="171"/>
              <w:jc w:val="both"/>
              <w:rPr>
                <w:sz w:val="20"/>
                <w:szCs w:val="20"/>
              </w:rPr>
            </w:pPr>
            <w:r w:rsidRPr="005322F5">
              <w:rPr>
                <w:sz w:val="20"/>
                <w:szCs w:val="20"/>
              </w:rPr>
              <w:t>Конкурентная позиция предприятия</w:t>
            </w:r>
          </w:p>
        </w:tc>
        <w:tc>
          <w:tcPr>
            <w:tcW w:w="5307" w:type="dxa"/>
          </w:tcPr>
          <w:p w:rsidR="00AA0215" w:rsidRPr="005322F5" w:rsidRDefault="00CE4C79" w:rsidP="005322F5">
            <w:pPr>
              <w:autoSpaceDE w:val="0"/>
              <w:autoSpaceDN w:val="0"/>
              <w:adjustRightInd w:val="0"/>
              <w:spacing w:line="360" w:lineRule="auto"/>
              <w:ind w:firstLine="171"/>
              <w:jc w:val="both"/>
              <w:rPr>
                <w:sz w:val="20"/>
                <w:szCs w:val="20"/>
              </w:rPr>
            </w:pPr>
            <w:r w:rsidRPr="005322F5">
              <w:rPr>
                <w:sz w:val="20"/>
                <w:szCs w:val="20"/>
              </w:rPr>
              <w:t>Цель деятельности (миссия)</w:t>
            </w:r>
          </w:p>
          <w:p w:rsidR="00CE4C79" w:rsidRPr="005322F5" w:rsidRDefault="00CE4C79" w:rsidP="005322F5">
            <w:pPr>
              <w:autoSpaceDE w:val="0"/>
              <w:autoSpaceDN w:val="0"/>
              <w:adjustRightInd w:val="0"/>
              <w:spacing w:line="360" w:lineRule="auto"/>
              <w:ind w:firstLine="171"/>
              <w:jc w:val="both"/>
              <w:rPr>
                <w:sz w:val="20"/>
                <w:szCs w:val="20"/>
              </w:rPr>
            </w:pPr>
            <w:r w:rsidRPr="005322F5">
              <w:rPr>
                <w:sz w:val="20"/>
                <w:szCs w:val="20"/>
              </w:rPr>
              <w:t>Традиции, репутация, имидж</w:t>
            </w:r>
          </w:p>
          <w:p w:rsidR="00CE4C79" w:rsidRPr="005322F5" w:rsidRDefault="00CE4C79" w:rsidP="005322F5">
            <w:pPr>
              <w:autoSpaceDE w:val="0"/>
              <w:autoSpaceDN w:val="0"/>
              <w:adjustRightInd w:val="0"/>
              <w:spacing w:line="360" w:lineRule="auto"/>
              <w:ind w:firstLine="171"/>
              <w:jc w:val="both"/>
              <w:rPr>
                <w:sz w:val="20"/>
                <w:szCs w:val="20"/>
              </w:rPr>
            </w:pPr>
            <w:r w:rsidRPr="005322F5">
              <w:rPr>
                <w:sz w:val="20"/>
                <w:szCs w:val="20"/>
              </w:rPr>
              <w:t>Квалификация руководства и сотрудников</w:t>
            </w:r>
          </w:p>
          <w:p w:rsidR="00CE4C79" w:rsidRPr="005322F5" w:rsidRDefault="00CE4C79" w:rsidP="005322F5">
            <w:pPr>
              <w:autoSpaceDE w:val="0"/>
              <w:autoSpaceDN w:val="0"/>
              <w:adjustRightInd w:val="0"/>
              <w:spacing w:line="360" w:lineRule="auto"/>
              <w:ind w:firstLine="171"/>
              <w:jc w:val="both"/>
              <w:rPr>
                <w:sz w:val="20"/>
                <w:szCs w:val="20"/>
              </w:rPr>
            </w:pPr>
            <w:r w:rsidRPr="005322F5">
              <w:rPr>
                <w:sz w:val="20"/>
                <w:szCs w:val="20"/>
              </w:rPr>
              <w:t>Доля рынка и стадия жизненного цикла</w:t>
            </w:r>
          </w:p>
        </w:tc>
      </w:tr>
      <w:tr w:rsidR="00AA0215" w:rsidRPr="0045164D" w:rsidTr="005322F5">
        <w:tc>
          <w:tcPr>
            <w:tcW w:w="3642" w:type="dxa"/>
          </w:tcPr>
          <w:p w:rsidR="00AA0215" w:rsidRPr="005322F5" w:rsidRDefault="00AA0215" w:rsidP="005322F5">
            <w:pPr>
              <w:autoSpaceDE w:val="0"/>
              <w:autoSpaceDN w:val="0"/>
              <w:adjustRightInd w:val="0"/>
              <w:spacing w:line="360" w:lineRule="auto"/>
              <w:ind w:firstLine="171"/>
              <w:jc w:val="both"/>
              <w:rPr>
                <w:sz w:val="20"/>
                <w:szCs w:val="20"/>
              </w:rPr>
            </w:pPr>
            <w:r w:rsidRPr="005322F5">
              <w:rPr>
                <w:sz w:val="20"/>
                <w:szCs w:val="20"/>
              </w:rPr>
              <w:t>Принципы деятельности</w:t>
            </w:r>
          </w:p>
        </w:tc>
        <w:tc>
          <w:tcPr>
            <w:tcW w:w="5307" w:type="dxa"/>
          </w:tcPr>
          <w:p w:rsidR="00AA0215" w:rsidRPr="005322F5" w:rsidRDefault="001C7C20" w:rsidP="005322F5">
            <w:pPr>
              <w:autoSpaceDE w:val="0"/>
              <w:autoSpaceDN w:val="0"/>
              <w:adjustRightInd w:val="0"/>
              <w:spacing w:line="360" w:lineRule="auto"/>
              <w:ind w:firstLine="171"/>
              <w:jc w:val="both"/>
              <w:rPr>
                <w:sz w:val="20"/>
                <w:szCs w:val="20"/>
              </w:rPr>
            </w:pPr>
            <w:r w:rsidRPr="005322F5">
              <w:rPr>
                <w:sz w:val="20"/>
                <w:szCs w:val="20"/>
              </w:rPr>
              <w:t xml:space="preserve">Форма собственности </w:t>
            </w:r>
          </w:p>
          <w:p w:rsidR="001C7C20" w:rsidRPr="005322F5" w:rsidRDefault="001C7C20" w:rsidP="005322F5">
            <w:pPr>
              <w:autoSpaceDE w:val="0"/>
              <w:autoSpaceDN w:val="0"/>
              <w:adjustRightInd w:val="0"/>
              <w:spacing w:line="360" w:lineRule="auto"/>
              <w:ind w:firstLine="171"/>
              <w:jc w:val="both"/>
              <w:rPr>
                <w:sz w:val="20"/>
                <w:szCs w:val="20"/>
              </w:rPr>
            </w:pPr>
            <w:r w:rsidRPr="005322F5">
              <w:rPr>
                <w:sz w:val="20"/>
                <w:szCs w:val="20"/>
              </w:rPr>
              <w:t>Организационная структура управления</w:t>
            </w:r>
          </w:p>
          <w:p w:rsidR="001C7C20" w:rsidRPr="005322F5" w:rsidRDefault="001C7C20" w:rsidP="005322F5">
            <w:pPr>
              <w:autoSpaceDE w:val="0"/>
              <w:autoSpaceDN w:val="0"/>
              <w:adjustRightInd w:val="0"/>
              <w:spacing w:line="360" w:lineRule="auto"/>
              <w:ind w:firstLine="171"/>
              <w:jc w:val="both"/>
              <w:rPr>
                <w:sz w:val="20"/>
                <w:szCs w:val="20"/>
              </w:rPr>
            </w:pPr>
            <w:r w:rsidRPr="005322F5">
              <w:rPr>
                <w:sz w:val="20"/>
                <w:szCs w:val="20"/>
              </w:rPr>
              <w:t xml:space="preserve">Инновационная деятельность </w:t>
            </w:r>
          </w:p>
          <w:p w:rsidR="001C7C20" w:rsidRPr="005322F5" w:rsidRDefault="001C7C20" w:rsidP="005322F5">
            <w:pPr>
              <w:autoSpaceDE w:val="0"/>
              <w:autoSpaceDN w:val="0"/>
              <w:adjustRightInd w:val="0"/>
              <w:spacing w:line="360" w:lineRule="auto"/>
              <w:ind w:firstLine="171"/>
              <w:jc w:val="both"/>
              <w:rPr>
                <w:sz w:val="20"/>
                <w:szCs w:val="20"/>
              </w:rPr>
            </w:pPr>
            <w:r w:rsidRPr="005322F5">
              <w:rPr>
                <w:sz w:val="20"/>
                <w:szCs w:val="20"/>
              </w:rPr>
              <w:t>Организация производства</w:t>
            </w:r>
          </w:p>
          <w:p w:rsidR="001C7C20" w:rsidRPr="005322F5" w:rsidRDefault="001C7C20" w:rsidP="005322F5">
            <w:pPr>
              <w:autoSpaceDE w:val="0"/>
              <w:autoSpaceDN w:val="0"/>
              <w:adjustRightInd w:val="0"/>
              <w:spacing w:line="360" w:lineRule="auto"/>
              <w:ind w:firstLine="171"/>
              <w:jc w:val="both"/>
              <w:rPr>
                <w:sz w:val="20"/>
                <w:szCs w:val="20"/>
              </w:rPr>
            </w:pPr>
            <w:r w:rsidRPr="005322F5">
              <w:rPr>
                <w:sz w:val="20"/>
                <w:szCs w:val="20"/>
              </w:rPr>
              <w:t xml:space="preserve">Адаптивность </w:t>
            </w:r>
          </w:p>
          <w:p w:rsidR="001C7C20" w:rsidRPr="005322F5" w:rsidRDefault="001C7C20" w:rsidP="005322F5">
            <w:pPr>
              <w:autoSpaceDE w:val="0"/>
              <w:autoSpaceDN w:val="0"/>
              <w:adjustRightInd w:val="0"/>
              <w:spacing w:line="360" w:lineRule="auto"/>
              <w:ind w:firstLine="171"/>
              <w:jc w:val="both"/>
              <w:rPr>
                <w:sz w:val="20"/>
                <w:szCs w:val="20"/>
              </w:rPr>
            </w:pPr>
            <w:r w:rsidRPr="005322F5">
              <w:rPr>
                <w:sz w:val="20"/>
                <w:szCs w:val="20"/>
              </w:rPr>
              <w:t>Форма специализации</w:t>
            </w:r>
          </w:p>
          <w:p w:rsidR="001C7C20" w:rsidRPr="005322F5" w:rsidRDefault="001C7C20" w:rsidP="005322F5">
            <w:pPr>
              <w:autoSpaceDE w:val="0"/>
              <w:autoSpaceDN w:val="0"/>
              <w:adjustRightInd w:val="0"/>
              <w:spacing w:line="360" w:lineRule="auto"/>
              <w:ind w:firstLine="171"/>
              <w:jc w:val="both"/>
              <w:rPr>
                <w:sz w:val="20"/>
                <w:szCs w:val="20"/>
              </w:rPr>
            </w:pPr>
            <w:r w:rsidRPr="005322F5">
              <w:rPr>
                <w:sz w:val="20"/>
                <w:szCs w:val="20"/>
              </w:rPr>
              <w:t>Концентрация</w:t>
            </w:r>
            <w:r w:rsidR="0045164D" w:rsidRPr="005322F5">
              <w:rPr>
                <w:sz w:val="20"/>
                <w:szCs w:val="20"/>
              </w:rPr>
              <w:t xml:space="preserve"> </w:t>
            </w:r>
            <w:r w:rsidRPr="005322F5">
              <w:rPr>
                <w:sz w:val="20"/>
                <w:szCs w:val="20"/>
              </w:rPr>
              <w:t>производства</w:t>
            </w:r>
          </w:p>
          <w:p w:rsidR="001C7C20" w:rsidRPr="005322F5" w:rsidRDefault="001C7C20" w:rsidP="005322F5">
            <w:pPr>
              <w:autoSpaceDE w:val="0"/>
              <w:autoSpaceDN w:val="0"/>
              <w:adjustRightInd w:val="0"/>
              <w:spacing w:line="360" w:lineRule="auto"/>
              <w:ind w:firstLine="171"/>
              <w:jc w:val="both"/>
              <w:rPr>
                <w:sz w:val="20"/>
                <w:szCs w:val="20"/>
              </w:rPr>
            </w:pPr>
            <w:r w:rsidRPr="005322F5">
              <w:rPr>
                <w:sz w:val="20"/>
                <w:szCs w:val="20"/>
              </w:rPr>
              <w:t>Диверсификация</w:t>
            </w:r>
            <w:r w:rsidR="0045164D" w:rsidRPr="005322F5">
              <w:rPr>
                <w:sz w:val="20"/>
                <w:szCs w:val="20"/>
              </w:rPr>
              <w:t xml:space="preserve"> </w:t>
            </w:r>
            <w:r w:rsidRPr="005322F5">
              <w:rPr>
                <w:sz w:val="20"/>
                <w:szCs w:val="20"/>
              </w:rPr>
              <w:t>производства</w:t>
            </w:r>
          </w:p>
        </w:tc>
      </w:tr>
      <w:tr w:rsidR="00AA0215" w:rsidRPr="0045164D" w:rsidTr="005322F5">
        <w:tc>
          <w:tcPr>
            <w:tcW w:w="3642" w:type="dxa"/>
          </w:tcPr>
          <w:p w:rsidR="00AA0215" w:rsidRPr="005322F5" w:rsidRDefault="00AA0215" w:rsidP="005322F5">
            <w:pPr>
              <w:autoSpaceDE w:val="0"/>
              <w:autoSpaceDN w:val="0"/>
              <w:adjustRightInd w:val="0"/>
              <w:spacing w:line="360" w:lineRule="auto"/>
              <w:ind w:firstLine="171"/>
              <w:jc w:val="both"/>
              <w:rPr>
                <w:sz w:val="20"/>
                <w:szCs w:val="20"/>
              </w:rPr>
            </w:pPr>
            <w:r w:rsidRPr="005322F5">
              <w:rPr>
                <w:sz w:val="20"/>
                <w:szCs w:val="20"/>
              </w:rPr>
              <w:t>Ресурсы и их использование</w:t>
            </w:r>
          </w:p>
        </w:tc>
        <w:tc>
          <w:tcPr>
            <w:tcW w:w="5307" w:type="dxa"/>
          </w:tcPr>
          <w:p w:rsidR="001C7C20" w:rsidRPr="005322F5" w:rsidRDefault="001C7C20" w:rsidP="005322F5">
            <w:pPr>
              <w:autoSpaceDE w:val="0"/>
              <w:autoSpaceDN w:val="0"/>
              <w:adjustRightInd w:val="0"/>
              <w:spacing w:line="360" w:lineRule="auto"/>
              <w:ind w:firstLine="171"/>
              <w:jc w:val="both"/>
              <w:rPr>
                <w:sz w:val="20"/>
                <w:szCs w:val="20"/>
              </w:rPr>
            </w:pPr>
            <w:r w:rsidRPr="005322F5">
              <w:rPr>
                <w:sz w:val="20"/>
                <w:szCs w:val="20"/>
              </w:rPr>
              <w:t>Прогрессивность средств и методов производства</w:t>
            </w:r>
          </w:p>
          <w:p w:rsidR="005322F5" w:rsidRDefault="001C7C20" w:rsidP="005322F5">
            <w:pPr>
              <w:autoSpaceDE w:val="0"/>
              <w:autoSpaceDN w:val="0"/>
              <w:adjustRightInd w:val="0"/>
              <w:spacing w:line="360" w:lineRule="auto"/>
              <w:ind w:firstLine="171"/>
              <w:jc w:val="both"/>
              <w:rPr>
                <w:sz w:val="20"/>
                <w:szCs w:val="20"/>
              </w:rPr>
            </w:pPr>
            <w:r w:rsidRPr="005322F5">
              <w:rPr>
                <w:sz w:val="20"/>
                <w:szCs w:val="20"/>
              </w:rPr>
              <w:t>Длите</w:t>
            </w:r>
            <w:r w:rsidR="005322F5">
              <w:rPr>
                <w:sz w:val="20"/>
                <w:szCs w:val="20"/>
              </w:rPr>
              <w:t>льность производственного цикла</w:t>
            </w:r>
          </w:p>
          <w:p w:rsidR="001C7C20" w:rsidRPr="005322F5" w:rsidRDefault="001C7C20" w:rsidP="005322F5">
            <w:pPr>
              <w:autoSpaceDE w:val="0"/>
              <w:autoSpaceDN w:val="0"/>
              <w:adjustRightInd w:val="0"/>
              <w:spacing w:line="360" w:lineRule="auto"/>
              <w:ind w:firstLine="171"/>
              <w:jc w:val="both"/>
              <w:rPr>
                <w:sz w:val="20"/>
                <w:szCs w:val="20"/>
              </w:rPr>
            </w:pPr>
            <w:r w:rsidRPr="005322F5">
              <w:rPr>
                <w:sz w:val="20"/>
                <w:szCs w:val="20"/>
              </w:rPr>
              <w:t>Уровень</w:t>
            </w:r>
            <w:r w:rsidR="0045164D" w:rsidRPr="005322F5">
              <w:rPr>
                <w:sz w:val="20"/>
                <w:szCs w:val="20"/>
              </w:rPr>
              <w:t xml:space="preserve"> </w:t>
            </w:r>
            <w:r w:rsidRPr="005322F5">
              <w:rPr>
                <w:sz w:val="20"/>
                <w:szCs w:val="20"/>
              </w:rPr>
              <w:t>производственных запасов</w:t>
            </w:r>
          </w:p>
          <w:p w:rsidR="00AA0215" w:rsidRPr="005322F5" w:rsidRDefault="001C7C20" w:rsidP="005322F5">
            <w:pPr>
              <w:autoSpaceDE w:val="0"/>
              <w:autoSpaceDN w:val="0"/>
              <w:adjustRightInd w:val="0"/>
              <w:spacing w:line="360" w:lineRule="auto"/>
              <w:ind w:firstLine="171"/>
              <w:jc w:val="both"/>
              <w:rPr>
                <w:sz w:val="20"/>
                <w:szCs w:val="20"/>
              </w:rPr>
            </w:pPr>
            <w:r w:rsidRPr="005322F5">
              <w:rPr>
                <w:sz w:val="20"/>
                <w:szCs w:val="20"/>
              </w:rPr>
              <w:t>Оборачиваемость средств</w:t>
            </w:r>
          </w:p>
        </w:tc>
      </w:tr>
      <w:tr w:rsidR="00AA0215" w:rsidRPr="0045164D" w:rsidTr="005322F5">
        <w:tc>
          <w:tcPr>
            <w:tcW w:w="3642" w:type="dxa"/>
          </w:tcPr>
          <w:p w:rsidR="00AA0215" w:rsidRPr="005322F5" w:rsidRDefault="00AA0215" w:rsidP="005322F5">
            <w:pPr>
              <w:autoSpaceDE w:val="0"/>
              <w:autoSpaceDN w:val="0"/>
              <w:adjustRightInd w:val="0"/>
              <w:spacing w:line="360" w:lineRule="auto"/>
              <w:ind w:firstLine="171"/>
              <w:jc w:val="both"/>
              <w:rPr>
                <w:sz w:val="20"/>
                <w:szCs w:val="20"/>
              </w:rPr>
            </w:pPr>
            <w:r w:rsidRPr="005322F5">
              <w:rPr>
                <w:sz w:val="20"/>
                <w:szCs w:val="20"/>
              </w:rPr>
              <w:t>Маркетинговые стратегия и политика</w:t>
            </w:r>
          </w:p>
        </w:tc>
        <w:tc>
          <w:tcPr>
            <w:tcW w:w="5307" w:type="dxa"/>
          </w:tcPr>
          <w:p w:rsidR="00AA0215" w:rsidRPr="005322F5" w:rsidRDefault="001C7C20" w:rsidP="005322F5">
            <w:pPr>
              <w:autoSpaceDE w:val="0"/>
              <w:autoSpaceDN w:val="0"/>
              <w:adjustRightInd w:val="0"/>
              <w:spacing w:line="360" w:lineRule="auto"/>
              <w:ind w:firstLine="171"/>
              <w:jc w:val="both"/>
              <w:rPr>
                <w:sz w:val="20"/>
                <w:szCs w:val="20"/>
              </w:rPr>
            </w:pPr>
            <w:r w:rsidRPr="005322F5">
              <w:rPr>
                <w:sz w:val="20"/>
                <w:szCs w:val="20"/>
              </w:rPr>
              <w:t>Сегментация рынка (соотношение массовых и целевых рынков сбыта, рыночные окна и ниши)</w:t>
            </w:r>
          </w:p>
          <w:p w:rsidR="001C7C20" w:rsidRPr="005322F5" w:rsidRDefault="001C7C20" w:rsidP="005322F5">
            <w:pPr>
              <w:autoSpaceDE w:val="0"/>
              <w:autoSpaceDN w:val="0"/>
              <w:adjustRightInd w:val="0"/>
              <w:spacing w:line="360" w:lineRule="auto"/>
              <w:ind w:firstLine="171"/>
              <w:jc w:val="both"/>
              <w:rPr>
                <w:sz w:val="20"/>
                <w:szCs w:val="20"/>
              </w:rPr>
            </w:pPr>
            <w:r w:rsidRPr="005322F5">
              <w:rPr>
                <w:sz w:val="20"/>
                <w:szCs w:val="20"/>
              </w:rPr>
              <w:t>Товарная политика</w:t>
            </w:r>
          </w:p>
          <w:p w:rsidR="001C7C20" w:rsidRPr="005322F5" w:rsidRDefault="001C7C20" w:rsidP="005322F5">
            <w:pPr>
              <w:autoSpaceDE w:val="0"/>
              <w:autoSpaceDN w:val="0"/>
              <w:adjustRightInd w:val="0"/>
              <w:spacing w:line="360" w:lineRule="auto"/>
              <w:ind w:firstLine="171"/>
              <w:jc w:val="both"/>
              <w:rPr>
                <w:sz w:val="20"/>
                <w:szCs w:val="20"/>
              </w:rPr>
            </w:pPr>
            <w:r w:rsidRPr="005322F5">
              <w:rPr>
                <w:sz w:val="20"/>
                <w:szCs w:val="20"/>
              </w:rPr>
              <w:t>Ценовая политика</w:t>
            </w:r>
          </w:p>
          <w:p w:rsidR="001C7C20" w:rsidRPr="005322F5" w:rsidRDefault="001C7C20" w:rsidP="005322F5">
            <w:pPr>
              <w:autoSpaceDE w:val="0"/>
              <w:autoSpaceDN w:val="0"/>
              <w:adjustRightInd w:val="0"/>
              <w:spacing w:line="360" w:lineRule="auto"/>
              <w:ind w:firstLine="171"/>
              <w:jc w:val="both"/>
              <w:rPr>
                <w:sz w:val="20"/>
                <w:szCs w:val="20"/>
              </w:rPr>
            </w:pPr>
            <w:r w:rsidRPr="005322F5">
              <w:rPr>
                <w:sz w:val="20"/>
                <w:szCs w:val="20"/>
              </w:rPr>
              <w:t>Сбытовая политика</w:t>
            </w:r>
          </w:p>
          <w:p w:rsidR="001C7C20" w:rsidRPr="005322F5" w:rsidRDefault="001C7C20" w:rsidP="005322F5">
            <w:pPr>
              <w:autoSpaceDE w:val="0"/>
              <w:autoSpaceDN w:val="0"/>
              <w:adjustRightInd w:val="0"/>
              <w:spacing w:line="360" w:lineRule="auto"/>
              <w:ind w:firstLine="171"/>
              <w:jc w:val="both"/>
              <w:rPr>
                <w:sz w:val="20"/>
                <w:szCs w:val="20"/>
              </w:rPr>
            </w:pPr>
            <w:r w:rsidRPr="005322F5">
              <w:rPr>
                <w:sz w:val="20"/>
                <w:szCs w:val="20"/>
              </w:rPr>
              <w:t>Коммуникационная политика</w:t>
            </w:r>
          </w:p>
          <w:p w:rsidR="001C7C20" w:rsidRPr="005322F5" w:rsidRDefault="004557F0" w:rsidP="005322F5">
            <w:pPr>
              <w:autoSpaceDE w:val="0"/>
              <w:autoSpaceDN w:val="0"/>
              <w:adjustRightInd w:val="0"/>
              <w:spacing w:line="360" w:lineRule="auto"/>
              <w:ind w:firstLine="171"/>
              <w:jc w:val="both"/>
              <w:rPr>
                <w:sz w:val="20"/>
                <w:szCs w:val="20"/>
              </w:rPr>
            </w:pPr>
            <w:r w:rsidRPr="005322F5">
              <w:rPr>
                <w:sz w:val="20"/>
                <w:szCs w:val="20"/>
              </w:rPr>
              <w:t>Стратегические цели и прогнозирование сбыта</w:t>
            </w:r>
          </w:p>
        </w:tc>
      </w:tr>
      <w:tr w:rsidR="00AA0215" w:rsidRPr="0045164D" w:rsidTr="005322F5">
        <w:tc>
          <w:tcPr>
            <w:tcW w:w="3642" w:type="dxa"/>
          </w:tcPr>
          <w:p w:rsidR="00AA0215" w:rsidRPr="005322F5" w:rsidRDefault="00AA0215" w:rsidP="005322F5">
            <w:pPr>
              <w:autoSpaceDE w:val="0"/>
              <w:autoSpaceDN w:val="0"/>
              <w:adjustRightInd w:val="0"/>
              <w:spacing w:line="360" w:lineRule="auto"/>
              <w:ind w:firstLine="171"/>
              <w:jc w:val="both"/>
              <w:rPr>
                <w:sz w:val="20"/>
                <w:szCs w:val="20"/>
              </w:rPr>
            </w:pPr>
            <w:r w:rsidRPr="005322F5">
              <w:rPr>
                <w:sz w:val="20"/>
                <w:szCs w:val="20"/>
              </w:rPr>
              <w:t>Финансовый менеджмент</w:t>
            </w:r>
          </w:p>
        </w:tc>
        <w:tc>
          <w:tcPr>
            <w:tcW w:w="5307" w:type="dxa"/>
          </w:tcPr>
          <w:p w:rsidR="00AA0215" w:rsidRPr="005322F5" w:rsidRDefault="009035D4" w:rsidP="005322F5">
            <w:pPr>
              <w:autoSpaceDE w:val="0"/>
              <w:autoSpaceDN w:val="0"/>
              <w:adjustRightInd w:val="0"/>
              <w:spacing w:line="360" w:lineRule="auto"/>
              <w:ind w:firstLine="171"/>
              <w:jc w:val="both"/>
              <w:rPr>
                <w:sz w:val="20"/>
                <w:szCs w:val="20"/>
              </w:rPr>
            </w:pPr>
            <w:r w:rsidRPr="005322F5">
              <w:rPr>
                <w:sz w:val="20"/>
                <w:szCs w:val="20"/>
              </w:rPr>
              <w:t>Структура баланса</w:t>
            </w:r>
          </w:p>
          <w:p w:rsidR="009035D4" w:rsidRPr="005322F5" w:rsidRDefault="009035D4" w:rsidP="005322F5">
            <w:pPr>
              <w:autoSpaceDE w:val="0"/>
              <w:autoSpaceDN w:val="0"/>
              <w:adjustRightInd w:val="0"/>
              <w:spacing w:line="360" w:lineRule="auto"/>
              <w:ind w:firstLine="171"/>
              <w:jc w:val="both"/>
              <w:rPr>
                <w:sz w:val="20"/>
                <w:szCs w:val="20"/>
              </w:rPr>
            </w:pPr>
            <w:r w:rsidRPr="005322F5">
              <w:rPr>
                <w:sz w:val="20"/>
                <w:szCs w:val="20"/>
              </w:rPr>
              <w:t xml:space="preserve">Платежеспособность </w:t>
            </w:r>
          </w:p>
          <w:p w:rsidR="009035D4" w:rsidRPr="005322F5" w:rsidRDefault="009035D4" w:rsidP="005322F5">
            <w:pPr>
              <w:autoSpaceDE w:val="0"/>
              <w:autoSpaceDN w:val="0"/>
              <w:adjustRightInd w:val="0"/>
              <w:spacing w:line="360" w:lineRule="auto"/>
              <w:ind w:firstLine="171"/>
              <w:jc w:val="both"/>
              <w:rPr>
                <w:sz w:val="20"/>
                <w:szCs w:val="20"/>
              </w:rPr>
            </w:pPr>
            <w:r w:rsidRPr="005322F5">
              <w:rPr>
                <w:sz w:val="20"/>
                <w:szCs w:val="20"/>
              </w:rPr>
              <w:t>Ликвидность</w:t>
            </w:r>
          </w:p>
          <w:p w:rsidR="009035D4" w:rsidRPr="005322F5" w:rsidRDefault="009035D4" w:rsidP="005322F5">
            <w:pPr>
              <w:autoSpaceDE w:val="0"/>
              <w:autoSpaceDN w:val="0"/>
              <w:adjustRightInd w:val="0"/>
              <w:spacing w:line="360" w:lineRule="auto"/>
              <w:ind w:firstLine="171"/>
              <w:jc w:val="both"/>
              <w:rPr>
                <w:sz w:val="20"/>
                <w:szCs w:val="20"/>
              </w:rPr>
            </w:pPr>
            <w:r w:rsidRPr="005322F5">
              <w:rPr>
                <w:sz w:val="20"/>
                <w:szCs w:val="20"/>
              </w:rPr>
              <w:t>Соотношение собственных</w:t>
            </w:r>
            <w:r w:rsidR="0045164D" w:rsidRPr="005322F5">
              <w:rPr>
                <w:sz w:val="20"/>
                <w:szCs w:val="20"/>
              </w:rPr>
              <w:t xml:space="preserve"> </w:t>
            </w:r>
            <w:r w:rsidRPr="005322F5">
              <w:rPr>
                <w:sz w:val="20"/>
                <w:szCs w:val="20"/>
              </w:rPr>
              <w:t>и заемных средств</w:t>
            </w:r>
          </w:p>
          <w:p w:rsidR="009035D4" w:rsidRPr="005322F5" w:rsidRDefault="009035D4" w:rsidP="005322F5">
            <w:pPr>
              <w:autoSpaceDE w:val="0"/>
              <w:autoSpaceDN w:val="0"/>
              <w:adjustRightInd w:val="0"/>
              <w:spacing w:line="360" w:lineRule="auto"/>
              <w:ind w:firstLine="171"/>
              <w:jc w:val="both"/>
              <w:rPr>
                <w:sz w:val="20"/>
                <w:szCs w:val="20"/>
              </w:rPr>
            </w:pPr>
            <w:r w:rsidRPr="005322F5">
              <w:rPr>
                <w:sz w:val="20"/>
                <w:szCs w:val="20"/>
              </w:rPr>
              <w:t>Стоимость капитала</w:t>
            </w:r>
          </w:p>
          <w:p w:rsidR="009035D4" w:rsidRPr="005322F5" w:rsidRDefault="009035D4" w:rsidP="005322F5">
            <w:pPr>
              <w:autoSpaceDE w:val="0"/>
              <w:autoSpaceDN w:val="0"/>
              <w:adjustRightInd w:val="0"/>
              <w:spacing w:line="360" w:lineRule="auto"/>
              <w:ind w:firstLine="171"/>
              <w:jc w:val="both"/>
              <w:rPr>
                <w:sz w:val="20"/>
                <w:szCs w:val="20"/>
              </w:rPr>
            </w:pPr>
            <w:r w:rsidRPr="005322F5">
              <w:rPr>
                <w:sz w:val="20"/>
                <w:szCs w:val="20"/>
              </w:rPr>
              <w:t>Структура имущества</w:t>
            </w:r>
          </w:p>
          <w:p w:rsidR="009035D4" w:rsidRPr="005322F5" w:rsidRDefault="009035D4" w:rsidP="005322F5">
            <w:pPr>
              <w:autoSpaceDE w:val="0"/>
              <w:autoSpaceDN w:val="0"/>
              <w:adjustRightInd w:val="0"/>
              <w:spacing w:line="360" w:lineRule="auto"/>
              <w:ind w:firstLine="171"/>
              <w:jc w:val="both"/>
              <w:rPr>
                <w:sz w:val="20"/>
                <w:szCs w:val="20"/>
              </w:rPr>
            </w:pPr>
            <w:r w:rsidRPr="005322F5">
              <w:rPr>
                <w:sz w:val="20"/>
                <w:szCs w:val="20"/>
              </w:rPr>
              <w:t xml:space="preserve">Инвестиционная привлекательность </w:t>
            </w:r>
          </w:p>
          <w:p w:rsidR="009035D4" w:rsidRPr="005322F5" w:rsidRDefault="009035D4" w:rsidP="005322F5">
            <w:pPr>
              <w:autoSpaceDE w:val="0"/>
              <w:autoSpaceDN w:val="0"/>
              <w:adjustRightInd w:val="0"/>
              <w:spacing w:line="360" w:lineRule="auto"/>
              <w:ind w:firstLine="171"/>
              <w:jc w:val="both"/>
              <w:rPr>
                <w:sz w:val="20"/>
                <w:szCs w:val="20"/>
              </w:rPr>
            </w:pPr>
            <w:r w:rsidRPr="005322F5">
              <w:rPr>
                <w:sz w:val="20"/>
                <w:szCs w:val="20"/>
              </w:rPr>
              <w:t>Доход на акцию</w:t>
            </w:r>
          </w:p>
          <w:p w:rsidR="009035D4" w:rsidRPr="005322F5" w:rsidRDefault="009035D4" w:rsidP="005322F5">
            <w:pPr>
              <w:autoSpaceDE w:val="0"/>
              <w:autoSpaceDN w:val="0"/>
              <w:adjustRightInd w:val="0"/>
              <w:spacing w:line="360" w:lineRule="auto"/>
              <w:ind w:firstLine="171"/>
              <w:jc w:val="both"/>
              <w:rPr>
                <w:sz w:val="20"/>
                <w:szCs w:val="20"/>
              </w:rPr>
            </w:pPr>
            <w:r w:rsidRPr="005322F5">
              <w:rPr>
                <w:sz w:val="20"/>
                <w:szCs w:val="20"/>
              </w:rPr>
              <w:t>Уровень прибыли и рентабельность</w:t>
            </w:r>
          </w:p>
        </w:tc>
      </w:tr>
    </w:tbl>
    <w:p w:rsidR="005322F5" w:rsidRDefault="005322F5" w:rsidP="0045164D">
      <w:pPr>
        <w:shd w:val="clear" w:color="auto" w:fill="FFFFFF"/>
        <w:autoSpaceDE w:val="0"/>
        <w:autoSpaceDN w:val="0"/>
        <w:adjustRightInd w:val="0"/>
        <w:spacing w:line="360" w:lineRule="auto"/>
        <w:ind w:firstLine="709"/>
        <w:jc w:val="both"/>
        <w:rPr>
          <w:sz w:val="28"/>
          <w:szCs w:val="28"/>
        </w:rPr>
      </w:pPr>
    </w:p>
    <w:p w:rsidR="00513376" w:rsidRPr="0045164D" w:rsidRDefault="009035D4" w:rsidP="0045164D">
      <w:pPr>
        <w:shd w:val="clear" w:color="auto" w:fill="FFFFFF"/>
        <w:autoSpaceDE w:val="0"/>
        <w:autoSpaceDN w:val="0"/>
        <w:adjustRightInd w:val="0"/>
        <w:spacing w:line="360" w:lineRule="auto"/>
        <w:ind w:firstLine="709"/>
        <w:jc w:val="both"/>
        <w:rPr>
          <w:sz w:val="28"/>
          <w:szCs w:val="28"/>
        </w:rPr>
      </w:pPr>
      <w:r w:rsidRPr="0045164D">
        <w:rPr>
          <w:sz w:val="28"/>
          <w:szCs w:val="28"/>
        </w:rPr>
        <w:t>Далее рассмотрим ряд этих факторов и их</w:t>
      </w:r>
      <w:r w:rsidR="0045164D">
        <w:rPr>
          <w:sz w:val="28"/>
          <w:szCs w:val="28"/>
        </w:rPr>
        <w:t xml:space="preserve"> </w:t>
      </w:r>
      <w:r w:rsidRPr="0045164D">
        <w:rPr>
          <w:sz w:val="28"/>
          <w:szCs w:val="28"/>
        </w:rPr>
        <w:t>влияние на формирование финансовых результатов. Так, исследуя актуальность проблемы ценообразования в</w:t>
      </w:r>
      <w:r w:rsidR="0045164D">
        <w:rPr>
          <w:sz w:val="28"/>
          <w:szCs w:val="28"/>
        </w:rPr>
        <w:t xml:space="preserve"> </w:t>
      </w:r>
      <w:r w:rsidR="005322F5">
        <w:rPr>
          <w:sz w:val="28"/>
          <w:szCs w:val="28"/>
        </w:rPr>
        <w:t>торговле Л.</w:t>
      </w:r>
      <w:r w:rsidRPr="0045164D">
        <w:rPr>
          <w:sz w:val="28"/>
          <w:szCs w:val="28"/>
        </w:rPr>
        <w:t>Н. Гончаренко</w:t>
      </w:r>
      <w:r w:rsidR="0045164D">
        <w:rPr>
          <w:sz w:val="28"/>
          <w:szCs w:val="28"/>
        </w:rPr>
        <w:t xml:space="preserve"> </w:t>
      </w:r>
      <w:r w:rsidRPr="0045164D">
        <w:rPr>
          <w:sz w:val="28"/>
          <w:szCs w:val="28"/>
        </w:rPr>
        <w:t>[12,17] отмечает, что торговая деятельности</w:t>
      </w:r>
      <w:r w:rsidR="0045164D">
        <w:rPr>
          <w:sz w:val="28"/>
          <w:szCs w:val="28"/>
        </w:rPr>
        <w:t xml:space="preserve"> </w:t>
      </w:r>
      <w:r w:rsidRPr="0045164D">
        <w:rPr>
          <w:sz w:val="28"/>
          <w:szCs w:val="28"/>
        </w:rPr>
        <w:t>в</w:t>
      </w:r>
      <w:r w:rsidR="005C52E9" w:rsidRPr="0045164D">
        <w:rPr>
          <w:sz w:val="28"/>
          <w:szCs w:val="28"/>
        </w:rPr>
        <w:t xml:space="preserve"> Р</w:t>
      </w:r>
      <w:r w:rsidRPr="0045164D">
        <w:rPr>
          <w:sz w:val="28"/>
          <w:szCs w:val="28"/>
        </w:rPr>
        <w:t>осси</w:t>
      </w:r>
      <w:r w:rsidR="005C52E9" w:rsidRPr="0045164D">
        <w:rPr>
          <w:sz w:val="28"/>
          <w:szCs w:val="28"/>
        </w:rPr>
        <w:t>и</w:t>
      </w:r>
      <w:r w:rsidR="0045164D">
        <w:rPr>
          <w:sz w:val="28"/>
          <w:szCs w:val="28"/>
        </w:rPr>
        <w:t xml:space="preserve"> </w:t>
      </w:r>
      <w:r w:rsidRPr="0045164D">
        <w:rPr>
          <w:sz w:val="28"/>
          <w:szCs w:val="28"/>
        </w:rPr>
        <w:t>осуществляется</w:t>
      </w:r>
      <w:r w:rsidR="0045164D">
        <w:rPr>
          <w:sz w:val="28"/>
          <w:szCs w:val="28"/>
        </w:rPr>
        <w:t xml:space="preserve"> </w:t>
      </w:r>
      <w:r w:rsidRPr="0045164D">
        <w:rPr>
          <w:sz w:val="28"/>
          <w:szCs w:val="28"/>
        </w:rPr>
        <w:t>отечественными и зарубежными органи</w:t>
      </w:r>
      <w:r w:rsidR="005C52E9" w:rsidRPr="0045164D">
        <w:rPr>
          <w:sz w:val="28"/>
          <w:szCs w:val="28"/>
        </w:rPr>
        <w:t>зациями различных организационно-правовых форм собственности.</w:t>
      </w:r>
      <w:r w:rsidR="002B016A" w:rsidRPr="0045164D">
        <w:rPr>
          <w:sz w:val="28"/>
          <w:szCs w:val="28"/>
        </w:rPr>
        <w:t xml:space="preserve"> </w:t>
      </w:r>
      <w:r w:rsidR="005C52E9" w:rsidRPr="0045164D">
        <w:rPr>
          <w:sz w:val="28"/>
          <w:szCs w:val="28"/>
        </w:rPr>
        <w:t>Эт</w:t>
      </w:r>
      <w:r w:rsidR="00513376" w:rsidRPr="0045164D">
        <w:rPr>
          <w:sz w:val="28"/>
          <w:szCs w:val="28"/>
        </w:rPr>
        <w:t>о</w:t>
      </w:r>
      <w:r w:rsidR="0045164D">
        <w:rPr>
          <w:sz w:val="28"/>
          <w:szCs w:val="28"/>
        </w:rPr>
        <w:t xml:space="preserve"> </w:t>
      </w:r>
      <w:r w:rsidR="00513376" w:rsidRPr="0045164D">
        <w:rPr>
          <w:sz w:val="28"/>
          <w:szCs w:val="28"/>
        </w:rPr>
        <w:t>крупные организации - оптовики, предприятия розничной торговли и частные предприниматели. Каждая из этих структур преследует на рынке собственные цели, иногда вступающие в противоречия между собой. Одной из таких проблем является широкий диапазон цен.</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Н.И.</w:t>
      </w:r>
      <w:r w:rsidR="0045164D">
        <w:rPr>
          <w:sz w:val="28"/>
          <w:szCs w:val="28"/>
        </w:rPr>
        <w:t xml:space="preserve"> </w:t>
      </w:r>
      <w:r w:rsidRPr="0045164D">
        <w:rPr>
          <w:sz w:val="28"/>
          <w:szCs w:val="28"/>
        </w:rPr>
        <w:t>Мартынчук</w:t>
      </w:r>
      <w:r w:rsidR="0045164D">
        <w:rPr>
          <w:sz w:val="28"/>
          <w:szCs w:val="28"/>
        </w:rPr>
        <w:t xml:space="preserve"> </w:t>
      </w:r>
      <w:r w:rsidRPr="0045164D">
        <w:rPr>
          <w:sz w:val="28"/>
          <w:szCs w:val="28"/>
        </w:rPr>
        <w:t>приводит</w:t>
      </w:r>
      <w:r w:rsidR="0045164D">
        <w:rPr>
          <w:sz w:val="28"/>
          <w:szCs w:val="28"/>
        </w:rPr>
        <w:t xml:space="preserve"> </w:t>
      </w:r>
      <w:r w:rsidRPr="0045164D">
        <w:rPr>
          <w:sz w:val="28"/>
          <w:szCs w:val="28"/>
        </w:rPr>
        <w:t xml:space="preserve">следующие результаты исследования: «По данным компании </w:t>
      </w:r>
      <w:r w:rsidRPr="0045164D">
        <w:rPr>
          <w:sz w:val="28"/>
          <w:szCs w:val="28"/>
          <w:lang w:val="en-US"/>
        </w:rPr>
        <w:t>Peloitte</w:t>
      </w:r>
      <w:r w:rsidRPr="0045164D">
        <w:rPr>
          <w:sz w:val="28"/>
          <w:szCs w:val="28"/>
        </w:rPr>
        <w:t xml:space="preserve"> &amp; </w:t>
      </w:r>
      <w:r w:rsidRPr="0045164D">
        <w:rPr>
          <w:sz w:val="28"/>
          <w:szCs w:val="28"/>
          <w:lang w:val="en-US"/>
        </w:rPr>
        <w:t>Touche</w:t>
      </w:r>
      <w:r w:rsidRPr="0045164D">
        <w:rPr>
          <w:sz w:val="28"/>
          <w:szCs w:val="28"/>
        </w:rPr>
        <w:t>, издержки на организацию поставок в России составляют 25% розничной цены товара. Если сравнить эту цифру со среднеевропейским показателем в 8-10%, то напрашиваются следующие выводы: во-первых, российские компании еще имеют достаточно большой резерв для списания собственных издержек; во-вторых, у российских компаний осталось не так много времени, чтобы осуществить это снижение. Так как западные компании, выйдя на рынок с издержками в 10%, имеют все шансы за короткое время вытеснить российские оптово-розничные сети рынка...» [23,196]. Выход из этой ситуации - это создание супер - и гипермаркетов. Так как (по экспертным оценкам) розничная расценка в супермаркетах уменьшается в 1,2 - 1,5 раза.</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По данным проведенного анализа </w:t>
      </w:r>
      <w:r w:rsidR="00BB3C74" w:rsidRPr="0045164D">
        <w:rPr>
          <w:sz w:val="28"/>
          <w:szCs w:val="28"/>
        </w:rPr>
        <w:t>продаж иномарок в России за 2006</w:t>
      </w:r>
      <w:r w:rsidRPr="0045164D">
        <w:rPr>
          <w:sz w:val="28"/>
          <w:szCs w:val="28"/>
        </w:rPr>
        <w:t xml:space="preserve"> год наблюдается тенденция увеличения спроса на иномарки в связи с успешной позицией зарубежных компаний в определении цены на свою продукцию. Лидер рейтинга - автомобиль </w:t>
      </w:r>
      <w:r w:rsidRPr="0045164D">
        <w:rPr>
          <w:sz w:val="28"/>
          <w:szCs w:val="28"/>
          <w:lang w:val="en-US"/>
        </w:rPr>
        <w:t>Toyota</w:t>
      </w:r>
      <w:r w:rsidRPr="0045164D">
        <w:rPr>
          <w:sz w:val="28"/>
          <w:szCs w:val="28"/>
        </w:rPr>
        <w:t xml:space="preserve"> была обречена на успех, так как цены на автомобили этой марки были номинированы в долларах, что в условиях падения его курса по отношению к евро делало </w:t>
      </w:r>
      <w:r w:rsidRPr="0045164D">
        <w:rPr>
          <w:sz w:val="28"/>
          <w:szCs w:val="28"/>
          <w:lang w:val="en-US"/>
        </w:rPr>
        <w:t>Toyota</w:t>
      </w:r>
      <w:r w:rsidRPr="0045164D">
        <w:rPr>
          <w:sz w:val="28"/>
          <w:szCs w:val="28"/>
        </w:rPr>
        <w:t xml:space="preserve"> более привлекательной для российских потребителей по сравнению с автомобилями, чьи цены ориентировались на европейскую валюту.</w:t>
      </w:r>
    </w:p>
    <w:p w:rsidR="00513376" w:rsidRPr="0045164D" w:rsidRDefault="00513376" w:rsidP="0045164D">
      <w:pPr>
        <w:spacing w:line="360" w:lineRule="auto"/>
        <w:ind w:firstLine="709"/>
        <w:jc w:val="both"/>
        <w:rPr>
          <w:sz w:val="28"/>
          <w:szCs w:val="28"/>
        </w:rPr>
      </w:pPr>
      <w:r w:rsidRPr="0045164D">
        <w:rPr>
          <w:sz w:val="28"/>
          <w:szCs w:val="28"/>
        </w:rPr>
        <w:t xml:space="preserve">Большинство марок тоже увеличили объемы продаж за счет ориентирования цен на российский рынок. Такой рост был в основном характерен для автомобилей, цены на которые по-прежнему оставались в Долларах, продажи по евро такой динамикой, как правило, похвастаться не могут. Так, по информации «Евросиб Форвард» - дилера </w:t>
      </w:r>
      <w:r w:rsidRPr="0045164D">
        <w:rPr>
          <w:sz w:val="28"/>
          <w:szCs w:val="28"/>
          <w:lang w:val="en-US"/>
        </w:rPr>
        <w:t>Land</w:t>
      </w:r>
      <w:r w:rsidRPr="0045164D">
        <w:rPr>
          <w:sz w:val="28"/>
          <w:szCs w:val="28"/>
        </w:rPr>
        <w:t xml:space="preserve"> </w:t>
      </w:r>
      <w:r w:rsidRPr="0045164D">
        <w:rPr>
          <w:sz w:val="28"/>
          <w:szCs w:val="28"/>
          <w:lang w:val="en-US"/>
        </w:rPr>
        <w:t>Rover</w:t>
      </w:r>
      <w:r w:rsidRPr="0045164D">
        <w:rPr>
          <w:sz w:val="28"/>
          <w:szCs w:val="28"/>
        </w:rPr>
        <w:t xml:space="preserve">, с 1 июня 2003 года </w:t>
      </w:r>
      <w:r w:rsidRPr="0045164D">
        <w:rPr>
          <w:sz w:val="28"/>
          <w:szCs w:val="28"/>
          <w:lang w:val="en-US"/>
        </w:rPr>
        <w:t>Land</w:t>
      </w:r>
      <w:r w:rsidRPr="0045164D">
        <w:rPr>
          <w:sz w:val="28"/>
          <w:szCs w:val="28"/>
        </w:rPr>
        <w:t xml:space="preserve"> </w:t>
      </w:r>
      <w:r w:rsidRPr="0045164D">
        <w:rPr>
          <w:sz w:val="28"/>
          <w:szCs w:val="28"/>
          <w:lang w:val="en-US"/>
        </w:rPr>
        <w:t>Rover</w:t>
      </w:r>
      <w:r w:rsidRPr="0045164D">
        <w:rPr>
          <w:sz w:val="28"/>
          <w:szCs w:val="28"/>
        </w:rPr>
        <w:t xml:space="preserve"> в России установил цены в евро, что оказало негативное влияние на уровень продаж, поэтому с 1</w:t>
      </w:r>
      <w:r w:rsidR="0045164D">
        <w:rPr>
          <w:sz w:val="28"/>
          <w:szCs w:val="28"/>
        </w:rPr>
        <w:t xml:space="preserve"> </w:t>
      </w:r>
      <w:r w:rsidRPr="0045164D">
        <w:rPr>
          <w:sz w:val="28"/>
          <w:szCs w:val="28"/>
        </w:rPr>
        <w:t xml:space="preserve">марта 2004 года </w:t>
      </w:r>
      <w:r w:rsidRPr="0045164D">
        <w:rPr>
          <w:sz w:val="28"/>
          <w:szCs w:val="28"/>
          <w:lang w:val="en-US"/>
        </w:rPr>
        <w:t>Land</w:t>
      </w:r>
      <w:r w:rsidRPr="0045164D">
        <w:rPr>
          <w:sz w:val="28"/>
          <w:szCs w:val="28"/>
        </w:rPr>
        <w:t xml:space="preserve"> </w:t>
      </w:r>
      <w:r w:rsidRPr="0045164D">
        <w:rPr>
          <w:sz w:val="28"/>
          <w:szCs w:val="28"/>
          <w:lang w:val="en-US"/>
        </w:rPr>
        <w:t>Rover</w:t>
      </w:r>
      <w:r w:rsidRPr="0045164D">
        <w:rPr>
          <w:sz w:val="28"/>
          <w:szCs w:val="28"/>
        </w:rPr>
        <w:t xml:space="preserve"> был вынужден вернуться к доллару[15].</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Максимальный хозяйственный эффект в долгосрочной перспективе является неуклонный рост товарооборота.</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Кроме того, товарооборот является прогрессивным показателем лишь в случае более быстрого его увеличения по сравнению с ростом численности населения [16, 32]. Именно эта черта характерна для развития товарооборота Курской области.</w:t>
      </w:r>
    </w:p>
    <w:p w:rsidR="00513376" w:rsidRPr="0045164D" w:rsidRDefault="002B016A" w:rsidP="0045164D">
      <w:pPr>
        <w:shd w:val="clear" w:color="auto" w:fill="FFFFFF"/>
        <w:autoSpaceDE w:val="0"/>
        <w:autoSpaceDN w:val="0"/>
        <w:adjustRightInd w:val="0"/>
        <w:spacing w:line="360" w:lineRule="auto"/>
        <w:ind w:firstLine="709"/>
        <w:jc w:val="both"/>
        <w:rPr>
          <w:sz w:val="28"/>
          <w:szCs w:val="28"/>
        </w:rPr>
      </w:pPr>
      <w:r w:rsidRPr="0045164D">
        <w:rPr>
          <w:sz w:val="28"/>
          <w:szCs w:val="28"/>
        </w:rPr>
        <w:t>Так в 2006 году по сравнению с 2005</w:t>
      </w:r>
      <w:r w:rsidR="00513376" w:rsidRPr="0045164D">
        <w:rPr>
          <w:sz w:val="28"/>
          <w:szCs w:val="28"/>
        </w:rPr>
        <w:t xml:space="preserve"> годом розничный товарооборот вырос на 4540 млн. руб., или на 24,3%, а численность населения снизилась на 16,6 тыс. человек, или - на 1,4 %.</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Преимущественный рост розничного товарооборота по сравнению с численностью населения означает, что одна часть его прироста обеспечивается увеличением численности населения, а другая - ростом душевого товарооборота области. Именно этот фактор является ведущим в приросте розничного товарооборота области. Объем продаж за счет данного фактора вырос на 4791,84 млн. руб., а за счет численности населения -</w:t>
      </w:r>
      <w:r w:rsidR="002B016A" w:rsidRPr="0045164D">
        <w:rPr>
          <w:sz w:val="28"/>
          <w:szCs w:val="28"/>
        </w:rPr>
        <w:t xml:space="preserve"> </w:t>
      </w:r>
      <w:r w:rsidRPr="0045164D">
        <w:rPr>
          <w:sz w:val="28"/>
          <w:szCs w:val="28"/>
        </w:rPr>
        <w:t>снизился на 251,74 млн. руб.</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Объем розничного товарооборота находится в определенной зависимости от величины привлеченных трудовых ресурсов, которые характеризуются средней списочной численностью работников. За счет данного фактора товарооборот уменьшился на 4001,84 млн. руб. Основным фактором общего увеличения является рост производительности труда, за счет которого получено дополнительно 8541,74 млн. руб. товарооборота.</w:t>
      </w:r>
    </w:p>
    <w:p w:rsidR="00513376" w:rsidRPr="0045164D" w:rsidRDefault="00513376" w:rsidP="0045164D">
      <w:pPr>
        <w:spacing w:line="360" w:lineRule="auto"/>
        <w:ind w:firstLine="709"/>
        <w:jc w:val="both"/>
        <w:rPr>
          <w:sz w:val="28"/>
          <w:szCs w:val="28"/>
        </w:rPr>
      </w:pPr>
      <w:r w:rsidRPr="0045164D">
        <w:rPr>
          <w:sz w:val="28"/>
          <w:szCs w:val="28"/>
        </w:rPr>
        <w:t>Успешное функционирование рынка товаров народного потребления в основном зависит от оптимального формирования товарных ресурсов, которое призвано обеспечить наиболее полное их соответствие возрастающим потребностям населения, динамическое развитие розничного товарооборота, способствовать повышению и экономической эффективности торговли.</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Ресурсы</w:t>
      </w:r>
      <w:r w:rsidR="0045164D">
        <w:rPr>
          <w:sz w:val="28"/>
          <w:szCs w:val="28"/>
        </w:rPr>
        <w:t xml:space="preserve"> </w:t>
      </w:r>
      <w:r w:rsidRPr="0045164D">
        <w:rPr>
          <w:sz w:val="28"/>
          <w:szCs w:val="28"/>
        </w:rPr>
        <w:t>товаров</w:t>
      </w:r>
      <w:r w:rsidR="0045164D">
        <w:rPr>
          <w:sz w:val="28"/>
          <w:szCs w:val="28"/>
        </w:rPr>
        <w:t xml:space="preserve"> </w:t>
      </w:r>
      <w:r w:rsidRPr="0045164D">
        <w:rPr>
          <w:sz w:val="28"/>
          <w:szCs w:val="28"/>
        </w:rPr>
        <w:t>народного</w:t>
      </w:r>
      <w:r w:rsidR="0045164D">
        <w:rPr>
          <w:sz w:val="28"/>
          <w:szCs w:val="28"/>
        </w:rPr>
        <w:t xml:space="preserve"> </w:t>
      </w:r>
      <w:r w:rsidRPr="0045164D">
        <w:rPr>
          <w:sz w:val="28"/>
          <w:szCs w:val="28"/>
        </w:rPr>
        <w:t>потребления</w:t>
      </w:r>
      <w:r w:rsidR="0045164D">
        <w:rPr>
          <w:sz w:val="28"/>
          <w:szCs w:val="28"/>
        </w:rPr>
        <w:t xml:space="preserve"> </w:t>
      </w:r>
      <w:r w:rsidRPr="0045164D">
        <w:rPr>
          <w:sz w:val="28"/>
          <w:szCs w:val="28"/>
        </w:rPr>
        <w:t>являются</w:t>
      </w:r>
      <w:r w:rsidR="0045164D">
        <w:rPr>
          <w:sz w:val="28"/>
          <w:szCs w:val="28"/>
        </w:rPr>
        <w:t xml:space="preserve"> </w:t>
      </w:r>
      <w:r w:rsidRPr="0045164D">
        <w:rPr>
          <w:sz w:val="28"/>
          <w:szCs w:val="28"/>
        </w:rPr>
        <w:t>материальной основой</w:t>
      </w:r>
      <w:r w:rsidR="0045164D">
        <w:rPr>
          <w:sz w:val="28"/>
          <w:szCs w:val="28"/>
        </w:rPr>
        <w:t xml:space="preserve"> </w:t>
      </w:r>
      <w:r w:rsidRPr="0045164D">
        <w:rPr>
          <w:sz w:val="28"/>
          <w:szCs w:val="28"/>
        </w:rPr>
        <w:t>развития</w:t>
      </w:r>
      <w:r w:rsidR="0045164D">
        <w:rPr>
          <w:sz w:val="28"/>
          <w:szCs w:val="28"/>
        </w:rPr>
        <w:t xml:space="preserve"> </w:t>
      </w:r>
      <w:r w:rsidRPr="0045164D">
        <w:rPr>
          <w:sz w:val="28"/>
          <w:szCs w:val="28"/>
        </w:rPr>
        <w:t>розничного</w:t>
      </w:r>
      <w:r w:rsidR="0045164D">
        <w:rPr>
          <w:sz w:val="28"/>
          <w:szCs w:val="28"/>
        </w:rPr>
        <w:t xml:space="preserve"> </w:t>
      </w:r>
      <w:r w:rsidRPr="0045164D">
        <w:rPr>
          <w:sz w:val="28"/>
          <w:szCs w:val="28"/>
        </w:rPr>
        <w:t>товарооборота,</w:t>
      </w:r>
      <w:r w:rsidR="0045164D">
        <w:rPr>
          <w:sz w:val="28"/>
          <w:szCs w:val="28"/>
        </w:rPr>
        <w:t xml:space="preserve"> </w:t>
      </w:r>
      <w:r w:rsidRPr="0045164D">
        <w:rPr>
          <w:sz w:val="28"/>
          <w:szCs w:val="28"/>
        </w:rPr>
        <w:t>при</w:t>
      </w:r>
      <w:r w:rsidR="0045164D">
        <w:rPr>
          <w:sz w:val="28"/>
          <w:szCs w:val="28"/>
        </w:rPr>
        <w:t xml:space="preserve"> </w:t>
      </w:r>
      <w:r w:rsidRPr="0045164D">
        <w:rPr>
          <w:sz w:val="28"/>
          <w:szCs w:val="28"/>
        </w:rPr>
        <w:t>этом</w:t>
      </w:r>
      <w:r w:rsidR="0045164D">
        <w:rPr>
          <w:sz w:val="28"/>
          <w:szCs w:val="28"/>
        </w:rPr>
        <w:t xml:space="preserve"> </w:t>
      </w:r>
      <w:r w:rsidRPr="0045164D">
        <w:rPr>
          <w:sz w:val="28"/>
          <w:szCs w:val="28"/>
        </w:rPr>
        <w:t>формирование товарного</w:t>
      </w:r>
      <w:r w:rsidR="0045164D">
        <w:rPr>
          <w:sz w:val="28"/>
          <w:szCs w:val="28"/>
        </w:rPr>
        <w:t xml:space="preserve"> </w:t>
      </w:r>
      <w:r w:rsidRPr="0045164D">
        <w:rPr>
          <w:sz w:val="28"/>
          <w:szCs w:val="28"/>
        </w:rPr>
        <w:t>обеспечения</w:t>
      </w:r>
      <w:r w:rsidR="0045164D">
        <w:rPr>
          <w:sz w:val="28"/>
          <w:szCs w:val="28"/>
        </w:rPr>
        <w:t xml:space="preserve"> </w:t>
      </w:r>
      <w:r w:rsidRPr="0045164D">
        <w:rPr>
          <w:sz w:val="28"/>
          <w:szCs w:val="28"/>
        </w:rPr>
        <w:t>непосредственно</w:t>
      </w:r>
      <w:r w:rsidR="0045164D">
        <w:rPr>
          <w:sz w:val="28"/>
          <w:szCs w:val="28"/>
        </w:rPr>
        <w:t xml:space="preserve"> </w:t>
      </w:r>
      <w:r w:rsidRPr="0045164D">
        <w:rPr>
          <w:sz w:val="28"/>
          <w:szCs w:val="28"/>
        </w:rPr>
        <w:t>связано</w:t>
      </w:r>
      <w:r w:rsidR="0045164D">
        <w:rPr>
          <w:sz w:val="28"/>
          <w:szCs w:val="28"/>
        </w:rPr>
        <w:t xml:space="preserve"> </w:t>
      </w:r>
      <w:r w:rsidRPr="0045164D">
        <w:rPr>
          <w:sz w:val="28"/>
          <w:szCs w:val="28"/>
        </w:rPr>
        <w:t>с</w:t>
      </w:r>
      <w:r w:rsidR="0045164D">
        <w:rPr>
          <w:sz w:val="28"/>
          <w:szCs w:val="28"/>
        </w:rPr>
        <w:t xml:space="preserve"> </w:t>
      </w:r>
      <w:r w:rsidRPr="0045164D">
        <w:rPr>
          <w:sz w:val="28"/>
          <w:szCs w:val="28"/>
        </w:rPr>
        <w:t>движением</w:t>
      </w:r>
      <w:r w:rsidR="0045164D">
        <w:rPr>
          <w:sz w:val="28"/>
          <w:szCs w:val="28"/>
        </w:rPr>
        <w:t xml:space="preserve"> </w:t>
      </w:r>
      <w:r w:rsidRPr="0045164D">
        <w:rPr>
          <w:sz w:val="28"/>
          <w:szCs w:val="28"/>
        </w:rPr>
        <w:t>товарных запасов,</w:t>
      </w:r>
      <w:r w:rsidR="0045164D">
        <w:rPr>
          <w:sz w:val="28"/>
          <w:szCs w:val="28"/>
        </w:rPr>
        <w:t xml:space="preserve"> </w:t>
      </w:r>
      <w:r w:rsidRPr="0045164D">
        <w:rPr>
          <w:sz w:val="28"/>
          <w:szCs w:val="28"/>
        </w:rPr>
        <w:t>уровень</w:t>
      </w:r>
      <w:r w:rsidR="0045164D">
        <w:rPr>
          <w:sz w:val="28"/>
          <w:szCs w:val="28"/>
        </w:rPr>
        <w:t xml:space="preserve"> </w:t>
      </w:r>
      <w:r w:rsidRPr="0045164D">
        <w:rPr>
          <w:sz w:val="28"/>
          <w:szCs w:val="28"/>
        </w:rPr>
        <w:t>которых</w:t>
      </w:r>
      <w:r w:rsidR="0045164D">
        <w:rPr>
          <w:sz w:val="28"/>
          <w:szCs w:val="28"/>
        </w:rPr>
        <w:t xml:space="preserve"> </w:t>
      </w:r>
      <w:r w:rsidRPr="0045164D">
        <w:rPr>
          <w:sz w:val="28"/>
          <w:szCs w:val="28"/>
        </w:rPr>
        <w:t>складывается</w:t>
      </w:r>
      <w:r w:rsidR="0045164D">
        <w:rPr>
          <w:sz w:val="28"/>
          <w:szCs w:val="28"/>
        </w:rPr>
        <w:t xml:space="preserve"> </w:t>
      </w:r>
      <w:r w:rsidRPr="0045164D">
        <w:rPr>
          <w:sz w:val="28"/>
          <w:szCs w:val="28"/>
        </w:rPr>
        <w:t>под</w:t>
      </w:r>
      <w:r w:rsidR="0045164D">
        <w:rPr>
          <w:sz w:val="28"/>
          <w:szCs w:val="28"/>
        </w:rPr>
        <w:t xml:space="preserve"> </w:t>
      </w:r>
      <w:r w:rsidRPr="0045164D">
        <w:rPr>
          <w:sz w:val="28"/>
          <w:szCs w:val="28"/>
        </w:rPr>
        <w:t>воздействием</w:t>
      </w:r>
      <w:r w:rsidR="0045164D">
        <w:rPr>
          <w:sz w:val="28"/>
          <w:szCs w:val="28"/>
        </w:rPr>
        <w:t xml:space="preserve"> </w:t>
      </w:r>
      <w:r w:rsidRPr="0045164D">
        <w:rPr>
          <w:sz w:val="28"/>
          <w:szCs w:val="28"/>
        </w:rPr>
        <w:t>множества фа</w:t>
      </w:r>
      <w:r w:rsidR="00BB3C74" w:rsidRPr="0045164D">
        <w:rPr>
          <w:sz w:val="28"/>
          <w:szCs w:val="28"/>
        </w:rPr>
        <w:t>кторов. В 2006</w:t>
      </w:r>
      <w:r w:rsidRPr="0045164D">
        <w:rPr>
          <w:sz w:val="28"/>
          <w:szCs w:val="28"/>
        </w:rPr>
        <w:t xml:space="preserve"> году товарные запасы выросли на 8,2 % , в результате чего розничный товарооборот увеличился на 1532,78 млн. руб.</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Кроме динамики и объема товарных запасов на величину прироста товарооборота оказывает влияние один из показателей товарооборачиваемости - скорость товарооборота в числе оборотов. В области за исследуемый период товарооборачиваемость увеличилась почти на 15%, в результате чего товарооборот увеличился на 3007,12 млн. руб.</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Актуальной проблемой для предприятий торговли является повышение экономической эффективности использования действующих основных фондов. Для решения ее в розничной торговле применяется целая система показателей, которые позволяют не только определить эффективность использования основных средств в торговле, но и исчислить их количественное влияние на прирост объема товарооборота. Таким образом, появляется возможность установить, в какой степени рост объема товарооборота обусловлен увеличением массы основных фондов, а какой -</w:t>
      </w:r>
      <w:r w:rsidR="00BB3C74" w:rsidRPr="0045164D">
        <w:rPr>
          <w:sz w:val="28"/>
          <w:szCs w:val="28"/>
        </w:rPr>
        <w:t xml:space="preserve"> </w:t>
      </w:r>
      <w:r w:rsidRPr="0045164D">
        <w:rPr>
          <w:sz w:val="28"/>
          <w:szCs w:val="28"/>
        </w:rPr>
        <w:t>повышением эффективности их использования. Произведенные расчеты показывают, что основная величина прироста товарооборота - 5334,5 млн. руб., является результатом повышения эффективности использования фондов, а за счет снижения капиталовложений в основные фонды на 4,25% товарооборот снизился на 794,6 млн. руб.</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Рассматривая влияние различных факторов на показатель розничного товарооборота, каждый фактор, как прави</w:t>
      </w:r>
      <w:r w:rsidR="00BB3C74" w:rsidRPr="0045164D">
        <w:rPr>
          <w:sz w:val="28"/>
          <w:szCs w:val="28"/>
        </w:rPr>
        <w:t>ло, берется в отдельности и</w:t>
      </w:r>
      <w:r w:rsidR="0045164D">
        <w:rPr>
          <w:sz w:val="28"/>
          <w:szCs w:val="28"/>
        </w:rPr>
        <w:t xml:space="preserve"> </w:t>
      </w:r>
      <w:r w:rsidRPr="0045164D">
        <w:rPr>
          <w:sz w:val="28"/>
          <w:szCs w:val="28"/>
        </w:rPr>
        <w:t>определяет экономический эффект во всем его объеме. В реальных условиях все экономические явления взаимосвязаны и взаимообусловлены. Вместе с тем, в статистическом анализе роста розничного товарооборота в силу разных причин учесть все факторы не представляется возможным. Значит, надо произвести</w:t>
      </w:r>
      <w:r w:rsidR="0045164D">
        <w:rPr>
          <w:sz w:val="28"/>
          <w:szCs w:val="28"/>
        </w:rPr>
        <w:t xml:space="preserve"> </w:t>
      </w:r>
      <w:r w:rsidRPr="0045164D">
        <w:rPr>
          <w:sz w:val="28"/>
          <w:szCs w:val="28"/>
        </w:rPr>
        <w:t>отбор</w:t>
      </w:r>
      <w:r w:rsidR="0045164D">
        <w:rPr>
          <w:sz w:val="28"/>
          <w:szCs w:val="28"/>
        </w:rPr>
        <w:t xml:space="preserve"> </w:t>
      </w:r>
      <w:r w:rsidRPr="0045164D">
        <w:rPr>
          <w:sz w:val="28"/>
          <w:szCs w:val="28"/>
        </w:rPr>
        <w:t>наиболее</w:t>
      </w:r>
      <w:r w:rsidR="0045164D">
        <w:rPr>
          <w:sz w:val="28"/>
          <w:szCs w:val="28"/>
        </w:rPr>
        <w:t xml:space="preserve"> </w:t>
      </w:r>
      <w:r w:rsidRPr="0045164D">
        <w:rPr>
          <w:sz w:val="28"/>
          <w:szCs w:val="28"/>
        </w:rPr>
        <w:t>важных</w:t>
      </w:r>
      <w:r w:rsidR="0045164D">
        <w:rPr>
          <w:sz w:val="28"/>
          <w:szCs w:val="28"/>
        </w:rPr>
        <w:t xml:space="preserve"> </w:t>
      </w:r>
      <w:r w:rsidRPr="0045164D">
        <w:rPr>
          <w:sz w:val="28"/>
          <w:szCs w:val="28"/>
        </w:rPr>
        <w:t>факторов,</w:t>
      </w:r>
      <w:r w:rsidR="0045164D">
        <w:rPr>
          <w:sz w:val="28"/>
          <w:szCs w:val="28"/>
        </w:rPr>
        <w:t xml:space="preserve"> </w:t>
      </w:r>
      <w:r w:rsidRPr="0045164D">
        <w:rPr>
          <w:sz w:val="28"/>
          <w:szCs w:val="28"/>
        </w:rPr>
        <w:t>определяющих</w:t>
      </w:r>
      <w:r w:rsidR="0045164D">
        <w:rPr>
          <w:sz w:val="28"/>
          <w:szCs w:val="28"/>
        </w:rPr>
        <w:t xml:space="preserve"> </w:t>
      </w:r>
      <w:r w:rsidRPr="0045164D">
        <w:rPr>
          <w:sz w:val="28"/>
          <w:szCs w:val="28"/>
        </w:rPr>
        <w:t>основные особенности розничного товарооборота.</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Задача анализа состоит в том, чтобы проследить за ролью каждого из факторов роста розничного товарооборота. Видное место в этом анализе принадлежит индексному методу, который преследует две главные цели: первая - показать относительное и абсолютное изменение товарооборота; вторая - построить мультипликативную и аддитивную индексные модели, которые позволяют разложить показатель изменения товарооборота по факторам.</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Мультипликативная индексная факторная модель товарооборота представляет собой разложение индекса товарооборота (</w:t>
      </w:r>
      <w:r w:rsidRPr="0045164D">
        <w:rPr>
          <w:sz w:val="28"/>
          <w:szCs w:val="28"/>
          <w:lang w:val="en-US"/>
        </w:rPr>
        <w:t>Jo</w:t>
      </w:r>
      <w:r w:rsidRPr="0045164D">
        <w:rPr>
          <w:sz w:val="28"/>
          <w:szCs w:val="28"/>
        </w:rPr>
        <w:t>) на произведение индексов численности работников (</w:t>
      </w:r>
      <w:r w:rsidRPr="0045164D">
        <w:rPr>
          <w:sz w:val="28"/>
          <w:szCs w:val="28"/>
          <w:lang w:val="en-US"/>
        </w:rPr>
        <w:t>Jt</w:t>
      </w:r>
      <w:r w:rsidRPr="0045164D">
        <w:rPr>
          <w:sz w:val="28"/>
          <w:szCs w:val="28"/>
        </w:rPr>
        <w:t>), производительности их труда (</w:t>
      </w:r>
      <w:r w:rsidRPr="0045164D">
        <w:rPr>
          <w:sz w:val="28"/>
          <w:szCs w:val="28"/>
          <w:lang w:val="en-US"/>
        </w:rPr>
        <w:t>Jw</w:t>
      </w:r>
      <w:r w:rsidRPr="0045164D">
        <w:rPr>
          <w:sz w:val="28"/>
          <w:szCs w:val="28"/>
        </w:rPr>
        <w:t>), среднегодовой стоимости основных фондов (1ф), фондоотдачи (</w:t>
      </w:r>
      <w:r w:rsidRPr="0045164D">
        <w:rPr>
          <w:sz w:val="28"/>
          <w:szCs w:val="28"/>
          <w:lang w:val="en-US"/>
        </w:rPr>
        <w:t>Jf</w:t>
      </w:r>
      <w:r w:rsidRPr="0045164D">
        <w:rPr>
          <w:sz w:val="28"/>
          <w:szCs w:val="28"/>
        </w:rPr>
        <w:t>), средних товарных запасов (</w:t>
      </w:r>
      <w:r w:rsidRPr="0045164D">
        <w:rPr>
          <w:sz w:val="28"/>
          <w:szCs w:val="28"/>
          <w:lang w:val="en-US"/>
        </w:rPr>
        <w:t>L</w:t>
      </w:r>
      <w:r w:rsidRPr="0045164D">
        <w:rPr>
          <w:sz w:val="28"/>
          <w:szCs w:val="28"/>
        </w:rPr>
        <w:t>), и товарооборачиваемости (</w:t>
      </w:r>
      <w:r w:rsidRPr="0045164D">
        <w:rPr>
          <w:sz w:val="28"/>
          <w:szCs w:val="28"/>
          <w:lang w:val="en-US"/>
        </w:rPr>
        <w:t>Jc</w:t>
      </w:r>
      <w:r w:rsidRPr="0045164D">
        <w:rPr>
          <w:sz w:val="28"/>
          <w:szCs w:val="28"/>
        </w:rPr>
        <w:t>), то есть:</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lang w:val="en-US"/>
        </w:rPr>
        <w:t>Jo</w:t>
      </w:r>
      <w:r w:rsidRPr="0045164D">
        <w:rPr>
          <w:sz w:val="28"/>
          <w:szCs w:val="28"/>
        </w:rPr>
        <w:t xml:space="preserve"> =</w:t>
      </w:r>
      <w:r w:rsidR="0045164D">
        <w:rPr>
          <w:sz w:val="28"/>
          <w:szCs w:val="28"/>
        </w:rPr>
        <w:t xml:space="preserve"> </w:t>
      </w:r>
      <w:r w:rsidRPr="0045164D">
        <w:rPr>
          <w:sz w:val="28"/>
          <w:szCs w:val="28"/>
          <w:lang w:val="en-US"/>
        </w:rPr>
        <w:t>Jt</w:t>
      </w:r>
      <w:r w:rsidRPr="0045164D">
        <w:rPr>
          <w:sz w:val="28"/>
          <w:szCs w:val="28"/>
        </w:rPr>
        <w:t xml:space="preserve"> + </w:t>
      </w:r>
      <w:r w:rsidRPr="0045164D">
        <w:rPr>
          <w:sz w:val="28"/>
          <w:szCs w:val="28"/>
          <w:lang w:val="en-US"/>
        </w:rPr>
        <w:t>Jw</w:t>
      </w:r>
      <w:r w:rsidRPr="0045164D">
        <w:rPr>
          <w:sz w:val="28"/>
          <w:szCs w:val="28"/>
        </w:rPr>
        <w:t xml:space="preserve"> + </w:t>
      </w:r>
      <w:r w:rsidRPr="0045164D">
        <w:rPr>
          <w:sz w:val="28"/>
          <w:szCs w:val="28"/>
          <w:vertAlign w:val="superscript"/>
        </w:rPr>
        <w:t>т</w:t>
      </w:r>
      <w:r w:rsidRPr="0045164D">
        <w:rPr>
          <w:sz w:val="28"/>
          <w:szCs w:val="28"/>
        </w:rPr>
        <w:t xml:space="preserve">ф + </w:t>
      </w:r>
      <w:r w:rsidRPr="0045164D">
        <w:rPr>
          <w:sz w:val="28"/>
          <w:szCs w:val="28"/>
          <w:lang w:val="en-US"/>
        </w:rPr>
        <w:t>Jf</w:t>
      </w:r>
      <w:r w:rsidRPr="0045164D">
        <w:rPr>
          <w:sz w:val="28"/>
          <w:szCs w:val="28"/>
        </w:rPr>
        <w:t xml:space="preserve"> + </w:t>
      </w:r>
      <w:r w:rsidRPr="0045164D">
        <w:rPr>
          <w:sz w:val="28"/>
          <w:szCs w:val="28"/>
          <w:lang w:val="en-US"/>
        </w:rPr>
        <w:t>J</w:t>
      </w:r>
      <w:r w:rsidRPr="0045164D">
        <w:rPr>
          <w:sz w:val="28"/>
          <w:szCs w:val="28"/>
          <w:vertAlign w:val="subscript"/>
        </w:rPr>
        <w:t>3</w:t>
      </w:r>
      <w:r w:rsidRPr="0045164D">
        <w:rPr>
          <w:sz w:val="28"/>
          <w:szCs w:val="28"/>
        </w:rPr>
        <w:t xml:space="preserve"> + </w:t>
      </w:r>
      <w:r w:rsidRPr="0045164D">
        <w:rPr>
          <w:sz w:val="28"/>
          <w:szCs w:val="28"/>
          <w:lang w:val="en-US"/>
        </w:rPr>
        <w:t>Jc</w:t>
      </w:r>
      <w:r w:rsidR="0045164D">
        <w:rPr>
          <w:rFonts w:cs="Arial"/>
          <w:sz w:val="28"/>
          <w:szCs w:val="28"/>
        </w:rPr>
        <w:t xml:space="preserve"> </w:t>
      </w:r>
      <w:r w:rsidRPr="0045164D">
        <w:rPr>
          <w:sz w:val="28"/>
          <w:szCs w:val="28"/>
        </w:rPr>
        <w:t>(8)</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Аддитивная индексная факторная модель товарооборота представляет собой разложение абсолютного прироста товарооборота по указанным выше факторам, то есть:</w:t>
      </w:r>
    </w:p>
    <w:p w:rsidR="00513376" w:rsidRPr="0045164D" w:rsidRDefault="00CD6174" w:rsidP="0045164D">
      <w:pPr>
        <w:shd w:val="clear" w:color="auto" w:fill="FFFFFF"/>
        <w:autoSpaceDE w:val="0"/>
        <w:autoSpaceDN w:val="0"/>
        <w:adjustRightInd w:val="0"/>
        <w:spacing w:line="360" w:lineRule="auto"/>
        <w:ind w:firstLine="709"/>
        <w:jc w:val="both"/>
        <w:rPr>
          <w:sz w:val="28"/>
          <w:szCs w:val="28"/>
        </w:rPr>
      </w:pPr>
      <w:r w:rsidRPr="0045164D">
        <w:rPr>
          <w:sz w:val="28"/>
          <w:szCs w:val="28"/>
        </w:rPr>
        <w:t>∆</w:t>
      </w:r>
      <w:r w:rsidR="00513376" w:rsidRPr="0045164D">
        <w:rPr>
          <w:sz w:val="28"/>
          <w:szCs w:val="28"/>
        </w:rPr>
        <w:t xml:space="preserve">О = </w:t>
      </w:r>
      <w:r w:rsidRPr="0045164D">
        <w:rPr>
          <w:sz w:val="28"/>
          <w:szCs w:val="28"/>
        </w:rPr>
        <w:t>∆</w:t>
      </w:r>
      <w:r w:rsidR="00513376" w:rsidRPr="0045164D">
        <w:rPr>
          <w:sz w:val="28"/>
          <w:szCs w:val="28"/>
          <w:lang w:val="en-US"/>
        </w:rPr>
        <w:t>Ot</w:t>
      </w:r>
      <w:r w:rsidR="00513376" w:rsidRPr="0045164D">
        <w:rPr>
          <w:sz w:val="28"/>
          <w:szCs w:val="28"/>
        </w:rPr>
        <w:t xml:space="preserve"> + </w:t>
      </w:r>
      <w:r w:rsidRPr="0045164D">
        <w:rPr>
          <w:sz w:val="28"/>
          <w:szCs w:val="28"/>
        </w:rPr>
        <w:t>∆</w:t>
      </w:r>
      <w:r w:rsidR="00513376" w:rsidRPr="0045164D">
        <w:rPr>
          <w:sz w:val="28"/>
          <w:szCs w:val="28"/>
          <w:lang w:val="en-US"/>
        </w:rPr>
        <w:t>Ow</w:t>
      </w:r>
      <w:r w:rsidR="00513376" w:rsidRPr="0045164D">
        <w:rPr>
          <w:sz w:val="28"/>
          <w:szCs w:val="28"/>
        </w:rPr>
        <w:t xml:space="preserve"> + </w:t>
      </w:r>
      <w:r w:rsidRPr="0045164D">
        <w:rPr>
          <w:sz w:val="28"/>
          <w:szCs w:val="28"/>
        </w:rPr>
        <w:t>∆</w:t>
      </w:r>
      <w:r w:rsidR="00513376" w:rsidRPr="0045164D">
        <w:rPr>
          <w:sz w:val="28"/>
          <w:szCs w:val="28"/>
        </w:rPr>
        <w:t xml:space="preserve">Оф + </w:t>
      </w:r>
      <w:r w:rsidRPr="0045164D">
        <w:rPr>
          <w:sz w:val="28"/>
          <w:szCs w:val="28"/>
        </w:rPr>
        <w:t>∆</w:t>
      </w:r>
      <w:r w:rsidR="00513376" w:rsidRPr="0045164D">
        <w:rPr>
          <w:sz w:val="28"/>
          <w:szCs w:val="28"/>
          <w:lang w:val="en-US"/>
        </w:rPr>
        <w:t>Of</w:t>
      </w:r>
      <w:r w:rsidR="00513376" w:rsidRPr="0045164D">
        <w:rPr>
          <w:sz w:val="28"/>
          <w:szCs w:val="28"/>
        </w:rPr>
        <w:t xml:space="preserve"> + </w:t>
      </w:r>
      <w:r w:rsidRPr="0045164D">
        <w:rPr>
          <w:sz w:val="28"/>
          <w:szCs w:val="28"/>
        </w:rPr>
        <w:t>∆</w:t>
      </w:r>
      <w:r w:rsidR="00513376" w:rsidRPr="0045164D">
        <w:rPr>
          <w:sz w:val="28"/>
          <w:szCs w:val="28"/>
        </w:rPr>
        <w:t xml:space="preserve">Оз + </w:t>
      </w:r>
      <w:r w:rsidRPr="0045164D">
        <w:rPr>
          <w:sz w:val="28"/>
          <w:szCs w:val="28"/>
        </w:rPr>
        <w:t>∆</w:t>
      </w:r>
      <w:r w:rsidR="00513376" w:rsidRPr="0045164D">
        <w:rPr>
          <w:sz w:val="28"/>
          <w:szCs w:val="28"/>
        </w:rPr>
        <w:t>Ос</w:t>
      </w:r>
      <w:r w:rsidR="0045164D">
        <w:rPr>
          <w:rFonts w:cs="Arial"/>
          <w:sz w:val="28"/>
          <w:szCs w:val="28"/>
        </w:rPr>
        <w:t xml:space="preserve"> </w:t>
      </w:r>
      <w:r w:rsidR="00513376" w:rsidRPr="0045164D">
        <w:rPr>
          <w:sz w:val="28"/>
          <w:szCs w:val="28"/>
        </w:rPr>
        <w:t>(9)</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На основе результатов анализа товарооборота, представленного в таблице 4, можно определить прирост товарооборота за счет источник</w:t>
      </w:r>
      <w:r w:rsidR="00C900AA" w:rsidRPr="0045164D">
        <w:rPr>
          <w:sz w:val="28"/>
          <w:szCs w:val="28"/>
        </w:rPr>
        <w:t>ов экстенсивного роста (1+3+5) —</w:t>
      </w:r>
      <w:r w:rsidRPr="0045164D">
        <w:rPr>
          <w:sz w:val="28"/>
          <w:szCs w:val="28"/>
        </w:rPr>
        <w:t>3263,66 млн. руб., то есть произошло снижение товарооборота, и за счет источников интенсивного роста (2+4+6) — 16882,76 млн. руб.</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Основные показатели для проведения факторного анализа товарооборота Курской области представлены в приложении 2. </w:t>
      </w:r>
    </w:p>
    <w:p w:rsidR="006F2A86" w:rsidRPr="0045164D" w:rsidRDefault="00513376" w:rsidP="005322F5">
      <w:pPr>
        <w:shd w:val="clear" w:color="auto" w:fill="FFFFFF"/>
        <w:autoSpaceDE w:val="0"/>
        <w:autoSpaceDN w:val="0"/>
        <w:adjustRightInd w:val="0"/>
        <w:spacing w:line="360" w:lineRule="auto"/>
        <w:ind w:firstLine="709"/>
        <w:jc w:val="both"/>
        <w:rPr>
          <w:sz w:val="28"/>
          <w:szCs w:val="28"/>
        </w:rPr>
      </w:pPr>
      <w:r w:rsidRPr="0045164D">
        <w:rPr>
          <w:sz w:val="28"/>
          <w:szCs w:val="28"/>
        </w:rPr>
        <w:t>Расчет прироста товарооборота за счет отдельных факторов товаро</w:t>
      </w:r>
      <w:r w:rsidR="003C3776" w:rsidRPr="0045164D">
        <w:rPr>
          <w:sz w:val="28"/>
          <w:szCs w:val="28"/>
        </w:rPr>
        <w:t>оборота Курской области в 2005</w:t>
      </w:r>
      <w:r w:rsidRPr="0045164D">
        <w:rPr>
          <w:sz w:val="28"/>
          <w:szCs w:val="28"/>
        </w:rPr>
        <w:t xml:space="preserve"> году произведен с использованием программы </w:t>
      </w:r>
      <w:r w:rsidRPr="0045164D">
        <w:rPr>
          <w:sz w:val="28"/>
          <w:szCs w:val="28"/>
          <w:lang w:val="en-US"/>
        </w:rPr>
        <w:t>EXCEL</w:t>
      </w:r>
      <w:r w:rsidRPr="0045164D">
        <w:rPr>
          <w:sz w:val="28"/>
          <w:szCs w:val="28"/>
        </w:rPr>
        <w:t>. Данные расчетов приведены в приложении 2.</w:t>
      </w:r>
    </w:p>
    <w:p w:rsidR="006F2A86" w:rsidRPr="0045164D" w:rsidRDefault="003C37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Изменение показателей факторного анализа розничного товароо</w:t>
      </w:r>
      <w:r w:rsidR="005322F5">
        <w:rPr>
          <w:sz w:val="28"/>
          <w:szCs w:val="28"/>
        </w:rPr>
        <w:t>борота Курской области в 2005–</w:t>
      </w:r>
      <w:r w:rsidRPr="0045164D">
        <w:rPr>
          <w:sz w:val="28"/>
          <w:szCs w:val="28"/>
        </w:rPr>
        <w:t>2006 годах представлено на рисунке 2.</w:t>
      </w:r>
    </w:p>
    <w:p w:rsidR="006F2A86" w:rsidRPr="0045164D" w:rsidRDefault="006F2A86" w:rsidP="0045164D">
      <w:pPr>
        <w:shd w:val="clear" w:color="auto" w:fill="FFFFFF"/>
        <w:autoSpaceDE w:val="0"/>
        <w:autoSpaceDN w:val="0"/>
        <w:adjustRightInd w:val="0"/>
        <w:spacing w:line="360" w:lineRule="auto"/>
        <w:ind w:firstLine="709"/>
        <w:jc w:val="both"/>
        <w:rPr>
          <w:sz w:val="28"/>
          <w:szCs w:val="28"/>
        </w:rPr>
      </w:pPr>
    </w:p>
    <w:p w:rsidR="003D4270" w:rsidRPr="0045164D" w:rsidRDefault="00161941" w:rsidP="0045164D">
      <w:pPr>
        <w:shd w:val="clear" w:color="auto" w:fill="FFFFFF"/>
        <w:autoSpaceDE w:val="0"/>
        <w:autoSpaceDN w:val="0"/>
        <w:adjustRightInd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193.5pt">
            <v:imagedata r:id="rId7" o:title=""/>
          </v:shape>
        </w:pict>
      </w:r>
    </w:p>
    <w:p w:rsidR="00186D1C" w:rsidRPr="0045164D" w:rsidRDefault="005322F5" w:rsidP="005322F5">
      <w:pPr>
        <w:shd w:val="clear" w:color="auto" w:fill="FFFFFF"/>
        <w:autoSpaceDE w:val="0"/>
        <w:autoSpaceDN w:val="0"/>
        <w:adjustRightInd w:val="0"/>
        <w:spacing w:line="360" w:lineRule="auto"/>
        <w:ind w:left="741" w:firstLine="57"/>
        <w:jc w:val="both"/>
        <w:rPr>
          <w:sz w:val="28"/>
          <w:szCs w:val="28"/>
        </w:rPr>
      </w:pPr>
      <w:r>
        <w:rPr>
          <w:sz w:val="28"/>
          <w:szCs w:val="28"/>
        </w:rPr>
        <w:br w:type="page"/>
      </w:r>
      <w:r w:rsidR="00161941">
        <w:rPr>
          <w:sz w:val="28"/>
          <w:szCs w:val="28"/>
        </w:rPr>
        <w:pict>
          <v:shape id="_x0000_i1026" type="#_x0000_t75" style="width:228pt;height:177.75pt">
            <v:imagedata r:id="rId8" o:title=""/>
          </v:shape>
        </w:pict>
      </w:r>
    </w:p>
    <w:p w:rsidR="00186D1C" w:rsidRPr="0045164D" w:rsidRDefault="00DD55B0" w:rsidP="0045164D">
      <w:pPr>
        <w:shd w:val="clear" w:color="auto" w:fill="FFFFFF"/>
        <w:autoSpaceDE w:val="0"/>
        <w:autoSpaceDN w:val="0"/>
        <w:adjustRightInd w:val="0"/>
        <w:spacing w:line="360" w:lineRule="auto"/>
        <w:ind w:firstLine="709"/>
        <w:jc w:val="both"/>
        <w:rPr>
          <w:sz w:val="28"/>
          <w:szCs w:val="28"/>
        </w:rPr>
      </w:pPr>
      <w:r w:rsidRPr="0045164D">
        <w:rPr>
          <w:sz w:val="28"/>
          <w:szCs w:val="28"/>
        </w:rPr>
        <w:t>Рис. 2. Показатели факторного анализа розничного товарооборота курской области</w:t>
      </w:r>
      <w:r w:rsidR="0045164D">
        <w:rPr>
          <w:sz w:val="28"/>
          <w:szCs w:val="28"/>
        </w:rPr>
        <w:t xml:space="preserve"> </w:t>
      </w:r>
      <w:r w:rsidRPr="0045164D">
        <w:rPr>
          <w:sz w:val="28"/>
          <w:szCs w:val="28"/>
        </w:rPr>
        <w:t>в 2005 -2006 гг.</w:t>
      </w:r>
    </w:p>
    <w:p w:rsidR="00DD55B0" w:rsidRPr="0045164D" w:rsidRDefault="00DD55B0" w:rsidP="0045164D">
      <w:pPr>
        <w:shd w:val="clear" w:color="auto" w:fill="FFFFFF"/>
        <w:autoSpaceDE w:val="0"/>
        <w:autoSpaceDN w:val="0"/>
        <w:adjustRightInd w:val="0"/>
        <w:spacing w:line="360" w:lineRule="auto"/>
        <w:ind w:firstLine="709"/>
        <w:jc w:val="both"/>
        <w:rPr>
          <w:sz w:val="28"/>
          <w:szCs w:val="28"/>
        </w:rPr>
      </w:pPr>
      <w:r w:rsidRPr="0045164D">
        <w:rPr>
          <w:sz w:val="28"/>
          <w:szCs w:val="28"/>
        </w:rPr>
        <w:t>1 – численность населения, чел.</w:t>
      </w:r>
    </w:p>
    <w:p w:rsidR="00DD55B0" w:rsidRPr="0045164D" w:rsidRDefault="00DD55B0" w:rsidP="0045164D">
      <w:pPr>
        <w:shd w:val="clear" w:color="auto" w:fill="FFFFFF"/>
        <w:autoSpaceDE w:val="0"/>
        <w:autoSpaceDN w:val="0"/>
        <w:adjustRightInd w:val="0"/>
        <w:spacing w:line="360" w:lineRule="auto"/>
        <w:ind w:firstLine="709"/>
        <w:jc w:val="both"/>
        <w:rPr>
          <w:sz w:val="28"/>
          <w:szCs w:val="28"/>
        </w:rPr>
      </w:pPr>
      <w:r w:rsidRPr="0045164D">
        <w:rPr>
          <w:sz w:val="28"/>
          <w:szCs w:val="28"/>
        </w:rPr>
        <w:t>2 – душевой товарооборот, руб.</w:t>
      </w:r>
    </w:p>
    <w:p w:rsidR="00DD55B0" w:rsidRPr="0045164D" w:rsidRDefault="00DD55B0" w:rsidP="0045164D">
      <w:pPr>
        <w:shd w:val="clear" w:color="auto" w:fill="FFFFFF"/>
        <w:autoSpaceDE w:val="0"/>
        <w:autoSpaceDN w:val="0"/>
        <w:adjustRightInd w:val="0"/>
        <w:spacing w:line="360" w:lineRule="auto"/>
        <w:ind w:firstLine="709"/>
        <w:jc w:val="both"/>
        <w:rPr>
          <w:sz w:val="28"/>
          <w:szCs w:val="28"/>
        </w:rPr>
      </w:pPr>
      <w:r w:rsidRPr="0045164D">
        <w:rPr>
          <w:sz w:val="28"/>
          <w:szCs w:val="28"/>
        </w:rPr>
        <w:t>3- среднесписочная</w:t>
      </w:r>
      <w:r w:rsidR="0045164D">
        <w:rPr>
          <w:sz w:val="28"/>
          <w:szCs w:val="28"/>
        </w:rPr>
        <w:t xml:space="preserve"> </w:t>
      </w:r>
      <w:r w:rsidRPr="0045164D">
        <w:rPr>
          <w:sz w:val="28"/>
          <w:szCs w:val="28"/>
        </w:rPr>
        <w:t>численность работников, чел.</w:t>
      </w:r>
    </w:p>
    <w:p w:rsidR="00DD55B0" w:rsidRPr="0045164D" w:rsidRDefault="00DD55B0" w:rsidP="0045164D">
      <w:pPr>
        <w:shd w:val="clear" w:color="auto" w:fill="FFFFFF"/>
        <w:autoSpaceDE w:val="0"/>
        <w:autoSpaceDN w:val="0"/>
        <w:adjustRightInd w:val="0"/>
        <w:spacing w:line="360" w:lineRule="auto"/>
        <w:ind w:firstLine="709"/>
        <w:jc w:val="both"/>
        <w:rPr>
          <w:sz w:val="28"/>
          <w:szCs w:val="28"/>
        </w:rPr>
      </w:pPr>
      <w:r w:rsidRPr="0045164D">
        <w:rPr>
          <w:sz w:val="28"/>
          <w:szCs w:val="28"/>
        </w:rPr>
        <w:t>4 – производительность труда, млн. руб.</w:t>
      </w:r>
    </w:p>
    <w:p w:rsidR="00DD55B0" w:rsidRPr="0045164D" w:rsidRDefault="00DD55B0" w:rsidP="0045164D">
      <w:pPr>
        <w:shd w:val="clear" w:color="auto" w:fill="FFFFFF"/>
        <w:autoSpaceDE w:val="0"/>
        <w:autoSpaceDN w:val="0"/>
        <w:adjustRightInd w:val="0"/>
        <w:spacing w:line="360" w:lineRule="auto"/>
        <w:ind w:firstLine="709"/>
        <w:jc w:val="both"/>
        <w:rPr>
          <w:sz w:val="28"/>
          <w:szCs w:val="28"/>
        </w:rPr>
      </w:pPr>
      <w:r w:rsidRPr="0045164D">
        <w:rPr>
          <w:sz w:val="28"/>
          <w:szCs w:val="28"/>
        </w:rPr>
        <w:t>5- стоимость основных фондов, млн. руб.</w:t>
      </w:r>
    </w:p>
    <w:p w:rsidR="00DD55B0" w:rsidRPr="0045164D" w:rsidRDefault="00DD55B0" w:rsidP="0045164D">
      <w:pPr>
        <w:shd w:val="clear" w:color="auto" w:fill="FFFFFF"/>
        <w:autoSpaceDE w:val="0"/>
        <w:autoSpaceDN w:val="0"/>
        <w:adjustRightInd w:val="0"/>
        <w:spacing w:line="360" w:lineRule="auto"/>
        <w:ind w:firstLine="709"/>
        <w:jc w:val="both"/>
        <w:rPr>
          <w:sz w:val="28"/>
          <w:szCs w:val="28"/>
        </w:rPr>
      </w:pPr>
      <w:r w:rsidRPr="0045164D">
        <w:rPr>
          <w:sz w:val="28"/>
          <w:szCs w:val="28"/>
        </w:rPr>
        <w:t>6- фондоотдача, млн. руб.</w:t>
      </w:r>
    </w:p>
    <w:p w:rsidR="00DD55B0" w:rsidRPr="0045164D" w:rsidRDefault="00DD55B0" w:rsidP="0045164D">
      <w:pPr>
        <w:shd w:val="clear" w:color="auto" w:fill="FFFFFF"/>
        <w:autoSpaceDE w:val="0"/>
        <w:autoSpaceDN w:val="0"/>
        <w:adjustRightInd w:val="0"/>
        <w:spacing w:line="360" w:lineRule="auto"/>
        <w:ind w:firstLine="709"/>
        <w:jc w:val="both"/>
        <w:rPr>
          <w:sz w:val="28"/>
          <w:szCs w:val="28"/>
        </w:rPr>
      </w:pPr>
      <w:r w:rsidRPr="0045164D">
        <w:rPr>
          <w:sz w:val="28"/>
          <w:szCs w:val="28"/>
        </w:rPr>
        <w:t>7- средние товарные запасы, млн. руб.</w:t>
      </w:r>
    </w:p>
    <w:p w:rsidR="00DD55B0" w:rsidRPr="0045164D" w:rsidRDefault="00DD55B0" w:rsidP="0045164D">
      <w:pPr>
        <w:shd w:val="clear" w:color="auto" w:fill="FFFFFF"/>
        <w:autoSpaceDE w:val="0"/>
        <w:autoSpaceDN w:val="0"/>
        <w:adjustRightInd w:val="0"/>
        <w:spacing w:line="360" w:lineRule="auto"/>
        <w:ind w:firstLine="709"/>
        <w:jc w:val="both"/>
        <w:rPr>
          <w:sz w:val="28"/>
          <w:szCs w:val="28"/>
        </w:rPr>
      </w:pPr>
      <w:r w:rsidRPr="0045164D">
        <w:rPr>
          <w:sz w:val="28"/>
          <w:szCs w:val="28"/>
        </w:rPr>
        <w:t>8- товарооборачиваемость, об.</w:t>
      </w:r>
    </w:p>
    <w:p w:rsidR="005322F5" w:rsidRDefault="005322F5" w:rsidP="0045164D">
      <w:pPr>
        <w:shd w:val="clear" w:color="auto" w:fill="FFFFFF"/>
        <w:autoSpaceDE w:val="0"/>
        <w:autoSpaceDN w:val="0"/>
        <w:adjustRightInd w:val="0"/>
        <w:spacing w:line="360" w:lineRule="auto"/>
        <w:ind w:firstLine="709"/>
        <w:jc w:val="both"/>
        <w:rPr>
          <w:sz w:val="28"/>
          <w:szCs w:val="28"/>
        </w:rPr>
      </w:pPr>
    </w:p>
    <w:p w:rsidR="00DD55B0" w:rsidRDefault="00DD55B0" w:rsidP="0045164D">
      <w:pPr>
        <w:shd w:val="clear" w:color="auto" w:fill="FFFFFF"/>
        <w:autoSpaceDE w:val="0"/>
        <w:autoSpaceDN w:val="0"/>
        <w:adjustRightInd w:val="0"/>
        <w:spacing w:line="360" w:lineRule="auto"/>
        <w:ind w:firstLine="709"/>
        <w:jc w:val="both"/>
        <w:rPr>
          <w:sz w:val="28"/>
          <w:szCs w:val="28"/>
        </w:rPr>
      </w:pPr>
      <w:r w:rsidRPr="0045164D">
        <w:rPr>
          <w:sz w:val="28"/>
          <w:szCs w:val="28"/>
        </w:rPr>
        <w:t>Таким образом, исследование влияния наиболее существенных факторов на показатель</w:t>
      </w:r>
      <w:r w:rsidR="0045164D">
        <w:rPr>
          <w:sz w:val="28"/>
          <w:szCs w:val="28"/>
        </w:rPr>
        <w:t xml:space="preserve"> </w:t>
      </w:r>
      <w:r w:rsidRPr="0045164D">
        <w:rPr>
          <w:sz w:val="28"/>
          <w:szCs w:val="28"/>
        </w:rPr>
        <w:t>розничного товарооборота позволяет изыскать имеющиеся</w:t>
      </w:r>
      <w:r w:rsidR="0045164D">
        <w:rPr>
          <w:sz w:val="28"/>
          <w:szCs w:val="28"/>
        </w:rPr>
        <w:t xml:space="preserve"> </w:t>
      </w:r>
      <w:r w:rsidRPr="0045164D">
        <w:rPr>
          <w:sz w:val="28"/>
          <w:szCs w:val="28"/>
        </w:rPr>
        <w:t>резервы его роста.</w:t>
      </w:r>
    </w:p>
    <w:p w:rsidR="005322F5" w:rsidRPr="0045164D" w:rsidRDefault="005322F5" w:rsidP="0045164D">
      <w:pPr>
        <w:shd w:val="clear" w:color="auto" w:fill="FFFFFF"/>
        <w:autoSpaceDE w:val="0"/>
        <w:autoSpaceDN w:val="0"/>
        <w:adjustRightInd w:val="0"/>
        <w:spacing w:line="360" w:lineRule="auto"/>
        <w:ind w:firstLine="709"/>
        <w:jc w:val="both"/>
        <w:rPr>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Таблица 4</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Результаты факторного анализа прироста розничного това</w:t>
      </w:r>
      <w:r w:rsidR="00DD55B0" w:rsidRPr="0045164D">
        <w:rPr>
          <w:sz w:val="28"/>
          <w:szCs w:val="28"/>
        </w:rPr>
        <w:t>рооборота Курской области в 200</w:t>
      </w:r>
      <w:r w:rsidR="003C3776" w:rsidRPr="0045164D">
        <w:rPr>
          <w:sz w:val="28"/>
          <w:szCs w:val="28"/>
        </w:rPr>
        <w:t>5</w:t>
      </w:r>
      <w:r w:rsidRPr="0045164D">
        <w:rPr>
          <w:sz w:val="28"/>
          <w:szCs w:val="28"/>
        </w:rPr>
        <w:t xml:space="preserve"> году *</w:t>
      </w:r>
    </w:p>
    <w:tbl>
      <w:tblPr>
        <w:tblW w:w="9140" w:type="dxa"/>
        <w:tblInd w:w="40" w:type="dxa"/>
        <w:tblLayout w:type="fixed"/>
        <w:tblCellMar>
          <w:left w:w="40" w:type="dxa"/>
          <w:right w:w="40" w:type="dxa"/>
        </w:tblCellMar>
        <w:tblLook w:val="0000" w:firstRow="0" w:lastRow="0" w:firstColumn="0" w:lastColumn="0" w:noHBand="0" w:noVBand="0"/>
      </w:tblPr>
      <w:tblGrid>
        <w:gridCol w:w="3591"/>
        <w:gridCol w:w="1622"/>
        <w:gridCol w:w="1834"/>
        <w:gridCol w:w="2093"/>
      </w:tblGrid>
      <w:tr w:rsidR="00513376" w:rsidRPr="0045164D" w:rsidTr="005322F5">
        <w:trPr>
          <w:trHeight w:val="1027"/>
        </w:trPr>
        <w:tc>
          <w:tcPr>
            <w:tcW w:w="3591" w:type="dxa"/>
            <w:tcBorders>
              <w:top w:val="single" w:sz="4" w:space="0" w:color="auto"/>
              <w:left w:val="single" w:sz="4" w:space="0" w:color="auto"/>
              <w:bottom w:val="single" w:sz="4" w:space="0" w:color="auto"/>
              <w:right w:val="single" w:sz="4" w:space="0" w:color="auto"/>
            </w:tcBorders>
            <w:shd w:val="clear" w:color="auto" w:fill="FFFFFF"/>
          </w:tcPr>
          <w:p w:rsidR="00513376" w:rsidRPr="005322F5" w:rsidRDefault="005A2008" w:rsidP="005322F5">
            <w:pPr>
              <w:shd w:val="clear" w:color="auto" w:fill="FFFFFF"/>
              <w:autoSpaceDE w:val="0"/>
              <w:autoSpaceDN w:val="0"/>
              <w:adjustRightInd w:val="0"/>
              <w:spacing w:line="360" w:lineRule="auto"/>
              <w:ind w:firstLine="131"/>
              <w:jc w:val="both"/>
              <w:rPr>
                <w:rFonts w:cs="Arial"/>
                <w:sz w:val="20"/>
                <w:szCs w:val="20"/>
              </w:rPr>
            </w:pPr>
            <w:r w:rsidRPr="005322F5">
              <w:rPr>
                <w:sz w:val="20"/>
                <w:szCs w:val="20"/>
              </w:rPr>
              <w:t>Факты п</w:t>
            </w:r>
            <w:r w:rsidR="00513376" w:rsidRPr="005322F5">
              <w:rPr>
                <w:sz w:val="20"/>
                <w:szCs w:val="20"/>
              </w:rPr>
              <w:t>рироста розничного товарооборота</w:t>
            </w:r>
            <w:r w:rsidR="00513376" w:rsidRPr="005322F5">
              <w:rPr>
                <w:rFonts w:cs="Arial"/>
                <w:sz w:val="20"/>
                <w:szCs w:val="20"/>
              </w:rPr>
              <w:t xml:space="preserve"> </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rsidR="00513376" w:rsidRPr="005322F5" w:rsidRDefault="005A2008" w:rsidP="005322F5">
            <w:pPr>
              <w:shd w:val="clear" w:color="auto" w:fill="FFFFFF"/>
              <w:autoSpaceDE w:val="0"/>
              <w:autoSpaceDN w:val="0"/>
              <w:adjustRightInd w:val="0"/>
              <w:spacing w:line="360" w:lineRule="auto"/>
              <w:ind w:firstLine="131"/>
              <w:jc w:val="both"/>
              <w:rPr>
                <w:rFonts w:cs="Arial"/>
                <w:sz w:val="20"/>
                <w:szCs w:val="20"/>
              </w:rPr>
            </w:pPr>
            <w:smartTag w:uri="urn:schemas-microsoft-com:office:smarttags" w:element="metricconverter">
              <w:smartTagPr>
                <w:attr w:name="ProductID" w:val="2005 г"/>
              </w:smartTagPr>
              <w:r w:rsidRPr="005322F5">
                <w:rPr>
                  <w:sz w:val="20"/>
                  <w:szCs w:val="20"/>
                </w:rPr>
                <w:t>2005 г</w:t>
              </w:r>
            </w:smartTag>
            <w:r w:rsidRPr="005322F5">
              <w:rPr>
                <w:sz w:val="20"/>
                <w:szCs w:val="20"/>
              </w:rPr>
              <w:t>.</w:t>
            </w:r>
            <w:r w:rsidR="00513376" w:rsidRPr="005322F5">
              <w:rPr>
                <w:sz w:val="20"/>
                <w:szCs w:val="20"/>
              </w:rPr>
              <w:t xml:space="preserve"> в % к</w:t>
            </w:r>
          </w:p>
          <w:p w:rsidR="00513376" w:rsidRPr="005322F5" w:rsidRDefault="00513376" w:rsidP="005322F5">
            <w:pPr>
              <w:shd w:val="clear" w:color="auto" w:fill="FFFFFF"/>
              <w:autoSpaceDE w:val="0"/>
              <w:autoSpaceDN w:val="0"/>
              <w:adjustRightInd w:val="0"/>
              <w:spacing w:line="360" w:lineRule="auto"/>
              <w:ind w:firstLine="131"/>
              <w:jc w:val="both"/>
              <w:rPr>
                <w:rFonts w:cs="Arial"/>
                <w:sz w:val="20"/>
                <w:szCs w:val="20"/>
              </w:rPr>
            </w:pPr>
            <w:smartTag w:uri="urn:schemas-microsoft-com:office:smarttags" w:element="metricconverter">
              <w:smartTagPr>
                <w:attr w:name="ProductID" w:val="2004 г"/>
              </w:smartTagPr>
              <w:r w:rsidRPr="005322F5">
                <w:rPr>
                  <w:sz w:val="20"/>
                  <w:szCs w:val="20"/>
                  <w:lang w:val="en-US"/>
                </w:rPr>
                <w:t>2</w:t>
              </w:r>
              <w:r w:rsidR="005A2008" w:rsidRPr="005322F5">
                <w:rPr>
                  <w:sz w:val="20"/>
                  <w:szCs w:val="20"/>
                </w:rPr>
                <w:t>004</w:t>
              </w:r>
              <w:r w:rsidR="0045164D" w:rsidRPr="005322F5">
                <w:rPr>
                  <w:sz w:val="20"/>
                  <w:szCs w:val="20"/>
                </w:rPr>
                <w:t xml:space="preserve"> </w:t>
              </w:r>
              <w:r w:rsidR="005A2008" w:rsidRPr="005322F5">
                <w:rPr>
                  <w:rFonts w:cs="Arial"/>
                  <w:sz w:val="20"/>
                  <w:szCs w:val="20"/>
                </w:rPr>
                <w:t>г</w:t>
              </w:r>
            </w:smartTag>
            <w:r w:rsidR="005A2008" w:rsidRPr="005322F5">
              <w:rPr>
                <w:rFonts w:cs="Arial"/>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513376" w:rsidRPr="005322F5" w:rsidRDefault="00513376" w:rsidP="005322F5">
            <w:pPr>
              <w:shd w:val="clear" w:color="auto" w:fill="FFFFFF"/>
              <w:autoSpaceDE w:val="0"/>
              <w:autoSpaceDN w:val="0"/>
              <w:adjustRightInd w:val="0"/>
              <w:spacing w:line="360" w:lineRule="auto"/>
              <w:ind w:firstLine="131"/>
              <w:jc w:val="both"/>
              <w:rPr>
                <w:rFonts w:cs="Arial"/>
                <w:sz w:val="20"/>
                <w:szCs w:val="20"/>
              </w:rPr>
            </w:pPr>
            <w:r w:rsidRPr="005322F5">
              <w:rPr>
                <w:sz w:val="20"/>
                <w:szCs w:val="20"/>
              </w:rPr>
              <w:t>Прирост товарооборота, млн. руб.</w:t>
            </w:r>
            <w:r w:rsidRPr="005322F5">
              <w:rPr>
                <w:rFonts w:cs="Arial"/>
                <w:sz w:val="20"/>
                <w:szCs w:val="20"/>
              </w:rPr>
              <w:t xml:space="preserve"> </w:t>
            </w:r>
          </w:p>
        </w:tc>
        <w:tc>
          <w:tcPr>
            <w:tcW w:w="2093" w:type="dxa"/>
            <w:tcBorders>
              <w:top w:val="single" w:sz="4" w:space="0" w:color="auto"/>
              <w:left w:val="single" w:sz="4" w:space="0" w:color="auto"/>
              <w:bottom w:val="single" w:sz="4" w:space="0" w:color="auto"/>
              <w:right w:val="single" w:sz="4" w:space="0" w:color="auto"/>
            </w:tcBorders>
            <w:shd w:val="clear" w:color="auto" w:fill="FFFFFF"/>
          </w:tcPr>
          <w:p w:rsidR="00513376" w:rsidRPr="005322F5" w:rsidRDefault="00513376" w:rsidP="005322F5">
            <w:pPr>
              <w:shd w:val="clear" w:color="auto" w:fill="FFFFFF"/>
              <w:autoSpaceDE w:val="0"/>
              <w:autoSpaceDN w:val="0"/>
              <w:adjustRightInd w:val="0"/>
              <w:spacing w:line="360" w:lineRule="auto"/>
              <w:ind w:firstLine="131"/>
              <w:jc w:val="both"/>
              <w:rPr>
                <w:sz w:val="20"/>
                <w:szCs w:val="20"/>
              </w:rPr>
            </w:pPr>
            <w:r w:rsidRPr="005322F5">
              <w:rPr>
                <w:sz w:val="20"/>
                <w:szCs w:val="20"/>
              </w:rPr>
              <w:t>Доля прироста каждого фактора в общем объеме</w:t>
            </w:r>
            <w:r w:rsidR="005A2008" w:rsidRPr="005322F5">
              <w:rPr>
                <w:sz w:val="20"/>
                <w:szCs w:val="20"/>
              </w:rPr>
              <w:t xml:space="preserve"> прироста, </w:t>
            </w:r>
          </w:p>
          <w:p w:rsidR="005A2008" w:rsidRPr="005322F5" w:rsidRDefault="005A2008" w:rsidP="005322F5">
            <w:pPr>
              <w:shd w:val="clear" w:color="auto" w:fill="FFFFFF"/>
              <w:autoSpaceDE w:val="0"/>
              <w:autoSpaceDN w:val="0"/>
              <w:adjustRightInd w:val="0"/>
              <w:spacing w:line="360" w:lineRule="auto"/>
              <w:ind w:firstLine="131"/>
              <w:jc w:val="both"/>
              <w:rPr>
                <w:rFonts w:cs="Arial"/>
                <w:sz w:val="20"/>
                <w:szCs w:val="20"/>
              </w:rPr>
            </w:pPr>
            <w:r w:rsidRPr="005322F5">
              <w:rPr>
                <w:sz w:val="20"/>
                <w:szCs w:val="20"/>
              </w:rPr>
              <w:t>%</w:t>
            </w:r>
          </w:p>
        </w:tc>
      </w:tr>
      <w:tr w:rsidR="005A2008" w:rsidRPr="0045164D" w:rsidTr="005322F5">
        <w:trPr>
          <w:trHeight w:val="96"/>
        </w:trPr>
        <w:tc>
          <w:tcPr>
            <w:tcW w:w="3591" w:type="dxa"/>
            <w:tcBorders>
              <w:top w:val="nil"/>
            </w:tcBorders>
            <w:shd w:val="clear" w:color="auto" w:fill="FFFFFF"/>
          </w:tcPr>
          <w:p w:rsidR="005A2008" w:rsidRPr="005322F5" w:rsidRDefault="005A2008" w:rsidP="005322F5">
            <w:pPr>
              <w:shd w:val="clear" w:color="auto" w:fill="FFFFFF"/>
              <w:autoSpaceDE w:val="0"/>
              <w:autoSpaceDN w:val="0"/>
              <w:adjustRightInd w:val="0"/>
              <w:spacing w:line="360" w:lineRule="auto"/>
              <w:ind w:firstLine="131"/>
              <w:jc w:val="both"/>
              <w:rPr>
                <w:rFonts w:cs="Arial"/>
                <w:sz w:val="20"/>
                <w:szCs w:val="20"/>
              </w:rPr>
            </w:pPr>
            <w:r w:rsidRPr="005322F5">
              <w:rPr>
                <w:sz w:val="20"/>
                <w:szCs w:val="20"/>
              </w:rPr>
              <w:t>1</w:t>
            </w:r>
            <w:r w:rsidR="003C3776" w:rsidRPr="005322F5">
              <w:rPr>
                <w:sz w:val="20"/>
                <w:szCs w:val="20"/>
              </w:rPr>
              <w:t>.</w:t>
            </w:r>
            <w:r w:rsidRPr="005322F5">
              <w:rPr>
                <w:sz w:val="20"/>
                <w:szCs w:val="20"/>
              </w:rPr>
              <w:t xml:space="preserve"> Численность работников</w:t>
            </w:r>
          </w:p>
        </w:tc>
        <w:tc>
          <w:tcPr>
            <w:tcW w:w="1622" w:type="dxa"/>
            <w:tcBorders>
              <w:top w:val="nil"/>
            </w:tcBorders>
            <w:shd w:val="clear" w:color="auto" w:fill="FFFFFF"/>
          </w:tcPr>
          <w:p w:rsidR="005A2008" w:rsidRPr="005322F5" w:rsidRDefault="005A2008" w:rsidP="005322F5">
            <w:pPr>
              <w:shd w:val="clear" w:color="auto" w:fill="FFFFFF"/>
              <w:autoSpaceDE w:val="0"/>
              <w:autoSpaceDN w:val="0"/>
              <w:adjustRightInd w:val="0"/>
              <w:spacing w:line="360" w:lineRule="auto"/>
              <w:ind w:firstLine="131"/>
              <w:jc w:val="both"/>
              <w:rPr>
                <w:rFonts w:cs="Arial"/>
                <w:sz w:val="20"/>
                <w:szCs w:val="20"/>
              </w:rPr>
            </w:pPr>
            <w:r w:rsidRPr="005322F5">
              <w:rPr>
                <w:sz w:val="20"/>
                <w:szCs w:val="20"/>
              </w:rPr>
              <w:t>78,6</w:t>
            </w:r>
          </w:p>
        </w:tc>
        <w:tc>
          <w:tcPr>
            <w:tcW w:w="1834" w:type="dxa"/>
            <w:tcBorders>
              <w:top w:val="nil"/>
            </w:tcBorders>
            <w:shd w:val="clear" w:color="auto" w:fill="FFFFFF"/>
          </w:tcPr>
          <w:p w:rsidR="005A2008" w:rsidRPr="005322F5" w:rsidRDefault="005A2008" w:rsidP="005322F5">
            <w:pPr>
              <w:shd w:val="clear" w:color="auto" w:fill="FFFFFF"/>
              <w:autoSpaceDE w:val="0"/>
              <w:autoSpaceDN w:val="0"/>
              <w:adjustRightInd w:val="0"/>
              <w:spacing w:line="360" w:lineRule="auto"/>
              <w:ind w:firstLine="131"/>
              <w:jc w:val="both"/>
              <w:rPr>
                <w:sz w:val="20"/>
                <w:szCs w:val="20"/>
              </w:rPr>
            </w:pPr>
            <w:r w:rsidRPr="005322F5">
              <w:rPr>
                <w:sz w:val="20"/>
                <w:szCs w:val="20"/>
              </w:rPr>
              <w:t>-4001,84</w:t>
            </w:r>
          </w:p>
        </w:tc>
        <w:tc>
          <w:tcPr>
            <w:tcW w:w="2093" w:type="dxa"/>
            <w:tcBorders>
              <w:top w:val="nil"/>
            </w:tcBorders>
            <w:shd w:val="clear" w:color="auto" w:fill="FFFFFF"/>
          </w:tcPr>
          <w:p w:rsidR="005A2008" w:rsidRPr="005322F5" w:rsidRDefault="005A2008" w:rsidP="005322F5">
            <w:pPr>
              <w:shd w:val="clear" w:color="auto" w:fill="FFFFFF"/>
              <w:autoSpaceDE w:val="0"/>
              <w:autoSpaceDN w:val="0"/>
              <w:adjustRightInd w:val="0"/>
              <w:spacing w:line="360" w:lineRule="auto"/>
              <w:ind w:firstLine="131"/>
              <w:jc w:val="both"/>
              <w:rPr>
                <w:sz w:val="20"/>
                <w:szCs w:val="20"/>
              </w:rPr>
            </w:pPr>
            <w:r w:rsidRPr="005322F5">
              <w:rPr>
                <w:sz w:val="20"/>
                <w:szCs w:val="20"/>
              </w:rPr>
              <w:t>-88,2</w:t>
            </w:r>
          </w:p>
        </w:tc>
      </w:tr>
      <w:tr w:rsidR="005A2008" w:rsidRPr="0045164D" w:rsidTr="005322F5">
        <w:trPr>
          <w:trHeight w:val="96"/>
        </w:trPr>
        <w:tc>
          <w:tcPr>
            <w:tcW w:w="3591" w:type="dxa"/>
            <w:tcBorders>
              <w:top w:val="nil"/>
            </w:tcBorders>
            <w:shd w:val="clear" w:color="auto" w:fill="FFFFFF"/>
          </w:tcPr>
          <w:p w:rsidR="005A2008" w:rsidRPr="005322F5" w:rsidRDefault="005A2008" w:rsidP="005322F5">
            <w:pPr>
              <w:shd w:val="clear" w:color="auto" w:fill="FFFFFF"/>
              <w:autoSpaceDE w:val="0"/>
              <w:autoSpaceDN w:val="0"/>
              <w:adjustRightInd w:val="0"/>
              <w:spacing w:line="360" w:lineRule="auto"/>
              <w:ind w:firstLine="131"/>
              <w:jc w:val="both"/>
              <w:rPr>
                <w:rFonts w:cs="Arial"/>
                <w:sz w:val="20"/>
                <w:szCs w:val="20"/>
              </w:rPr>
            </w:pPr>
            <w:r w:rsidRPr="005322F5">
              <w:rPr>
                <w:sz w:val="20"/>
                <w:szCs w:val="20"/>
              </w:rPr>
              <w:t>2</w:t>
            </w:r>
            <w:r w:rsidR="003C3776" w:rsidRPr="005322F5">
              <w:rPr>
                <w:sz w:val="20"/>
                <w:szCs w:val="20"/>
              </w:rPr>
              <w:t>.</w:t>
            </w:r>
            <w:r w:rsidRPr="005322F5">
              <w:rPr>
                <w:sz w:val="20"/>
                <w:szCs w:val="20"/>
              </w:rPr>
              <w:t xml:space="preserve"> Производительность труда</w:t>
            </w:r>
          </w:p>
        </w:tc>
        <w:tc>
          <w:tcPr>
            <w:tcW w:w="1622" w:type="dxa"/>
            <w:tcBorders>
              <w:top w:val="nil"/>
            </w:tcBorders>
            <w:shd w:val="clear" w:color="auto" w:fill="FFFFFF"/>
          </w:tcPr>
          <w:p w:rsidR="005A2008" w:rsidRPr="005322F5" w:rsidRDefault="005A2008" w:rsidP="005322F5">
            <w:pPr>
              <w:shd w:val="clear" w:color="auto" w:fill="FFFFFF"/>
              <w:autoSpaceDE w:val="0"/>
              <w:autoSpaceDN w:val="0"/>
              <w:adjustRightInd w:val="0"/>
              <w:spacing w:line="360" w:lineRule="auto"/>
              <w:ind w:firstLine="131"/>
              <w:jc w:val="both"/>
              <w:rPr>
                <w:rFonts w:cs="Arial"/>
                <w:sz w:val="20"/>
                <w:szCs w:val="20"/>
              </w:rPr>
            </w:pPr>
            <w:r w:rsidRPr="005322F5">
              <w:rPr>
                <w:sz w:val="20"/>
                <w:szCs w:val="20"/>
              </w:rPr>
              <w:t>158,1</w:t>
            </w:r>
          </w:p>
        </w:tc>
        <w:tc>
          <w:tcPr>
            <w:tcW w:w="1834" w:type="dxa"/>
            <w:tcBorders>
              <w:top w:val="nil"/>
            </w:tcBorders>
            <w:shd w:val="clear" w:color="auto" w:fill="FFFFFF"/>
          </w:tcPr>
          <w:p w:rsidR="005A2008" w:rsidRPr="005322F5" w:rsidRDefault="005A2008" w:rsidP="005322F5">
            <w:pPr>
              <w:shd w:val="clear" w:color="auto" w:fill="FFFFFF"/>
              <w:autoSpaceDE w:val="0"/>
              <w:autoSpaceDN w:val="0"/>
              <w:adjustRightInd w:val="0"/>
              <w:spacing w:line="360" w:lineRule="auto"/>
              <w:ind w:firstLine="131"/>
              <w:jc w:val="both"/>
              <w:rPr>
                <w:sz w:val="20"/>
                <w:szCs w:val="20"/>
              </w:rPr>
            </w:pPr>
            <w:r w:rsidRPr="005322F5">
              <w:rPr>
                <w:sz w:val="20"/>
                <w:szCs w:val="20"/>
              </w:rPr>
              <w:t>8541,74</w:t>
            </w:r>
          </w:p>
        </w:tc>
        <w:tc>
          <w:tcPr>
            <w:tcW w:w="2093" w:type="dxa"/>
            <w:tcBorders>
              <w:top w:val="nil"/>
            </w:tcBorders>
            <w:shd w:val="clear" w:color="auto" w:fill="FFFFFF"/>
          </w:tcPr>
          <w:p w:rsidR="005A2008" w:rsidRPr="005322F5" w:rsidRDefault="005A2008" w:rsidP="005322F5">
            <w:pPr>
              <w:shd w:val="clear" w:color="auto" w:fill="FFFFFF"/>
              <w:autoSpaceDE w:val="0"/>
              <w:autoSpaceDN w:val="0"/>
              <w:adjustRightInd w:val="0"/>
              <w:spacing w:line="360" w:lineRule="auto"/>
              <w:ind w:firstLine="131"/>
              <w:jc w:val="both"/>
              <w:rPr>
                <w:sz w:val="20"/>
                <w:szCs w:val="20"/>
              </w:rPr>
            </w:pPr>
            <w:r w:rsidRPr="005322F5">
              <w:rPr>
                <w:sz w:val="20"/>
                <w:szCs w:val="20"/>
              </w:rPr>
              <w:t>188,2</w:t>
            </w:r>
          </w:p>
        </w:tc>
      </w:tr>
      <w:tr w:rsidR="005A2008" w:rsidRPr="0045164D" w:rsidTr="005322F5">
        <w:trPr>
          <w:trHeight w:val="96"/>
        </w:trPr>
        <w:tc>
          <w:tcPr>
            <w:tcW w:w="3591" w:type="dxa"/>
            <w:tcBorders>
              <w:top w:val="nil"/>
            </w:tcBorders>
            <w:shd w:val="clear" w:color="auto" w:fill="FFFFFF"/>
          </w:tcPr>
          <w:p w:rsidR="005A2008" w:rsidRPr="005322F5" w:rsidRDefault="005A2008" w:rsidP="005322F5">
            <w:pPr>
              <w:shd w:val="clear" w:color="auto" w:fill="FFFFFF"/>
              <w:autoSpaceDE w:val="0"/>
              <w:autoSpaceDN w:val="0"/>
              <w:adjustRightInd w:val="0"/>
              <w:spacing w:line="360" w:lineRule="auto"/>
              <w:ind w:firstLine="131"/>
              <w:jc w:val="both"/>
              <w:rPr>
                <w:rFonts w:cs="Arial"/>
                <w:sz w:val="20"/>
                <w:szCs w:val="20"/>
              </w:rPr>
            </w:pPr>
            <w:r w:rsidRPr="005322F5">
              <w:rPr>
                <w:sz w:val="20"/>
                <w:szCs w:val="20"/>
              </w:rPr>
              <w:t>3. Стоимость основных фондов</w:t>
            </w:r>
            <w:r w:rsidR="0045164D" w:rsidRPr="005322F5">
              <w:rPr>
                <w:sz w:val="20"/>
                <w:szCs w:val="20"/>
              </w:rPr>
              <w:t xml:space="preserve"> </w:t>
            </w:r>
          </w:p>
        </w:tc>
        <w:tc>
          <w:tcPr>
            <w:tcW w:w="1622" w:type="dxa"/>
            <w:tcBorders>
              <w:top w:val="nil"/>
            </w:tcBorders>
            <w:shd w:val="clear" w:color="auto" w:fill="FFFFFF"/>
          </w:tcPr>
          <w:p w:rsidR="005A2008" w:rsidRPr="005322F5" w:rsidRDefault="005A2008" w:rsidP="005322F5">
            <w:pPr>
              <w:shd w:val="clear" w:color="auto" w:fill="FFFFFF"/>
              <w:autoSpaceDE w:val="0"/>
              <w:autoSpaceDN w:val="0"/>
              <w:adjustRightInd w:val="0"/>
              <w:spacing w:line="360" w:lineRule="auto"/>
              <w:ind w:firstLine="131"/>
              <w:jc w:val="both"/>
              <w:rPr>
                <w:rFonts w:cs="Arial"/>
                <w:sz w:val="20"/>
                <w:szCs w:val="20"/>
              </w:rPr>
            </w:pPr>
            <w:r w:rsidRPr="005322F5">
              <w:rPr>
                <w:sz w:val="20"/>
                <w:szCs w:val="20"/>
              </w:rPr>
              <w:t>95,75</w:t>
            </w:r>
          </w:p>
        </w:tc>
        <w:tc>
          <w:tcPr>
            <w:tcW w:w="1834" w:type="dxa"/>
            <w:tcBorders>
              <w:top w:val="nil"/>
            </w:tcBorders>
            <w:shd w:val="clear" w:color="auto" w:fill="FFFFFF"/>
          </w:tcPr>
          <w:p w:rsidR="005A2008" w:rsidRPr="005322F5" w:rsidRDefault="003C3776" w:rsidP="005322F5">
            <w:pPr>
              <w:shd w:val="clear" w:color="auto" w:fill="FFFFFF"/>
              <w:autoSpaceDE w:val="0"/>
              <w:autoSpaceDN w:val="0"/>
              <w:adjustRightInd w:val="0"/>
              <w:spacing w:line="360" w:lineRule="auto"/>
              <w:ind w:firstLine="131"/>
              <w:jc w:val="both"/>
              <w:rPr>
                <w:sz w:val="20"/>
                <w:szCs w:val="20"/>
              </w:rPr>
            </w:pPr>
            <w:r w:rsidRPr="005322F5">
              <w:rPr>
                <w:sz w:val="20"/>
                <w:szCs w:val="20"/>
              </w:rPr>
              <w:t>-794,6</w:t>
            </w:r>
          </w:p>
        </w:tc>
        <w:tc>
          <w:tcPr>
            <w:tcW w:w="2093" w:type="dxa"/>
            <w:tcBorders>
              <w:top w:val="nil"/>
            </w:tcBorders>
            <w:shd w:val="clear" w:color="auto" w:fill="FFFFFF"/>
          </w:tcPr>
          <w:p w:rsidR="005A2008" w:rsidRPr="005322F5" w:rsidRDefault="003C3776" w:rsidP="005322F5">
            <w:pPr>
              <w:shd w:val="clear" w:color="auto" w:fill="FFFFFF"/>
              <w:autoSpaceDE w:val="0"/>
              <w:autoSpaceDN w:val="0"/>
              <w:adjustRightInd w:val="0"/>
              <w:spacing w:line="360" w:lineRule="auto"/>
              <w:ind w:firstLine="131"/>
              <w:jc w:val="both"/>
              <w:rPr>
                <w:sz w:val="20"/>
                <w:szCs w:val="20"/>
              </w:rPr>
            </w:pPr>
            <w:r w:rsidRPr="005322F5">
              <w:rPr>
                <w:sz w:val="20"/>
                <w:szCs w:val="20"/>
              </w:rPr>
              <w:t>-17,5</w:t>
            </w:r>
          </w:p>
        </w:tc>
      </w:tr>
      <w:tr w:rsidR="005A2008" w:rsidRPr="0045164D" w:rsidTr="005322F5">
        <w:trPr>
          <w:trHeight w:val="96"/>
        </w:trPr>
        <w:tc>
          <w:tcPr>
            <w:tcW w:w="3591" w:type="dxa"/>
            <w:tcBorders>
              <w:top w:val="nil"/>
            </w:tcBorders>
            <w:shd w:val="clear" w:color="auto" w:fill="FFFFFF"/>
          </w:tcPr>
          <w:p w:rsidR="005A2008" w:rsidRPr="005322F5" w:rsidRDefault="005A2008" w:rsidP="005322F5">
            <w:pPr>
              <w:shd w:val="clear" w:color="auto" w:fill="FFFFFF"/>
              <w:autoSpaceDE w:val="0"/>
              <w:autoSpaceDN w:val="0"/>
              <w:adjustRightInd w:val="0"/>
              <w:spacing w:line="360" w:lineRule="auto"/>
              <w:ind w:firstLine="131"/>
              <w:jc w:val="both"/>
              <w:rPr>
                <w:sz w:val="20"/>
                <w:szCs w:val="20"/>
              </w:rPr>
            </w:pPr>
            <w:r w:rsidRPr="005322F5">
              <w:rPr>
                <w:sz w:val="20"/>
                <w:szCs w:val="20"/>
              </w:rPr>
              <w:t>4. Фондоотдача</w:t>
            </w:r>
            <w:r w:rsidR="0045164D" w:rsidRPr="005322F5">
              <w:rPr>
                <w:sz w:val="20"/>
                <w:szCs w:val="20"/>
              </w:rPr>
              <w:t xml:space="preserve"> </w:t>
            </w:r>
          </w:p>
        </w:tc>
        <w:tc>
          <w:tcPr>
            <w:tcW w:w="1622" w:type="dxa"/>
            <w:tcBorders>
              <w:top w:val="nil"/>
            </w:tcBorders>
            <w:shd w:val="clear" w:color="auto" w:fill="FFFFFF"/>
          </w:tcPr>
          <w:p w:rsidR="005A2008" w:rsidRPr="005322F5" w:rsidRDefault="005A2008" w:rsidP="005322F5">
            <w:pPr>
              <w:shd w:val="clear" w:color="auto" w:fill="FFFFFF"/>
              <w:autoSpaceDE w:val="0"/>
              <w:autoSpaceDN w:val="0"/>
              <w:adjustRightInd w:val="0"/>
              <w:spacing w:line="360" w:lineRule="auto"/>
              <w:ind w:firstLine="131"/>
              <w:jc w:val="both"/>
              <w:rPr>
                <w:rFonts w:cs="Arial"/>
                <w:sz w:val="20"/>
                <w:szCs w:val="20"/>
              </w:rPr>
            </w:pPr>
            <w:r w:rsidRPr="005322F5">
              <w:rPr>
                <w:sz w:val="20"/>
                <w:szCs w:val="20"/>
              </w:rPr>
              <w:t>129,8</w:t>
            </w:r>
          </w:p>
        </w:tc>
        <w:tc>
          <w:tcPr>
            <w:tcW w:w="1834" w:type="dxa"/>
            <w:tcBorders>
              <w:top w:val="nil"/>
            </w:tcBorders>
            <w:shd w:val="clear" w:color="auto" w:fill="FFFFFF"/>
          </w:tcPr>
          <w:p w:rsidR="005A2008" w:rsidRPr="005322F5" w:rsidRDefault="003C3776" w:rsidP="005322F5">
            <w:pPr>
              <w:shd w:val="clear" w:color="auto" w:fill="FFFFFF"/>
              <w:autoSpaceDE w:val="0"/>
              <w:autoSpaceDN w:val="0"/>
              <w:adjustRightInd w:val="0"/>
              <w:spacing w:line="360" w:lineRule="auto"/>
              <w:ind w:firstLine="131"/>
              <w:jc w:val="both"/>
              <w:rPr>
                <w:sz w:val="20"/>
                <w:szCs w:val="20"/>
              </w:rPr>
            </w:pPr>
            <w:r w:rsidRPr="005322F5">
              <w:rPr>
                <w:sz w:val="20"/>
                <w:szCs w:val="20"/>
              </w:rPr>
              <w:t>+5334,5</w:t>
            </w:r>
          </w:p>
        </w:tc>
        <w:tc>
          <w:tcPr>
            <w:tcW w:w="2093" w:type="dxa"/>
            <w:tcBorders>
              <w:top w:val="nil"/>
            </w:tcBorders>
            <w:shd w:val="clear" w:color="auto" w:fill="FFFFFF"/>
          </w:tcPr>
          <w:p w:rsidR="005A2008" w:rsidRPr="005322F5" w:rsidRDefault="003C3776" w:rsidP="005322F5">
            <w:pPr>
              <w:shd w:val="clear" w:color="auto" w:fill="FFFFFF"/>
              <w:autoSpaceDE w:val="0"/>
              <w:autoSpaceDN w:val="0"/>
              <w:adjustRightInd w:val="0"/>
              <w:spacing w:line="360" w:lineRule="auto"/>
              <w:ind w:firstLine="131"/>
              <w:jc w:val="both"/>
              <w:rPr>
                <w:sz w:val="20"/>
                <w:szCs w:val="20"/>
              </w:rPr>
            </w:pPr>
            <w:r w:rsidRPr="005322F5">
              <w:rPr>
                <w:sz w:val="20"/>
                <w:szCs w:val="20"/>
              </w:rPr>
              <w:t>117,5</w:t>
            </w:r>
          </w:p>
        </w:tc>
      </w:tr>
      <w:tr w:rsidR="005A2008" w:rsidRPr="0045164D" w:rsidTr="005322F5">
        <w:trPr>
          <w:trHeight w:val="96"/>
        </w:trPr>
        <w:tc>
          <w:tcPr>
            <w:tcW w:w="3591" w:type="dxa"/>
            <w:tcBorders>
              <w:top w:val="nil"/>
            </w:tcBorders>
            <w:shd w:val="clear" w:color="auto" w:fill="FFFFFF"/>
          </w:tcPr>
          <w:p w:rsidR="005A2008" w:rsidRPr="005322F5" w:rsidRDefault="005A2008" w:rsidP="005322F5">
            <w:pPr>
              <w:shd w:val="clear" w:color="auto" w:fill="FFFFFF"/>
              <w:autoSpaceDE w:val="0"/>
              <w:autoSpaceDN w:val="0"/>
              <w:adjustRightInd w:val="0"/>
              <w:spacing w:line="360" w:lineRule="auto"/>
              <w:ind w:firstLine="131"/>
              <w:jc w:val="both"/>
              <w:rPr>
                <w:sz w:val="20"/>
                <w:szCs w:val="20"/>
              </w:rPr>
            </w:pPr>
            <w:r w:rsidRPr="005322F5">
              <w:rPr>
                <w:sz w:val="20"/>
                <w:szCs w:val="20"/>
              </w:rPr>
              <w:t>5</w:t>
            </w:r>
            <w:r w:rsidR="003C3776" w:rsidRPr="005322F5">
              <w:rPr>
                <w:sz w:val="20"/>
                <w:szCs w:val="20"/>
              </w:rPr>
              <w:t>.</w:t>
            </w:r>
            <w:r w:rsidRPr="005322F5">
              <w:rPr>
                <w:sz w:val="20"/>
                <w:szCs w:val="20"/>
              </w:rPr>
              <w:t xml:space="preserve"> Средние товарные запасы</w:t>
            </w:r>
            <w:r w:rsidR="0045164D" w:rsidRPr="005322F5">
              <w:rPr>
                <w:sz w:val="20"/>
                <w:szCs w:val="20"/>
              </w:rPr>
              <w:t xml:space="preserve"> </w:t>
            </w:r>
          </w:p>
        </w:tc>
        <w:tc>
          <w:tcPr>
            <w:tcW w:w="1622" w:type="dxa"/>
            <w:tcBorders>
              <w:top w:val="nil"/>
            </w:tcBorders>
            <w:shd w:val="clear" w:color="auto" w:fill="FFFFFF"/>
          </w:tcPr>
          <w:p w:rsidR="005A2008" w:rsidRPr="005322F5" w:rsidRDefault="005A2008" w:rsidP="005322F5">
            <w:pPr>
              <w:shd w:val="clear" w:color="auto" w:fill="FFFFFF"/>
              <w:autoSpaceDE w:val="0"/>
              <w:autoSpaceDN w:val="0"/>
              <w:adjustRightInd w:val="0"/>
              <w:spacing w:line="360" w:lineRule="auto"/>
              <w:ind w:firstLine="131"/>
              <w:jc w:val="both"/>
              <w:rPr>
                <w:rFonts w:cs="Arial"/>
                <w:sz w:val="20"/>
                <w:szCs w:val="20"/>
              </w:rPr>
            </w:pPr>
            <w:r w:rsidRPr="005322F5">
              <w:rPr>
                <w:sz w:val="20"/>
                <w:szCs w:val="20"/>
              </w:rPr>
              <w:t>108,2</w:t>
            </w:r>
          </w:p>
        </w:tc>
        <w:tc>
          <w:tcPr>
            <w:tcW w:w="1834" w:type="dxa"/>
            <w:tcBorders>
              <w:top w:val="nil"/>
            </w:tcBorders>
            <w:shd w:val="clear" w:color="auto" w:fill="FFFFFF"/>
          </w:tcPr>
          <w:p w:rsidR="005A2008" w:rsidRPr="005322F5" w:rsidRDefault="003C3776" w:rsidP="005322F5">
            <w:pPr>
              <w:shd w:val="clear" w:color="auto" w:fill="FFFFFF"/>
              <w:autoSpaceDE w:val="0"/>
              <w:autoSpaceDN w:val="0"/>
              <w:adjustRightInd w:val="0"/>
              <w:spacing w:line="360" w:lineRule="auto"/>
              <w:ind w:firstLine="131"/>
              <w:jc w:val="both"/>
              <w:rPr>
                <w:sz w:val="20"/>
                <w:szCs w:val="20"/>
              </w:rPr>
            </w:pPr>
            <w:r w:rsidRPr="005322F5">
              <w:rPr>
                <w:sz w:val="20"/>
                <w:szCs w:val="20"/>
              </w:rPr>
              <w:t>+1532,78</w:t>
            </w:r>
          </w:p>
        </w:tc>
        <w:tc>
          <w:tcPr>
            <w:tcW w:w="2093" w:type="dxa"/>
            <w:tcBorders>
              <w:top w:val="nil"/>
            </w:tcBorders>
            <w:shd w:val="clear" w:color="auto" w:fill="FFFFFF"/>
          </w:tcPr>
          <w:p w:rsidR="005A2008" w:rsidRPr="005322F5" w:rsidRDefault="003C3776" w:rsidP="005322F5">
            <w:pPr>
              <w:shd w:val="clear" w:color="auto" w:fill="FFFFFF"/>
              <w:autoSpaceDE w:val="0"/>
              <w:autoSpaceDN w:val="0"/>
              <w:adjustRightInd w:val="0"/>
              <w:spacing w:line="360" w:lineRule="auto"/>
              <w:ind w:firstLine="131"/>
              <w:jc w:val="both"/>
              <w:rPr>
                <w:sz w:val="20"/>
                <w:szCs w:val="20"/>
              </w:rPr>
            </w:pPr>
            <w:r w:rsidRPr="005322F5">
              <w:rPr>
                <w:sz w:val="20"/>
                <w:szCs w:val="20"/>
              </w:rPr>
              <w:t>33,76</w:t>
            </w:r>
          </w:p>
        </w:tc>
      </w:tr>
      <w:tr w:rsidR="005A2008" w:rsidRPr="0045164D" w:rsidTr="005322F5">
        <w:trPr>
          <w:trHeight w:val="96"/>
        </w:trPr>
        <w:tc>
          <w:tcPr>
            <w:tcW w:w="3591" w:type="dxa"/>
            <w:tcBorders>
              <w:top w:val="nil"/>
            </w:tcBorders>
            <w:shd w:val="clear" w:color="auto" w:fill="FFFFFF"/>
          </w:tcPr>
          <w:p w:rsidR="005A2008" w:rsidRPr="005322F5" w:rsidRDefault="003C3776" w:rsidP="005322F5">
            <w:pPr>
              <w:shd w:val="clear" w:color="auto" w:fill="FFFFFF"/>
              <w:autoSpaceDE w:val="0"/>
              <w:autoSpaceDN w:val="0"/>
              <w:adjustRightInd w:val="0"/>
              <w:spacing w:line="360" w:lineRule="auto"/>
              <w:ind w:firstLine="131"/>
              <w:jc w:val="both"/>
              <w:rPr>
                <w:sz w:val="20"/>
                <w:szCs w:val="20"/>
              </w:rPr>
            </w:pPr>
            <w:r w:rsidRPr="005322F5">
              <w:rPr>
                <w:sz w:val="20"/>
                <w:szCs w:val="20"/>
              </w:rPr>
              <w:t>6. Товарооборачиваемость</w:t>
            </w:r>
          </w:p>
        </w:tc>
        <w:tc>
          <w:tcPr>
            <w:tcW w:w="1622" w:type="dxa"/>
            <w:tcBorders>
              <w:top w:val="nil"/>
            </w:tcBorders>
            <w:shd w:val="clear" w:color="auto" w:fill="FFFFFF"/>
          </w:tcPr>
          <w:p w:rsidR="005A2008" w:rsidRPr="005322F5" w:rsidRDefault="005A2008" w:rsidP="005322F5">
            <w:pPr>
              <w:shd w:val="clear" w:color="auto" w:fill="FFFFFF"/>
              <w:autoSpaceDE w:val="0"/>
              <w:autoSpaceDN w:val="0"/>
              <w:adjustRightInd w:val="0"/>
              <w:spacing w:line="360" w:lineRule="auto"/>
              <w:ind w:firstLine="131"/>
              <w:jc w:val="both"/>
              <w:rPr>
                <w:rFonts w:cs="Arial"/>
                <w:sz w:val="20"/>
                <w:szCs w:val="20"/>
              </w:rPr>
            </w:pPr>
            <w:r w:rsidRPr="005322F5">
              <w:rPr>
                <w:sz w:val="20"/>
                <w:szCs w:val="20"/>
              </w:rPr>
              <w:t>114,86</w:t>
            </w:r>
          </w:p>
        </w:tc>
        <w:tc>
          <w:tcPr>
            <w:tcW w:w="1834" w:type="dxa"/>
            <w:tcBorders>
              <w:top w:val="nil"/>
            </w:tcBorders>
            <w:shd w:val="clear" w:color="auto" w:fill="FFFFFF"/>
          </w:tcPr>
          <w:p w:rsidR="005A2008" w:rsidRPr="005322F5" w:rsidRDefault="003C3776" w:rsidP="005322F5">
            <w:pPr>
              <w:shd w:val="clear" w:color="auto" w:fill="FFFFFF"/>
              <w:autoSpaceDE w:val="0"/>
              <w:autoSpaceDN w:val="0"/>
              <w:adjustRightInd w:val="0"/>
              <w:spacing w:line="360" w:lineRule="auto"/>
              <w:ind w:firstLine="131"/>
              <w:jc w:val="both"/>
              <w:rPr>
                <w:sz w:val="20"/>
                <w:szCs w:val="20"/>
              </w:rPr>
            </w:pPr>
            <w:r w:rsidRPr="005322F5">
              <w:rPr>
                <w:sz w:val="20"/>
                <w:szCs w:val="20"/>
              </w:rPr>
              <w:t>+3007,120</w:t>
            </w:r>
          </w:p>
        </w:tc>
        <w:tc>
          <w:tcPr>
            <w:tcW w:w="2093" w:type="dxa"/>
            <w:tcBorders>
              <w:top w:val="nil"/>
            </w:tcBorders>
            <w:shd w:val="clear" w:color="auto" w:fill="FFFFFF"/>
          </w:tcPr>
          <w:p w:rsidR="005A2008" w:rsidRPr="005322F5" w:rsidRDefault="003C3776" w:rsidP="005322F5">
            <w:pPr>
              <w:shd w:val="clear" w:color="auto" w:fill="FFFFFF"/>
              <w:autoSpaceDE w:val="0"/>
              <w:autoSpaceDN w:val="0"/>
              <w:adjustRightInd w:val="0"/>
              <w:spacing w:line="360" w:lineRule="auto"/>
              <w:ind w:firstLine="131"/>
              <w:jc w:val="both"/>
              <w:rPr>
                <w:sz w:val="20"/>
                <w:szCs w:val="20"/>
              </w:rPr>
            </w:pPr>
            <w:r w:rsidRPr="005322F5">
              <w:rPr>
                <w:sz w:val="20"/>
                <w:szCs w:val="20"/>
              </w:rPr>
              <w:t>66,24</w:t>
            </w:r>
          </w:p>
        </w:tc>
      </w:tr>
      <w:tr w:rsidR="003C3776" w:rsidRPr="0045164D" w:rsidTr="005322F5">
        <w:trPr>
          <w:trHeight w:val="96"/>
        </w:trPr>
        <w:tc>
          <w:tcPr>
            <w:tcW w:w="3591" w:type="dxa"/>
            <w:tcBorders>
              <w:top w:val="nil"/>
              <w:bottom w:val="single" w:sz="4" w:space="0" w:color="auto"/>
            </w:tcBorders>
            <w:shd w:val="clear" w:color="auto" w:fill="FFFFFF"/>
          </w:tcPr>
          <w:p w:rsidR="003C3776" w:rsidRPr="005322F5" w:rsidRDefault="003C3776" w:rsidP="005322F5">
            <w:pPr>
              <w:shd w:val="clear" w:color="auto" w:fill="FFFFFF"/>
              <w:autoSpaceDE w:val="0"/>
              <w:autoSpaceDN w:val="0"/>
              <w:adjustRightInd w:val="0"/>
              <w:spacing w:line="360" w:lineRule="auto"/>
              <w:ind w:firstLine="131"/>
              <w:jc w:val="both"/>
              <w:rPr>
                <w:sz w:val="20"/>
                <w:szCs w:val="20"/>
              </w:rPr>
            </w:pPr>
            <w:r w:rsidRPr="005322F5">
              <w:rPr>
                <w:sz w:val="20"/>
                <w:szCs w:val="20"/>
              </w:rPr>
              <w:t>ВСЕГО</w:t>
            </w:r>
          </w:p>
        </w:tc>
        <w:tc>
          <w:tcPr>
            <w:tcW w:w="1622" w:type="dxa"/>
            <w:tcBorders>
              <w:top w:val="nil"/>
              <w:bottom w:val="single" w:sz="4" w:space="0" w:color="auto"/>
            </w:tcBorders>
            <w:shd w:val="clear" w:color="auto" w:fill="FFFFFF"/>
          </w:tcPr>
          <w:p w:rsidR="003C3776" w:rsidRPr="005322F5" w:rsidRDefault="003C3776" w:rsidP="005322F5">
            <w:pPr>
              <w:shd w:val="clear" w:color="auto" w:fill="FFFFFF"/>
              <w:autoSpaceDE w:val="0"/>
              <w:autoSpaceDN w:val="0"/>
              <w:adjustRightInd w:val="0"/>
              <w:spacing w:line="360" w:lineRule="auto"/>
              <w:ind w:firstLine="131"/>
              <w:jc w:val="both"/>
              <w:rPr>
                <w:sz w:val="20"/>
                <w:szCs w:val="20"/>
              </w:rPr>
            </w:pPr>
          </w:p>
        </w:tc>
        <w:tc>
          <w:tcPr>
            <w:tcW w:w="1834" w:type="dxa"/>
            <w:tcBorders>
              <w:top w:val="nil"/>
              <w:bottom w:val="single" w:sz="4" w:space="0" w:color="auto"/>
            </w:tcBorders>
            <w:shd w:val="clear" w:color="auto" w:fill="FFFFFF"/>
          </w:tcPr>
          <w:p w:rsidR="003C3776" w:rsidRPr="005322F5" w:rsidRDefault="003C3776" w:rsidP="005322F5">
            <w:pPr>
              <w:shd w:val="clear" w:color="auto" w:fill="FFFFFF"/>
              <w:autoSpaceDE w:val="0"/>
              <w:autoSpaceDN w:val="0"/>
              <w:adjustRightInd w:val="0"/>
              <w:spacing w:line="360" w:lineRule="auto"/>
              <w:ind w:firstLine="131"/>
              <w:jc w:val="both"/>
              <w:rPr>
                <w:sz w:val="20"/>
                <w:szCs w:val="20"/>
              </w:rPr>
            </w:pPr>
            <w:r w:rsidRPr="005322F5">
              <w:rPr>
                <w:sz w:val="20"/>
                <w:szCs w:val="20"/>
              </w:rPr>
              <w:t>4539,90</w:t>
            </w:r>
          </w:p>
        </w:tc>
        <w:tc>
          <w:tcPr>
            <w:tcW w:w="2093" w:type="dxa"/>
            <w:tcBorders>
              <w:top w:val="nil"/>
              <w:bottom w:val="single" w:sz="4" w:space="0" w:color="auto"/>
            </w:tcBorders>
            <w:shd w:val="clear" w:color="auto" w:fill="FFFFFF"/>
          </w:tcPr>
          <w:p w:rsidR="003C3776" w:rsidRPr="005322F5" w:rsidRDefault="003C3776" w:rsidP="005322F5">
            <w:pPr>
              <w:shd w:val="clear" w:color="auto" w:fill="FFFFFF"/>
              <w:autoSpaceDE w:val="0"/>
              <w:autoSpaceDN w:val="0"/>
              <w:adjustRightInd w:val="0"/>
              <w:spacing w:line="360" w:lineRule="auto"/>
              <w:ind w:firstLine="131"/>
              <w:jc w:val="both"/>
              <w:rPr>
                <w:sz w:val="20"/>
                <w:szCs w:val="20"/>
              </w:rPr>
            </w:pPr>
            <w:r w:rsidRPr="005322F5">
              <w:rPr>
                <w:sz w:val="20"/>
                <w:szCs w:val="20"/>
              </w:rPr>
              <w:t>100</w:t>
            </w:r>
          </w:p>
        </w:tc>
      </w:tr>
    </w:tbl>
    <w:p w:rsidR="005322F5" w:rsidRDefault="005322F5" w:rsidP="0045164D">
      <w:pPr>
        <w:shd w:val="clear" w:color="auto" w:fill="FFFFFF"/>
        <w:autoSpaceDE w:val="0"/>
        <w:autoSpaceDN w:val="0"/>
        <w:adjustRightInd w:val="0"/>
        <w:spacing w:line="360" w:lineRule="auto"/>
        <w:ind w:firstLine="709"/>
        <w:jc w:val="both"/>
        <w:rPr>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Составлено по данным Российского статежегодника по Курской области </w:t>
      </w:r>
      <w:smartTag w:uri="urn:schemas-microsoft-com:office:smarttags" w:element="metricconverter">
        <w:smartTagPr>
          <w:attr w:name="ProductID" w:val="2006 г"/>
        </w:smartTagPr>
        <w:r w:rsidRPr="0045164D">
          <w:rPr>
            <w:sz w:val="28"/>
            <w:szCs w:val="28"/>
          </w:rPr>
          <w:t>2006</w:t>
        </w:r>
        <w:r w:rsidR="00C900AA" w:rsidRPr="0045164D">
          <w:rPr>
            <w:sz w:val="28"/>
            <w:szCs w:val="28"/>
          </w:rPr>
          <w:t xml:space="preserve"> г</w:t>
        </w:r>
      </w:smartTag>
      <w:r w:rsidR="00C900AA" w:rsidRPr="0045164D">
        <w:rPr>
          <w:sz w:val="28"/>
          <w:szCs w:val="28"/>
        </w:rPr>
        <w:t>.</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Рассматривая дифференцирование продукции как фактор выживания в конкурентной среде Е.Н. Григорьева [13, 32-32] отмечает, что на сегодняшний день рынок потребительских товаров весьма разнообразен и имеет широкий ассортимент. Неизбежность конкуренции между предприятиями вызвана приоритетом покупателей над продавцами на современном рынке. В своем стремлении к удовлетворению запросов потребителей, предприниматели реализуют собственный экономический суверенитет лишь тогда, когда вступают во взаимное соперничество за внимание потребителей. Это касается не только товаров повседневного потребления, но и продукции в сфере автомобилепроизводства.</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По данным консалтинговой компании </w:t>
      </w:r>
      <w:r w:rsidRPr="0045164D">
        <w:rPr>
          <w:sz w:val="28"/>
          <w:szCs w:val="28"/>
          <w:lang w:val="en-US"/>
        </w:rPr>
        <w:t>Pricewaterhouse</w:t>
      </w:r>
      <w:r w:rsidRPr="0045164D">
        <w:rPr>
          <w:sz w:val="28"/>
          <w:szCs w:val="28"/>
        </w:rPr>
        <w:t xml:space="preserve"> </w:t>
      </w:r>
      <w:r w:rsidRPr="0045164D">
        <w:rPr>
          <w:sz w:val="28"/>
          <w:szCs w:val="28"/>
          <w:lang w:val="en-US"/>
        </w:rPr>
        <w:t>Coopers</w:t>
      </w:r>
      <w:r w:rsidRPr="0045164D">
        <w:rPr>
          <w:sz w:val="28"/>
          <w:szCs w:val="28"/>
        </w:rPr>
        <w:t>, структура автомобильного рынка значительно меняется: происходит уменьшение доли импортных подержанных автомобилей в пользу новых -</w:t>
      </w:r>
      <w:r w:rsidR="00866BD7" w:rsidRPr="0045164D">
        <w:rPr>
          <w:sz w:val="28"/>
          <w:szCs w:val="28"/>
        </w:rPr>
        <w:t xml:space="preserve"> </w:t>
      </w:r>
      <w:r w:rsidRPr="0045164D">
        <w:rPr>
          <w:sz w:val="28"/>
          <w:szCs w:val="28"/>
        </w:rPr>
        <w:t>как иностран</w:t>
      </w:r>
      <w:r w:rsidR="00866BD7" w:rsidRPr="0045164D">
        <w:rPr>
          <w:sz w:val="28"/>
          <w:szCs w:val="28"/>
        </w:rPr>
        <w:t xml:space="preserve">ных так и отечественных. В </w:t>
      </w:r>
      <w:smartTag w:uri="urn:schemas-microsoft-com:office:smarttags" w:element="metricconverter">
        <w:smartTagPr>
          <w:attr w:name="ProductID" w:val="2005 г"/>
        </w:smartTagPr>
        <w:r w:rsidR="00866BD7" w:rsidRPr="0045164D">
          <w:rPr>
            <w:sz w:val="28"/>
            <w:szCs w:val="28"/>
          </w:rPr>
          <w:t xml:space="preserve">2005 </w:t>
        </w:r>
        <w:r w:rsidRPr="0045164D">
          <w:rPr>
            <w:sz w:val="28"/>
            <w:szCs w:val="28"/>
          </w:rPr>
          <w:t>г</w:t>
        </w:r>
      </w:smartTag>
      <w:r w:rsidRPr="0045164D">
        <w:rPr>
          <w:sz w:val="28"/>
          <w:szCs w:val="28"/>
        </w:rPr>
        <w:t xml:space="preserve">. количество автомобилей, выпущенных российскими производителями, составило 870 тыс. шт. (в </w:t>
      </w:r>
      <w:r w:rsidRPr="0045164D">
        <w:rPr>
          <w:sz w:val="28"/>
          <w:szCs w:val="28"/>
          <w:lang w:val="en-US"/>
        </w:rPr>
        <w:t>I</w:t>
      </w:r>
      <w:r w:rsidRPr="0045164D">
        <w:rPr>
          <w:i/>
          <w:iCs/>
          <w:sz w:val="28"/>
          <w:szCs w:val="28"/>
        </w:rPr>
        <w:t xml:space="preserve"> </w:t>
      </w:r>
      <w:r w:rsidRPr="0045164D">
        <w:rPr>
          <w:sz w:val="28"/>
          <w:szCs w:val="28"/>
        </w:rPr>
        <w:t xml:space="preserve">квартале </w:t>
      </w:r>
      <w:smartTag w:uri="urn:schemas-microsoft-com:office:smarttags" w:element="metricconverter">
        <w:smartTagPr>
          <w:attr w:name="ProductID" w:val="2006 г"/>
        </w:smartTagPr>
        <w:r w:rsidRPr="0045164D">
          <w:rPr>
            <w:sz w:val="28"/>
            <w:szCs w:val="28"/>
          </w:rPr>
          <w:t>2006</w:t>
        </w:r>
        <w:r w:rsidR="005322F5">
          <w:rPr>
            <w:sz w:val="28"/>
            <w:szCs w:val="28"/>
          </w:rPr>
          <w:t xml:space="preserve"> </w:t>
        </w:r>
        <w:r w:rsidRPr="0045164D">
          <w:rPr>
            <w:sz w:val="28"/>
            <w:szCs w:val="28"/>
          </w:rPr>
          <w:t>г</w:t>
        </w:r>
      </w:smartTag>
      <w:r w:rsidRPr="0045164D">
        <w:rPr>
          <w:sz w:val="28"/>
          <w:szCs w:val="28"/>
        </w:rPr>
        <w:t xml:space="preserve">. - 222 тыс. шт.). Объем продаж российских производителей в </w:t>
      </w:r>
      <w:smartTag w:uri="urn:schemas-microsoft-com:office:smarttags" w:element="metricconverter">
        <w:smartTagPr>
          <w:attr w:name="ProductID" w:val="2005 г"/>
        </w:smartTagPr>
        <w:r w:rsidRPr="0045164D">
          <w:rPr>
            <w:sz w:val="28"/>
            <w:szCs w:val="28"/>
          </w:rPr>
          <w:t>2005 г</w:t>
        </w:r>
      </w:smartTag>
      <w:r w:rsidRPr="0045164D">
        <w:rPr>
          <w:sz w:val="28"/>
          <w:szCs w:val="28"/>
        </w:rPr>
        <w:t xml:space="preserve">. равнялся 4,3 млрд. долл. (в </w:t>
      </w:r>
      <w:r w:rsidRPr="0045164D">
        <w:rPr>
          <w:sz w:val="28"/>
          <w:szCs w:val="28"/>
          <w:lang w:val="en-US"/>
        </w:rPr>
        <w:t>I</w:t>
      </w:r>
      <w:r w:rsidRPr="0045164D">
        <w:rPr>
          <w:sz w:val="28"/>
          <w:szCs w:val="28"/>
        </w:rPr>
        <w:t xml:space="preserve"> квартале </w:t>
      </w:r>
      <w:smartTag w:uri="urn:schemas-microsoft-com:office:smarttags" w:element="metricconverter">
        <w:smartTagPr>
          <w:attr w:name="ProductID" w:val="2006 г"/>
        </w:smartTagPr>
        <w:r w:rsidRPr="0045164D">
          <w:rPr>
            <w:sz w:val="28"/>
            <w:szCs w:val="28"/>
          </w:rPr>
          <w:t>2006</w:t>
        </w:r>
        <w:r w:rsidR="00866BD7" w:rsidRPr="0045164D">
          <w:rPr>
            <w:sz w:val="28"/>
            <w:szCs w:val="28"/>
          </w:rPr>
          <w:t xml:space="preserve"> </w:t>
        </w:r>
        <w:r w:rsidRPr="0045164D">
          <w:rPr>
            <w:sz w:val="28"/>
            <w:szCs w:val="28"/>
          </w:rPr>
          <w:t>г</w:t>
        </w:r>
      </w:smartTag>
      <w:r w:rsidR="00866BD7" w:rsidRPr="0045164D">
        <w:rPr>
          <w:sz w:val="28"/>
          <w:szCs w:val="28"/>
        </w:rPr>
        <w:t>.</w:t>
      </w:r>
      <w:r w:rsidRPr="0045164D">
        <w:rPr>
          <w:sz w:val="28"/>
          <w:szCs w:val="28"/>
        </w:rPr>
        <w:t xml:space="preserve"> - 1,4 млрд. долл.). Причем</w:t>
      </w:r>
      <w:r w:rsidR="0045164D">
        <w:rPr>
          <w:sz w:val="28"/>
          <w:szCs w:val="28"/>
        </w:rPr>
        <w:t xml:space="preserve"> </w:t>
      </w:r>
      <w:r w:rsidRPr="0045164D">
        <w:rPr>
          <w:sz w:val="28"/>
          <w:szCs w:val="28"/>
        </w:rPr>
        <w:t>количество</w:t>
      </w:r>
      <w:r w:rsidR="0045164D">
        <w:rPr>
          <w:sz w:val="28"/>
          <w:szCs w:val="28"/>
        </w:rPr>
        <w:t xml:space="preserve"> </w:t>
      </w:r>
      <w:r w:rsidRPr="0045164D">
        <w:rPr>
          <w:sz w:val="28"/>
          <w:szCs w:val="28"/>
        </w:rPr>
        <w:t>автомобилей,</w:t>
      </w:r>
      <w:r w:rsidR="0045164D">
        <w:rPr>
          <w:sz w:val="28"/>
          <w:szCs w:val="28"/>
        </w:rPr>
        <w:t xml:space="preserve"> </w:t>
      </w:r>
      <w:r w:rsidRPr="0045164D">
        <w:rPr>
          <w:sz w:val="28"/>
          <w:szCs w:val="28"/>
        </w:rPr>
        <w:t>выпущенных</w:t>
      </w:r>
      <w:r w:rsidR="0045164D">
        <w:rPr>
          <w:sz w:val="28"/>
          <w:szCs w:val="28"/>
        </w:rPr>
        <w:t xml:space="preserve"> </w:t>
      </w:r>
      <w:r w:rsidRPr="0045164D">
        <w:rPr>
          <w:sz w:val="28"/>
          <w:szCs w:val="28"/>
        </w:rPr>
        <w:t>зарубежными</w:t>
      </w:r>
      <w:r w:rsidRPr="0045164D">
        <w:rPr>
          <w:sz w:val="28"/>
          <w:szCs w:val="28"/>
          <w:vertAlign w:val="superscript"/>
        </w:rPr>
        <w:t xml:space="preserve"> </w:t>
      </w:r>
      <w:r w:rsidRPr="0045164D">
        <w:rPr>
          <w:sz w:val="28"/>
          <w:szCs w:val="28"/>
        </w:rPr>
        <w:t xml:space="preserve">производителями в России, составило в </w:t>
      </w:r>
      <w:smartTag w:uri="urn:schemas-microsoft-com:office:smarttags" w:element="metricconverter">
        <w:smartTagPr>
          <w:attr w:name="ProductID" w:val="2005 г"/>
        </w:smartTagPr>
        <w:r w:rsidRPr="0045164D">
          <w:rPr>
            <w:sz w:val="28"/>
            <w:szCs w:val="28"/>
          </w:rPr>
          <w:t>2005 г</w:t>
        </w:r>
      </w:smartTag>
      <w:r w:rsidR="005322F5">
        <w:rPr>
          <w:sz w:val="28"/>
          <w:szCs w:val="28"/>
        </w:rPr>
        <w:t>.</w:t>
      </w:r>
      <w:r w:rsidRPr="0045164D">
        <w:rPr>
          <w:sz w:val="28"/>
          <w:szCs w:val="28"/>
        </w:rPr>
        <w:t xml:space="preserve"> только 54 тыс. шт. (объем продаж </w:t>
      </w:r>
      <w:r w:rsidRPr="0045164D">
        <w:rPr>
          <w:i/>
          <w:iCs/>
          <w:sz w:val="28"/>
          <w:szCs w:val="28"/>
        </w:rPr>
        <w:t xml:space="preserve">- </w:t>
      </w:r>
      <w:r w:rsidRPr="0045164D">
        <w:rPr>
          <w:sz w:val="28"/>
          <w:szCs w:val="28"/>
        </w:rPr>
        <w:t xml:space="preserve">0,6 млрд. долл.), в </w:t>
      </w:r>
      <w:r w:rsidRPr="0045164D">
        <w:rPr>
          <w:sz w:val="28"/>
          <w:szCs w:val="28"/>
          <w:lang w:val="en-US"/>
        </w:rPr>
        <w:t>I</w:t>
      </w:r>
      <w:r w:rsidRPr="0045164D">
        <w:rPr>
          <w:sz w:val="28"/>
          <w:szCs w:val="28"/>
        </w:rPr>
        <w:t xml:space="preserve"> квартале </w:t>
      </w:r>
      <w:smartTag w:uri="urn:schemas-microsoft-com:office:smarttags" w:element="metricconverter">
        <w:smartTagPr>
          <w:attr w:name="ProductID" w:val="2006 г"/>
        </w:smartTagPr>
        <w:r w:rsidRPr="0045164D">
          <w:rPr>
            <w:sz w:val="28"/>
            <w:szCs w:val="28"/>
          </w:rPr>
          <w:t>2006 г</w:t>
        </w:r>
      </w:smartTag>
      <w:r w:rsidRPr="0045164D">
        <w:rPr>
          <w:sz w:val="28"/>
          <w:szCs w:val="28"/>
        </w:rPr>
        <w:t>. - 22 тыс. шт. (объем продаж – 0,3</w:t>
      </w:r>
      <w:r w:rsidR="0045164D">
        <w:rPr>
          <w:sz w:val="28"/>
          <w:szCs w:val="28"/>
        </w:rPr>
        <w:t xml:space="preserve"> </w:t>
      </w:r>
      <w:r w:rsidRPr="0045164D">
        <w:rPr>
          <w:sz w:val="28"/>
          <w:szCs w:val="28"/>
        </w:rPr>
        <w:t xml:space="preserve">млрд. долл.). В </w:t>
      </w:r>
      <w:smartTag w:uri="urn:schemas-microsoft-com:office:smarttags" w:element="metricconverter">
        <w:smartTagPr>
          <w:attr w:name="ProductID" w:val="2006 г"/>
        </w:smartTagPr>
        <w:r w:rsidRPr="0045164D">
          <w:rPr>
            <w:sz w:val="28"/>
            <w:szCs w:val="28"/>
          </w:rPr>
          <w:t>2006 г</w:t>
        </w:r>
      </w:smartTag>
      <w:r w:rsidRPr="0045164D">
        <w:rPr>
          <w:sz w:val="28"/>
          <w:szCs w:val="28"/>
        </w:rPr>
        <w:t xml:space="preserve"> в Россию было ввезено 170 тыс. шт. новых и 400 тыс</w:t>
      </w:r>
      <w:r w:rsidR="00866BD7" w:rsidRPr="0045164D">
        <w:rPr>
          <w:sz w:val="28"/>
          <w:szCs w:val="28"/>
        </w:rPr>
        <w:t>.</w:t>
      </w:r>
      <w:r w:rsidRPr="0045164D">
        <w:rPr>
          <w:sz w:val="28"/>
          <w:szCs w:val="28"/>
        </w:rPr>
        <w:t xml:space="preserve"> шт. подержанных иномарок на сумму, соответственно, 3,5 млрд. долл. И 4 млрд. долл. В </w:t>
      </w:r>
      <w:r w:rsidRPr="0045164D">
        <w:rPr>
          <w:sz w:val="28"/>
          <w:szCs w:val="28"/>
          <w:lang w:val="en-US"/>
        </w:rPr>
        <w:t>I</w:t>
      </w:r>
      <w:r w:rsidR="00866BD7" w:rsidRPr="0045164D">
        <w:rPr>
          <w:sz w:val="28"/>
          <w:szCs w:val="28"/>
        </w:rPr>
        <w:t xml:space="preserve"> квартале </w:t>
      </w:r>
      <w:smartTag w:uri="urn:schemas-microsoft-com:office:smarttags" w:element="metricconverter">
        <w:smartTagPr>
          <w:attr w:name="ProductID" w:val="2006 г"/>
        </w:smartTagPr>
        <w:r w:rsidR="00866BD7" w:rsidRPr="0045164D">
          <w:rPr>
            <w:sz w:val="28"/>
            <w:szCs w:val="28"/>
          </w:rPr>
          <w:t xml:space="preserve">2006 </w:t>
        </w:r>
        <w:r w:rsidRPr="0045164D">
          <w:rPr>
            <w:sz w:val="28"/>
            <w:szCs w:val="28"/>
          </w:rPr>
          <w:t>г</w:t>
        </w:r>
      </w:smartTag>
      <w:r w:rsidRPr="0045164D">
        <w:rPr>
          <w:sz w:val="28"/>
          <w:szCs w:val="28"/>
        </w:rPr>
        <w:t>. количество новых иномарок составило 43 тыс. шт. на сумму 0,9 млрд. долл., подержанных - 41 тыс. шт. на сумму 0,4 млрд. долл. Объем ры</w:t>
      </w:r>
      <w:r w:rsidR="00866BD7" w:rsidRPr="0045164D">
        <w:rPr>
          <w:sz w:val="28"/>
          <w:szCs w:val="28"/>
        </w:rPr>
        <w:t xml:space="preserve">нка легковых автомобилей в </w:t>
      </w:r>
      <w:smartTag w:uri="urn:schemas-microsoft-com:office:smarttags" w:element="metricconverter">
        <w:smartTagPr>
          <w:attr w:name="ProductID" w:val="2005 г"/>
        </w:smartTagPr>
        <w:r w:rsidR="00866BD7" w:rsidRPr="0045164D">
          <w:rPr>
            <w:sz w:val="28"/>
            <w:szCs w:val="28"/>
          </w:rPr>
          <w:t xml:space="preserve">2005 </w:t>
        </w:r>
        <w:r w:rsidRPr="0045164D">
          <w:rPr>
            <w:sz w:val="28"/>
            <w:szCs w:val="28"/>
          </w:rPr>
          <w:t>г</w:t>
        </w:r>
      </w:smartTag>
      <w:r w:rsidRPr="0045164D">
        <w:rPr>
          <w:sz w:val="28"/>
          <w:szCs w:val="28"/>
        </w:rPr>
        <w:t xml:space="preserve">. исчислялся в 1495 тыс. шт.(12,4 млрд. долл.) в </w:t>
      </w:r>
      <w:r w:rsidRPr="0045164D">
        <w:rPr>
          <w:sz w:val="28"/>
          <w:szCs w:val="28"/>
          <w:lang w:val="en-US"/>
        </w:rPr>
        <w:t>I</w:t>
      </w:r>
      <w:r w:rsidRPr="0045164D">
        <w:rPr>
          <w:sz w:val="28"/>
          <w:szCs w:val="28"/>
        </w:rPr>
        <w:t xml:space="preserve"> квартале </w:t>
      </w:r>
      <w:smartTag w:uri="urn:schemas-microsoft-com:office:smarttags" w:element="metricconverter">
        <w:smartTagPr>
          <w:attr w:name="ProductID" w:val="2006 г"/>
        </w:smartTagPr>
        <w:r w:rsidRPr="0045164D">
          <w:rPr>
            <w:sz w:val="28"/>
            <w:szCs w:val="28"/>
          </w:rPr>
          <w:t>2006</w:t>
        </w:r>
        <w:r w:rsidR="00866BD7" w:rsidRPr="0045164D">
          <w:rPr>
            <w:sz w:val="28"/>
            <w:szCs w:val="28"/>
          </w:rPr>
          <w:t xml:space="preserve"> </w:t>
        </w:r>
        <w:r w:rsidRPr="0045164D">
          <w:rPr>
            <w:sz w:val="28"/>
            <w:szCs w:val="28"/>
          </w:rPr>
          <w:t>г</w:t>
        </w:r>
      </w:smartTag>
      <w:r w:rsidRPr="0045164D">
        <w:rPr>
          <w:sz w:val="28"/>
          <w:szCs w:val="28"/>
        </w:rPr>
        <w:t>. - 328 тыс. шт. (3 млрд. долл.). Объем рынка оценивается приблизительно в 3% ВВП. Тройка ведущих производителей представлена следующими компаниями: «АвтоВаз» (доля в общем объеме производства составляет 70%), Группа «СОК» (в том числе «Иж-Авто», «РосЛада») - 11%, «РусПромАвто» (в том числе «ГАЗ») - 6%.</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По данным экспертов </w:t>
      </w:r>
      <w:r w:rsidRPr="0045164D">
        <w:rPr>
          <w:sz w:val="28"/>
          <w:szCs w:val="28"/>
          <w:lang w:val="en-US"/>
        </w:rPr>
        <w:t>Pricewaterhous</w:t>
      </w:r>
      <w:r w:rsidRPr="0045164D">
        <w:rPr>
          <w:sz w:val="28"/>
          <w:szCs w:val="28"/>
        </w:rPr>
        <w:t xml:space="preserve"> </w:t>
      </w:r>
      <w:r w:rsidRPr="0045164D">
        <w:rPr>
          <w:sz w:val="28"/>
          <w:szCs w:val="28"/>
          <w:lang w:val="en-US"/>
        </w:rPr>
        <w:t>Coopers</w:t>
      </w:r>
      <w:r w:rsidRPr="0045164D">
        <w:rPr>
          <w:sz w:val="28"/>
          <w:szCs w:val="28"/>
        </w:rPr>
        <w:t xml:space="preserve"> общий объем продаж легковых автомобилей в России через пять лет может достичь 2,0-2,2 млн. шт.[21,58].</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Самойлов К. (экс-маркетинг-директор компании </w:t>
      </w:r>
      <w:r w:rsidRPr="0045164D">
        <w:rPr>
          <w:sz w:val="28"/>
          <w:szCs w:val="28"/>
          <w:lang w:val="en-US"/>
        </w:rPr>
        <w:t>SAB</w:t>
      </w:r>
      <w:r w:rsidRPr="0045164D">
        <w:rPr>
          <w:sz w:val="28"/>
          <w:szCs w:val="28"/>
        </w:rPr>
        <w:t xml:space="preserve"> </w:t>
      </w:r>
      <w:r w:rsidRPr="0045164D">
        <w:rPr>
          <w:sz w:val="28"/>
          <w:szCs w:val="28"/>
          <w:lang w:val="en-US"/>
        </w:rPr>
        <w:t>Miller</w:t>
      </w:r>
      <w:r w:rsidRPr="0045164D">
        <w:rPr>
          <w:sz w:val="28"/>
          <w:szCs w:val="28"/>
        </w:rPr>
        <w:t xml:space="preserve"> </w:t>
      </w:r>
      <w:r w:rsidRPr="0045164D">
        <w:rPr>
          <w:sz w:val="28"/>
          <w:szCs w:val="28"/>
          <w:lang w:val="en-US"/>
        </w:rPr>
        <w:t>Russia</w:t>
      </w:r>
      <w:r w:rsidRPr="0045164D">
        <w:rPr>
          <w:sz w:val="28"/>
          <w:szCs w:val="28"/>
        </w:rPr>
        <w:t xml:space="preserve"> («Транмарк») один из создателей марок «Золотая бочка» и «Три богатыря») считает, что чем больше доля рынка, которая принадлежит лидерам (первой четверке), тем, соответственно, выше уровень консолидации рынка.</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Таким образом, внешние и внутренние факторы являются важным условием анализа финансовых результатов деятельности предприятия, от которых зависит его финансовое благополучие.</w:t>
      </w:r>
    </w:p>
    <w:p w:rsidR="00C900AA" w:rsidRPr="0045164D" w:rsidRDefault="00C900AA" w:rsidP="0035309D">
      <w:pPr>
        <w:shd w:val="clear" w:color="auto" w:fill="FFFFFF"/>
        <w:autoSpaceDE w:val="0"/>
        <w:autoSpaceDN w:val="0"/>
        <w:adjustRightInd w:val="0"/>
        <w:spacing w:line="360" w:lineRule="auto"/>
        <w:jc w:val="both"/>
        <w:rPr>
          <w:sz w:val="28"/>
          <w:szCs w:val="28"/>
        </w:rPr>
      </w:pPr>
    </w:p>
    <w:p w:rsidR="00513376" w:rsidRPr="0045164D" w:rsidRDefault="0035309D" w:rsidP="0045164D">
      <w:pPr>
        <w:shd w:val="clear" w:color="auto" w:fill="FFFFFF"/>
        <w:autoSpaceDE w:val="0"/>
        <w:autoSpaceDN w:val="0"/>
        <w:adjustRightInd w:val="0"/>
        <w:spacing w:line="360" w:lineRule="auto"/>
        <w:ind w:firstLine="709"/>
        <w:jc w:val="both"/>
        <w:rPr>
          <w:b/>
          <w:sz w:val="28"/>
          <w:szCs w:val="28"/>
        </w:rPr>
      </w:pPr>
      <w:r>
        <w:rPr>
          <w:b/>
          <w:sz w:val="28"/>
          <w:szCs w:val="28"/>
        </w:rPr>
        <w:t>2.2</w:t>
      </w:r>
      <w:r w:rsidR="00513376" w:rsidRPr="0045164D">
        <w:rPr>
          <w:b/>
          <w:sz w:val="28"/>
          <w:szCs w:val="28"/>
        </w:rPr>
        <w:t xml:space="preserve"> Модели</w:t>
      </w:r>
      <w:r w:rsidR="0045164D">
        <w:rPr>
          <w:b/>
          <w:sz w:val="28"/>
          <w:szCs w:val="28"/>
        </w:rPr>
        <w:t xml:space="preserve"> </w:t>
      </w:r>
      <w:r w:rsidR="00513376" w:rsidRPr="0045164D">
        <w:rPr>
          <w:b/>
          <w:sz w:val="28"/>
          <w:szCs w:val="28"/>
        </w:rPr>
        <w:t>организации и методы финансовых коэффициентов анализа финансовых результатов деятельности предприятия</w:t>
      </w:r>
    </w:p>
    <w:p w:rsidR="00C900AA" w:rsidRPr="0045164D" w:rsidRDefault="00C900AA" w:rsidP="0045164D">
      <w:pPr>
        <w:shd w:val="clear" w:color="auto" w:fill="FFFFFF"/>
        <w:autoSpaceDE w:val="0"/>
        <w:autoSpaceDN w:val="0"/>
        <w:adjustRightInd w:val="0"/>
        <w:spacing w:line="360" w:lineRule="auto"/>
        <w:ind w:firstLine="709"/>
        <w:jc w:val="both"/>
        <w:rPr>
          <w:b/>
          <w:sz w:val="28"/>
          <w:szCs w:val="28"/>
        </w:rPr>
      </w:pPr>
    </w:p>
    <w:p w:rsidR="00513376" w:rsidRPr="0045164D" w:rsidRDefault="00513376" w:rsidP="0045164D">
      <w:pPr>
        <w:spacing w:line="360" w:lineRule="auto"/>
        <w:ind w:firstLine="709"/>
        <w:jc w:val="both"/>
        <w:rPr>
          <w:sz w:val="28"/>
          <w:szCs w:val="28"/>
        </w:rPr>
      </w:pPr>
      <w:r w:rsidRPr="0045164D">
        <w:rPr>
          <w:sz w:val="28"/>
          <w:szCs w:val="28"/>
        </w:rPr>
        <w:t>В экономической литературе используются различные методы анализа, детализация процедурной стороны которых зависит от поставленных целей, а также различных факторов информационного, временного, методического и технического обеспечения. Рассматривая организацию аналитической работы</w:t>
      </w:r>
      <w:r w:rsidR="0045164D">
        <w:rPr>
          <w:sz w:val="28"/>
          <w:szCs w:val="28"/>
        </w:rPr>
        <w:t xml:space="preserve"> </w:t>
      </w:r>
      <w:r w:rsidRPr="0045164D">
        <w:rPr>
          <w:sz w:val="28"/>
          <w:szCs w:val="28"/>
        </w:rPr>
        <w:t>В. Ковалев [19, 85] предполагает следующую</w:t>
      </w:r>
      <w:r w:rsidR="0045164D">
        <w:rPr>
          <w:sz w:val="28"/>
          <w:szCs w:val="28"/>
        </w:rPr>
        <w:t xml:space="preserve"> </w:t>
      </w:r>
      <w:r w:rsidRPr="0045164D">
        <w:rPr>
          <w:sz w:val="28"/>
          <w:szCs w:val="28"/>
        </w:rPr>
        <w:t>двухмодульную структуру: экспресс-анализ</w:t>
      </w:r>
      <w:r w:rsidR="0045164D">
        <w:rPr>
          <w:sz w:val="28"/>
          <w:szCs w:val="28"/>
        </w:rPr>
        <w:t xml:space="preserve"> </w:t>
      </w:r>
      <w:r w:rsidRPr="0045164D">
        <w:rPr>
          <w:sz w:val="28"/>
          <w:szCs w:val="28"/>
        </w:rPr>
        <w:t>финансового</w:t>
      </w:r>
      <w:r w:rsidR="0045164D">
        <w:rPr>
          <w:sz w:val="28"/>
          <w:szCs w:val="28"/>
        </w:rPr>
        <w:t xml:space="preserve"> </w:t>
      </w:r>
      <w:r w:rsidRPr="0045164D">
        <w:rPr>
          <w:sz w:val="28"/>
          <w:szCs w:val="28"/>
        </w:rPr>
        <w:t>состояния,</w:t>
      </w:r>
      <w:r w:rsidR="0045164D">
        <w:rPr>
          <w:sz w:val="28"/>
          <w:szCs w:val="28"/>
        </w:rPr>
        <w:t xml:space="preserve"> </w:t>
      </w:r>
      <w:r w:rsidRPr="0045164D">
        <w:rPr>
          <w:sz w:val="28"/>
          <w:szCs w:val="28"/>
        </w:rPr>
        <w:t>детализированный</w:t>
      </w:r>
      <w:r w:rsidR="0045164D">
        <w:rPr>
          <w:sz w:val="28"/>
          <w:szCs w:val="28"/>
        </w:rPr>
        <w:t xml:space="preserve"> </w:t>
      </w:r>
      <w:r w:rsidRPr="0045164D">
        <w:rPr>
          <w:sz w:val="28"/>
          <w:szCs w:val="28"/>
        </w:rPr>
        <w:t>анализ финансового состояния.</w:t>
      </w:r>
    </w:p>
    <w:p w:rsidR="00513376" w:rsidRDefault="00513376" w:rsidP="0045164D">
      <w:pPr>
        <w:spacing w:line="360" w:lineRule="auto"/>
        <w:ind w:firstLine="709"/>
        <w:jc w:val="both"/>
        <w:rPr>
          <w:sz w:val="28"/>
          <w:szCs w:val="28"/>
        </w:rPr>
      </w:pPr>
      <w:r w:rsidRPr="0045164D">
        <w:rPr>
          <w:sz w:val="28"/>
          <w:szCs w:val="28"/>
        </w:rPr>
        <w:t>По его мнению, экспресс-анализ целесообразно выполнять в три этапа: подготовительный этап, предварительный обзор финансовой отчетности, экономическое чтение и анализ отчетности, третий этап -</w:t>
      </w:r>
      <w:r w:rsidR="00866BD7" w:rsidRPr="0045164D">
        <w:rPr>
          <w:sz w:val="28"/>
          <w:szCs w:val="28"/>
        </w:rPr>
        <w:t xml:space="preserve"> </w:t>
      </w:r>
      <w:r w:rsidRPr="0045164D">
        <w:rPr>
          <w:sz w:val="28"/>
          <w:szCs w:val="28"/>
        </w:rPr>
        <w:t>основной в экспресс-анализе. Его цель - обобщенная оценка результатов хозяйственной деятельности и финансового состояния предприятия. Оценка экономического потенциала и финансово-хозяйственной деятельности проводится с использованием совокупных показателей, представленных в таблице 5.</w:t>
      </w:r>
    </w:p>
    <w:p w:rsidR="0035309D" w:rsidRPr="0045164D" w:rsidRDefault="0035309D" w:rsidP="0045164D">
      <w:pPr>
        <w:spacing w:line="360" w:lineRule="auto"/>
        <w:ind w:firstLine="709"/>
        <w:jc w:val="both"/>
        <w:rPr>
          <w:sz w:val="28"/>
          <w:szCs w:val="28"/>
        </w:rPr>
      </w:pPr>
    </w:p>
    <w:p w:rsidR="00866BD7"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Таблица 5 </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Совокупность аналитических показателей для </w:t>
      </w:r>
      <w:r w:rsidR="00866BD7" w:rsidRPr="0045164D">
        <w:rPr>
          <w:sz w:val="28"/>
          <w:szCs w:val="28"/>
        </w:rPr>
        <w:t xml:space="preserve">анализа </w:t>
      </w:r>
      <w:r w:rsidRPr="0045164D">
        <w:rPr>
          <w:sz w:val="28"/>
          <w:szCs w:val="28"/>
        </w:rPr>
        <w:t>экспресс-анализа</w:t>
      </w:r>
    </w:p>
    <w:tbl>
      <w:tblPr>
        <w:tblW w:w="9484" w:type="dxa"/>
        <w:tblInd w:w="40" w:type="dxa"/>
        <w:tblLayout w:type="fixed"/>
        <w:tblCellMar>
          <w:left w:w="40" w:type="dxa"/>
          <w:right w:w="40" w:type="dxa"/>
        </w:tblCellMar>
        <w:tblLook w:val="0000" w:firstRow="0" w:lastRow="0" w:firstColumn="0" w:lastColumn="0" w:noHBand="0" w:noVBand="0"/>
      </w:tblPr>
      <w:tblGrid>
        <w:gridCol w:w="3542"/>
        <w:gridCol w:w="49"/>
        <w:gridCol w:w="5893"/>
      </w:tblGrid>
      <w:tr w:rsidR="00866BD7" w:rsidRPr="0045164D">
        <w:trPr>
          <w:trHeight w:val="259"/>
        </w:trPr>
        <w:tc>
          <w:tcPr>
            <w:tcW w:w="3591" w:type="dxa"/>
            <w:gridSpan w:val="2"/>
            <w:tcBorders>
              <w:top w:val="single" w:sz="6" w:space="0" w:color="auto"/>
              <w:left w:val="single" w:sz="6" w:space="0" w:color="auto"/>
              <w:bottom w:val="single" w:sz="6" w:space="0" w:color="auto"/>
              <w:right w:val="single" w:sz="6" w:space="0" w:color="auto"/>
            </w:tcBorders>
            <w:shd w:val="clear" w:color="auto" w:fill="FFFFFF"/>
          </w:tcPr>
          <w:p w:rsidR="00866BD7" w:rsidRPr="0035309D" w:rsidRDefault="00866BD7" w:rsidP="0035309D">
            <w:pPr>
              <w:shd w:val="clear" w:color="auto" w:fill="FFFFFF"/>
              <w:autoSpaceDE w:val="0"/>
              <w:autoSpaceDN w:val="0"/>
              <w:adjustRightInd w:val="0"/>
              <w:spacing w:line="360" w:lineRule="auto"/>
              <w:ind w:firstLine="74"/>
              <w:jc w:val="both"/>
              <w:rPr>
                <w:sz w:val="20"/>
                <w:szCs w:val="20"/>
              </w:rPr>
            </w:pPr>
            <w:r w:rsidRPr="0035309D">
              <w:rPr>
                <w:sz w:val="20"/>
                <w:szCs w:val="20"/>
              </w:rPr>
              <w:t>Направление</w:t>
            </w:r>
            <w:r w:rsidR="0045164D" w:rsidRPr="0035309D">
              <w:rPr>
                <w:sz w:val="20"/>
                <w:szCs w:val="20"/>
              </w:rPr>
              <w:t xml:space="preserve"> </w:t>
            </w:r>
          </w:p>
        </w:tc>
        <w:tc>
          <w:tcPr>
            <w:tcW w:w="5893" w:type="dxa"/>
            <w:tcBorders>
              <w:top w:val="single" w:sz="6" w:space="0" w:color="auto"/>
              <w:left w:val="single" w:sz="6" w:space="0" w:color="auto"/>
              <w:bottom w:val="single" w:sz="6" w:space="0" w:color="auto"/>
              <w:right w:val="single" w:sz="6" w:space="0" w:color="auto"/>
            </w:tcBorders>
            <w:shd w:val="clear" w:color="auto" w:fill="FFFFFF"/>
          </w:tcPr>
          <w:p w:rsidR="00866BD7" w:rsidRPr="0035309D" w:rsidRDefault="00866BD7" w:rsidP="0035309D">
            <w:pPr>
              <w:shd w:val="clear" w:color="auto" w:fill="FFFFFF"/>
              <w:autoSpaceDE w:val="0"/>
              <w:autoSpaceDN w:val="0"/>
              <w:adjustRightInd w:val="0"/>
              <w:spacing w:line="360" w:lineRule="auto"/>
              <w:ind w:firstLine="74"/>
              <w:jc w:val="both"/>
              <w:rPr>
                <w:sz w:val="20"/>
                <w:szCs w:val="20"/>
              </w:rPr>
            </w:pPr>
            <w:r w:rsidRPr="0035309D">
              <w:rPr>
                <w:sz w:val="20"/>
                <w:szCs w:val="20"/>
              </w:rPr>
              <w:t>Показатели</w:t>
            </w:r>
          </w:p>
        </w:tc>
      </w:tr>
      <w:tr w:rsidR="00513376" w:rsidRPr="0045164D">
        <w:trPr>
          <w:trHeight w:val="250"/>
        </w:trPr>
        <w:tc>
          <w:tcPr>
            <w:tcW w:w="9484" w:type="dxa"/>
            <w:gridSpan w:val="3"/>
            <w:tcBorders>
              <w:top w:val="single" w:sz="6" w:space="0" w:color="auto"/>
              <w:left w:val="single" w:sz="6" w:space="0" w:color="auto"/>
              <w:bottom w:val="single" w:sz="6" w:space="0" w:color="auto"/>
              <w:right w:val="single" w:sz="6" w:space="0" w:color="auto"/>
            </w:tcBorders>
            <w:shd w:val="clear" w:color="auto" w:fill="FFFFFF"/>
          </w:tcPr>
          <w:p w:rsidR="00513376" w:rsidRPr="0035309D" w:rsidRDefault="00513376" w:rsidP="0035309D">
            <w:pPr>
              <w:shd w:val="clear" w:color="auto" w:fill="FFFFFF"/>
              <w:autoSpaceDE w:val="0"/>
              <w:autoSpaceDN w:val="0"/>
              <w:adjustRightInd w:val="0"/>
              <w:spacing w:line="360" w:lineRule="auto"/>
              <w:ind w:firstLine="74"/>
              <w:jc w:val="both"/>
              <w:rPr>
                <w:sz w:val="20"/>
                <w:szCs w:val="20"/>
              </w:rPr>
            </w:pPr>
            <w:r w:rsidRPr="0035309D">
              <w:rPr>
                <w:sz w:val="20"/>
                <w:szCs w:val="20"/>
              </w:rPr>
              <w:t>Оценка экономического потенциала предприятия</w:t>
            </w:r>
          </w:p>
        </w:tc>
      </w:tr>
      <w:tr w:rsidR="00513376" w:rsidRPr="0045164D">
        <w:trPr>
          <w:trHeight w:val="701"/>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513376" w:rsidRPr="0035309D" w:rsidRDefault="00513376" w:rsidP="0035309D">
            <w:pPr>
              <w:shd w:val="clear" w:color="auto" w:fill="FFFFFF"/>
              <w:autoSpaceDE w:val="0"/>
              <w:autoSpaceDN w:val="0"/>
              <w:adjustRightInd w:val="0"/>
              <w:spacing w:line="360" w:lineRule="auto"/>
              <w:ind w:firstLine="74"/>
              <w:jc w:val="both"/>
              <w:rPr>
                <w:sz w:val="20"/>
                <w:szCs w:val="20"/>
              </w:rPr>
            </w:pPr>
            <w:r w:rsidRPr="0035309D">
              <w:rPr>
                <w:sz w:val="20"/>
                <w:szCs w:val="20"/>
              </w:rPr>
              <w:t xml:space="preserve">Оценка имущественного положения </w:t>
            </w:r>
          </w:p>
        </w:tc>
        <w:tc>
          <w:tcPr>
            <w:tcW w:w="5942" w:type="dxa"/>
            <w:gridSpan w:val="2"/>
            <w:tcBorders>
              <w:top w:val="single" w:sz="6" w:space="0" w:color="auto"/>
              <w:left w:val="single" w:sz="6" w:space="0" w:color="auto"/>
              <w:bottom w:val="single" w:sz="6" w:space="0" w:color="auto"/>
              <w:right w:val="single" w:sz="6" w:space="0" w:color="auto"/>
            </w:tcBorders>
            <w:shd w:val="clear" w:color="auto" w:fill="FFFFFF"/>
          </w:tcPr>
          <w:p w:rsidR="00513376" w:rsidRPr="0035309D" w:rsidRDefault="00513376" w:rsidP="0035309D">
            <w:pPr>
              <w:shd w:val="clear" w:color="auto" w:fill="FFFFFF"/>
              <w:autoSpaceDE w:val="0"/>
              <w:autoSpaceDN w:val="0"/>
              <w:adjustRightInd w:val="0"/>
              <w:spacing w:line="360" w:lineRule="auto"/>
              <w:ind w:firstLine="74"/>
              <w:jc w:val="both"/>
              <w:rPr>
                <w:sz w:val="20"/>
                <w:szCs w:val="20"/>
              </w:rPr>
            </w:pPr>
            <w:r w:rsidRPr="0035309D">
              <w:rPr>
                <w:sz w:val="20"/>
                <w:szCs w:val="20"/>
              </w:rPr>
              <w:t xml:space="preserve">Величина основных средств и их доля в общей сумме активов. Общая сумма хозяйственных средств, находящихся в распоряжении предприятия. </w:t>
            </w:r>
          </w:p>
        </w:tc>
      </w:tr>
      <w:tr w:rsidR="00513376" w:rsidRPr="0045164D">
        <w:trPr>
          <w:trHeight w:val="1162"/>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513376" w:rsidRPr="0035309D" w:rsidRDefault="00513376" w:rsidP="0035309D">
            <w:pPr>
              <w:shd w:val="clear" w:color="auto" w:fill="FFFFFF"/>
              <w:autoSpaceDE w:val="0"/>
              <w:autoSpaceDN w:val="0"/>
              <w:adjustRightInd w:val="0"/>
              <w:spacing w:line="360" w:lineRule="auto"/>
              <w:ind w:firstLine="74"/>
              <w:jc w:val="both"/>
              <w:rPr>
                <w:sz w:val="20"/>
                <w:szCs w:val="20"/>
              </w:rPr>
            </w:pPr>
            <w:r w:rsidRPr="0035309D">
              <w:rPr>
                <w:sz w:val="20"/>
                <w:szCs w:val="20"/>
              </w:rPr>
              <w:t xml:space="preserve">Оценка финансового положения </w:t>
            </w:r>
          </w:p>
        </w:tc>
        <w:tc>
          <w:tcPr>
            <w:tcW w:w="5942" w:type="dxa"/>
            <w:gridSpan w:val="2"/>
            <w:tcBorders>
              <w:top w:val="single" w:sz="6" w:space="0" w:color="auto"/>
              <w:left w:val="single" w:sz="6" w:space="0" w:color="auto"/>
              <w:bottom w:val="single" w:sz="6" w:space="0" w:color="auto"/>
              <w:right w:val="single" w:sz="6" w:space="0" w:color="auto"/>
            </w:tcBorders>
            <w:shd w:val="clear" w:color="auto" w:fill="FFFFFF"/>
          </w:tcPr>
          <w:p w:rsidR="00513376" w:rsidRPr="0035309D" w:rsidRDefault="00513376" w:rsidP="0035309D">
            <w:pPr>
              <w:shd w:val="clear" w:color="auto" w:fill="FFFFFF"/>
              <w:autoSpaceDE w:val="0"/>
              <w:autoSpaceDN w:val="0"/>
              <w:adjustRightInd w:val="0"/>
              <w:spacing w:line="360" w:lineRule="auto"/>
              <w:ind w:firstLine="74"/>
              <w:jc w:val="both"/>
              <w:rPr>
                <w:sz w:val="20"/>
                <w:szCs w:val="20"/>
              </w:rPr>
            </w:pPr>
            <w:r w:rsidRPr="0035309D">
              <w:rPr>
                <w:sz w:val="20"/>
                <w:szCs w:val="20"/>
              </w:rPr>
              <w:t xml:space="preserve">Величина собственных средств и их доля в общей сумме источников. Доля собственных оборотных средств в общей их сумме. Доля долгосрочных заемных средств в общей сумме источников. </w:t>
            </w:r>
          </w:p>
        </w:tc>
      </w:tr>
      <w:tr w:rsidR="00513376" w:rsidRPr="0045164D">
        <w:trPr>
          <w:trHeight w:val="941"/>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513376" w:rsidRPr="0035309D" w:rsidRDefault="00513376" w:rsidP="0035309D">
            <w:pPr>
              <w:shd w:val="clear" w:color="auto" w:fill="FFFFFF"/>
              <w:autoSpaceDE w:val="0"/>
              <w:autoSpaceDN w:val="0"/>
              <w:adjustRightInd w:val="0"/>
              <w:spacing w:line="360" w:lineRule="auto"/>
              <w:ind w:firstLine="74"/>
              <w:jc w:val="both"/>
              <w:rPr>
                <w:sz w:val="20"/>
                <w:szCs w:val="20"/>
              </w:rPr>
            </w:pPr>
            <w:r w:rsidRPr="0035309D">
              <w:rPr>
                <w:sz w:val="20"/>
                <w:szCs w:val="20"/>
              </w:rPr>
              <w:t xml:space="preserve">Наличие «больных» статей в отчетности </w:t>
            </w:r>
          </w:p>
        </w:tc>
        <w:tc>
          <w:tcPr>
            <w:tcW w:w="5942" w:type="dxa"/>
            <w:gridSpan w:val="2"/>
            <w:tcBorders>
              <w:top w:val="single" w:sz="6" w:space="0" w:color="auto"/>
              <w:left w:val="single" w:sz="6" w:space="0" w:color="auto"/>
              <w:bottom w:val="single" w:sz="6" w:space="0" w:color="auto"/>
              <w:right w:val="single" w:sz="6" w:space="0" w:color="auto"/>
            </w:tcBorders>
            <w:shd w:val="clear" w:color="auto" w:fill="FFFFFF"/>
          </w:tcPr>
          <w:p w:rsidR="00866BD7" w:rsidRPr="0035309D" w:rsidRDefault="00866BD7" w:rsidP="0035309D">
            <w:pPr>
              <w:shd w:val="clear" w:color="auto" w:fill="FFFFFF"/>
              <w:autoSpaceDE w:val="0"/>
              <w:autoSpaceDN w:val="0"/>
              <w:adjustRightInd w:val="0"/>
              <w:spacing w:line="360" w:lineRule="auto"/>
              <w:ind w:firstLine="74"/>
              <w:jc w:val="both"/>
              <w:rPr>
                <w:sz w:val="20"/>
                <w:szCs w:val="20"/>
              </w:rPr>
            </w:pPr>
            <w:r w:rsidRPr="0035309D">
              <w:rPr>
                <w:sz w:val="20"/>
                <w:szCs w:val="20"/>
              </w:rPr>
              <w:t>Убытки.</w:t>
            </w:r>
            <w:r w:rsidR="00513376" w:rsidRPr="0035309D">
              <w:rPr>
                <w:sz w:val="20"/>
                <w:szCs w:val="20"/>
              </w:rPr>
              <w:t xml:space="preserve"> </w:t>
            </w:r>
          </w:p>
          <w:p w:rsidR="00513376" w:rsidRPr="0035309D" w:rsidRDefault="00513376" w:rsidP="0035309D">
            <w:pPr>
              <w:shd w:val="clear" w:color="auto" w:fill="FFFFFF"/>
              <w:autoSpaceDE w:val="0"/>
              <w:autoSpaceDN w:val="0"/>
              <w:adjustRightInd w:val="0"/>
              <w:spacing w:line="360" w:lineRule="auto"/>
              <w:ind w:firstLine="74"/>
              <w:jc w:val="both"/>
              <w:rPr>
                <w:sz w:val="20"/>
                <w:szCs w:val="20"/>
              </w:rPr>
            </w:pPr>
            <w:r w:rsidRPr="0035309D">
              <w:rPr>
                <w:sz w:val="20"/>
                <w:szCs w:val="20"/>
              </w:rPr>
              <w:t xml:space="preserve">Ссуды и займы, не погашенные в срок. Просроченная дебиторская и кредиторская задолженность. Векселя выданные (полученные) просроченные. </w:t>
            </w:r>
          </w:p>
        </w:tc>
      </w:tr>
      <w:tr w:rsidR="00513376" w:rsidRPr="0045164D">
        <w:trPr>
          <w:trHeight w:val="240"/>
        </w:trPr>
        <w:tc>
          <w:tcPr>
            <w:tcW w:w="9484" w:type="dxa"/>
            <w:gridSpan w:val="3"/>
            <w:tcBorders>
              <w:top w:val="single" w:sz="6" w:space="0" w:color="auto"/>
              <w:left w:val="single" w:sz="6" w:space="0" w:color="auto"/>
              <w:bottom w:val="single" w:sz="6" w:space="0" w:color="auto"/>
              <w:right w:val="single" w:sz="6" w:space="0" w:color="auto"/>
            </w:tcBorders>
            <w:shd w:val="clear" w:color="auto" w:fill="FFFFFF"/>
          </w:tcPr>
          <w:p w:rsidR="00513376" w:rsidRPr="0035309D" w:rsidRDefault="00513376" w:rsidP="0035309D">
            <w:pPr>
              <w:shd w:val="clear" w:color="auto" w:fill="FFFFFF"/>
              <w:autoSpaceDE w:val="0"/>
              <w:autoSpaceDN w:val="0"/>
              <w:adjustRightInd w:val="0"/>
              <w:spacing w:line="360" w:lineRule="auto"/>
              <w:ind w:firstLine="74"/>
              <w:jc w:val="both"/>
              <w:rPr>
                <w:sz w:val="20"/>
                <w:szCs w:val="20"/>
              </w:rPr>
            </w:pPr>
            <w:r w:rsidRPr="0035309D">
              <w:rPr>
                <w:sz w:val="20"/>
                <w:szCs w:val="20"/>
              </w:rPr>
              <w:t xml:space="preserve">Оценка результатов финансово-хозяйственной деятельности </w:t>
            </w:r>
          </w:p>
        </w:tc>
      </w:tr>
      <w:tr w:rsidR="00513376" w:rsidRPr="0045164D">
        <w:trPr>
          <w:trHeight w:val="461"/>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513376" w:rsidRPr="0035309D" w:rsidRDefault="00513376" w:rsidP="0035309D">
            <w:pPr>
              <w:shd w:val="clear" w:color="auto" w:fill="FFFFFF"/>
              <w:autoSpaceDE w:val="0"/>
              <w:autoSpaceDN w:val="0"/>
              <w:adjustRightInd w:val="0"/>
              <w:spacing w:line="360" w:lineRule="auto"/>
              <w:ind w:firstLine="74"/>
              <w:jc w:val="both"/>
              <w:rPr>
                <w:sz w:val="20"/>
                <w:szCs w:val="20"/>
              </w:rPr>
            </w:pPr>
            <w:r w:rsidRPr="0035309D">
              <w:rPr>
                <w:sz w:val="20"/>
                <w:szCs w:val="20"/>
              </w:rPr>
              <w:t xml:space="preserve">Оценка прибыльности </w:t>
            </w:r>
          </w:p>
        </w:tc>
        <w:tc>
          <w:tcPr>
            <w:tcW w:w="5942" w:type="dxa"/>
            <w:gridSpan w:val="2"/>
            <w:tcBorders>
              <w:top w:val="single" w:sz="6" w:space="0" w:color="auto"/>
              <w:left w:val="single" w:sz="6" w:space="0" w:color="auto"/>
              <w:bottom w:val="single" w:sz="6" w:space="0" w:color="auto"/>
              <w:right w:val="single" w:sz="6" w:space="0" w:color="auto"/>
            </w:tcBorders>
            <w:shd w:val="clear" w:color="auto" w:fill="FFFFFF"/>
          </w:tcPr>
          <w:p w:rsidR="00513376" w:rsidRPr="0035309D" w:rsidRDefault="00513376" w:rsidP="0035309D">
            <w:pPr>
              <w:shd w:val="clear" w:color="auto" w:fill="FFFFFF"/>
              <w:autoSpaceDE w:val="0"/>
              <w:autoSpaceDN w:val="0"/>
              <w:adjustRightInd w:val="0"/>
              <w:spacing w:line="360" w:lineRule="auto"/>
              <w:ind w:firstLine="74"/>
              <w:jc w:val="both"/>
              <w:rPr>
                <w:sz w:val="20"/>
                <w:szCs w:val="20"/>
              </w:rPr>
            </w:pPr>
            <w:r w:rsidRPr="0035309D">
              <w:rPr>
                <w:sz w:val="20"/>
                <w:szCs w:val="20"/>
              </w:rPr>
              <w:t xml:space="preserve">Рентабельность общая. Рентабельность основной деятельности. </w:t>
            </w:r>
          </w:p>
        </w:tc>
      </w:tr>
      <w:tr w:rsidR="00513376" w:rsidRPr="0045164D">
        <w:trPr>
          <w:trHeight w:val="499"/>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513376" w:rsidRPr="0035309D" w:rsidRDefault="00513376" w:rsidP="0035309D">
            <w:pPr>
              <w:shd w:val="clear" w:color="auto" w:fill="FFFFFF"/>
              <w:autoSpaceDE w:val="0"/>
              <w:autoSpaceDN w:val="0"/>
              <w:adjustRightInd w:val="0"/>
              <w:spacing w:line="360" w:lineRule="auto"/>
              <w:ind w:firstLine="74"/>
              <w:jc w:val="both"/>
              <w:rPr>
                <w:sz w:val="20"/>
                <w:szCs w:val="20"/>
              </w:rPr>
            </w:pPr>
            <w:r w:rsidRPr="0035309D">
              <w:rPr>
                <w:sz w:val="20"/>
                <w:szCs w:val="20"/>
              </w:rPr>
              <w:t xml:space="preserve">Оценка эффективности использования экономического потенциала. </w:t>
            </w:r>
          </w:p>
        </w:tc>
        <w:tc>
          <w:tcPr>
            <w:tcW w:w="5942" w:type="dxa"/>
            <w:gridSpan w:val="2"/>
            <w:tcBorders>
              <w:top w:val="single" w:sz="6" w:space="0" w:color="auto"/>
              <w:left w:val="single" w:sz="6" w:space="0" w:color="auto"/>
              <w:bottom w:val="single" w:sz="6" w:space="0" w:color="auto"/>
              <w:right w:val="single" w:sz="6" w:space="0" w:color="auto"/>
            </w:tcBorders>
            <w:shd w:val="clear" w:color="auto" w:fill="FFFFFF"/>
          </w:tcPr>
          <w:p w:rsidR="00513376" w:rsidRPr="0035309D" w:rsidRDefault="00513376" w:rsidP="0035309D">
            <w:pPr>
              <w:shd w:val="clear" w:color="auto" w:fill="FFFFFF"/>
              <w:autoSpaceDE w:val="0"/>
              <w:autoSpaceDN w:val="0"/>
              <w:adjustRightInd w:val="0"/>
              <w:spacing w:line="360" w:lineRule="auto"/>
              <w:ind w:firstLine="74"/>
              <w:jc w:val="both"/>
              <w:rPr>
                <w:sz w:val="20"/>
                <w:szCs w:val="20"/>
              </w:rPr>
            </w:pPr>
            <w:r w:rsidRPr="0035309D">
              <w:rPr>
                <w:sz w:val="20"/>
                <w:szCs w:val="20"/>
              </w:rPr>
              <w:t xml:space="preserve">Рентабельность авансированного капитала. Рентабельность собственного капитала. </w:t>
            </w:r>
          </w:p>
        </w:tc>
      </w:tr>
    </w:tbl>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p>
    <w:p w:rsidR="00513376" w:rsidRPr="0045164D" w:rsidRDefault="00513376" w:rsidP="0045164D">
      <w:pPr>
        <w:spacing w:line="360" w:lineRule="auto"/>
        <w:ind w:firstLine="709"/>
        <w:jc w:val="both"/>
        <w:rPr>
          <w:sz w:val="28"/>
          <w:szCs w:val="28"/>
        </w:rPr>
      </w:pPr>
      <w:r w:rsidRPr="0045164D">
        <w:rPr>
          <w:sz w:val="28"/>
          <w:szCs w:val="28"/>
        </w:rPr>
        <w:t>Экспресс-анализ может завершаться выводом о целесообразности или необходимости более углубленного и детального анализа финансовых результатов и финансового состояния предприятия.</w:t>
      </w:r>
    </w:p>
    <w:p w:rsidR="00513376" w:rsidRPr="0045164D" w:rsidRDefault="00513376" w:rsidP="0035309D">
      <w:pPr>
        <w:spacing w:line="360" w:lineRule="auto"/>
        <w:ind w:firstLine="709"/>
        <w:jc w:val="both"/>
        <w:rPr>
          <w:sz w:val="28"/>
          <w:szCs w:val="28"/>
        </w:rPr>
      </w:pPr>
      <w:r w:rsidRPr="0045164D">
        <w:rPr>
          <w:sz w:val="28"/>
          <w:szCs w:val="28"/>
        </w:rPr>
        <w:t>Для оценки и характеристики общей направленности финансово-хозяйственной деятельности необходимо выявить ряд наиболее важных показателей, характеризующих финансово-хозяйственную деятельность предприятия. К ним можно отнести: общая стоимость имущества организации,</w:t>
      </w:r>
      <w:r w:rsidR="0045164D">
        <w:rPr>
          <w:sz w:val="28"/>
          <w:szCs w:val="28"/>
        </w:rPr>
        <w:t xml:space="preserve"> </w:t>
      </w:r>
      <w:r w:rsidRPr="0045164D">
        <w:rPr>
          <w:sz w:val="28"/>
          <w:szCs w:val="28"/>
        </w:rPr>
        <w:t>равная</w:t>
      </w:r>
      <w:r w:rsidR="0045164D">
        <w:rPr>
          <w:sz w:val="28"/>
          <w:szCs w:val="28"/>
        </w:rPr>
        <w:t xml:space="preserve"> </w:t>
      </w:r>
      <w:r w:rsidRPr="0045164D">
        <w:rPr>
          <w:sz w:val="28"/>
          <w:szCs w:val="28"/>
        </w:rPr>
        <w:t>итогу</w:t>
      </w:r>
      <w:r w:rsidR="0045164D">
        <w:rPr>
          <w:sz w:val="28"/>
          <w:szCs w:val="28"/>
        </w:rPr>
        <w:t xml:space="preserve"> </w:t>
      </w:r>
      <w:r w:rsidRPr="0045164D">
        <w:rPr>
          <w:sz w:val="28"/>
          <w:szCs w:val="28"/>
        </w:rPr>
        <w:t>баланса</w:t>
      </w:r>
      <w:r w:rsidR="0045164D">
        <w:rPr>
          <w:sz w:val="28"/>
          <w:szCs w:val="28"/>
        </w:rPr>
        <w:t xml:space="preserve"> </w:t>
      </w:r>
      <w:r w:rsidRPr="0045164D">
        <w:rPr>
          <w:sz w:val="28"/>
          <w:szCs w:val="28"/>
        </w:rPr>
        <w:t>(строка</w:t>
      </w:r>
      <w:r w:rsidR="0045164D">
        <w:rPr>
          <w:sz w:val="28"/>
          <w:szCs w:val="28"/>
        </w:rPr>
        <w:t xml:space="preserve"> </w:t>
      </w:r>
      <w:r w:rsidRPr="0045164D">
        <w:rPr>
          <w:sz w:val="28"/>
          <w:szCs w:val="28"/>
        </w:rPr>
        <w:t>700);</w:t>
      </w:r>
      <w:r w:rsidR="0045164D">
        <w:rPr>
          <w:sz w:val="28"/>
          <w:szCs w:val="28"/>
        </w:rPr>
        <w:t xml:space="preserve"> </w:t>
      </w:r>
      <w:r w:rsidRPr="0045164D">
        <w:rPr>
          <w:sz w:val="28"/>
          <w:szCs w:val="28"/>
        </w:rPr>
        <w:t>стоимость мобилизованных</w:t>
      </w:r>
      <w:r w:rsidR="0045164D">
        <w:rPr>
          <w:sz w:val="28"/>
          <w:szCs w:val="28"/>
        </w:rPr>
        <w:t xml:space="preserve"> </w:t>
      </w:r>
      <w:r w:rsidRPr="0045164D">
        <w:rPr>
          <w:sz w:val="28"/>
          <w:szCs w:val="28"/>
        </w:rPr>
        <w:t>(внеоборотных)</w:t>
      </w:r>
      <w:r w:rsidR="0045164D">
        <w:rPr>
          <w:sz w:val="28"/>
          <w:szCs w:val="28"/>
        </w:rPr>
        <w:t xml:space="preserve"> </w:t>
      </w:r>
      <w:r w:rsidRPr="0045164D">
        <w:rPr>
          <w:sz w:val="28"/>
          <w:szCs w:val="28"/>
        </w:rPr>
        <w:t>средств</w:t>
      </w:r>
      <w:r w:rsidR="0045164D">
        <w:rPr>
          <w:sz w:val="28"/>
          <w:szCs w:val="28"/>
        </w:rPr>
        <w:t xml:space="preserve"> </w:t>
      </w:r>
      <w:r w:rsidRPr="0045164D">
        <w:rPr>
          <w:sz w:val="28"/>
          <w:szCs w:val="28"/>
        </w:rPr>
        <w:t>(активов),</w:t>
      </w:r>
      <w:r w:rsidR="0045164D">
        <w:rPr>
          <w:sz w:val="28"/>
          <w:szCs w:val="28"/>
        </w:rPr>
        <w:t xml:space="preserve"> </w:t>
      </w:r>
      <w:r w:rsidRPr="0045164D">
        <w:rPr>
          <w:sz w:val="28"/>
          <w:szCs w:val="28"/>
        </w:rPr>
        <w:t>равная</w:t>
      </w:r>
      <w:r w:rsidR="0045164D">
        <w:rPr>
          <w:sz w:val="28"/>
          <w:szCs w:val="28"/>
        </w:rPr>
        <w:t xml:space="preserve"> </w:t>
      </w:r>
      <w:r w:rsidRPr="0045164D">
        <w:rPr>
          <w:sz w:val="28"/>
          <w:szCs w:val="28"/>
        </w:rPr>
        <w:t>итогу раздела j баланса (строка 190); стоимость мобильных (оборотных) средств, явная</w:t>
      </w:r>
      <w:r w:rsidR="0045164D">
        <w:rPr>
          <w:sz w:val="28"/>
          <w:szCs w:val="28"/>
        </w:rPr>
        <w:t xml:space="preserve"> </w:t>
      </w:r>
      <w:r w:rsidRPr="0045164D">
        <w:rPr>
          <w:sz w:val="28"/>
          <w:szCs w:val="28"/>
        </w:rPr>
        <w:t>итогу</w:t>
      </w:r>
      <w:r w:rsidR="0045164D">
        <w:rPr>
          <w:sz w:val="28"/>
          <w:szCs w:val="28"/>
        </w:rPr>
        <w:t xml:space="preserve"> </w:t>
      </w:r>
      <w:r w:rsidRPr="0045164D">
        <w:rPr>
          <w:sz w:val="28"/>
          <w:szCs w:val="28"/>
        </w:rPr>
        <w:t>раздела</w:t>
      </w:r>
      <w:r w:rsidR="0045164D">
        <w:rPr>
          <w:sz w:val="28"/>
          <w:szCs w:val="28"/>
        </w:rPr>
        <w:t xml:space="preserve"> </w:t>
      </w:r>
      <w:r w:rsidRPr="0045164D">
        <w:rPr>
          <w:sz w:val="28"/>
          <w:szCs w:val="28"/>
        </w:rPr>
        <w:t>2</w:t>
      </w:r>
      <w:r w:rsidR="0045164D">
        <w:rPr>
          <w:sz w:val="28"/>
          <w:szCs w:val="28"/>
        </w:rPr>
        <w:t xml:space="preserve"> </w:t>
      </w:r>
      <w:r w:rsidRPr="0045164D">
        <w:rPr>
          <w:sz w:val="28"/>
          <w:szCs w:val="28"/>
        </w:rPr>
        <w:t>актива</w:t>
      </w:r>
      <w:r w:rsidR="0045164D">
        <w:rPr>
          <w:sz w:val="28"/>
          <w:szCs w:val="28"/>
        </w:rPr>
        <w:t xml:space="preserve"> </w:t>
      </w:r>
      <w:r w:rsidRPr="0045164D">
        <w:rPr>
          <w:sz w:val="28"/>
          <w:szCs w:val="28"/>
        </w:rPr>
        <w:t>баланса</w:t>
      </w:r>
      <w:r w:rsidR="0045164D">
        <w:rPr>
          <w:sz w:val="28"/>
          <w:szCs w:val="28"/>
        </w:rPr>
        <w:t xml:space="preserve"> </w:t>
      </w:r>
      <w:r w:rsidRPr="0045164D">
        <w:rPr>
          <w:sz w:val="28"/>
          <w:szCs w:val="28"/>
        </w:rPr>
        <w:t>(строка</w:t>
      </w:r>
      <w:r w:rsidR="0045164D">
        <w:rPr>
          <w:sz w:val="28"/>
          <w:szCs w:val="28"/>
        </w:rPr>
        <w:t xml:space="preserve"> </w:t>
      </w:r>
      <w:r w:rsidRPr="0045164D">
        <w:rPr>
          <w:sz w:val="28"/>
          <w:szCs w:val="28"/>
        </w:rPr>
        <w:t>290);</w:t>
      </w:r>
      <w:r w:rsidR="0045164D">
        <w:rPr>
          <w:sz w:val="28"/>
          <w:szCs w:val="28"/>
        </w:rPr>
        <w:t xml:space="preserve"> </w:t>
      </w:r>
      <w:r w:rsidRPr="0045164D">
        <w:rPr>
          <w:sz w:val="28"/>
          <w:szCs w:val="28"/>
        </w:rPr>
        <w:t>стоимость материальных</w:t>
      </w:r>
      <w:r w:rsidR="0045164D">
        <w:rPr>
          <w:sz w:val="28"/>
          <w:szCs w:val="28"/>
        </w:rPr>
        <w:t xml:space="preserve"> </w:t>
      </w:r>
      <w:r w:rsidRPr="0045164D">
        <w:rPr>
          <w:sz w:val="28"/>
          <w:szCs w:val="28"/>
        </w:rPr>
        <w:t>оборотных</w:t>
      </w:r>
      <w:r w:rsidR="0045164D">
        <w:rPr>
          <w:sz w:val="28"/>
          <w:szCs w:val="28"/>
        </w:rPr>
        <w:t xml:space="preserve"> </w:t>
      </w:r>
      <w:r w:rsidRPr="0045164D">
        <w:rPr>
          <w:sz w:val="28"/>
          <w:szCs w:val="28"/>
        </w:rPr>
        <w:t>средств</w:t>
      </w:r>
      <w:r w:rsidR="0045164D">
        <w:rPr>
          <w:sz w:val="28"/>
          <w:szCs w:val="28"/>
        </w:rPr>
        <w:t xml:space="preserve"> </w:t>
      </w:r>
      <w:r w:rsidRPr="0045164D">
        <w:rPr>
          <w:sz w:val="28"/>
          <w:szCs w:val="28"/>
        </w:rPr>
        <w:t>(строка</w:t>
      </w:r>
      <w:r w:rsidR="0045164D">
        <w:rPr>
          <w:sz w:val="28"/>
          <w:szCs w:val="28"/>
        </w:rPr>
        <w:t xml:space="preserve"> </w:t>
      </w:r>
      <w:r w:rsidRPr="0045164D">
        <w:rPr>
          <w:sz w:val="28"/>
          <w:szCs w:val="28"/>
        </w:rPr>
        <w:t>210);</w:t>
      </w:r>
      <w:r w:rsidR="0045164D">
        <w:rPr>
          <w:sz w:val="28"/>
          <w:szCs w:val="28"/>
        </w:rPr>
        <w:t xml:space="preserve"> </w:t>
      </w:r>
      <w:r w:rsidRPr="0045164D">
        <w:rPr>
          <w:sz w:val="28"/>
          <w:szCs w:val="28"/>
        </w:rPr>
        <w:t>величина</w:t>
      </w:r>
      <w:r w:rsidR="0045164D">
        <w:rPr>
          <w:sz w:val="28"/>
          <w:szCs w:val="28"/>
        </w:rPr>
        <w:t xml:space="preserve"> </w:t>
      </w:r>
      <w:r w:rsidRPr="0045164D">
        <w:rPr>
          <w:sz w:val="28"/>
          <w:szCs w:val="28"/>
        </w:rPr>
        <w:t>собственных средств организации, равная итогу раздела 4 баланса (строка 490); величина заемных средств равная сумме итогов разделов 5</w:t>
      </w:r>
      <w:r w:rsidR="0045164D">
        <w:rPr>
          <w:sz w:val="28"/>
          <w:szCs w:val="28"/>
        </w:rPr>
        <w:t xml:space="preserve"> </w:t>
      </w:r>
      <w:r w:rsidRPr="0045164D">
        <w:rPr>
          <w:sz w:val="28"/>
          <w:szCs w:val="28"/>
        </w:rPr>
        <w:t>и 6 пассива баланса (строка 590+690); величина собственных средств в обороте, равная разнице итогов раздела 4,1 (строка 490-190).</w:t>
      </w:r>
    </w:p>
    <w:p w:rsidR="00513376" w:rsidRPr="0045164D" w:rsidRDefault="00513376" w:rsidP="0045164D">
      <w:pPr>
        <w:spacing w:line="360" w:lineRule="auto"/>
        <w:ind w:firstLine="709"/>
        <w:jc w:val="both"/>
        <w:rPr>
          <w:sz w:val="28"/>
          <w:szCs w:val="28"/>
        </w:rPr>
      </w:pPr>
      <w:r w:rsidRPr="0045164D">
        <w:rPr>
          <w:sz w:val="28"/>
          <w:szCs w:val="28"/>
        </w:rPr>
        <w:t>Оценка имущественного состояния.</w:t>
      </w:r>
    </w:p>
    <w:p w:rsidR="00513376" w:rsidRPr="0045164D" w:rsidRDefault="00513376" w:rsidP="0045164D">
      <w:pPr>
        <w:spacing w:line="360" w:lineRule="auto"/>
        <w:ind w:firstLine="709"/>
        <w:jc w:val="both"/>
        <w:rPr>
          <w:rFonts w:cs="Arial"/>
          <w:sz w:val="28"/>
          <w:szCs w:val="28"/>
        </w:rPr>
      </w:pPr>
      <w:r w:rsidRPr="0045164D">
        <w:rPr>
          <w:sz w:val="28"/>
          <w:szCs w:val="28"/>
        </w:rPr>
        <w:t>Из</w:t>
      </w:r>
      <w:r w:rsidR="0045164D">
        <w:rPr>
          <w:sz w:val="28"/>
          <w:szCs w:val="28"/>
        </w:rPr>
        <w:t xml:space="preserve"> </w:t>
      </w:r>
      <w:r w:rsidRPr="0045164D">
        <w:rPr>
          <w:sz w:val="28"/>
          <w:szCs w:val="28"/>
        </w:rPr>
        <w:t>данных,</w:t>
      </w:r>
      <w:r w:rsidR="0045164D">
        <w:rPr>
          <w:sz w:val="28"/>
          <w:szCs w:val="28"/>
        </w:rPr>
        <w:t xml:space="preserve"> </w:t>
      </w:r>
      <w:r w:rsidRPr="0045164D">
        <w:rPr>
          <w:sz w:val="28"/>
          <w:szCs w:val="28"/>
        </w:rPr>
        <w:t>представленных</w:t>
      </w:r>
      <w:r w:rsidR="0045164D">
        <w:rPr>
          <w:sz w:val="28"/>
          <w:szCs w:val="28"/>
        </w:rPr>
        <w:t xml:space="preserve"> </w:t>
      </w:r>
      <w:r w:rsidRPr="0045164D">
        <w:rPr>
          <w:sz w:val="28"/>
          <w:szCs w:val="28"/>
        </w:rPr>
        <w:t>в</w:t>
      </w:r>
      <w:r w:rsidR="0045164D">
        <w:rPr>
          <w:sz w:val="28"/>
          <w:szCs w:val="28"/>
        </w:rPr>
        <w:t xml:space="preserve"> </w:t>
      </w:r>
      <w:r w:rsidRPr="0045164D">
        <w:rPr>
          <w:sz w:val="28"/>
          <w:szCs w:val="28"/>
        </w:rPr>
        <w:t>приложении</w:t>
      </w:r>
      <w:r w:rsidR="0045164D">
        <w:rPr>
          <w:sz w:val="28"/>
          <w:szCs w:val="28"/>
        </w:rPr>
        <w:t xml:space="preserve"> </w:t>
      </w:r>
      <w:r w:rsidRPr="0045164D">
        <w:rPr>
          <w:sz w:val="28"/>
          <w:szCs w:val="28"/>
        </w:rPr>
        <w:t>3</w:t>
      </w:r>
      <w:r w:rsidR="0045164D">
        <w:rPr>
          <w:sz w:val="28"/>
          <w:szCs w:val="28"/>
        </w:rPr>
        <w:t xml:space="preserve"> </w:t>
      </w:r>
      <w:r w:rsidRPr="0045164D">
        <w:rPr>
          <w:sz w:val="28"/>
          <w:szCs w:val="28"/>
        </w:rPr>
        <w:t>видим,</w:t>
      </w:r>
      <w:r w:rsidR="0045164D">
        <w:rPr>
          <w:sz w:val="28"/>
          <w:szCs w:val="28"/>
        </w:rPr>
        <w:t xml:space="preserve"> </w:t>
      </w:r>
      <w:r w:rsidRPr="0045164D">
        <w:rPr>
          <w:sz w:val="28"/>
          <w:szCs w:val="28"/>
        </w:rPr>
        <w:t>что</w:t>
      </w:r>
      <w:r w:rsidR="0045164D">
        <w:rPr>
          <w:sz w:val="28"/>
          <w:szCs w:val="28"/>
        </w:rPr>
        <w:t xml:space="preserve"> </w:t>
      </w:r>
      <w:r w:rsidRPr="0045164D">
        <w:rPr>
          <w:sz w:val="28"/>
          <w:szCs w:val="28"/>
        </w:rPr>
        <w:t>по сравнению</w:t>
      </w:r>
      <w:r w:rsidR="0045164D">
        <w:rPr>
          <w:sz w:val="28"/>
          <w:szCs w:val="28"/>
        </w:rPr>
        <w:t xml:space="preserve"> </w:t>
      </w:r>
      <w:r w:rsidRPr="0045164D">
        <w:rPr>
          <w:sz w:val="28"/>
          <w:szCs w:val="28"/>
        </w:rPr>
        <w:t>с</w:t>
      </w:r>
      <w:r w:rsidR="0045164D">
        <w:rPr>
          <w:sz w:val="28"/>
          <w:szCs w:val="28"/>
        </w:rPr>
        <w:t xml:space="preserve"> </w:t>
      </w:r>
      <w:r w:rsidRPr="0045164D">
        <w:rPr>
          <w:sz w:val="28"/>
          <w:szCs w:val="28"/>
        </w:rPr>
        <w:t>2004 годом</w:t>
      </w:r>
      <w:r w:rsidR="0045164D">
        <w:rPr>
          <w:sz w:val="28"/>
          <w:szCs w:val="28"/>
        </w:rPr>
        <w:t xml:space="preserve"> </w:t>
      </w:r>
      <w:r w:rsidRPr="0045164D">
        <w:rPr>
          <w:sz w:val="28"/>
          <w:szCs w:val="28"/>
        </w:rPr>
        <w:t>имущест</w:t>
      </w:r>
      <w:r w:rsidR="00866BD7" w:rsidRPr="0045164D">
        <w:rPr>
          <w:sz w:val="28"/>
          <w:szCs w:val="28"/>
        </w:rPr>
        <w:t>во</w:t>
      </w:r>
      <w:r w:rsidR="0045164D">
        <w:rPr>
          <w:sz w:val="28"/>
          <w:szCs w:val="28"/>
        </w:rPr>
        <w:t xml:space="preserve"> </w:t>
      </w:r>
      <w:r w:rsidR="00866BD7" w:rsidRPr="0045164D">
        <w:rPr>
          <w:sz w:val="28"/>
          <w:szCs w:val="28"/>
        </w:rPr>
        <w:t>ООО</w:t>
      </w:r>
      <w:r w:rsidR="0045164D">
        <w:rPr>
          <w:sz w:val="28"/>
          <w:szCs w:val="28"/>
        </w:rPr>
        <w:t xml:space="preserve"> </w:t>
      </w:r>
      <w:r w:rsidR="00866BD7" w:rsidRPr="0045164D">
        <w:rPr>
          <w:sz w:val="28"/>
          <w:szCs w:val="28"/>
        </w:rPr>
        <w:t>«Автомир</w:t>
      </w:r>
      <w:r w:rsidRPr="0045164D">
        <w:rPr>
          <w:sz w:val="28"/>
          <w:szCs w:val="28"/>
        </w:rPr>
        <w:t>» увеличилось</w:t>
      </w:r>
      <w:r w:rsidR="0045164D">
        <w:rPr>
          <w:sz w:val="28"/>
          <w:szCs w:val="28"/>
        </w:rPr>
        <w:t xml:space="preserve"> </w:t>
      </w:r>
      <w:r w:rsidRPr="0045164D">
        <w:rPr>
          <w:sz w:val="28"/>
          <w:szCs w:val="28"/>
        </w:rPr>
        <w:t>в</w:t>
      </w:r>
      <w:r w:rsidR="0045164D">
        <w:rPr>
          <w:sz w:val="28"/>
          <w:szCs w:val="28"/>
        </w:rPr>
        <w:t xml:space="preserve"> </w:t>
      </w:r>
      <w:r w:rsidRPr="0045164D">
        <w:rPr>
          <w:sz w:val="28"/>
          <w:szCs w:val="28"/>
        </w:rPr>
        <w:t>2006</w:t>
      </w:r>
      <w:r w:rsidR="00446496" w:rsidRPr="0045164D">
        <w:rPr>
          <w:sz w:val="28"/>
          <w:szCs w:val="28"/>
        </w:rPr>
        <w:t xml:space="preserve"> году</w:t>
      </w:r>
      <w:r w:rsidR="0045164D">
        <w:rPr>
          <w:sz w:val="28"/>
          <w:szCs w:val="28"/>
        </w:rPr>
        <w:t xml:space="preserve"> </w:t>
      </w:r>
      <w:r w:rsidR="00446496" w:rsidRPr="0045164D">
        <w:rPr>
          <w:sz w:val="28"/>
          <w:szCs w:val="28"/>
        </w:rPr>
        <w:t>на</w:t>
      </w:r>
      <w:r w:rsidR="0045164D">
        <w:rPr>
          <w:sz w:val="28"/>
          <w:szCs w:val="28"/>
        </w:rPr>
        <w:t xml:space="preserve"> </w:t>
      </w:r>
      <w:r w:rsidR="00446496" w:rsidRPr="0045164D">
        <w:rPr>
          <w:sz w:val="28"/>
          <w:szCs w:val="28"/>
        </w:rPr>
        <w:t>2268,2 тыс.</w:t>
      </w:r>
      <w:r w:rsidR="0045164D">
        <w:rPr>
          <w:sz w:val="28"/>
          <w:szCs w:val="28"/>
        </w:rPr>
        <w:t xml:space="preserve"> </w:t>
      </w:r>
      <w:r w:rsidRPr="0045164D">
        <w:rPr>
          <w:sz w:val="28"/>
          <w:szCs w:val="28"/>
        </w:rPr>
        <w:t>руб.</w:t>
      </w:r>
      <w:r w:rsidR="0045164D">
        <w:rPr>
          <w:sz w:val="28"/>
          <w:szCs w:val="28"/>
        </w:rPr>
        <w:t xml:space="preserve"> </w:t>
      </w:r>
      <w:r w:rsidRPr="0045164D">
        <w:rPr>
          <w:sz w:val="28"/>
          <w:szCs w:val="28"/>
        </w:rPr>
        <w:t>Увеличение</w:t>
      </w:r>
      <w:r w:rsidR="0045164D">
        <w:rPr>
          <w:sz w:val="28"/>
          <w:szCs w:val="28"/>
        </w:rPr>
        <w:t xml:space="preserve"> </w:t>
      </w:r>
      <w:r w:rsidRPr="0045164D">
        <w:rPr>
          <w:sz w:val="28"/>
          <w:szCs w:val="28"/>
        </w:rPr>
        <w:t>имущества предприятия произошло в основном за счет увеличения доли оборотных активов предприятия. Так увеличение оборотных средств в</w:t>
      </w:r>
      <w:r w:rsidR="0045164D">
        <w:rPr>
          <w:sz w:val="28"/>
          <w:szCs w:val="28"/>
        </w:rPr>
        <w:t xml:space="preserve"> </w:t>
      </w:r>
      <w:r w:rsidRPr="0045164D">
        <w:rPr>
          <w:sz w:val="28"/>
          <w:szCs w:val="28"/>
        </w:rPr>
        <w:t>2006 году по сравнению с 2004</w:t>
      </w:r>
      <w:r w:rsidR="00C3480E" w:rsidRPr="0045164D">
        <w:rPr>
          <w:sz w:val="28"/>
          <w:szCs w:val="28"/>
        </w:rPr>
        <w:t xml:space="preserve"> годом составило 2808,9 тыс.</w:t>
      </w:r>
      <w:r w:rsidRPr="0045164D">
        <w:rPr>
          <w:sz w:val="28"/>
          <w:szCs w:val="28"/>
        </w:rPr>
        <w:t xml:space="preserve"> руб. По сравне</w:t>
      </w:r>
      <w:r w:rsidR="00C3480E" w:rsidRPr="0045164D">
        <w:rPr>
          <w:sz w:val="28"/>
          <w:szCs w:val="28"/>
        </w:rPr>
        <w:t xml:space="preserve">нию с 2004 </w:t>
      </w:r>
      <w:r w:rsidRPr="0045164D">
        <w:rPr>
          <w:sz w:val="28"/>
          <w:szCs w:val="28"/>
        </w:rPr>
        <w:t>годом оборотных средства увеличились в более чем 2 раза. Основную долю</w:t>
      </w:r>
      <w:r w:rsidRPr="0045164D">
        <w:rPr>
          <w:rFonts w:cs="Arial"/>
          <w:sz w:val="28"/>
          <w:szCs w:val="28"/>
        </w:rPr>
        <w:t xml:space="preserve"> </w:t>
      </w:r>
      <w:r w:rsidRPr="0045164D">
        <w:rPr>
          <w:sz w:val="28"/>
          <w:szCs w:val="28"/>
        </w:rPr>
        <w:t xml:space="preserve">оборотных средств составило увеличение дебиторской </w:t>
      </w:r>
      <w:r w:rsidR="00446496" w:rsidRPr="0045164D">
        <w:rPr>
          <w:sz w:val="28"/>
          <w:szCs w:val="28"/>
        </w:rPr>
        <w:t xml:space="preserve">задолженности в 2006 году по сравнению с 2004 </w:t>
      </w:r>
      <w:r w:rsidRPr="0045164D">
        <w:rPr>
          <w:sz w:val="28"/>
          <w:szCs w:val="28"/>
        </w:rPr>
        <w:t>годом на 1634</w:t>
      </w:r>
      <w:r w:rsidR="00446496" w:rsidRPr="0045164D">
        <w:rPr>
          <w:sz w:val="28"/>
          <w:szCs w:val="28"/>
        </w:rPr>
        <w:t>,4 тыс.</w:t>
      </w:r>
      <w:r w:rsidRPr="0045164D">
        <w:rPr>
          <w:sz w:val="28"/>
          <w:szCs w:val="28"/>
        </w:rPr>
        <w:t xml:space="preserve"> руб. Доля дебиторской задолженно</w:t>
      </w:r>
      <w:r w:rsidR="00C3480E" w:rsidRPr="0045164D">
        <w:rPr>
          <w:sz w:val="28"/>
          <w:szCs w:val="28"/>
        </w:rPr>
        <w:t>сти в 2006</w:t>
      </w:r>
      <w:r w:rsidRPr="0045164D">
        <w:rPr>
          <w:sz w:val="28"/>
          <w:szCs w:val="28"/>
        </w:rPr>
        <w:t xml:space="preserve"> году составила 48,8% общей стоимости оборотных средств. Несмотря на то, что дебиторская задолженность краткосрочная (платежи по которой ожидаются в течение 12 месяцев после отчетной даты), наличие ее в такой значительной сумме характеризует иммобилизацию (отвлечение) оборотных средств предприятия, что может негативно сказаться на финансово-хозяйственной деятельности акционерного общества. Материальные оборотные средства увеличи</w:t>
      </w:r>
      <w:r w:rsidR="00C3480E" w:rsidRPr="0045164D">
        <w:rPr>
          <w:sz w:val="28"/>
          <w:szCs w:val="28"/>
        </w:rPr>
        <w:t>лись по сравнению с 2004</w:t>
      </w:r>
      <w:r w:rsidRPr="0045164D">
        <w:rPr>
          <w:sz w:val="28"/>
          <w:szCs w:val="28"/>
        </w:rPr>
        <w:t xml:space="preserve"> годом на 908</w:t>
      </w:r>
      <w:r w:rsidR="00C3480E" w:rsidRPr="0045164D">
        <w:rPr>
          <w:sz w:val="28"/>
          <w:szCs w:val="28"/>
        </w:rPr>
        <w:t>,3 тыс.</w:t>
      </w:r>
      <w:r w:rsidRPr="0045164D">
        <w:rPr>
          <w:sz w:val="28"/>
          <w:szCs w:val="28"/>
        </w:rPr>
        <w:t xml:space="preserve"> рублей, что составило 41% всех оборотных средств. Увеличение материальных оборотных средств говорит о том, что у предприятия возникли сложности со сбыто</w:t>
      </w:r>
      <w:r w:rsidR="00F7708C" w:rsidRPr="0045164D">
        <w:rPr>
          <w:sz w:val="28"/>
          <w:szCs w:val="28"/>
        </w:rPr>
        <w:t xml:space="preserve">м </w:t>
      </w:r>
      <w:r w:rsidRPr="0045164D">
        <w:rPr>
          <w:sz w:val="28"/>
          <w:szCs w:val="28"/>
        </w:rPr>
        <w:t>продукции. Затаривание товаров на складах может негативно сказаться на дея</w:t>
      </w:r>
      <w:r w:rsidR="00C3480E" w:rsidRPr="0045164D">
        <w:rPr>
          <w:sz w:val="28"/>
          <w:szCs w:val="28"/>
        </w:rPr>
        <w:t>тельности ООО «Автомир</w:t>
      </w:r>
      <w:r w:rsidRPr="0045164D">
        <w:rPr>
          <w:sz w:val="28"/>
          <w:szCs w:val="28"/>
        </w:rPr>
        <w:t>» и повлечь за собой снижение темпов роста выручки. Увеличение оборот</w:t>
      </w:r>
      <w:r w:rsidR="00C3480E" w:rsidRPr="0045164D">
        <w:rPr>
          <w:sz w:val="28"/>
          <w:szCs w:val="28"/>
        </w:rPr>
        <w:t>ных средств на 55,</w:t>
      </w:r>
      <w:r w:rsidRPr="0045164D">
        <w:rPr>
          <w:sz w:val="28"/>
          <w:szCs w:val="28"/>
        </w:rPr>
        <w:t>0</w:t>
      </w:r>
      <w:r w:rsidR="00C3480E" w:rsidRPr="0045164D">
        <w:rPr>
          <w:sz w:val="28"/>
          <w:szCs w:val="28"/>
        </w:rPr>
        <w:t xml:space="preserve"> тыс. рублей в 2006</w:t>
      </w:r>
      <w:r w:rsidRPr="0045164D">
        <w:rPr>
          <w:sz w:val="28"/>
          <w:szCs w:val="28"/>
        </w:rPr>
        <w:t xml:space="preserve"> году произошло за счет увеличения доли денежных средств по срав</w:t>
      </w:r>
      <w:r w:rsidR="00C3480E" w:rsidRPr="0045164D">
        <w:rPr>
          <w:sz w:val="28"/>
          <w:szCs w:val="28"/>
        </w:rPr>
        <w:t>нению с 2004годом на 2,</w:t>
      </w:r>
      <w:r w:rsidRPr="0045164D">
        <w:rPr>
          <w:sz w:val="28"/>
          <w:szCs w:val="28"/>
        </w:rPr>
        <w:t>26%. Однако по сравнению с 200</w:t>
      </w:r>
      <w:r w:rsidR="00C3480E" w:rsidRPr="0045164D">
        <w:rPr>
          <w:sz w:val="28"/>
          <w:szCs w:val="28"/>
        </w:rPr>
        <w:t>5</w:t>
      </w:r>
      <w:r w:rsidRPr="0045164D">
        <w:rPr>
          <w:sz w:val="28"/>
          <w:szCs w:val="28"/>
        </w:rPr>
        <w:t xml:space="preserve"> годом доля денежных средств снизилась на 5,74%. Увеличение доли денежных средств является позитивным направлением деятельности предприятия, так как эта часть активов являе</w:t>
      </w:r>
      <w:r w:rsidR="00C3480E" w:rsidRPr="0045164D">
        <w:rPr>
          <w:sz w:val="28"/>
          <w:szCs w:val="28"/>
        </w:rPr>
        <w:t>тся наиболее ликвидной,</w:t>
      </w:r>
      <w:r w:rsidRPr="0045164D">
        <w:rPr>
          <w:sz w:val="28"/>
          <w:szCs w:val="28"/>
        </w:rPr>
        <w:t xml:space="preserve"> они дают возможность предприятию своевременно погашать текущие обязательства.</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Доля внеоборотных активов в общем объеме имущества ООО «Автомир»</w:t>
      </w:r>
      <w:r w:rsidR="00C3480E" w:rsidRPr="0045164D">
        <w:rPr>
          <w:sz w:val="28"/>
          <w:szCs w:val="28"/>
        </w:rPr>
        <w:t xml:space="preserve"> на конец 2006</w:t>
      </w:r>
      <w:r w:rsidRPr="0045164D">
        <w:rPr>
          <w:sz w:val="28"/>
          <w:szCs w:val="28"/>
        </w:rPr>
        <w:t xml:space="preserve"> года составила</w:t>
      </w:r>
      <w:r w:rsidR="00C3480E" w:rsidRPr="0045164D">
        <w:rPr>
          <w:sz w:val="28"/>
          <w:szCs w:val="28"/>
        </w:rPr>
        <w:t xml:space="preserve"> 20,9 %, что составляет 1116,9 тыс.</w:t>
      </w:r>
      <w:r w:rsidRPr="0045164D">
        <w:rPr>
          <w:sz w:val="28"/>
          <w:szCs w:val="28"/>
        </w:rPr>
        <w:t xml:space="preserve"> руб. Внеоборотные активы снизились по ср</w:t>
      </w:r>
      <w:r w:rsidR="00C3480E" w:rsidRPr="0045164D">
        <w:rPr>
          <w:sz w:val="28"/>
          <w:szCs w:val="28"/>
        </w:rPr>
        <w:t>авнению с 2004 годом на 340,6 тыс. руб. ил</w:t>
      </w:r>
      <w:r w:rsidRPr="0045164D">
        <w:rPr>
          <w:sz w:val="28"/>
          <w:szCs w:val="28"/>
        </w:rPr>
        <w:t>и на 26,5 %. Основной составляющей внеоборотных активов ООО «Автомир» являются основные средства,</w:t>
      </w:r>
      <w:r w:rsidR="00F7708C" w:rsidRPr="0045164D">
        <w:rPr>
          <w:sz w:val="28"/>
          <w:szCs w:val="28"/>
        </w:rPr>
        <w:t xml:space="preserve"> </w:t>
      </w:r>
      <w:r w:rsidR="00C3480E" w:rsidRPr="0045164D">
        <w:rPr>
          <w:sz w:val="28"/>
          <w:szCs w:val="28"/>
        </w:rPr>
        <w:t>стоимость</w:t>
      </w:r>
      <w:r w:rsidR="0045164D">
        <w:rPr>
          <w:sz w:val="28"/>
          <w:szCs w:val="28"/>
        </w:rPr>
        <w:t xml:space="preserve"> </w:t>
      </w:r>
      <w:r w:rsidR="00C3480E" w:rsidRPr="0045164D">
        <w:rPr>
          <w:sz w:val="28"/>
          <w:szCs w:val="28"/>
        </w:rPr>
        <w:t>которых в</w:t>
      </w:r>
      <w:r w:rsidR="0045164D">
        <w:rPr>
          <w:sz w:val="28"/>
          <w:szCs w:val="28"/>
        </w:rPr>
        <w:t xml:space="preserve"> </w:t>
      </w:r>
      <w:r w:rsidR="00C3480E" w:rsidRPr="0045164D">
        <w:rPr>
          <w:sz w:val="28"/>
          <w:szCs w:val="28"/>
        </w:rPr>
        <w:t>2006</w:t>
      </w:r>
      <w:r w:rsidR="0045164D">
        <w:rPr>
          <w:sz w:val="28"/>
          <w:szCs w:val="28"/>
        </w:rPr>
        <w:t xml:space="preserve"> </w:t>
      </w:r>
      <w:r w:rsidRPr="0045164D">
        <w:rPr>
          <w:sz w:val="28"/>
          <w:szCs w:val="28"/>
        </w:rPr>
        <w:t>г</w:t>
      </w:r>
      <w:r w:rsidR="00C3480E" w:rsidRPr="0045164D">
        <w:rPr>
          <w:sz w:val="28"/>
          <w:szCs w:val="28"/>
        </w:rPr>
        <w:t>оду</w:t>
      </w:r>
      <w:r w:rsidR="0045164D">
        <w:rPr>
          <w:sz w:val="28"/>
          <w:szCs w:val="28"/>
        </w:rPr>
        <w:t xml:space="preserve"> </w:t>
      </w:r>
      <w:r w:rsidR="00C3480E" w:rsidRPr="0045164D">
        <w:rPr>
          <w:sz w:val="28"/>
          <w:szCs w:val="28"/>
        </w:rPr>
        <w:t>увеличилась</w:t>
      </w:r>
      <w:r w:rsidR="0045164D">
        <w:rPr>
          <w:sz w:val="28"/>
          <w:szCs w:val="28"/>
        </w:rPr>
        <w:t xml:space="preserve"> </w:t>
      </w:r>
      <w:r w:rsidR="00C3480E" w:rsidRPr="0045164D">
        <w:rPr>
          <w:sz w:val="28"/>
          <w:szCs w:val="28"/>
        </w:rPr>
        <w:t>на</w:t>
      </w:r>
      <w:r w:rsidR="0045164D">
        <w:rPr>
          <w:sz w:val="28"/>
          <w:szCs w:val="28"/>
        </w:rPr>
        <w:t xml:space="preserve"> </w:t>
      </w:r>
      <w:r w:rsidR="00C3480E" w:rsidRPr="0045164D">
        <w:rPr>
          <w:sz w:val="28"/>
          <w:szCs w:val="28"/>
        </w:rPr>
        <w:t>864,0 тыс.</w:t>
      </w:r>
      <w:r w:rsidRPr="0045164D">
        <w:rPr>
          <w:sz w:val="28"/>
          <w:szCs w:val="28"/>
        </w:rPr>
        <w:t xml:space="preserve"> руб., Анализ</w:t>
      </w:r>
      <w:r w:rsidR="00F7708C" w:rsidRPr="0045164D">
        <w:rPr>
          <w:sz w:val="28"/>
          <w:szCs w:val="28"/>
        </w:rPr>
        <w:t xml:space="preserve"> </w:t>
      </w:r>
      <w:r w:rsidR="00C3480E" w:rsidRPr="0045164D">
        <w:rPr>
          <w:sz w:val="28"/>
          <w:szCs w:val="28"/>
        </w:rPr>
        <w:t>с</w:t>
      </w:r>
      <w:r w:rsidRPr="0045164D">
        <w:rPr>
          <w:sz w:val="28"/>
          <w:szCs w:val="28"/>
        </w:rPr>
        <w:t>труктуры имущественного положения ООО «Автомир» представлен в приложении 3.</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Оценка финансового положения</w:t>
      </w:r>
    </w:p>
    <w:p w:rsidR="00513376" w:rsidRPr="0045164D" w:rsidRDefault="00513376" w:rsidP="0045164D">
      <w:pPr>
        <w:spacing w:line="360" w:lineRule="auto"/>
        <w:ind w:firstLine="709"/>
        <w:jc w:val="both"/>
        <w:rPr>
          <w:sz w:val="28"/>
          <w:szCs w:val="28"/>
        </w:rPr>
      </w:pPr>
      <w:r w:rsidRPr="0045164D">
        <w:rPr>
          <w:sz w:val="28"/>
          <w:szCs w:val="28"/>
        </w:rPr>
        <w:t>Собственные средства ООО «Автомир»</w:t>
      </w:r>
      <w:r w:rsidR="00C3480E" w:rsidRPr="0045164D">
        <w:rPr>
          <w:sz w:val="28"/>
          <w:szCs w:val="28"/>
        </w:rPr>
        <w:t xml:space="preserve"> на конец 2006 года составили 1326,7 тыс. руб. по сравнению с 2004</w:t>
      </w:r>
      <w:r w:rsidRPr="0045164D">
        <w:rPr>
          <w:sz w:val="28"/>
          <w:szCs w:val="28"/>
        </w:rPr>
        <w:t xml:space="preserve"> годом собственные средства предприятия увеличились на 77</w:t>
      </w:r>
      <w:r w:rsidR="00C3480E" w:rsidRPr="0045164D">
        <w:rPr>
          <w:sz w:val="28"/>
          <w:szCs w:val="28"/>
        </w:rPr>
        <w:t>1,5тыс.</w:t>
      </w:r>
      <w:r w:rsidRPr="0045164D">
        <w:rPr>
          <w:sz w:val="28"/>
          <w:szCs w:val="28"/>
        </w:rPr>
        <w:t xml:space="preserve"> руб. и составили 24,8% в общей сумме и</w:t>
      </w:r>
      <w:r w:rsidR="00C3480E" w:rsidRPr="0045164D">
        <w:rPr>
          <w:sz w:val="28"/>
          <w:szCs w:val="28"/>
        </w:rPr>
        <w:t>сточников</w:t>
      </w:r>
      <w:r w:rsidRPr="0045164D">
        <w:rPr>
          <w:sz w:val="28"/>
          <w:szCs w:val="28"/>
        </w:rPr>
        <w:t xml:space="preserve"> общества. Доля заемных средств в общей сумме источников предприятия составила 75,2%, основную часть которых составили краткосрочные кредиты и займы (64,9%). Абсолютное преобладание краткосрочных кредитов общей сумме всех пассивов служит признаком агрессивной политики управления текущими пассивами. При такой политике у предприятия возрастает эффект финансового рычага. Постоянные затраты отягощаются процентами за кредит, увеличивается сила воздействия операционного рычага, но все же в меньшей степени, чем</w:t>
      </w:r>
      <w:r w:rsidR="00C3480E" w:rsidRPr="0045164D">
        <w:rPr>
          <w:sz w:val="28"/>
          <w:szCs w:val="28"/>
        </w:rPr>
        <w:t xml:space="preserve"> </w:t>
      </w:r>
      <w:r w:rsidRPr="0045164D">
        <w:rPr>
          <w:sz w:val="28"/>
          <w:szCs w:val="28"/>
        </w:rPr>
        <w:t>при</w:t>
      </w:r>
      <w:r w:rsidR="0045164D">
        <w:rPr>
          <w:sz w:val="28"/>
          <w:szCs w:val="28"/>
        </w:rPr>
        <w:t xml:space="preserve"> </w:t>
      </w:r>
      <w:r w:rsidRPr="0045164D">
        <w:rPr>
          <w:sz w:val="28"/>
          <w:szCs w:val="28"/>
        </w:rPr>
        <w:t>преимущественном</w:t>
      </w:r>
      <w:r w:rsidR="0045164D">
        <w:rPr>
          <w:sz w:val="28"/>
          <w:szCs w:val="28"/>
        </w:rPr>
        <w:t xml:space="preserve"> </w:t>
      </w:r>
      <w:r w:rsidRPr="0045164D">
        <w:rPr>
          <w:sz w:val="28"/>
          <w:szCs w:val="28"/>
        </w:rPr>
        <w:t>использовании</w:t>
      </w:r>
      <w:r w:rsidR="0045164D">
        <w:rPr>
          <w:sz w:val="28"/>
          <w:szCs w:val="28"/>
        </w:rPr>
        <w:t xml:space="preserve"> </w:t>
      </w:r>
      <w:r w:rsidRPr="0045164D">
        <w:rPr>
          <w:sz w:val="28"/>
          <w:szCs w:val="28"/>
        </w:rPr>
        <w:t>более</w:t>
      </w:r>
      <w:r w:rsidR="0045164D">
        <w:rPr>
          <w:sz w:val="28"/>
          <w:szCs w:val="28"/>
        </w:rPr>
        <w:t xml:space="preserve"> </w:t>
      </w:r>
      <w:r w:rsidRPr="0045164D">
        <w:rPr>
          <w:sz w:val="28"/>
          <w:szCs w:val="28"/>
        </w:rPr>
        <w:t>дорогого</w:t>
      </w:r>
      <w:r w:rsidR="0045164D">
        <w:rPr>
          <w:sz w:val="28"/>
          <w:szCs w:val="28"/>
        </w:rPr>
        <w:t xml:space="preserve"> </w:t>
      </w:r>
      <w:r w:rsidRPr="0045164D">
        <w:rPr>
          <w:sz w:val="28"/>
          <w:szCs w:val="28"/>
        </w:rPr>
        <w:t>долгосрочного</w:t>
      </w:r>
      <w:r w:rsidR="00C3480E" w:rsidRPr="0045164D">
        <w:rPr>
          <w:sz w:val="28"/>
          <w:szCs w:val="28"/>
        </w:rPr>
        <w:t xml:space="preserve"> </w:t>
      </w:r>
      <w:r w:rsidRPr="0045164D">
        <w:rPr>
          <w:sz w:val="28"/>
          <w:szCs w:val="28"/>
        </w:rPr>
        <w:t>кредита.</w:t>
      </w:r>
      <w:r w:rsidR="0045164D">
        <w:rPr>
          <w:sz w:val="28"/>
          <w:szCs w:val="28"/>
        </w:rPr>
        <w:t xml:space="preserve"> </w:t>
      </w:r>
      <w:r w:rsidRPr="0045164D">
        <w:rPr>
          <w:sz w:val="28"/>
          <w:szCs w:val="28"/>
        </w:rPr>
        <w:t>Остальную часть 35,1% составила кредиторская задолженность.</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Увели</w:t>
      </w:r>
      <w:r w:rsidR="00C3480E" w:rsidRPr="0045164D">
        <w:rPr>
          <w:sz w:val="28"/>
          <w:szCs w:val="28"/>
        </w:rPr>
        <w:t>чение собственных средств в 2006</w:t>
      </w:r>
      <w:r w:rsidRPr="0045164D">
        <w:rPr>
          <w:sz w:val="28"/>
          <w:szCs w:val="28"/>
        </w:rPr>
        <w:t xml:space="preserve"> году по срав</w:t>
      </w:r>
      <w:r w:rsidR="00C3480E" w:rsidRPr="0045164D">
        <w:rPr>
          <w:sz w:val="28"/>
          <w:szCs w:val="28"/>
        </w:rPr>
        <w:t xml:space="preserve">нению с 2004 </w:t>
      </w:r>
      <w:r w:rsidRPr="0045164D">
        <w:rPr>
          <w:sz w:val="28"/>
          <w:szCs w:val="28"/>
        </w:rPr>
        <w:t>годом на</w:t>
      </w:r>
      <w:r w:rsidR="00C3480E" w:rsidRPr="0045164D">
        <w:rPr>
          <w:sz w:val="28"/>
          <w:szCs w:val="28"/>
        </w:rPr>
        <w:t xml:space="preserve"> 6,</w:t>
      </w:r>
      <w:r w:rsidRPr="0045164D">
        <w:rPr>
          <w:sz w:val="28"/>
          <w:szCs w:val="28"/>
        </w:rPr>
        <w:t xml:space="preserve">7% не повлекло за собой снижение заемных средств, так как произошло увеличение доли краткосрочных кредитов </w:t>
      </w:r>
      <w:r w:rsidR="00C3480E" w:rsidRPr="0045164D">
        <w:rPr>
          <w:sz w:val="28"/>
          <w:szCs w:val="28"/>
        </w:rPr>
        <w:t>на 74,4% , что составляет 1111,3 тыс. руб.,</w:t>
      </w:r>
      <w:r w:rsidRPr="0045164D">
        <w:rPr>
          <w:sz w:val="28"/>
          <w:szCs w:val="28"/>
        </w:rPr>
        <w:t xml:space="preserve"> а также увеличение кредиторской задолженности на 38,7%, что составило 385</w:t>
      </w:r>
      <w:r w:rsidR="00C3480E" w:rsidRPr="0045164D">
        <w:rPr>
          <w:sz w:val="28"/>
          <w:szCs w:val="28"/>
        </w:rPr>
        <w:t>,3 тыс.</w:t>
      </w:r>
      <w:r w:rsidRPr="0045164D">
        <w:rPr>
          <w:sz w:val="28"/>
          <w:szCs w:val="28"/>
        </w:rPr>
        <w:t xml:space="preserve"> руб., основную часть которой составляет задолженность перед поставщиками и подрядчиками.</w:t>
      </w:r>
      <w:r w:rsidR="0045164D">
        <w:rPr>
          <w:sz w:val="28"/>
          <w:szCs w:val="28"/>
        </w:rPr>
        <w:t xml:space="preserve"> </w:t>
      </w:r>
      <w:r w:rsidRPr="0045164D">
        <w:rPr>
          <w:sz w:val="28"/>
          <w:szCs w:val="28"/>
        </w:rPr>
        <w:t>Доля собственных оборотных средств в общей сумме источников предприятия составляет всего лишь 3,9% или 209</w:t>
      </w:r>
      <w:r w:rsidR="00C3480E" w:rsidRPr="0045164D">
        <w:rPr>
          <w:sz w:val="28"/>
          <w:szCs w:val="28"/>
        </w:rPr>
        <w:t>,7 тыс.</w:t>
      </w:r>
      <w:r w:rsidRPr="0045164D">
        <w:rPr>
          <w:sz w:val="28"/>
          <w:szCs w:val="28"/>
        </w:rPr>
        <w:t xml:space="preserve"> руб. По срав</w:t>
      </w:r>
      <w:r w:rsidR="00C3480E" w:rsidRPr="0045164D">
        <w:rPr>
          <w:sz w:val="28"/>
          <w:szCs w:val="28"/>
        </w:rPr>
        <w:t>нению с 2004 г</w:t>
      </w:r>
      <w:r w:rsidRPr="0045164D">
        <w:rPr>
          <w:sz w:val="28"/>
          <w:szCs w:val="28"/>
        </w:rPr>
        <w:t>одом, в котором была выявлена нехватка собственных средств, покрываемая за счет ис</w:t>
      </w:r>
      <w:r w:rsidR="00C3480E" w:rsidRPr="0045164D">
        <w:rPr>
          <w:sz w:val="28"/>
          <w:szCs w:val="28"/>
        </w:rPr>
        <w:t>точников заемных средств, в 2006</w:t>
      </w:r>
      <w:r w:rsidRPr="0045164D">
        <w:rPr>
          <w:sz w:val="28"/>
          <w:szCs w:val="28"/>
        </w:rPr>
        <w:t xml:space="preserve"> году наблюдается положительная тенденция увеличения собственных оборотных средств. Анализ источников собственных и заемных средств представлен в приложении 4.</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Наличие «больных» статей в отчетности</w:t>
      </w:r>
    </w:p>
    <w:p w:rsidR="00F7708C"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Одной из самых «больных» статей баланса ООО «Автомир» является кредиторская задол</w:t>
      </w:r>
      <w:r w:rsidR="00520AB9" w:rsidRPr="0045164D">
        <w:rPr>
          <w:sz w:val="28"/>
          <w:szCs w:val="28"/>
        </w:rPr>
        <w:t>женность. Ее сумма на конец 2006 года составила 1407,7 тыс.</w:t>
      </w:r>
      <w:r w:rsidRPr="0045164D">
        <w:rPr>
          <w:sz w:val="28"/>
          <w:szCs w:val="28"/>
        </w:rPr>
        <w:t xml:space="preserve"> руб., что составляет 26,6% общей суммы </w:t>
      </w:r>
      <w:r w:rsidR="00F7708C" w:rsidRPr="0045164D">
        <w:rPr>
          <w:sz w:val="28"/>
          <w:szCs w:val="28"/>
        </w:rPr>
        <w:t>источников средств предприятия.</w:t>
      </w:r>
      <w:r w:rsidRPr="0045164D">
        <w:rPr>
          <w:sz w:val="28"/>
          <w:szCs w:val="28"/>
        </w:rPr>
        <w:t xml:space="preserve"> Основную часть ее составляет задолженность перед поставщиками и подр</w:t>
      </w:r>
      <w:r w:rsidR="00520AB9" w:rsidRPr="0045164D">
        <w:rPr>
          <w:sz w:val="28"/>
          <w:szCs w:val="28"/>
        </w:rPr>
        <w:t>ядчиками 62,8%, к тому же в 2006</w:t>
      </w:r>
      <w:r w:rsidRPr="0045164D">
        <w:rPr>
          <w:sz w:val="28"/>
          <w:szCs w:val="28"/>
        </w:rPr>
        <w:t xml:space="preserve"> году у предприятия появилась задолженность перед бюджетом по налогам, что составило</w:t>
      </w:r>
      <w:r w:rsidR="00F7708C" w:rsidRPr="0045164D">
        <w:rPr>
          <w:sz w:val="28"/>
          <w:szCs w:val="28"/>
        </w:rPr>
        <w:t xml:space="preserve"> </w:t>
      </w:r>
      <w:r w:rsidR="00520AB9" w:rsidRPr="0045164D">
        <w:rPr>
          <w:sz w:val="28"/>
          <w:szCs w:val="28"/>
        </w:rPr>
        <w:t>2</w:t>
      </w:r>
      <w:r w:rsidRPr="0045164D">
        <w:rPr>
          <w:sz w:val="28"/>
          <w:szCs w:val="28"/>
        </w:rPr>
        <w:t>51</w:t>
      </w:r>
      <w:r w:rsidR="00520AB9" w:rsidRPr="0045164D">
        <w:rPr>
          <w:sz w:val="28"/>
          <w:szCs w:val="28"/>
        </w:rPr>
        <w:t xml:space="preserve">,3 тыс. </w:t>
      </w:r>
      <w:r w:rsidRPr="0045164D">
        <w:rPr>
          <w:sz w:val="28"/>
          <w:szCs w:val="28"/>
        </w:rPr>
        <w:t>руб. Причем задолженность перед бюджетом но налогам и сборам влечет за собой уплату пеней и штрафов, поэтому данную статью кредиторской задолженности нужно расценивать как первоочередную при выплате задолженности. Также имеется задолженность перед персоналом</w:t>
      </w:r>
      <w:r w:rsidR="00F7708C" w:rsidRPr="0045164D">
        <w:rPr>
          <w:sz w:val="28"/>
          <w:szCs w:val="28"/>
        </w:rPr>
        <w:t xml:space="preserve"> </w:t>
      </w:r>
      <w:r w:rsidRPr="0045164D">
        <w:rPr>
          <w:sz w:val="28"/>
          <w:szCs w:val="28"/>
        </w:rPr>
        <w:t xml:space="preserve">по оплате </w:t>
      </w:r>
      <w:r w:rsidR="00F7708C" w:rsidRPr="0045164D">
        <w:rPr>
          <w:sz w:val="28"/>
          <w:szCs w:val="28"/>
        </w:rPr>
        <w:t>труда, так по сравнению с 2004 г</w:t>
      </w:r>
      <w:r w:rsidRPr="0045164D">
        <w:rPr>
          <w:sz w:val="28"/>
          <w:szCs w:val="28"/>
        </w:rPr>
        <w:t>о</w:t>
      </w:r>
      <w:r w:rsidR="00520AB9" w:rsidRPr="0045164D">
        <w:rPr>
          <w:sz w:val="28"/>
          <w:szCs w:val="28"/>
        </w:rPr>
        <w:t>дом она возросла на 23,2 тыс.</w:t>
      </w:r>
      <w:r w:rsidRPr="0045164D">
        <w:rPr>
          <w:sz w:val="28"/>
          <w:szCs w:val="28"/>
        </w:rPr>
        <w:t xml:space="preserve"> руб. и составила 2,3% в общей доле кредиторской задолженности. Также наблюдается увеличе</w:t>
      </w:r>
      <w:r w:rsidR="00520AB9" w:rsidRPr="0045164D">
        <w:rPr>
          <w:sz w:val="28"/>
          <w:szCs w:val="28"/>
        </w:rPr>
        <w:t>ние в 2006 году по сравнению с 2004</w:t>
      </w:r>
      <w:r w:rsidRPr="0045164D">
        <w:rPr>
          <w:sz w:val="28"/>
          <w:szCs w:val="28"/>
        </w:rPr>
        <w:t xml:space="preserve"> годом увеличение задолженности перед государственными внебюджетными фондами. Их доля в общей сумме кредиторской задолженности на конец</w:t>
      </w:r>
      <w:r w:rsidR="00F7708C" w:rsidRPr="0045164D">
        <w:rPr>
          <w:sz w:val="28"/>
          <w:szCs w:val="28"/>
        </w:rPr>
        <w:t xml:space="preserve"> </w:t>
      </w:r>
      <w:r w:rsidR="00520AB9" w:rsidRPr="0045164D">
        <w:rPr>
          <w:sz w:val="28"/>
          <w:szCs w:val="28"/>
        </w:rPr>
        <w:t>2006</w:t>
      </w:r>
      <w:r w:rsidRPr="0045164D">
        <w:rPr>
          <w:sz w:val="28"/>
          <w:szCs w:val="28"/>
        </w:rPr>
        <w:t xml:space="preserve"> года составила 1%, что превышает данную статью </w:t>
      </w:r>
      <w:r w:rsidR="00520AB9" w:rsidRPr="0045164D">
        <w:rPr>
          <w:sz w:val="28"/>
          <w:szCs w:val="28"/>
        </w:rPr>
        <w:t>в 2004</w:t>
      </w:r>
      <w:r w:rsidRPr="0045164D">
        <w:rPr>
          <w:sz w:val="28"/>
          <w:szCs w:val="28"/>
        </w:rPr>
        <w:t xml:space="preserve"> году на 0,8%</w:t>
      </w:r>
      <w:r w:rsidR="00520AB9" w:rsidRPr="0045164D">
        <w:rPr>
          <w:sz w:val="28"/>
          <w:szCs w:val="28"/>
        </w:rPr>
        <w:t xml:space="preserve"> 11,3</w:t>
      </w:r>
      <w:r w:rsidR="0045164D">
        <w:rPr>
          <w:sz w:val="28"/>
          <w:szCs w:val="28"/>
        </w:rPr>
        <w:t xml:space="preserve"> </w:t>
      </w:r>
      <w:r w:rsidR="00520AB9" w:rsidRPr="0045164D">
        <w:rPr>
          <w:sz w:val="28"/>
          <w:szCs w:val="28"/>
        </w:rPr>
        <w:t>тыс.р</w:t>
      </w:r>
      <w:r w:rsidRPr="0045164D">
        <w:rPr>
          <w:sz w:val="28"/>
          <w:szCs w:val="28"/>
        </w:rPr>
        <w:t>уб. Наличие такой большой кредиторской задолженности говорит о финансовых затруднениях акционерного общества. Так же об определенных недостатках дея</w:t>
      </w:r>
      <w:r w:rsidR="00520AB9" w:rsidRPr="0045164D">
        <w:rPr>
          <w:sz w:val="28"/>
          <w:szCs w:val="28"/>
        </w:rPr>
        <w:t>тельности</w:t>
      </w:r>
      <w:r w:rsidRPr="0045164D">
        <w:rPr>
          <w:sz w:val="28"/>
          <w:szCs w:val="28"/>
        </w:rPr>
        <w:t xml:space="preserve"> общества свидетельствует наличие сумм «плохих» долгов в статьях баланса -</w:t>
      </w:r>
      <w:r w:rsidR="00F7708C" w:rsidRPr="0045164D">
        <w:rPr>
          <w:sz w:val="28"/>
          <w:szCs w:val="28"/>
        </w:rPr>
        <w:t xml:space="preserve"> </w:t>
      </w:r>
      <w:r w:rsidRPr="0045164D">
        <w:rPr>
          <w:sz w:val="28"/>
          <w:szCs w:val="28"/>
        </w:rPr>
        <w:t>наличие дебиторской задол</w:t>
      </w:r>
      <w:r w:rsidR="00520AB9" w:rsidRPr="0045164D">
        <w:rPr>
          <w:sz w:val="28"/>
          <w:szCs w:val="28"/>
        </w:rPr>
        <w:t>женности.</w:t>
      </w:r>
      <w:r w:rsidR="0045164D">
        <w:rPr>
          <w:sz w:val="28"/>
          <w:szCs w:val="28"/>
        </w:rPr>
        <w:t xml:space="preserve"> </w:t>
      </w:r>
      <w:r w:rsidR="00520AB9" w:rsidRPr="0045164D">
        <w:rPr>
          <w:sz w:val="28"/>
          <w:szCs w:val="28"/>
        </w:rPr>
        <w:t>По</w:t>
      </w:r>
      <w:r w:rsidR="0045164D">
        <w:rPr>
          <w:sz w:val="28"/>
          <w:szCs w:val="28"/>
        </w:rPr>
        <w:t xml:space="preserve"> </w:t>
      </w:r>
      <w:r w:rsidR="00520AB9" w:rsidRPr="0045164D">
        <w:rPr>
          <w:sz w:val="28"/>
          <w:szCs w:val="28"/>
        </w:rPr>
        <w:t>сравнению</w:t>
      </w:r>
      <w:r w:rsidR="0045164D">
        <w:rPr>
          <w:sz w:val="28"/>
          <w:szCs w:val="28"/>
        </w:rPr>
        <w:t xml:space="preserve"> </w:t>
      </w:r>
      <w:r w:rsidR="00520AB9" w:rsidRPr="0045164D">
        <w:rPr>
          <w:sz w:val="28"/>
          <w:szCs w:val="28"/>
        </w:rPr>
        <w:t>с 2004</w:t>
      </w:r>
      <w:r w:rsidR="0045164D">
        <w:rPr>
          <w:sz w:val="28"/>
          <w:szCs w:val="28"/>
        </w:rPr>
        <w:t xml:space="preserve"> </w:t>
      </w:r>
      <w:r w:rsidRPr="0045164D">
        <w:rPr>
          <w:sz w:val="28"/>
          <w:szCs w:val="28"/>
        </w:rPr>
        <w:t>годом</w:t>
      </w:r>
      <w:r w:rsidR="0045164D">
        <w:rPr>
          <w:sz w:val="28"/>
          <w:szCs w:val="28"/>
        </w:rPr>
        <w:t xml:space="preserve"> </w:t>
      </w:r>
      <w:r w:rsidRPr="0045164D">
        <w:rPr>
          <w:sz w:val="28"/>
          <w:szCs w:val="28"/>
        </w:rPr>
        <w:t>она</w:t>
      </w:r>
      <w:r w:rsidR="00F7708C" w:rsidRPr="0045164D">
        <w:rPr>
          <w:sz w:val="28"/>
          <w:szCs w:val="28"/>
        </w:rPr>
        <w:t xml:space="preserve"> также </w:t>
      </w:r>
      <w:r w:rsidR="00520AB9" w:rsidRPr="0045164D">
        <w:rPr>
          <w:sz w:val="28"/>
          <w:szCs w:val="28"/>
        </w:rPr>
        <w:t>возросла</w:t>
      </w:r>
      <w:r w:rsidR="0045164D">
        <w:rPr>
          <w:sz w:val="28"/>
          <w:szCs w:val="28"/>
        </w:rPr>
        <w:t xml:space="preserve"> </w:t>
      </w:r>
      <w:r w:rsidR="00520AB9" w:rsidRPr="0045164D">
        <w:rPr>
          <w:sz w:val="28"/>
          <w:szCs w:val="28"/>
        </w:rPr>
        <w:t>на</w:t>
      </w:r>
      <w:r w:rsidR="0045164D">
        <w:rPr>
          <w:sz w:val="28"/>
          <w:szCs w:val="28"/>
        </w:rPr>
        <w:t xml:space="preserve"> </w:t>
      </w:r>
      <w:r w:rsidR="00520AB9" w:rsidRPr="0045164D">
        <w:rPr>
          <w:sz w:val="28"/>
          <w:szCs w:val="28"/>
        </w:rPr>
        <w:t>1634,4 тыс.</w:t>
      </w:r>
      <w:r w:rsidR="0045164D">
        <w:rPr>
          <w:sz w:val="28"/>
          <w:szCs w:val="28"/>
        </w:rPr>
        <w:t xml:space="preserve"> </w:t>
      </w:r>
      <w:r w:rsidRPr="0045164D">
        <w:rPr>
          <w:sz w:val="28"/>
          <w:szCs w:val="28"/>
        </w:rPr>
        <w:t>руб.</w:t>
      </w:r>
      <w:r w:rsidR="0045164D">
        <w:rPr>
          <w:sz w:val="28"/>
          <w:szCs w:val="28"/>
        </w:rPr>
        <w:t xml:space="preserve"> </w:t>
      </w:r>
      <w:r w:rsidRPr="0045164D">
        <w:rPr>
          <w:sz w:val="28"/>
          <w:szCs w:val="28"/>
        </w:rPr>
        <w:t>Анализ</w:t>
      </w:r>
      <w:r w:rsidR="0045164D">
        <w:rPr>
          <w:sz w:val="28"/>
          <w:szCs w:val="28"/>
        </w:rPr>
        <w:t xml:space="preserve"> </w:t>
      </w:r>
      <w:r w:rsidRPr="0045164D">
        <w:rPr>
          <w:sz w:val="28"/>
          <w:szCs w:val="28"/>
        </w:rPr>
        <w:t>состава</w:t>
      </w:r>
      <w:r w:rsidR="0045164D">
        <w:rPr>
          <w:sz w:val="28"/>
          <w:szCs w:val="28"/>
        </w:rPr>
        <w:t xml:space="preserve"> </w:t>
      </w:r>
      <w:r w:rsidRPr="0045164D">
        <w:rPr>
          <w:sz w:val="28"/>
          <w:szCs w:val="28"/>
        </w:rPr>
        <w:t>и</w:t>
      </w:r>
      <w:r w:rsidR="0045164D">
        <w:rPr>
          <w:sz w:val="28"/>
          <w:szCs w:val="28"/>
        </w:rPr>
        <w:t xml:space="preserve"> </w:t>
      </w:r>
      <w:r w:rsidRPr="0045164D">
        <w:rPr>
          <w:sz w:val="28"/>
          <w:szCs w:val="28"/>
        </w:rPr>
        <w:t>структуры</w:t>
      </w:r>
      <w:r w:rsidR="0045164D">
        <w:rPr>
          <w:sz w:val="28"/>
          <w:szCs w:val="28"/>
        </w:rPr>
        <w:t xml:space="preserve"> </w:t>
      </w:r>
      <w:r w:rsidRPr="0045164D">
        <w:rPr>
          <w:sz w:val="28"/>
          <w:szCs w:val="28"/>
        </w:rPr>
        <w:t>кредиторской</w:t>
      </w:r>
      <w:r w:rsidR="00F7708C" w:rsidRPr="0045164D">
        <w:rPr>
          <w:sz w:val="28"/>
          <w:szCs w:val="28"/>
        </w:rPr>
        <w:t xml:space="preserve"> </w:t>
      </w:r>
      <w:r w:rsidRPr="0045164D">
        <w:rPr>
          <w:sz w:val="28"/>
          <w:szCs w:val="28"/>
        </w:rPr>
        <w:t xml:space="preserve">задолженности представлен в приложении 5. </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Оценка прибыльности</w:t>
      </w:r>
      <w:r w:rsidR="00F7708C" w:rsidRPr="0045164D">
        <w:rPr>
          <w:sz w:val="28"/>
          <w:szCs w:val="28"/>
        </w:rPr>
        <w:t xml:space="preserve"> </w:t>
      </w:r>
    </w:p>
    <w:p w:rsidR="00513376" w:rsidRPr="0045164D" w:rsidRDefault="00520AB9"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Прибыльность</w:t>
      </w:r>
      <w:r w:rsidR="00513376" w:rsidRPr="0045164D">
        <w:rPr>
          <w:sz w:val="28"/>
          <w:szCs w:val="28"/>
        </w:rPr>
        <w:t xml:space="preserve"> - это превышение доходов над затратами, а рентабельность - как получение приемлемой отдачи во вложенный капитал, используемый ресурс, привлекаемое средство.</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Коэффициенты рентабельности показывают, насколько прибыльна деятельность компании. Эти коэффициенты рассчитываются как отношение полученной прибыли к затратным средствам, либо как отношение полученной прибыли к объему реализуемой, продукции. Показатели, характеризующие рентабельность ООО «Автомир» представлены в приложении 6.</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Для общей оценки результатов финансово-хозяйственной деятельности воспользуемся показателями общей рентабельности и рентабельности основной деятельности. Расчет показателей рентабельности ООО «Автомир» представлен в таблице 6.</w:t>
      </w:r>
    </w:p>
    <w:p w:rsidR="00513376" w:rsidRPr="0045164D" w:rsidRDefault="00513376" w:rsidP="0045164D">
      <w:pPr>
        <w:spacing w:line="360" w:lineRule="auto"/>
        <w:ind w:firstLine="709"/>
        <w:jc w:val="both"/>
        <w:rPr>
          <w:sz w:val="28"/>
          <w:szCs w:val="28"/>
        </w:rPr>
      </w:pPr>
      <w:r w:rsidRPr="0045164D">
        <w:rPr>
          <w:sz w:val="28"/>
          <w:szCs w:val="28"/>
        </w:rPr>
        <w:t>По результатам анализа рентабел</w:t>
      </w:r>
      <w:r w:rsidR="00520AB9" w:rsidRPr="0045164D">
        <w:rPr>
          <w:sz w:val="28"/>
          <w:szCs w:val="28"/>
        </w:rPr>
        <w:t>ьности ООО «Автомир</w:t>
      </w:r>
      <w:r w:rsidRPr="0045164D">
        <w:rPr>
          <w:sz w:val="28"/>
          <w:szCs w:val="28"/>
        </w:rPr>
        <w:t>», произведенного в таблице 6, выявлено значительное снижение уровня рентабельности как общей, так и рентабельности основной деятельности. Положительная тенденция роста уровня рентабельности, которая просматрива</w:t>
      </w:r>
      <w:r w:rsidR="00520AB9" w:rsidRPr="0045164D">
        <w:rPr>
          <w:sz w:val="28"/>
          <w:szCs w:val="28"/>
        </w:rPr>
        <w:t>ется в 2005</w:t>
      </w:r>
      <w:r w:rsidRPr="0045164D">
        <w:rPr>
          <w:sz w:val="28"/>
          <w:szCs w:val="28"/>
        </w:rPr>
        <w:t xml:space="preserve"> году, значительно снизила свой рост и упала до отмет</w:t>
      </w:r>
      <w:r w:rsidR="00520AB9" w:rsidRPr="0045164D">
        <w:rPr>
          <w:sz w:val="28"/>
          <w:szCs w:val="28"/>
        </w:rPr>
        <w:t>ки 0,87 % в 2006</w:t>
      </w:r>
      <w:r w:rsidRPr="0045164D">
        <w:rPr>
          <w:sz w:val="28"/>
          <w:szCs w:val="28"/>
        </w:rPr>
        <w:t xml:space="preserve"> году (рентабельность общая) и 0,96% -</w:t>
      </w:r>
      <w:r w:rsidR="00F7708C" w:rsidRPr="0045164D">
        <w:rPr>
          <w:sz w:val="28"/>
          <w:szCs w:val="28"/>
        </w:rPr>
        <w:t xml:space="preserve"> рента</w:t>
      </w:r>
      <w:r w:rsidRPr="0045164D">
        <w:rPr>
          <w:sz w:val="28"/>
          <w:szCs w:val="28"/>
        </w:rPr>
        <w:t>бельность</w:t>
      </w:r>
      <w:r w:rsidR="0045164D">
        <w:rPr>
          <w:sz w:val="28"/>
          <w:szCs w:val="28"/>
        </w:rPr>
        <w:t xml:space="preserve"> </w:t>
      </w:r>
      <w:r w:rsidR="00F7708C" w:rsidRPr="0045164D">
        <w:rPr>
          <w:sz w:val="28"/>
          <w:szCs w:val="28"/>
        </w:rPr>
        <w:t>осно</w:t>
      </w:r>
      <w:r w:rsidRPr="0045164D">
        <w:rPr>
          <w:sz w:val="28"/>
          <w:szCs w:val="28"/>
        </w:rPr>
        <w:t>вной</w:t>
      </w:r>
      <w:r w:rsidR="0045164D">
        <w:rPr>
          <w:sz w:val="28"/>
          <w:szCs w:val="28"/>
        </w:rPr>
        <w:t xml:space="preserve"> </w:t>
      </w:r>
      <w:r w:rsidRPr="0045164D">
        <w:rPr>
          <w:sz w:val="28"/>
          <w:szCs w:val="28"/>
        </w:rPr>
        <w:t>деятельности,</w:t>
      </w:r>
      <w:r w:rsidR="0045164D">
        <w:rPr>
          <w:sz w:val="28"/>
          <w:szCs w:val="28"/>
        </w:rPr>
        <w:t xml:space="preserve"> </w:t>
      </w:r>
      <w:r w:rsidRPr="0045164D">
        <w:rPr>
          <w:sz w:val="28"/>
          <w:szCs w:val="28"/>
        </w:rPr>
        <w:t>что</w:t>
      </w:r>
      <w:r w:rsidR="0045164D">
        <w:rPr>
          <w:sz w:val="28"/>
          <w:szCs w:val="28"/>
        </w:rPr>
        <w:t xml:space="preserve"> </w:t>
      </w:r>
      <w:r w:rsidRPr="0045164D">
        <w:rPr>
          <w:sz w:val="28"/>
          <w:szCs w:val="28"/>
        </w:rPr>
        <w:t>говорит</w:t>
      </w:r>
      <w:r w:rsidR="0045164D">
        <w:rPr>
          <w:sz w:val="28"/>
          <w:szCs w:val="28"/>
        </w:rPr>
        <w:t xml:space="preserve"> </w:t>
      </w:r>
      <w:r w:rsidRPr="0045164D">
        <w:rPr>
          <w:sz w:val="28"/>
          <w:szCs w:val="28"/>
        </w:rPr>
        <w:t>о</w:t>
      </w:r>
      <w:r w:rsidR="0045164D">
        <w:rPr>
          <w:sz w:val="28"/>
          <w:szCs w:val="28"/>
        </w:rPr>
        <w:t xml:space="preserve"> </w:t>
      </w:r>
      <w:r w:rsidRPr="0045164D">
        <w:rPr>
          <w:sz w:val="28"/>
          <w:szCs w:val="28"/>
        </w:rPr>
        <w:t>неэффективной деятельности фирмы.</w:t>
      </w:r>
    </w:p>
    <w:p w:rsidR="00520AB9" w:rsidRPr="0045164D" w:rsidRDefault="00520AB9" w:rsidP="0045164D">
      <w:pPr>
        <w:shd w:val="clear" w:color="auto" w:fill="FFFFFF"/>
        <w:autoSpaceDE w:val="0"/>
        <w:autoSpaceDN w:val="0"/>
        <w:adjustRightInd w:val="0"/>
        <w:spacing w:line="360" w:lineRule="auto"/>
        <w:ind w:firstLine="709"/>
        <w:jc w:val="both"/>
        <w:rPr>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Таблица 6</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Показатели рентабельности ООО «Автомир» *</w:t>
      </w:r>
    </w:p>
    <w:tbl>
      <w:tblPr>
        <w:tblW w:w="9149" w:type="dxa"/>
        <w:tblInd w:w="40" w:type="dxa"/>
        <w:tblLayout w:type="fixed"/>
        <w:tblCellMar>
          <w:left w:w="40" w:type="dxa"/>
          <w:right w:w="40" w:type="dxa"/>
        </w:tblCellMar>
        <w:tblLook w:val="0000" w:firstRow="0" w:lastRow="0" w:firstColumn="0" w:lastColumn="0" w:noHBand="0" w:noVBand="0"/>
      </w:tblPr>
      <w:tblGrid>
        <w:gridCol w:w="2052"/>
        <w:gridCol w:w="1425"/>
        <w:gridCol w:w="1075"/>
        <w:gridCol w:w="1094"/>
        <w:gridCol w:w="1046"/>
        <w:gridCol w:w="1228"/>
        <w:gridCol w:w="87"/>
        <w:gridCol w:w="1142"/>
      </w:tblGrid>
      <w:tr w:rsidR="00367730" w:rsidRPr="0045164D">
        <w:trPr>
          <w:trHeight w:val="365"/>
        </w:trPr>
        <w:tc>
          <w:tcPr>
            <w:tcW w:w="2052" w:type="dxa"/>
            <w:vMerge w:val="restart"/>
            <w:tcBorders>
              <w:top w:val="single" w:sz="4" w:space="0" w:color="auto"/>
              <w:left w:val="single" w:sz="4" w:space="0" w:color="auto"/>
              <w:bottom w:val="single" w:sz="4" w:space="0" w:color="auto"/>
              <w:right w:val="single" w:sz="4" w:space="0" w:color="auto"/>
            </w:tcBorders>
            <w:shd w:val="clear" w:color="auto" w:fill="FFFFFF"/>
          </w:tcPr>
          <w:p w:rsidR="00367730" w:rsidRPr="0035309D" w:rsidRDefault="00367730" w:rsidP="0035309D">
            <w:pPr>
              <w:shd w:val="clear" w:color="auto" w:fill="FFFFFF"/>
              <w:autoSpaceDE w:val="0"/>
              <w:autoSpaceDN w:val="0"/>
              <w:adjustRightInd w:val="0"/>
              <w:spacing w:line="360" w:lineRule="auto"/>
              <w:ind w:firstLine="74"/>
              <w:jc w:val="both"/>
              <w:rPr>
                <w:sz w:val="20"/>
                <w:szCs w:val="20"/>
              </w:rPr>
            </w:pPr>
            <w:r w:rsidRPr="0035309D">
              <w:rPr>
                <w:sz w:val="20"/>
                <w:szCs w:val="20"/>
              </w:rPr>
              <w:t>Показатели</w:t>
            </w:r>
            <w:r w:rsidR="0045164D" w:rsidRPr="0035309D">
              <w:rPr>
                <w:sz w:val="20"/>
                <w:szCs w:val="20"/>
              </w:rPr>
              <w:t xml:space="preserve"> </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FFFFFF"/>
          </w:tcPr>
          <w:p w:rsidR="00367730" w:rsidRPr="0035309D" w:rsidRDefault="00367730" w:rsidP="0035309D">
            <w:pPr>
              <w:shd w:val="clear" w:color="auto" w:fill="FFFFFF"/>
              <w:autoSpaceDE w:val="0"/>
              <w:autoSpaceDN w:val="0"/>
              <w:adjustRightInd w:val="0"/>
              <w:spacing w:line="360" w:lineRule="auto"/>
              <w:ind w:firstLine="74"/>
              <w:jc w:val="both"/>
              <w:rPr>
                <w:sz w:val="20"/>
                <w:szCs w:val="20"/>
              </w:rPr>
            </w:pPr>
            <w:r w:rsidRPr="0035309D">
              <w:rPr>
                <w:sz w:val="20"/>
                <w:szCs w:val="20"/>
              </w:rPr>
              <w:t xml:space="preserve">Расчет </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FFFFFF"/>
          </w:tcPr>
          <w:p w:rsidR="00367730" w:rsidRPr="0035309D" w:rsidRDefault="00367730" w:rsidP="0035309D">
            <w:pPr>
              <w:shd w:val="clear" w:color="auto" w:fill="FFFFFF"/>
              <w:autoSpaceDE w:val="0"/>
              <w:autoSpaceDN w:val="0"/>
              <w:adjustRightInd w:val="0"/>
              <w:spacing w:line="360" w:lineRule="auto"/>
              <w:ind w:firstLine="74"/>
              <w:jc w:val="both"/>
              <w:rPr>
                <w:sz w:val="20"/>
                <w:szCs w:val="20"/>
              </w:rPr>
            </w:pPr>
            <w:r w:rsidRPr="0035309D">
              <w:rPr>
                <w:sz w:val="20"/>
                <w:szCs w:val="20"/>
                <w:lang w:val="en-US"/>
              </w:rPr>
              <w:t>2</w:t>
            </w:r>
            <w:r w:rsidRPr="0035309D">
              <w:rPr>
                <w:sz w:val="20"/>
                <w:szCs w:val="20"/>
              </w:rPr>
              <w:t>004</w:t>
            </w:r>
            <w:r w:rsidR="0045164D" w:rsidRPr="0035309D">
              <w:rPr>
                <w:sz w:val="20"/>
                <w:szCs w:val="20"/>
              </w:rPr>
              <w:t xml:space="preserve"> </w:t>
            </w:r>
            <w:r w:rsidRPr="0035309D">
              <w:rPr>
                <w:sz w:val="20"/>
                <w:szCs w:val="20"/>
              </w:rPr>
              <w:t>год,</w:t>
            </w:r>
          </w:p>
          <w:p w:rsidR="00367730" w:rsidRPr="0035309D" w:rsidRDefault="00367730" w:rsidP="0035309D">
            <w:pPr>
              <w:shd w:val="clear" w:color="auto" w:fill="FFFFFF"/>
              <w:autoSpaceDE w:val="0"/>
              <w:autoSpaceDN w:val="0"/>
              <w:adjustRightInd w:val="0"/>
              <w:spacing w:line="360" w:lineRule="auto"/>
              <w:ind w:firstLine="74"/>
              <w:jc w:val="both"/>
              <w:rPr>
                <w:sz w:val="20"/>
                <w:szCs w:val="20"/>
              </w:rPr>
            </w:pPr>
            <w:r w:rsidRPr="0035309D">
              <w:rPr>
                <w:sz w:val="20"/>
                <w:szCs w:val="20"/>
              </w:rPr>
              <w:t>в %</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FFFFFF"/>
          </w:tcPr>
          <w:p w:rsidR="00367730" w:rsidRPr="0035309D" w:rsidRDefault="00367730" w:rsidP="0035309D">
            <w:pPr>
              <w:shd w:val="clear" w:color="auto" w:fill="FFFFFF"/>
              <w:autoSpaceDE w:val="0"/>
              <w:autoSpaceDN w:val="0"/>
              <w:adjustRightInd w:val="0"/>
              <w:spacing w:line="360" w:lineRule="auto"/>
              <w:ind w:firstLine="74"/>
              <w:jc w:val="both"/>
              <w:rPr>
                <w:sz w:val="20"/>
                <w:szCs w:val="20"/>
              </w:rPr>
            </w:pPr>
            <w:r w:rsidRPr="0035309D">
              <w:rPr>
                <w:sz w:val="20"/>
                <w:szCs w:val="20"/>
              </w:rPr>
              <w:t>2005 год,</w:t>
            </w:r>
          </w:p>
          <w:p w:rsidR="00367730" w:rsidRPr="0035309D" w:rsidRDefault="00367730" w:rsidP="0035309D">
            <w:pPr>
              <w:shd w:val="clear" w:color="auto" w:fill="FFFFFF"/>
              <w:autoSpaceDE w:val="0"/>
              <w:autoSpaceDN w:val="0"/>
              <w:adjustRightInd w:val="0"/>
              <w:spacing w:line="360" w:lineRule="auto"/>
              <w:ind w:firstLine="74"/>
              <w:jc w:val="both"/>
              <w:rPr>
                <w:sz w:val="20"/>
                <w:szCs w:val="20"/>
              </w:rPr>
            </w:pPr>
            <w:r w:rsidRPr="0035309D">
              <w:rPr>
                <w:sz w:val="20"/>
                <w:szCs w:val="20"/>
              </w:rPr>
              <w:t>в %</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FFFFFF"/>
          </w:tcPr>
          <w:p w:rsidR="00367730" w:rsidRPr="0035309D" w:rsidRDefault="00367730" w:rsidP="0035309D">
            <w:pPr>
              <w:shd w:val="clear" w:color="auto" w:fill="FFFFFF"/>
              <w:autoSpaceDE w:val="0"/>
              <w:autoSpaceDN w:val="0"/>
              <w:adjustRightInd w:val="0"/>
              <w:spacing w:line="360" w:lineRule="auto"/>
              <w:ind w:firstLine="74"/>
              <w:jc w:val="both"/>
              <w:rPr>
                <w:sz w:val="20"/>
                <w:szCs w:val="20"/>
              </w:rPr>
            </w:pPr>
            <w:r w:rsidRPr="0035309D">
              <w:rPr>
                <w:sz w:val="20"/>
                <w:szCs w:val="20"/>
              </w:rPr>
              <w:t>2006 год, в %</w:t>
            </w:r>
          </w:p>
        </w:tc>
        <w:tc>
          <w:tcPr>
            <w:tcW w:w="2457" w:type="dxa"/>
            <w:gridSpan w:val="3"/>
            <w:tcBorders>
              <w:top w:val="single" w:sz="4" w:space="0" w:color="auto"/>
              <w:left w:val="single" w:sz="4" w:space="0" w:color="auto"/>
              <w:bottom w:val="single" w:sz="4" w:space="0" w:color="auto"/>
              <w:right w:val="single" w:sz="4" w:space="0" w:color="auto"/>
            </w:tcBorders>
            <w:shd w:val="clear" w:color="auto" w:fill="FFFFFF"/>
          </w:tcPr>
          <w:p w:rsidR="00367730" w:rsidRPr="0035309D" w:rsidRDefault="00367730" w:rsidP="0035309D">
            <w:pPr>
              <w:shd w:val="clear" w:color="auto" w:fill="FFFFFF"/>
              <w:autoSpaceDE w:val="0"/>
              <w:autoSpaceDN w:val="0"/>
              <w:adjustRightInd w:val="0"/>
              <w:spacing w:line="360" w:lineRule="auto"/>
              <w:ind w:firstLine="74"/>
              <w:jc w:val="both"/>
              <w:rPr>
                <w:sz w:val="20"/>
                <w:szCs w:val="20"/>
              </w:rPr>
            </w:pPr>
          </w:p>
          <w:p w:rsidR="00367730" w:rsidRPr="0035309D" w:rsidRDefault="00367730" w:rsidP="0035309D">
            <w:pPr>
              <w:shd w:val="clear" w:color="auto" w:fill="FFFFFF"/>
              <w:autoSpaceDE w:val="0"/>
              <w:autoSpaceDN w:val="0"/>
              <w:adjustRightInd w:val="0"/>
              <w:spacing w:line="360" w:lineRule="auto"/>
              <w:ind w:firstLine="74"/>
              <w:jc w:val="both"/>
              <w:rPr>
                <w:sz w:val="20"/>
                <w:szCs w:val="20"/>
              </w:rPr>
            </w:pPr>
            <w:r w:rsidRPr="0035309D">
              <w:rPr>
                <w:sz w:val="20"/>
                <w:szCs w:val="20"/>
              </w:rPr>
              <w:t xml:space="preserve">Отклонения </w:t>
            </w:r>
          </w:p>
        </w:tc>
      </w:tr>
      <w:tr w:rsidR="00367730" w:rsidRPr="0045164D">
        <w:trPr>
          <w:trHeight w:val="365"/>
        </w:trPr>
        <w:tc>
          <w:tcPr>
            <w:tcW w:w="2052" w:type="dxa"/>
            <w:vMerge/>
            <w:tcBorders>
              <w:top w:val="single" w:sz="4" w:space="0" w:color="auto"/>
              <w:left w:val="single" w:sz="4" w:space="0" w:color="auto"/>
              <w:bottom w:val="single" w:sz="4" w:space="0" w:color="auto"/>
              <w:right w:val="single" w:sz="4" w:space="0" w:color="auto"/>
            </w:tcBorders>
            <w:shd w:val="clear" w:color="auto" w:fill="FFFFFF"/>
          </w:tcPr>
          <w:p w:rsidR="00367730" w:rsidRPr="0035309D" w:rsidRDefault="00367730" w:rsidP="0035309D">
            <w:pPr>
              <w:shd w:val="clear" w:color="auto" w:fill="FFFFFF"/>
              <w:autoSpaceDE w:val="0"/>
              <w:autoSpaceDN w:val="0"/>
              <w:adjustRightInd w:val="0"/>
              <w:spacing w:line="360" w:lineRule="auto"/>
              <w:ind w:firstLine="74"/>
              <w:jc w:val="both"/>
              <w:rPr>
                <w:sz w:val="20"/>
                <w:szCs w:val="20"/>
              </w:rPr>
            </w:pPr>
          </w:p>
        </w:tc>
        <w:tc>
          <w:tcPr>
            <w:tcW w:w="1425" w:type="dxa"/>
            <w:vMerge/>
            <w:tcBorders>
              <w:top w:val="single" w:sz="4" w:space="0" w:color="auto"/>
              <w:left w:val="single" w:sz="4" w:space="0" w:color="auto"/>
              <w:bottom w:val="single" w:sz="4" w:space="0" w:color="auto"/>
              <w:right w:val="single" w:sz="4" w:space="0" w:color="auto"/>
            </w:tcBorders>
            <w:shd w:val="clear" w:color="auto" w:fill="FFFFFF"/>
          </w:tcPr>
          <w:p w:rsidR="00367730" w:rsidRPr="0035309D" w:rsidRDefault="00367730" w:rsidP="0035309D">
            <w:pPr>
              <w:shd w:val="clear" w:color="auto" w:fill="FFFFFF"/>
              <w:autoSpaceDE w:val="0"/>
              <w:autoSpaceDN w:val="0"/>
              <w:adjustRightInd w:val="0"/>
              <w:spacing w:line="360" w:lineRule="auto"/>
              <w:ind w:firstLine="74"/>
              <w:jc w:val="both"/>
              <w:rPr>
                <w:sz w:val="20"/>
                <w:szCs w:val="20"/>
              </w:rPr>
            </w:pPr>
          </w:p>
        </w:tc>
        <w:tc>
          <w:tcPr>
            <w:tcW w:w="1075" w:type="dxa"/>
            <w:vMerge/>
            <w:tcBorders>
              <w:top w:val="single" w:sz="4" w:space="0" w:color="auto"/>
              <w:left w:val="single" w:sz="4" w:space="0" w:color="auto"/>
              <w:bottom w:val="single" w:sz="4" w:space="0" w:color="auto"/>
              <w:right w:val="single" w:sz="4" w:space="0" w:color="auto"/>
            </w:tcBorders>
            <w:shd w:val="clear" w:color="auto" w:fill="FFFFFF"/>
          </w:tcPr>
          <w:p w:rsidR="00367730" w:rsidRPr="0035309D" w:rsidRDefault="00367730" w:rsidP="0035309D">
            <w:pPr>
              <w:shd w:val="clear" w:color="auto" w:fill="FFFFFF"/>
              <w:autoSpaceDE w:val="0"/>
              <w:autoSpaceDN w:val="0"/>
              <w:adjustRightInd w:val="0"/>
              <w:spacing w:line="360" w:lineRule="auto"/>
              <w:ind w:firstLine="74"/>
              <w:jc w:val="both"/>
              <w:rPr>
                <w:sz w:val="20"/>
                <w:szCs w:val="20"/>
                <w:lang w:val="en-US"/>
              </w:rPr>
            </w:pPr>
          </w:p>
        </w:tc>
        <w:tc>
          <w:tcPr>
            <w:tcW w:w="1094" w:type="dxa"/>
            <w:vMerge/>
            <w:tcBorders>
              <w:top w:val="single" w:sz="4" w:space="0" w:color="auto"/>
              <w:left w:val="single" w:sz="4" w:space="0" w:color="auto"/>
              <w:bottom w:val="single" w:sz="4" w:space="0" w:color="auto"/>
              <w:right w:val="single" w:sz="4" w:space="0" w:color="auto"/>
            </w:tcBorders>
            <w:shd w:val="clear" w:color="auto" w:fill="FFFFFF"/>
          </w:tcPr>
          <w:p w:rsidR="00367730" w:rsidRPr="0035309D" w:rsidRDefault="00367730" w:rsidP="0035309D">
            <w:pPr>
              <w:shd w:val="clear" w:color="auto" w:fill="FFFFFF"/>
              <w:autoSpaceDE w:val="0"/>
              <w:autoSpaceDN w:val="0"/>
              <w:adjustRightInd w:val="0"/>
              <w:spacing w:line="360" w:lineRule="auto"/>
              <w:ind w:firstLine="74"/>
              <w:jc w:val="both"/>
              <w:rPr>
                <w:sz w:val="20"/>
                <w:szCs w:val="20"/>
              </w:rPr>
            </w:pPr>
          </w:p>
        </w:tc>
        <w:tc>
          <w:tcPr>
            <w:tcW w:w="1046" w:type="dxa"/>
            <w:vMerge/>
            <w:tcBorders>
              <w:top w:val="single" w:sz="4" w:space="0" w:color="auto"/>
              <w:left w:val="single" w:sz="4" w:space="0" w:color="auto"/>
              <w:bottom w:val="single" w:sz="4" w:space="0" w:color="auto"/>
              <w:right w:val="single" w:sz="4" w:space="0" w:color="auto"/>
            </w:tcBorders>
            <w:shd w:val="clear" w:color="auto" w:fill="FFFFFF"/>
          </w:tcPr>
          <w:p w:rsidR="00367730" w:rsidRPr="0035309D" w:rsidRDefault="00367730" w:rsidP="0035309D">
            <w:pPr>
              <w:shd w:val="clear" w:color="auto" w:fill="FFFFFF"/>
              <w:autoSpaceDE w:val="0"/>
              <w:autoSpaceDN w:val="0"/>
              <w:adjustRightInd w:val="0"/>
              <w:spacing w:line="360" w:lineRule="auto"/>
              <w:ind w:firstLine="74"/>
              <w:jc w:val="both"/>
              <w:rPr>
                <w:sz w:val="20"/>
                <w:szCs w:val="2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367730" w:rsidRPr="0035309D" w:rsidRDefault="00367730" w:rsidP="0035309D">
            <w:pPr>
              <w:shd w:val="clear" w:color="auto" w:fill="FFFFFF"/>
              <w:autoSpaceDE w:val="0"/>
              <w:autoSpaceDN w:val="0"/>
              <w:adjustRightInd w:val="0"/>
              <w:spacing w:line="360" w:lineRule="auto"/>
              <w:ind w:firstLine="74"/>
              <w:jc w:val="both"/>
              <w:rPr>
                <w:sz w:val="20"/>
                <w:szCs w:val="20"/>
              </w:rPr>
            </w:pPr>
            <w:smartTag w:uri="urn:schemas-microsoft-com:office:smarttags" w:element="metricconverter">
              <w:smartTagPr>
                <w:attr w:name="ProductID" w:val="2005 г"/>
              </w:smartTagPr>
              <w:r w:rsidRPr="0035309D">
                <w:rPr>
                  <w:sz w:val="20"/>
                  <w:szCs w:val="20"/>
                </w:rPr>
                <w:t>2005 г</w:t>
              </w:r>
            </w:smartTag>
            <w:r w:rsidRPr="0035309D">
              <w:rPr>
                <w:sz w:val="20"/>
                <w:szCs w:val="20"/>
              </w:rPr>
              <w:t xml:space="preserve"> к </w:t>
            </w:r>
            <w:smartTag w:uri="urn:schemas-microsoft-com:office:smarttags" w:element="metricconverter">
              <w:smartTagPr>
                <w:attr w:name="ProductID" w:val="2004 г"/>
              </w:smartTagPr>
              <w:r w:rsidRPr="0035309D">
                <w:rPr>
                  <w:sz w:val="20"/>
                  <w:szCs w:val="20"/>
                </w:rPr>
                <w:t>2004 г</w:t>
              </w:r>
            </w:smartTag>
            <w:r w:rsidRPr="0035309D">
              <w:rPr>
                <w:sz w:val="20"/>
                <w:szCs w:val="20"/>
              </w:rPr>
              <w:t>, %</w:t>
            </w:r>
          </w:p>
        </w:tc>
        <w:tc>
          <w:tcPr>
            <w:tcW w:w="1229" w:type="dxa"/>
            <w:gridSpan w:val="2"/>
            <w:tcBorders>
              <w:top w:val="single" w:sz="4" w:space="0" w:color="auto"/>
              <w:left w:val="single" w:sz="4" w:space="0" w:color="auto"/>
              <w:bottom w:val="single" w:sz="4" w:space="0" w:color="auto"/>
              <w:right w:val="single" w:sz="4" w:space="0" w:color="auto"/>
            </w:tcBorders>
            <w:shd w:val="clear" w:color="auto" w:fill="FFFFFF"/>
          </w:tcPr>
          <w:p w:rsidR="00367730" w:rsidRPr="0035309D" w:rsidRDefault="00367730" w:rsidP="0035309D">
            <w:pPr>
              <w:shd w:val="clear" w:color="auto" w:fill="FFFFFF"/>
              <w:autoSpaceDE w:val="0"/>
              <w:autoSpaceDN w:val="0"/>
              <w:adjustRightInd w:val="0"/>
              <w:spacing w:line="360" w:lineRule="auto"/>
              <w:ind w:firstLine="74"/>
              <w:jc w:val="both"/>
              <w:rPr>
                <w:sz w:val="20"/>
                <w:szCs w:val="20"/>
              </w:rPr>
            </w:pPr>
            <w:smartTag w:uri="urn:schemas-microsoft-com:office:smarttags" w:element="metricconverter">
              <w:smartTagPr>
                <w:attr w:name="ProductID" w:val="2006 г"/>
              </w:smartTagPr>
              <w:r w:rsidRPr="0035309D">
                <w:rPr>
                  <w:sz w:val="20"/>
                  <w:szCs w:val="20"/>
                </w:rPr>
                <w:t>200</w:t>
              </w:r>
              <w:r w:rsidR="00A261B9" w:rsidRPr="0035309D">
                <w:rPr>
                  <w:sz w:val="20"/>
                  <w:szCs w:val="20"/>
                </w:rPr>
                <w:t>6</w:t>
              </w:r>
              <w:r w:rsidRPr="0035309D">
                <w:rPr>
                  <w:sz w:val="20"/>
                  <w:szCs w:val="20"/>
                </w:rPr>
                <w:t xml:space="preserve"> г</w:t>
              </w:r>
            </w:smartTag>
            <w:r w:rsidRPr="0035309D">
              <w:rPr>
                <w:sz w:val="20"/>
                <w:szCs w:val="20"/>
              </w:rPr>
              <w:t xml:space="preserve"> к </w:t>
            </w:r>
            <w:smartTag w:uri="urn:schemas-microsoft-com:office:smarttags" w:element="metricconverter">
              <w:smartTagPr>
                <w:attr w:name="ProductID" w:val="2005 г"/>
              </w:smartTagPr>
              <w:r w:rsidRPr="0035309D">
                <w:rPr>
                  <w:sz w:val="20"/>
                  <w:szCs w:val="20"/>
                </w:rPr>
                <w:t>2005 г</w:t>
              </w:r>
            </w:smartTag>
            <w:r w:rsidRPr="0035309D">
              <w:rPr>
                <w:sz w:val="20"/>
                <w:szCs w:val="20"/>
              </w:rPr>
              <w:t>,</w:t>
            </w:r>
          </w:p>
        </w:tc>
      </w:tr>
      <w:tr w:rsidR="00513376" w:rsidRPr="0045164D">
        <w:trPr>
          <w:trHeight w:val="874"/>
        </w:trPr>
        <w:tc>
          <w:tcPr>
            <w:tcW w:w="2052" w:type="dxa"/>
            <w:tcBorders>
              <w:top w:val="single" w:sz="4" w:space="0" w:color="auto"/>
            </w:tcBorders>
            <w:shd w:val="clear" w:color="auto" w:fill="FFFFFF"/>
          </w:tcPr>
          <w:p w:rsidR="00513376" w:rsidRPr="0035309D" w:rsidRDefault="00520AB9" w:rsidP="0035309D">
            <w:pPr>
              <w:autoSpaceDE w:val="0"/>
              <w:autoSpaceDN w:val="0"/>
              <w:adjustRightInd w:val="0"/>
              <w:spacing w:line="360" w:lineRule="auto"/>
              <w:ind w:firstLine="74"/>
              <w:jc w:val="both"/>
              <w:rPr>
                <w:sz w:val="20"/>
                <w:szCs w:val="20"/>
              </w:rPr>
            </w:pPr>
            <w:r w:rsidRPr="0035309D">
              <w:rPr>
                <w:sz w:val="20"/>
                <w:szCs w:val="20"/>
              </w:rPr>
              <w:t>1. Рентабельность общая</w:t>
            </w:r>
          </w:p>
        </w:tc>
        <w:tc>
          <w:tcPr>
            <w:tcW w:w="1425" w:type="dxa"/>
            <w:tcBorders>
              <w:top w:val="single" w:sz="4" w:space="0" w:color="auto"/>
            </w:tcBorders>
            <w:shd w:val="clear" w:color="auto" w:fill="FFFFFF"/>
          </w:tcPr>
          <w:p w:rsidR="00513376" w:rsidRPr="0035309D" w:rsidRDefault="00161941" w:rsidP="0035309D">
            <w:pPr>
              <w:autoSpaceDE w:val="0"/>
              <w:autoSpaceDN w:val="0"/>
              <w:adjustRightInd w:val="0"/>
              <w:spacing w:line="360" w:lineRule="auto"/>
              <w:ind w:firstLine="74"/>
              <w:jc w:val="both"/>
              <w:rPr>
                <w:sz w:val="20"/>
                <w:szCs w:val="20"/>
              </w:rPr>
            </w:pPr>
            <w:r>
              <w:rPr>
                <w:position w:val="-28"/>
                <w:sz w:val="20"/>
                <w:szCs w:val="20"/>
              </w:rPr>
              <w:pict>
                <v:shape id="_x0000_i1027" type="#_x0000_t75" style="width:62.25pt;height:33pt">
                  <v:imagedata r:id="rId9" o:title=""/>
                </v:shape>
              </w:pict>
            </w:r>
          </w:p>
        </w:tc>
        <w:tc>
          <w:tcPr>
            <w:tcW w:w="1075" w:type="dxa"/>
            <w:tcBorders>
              <w:top w:val="single" w:sz="4" w:space="0" w:color="auto"/>
            </w:tcBorders>
            <w:shd w:val="clear" w:color="auto" w:fill="FFFFFF"/>
          </w:tcPr>
          <w:p w:rsidR="00513376" w:rsidRPr="0035309D" w:rsidRDefault="00367730" w:rsidP="0035309D">
            <w:pPr>
              <w:autoSpaceDE w:val="0"/>
              <w:autoSpaceDN w:val="0"/>
              <w:adjustRightInd w:val="0"/>
              <w:spacing w:line="360" w:lineRule="auto"/>
              <w:ind w:firstLine="74"/>
              <w:jc w:val="both"/>
              <w:rPr>
                <w:sz w:val="20"/>
                <w:szCs w:val="20"/>
              </w:rPr>
            </w:pPr>
            <w:r w:rsidRPr="0035309D">
              <w:rPr>
                <w:sz w:val="20"/>
                <w:szCs w:val="20"/>
              </w:rPr>
              <w:t>1,3</w:t>
            </w:r>
            <w:r w:rsidR="0035309D">
              <w:rPr>
                <w:sz w:val="20"/>
                <w:szCs w:val="20"/>
              </w:rPr>
              <w:t>7</w:t>
            </w:r>
          </w:p>
        </w:tc>
        <w:tc>
          <w:tcPr>
            <w:tcW w:w="1094" w:type="dxa"/>
            <w:tcBorders>
              <w:top w:val="single" w:sz="4" w:space="0" w:color="auto"/>
            </w:tcBorders>
            <w:shd w:val="clear" w:color="auto" w:fill="FFFFFF"/>
          </w:tcPr>
          <w:p w:rsidR="00513376" w:rsidRPr="0035309D" w:rsidRDefault="00367730" w:rsidP="0035309D">
            <w:pPr>
              <w:autoSpaceDE w:val="0"/>
              <w:autoSpaceDN w:val="0"/>
              <w:adjustRightInd w:val="0"/>
              <w:spacing w:line="360" w:lineRule="auto"/>
              <w:ind w:firstLine="74"/>
              <w:jc w:val="both"/>
              <w:rPr>
                <w:sz w:val="20"/>
                <w:szCs w:val="20"/>
              </w:rPr>
            </w:pPr>
            <w:r w:rsidRPr="0035309D">
              <w:rPr>
                <w:sz w:val="20"/>
                <w:szCs w:val="20"/>
              </w:rPr>
              <w:t>2,05</w:t>
            </w:r>
          </w:p>
        </w:tc>
        <w:tc>
          <w:tcPr>
            <w:tcW w:w="1046" w:type="dxa"/>
            <w:tcBorders>
              <w:top w:val="single" w:sz="4" w:space="0" w:color="auto"/>
            </w:tcBorders>
            <w:shd w:val="clear" w:color="auto" w:fill="FFFFFF"/>
          </w:tcPr>
          <w:p w:rsidR="00513376" w:rsidRPr="0035309D" w:rsidRDefault="00367730" w:rsidP="0035309D">
            <w:pPr>
              <w:autoSpaceDE w:val="0"/>
              <w:autoSpaceDN w:val="0"/>
              <w:adjustRightInd w:val="0"/>
              <w:spacing w:line="360" w:lineRule="auto"/>
              <w:ind w:firstLine="74"/>
              <w:jc w:val="both"/>
              <w:rPr>
                <w:sz w:val="20"/>
                <w:szCs w:val="20"/>
              </w:rPr>
            </w:pPr>
            <w:r w:rsidRPr="0035309D">
              <w:rPr>
                <w:sz w:val="20"/>
                <w:szCs w:val="20"/>
              </w:rPr>
              <w:t>0,87</w:t>
            </w:r>
          </w:p>
        </w:tc>
        <w:tc>
          <w:tcPr>
            <w:tcW w:w="1315" w:type="dxa"/>
            <w:gridSpan w:val="2"/>
            <w:tcBorders>
              <w:top w:val="single" w:sz="4" w:space="0" w:color="auto"/>
            </w:tcBorders>
            <w:shd w:val="clear" w:color="auto" w:fill="FFFFFF"/>
          </w:tcPr>
          <w:p w:rsidR="00513376" w:rsidRPr="0035309D" w:rsidRDefault="00367730" w:rsidP="0035309D">
            <w:pPr>
              <w:shd w:val="clear" w:color="auto" w:fill="FFFFFF"/>
              <w:autoSpaceDE w:val="0"/>
              <w:autoSpaceDN w:val="0"/>
              <w:adjustRightInd w:val="0"/>
              <w:spacing w:line="360" w:lineRule="auto"/>
              <w:ind w:firstLine="74"/>
              <w:jc w:val="both"/>
              <w:rPr>
                <w:sz w:val="20"/>
                <w:szCs w:val="20"/>
              </w:rPr>
            </w:pPr>
            <w:r w:rsidRPr="0035309D">
              <w:rPr>
                <w:sz w:val="20"/>
                <w:szCs w:val="20"/>
              </w:rPr>
              <w:t>0,68</w:t>
            </w:r>
          </w:p>
        </w:tc>
        <w:tc>
          <w:tcPr>
            <w:tcW w:w="1142" w:type="dxa"/>
            <w:tcBorders>
              <w:top w:val="single" w:sz="4" w:space="0" w:color="auto"/>
            </w:tcBorders>
            <w:shd w:val="clear" w:color="auto" w:fill="FFFFFF"/>
          </w:tcPr>
          <w:p w:rsidR="00513376" w:rsidRPr="0035309D" w:rsidRDefault="00367730" w:rsidP="0035309D">
            <w:pPr>
              <w:shd w:val="clear" w:color="auto" w:fill="FFFFFF"/>
              <w:autoSpaceDE w:val="0"/>
              <w:autoSpaceDN w:val="0"/>
              <w:adjustRightInd w:val="0"/>
              <w:spacing w:line="360" w:lineRule="auto"/>
              <w:ind w:firstLine="74"/>
              <w:jc w:val="both"/>
              <w:rPr>
                <w:sz w:val="20"/>
                <w:szCs w:val="20"/>
              </w:rPr>
            </w:pPr>
            <w:r w:rsidRPr="0035309D">
              <w:rPr>
                <w:sz w:val="20"/>
                <w:szCs w:val="20"/>
              </w:rPr>
              <w:t>-1,18</w:t>
            </w:r>
          </w:p>
        </w:tc>
      </w:tr>
      <w:tr w:rsidR="00520AB9" w:rsidRPr="0045164D">
        <w:trPr>
          <w:trHeight w:val="874"/>
        </w:trPr>
        <w:tc>
          <w:tcPr>
            <w:tcW w:w="2052" w:type="dxa"/>
            <w:tcBorders>
              <w:bottom w:val="single" w:sz="4" w:space="0" w:color="auto"/>
            </w:tcBorders>
            <w:shd w:val="clear" w:color="auto" w:fill="FFFFFF"/>
          </w:tcPr>
          <w:p w:rsidR="00520AB9" w:rsidRPr="0035309D" w:rsidRDefault="00520AB9" w:rsidP="0035309D">
            <w:pPr>
              <w:autoSpaceDE w:val="0"/>
              <w:autoSpaceDN w:val="0"/>
              <w:adjustRightInd w:val="0"/>
              <w:spacing w:line="360" w:lineRule="auto"/>
              <w:ind w:firstLine="74"/>
              <w:jc w:val="both"/>
              <w:rPr>
                <w:sz w:val="20"/>
                <w:szCs w:val="20"/>
              </w:rPr>
            </w:pPr>
            <w:r w:rsidRPr="0035309D">
              <w:rPr>
                <w:sz w:val="20"/>
                <w:szCs w:val="20"/>
              </w:rPr>
              <w:t xml:space="preserve">2. Рентабельность основной деятельности </w:t>
            </w:r>
          </w:p>
        </w:tc>
        <w:tc>
          <w:tcPr>
            <w:tcW w:w="1425" w:type="dxa"/>
            <w:tcBorders>
              <w:bottom w:val="single" w:sz="4" w:space="0" w:color="auto"/>
            </w:tcBorders>
            <w:shd w:val="clear" w:color="auto" w:fill="FFFFFF"/>
          </w:tcPr>
          <w:p w:rsidR="00520AB9" w:rsidRPr="0035309D" w:rsidRDefault="00161941" w:rsidP="0035309D">
            <w:pPr>
              <w:autoSpaceDE w:val="0"/>
              <w:autoSpaceDN w:val="0"/>
              <w:adjustRightInd w:val="0"/>
              <w:spacing w:line="360" w:lineRule="auto"/>
              <w:ind w:firstLine="74"/>
              <w:jc w:val="both"/>
              <w:rPr>
                <w:sz w:val="20"/>
                <w:szCs w:val="20"/>
              </w:rPr>
            </w:pPr>
            <w:r>
              <w:rPr>
                <w:position w:val="-28"/>
                <w:sz w:val="20"/>
                <w:szCs w:val="20"/>
              </w:rPr>
              <w:pict>
                <v:shape id="_x0000_i1028" type="#_x0000_t75" style="width:62.25pt;height:33pt">
                  <v:imagedata r:id="rId10" o:title=""/>
                </v:shape>
              </w:pict>
            </w:r>
          </w:p>
        </w:tc>
        <w:tc>
          <w:tcPr>
            <w:tcW w:w="1075" w:type="dxa"/>
            <w:tcBorders>
              <w:bottom w:val="single" w:sz="4" w:space="0" w:color="auto"/>
            </w:tcBorders>
            <w:shd w:val="clear" w:color="auto" w:fill="FFFFFF"/>
          </w:tcPr>
          <w:p w:rsidR="00520AB9" w:rsidRPr="0035309D" w:rsidRDefault="00367730" w:rsidP="0035309D">
            <w:pPr>
              <w:autoSpaceDE w:val="0"/>
              <w:autoSpaceDN w:val="0"/>
              <w:adjustRightInd w:val="0"/>
              <w:spacing w:line="360" w:lineRule="auto"/>
              <w:ind w:firstLine="74"/>
              <w:jc w:val="both"/>
              <w:rPr>
                <w:sz w:val="20"/>
                <w:szCs w:val="20"/>
              </w:rPr>
            </w:pPr>
            <w:r w:rsidRPr="0035309D">
              <w:rPr>
                <w:sz w:val="20"/>
                <w:szCs w:val="20"/>
              </w:rPr>
              <w:t>1,87</w:t>
            </w:r>
          </w:p>
        </w:tc>
        <w:tc>
          <w:tcPr>
            <w:tcW w:w="1094" w:type="dxa"/>
            <w:tcBorders>
              <w:bottom w:val="single" w:sz="4" w:space="0" w:color="auto"/>
            </w:tcBorders>
            <w:shd w:val="clear" w:color="auto" w:fill="FFFFFF"/>
          </w:tcPr>
          <w:p w:rsidR="00520AB9" w:rsidRPr="0035309D" w:rsidRDefault="00367730" w:rsidP="0035309D">
            <w:pPr>
              <w:autoSpaceDE w:val="0"/>
              <w:autoSpaceDN w:val="0"/>
              <w:adjustRightInd w:val="0"/>
              <w:spacing w:line="360" w:lineRule="auto"/>
              <w:ind w:firstLine="74"/>
              <w:jc w:val="both"/>
              <w:rPr>
                <w:sz w:val="20"/>
                <w:szCs w:val="20"/>
              </w:rPr>
            </w:pPr>
            <w:r w:rsidRPr="0035309D">
              <w:rPr>
                <w:sz w:val="20"/>
                <w:szCs w:val="20"/>
              </w:rPr>
              <w:t>5,21</w:t>
            </w:r>
          </w:p>
        </w:tc>
        <w:tc>
          <w:tcPr>
            <w:tcW w:w="1046" w:type="dxa"/>
            <w:tcBorders>
              <w:bottom w:val="single" w:sz="4" w:space="0" w:color="auto"/>
            </w:tcBorders>
            <w:shd w:val="clear" w:color="auto" w:fill="FFFFFF"/>
          </w:tcPr>
          <w:p w:rsidR="00520AB9" w:rsidRPr="0035309D" w:rsidRDefault="00367730" w:rsidP="0035309D">
            <w:pPr>
              <w:autoSpaceDE w:val="0"/>
              <w:autoSpaceDN w:val="0"/>
              <w:adjustRightInd w:val="0"/>
              <w:spacing w:line="360" w:lineRule="auto"/>
              <w:ind w:firstLine="74"/>
              <w:jc w:val="both"/>
              <w:rPr>
                <w:sz w:val="20"/>
                <w:szCs w:val="20"/>
              </w:rPr>
            </w:pPr>
            <w:r w:rsidRPr="0035309D">
              <w:rPr>
                <w:sz w:val="20"/>
                <w:szCs w:val="20"/>
              </w:rPr>
              <w:t>0,96</w:t>
            </w:r>
          </w:p>
        </w:tc>
        <w:tc>
          <w:tcPr>
            <w:tcW w:w="1315" w:type="dxa"/>
            <w:gridSpan w:val="2"/>
            <w:tcBorders>
              <w:bottom w:val="single" w:sz="4" w:space="0" w:color="auto"/>
            </w:tcBorders>
            <w:shd w:val="clear" w:color="auto" w:fill="FFFFFF"/>
          </w:tcPr>
          <w:p w:rsidR="00520AB9" w:rsidRPr="0035309D" w:rsidRDefault="00367730" w:rsidP="0035309D">
            <w:pPr>
              <w:shd w:val="clear" w:color="auto" w:fill="FFFFFF"/>
              <w:autoSpaceDE w:val="0"/>
              <w:autoSpaceDN w:val="0"/>
              <w:adjustRightInd w:val="0"/>
              <w:spacing w:line="360" w:lineRule="auto"/>
              <w:ind w:firstLine="74"/>
              <w:jc w:val="both"/>
              <w:rPr>
                <w:sz w:val="20"/>
                <w:szCs w:val="20"/>
              </w:rPr>
            </w:pPr>
            <w:r w:rsidRPr="0035309D">
              <w:rPr>
                <w:sz w:val="20"/>
                <w:szCs w:val="20"/>
              </w:rPr>
              <w:t>3,34</w:t>
            </w:r>
          </w:p>
        </w:tc>
        <w:tc>
          <w:tcPr>
            <w:tcW w:w="1142" w:type="dxa"/>
            <w:tcBorders>
              <w:bottom w:val="single" w:sz="4" w:space="0" w:color="auto"/>
            </w:tcBorders>
            <w:shd w:val="clear" w:color="auto" w:fill="FFFFFF"/>
          </w:tcPr>
          <w:p w:rsidR="00520AB9" w:rsidRPr="0035309D" w:rsidRDefault="00367730" w:rsidP="0035309D">
            <w:pPr>
              <w:shd w:val="clear" w:color="auto" w:fill="FFFFFF"/>
              <w:autoSpaceDE w:val="0"/>
              <w:autoSpaceDN w:val="0"/>
              <w:adjustRightInd w:val="0"/>
              <w:spacing w:line="360" w:lineRule="auto"/>
              <w:ind w:firstLine="74"/>
              <w:jc w:val="both"/>
              <w:rPr>
                <w:sz w:val="20"/>
                <w:szCs w:val="20"/>
              </w:rPr>
            </w:pPr>
            <w:r w:rsidRPr="0035309D">
              <w:rPr>
                <w:sz w:val="20"/>
                <w:szCs w:val="20"/>
              </w:rPr>
              <w:t>-4,25</w:t>
            </w:r>
          </w:p>
        </w:tc>
      </w:tr>
    </w:tbl>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w:t>
      </w:r>
      <w:r w:rsidR="0045164D">
        <w:rPr>
          <w:sz w:val="28"/>
          <w:szCs w:val="28"/>
        </w:rPr>
        <w:t xml:space="preserve"> </w:t>
      </w:r>
      <w:r w:rsidRPr="0045164D">
        <w:rPr>
          <w:sz w:val="28"/>
          <w:szCs w:val="28"/>
        </w:rPr>
        <w:t xml:space="preserve">Рассчитано по </w:t>
      </w:r>
      <w:r w:rsidR="0028312A" w:rsidRPr="0045164D">
        <w:rPr>
          <w:sz w:val="28"/>
          <w:szCs w:val="28"/>
        </w:rPr>
        <w:t>данным (ф</w:t>
      </w:r>
      <w:r w:rsidRPr="0045164D">
        <w:rPr>
          <w:sz w:val="28"/>
          <w:szCs w:val="28"/>
        </w:rPr>
        <w:t>орма №</w:t>
      </w:r>
      <w:r w:rsidR="0045164D">
        <w:rPr>
          <w:sz w:val="28"/>
          <w:szCs w:val="28"/>
        </w:rPr>
        <w:t xml:space="preserve"> </w:t>
      </w:r>
      <w:r w:rsidRPr="0045164D">
        <w:rPr>
          <w:sz w:val="28"/>
          <w:szCs w:val="28"/>
        </w:rPr>
        <w:t>1</w:t>
      </w:r>
      <w:r w:rsidR="0028312A" w:rsidRPr="0045164D">
        <w:rPr>
          <w:sz w:val="28"/>
          <w:szCs w:val="28"/>
        </w:rPr>
        <w:t xml:space="preserve"> «Бухгалтерский баланс»)</w:t>
      </w:r>
      <w:r w:rsidRPr="0045164D">
        <w:rPr>
          <w:sz w:val="28"/>
          <w:szCs w:val="28"/>
        </w:rPr>
        <w:t xml:space="preserve"> и </w:t>
      </w:r>
      <w:r w:rsidR="0028312A" w:rsidRPr="0045164D">
        <w:rPr>
          <w:sz w:val="28"/>
          <w:szCs w:val="28"/>
        </w:rPr>
        <w:t>(ф</w:t>
      </w:r>
      <w:r w:rsidRPr="0045164D">
        <w:rPr>
          <w:sz w:val="28"/>
          <w:szCs w:val="28"/>
        </w:rPr>
        <w:t>орма № 2</w:t>
      </w:r>
      <w:r w:rsidR="0028312A" w:rsidRPr="0045164D">
        <w:rPr>
          <w:sz w:val="28"/>
          <w:szCs w:val="28"/>
        </w:rPr>
        <w:t xml:space="preserve"> «Отчет о прибылях и убытках»</w:t>
      </w:r>
      <w:r w:rsidRPr="0045164D">
        <w:rPr>
          <w:sz w:val="28"/>
          <w:szCs w:val="28"/>
        </w:rPr>
        <w:t>) ООО «Автомир»</w:t>
      </w:r>
      <w:r w:rsidR="0028312A" w:rsidRPr="0045164D">
        <w:rPr>
          <w:sz w:val="28"/>
          <w:szCs w:val="28"/>
        </w:rPr>
        <w:t xml:space="preserve"> за 2004-2006</w:t>
      </w:r>
      <w:r w:rsidRPr="0045164D">
        <w:rPr>
          <w:sz w:val="28"/>
          <w:szCs w:val="28"/>
        </w:rPr>
        <w:t xml:space="preserve"> годы</w:t>
      </w:r>
    </w:p>
    <w:p w:rsidR="0035309D" w:rsidRDefault="0035309D" w:rsidP="0045164D">
      <w:pPr>
        <w:shd w:val="clear" w:color="auto" w:fill="FFFFFF"/>
        <w:autoSpaceDE w:val="0"/>
        <w:autoSpaceDN w:val="0"/>
        <w:adjustRightInd w:val="0"/>
        <w:spacing w:line="360" w:lineRule="auto"/>
        <w:ind w:firstLine="709"/>
        <w:jc w:val="both"/>
        <w:rPr>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Для оценки эффективности использования экономического потенциала ООО «Автомир» воспользуемся показателями рентабельности авансированного капитала и рентабельности собственного капитала[20,160].</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Анализ рентабельности собственного и авансированного капитала ООО «Автомир» представлен в таблице 7.</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Рентабельность собственного капитала ООО «Автомир»</w:t>
      </w:r>
      <w:r w:rsidR="0028312A" w:rsidRPr="0045164D">
        <w:rPr>
          <w:sz w:val="28"/>
          <w:szCs w:val="28"/>
        </w:rPr>
        <w:t xml:space="preserve"> в 2005</w:t>
      </w:r>
      <w:r w:rsidRPr="0045164D">
        <w:rPr>
          <w:sz w:val="28"/>
          <w:szCs w:val="28"/>
        </w:rPr>
        <w:t xml:space="preserve"> году</w:t>
      </w:r>
      <w:r w:rsidR="0028312A" w:rsidRPr="0045164D">
        <w:rPr>
          <w:sz w:val="28"/>
          <w:szCs w:val="28"/>
        </w:rPr>
        <w:t xml:space="preserve"> увеличилась по сравнению с 2004 годом на 25,8 %. Также в 2005</w:t>
      </w:r>
      <w:r w:rsidRPr="0045164D">
        <w:rPr>
          <w:sz w:val="28"/>
          <w:szCs w:val="28"/>
        </w:rPr>
        <w:t xml:space="preserve"> году отмечено увеличение показателя рентабельности авансированного капитала на 16,5%. Это можно отметить как положительную тенденцию эффективности использования</w:t>
      </w:r>
      <w:r w:rsidRPr="0045164D">
        <w:rPr>
          <w:rFonts w:cs="Arial"/>
          <w:sz w:val="28"/>
          <w:szCs w:val="28"/>
        </w:rPr>
        <w:t xml:space="preserve"> </w:t>
      </w:r>
      <w:r w:rsidRPr="0045164D">
        <w:rPr>
          <w:sz w:val="28"/>
          <w:szCs w:val="28"/>
        </w:rPr>
        <w:t>как</w:t>
      </w:r>
      <w:r w:rsidR="00F7708C" w:rsidRPr="0045164D">
        <w:rPr>
          <w:sz w:val="28"/>
          <w:szCs w:val="28"/>
        </w:rPr>
        <w:t xml:space="preserve"> </w:t>
      </w:r>
      <w:r w:rsidRPr="0045164D">
        <w:rPr>
          <w:sz w:val="28"/>
          <w:szCs w:val="28"/>
        </w:rPr>
        <w:t>собственного</w:t>
      </w:r>
      <w:r w:rsidR="00F7708C" w:rsidRPr="0045164D">
        <w:rPr>
          <w:sz w:val="28"/>
          <w:szCs w:val="28"/>
        </w:rPr>
        <w:t>,</w:t>
      </w:r>
      <w:r w:rsidRPr="0045164D">
        <w:rPr>
          <w:sz w:val="28"/>
          <w:szCs w:val="28"/>
        </w:rPr>
        <w:t xml:space="preserve"> так и заемного капитала фирмы по срав</w:t>
      </w:r>
      <w:r w:rsidR="00F7708C" w:rsidRPr="0045164D">
        <w:rPr>
          <w:sz w:val="28"/>
          <w:szCs w:val="28"/>
        </w:rPr>
        <w:t xml:space="preserve">нению с 2004 </w:t>
      </w:r>
      <w:r w:rsidRPr="0045164D">
        <w:rPr>
          <w:sz w:val="28"/>
          <w:szCs w:val="28"/>
        </w:rPr>
        <w:t>годом.</w:t>
      </w:r>
    </w:p>
    <w:p w:rsidR="0035309D" w:rsidRDefault="00513376" w:rsidP="0045164D">
      <w:pPr>
        <w:spacing w:line="360" w:lineRule="auto"/>
        <w:ind w:firstLine="709"/>
        <w:jc w:val="both"/>
        <w:rPr>
          <w:sz w:val="28"/>
          <w:szCs w:val="28"/>
        </w:rPr>
      </w:pPr>
      <w:r w:rsidRPr="0045164D">
        <w:rPr>
          <w:sz w:val="28"/>
          <w:szCs w:val="28"/>
        </w:rPr>
        <w:t>Однако данная</w:t>
      </w:r>
      <w:r w:rsidR="0045164D">
        <w:rPr>
          <w:sz w:val="28"/>
          <w:szCs w:val="28"/>
        </w:rPr>
        <w:t xml:space="preserve"> </w:t>
      </w:r>
      <w:r w:rsidR="0028312A" w:rsidRPr="0045164D">
        <w:rPr>
          <w:sz w:val="28"/>
          <w:szCs w:val="28"/>
        </w:rPr>
        <w:t>ситуация</w:t>
      </w:r>
      <w:r w:rsidR="0045164D">
        <w:rPr>
          <w:sz w:val="28"/>
          <w:szCs w:val="28"/>
        </w:rPr>
        <w:t xml:space="preserve"> </w:t>
      </w:r>
      <w:r w:rsidR="0028312A" w:rsidRPr="0045164D">
        <w:rPr>
          <w:sz w:val="28"/>
          <w:szCs w:val="28"/>
        </w:rPr>
        <w:t>нестабильна и</w:t>
      </w:r>
      <w:r w:rsidR="0045164D">
        <w:rPr>
          <w:sz w:val="28"/>
          <w:szCs w:val="28"/>
        </w:rPr>
        <w:t xml:space="preserve"> </w:t>
      </w:r>
      <w:r w:rsidR="0028312A" w:rsidRPr="0045164D">
        <w:rPr>
          <w:sz w:val="28"/>
          <w:szCs w:val="28"/>
        </w:rPr>
        <w:t>в</w:t>
      </w:r>
      <w:r w:rsidR="0045164D">
        <w:rPr>
          <w:sz w:val="28"/>
          <w:szCs w:val="28"/>
        </w:rPr>
        <w:t xml:space="preserve"> </w:t>
      </w:r>
      <w:r w:rsidR="0028312A" w:rsidRPr="0045164D">
        <w:rPr>
          <w:sz w:val="28"/>
          <w:szCs w:val="28"/>
        </w:rPr>
        <w:t>2006</w:t>
      </w:r>
      <w:r w:rsidR="0045164D">
        <w:rPr>
          <w:sz w:val="28"/>
          <w:szCs w:val="28"/>
        </w:rPr>
        <w:t xml:space="preserve"> </w:t>
      </w:r>
      <w:r w:rsidRPr="0045164D">
        <w:rPr>
          <w:sz w:val="28"/>
          <w:szCs w:val="28"/>
        </w:rPr>
        <w:t>году</w:t>
      </w:r>
      <w:r w:rsidR="0045164D">
        <w:rPr>
          <w:sz w:val="28"/>
          <w:szCs w:val="28"/>
        </w:rPr>
        <w:t xml:space="preserve"> </w:t>
      </w:r>
      <w:r w:rsidRPr="0045164D">
        <w:rPr>
          <w:sz w:val="28"/>
          <w:szCs w:val="28"/>
        </w:rPr>
        <w:t>отмечено</w:t>
      </w:r>
      <w:r w:rsidR="0045164D">
        <w:rPr>
          <w:sz w:val="28"/>
          <w:szCs w:val="28"/>
        </w:rPr>
        <w:t xml:space="preserve"> </w:t>
      </w:r>
      <w:r w:rsidRPr="0045164D">
        <w:rPr>
          <w:sz w:val="28"/>
          <w:szCs w:val="28"/>
        </w:rPr>
        <w:t>резкое снижение показателей рентабельности как собственного капитала на 1,2%</w:t>
      </w:r>
      <w:r w:rsidR="0028312A" w:rsidRPr="0045164D">
        <w:rPr>
          <w:sz w:val="28"/>
          <w:szCs w:val="28"/>
        </w:rPr>
        <w:t>,</w:t>
      </w:r>
      <w:r w:rsidR="0045164D">
        <w:rPr>
          <w:sz w:val="28"/>
          <w:szCs w:val="28"/>
        </w:rPr>
        <w:t xml:space="preserve"> </w:t>
      </w:r>
      <w:r w:rsidRPr="0045164D">
        <w:rPr>
          <w:sz w:val="28"/>
          <w:szCs w:val="28"/>
        </w:rPr>
        <w:t>так</w:t>
      </w:r>
      <w:r w:rsidR="0045164D">
        <w:rPr>
          <w:sz w:val="28"/>
          <w:szCs w:val="28"/>
        </w:rPr>
        <w:t xml:space="preserve"> </w:t>
      </w:r>
      <w:r w:rsidRPr="0045164D">
        <w:rPr>
          <w:sz w:val="28"/>
          <w:szCs w:val="28"/>
        </w:rPr>
        <w:t>и</w:t>
      </w:r>
      <w:r w:rsidR="0045164D">
        <w:rPr>
          <w:sz w:val="28"/>
          <w:szCs w:val="28"/>
        </w:rPr>
        <w:t xml:space="preserve"> </w:t>
      </w:r>
      <w:r w:rsidRPr="0045164D">
        <w:rPr>
          <w:sz w:val="28"/>
          <w:szCs w:val="28"/>
        </w:rPr>
        <w:t>заемного</w:t>
      </w:r>
      <w:r w:rsidR="0045164D">
        <w:rPr>
          <w:sz w:val="28"/>
          <w:szCs w:val="28"/>
        </w:rPr>
        <w:t xml:space="preserve"> </w:t>
      </w:r>
      <w:r w:rsidRPr="0045164D">
        <w:rPr>
          <w:sz w:val="28"/>
          <w:szCs w:val="28"/>
        </w:rPr>
        <w:t>-</w:t>
      </w:r>
      <w:r w:rsidR="0045164D">
        <w:rPr>
          <w:sz w:val="28"/>
          <w:szCs w:val="28"/>
        </w:rPr>
        <w:t xml:space="preserve"> </w:t>
      </w:r>
      <w:r w:rsidRPr="0045164D">
        <w:rPr>
          <w:sz w:val="28"/>
          <w:szCs w:val="28"/>
        </w:rPr>
        <w:t>на</w:t>
      </w:r>
      <w:r w:rsidR="0045164D">
        <w:rPr>
          <w:sz w:val="28"/>
          <w:szCs w:val="28"/>
        </w:rPr>
        <w:t xml:space="preserve"> </w:t>
      </w:r>
      <w:r w:rsidRPr="0045164D">
        <w:rPr>
          <w:sz w:val="28"/>
          <w:szCs w:val="28"/>
        </w:rPr>
        <w:t>6,9%,</w:t>
      </w:r>
      <w:r w:rsidR="0045164D">
        <w:rPr>
          <w:sz w:val="28"/>
          <w:szCs w:val="28"/>
        </w:rPr>
        <w:t xml:space="preserve"> </w:t>
      </w:r>
      <w:r w:rsidRPr="0045164D">
        <w:rPr>
          <w:sz w:val="28"/>
          <w:szCs w:val="28"/>
        </w:rPr>
        <w:t>что</w:t>
      </w:r>
      <w:r w:rsidR="0045164D">
        <w:rPr>
          <w:sz w:val="28"/>
          <w:szCs w:val="28"/>
        </w:rPr>
        <w:t xml:space="preserve"> </w:t>
      </w:r>
      <w:r w:rsidRPr="0045164D">
        <w:rPr>
          <w:sz w:val="28"/>
          <w:szCs w:val="28"/>
        </w:rPr>
        <w:t>говорит</w:t>
      </w:r>
      <w:r w:rsidR="0045164D">
        <w:rPr>
          <w:sz w:val="28"/>
          <w:szCs w:val="28"/>
        </w:rPr>
        <w:t xml:space="preserve"> </w:t>
      </w:r>
      <w:r w:rsidRPr="0045164D">
        <w:rPr>
          <w:sz w:val="28"/>
          <w:szCs w:val="28"/>
        </w:rPr>
        <w:t>о</w:t>
      </w:r>
      <w:r w:rsidR="0045164D">
        <w:rPr>
          <w:sz w:val="28"/>
          <w:szCs w:val="28"/>
        </w:rPr>
        <w:t xml:space="preserve"> </w:t>
      </w:r>
      <w:r w:rsidRPr="0045164D">
        <w:rPr>
          <w:sz w:val="28"/>
          <w:szCs w:val="28"/>
        </w:rPr>
        <w:t>снижении</w:t>
      </w:r>
      <w:r w:rsidR="0045164D">
        <w:rPr>
          <w:sz w:val="28"/>
          <w:szCs w:val="28"/>
        </w:rPr>
        <w:t xml:space="preserve"> </w:t>
      </w:r>
      <w:r w:rsidRPr="0045164D">
        <w:rPr>
          <w:sz w:val="28"/>
          <w:szCs w:val="28"/>
        </w:rPr>
        <w:t>эффективности использования данных источников средств.</w:t>
      </w:r>
    </w:p>
    <w:p w:rsidR="00513376" w:rsidRPr="0045164D" w:rsidRDefault="0035309D" w:rsidP="0035309D">
      <w:pPr>
        <w:spacing w:line="360" w:lineRule="auto"/>
        <w:ind w:firstLine="709"/>
        <w:jc w:val="both"/>
        <w:rPr>
          <w:sz w:val="28"/>
          <w:szCs w:val="28"/>
        </w:rPr>
      </w:pPr>
      <w:r>
        <w:rPr>
          <w:sz w:val="28"/>
          <w:szCs w:val="28"/>
        </w:rPr>
        <w:br w:type="page"/>
      </w:r>
      <w:r w:rsidR="00513376" w:rsidRPr="0045164D">
        <w:rPr>
          <w:sz w:val="28"/>
          <w:szCs w:val="28"/>
        </w:rPr>
        <w:t>Таблица 7</w:t>
      </w:r>
    </w:p>
    <w:p w:rsidR="00A261B9"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Расчет показателей рентабельности собственного и авансированного капитала ООО «Автомир»*</w:t>
      </w:r>
      <w:r w:rsidR="0045164D">
        <w:rPr>
          <w:rFonts w:cs="Arial"/>
          <w:sz w:val="28"/>
          <w:szCs w:val="28"/>
        </w:rPr>
        <w:t xml:space="preserve"> </w:t>
      </w:r>
    </w:p>
    <w:tbl>
      <w:tblPr>
        <w:tblW w:w="7724" w:type="dxa"/>
        <w:tblInd w:w="40" w:type="dxa"/>
        <w:tblLayout w:type="fixed"/>
        <w:tblCellMar>
          <w:left w:w="40" w:type="dxa"/>
          <w:right w:w="40" w:type="dxa"/>
        </w:tblCellMar>
        <w:tblLook w:val="0000" w:firstRow="0" w:lastRow="0" w:firstColumn="0" w:lastColumn="0" w:noHBand="0" w:noVBand="0"/>
      </w:tblPr>
      <w:tblGrid>
        <w:gridCol w:w="2052"/>
        <w:gridCol w:w="1075"/>
        <w:gridCol w:w="1094"/>
        <w:gridCol w:w="1046"/>
        <w:gridCol w:w="1228"/>
        <w:gridCol w:w="87"/>
        <w:gridCol w:w="1142"/>
      </w:tblGrid>
      <w:tr w:rsidR="00A261B9" w:rsidRPr="0045164D">
        <w:trPr>
          <w:trHeight w:val="365"/>
        </w:trPr>
        <w:tc>
          <w:tcPr>
            <w:tcW w:w="2052" w:type="dxa"/>
            <w:vMerge w:val="restart"/>
            <w:tcBorders>
              <w:top w:val="single" w:sz="4" w:space="0" w:color="auto"/>
              <w:left w:val="single" w:sz="4" w:space="0" w:color="auto"/>
              <w:bottom w:val="single" w:sz="4" w:space="0" w:color="auto"/>
              <w:right w:val="single" w:sz="4" w:space="0" w:color="auto"/>
            </w:tcBorders>
            <w:shd w:val="clear" w:color="auto" w:fill="FFFFFF"/>
          </w:tcPr>
          <w:p w:rsidR="00A261B9" w:rsidRPr="0035309D" w:rsidRDefault="00A261B9" w:rsidP="0035309D">
            <w:pPr>
              <w:shd w:val="clear" w:color="auto" w:fill="FFFFFF"/>
              <w:autoSpaceDE w:val="0"/>
              <w:autoSpaceDN w:val="0"/>
              <w:adjustRightInd w:val="0"/>
              <w:spacing w:line="360" w:lineRule="auto"/>
              <w:ind w:firstLine="74"/>
              <w:jc w:val="both"/>
              <w:rPr>
                <w:sz w:val="20"/>
                <w:szCs w:val="20"/>
              </w:rPr>
            </w:pPr>
            <w:r w:rsidRPr="0035309D">
              <w:rPr>
                <w:sz w:val="20"/>
                <w:szCs w:val="20"/>
              </w:rPr>
              <w:t>Показатели</w:t>
            </w:r>
            <w:r w:rsidR="0045164D" w:rsidRPr="0035309D">
              <w:rPr>
                <w:sz w:val="20"/>
                <w:szCs w:val="20"/>
              </w:rPr>
              <w:t xml:space="preserve"> </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FFFFFF"/>
          </w:tcPr>
          <w:p w:rsidR="00A261B9" w:rsidRPr="0035309D" w:rsidRDefault="00A261B9" w:rsidP="0035309D">
            <w:pPr>
              <w:shd w:val="clear" w:color="auto" w:fill="FFFFFF"/>
              <w:autoSpaceDE w:val="0"/>
              <w:autoSpaceDN w:val="0"/>
              <w:adjustRightInd w:val="0"/>
              <w:spacing w:line="360" w:lineRule="auto"/>
              <w:ind w:firstLine="74"/>
              <w:jc w:val="both"/>
              <w:rPr>
                <w:sz w:val="20"/>
                <w:szCs w:val="20"/>
              </w:rPr>
            </w:pPr>
            <w:r w:rsidRPr="0035309D">
              <w:rPr>
                <w:sz w:val="20"/>
                <w:szCs w:val="20"/>
              </w:rPr>
              <w:t>2004</w:t>
            </w:r>
            <w:r w:rsidR="0045164D" w:rsidRPr="0035309D">
              <w:rPr>
                <w:sz w:val="20"/>
                <w:szCs w:val="20"/>
              </w:rPr>
              <w:t xml:space="preserve"> </w:t>
            </w:r>
            <w:r w:rsidRPr="0035309D">
              <w:rPr>
                <w:sz w:val="20"/>
                <w:szCs w:val="20"/>
              </w:rPr>
              <w:t>год,</w:t>
            </w:r>
          </w:p>
          <w:p w:rsidR="00A261B9" w:rsidRPr="0035309D" w:rsidRDefault="00A261B9" w:rsidP="0035309D">
            <w:pPr>
              <w:shd w:val="clear" w:color="auto" w:fill="FFFFFF"/>
              <w:autoSpaceDE w:val="0"/>
              <w:autoSpaceDN w:val="0"/>
              <w:adjustRightInd w:val="0"/>
              <w:spacing w:line="360" w:lineRule="auto"/>
              <w:ind w:firstLine="74"/>
              <w:jc w:val="both"/>
              <w:rPr>
                <w:sz w:val="20"/>
                <w:szCs w:val="20"/>
              </w:rPr>
            </w:pPr>
            <w:r w:rsidRPr="0035309D">
              <w:rPr>
                <w:sz w:val="20"/>
                <w:szCs w:val="20"/>
              </w:rPr>
              <w:t>в %</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FFFFFF"/>
          </w:tcPr>
          <w:p w:rsidR="00A261B9" w:rsidRPr="0035309D" w:rsidRDefault="00A261B9" w:rsidP="0035309D">
            <w:pPr>
              <w:shd w:val="clear" w:color="auto" w:fill="FFFFFF"/>
              <w:autoSpaceDE w:val="0"/>
              <w:autoSpaceDN w:val="0"/>
              <w:adjustRightInd w:val="0"/>
              <w:spacing w:line="360" w:lineRule="auto"/>
              <w:ind w:firstLine="74"/>
              <w:jc w:val="both"/>
              <w:rPr>
                <w:sz w:val="20"/>
                <w:szCs w:val="20"/>
              </w:rPr>
            </w:pPr>
            <w:r w:rsidRPr="0035309D">
              <w:rPr>
                <w:sz w:val="20"/>
                <w:szCs w:val="20"/>
              </w:rPr>
              <w:t>2005 год,</w:t>
            </w:r>
          </w:p>
          <w:p w:rsidR="00A261B9" w:rsidRPr="0035309D" w:rsidRDefault="00A261B9" w:rsidP="0035309D">
            <w:pPr>
              <w:shd w:val="clear" w:color="auto" w:fill="FFFFFF"/>
              <w:autoSpaceDE w:val="0"/>
              <w:autoSpaceDN w:val="0"/>
              <w:adjustRightInd w:val="0"/>
              <w:spacing w:line="360" w:lineRule="auto"/>
              <w:ind w:firstLine="74"/>
              <w:jc w:val="both"/>
              <w:rPr>
                <w:sz w:val="20"/>
                <w:szCs w:val="20"/>
              </w:rPr>
            </w:pPr>
            <w:r w:rsidRPr="0035309D">
              <w:rPr>
                <w:sz w:val="20"/>
                <w:szCs w:val="20"/>
              </w:rPr>
              <w:t>в %</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FFFFFF"/>
          </w:tcPr>
          <w:p w:rsidR="00A261B9" w:rsidRPr="0035309D" w:rsidRDefault="0035309D" w:rsidP="0035309D">
            <w:pPr>
              <w:shd w:val="clear" w:color="auto" w:fill="FFFFFF"/>
              <w:autoSpaceDE w:val="0"/>
              <w:autoSpaceDN w:val="0"/>
              <w:adjustRightInd w:val="0"/>
              <w:spacing w:line="360" w:lineRule="auto"/>
              <w:ind w:firstLine="74"/>
              <w:jc w:val="both"/>
              <w:rPr>
                <w:sz w:val="20"/>
                <w:szCs w:val="20"/>
              </w:rPr>
            </w:pPr>
            <w:r>
              <w:rPr>
                <w:sz w:val="20"/>
                <w:szCs w:val="20"/>
              </w:rPr>
              <w:t xml:space="preserve">2006 год, </w:t>
            </w:r>
            <w:r w:rsidR="00A261B9" w:rsidRPr="0035309D">
              <w:rPr>
                <w:sz w:val="20"/>
                <w:szCs w:val="20"/>
              </w:rPr>
              <w:t>в %</w:t>
            </w:r>
          </w:p>
        </w:tc>
        <w:tc>
          <w:tcPr>
            <w:tcW w:w="2457" w:type="dxa"/>
            <w:gridSpan w:val="3"/>
            <w:tcBorders>
              <w:top w:val="single" w:sz="4" w:space="0" w:color="auto"/>
              <w:left w:val="single" w:sz="4" w:space="0" w:color="auto"/>
              <w:bottom w:val="single" w:sz="4" w:space="0" w:color="auto"/>
              <w:right w:val="single" w:sz="4" w:space="0" w:color="auto"/>
            </w:tcBorders>
            <w:shd w:val="clear" w:color="auto" w:fill="FFFFFF"/>
          </w:tcPr>
          <w:p w:rsidR="00A261B9" w:rsidRPr="0035309D" w:rsidRDefault="00A261B9" w:rsidP="0035309D">
            <w:pPr>
              <w:shd w:val="clear" w:color="auto" w:fill="FFFFFF"/>
              <w:autoSpaceDE w:val="0"/>
              <w:autoSpaceDN w:val="0"/>
              <w:adjustRightInd w:val="0"/>
              <w:spacing w:line="360" w:lineRule="auto"/>
              <w:jc w:val="both"/>
              <w:rPr>
                <w:sz w:val="20"/>
                <w:szCs w:val="20"/>
              </w:rPr>
            </w:pPr>
            <w:r w:rsidRPr="0035309D">
              <w:rPr>
                <w:sz w:val="20"/>
                <w:szCs w:val="20"/>
              </w:rPr>
              <w:t>Изменения</w:t>
            </w:r>
          </w:p>
        </w:tc>
      </w:tr>
      <w:tr w:rsidR="00A261B9" w:rsidRPr="0045164D">
        <w:trPr>
          <w:trHeight w:val="365"/>
        </w:trPr>
        <w:tc>
          <w:tcPr>
            <w:tcW w:w="2052" w:type="dxa"/>
            <w:vMerge/>
            <w:tcBorders>
              <w:top w:val="single" w:sz="4" w:space="0" w:color="auto"/>
              <w:left w:val="single" w:sz="4" w:space="0" w:color="auto"/>
              <w:bottom w:val="single" w:sz="4" w:space="0" w:color="auto"/>
              <w:right w:val="single" w:sz="4" w:space="0" w:color="auto"/>
            </w:tcBorders>
            <w:shd w:val="clear" w:color="auto" w:fill="FFFFFF"/>
          </w:tcPr>
          <w:p w:rsidR="00A261B9" w:rsidRPr="0035309D" w:rsidRDefault="00A261B9" w:rsidP="0035309D">
            <w:pPr>
              <w:shd w:val="clear" w:color="auto" w:fill="FFFFFF"/>
              <w:autoSpaceDE w:val="0"/>
              <w:autoSpaceDN w:val="0"/>
              <w:adjustRightInd w:val="0"/>
              <w:spacing w:line="360" w:lineRule="auto"/>
              <w:ind w:firstLine="74"/>
              <w:jc w:val="both"/>
              <w:rPr>
                <w:sz w:val="20"/>
                <w:szCs w:val="20"/>
              </w:rPr>
            </w:pPr>
          </w:p>
        </w:tc>
        <w:tc>
          <w:tcPr>
            <w:tcW w:w="1075" w:type="dxa"/>
            <w:vMerge/>
            <w:tcBorders>
              <w:top w:val="single" w:sz="4" w:space="0" w:color="auto"/>
              <w:left w:val="single" w:sz="4" w:space="0" w:color="auto"/>
              <w:bottom w:val="single" w:sz="4" w:space="0" w:color="auto"/>
              <w:right w:val="single" w:sz="4" w:space="0" w:color="auto"/>
            </w:tcBorders>
            <w:shd w:val="clear" w:color="auto" w:fill="FFFFFF"/>
          </w:tcPr>
          <w:p w:rsidR="00A261B9" w:rsidRPr="0035309D" w:rsidRDefault="00A261B9" w:rsidP="0035309D">
            <w:pPr>
              <w:shd w:val="clear" w:color="auto" w:fill="FFFFFF"/>
              <w:autoSpaceDE w:val="0"/>
              <w:autoSpaceDN w:val="0"/>
              <w:adjustRightInd w:val="0"/>
              <w:spacing w:line="360" w:lineRule="auto"/>
              <w:ind w:firstLine="74"/>
              <w:jc w:val="both"/>
              <w:rPr>
                <w:sz w:val="20"/>
                <w:szCs w:val="20"/>
                <w:lang w:val="en-US"/>
              </w:rPr>
            </w:pPr>
          </w:p>
        </w:tc>
        <w:tc>
          <w:tcPr>
            <w:tcW w:w="1094" w:type="dxa"/>
            <w:vMerge/>
            <w:tcBorders>
              <w:top w:val="single" w:sz="4" w:space="0" w:color="auto"/>
              <w:left w:val="single" w:sz="4" w:space="0" w:color="auto"/>
              <w:bottom w:val="single" w:sz="4" w:space="0" w:color="auto"/>
              <w:right w:val="single" w:sz="4" w:space="0" w:color="auto"/>
            </w:tcBorders>
            <w:shd w:val="clear" w:color="auto" w:fill="FFFFFF"/>
          </w:tcPr>
          <w:p w:rsidR="00A261B9" w:rsidRPr="0035309D" w:rsidRDefault="00A261B9" w:rsidP="0035309D">
            <w:pPr>
              <w:shd w:val="clear" w:color="auto" w:fill="FFFFFF"/>
              <w:autoSpaceDE w:val="0"/>
              <w:autoSpaceDN w:val="0"/>
              <w:adjustRightInd w:val="0"/>
              <w:spacing w:line="360" w:lineRule="auto"/>
              <w:ind w:firstLine="74"/>
              <w:jc w:val="both"/>
              <w:rPr>
                <w:sz w:val="20"/>
                <w:szCs w:val="20"/>
              </w:rPr>
            </w:pPr>
          </w:p>
        </w:tc>
        <w:tc>
          <w:tcPr>
            <w:tcW w:w="1046" w:type="dxa"/>
            <w:vMerge/>
            <w:tcBorders>
              <w:top w:val="single" w:sz="4" w:space="0" w:color="auto"/>
              <w:left w:val="single" w:sz="4" w:space="0" w:color="auto"/>
              <w:bottom w:val="single" w:sz="4" w:space="0" w:color="auto"/>
              <w:right w:val="single" w:sz="4" w:space="0" w:color="auto"/>
            </w:tcBorders>
            <w:shd w:val="clear" w:color="auto" w:fill="FFFFFF"/>
          </w:tcPr>
          <w:p w:rsidR="00A261B9" w:rsidRPr="0035309D" w:rsidRDefault="00A261B9" w:rsidP="0035309D">
            <w:pPr>
              <w:shd w:val="clear" w:color="auto" w:fill="FFFFFF"/>
              <w:autoSpaceDE w:val="0"/>
              <w:autoSpaceDN w:val="0"/>
              <w:adjustRightInd w:val="0"/>
              <w:spacing w:line="360" w:lineRule="auto"/>
              <w:ind w:firstLine="74"/>
              <w:jc w:val="both"/>
              <w:rPr>
                <w:sz w:val="20"/>
                <w:szCs w:val="2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A261B9" w:rsidRPr="0035309D" w:rsidRDefault="00A261B9" w:rsidP="0035309D">
            <w:pPr>
              <w:shd w:val="clear" w:color="auto" w:fill="FFFFFF"/>
              <w:autoSpaceDE w:val="0"/>
              <w:autoSpaceDN w:val="0"/>
              <w:adjustRightInd w:val="0"/>
              <w:spacing w:line="360" w:lineRule="auto"/>
              <w:ind w:firstLine="74"/>
              <w:jc w:val="both"/>
              <w:rPr>
                <w:sz w:val="20"/>
                <w:szCs w:val="20"/>
              </w:rPr>
            </w:pPr>
            <w:smartTag w:uri="urn:schemas-microsoft-com:office:smarttags" w:element="metricconverter">
              <w:smartTagPr>
                <w:attr w:name="ProductID" w:val="2005 г"/>
              </w:smartTagPr>
              <w:r w:rsidRPr="0035309D">
                <w:rPr>
                  <w:sz w:val="20"/>
                  <w:szCs w:val="20"/>
                </w:rPr>
                <w:t>2005 г</w:t>
              </w:r>
            </w:smartTag>
            <w:r w:rsidRPr="0035309D">
              <w:rPr>
                <w:sz w:val="20"/>
                <w:szCs w:val="20"/>
              </w:rPr>
              <w:t xml:space="preserve"> к </w:t>
            </w:r>
            <w:smartTag w:uri="urn:schemas-microsoft-com:office:smarttags" w:element="metricconverter">
              <w:smartTagPr>
                <w:attr w:name="ProductID" w:val="2004 г"/>
              </w:smartTagPr>
              <w:r w:rsidRPr="0035309D">
                <w:rPr>
                  <w:sz w:val="20"/>
                  <w:szCs w:val="20"/>
                </w:rPr>
                <w:t>2004 г</w:t>
              </w:r>
            </w:smartTag>
            <w:r w:rsidRPr="0035309D">
              <w:rPr>
                <w:sz w:val="20"/>
                <w:szCs w:val="20"/>
              </w:rPr>
              <w:t>, %</w:t>
            </w:r>
          </w:p>
        </w:tc>
        <w:tc>
          <w:tcPr>
            <w:tcW w:w="1229" w:type="dxa"/>
            <w:gridSpan w:val="2"/>
            <w:tcBorders>
              <w:top w:val="single" w:sz="4" w:space="0" w:color="auto"/>
              <w:left w:val="single" w:sz="4" w:space="0" w:color="auto"/>
              <w:bottom w:val="single" w:sz="4" w:space="0" w:color="auto"/>
              <w:right w:val="single" w:sz="4" w:space="0" w:color="auto"/>
            </w:tcBorders>
            <w:shd w:val="clear" w:color="auto" w:fill="FFFFFF"/>
          </w:tcPr>
          <w:p w:rsidR="00A261B9" w:rsidRPr="0035309D" w:rsidRDefault="00A261B9" w:rsidP="0035309D">
            <w:pPr>
              <w:shd w:val="clear" w:color="auto" w:fill="FFFFFF"/>
              <w:autoSpaceDE w:val="0"/>
              <w:autoSpaceDN w:val="0"/>
              <w:adjustRightInd w:val="0"/>
              <w:spacing w:line="360" w:lineRule="auto"/>
              <w:ind w:firstLine="74"/>
              <w:jc w:val="both"/>
              <w:rPr>
                <w:sz w:val="20"/>
                <w:szCs w:val="20"/>
              </w:rPr>
            </w:pPr>
            <w:smartTag w:uri="urn:schemas-microsoft-com:office:smarttags" w:element="metricconverter">
              <w:smartTagPr>
                <w:attr w:name="ProductID" w:val="2006 г"/>
              </w:smartTagPr>
              <w:r w:rsidRPr="0035309D">
                <w:rPr>
                  <w:sz w:val="20"/>
                  <w:szCs w:val="20"/>
                </w:rPr>
                <w:t>2006 г</w:t>
              </w:r>
            </w:smartTag>
            <w:r w:rsidRPr="0035309D">
              <w:rPr>
                <w:sz w:val="20"/>
                <w:szCs w:val="20"/>
              </w:rPr>
              <w:t xml:space="preserve"> к </w:t>
            </w:r>
            <w:smartTag w:uri="urn:schemas-microsoft-com:office:smarttags" w:element="metricconverter">
              <w:smartTagPr>
                <w:attr w:name="ProductID" w:val="2005 г"/>
              </w:smartTagPr>
              <w:r w:rsidRPr="0035309D">
                <w:rPr>
                  <w:sz w:val="20"/>
                  <w:szCs w:val="20"/>
                </w:rPr>
                <w:t>2005 г</w:t>
              </w:r>
            </w:smartTag>
            <w:r w:rsidRPr="0035309D">
              <w:rPr>
                <w:sz w:val="20"/>
                <w:szCs w:val="20"/>
              </w:rPr>
              <w:t>,</w:t>
            </w:r>
          </w:p>
        </w:tc>
      </w:tr>
      <w:tr w:rsidR="00A261B9" w:rsidRPr="0045164D">
        <w:trPr>
          <w:trHeight w:val="874"/>
        </w:trPr>
        <w:tc>
          <w:tcPr>
            <w:tcW w:w="2052" w:type="dxa"/>
            <w:tcBorders>
              <w:top w:val="single" w:sz="4" w:space="0" w:color="auto"/>
            </w:tcBorders>
            <w:shd w:val="clear" w:color="auto" w:fill="FFFFFF"/>
          </w:tcPr>
          <w:p w:rsidR="00A261B9" w:rsidRPr="0035309D" w:rsidRDefault="00A261B9" w:rsidP="0035309D">
            <w:pPr>
              <w:autoSpaceDE w:val="0"/>
              <w:autoSpaceDN w:val="0"/>
              <w:adjustRightInd w:val="0"/>
              <w:spacing w:line="360" w:lineRule="auto"/>
              <w:ind w:firstLine="74"/>
              <w:jc w:val="both"/>
              <w:rPr>
                <w:sz w:val="20"/>
                <w:szCs w:val="20"/>
              </w:rPr>
            </w:pPr>
            <w:r w:rsidRPr="0035309D">
              <w:rPr>
                <w:sz w:val="20"/>
                <w:szCs w:val="20"/>
              </w:rPr>
              <w:t xml:space="preserve">1. Рентабельность собственного капитала </w:t>
            </w:r>
          </w:p>
        </w:tc>
        <w:tc>
          <w:tcPr>
            <w:tcW w:w="1075" w:type="dxa"/>
            <w:tcBorders>
              <w:top w:val="single" w:sz="4" w:space="0" w:color="auto"/>
            </w:tcBorders>
            <w:shd w:val="clear" w:color="auto" w:fill="FFFFFF"/>
          </w:tcPr>
          <w:p w:rsidR="00A261B9" w:rsidRPr="0035309D" w:rsidRDefault="00A261B9" w:rsidP="0035309D">
            <w:pPr>
              <w:autoSpaceDE w:val="0"/>
              <w:autoSpaceDN w:val="0"/>
              <w:adjustRightInd w:val="0"/>
              <w:spacing w:line="360" w:lineRule="auto"/>
              <w:ind w:firstLine="74"/>
              <w:jc w:val="both"/>
              <w:rPr>
                <w:sz w:val="20"/>
                <w:szCs w:val="20"/>
              </w:rPr>
            </w:pPr>
            <w:r w:rsidRPr="0035309D">
              <w:rPr>
                <w:sz w:val="20"/>
                <w:szCs w:val="20"/>
              </w:rPr>
              <w:t>23,3</w:t>
            </w:r>
          </w:p>
        </w:tc>
        <w:tc>
          <w:tcPr>
            <w:tcW w:w="1094" w:type="dxa"/>
            <w:tcBorders>
              <w:top w:val="single" w:sz="4" w:space="0" w:color="auto"/>
            </w:tcBorders>
            <w:shd w:val="clear" w:color="auto" w:fill="FFFFFF"/>
          </w:tcPr>
          <w:p w:rsidR="00A261B9" w:rsidRPr="0035309D" w:rsidRDefault="00A261B9" w:rsidP="0035309D">
            <w:pPr>
              <w:autoSpaceDE w:val="0"/>
              <w:autoSpaceDN w:val="0"/>
              <w:adjustRightInd w:val="0"/>
              <w:spacing w:line="360" w:lineRule="auto"/>
              <w:ind w:firstLine="74"/>
              <w:jc w:val="both"/>
              <w:rPr>
                <w:sz w:val="20"/>
                <w:szCs w:val="20"/>
              </w:rPr>
            </w:pPr>
            <w:r w:rsidRPr="0035309D">
              <w:rPr>
                <w:sz w:val="20"/>
                <w:szCs w:val="20"/>
              </w:rPr>
              <w:t>48,38</w:t>
            </w:r>
          </w:p>
        </w:tc>
        <w:tc>
          <w:tcPr>
            <w:tcW w:w="1046" w:type="dxa"/>
            <w:tcBorders>
              <w:top w:val="single" w:sz="4" w:space="0" w:color="auto"/>
            </w:tcBorders>
            <w:shd w:val="clear" w:color="auto" w:fill="FFFFFF"/>
          </w:tcPr>
          <w:p w:rsidR="00A261B9" w:rsidRPr="0035309D" w:rsidRDefault="00A261B9" w:rsidP="0035309D">
            <w:pPr>
              <w:autoSpaceDE w:val="0"/>
              <w:autoSpaceDN w:val="0"/>
              <w:adjustRightInd w:val="0"/>
              <w:spacing w:line="360" w:lineRule="auto"/>
              <w:ind w:firstLine="74"/>
              <w:jc w:val="both"/>
              <w:rPr>
                <w:sz w:val="20"/>
                <w:szCs w:val="20"/>
              </w:rPr>
            </w:pPr>
            <w:r w:rsidRPr="0035309D">
              <w:rPr>
                <w:sz w:val="20"/>
                <w:szCs w:val="20"/>
              </w:rPr>
              <w:t>35,1</w:t>
            </w:r>
          </w:p>
        </w:tc>
        <w:tc>
          <w:tcPr>
            <w:tcW w:w="1315" w:type="dxa"/>
            <w:gridSpan w:val="2"/>
            <w:tcBorders>
              <w:top w:val="single" w:sz="4" w:space="0" w:color="auto"/>
            </w:tcBorders>
            <w:shd w:val="clear" w:color="auto" w:fill="FFFFFF"/>
          </w:tcPr>
          <w:p w:rsidR="00A261B9" w:rsidRPr="0035309D" w:rsidRDefault="00A261B9" w:rsidP="0035309D">
            <w:pPr>
              <w:shd w:val="clear" w:color="auto" w:fill="FFFFFF"/>
              <w:autoSpaceDE w:val="0"/>
              <w:autoSpaceDN w:val="0"/>
              <w:adjustRightInd w:val="0"/>
              <w:spacing w:line="360" w:lineRule="auto"/>
              <w:ind w:firstLine="74"/>
              <w:jc w:val="both"/>
              <w:rPr>
                <w:sz w:val="20"/>
                <w:szCs w:val="20"/>
              </w:rPr>
            </w:pPr>
            <w:r w:rsidRPr="0035309D">
              <w:rPr>
                <w:sz w:val="20"/>
                <w:szCs w:val="20"/>
              </w:rPr>
              <w:t>25,8</w:t>
            </w:r>
          </w:p>
        </w:tc>
        <w:tc>
          <w:tcPr>
            <w:tcW w:w="1142" w:type="dxa"/>
            <w:tcBorders>
              <w:top w:val="single" w:sz="4" w:space="0" w:color="auto"/>
            </w:tcBorders>
            <w:shd w:val="clear" w:color="auto" w:fill="FFFFFF"/>
          </w:tcPr>
          <w:p w:rsidR="00A261B9" w:rsidRPr="0035309D" w:rsidRDefault="00A261B9" w:rsidP="0035309D">
            <w:pPr>
              <w:shd w:val="clear" w:color="auto" w:fill="FFFFFF"/>
              <w:autoSpaceDE w:val="0"/>
              <w:autoSpaceDN w:val="0"/>
              <w:adjustRightInd w:val="0"/>
              <w:spacing w:line="360" w:lineRule="auto"/>
              <w:ind w:firstLine="74"/>
              <w:jc w:val="both"/>
              <w:rPr>
                <w:sz w:val="20"/>
                <w:szCs w:val="20"/>
              </w:rPr>
            </w:pPr>
            <w:r w:rsidRPr="0035309D">
              <w:rPr>
                <w:sz w:val="20"/>
                <w:szCs w:val="20"/>
              </w:rPr>
              <w:t>-13,2</w:t>
            </w:r>
          </w:p>
        </w:tc>
      </w:tr>
      <w:tr w:rsidR="00A261B9" w:rsidRPr="0045164D">
        <w:trPr>
          <w:trHeight w:val="874"/>
        </w:trPr>
        <w:tc>
          <w:tcPr>
            <w:tcW w:w="2052" w:type="dxa"/>
            <w:tcBorders>
              <w:bottom w:val="single" w:sz="4" w:space="0" w:color="auto"/>
            </w:tcBorders>
            <w:shd w:val="clear" w:color="auto" w:fill="FFFFFF"/>
          </w:tcPr>
          <w:p w:rsidR="00A261B9" w:rsidRPr="0035309D" w:rsidRDefault="00A261B9" w:rsidP="0035309D">
            <w:pPr>
              <w:autoSpaceDE w:val="0"/>
              <w:autoSpaceDN w:val="0"/>
              <w:adjustRightInd w:val="0"/>
              <w:spacing w:line="360" w:lineRule="auto"/>
              <w:ind w:firstLine="74"/>
              <w:jc w:val="both"/>
              <w:rPr>
                <w:sz w:val="20"/>
                <w:szCs w:val="20"/>
              </w:rPr>
            </w:pPr>
            <w:r w:rsidRPr="0035309D">
              <w:rPr>
                <w:sz w:val="20"/>
                <w:szCs w:val="20"/>
              </w:rPr>
              <w:t>2. Рентабельность авансированного капитала</w:t>
            </w:r>
          </w:p>
        </w:tc>
        <w:tc>
          <w:tcPr>
            <w:tcW w:w="1075" w:type="dxa"/>
            <w:tcBorders>
              <w:bottom w:val="single" w:sz="4" w:space="0" w:color="auto"/>
            </w:tcBorders>
            <w:shd w:val="clear" w:color="auto" w:fill="FFFFFF"/>
          </w:tcPr>
          <w:p w:rsidR="00A261B9" w:rsidRPr="0035309D" w:rsidRDefault="00A261B9" w:rsidP="0035309D">
            <w:pPr>
              <w:autoSpaceDE w:val="0"/>
              <w:autoSpaceDN w:val="0"/>
              <w:adjustRightInd w:val="0"/>
              <w:spacing w:line="360" w:lineRule="auto"/>
              <w:ind w:firstLine="74"/>
              <w:jc w:val="both"/>
              <w:rPr>
                <w:sz w:val="20"/>
                <w:szCs w:val="20"/>
              </w:rPr>
            </w:pPr>
            <w:r w:rsidRPr="0035309D">
              <w:rPr>
                <w:sz w:val="20"/>
                <w:szCs w:val="20"/>
              </w:rPr>
              <w:t>5,2</w:t>
            </w:r>
          </w:p>
        </w:tc>
        <w:tc>
          <w:tcPr>
            <w:tcW w:w="1094" w:type="dxa"/>
            <w:tcBorders>
              <w:bottom w:val="single" w:sz="4" w:space="0" w:color="auto"/>
            </w:tcBorders>
            <w:shd w:val="clear" w:color="auto" w:fill="FFFFFF"/>
          </w:tcPr>
          <w:p w:rsidR="00A261B9" w:rsidRPr="0035309D" w:rsidRDefault="00A261B9" w:rsidP="0035309D">
            <w:pPr>
              <w:autoSpaceDE w:val="0"/>
              <w:autoSpaceDN w:val="0"/>
              <w:adjustRightInd w:val="0"/>
              <w:spacing w:line="360" w:lineRule="auto"/>
              <w:ind w:firstLine="74"/>
              <w:jc w:val="both"/>
              <w:rPr>
                <w:sz w:val="20"/>
                <w:szCs w:val="20"/>
              </w:rPr>
            </w:pPr>
            <w:r w:rsidRPr="0035309D">
              <w:rPr>
                <w:sz w:val="20"/>
                <w:szCs w:val="20"/>
              </w:rPr>
              <w:t>21,7</w:t>
            </w:r>
          </w:p>
        </w:tc>
        <w:tc>
          <w:tcPr>
            <w:tcW w:w="1046" w:type="dxa"/>
            <w:tcBorders>
              <w:bottom w:val="single" w:sz="4" w:space="0" w:color="auto"/>
            </w:tcBorders>
            <w:shd w:val="clear" w:color="auto" w:fill="FFFFFF"/>
          </w:tcPr>
          <w:p w:rsidR="00A261B9" w:rsidRPr="0035309D" w:rsidRDefault="00A261B9" w:rsidP="0035309D">
            <w:pPr>
              <w:autoSpaceDE w:val="0"/>
              <w:autoSpaceDN w:val="0"/>
              <w:adjustRightInd w:val="0"/>
              <w:spacing w:line="360" w:lineRule="auto"/>
              <w:ind w:firstLine="74"/>
              <w:jc w:val="both"/>
              <w:rPr>
                <w:sz w:val="20"/>
                <w:szCs w:val="20"/>
              </w:rPr>
            </w:pPr>
            <w:r w:rsidRPr="0035309D">
              <w:rPr>
                <w:sz w:val="20"/>
                <w:szCs w:val="20"/>
              </w:rPr>
              <w:t>14,8</w:t>
            </w:r>
          </w:p>
        </w:tc>
        <w:tc>
          <w:tcPr>
            <w:tcW w:w="1315" w:type="dxa"/>
            <w:gridSpan w:val="2"/>
            <w:tcBorders>
              <w:bottom w:val="single" w:sz="4" w:space="0" w:color="auto"/>
            </w:tcBorders>
            <w:shd w:val="clear" w:color="auto" w:fill="FFFFFF"/>
          </w:tcPr>
          <w:p w:rsidR="00A261B9" w:rsidRPr="0035309D" w:rsidRDefault="00A261B9" w:rsidP="0035309D">
            <w:pPr>
              <w:shd w:val="clear" w:color="auto" w:fill="FFFFFF"/>
              <w:autoSpaceDE w:val="0"/>
              <w:autoSpaceDN w:val="0"/>
              <w:adjustRightInd w:val="0"/>
              <w:spacing w:line="360" w:lineRule="auto"/>
              <w:ind w:firstLine="74"/>
              <w:jc w:val="both"/>
              <w:rPr>
                <w:sz w:val="20"/>
                <w:szCs w:val="20"/>
              </w:rPr>
            </w:pPr>
            <w:r w:rsidRPr="0035309D">
              <w:rPr>
                <w:sz w:val="20"/>
                <w:szCs w:val="20"/>
              </w:rPr>
              <w:t>16,5</w:t>
            </w:r>
          </w:p>
        </w:tc>
        <w:tc>
          <w:tcPr>
            <w:tcW w:w="1142" w:type="dxa"/>
            <w:tcBorders>
              <w:bottom w:val="single" w:sz="4" w:space="0" w:color="auto"/>
            </w:tcBorders>
            <w:shd w:val="clear" w:color="auto" w:fill="FFFFFF"/>
          </w:tcPr>
          <w:p w:rsidR="00A261B9" w:rsidRPr="0035309D" w:rsidRDefault="00A261B9" w:rsidP="0035309D">
            <w:pPr>
              <w:shd w:val="clear" w:color="auto" w:fill="FFFFFF"/>
              <w:autoSpaceDE w:val="0"/>
              <w:autoSpaceDN w:val="0"/>
              <w:adjustRightInd w:val="0"/>
              <w:spacing w:line="360" w:lineRule="auto"/>
              <w:ind w:firstLine="74"/>
              <w:jc w:val="both"/>
              <w:rPr>
                <w:sz w:val="20"/>
                <w:szCs w:val="20"/>
              </w:rPr>
            </w:pPr>
            <w:r w:rsidRPr="0035309D">
              <w:rPr>
                <w:sz w:val="20"/>
                <w:szCs w:val="20"/>
              </w:rPr>
              <w:t>-6,9</w:t>
            </w:r>
          </w:p>
        </w:tc>
      </w:tr>
    </w:tbl>
    <w:p w:rsidR="00513376" w:rsidRPr="0045164D" w:rsidRDefault="00A261B9" w:rsidP="0045164D">
      <w:pPr>
        <w:shd w:val="clear" w:color="auto" w:fill="FFFFFF"/>
        <w:autoSpaceDE w:val="0"/>
        <w:autoSpaceDN w:val="0"/>
        <w:adjustRightInd w:val="0"/>
        <w:spacing w:line="360" w:lineRule="auto"/>
        <w:ind w:firstLine="709"/>
        <w:jc w:val="both"/>
        <w:rPr>
          <w:sz w:val="28"/>
          <w:szCs w:val="28"/>
        </w:rPr>
      </w:pPr>
      <w:r w:rsidRPr="0045164D">
        <w:rPr>
          <w:sz w:val="28"/>
          <w:szCs w:val="28"/>
        </w:rPr>
        <w:t>*</w:t>
      </w:r>
      <w:r w:rsidR="0045164D">
        <w:rPr>
          <w:sz w:val="28"/>
          <w:szCs w:val="28"/>
        </w:rPr>
        <w:t xml:space="preserve"> </w:t>
      </w:r>
      <w:r w:rsidRPr="0045164D">
        <w:rPr>
          <w:sz w:val="28"/>
          <w:szCs w:val="28"/>
        </w:rPr>
        <w:t>Рассчитано по данным (форма №</w:t>
      </w:r>
      <w:r w:rsidR="0045164D">
        <w:rPr>
          <w:sz w:val="28"/>
          <w:szCs w:val="28"/>
        </w:rPr>
        <w:t xml:space="preserve"> </w:t>
      </w:r>
      <w:r w:rsidRPr="0045164D">
        <w:rPr>
          <w:sz w:val="28"/>
          <w:szCs w:val="28"/>
        </w:rPr>
        <w:t>1 «Бухгалтерский баланс») и (форма № 2 «Отчет о прибылях и убытках») ООО «Автомир» за 2004-2006 годы</w:t>
      </w:r>
      <w:r w:rsidR="0045164D">
        <w:rPr>
          <w:rFonts w:cs="Arial"/>
          <w:sz w:val="28"/>
          <w:szCs w:val="28"/>
        </w:rPr>
        <w:t xml:space="preserve"> </w:t>
      </w:r>
    </w:p>
    <w:p w:rsidR="0035309D" w:rsidRDefault="0035309D" w:rsidP="0045164D">
      <w:pPr>
        <w:shd w:val="clear" w:color="auto" w:fill="FFFFFF"/>
        <w:autoSpaceDE w:val="0"/>
        <w:autoSpaceDN w:val="0"/>
        <w:adjustRightInd w:val="0"/>
        <w:spacing w:line="360" w:lineRule="auto"/>
        <w:ind w:firstLine="709"/>
        <w:jc w:val="both"/>
        <w:rPr>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 данным таблицы 7 можно установить, что в 200</w:t>
      </w:r>
      <w:r w:rsidR="00A261B9" w:rsidRPr="0045164D">
        <w:rPr>
          <w:sz w:val="28"/>
          <w:szCs w:val="28"/>
        </w:rPr>
        <w:t>4</w:t>
      </w:r>
      <w:r w:rsidRPr="0045164D">
        <w:rPr>
          <w:sz w:val="28"/>
          <w:szCs w:val="28"/>
        </w:rPr>
        <w:t xml:space="preserve"> году наиболее эффективно использовались средства собственного капитала, так как рентабельность собственного капитала (23,3%) преобладала над</w:t>
      </w:r>
      <w:r w:rsidR="00A261B9" w:rsidRPr="0045164D">
        <w:rPr>
          <w:sz w:val="28"/>
          <w:szCs w:val="28"/>
        </w:rPr>
        <w:t xml:space="preserve"> </w:t>
      </w:r>
      <w:r w:rsidRPr="0045164D">
        <w:rPr>
          <w:sz w:val="28"/>
          <w:szCs w:val="28"/>
        </w:rPr>
        <w:t>показателем рентабельность авансированного капитала в данном периоде</w:t>
      </w:r>
      <w:r w:rsidR="0045164D">
        <w:rPr>
          <w:sz w:val="28"/>
          <w:szCs w:val="28"/>
        </w:rPr>
        <w:t xml:space="preserve"> </w:t>
      </w:r>
      <w:r w:rsidR="00A261B9" w:rsidRPr="0045164D">
        <w:rPr>
          <w:sz w:val="28"/>
          <w:szCs w:val="28"/>
        </w:rPr>
        <w:t>(5,2%). В 2005</w:t>
      </w:r>
      <w:r w:rsidRPr="0045164D">
        <w:rPr>
          <w:sz w:val="28"/>
          <w:szCs w:val="28"/>
        </w:rPr>
        <w:t xml:space="preserve"> году наблюдается повышение эффективности использования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как средств собственного капитала (48,38%) так и источников заемных (авансированных) средств </w:t>
      </w:r>
      <w:r w:rsidR="00A261B9" w:rsidRPr="0045164D">
        <w:rPr>
          <w:sz w:val="28"/>
          <w:szCs w:val="28"/>
        </w:rPr>
        <w:t>(21,7%). В 2006</w:t>
      </w:r>
      <w:r w:rsidRPr="0045164D">
        <w:rPr>
          <w:sz w:val="28"/>
          <w:szCs w:val="28"/>
        </w:rPr>
        <w:t xml:space="preserve"> году наиболее эффективно были использованы, также как и 200Й году средства собственного капитала. Снижение показателей рентабельности как собственного так и авансированного капитала может свидетельствовать о недостаточном использовании всех средств, обеспечивающих деятельность акционерного общества.</w:t>
      </w:r>
    </w:p>
    <w:p w:rsidR="00513376" w:rsidRPr="0045164D" w:rsidRDefault="00513376" w:rsidP="0045164D">
      <w:pPr>
        <w:spacing w:line="360" w:lineRule="auto"/>
        <w:ind w:firstLine="709"/>
        <w:jc w:val="both"/>
        <w:rPr>
          <w:rFonts w:cs="Arial"/>
          <w:sz w:val="28"/>
          <w:szCs w:val="28"/>
        </w:rPr>
      </w:pPr>
      <w:r w:rsidRPr="0045164D">
        <w:rPr>
          <w:sz w:val="28"/>
          <w:szCs w:val="28"/>
        </w:rPr>
        <w:t>Целью детализированного анализа финансового состояния предприятия является более подробная характеристика имущественного и финансового положения хозяйствующего субъекта, результатов его Деятельности в отчетном периоде, а также возможностей развития субъекта на перспективу. Данный анализ конкретизирует, дополняет и расширяет отдельные процедуры экспресс-анализа.</w:t>
      </w:r>
      <w:r w:rsidR="00A261B9" w:rsidRPr="0045164D">
        <w:rPr>
          <w:sz w:val="28"/>
          <w:szCs w:val="28"/>
        </w:rPr>
        <w:t xml:space="preserve"> </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В.В. Ковалев [19, 195] предлагает следующую последовательность проведения углубленного анализа финансово-хозяйственной деятельности предприятия.</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Предварительный обзор экономического и финансового состояния</w:t>
      </w:r>
      <w:r w:rsidR="00A261B9" w:rsidRPr="0045164D">
        <w:rPr>
          <w:sz w:val="28"/>
          <w:szCs w:val="28"/>
        </w:rPr>
        <w:t xml:space="preserve"> </w:t>
      </w:r>
      <w:r w:rsidRPr="0045164D">
        <w:rPr>
          <w:sz w:val="28"/>
          <w:szCs w:val="28"/>
        </w:rPr>
        <w:t>предприятия:</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w:t>
      </w:r>
      <w:r w:rsidR="0045164D">
        <w:rPr>
          <w:sz w:val="28"/>
          <w:szCs w:val="28"/>
        </w:rPr>
        <w:t xml:space="preserve"> </w:t>
      </w:r>
      <w:r w:rsidRPr="0045164D">
        <w:rPr>
          <w:sz w:val="28"/>
          <w:szCs w:val="28"/>
        </w:rPr>
        <w:t>характеристика</w:t>
      </w:r>
      <w:r w:rsidR="0045164D">
        <w:rPr>
          <w:sz w:val="28"/>
          <w:szCs w:val="28"/>
        </w:rPr>
        <w:t xml:space="preserve"> </w:t>
      </w:r>
      <w:r w:rsidRPr="0045164D">
        <w:rPr>
          <w:sz w:val="28"/>
          <w:szCs w:val="28"/>
        </w:rPr>
        <w:t>общей</w:t>
      </w:r>
      <w:r w:rsidR="0045164D">
        <w:rPr>
          <w:sz w:val="28"/>
          <w:szCs w:val="28"/>
        </w:rPr>
        <w:t xml:space="preserve"> </w:t>
      </w:r>
      <w:r w:rsidRPr="0045164D">
        <w:rPr>
          <w:sz w:val="28"/>
          <w:szCs w:val="28"/>
        </w:rPr>
        <w:t>направленности</w:t>
      </w:r>
      <w:r w:rsidR="0045164D">
        <w:rPr>
          <w:sz w:val="28"/>
          <w:szCs w:val="28"/>
        </w:rPr>
        <w:t xml:space="preserve"> </w:t>
      </w:r>
      <w:r w:rsidRPr="0045164D">
        <w:rPr>
          <w:sz w:val="28"/>
          <w:szCs w:val="28"/>
        </w:rPr>
        <w:t>финансово-хозяйственной деятельности;</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 выявление «больных статей» отчетности.</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Оценка и анализ экономического потенциала предприятия: оценка имущественного положения, построение аналитического баланса-нетто, вертикальный анализ баланса, го</w:t>
      </w:r>
      <w:r w:rsidR="00A261B9" w:rsidRPr="0045164D">
        <w:rPr>
          <w:sz w:val="28"/>
          <w:szCs w:val="28"/>
        </w:rPr>
        <w:t>ризонтальный анализ баланса</w:t>
      </w:r>
      <w:r w:rsidRPr="0045164D">
        <w:rPr>
          <w:sz w:val="28"/>
          <w:szCs w:val="28"/>
        </w:rPr>
        <w:t>.</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Оценка финансового положения: оценка ликвидности, оценка финансовой устойчивости.</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Оценка и анализ результативности финансово-хозяйственной деятельности предприятия: оценка основной деятельности.</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 xml:space="preserve">По данным </w:t>
      </w:r>
      <w:r w:rsidR="00A261B9" w:rsidRPr="0045164D">
        <w:rPr>
          <w:sz w:val="28"/>
          <w:szCs w:val="28"/>
        </w:rPr>
        <w:t>горизонтального анализа баланса ООО</w:t>
      </w:r>
      <w:r w:rsidRPr="0045164D">
        <w:rPr>
          <w:sz w:val="28"/>
          <w:szCs w:val="28"/>
        </w:rPr>
        <w:t xml:space="preserve"> «</w:t>
      </w:r>
      <w:r w:rsidR="00A261B9" w:rsidRPr="0045164D">
        <w:rPr>
          <w:sz w:val="28"/>
          <w:szCs w:val="28"/>
        </w:rPr>
        <w:t>Автомир</w:t>
      </w:r>
      <w:r w:rsidRPr="0045164D">
        <w:rPr>
          <w:sz w:val="28"/>
          <w:szCs w:val="28"/>
        </w:rPr>
        <w:t>», приведенного в приложении 7, можно сделать следующие выводы:</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валюта баланса на конец 200</w:t>
      </w:r>
      <w:r w:rsidR="00A261B9" w:rsidRPr="0045164D">
        <w:rPr>
          <w:sz w:val="28"/>
          <w:szCs w:val="28"/>
        </w:rPr>
        <w:t>6</w:t>
      </w:r>
      <w:r w:rsidR="0045164D">
        <w:rPr>
          <w:sz w:val="28"/>
          <w:szCs w:val="28"/>
        </w:rPr>
        <w:t xml:space="preserve"> </w:t>
      </w:r>
      <w:r w:rsidRPr="0045164D">
        <w:rPr>
          <w:sz w:val="28"/>
          <w:szCs w:val="28"/>
        </w:rPr>
        <w:t>года увеличилась на 59,6% и составила 534</w:t>
      </w:r>
      <w:r w:rsidR="00A261B9" w:rsidRPr="0045164D">
        <w:rPr>
          <w:sz w:val="28"/>
          <w:szCs w:val="28"/>
        </w:rPr>
        <w:t xml:space="preserve">0, </w:t>
      </w:r>
      <w:r w:rsidRPr="0045164D">
        <w:rPr>
          <w:sz w:val="28"/>
          <w:szCs w:val="28"/>
        </w:rPr>
        <w:t>3</w:t>
      </w:r>
      <w:r w:rsidR="00A261B9" w:rsidRPr="0045164D">
        <w:rPr>
          <w:sz w:val="28"/>
          <w:szCs w:val="28"/>
        </w:rPr>
        <w:t xml:space="preserve"> тыс. р</w:t>
      </w:r>
      <w:r w:rsidRPr="0045164D">
        <w:rPr>
          <w:sz w:val="28"/>
          <w:szCs w:val="28"/>
        </w:rPr>
        <w:t>уб., тогда как в 200</w:t>
      </w:r>
      <w:r w:rsidR="00A261B9" w:rsidRPr="0045164D">
        <w:rPr>
          <w:sz w:val="28"/>
          <w:szCs w:val="28"/>
        </w:rPr>
        <w:t>4</w:t>
      </w:r>
      <w:r w:rsidRPr="0045164D">
        <w:rPr>
          <w:sz w:val="28"/>
          <w:szCs w:val="28"/>
        </w:rPr>
        <w:t xml:space="preserve"> году и 200</w:t>
      </w:r>
      <w:r w:rsidR="00A261B9" w:rsidRPr="0045164D">
        <w:rPr>
          <w:sz w:val="28"/>
          <w:szCs w:val="28"/>
        </w:rPr>
        <w:t>5</w:t>
      </w:r>
      <w:r w:rsidRPr="0045164D">
        <w:rPr>
          <w:sz w:val="28"/>
          <w:szCs w:val="28"/>
        </w:rPr>
        <w:t xml:space="preserve"> году увеличение валюты баланса произошло всего на 6,2% и 8,9% соответственно. Увеличение актива баланса в 200</w:t>
      </w:r>
      <w:r w:rsidR="00A261B9" w:rsidRPr="0045164D">
        <w:rPr>
          <w:sz w:val="28"/>
          <w:szCs w:val="28"/>
        </w:rPr>
        <w:t>6</w:t>
      </w:r>
      <w:r w:rsidR="0045164D">
        <w:rPr>
          <w:sz w:val="28"/>
          <w:szCs w:val="28"/>
        </w:rPr>
        <w:t xml:space="preserve"> </w:t>
      </w:r>
      <w:r w:rsidRPr="0045164D">
        <w:rPr>
          <w:sz w:val="28"/>
          <w:szCs w:val="28"/>
        </w:rPr>
        <w:t xml:space="preserve">году произошло в основном за счет увеличения </w:t>
      </w:r>
      <w:r w:rsidR="00A261B9" w:rsidRPr="0045164D">
        <w:rPr>
          <w:sz w:val="28"/>
          <w:szCs w:val="28"/>
        </w:rPr>
        <w:t>дебиторской</w:t>
      </w:r>
      <w:r w:rsidR="0045164D">
        <w:rPr>
          <w:rFonts w:cs="Arial"/>
          <w:sz w:val="28"/>
          <w:szCs w:val="28"/>
        </w:rPr>
        <w:t xml:space="preserve"> </w:t>
      </w:r>
      <w:r w:rsidR="00A261B9" w:rsidRPr="0045164D">
        <w:rPr>
          <w:sz w:val="28"/>
          <w:szCs w:val="28"/>
        </w:rPr>
        <w:t>задолженности, в 5,5 раз по сравнению с 200</w:t>
      </w:r>
      <w:r w:rsidR="00202848" w:rsidRPr="0045164D">
        <w:rPr>
          <w:sz w:val="28"/>
          <w:szCs w:val="28"/>
        </w:rPr>
        <w:t>5</w:t>
      </w:r>
      <w:r w:rsidR="00A261B9" w:rsidRPr="0045164D">
        <w:rPr>
          <w:sz w:val="28"/>
          <w:szCs w:val="28"/>
        </w:rPr>
        <w:t xml:space="preserve"> годом и составила 2158</w:t>
      </w:r>
      <w:r w:rsidR="00202848" w:rsidRPr="0045164D">
        <w:rPr>
          <w:sz w:val="28"/>
          <w:szCs w:val="28"/>
        </w:rPr>
        <w:t>,</w:t>
      </w:r>
      <w:r w:rsidR="00A261B9" w:rsidRPr="0045164D">
        <w:rPr>
          <w:sz w:val="28"/>
          <w:szCs w:val="28"/>
        </w:rPr>
        <w:t>4</w:t>
      </w:r>
      <w:r w:rsidR="00202848" w:rsidRPr="0045164D">
        <w:rPr>
          <w:sz w:val="28"/>
          <w:szCs w:val="28"/>
        </w:rPr>
        <w:t xml:space="preserve"> тыс. </w:t>
      </w:r>
      <w:r w:rsidR="00A261B9" w:rsidRPr="0045164D">
        <w:rPr>
          <w:sz w:val="28"/>
          <w:szCs w:val="28"/>
        </w:rPr>
        <w:t>руб</w:t>
      </w:r>
      <w:r w:rsidR="00202848" w:rsidRPr="0045164D">
        <w:rPr>
          <w:sz w:val="28"/>
          <w:szCs w:val="28"/>
        </w:rPr>
        <w:t>., в котором по сравнению с 2004</w:t>
      </w:r>
      <w:r w:rsidR="00A261B9" w:rsidRPr="0045164D">
        <w:rPr>
          <w:sz w:val="28"/>
          <w:szCs w:val="28"/>
        </w:rPr>
        <w:t xml:space="preserve"> годом наблюдалось снижения этой части активов на 24,5%. </w:t>
      </w:r>
      <w:r w:rsidR="00202848" w:rsidRPr="0045164D">
        <w:rPr>
          <w:sz w:val="28"/>
          <w:szCs w:val="28"/>
        </w:rPr>
        <w:t xml:space="preserve">Основные средства возросли в 2006 году по </w:t>
      </w:r>
      <w:r w:rsidR="002A0B54" w:rsidRPr="0045164D">
        <w:rPr>
          <w:sz w:val="28"/>
          <w:szCs w:val="28"/>
        </w:rPr>
        <w:t>сравнению с 200</w:t>
      </w:r>
      <w:r w:rsidRPr="0045164D">
        <w:rPr>
          <w:sz w:val="28"/>
          <w:szCs w:val="28"/>
        </w:rPr>
        <w:t xml:space="preserve">5 </w:t>
      </w:r>
      <w:r w:rsidR="00202848" w:rsidRPr="0045164D">
        <w:rPr>
          <w:sz w:val="28"/>
          <w:szCs w:val="28"/>
        </w:rPr>
        <w:t>годом на 44,6%, тогда как в 2005</w:t>
      </w:r>
      <w:r w:rsidRPr="0045164D">
        <w:rPr>
          <w:sz w:val="28"/>
          <w:szCs w:val="28"/>
        </w:rPr>
        <w:t xml:space="preserve"> году произошло их</w:t>
      </w:r>
      <w:r w:rsidR="002A0B54" w:rsidRPr="0045164D">
        <w:rPr>
          <w:sz w:val="28"/>
          <w:szCs w:val="28"/>
        </w:rPr>
        <w:t xml:space="preserve"> </w:t>
      </w:r>
      <w:r w:rsidRPr="0045164D">
        <w:rPr>
          <w:sz w:val="28"/>
          <w:szCs w:val="28"/>
        </w:rPr>
        <w:t>значительное снижение. Доля основных средств на конец 20</w:t>
      </w:r>
      <w:r w:rsidR="00202848" w:rsidRPr="0045164D">
        <w:rPr>
          <w:sz w:val="28"/>
          <w:szCs w:val="28"/>
        </w:rPr>
        <w:t>05</w:t>
      </w:r>
      <w:r w:rsidRPr="0045164D">
        <w:rPr>
          <w:sz w:val="28"/>
          <w:szCs w:val="28"/>
        </w:rPr>
        <w:t>; года составляла 53% общей стоимости внеоборотных активов. Материальные з</w:t>
      </w:r>
      <w:r w:rsidR="00887BA2" w:rsidRPr="0045164D">
        <w:rPr>
          <w:sz w:val="28"/>
          <w:szCs w:val="28"/>
        </w:rPr>
        <w:t xml:space="preserve">апасы в 2006 </w:t>
      </w:r>
      <w:r w:rsidRPr="0045164D">
        <w:rPr>
          <w:sz w:val="28"/>
          <w:szCs w:val="28"/>
        </w:rPr>
        <w:t>году сни</w:t>
      </w:r>
      <w:r w:rsidR="00202848" w:rsidRPr="0045164D">
        <w:rPr>
          <w:sz w:val="28"/>
          <w:szCs w:val="28"/>
        </w:rPr>
        <w:t>зились на 0,8%, тогда как в 2006</w:t>
      </w:r>
      <w:r w:rsidRPr="0045164D">
        <w:rPr>
          <w:sz w:val="28"/>
          <w:szCs w:val="28"/>
        </w:rPr>
        <w:t xml:space="preserve"> году отмечено резкое возрастание материальных запасов более чем в 2 раза.</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Положительная</w:t>
      </w:r>
      <w:r w:rsidR="0045164D">
        <w:rPr>
          <w:sz w:val="28"/>
          <w:szCs w:val="28"/>
        </w:rPr>
        <w:t xml:space="preserve"> </w:t>
      </w:r>
      <w:r w:rsidRPr="0045164D">
        <w:rPr>
          <w:sz w:val="28"/>
          <w:szCs w:val="28"/>
        </w:rPr>
        <w:t>тенденция</w:t>
      </w:r>
      <w:r w:rsidR="0045164D">
        <w:rPr>
          <w:sz w:val="28"/>
          <w:szCs w:val="28"/>
        </w:rPr>
        <w:t xml:space="preserve"> </w:t>
      </w:r>
      <w:r w:rsidRPr="0045164D">
        <w:rPr>
          <w:sz w:val="28"/>
          <w:szCs w:val="28"/>
        </w:rPr>
        <w:t>увеличения</w:t>
      </w:r>
      <w:r w:rsidR="0045164D">
        <w:rPr>
          <w:sz w:val="28"/>
          <w:szCs w:val="28"/>
        </w:rPr>
        <w:t xml:space="preserve"> </w:t>
      </w:r>
      <w:r w:rsidRPr="0045164D">
        <w:rPr>
          <w:sz w:val="28"/>
          <w:szCs w:val="28"/>
        </w:rPr>
        <w:t>наиболее</w:t>
      </w:r>
      <w:r w:rsidR="0045164D">
        <w:rPr>
          <w:sz w:val="28"/>
          <w:szCs w:val="28"/>
        </w:rPr>
        <w:t xml:space="preserve"> </w:t>
      </w:r>
      <w:r w:rsidRPr="0045164D">
        <w:rPr>
          <w:sz w:val="28"/>
          <w:szCs w:val="28"/>
        </w:rPr>
        <w:t>ликвидной</w:t>
      </w:r>
      <w:r w:rsidR="0045164D">
        <w:rPr>
          <w:sz w:val="28"/>
          <w:szCs w:val="28"/>
        </w:rPr>
        <w:t xml:space="preserve"> </w:t>
      </w:r>
      <w:r w:rsidRPr="0045164D">
        <w:rPr>
          <w:sz w:val="28"/>
          <w:szCs w:val="28"/>
        </w:rPr>
        <w:t>части</w:t>
      </w:r>
      <w:r w:rsidR="002A0B54" w:rsidRPr="0045164D">
        <w:rPr>
          <w:sz w:val="28"/>
          <w:szCs w:val="28"/>
        </w:rPr>
        <w:t xml:space="preserve">, </w:t>
      </w:r>
      <w:r w:rsidRPr="0045164D">
        <w:rPr>
          <w:sz w:val="28"/>
          <w:szCs w:val="28"/>
        </w:rPr>
        <w:t>активов — денежных сред</w:t>
      </w:r>
      <w:r w:rsidR="0020059F" w:rsidRPr="0045164D">
        <w:rPr>
          <w:sz w:val="28"/>
          <w:szCs w:val="28"/>
        </w:rPr>
        <w:t xml:space="preserve">ств, которая наблюдалась с 2004 </w:t>
      </w:r>
      <w:r w:rsidRPr="0045164D">
        <w:rPr>
          <w:sz w:val="28"/>
          <w:szCs w:val="28"/>
        </w:rPr>
        <w:t>года, где эта часть активов увеличи</w:t>
      </w:r>
      <w:r w:rsidR="0020059F" w:rsidRPr="0045164D">
        <w:rPr>
          <w:sz w:val="28"/>
          <w:szCs w:val="28"/>
        </w:rPr>
        <w:t>лась в более чем 4 раза и в 2005</w:t>
      </w:r>
      <w:r w:rsidRPr="0045164D">
        <w:rPr>
          <w:sz w:val="28"/>
          <w:szCs w:val="28"/>
        </w:rPr>
        <w:t xml:space="preserve"> году в 13 раз, заметно</w:t>
      </w:r>
      <w:r w:rsidR="002A0B54" w:rsidRPr="0045164D">
        <w:rPr>
          <w:sz w:val="28"/>
          <w:szCs w:val="28"/>
        </w:rPr>
        <w:t xml:space="preserve"> </w:t>
      </w:r>
      <w:r w:rsidR="0020059F" w:rsidRPr="0045164D">
        <w:rPr>
          <w:sz w:val="28"/>
          <w:szCs w:val="28"/>
        </w:rPr>
        <w:t>снизила свои</w:t>
      </w:r>
      <w:r w:rsidR="0045164D">
        <w:rPr>
          <w:sz w:val="28"/>
          <w:szCs w:val="28"/>
        </w:rPr>
        <w:t xml:space="preserve"> </w:t>
      </w:r>
      <w:r w:rsidR="0020059F" w:rsidRPr="0045164D">
        <w:rPr>
          <w:sz w:val="28"/>
          <w:szCs w:val="28"/>
        </w:rPr>
        <w:t>темпы.</w:t>
      </w:r>
      <w:r w:rsidR="0045164D">
        <w:rPr>
          <w:sz w:val="28"/>
          <w:szCs w:val="28"/>
        </w:rPr>
        <w:t xml:space="preserve"> </w:t>
      </w:r>
      <w:r w:rsidR="0020059F" w:rsidRPr="0045164D">
        <w:rPr>
          <w:sz w:val="28"/>
          <w:szCs w:val="28"/>
        </w:rPr>
        <w:t>В</w:t>
      </w:r>
      <w:r w:rsidR="0045164D">
        <w:rPr>
          <w:sz w:val="28"/>
          <w:szCs w:val="28"/>
        </w:rPr>
        <w:t xml:space="preserve"> </w:t>
      </w:r>
      <w:r w:rsidR="0020059F" w:rsidRPr="0045164D">
        <w:rPr>
          <w:sz w:val="28"/>
          <w:szCs w:val="28"/>
        </w:rPr>
        <w:t>2006</w:t>
      </w:r>
      <w:r w:rsidRPr="0045164D">
        <w:rPr>
          <w:sz w:val="28"/>
          <w:szCs w:val="28"/>
        </w:rPr>
        <w:t xml:space="preserve"> году отмечено резкое</w:t>
      </w:r>
      <w:r w:rsidR="0045164D">
        <w:rPr>
          <w:sz w:val="28"/>
          <w:szCs w:val="28"/>
        </w:rPr>
        <w:t xml:space="preserve"> </w:t>
      </w:r>
      <w:r w:rsidRPr="0045164D">
        <w:rPr>
          <w:sz w:val="28"/>
          <w:szCs w:val="28"/>
        </w:rPr>
        <w:t>снижение денежных</w:t>
      </w:r>
      <w:r w:rsidR="002A0B54" w:rsidRPr="0045164D">
        <w:rPr>
          <w:sz w:val="28"/>
          <w:szCs w:val="28"/>
        </w:rPr>
        <w:t xml:space="preserve"> </w:t>
      </w:r>
      <w:r w:rsidRPr="0045164D">
        <w:rPr>
          <w:sz w:val="28"/>
          <w:szCs w:val="28"/>
        </w:rPr>
        <w:t>сред</w:t>
      </w:r>
      <w:r w:rsidR="0020059F" w:rsidRPr="0045164D">
        <w:rPr>
          <w:sz w:val="28"/>
          <w:szCs w:val="28"/>
        </w:rPr>
        <w:t>ств на 60,3%, что составило 104,</w:t>
      </w:r>
      <w:r w:rsidRPr="0045164D">
        <w:rPr>
          <w:sz w:val="28"/>
          <w:szCs w:val="28"/>
        </w:rPr>
        <w:t>5</w:t>
      </w:r>
      <w:r w:rsidR="0045164D">
        <w:rPr>
          <w:sz w:val="28"/>
          <w:szCs w:val="28"/>
        </w:rPr>
        <w:t xml:space="preserve"> </w:t>
      </w:r>
      <w:r w:rsidR="0020059F" w:rsidRPr="0045164D">
        <w:rPr>
          <w:sz w:val="28"/>
          <w:szCs w:val="28"/>
        </w:rPr>
        <w:t xml:space="preserve">тыс. </w:t>
      </w:r>
      <w:r w:rsidRPr="0045164D">
        <w:rPr>
          <w:sz w:val="28"/>
          <w:szCs w:val="28"/>
        </w:rPr>
        <w:t>руб.</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Увеличение пассива баланса</w:t>
      </w:r>
      <w:r w:rsidR="0045164D">
        <w:rPr>
          <w:sz w:val="28"/>
          <w:szCs w:val="28"/>
        </w:rPr>
        <w:t xml:space="preserve"> </w:t>
      </w:r>
      <w:r w:rsidRPr="0045164D">
        <w:rPr>
          <w:sz w:val="28"/>
          <w:szCs w:val="28"/>
        </w:rPr>
        <w:t>произошло в основном за счет увеличения</w:t>
      </w:r>
      <w:r w:rsidR="002A0B54" w:rsidRPr="0045164D">
        <w:rPr>
          <w:sz w:val="28"/>
          <w:szCs w:val="28"/>
        </w:rPr>
        <w:t xml:space="preserve"> </w:t>
      </w:r>
      <w:r w:rsidRPr="0045164D">
        <w:rPr>
          <w:sz w:val="28"/>
          <w:szCs w:val="28"/>
        </w:rPr>
        <w:t>заем</w:t>
      </w:r>
      <w:r w:rsidR="0020059F" w:rsidRPr="0045164D">
        <w:rPr>
          <w:sz w:val="28"/>
          <w:szCs w:val="28"/>
        </w:rPr>
        <w:t>ных средств. Если на начало 2005</w:t>
      </w:r>
      <w:r w:rsidRPr="0045164D">
        <w:rPr>
          <w:sz w:val="28"/>
          <w:szCs w:val="28"/>
        </w:rPr>
        <w:t xml:space="preserve"> года они составляли 149</w:t>
      </w:r>
      <w:r w:rsidR="0020059F" w:rsidRPr="0045164D">
        <w:rPr>
          <w:sz w:val="28"/>
          <w:szCs w:val="28"/>
        </w:rPr>
        <w:t>, 4тыс.</w:t>
      </w:r>
      <w:r w:rsidR="0045164D">
        <w:rPr>
          <w:sz w:val="28"/>
          <w:szCs w:val="28"/>
        </w:rPr>
        <w:t xml:space="preserve"> </w:t>
      </w:r>
      <w:r w:rsidRPr="0045164D">
        <w:rPr>
          <w:sz w:val="28"/>
          <w:szCs w:val="28"/>
        </w:rPr>
        <w:t>руб., то к</w:t>
      </w:r>
      <w:r w:rsidR="0020059F" w:rsidRPr="0045164D">
        <w:rPr>
          <w:sz w:val="28"/>
          <w:szCs w:val="28"/>
        </w:rPr>
        <w:t xml:space="preserve"> концу 2006</w:t>
      </w:r>
      <w:r w:rsidRPr="0045164D">
        <w:rPr>
          <w:sz w:val="28"/>
          <w:szCs w:val="28"/>
        </w:rPr>
        <w:t xml:space="preserve"> года их величина достигла 2605</w:t>
      </w:r>
      <w:r w:rsidR="0020059F" w:rsidRPr="0045164D">
        <w:rPr>
          <w:sz w:val="28"/>
          <w:szCs w:val="28"/>
        </w:rPr>
        <w:t>,</w:t>
      </w:r>
      <w:r w:rsidRPr="0045164D">
        <w:rPr>
          <w:sz w:val="28"/>
          <w:szCs w:val="28"/>
        </w:rPr>
        <w:t>8</w:t>
      </w:r>
      <w:r w:rsidR="0020059F" w:rsidRPr="0045164D">
        <w:rPr>
          <w:sz w:val="28"/>
          <w:szCs w:val="28"/>
        </w:rPr>
        <w:t xml:space="preserve"> тыс.</w:t>
      </w:r>
      <w:r w:rsidRPr="0045164D">
        <w:rPr>
          <w:sz w:val="28"/>
          <w:szCs w:val="28"/>
        </w:rPr>
        <w:t xml:space="preserve"> руб., что превысило этот</w:t>
      </w:r>
      <w:r w:rsidR="002A0B54" w:rsidRPr="0045164D">
        <w:rPr>
          <w:sz w:val="28"/>
          <w:szCs w:val="28"/>
        </w:rPr>
        <w:t xml:space="preserve"> </w:t>
      </w:r>
      <w:r w:rsidRPr="0045164D">
        <w:rPr>
          <w:sz w:val="28"/>
          <w:szCs w:val="28"/>
        </w:rPr>
        <w:t>показатель</w:t>
      </w:r>
      <w:r w:rsidR="0045164D">
        <w:rPr>
          <w:sz w:val="28"/>
          <w:szCs w:val="28"/>
        </w:rPr>
        <w:t xml:space="preserve"> </w:t>
      </w:r>
      <w:r w:rsidRPr="0045164D">
        <w:rPr>
          <w:sz w:val="28"/>
          <w:szCs w:val="28"/>
        </w:rPr>
        <w:t>по</w:t>
      </w:r>
      <w:r w:rsidR="0045164D">
        <w:rPr>
          <w:sz w:val="28"/>
          <w:szCs w:val="28"/>
        </w:rPr>
        <w:t xml:space="preserve"> </w:t>
      </w:r>
      <w:r w:rsidRPr="0045164D">
        <w:rPr>
          <w:sz w:val="28"/>
          <w:szCs w:val="28"/>
        </w:rPr>
        <w:t>сравнению</w:t>
      </w:r>
      <w:r w:rsidR="0045164D">
        <w:rPr>
          <w:sz w:val="28"/>
          <w:szCs w:val="28"/>
        </w:rPr>
        <w:t xml:space="preserve"> </w:t>
      </w:r>
      <w:r w:rsidRPr="0045164D">
        <w:rPr>
          <w:sz w:val="28"/>
          <w:szCs w:val="28"/>
        </w:rPr>
        <w:t>с</w:t>
      </w:r>
      <w:r w:rsidR="0045164D">
        <w:rPr>
          <w:sz w:val="28"/>
          <w:szCs w:val="28"/>
        </w:rPr>
        <w:t xml:space="preserve"> </w:t>
      </w:r>
      <w:r w:rsidRPr="0045164D">
        <w:rPr>
          <w:sz w:val="28"/>
          <w:szCs w:val="28"/>
        </w:rPr>
        <w:t>200</w:t>
      </w:r>
      <w:r w:rsidR="0020059F" w:rsidRPr="0045164D">
        <w:rPr>
          <w:sz w:val="28"/>
          <w:szCs w:val="28"/>
        </w:rPr>
        <w:t>5</w:t>
      </w:r>
      <w:r w:rsidR="0045164D">
        <w:rPr>
          <w:sz w:val="28"/>
          <w:szCs w:val="28"/>
        </w:rPr>
        <w:t xml:space="preserve"> </w:t>
      </w:r>
      <w:r w:rsidRPr="0045164D">
        <w:rPr>
          <w:sz w:val="28"/>
          <w:szCs w:val="28"/>
        </w:rPr>
        <w:t>годом</w:t>
      </w:r>
      <w:r w:rsidR="0045164D">
        <w:rPr>
          <w:sz w:val="28"/>
          <w:szCs w:val="28"/>
        </w:rPr>
        <w:t xml:space="preserve"> </w:t>
      </w:r>
      <w:r w:rsidRPr="0045164D">
        <w:rPr>
          <w:sz w:val="28"/>
          <w:szCs w:val="28"/>
        </w:rPr>
        <w:t>на</w:t>
      </w:r>
      <w:r w:rsidR="0045164D">
        <w:rPr>
          <w:sz w:val="28"/>
          <w:szCs w:val="28"/>
        </w:rPr>
        <w:t xml:space="preserve"> </w:t>
      </w:r>
      <w:r w:rsidRPr="0045164D">
        <w:rPr>
          <w:sz w:val="28"/>
          <w:szCs w:val="28"/>
        </w:rPr>
        <w:t>79,6%.</w:t>
      </w:r>
      <w:r w:rsidR="0045164D">
        <w:rPr>
          <w:sz w:val="28"/>
          <w:szCs w:val="28"/>
        </w:rPr>
        <w:t xml:space="preserve"> </w:t>
      </w:r>
      <w:r w:rsidRPr="0045164D">
        <w:rPr>
          <w:sz w:val="28"/>
          <w:szCs w:val="28"/>
        </w:rPr>
        <w:t>Также</w:t>
      </w:r>
      <w:r w:rsidR="0045164D">
        <w:rPr>
          <w:sz w:val="28"/>
          <w:szCs w:val="28"/>
        </w:rPr>
        <w:t xml:space="preserve"> </w:t>
      </w:r>
      <w:r w:rsidRPr="0045164D">
        <w:rPr>
          <w:sz w:val="28"/>
          <w:szCs w:val="28"/>
        </w:rPr>
        <w:t>выявлено</w:t>
      </w:r>
      <w:r w:rsidR="002A0B54" w:rsidRPr="0045164D">
        <w:rPr>
          <w:sz w:val="28"/>
          <w:szCs w:val="28"/>
        </w:rPr>
        <w:t xml:space="preserve"> </w:t>
      </w:r>
      <w:r w:rsidRPr="0045164D">
        <w:rPr>
          <w:sz w:val="28"/>
          <w:szCs w:val="28"/>
        </w:rPr>
        <w:t>значительное увеличение кредиторской задолженности по сравнению с 200</w:t>
      </w:r>
      <w:r w:rsidR="0020059F" w:rsidRPr="0045164D">
        <w:rPr>
          <w:sz w:val="28"/>
          <w:szCs w:val="28"/>
        </w:rPr>
        <w:t>5</w:t>
      </w:r>
      <w:r w:rsidRPr="0045164D">
        <w:rPr>
          <w:sz w:val="28"/>
          <w:szCs w:val="28"/>
        </w:rPr>
        <w:t xml:space="preserve"> годом на 71,5% или 586,9 </w:t>
      </w:r>
      <w:r w:rsidR="0020059F" w:rsidRPr="0045164D">
        <w:rPr>
          <w:sz w:val="28"/>
          <w:szCs w:val="28"/>
        </w:rPr>
        <w:t>тыс.</w:t>
      </w:r>
      <w:r w:rsidRPr="0045164D">
        <w:rPr>
          <w:i/>
          <w:iCs/>
          <w:sz w:val="28"/>
          <w:szCs w:val="28"/>
        </w:rPr>
        <w:t xml:space="preserve"> </w:t>
      </w:r>
      <w:r w:rsidRPr="0045164D">
        <w:rPr>
          <w:sz w:val="28"/>
          <w:szCs w:val="28"/>
        </w:rPr>
        <w:t>руб., которая</w:t>
      </w:r>
      <w:r w:rsidR="0020059F" w:rsidRPr="0045164D">
        <w:rPr>
          <w:sz w:val="28"/>
          <w:szCs w:val="28"/>
        </w:rPr>
        <w:t>,</w:t>
      </w:r>
      <w:r w:rsidRPr="0045164D">
        <w:rPr>
          <w:sz w:val="28"/>
          <w:szCs w:val="28"/>
        </w:rPr>
        <w:t xml:space="preserve"> начиная с200</w:t>
      </w:r>
      <w:r w:rsidR="0020059F" w:rsidRPr="0045164D">
        <w:rPr>
          <w:sz w:val="28"/>
          <w:szCs w:val="28"/>
        </w:rPr>
        <w:t>4</w:t>
      </w:r>
      <w:r w:rsidRPr="0045164D">
        <w:rPr>
          <w:sz w:val="28"/>
          <w:szCs w:val="28"/>
        </w:rPr>
        <w:t xml:space="preserve"> года начала постепенно снижаться. Снижение кр</w:t>
      </w:r>
      <w:r w:rsidR="002A0B54" w:rsidRPr="0045164D">
        <w:rPr>
          <w:sz w:val="28"/>
          <w:szCs w:val="28"/>
        </w:rPr>
        <w:t xml:space="preserve">едиторской задолженности в 2004 </w:t>
      </w:r>
      <w:r w:rsidRPr="0045164D">
        <w:rPr>
          <w:sz w:val="28"/>
          <w:szCs w:val="28"/>
        </w:rPr>
        <w:t>году</w:t>
      </w:r>
      <w:r w:rsidR="0020059F" w:rsidRPr="0045164D">
        <w:rPr>
          <w:sz w:val="28"/>
          <w:szCs w:val="28"/>
        </w:rPr>
        <w:t xml:space="preserve"> </w:t>
      </w:r>
      <w:r w:rsidRPr="0045164D">
        <w:rPr>
          <w:sz w:val="28"/>
          <w:szCs w:val="28"/>
        </w:rPr>
        <w:t>составило 58,5% или 1443</w:t>
      </w:r>
      <w:r w:rsidR="0020059F" w:rsidRPr="0045164D">
        <w:rPr>
          <w:sz w:val="28"/>
          <w:szCs w:val="28"/>
        </w:rPr>
        <w:t>,2 тыс. руб., в 2002 г</w:t>
      </w:r>
      <w:r w:rsidRPr="0045164D">
        <w:rPr>
          <w:sz w:val="28"/>
          <w:szCs w:val="28"/>
        </w:rPr>
        <w:t>оду- 19,75% или 201</w:t>
      </w:r>
      <w:r w:rsidR="0020059F" w:rsidRPr="0045164D">
        <w:rPr>
          <w:sz w:val="28"/>
          <w:szCs w:val="28"/>
        </w:rPr>
        <w:t>, 5 тыс.</w:t>
      </w:r>
      <w:r w:rsidRPr="0045164D">
        <w:rPr>
          <w:sz w:val="28"/>
          <w:szCs w:val="28"/>
        </w:rPr>
        <w:t>руб.</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Вертика</w:t>
      </w:r>
      <w:r w:rsidR="0020059F" w:rsidRPr="0045164D">
        <w:rPr>
          <w:sz w:val="28"/>
          <w:szCs w:val="28"/>
        </w:rPr>
        <w:t>льный</w:t>
      </w:r>
      <w:r w:rsidR="0045164D">
        <w:rPr>
          <w:sz w:val="28"/>
          <w:szCs w:val="28"/>
        </w:rPr>
        <w:t xml:space="preserve"> </w:t>
      </w:r>
      <w:r w:rsidR="0020059F" w:rsidRPr="0045164D">
        <w:rPr>
          <w:sz w:val="28"/>
          <w:szCs w:val="28"/>
        </w:rPr>
        <w:t>анализ</w:t>
      </w:r>
      <w:r w:rsidR="0045164D">
        <w:rPr>
          <w:sz w:val="28"/>
          <w:szCs w:val="28"/>
        </w:rPr>
        <w:t xml:space="preserve"> </w:t>
      </w:r>
      <w:r w:rsidR="0020059F" w:rsidRPr="0045164D">
        <w:rPr>
          <w:sz w:val="28"/>
          <w:szCs w:val="28"/>
        </w:rPr>
        <w:t>баланса</w:t>
      </w:r>
      <w:r w:rsidR="0045164D">
        <w:rPr>
          <w:sz w:val="28"/>
          <w:szCs w:val="28"/>
        </w:rPr>
        <w:t xml:space="preserve"> </w:t>
      </w:r>
      <w:r w:rsidR="0020059F" w:rsidRPr="0045164D">
        <w:rPr>
          <w:sz w:val="28"/>
          <w:szCs w:val="28"/>
        </w:rPr>
        <w:t>ООО</w:t>
      </w:r>
      <w:r w:rsidRPr="0045164D">
        <w:rPr>
          <w:sz w:val="28"/>
          <w:szCs w:val="28"/>
        </w:rPr>
        <w:t xml:space="preserve"> «</w:t>
      </w:r>
      <w:r w:rsidR="0020059F" w:rsidRPr="0045164D">
        <w:rPr>
          <w:sz w:val="28"/>
          <w:szCs w:val="28"/>
        </w:rPr>
        <w:t xml:space="preserve">Автомир» </w:t>
      </w:r>
      <w:r w:rsidRPr="0045164D">
        <w:rPr>
          <w:sz w:val="28"/>
          <w:szCs w:val="28"/>
        </w:rPr>
        <w:t>представлен в приложении 8. По данным проведенного вертикального анализа баланса отмечено, что основную часть активов общества на конец 200</w:t>
      </w:r>
      <w:r w:rsidR="0020059F" w:rsidRPr="0045164D">
        <w:rPr>
          <w:sz w:val="28"/>
          <w:szCs w:val="28"/>
        </w:rPr>
        <w:t xml:space="preserve">6 </w:t>
      </w:r>
      <w:r w:rsidRPr="0045164D">
        <w:rPr>
          <w:sz w:val="28"/>
          <w:szCs w:val="28"/>
        </w:rPr>
        <w:t>да составляют оборотные активы, на их долю приходится 79,1 % валюты баланса. Оставшуюся часть активов составляют внеоборотные активы, на долю которых приходится 20,9</w:t>
      </w:r>
      <w:r w:rsidR="0020059F" w:rsidRPr="0045164D">
        <w:rPr>
          <w:sz w:val="28"/>
          <w:szCs w:val="28"/>
        </w:rPr>
        <w:t xml:space="preserve"> %или 11</w:t>
      </w:r>
      <w:r w:rsidRPr="0045164D">
        <w:rPr>
          <w:sz w:val="28"/>
          <w:szCs w:val="28"/>
        </w:rPr>
        <w:t>16</w:t>
      </w:r>
      <w:r w:rsidR="0020059F" w:rsidRPr="0045164D">
        <w:rPr>
          <w:sz w:val="28"/>
          <w:szCs w:val="28"/>
        </w:rPr>
        <w:t>,</w:t>
      </w:r>
      <w:r w:rsidRPr="0045164D">
        <w:rPr>
          <w:sz w:val="28"/>
          <w:szCs w:val="28"/>
        </w:rPr>
        <w:t xml:space="preserve">9 </w:t>
      </w:r>
      <w:r w:rsidR="0020059F" w:rsidRPr="0045164D">
        <w:rPr>
          <w:sz w:val="28"/>
          <w:szCs w:val="28"/>
        </w:rPr>
        <w:t>тыс. р</w:t>
      </w:r>
      <w:r w:rsidRPr="0045164D">
        <w:rPr>
          <w:sz w:val="28"/>
          <w:szCs w:val="28"/>
        </w:rPr>
        <w:t>уб.. внеоборотные активы представлены основными фондами, доля которых, начиная с 200</w:t>
      </w:r>
      <w:r w:rsidR="0020059F" w:rsidRPr="0045164D">
        <w:rPr>
          <w:sz w:val="28"/>
          <w:szCs w:val="28"/>
        </w:rPr>
        <w:t xml:space="preserve">4 </w:t>
      </w:r>
      <w:r w:rsidRPr="0045164D">
        <w:rPr>
          <w:sz w:val="28"/>
          <w:szCs w:val="28"/>
        </w:rPr>
        <w:t>года постепенно увеличива</w:t>
      </w:r>
      <w:r w:rsidR="0020059F" w:rsidRPr="0045164D">
        <w:rPr>
          <w:sz w:val="28"/>
          <w:szCs w:val="28"/>
        </w:rPr>
        <w:t>лась и в 2005</w:t>
      </w:r>
      <w:r w:rsidRPr="0045164D">
        <w:rPr>
          <w:sz w:val="28"/>
          <w:szCs w:val="28"/>
        </w:rPr>
        <w:t xml:space="preserve"> году составила 23,1% валюты баланса, то</w:t>
      </w:r>
      <w:r w:rsidR="0020059F" w:rsidRPr="0045164D">
        <w:rPr>
          <w:sz w:val="28"/>
          <w:szCs w:val="28"/>
        </w:rPr>
        <w:t>гда как в 2004</w:t>
      </w:r>
      <w:r w:rsidRPr="0045164D">
        <w:rPr>
          <w:sz w:val="28"/>
          <w:szCs w:val="28"/>
        </w:rPr>
        <w:t xml:space="preserve"> году часть основных фондов была на</w:t>
      </w:r>
      <w:r w:rsidR="002A0B54" w:rsidRPr="0045164D">
        <w:rPr>
          <w:sz w:val="28"/>
          <w:szCs w:val="28"/>
        </w:rPr>
        <w:t xml:space="preserve"> </w:t>
      </w:r>
      <w:r w:rsidRPr="0045164D">
        <w:rPr>
          <w:sz w:val="28"/>
          <w:szCs w:val="28"/>
        </w:rPr>
        <w:t>уровне 8,2% и составляла 252</w:t>
      </w:r>
      <w:r w:rsidR="0020059F" w:rsidRPr="0045164D">
        <w:rPr>
          <w:sz w:val="28"/>
          <w:szCs w:val="28"/>
        </w:rPr>
        <w:t>,8 тыс.</w:t>
      </w:r>
      <w:r w:rsidRPr="0045164D">
        <w:rPr>
          <w:sz w:val="28"/>
          <w:szCs w:val="28"/>
        </w:rPr>
        <w:t xml:space="preserve"> руб. Положительной оценки заслуживает снижение доли материальных запасов общества, ко</w:t>
      </w:r>
      <w:r w:rsidR="0020059F" w:rsidRPr="0045164D">
        <w:rPr>
          <w:sz w:val="28"/>
          <w:szCs w:val="28"/>
        </w:rPr>
        <w:t xml:space="preserve">торое составило в 2006 </w:t>
      </w:r>
      <w:r w:rsidRPr="0045164D">
        <w:rPr>
          <w:sz w:val="28"/>
          <w:szCs w:val="28"/>
        </w:rPr>
        <w:t>году всего лишь 3,39%, при наличии запасов на начало года в размере 5,45%. А по сравне</w:t>
      </w:r>
      <w:r w:rsidR="0020059F" w:rsidRPr="0045164D">
        <w:rPr>
          <w:sz w:val="28"/>
          <w:szCs w:val="28"/>
        </w:rPr>
        <w:t>нию с 2004</w:t>
      </w:r>
      <w:r w:rsidRPr="0045164D">
        <w:rPr>
          <w:sz w:val="28"/>
          <w:szCs w:val="28"/>
        </w:rPr>
        <w:t xml:space="preserve"> годом, когда доля материальных запасов составляла</w:t>
      </w:r>
      <w:r w:rsidR="0020059F" w:rsidRPr="0045164D">
        <w:rPr>
          <w:sz w:val="28"/>
          <w:szCs w:val="28"/>
        </w:rPr>
        <w:t xml:space="preserve"> 43,9% валюты баланса и 2005</w:t>
      </w:r>
      <w:r w:rsidRPr="0045164D">
        <w:rPr>
          <w:sz w:val="28"/>
          <w:szCs w:val="28"/>
        </w:rPr>
        <w:t xml:space="preserve"> годом (доля материальных запасов составила 5,53%) такое снижение можно считать позитивным и расценивать как улучшение деятельность общества. Отрицательным моментом можно считать снижение доли денежных средств.</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Так в 20</w:t>
      </w:r>
      <w:r w:rsidR="0020059F" w:rsidRPr="0045164D">
        <w:rPr>
          <w:sz w:val="28"/>
          <w:szCs w:val="28"/>
        </w:rPr>
        <w:t>06 году</w:t>
      </w:r>
      <w:r w:rsidR="0045164D">
        <w:rPr>
          <w:sz w:val="28"/>
          <w:szCs w:val="28"/>
        </w:rPr>
        <w:t xml:space="preserve"> </w:t>
      </w:r>
      <w:r w:rsidRPr="0045164D">
        <w:rPr>
          <w:sz w:val="28"/>
          <w:szCs w:val="28"/>
        </w:rPr>
        <w:t>произошло резкое их снижение с 5,16% до 1,28% в валюте</w:t>
      </w:r>
      <w:r w:rsidR="0020059F" w:rsidRPr="0045164D">
        <w:rPr>
          <w:sz w:val="28"/>
          <w:szCs w:val="28"/>
        </w:rPr>
        <w:t xml:space="preserve"> </w:t>
      </w:r>
      <w:r w:rsidRPr="0045164D">
        <w:rPr>
          <w:sz w:val="28"/>
          <w:szCs w:val="28"/>
        </w:rPr>
        <w:t>баланса.</w:t>
      </w:r>
      <w:r w:rsidR="0045164D">
        <w:rPr>
          <w:sz w:val="28"/>
          <w:szCs w:val="28"/>
        </w:rPr>
        <w:t xml:space="preserve"> </w:t>
      </w:r>
      <w:r w:rsidRPr="0045164D">
        <w:rPr>
          <w:sz w:val="28"/>
          <w:szCs w:val="28"/>
        </w:rPr>
        <w:t>Основную</w:t>
      </w:r>
      <w:r w:rsidR="0045164D">
        <w:rPr>
          <w:sz w:val="28"/>
          <w:szCs w:val="28"/>
        </w:rPr>
        <w:t xml:space="preserve"> </w:t>
      </w:r>
      <w:r w:rsidRPr="0045164D">
        <w:rPr>
          <w:sz w:val="28"/>
          <w:szCs w:val="28"/>
        </w:rPr>
        <w:t>часть</w:t>
      </w:r>
      <w:r w:rsidR="0045164D">
        <w:rPr>
          <w:sz w:val="28"/>
          <w:szCs w:val="28"/>
        </w:rPr>
        <w:t xml:space="preserve"> </w:t>
      </w:r>
      <w:r w:rsidRPr="0045164D">
        <w:rPr>
          <w:sz w:val="28"/>
          <w:szCs w:val="28"/>
        </w:rPr>
        <w:t>оборотных</w:t>
      </w:r>
      <w:r w:rsidR="0045164D">
        <w:rPr>
          <w:sz w:val="28"/>
          <w:szCs w:val="28"/>
        </w:rPr>
        <w:t xml:space="preserve"> </w:t>
      </w:r>
      <w:r w:rsidRPr="0045164D">
        <w:rPr>
          <w:sz w:val="28"/>
          <w:szCs w:val="28"/>
        </w:rPr>
        <w:t>активов</w:t>
      </w:r>
      <w:r w:rsidR="0045164D">
        <w:rPr>
          <w:sz w:val="28"/>
          <w:szCs w:val="28"/>
        </w:rPr>
        <w:t xml:space="preserve"> </w:t>
      </w:r>
      <w:r w:rsidRPr="0045164D">
        <w:rPr>
          <w:sz w:val="28"/>
          <w:szCs w:val="28"/>
        </w:rPr>
        <w:t>занимает</w:t>
      </w:r>
      <w:r w:rsidR="0045164D">
        <w:rPr>
          <w:sz w:val="28"/>
          <w:szCs w:val="28"/>
        </w:rPr>
        <w:t xml:space="preserve"> </w:t>
      </w:r>
      <w:r w:rsidRPr="0045164D">
        <w:rPr>
          <w:sz w:val="28"/>
          <w:szCs w:val="28"/>
        </w:rPr>
        <w:t>дебиторская</w:t>
      </w:r>
      <w:r w:rsidRPr="0045164D">
        <w:rPr>
          <w:i/>
          <w:iCs/>
          <w:sz w:val="28"/>
          <w:szCs w:val="28"/>
        </w:rPr>
        <w:t xml:space="preserve">, </w:t>
      </w:r>
      <w:r w:rsidRPr="0045164D">
        <w:rPr>
          <w:sz w:val="28"/>
          <w:szCs w:val="28"/>
        </w:rPr>
        <w:t>задолженнос</w:t>
      </w:r>
      <w:r w:rsidR="0020059F" w:rsidRPr="0045164D">
        <w:rPr>
          <w:sz w:val="28"/>
          <w:szCs w:val="28"/>
        </w:rPr>
        <w:t>ть, доля которой возросла с 2004</w:t>
      </w:r>
      <w:r w:rsidRPr="0045164D">
        <w:rPr>
          <w:sz w:val="28"/>
          <w:szCs w:val="28"/>
        </w:rPr>
        <w:t xml:space="preserve"> года, когда она составляла</w:t>
      </w:r>
      <w:r w:rsidR="00DF0C32" w:rsidRPr="0045164D">
        <w:rPr>
          <w:sz w:val="28"/>
          <w:szCs w:val="28"/>
        </w:rPr>
        <w:t xml:space="preserve"> </w:t>
      </w:r>
      <w:r w:rsidRPr="0045164D">
        <w:rPr>
          <w:sz w:val="28"/>
          <w:szCs w:val="28"/>
        </w:rPr>
        <w:t>2,72% валюты баланса, до 40,42% валюты баланса в 200</w:t>
      </w:r>
      <w:r w:rsidR="00DF0C32" w:rsidRPr="0045164D">
        <w:rPr>
          <w:sz w:val="28"/>
          <w:szCs w:val="28"/>
        </w:rPr>
        <w:t>6</w:t>
      </w:r>
      <w:r w:rsidR="0045164D">
        <w:rPr>
          <w:sz w:val="28"/>
          <w:szCs w:val="28"/>
        </w:rPr>
        <w:t xml:space="preserve"> </w:t>
      </w:r>
      <w:r w:rsidRPr="0045164D">
        <w:rPr>
          <w:sz w:val="28"/>
          <w:szCs w:val="28"/>
        </w:rPr>
        <w:t>году.</w:t>
      </w:r>
    </w:p>
    <w:p w:rsidR="00513376" w:rsidRPr="0045164D" w:rsidRDefault="00513376" w:rsidP="0035309D">
      <w:pPr>
        <w:shd w:val="clear" w:color="auto" w:fill="FFFFFF"/>
        <w:autoSpaceDE w:val="0"/>
        <w:autoSpaceDN w:val="0"/>
        <w:adjustRightInd w:val="0"/>
        <w:spacing w:line="360" w:lineRule="auto"/>
        <w:ind w:firstLine="709"/>
        <w:jc w:val="both"/>
        <w:rPr>
          <w:sz w:val="28"/>
          <w:szCs w:val="28"/>
        </w:rPr>
      </w:pPr>
      <w:r w:rsidRPr="0045164D">
        <w:rPr>
          <w:iCs/>
          <w:sz w:val="28"/>
          <w:szCs w:val="28"/>
        </w:rPr>
        <w:t>Основную</w:t>
      </w:r>
      <w:r w:rsidRPr="0045164D">
        <w:rPr>
          <w:i/>
          <w:iCs/>
          <w:sz w:val="28"/>
          <w:szCs w:val="28"/>
        </w:rPr>
        <w:t xml:space="preserve"> </w:t>
      </w:r>
      <w:r w:rsidRPr="0045164D">
        <w:rPr>
          <w:sz w:val="28"/>
          <w:szCs w:val="28"/>
        </w:rPr>
        <w:t>долю пассивов баланса ООО «Автомир»</w:t>
      </w:r>
      <w:r w:rsidR="0035309D">
        <w:rPr>
          <w:sz w:val="28"/>
          <w:szCs w:val="28"/>
        </w:rPr>
        <w:t xml:space="preserve"> </w:t>
      </w:r>
      <w:r w:rsidR="00DF0C32" w:rsidRPr="0045164D">
        <w:rPr>
          <w:sz w:val="28"/>
          <w:szCs w:val="28"/>
        </w:rPr>
        <w:t>занимают в 2006 г</w:t>
      </w:r>
      <w:r w:rsidRPr="0045164D">
        <w:rPr>
          <w:sz w:val="28"/>
          <w:szCs w:val="28"/>
        </w:rPr>
        <w:t>оду доля заемных средств</w:t>
      </w:r>
      <w:r w:rsidR="0045164D">
        <w:rPr>
          <w:sz w:val="28"/>
          <w:szCs w:val="28"/>
        </w:rPr>
        <w:t xml:space="preserve"> </w:t>
      </w:r>
      <w:r w:rsidRPr="0045164D">
        <w:rPr>
          <w:sz w:val="28"/>
          <w:szCs w:val="28"/>
        </w:rPr>
        <w:t>- 48,80%, и доля кредиторской</w:t>
      </w:r>
      <w:r w:rsidR="00A7302E" w:rsidRPr="0045164D">
        <w:rPr>
          <w:sz w:val="28"/>
          <w:szCs w:val="28"/>
        </w:rPr>
        <w:t xml:space="preserve"> </w:t>
      </w:r>
      <w:r w:rsidRPr="0045164D">
        <w:rPr>
          <w:sz w:val="28"/>
          <w:szCs w:val="28"/>
        </w:rPr>
        <w:t>задолженности — 26,36% валюты баланса. Изменение доли кредиторской задолженности идет неравно</w:t>
      </w:r>
      <w:r w:rsidR="00DF0C32" w:rsidRPr="0045164D">
        <w:rPr>
          <w:sz w:val="28"/>
          <w:szCs w:val="28"/>
        </w:rPr>
        <w:t xml:space="preserve">мерно, то есть, если в 2004 </w:t>
      </w:r>
      <w:r w:rsidRPr="0045164D">
        <w:rPr>
          <w:sz w:val="28"/>
          <w:szCs w:val="28"/>
        </w:rPr>
        <w:t>году было отмечено</w:t>
      </w:r>
      <w:r w:rsidR="00A7302E" w:rsidRPr="0045164D">
        <w:rPr>
          <w:sz w:val="28"/>
          <w:szCs w:val="28"/>
        </w:rPr>
        <w:t xml:space="preserve"> </w:t>
      </w:r>
      <w:r w:rsidRPr="0045164D">
        <w:rPr>
          <w:sz w:val="28"/>
          <w:szCs w:val="28"/>
        </w:rPr>
        <w:t xml:space="preserve">снижение этой части пассива в валюте баланса с 85,28% до 33,283% и в </w:t>
      </w:r>
      <w:r w:rsidR="00DF0C32" w:rsidRPr="0045164D">
        <w:rPr>
          <w:sz w:val="28"/>
          <w:szCs w:val="28"/>
        </w:rPr>
        <w:t>2005 году до 24,53%, то</w:t>
      </w:r>
      <w:r w:rsidR="0045164D">
        <w:rPr>
          <w:sz w:val="28"/>
          <w:szCs w:val="28"/>
        </w:rPr>
        <w:t xml:space="preserve"> </w:t>
      </w:r>
      <w:r w:rsidR="00DF0C32" w:rsidRPr="0045164D">
        <w:rPr>
          <w:sz w:val="28"/>
          <w:szCs w:val="28"/>
        </w:rPr>
        <w:t>в 2006</w:t>
      </w:r>
      <w:r w:rsidRPr="0045164D">
        <w:rPr>
          <w:sz w:val="28"/>
          <w:szCs w:val="28"/>
        </w:rPr>
        <w:t xml:space="preserve"> году наметилось увеличение доли кредиторской задолженности,</w:t>
      </w:r>
      <w:r w:rsidR="0045164D">
        <w:rPr>
          <w:sz w:val="28"/>
          <w:szCs w:val="28"/>
        </w:rPr>
        <w:t xml:space="preserve"> </w:t>
      </w:r>
      <w:r w:rsidRPr="0045164D">
        <w:rPr>
          <w:sz w:val="28"/>
          <w:szCs w:val="28"/>
        </w:rPr>
        <w:t>что</w:t>
      </w:r>
      <w:r w:rsidR="0045164D">
        <w:rPr>
          <w:sz w:val="28"/>
          <w:szCs w:val="28"/>
        </w:rPr>
        <w:t xml:space="preserve"> </w:t>
      </w:r>
      <w:r w:rsidRPr="0045164D">
        <w:rPr>
          <w:sz w:val="28"/>
          <w:szCs w:val="28"/>
        </w:rPr>
        <w:t>является</w:t>
      </w:r>
      <w:r w:rsidR="0045164D">
        <w:rPr>
          <w:sz w:val="28"/>
          <w:szCs w:val="28"/>
        </w:rPr>
        <w:t xml:space="preserve"> </w:t>
      </w:r>
      <w:r w:rsidRPr="0045164D">
        <w:rPr>
          <w:sz w:val="28"/>
          <w:szCs w:val="28"/>
        </w:rPr>
        <w:t>нежелательным</w:t>
      </w:r>
      <w:r w:rsidR="0045164D">
        <w:rPr>
          <w:sz w:val="28"/>
          <w:szCs w:val="28"/>
        </w:rPr>
        <w:t xml:space="preserve"> </w:t>
      </w:r>
      <w:r w:rsidRPr="0045164D">
        <w:rPr>
          <w:sz w:val="28"/>
          <w:szCs w:val="28"/>
        </w:rPr>
        <w:t>явление</w:t>
      </w:r>
      <w:r w:rsidR="0045164D">
        <w:rPr>
          <w:sz w:val="28"/>
          <w:szCs w:val="28"/>
        </w:rPr>
        <w:t xml:space="preserve"> </w:t>
      </w:r>
      <w:r w:rsidRPr="0045164D">
        <w:rPr>
          <w:sz w:val="28"/>
          <w:szCs w:val="28"/>
        </w:rPr>
        <w:t>в</w:t>
      </w:r>
      <w:r w:rsidR="0045164D">
        <w:rPr>
          <w:sz w:val="28"/>
          <w:szCs w:val="28"/>
        </w:rPr>
        <w:t xml:space="preserve"> </w:t>
      </w:r>
      <w:r w:rsidRPr="0045164D">
        <w:rPr>
          <w:sz w:val="28"/>
          <w:szCs w:val="28"/>
        </w:rPr>
        <w:t>финансово-хозяйственной деятельности любой компании.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Горизонтальный и вертикальный анализ взаимодополняют друг друга, на их основе строится сравнительный аналитический баланс. Сравнительный аналитический баланс характеризует как структуру отчетности бухгалтерской формы, так и динамику отдельных ее показателей. Он систематизирует ее предыдущие отчеты.</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Сравнительный аналитический баланс ООО «Автомир» представлен в приложении 9.</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w:t>
      </w:r>
      <w:r w:rsidR="0045164D">
        <w:rPr>
          <w:sz w:val="28"/>
          <w:szCs w:val="28"/>
        </w:rPr>
        <w:t xml:space="preserve"> </w:t>
      </w:r>
      <w:r w:rsidRPr="0045164D">
        <w:rPr>
          <w:sz w:val="28"/>
          <w:szCs w:val="28"/>
        </w:rPr>
        <w:t>данным</w:t>
      </w:r>
      <w:r w:rsidR="0045164D">
        <w:rPr>
          <w:sz w:val="28"/>
          <w:szCs w:val="28"/>
        </w:rPr>
        <w:t xml:space="preserve"> </w:t>
      </w:r>
      <w:r w:rsidRPr="0045164D">
        <w:rPr>
          <w:sz w:val="28"/>
          <w:szCs w:val="28"/>
        </w:rPr>
        <w:t>сравнительного</w:t>
      </w:r>
      <w:r w:rsidR="0045164D">
        <w:rPr>
          <w:sz w:val="28"/>
          <w:szCs w:val="28"/>
        </w:rPr>
        <w:t xml:space="preserve"> </w:t>
      </w:r>
      <w:r w:rsidRPr="0045164D">
        <w:rPr>
          <w:sz w:val="28"/>
          <w:szCs w:val="28"/>
        </w:rPr>
        <w:t>аналитического</w:t>
      </w:r>
      <w:r w:rsidR="0045164D">
        <w:rPr>
          <w:sz w:val="28"/>
          <w:szCs w:val="28"/>
        </w:rPr>
        <w:t xml:space="preserve"> </w:t>
      </w:r>
      <w:r w:rsidRPr="0045164D">
        <w:rPr>
          <w:sz w:val="28"/>
          <w:szCs w:val="28"/>
        </w:rPr>
        <w:t>баланса</w:t>
      </w:r>
      <w:r w:rsidR="0045164D">
        <w:rPr>
          <w:sz w:val="28"/>
          <w:szCs w:val="28"/>
        </w:rPr>
        <w:t xml:space="preserve"> </w:t>
      </w:r>
      <w:r w:rsidRPr="0045164D">
        <w:rPr>
          <w:sz w:val="28"/>
          <w:szCs w:val="28"/>
        </w:rPr>
        <w:t>выявлено</w:t>
      </w:r>
      <w:r w:rsidR="00DF0C32" w:rsidRPr="0045164D">
        <w:rPr>
          <w:sz w:val="28"/>
          <w:szCs w:val="28"/>
        </w:rPr>
        <w:t xml:space="preserve"> </w:t>
      </w:r>
      <w:r w:rsidRPr="0045164D">
        <w:rPr>
          <w:sz w:val="28"/>
          <w:szCs w:val="28"/>
        </w:rPr>
        <w:t>увеличение валюты баланса в 200</w:t>
      </w:r>
      <w:r w:rsidR="00DF0C32" w:rsidRPr="0045164D">
        <w:rPr>
          <w:sz w:val="28"/>
          <w:szCs w:val="28"/>
        </w:rPr>
        <w:t>4 году на 6,25% или на 180,6</w:t>
      </w:r>
      <w:r w:rsidR="0045164D">
        <w:rPr>
          <w:sz w:val="28"/>
          <w:szCs w:val="28"/>
        </w:rPr>
        <w:t xml:space="preserve"> </w:t>
      </w:r>
      <w:r w:rsidR="00DF0C32" w:rsidRPr="0045164D">
        <w:rPr>
          <w:sz w:val="28"/>
          <w:szCs w:val="28"/>
        </w:rPr>
        <w:t>тыс.</w:t>
      </w:r>
      <w:r w:rsidRPr="0045164D">
        <w:rPr>
          <w:sz w:val="28"/>
          <w:szCs w:val="28"/>
        </w:rPr>
        <w:t>рублей, в</w:t>
      </w:r>
      <w:r w:rsidR="00DF0C32" w:rsidRPr="0045164D">
        <w:rPr>
          <w:sz w:val="28"/>
          <w:szCs w:val="28"/>
        </w:rPr>
        <w:t xml:space="preserve"> 2005 </w:t>
      </w:r>
      <w:r w:rsidRPr="0045164D">
        <w:rPr>
          <w:sz w:val="28"/>
          <w:szCs w:val="28"/>
        </w:rPr>
        <w:t>году на 8,95% или на 274,8</w:t>
      </w:r>
      <w:r w:rsidR="00DF0C32" w:rsidRPr="0045164D">
        <w:rPr>
          <w:sz w:val="28"/>
          <w:szCs w:val="28"/>
        </w:rPr>
        <w:t xml:space="preserve"> тыс.</w:t>
      </w:r>
      <w:r w:rsidRPr="0045164D">
        <w:rPr>
          <w:sz w:val="28"/>
          <w:szCs w:val="28"/>
        </w:rPr>
        <w:t xml:space="preserve"> руб., в 200</w:t>
      </w:r>
      <w:r w:rsidR="00DF0C32" w:rsidRPr="0045164D">
        <w:rPr>
          <w:sz w:val="28"/>
          <w:szCs w:val="28"/>
        </w:rPr>
        <w:t>6 год</w:t>
      </w:r>
      <w:r w:rsidRPr="0045164D">
        <w:rPr>
          <w:sz w:val="28"/>
          <w:szCs w:val="28"/>
        </w:rPr>
        <w:t>у произошло увеличение</w:t>
      </w:r>
      <w:r w:rsidR="00DF0C32" w:rsidRPr="0045164D">
        <w:rPr>
          <w:sz w:val="28"/>
          <w:szCs w:val="28"/>
        </w:rPr>
        <w:t xml:space="preserve"> </w:t>
      </w:r>
      <w:r w:rsidRPr="0045164D">
        <w:rPr>
          <w:sz w:val="28"/>
          <w:szCs w:val="28"/>
        </w:rPr>
        <w:t>валюты баланса на 59,56% или на 1993</w:t>
      </w:r>
      <w:r w:rsidR="00DF0C32" w:rsidRPr="0045164D">
        <w:rPr>
          <w:sz w:val="28"/>
          <w:szCs w:val="28"/>
        </w:rPr>
        <w:t>,</w:t>
      </w:r>
      <w:r w:rsidRPr="0045164D">
        <w:rPr>
          <w:sz w:val="28"/>
          <w:szCs w:val="28"/>
        </w:rPr>
        <w:t>3</w:t>
      </w:r>
      <w:r w:rsidR="00DF0C32" w:rsidRPr="0045164D">
        <w:rPr>
          <w:sz w:val="28"/>
          <w:szCs w:val="28"/>
        </w:rPr>
        <w:t xml:space="preserve"> тыс.</w:t>
      </w:r>
      <w:r w:rsidRPr="0045164D">
        <w:rPr>
          <w:sz w:val="28"/>
          <w:szCs w:val="28"/>
        </w:rPr>
        <w:t xml:space="preserve"> рубля. Наибольший рост отмечен в 200</w:t>
      </w:r>
      <w:r w:rsidR="00DF0C32" w:rsidRPr="0045164D">
        <w:rPr>
          <w:sz w:val="28"/>
          <w:szCs w:val="28"/>
        </w:rPr>
        <w:t>6</w:t>
      </w:r>
      <w:r w:rsidRPr="0045164D">
        <w:rPr>
          <w:sz w:val="28"/>
          <w:szCs w:val="28"/>
        </w:rPr>
        <w:t xml:space="preserve"> году.</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Увеличе</w:t>
      </w:r>
      <w:r w:rsidR="00DF0C32" w:rsidRPr="0045164D">
        <w:rPr>
          <w:sz w:val="28"/>
          <w:szCs w:val="28"/>
        </w:rPr>
        <w:t>ние внеоборотных активов в 2004</w:t>
      </w:r>
      <w:r w:rsidRPr="0045164D">
        <w:rPr>
          <w:sz w:val="28"/>
          <w:szCs w:val="28"/>
        </w:rPr>
        <w:t xml:space="preserve"> году на 13,36% повлекло за собой увеличение валюты баланса на 5,94%. Причем наибольшее увеличение внеоборотных активов в 200</w:t>
      </w:r>
      <w:r w:rsidR="00DF0C32" w:rsidRPr="0045164D">
        <w:rPr>
          <w:sz w:val="28"/>
          <w:szCs w:val="28"/>
        </w:rPr>
        <w:t>4</w:t>
      </w:r>
      <w:r w:rsidRPr="0045164D">
        <w:rPr>
          <w:sz w:val="28"/>
          <w:szCs w:val="28"/>
        </w:rPr>
        <w:t xml:space="preserve"> году на 3,29% вызвано в основном увеличением доли незавершенного строительства на 8,67%. Снижение доли внеоборотных активов на 47,02%, за счет исключения из валюты баланса</w:t>
      </w:r>
      <w:r w:rsidR="0045164D">
        <w:rPr>
          <w:sz w:val="28"/>
          <w:szCs w:val="28"/>
        </w:rPr>
        <w:t xml:space="preserve"> </w:t>
      </w:r>
      <w:r w:rsidRPr="0045164D">
        <w:rPr>
          <w:sz w:val="28"/>
          <w:szCs w:val="28"/>
        </w:rPr>
        <w:t>статьи «Незавершенное строительство» на 39,2% и увеличения основных</w:t>
      </w:r>
      <w:r w:rsidR="00DF0C32" w:rsidRPr="0045164D">
        <w:rPr>
          <w:sz w:val="28"/>
          <w:szCs w:val="28"/>
        </w:rPr>
        <w:t xml:space="preserve"> </w:t>
      </w:r>
      <w:r w:rsidRPr="0045164D">
        <w:rPr>
          <w:sz w:val="28"/>
          <w:szCs w:val="28"/>
        </w:rPr>
        <w:t>фондов на 16,9% вызвало снижение валюты баланса на 22,31% в 200</w:t>
      </w:r>
      <w:r w:rsidR="00DF0C32" w:rsidRPr="0045164D">
        <w:rPr>
          <w:sz w:val="28"/>
          <w:szCs w:val="28"/>
        </w:rPr>
        <w:t>5</w:t>
      </w:r>
      <w:r w:rsidRPr="0045164D">
        <w:rPr>
          <w:sz w:val="28"/>
          <w:szCs w:val="28"/>
        </w:rPr>
        <w:t xml:space="preserve"> году. Увеличе</w:t>
      </w:r>
      <w:r w:rsidR="00DF0C32" w:rsidRPr="0045164D">
        <w:rPr>
          <w:sz w:val="28"/>
          <w:szCs w:val="28"/>
        </w:rPr>
        <w:t>ние материальных запасов в 2005</w:t>
      </w:r>
      <w:r w:rsidRPr="0045164D">
        <w:rPr>
          <w:sz w:val="28"/>
          <w:szCs w:val="28"/>
        </w:rPr>
        <w:t xml:space="preserve"> году на 101% вызвало увеличение в</w:t>
      </w:r>
      <w:r w:rsidR="00DF0C32" w:rsidRPr="0045164D">
        <w:rPr>
          <w:sz w:val="28"/>
          <w:szCs w:val="28"/>
        </w:rPr>
        <w:t xml:space="preserve">алюты баланса на 29,83%. В 2006 </w:t>
      </w:r>
      <w:r w:rsidRPr="0045164D">
        <w:rPr>
          <w:sz w:val="28"/>
          <w:szCs w:val="28"/>
        </w:rPr>
        <w:t>году снижение запасов на 0,44% вызвало снижение валюты баланса на 0,24%, а увеличение основных средств на 44,61% - увеличение валюты баланса на 10,3%. Основную долю пассива ба</w:t>
      </w:r>
      <w:r w:rsidR="00DF0C32" w:rsidRPr="0045164D">
        <w:rPr>
          <w:sz w:val="28"/>
          <w:szCs w:val="28"/>
        </w:rPr>
        <w:t>ланса в 2006</w:t>
      </w:r>
      <w:r w:rsidRPr="0045164D">
        <w:rPr>
          <w:sz w:val="28"/>
          <w:szCs w:val="28"/>
        </w:rPr>
        <w:t xml:space="preserve"> году занимает кредиторская задолженность и краткосрочные кредиты и займы. Увеличение доли краткосрочных кредитов на 79,64% вызвало у</w:t>
      </w:r>
      <w:r w:rsidR="00DF0C32" w:rsidRPr="0045164D">
        <w:rPr>
          <w:sz w:val="28"/>
          <w:szCs w:val="28"/>
        </w:rPr>
        <w:t xml:space="preserve">величение валюты баланса в 20046 </w:t>
      </w:r>
      <w:r w:rsidRPr="0045164D">
        <w:rPr>
          <w:sz w:val="28"/>
          <w:szCs w:val="28"/>
        </w:rPr>
        <w:t>году на 34352%, увеличение кредиторской задолженности на 71,5% вызвало увеличение валюты балан</w:t>
      </w:r>
      <w:r w:rsidR="00DF0C32" w:rsidRPr="0045164D">
        <w:rPr>
          <w:sz w:val="28"/>
          <w:szCs w:val="28"/>
        </w:rPr>
        <w:t xml:space="preserve">са в 2006 </w:t>
      </w:r>
      <w:r w:rsidRPr="0045164D">
        <w:rPr>
          <w:sz w:val="28"/>
          <w:szCs w:val="28"/>
        </w:rPr>
        <w:t>году</w:t>
      </w:r>
      <w:r w:rsidR="00DF0C32" w:rsidRPr="0045164D">
        <w:rPr>
          <w:sz w:val="28"/>
          <w:szCs w:val="28"/>
        </w:rPr>
        <w:t xml:space="preserve"> </w:t>
      </w:r>
      <w:r w:rsidRPr="0045164D">
        <w:rPr>
          <w:sz w:val="28"/>
          <w:szCs w:val="28"/>
        </w:rPr>
        <w:t>на 17,53%.</w:t>
      </w:r>
    </w:p>
    <w:p w:rsidR="00513376" w:rsidRPr="0045164D" w:rsidRDefault="00DF0C32"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 2005</w:t>
      </w:r>
      <w:r w:rsidR="00513376" w:rsidRPr="0045164D">
        <w:rPr>
          <w:sz w:val="28"/>
          <w:szCs w:val="28"/>
        </w:rPr>
        <w:t xml:space="preserve"> году увеличение пассива баланса на</w:t>
      </w:r>
      <w:r w:rsidR="0045164D">
        <w:rPr>
          <w:sz w:val="28"/>
          <w:szCs w:val="28"/>
        </w:rPr>
        <w:t xml:space="preserve"> </w:t>
      </w:r>
      <w:r w:rsidR="00513376" w:rsidRPr="0045164D">
        <w:rPr>
          <w:sz w:val="28"/>
          <w:szCs w:val="28"/>
        </w:rPr>
        <w:t>16,9%</w:t>
      </w:r>
      <w:r w:rsidR="0045164D">
        <w:rPr>
          <w:sz w:val="28"/>
          <w:szCs w:val="28"/>
        </w:rPr>
        <w:t xml:space="preserve"> </w:t>
      </w:r>
      <w:r w:rsidR="00513376" w:rsidRPr="0045164D">
        <w:rPr>
          <w:sz w:val="28"/>
          <w:szCs w:val="28"/>
        </w:rPr>
        <w:t>было</w:t>
      </w:r>
      <w:r w:rsidR="0045164D">
        <w:rPr>
          <w:sz w:val="28"/>
          <w:szCs w:val="28"/>
        </w:rPr>
        <w:t xml:space="preserve"> </w:t>
      </w:r>
      <w:r w:rsidR="00513376" w:rsidRPr="0045164D">
        <w:rPr>
          <w:sz w:val="28"/>
          <w:szCs w:val="28"/>
        </w:rPr>
        <w:t>вызвано увеличением доли нераспределенной прибыли на 95,5% . Снижение валюты</w:t>
      </w:r>
      <w:r w:rsidR="0045164D">
        <w:rPr>
          <w:sz w:val="28"/>
          <w:szCs w:val="28"/>
        </w:rPr>
        <w:t xml:space="preserve"> </w:t>
      </w:r>
      <w:r w:rsidR="00513376" w:rsidRPr="0045164D">
        <w:rPr>
          <w:sz w:val="28"/>
          <w:szCs w:val="28"/>
        </w:rPr>
        <w:t>баланса в 200</w:t>
      </w:r>
      <w:r w:rsidRPr="0045164D">
        <w:rPr>
          <w:sz w:val="28"/>
          <w:szCs w:val="28"/>
        </w:rPr>
        <w:t xml:space="preserve">5 </w:t>
      </w:r>
      <w:r w:rsidR="00513376" w:rsidRPr="0045164D">
        <w:rPr>
          <w:sz w:val="28"/>
          <w:szCs w:val="28"/>
        </w:rPr>
        <w:t>году на 1,43% произошло за счет снижения доли заемных средств на 2,49%; снижение валюты баланса в 200</w:t>
      </w:r>
      <w:r w:rsidRPr="0045164D">
        <w:rPr>
          <w:sz w:val="28"/>
          <w:szCs w:val="28"/>
        </w:rPr>
        <w:t>5</w:t>
      </w:r>
      <w:r w:rsidR="0045164D">
        <w:rPr>
          <w:sz w:val="28"/>
          <w:szCs w:val="28"/>
        </w:rPr>
        <w:t xml:space="preserve"> </w:t>
      </w:r>
      <w:r w:rsidR="00513376" w:rsidRPr="0045164D">
        <w:rPr>
          <w:sz w:val="28"/>
          <w:szCs w:val="28"/>
        </w:rPr>
        <w:t>году на 6,56% произошло за счет снижения кредиторской задолженности на 19,71%.</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Расчет и анализ показателей ликвидности ООО «Автомир» представлен в таблице 8.</w:t>
      </w:r>
    </w:p>
    <w:p w:rsidR="00444C9C" w:rsidRPr="0045164D" w:rsidRDefault="00444C9C" w:rsidP="0045164D">
      <w:pPr>
        <w:shd w:val="clear" w:color="auto" w:fill="FFFFFF"/>
        <w:autoSpaceDE w:val="0"/>
        <w:autoSpaceDN w:val="0"/>
        <w:adjustRightInd w:val="0"/>
        <w:spacing w:line="360" w:lineRule="auto"/>
        <w:ind w:firstLine="709"/>
        <w:jc w:val="both"/>
        <w:rPr>
          <w:sz w:val="28"/>
          <w:szCs w:val="28"/>
        </w:rPr>
      </w:pPr>
      <w:r w:rsidRPr="0045164D">
        <w:rPr>
          <w:sz w:val="28"/>
          <w:szCs w:val="28"/>
        </w:rPr>
        <w:t>Коэффициент общей ликвидности возрос по сравнению с 2004 годом и составил 1,5. Показатель коэффициента находится в пределах допустимого значения. Это свидетельствует о том, что у акционерного общества на конец 2006 года достаточно оборотных средств, чтобы погасить свои краткосрочные обязательства.</w:t>
      </w:r>
    </w:p>
    <w:p w:rsidR="00DF0C32" w:rsidRPr="0045164D" w:rsidRDefault="00444C9C" w:rsidP="0045164D">
      <w:pPr>
        <w:shd w:val="clear" w:color="auto" w:fill="FFFFFF"/>
        <w:autoSpaceDE w:val="0"/>
        <w:autoSpaceDN w:val="0"/>
        <w:adjustRightInd w:val="0"/>
        <w:spacing w:line="360" w:lineRule="auto"/>
        <w:ind w:firstLine="709"/>
        <w:jc w:val="both"/>
        <w:rPr>
          <w:sz w:val="28"/>
          <w:szCs w:val="28"/>
        </w:rPr>
      </w:pPr>
      <w:r w:rsidRPr="0045164D">
        <w:rPr>
          <w:sz w:val="28"/>
          <w:szCs w:val="28"/>
        </w:rPr>
        <w:br w:type="page"/>
      </w:r>
      <w:r w:rsidR="00513376" w:rsidRPr="0045164D">
        <w:rPr>
          <w:sz w:val="28"/>
          <w:szCs w:val="28"/>
        </w:rPr>
        <w:t>Таблица 8</w:t>
      </w:r>
    </w:p>
    <w:p w:rsidR="00444C9C" w:rsidRPr="0045164D" w:rsidRDefault="00513376" w:rsidP="0035309D">
      <w:pPr>
        <w:shd w:val="clear" w:color="auto" w:fill="FFFFFF"/>
        <w:autoSpaceDE w:val="0"/>
        <w:autoSpaceDN w:val="0"/>
        <w:adjustRightInd w:val="0"/>
        <w:spacing w:line="360" w:lineRule="auto"/>
        <w:ind w:firstLine="709"/>
        <w:jc w:val="both"/>
        <w:rPr>
          <w:sz w:val="28"/>
          <w:szCs w:val="28"/>
        </w:rPr>
      </w:pPr>
      <w:r w:rsidRPr="0045164D">
        <w:rPr>
          <w:sz w:val="28"/>
          <w:szCs w:val="28"/>
        </w:rPr>
        <w:t>Анализ показателей ликвидности ООО «Автомир»*</w:t>
      </w:r>
    </w:p>
    <w:tbl>
      <w:tblPr>
        <w:tblW w:w="0" w:type="auto"/>
        <w:tblLook w:val="01E0" w:firstRow="1" w:lastRow="1" w:firstColumn="1" w:lastColumn="1" w:noHBand="0" w:noVBand="0"/>
      </w:tblPr>
      <w:tblGrid>
        <w:gridCol w:w="1857"/>
        <w:gridCol w:w="1857"/>
        <w:gridCol w:w="1857"/>
        <w:gridCol w:w="1858"/>
        <w:gridCol w:w="1858"/>
      </w:tblGrid>
      <w:tr w:rsidR="00444C9C" w:rsidRPr="0045164D" w:rsidTr="008C0D58">
        <w:tc>
          <w:tcPr>
            <w:tcW w:w="1857" w:type="dxa"/>
            <w:tcBorders>
              <w:top w:val="single" w:sz="4" w:space="0" w:color="auto"/>
              <w:left w:val="single" w:sz="4" w:space="0" w:color="auto"/>
              <w:bottom w:val="single" w:sz="4" w:space="0" w:color="auto"/>
              <w:right w:val="single" w:sz="4" w:space="0" w:color="auto"/>
            </w:tcBorders>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Показатели</w:t>
            </w:r>
          </w:p>
        </w:tc>
        <w:tc>
          <w:tcPr>
            <w:tcW w:w="1857" w:type="dxa"/>
            <w:tcBorders>
              <w:top w:val="single" w:sz="4" w:space="0" w:color="auto"/>
              <w:left w:val="single" w:sz="4" w:space="0" w:color="auto"/>
              <w:bottom w:val="single" w:sz="4" w:space="0" w:color="auto"/>
              <w:right w:val="single" w:sz="4" w:space="0" w:color="auto"/>
            </w:tcBorders>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Допустимое значение</w:t>
            </w:r>
          </w:p>
        </w:tc>
        <w:tc>
          <w:tcPr>
            <w:tcW w:w="1857" w:type="dxa"/>
            <w:tcBorders>
              <w:top w:val="single" w:sz="4" w:space="0" w:color="auto"/>
              <w:left w:val="single" w:sz="4" w:space="0" w:color="auto"/>
              <w:bottom w:val="single" w:sz="4" w:space="0" w:color="auto"/>
              <w:right w:val="single" w:sz="4" w:space="0" w:color="auto"/>
            </w:tcBorders>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2004 год</w:t>
            </w:r>
          </w:p>
        </w:tc>
        <w:tc>
          <w:tcPr>
            <w:tcW w:w="1858" w:type="dxa"/>
            <w:tcBorders>
              <w:top w:val="single" w:sz="4" w:space="0" w:color="auto"/>
              <w:left w:val="single" w:sz="4" w:space="0" w:color="auto"/>
              <w:bottom w:val="single" w:sz="4" w:space="0" w:color="auto"/>
              <w:right w:val="single" w:sz="4" w:space="0" w:color="auto"/>
            </w:tcBorders>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2005 год</w:t>
            </w:r>
          </w:p>
        </w:tc>
        <w:tc>
          <w:tcPr>
            <w:tcW w:w="1858" w:type="dxa"/>
            <w:tcBorders>
              <w:top w:val="single" w:sz="4" w:space="0" w:color="auto"/>
              <w:left w:val="single" w:sz="4" w:space="0" w:color="auto"/>
              <w:bottom w:val="single" w:sz="4" w:space="0" w:color="auto"/>
              <w:right w:val="single" w:sz="4" w:space="0" w:color="auto"/>
            </w:tcBorders>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2006 год</w:t>
            </w:r>
          </w:p>
        </w:tc>
      </w:tr>
      <w:tr w:rsidR="00444C9C" w:rsidRPr="0045164D" w:rsidTr="008C0D58">
        <w:tc>
          <w:tcPr>
            <w:tcW w:w="1857" w:type="dxa"/>
            <w:tcBorders>
              <w:top w:val="single" w:sz="4" w:space="0" w:color="auto"/>
            </w:tcBorders>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1. Коэффициент общей ликвидности</w:t>
            </w:r>
          </w:p>
        </w:tc>
        <w:tc>
          <w:tcPr>
            <w:tcW w:w="1857" w:type="dxa"/>
            <w:tcBorders>
              <w:top w:val="single" w:sz="4" w:space="0" w:color="auto"/>
            </w:tcBorders>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1-2 (3)</w:t>
            </w:r>
          </w:p>
        </w:tc>
        <w:tc>
          <w:tcPr>
            <w:tcW w:w="1857" w:type="dxa"/>
            <w:tcBorders>
              <w:top w:val="single" w:sz="4" w:space="0" w:color="auto"/>
            </w:tcBorders>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0,64</w:t>
            </w:r>
          </w:p>
        </w:tc>
        <w:tc>
          <w:tcPr>
            <w:tcW w:w="1858" w:type="dxa"/>
            <w:tcBorders>
              <w:top w:val="single" w:sz="4" w:space="0" w:color="auto"/>
            </w:tcBorders>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1,13</w:t>
            </w:r>
          </w:p>
        </w:tc>
        <w:tc>
          <w:tcPr>
            <w:tcW w:w="1858" w:type="dxa"/>
            <w:tcBorders>
              <w:top w:val="single" w:sz="4" w:space="0" w:color="auto"/>
            </w:tcBorders>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1,05</w:t>
            </w:r>
          </w:p>
        </w:tc>
      </w:tr>
      <w:tr w:rsidR="00444C9C" w:rsidRPr="0045164D" w:rsidTr="008C0D58">
        <w:tc>
          <w:tcPr>
            <w:tcW w:w="1857" w:type="dxa"/>
          </w:tcPr>
          <w:p w:rsidR="00444C9C" w:rsidRPr="0035309D" w:rsidRDefault="00444C9C" w:rsidP="0035309D">
            <w:pPr>
              <w:shd w:val="clear" w:color="auto" w:fill="FFFFFF"/>
              <w:autoSpaceDE w:val="0"/>
              <w:autoSpaceDN w:val="0"/>
              <w:adjustRightInd w:val="0"/>
              <w:spacing w:line="360" w:lineRule="auto"/>
              <w:ind w:firstLine="57"/>
              <w:jc w:val="both"/>
              <w:rPr>
                <w:sz w:val="20"/>
                <w:szCs w:val="20"/>
              </w:rPr>
            </w:pPr>
            <w:r w:rsidRPr="0035309D">
              <w:rPr>
                <w:sz w:val="20"/>
                <w:szCs w:val="20"/>
              </w:rPr>
              <w:t>2. Коэффициент</w:t>
            </w:r>
            <w:r w:rsidR="0045164D" w:rsidRPr="0035309D">
              <w:rPr>
                <w:rFonts w:cs="Arial"/>
                <w:sz w:val="20"/>
                <w:szCs w:val="20"/>
              </w:rPr>
              <w:t xml:space="preserve"> </w:t>
            </w:r>
            <w:r w:rsidRPr="0035309D">
              <w:rPr>
                <w:sz w:val="20"/>
                <w:szCs w:val="20"/>
              </w:rPr>
              <w:t>срочной</w:t>
            </w:r>
          </w:p>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ликвидности</w:t>
            </w:r>
          </w:p>
        </w:tc>
        <w:tc>
          <w:tcPr>
            <w:tcW w:w="1857" w:type="dxa"/>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0,7-0,8</w:t>
            </w:r>
          </w:p>
        </w:tc>
        <w:tc>
          <w:tcPr>
            <w:tcW w:w="1857" w:type="dxa"/>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0,21</w:t>
            </w:r>
          </w:p>
        </w:tc>
        <w:tc>
          <w:tcPr>
            <w:tcW w:w="1858" w:type="dxa"/>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0,25</w:t>
            </w:r>
          </w:p>
        </w:tc>
        <w:tc>
          <w:tcPr>
            <w:tcW w:w="1858" w:type="dxa"/>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0,55</w:t>
            </w:r>
          </w:p>
        </w:tc>
      </w:tr>
      <w:tr w:rsidR="00444C9C" w:rsidRPr="0045164D" w:rsidTr="008C0D58">
        <w:tc>
          <w:tcPr>
            <w:tcW w:w="1857" w:type="dxa"/>
          </w:tcPr>
          <w:p w:rsidR="00444C9C" w:rsidRPr="0035309D" w:rsidRDefault="00444C9C" w:rsidP="0035309D">
            <w:pPr>
              <w:shd w:val="clear" w:color="auto" w:fill="FFFFFF"/>
              <w:autoSpaceDE w:val="0"/>
              <w:autoSpaceDN w:val="0"/>
              <w:adjustRightInd w:val="0"/>
              <w:spacing w:line="360" w:lineRule="auto"/>
              <w:ind w:firstLine="57"/>
              <w:jc w:val="both"/>
              <w:rPr>
                <w:sz w:val="20"/>
                <w:szCs w:val="20"/>
              </w:rPr>
            </w:pPr>
            <w:r w:rsidRPr="0035309D">
              <w:rPr>
                <w:sz w:val="20"/>
                <w:szCs w:val="20"/>
              </w:rPr>
              <w:t>3.</w:t>
            </w:r>
            <w:r w:rsidR="0045164D" w:rsidRPr="0035309D">
              <w:rPr>
                <w:sz w:val="20"/>
                <w:szCs w:val="20"/>
              </w:rPr>
              <w:t xml:space="preserve"> </w:t>
            </w:r>
            <w:r w:rsidRPr="0035309D">
              <w:rPr>
                <w:sz w:val="20"/>
                <w:szCs w:val="20"/>
              </w:rPr>
              <w:t>Коэффициент</w:t>
            </w:r>
            <w:r w:rsidR="0045164D" w:rsidRPr="0035309D">
              <w:rPr>
                <w:sz w:val="20"/>
                <w:szCs w:val="20"/>
              </w:rPr>
              <w:t xml:space="preserve"> </w:t>
            </w:r>
            <w:r w:rsidRPr="0035309D">
              <w:rPr>
                <w:sz w:val="20"/>
                <w:szCs w:val="20"/>
              </w:rPr>
              <w:t xml:space="preserve">абсолютной </w:t>
            </w:r>
          </w:p>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ликвидности</w:t>
            </w:r>
          </w:p>
        </w:tc>
        <w:tc>
          <w:tcPr>
            <w:tcW w:w="1857" w:type="dxa"/>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0,2-0,25</w:t>
            </w:r>
          </w:p>
        </w:tc>
        <w:tc>
          <w:tcPr>
            <w:tcW w:w="1857" w:type="dxa"/>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0,005</w:t>
            </w:r>
          </w:p>
        </w:tc>
        <w:tc>
          <w:tcPr>
            <w:tcW w:w="1858" w:type="dxa"/>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0,076</w:t>
            </w:r>
          </w:p>
        </w:tc>
        <w:tc>
          <w:tcPr>
            <w:tcW w:w="1858" w:type="dxa"/>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0,017</w:t>
            </w:r>
          </w:p>
        </w:tc>
      </w:tr>
      <w:tr w:rsidR="00444C9C" w:rsidRPr="0045164D" w:rsidTr="008C0D58">
        <w:tc>
          <w:tcPr>
            <w:tcW w:w="1857" w:type="dxa"/>
            <w:tcBorders>
              <w:bottom w:val="single" w:sz="4" w:space="0" w:color="auto"/>
            </w:tcBorders>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4. Чистый капитал, руб</w:t>
            </w:r>
          </w:p>
        </w:tc>
        <w:tc>
          <w:tcPr>
            <w:tcW w:w="1857" w:type="dxa"/>
            <w:tcBorders>
              <w:bottom w:val="single" w:sz="4" w:space="0" w:color="auto"/>
            </w:tcBorders>
          </w:tcPr>
          <w:p w:rsidR="00444C9C" w:rsidRPr="0035309D" w:rsidRDefault="00444C9C" w:rsidP="0035309D">
            <w:pPr>
              <w:autoSpaceDE w:val="0"/>
              <w:autoSpaceDN w:val="0"/>
              <w:adjustRightInd w:val="0"/>
              <w:spacing w:line="360" w:lineRule="auto"/>
              <w:ind w:firstLine="57"/>
              <w:jc w:val="both"/>
              <w:rPr>
                <w:sz w:val="20"/>
                <w:szCs w:val="20"/>
              </w:rPr>
            </w:pPr>
          </w:p>
        </w:tc>
        <w:tc>
          <w:tcPr>
            <w:tcW w:w="1857" w:type="dxa"/>
            <w:tcBorders>
              <w:bottom w:val="single" w:sz="4" w:space="0" w:color="auto"/>
            </w:tcBorders>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-902,471</w:t>
            </w:r>
          </w:p>
        </w:tc>
        <w:tc>
          <w:tcPr>
            <w:tcW w:w="1858" w:type="dxa"/>
            <w:tcBorders>
              <w:bottom w:val="single" w:sz="4" w:space="0" w:color="auto"/>
            </w:tcBorders>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303,137</w:t>
            </w:r>
          </w:p>
        </w:tc>
        <w:tc>
          <w:tcPr>
            <w:tcW w:w="1858" w:type="dxa"/>
            <w:tcBorders>
              <w:bottom w:val="single" w:sz="4" w:space="0" w:color="auto"/>
            </w:tcBorders>
          </w:tcPr>
          <w:p w:rsidR="00444C9C" w:rsidRPr="0035309D" w:rsidRDefault="00444C9C" w:rsidP="0035309D">
            <w:pPr>
              <w:autoSpaceDE w:val="0"/>
              <w:autoSpaceDN w:val="0"/>
              <w:adjustRightInd w:val="0"/>
              <w:spacing w:line="360" w:lineRule="auto"/>
              <w:ind w:firstLine="57"/>
              <w:jc w:val="both"/>
              <w:rPr>
                <w:sz w:val="20"/>
                <w:szCs w:val="20"/>
              </w:rPr>
            </w:pPr>
            <w:r w:rsidRPr="0035309D">
              <w:rPr>
                <w:sz w:val="20"/>
                <w:szCs w:val="20"/>
              </w:rPr>
              <w:t>209,772</w:t>
            </w:r>
          </w:p>
        </w:tc>
      </w:tr>
    </w:tbl>
    <w:p w:rsidR="00444C9C" w:rsidRPr="0045164D" w:rsidRDefault="00444C9C" w:rsidP="0045164D">
      <w:pPr>
        <w:shd w:val="clear" w:color="auto" w:fill="FFFFFF"/>
        <w:autoSpaceDE w:val="0"/>
        <w:autoSpaceDN w:val="0"/>
        <w:adjustRightInd w:val="0"/>
        <w:spacing w:line="360" w:lineRule="auto"/>
        <w:ind w:firstLine="709"/>
        <w:jc w:val="both"/>
        <w:rPr>
          <w:sz w:val="28"/>
          <w:szCs w:val="28"/>
        </w:rPr>
      </w:pPr>
      <w:r w:rsidRPr="0045164D">
        <w:rPr>
          <w:sz w:val="28"/>
          <w:szCs w:val="28"/>
        </w:rPr>
        <w:t>*</w:t>
      </w:r>
      <w:r w:rsidR="0045164D">
        <w:rPr>
          <w:sz w:val="28"/>
          <w:szCs w:val="28"/>
        </w:rPr>
        <w:t xml:space="preserve"> </w:t>
      </w:r>
      <w:r w:rsidRPr="0045164D">
        <w:rPr>
          <w:sz w:val="28"/>
          <w:szCs w:val="28"/>
        </w:rPr>
        <w:t>Рассчитано по данным (форма №</w:t>
      </w:r>
      <w:r w:rsidR="0045164D">
        <w:rPr>
          <w:sz w:val="28"/>
          <w:szCs w:val="28"/>
        </w:rPr>
        <w:t xml:space="preserve"> </w:t>
      </w:r>
      <w:r w:rsidRPr="0045164D">
        <w:rPr>
          <w:sz w:val="28"/>
          <w:szCs w:val="28"/>
        </w:rPr>
        <w:t>1 «Бухгалтерский баланс») и (форма № 2 «Отчет о прибылях и убытках») ООО «Автомир» за 2004-2006 годы</w:t>
      </w:r>
      <w:r w:rsidR="0045164D">
        <w:rPr>
          <w:rFonts w:cs="Arial"/>
          <w:sz w:val="28"/>
          <w:szCs w:val="28"/>
        </w:rPr>
        <w:t xml:space="preserve"> </w:t>
      </w:r>
    </w:p>
    <w:p w:rsidR="0035309D" w:rsidRDefault="0035309D" w:rsidP="0045164D">
      <w:pPr>
        <w:shd w:val="clear" w:color="auto" w:fill="FFFFFF"/>
        <w:autoSpaceDE w:val="0"/>
        <w:autoSpaceDN w:val="0"/>
        <w:adjustRightInd w:val="0"/>
        <w:spacing w:line="360" w:lineRule="auto"/>
        <w:ind w:firstLine="709"/>
        <w:jc w:val="both"/>
        <w:rPr>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Коэффи</w:t>
      </w:r>
      <w:r w:rsidR="00444C9C" w:rsidRPr="0045164D">
        <w:rPr>
          <w:sz w:val="28"/>
          <w:szCs w:val="28"/>
        </w:rPr>
        <w:t>циент срочной ликвидности в 2006</w:t>
      </w:r>
      <w:r w:rsidRPr="0045164D">
        <w:rPr>
          <w:sz w:val="28"/>
          <w:szCs w:val="28"/>
        </w:rPr>
        <w:t xml:space="preserve"> году, также как и в 200</w:t>
      </w:r>
      <w:r w:rsidR="00444C9C" w:rsidRPr="0045164D">
        <w:rPr>
          <w:sz w:val="28"/>
          <w:szCs w:val="28"/>
        </w:rPr>
        <w:t xml:space="preserve">5 году и в 2006 </w:t>
      </w:r>
      <w:r w:rsidRPr="0045164D">
        <w:rPr>
          <w:sz w:val="28"/>
          <w:szCs w:val="28"/>
        </w:rPr>
        <w:t>году находится ниже отметки допустимого значения, что</w:t>
      </w:r>
      <w:r w:rsidR="00444C9C" w:rsidRPr="0045164D">
        <w:rPr>
          <w:sz w:val="28"/>
          <w:szCs w:val="28"/>
        </w:rPr>
        <w:t xml:space="preserve"> </w:t>
      </w:r>
      <w:r w:rsidRPr="0045164D">
        <w:rPr>
          <w:sz w:val="28"/>
          <w:szCs w:val="28"/>
        </w:rPr>
        <w:t xml:space="preserve">свидетельствует о том, что у </w:t>
      </w:r>
      <w:r w:rsidR="00444C9C" w:rsidRPr="0045164D">
        <w:rPr>
          <w:sz w:val="28"/>
          <w:szCs w:val="28"/>
        </w:rPr>
        <w:t xml:space="preserve">ООО </w:t>
      </w:r>
      <w:r w:rsidRPr="0045164D">
        <w:rPr>
          <w:sz w:val="28"/>
          <w:szCs w:val="28"/>
        </w:rPr>
        <w:t>«</w:t>
      </w:r>
      <w:r w:rsidR="00444C9C" w:rsidRPr="0045164D">
        <w:rPr>
          <w:sz w:val="28"/>
          <w:szCs w:val="28"/>
        </w:rPr>
        <w:t>Автомир</w:t>
      </w:r>
      <w:r w:rsidRPr="0045164D">
        <w:rPr>
          <w:sz w:val="28"/>
          <w:szCs w:val="28"/>
        </w:rPr>
        <w:t>» недостаточно оборотных средств, в частности денежных средств и дебиторской задолженности, чтобы погасить свои краткосрочные обяза</w:t>
      </w:r>
      <w:r w:rsidR="00444C9C" w:rsidRPr="0045164D">
        <w:rPr>
          <w:sz w:val="28"/>
          <w:szCs w:val="28"/>
        </w:rPr>
        <w:t>тельства. Но, начиная с 2005</w:t>
      </w:r>
      <w:r w:rsidRPr="0045164D">
        <w:rPr>
          <w:sz w:val="28"/>
          <w:szCs w:val="28"/>
        </w:rPr>
        <w:t xml:space="preserve"> года</w:t>
      </w:r>
      <w:r w:rsidR="0035309D">
        <w:rPr>
          <w:sz w:val="28"/>
          <w:szCs w:val="28"/>
        </w:rPr>
        <w:t>,</w:t>
      </w:r>
      <w:r w:rsidRPr="0045164D">
        <w:rPr>
          <w:sz w:val="28"/>
          <w:szCs w:val="28"/>
        </w:rPr>
        <w:t xml:space="preserve"> показатели срочной ликви</w:t>
      </w:r>
      <w:r w:rsidR="00444C9C" w:rsidRPr="0045164D">
        <w:rPr>
          <w:sz w:val="28"/>
          <w:szCs w:val="28"/>
        </w:rPr>
        <w:t>дности возросли на 0,04 - в 2005</w:t>
      </w:r>
      <w:r w:rsidRPr="0045164D">
        <w:rPr>
          <w:sz w:val="28"/>
          <w:szCs w:val="28"/>
        </w:rPr>
        <w:t xml:space="preserve"> году и на 0,3 - в </w:t>
      </w:r>
      <w:r w:rsidR="00444C9C" w:rsidRPr="0045164D">
        <w:rPr>
          <w:sz w:val="28"/>
          <w:szCs w:val="28"/>
        </w:rPr>
        <w:t>2006</w:t>
      </w:r>
      <w:r w:rsidRPr="0045164D">
        <w:rPr>
          <w:sz w:val="28"/>
          <w:szCs w:val="28"/>
        </w:rPr>
        <w:t xml:space="preserve"> году. Это увеличение вызвано ростом дебиторской задол</w:t>
      </w:r>
      <w:r w:rsidR="00444C9C" w:rsidRPr="0045164D">
        <w:rPr>
          <w:sz w:val="28"/>
          <w:szCs w:val="28"/>
        </w:rPr>
        <w:t>женности в 2005 и 2006</w:t>
      </w:r>
      <w:r w:rsidRPr="0045164D">
        <w:rPr>
          <w:sz w:val="28"/>
          <w:szCs w:val="28"/>
        </w:rPr>
        <w:t xml:space="preserve"> годах.</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Коэффициент абсолютной ликвидности акционерного общества также ниже допустим</w:t>
      </w:r>
      <w:r w:rsidR="00444C9C" w:rsidRPr="0045164D">
        <w:rPr>
          <w:sz w:val="28"/>
          <w:szCs w:val="28"/>
        </w:rPr>
        <w:t>ого значения. Причем, если в 2005</w:t>
      </w:r>
      <w:r w:rsidRPr="0045164D">
        <w:rPr>
          <w:sz w:val="28"/>
          <w:szCs w:val="28"/>
        </w:rPr>
        <w:t xml:space="preserve"> году наблюдалось его</w:t>
      </w:r>
      <w:r w:rsidR="00444C9C" w:rsidRPr="0045164D">
        <w:rPr>
          <w:sz w:val="28"/>
          <w:szCs w:val="28"/>
        </w:rPr>
        <w:t xml:space="preserve"> увеличение на 0,071, то в 2006</w:t>
      </w:r>
      <w:r w:rsidR="0045164D">
        <w:rPr>
          <w:sz w:val="28"/>
          <w:szCs w:val="28"/>
        </w:rPr>
        <w:t xml:space="preserve"> </w:t>
      </w:r>
      <w:r w:rsidRPr="0045164D">
        <w:rPr>
          <w:sz w:val="28"/>
          <w:szCs w:val="28"/>
        </w:rPr>
        <w:t>году выявлено снижение коэффициента абсолютной ликвидности на 0,059. Такое снижение вызвано снижением доли</w:t>
      </w:r>
      <w:r w:rsidR="00444C9C" w:rsidRPr="0045164D">
        <w:rPr>
          <w:sz w:val="28"/>
          <w:szCs w:val="28"/>
        </w:rPr>
        <w:t xml:space="preserve"> денежных средств в 2006 </w:t>
      </w:r>
      <w:r w:rsidRPr="0045164D">
        <w:rPr>
          <w:sz w:val="28"/>
          <w:szCs w:val="28"/>
        </w:rPr>
        <w:t>году.</w:t>
      </w:r>
    </w:p>
    <w:p w:rsidR="00513376" w:rsidRPr="0045164D" w:rsidRDefault="00444C9C"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 2004</w:t>
      </w:r>
      <w:r w:rsidR="00513376" w:rsidRPr="0045164D">
        <w:rPr>
          <w:sz w:val="28"/>
          <w:szCs w:val="28"/>
        </w:rPr>
        <w:t xml:space="preserve"> году отмечена нехватка средств чистого капитала на 902,4</w:t>
      </w:r>
      <w:r w:rsidRPr="0045164D">
        <w:rPr>
          <w:sz w:val="28"/>
          <w:szCs w:val="28"/>
        </w:rPr>
        <w:t xml:space="preserve"> тыс.</w:t>
      </w:r>
      <w:r w:rsidR="00513376" w:rsidRPr="0045164D">
        <w:rPr>
          <w:sz w:val="28"/>
          <w:szCs w:val="28"/>
        </w:rPr>
        <w:t>руб., но в 200</w:t>
      </w:r>
      <w:r w:rsidRPr="0045164D">
        <w:rPr>
          <w:sz w:val="28"/>
          <w:szCs w:val="28"/>
        </w:rPr>
        <w:t>5</w:t>
      </w:r>
      <w:r w:rsidR="00513376" w:rsidRPr="0045164D">
        <w:rPr>
          <w:sz w:val="28"/>
          <w:szCs w:val="28"/>
        </w:rPr>
        <w:t xml:space="preserve"> году отмечено возрастание чистого оборотного капитала, что составило 303,1</w:t>
      </w:r>
      <w:r w:rsidRPr="0045164D">
        <w:rPr>
          <w:sz w:val="28"/>
          <w:szCs w:val="28"/>
        </w:rPr>
        <w:t>тыс. руб., а в 2006</w:t>
      </w:r>
      <w:r w:rsidR="00513376" w:rsidRPr="0045164D">
        <w:rPr>
          <w:sz w:val="28"/>
          <w:szCs w:val="28"/>
        </w:rPr>
        <w:t xml:space="preserve"> году произ</w:t>
      </w:r>
      <w:r w:rsidRPr="0045164D">
        <w:rPr>
          <w:sz w:val="28"/>
          <w:szCs w:val="28"/>
        </w:rPr>
        <w:t>ошло небольшое снижение на 93,6</w:t>
      </w:r>
      <w:r w:rsidR="0045164D">
        <w:rPr>
          <w:sz w:val="28"/>
          <w:szCs w:val="28"/>
        </w:rPr>
        <w:t xml:space="preserve"> </w:t>
      </w:r>
      <w:r w:rsidRPr="0045164D">
        <w:rPr>
          <w:sz w:val="28"/>
          <w:szCs w:val="28"/>
        </w:rPr>
        <w:t>тыс.</w:t>
      </w:r>
      <w:r w:rsidR="00513376" w:rsidRPr="0045164D">
        <w:rPr>
          <w:sz w:val="28"/>
          <w:szCs w:val="28"/>
        </w:rPr>
        <w:t>руб.</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Коэффициент маневренности ООО «Автомир» гораздо ниже допустимого значения к</w:t>
      </w:r>
      <w:r w:rsidR="00444C9C" w:rsidRPr="0045164D">
        <w:rPr>
          <w:sz w:val="28"/>
          <w:szCs w:val="28"/>
        </w:rPr>
        <w:t>оэффициента. Кроме того, в 2004</w:t>
      </w:r>
      <w:r w:rsidR="0045164D">
        <w:rPr>
          <w:sz w:val="28"/>
          <w:szCs w:val="28"/>
        </w:rPr>
        <w:t xml:space="preserve"> </w:t>
      </w:r>
      <w:r w:rsidRPr="0045164D">
        <w:rPr>
          <w:sz w:val="28"/>
          <w:szCs w:val="28"/>
        </w:rPr>
        <w:t>году данный показатель был отрицательным и составил -1,6, что говорит о недостаточности собственных средств предприятия. Низкие показатели коэффициента маневренно</w:t>
      </w:r>
      <w:r w:rsidR="00444C9C" w:rsidRPr="0045164D">
        <w:rPr>
          <w:sz w:val="28"/>
          <w:szCs w:val="28"/>
        </w:rPr>
        <w:t>сти в 2005 и в 2006</w:t>
      </w:r>
      <w:r w:rsidRPr="0045164D">
        <w:rPr>
          <w:sz w:val="28"/>
          <w:szCs w:val="28"/>
        </w:rPr>
        <w:t xml:space="preserve"> годах отрицательно характеризуют финансовую устойчивость общества.</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Расчет и анализ коэффициентов финансовой устойчивости представлен в таблице 9.</w:t>
      </w:r>
      <w:r w:rsidR="00846D74" w:rsidRPr="0045164D">
        <w:rPr>
          <w:sz w:val="28"/>
          <w:szCs w:val="28"/>
        </w:rPr>
        <w:t xml:space="preserve"> коэффициента оборачиваемости мобильных оборотных средств ООО</w:t>
      </w:r>
      <w:r w:rsidR="0045164D">
        <w:rPr>
          <w:sz w:val="28"/>
          <w:szCs w:val="28"/>
        </w:rPr>
        <w:t xml:space="preserve"> </w:t>
      </w:r>
      <w:r w:rsidR="00846D74" w:rsidRPr="0045164D">
        <w:rPr>
          <w:sz w:val="28"/>
          <w:szCs w:val="28"/>
        </w:rPr>
        <w:t>«Автомир» за период с 2004 года по 2006 год является положительным</w:t>
      </w:r>
      <w:r w:rsidRPr="0045164D">
        <w:rPr>
          <w:sz w:val="28"/>
          <w:szCs w:val="28"/>
        </w:rPr>
        <w:t>, так как коэффициент оборачиваемости готовой продукции также возрос, что при одновременном возрастании коэффициента мобильных</w:t>
      </w:r>
      <w:r w:rsidR="00846D74" w:rsidRPr="0045164D">
        <w:rPr>
          <w:sz w:val="28"/>
          <w:szCs w:val="28"/>
        </w:rPr>
        <w:t xml:space="preserve"> </w:t>
      </w:r>
      <w:r w:rsidRPr="0045164D">
        <w:rPr>
          <w:sz w:val="28"/>
          <w:szCs w:val="28"/>
        </w:rPr>
        <w:t>средств не ведет к затовариванию готовой продукции.</w:t>
      </w:r>
    </w:p>
    <w:p w:rsidR="00513376"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Число дней, за которые мобильные средства ООО «Автомир» совершают полный оборот</w:t>
      </w:r>
      <w:r w:rsidR="00846D74" w:rsidRPr="0045164D">
        <w:rPr>
          <w:sz w:val="28"/>
          <w:szCs w:val="28"/>
        </w:rPr>
        <w:t>,</w:t>
      </w:r>
      <w:r w:rsidRPr="0045164D">
        <w:rPr>
          <w:sz w:val="28"/>
          <w:szCs w:val="28"/>
        </w:rPr>
        <w:t xml:space="preserve"> значительно уменьшилось и </w:t>
      </w:r>
      <w:r w:rsidR="00846D74" w:rsidRPr="0045164D">
        <w:rPr>
          <w:sz w:val="28"/>
          <w:szCs w:val="28"/>
        </w:rPr>
        <w:t>составило 17,5, тогда как в 2004</w:t>
      </w:r>
      <w:r w:rsidRPr="0045164D">
        <w:rPr>
          <w:sz w:val="28"/>
          <w:szCs w:val="28"/>
        </w:rPr>
        <w:t xml:space="preserve"> году число дней оборота составляло 43,5.</w:t>
      </w:r>
    </w:p>
    <w:p w:rsidR="0035309D" w:rsidRPr="0045164D" w:rsidRDefault="0035309D" w:rsidP="0045164D">
      <w:pPr>
        <w:shd w:val="clear" w:color="auto" w:fill="FFFFFF"/>
        <w:autoSpaceDE w:val="0"/>
        <w:autoSpaceDN w:val="0"/>
        <w:adjustRightInd w:val="0"/>
        <w:spacing w:line="360" w:lineRule="auto"/>
        <w:ind w:firstLine="709"/>
        <w:jc w:val="both"/>
        <w:rPr>
          <w:rFonts w:cs="Arial"/>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Таблица 9</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Анализ показа</w:t>
      </w:r>
      <w:r w:rsidR="00C2073F" w:rsidRPr="0045164D">
        <w:rPr>
          <w:sz w:val="28"/>
          <w:szCs w:val="28"/>
        </w:rPr>
        <w:t>телей финансовой устойчивости ОО</w:t>
      </w:r>
      <w:r w:rsidRPr="0045164D">
        <w:rPr>
          <w:sz w:val="28"/>
          <w:szCs w:val="28"/>
        </w:rPr>
        <w:t>О «</w:t>
      </w:r>
      <w:r w:rsidR="00C2073F" w:rsidRPr="0045164D">
        <w:rPr>
          <w:sz w:val="28"/>
          <w:szCs w:val="28"/>
        </w:rPr>
        <w:t>Автомир</w:t>
      </w:r>
      <w:r w:rsidRPr="0045164D">
        <w:rPr>
          <w:sz w:val="28"/>
          <w:szCs w:val="28"/>
          <w:u w:val="single"/>
        </w:rPr>
        <w:t>»*</w:t>
      </w:r>
    </w:p>
    <w:tbl>
      <w:tblPr>
        <w:tblW w:w="9177" w:type="dxa"/>
        <w:tblInd w:w="40" w:type="dxa"/>
        <w:tblLayout w:type="fixed"/>
        <w:tblCellMar>
          <w:left w:w="40" w:type="dxa"/>
          <w:right w:w="40" w:type="dxa"/>
        </w:tblCellMar>
        <w:tblLook w:val="0000" w:firstRow="0" w:lastRow="0" w:firstColumn="0" w:lastColumn="0" w:noHBand="0" w:noVBand="0"/>
      </w:tblPr>
      <w:tblGrid>
        <w:gridCol w:w="2448"/>
        <w:gridCol w:w="1599"/>
        <w:gridCol w:w="1254"/>
        <w:gridCol w:w="1254"/>
        <w:gridCol w:w="1083"/>
        <w:gridCol w:w="1539"/>
      </w:tblGrid>
      <w:tr w:rsidR="00846D74" w:rsidRPr="0045164D" w:rsidTr="0035309D">
        <w:trPr>
          <w:trHeight w:val="480"/>
        </w:trPr>
        <w:tc>
          <w:tcPr>
            <w:tcW w:w="2448" w:type="dxa"/>
            <w:tcBorders>
              <w:top w:val="single" w:sz="6" w:space="0" w:color="auto"/>
              <w:left w:val="single" w:sz="6" w:space="0" w:color="auto"/>
              <w:bottom w:val="single" w:sz="4" w:space="0" w:color="auto"/>
              <w:right w:val="single" w:sz="6" w:space="0" w:color="auto"/>
            </w:tcBorders>
            <w:shd w:val="clear" w:color="auto" w:fill="FFFFFF"/>
          </w:tcPr>
          <w:p w:rsidR="00846D74" w:rsidRPr="0035309D" w:rsidRDefault="00846D74" w:rsidP="0035309D">
            <w:pPr>
              <w:shd w:val="clear" w:color="auto" w:fill="FFFFFF"/>
              <w:autoSpaceDE w:val="0"/>
              <w:autoSpaceDN w:val="0"/>
              <w:adjustRightInd w:val="0"/>
              <w:spacing w:line="360" w:lineRule="auto"/>
              <w:jc w:val="both"/>
              <w:rPr>
                <w:rFonts w:cs="Arial"/>
                <w:sz w:val="20"/>
                <w:szCs w:val="20"/>
              </w:rPr>
            </w:pPr>
            <w:r w:rsidRPr="0035309D">
              <w:rPr>
                <w:sz w:val="20"/>
                <w:szCs w:val="20"/>
              </w:rPr>
              <w:t>Коэффициенты</w:t>
            </w:r>
            <w:r w:rsidRPr="0035309D">
              <w:rPr>
                <w:rFonts w:cs="Arial"/>
                <w:sz w:val="20"/>
                <w:szCs w:val="20"/>
              </w:rPr>
              <w:t xml:space="preserve"> </w:t>
            </w:r>
          </w:p>
        </w:tc>
        <w:tc>
          <w:tcPr>
            <w:tcW w:w="1599" w:type="dxa"/>
            <w:tcBorders>
              <w:top w:val="single" w:sz="6" w:space="0" w:color="auto"/>
              <w:left w:val="single" w:sz="6" w:space="0" w:color="auto"/>
              <w:bottom w:val="single" w:sz="4" w:space="0" w:color="auto"/>
              <w:right w:val="single" w:sz="6" w:space="0" w:color="auto"/>
            </w:tcBorders>
            <w:shd w:val="clear" w:color="auto" w:fill="FFFFFF"/>
          </w:tcPr>
          <w:p w:rsidR="00846D74" w:rsidRPr="0035309D" w:rsidRDefault="00846D74" w:rsidP="0035309D">
            <w:pPr>
              <w:shd w:val="clear" w:color="auto" w:fill="FFFFFF"/>
              <w:autoSpaceDE w:val="0"/>
              <w:autoSpaceDN w:val="0"/>
              <w:adjustRightInd w:val="0"/>
              <w:spacing w:line="360" w:lineRule="auto"/>
              <w:jc w:val="both"/>
              <w:rPr>
                <w:rFonts w:cs="Arial"/>
                <w:sz w:val="20"/>
                <w:szCs w:val="20"/>
              </w:rPr>
            </w:pPr>
            <w:r w:rsidRPr="0035309D">
              <w:rPr>
                <w:sz w:val="20"/>
                <w:szCs w:val="20"/>
              </w:rPr>
              <w:t>расчет</w:t>
            </w:r>
          </w:p>
        </w:tc>
        <w:tc>
          <w:tcPr>
            <w:tcW w:w="1254" w:type="dxa"/>
            <w:tcBorders>
              <w:top w:val="single" w:sz="6" w:space="0" w:color="auto"/>
              <w:left w:val="single" w:sz="6" w:space="0" w:color="auto"/>
              <w:bottom w:val="single" w:sz="4" w:space="0" w:color="auto"/>
              <w:right w:val="single" w:sz="6" w:space="0" w:color="auto"/>
            </w:tcBorders>
            <w:shd w:val="clear" w:color="auto" w:fill="FFFFFF"/>
          </w:tcPr>
          <w:p w:rsidR="00846D74" w:rsidRPr="0035309D" w:rsidRDefault="00846D74" w:rsidP="0035309D">
            <w:pPr>
              <w:shd w:val="clear" w:color="auto" w:fill="FFFFFF"/>
              <w:autoSpaceDE w:val="0"/>
              <w:autoSpaceDN w:val="0"/>
              <w:adjustRightInd w:val="0"/>
              <w:spacing w:line="360" w:lineRule="auto"/>
              <w:jc w:val="both"/>
              <w:rPr>
                <w:rFonts w:cs="Arial"/>
                <w:sz w:val="20"/>
                <w:szCs w:val="20"/>
              </w:rPr>
            </w:pPr>
            <w:smartTag w:uri="urn:schemas-microsoft-com:office:smarttags" w:element="metricconverter">
              <w:smartTagPr>
                <w:attr w:name="ProductID" w:val="2004 г"/>
              </w:smartTagPr>
              <w:r w:rsidRPr="0035309D">
                <w:rPr>
                  <w:rFonts w:cs="Arial"/>
                  <w:sz w:val="20"/>
                  <w:szCs w:val="20"/>
                </w:rPr>
                <w:t>2004 г</w:t>
              </w:r>
            </w:smartTag>
            <w:r w:rsidRPr="0035309D">
              <w:rPr>
                <w:rFonts w:cs="Arial"/>
                <w:sz w:val="20"/>
                <w:szCs w:val="20"/>
              </w:rPr>
              <w:t>.</w:t>
            </w:r>
          </w:p>
        </w:tc>
        <w:tc>
          <w:tcPr>
            <w:tcW w:w="1254" w:type="dxa"/>
            <w:tcBorders>
              <w:top w:val="single" w:sz="6" w:space="0" w:color="auto"/>
              <w:left w:val="single" w:sz="6" w:space="0" w:color="auto"/>
              <w:bottom w:val="single" w:sz="4" w:space="0" w:color="auto"/>
              <w:right w:val="single" w:sz="6" w:space="0" w:color="auto"/>
            </w:tcBorders>
            <w:shd w:val="clear" w:color="auto" w:fill="FFFFFF"/>
          </w:tcPr>
          <w:p w:rsidR="00846D74" w:rsidRPr="0035309D" w:rsidRDefault="00846D74" w:rsidP="0035309D">
            <w:pPr>
              <w:shd w:val="clear" w:color="auto" w:fill="FFFFFF"/>
              <w:autoSpaceDE w:val="0"/>
              <w:autoSpaceDN w:val="0"/>
              <w:adjustRightInd w:val="0"/>
              <w:spacing w:line="360" w:lineRule="auto"/>
              <w:jc w:val="both"/>
              <w:rPr>
                <w:rFonts w:cs="Arial"/>
                <w:sz w:val="20"/>
                <w:szCs w:val="20"/>
              </w:rPr>
            </w:pPr>
            <w:smartTag w:uri="urn:schemas-microsoft-com:office:smarttags" w:element="metricconverter">
              <w:smartTagPr>
                <w:attr w:name="ProductID" w:val="2005 г"/>
              </w:smartTagPr>
              <w:r w:rsidRPr="0035309D">
                <w:rPr>
                  <w:rFonts w:cs="Arial"/>
                  <w:sz w:val="20"/>
                  <w:szCs w:val="20"/>
                </w:rPr>
                <w:t>2005 г</w:t>
              </w:r>
            </w:smartTag>
            <w:r w:rsidRPr="0035309D">
              <w:rPr>
                <w:rFonts w:cs="Arial"/>
                <w:sz w:val="20"/>
                <w:szCs w:val="20"/>
              </w:rPr>
              <w:t>.</w:t>
            </w:r>
          </w:p>
        </w:tc>
        <w:tc>
          <w:tcPr>
            <w:tcW w:w="1083" w:type="dxa"/>
            <w:tcBorders>
              <w:top w:val="single" w:sz="6" w:space="0" w:color="auto"/>
              <w:left w:val="single" w:sz="6" w:space="0" w:color="auto"/>
              <w:bottom w:val="single" w:sz="4" w:space="0" w:color="auto"/>
              <w:right w:val="single" w:sz="6" w:space="0" w:color="auto"/>
            </w:tcBorders>
            <w:shd w:val="clear" w:color="auto" w:fill="FFFFFF"/>
          </w:tcPr>
          <w:p w:rsidR="00846D74" w:rsidRPr="0035309D" w:rsidRDefault="00E5223B" w:rsidP="0035309D">
            <w:pPr>
              <w:shd w:val="clear" w:color="auto" w:fill="FFFFFF"/>
              <w:autoSpaceDE w:val="0"/>
              <w:autoSpaceDN w:val="0"/>
              <w:adjustRightInd w:val="0"/>
              <w:spacing w:line="360" w:lineRule="auto"/>
              <w:jc w:val="both"/>
              <w:rPr>
                <w:rFonts w:cs="Arial"/>
                <w:sz w:val="20"/>
                <w:szCs w:val="20"/>
              </w:rPr>
            </w:pPr>
            <w:smartTag w:uri="urn:schemas-microsoft-com:office:smarttags" w:element="metricconverter">
              <w:smartTagPr>
                <w:attr w:name="ProductID" w:val="2006 г"/>
              </w:smartTagPr>
              <w:r w:rsidRPr="0035309D">
                <w:rPr>
                  <w:rFonts w:cs="Arial"/>
                  <w:sz w:val="20"/>
                  <w:szCs w:val="20"/>
                </w:rPr>
                <w:t>2006</w:t>
              </w:r>
              <w:r w:rsidR="00846D74" w:rsidRPr="0035309D">
                <w:rPr>
                  <w:rFonts w:cs="Arial"/>
                  <w:sz w:val="20"/>
                  <w:szCs w:val="20"/>
                </w:rPr>
                <w:t xml:space="preserve"> г</w:t>
              </w:r>
            </w:smartTag>
            <w:r w:rsidR="00846D74" w:rsidRPr="0035309D">
              <w:rPr>
                <w:rFonts w:cs="Arial"/>
                <w:sz w:val="20"/>
                <w:szCs w:val="20"/>
              </w:rPr>
              <w:t>.</w:t>
            </w:r>
          </w:p>
        </w:tc>
        <w:tc>
          <w:tcPr>
            <w:tcW w:w="1539" w:type="dxa"/>
            <w:tcBorders>
              <w:top w:val="single" w:sz="6" w:space="0" w:color="auto"/>
              <w:left w:val="single" w:sz="6" w:space="0" w:color="auto"/>
              <w:bottom w:val="single" w:sz="4" w:space="0" w:color="auto"/>
              <w:right w:val="single" w:sz="6" w:space="0" w:color="auto"/>
            </w:tcBorders>
            <w:shd w:val="clear" w:color="auto" w:fill="FFFFFF"/>
          </w:tcPr>
          <w:p w:rsidR="00846D74" w:rsidRPr="0035309D" w:rsidRDefault="00846D74" w:rsidP="0035309D">
            <w:pPr>
              <w:shd w:val="clear" w:color="auto" w:fill="FFFFFF"/>
              <w:autoSpaceDE w:val="0"/>
              <w:autoSpaceDN w:val="0"/>
              <w:adjustRightInd w:val="0"/>
              <w:spacing w:line="360" w:lineRule="auto"/>
              <w:ind w:firstLine="131"/>
              <w:jc w:val="both"/>
              <w:rPr>
                <w:rFonts w:cs="Arial"/>
                <w:sz w:val="20"/>
                <w:szCs w:val="20"/>
              </w:rPr>
            </w:pPr>
            <w:r w:rsidRPr="0035309D">
              <w:rPr>
                <w:sz w:val="20"/>
                <w:szCs w:val="20"/>
              </w:rPr>
              <w:t xml:space="preserve">Изменения </w:t>
            </w:r>
            <w:smartTag w:uri="urn:schemas-microsoft-com:office:smarttags" w:element="metricconverter">
              <w:smartTagPr>
                <w:attr w:name="ProductID" w:val="2006 г"/>
              </w:smartTagPr>
              <w:r w:rsidRPr="0035309D">
                <w:rPr>
                  <w:sz w:val="20"/>
                  <w:szCs w:val="20"/>
                </w:rPr>
                <w:t>2006 г</w:t>
              </w:r>
            </w:smartTag>
            <w:r w:rsidRPr="0035309D">
              <w:rPr>
                <w:sz w:val="20"/>
                <w:szCs w:val="20"/>
              </w:rPr>
              <w:t xml:space="preserve"> к</w:t>
            </w:r>
            <w:r w:rsidR="0035309D">
              <w:rPr>
                <w:sz w:val="20"/>
                <w:szCs w:val="20"/>
              </w:rPr>
              <w:t xml:space="preserve"> </w:t>
            </w:r>
            <w:r w:rsidRPr="0035309D">
              <w:rPr>
                <w:sz w:val="20"/>
                <w:szCs w:val="20"/>
              </w:rPr>
              <w:t>2004году</w:t>
            </w:r>
          </w:p>
        </w:tc>
      </w:tr>
      <w:tr w:rsidR="00E5223B" w:rsidRPr="0045164D" w:rsidTr="0035309D">
        <w:trPr>
          <w:trHeight w:val="278"/>
        </w:trPr>
        <w:tc>
          <w:tcPr>
            <w:tcW w:w="2448" w:type="dxa"/>
            <w:tcBorders>
              <w:top w:val="single" w:sz="4" w:space="0" w:color="auto"/>
              <w:left w:val="single" w:sz="4" w:space="0" w:color="auto"/>
              <w:bottom w:val="single" w:sz="4" w:space="0" w:color="auto"/>
              <w:right w:val="single" w:sz="4" w:space="0" w:color="auto"/>
            </w:tcBorders>
            <w:shd w:val="clear" w:color="auto" w:fill="FFFFFF"/>
          </w:tcPr>
          <w:p w:rsidR="00E5223B" w:rsidRPr="0035309D" w:rsidRDefault="00E5223B" w:rsidP="0035309D">
            <w:pPr>
              <w:shd w:val="clear" w:color="auto" w:fill="FFFFFF"/>
              <w:autoSpaceDE w:val="0"/>
              <w:autoSpaceDN w:val="0"/>
              <w:adjustRightInd w:val="0"/>
              <w:spacing w:line="360" w:lineRule="auto"/>
              <w:ind w:firstLine="131"/>
              <w:jc w:val="both"/>
              <w:rPr>
                <w:rFonts w:cs="Arial"/>
                <w:sz w:val="20"/>
                <w:szCs w:val="20"/>
              </w:rPr>
            </w:pPr>
            <w:r w:rsidRPr="0035309D">
              <w:rPr>
                <w:sz w:val="20"/>
                <w:szCs w:val="20"/>
              </w:rPr>
              <w:t>1.Коэффициент</w:t>
            </w:r>
            <w:r w:rsidRPr="0035309D">
              <w:rPr>
                <w:rFonts w:cs="Arial"/>
                <w:sz w:val="20"/>
                <w:szCs w:val="20"/>
              </w:rPr>
              <w:t xml:space="preserve"> </w:t>
            </w:r>
            <w:r w:rsidRPr="0035309D">
              <w:rPr>
                <w:sz w:val="20"/>
                <w:szCs w:val="20"/>
              </w:rPr>
              <w:t>автономии</w:t>
            </w:r>
          </w:p>
        </w:tc>
        <w:tc>
          <w:tcPr>
            <w:tcW w:w="1599" w:type="dxa"/>
            <w:tcBorders>
              <w:top w:val="single" w:sz="4" w:space="0" w:color="auto"/>
              <w:left w:val="single" w:sz="4" w:space="0" w:color="auto"/>
              <w:bottom w:val="single" w:sz="4" w:space="0" w:color="auto"/>
              <w:right w:val="single" w:sz="4" w:space="0" w:color="auto"/>
            </w:tcBorders>
            <w:shd w:val="clear" w:color="auto" w:fill="FFFFFF"/>
          </w:tcPr>
          <w:p w:rsidR="00E5223B" w:rsidRPr="0035309D" w:rsidRDefault="00E5223B" w:rsidP="0035309D">
            <w:pPr>
              <w:shd w:val="clear" w:color="auto" w:fill="FFFFFF"/>
              <w:autoSpaceDE w:val="0"/>
              <w:autoSpaceDN w:val="0"/>
              <w:adjustRightInd w:val="0"/>
              <w:spacing w:line="360" w:lineRule="auto"/>
              <w:ind w:firstLine="131"/>
              <w:jc w:val="both"/>
              <w:rPr>
                <w:rFonts w:cs="Arial"/>
                <w:sz w:val="20"/>
                <w:szCs w:val="20"/>
              </w:rPr>
            </w:pPr>
            <w:r w:rsidRPr="0035309D">
              <w:rPr>
                <w:sz w:val="20"/>
                <w:szCs w:val="20"/>
              </w:rPr>
              <w:t>Стр.490/700</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E5223B" w:rsidRPr="0035309D" w:rsidRDefault="00E5223B" w:rsidP="0035309D">
            <w:pPr>
              <w:shd w:val="clear" w:color="auto" w:fill="FFFFFF"/>
              <w:autoSpaceDE w:val="0"/>
              <w:autoSpaceDN w:val="0"/>
              <w:adjustRightInd w:val="0"/>
              <w:spacing w:line="360" w:lineRule="auto"/>
              <w:ind w:firstLine="131"/>
              <w:jc w:val="both"/>
              <w:rPr>
                <w:rFonts w:cs="Arial"/>
                <w:sz w:val="20"/>
                <w:szCs w:val="20"/>
              </w:rPr>
            </w:pPr>
            <w:r w:rsidRPr="0035309D">
              <w:rPr>
                <w:sz w:val="20"/>
                <w:szCs w:val="20"/>
              </w:rPr>
              <w:t>0,18</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E5223B" w:rsidRPr="0035309D" w:rsidRDefault="00E5223B" w:rsidP="0035309D">
            <w:pPr>
              <w:shd w:val="clear" w:color="auto" w:fill="FFFFFF"/>
              <w:autoSpaceDE w:val="0"/>
              <w:autoSpaceDN w:val="0"/>
              <w:adjustRightInd w:val="0"/>
              <w:spacing w:line="360" w:lineRule="auto"/>
              <w:ind w:firstLine="131"/>
              <w:jc w:val="both"/>
              <w:rPr>
                <w:rFonts w:cs="Arial"/>
                <w:sz w:val="20"/>
                <w:szCs w:val="20"/>
              </w:rPr>
            </w:pPr>
            <w:r w:rsidRPr="0035309D">
              <w:rPr>
                <w:sz w:val="20"/>
                <w:szCs w:val="20"/>
              </w:rPr>
              <w:t>0,32</w:t>
            </w:r>
          </w:p>
        </w:tc>
        <w:tc>
          <w:tcPr>
            <w:tcW w:w="1083" w:type="dxa"/>
            <w:tcBorders>
              <w:top w:val="single" w:sz="4" w:space="0" w:color="auto"/>
              <w:left w:val="single" w:sz="4" w:space="0" w:color="auto"/>
              <w:bottom w:val="single" w:sz="4" w:space="0" w:color="auto"/>
              <w:right w:val="single" w:sz="4" w:space="0" w:color="auto"/>
            </w:tcBorders>
            <w:shd w:val="clear" w:color="auto" w:fill="FFFFFF"/>
          </w:tcPr>
          <w:p w:rsidR="00E5223B" w:rsidRPr="0035309D" w:rsidRDefault="00E5223B" w:rsidP="0035309D">
            <w:pPr>
              <w:shd w:val="clear" w:color="auto" w:fill="FFFFFF"/>
              <w:autoSpaceDE w:val="0"/>
              <w:autoSpaceDN w:val="0"/>
              <w:adjustRightInd w:val="0"/>
              <w:spacing w:line="360" w:lineRule="auto"/>
              <w:ind w:firstLine="131"/>
              <w:jc w:val="both"/>
              <w:rPr>
                <w:sz w:val="20"/>
                <w:szCs w:val="20"/>
              </w:rPr>
            </w:pPr>
            <w:r w:rsidRPr="0035309D">
              <w:rPr>
                <w:sz w:val="20"/>
                <w:szCs w:val="20"/>
              </w:rPr>
              <w:t>0,37</w:t>
            </w:r>
          </w:p>
        </w:tc>
        <w:tc>
          <w:tcPr>
            <w:tcW w:w="1539" w:type="dxa"/>
            <w:tcBorders>
              <w:top w:val="single" w:sz="4" w:space="0" w:color="auto"/>
              <w:left w:val="single" w:sz="4" w:space="0" w:color="auto"/>
              <w:bottom w:val="single" w:sz="4" w:space="0" w:color="auto"/>
              <w:right w:val="single" w:sz="4" w:space="0" w:color="auto"/>
            </w:tcBorders>
            <w:shd w:val="clear" w:color="auto" w:fill="FFFFFF"/>
          </w:tcPr>
          <w:p w:rsidR="00E5223B" w:rsidRPr="0035309D" w:rsidRDefault="00E5223B" w:rsidP="0035309D">
            <w:pPr>
              <w:shd w:val="clear" w:color="auto" w:fill="FFFFFF"/>
              <w:autoSpaceDE w:val="0"/>
              <w:autoSpaceDN w:val="0"/>
              <w:adjustRightInd w:val="0"/>
              <w:spacing w:line="360" w:lineRule="auto"/>
              <w:ind w:firstLine="131"/>
              <w:jc w:val="both"/>
              <w:rPr>
                <w:rFonts w:cs="Arial"/>
                <w:sz w:val="20"/>
                <w:szCs w:val="20"/>
              </w:rPr>
            </w:pPr>
            <w:r w:rsidRPr="0035309D">
              <w:rPr>
                <w:rFonts w:cs="Arial"/>
                <w:sz w:val="20"/>
                <w:szCs w:val="20"/>
              </w:rPr>
              <w:t>0,19</w:t>
            </w:r>
          </w:p>
        </w:tc>
      </w:tr>
      <w:tr w:rsidR="00846D74" w:rsidRPr="0045164D" w:rsidTr="0035309D">
        <w:trPr>
          <w:trHeight w:val="192"/>
        </w:trPr>
        <w:tc>
          <w:tcPr>
            <w:tcW w:w="2448" w:type="dxa"/>
            <w:tcBorders>
              <w:top w:val="single" w:sz="4" w:space="0" w:color="auto"/>
              <w:left w:val="single" w:sz="4" w:space="0" w:color="auto"/>
              <w:bottom w:val="single" w:sz="4" w:space="0" w:color="auto"/>
              <w:right w:val="single" w:sz="4" w:space="0" w:color="auto"/>
            </w:tcBorders>
            <w:shd w:val="clear" w:color="auto" w:fill="FFFFFF"/>
          </w:tcPr>
          <w:p w:rsidR="00846D74" w:rsidRPr="0035309D" w:rsidRDefault="00846D74" w:rsidP="0035309D">
            <w:pPr>
              <w:shd w:val="clear" w:color="auto" w:fill="FFFFFF"/>
              <w:autoSpaceDE w:val="0"/>
              <w:autoSpaceDN w:val="0"/>
              <w:adjustRightInd w:val="0"/>
              <w:spacing w:line="360" w:lineRule="auto"/>
              <w:ind w:firstLine="131"/>
              <w:jc w:val="both"/>
              <w:rPr>
                <w:rFonts w:cs="Arial"/>
                <w:sz w:val="20"/>
                <w:szCs w:val="20"/>
              </w:rPr>
            </w:pPr>
            <w:r w:rsidRPr="0035309D">
              <w:rPr>
                <w:sz w:val="20"/>
                <w:szCs w:val="20"/>
              </w:rPr>
              <w:t xml:space="preserve"> 2. Коэффициент</w:t>
            </w:r>
            <w:r w:rsidR="00C2073F" w:rsidRPr="0035309D">
              <w:rPr>
                <w:rFonts w:cs="Arial"/>
                <w:sz w:val="20"/>
                <w:szCs w:val="20"/>
              </w:rPr>
              <w:t xml:space="preserve"> </w:t>
            </w:r>
            <w:r w:rsidRPr="0035309D">
              <w:rPr>
                <w:sz w:val="20"/>
                <w:szCs w:val="20"/>
              </w:rPr>
              <w:t>соотношения заемного и</w:t>
            </w:r>
            <w:r w:rsidRPr="0035309D">
              <w:rPr>
                <w:rFonts w:cs="Arial"/>
                <w:sz w:val="20"/>
                <w:szCs w:val="20"/>
              </w:rPr>
              <w:t xml:space="preserve"> </w:t>
            </w:r>
            <w:r w:rsidRPr="0035309D">
              <w:rPr>
                <w:sz w:val="20"/>
                <w:szCs w:val="20"/>
              </w:rPr>
              <w:t>собственного капитала</w:t>
            </w:r>
          </w:p>
        </w:tc>
        <w:tc>
          <w:tcPr>
            <w:tcW w:w="1599" w:type="dxa"/>
            <w:tcBorders>
              <w:top w:val="single" w:sz="4" w:space="0" w:color="auto"/>
              <w:left w:val="single" w:sz="4" w:space="0" w:color="auto"/>
              <w:bottom w:val="single" w:sz="4" w:space="0" w:color="auto"/>
              <w:right w:val="single" w:sz="4" w:space="0" w:color="auto"/>
            </w:tcBorders>
            <w:shd w:val="clear" w:color="auto" w:fill="FFFFFF"/>
          </w:tcPr>
          <w:p w:rsidR="00846D74" w:rsidRPr="0035309D" w:rsidRDefault="00846D74" w:rsidP="0035309D">
            <w:pPr>
              <w:shd w:val="clear" w:color="auto" w:fill="FFFFFF"/>
              <w:autoSpaceDE w:val="0"/>
              <w:autoSpaceDN w:val="0"/>
              <w:adjustRightInd w:val="0"/>
              <w:spacing w:line="360" w:lineRule="auto"/>
              <w:ind w:firstLine="131"/>
              <w:jc w:val="both"/>
              <w:rPr>
                <w:sz w:val="20"/>
                <w:szCs w:val="20"/>
              </w:rPr>
            </w:pPr>
            <w:r w:rsidRPr="0035309D">
              <w:rPr>
                <w:sz w:val="20"/>
                <w:szCs w:val="20"/>
              </w:rPr>
              <w:t>Стр</w:t>
            </w:r>
            <w:r w:rsidR="00E5223B" w:rsidRPr="0035309D">
              <w:rPr>
                <w:sz w:val="20"/>
                <w:szCs w:val="20"/>
              </w:rPr>
              <w:t>.</w:t>
            </w:r>
            <w:r w:rsidRPr="0035309D">
              <w:rPr>
                <w:sz w:val="20"/>
                <w:szCs w:val="20"/>
              </w:rPr>
              <w:t>690/490</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846D74" w:rsidRPr="0035309D" w:rsidRDefault="00846D74" w:rsidP="0035309D">
            <w:pPr>
              <w:shd w:val="clear" w:color="auto" w:fill="FFFFFF"/>
              <w:autoSpaceDE w:val="0"/>
              <w:autoSpaceDN w:val="0"/>
              <w:adjustRightInd w:val="0"/>
              <w:spacing w:line="360" w:lineRule="auto"/>
              <w:ind w:firstLine="131"/>
              <w:jc w:val="both"/>
              <w:rPr>
                <w:sz w:val="20"/>
                <w:szCs w:val="20"/>
              </w:rPr>
            </w:pPr>
            <w:r w:rsidRPr="0035309D">
              <w:rPr>
                <w:sz w:val="20"/>
                <w:szCs w:val="20"/>
              </w:rPr>
              <w:t>4,5</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846D74" w:rsidRPr="0035309D" w:rsidRDefault="00846D74" w:rsidP="0035309D">
            <w:pPr>
              <w:shd w:val="clear" w:color="auto" w:fill="FFFFFF"/>
              <w:autoSpaceDE w:val="0"/>
              <w:autoSpaceDN w:val="0"/>
              <w:adjustRightInd w:val="0"/>
              <w:spacing w:line="360" w:lineRule="auto"/>
              <w:ind w:firstLine="131"/>
              <w:jc w:val="both"/>
              <w:rPr>
                <w:sz w:val="20"/>
                <w:szCs w:val="20"/>
              </w:rPr>
            </w:pPr>
            <w:r w:rsidRPr="0035309D">
              <w:rPr>
                <w:sz w:val="20"/>
                <w:szCs w:val="20"/>
              </w:rPr>
              <w:t>2,1</w:t>
            </w:r>
          </w:p>
        </w:tc>
        <w:tc>
          <w:tcPr>
            <w:tcW w:w="1083" w:type="dxa"/>
            <w:tcBorders>
              <w:top w:val="single" w:sz="4" w:space="0" w:color="auto"/>
              <w:left w:val="single" w:sz="4" w:space="0" w:color="auto"/>
              <w:bottom w:val="single" w:sz="4" w:space="0" w:color="auto"/>
              <w:right w:val="single" w:sz="4" w:space="0" w:color="auto"/>
            </w:tcBorders>
            <w:shd w:val="clear" w:color="auto" w:fill="FFFFFF"/>
          </w:tcPr>
          <w:p w:rsidR="00846D74" w:rsidRPr="0035309D" w:rsidRDefault="00846D74" w:rsidP="0035309D">
            <w:pPr>
              <w:shd w:val="clear" w:color="auto" w:fill="FFFFFF"/>
              <w:autoSpaceDE w:val="0"/>
              <w:autoSpaceDN w:val="0"/>
              <w:adjustRightInd w:val="0"/>
              <w:spacing w:line="360" w:lineRule="auto"/>
              <w:ind w:firstLine="131"/>
              <w:jc w:val="both"/>
              <w:rPr>
                <w:sz w:val="20"/>
                <w:szCs w:val="20"/>
              </w:rPr>
            </w:pPr>
            <w:r w:rsidRPr="0035309D">
              <w:rPr>
                <w:sz w:val="20"/>
                <w:szCs w:val="20"/>
              </w:rPr>
              <w:t>3,02</w:t>
            </w:r>
          </w:p>
        </w:tc>
        <w:tc>
          <w:tcPr>
            <w:tcW w:w="1539" w:type="dxa"/>
            <w:tcBorders>
              <w:top w:val="single" w:sz="4" w:space="0" w:color="auto"/>
              <w:left w:val="single" w:sz="4" w:space="0" w:color="auto"/>
              <w:bottom w:val="single" w:sz="4" w:space="0" w:color="auto"/>
              <w:right w:val="single" w:sz="4" w:space="0" w:color="auto"/>
            </w:tcBorders>
            <w:shd w:val="clear" w:color="auto" w:fill="FFFFFF"/>
          </w:tcPr>
          <w:p w:rsidR="00846D74" w:rsidRPr="0035309D" w:rsidRDefault="00846D74" w:rsidP="0035309D">
            <w:pPr>
              <w:shd w:val="clear" w:color="auto" w:fill="FFFFFF"/>
              <w:autoSpaceDE w:val="0"/>
              <w:autoSpaceDN w:val="0"/>
              <w:adjustRightInd w:val="0"/>
              <w:spacing w:line="360" w:lineRule="auto"/>
              <w:ind w:firstLine="131"/>
              <w:jc w:val="both"/>
              <w:rPr>
                <w:sz w:val="20"/>
                <w:szCs w:val="20"/>
              </w:rPr>
            </w:pPr>
            <w:r w:rsidRPr="0035309D">
              <w:rPr>
                <w:sz w:val="20"/>
                <w:szCs w:val="20"/>
              </w:rPr>
              <w:t>1,48</w:t>
            </w:r>
          </w:p>
        </w:tc>
      </w:tr>
      <w:tr w:rsidR="00846D74" w:rsidRPr="0045164D" w:rsidTr="0035309D">
        <w:trPr>
          <w:trHeight w:val="269"/>
        </w:trPr>
        <w:tc>
          <w:tcPr>
            <w:tcW w:w="2448" w:type="dxa"/>
            <w:tcBorders>
              <w:top w:val="single" w:sz="4" w:space="0" w:color="auto"/>
              <w:left w:val="single" w:sz="4" w:space="0" w:color="auto"/>
              <w:bottom w:val="single" w:sz="4" w:space="0" w:color="auto"/>
              <w:right w:val="single" w:sz="4" w:space="0" w:color="auto"/>
            </w:tcBorders>
            <w:shd w:val="clear" w:color="auto" w:fill="FFFFFF"/>
          </w:tcPr>
          <w:p w:rsidR="00846D74" w:rsidRPr="0035309D" w:rsidRDefault="00846D74" w:rsidP="0035309D">
            <w:pPr>
              <w:shd w:val="clear" w:color="auto" w:fill="FFFFFF"/>
              <w:autoSpaceDE w:val="0"/>
              <w:autoSpaceDN w:val="0"/>
              <w:adjustRightInd w:val="0"/>
              <w:spacing w:line="360" w:lineRule="auto"/>
              <w:ind w:firstLine="131"/>
              <w:jc w:val="both"/>
              <w:rPr>
                <w:rFonts w:cs="Arial"/>
                <w:sz w:val="20"/>
                <w:szCs w:val="20"/>
              </w:rPr>
            </w:pPr>
            <w:r w:rsidRPr="0035309D">
              <w:rPr>
                <w:rFonts w:cs="Arial"/>
                <w:sz w:val="20"/>
                <w:szCs w:val="20"/>
              </w:rPr>
              <w:t xml:space="preserve">3. </w:t>
            </w:r>
            <w:r w:rsidRPr="0035309D">
              <w:rPr>
                <w:sz w:val="20"/>
                <w:szCs w:val="20"/>
              </w:rPr>
              <w:t>Коэффициент маневренности собственных средств</w:t>
            </w:r>
          </w:p>
        </w:tc>
        <w:tc>
          <w:tcPr>
            <w:tcW w:w="1599" w:type="dxa"/>
            <w:tcBorders>
              <w:top w:val="single" w:sz="4" w:space="0" w:color="auto"/>
              <w:left w:val="single" w:sz="4" w:space="0" w:color="auto"/>
              <w:bottom w:val="single" w:sz="4" w:space="0" w:color="auto"/>
              <w:right w:val="single" w:sz="4" w:space="0" w:color="auto"/>
            </w:tcBorders>
            <w:shd w:val="clear" w:color="auto" w:fill="FFFFFF"/>
          </w:tcPr>
          <w:p w:rsidR="00846D74" w:rsidRPr="0035309D" w:rsidRDefault="00846D74" w:rsidP="0035309D">
            <w:pPr>
              <w:shd w:val="clear" w:color="auto" w:fill="FFFFFF"/>
              <w:autoSpaceDE w:val="0"/>
              <w:autoSpaceDN w:val="0"/>
              <w:adjustRightInd w:val="0"/>
              <w:spacing w:line="360" w:lineRule="auto"/>
              <w:ind w:firstLine="131"/>
              <w:jc w:val="both"/>
              <w:rPr>
                <w:sz w:val="20"/>
                <w:szCs w:val="20"/>
              </w:rPr>
            </w:pPr>
            <w:r w:rsidRPr="0035309D">
              <w:rPr>
                <w:sz w:val="20"/>
                <w:szCs w:val="20"/>
              </w:rPr>
              <w:t>Стр. 490-90/490</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846D74" w:rsidRPr="0035309D" w:rsidRDefault="00846D74" w:rsidP="0035309D">
            <w:pPr>
              <w:shd w:val="clear" w:color="auto" w:fill="FFFFFF"/>
              <w:autoSpaceDE w:val="0"/>
              <w:autoSpaceDN w:val="0"/>
              <w:adjustRightInd w:val="0"/>
              <w:spacing w:line="360" w:lineRule="auto"/>
              <w:ind w:firstLine="131"/>
              <w:jc w:val="both"/>
              <w:rPr>
                <w:sz w:val="20"/>
                <w:szCs w:val="20"/>
              </w:rPr>
            </w:pPr>
            <w:r w:rsidRPr="0035309D">
              <w:rPr>
                <w:sz w:val="20"/>
                <w:szCs w:val="20"/>
              </w:rPr>
              <w:t>-1,6</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846D74" w:rsidRPr="0035309D" w:rsidRDefault="00846D74" w:rsidP="0035309D">
            <w:pPr>
              <w:shd w:val="clear" w:color="auto" w:fill="FFFFFF"/>
              <w:autoSpaceDE w:val="0"/>
              <w:autoSpaceDN w:val="0"/>
              <w:adjustRightInd w:val="0"/>
              <w:spacing w:line="360" w:lineRule="auto"/>
              <w:ind w:firstLine="131"/>
              <w:jc w:val="both"/>
              <w:rPr>
                <w:sz w:val="20"/>
                <w:szCs w:val="20"/>
              </w:rPr>
            </w:pPr>
            <w:r w:rsidRPr="0035309D">
              <w:rPr>
                <w:sz w:val="20"/>
                <w:szCs w:val="20"/>
              </w:rPr>
              <w:t>0,28</w:t>
            </w:r>
          </w:p>
        </w:tc>
        <w:tc>
          <w:tcPr>
            <w:tcW w:w="1083" w:type="dxa"/>
            <w:tcBorders>
              <w:top w:val="single" w:sz="4" w:space="0" w:color="auto"/>
              <w:left w:val="single" w:sz="4" w:space="0" w:color="auto"/>
              <w:bottom w:val="single" w:sz="4" w:space="0" w:color="auto"/>
              <w:right w:val="single" w:sz="4" w:space="0" w:color="auto"/>
            </w:tcBorders>
            <w:shd w:val="clear" w:color="auto" w:fill="FFFFFF"/>
          </w:tcPr>
          <w:p w:rsidR="00846D74" w:rsidRPr="0035309D" w:rsidRDefault="00846D74" w:rsidP="0035309D">
            <w:pPr>
              <w:shd w:val="clear" w:color="auto" w:fill="FFFFFF"/>
              <w:autoSpaceDE w:val="0"/>
              <w:autoSpaceDN w:val="0"/>
              <w:adjustRightInd w:val="0"/>
              <w:spacing w:line="360" w:lineRule="auto"/>
              <w:ind w:firstLine="131"/>
              <w:jc w:val="both"/>
              <w:rPr>
                <w:sz w:val="20"/>
                <w:szCs w:val="20"/>
              </w:rPr>
            </w:pPr>
            <w:r w:rsidRPr="0035309D">
              <w:rPr>
                <w:sz w:val="20"/>
                <w:szCs w:val="20"/>
              </w:rPr>
              <w:t>0,16</w:t>
            </w:r>
          </w:p>
        </w:tc>
        <w:tc>
          <w:tcPr>
            <w:tcW w:w="1539" w:type="dxa"/>
            <w:tcBorders>
              <w:top w:val="single" w:sz="4" w:space="0" w:color="auto"/>
              <w:left w:val="single" w:sz="4" w:space="0" w:color="auto"/>
              <w:bottom w:val="single" w:sz="4" w:space="0" w:color="auto"/>
              <w:right w:val="single" w:sz="4" w:space="0" w:color="auto"/>
            </w:tcBorders>
            <w:shd w:val="clear" w:color="auto" w:fill="FFFFFF"/>
          </w:tcPr>
          <w:p w:rsidR="00846D74" w:rsidRPr="0035309D" w:rsidRDefault="00846D74" w:rsidP="0035309D">
            <w:pPr>
              <w:shd w:val="clear" w:color="auto" w:fill="FFFFFF"/>
              <w:autoSpaceDE w:val="0"/>
              <w:autoSpaceDN w:val="0"/>
              <w:adjustRightInd w:val="0"/>
              <w:spacing w:line="360" w:lineRule="auto"/>
              <w:ind w:firstLine="131"/>
              <w:jc w:val="both"/>
              <w:rPr>
                <w:sz w:val="20"/>
                <w:szCs w:val="20"/>
              </w:rPr>
            </w:pPr>
            <w:r w:rsidRPr="0035309D">
              <w:rPr>
                <w:sz w:val="20"/>
                <w:szCs w:val="20"/>
              </w:rPr>
              <w:t>1,44</w:t>
            </w:r>
          </w:p>
        </w:tc>
      </w:tr>
    </w:tbl>
    <w:p w:rsidR="00C2073F" w:rsidRPr="0045164D" w:rsidRDefault="00C2073F" w:rsidP="0035309D">
      <w:pPr>
        <w:shd w:val="clear" w:color="auto" w:fill="FFFFFF"/>
        <w:autoSpaceDE w:val="0"/>
        <w:autoSpaceDN w:val="0"/>
        <w:adjustRightInd w:val="0"/>
        <w:spacing w:line="360" w:lineRule="auto"/>
        <w:ind w:firstLine="709"/>
        <w:jc w:val="both"/>
        <w:rPr>
          <w:sz w:val="28"/>
          <w:szCs w:val="28"/>
        </w:rPr>
      </w:pPr>
      <w:r w:rsidRPr="0045164D">
        <w:rPr>
          <w:sz w:val="28"/>
          <w:szCs w:val="28"/>
        </w:rPr>
        <w:t>*</w:t>
      </w:r>
      <w:r w:rsidR="0045164D">
        <w:rPr>
          <w:sz w:val="28"/>
          <w:szCs w:val="28"/>
        </w:rPr>
        <w:t xml:space="preserve"> </w:t>
      </w:r>
      <w:r w:rsidRPr="0045164D">
        <w:rPr>
          <w:sz w:val="28"/>
          <w:szCs w:val="28"/>
        </w:rPr>
        <w:t>Рассчитано по данным (форма №</w:t>
      </w:r>
      <w:r w:rsidR="0045164D">
        <w:rPr>
          <w:sz w:val="28"/>
          <w:szCs w:val="28"/>
        </w:rPr>
        <w:t xml:space="preserve"> </w:t>
      </w:r>
      <w:r w:rsidRPr="0045164D">
        <w:rPr>
          <w:sz w:val="28"/>
          <w:szCs w:val="28"/>
        </w:rPr>
        <w:t>1 «Бухгалтерский баланс») и (форма № 2 «Отчет о прибылях и убытках») ООО «Автомир» за 2004-2006 годы</w:t>
      </w:r>
      <w:r w:rsidR="0045164D">
        <w:rPr>
          <w:rFonts w:cs="Arial"/>
          <w:sz w:val="28"/>
          <w:szCs w:val="28"/>
        </w:rPr>
        <w:t xml:space="preserve"> </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По данным таблицы 9 можно, сделать следующие выводы: число дней,</w:t>
      </w:r>
      <w:r w:rsidR="00846D74" w:rsidRPr="0045164D">
        <w:rPr>
          <w:sz w:val="28"/>
          <w:szCs w:val="28"/>
        </w:rPr>
        <w:t xml:space="preserve"> </w:t>
      </w:r>
      <w:r w:rsidRPr="0045164D">
        <w:rPr>
          <w:sz w:val="28"/>
          <w:szCs w:val="28"/>
        </w:rPr>
        <w:t xml:space="preserve">за которые мобильные средства </w:t>
      </w:r>
      <w:r w:rsidR="00E5223B" w:rsidRPr="0045164D">
        <w:rPr>
          <w:sz w:val="28"/>
          <w:szCs w:val="28"/>
        </w:rPr>
        <w:t xml:space="preserve">ООО </w:t>
      </w:r>
      <w:r w:rsidRPr="0045164D">
        <w:rPr>
          <w:sz w:val="28"/>
          <w:szCs w:val="28"/>
        </w:rPr>
        <w:t>«</w:t>
      </w:r>
      <w:r w:rsidR="00E5223B" w:rsidRPr="0045164D">
        <w:rPr>
          <w:sz w:val="28"/>
          <w:szCs w:val="28"/>
        </w:rPr>
        <w:t>Автомир</w:t>
      </w:r>
      <w:r w:rsidRPr="0045164D">
        <w:rPr>
          <w:sz w:val="28"/>
          <w:szCs w:val="28"/>
        </w:rPr>
        <w:t>» совершают полный оборот значительно уменьшилось и со</w:t>
      </w:r>
      <w:r w:rsidR="00E5223B" w:rsidRPr="0045164D">
        <w:rPr>
          <w:sz w:val="28"/>
          <w:szCs w:val="28"/>
        </w:rPr>
        <w:t>ставило 17,5, тогда как в 2004</w:t>
      </w:r>
      <w:r w:rsidR="0045164D">
        <w:rPr>
          <w:sz w:val="28"/>
          <w:szCs w:val="28"/>
        </w:rPr>
        <w:t xml:space="preserve"> </w:t>
      </w:r>
      <w:r w:rsidRPr="0045164D">
        <w:rPr>
          <w:sz w:val="28"/>
          <w:szCs w:val="28"/>
        </w:rPr>
        <w:t>году число дней оборота составляло 43,5.</w:t>
      </w:r>
    </w:p>
    <w:p w:rsidR="00513376"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Увеличение</w:t>
      </w:r>
      <w:r w:rsidR="0045164D">
        <w:rPr>
          <w:sz w:val="28"/>
          <w:szCs w:val="28"/>
        </w:rPr>
        <w:t xml:space="preserve"> </w:t>
      </w:r>
      <w:r w:rsidRPr="0045164D">
        <w:rPr>
          <w:sz w:val="28"/>
          <w:szCs w:val="28"/>
        </w:rPr>
        <w:t>коэффициента</w:t>
      </w:r>
      <w:r w:rsidR="0045164D">
        <w:rPr>
          <w:sz w:val="28"/>
          <w:szCs w:val="28"/>
        </w:rPr>
        <w:t xml:space="preserve"> </w:t>
      </w:r>
      <w:r w:rsidRPr="0045164D">
        <w:rPr>
          <w:sz w:val="28"/>
          <w:szCs w:val="28"/>
        </w:rPr>
        <w:t>оборачиваемости</w:t>
      </w:r>
      <w:r w:rsidR="0045164D">
        <w:rPr>
          <w:sz w:val="28"/>
          <w:szCs w:val="28"/>
        </w:rPr>
        <w:t xml:space="preserve"> </w:t>
      </w:r>
      <w:r w:rsidRPr="0045164D">
        <w:rPr>
          <w:sz w:val="28"/>
          <w:szCs w:val="28"/>
        </w:rPr>
        <w:t>материальных оборотных средств на 14% за анализируемый период свидетельствует об</w:t>
      </w:r>
      <w:r w:rsidR="00E5223B" w:rsidRPr="0045164D">
        <w:rPr>
          <w:sz w:val="28"/>
          <w:szCs w:val="28"/>
        </w:rPr>
        <w:t xml:space="preserve"> </w:t>
      </w:r>
      <w:r w:rsidRPr="0045164D">
        <w:rPr>
          <w:sz w:val="28"/>
          <w:szCs w:val="28"/>
        </w:rPr>
        <w:t>относительном снижении материальных запасов или об увеличении спроса</w:t>
      </w:r>
      <w:r w:rsidR="00E5223B" w:rsidRPr="0045164D">
        <w:rPr>
          <w:sz w:val="28"/>
          <w:szCs w:val="28"/>
        </w:rPr>
        <w:t xml:space="preserve"> </w:t>
      </w:r>
      <w:r w:rsidRPr="0045164D">
        <w:rPr>
          <w:sz w:val="28"/>
          <w:szCs w:val="28"/>
        </w:rPr>
        <w:t xml:space="preserve">на продукцию </w:t>
      </w:r>
      <w:r w:rsidR="00E5223B" w:rsidRPr="0045164D">
        <w:rPr>
          <w:sz w:val="28"/>
          <w:szCs w:val="28"/>
        </w:rPr>
        <w:t>«Автомир»</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Значение</w:t>
      </w:r>
      <w:r w:rsidR="0045164D">
        <w:rPr>
          <w:sz w:val="28"/>
          <w:szCs w:val="28"/>
        </w:rPr>
        <w:t xml:space="preserve"> </w:t>
      </w:r>
      <w:r w:rsidRPr="0045164D">
        <w:rPr>
          <w:sz w:val="28"/>
          <w:szCs w:val="28"/>
        </w:rPr>
        <w:t>коэффициента</w:t>
      </w:r>
      <w:r w:rsidR="0045164D">
        <w:rPr>
          <w:sz w:val="28"/>
          <w:szCs w:val="28"/>
        </w:rPr>
        <w:t xml:space="preserve"> </w:t>
      </w:r>
      <w:r w:rsidRPr="0045164D">
        <w:rPr>
          <w:sz w:val="28"/>
          <w:szCs w:val="28"/>
        </w:rPr>
        <w:t>оборачиваемости</w:t>
      </w:r>
      <w:r w:rsidR="0045164D">
        <w:rPr>
          <w:sz w:val="28"/>
          <w:szCs w:val="28"/>
        </w:rPr>
        <w:t xml:space="preserve"> </w:t>
      </w:r>
      <w:r w:rsidRPr="0045164D">
        <w:rPr>
          <w:sz w:val="28"/>
          <w:szCs w:val="28"/>
        </w:rPr>
        <w:t>готовой</w:t>
      </w:r>
      <w:r w:rsidR="0045164D">
        <w:rPr>
          <w:sz w:val="28"/>
          <w:szCs w:val="28"/>
        </w:rPr>
        <w:t xml:space="preserve"> </w:t>
      </w:r>
      <w:r w:rsidRPr="0045164D">
        <w:rPr>
          <w:sz w:val="28"/>
          <w:szCs w:val="28"/>
        </w:rPr>
        <w:t>продукции</w:t>
      </w:r>
      <w:r w:rsidR="0045164D">
        <w:rPr>
          <w:sz w:val="28"/>
          <w:szCs w:val="28"/>
        </w:rPr>
        <w:t xml:space="preserve"> </w:t>
      </w:r>
      <w:r w:rsidRPr="0045164D">
        <w:rPr>
          <w:sz w:val="28"/>
          <w:szCs w:val="28"/>
        </w:rPr>
        <w:t>за</w:t>
      </w:r>
      <w:r w:rsidR="0045164D">
        <w:rPr>
          <w:sz w:val="28"/>
          <w:szCs w:val="28"/>
        </w:rPr>
        <w:t xml:space="preserve"> </w:t>
      </w:r>
      <w:r w:rsidRPr="0045164D">
        <w:rPr>
          <w:sz w:val="28"/>
          <w:szCs w:val="28"/>
        </w:rPr>
        <w:t>период с 200</w:t>
      </w:r>
      <w:r w:rsidR="00E5223B" w:rsidRPr="0045164D">
        <w:rPr>
          <w:sz w:val="28"/>
          <w:szCs w:val="28"/>
        </w:rPr>
        <w:t>4 года по 2006</w:t>
      </w:r>
      <w:r w:rsidRPr="0045164D">
        <w:rPr>
          <w:sz w:val="28"/>
          <w:szCs w:val="28"/>
        </w:rPr>
        <w:t xml:space="preserve"> год воз</w:t>
      </w:r>
      <w:r w:rsidR="00E5223B" w:rsidRPr="0045164D">
        <w:rPr>
          <w:sz w:val="28"/>
          <w:szCs w:val="28"/>
        </w:rPr>
        <w:t xml:space="preserve">росло на 26,29 и составило в 2006 </w:t>
      </w:r>
      <w:r w:rsidRPr="0045164D">
        <w:rPr>
          <w:sz w:val="28"/>
          <w:szCs w:val="28"/>
        </w:rPr>
        <w:t>году 39,3,</w:t>
      </w:r>
      <w:r w:rsidR="0045164D">
        <w:rPr>
          <w:sz w:val="28"/>
          <w:szCs w:val="28"/>
        </w:rPr>
        <w:t xml:space="preserve"> </w:t>
      </w:r>
      <w:r w:rsidRPr="0045164D">
        <w:rPr>
          <w:sz w:val="28"/>
          <w:szCs w:val="28"/>
        </w:rPr>
        <w:t>что говорит о</w:t>
      </w:r>
      <w:r w:rsidR="0045164D">
        <w:rPr>
          <w:sz w:val="28"/>
          <w:szCs w:val="28"/>
        </w:rPr>
        <w:t xml:space="preserve"> </w:t>
      </w:r>
      <w:r w:rsidRPr="0045164D">
        <w:rPr>
          <w:sz w:val="28"/>
          <w:szCs w:val="28"/>
        </w:rPr>
        <w:t>возрастании</w:t>
      </w:r>
      <w:r w:rsidR="0045164D">
        <w:rPr>
          <w:sz w:val="28"/>
          <w:szCs w:val="28"/>
        </w:rPr>
        <w:t xml:space="preserve"> </w:t>
      </w:r>
      <w:r w:rsidRPr="0045164D">
        <w:rPr>
          <w:sz w:val="28"/>
          <w:szCs w:val="28"/>
        </w:rPr>
        <w:t>спроса на товары</w:t>
      </w:r>
      <w:r w:rsidR="0045164D">
        <w:rPr>
          <w:sz w:val="28"/>
          <w:szCs w:val="28"/>
        </w:rPr>
        <w:t xml:space="preserve"> </w:t>
      </w:r>
      <w:r w:rsidR="00E5223B" w:rsidRPr="0045164D">
        <w:rPr>
          <w:sz w:val="28"/>
          <w:szCs w:val="28"/>
        </w:rPr>
        <w:t>ООО</w:t>
      </w:r>
      <w:r w:rsidR="0045164D">
        <w:rPr>
          <w:sz w:val="28"/>
          <w:szCs w:val="28"/>
        </w:rPr>
        <w:t xml:space="preserve"> </w:t>
      </w:r>
      <w:r w:rsidR="00E5223B" w:rsidRPr="0045164D">
        <w:rPr>
          <w:sz w:val="28"/>
          <w:szCs w:val="28"/>
        </w:rPr>
        <w:t>«Автомир».</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Время оборачиваемости готовой продукции снизилась по сравнению с</w:t>
      </w:r>
      <w:r w:rsidR="00E5223B" w:rsidRPr="0045164D">
        <w:rPr>
          <w:sz w:val="28"/>
          <w:szCs w:val="28"/>
        </w:rPr>
        <w:t xml:space="preserve"> </w:t>
      </w:r>
      <w:r w:rsidRPr="0045164D">
        <w:rPr>
          <w:sz w:val="28"/>
          <w:szCs w:val="28"/>
        </w:rPr>
        <w:t>200</w:t>
      </w:r>
      <w:r w:rsidR="00E5223B" w:rsidRPr="0045164D">
        <w:rPr>
          <w:sz w:val="28"/>
          <w:szCs w:val="28"/>
        </w:rPr>
        <w:t xml:space="preserve">4 </w:t>
      </w:r>
      <w:r w:rsidRPr="0045164D">
        <w:rPr>
          <w:sz w:val="28"/>
          <w:szCs w:val="28"/>
        </w:rPr>
        <w:t>годом на 1,54 дня, и составило 6,6 дней.</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 результатам анализа выявлено увеличение коммерческого кредита, предоставляемого</w:t>
      </w:r>
      <w:r w:rsidR="0045164D">
        <w:rPr>
          <w:sz w:val="28"/>
          <w:szCs w:val="28"/>
        </w:rPr>
        <w:t xml:space="preserve"> </w:t>
      </w:r>
      <w:r w:rsidR="00E5223B" w:rsidRPr="0045164D">
        <w:rPr>
          <w:sz w:val="28"/>
          <w:szCs w:val="28"/>
        </w:rPr>
        <w:t xml:space="preserve">ООО «Автомир» В 2004 </w:t>
      </w:r>
      <w:r w:rsidRPr="0045164D">
        <w:rPr>
          <w:sz w:val="28"/>
          <w:szCs w:val="28"/>
        </w:rPr>
        <w:t>году данный коэффициент составлял 4</w:t>
      </w:r>
      <w:r w:rsidR="00E5223B" w:rsidRPr="0045164D">
        <w:rPr>
          <w:sz w:val="28"/>
          <w:szCs w:val="28"/>
        </w:rPr>
        <w:t>4,25, в 2005</w:t>
      </w:r>
      <w:r w:rsidRPr="0045164D">
        <w:rPr>
          <w:sz w:val="28"/>
          <w:szCs w:val="28"/>
        </w:rPr>
        <w:t xml:space="preserve"> году отмечено его увели</w:t>
      </w:r>
      <w:r w:rsidR="00E5223B" w:rsidRPr="0045164D">
        <w:rPr>
          <w:sz w:val="28"/>
          <w:szCs w:val="28"/>
        </w:rPr>
        <w:t xml:space="preserve">чение до 72,7, а в 2006 </w:t>
      </w:r>
      <w:r w:rsidRPr="0045164D">
        <w:rPr>
          <w:sz w:val="28"/>
          <w:szCs w:val="28"/>
        </w:rPr>
        <w:t>году снижение до 54,9.</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Время обращения дебиторской задолженности ООО «Автомир»</w:t>
      </w:r>
      <w:r w:rsidR="0045164D">
        <w:rPr>
          <w:sz w:val="28"/>
          <w:szCs w:val="28"/>
        </w:rPr>
        <w:t xml:space="preserve"> </w:t>
      </w:r>
      <w:r w:rsidR="00E5223B" w:rsidRPr="0045164D">
        <w:rPr>
          <w:sz w:val="28"/>
          <w:szCs w:val="28"/>
        </w:rPr>
        <w:t>снизилось по сравнению с 2004</w:t>
      </w:r>
      <w:r w:rsidR="0045164D">
        <w:rPr>
          <w:sz w:val="28"/>
          <w:szCs w:val="28"/>
        </w:rPr>
        <w:t xml:space="preserve"> </w:t>
      </w:r>
      <w:r w:rsidR="00E5223B" w:rsidRPr="0045164D">
        <w:rPr>
          <w:sz w:val="28"/>
          <w:szCs w:val="28"/>
        </w:rPr>
        <w:t>годом на 1,54, что оценивается</w:t>
      </w:r>
      <w:r w:rsidR="0045164D">
        <w:rPr>
          <w:sz w:val="28"/>
          <w:szCs w:val="28"/>
        </w:rPr>
        <w:t xml:space="preserve"> </w:t>
      </w:r>
      <w:r w:rsidR="00E5223B" w:rsidRPr="0045164D">
        <w:rPr>
          <w:sz w:val="28"/>
          <w:szCs w:val="28"/>
        </w:rPr>
        <w:t>положительно,</w:t>
      </w:r>
      <w:r w:rsidRPr="0045164D">
        <w:rPr>
          <w:sz w:val="28"/>
          <w:szCs w:val="28"/>
        </w:rPr>
        <w:t xml:space="preserve"> так как снижение данного коэффициента свидетельствует об уменьшении срока погашения дебиторской задолженности.</w:t>
      </w:r>
      <w:r w:rsidR="0045164D">
        <w:rPr>
          <w:rFonts w:cs="Arial"/>
          <w:sz w:val="28"/>
          <w:szCs w:val="28"/>
        </w:rPr>
        <w:t xml:space="preserve"> </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Продолжительность операционного цикла</w:t>
      </w:r>
      <w:r w:rsidR="0045164D">
        <w:rPr>
          <w:sz w:val="28"/>
          <w:szCs w:val="28"/>
        </w:rPr>
        <w:t xml:space="preserve"> </w:t>
      </w:r>
      <w:r w:rsidR="00E5223B" w:rsidRPr="0045164D">
        <w:rPr>
          <w:sz w:val="28"/>
          <w:szCs w:val="28"/>
        </w:rPr>
        <w:t xml:space="preserve">ООО «Автомир» </w:t>
      </w:r>
      <w:r w:rsidRPr="0045164D">
        <w:rPr>
          <w:sz w:val="28"/>
          <w:szCs w:val="28"/>
        </w:rPr>
        <w:t>в 200</w:t>
      </w:r>
      <w:r w:rsidR="00E5223B" w:rsidRPr="0045164D">
        <w:rPr>
          <w:sz w:val="28"/>
          <w:szCs w:val="28"/>
        </w:rPr>
        <w:t>4</w:t>
      </w:r>
      <w:r w:rsidRPr="0045164D">
        <w:rPr>
          <w:sz w:val="28"/>
          <w:szCs w:val="28"/>
        </w:rPr>
        <w:t xml:space="preserve"> году составляла 35,84 дня, в 20</w:t>
      </w:r>
      <w:r w:rsidR="00E5223B" w:rsidRPr="0045164D">
        <w:rPr>
          <w:sz w:val="28"/>
          <w:szCs w:val="28"/>
        </w:rPr>
        <w:t>05 году она снизилась до 19,45 дней, а в 2006</w:t>
      </w:r>
      <w:r w:rsidRPr="0045164D">
        <w:rPr>
          <w:sz w:val="28"/>
          <w:szCs w:val="28"/>
        </w:rPr>
        <w:t xml:space="preserve"> году достигла 15,8 дней. Такая устойчивая тенденция снижения операционного цикла является положительной и говорит об эффективности мероприятий, нацеленных на снижение данного показателя.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Увеличение</w:t>
      </w:r>
      <w:r w:rsidR="0045164D">
        <w:rPr>
          <w:rFonts w:cs="Arial"/>
          <w:sz w:val="28"/>
          <w:szCs w:val="28"/>
        </w:rPr>
        <w:t xml:space="preserve"> </w:t>
      </w:r>
      <w:r w:rsidRPr="0045164D">
        <w:rPr>
          <w:sz w:val="28"/>
          <w:szCs w:val="28"/>
        </w:rPr>
        <w:t>коэффициента</w:t>
      </w:r>
      <w:r w:rsidR="0045164D">
        <w:rPr>
          <w:sz w:val="28"/>
          <w:szCs w:val="28"/>
        </w:rPr>
        <w:t xml:space="preserve"> </w:t>
      </w:r>
      <w:r w:rsidRPr="0045164D">
        <w:rPr>
          <w:sz w:val="28"/>
          <w:szCs w:val="28"/>
        </w:rPr>
        <w:t>оборачиваемости</w:t>
      </w:r>
      <w:r w:rsidR="0045164D">
        <w:rPr>
          <w:sz w:val="28"/>
          <w:szCs w:val="28"/>
        </w:rPr>
        <w:t xml:space="preserve"> </w:t>
      </w:r>
      <w:r w:rsidRPr="0045164D">
        <w:rPr>
          <w:sz w:val="28"/>
          <w:szCs w:val="28"/>
        </w:rPr>
        <w:t>кредиторской</w:t>
      </w:r>
      <w:r w:rsidR="0045164D">
        <w:rPr>
          <w:sz w:val="28"/>
          <w:szCs w:val="28"/>
        </w:rPr>
        <w:t xml:space="preserve"> </w:t>
      </w:r>
      <w:r w:rsidRPr="0045164D">
        <w:rPr>
          <w:sz w:val="28"/>
          <w:szCs w:val="28"/>
        </w:rPr>
        <w:t xml:space="preserve">задолженности имеет место в </w:t>
      </w:r>
      <w:r w:rsidR="00713ABA" w:rsidRPr="0045164D">
        <w:rPr>
          <w:sz w:val="28"/>
          <w:szCs w:val="28"/>
        </w:rPr>
        <w:t>ООО «Автомир»</w:t>
      </w:r>
      <w:r w:rsidRPr="0045164D">
        <w:rPr>
          <w:sz w:val="28"/>
          <w:szCs w:val="28"/>
        </w:rPr>
        <w:t>. В 200</w:t>
      </w:r>
      <w:r w:rsidR="00713ABA" w:rsidRPr="0045164D">
        <w:rPr>
          <w:sz w:val="28"/>
          <w:szCs w:val="28"/>
        </w:rPr>
        <w:t>4</w:t>
      </w:r>
      <w:r w:rsidRPr="0045164D">
        <w:rPr>
          <w:sz w:val="28"/>
          <w:szCs w:val="28"/>
        </w:rPr>
        <w:t xml:space="preserve"> году</w:t>
      </w:r>
      <w:r w:rsidR="00713ABA" w:rsidRPr="0045164D">
        <w:rPr>
          <w:sz w:val="28"/>
          <w:szCs w:val="28"/>
        </w:rPr>
        <w:t xml:space="preserve"> </w:t>
      </w:r>
      <w:r w:rsidRPr="0045164D">
        <w:rPr>
          <w:sz w:val="28"/>
          <w:szCs w:val="28"/>
        </w:rPr>
        <w:t>значение данного показателя было невелико и состав</w:t>
      </w:r>
      <w:r w:rsidR="00713ABA" w:rsidRPr="0045164D">
        <w:rPr>
          <w:sz w:val="28"/>
          <w:szCs w:val="28"/>
        </w:rPr>
        <w:t>ляло 7,65. В 2005</w:t>
      </w:r>
      <w:r w:rsidRPr="0045164D">
        <w:rPr>
          <w:sz w:val="28"/>
          <w:szCs w:val="28"/>
        </w:rPr>
        <w:t xml:space="preserve"> году отмечена тенденция роста данного показателя до 36,</w:t>
      </w:r>
      <w:r w:rsidR="00713ABA" w:rsidRPr="0045164D">
        <w:rPr>
          <w:sz w:val="28"/>
          <w:szCs w:val="28"/>
        </w:rPr>
        <w:t>2, продолжившая свой рост в 2006</w:t>
      </w:r>
      <w:r w:rsidRPr="0045164D">
        <w:rPr>
          <w:sz w:val="28"/>
          <w:szCs w:val="28"/>
        </w:rPr>
        <w:t xml:space="preserve"> году. Увелич</w:t>
      </w:r>
      <w:r w:rsidR="00713ABA" w:rsidRPr="0045164D">
        <w:rPr>
          <w:sz w:val="28"/>
          <w:szCs w:val="28"/>
        </w:rPr>
        <w:t>ение данного коэффициента в 2006</w:t>
      </w:r>
      <w:r w:rsidRPr="0045164D">
        <w:rPr>
          <w:sz w:val="28"/>
          <w:szCs w:val="28"/>
        </w:rPr>
        <w:t xml:space="preserve"> году </w:t>
      </w:r>
      <w:r w:rsidR="00713ABA" w:rsidRPr="0045164D">
        <w:rPr>
          <w:sz w:val="28"/>
          <w:szCs w:val="28"/>
        </w:rPr>
        <w:t>произошло до</w:t>
      </w:r>
      <w:r w:rsidRPr="0045164D">
        <w:rPr>
          <w:sz w:val="28"/>
          <w:szCs w:val="28"/>
        </w:rPr>
        <w:t xml:space="preserve"> 62,8. Это говорит об увеличении скорости оплаты задолженностей организации.</w:t>
      </w:r>
    </w:p>
    <w:p w:rsidR="00F12E83"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Расчет</w:t>
      </w:r>
      <w:r w:rsidR="0045164D">
        <w:rPr>
          <w:sz w:val="28"/>
          <w:szCs w:val="28"/>
        </w:rPr>
        <w:t xml:space="preserve"> </w:t>
      </w:r>
      <w:r w:rsidRPr="0045164D">
        <w:rPr>
          <w:sz w:val="28"/>
          <w:szCs w:val="28"/>
        </w:rPr>
        <w:t>показателей</w:t>
      </w:r>
      <w:r w:rsidR="0045164D">
        <w:rPr>
          <w:sz w:val="28"/>
          <w:szCs w:val="28"/>
        </w:rPr>
        <w:t xml:space="preserve"> </w:t>
      </w:r>
      <w:r w:rsidRPr="0045164D">
        <w:rPr>
          <w:sz w:val="28"/>
          <w:szCs w:val="28"/>
        </w:rPr>
        <w:t>деловой</w:t>
      </w:r>
      <w:r w:rsidR="0045164D">
        <w:rPr>
          <w:sz w:val="28"/>
          <w:szCs w:val="28"/>
        </w:rPr>
        <w:t xml:space="preserve"> </w:t>
      </w:r>
      <w:r w:rsidRPr="0045164D">
        <w:rPr>
          <w:sz w:val="28"/>
          <w:szCs w:val="28"/>
        </w:rPr>
        <w:t>активности</w:t>
      </w:r>
      <w:r w:rsidR="0045164D">
        <w:rPr>
          <w:sz w:val="28"/>
          <w:szCs w:val="28"/>
        </w:rPr>
        <w:t xml:space="preserve"> </w:t>
      </w:r>
      <w:r w:rsidR="00713ABA" w:rsidRPr="0045164D">
        <w:rPr>
          <w:sz w:val="28"/>
          <w:szCs w:val="28"/>
        </w:rPr>
        <w:t>ООО «Автомир»</w:t>
      </w:r>
      <w:r w:rsidR="0045164D">
        <w:rPr>
          <w:sz w:val="28"/>
          <w:szCs w:val="28"/>
        </w:rPr>
        <w:t xml:space="preserve"> </w:t>
      </w:r>
      <w:r w:rsidRPr="0045164D">
        <w:rPr>
          <w:sz w:val="28"/>
          <w:szCs w:val="28"/>
        </w:rPr>
        <w:t>представлен в таблице 10.</w:t>
      </w:r>
    </w:p>
    <w:p w:rsidR="0035309D" w:rsidRPr="0045164D" w:rsidRDefault="0035309D" w:rsidP="0045164D">
      <w:pPr>
        <w:shd w:val="clear" w:color="auto" w:fill="FFFFFF"/>
        <w:autoSpaceDE w:val="0"/>
        <w:autoSpaceDN w:val="0"/>
        <w:adjustRightInd w:val="0"/>
        <w:spacing w:line="360" w:lineRule="auto"/>
        <w:ind w:firstLine="709"/>
        <w:jc w:val="both"/>
        <w:rPr>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Таблица 10</w:t>
      </w:r>
    </w:p>
    <w:p w:rsidR="00713ABA" w:rsidRPr="0045164D" w:rsidRDefault="00713ABA"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Показатели</w:t>
      </w:r>
      <w:r w:rsidR="0045164D">
        <w:rPr>
          <w:sz w:val="28"/>
          <w:szCs w:val="28"/>
        </w:rPr>
        <w:t xml:space="preserve"> </w:t>
      </w:r>
      <w:r w:rsidRPr="0045164D">
        <w:rPr>
          <w:sz w:val="28"/>
          <w:szCs w:val="28"/>
        </w:rPr>
        <w:t>деловой</w:t>
      </w:r>
      <w:r w:rsidR="0045164D">
        <w:rPr>
          <w:sz w:val="28"/>
          <w:szCs w:val="28"/>
        </w:rPr>
        <w:t xml:space="preserve"> </w:t>
      </w:r>
      <w:r w:rsidRPr="0045164D">
        <w:rPr>
          <w:sz w:val="28"/>
          <w:szCs w:val="28"/>
        </w:rPr>
        <w:t>активности</w:t>
      </w:r>
      <w:r w:rsidR="0045164D">
        <w:rPr>
          <w:sz w:val="28"/>
          <w:szCs w:val="28"/>
        </w:rPr>
        <w:t xml:space="preserve"> </w:t>
      </w:r>
      <w:r w:rsidRPr="0045164D">
        <w:rPr>
          <w:sz w:val="28"/>
          <w:szCs w:val="28"/>
        </w:rPr>
        <w:t>ООО «Автомир»</w:t>
      </w:r>
      <w:r w:rsidR="0045164D">
        <w:rPr>
          <w:sz w:val="28"/>
          <w:szCs w:val="28"/>
        </w:rPr>
        <w:t xml:space="preserve"> </w:t>
      </w:r>
    </w:p>
    <w:tbl>
      <w:tblPr>
        <w:tblW w:w="9069" w:type="dxa"/>
        <w:tblInd w:w="279" w:type="dxa"/>
        <w:tblLook w:val="01E0" w:firstRow="1" w:lastRow="1" w:firstColumn="1" w:lastColumn="1" w:noHBand="0" w:noVBand="0"/>
      </w:tblPr>
      <w:tblGrid>
        <w:gridCol w:w="3021"/>
        <w:gridCol w:w="3135"/>
        <w:gridCol w:w="1089"/>
        <w:gridCol w:w="912"/>
        <w:gridCol w:w="912"/>
      </w:tblGrid>
      <w:tr w:rsidR="00F12E83" w:rsidRPr="0045164D" w:rsidTr="0035309D">
        <w:tc>
          <w:tcPr>
            <w:tcW w:w="3021" w:type="dxa"/>
            <w:tcBorders>
              <w:top w:val="single" w:sz="4" w:space="0" w:color="auto"/>
              <w:left w:val="single" w:sz="4" w:space="0" w:color="auto"/>
              <w:bottom w:val="single" w:sz="4" w:space="0" w:color="auto"/>
              <w:right w:val="single" w:sz="4" w:space="0" w:color="auto"/>
            </w:tcBorders>
          </w:tcPr>
          <w:p w:rsidR="00B827E6" w:rsidRPr="0035309D" w:rsidRDefault="00B827E6" w:rsidP="0035309D">
            <w:pPr>
              <w:spacing w:line="360" w:lineRule="auto"/>
              <w:ind w:firstLine="114"/>
              <w:jc w:val="both"/>
              <w:rPr>
                <w:sz w:val="20"/>
                <w:szCs w:val="20"/>
              </w:rPr>
            </w:pPr>
            <w:r w:rsidRPr="0035309D">
              <w:rPr>
                <w:sz w:val="20"/>
                <w:szCs w:val="20"/>
              </w:rPr>
              <w:t>Показатели</w:t>
            </w:r>
          </w:p>
        </w:tc>
        <w:tc>
          <w:tcPr>
            <w:tcW w:w="3135" w:type="dxa"/>
            <w:tcBorders>
              <w:top w:val="single" w:sz="4" w:space="0" w:color="auto"/>
              <w:left w:val="single" w:sz="4" w:space="0" w:color="auto"/>
              <w:bottom w:val="single" w:sz="4" w:space="0" w:color="auto"/>
              <w:right w:val="single" w:sz="4" w:space="0" w:color="auto"/>
            </w:tcBorders>
          </w:tcPr>
          <w:p w:rsidR="00B827E6" w:rsidRPr="0035309D" w:rsidRDefault="00B827E6" w:rsidP="0035309D">
            <w:pPr>
              <w:spacing w:line="360" w:lineRule="auto"/>
              <w:ind w:firstLine="114"/>
              <w:jc w:val="both"/>
              <w:rPr>
                <w:sz w:val="20"/>
                <w:szCs w:val="20"/>
              </w:rPr>
            </w:pPr>
            <w:r w:rsidRPr="0035309D">
              <w:rPr>
                <w:sz w:val="20"/>
                <w:szCs w:val="20"/>
              </w:rPr>
              <w:t>Расчет показателей</w:t>
            </w:r>
          </w:p>
        </w:tc>
        <w:tc>
          <w:tcPr>
            <w:tcW w:w="1089" w:type="dxa"/>
            <w:tcBorders>
              <w:top w:val="single" w:sz="4" w:space="0" w:color="auto"/>
              <w:left w:val="single" w:sz="4" w:space="0" w:color="auto"/>
              <w:bottom w:val="single" w:sz="4" w:space="0" w:color="auto"/>
              <w:right w:val="single" w:sz="4" w:space="0" w:color="auto"/>
            </w:tcBorders>
          </w:tcPr>
          <w:p w:rsidR="00F12E83" w:rsidRPr="0035309D" w:rsidRDefault="00F12E83" w:rsidP="0035309D">
            <w:pPr>
              <w:spacing w:line="360" w:lineRule="auto"/>
              <w:ind w:firstLine="114"/>
              <w:jc w:val="both"/>
              <w:rPr>
                <w:sz w:val="20"/>
                <w:szCs w:val="20"/>
              </w:rPr>
            </w:pPr>
            <w:r w:rsidRPr="0035309D">
              <w:rPr>
                <w:sz w:val="20"/>
                <w:szCs w:val="20"/>
              </w:rPr>
              <w:t>2004</w:t>
            </w:r>
            <w:r w:rsidR="00B827E6" w:rsidRPr="0035309D">
              <w:rPr>
                <w:sz w:val="20"/>
                <w:szCs w:val="20"/>
              </w:rPr>
              <w:t xml:space="preserve"> </w:t>
            </w:r>
          </w:p>
          <w:p w:rsidR="00B827E6" w:rsidRPr="0035309D" w:rsidRDefault="00B827E6" w:rsidP="0035309D">
            <w:pPr>
              <w:spacing w:line="360" w:lineRule="auto"/>
              <w:ind w:firstLine="114"/>
              <w:jc w:val="both"/>
              <w:rPr>
                <w:sz w:val="20"/>
                <w:szCs w:val="20"/>
              </w:rPr>
            </w:pPr>
            <w:r w:rsidRPr="0035309D">
              <w:rPr>
                <w:sz w:val="20"/>
                <w:szCs w:val="20"/>
              </w:rPr>
              <w:t>год</w:t>
            </w:r>
          </w:p>
        </w:tc>
        <w:tc>
          <w:tcPr>
            <w:tcW w:w="912" w:type="dxa"/>
            <w:tcBorders>
              <w:top w:val="single" w:sz="4" w:space="0" w:color="auto"/>
              <w:left w:val="single" w:sz="4" w:space="0" w:color="auto"/>
              <w:bottom w:val="single" w:sz="4" w:space="0" w:color="auto"/>
              <w:right w:val="single" w:sz="4" w:space="0" w:color="auto"/>
            </w:tcBorders>
          </w:tcPr>
          <w:p w:rsidR="00F12E83" w:rsidRPr="0035309D" w:rsidRDefault="00F12E83" w:rsidP="0035309D">
            <w:pPr>
              <w:spacing w:line="360" w:lineRule="auto"/>
              <w:ind w:firstLine="114"/>
              <w:jc w:val="both"/>
              <w:rPr>
                <w:sz w:val="20"/>
                <w:szCs w:val="20"/>
              </w:rPr>
            </w:pPr>
            <w:r w:rsidRPr="0035309D">
              <w:rPr>
                <w:sz w:val="20"/>
                <w:szCs w:val="20"/>
              </w:rPr>
              <w:t>2005</w:t>
            </w:r>
            <w:r w:rsidR="00B827E6" w:rsidRPr="0035309D">
              <w:rPr>
                <w:sz w:val="20"/>
                <w:szCs w:val="20"/>
              </w:rPr>
              <w:t xml:space="preserve"> </w:t>
            </w:r>
          </w:p>
          <w:p w:rsidR="00B827E6" w:rsidRPr="0035309D" w:rsidRDefault="00B827E6" w:rsidP="0035309D">
            <w:pPr>
              <w:spacing w:line="360" w:lineRule="auto"/>
              <w:ind w:firstLine="114"/>
              <w:jc w:val="both"/>
              <w:rPr>
                <w:sz w:val="20"/>
                <w:szCs w:val="20"/>
              </w:rPr>
            </w:pPr>
            <w:r w:rsidRPr="0035309D">
              <w:rPr>
                <w:sz w:val="20"/>
                <w:szCs w:val="20"/>
              </w:rPr>
              <w:t>год</w:t>
            </w:r>
          </w:p>
        </w:tc>
        <w:tc>
          <w:tcPr>
            <w:tcW w:w="912" w:type="dxa"/>
            <w:tcBorders>
              <w:top w:val="single" w:sz="4" w:space="0" w:color="auto"/>
              <w:left w:val="single" w:sz="4" w:space="0" w:color="auto"/>
              <w:bottom w:val="single" w:sz="4" w:space="0" w:color="auto"/>
              <w:right w:val="single" w:sz="4" w:space="0" w:color="auto"/>
            </w:tcBorders>
          </w:tcPr>
          <w:p w:rsidR="00F12E83" w:rsidRPr="0035309D" w:rsidRDefault="00F12E83" w:rsidP="0035309D">
            <w:pPr>
              <w:spacing w:line="360" w:lineRule="auto"/>
              <w:ind w:firstLine="114"/>
              <w:jc w:val="both"/>
              <w:rPr>
                <w:sz w:val="20"/>
                <w:szCs w:val="20"/>
              </w:rPr>
            </w:pPr>
            <w:r w:rsidRPr="0035309D">
              <w:rPr>
                <w:sz w:val="20"/>
                <w:szCs w:val="20"/>
              </w:rPr>
              <w:t>2006</w:t>
            </w:r>
            <w:r w:rsidR="00B827E6" w:rsidRPr="0035309D">
              <w:rPr>
                <w:sz w:val="20"/>
                <w:szCs w:val="20"/>
              </w:rPr>
              <w:t xml:space="preserve"> </w:t>
            </w:r>
          </w:p>
          <w:p w:rsidR="00B827E6" w:rsidRPr="0035309D" w:rsidRDefault="00B827E6" w:rsidP="0035309D">
            <w:pPr>
              <w:spacing w:line="360" w:lineRule="auto"/>
              <w:ind w:firstLine="114"/>
              <w:jc w:val="both"/>
              <w:rPr>
                <w:sz w:val="20"/>
                <w:szCs w:val="20"/>
              </w:rPr>
            </w:pPr>
            <w:r w:rsidRPr="0035309D">
              <w:rPr>
                <w:sz w:val="20"/>
                <w:szCs w:val="20"/>
              </w:rPr>
              <w:t>год</w:t>
            </w:r>
          </w:p>
        </w:tc>
      </w:tr>
      <w:tr w:rsidR="00F12E83" w:rsidRPr="0045164D" w:rsidTr="0035309D">
        <w:tc>
          <w:tcPr>
            <w:tcW w:w="3021" w:type="dxa"/>
            <w:tcBorders>
              <w:top w:val="single" w:sz="4" w:space="0" w:color="auto"/>
            </w:tcBorders>
          </w:tcPr>
          <w:p w:rsidR="00B827E6" w:rsidRPr="0035309D" w:rsidRDefault="00B827E6" w:rsidP="0035309D">
            <w:pPr>
              <w:spacing w:line="360" w:lineRule="auto"/>
              <w:ind w:firstLine="114"/>
              <w:jc w:val="both"/>
              <w:rPr>
                <w:sz w:val="20"/>
                <w:szCs w:val="20"/>
              </w:rPr>
            </w:pPr>
            <w:r w:rsidRPr="0035309D">
              <w:rPr>
                <w:sz w:val="20"/>
                <w:szCs w:val="20"/>
              </w:rPr>
              <w:t>Коэффициент общей оборачиваемости капитала, К1</w:t>
            </w:r>
          </w:p>
        </w:tc>
        <w:tc>
          <w:tcPr>
            <w:tcW w:w="3135" w:type="dxa"/>
            <w:tcBorders>
              <w:top w:val="single" w:sz="4" w:space="0" w:color="auto"/>
            </w:tcBorders>
          </w:tcPr>
          <w:p w:rsidR="00B827E6" w:rsidRPr="0035309D" w:rsidRDefault="00B827E6" w:rsidP="0035309D">
            <w:pPr>
              <w:spacing w:line="360" w:lineRule="auto"/>
              <w:ind w:firstLine="114"/>
              <w:jc w:val="both"/>
              <w:rPr>
                <w:sz w:val="20"/>
                <w:szCs w:val="20"/>
              </w:rPr>
            </w:pPr>
            <w:r w:rsidRPr="0035309D">
              <w:rPr>
                <w:sz w:val="20"/>
                <w:szCs w:val="20"/>
              </w:rPr>
              <w:t>Выручка от реализации / средний за период итог баланса</w:t>
            </w:r>
          </w:p>
        </w:tc>
        <w:tc>
          <w:tcPr>
            <w:tcW w:w="1089" w:type="dxa"/>
            <w:tcBorders>
              <w:top w:val="single" w:sz="4" w:space="0" w:color="auto"/>
            </w:tcBorders>
          </w:tcPr>
          <w:p w:rsidR="00B827E6" w:rsidRPr="0035309D" w:rsidRDefault="00B827E6" w:rsidP="0035309D">
            <w:pPr>
              <w:spacing w:line="360" w:lineRule="auto"/>
              <w:ind w:firstLine="114"/>
              <w:jc w:val="both"/>
              <w:rPr>
                <w:sz w:val="20"/>
                <w:szCs w:val="20"/>
              </w:rPr>
            </w:pPr>
            <w:r w:rsidRPr="0035309D">
              <w:rPr>
                <w:sz w:val="20"/>
                <w:szCs w:val="20"/>
              </w:rPr>
              <w:t>4,47</w:t>
            </w:r>
          </w:p>
        </w:tc>
        <w:tc>
          <w:tcPr>
            <w:tcW w:w="912" w:type="dxa"/>
            <w:tcBorders>
              <w:top w:val="single" w:sz="4" w:space="0" w:color="auto"/>
            </w:tcBorders>
          </w:tcPr>
          <w:p w:rsidR="00B827E6" w:rsidRPr="0035309D" w:rsidRDefault="00B827E6" w:rsidP="0035309D">
            <w:pPr>
              <w:spacing w:line="360" w:lineRule="auto"/>
              <w:ind w:firstLine="114"/>
              <w:jc w:val="both"/>
              <w:rPr>
                <w:sz w:val="20"/>
                <w:szCs w:val="20"/>
              </w:rPr>
            </w:pPr>
            <w:r w:rsidRPr="0035309D">
              <w:rPr>
                <w:sz w:val="20"/>
                <w:szCs w:val="20"/>
              </w:rPr>
              <w:t>10,4</w:t>
            </w:r>
          </w:p>
        </w:tc>
        <w:tc>
          <w:tcPr>
            <w:tcW w:w="912" w:type="dxa"/>
            <w:tcBorders>
              <w:top w:val="single" w:sz="4" w:space="0" w:color="auto"/>
            </w:tcBorders>
          </w:tcPr>
          <w:p w:rsidR="00B827E6" w:rsidRPr="0035309D" w:rsidRDefault="00B827E6" w:rsidP="0035309D">
            <w:pPr>
              <w:spacing w:line="360" w:lineRule="auto"/>
              <w:ind w:firstLine="114"/>
              <w:jc w:val="both"/>
              <w:rPr>
                <w:sz w:val="20"/>
                <w:szCs w:val="20"/>
              </w:rPr>
            </w:pPr>
            <w:r w:rsidRPr="0035309D">
              <w:rPr>
                <w:sz w:val="20"/>
                <w:szCs w:val="20"/>
              </w:rPr>
              <w:t>16,1</w:t>
            </w:r>
          </w:p>
        </w:tc>
      </w:tr>
      <w:tr w:rsidR="00F12E83" w:rsidRPr="0045164D" w:rsidTr="0035309D">
        <w:tc>
          <w:tcPr>
            <w:tcW w:w="3021" w:type="dxa"/>
          </w:tcPr>
          <w:p w:rsidR="00B827E6" w:rsidRPr="0035309D" w:rsidRDefault="00B827E6" w:rsidP="0035309D">
            <w:pPr>
              <w:spacing w:line="360" w:lineRule="auto"/>
              <w:ind w:firstLine="114"/>
              <w:jc w:val="both"/>
              <w:rPr>
                <w:sz w:val="20"/>
                <w:szCs w:val="20"/>
              </w:rPr>
            </w:pPr>
            <w:r w:rsidRPr="0035309D">
              <w:rPr>
                <w:sz w:val="20"/>
                <w:szCs w:val="20"/>
              </w:rPr>
              <w:t>Коэффициент оборачиваемости оборотных средств, К2</w:t>
            </w:r>
          </w:p>
        </w:tc>
        <w:tc>
          <w:tcPr>
            <w:tcW w:w="3135" w:type="dxa"/>
          </w:tcPr>
          <w:p w:rsidR="00B827E6" w:rsidRPr="0035309D" w:rsidRDefault="00B827E6" w:rsidP="0035309D">
            <w:pPr>
              <w:spacing w:line="360" w:lineRule="auto"/>
              <w:ind w:firstLine="114"/>
              <w:jc w:val="both"/>
              <w:rPr>
                <w:sz w:val="20"/>
                <w:szCs w:val="20"/>
              </w:rPr>
            </w:pPr>
            <w:r w:rsidRPr="0035309D">
              <w:rPr>
                <w:sz w:val="20"/>
                <w:szCs w:val="20"/>
              </w:rPr>
              <w:t>Выручка от реализации / средняя за период стоимость оборотных активов</w:t>
            </w:r>
          </w:p>
        </w:tc>
        <w:tc>
          <w:tcPr>
            <w:tcW w:w="1089" w:type="dxa"/>
          </w:tcPr>
          <w:p w:rsidR="00B827E6" w:rsidRPr="0035309D" w:rsidRDefault="00B827E6" w:rsidP="0035309D">
            <w:pPr>
              <w:spacing w:line="360" w:lineRule="auto"/>
              <w:ind w:firstLine="114"/>
              <w:jc w:val="both"/>
              <w:rPr>
                <w:sz w:val="20"/>
                <w:szCs w:val="20"/>
                <w:lang w:val="en-US"/>
              </w:rPr>
            </w:pPr>
            <w:r w:rsidRPr="0035309D">
              <w:rPr>
                <w:sz w:val="20"/>
                <w:szCs w:val="20"/>
              </w:rPr>
              <w:t>8,21</w:t>
            </w: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15,9</w:t>
            </w: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20,6</w:t>
            </w:r>
          </w:p>
        </w:tc>
      </w:tr>
      <w:tr w:rsidR="00F12E83" w:rsidRPr="0045164D" w:rsidTr="0035309D">
        <w:tc>
          <w:tcPr>
            <w:tcW w:w="3021" w:type="dxa"/>
          </w:tcPr>
          <w:p w:rsidR="00B827E6" w:rsidRPr="0035309D" w:rsidRDefault="00B827E6" w:rsidP="0035309D">
            <w:pPr>
              <w:spacing w:line="360" w:lineRule="auto"/>
              <w:ind w:firstLine="114"/>
              <w:jc w:val="both"/>
              <w:rPr>
                <w:sz w:val="20"/>
                <w:szCs w:val="20"/>
              </w:rPr>
            </w:pPr>
            <w:r w:rsidRPr="0035309D">
              <w:rPr>
                <w:sz w:val="20"/>
                <w:szCs w:val="20"/>
              </w:rPr>
              <w:t>Время обращения оборотных средств, Тобк</w:t>
            </w:r>
          </w:p>
        </w:tc>
        <w:tc>
          <w:tcPr>
            <w:tcW w:w="3135" w:type="dxa"/>
          </w:tcPr>
          <w:p w:rsidR="00B827E6" w:rsidRPr="0035309D" w:rsidRDefault="00B827E6" w:rsidP="0035309D">
            <w:pPr>
              <w:spacing w:line="360" w:lineRule="auto"/>
              <w:ind w:firstLine="114"/>
              <w:jc w:val="both"/>
              <w:rPr>
                <w:sz w:val="20"/>
                <w:szCs w:val="20"/>
              </w:rPr>
            </w:pPr>
            <w:r w:rsidRPr="0035309D">
              <w:rPr>
                <w:sz w:val="20"/>
                <w:szCs w:val="20"/>
              </w:rPr>
              <w:t>360 / К2</w:t>
            </w:r>
          </w:p>
        </w:tc>
        <w:tc>
          <w:tcPr>
            <w:tcW w:w="1089"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43,5</w:t>
            </w: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22,6</w:t>
            </w: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14,5</w:t>
            </w:r>
          </w:p>
        </w:tc>
      </w:tr>
      <w:tr w:rsidR="00F12E83" w:rsidRPr="0045164D" w:rsidTr="0035309D">
        <w:tc>
          <w:tcPr>
            <w:tcW w:w="3021" w:type="dxa"/>
          </w:tcPr>
          <w:p w:rsidR="00B827E6" w:rsidRPr="0035309D" w:rsidRDefault="00B827E6" w:rsidP="0035309D">
            <w:pPr>
              <w:spacing w:line="360" w:lineRule="auto"/>
              <w:ind w:firstLine="114"/>
              <w:jc w:val="both"/>
              <w:rPr>
                <w:sz w:val="20"/>
                <w:szCs w:val="20"/>
              </w:rPr>
            </w:pPr>
            <w:r w:rsidRPr="0035309D">
              <w:rPr>
                <w:sz w:val="20"/>
                <w:szCs w:val="20"/>
              </w:rPr>
              <w:t>Коэффициент оборачиваемости материальных оборотных средств, К3</w:t>
            </w:r>
          </w:p>
        </w:tc>
        <w:tc>
          <w:tcPr>
            <w:tcW w:w="3135" w:type="dxa"/>
          </w:tcPr>
          <w:p w:rsidR="00B827E6" w:rsidRPr="0035309D" w:rsidRDefault="00B827E6" w:rsidP="0035309D">
            <w:pPr>
              <w:spacing w:line="360" w:lineRule="auto"/>
              <w:ind w:firstLine="114"/>
              <w:jc w:val="both"/>
              <w:rPr>
                <w:sz w:val="20"/>
                <w:szCs w:val="20"/>
              </w:rPr>
            </w:pPr>
            <w:r w:rsidRPr="0035309D">
              <w:rPr>
                <w:sz w:val="20"/>
                <w:szCs w:val="20"/>
              </w:rPr>
              <w:t>Выручка от реализации / средняя за период величина запасов</w:t>
            </w:r>
          </w:p>
        </w:tc>
        <w:tc>
          <w:tcPr>
            <w:tcW w:w="1089"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12,25</w:t>
            </w: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24,5</w:t>
            </w: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38,5</w:t>
            </w:r>
          </w:p>
        </w:tc>
      </w:tr>
      <w:tr w:rsidR="00F12E83" w:rsidRPr="0045164D" w:rsidTr="0035309D">
        <w:tc>
          <w:tcPr>
            <w:tcW w:w="3021" w:type="dxa"/>
          </w:tcPr>
          <w:p w:rsidR="00B827E6" w:rsidRPr="0035309D" w:rsidRDefault="00B827E6" w:rsidP="0035309D">
            <w:pPr>
              <w:spacing w:line="360" w:lineRule="auto"/>
              <w:ind w:firstLine="114"/>
              <w:jc w:val="both"/>
              <w:rPr>
                <w:sz w:val="20"/>
                <w:szCs w:val="20"/>
              </w:rPr>
            </w:pPr>
            <w:r w:rsidRPr="0035309D">
              <w:rPr>
                <w:sz w:val="20"/>
                <w:szCs w:val="20"/>
              </w:rPr>
              <w:t>Коэффициент оборачиваемости товарных запасов (готовой продукции), К4</w:t>
            </w:r>
          </w:p>
        </w:tc>
        <w:tc>
          <w:tcPr>
            <w:tcW w:w="3135" w:type="dxa"/>
          </w:tcPr>
          <w:p w:rsidR="00B827E6" w:rsidRPr="0035309D" w:rsidRDefault="00B827E6" w:rsidP="0035309D">
            <w:pPr>
              <w:spacing w:line="360" w:lineRule="auto"/>
              <w:ind w:firstLine="114"/>
              <w:jc w:val="both"/>
              <w:rPr>
                <w:sz w:val="20"/>
                <w:szCs w:val="20"/>
              </w:rPr>
            </w:pPr>
            <w:r w:rsidRPr="0035309D">
              <w:rPr>
                <w:sz w:val="20"/>
                <w:szCs w:val="20"/>
              </w:rPr>
              <w:t>Выручка от реализации / средняя за период</w:t>
            </w:r>
          </w:p>
        </w:tc>
        <w:tc>
          <w:tcPr>
            <w:tcW w:w="1089"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13,01</w:t>
            </w: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24,8</w:t>
            </w: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39,3</w:t>
            </w:r>
          </w:p>
        </w:tc>
      </w:tr>
      <w:tr w:rsidR="00F12E83" w:rsidRPr="0045164D" w:rsidTr="0035309D">
        <w:tc>
          <w:tcPr>
            <w:tcW w:w="3021" w:type="dxa"/>
          </w:tcPr>
          <w:p w:rsidR="00B827E6" w:rsidRPr="0035309D" w:rsidRDefault="00B827E6" w:rsidP="0035309D">
            <w:pPr>
              <w:spacing w:line="360" w:lineRule="auto"/>
              <w:ind w:firstLine="114"/>
              <w:jc w:val="both"/>
              <w:rPr>
                <w:sz w:val="20"/>
                <w:szCs w:val="20"/>
              </w:rPr>
            </w:pPr>
            <w:r w:rsidRPr="0035309D">
              <w:rPr>
                <w:sz w:val="20"/>
                <w:szCs w:val="20"/>
              </w:rPr>
              <w:t>Время обращения товарных запасов Тобр</w:t>
            </w:r>
          </w:p>
        </w:tc>
        <w:tc>
          <w:tcPr>
            <w:tcW w:w="3135" w:type="dxa"/>
          </w:tcPr>
          <w:p w:rsidR="00B827E6" w:rsidRPr="0035309D" w:rsidRDefault="00B827E6" w:rsidP="0035309D">
            <w:pPr>
              <w:spacing w:line="360" w:lineRule="auto"/>
              <w:ind w:firstLine="114"/>
              <w:jc w:val="both"/>
              <w:rPr>
                <w:sz w:val="20"/>
                <w:szCs w:val="20"/>
              </w:rPr>
            </w:pPr>
            <w:r w:rsidRPr="0035309D">
              <w:rPr>
                <w:sz w:val="20"/>
                <w:szCs w:val="20"/>
              </w:rPr>
              <w:t>360 / К4</w:t>
            </w:r>
          </w:p>
        </w:tc>
        <w:tc>
          <w:tcPr>
            <w:tcW w:w="1089"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27,7</w:t>
            </w: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14,5</w:t>
            </w:r>
          </w:p>
          <w:p w:rsidR="00B827E6" w:rsidRPr="0035309D" w:rsidRDefault="00B827E6" w:rsidP="0035309D">
            <w:pPr>
              <w:spacing w:line="360" w:lineRule="auto"/>
              <w:ind w:firstLine="114"/>
              <w:jc w:val="both"/>
              <w:rPr>
                <w:sz w:val="20"/>
                <w:szCs w:val="20"/>
                <w:lang w:val="en-US"/>
              </w:rPr>
            </w:pP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9,2</w:t>
            </w:r>
          </w:p>
        </w:tc>
      </w:tr>
      <w:tr w:rsidR="00F12E83" w:rsidRPr="0045164D" w:rsidTr="0035309D">
        <w:tc>
          <w:tcPr>
            <w:tcW w:w="3021" w:type="dxa"/>
          </w:tcPr>
          <w:p w:rsidR="00B827E6" w:rsidRPr="0035309D" w:rsidRDefault="00B827E6" w:rsidP="0035309D">
            <w:pPr>
              <w:spacing w:line="360" w:lineRule="auto"/>
              <w:ind w:firstLine="114"/>
              <w:jc w:val="both"/>
              <w:rPr>
                <w:sz w:val="20"/>
                <w:szCs w:val="20"/>
              </w:rPr>
            </w:pPr>
            <w:r w:rsidRPr="0035309D">
              <w:rPr>
                <w:sz w:val="20"/>
                <w:szCs w:val="20"/>
              </w:rPr>
              <w:t>Коэффициент оборачиваемости дебиторской задолженности, К5</w:t>
            </w:r>
          </w:p>
        </w:tc>
        <w:tc>
          <w:tcPr>
            <w:tcW w:w="3135" w:type="dxa"/>
          </w:tcPr>
          <w:p w:rsidR="00B827E6" w:rsidRPr="0035309D" w:rsidRDefault="00B827E6" w:rsidP="0035309D">
            <w:pPr>
              <w:spacing w:line="360" w:lineRule="auto"/>
              <w:ind w:firstLine="114"/>
              <w:jc w:val="both"/>
              <w:rPr>
                <w:sz w:val="20"/>
                <w:szCs w:val="20"/>
              </w:rPr>
            </w:pPr>
            <w:r w:rsidRPr="0035309D">
              <w:rPr>
                <w:sz w:val="20"/>
                <w:szCs w:val="20"/>
              </w:rPr>
              <w:t>Выручка от реализации / средняя за период</w:t>
            </w:r>
          </w:p>
        </w:tc>
        <w:tc>
          <w:tcPr>
            <w:tcW w:w="1089"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44,25</w:t>
            </w: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72,7</w:t>
            </w: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54,9</w:t>
            </w:r>
          </w:p>
        </w:tc>
      </w:tr>
      <w:tr w:rsidR="00F12E83" w:rsidRPr="0045164D" w:rsidTr="0035309D">
        <w:tc>
          <w:tcPr>
            <w:tcW w:w="3021" w:type="dxa"/>
          </w:tcPr>
          <w:p w:rsidR="00B827E6" w:rsidRPr="0035309D" w:rsidRDefault="00B827E6" w:rsidP="0035309D">
            <w:pPr>
              <w:spacing w:line="360" w:lineRule="auto"/>
              <w:ind w:firstLine="114"/>
              <w:jc w:val="both"/>
              <w:rPr>
                <w:sz w:val="20"/>
                <w:szCs w:val="20"/>
              </w:rPr>
            </w:pPr>
            <w:r w:rsidRPr="0035309D">
              <w:rPr>
                <w:sz w:val="20"/>
                <w:szCs w:val="20"/>
              </w:rPr>
              <w:t>Время обращения дебиторской задолженности, Тобр</w:t>
            </w:r>
          </w:p>
        </w:tc>
        <w:tc>
          <w:tcPr>
            <w:tcW w:w="3135" w:type="dxa"/>
          </w:tcPr>
          <w:p w:rsidR="00B827E6" w:rsidRPr="0035309D" w:rsidRDefault="00B827E6" w:rsidP="0035309D">
            <w:pPr>
              <w:spacing w:line="360" w:lineRule="auto"/>
              <w:ind w:firstLine="114"/>
              <w:jc w:val="both"/>
              <w:rPr>
                <w:sz w:val="20"/>
                <w:szCs w:val="20"/>
              </w:rPr>
            </w:pPr>
            <w:r w:rsidRPr="0035309D">
              <w:rPr>
                <w:sz w:val="20"/>
                <w:szCs w:val="20"/>
              </w:rPr>
              <w:t>360 / К5</w:t>
            </w:r>
          </w:p>
        </w:tc>
        <w:tc>
          <w:tcPr>
            <w:tcW w:w="1089"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8,14</w:t>
            </w: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4,95</w:t>
            </w: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6,6</w:t>
            </w:r>
          </w:p>
        </w:tc>
      </w:tr>
      <w:tr w:rsidR="00F12E83" w:rsidRPr="0045164D" w:rsidTr="0035309D">
        <w:tc>
          <w:tcPr>
            <w:tcW w:w="3021" w:type="dxa"/>
          </w:tcPr>
          <w:p w:rsidR="00B827E6" w:rsidRPr="0035309D" w:rsidRDefault="00B827E6" w:rsidP="0035309D">
            <w:pPr>
              <w:spacing w:line="360" w:lineRule="auto"/>
              <w:ind w:firstLine="114"/>
              <w:jc w:val="both"/>
              <w:rPr>
                <w:sz w:val="20"/>
                <w:szCs w:val="20"/>
              </w:rPr>
            </w:pPr>
            <w:r w:rsidRPr="0035309D">
              <w:rPr>
                <w:sz w:val="20"/>
                <w:szCs w:val="20"/>
              </w:rPr>
              <w:t>Коэффициент оборачиваемости кредиторской задолженности, К6</w:t>
            </w:r>
          </w:p>
        </w:tc>
        <w:tc>
          <w:tcPr>
            <w:tcW w:w="3135" w:type="dxa"/>
          </w:tcPr>
          <w:p w:rsidR="00B827E6" w:rsidRPr="0035309D" w:rsidRDefault="00B827E6" w:rsidP="0035309D">
            <w:pPr>
              <w:spacing w:line="360" w:lineRule="auto"/>
              <w:ind w:firstLine="114"/>
              <w:jc w:val="both"/>
              <w:rPr>
                <w:sz w:val="20"/>
                <w:szCs w:val="20"/>
              </w:rPr>
            </w:pPr>
            <w:r w:rsidRPr="0035309D">
              <w:rPr>
                <w:sz w:val="20"/>
                <w:szCs w:val="20"/>
              </w:rPr>
              <w:t>Выручка от реализации / средняя за период</w:t>
            </w:r>
          </w:p>
        </w:tc>
        <w:tc>
          <w:tcPr>
            <w:tcW w:w="1089"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7,65</w:t>
            </w: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36,2</w:t>
            </w: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62,8</w:t>
            </w:r>
          </w:p>
        </w:tc>
      </w:tr>
      <w:tr w:rsidR="00F12E83" w:rsidRPr="0045164D" w:rsidTr="0035309D">
        <w:tc>
          <w:tcPr>
            <w:tcW w:w="3021" w:type="dxa"/>
          </w:tcPr>
          <w:p w:rsidR="00B827E6" w:rsidRPr="0035309D" w:rsidRDefault="00B827E6" w:rsidP="0035309D">
            <w:pPr>
              <w:spacing w:line="360" w:lineRule="auto"/>
              <w:ind w:firstLine="114"/>
              <w:jc w:val="both"/>
              <w:rPr>
                <w:sz w:val="20"/>
                <w:szCs w:val="20"/>
              </w:rPr>
            </w:pPr>
            <w:r w:rsidRPr="0035309D">
              <w:rPr>
                <w:sz w:val="20"/>
                <w:szCs w:val="20"/>
              </w:rPr>
              <w:t xml:space="preserve">Время оборота кредиторской задолженности, Тоб </w:t>
            </w:r>
            <w:r w:rsidRPr="0035309D">
              <w:rPr>
                <w:sz w:val="20"/>
                <w:szCs w:val="20"/>
                <w:lang w:val="en-US"/>
              </w:rPr>
              <w:t>R</w:t>
            </w:r>
          </w:p>
        </w:tc>
        <w:tc>
          <w:tcPr>
            <w:tcW w:w="3135" w:type="dxa"/>
          </w:tcPr>
          <w:p w:rsidR="00B827E6" w:rsidRPr="0035309D" w:rsidRDefault="00B827E6" w:rsidP="0035309D">
            <w:pPr>
              <w:spacing w:line="360" w:lineRule="auto"/>
              <w:ind w:firstLine="114"/>
              <w:jc w:val="both"/>
              <w:rPr>
                <w:sz w:val="20"/>
                <w:szCs w:val="20"/>
              </w:rPr>
            </w:pPr>
            <w:r w:rsidRPr="0035309D">
              <w:rPr>
                <w:sz w:val="20"/>
                <w:szCs w:val="20"/>
              </w:rPr>
              <w:t>360 / К6</w:t>
            </w:r>
          </w:p>
        </w:tc>
        <w:tc>
          <w:tcPr>
            <w:tcW w:w="1089"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47,06</w:t>
            </w: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9,9</w:t>
            </w:r>
          </w:p>
        </w:tc>
        <w:tc>
          <w:tcPr>
            <w:tcW w:w="912" w:type="dxa"/>
          </w:tcPr>
          <w:p w:rsidR="00B827E6" w:rsidRPr="0035309D" w:rsidRDefault="00B827E6" w:rsidP="0035309D">
            <w:pPr>
              <w:spacing w:line="360" w:lineRule="auto"/>
              <w:ind w:firstLine="114"/>
              <w:jc w:val="both"/>
              <w:rPr>
                <w:sz w:val="20"/>
                <w:szCs w:val="20"/>
                <w:lang w:val="en-US"/>
              </w:rPr>
            </w:pPr>
            <w:r w:rsidRPr="0035309D">
              <w:rPr>
                <w:sz w:val="20"/>
                <w:szCs w:val="20"/>
                <w:lang w:val="en-US"/>
              </w:rPr>
              <w:t>5,7</w:t>
            </w:r>
          </w:p>
        </w:tc>
      </w:tr>
      <w:tr w:rsidR="00F12E83" w:rsidRPr="0045164D" w:rsidTr="0035309D">
        <w:tc>
          <w:tcPr>
            <w:tcW w:w="3021" w:type="dxa"/>
            <w:tcBorders>
              <w:bottom w:val="single" w:sz="4" w:space="0" w:color="auto"/>
            </w:tcBorders>
          </w:tcPr>
          <w:p w:rsidR="00B827E6" w:rsidRPr="0035309D" w:rsidRDefault="00B827E6" w:rsidP="0035309D">
            <w:pPr>
              <w:spacing w:line="360" w:lineRule="auto"/>
              <w:ind w:firstLine="114"/>
              <w:jc w:val="both"/>
              <w:rPr>
                <w:sz w:val="20"/>
                <w:szCs w:val="20"/>
              </w:rPr>
            </w:pPr>
            <w:r w:rsidRPr="0035309D">
              <w:rPr>
                <w:sz w:val="20"/>
                <w:szCs w:val="20"/>
              </w:rPr>
              <w:t>Продолжительность Операционного цикла</w:t>
            </w:r>
          </w:p>
        </w:tc>
        <w:tc>
          <w:tcPr>
            <w:tcW w:w="3135" w:type="dxa"/>
            <w:tcBorders>
              <w:bottom w:val="single" w:sz="4" w:space="0" w:color="auto"/>
            </w:tcBorders>
          </w:tcPr>
          <w:p w:rsidR="00B827E6" w:rsidRPr="0035309D" w:rsidRDefault="00B827E6" w:rsidP="0035309D">
            <w:pPr>
              <w:spacing w:line="360" w:lineRule="auto"/>
              <w:ind w:firstLine="114"/>
              <w:jc w:val="both"/>
              <w:rPr>
                <w:sz w:val="20"/>
                <w:szCs w:val="20"/>
              </w:rPr>
            </w:pPr>
            <w:r w:rsidRPr="0035309D">
              <w:rPr>
                <w:sz w:val="20"/>
                <w:szCs w:val="20"/>
              </w:rPr>
              <w:t>Тобн+Тобр</w:t>
            </w:r>
          </w:p>
        </w:tc>
        <w:tc>
          <w:tcPr>
            <w:tcW w:w="1089" w:type="dxa"/>
            <w:tcBorders>
              <w:bottom w:val="single" w:sz="4" w:space="0" w:color="auto"/>
            </w:tcBorders>
          </w:tcPr>
          <w:p w:rsidR="00B827E6" w:rsidRPr="0035309D" w:rsidRDefault="00B827E6" w:rsidP="0035309D">
            <w:pPr>
              <w:spacing w:line="360" w:lineRule="auto"/>
              <w:ind w:firstLine="114"/>
              <w:jc w:val="both"/>
              <w:rPr>
                <w:sz w:val="20"/>
                <w:szCs w:val="20"/>
                <w:lang w:val="en-US"/>
              </w:rPr>
            </w:pPr>
            <w:r w:rsidRPr="0035309D">
              <w:rPr>
                <w:sz w:val="20"/>
                <w:szCs w:val="20"/>
                <w:lang w:val="en-US"/>
              </w:rPr>
              <w:t>35,84</w:t>
            </w:r>
          </w:p>
        </w:tc>
        <w:tc>
          <w:tcPr>
            <w:tcW w:w="912" w:type="dxa"/>
            <w:tcBorders>
              <w:bottom w:val="single" w:sz="4" w:space="0" w:color="auto"/>
            </w:tcBorders>
          </w:tcPr>
          <w:p w:rsidR="00B827E6" w:rsidRPr="0035309D" w:rsidRDefault="00B827E6" w:rsidP="0035309D">
            <w:pPr>
              <w:spacing w:line="360" w:lineRule="auto"/>
              <w:ind w:firstLine="114"/>
              <w:jc w:val="both"/>
              <w:rPr>
                <w:sz w:val="20"/>
                <w:szCs w:val="20"/>
                <w:lang w:val="en-US"/>
              </w:rPr>
            </w:pPr>
            <w:r w:rsidRPr="0035309D">
              <w:rPr>
                <w:sz w:val="20"/>
                <w:szCs w:val="20"/>
                <w:lang w:val="en-US"/>
              </w:rPr>
              <w:t>19,45</w:t>
            </w:r>
          </w:p>
        </w:tc>
        <w:tc>
          <w:tcPr>
            <w:tcW w:w="912" w:type="dxa"/>
            <w:tcBorders>
              <w:bottom w:val="single" w:sz="4" w:space="0" w:color="auto"/>
            </w:tcBorders>
          </w:tcPr>
          <w:p w:rsidR="00B827E6" w:rsidRPr="0035309D" w:rsidRDefault="00B827E6" w:rsidP="0035309D">
            <w:pPr>
              <w:spacing w:line="360" w:lineRule="auto"/>
              <w:ind w:firstLine="114"/>
              <w:jc w:val="both"/>
              <w:rPr>
                <w:sz w:val="20"/>
                <w:szCs w:val="20"/>
                <w:lang w:val="en-US"/>
              </w:rPr>
            </w:pPr>
            <w:r w:rsidRPr="0035309D">
              <w:rPr>
                <w:sz w:val="20"/>
                <w:szCs w:val="20"/>
                <w:lang w:val="en-US"/>
              </w:rPr>
              <w:t>15,8</w:t>
            </w:r>
          </w:p>
        </w:tc>
      </w:tr>
    </w:tbl>
    <w:p w:rsidR="00F12E83" w:rsidRPr="0045164D" w:rsidRDefault="00F12E83" w:rsidP="0045164D">
      <w:pPr>
        <w:shd w:val="clear" w:color="auto" w:fill="FFFFFF"/>
        <w:autoSpaceDE w:val="0"/>
        <w:autoSpaceDN w:val="0"/>
        <w:adjustRightInd w:val="0"/>
        <w:spacing w:line="360" w:lineRule="auto"/>
        <w:ind w:firstLine="709"/>
        <w:jc w:val="both"/>
        <w:rPr>
          <w:sz w:val="28"/>
          <w:szCs w:val="28"/>
        </w:rPr>
      </w:pPr>
      <w:r w:rsidRPr="0045164D">
        <w:rPr>
          <w:sz w:val="28"/>
          <w:szCs w:val="28"/>
        </w:rPr>
        <w:t>*</w:t>
      </w:r>
      <w:r w:rsidR="0045164D">
        <w:rPr>
          <w:sz w:val="28"/>
          <w:szCs w:val="28"/>
        </w:rPr>
        <w:t xml:space="preserve"> </w:t>
      </w:r>
      <w:r w:rsidRPr="0045164D">
        <w:rPr>
          <w:sz w:val="28"/>
          <w:szCs w:val="28"/>
        </w:rPr>
        <w:t>Рассчитано по данным (форма №</w:t>
      </w:r>
      <w:r w:rsidR="0045164D">
        <w:rPr>
          <w:sz w:val="28"/>
          <w:szCs w:val="28"/>
        </w:rPr>
        <w:t xml:space="preserve"> </w:t>
      </w:r>
      <w:r w:rsidRPr="0045164D">
        <w:rPr>
          <w:sz w:val="28"/>
          <w:szCs w:val="28"/>
        </w:rPr>
        <w:t>1 «Бухгалтерский баланс») и (форма № 2 «Отчет о прибылях и убытках») ООО «Автомир» за 2004-2006 годы</w:t>
      </w:r>
      <w:r w:rsidR="0045164D">
        <w:rPr>
          <w:rFonts w:cs="Arial"/>
          <w:sz w:val="28"/>
          <w:szCs w:val="28"/>
        </w:rPr>
        <w:t xml:space="preserve"> </w:t>
      </w:r>
    </w:p>
    <w:p w:rsidR="00513376" w:rsidRPr="0045164D" w:rsidRDefault="00513376" w:rsidP="0035309D">
      <w:pPr>
        <w:shd w:val="clear" w:color="auto" w:fill="FFFFFF"/>
        <w:autoSpaceDE w:val="0"/>
        <w:autoSpaceDN w:val="0"/>
        <w:adjustRightInd w:val="0"/>
        <w:spacing w:line="360" w:lineRule="auto"/>
        <w:ind w:firstLine="741"/>
        <w:jc w:val="both"/>
        <w:rPr>
          <w:sz w:val="28"/>
          <w:szCs w:val="28"/>
        </w:rPr>
      </w:pPr>
      <w:r w:rsidRPr="0045164D">
        <w:rPr>
          <w:sz w:val="28"/>
          <w:szCs w:val="28"/>
        </w:rPr>
        <w:t>Таким</w:t>
      </w:r>
      <w:r w:rsidR="0045164D">
        <w:rPr>
          <w:sz w:val="28"/>
          <w:szCs w:val="28"/>
        </w:rPr>
        <w:t xml:space="preserve"> </w:t>
      </w:r>
      <w:r w:rsidRPr="0045164D">
        <w:rPr>
          <w:sz w:val="28"/>
          <w:szCs w:val="28"/>
        </w:rPr>
        <w:t>образом,</w:t>
      </w:r>
      <w:r w:rsidR="0045164D">
        <w:rPr>
          <w:sz w:val="28"/>
          <w:szCs w:val="28"/>
        </w:rPr>
        <w:t xml:space="preserve"> </w:t>
      </w:r>
      <w:r w:rsidRPr="0045164D">
        <w:rPr>
          <w:sz w:val="28"/>
          <w:szCs w:val="28"/>
        </w:rPr>
        <w:t>по</w:t>
      </w:r>
      <w:r w:rsidR="0045164D">
        <w:rPr>
          <w:sz w:val="28"/>
          <w:szCs w:val="28"/>
        </w:rPr>
        <w:t xml:space="preserve"> </w:t>
      </w:r>
      <w:r w:rsidRPr="0045164D">
        <w:rPr>
          <w:sz w:val="28"/>
          <w:szCs w:val="28"/>
        </w:rPr>
        <w:t>результатам</w:t>
      </w:r>
      <w:r w:rsidR="0045164D">
        <w:rPr>
          <w:sz w:val="28"/>
          <w:szCs w:val="28"/>
        </w:rPr>
        <w:t xml:space="preserve"> </w:t>
      </w:r>
      <w:r w:rsidRPr="0045164D">
        <w:rPr>
          <w:sz w:val="28"/>
          <w:szCs w:val="28"/>
        </w:rPr>
        <w:t>проведенного</w:t>
      </w:r>
      <w:r w:rsidR="0045164D">
        <w:rPr>
          <w:sz w:val="28"/>
          <w:szCs w:val="28"/>
        </w:rPr>
        <w:t xml:space="preserve"> </w:t>
      </w:r>
      <w:r w:rsidRPr="0045164D">
        <w:rPr>
          <w:sz w:val="28"/>
          <w:szCs w:val="28"/>
        </w:rPr>
        <w:t>анализа</w:t>
      </w:r>
      <w:r w:rsidR="0045164D">
        <w:rPr>
          <w:sz w:val="28"/>
          <w:szCs w:val="28"/>
        </w:rPr>
        <w:t xml:space="preserve"> </w:t>
      </w:r>
      <w:r w:rsidRPr="0045164D">
        <w:rPr>
          <w:sz w:val="28"/>
          <w:szCs w:val="28"/>
        </w:rPr>
        <w:t>финансово-хозяйственной деятельности ООО «Автомир» можно сделать</w:t>
      </w:r>
      <w:r w:rsidR="00F12E83" w:rsidRPr="0045164D">
        <w:rPr>
          <w:sz w:val="28"/>
          <w:szCs w:val="28"/>
        </w:rPr>
        <w:t xml:space="preserve"> </w:t>
      </w:r>
      <w:r w:rsidRPr="0045164D">
        <w:rPr>
          <w:sz w:val="28"/>
          <w:szCs w:val="28"/>
        </w:rPr>
        <w:t>следующие выводы: доля дебиторско</w:t>
      </w:r>
      <w:r w:rsidR="00FC3A9D" w:rsidRPr="0045164D">
        <w:rPr>
          <w:sz w:val="28"/>
          <w:szCs w:val="28"/>
        </w:rPr>
        <w:t xml:space="preserve">й задолженности составила в 2006 </w:t>
      </w:r>
      <w:r w:rsidRPr="0045164D">
        <w:rPr>
          <w:sz w:val="28"/>
          <w:szCs w:val="28"/>
        </w:rPr>
        <w:t>году 48,8% общей стоимости оборотных средств, что говорит об отвлечении оборотных средств предприятия и может негативно сказаться на финансово-хозяйственной деятельности. Увеличение матери</w:t>
      </w:r>
      <w:r w:rsidR="00FC3A9D" w:rsidRPr="0045164D">
        <w:rPr>
          <w:sz w:val="28"/>
          <w:szCs w:val="28"/>
        </w:rPr>
        <w:t xml:space="preserve">альных оборотных средств на 908,3 тыс. </w:t>
      </w:r>
      <w:r w:rsidRPr="0045164D">
        <w:rPr>
          <w:sz w:val="28"/>
          <w:szCs w:val="28"/>
        </w:rPr>
        <w:t>рублей говорит возникновении сложностей со сбытом продукции, основную часть источников предприятия составляют краткосрочные кредиты и займы, что увеличивает вероятность возрастания эффекта финансового</w:t>
      </w:r>
      <w:r w:rsidR="00FC3A9D" w:rsidRPr="0045164D">
        <w:rPr>
          <w:sz w:val="28"/>
          <w:szCs w:val="28"/>
        </w:rPr>
        <w:t xml:space="preserve"> </w:t>
      </w:r>
      <w:r w:rsidRPr="0045164D">
        <w:rPr>
          <w:sz w:val="28"/>
          <w:szCs w:val="28"/>
        </w:rPr>
        <w:t>рычага, одной из самых «больных» статей баланса является кредиторская</w:t>
      </w:r>
      <w:r w:rsidR="00FC3A9D" w:rsidRPr="0045164D">
        <w:rPr>
          <w:sz w:val="28"/>
          <w:szCs w:val="28"/>
        </w:rPr>
        <w:t xml:space="preserve"> </w:t>
      </w:r>
      <w:r w:rsidRPr="0045164D">
        <w:rPr>
          <w:sz w:val="28"/>
          <w:szCs w:val="28"/>
        </w:rPr>
        <w:t>задолжен</w:t>
      </w:r>
      <w:r w:rsidR="00FC3A9D" w:rsidRPr="0045164D">
        <w:rPr>
          <w:sz w:val="28"/>
          <w:szCs w:val="28"/>
        </w:rPr>
        <w:t xml:space="preserve">ность. На конец 2006 </w:t>
      </w:r>
      <w:r w:rsidRPr="0045164D">
        <w:rPr>
          <w:sz w:val="28"/>
          <w:szCs w:val="28"/>
        </w:rPr>
        <w:t>года она составила 26,6% общей суммы источников средств предприятия, что говорит о финансовых затруднениях</w:t>
      </w:r>
      <w:r w:rsidR="0045164D">
        <w:rPr>
          <w:sz w:val="28"/>
          <w:szCs w:val="28"/>
        </w:rPr>
        <w:t xml:space="preserve"> </w:t>
      </w:r>
      <w:r w:rsidRPr="0045164D">
        <w:rPr>
          <w:sz w:val="28"/>
          <w:szCs w:val="28"/>
        </w:rPr>
        <w:t>общества. Негативным моментом является снижение уровня</w:t>
      </w:r>
      <w:r w:rsidR="00FC3A9D" w:rsidRPr="0045164D">
        <w:rPr>
          <w:sz w:val="28"/>
          <w:szCs w:val="28"/>
        </w:rPr>
        <w:t xml:space="preserve"> р</w:t>
      </w:r>
      <w:r w:rsidRPr="0045164D">
        <w:rPr>
          <w:sz w:val="28"/>
          <w:szCs w:val="28"/>
        </w:rPr>
        <w:t>ентабельности до 0,87%. Также отмечено снижение уровня рентабельности</w:t>
      </w:r>
      <w:r w:rsidR="00FC3A9D" w:rsidRPr="0045164D">
        <w:rPr>
          <w:sz w:val="28"/>
          <w:szCs w:val="28"/>
        </w:rPr>
        <w:t xml:space="preserve"> </w:t>
      </w:r>
      <w:r w:rsidRPr="0045164D">
        <w:rPr>
          <w:sz w:val="28"/>
          <w:szCs w:val="28"/>
        </w:rPr>
        <w:t>как собственного капитала на 1,2%, так и рентабельности заемного капитала</w:t>
      </w:r>
      <w:r w:rsidR="00FC3A9D" w:rsidRPr="0045164D">
        <w:rPr>
          <w:sz w:val="28"/>
          <w:szCs w:val="28"/>
        </w:rPr>
        <w:t xml:space="preserve"> </w:t>
      </w:r>
      <w:r w:rsidRPr="0045164D">
        <w:rPr>
          <w:sz w:val="28"/>
          <w:szCs w:val="28"/>
        </w:rPr>
        <w:t>6,9%, что говорит о снижении эффективности использования данных</w:t>
      </w:r>
      <w:r w:rsidR="00FC3A9D" w:rsidRPr="0045164D">
        <w:rPr>
          <w:sz w:val="28"/>
          <w:szCs w:val="28"/>
        </w:rPr>
        <w:t xml:space="preserve"> </w:t>
      </w:r>
      <w:r w:rsidRPr="0045164D">
        <w:rPr>
          <w:sz w:val="28"/>
          <w:szCs w:val="28"/>
        </w:rPr>
        <w:t>источников средств.</w:t>
      </w:r>
    </w:p>
    <w:p w:rsidR="00513376"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Применение метода финансовых коэффициентов выявило нестабильное финансовое положение ООО «Автомир». Так оценка ликвидности показала значительное сниже</w:t>
      </w:r>
      <w:r w:rsidR="00FC3A9D" w:rsidRPr="0045164D">
        <w:rPr>
          <w:sz w:val="28"/>
          <w:szCs w:val="28"/>
        </w:rPr>
        <w:t>ние доли денежных средств в 2006</w:t>
      </w:r>
      <w:r w:rsidRPr="0045164D">
        <w:rPr>
          <w:sz w:val="28"/>
          <w:szCs w:val="28"/>
        </w:rPr>
        <w:t xml:space="preserve"> году, оценка финансовой, устойчивости показала неустойчивое финансовое положение</w:t>
      </w:r>
      <w:r w:rsidR="00FC3A9D" w:rsidRPr="0045164D">
        <w:rPr>
          <w:sz w:val="28"/>
          <w:szCs w:val="28"/>
        </w:rPr>
        <w:t xml:space="preserve"> ООО «Автомир»</w:t>
      </w:r>
      <w:r w:rsidRPr="0045164D">
        <w:rPr>
          <w:sz w:val="28"/>
          <w:szCs w:val="28"/>
        </w:rPr>
        <w:t>, о чем говорит выявленное превышение заемного капитала над собственным. Также имеет место снижение коэффициента маневренности собственных средств до -1,6%.</w:t>
      </w:r>
    </w:p>
    <w:p w:rsidR="0035309D" w:rsidRPr="0045164D" w:rsidRDefault="0035309D" w:rsidP="0045164D">
      <w:pPr>
        <w:shd w:val="clear" w:color="auto" w:fill="FFFFFF"/>
        <w:autoSpaceDE w:val="0"/>
        <w:autoSpaceDN w:val="0"/>
        <w:adjustRightInd w:val="0"/>
        <w:spacing w:line="360" w:lineRule="auto"/>
        <w:ind w:firstLine="709"/>
        <w:jc w:val="both"/>
        <w:rPr>
          <w:sz w:val="28"/>
          <w:szCs w:val="28"/>
        </w:rPr>
      </w:pPr>
    </w:p>
    <w:p w:rsidR="00513376" w:rsidRPr="0045164D" w:rsidRDefault="0035309D" w:rsidP="0045164D">
      <w:pPr>
        <w:shd w:val="clear" w:color="auto" w:fill="FFFFFF"/>
        <w:autoSpaceDE w:val="0"/>
        <w:autoSpaceDN w:val="0"/>
        <w:adjustRightInd w:val="0"/>
        <w:spacing w:line="360" w:lineRule="auto"/>
        <w:ind w:firstLine="709"/>
        <w:jc w:val="both"/>
        <w:rPr>
          <w:b/>
          <w:sz w:val="28"/>
          <w:szCs w:val="28"/>
        </w:rPr>
      </w:pPr>
      <w:r>
        <w:rPr>
          <w:b/>
          <w:sz w:val="28"/>
          <w:szCs w:val="28"/>
        </w:rPr>
        <w:t>2.3</w:t>
      </w:r>
      <w:r w:rsidR="00513376" w:rsidRPr="0045164D">
        <w:rPr>
          <w:b/>
          <w:sz w:val="28"/>
          <w:szCs w:val="28"/>
        </w:rPr>
        <w:t xml:space="preserve"> Анализ эффективности хозяйствования предприятия</w:t>
      </w:r>
      <w:r w:rsidR="0045164D">
        <w:rPr>
          <w:b/>
          <w:sz w:val="28"/>
          <w:szCs w:val="28"/>
        </w:rPr>
        <w:t xml:space="preserve"> </w:t>
      </w:r>
      <w:r w:rsidR="00FC3A9D" w:rsidRPr="0045164D">
        <w:rPr>
          <w:b/>
          <w:sz w:val="28"/>
          <w:szCs w:val="28"/>
        </w:rPr>
        <w:t>ООО «Автомир»</w:t>
      </w:r>
    </w:p>
    <w:p w:rsidR="00FC3A9D" w:rsidRPr="0045164D" w:rsidRDefault="00FC3A9D" w:rsidP="0045164D">
      <w:pPr>
        <w:shd w:val="clear" w:color="auto" w:fill="FFFFFF"/>
        <w:autoSpaceDE w:val="0"/>
        <w:autoSpaceDN w:val="0"/>
        <w:adjustRightInd w:val="0"/>
        <w:spacing w:line="360" w:lineRule="auto"/>
        <w:ind w:firstLine="709"/>
        <w:jc w:val="both"/>
        <w:rPr>
          <w:b/>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Показатели финансовых результатов характеризуют абсолютную эффективность хозяйствования предприятия. Важнейшими среди них являются показатели прибыли, которая в условиях рыночной экономики составляет основу экономическо</w:t>
      </w:r>
      <w:r w:rsidR="00FC3A9D" w:rsidRPr="0045164D">
        <w:rPr>
          <w:sz w:val="28"/>
          <w:szCs w:val="28"/>
        </w:rPr>
        <w:t>го развития предприятия. Однако</w:t>
      </w:r>
      <w:r w:rsidRPr="0045164D">
        <w:rPr>
          <w:sz w:val="28"/>
          <w:szCs w:val="28"/>
        </w:rPr>
        <w:t xml:space="preserve"> показатели прибыли недостаточно характеризуют экономическую эффективность работы предприятия, ее надо сопоставить с величиной авансированных или потребленных средств. Наиболее обобщающим показателем эффективности хозяйственной</w:t>
      </w:r>
      <w:r w:rsidR="00FC3A9D" w:rsidRPr="0045164D">
        <w:rPr>
          <w:sz w:val="28"/>
          <w:szCs w:val="28"/>
        </w:rPr>
        <w:t xml:space="preserve"> деятельности является уровень р</w:t>
      </w:r>
      <w:r w:rsidRPr="0045164D">
        <w:rPr>
          <w:sz w:val="28"/>
          <w:szCs w:val="28"/>
        </w:rPr>
        <w:t>ентабельности.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К направлениям, связанным с анализом эффективности хозяйствования предприятия на </w:t>
      </w:r>
      <w:r w:rsidR="00FC3A9D" w:rsidRPr="0045164D">
        <w:rPr>
          <w:sz w:val="28"/>
          <w:szCs w:val="28"/>
        </w:rPr>
        <w:t>основе выбора критерия оценки,</w:t>
      </w:r>
      <w:r w:rsidR="0045164D">
        <w:rPr>
          <w:sz w:val="28"/>
          <w:szCs w:val="28"/>
        </w:rPr>
        <w:t xml:space="preserve"> </w:t>
      </w:r>
      <w:r w:rsidRPr="0045164D">
        <w:rPr>
          <w:sz w:val="28"/>
          <w:szCs w:val="28"/>
        </w:rPr>
        <w:t>можно отнести: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w:t>
      </w:r>
      <w:r w:rsidR="0045164D">
        <w:rPr>
          <w:sz w:val="28"/>
          <w:szCs w:val="28"/>
        </w:rPr>
        <w:t xml:space="preserve"> </w:t>
      </w:r>
      <w:r w:rsidRPr="0045164D">
        <w:rPr>
          <w:sz w:val="28"/>
          <w:szCs w:val="28"/>
        </w:rPr>
        <w:t>анализ прибыли предприятия;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анализ рентабельности продаж и рентабельности производственных </w:t>
      </w:r>
      <w:r w:rsidRPr="0045164D">
        <w:rPr>
          <w:sz w:val="28"/>
          <w:szCs w:val="28"/>
          <w:vertAlign w:val="superscript"/>
        </w:rPr>
        <w:t>а</w:t>
      </w:r>
      <w:r w:rsidRPr="0045164D">
        <w:rPr>
          <w:sz w:val="28"/>
          <w:szCs w:val="28"/>
        </w:rPr>
        <w:t xml:space="preserve">ктивов предприятия; </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w:t>
      </w:r>
      <w:r w:rsidR="0045164D">
        <w:rPr>
          <w:sz w:val="28"/>
          <w:szCs w:val="28"/>
        </w:rPr>
        <w:t xml:space="preserve"> </w:t>
      </w:r>
      <w:r w:rsidRPr="0045164D">
        <w:rPr>
          <w:sz w:val="28"/>
          <w:szCs w:val="28"/>
        </w:rPr>
        <w:t>анализ распределения и использования прибыли предприятия.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Анализ прибыли предприятия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Анализ прибыли представляет собой процесс исследования условий и результатов ее формирования и использования для выявления резервов с целью повышения эффективности деятельности предприятия.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Анализ прибыли предприятия осуществляется в форме экспресс-анализа прибыли.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Показатели</w:t>
      </w:r>
      <w:r w:rsidR="0045164D">
        <w:rPr>
          <w:sz w:val="28"/>
          <w:szCs w:val="28"/>
        </w:rPr>
        <w:t xml:space="preserve"> </w:t>
      </w:r>
      <w:r w:rsidRPr="0045164D">
        <w:rPr>
          <w:sz w:val="28"/>
          <w:szCs w:val="28"/>
        </w:rPr>
        <w:t>прибыли,</w:t>
      </w:r>
      <w:r w:rsidR="0045164D">
        <w:rPr>
          <w:sz w:val="28"/>
          <w:szCs w:val="28"/>
        </w:rPr>
        <w:t xml:space="preserve"> </w:t>
      </w:r>
      <w:r w:rsidRPr="0045164D">
        <w:rPr>
          <w:sz w:val="28"/>
          <w:szCs w:val="28"/>
        </w:rPr>
        <w:t>используемые</w:t>
      </w:r>
      <w:r w:rsidR="0045164D">
        <w:rPr>
          <w:sz w:val="28"/>
          <w:szCs w:val="28"/>
        </w:rPr>
        <w:t xml:space="preserve"> </w:t>
      </w:r>
      <w:r w:rsidRPr="0045164D">
        <w:rPr>
          <w:sz w:val="28"/>
          <w:szCs w:val="28"/>
        </w:rPr>
        <w:t>для</w:t>
      </w:r>
      <w:r w:rsidR="0045164D">
        <w:rPr>
          <w:sz w:val="28"/>
          <w:szCs w:val="28"/>
        </w:rPr>
        <w:t xml:space="preserve"> </w:t>
      </w:r>
      <w:r w:rsidRPr="0045164D">
        <w:rPr>
          <w:sz w:val="28"/>
          <w:szCs w:val="28"/>
        </w:rPr>
        <w:t>экспресс-анализа</w:t>
      </w:r>
      <w:r w:rsidR="0045164D">
        <w:rPr>
          <w:sz w:val="28"/>
          <w:szCs w:val="28"/>
        </w:rPr>
        <w:t xml:space="preserve"> </w:t>
      </w:r>
      <w:r w:rsidRPr="0045164D">
        <w:rPr>
          <w:sz w:val="28"/>
          <w:szCs w:val="28"/>
        </w:rPr>
        <w:t>прибыли</w:t>
      </w:r>
      <w:r w:rsidR="0045164D">
        <w:rPr>
          <w:sz w:val="28"/>
          <w:szCs w:val="28"/>
        </w:rPr>
        <w:t xml:space="preserve"> </w:t>
      </w:r>
      <w:r w:rsidRPr="0045164D">
        <w:rPr>
          <w:sz w:val="28"/>
          <w:szCs w:val="28"/>
        </w:rPr>
        <w:t>представлены в приложении 10.</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 данным приложения 10 видно, что чистая прибыль от продаж в</w:t>
      </w:r>
      <w:r w:rsidR="0045164D">
        <w:rPr>
          <w:sz w:val="28"/>
          <w:szCs w:val="28"/>
        </w:rPr>
        <w:t xml:space="preserve"> </w:t>
      </w:r>
      <w:r w:rsidRPr="0045164D">
        <w:rPr>
          <w:sz w:val="28"/>
          <w:szCs w:val="28"/>
        </w:rPr>
        <w:t>200</w:t>
      </w:r>
      <w:r w:rsidR="00FC3A9D" w:rsidRPr="0045164D">
        <w:rPr>
          <w:sz w:val="28"/>
          <w:szCs w:val="28"/>
        </w:rPr>
        <w:t xml:space="preserve">6 </w:t>
      </w:r>
      <w:r w:rsidRPr="0045164D">
        <w:rPr>
          <w:sz w:val="28"/>
          <w:szCs w:val="28"/>
        </w:rPr>
        <w:t xml:space="preserve">году снизилась на </w:t>
      </w:r>
      <w:r w:rsidR="00FC3A9D" w:rsidRPr="0045164D">
        <w:rPr>
          <w:iCs/>
          <w:sz w:val="28"/>
          <w:szCs w:val="28"/>
        </w:rPr>
        <w:t>7</w:t>
      </w:r>
      <w:r w:rsidRPr="0045164D">
        <w:rPr>
          <w:iCs/>
          <w:sz w:val="28"/>
          <w:szCs w:val="28"/>
        </w:rPr>
        <w:t xml:space="preserve">5, </w:t>
      </w:r>
      <w:r w:rsidR="00FC3A9D" w:rsidRPr="0045164D">
        <w:rPr>
          <w:sz w:val="28"/>
          <w:szCs w:val="28"/>
        </w:rPr>
        <w:t>8 тыс.</w:t>
      </w:r>
      <w:r w:rsidR="0045164D">
        <w:rPr>
          <w:sz w:val="28"/>
          <w:szCs w:val="28"/>
        </w:rPr>
        <w:t xml:space="preserve"> </w:t>
      </w:r>
      <w:r w:rsidRPr="0045164D">
        <w:rPr>
          <w:sz w:val="28"/>
          <w:szCs w:val="28"/>
        </w:rPr>
        <w:t>руб. (11%), то</w:t>
      </w:r>
      <w:r w:rsidR="00FC3A9D" w:rsidRPr="0045164D">
        <w:rPr>
          <w:sz w:val="28"/>
          <w:szCs w:val="28"/>
        </w:rPr>
        <w:t>гда как в 2005 г</w:t>
      </w:r>
      <w:r w:rsidRPr="0045164D">
        <w:rPr>
          <w:sz w:val="28"/>
          <w:szCs w:val="28"/>
        </w:rPr>
        <w:t>оду наблюдалось</w:t>
      </w:r>
      <w:r w:rsidR="00FC3A9D" w:rsidRPr="0045164D">
        <w:rPr>
          <w:sz w:val="28"/>
          <w:szCs w:val="28"/>
        </w:rPr>
        <w:t xml:space="preserve"> </w:t>
      </w:r>
      <w:r w:rsidRPr="0045164D">
        <w:rPr>
          <w:sz w:val="28"/>
          <w:szCs w:val="28"/>
        </w:rPr>
        <w:t>ее увеличение по сравне</w:t>
      </w:r>
      <w:r w:rsidR="00FC3A9D" w:rsidRPr="0045164D">
        <w:rPr>
          <w:sz w:val="28"/>
          <w:szCs w:val="28"/>
        </w:rPr>
        <w:t>нию</w:t>
      </w:r>
      <w:r w:rsidR="0045164D">
        <w:rPr>
          <w:sz w:val="28"/>
          <w:szCs w:val="28"/>
        </w:rPr>
        <w:t xml:space="preserve"> </w:t>
      </w:r>
      <w:r w:rsidR="00FC3A9D" w:rsidRPr="0045164D">
        <w:rPr>
          <w:sz w:val="28"/>
          <w:szCs w:val="28"/>
        </w:rPr>
        <w:t>с 2004 годом на 398, 7 тыс.</w:t>
      </w:r>
      <w:r w:rsidR="0045164D">
        <w:rPr>
          <w:sz w:val="28"/>
          <w:szCs w:val="28"/>
        </w:rPr>
        <w:t xml:space="preserve"> </w:t>
      </w:r>
      <w:r w:rsidRPr="0045164D">
        <w:rPr>
          <w:sz w:val="28"/>
          <w:szCs w:val="28"/>
        </w:rPr>
        <w:t>руб.</w:t>
      </w:r>
      <w:r w:rsidR="0045164D">
        <w:rPr>
          <w:sz w:val="28"/>
          <w:szCs w:val="28"/>
        </w:rPr>
        <w:t xml:space="preserve"> </w:t>
      </w:r>
      <w:r w:rsidRPr="0045164D">
        <w:rPr>
          <w:sz w:val="28"/>
          <w:szCs w:val="28"/>
        </w:rPr>
        <w:t>(в 4 раза).</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Первостепенное значение в этом сыграло снижение прибыли от продаж в</w:t>
      </w:r>
      <w:r w:rsidR="00FC3A9D" w:rsidRPr="0045164D">
        <w:rPr>
          <w:sz w:val="28"/>
          <w:szCs w:val="28"/>
        </w:rPr>
        <w:t xml:space="preserve"> 2006 году на 66.0 тыс.</w:t>
      </w:r>
      <w:r w:rsidR="0045164D">
        <w:rPr>
          <w:sz w:val="28"/>
          <w:szCs w:val="28"/>
        </w:rPr>
        <w:t xml:space="preserve"> </w:t>
      </w:r>
      <w:r w:rsidRPr="0045164D">
        <w:rPr>
          <w:sz w:val="28"/>
          <w:szCs w:val="28"/>
        </w:rPr>
        <w:t>руб. (9%) и</w:t>
      </w:r>
      <w:r w:rsidR="0045164D">
        <w:rPr>
          <w:sz w:val="28"/>
          <w:szCs w:val="28"/>
        </w:rPr>
        <w:t xml:space="preserve"> </w:t>
      </w:r>
      <w:r w:rsidRPr="0045164D">
        <w:rPr>
          <w:sz w:val="28"/>
          <w:szCs w:val="28"/>
        </w:rPr>
        <w:t>уве</w:t>
      </w:r>
      <w:r w:rsidR="00FC3A9D" w:rsidRPr="0045164D">
        <w:rPr>
          <w:sz w:val="28"/>
          <w:szCs w:val="28"/>
        </w:rPr>
        <w:t xml:space="preserve">личение ее в 2005 </w:t>
      </w:r>
      <w:r w:rsidRPr="0045164D">
        <w:rPr>
          <w:sz w:val="28"/>
          <w:szCs w:val="28"/>
        </w:rPr>
        <w:t>году на 491, 1</w:t>
      </w:r>
      <w:r w:rsidR="0045164D">
        <w:rPr>
          <w:sz w:val="28"/>
          <w:szCs w:val="28"/>
        </w:rPr>
        <w:t xml:space="preserve"> </w:t>
      </w:r>
      <w:r w:rsidRPr="0045164D">
        <w:rPr>
          <w:sz w:val="28"/>
          <w:szCs w:val="28"/>
        </w:rPr>
        <w:t>руб.</w:t>
      </w:r>
      <w:r w:rsidR="00FC3A9D" w:rsidRPr="0045164D">
        <w:rPr>
          <w:sz w:val="28"/>
          <w:szCs w:val="28"/>
        </w:rPr>
        <w:t xml:space="preserve"> </w:t>
      </w:r>
      <w:r w:rsidRPr="0045164D">
        <w:rPr>
          <w:sz w:val="28"/>
          <w:szCs w:val="28"/>
        </w:rPr>
        <w:t>( в</w:t>
      </w:r>
      <w:r w:rsidR="00FC3A9D" w:rsidRPr="0045164D">
        <w:rPr>
          <w:sz w:val="28"/>
          <w:szCs w:val="28"/>
        </w:rPr>
        <w:t xml:space="preserve"> </w:t>
      </w:r>
      <w:r w:rsidRPr="0045164D">
        <w:rPr>
          <w:sz w:val="28"/>
          <w:szCs w:val="28"/>
        </w:rPr>
        <w:t>3 раза). На увеличе</w:t>
      </w:r>
      <w:r w:rsidR="00FC3A9D" w:rsidRPr="0045164D">
        <w:rPr>
          <w:sz w:val="28"/>
          <w:szCs w:val="28"/>
        </w:rPr>
        <w:t xml:space="preserve">ние налога на прибыль в 2005 </w:t>
      </w:r>
      <w:r w:rsidRPr="0045164D">
        <w:rPr>
          <w:sz w:val="28"/>
          <w:szCs w:val="28"/>
        </w:rPr>
        <w:t>го</w:t>
      </w:r>
      <w:r w:rsidR="00FC3A9D" w:rsidRPr="0045164D">
        <w:rPr>
          <w:sz w:val="28"/>
          <w:szCs w:val="28"/>
        </w:rPr>
        <w:t xml:space="preserve">ду оказало влияние </w:t>
      </w:r>
      <w:r w:rsidRPr="0045164D">
        <w:rPr>
          <w:sz w:val="28"/>
          <w:szCs w:val="28"/>
        </w:rPr>
        <w:t>увеличение прибыли до налогообложения на 505,0</w:t>
      </w:r>
      <w:r w:rsidR="00FC3A9D" w:rsidRPr="0045164D">
        <w:rPr>
          <w:sz w:val="28"/>
          <w:szCs w:val="28"/>
        </w:rPr>
        <w:t xml:space="preserve"> тыс.</w:t>
      </w:r>
      <w:r w:rsidR="0045164D">
        <w:rPr>
          <w:sz w:val="28"/>
          <w:szCs w:val="28"/>
        </w:rPr>
        <w:t xml:space="preserve"> </w:t>
      </w:r>
      <w:r w:rsidRPr="0045164D">
        <w:rPr>
          <w:sz w:val="28"/>
          <w:szCs w:val="28"/>
        </w:rPr>
        <w:t>руб. (в 3,8 раз), причем</w:t>
      </w:r>
      <w:r w:rsidR="00FC3A9D" w:rsidRPr="0045164D">
        <w:rPr>
          <w:sz w:val="28"/>
          <w:szCs w:val="28"/>
        </w:rPr>
        <w:t xml:space="preserve"> </w:t>
      </w:r>
      <w:r w:rsidRPr="0045164D">
        <w:rPr>
          <w:sz w:val="28"/>
          <w:szCs w:val="28"/>
        </w:rPr>
        <w:t>ставка</w:t>
      </w:r>
      <w:r w:rsidR="0045164D">
        <w:rPr>
          <w:sz w:val="28"/>
          <w:szCs w:val="28"/>
        </w:rPr>
        <w:t xml:space="preserve"> </w:t>
      </w:r>
      <w:r w:rsidRPr="0045164D">
        <w:rPr>
          <w:sz w:val="28"/>
          <w:szCs w:val="28"/>
        </w:rPr>
        <w:t>налога</w:t>
      </w:r>
      <w:r w:rsidR="0045164D">
        <w:rPr>
          <w:sz w:val="28"/>
          <w:szCs w:val="28"/>
        </w:rPr>
        <w:t xml:space="preserve"> </w:t>
      </w:r>
      <w:r w:rsidRPr="0045164D">
        <w:rPr>
          <w:sz w:val="28"/>
          <w:szCs w:val="28"/>
        </w:rPr>
        <w:t>на</w:t>
      </w:r>
      <w:r w:rsidR="0045164D">
        <w:rPr>
          <w:sz w:val="28"/>
          <w:szCs w:val="28"/>
        </w:rPr>
        <w:t xml:space="preserve"> </w:t>
      </w:r>
      <w:r w:rsidRPr="0045164D">
        <w:rPr>
          <w:sz w:val="28"/>
          <w:szCs w:val="28"/>
        </w:rPr>
        <w:t>прибыль</w:t>
      </w:r>
      <w:r w:rsidR="0045164D">
        <w:rPr>
          <w:sz w:val="28"/>
          <w:szCs w:val="28"/>
        </w:rPr>
        <w:t xml:space="preserve"> </w:t>
      </w:r>
      <w:r w:rsidRPr="0045164D">
        <w:rPr>
          <w:sz w:val="28"/>
          <w:szCs w:val="28"/>
        </w:rPr>
        <w:t>оставалась</w:t>
      </w:r>
      <w:r w:rsidR="0045164D">
        <w:rPr>
          <w:sz w:val="28"/>
          <w:szCs w:val="28"/>
        </w:rPr>
        <w:t xml:space="preserve"> </w:t>
      </w:r>
      <w:r w:rsidRPr="0045164D">
        <w:rPr>
          <w:sz w:val="28"/>
          <w:szCs w:val="28"/>
        </w:rPr>
        <w:t>на</w:t>
      </w:r>
      <w:r w:rsidR="0045164D">
        <w:rPr>
          <w:sz w:val="28"/>
          <w:szCs w:val="28"/>
        </w:rPr>
        <w:t xml:space="preserve"> </w:t>
      </w:r>
      <w:r w:rsidRPr="0045164D">
        <w:rPr>
          <w:sz w:val="28"/>
          <w:szCs w:val="28"/>
        </w:rPr>
        <w:t>уровне</w:t>
      </w:r>
      <w:r w:rsidR="0045164D">
        <w:rPr>
          <w:sz w:val="28"/>
          <w:szCs w:val="28"/>
        </w:rPr>
        <w:t xml:space="preserve"> </w:t>
      </w:r>
      <w:r w:rsidRPr="0045164D">
        <w:rPr>
          <w:sz w:val="28"/>
          <w:szCs w:val="28"/>
        </w:rPr>
        <w:t>24%.</w:t>
      </w:r>
      <w:r w:rsidR="0045164D">
        <w:rPr>
          <w:sz w:val="28"/>
          <w:szCs w:val="28"/>
        </w:rPr>
        <w:t xml:space="preserve"> </w:t>
      </w:r>
      <w:r w:rsidRPr="0045164D">
        <w:rPr>
          <w:sz w:val="28"/>
          <w:szCs w:val="28"/>
        </w:rPr>
        <w:t>Также</w:t>
      </w:r>
      <w:r w:rsidR="0045164D">
        <w:rPr>
          <w:sz w:val="28"/>
          <w:szCs w:val="28"/>
        </w:rPr>
        <w:t xml:space="preserve"> </w:t>
      </w:r>
      <w:r w:rsidRPr="0045164D">
        <w:rPr>
          <w:sz w:val="28"/>
          <w:szCs w:val="28"/>
        </w:rPr>
        <w:t>отмечена</w:t>
      </w:r>
      <w:r w:rsidR="00FC3A9D" w:rsidRPr="0045164D">
        <w:rPr>
          <w:sz w:val="28"/>
          <w:szCs w:val="28"/>
        </w:rPr>
        <w:t xml:space="preserve"> </w:t>
      </w:r>
      <w:r w:rsidRPr="0045164D">
        <w:rPr>
          <w:sz w:val="28"/>
          <w:szCs w:val="28"/>
        </w:rPr>
        <w:t>тенденция снижения чистой приб</w:t>
      </w:r>
      <w:r w:rsidR="00FC3A9D" w:rsidRPr="0045164D">
        <w:rPr>
          <w:sz w:val="28"/>
          <w:szCs w:val="28"/>
        </w:rPr>
        <w:t xml:space="preserve">ыли общества в 2006 </w:t>
      </w:r>
      <w:r w:rsidRPr="0045164D">
        <w:rPr>
          <w:sz w:val="28"/>
          <w:szCs w:val="28"/>
        </w:rPr>
        <w:t>году на</w:t>
      </w:r>
      <w:r w:rsidR="0045164D">
        <w:rPr>
          <w:sz w:val="28"/>
          <w:szCs w:val="28"/>
        </w:rPr>
        <w:t xml:space="preserve"> </w:t>
      </w:r>
      <w:r w:rsidRPr="0045164D">
        <w:rPr>
          <w:sz w:val="28"/>
          <w:szCs w:val="28"/>
        </w:rPr>
        <w:t>55</w:t>
      </w:r>
      <w:r w:rsidR="00FC3A9D" w:rsidRPr="0045164D">
        <w:rPr>
          <w:sz w:val="28"/>
          <w:szCs w:val="28"/>
        </w:rPr>
        <w:t>, 1 тыс.</w:t>
      </w:r>
      <w:r w:rsidRPr="0045164D">
        <w:rPr>
          <w:sz w:val="28"/>
          <w:szCs w:val="28"/>
        </w:rPr>
        <w:t xml:space="preserve"> руб., где величина чистой прибыли составляла 520</w:t>
      </w:r>
      <w:r w:rsidR="00FC3A9D" w:rsidRPr="0045164D">
        <w:rPr>
          <w:sz w:val="28"/>
          <w:szCs w:val="28"/>
        </w:rPr>
        <w:t>,3 тыс.</w:t>
      </w:r>
      <w:r w:rsidRPr="0045164D">
        <w:rPr>
          <w:sz w:val="28"/>
          <w:szCs w:val="28"/>
        </w:rPr>
        <w:t xml:space="preserve"> руб. Величина</w:t>
      </w:r>
      <w:r w:rsidR="00FC3A9D" w:rsidRPr="0045164D">
        <w:rPr>
          <w:sz w:val="28"/>
          <w:szCs w:val="28"/>
        </w:rPr>
        <w:t xml:space="preserve"> </w:t>
      </w:r>
      <w:r w:rsidRPr="0045164D">
        <w:rPr>
          <w:sz w:val="28"/>
          <w:szCs w:val="28"/>
        </w:rPr>
        <w:t>чистой прибыли в 200</w:t>
      </w:r>
      <w:r w:rsidR="00FC3A9D" w:rsidRPr="0045164D">
        <w:rPr>
          <w:sz w:val="28"/>
          <w:szCs w:val="28"/>
        </w:rPr>
        <w:t>4 году составила 129,3 тыс.</w:t>
      </w:r>
      <w:r w:rsidRPr="0045164D">
        <w:rPr>
          <w:sz w:val="28"/>
          <w:szCs w:val="28"/>
        </w:rPr>
        <w:t xml:space="preserve"> руб., что на 390</w:t>
      </w:r>
      <w:r w:rsidR="00FC3A9D" w:rsidRPr="0045164D">
        <w:rPr>
          <w:sz w:val="28"/>
          <w:szCs w:val="28"/>
        </w:rPr>
        <w:t>,</w:t>
      </w:r>
      <w:r w:rsidRPr="0045164D">
        <w:rPr>
          <w:sz w:val="28"/>
          <w:szCs w:val="28"/>
        </w:rPr>
        <w:t>9</w:t>
      </w:r>
      <w:r w:rsidR="00FC3A9D" w:rsidRPr="0045164D">
        <w:rPr>
          <w:sz w:val="28"/>
          <w:szCs w:val="28"/>
        </w:rPr>
        <w:t xml:space="preserve"> тыс.</w:t>
      </w:r>
      <w:r w:rsidRPr="0045164D">
        <w:rPr>
          <w:sz w:val="28"/>
          <w:szCs w:val="28"/>
        </w:rPr>
        <w:t xml:space="preserve"> руб. меньше значения данного показателя в 200</w:t>
      </w:r>
      <w:r w:rsidR="00FC3A9D" w:rsidRPr="0045164D">
        <w:rPr>
          <w:sz w:val="28"/>
          <w:szCs w:val="28"/>
        </w:rPr>
        <w:t xml:space="preserve">5 </w:t>
      </w:r>
      <w:r w:rsidRPr="0045164D">
        <w:rPr>
          <w:sz w:val="28"/>
          <w:szCs w:val="28"/>
        </w:rPr>
        <w:t>году.</w:t>
      </w:r>
    </w:p>
    <w:p w:rsidR="00FC3A9D" w:rsidRPr="0045164D" w:rsidRDefault="00513376"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Анализ рентабельности продаж</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Произведем анализ рентабельности продаж</w:t>
      </w:r>
      <w:r w:rsidR="00FC3A9D" w:rsidRPr="0045164D">
        <w:rPr>
          <w:sz w:val="28"/>
          <w:szCs w:val="28"/>
        </w:rPr>
        <w:t xml:space="preserve"> ООО «Автомир»</w:t>
      </w:r>
      <w:r w:rsidRPr="0045164D">
        <w:rPr>
          <w:sz w:val="28"/>
          <w:szCs w:val="28"/>
        </w:rPr>
        <w:t>, используя при этом показатели характеризующие рентабельность общества. Расчет данных показателей представлен в приложении 11.</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Проанализировав полученные результаты рентабельности продаж по</w:t>
      </w:r>
      <w:r w:rsidR="00FC3A9D" w:rsidRPr="0045164D">
        <w:rPr>
          <w:sz w:val="28"/>
          <w:szCs w:val="28"/>
        </w:rPr>
        <w:t xml:space="preserve"> </w:t>
      </w:r>
      <w:r w:rsidRPr="0045164D">
        <w:rPr>
          <w:sz w:val="28"/>
          <w:szCs w:val="28"/>
        </w:rPr>
        <w:t>данным</w:t>
      </w:r>
      <w:r w:rsidR="0045164D">
        <w:rPr>
          <w:sz w:val="28"/>
          <w:szCs w:val="28"/>
        </w:rPr>
        <w:t xml:space="preserve"> </w:t>
      </w:r>
      <w:r w:rsidRPr="0045164D">
        <w:rPr>
          <w:sz w:val="28"/>
          <w:szCs w:val="28"/>
        </w:rPr>
        <w:t>приложения</w:t>
      </w:r>
      <w:r w:rsidR="0045164D">
        <w:rPr>
          <w:sz w:val="28"/>
          <w:szCs w:val="28"/>
        </w:rPr>
        <w:t xml:space="preserve"> </w:t>
      </w:r>
      <w:r w:rsidRPr="0045164D">
        <w:rPr>
          <w:sz w:val="28"/>
          <w:szCs w:val="28"/>
        </w:rPr>
        <w:t>11</w:t>
      </w:r>
      <w:r w:rsidR="0045164D">
        <w:rPr>
          <w:sz w:val="28"/>
          <w:szCs w:val="28"/>
        </w:rPr>
        <w:t xml:space="preserve"> </w:t>
      </w:r>
      <w:r w:rsidRPr="0045164D">
        <w:rPr>
          <w:sz w:val="28"/>
          <w:szCs w:val="28"/>
        </w:rPr>
        <w:t>можно</w:t>
      </w:r>
      <w:r w:rsidR="0045164D">
        <w:rPr>
          <w:sz w:val="28"/>
          <w:szCs w:val="28"/>
        </w:rPr>
        <w:t xml:space="preserve"> </w:t>
      </w:r>
      <w:r w:rsidRPr="0045164D">
        <w:rPr>
          <w:sz w:val="28"/>
          <w:szCs w:val="28"/>
        </w:rPr>
        <w:t>сказать,</w:t>
      </w:r>
      <w:r w:rsidR="0045164D">
        <w:rPr>
          <w:sz w:val="28"/>
          <w:szCs w:val="28"/>
        </w:rPr>
        <w:t xml:space="preserve"> </w:t>
      </w:r>
      <w:r w:rsidRPr="0045164D">
        <w:rPr>
          <w:sz w:val="28"/>
          <w:szCs w:val="28"/>
        </w:rPr>
        <w:t>что</w:t>
      </w:r>
      <w:r w:rsidR="0045164D">
        <w:rPr>
          <w:sz w:val="28"/>
          <w:szCs w:val="28"/>
        </w:rPr>
        <w:t xml:space="preserve"> </w:t>
      </w:r>
      <w:r w:rsidRPr="0045164D">
        <w:rPr>
          <w:sz w:val="28"/>
          <w:szCs w:val="28"/>
        </w:rPr>
        <w:t>рентабельность</w:t>
      </w:r>
      <w:r w:rsidR="0045164D">
        <w:rPr>
          <w:sz w:val="28"/>
          <w:szCs w:val="28"/>
        </w:rPr>
        <w:t xml:space="preserve"> </w:t>
      </w:r>
      <w:r w:rsidRPr="0045164D">
        <w:rPr>
          <w:sz w:val="28"/>
          <w:szCs w:val="28"/>
        </w:rPr>
        <w:t>продаж</w:t>
      </w:r>
      <w:r w:rsidR="0045164D">
        <w:rPr>
          <w:sz w:val="28"/>
          <w:szCs w:val="28"/>
        </w:rPr>
        <w:t xml:space="preserve"> </w:t>
      </w:r>
      <w:r w:rsidRPr="0045164D">
        <w:rPr>
          <w:sz w:val="28"/>
          <w:szCs w:val="28"/>
        </w:rPr>
        <w:t>по</w:t>
      </w:r>
      <w:r w:rsidR="00FC3A9D" w:rsidRPr="0045164D">
        <w:rPr>
          <w:sz w:val="28"/>
          <w:szCs w:val="28"/>
        </w:rPr>
        <w:t xml:space="preserve"> </w:t>
      </w:r>
      <w:r w:rsidRPr="0045164D">
        <w:rPr>
          <w:sz w:val="28"/>
          <w:szCs w:val="28"/>
        </w:rPr>
        <w:t>прибыли от продаж в 200</w:t>
      </w:r>
      <w:r w:rsidR="00FC3A9D" w:rsidRPr="0045164D">
        <w:rPr>
          <w:sz w:val="28"/>
          <w:szCs w:val="28"/>
        </w:rPr>
        <w:t>5</w:t>
      </w:r>
      <w:r w:rsidRPr="0045164D">
        <w:rPr>
          <w:sz w:val="28"/>
          <w:szCs w:val="28"/>
        </w:rPr>
        <w:t xml:space="preserve"> году по сравнению с 200</w:t>
      </w:r>
      <w:r w:rsidR="00FC3A9D" w:rsidRPr="0045164D">
        <w:rPr>
          <w:sz w:val="28"/>
          <w:szCs w:val="28"/>
        </w:rPr>
        <w:t>4</w:t>
      </w:r>
      <w:r w:rsidRPr="0045164D">
        <w:rPr>
          <w:sz w:val="28"/>
          <w:szCs w:val="28"/>
        </w:rPr>
        <w:t xml:space="preserve"> годом увеличилась на</w:t>
      </w:r>
      <w:r w:rsidR="00FC3A9D" w:rsidRPr="0045164D">
        <w:rPr>
          <w:sz w:val="28"/>
          <w:szCs w:val="28"/>
        </w:rPr>
        <w:t xml:space="preserve"> </w:t>
      </w:r>
      <w:r w:rsidRPr="0045164D">
        <w:rPr>
          <w:sz w:val="28"/>
          <w:szCs w:val="28"/>
        </w:rPr>
        <w:t>0,33%, в 200</w:t>
      </w:r>
      <w:r w:rsidR="00FC3A9D" w:rsidRPr="0045164D">
        <w:rPr>
          <w:sz w:val="28"/>
          <w:szCs w:val="28"/>
        </w:rPr>
        <w:t xml:space="preserve">6 </w:t>
      </w:r>
      <w:r w:rsidRPr="0045164D">
        <w:rPr>
          <w:sz w:val="28"/>
          <w:szCs w:val="28"/>
        </w:rPr>
        <w:t>году - снизилась на 1,24% по сравнению с 200</w:t>
      </w:r>
      <w:r w:rsidR="00FC3A9D" w:rsidRPr="0045164D">
        <w:rPr>
          <w:sz w:val="28"/>
          <w:szCs w:val="28"/>
        </w:rPr>
        <w:t xml:space="preserve">5 </w:t>
      </w:r>
      <w:r w:rsidRPr="0045164D">
        <w:rPr>
          <w:sz w:val="28"/>
          <w:szCs w:val="28"/>
        </w:rPr>
        <w:t>годом</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На изменение данного показателя повлияло увеличение прибыли от</w:t>
      </w:r>
      <w:r w:rsidR="000C514A" w:rsidRPr="0045164D">
        <w:rPr>
          <w:sz w:val="28"/>
          <w:szCs w:val="28"/>
        </w:rPr>
        <w:t xml:space="preserve"> продаж в 20005 году на 491,</w:t>
      </w:r>
      <w:r w:rsidRPr="0045164D">
        <w:rPr>
          <w:sz w:val="28"/>
          <w:szCs w:val="28"/>
        </w:rPr>
        <w:t>1</w:t>
      </w:r>
      <w:r w:rsidR="0035309D">
        <w:rPr>
          <w:sz w:val="28"/>
          <w:szCs w:val="28"/>
        </w:rPr>
        <w:t xml:space="preserve"> </w:t>
      </w:r>
      <w:r w:rsidR="000C514A" w:rsidRPr="0045164D">
        <w:rPr>
          <w:sz w:val="28"/>
          <w:szCs w:val="28"/>
        </w:rPr>
        <w:t>тыс.</w:t>
      </w:r>
      <w:r w:rsidRPr="0045164D">
        <w:rPr>
          <w:sz w:val="28"/>
          <w:szCs w:val="28"/>
        </w:rPr>
        <w:t xml:space="preserve"> руб., а в 2</w:t>
      </w:r>
      <w:r w:rsidR="0035309D">
        <w:rPr>
          <w:sz w:val="28"/>
          <w:szCs w:val="28"/>
        </w:rPr>
        <w:t xml:space="preserve"> </w:t>
      </w:r>
      <w:r w:rsidRPr="0045164D">
        <w:rPr>
          <w:sz w:val="28"/>
          <w:szCs w:val="28"/>
        </w:rPr>
        <w:t>00</w:t>
      </w:r>
      <w:r w:rsidR="000C514A" w:rsidRPr="0045164D">
        <w:rPr>
          <w:sz w:val="28"/>
          <w:szCs w:val="28"/>
        </w:rPr>
        <w:t xml:space="preserve">6 </w:t>
      </w:r>
      <w:r w:rsidRPr="0045164D">
        <w:rPr>
          <w:sz w:val="28"/>
          <w:szCs w:val="28"/>
        </w:rPr>
        <w:t>году ее снижение на 66,0</w:t>
      </w:r>
      <w:r w:rsidR="000C514A" w:rsidRPr="0045164D">
        <w:rPr>
          <w:sz w:val="28"/>
          <w:szCs w:val="28"/>
        </w:rPr>
        <w:t xml:space="preserve"> тыс.</w:t>
      </w:r>
      <w:r w:rsidRPr="0045164D">
        <w:rPr>
          <w:sz w:val="28"/>
          <w:szCs w:val="28"/>
        </w:rPr>
        <w:t xml:space="preserve"> руб., в свою очереди на с</w:t>
      </w:r>
      <w:r w:rsidR="000C514A" w:rsidRPr="0045164D">
        <w:rPr>
          <w:sz w:val="28"/>
          <w:szCs w:val="28"/>
        </w:rPr>
        <w:t>нижение прибыли от продаж в 2006</w:t>
      </w:r>
      <w:r w:rsidRPr="0045164D">
        <w:rPr>
          <w:sz w:val="28"/>
          <w:szCs w:val="28"/>
        </w:rPr>
        <w:t xml:space="preserve"> году оказало влияние увеличение себестоимости продукции, которая в 200</w:t>
      </w:r>
      <w:r w:rsidR="000C514A" w:rsidRPr="0045164D">
        <w:rPr>
          <w:sz w:val="28"/>
          <w:szCs w:val="28"/>
        </w:rPr>
        <w:t>6</w:t>
      </w:r>
      <w:r w:rsidRPr="0045164D">
        <w:rPr>
          <w:sz w:val="28"/>
          <w:szCs w:val="28"/>
        </w:rPr>
        <w:t xml:space="preserve"> году составила 66720,5</w:t>
      </w:r>
      <w:r w:rsidR="0045164D">
        <w:rPr>
          <w:sz w:val="28"/>
          <w:szCs w:val="28"/>
        </w:rPr>
        <w:t xml:space="preserve"> </w:t>
      </w:r>
      <w:r w:rsidR="000C514A" w:rsidRPr="0045164D">
        <w:rPr>
          <w:sz w:val="28"/>
          <w:szCs w:val="28"/>
        </w:rPr>
        <w:t xml:space="preserve">тыс. </w:t>
      </w:r>
      <w:r w:rsidRPr="0045164D">
        <w:rPr>
          <w:sz w:val="28"/>
          <w:szCs w:val="28"/>
        </w:rPr>
        <w:t>руб.</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 дан</w:t>
      </w:r>
      <w:r w:rsidR="000C514A" w:rsidRPr="0045164D">
        <w:rPr>
          <w:sz w:val="28"/>
          <w:szCs w:val="28"/>
        </w:rPr>
        <w:t>ным</w:t>
      </w:r>
      <w:r w:rsidR="0045164D">
        <w:rPr>
          <w:sz w:val="28"/>
          <w:szCs w:val="28"/>
        </w:rPr>
        <w:t xml:space="preserve"> </w:t>
      </w:r>
      <w:r w:rsidR="000C514A" w:rsidRPr="0045164D">
        <w:rPr>
          <w:sz w:val="28"/>
          <w:szCs w:val="28"/>
        </w:rPr>
        <w:t>приложения</w:t>
      </w:r>
      <w:r w:rsidR="0045164D">
        <w:rPr>
          <w:sz w:val="28"/>
          <w:szCs w:val="28"/>
        </w:rPr>
        <w:t xml:space="preserve"> </w:t>
      </w:r>
      <w:r w:rsidR="000C514A" w:rsidRPr="0045164D">
        <w:rPr>
          <w:sz w:val="28"/>
          <w:szCs w:val="28"/>
        </w:rPr>
        <w:t>1</w:t>
      </w:r>
      <w:r w:rsidRPr="0045164D">
        <w:rPr>
          <w:sz w:val="28"/>
          <w:szCs w:val="28"/>
        </w:rPr>
        <w:t>1</w:t>
      </w:r>
      <w:r w:rsidR="0045164D">
        <w:rPr>
          <w:sz w:val="28"/>
          <w:szCs w:val="28"/>
        </w:rPr>
        <w:t xml:space="preserve"> </w:t>
      </w:r>
      <w:r w:rsidRPr="0045164D">
        <w:rPr>
          <w:sz w:val="28"/>
          <w:szCs w:val="28"/>
        </w:rPr>
        <w:t>видно,</w:t>
      </w:r>
      <w:r w:rsidR="0045164D">
        <w:rPr>
          <w:sz w:val="28"/>
          <w:szCs w:val="28"/>
        </w:rPr>
        <w:t xml:space="preserve"> </w:t>
      </w:r>
      <w:r w:rsidRPr="0045164D">
        <w:rPr>
          <w:sz w:val="28"/>
          <w:szCs w:val="28"/>
        </w:rPr>
        <w:t>что</w:t>
      </w:r>
      <w:r w:rsidR="0045164D">
        <w:rPr>
          <w:sz w:val="28"/>
          <w:szCs w:val="28"/>
        </w:rPr>
        <w:t xml:space="preserve"> </w:t>
      </w:r>
      <w:r w:rsidRPr="0045164D">
        <w:rPr>
          <w:sz w:val="28"/>
          <w:szCs w:val="28"/>
        </w:rPr>
        <w:t>увеличение</w:t>
      </w:r>
      <w:r w:rsidR="0045164D">
        <w:rPr>
          <w:sz w:val="28"/>
          <w:szCs w:val="28"/>
        </w:rPr>
        <w:t xml:space="preserve"> </w:t>
      </w:r>
      <w:r w:rsidRPr="0045164D">
        <w:rPr>
          <w:sz w:val="28"/>
          <w:szCs w:val="28"/>
        </w:rPr>
        <w:t>рентабельности</w:t>
      </w:r>
      <w:r w:rsidR="0045164D">
        <w:rPr>
          <w:sz w:val="28"/>
          <w:szCs w:val="28"/>
        </w:rPr>
        <w:t xml:space="preserve"> </w:t>
      </w:r>
      <w:r w:rsidRPr="0045164D">
        <w:rPr>
          <w:sz w:val="28"/>
          <w:szCs w:val="28"/>
        </w:rPr>
        <w:t>продаж по чистой прибыли в 200</w:t>
      </w:r>
      <w:r w:rsidR="000C514A" w:rsidRPr="0045164D">
        <w:rPr>
          <w:sz w:val="28"/>
          <w:szCs w:val="28"/>
        </w:rPr>
        <w:t>5</w:t>
      </w:r>
      <w:r w:rsidRPr="0045164D">
        <w:rPr>
          <w:sz w:val="28"/>
          <w:szCs w:val="28"/>
        </w:rPr>
        <w:t xml:space="preserve"> году</w:t>
      </w:r>
      <w:r w:rsidR="0045164D">
        <w:rPr>
          <w:sz w:val="28"/>
          <w:szCs w:val="28"/>
        </w:rPr>
        <w:t xml:space="preserve"> </w:t>
      </w:r>
      <w:r w:rsidRPr="0045164D">
        <w:rPr>
          <w:sz w:val="28"/>
          <w:szCs w:val="28"/>
        </w:rPr>
        <w:t>ос</w:t>
      </w:r>
      <w:r w:rsidR="000C514A" w:rsidRPr="0045164D">
        <w:rPr>
          <w:sz w:val="28"/>
          <w:szCs w:val="28"/>
        </w:rPr>
        <w:t>тавило 0,61</w:t>
      </w:r>
      <w:r w:rsidRPr="0045164D">
        <w:rPr>
          <w:sz w:val="28"/>
          <w:szCs w:val="28"/>
        </w:rPr>
        <w:t xml:space="preserve">8 </w:t>
      </w:r>
      <w:r w:rsidRPr="0045164D">
        <w:rPr>
          <w:iCs/>
          <w:sz w:val="28"/>
          <w:szCs w:val="28"/>
        </w:rPr>
        <w:t>%</w:t>
      </w:r>
      <w:r w:rsidRPr="0045164D">
        <w:rPr>
          <w:i/>
          <w:iCs/>
          <w:sz w:val="28"/>
          <w:szCs w:val="28"/>
        </w:rPr>
        <w:t xml:space="preserve"> </w:t>
      </w:r>
      <w:r w:rsidRPr="0045164D">
        <w:rPr>
          <w:sz w:val="28"/>
          <w:szCs w:val="28"/>
        </w:rPr>
        <w:t>по сравнению с</w:t>
      </w:r>
      <w:r w:rsidRPr="0045164D">
        <w:rPr>
          <w:rFonts w:cs="Arial"/>
          <w:sz w:val="28"/>
          <w:szCs w:val="28"/>
        </w:rPr>
        <w:t xml:space="preserve"> </w:t>
      </w:r>
      <w:r w:rsidRPr="0045164D">
        <w:rPr>
          <w:sz w:val="28"/>
          <w:szCs w:val="28"/>
        </w:rPr>
        <w:t>200</w:t>
      </w:r>
      <w:r w:rsidR="000C514A" w:rsidRPr="0045164D">
        <w:rPr>
          <w:sz w:val="28"/>
          <w:szCs w:val="28"/>
        </w:rPr>
        <w:t>4</w:t>
      </w:r>
      <w:r w:rsidRPr="0045164D">
        <w:rPr>
          <w:sz w:val="28"/>
          <w:szCs w:val="28"/>
        </w:rPr>
        <w:t xml:space="preserve"> годом. Рост рентабельности продаж по чистой прибыли в 2005 году обусловлен увеличением прибыли до налогооб</w:t>
      </w:r>
      <w:r w:rsidR="000C514A" w:rsidRPr="0045164D">
        <w:rPr>
          <w:sz w:val="28"/>
          <w:szCs w:val="28"/>
        </w:rPr>
        <w:t>ложения, которая в 2004</w:t>
      </w:r>
      <w:r w:rsidRPr="0045164D">
        <w:rPr>
          <w:sz w:val="28"/>
          <w:szCs w:val="28"/>
        </w:rPr>
        <w:t xml:space="preserve"> году</w:t>
      </w:r>
      <w:r w:rsidR="000C514A" w:rsidRPr="0045164D">
        <w:rPr>
          <w:sz w:val="28"/>
          <w:szCs w:val="28"/>
        </w:rPr>
        <w:t xml:space="preserve"> </w:t>
      </w:r>
      <w:r w:rsidRPr="0045164D">
        <w:rPr>
          <w:sz w:val="28"/>
          <w:szCs w:val="28"/>
        </w:rPr>
        <w:t>была снижена за счет убытка, понесенного по внереализационным операциям</w:t>
      </w:r>
      <w:r w:rsidR="000C514A" w:rsidRPr="0045164D">
        <w:rPr>
          <w:sz w:val="28"/>
          <w:szCs w:val="28"/>
        </w:rPr>
        <w:t xml:space="preserve"> 66,</w:t>
      </w:r>
      <w:r w:rsidRPr="0045164D">
        <w:rPr>
          <w:sz w:val="28"/>
          <w:szCs w:val="28"/>
        </w:rPr>
        <w:t>3</w:t>
      </w:r>
      <w:r w:rsidR="000C514A" w:rsidRPr="0045164D">
        <w:rPr>
          <w:sz w:val="28"/>
          <w:szCs w:val="28"/>
        </w:rPr>
        <w:t xml:space="preserve"> тыс. руб.</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Снижение рентабельности продаж по чистой прибыли в 200</w:t>
      </w:r>
      <w:r w:rsidR="000C514A" w:rsidRPr="0045164D">
        <w:rPr>
          <w:sz w:val="28"/>
          <w:szCs w:val="28"/>
        </w:rPr>
        <w:t xml:space="preserve">6 </w:t>
      </w:r>
      <w:r w:rsidRPr="0045164D">
        <w:rPr>
          <w:sz w:val="28"/>
          <w:szCs w:val="28"/>
        </w:rPr>
        <w:t>году на</w:t>
      </w:r>
      <w:r w:rsidR="000C514A" w:rsidRPr="0045164D">
        <w:rPr>
          <w:sz w:val="28"/>
          <w:szCs w:val="28"/>
        </w:rPr>
        <w:t xml:space="preserve"> </w:t>
      </w:r>
      <w:r w:rsidRPr="0045164D">
        <w:rPr>
          <w:sz w:val="28"/>
          <w:szCs w:val="28"/>
        </w:rPr>
        <w:t>0,9%</w:t>
      </w:r>
      <w:r w:rsidR="0045164D">
        <w:rPr>
          <w:sz w:val="28"/>
          <w:szCs w:val="28"/>
        </w:rPr>
        <w:t xml:space="preserve"> </w:t>
      </w:r>
      <w:r w:rsidRPr="0045164D">
        <w:rPr>
          <w:sz w:val="28"/>
          <w:szCs w:val="28"/>
        </w:rPr>
        <w:t>объясняется</w:t>
      </w:r>
      <w:r w:rsidR="0045164D">
        <w:rPr>
          <w:sz w:val="28"/>
          <w:szCs w:val="28"/>
        </w:rPr>
        <w:t xml:space="preserve"> </w:t>
      </w:r>
      <w:r w:rsidRPr="0045164D">
        <w:rPr>
          <w:sz w:val="28"/>
          <w:szCs w:val="28"/>
        </w:rPr>
        <w:t>снижением</w:t>
      </w:r>
      <w:r w:rsidR="0045164D">
        <w:rPr>
          <w:sz w:val="28"/>
          <w:szCs w:val="28"/>
        </w:rPr>
        <w:t xml:space="preserve"> </w:t>
      </w:r>
      <w:r w:rsidRPr="0045164D">
        <w:rPr>
          <w:sz w:val="28"/>
          <w:szCs w:val="28"/>
        </w:rPr>
        <w:t>чистой</w:t>
      </w:r>
      <w:r w:rsidR="0045164D">
        <w:rPr>
          <w:sz w:val="28"/>
          <w:szCs w:val="28"/>
        </w:rPr>
        <w:t xml:space="preserve"> </w:t>
      </w:r>
      <w:r w:rsidRPr="0045164D">
        <w:rPr>
          <w:sz w:val="28"/>
          <w:szCs w:val="28"/>
        </w:rPr>
        <w:t>прибыли</w:t>
      </w:r>
      <w:r w:rsidR="0045164D">
        <w:rPr>
          <w:sz w:val="28"/>
          <w:szCs w:val="28"/>
        </w:rPr>
        <w:t xml:space="preserve"> </w:t>
      </w:r>
      <w:r w:rsidRPr="0045164D">
        <w:rPr>
          <w:sz w:val="28"/>
          <w:szCs w:val="28"/>
        </w:rPr>
        <w:t>на</w:t>
      </w:r>
      <w:r w:rsidR="0045164D">
        <w:rPr>
          <w:sz w:val="28"/>
          <w:szCs w:val="28"/>
        </w:rPr>
        <w:t xml:space="preserve"> </w:t>
      </w:r>
      <w:r w:rsidRPr="0045164D">
        <w:rPr>
          <w:sz w:val="28"/>
          <w:szCs w:val="28"/>
        </w:rPr>
        <w:t>55</w:t>
      </w:r>
      <w:r w:rsidR="000C514A" w:rsidRPr="0045164D">
        <w:rPr>
          <w:sz w:val="28"/>
          <w:szCs w:val="28"/>
        </w:rPr>
        <w:t>,1 тыс.</w:t>
      </w:r>
      <w:r w:rsidR="0045164D">
        <w:rPr>
          <w:sz w:val="28"/>
          <w:szCs w:val="28"/>
        </w:rPr>
        <w:t xml:space="preserve"> </w:t>
      </w:r>
      <w:r w:rsidRPr="0045164D">
        <w:rPr>
          <w:sz w:val="28"/>
          <w:szCs w:val="28"/>
        </w:rPr>
        <w:t>рубл</w:t>
      </w:r>
      <w:r w:rsidR="000C514A" w:rsidRPr="0045164D">
        <w:rPr>
          <w:sz w:val="28"/>
          <w:szCs w:val="28"/>
        </w:rPr>
        <w:t>ей.</w:t>
      </w:r>
      <w:r w:rsidR="0045164D">
        <w:rPr>
          <w:sz w:val="28"/>
          <w:szCs w:val="28"/>
        </w:rPr>
        <w:t xml:space="preserve"> </w:t>
      </w:r>
      <w:r w:rsidRPr="0045164D">
        <w:rPr>
          <w:sz w:val="28"/>
          <w:szCs w:val="28"/>
        </w:rPr>
        <w:t>Этому</w:t>
      </w:r>
      <w:r w:rsidR="000C514A" w:rsidRPr="0045164D">
        <w:rPr>
          <w:sz w:val="28"/>
          <w:szCs w:val="28"/>
        </w:rPr>
        <w:t xml:space="preserve"> с</w:t>
      </w:r>
      <w:r w:rsidRPr="0045164D">
        <w:rPr>
          <w:sz w:val="28"/>
          <w:szCs w:val="28"/>
        </w:rPr>
        <w:t>пособствовало снижение прибыли до налогообложения, влияние на которую оказал убыток от внереализационных операций. Несмотря на то, что результаты по операционной и внереализационной деятельности оказали влияние на финансовые результаты деятельности акционерного общества, существенной роли в изменении показателей рентабельности продаж они не сыграли. Так показатели рентабельности по чистой прибыли, рассчитанные с учетом результатов по внереализационной деятельности</w:t>
      </w:r>
      <w:r w:rsidR="0035309D">
        <w:rPr>
          <w:sz w:val="28"/>
          <w:szCs w:val="28"/>
        </w:rPr>
        <w:t>,</w:t>
      </w:r>
      <w:r w:rsidRPr="0045164D">
        <w:rPr>
          <w:sz w:val="28"/>
          <w:szCs w:val="28"/>
        </w:rPr>
        <w:t xml:space="preserve"> практически не отличаются от результатов показателей рентабельности по чистой прибыли, как в 200</w:t>
      </w:r>
      <w:r w:rsidR="000C514A" w:rsidRPr="0045164D">
        <w:rPr>
          <w:sz w:val="28"/>
          <w:szCs w:val="28"/>
        </w:rPr>
        <w:t>4</w:t>
      </w:r>
      <w:r w:rsidRPr="0045164D">
        <w:rPr>
          <w:sz w:val="28"/>
          <w:szCs w:val="28"/>
        </w:rPr>
        <w:t xml:space="preserve"> и 20</w:t>
      </w:r>
      <w:r w:rsidR="000C514A" w:rsidRPr="0045164D">
        <w:rPr>
          <w:sz w:val="28"/>
          <w:szCs w:val="28"/>
        </w:rPr>
        <w:t>0</w:t>
      </w:r>
      <w:r w:rsidRPr="0045164D">
        <w:rPr>
          <w:sz w:val="28"/>
          <w:szCs w:val="28"/>
        </w:rPr>
        <w:t>5 году, так и в 200</w:t>
      </w:r>
      <w:r w:rsidR="000C514A" w:rsidRPr="0045164D">
        <w:rPr>
          <w:sz w:val="28"/>
          <w:szCs w:val="28"/>
        </w:rPr>
        <w:t xml:space="preserve">6 </w:t>
      </w:r>
      <w:r w:rsidRPr="0045164D">
        <w:rPr>
          <w:sz w:val="28"/>
          <w:szCs w:val="28"/>
        </w:rPr>
        <w:t>году и их влияние на эффективность деятельности несущественно.</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Анализ рентабельности производственных фондов</w:t>
      </w:r>
    </w:p>
    <w:p w:rsidR="00513376" w:rsidRPr="0045164D" w:rsidRDefault="000C514A"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w:t>
      </w:r>
      <w:r w:rsidR="00513376" w:rsidRPr="0045164D">
        <w:rPr>
          <w:sz w:val="28"/>
          <w:szCs w:val="28"/>
        </w:rPr>
        <w:t xml:space="preserve">роизведем анализ рентабельности производственных активов </w:t>
      </w:r>
      <w:r w:rsidRPr="0045164D">
        <w:rPr>
          <w:sz w:val="28"/>
          <w:szCs w:val="28"/>
        </w:rPr>
        <w:t>ООО «Автомир»»,</w:t>
      </w:r>
      <w:r w:rsidR="00513376" w:rsidRPr="0045164D">
        <w:rPr>
          <w:sz w:val="28"/>
          <w:szCs w:val="28"/>
        </w:rPr>
        <w:t xml:space="preserve"> начиная с замены значений базисного уровня на</w:t>
      </w:r>
      <w:r w:rsidRPr="0045164D">
        <w:rPr>
          <w:sz w:val="28"/>
          <w:szCs w:val="28"/>
        </w:rPr>
        <w:t xml:space="preserve"> </w:t>
      </w:r>
      <w:r w:rsidR="00513376" w:rsidRPr="0045164D">
        <w:rPr>
          <w:sz w:val="28"/>
          <w:szCs w:val="28"/>
        </w:rPr>
        <w:t>фактический по фондоемкости продукции, затем по оборачиваемости материально-производственных запасов, и, наконец</w:t>
      </w:r>
      <w:r w:rsidR="0035309D">
        <w:rPr>
          <w:sz w:val="28"/>
          <w:szCs w:val="28"/>
        </w:rPr>
        <w:t>,</w:t>
      </w:r>
      <w:r w:rsidR="00513376" w:rsidRPr="0045164D">
        <w:rPr>
          <w:sz w:val="28"/>
          <w:szCs w:val="28"/>
        </w:rPr>
        <w:t xml:space="preserve"> по рентабельности продаж. Необхо</w:t>
      </w:r>
      <w:r w:rsidR="0035309D">
        <w:rPr>
          <w:sz w:val="28"/>
          <w:szCs w:val="28"/>
        </w:rPr>
        <w:t>димые</w:t>
      </w:r>
      <w:r w:rsidR="00513376" w:rsidRPr="0045164D">
        <w:rPr>
          <w:sz w:val="28"/>
          <w:szCs w:val="28"/>
        </w:rPr>
        <w:t xml:space="preserve"> показатели для проведения данного анализа представлены в приложении 12.</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Определим влияние вышеперечисленных факторов на рентабельность производственных фондов сначала в 200</w:t>
      </w:r>
      <w:r w:rsidR="000C514A" w:rsidRPr="0045164D">
        <w:rPr>
          <w:sz w:val="28"/>
          <w:szCs w:val="28"/>
        </w:rPr>
        <w:t>5 году, затем в 2006</w:t>
      </w:r>
      <w:r w:rsidRPr="0045164D">
        <w:rPr>
          <w:sz w:val="28"/>
          <w:szCs w:val="28"/>
        </w:rPr>
        <w:t xml:space="preserve"> году и проанализируем их.</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1.</w:t>
      </w:r>
      <w:r w:rsidR="0045164D">
        <w:rPr>
          <w:sz w:val="28"/>
          <w:szCs w:val="28"/>
        </w:rPr>
        <w:t xml:space="preserve"> </w:t>
      </w:r>
      <w:r w:rsidRPr="0045164D">
        <w:rPr>
          <w:sz w:val="28"/>
          <w:szCs w:val="28"/>
        </w:rPr>
        <w:t>Влияние</w:t>
      </w:r>
      <w:r w:rsidR="0045164D">
        <w:rPr>
          <w:sz w:val="28"/>
          <w:szCs w:val="28"/>
        </w:rPr>
        <w:t xml:space="preserve"> </w:t>
      </w:r>
      <w:r w:rsidRPr="0045164D">
        <w:rPr>
          <w:sz w:val="28"/>
          <w:szCs w:val="28"/>
        </w:rPr>
        <w:t>изменения</w:t>
      </w:r>
      <w:r w:rsidR="0045164D">
        <w:rPr>
          <w:sz w:val="28"/>
          <w:szCs w:val="28"/>
        </w:rPr>
        <w:t xml:space="preserve"> </w:t>
      </w:r>
      <w:r w:rsidRPr="0045164D">
        <w:rPr>
          <w:sz w:val="28"/>
          <w:szCs w:val="28"/>
        </w:rPr>
        <w:t>фондоемкости</w:t>
      </w:r>
      <w:r w:rsidR="0045164D">
        <w:rPr>
          <w:sz w:val="28"/>
          <w:szCs w:val="28"/>
        </w:rPr>
        <w:t xml:space="preserve"> </w:t>
      </w:r>
      <w:r w:rsidRPr="0045164D">
        <w:rPr>
          <w:sz w:val="28"/>
          <w:szCs w:val="28"/>
        </w:rPr>
        <w:t>продукции</w:t>
      </w:r>
      <w:r w:rsidR="0045164D">
        <w:rPr>
          <w:sz w:val="28"/>
          <w:szCs w:val="28"/>
        </w:rPr>
        <w:t xml:space="preserve"> </w:t>
      </w:r>
      <w:r w:rsidRPr="0045164D">
        <w:rPr>
          <w:sz w:val="28"/>
          <w:szCs w:val="28"/>
        </w:rPr>
        <w:t>на</w:t>
      </w:r>
      <w:r w:rsidR="0045164D">
        <w:rPr>
          <w:sz w:val="28"/>
          <w:szCs w:val="28"/>
        </w:rPr>
        <w:t xml:space="preserve"> </w:t>
      </w:r>
      <w:r w:rsidRPr="0045164D">
        <w:rPr>
          <w:sz w:val="28"/>
          <w:szCs w:val="28"/>
        </w:rPr>
        <w:t>изменение рентабельности</w:t>
      </w:r>
      <w:r w:rsidR="000C514A" w:rsidRPr="0045164D">
        <w:rPr>
          <w:sz w:val="28"/>
          <w:szCs w:val="28"/>
        </w:rPr>
        <w:t xml:space="preserve"> производственных активов в 2005 </w:t>
      </w:r>
      <w:r w:rsidRPr="0045164D">
        <w:rPr>
          <w:sz w:val="28"/>
          <w:szCs w:val="28"/>
        </w:rPr>
        <w:t>году.</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1,87/(0,015+0,082)-17,3 = 19,3-17,3</w:t>
      </w:r>
      <w:r w:rsidR="000C514A" w:rsidRPr="0045164D">
        <w:rPr>
          <w:sz w:val="28"/>
          <w:szCs w:val="28"/>
        </w:rPr>
        <w:t>=</w:t>
      </w:r>
      <w:r w:rsidRPr="0045164D">
        <w:rPr>
          <w:sz w:val="28"/>
          <w:szCs w:val="28"/>
        </w:rPr>
        <w:t>2</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2.</w:t>
      </w:r>
      <w:r w:rsidR="0045164D">
        <w:rPr>
          <w:sz w:val="28"/>
          <w:szCs w:val="28"/>
        </w:rPr>
        <w:t xml:space="preserve"> </w:t>
      </w:r>
      <w:r w:rsidRPr="0045164D">
        <w:rPr>
          <w:sz w:val="28"/>
          <w:szCs w:val="28"/>
        </w:rPr>
        <w:t>Влияние на изменение рентабельности производственных активов изменения</w:t>
      </w:r>
      <w:r w:rsidR="0045164D">
        <w:rPr>
          <w:sz w:val="28"/>
          <w:szCs w:val="28"/>
        </w:rPr>
        <w:t xml:space="preserve"> </w:t>
      </w:r>
      <w:r w:rsidRPr="0045164D">
        <w:rPr>
          <w:sz w:val="28"/>
          <w:szCs w:val="28"/>
        </w:rPr>
        <w:t>оборачиваемости</w:t>
      </w:r>
      <w:r w:rsidR="0045164D">
        <w:rPr>
          <w:sz w:val="28"/>
          <w:szCs w:val="28"/>
        </w:rPr>
        <w:t xml:space="preserve"> </w:t>
      </w:r>
      <w:r w:rsidRPr="0045164D">
        <w:rPr>
          <w:sz w:val="28"/>
          <w:szCs w:val="28"/>
        </w:rPr>
        <w:t>материально-производственных запасов (коэффициента закрепления).</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1,87 / (0,015+0,041) - 19,3 = 33,4 - 19,3 = 14,1</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3.</w:t>
      </w:r>
      <w:r w:rsidR="0045164D">
        <w:rPr>
          <w:sz w:val="28"/>
          <w:szCs w:val="28"/>
        </w:rPr>
        <w:t xml:space="preserve"> </w:t>
      </w:r>
      <w:r w:rsidRPr="0045164D">
        <w:rPr>
          <w:sz w:val="28"/>
          <w:szCs w:val="28"/>
        </w:rPr>
        <w:t>Влияние на изменение рентабельности производственных активов</w:t>
      </w:r>
      <w:r w:rsidR="0035309D">
        <w:rPr>
          <w:sz w:val="28"/>
          <w:szCs w:val="28"/>
        </w:rPr>
        <w:t>,</w:t>
      </w:r>
      <w:r w:rsidRPr="0045164D">
        <w:rPr>
          <w:sz w:val="28"/>
          <w:szCs w:val="28"/>
        </w:rPr>
        <w:t xml:space="preserve"> изменения рентабельности продаж в 200</w:t>
      </w:r>
      <w:r w:rsidR="000C514A" w:rsidRPr="0045164D">
        <w:rPr>
          <w:sz w:val="28"/>
          <w:szCs w:val="28"/>
        </w:rPr>
        <w:t>5</w:t>
      </w:r>
      <w:r w:rsidR="0045164D">
        <w:rPr>
          <w:sz w:val="28"/>
          <w:szCs w:val="28"/>
        </w:rPr>
        <w:t xml:space="preserve"> </w:t>
      </w:r>
      <w:r w:rsidRPr="0045164D">
        <w:rPr>
          <w:sz w:val="28"/>
          <w:szCs w:val="28"/>
        </w:rPr>
        <w:t>году.</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39,42-33,4 = 6,02</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4.</w:t>
      </w:r>
      <w:r w:rsidR="0045164D">
        <w:rPr>
          <w:sz w:val="28"/>
          <w:szCs w:val="28"/>
        </w:rPr>
        <w:t xml:space="preserve"> </w:t>
      </w:r>
      <w:r w:rsidRPr="0045164D">
        <w:rPr>
          <w:sz w:val="28"/>
          <w:szCs w:val="28"/>
        </w:rPr>
        <w:t>Общее изменение рентабельности производственных активов в 200</w:t>
      </w:r>
      <w:r w:rsidR="000C514A" w:rsidRPr="0045164D">
        <w:rPr>
          <w:sz w:val="28"/>
          <w:szCs w:val="28"/>
        </w:rPr>
        <w:t>5</w:t>
      </w:r>
      <w:r w:rsidR="0045164D">
        <w:rPr>
          <w:sz w:val="28"/>
          <w:szCs w:val="28"/>
        </w:rPr>
        <w:t xml:space="preserve"> </w:t>
      </w:r>
      <w:r w:rsidRPr="0045164D">
        <w:rPr>
          <w:sz w:val="28"/>
          <w:szCs w:val="28"/>
        </w:rPr>
        <w:t>году</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39,42-17,3 = 22,12</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Произведем</w:t>
      </w:r>
      <w:r w:rsidR="0045164D">
        <w:rPr>
          <w:sz w:val="28"/>
          <w:szCs w:val="28"/>
        </w:rPr>
        <w:t xml:space="preserve"> </w:t>
      </w:r>
      <w:r w:rsidRPr="0045164D">
        <w:rPr>
          <w:sz w:val="28"/>
          <w:szCs w:val="28"/>
        </w:rPr>
        <w:t>проверку</w:t>
      </w:r>
      <w:r w:rsidR="0045164D">
        <w:rPr>
          <w:sz w:val="28"/>
          <w:szCs w:val="28"/>
        </w:rPr>
        <w:t xml:space="preserve"> </w:t>
      </w:r>
      <w:r w:rsidRPr="0045164D">
        <w:rPr>
          <w:sz w:val="28"/>
          <w:szCs w:val="28"/>
        </w:rPr>
        <w:t>полученного</w:t>
      </w:r>
      <w:r w:rsidR="0045164D">
        <w:rPr>
          <w:sz w:val="28"/>
          <w:szCs w:val="28"/>
        </w:rPr>
        <w:t xml:space="preserve"> </w:t>
      </w:r>
      <w:r w:rsidRPr="0045164D">
        <w:rPr>
          <w:sz w:val="28"/>
          <w:szCs w:val="28"/>
        </w:rPr>
        <w:t>результата</w:t>
      </w:r>
      <w:r w:rsidR="0045164D">
        <w:rPr>
          <w:sz w:val="28"/>
          <w:szCs w:val="28"/>
        </w:rPr>
        <w:t xml:space="preserve"> </w:t>
      </w:r>
      <w:r w:rsidRPr="0045164D">
        <w:rPr>
          <w:sz w:val="28"/>
          <w:szCs w:val="28"/>
        </w:rPr>
        <w:t>общего</w:t>
      </w:r>
      <w:r w:rsidR="0045164D">
        <w:rPr>
          <w:sz w:val="28"/>
          <w:szCs w:val="28"/>
        </w:rPr>
        <w:t xml:space="preserve"> </w:t>
      </w:r>
      <w:r w:rsidRPr="0045164D">
        <w:rPr>
          <w:sz w:val="28"/>
          <w:szCs w:val="28"/>
        </w:rPr>
        <w:t>изменения рентабельности</w:t>
      </w:r>
      <w:r w:rsidR="0045164D">
        <w:rPr>
          <w:sz w:val="28"/>
          <w:szCs w:val="28"/>
        </w:rPr>
        <w:t xml:space="preserve"> </w:t>
      </w:r>
      <w:r w:rsidRPr="0045164D">
        <w:rPr>
          <w:sz w:val="28"/>
          <w:szCs w:val="28"/>
        </w:rPr>
        <w:t>производственных</w:t>
      </w:r>
      <w:r w:rsidR="0045164D">
        <w:rPr>
          <w:sz w:val="28"/>
          <w:szCs w:val="28"/>
        </w:rPr>
        <w:t xml:space="preserve"> </w:t>
      </w:r>
      <w:r w:rsidRPr="0045164D">
        <w:rPr>
          <w:sz w:val="28"/>
          <w:szCs w:val="28"/>
        </w:rPr>
        <w:t>активов</w:t>
      </w:r>
      <w:r w:rsidR="0045164D">
        <w:rPr>
          <w:sz w:val="28"/>
          <w:szCs w:val="28"/>
        </w:rPr>
        <w:t xml:space="preserve"> </w:t>
      </w:r>
      <w:r w:rsidRPr="0045164D">
        <w:rPr>
          <w:sz w:val="28"/>
          <w:szCs w:val="28"/>
        </w:rPr>
        <w:t>путем</w:t>
      </w:r>
      <w:r w:rsidR="0045164D">
        <w:rPr>
          <w:sz w:val="28"/>
          <w:szCs w:val="28"/>
        </w:rPr>
        <w:t xml:space="preserve"> </w:t>
      </w:r>
      <w:r w:rsidRPr="0045164D">
        <w:rPr>
          <w:sz w:val="28"/>
          <w:szCs w:val="28"/>
        </w:rPr>
        <w:t>суммирования</w:t>
      </w:r>
      <w:r w:rsidR="0045164D">
        <w:rPr>
          <w:sz w:val="28"/>
          <w:szCs w:val="28"/>
        </w:rPr>
        <w:t xml:space="preserve"> </w:t>
      </w:r>
      <w:r w:rsidRPr="0045164D">
        <w:rPr>
          <w:sz w:val="28"/>
          <w:szCs w:val="28"/>
        </w:rPr>
        <w:t>влияния отдельных факторов: 2+ 14,1+6,02 = 22,12</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Далее</w:t>
      </w:r>
      <w:r w:rsidR="000C514A" w:rsidRPr="0045164D">
        <w:rPr>
          <w:sz w:val="28"/>
          <w:szCs w:val="28"/>
        </w:rPr>
        <w:t>,</w:t>
      </w:r>
      <w:r w:rsidR="0045164D">
        <w:rPr>
          <w:sz w:val="28"/>
          <w:szCs w:val="28"/>
        </w:rPr>
        <w:t xml:space="preserve"> </w:t>
      </w:r>
      <w:r w:rsidRPr="0045164D">
        <w:rPr>
          <w:sz w:val="28"/>
          <w:szCs w:val="28"/>
        </w:rPr>
        <w:t>определим</w:t>
      </w:r>
      <w:r w:rsidR="0045164D">
        <w:rPr>
          <w:sz w:val="28"/>
          <w:szCs w:val="28"/>
        </w:rPr>
        <w:t xml:space="preserve"> </w:t>
      </w:r>
      <w:r w:rsidRPr="0045164D">
        <w:rPr>
          <w:sz w:val="28"/>
          <w:szCs w:val="28"/>
        </w:rPr>
        <w:t>изменение</w:t>
      </w:r>
      <w:r w:rsidR="0045164D">
        <w:rPr>
          <w:sz w:val="28"/>
          <w:szCs w:val="28"/>
        </w:rPr>
        <w:t xml:space="preserve"> </w:t>
      </w:r>
      <w:r w:rsidRPr="0045164D">
        <w:rPr>
          <w:sz w:val="28"/>
          <w:szCs w:val="28"/>
        </w:rPr>
        <w:t>рентабельности</w:t>
      </w:r>
      <w:r w:rsidR="0045164D">
        <w:rPr>
          <w:sz w:val="28"/>
          <w:szCs w:val="28"/>
        </w:rPr>
        <w:t xml:space="preserve"> </w:t>
      </w:r>
      <w:r w:rsidRPr="0045164D">
        <w:rPr>
          <w:sz w:val="28"/>
          <w:szCs w:val="28"/>
        </w:rPr>
        <w:t>производственных</w:t>
      </w:r>
      <w:r w:rsidR="000C514A" w:rsidRPr="0045164D">
        <w:rPr>
          <w:sz w:val="28"/>
          <w:szCs w:val="28"/>
        </w:rPr>
        <w:t xml:space="preserve"> </w:t>
      </w:r>
      <w:r w:rsidRPr="0045164D">
        <w:rPr>
          <w:sz w:val="28"/>
          <w:szCs w:val="28"/>
        </w:rPr>
        <w:t>фондов ООО «Автомир» за счет влияния тех же факто</w:t>
      </w:r>
      <w:r w:rsidR="000C514A" w:rsidRPr="0045164D">
        <w:rPr>
          <w:sz w:val="28"/>
          <w:szCs w:val="28"/>
        </w:rPr>
        <w:t>ров, но в 2006</w:t>
      </w:r>
      <w:r w:rsidRPr="0045164D">
        <w:rPr>
          <w:sz w:val="28"/>
          <w:szCs w:val="28"/>
        </w:rPr>
        <w:t xml:space="preserve"> году.</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1.</w:t>
      </w:r>
      <w:r w:rsidR="0045164D">
        <w:rPr>
          <w:sz w:val="28"/>
          <w:szCs w:val="28"/>
        </w:rPr>
        <w:t xml:space="preserve"> </w:t>
      </w:r>
      <w:r w:rsidRPr="0045164D">
        <w:rPr>
          <w:sz w:val="28"/>
          <w:szCs w:val="28"/>
        </w:rPr>
        <w:t>Влияние</w:t>
      </w:r>
      <w:r w:rsidR="0045164D">
        <w:rPr>
          <w:sz w:val="28"/>
          <w:szCs w:val="28"/>
        </w:rPr>
        <w:t xml:space="preserve"> </w:t>
      </w:r>
      <w:r w:rsidRPr="0045164D">
        <w:rPr>
          <w:sz w:val="28"/>
          <w:szCs w:val="28"/>
        </w:rPr>
        <w:t>изменения</w:t>
      </w:r>
      <w:r w:rsidR="0045164D">
        <w:rPr>
          <w:sz w:val="28"/>
          <w:szCs w:val="28"/>
        </w:rPr>
        <w:t xml:space="preserve"> </w:t>
      </w:r>
      <w:r w:rsidRPr="0045164D">
        <w:rPr>
          <w:sz w:val="28"/>
          <w:szCs w:val="28"/>
        </w:rPr>
        <w:t>фондоемкости</w:t>
      </w:r>
      <w:r w:rsidR="0045164D">
        <w:rPr>
          <w:sz w:val="28"/>
          <w:szCs w:val="28"/>
        </w:rPr>
        <w:t xml:space="preserve"> </w:t>
      </w:r>
      <w:r w:rsidRPr="0045164D">
        <w:rPr>
          <w:sz w:val="28"/>
          <w:szCs w:val="28"/>
        </w:rPr>
        <w:t>продукции</w:t>
      </w:r>
      <w:r w:rsidR="0045164D">
        <w:rPr>
          <w:sz w:val="28"/>
          <w:szCs w:val="28"/>
        </w:rPr>
        <w:t xml:space="preserve"> </w:t>
      </w:r>
      <w:r w:rsidRPr="0045164D">
        <w:rPr>
          <w:sz w:val="28"/>
          <w:szCs w:val="28"/>
        </w:rPr>
        <w:t>на</w:t>
      </w:r>
      <w:r w:rsidR="0045164D">
        <w:rPr>
          <w:sz w:val="28"/>
          <w:szCs w:val="28"/>
        </w:rPr>
        <w:t xml:space="preserve"> </w:t>
      </w:r>
      <w:r w:rsidRPr="0045164D">
        <w:rPr>
          <w:sz w:val="28"/>
          <w:szCs w:val="28"/>
        </w:rPr>
        <w:t>изменение рентабельности производственных ак</w:t>
      </w:r>
      <w:r w:rsidR="000C514A" w:rsidRPr="0045164D">
        <w:rPr>
          <w:sz w:val="28"/>
          <w:szCs w:val="28"/>
        </w:rPr>
        <w:t xml:space="preserve">тивов в 2006 </w:t>
      </w:r>
      <w:r w:rsidRPr="0045164D">
        <w:rPr>
          <w:sz w:val="28"/>
          <w:szCs w:val="28"/>
        </w:rPr>
        <w:t>году</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2,2 / (0,013 + 0,041) - 39,42 = 40,74 - 39,42 = 1,32</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2.</w:t>
      </w:r>
      <w:r w:rsidR="0045164D">
        <w:rPr>
          <w:sz w:val="28"/>
          <w:szCs w:val="28"/>
        </w:rPr>
        <w:t xml:space="preserve"> </w:t>
      </w:r>
      <w:r w:rsidRPr="0045164D">
        <w:rPr>
          <w:sz w:val="28"/>
          <w:szCs w:val="28"/>
        </w:rPr>
        <w:t>Влияние на изменение рентабельности производственных активов</w:t>
      </w:r>
      <w:r w:rsidR="000C514A" w:rsidRPr="0045164D">
        <w:rPr>
          <w:sz w:val="28"/>
          <w:szCs w:val="28"/>
        </w:rPr>
        <w:t xml:space="preserve"> </w:t>
      </w:r>
      <w:r w:rsidRPr="0045164D">
        <w:rPr>
          <w:sz w:val="28"/>
          <w:szCs w:val="28"/>
        </w:rPr>
        <w:t>изменения</w:t>
      </w:r>
      <w:r w:rsidR="0045164D">
        <w:rPr>
          <w:sz w:val="28"/>
          <w:szCs w:val="28"/>
        </w:rPr>
        <w:t xml:space="preserve"> </w:t>
      </w:r>
      <w:r w:rsidRPr="0045164D">
        <w:rPr>
          <w:sz w:val="28"/>
          <w:szCs w:val="28"/>
        </w:rPr>
        <w:t>оборачиваемости</w:t>
      </w:r>
      <w:r w:rsidR="0045164D">
        <w:rPr>
          <w:sz w:val="28"/>
          <w:szCs w:val="28"/>
        </w:rPr>
        <w:t xml:space="preserve"> </w:t>
      </w:r>
      <w:r w:rsidRPr="0045164D">
        <w:rPr>
          <w:sz w:val="28"/>
          <w:szCs w:val="28"/>
        </w:rPr>
        <w:t>материально-производственных</w:t>
      </w:r>
      <w:r w:rsidR="0045164D">
        <w:rPr>
          <w:sz w:val="28"/>
          <w:szCs w:val="28"/>
        </w:rPr>
        <w:t xml:space="preserve"> </w:t>
      </w:r>
      <w:r w:rsidRPr="0045164D">
        <w:rPr>
          <w:sz w:val="28"/>
          <w:szCs w:val="28"/>
        </w:rPr>
        <w:t>запасов</w:t>
      </w:r>
      <w:r w:rsidR="000C514A" w:rsidRPr="0045164D">
        <w:rPr>
          <w:sz w:val="28"/>
          <w:szCs w:val="28"/>
        </w:rPr>
        <w:t xml:space="preserve"> </w:t>
      </w:r>
      <w:r w:rsidRPr="0045164D">
        <w:rPr>
          <w:sz w:val="28"/>
          <w:szCs w:val="28"/>
        </w:rPr>
        <w:t>(</w:t>
      </w:r>
      <w:r w:rsidR="000C514A" w:rsidRPr="0045164D">
        <w:rPr>
          <w:sz w:val="28"/>
          <w:szCs w:val="28"/>
        </w:rPr>
        <w:t xml:space="preserve">коэффициента закрепления) в 2006 </w:t>
      </w:r>
      <w:r w:rsidRPr="0045164D">
        <w:rPr>
          <w:sz w:val="28"/>
          <w:szCs w:val="28"/>
        </w:rPr>
        <w:t>году</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2,2 / (0,013 + 0,03) - 40,74 = 51.16 - 40,74 = 40,42</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3. Влияние на изменение рентабельности производственных активов</w:t>
      </w:r>
      <w:r w:rsidR="0035309D">
        <w:rPr>
          <w:sz w:val="28"/>
          <w:szCs w:val="28"/>
        </w:rPr>
        <w:t>,</w:t>
      </w:r>
      <w:r w:rsidRPr="0045164D">
        <w:rPr>
          <w:sz w:val="28"/>
          <w:szCs w:val="28"/>
        </w:rPr>
        <w:t xml:space="preserve"> изменения рентабельности продаж</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24,39-51,16 = -26,77</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4.Общее изменение рентабельности производственных активов в 200</w:t>
      </w:r>
      <w:r w:rsidR="000C514A" w:rsidRPr="0045164D">
        <w:rPr>
          <w:sz w:val="28"/>
          <w:szCs w:val="28"/>
        </w:rPr>
        <w:t xml:space="preserve">6 </w:t>
      </w:r>
      <w:r w:rsidRPr="0045164D">
        <w:rPr>
          <w:sz w:val="28"/>
          <w:szCs w:val="28"/>
        </w:rPr>
        <w:t>году</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24,39-39,42 = - 15,03.</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Произведем проверку полученного результата общего изменения рентабельности производственных активов путем суммирования влияния отдельных факторов:</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1,32+ 10,42-26,77 = - 15,03.</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 результатам таблицы 1</w:t>
      </w:r>
      <w:r w:rsidR="000C514A" w:rsidRPr="0045164D">
        <w:rPr>
          <w:sz w:val="28"/>
          <w:szCs w:val="28"/>
        </w:rPr>
        <w:t>2</w:t>
      </w:r>
      <w:r w:rsidRPr="0045164D">
        <w:rPr>
          <w:sz w:val="28"/>
          <w:szCs w:val="28"/>
        </w:rPr>
        <w:t xml:space="preserve"> можно сделать выво</w:t>
      </w:r>
      <w:r w:rsidR="000C514A" w:rsidRPr="0045164D">
        <w:rPr>
          <w:sz w:val="28"/>
          <w:szCs w:val="28"/>
        </w:rPr>
        <w:t>д о том, что по сравнению с 2004</w:t>
      </w:r>
      <w:r w:rsidRPr="0045164D">
        <w:rPr>
          <w:sz w:val="28"/>
          <w:szCs w:val="28"/>
        </w:rPr>
        <w:t xml:space="preserve"> годом рентабельность производств</w:t>
      </w:r>
      <w:r w:rsidR="000C514A" w:rsidRPr="0045164D">
        <w:rPr>
          <w:sz w:val="28"/>
          <w:szCs w:val="28"/>
        </w:rPr>
        <w:t>енных активов увеличилась с 137</w:t>
      </w:r>
      <w:r w:rsidRPr="0045164D">
        <w:rPr>
          <w:sz w:val="28"/>
          <w:szCs w:val="28"/>
        </w:rPr>
        <w:t>% до 39,42% или на 22,12 процентных пункта. Этот рост рентабельности производственных активов произошел под влиянием всех трех факторов.</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Главная роль в повышении рентабельности производственных фондов принадлежит фактору изменения оборачиваемости материально-производственных запасов, под воздействием которого рентабельность производственных акти</w:t>
      </w:r>
      <w:r w:rsidR="000C514A" w:rsidRPr="0045164D">
        <w:rPr>
          <w:sz w:val="28"/>
          <w:szCs w:val="28"/>
        </w:rPr>
        <w:t xml:space="preserve">вов увеличилась в 2005 </w:t>
      </w:r>
      <w:r w:rsidRPr="0045164D">
        <w:rPr>
          <w:sz w:val="28"/>
          <w:szCs w:val="28"/>
        </w:rPr>
        <w:t>году на 14,1%.</w:t>
      </w:r>
    </w:p>
    <w:p w:rsidR="00513376" w:rsidRPr="0045164D" w:rsidRDefault="00513376" w:rsidP="0035309D">
      <w:pPr>
        <w:shd w:val="clear" w:color="auto" w:fill="FFFFFF"/>
        <w:autoSpaceDE w:val="0"/>
        <w:autoSpaceDN w:val="0"/>
        <w:adjustRightInd w:val="0"/>
        <w:spacing w:line="360" w:lineRule="auto"/>
        <w:ind w:firstLine="709"/>
        <w:jc w:val="both"/>
        <w:rPr>
          <w:sz w:val="28"/>
          <w:szCs w:val="28"/>
        </w:rPr>
      </w:pPr>
      <w:r w:rsidRPr="0045164D">
        <w:rPr>
          <w:sz w:val="28"/>
          <w:szCs w:val="28"/>
        </w:rPr>
        <w:t>Под влиянием фактора изменения рентабельности продаж рентабельность производственных активов увеличилась на 6,02%. Наиболее меньший вес в изменении рентабельности производственных активов занимает фактор изменения оборачиваемости материально-производственных запасов. На его долю приходится всего лишь 20%</w:t>
      </w:r>
      <w:r w:rsidR="000C514A" w:rsidRPr="0045164D">
        <w:rPr>
          <w:sz w:val="28"/>
          <w:szCs w:val="28"/>
        </w:rPr>
        <w:t xml:space="preserve"> </w:t>
      </w:r>
      <w:r w:rsidRPr="0045164D">
        <w:rPr>
          <w:sz w:val="28"/>
          <w:szCs w:val="28"/>
        </w:rPr>
        <w:t>увеличения</w:t>
      </w:r>
      <w:r w:rsidR="0045164D">
        <w:rPr>
          <w:sz w:val="28"/>
          <w:szCs w:val="28"/>
        </w:rPr>
        <w:t xml:space="preserve"> </w:t>
      </w:r>
      <w:r w:rsidRPr="0045164D">
        <w:rPr>
          <w:sz w:val="28"/>
          <w:szCs w:val="28"/>
        </w:rPr>
        <w:t>рентабельности</w:t>
      </w:r>
      <w:r w:rsidR="0045164D">
        <w:rPr>
          <w:sz w:val="28"/>
          <w:szCs w:val="28"/>
        </w:rPr>
        <w:t xml:space="preserve"> </w:t>
      </w:r>
      <w:r w:rsidRPr="0045164D">
        <w:rPr>
          <w:sz w:val="28"/>
          <w:szCs w:val="28"/>
        </w:rPr>
        <w:t>производственных</w:t>
      </w:r>
      <w:r w:rsidR="0045164D">
        <w:rPr>
          <w:sz w:val="28"/>
          <w:szCs w:val="28"/>
        </w:rPr>
        <w:t xml:space="preserve"> </w:t>
      </w:r>
      <w:r w:rsidRPr="0045164D">
        <w:rPr>
          <w:sz w:val="28"/>
          <w:szCs w:val="28"/>
        </w:rPr>
        <w:t>акти</w:t>
      </w:r>
      <w:r w:rsidR="000C514A" w:rsidRPr="0045164D">
        <w:rPr>
          <w:sz w:val="28"/>
          <w:szCs w:val="28"/>
        </w:rPr>
        <w:t>вов</w:t>
      </w:r>
      <w:r w:rsidR="0045164D">
        <w:rPr>
          <w:sz w:val="28"/>
          <w:szCs w:val="28"/>
        </w:rPr>
        <w:t xml:space="preserve"> </w:t>
      </w:r>
      <w:r w:rsidR="000C514A" w:rsidRPr="0045164D">
        <w:rPr>
          <w:sz w:val="28"/>
          <w:szCs w:val="28"/>
        </w:rPr>
        <w:t>в</w:t>
      </w:r>
      <w:r w:rsidR="0045164D">
        <w:rPr>
          <w:sz w:val="28"/>
          <w:szCs w:val="28"/>
        </w:rPr>
        <w:t xml:space="preserve"> </w:t>
      </w:r>
      <w:r w:rsidR="000C514A" w:rsidRPr="0045164D">
        <w:rPr>
          <w:sz w:val="28"/>
          <w:szCs w:val="28"/>
        </w:rPr>
        <w:t>2005</w:t>
      </w:r>
      <w:r w:rsidR="0045164D">
        <w:rPr>
          <w:sz w:val="28"/>
          <w:szCs w:val="28"/>
        </w:rPr>
        <w:t xml:space="preserve"> </w:t>
      </w:r>
      <w:r w:rsidRPr="0045164D">
        <w:rPr>
          <w:sz w:val="28"/>
          <w:szCs w:val="28"/>
        </w:rPr>
        <w:t>году.</w:t>
      </w:r>
      <w:r w:rsidR="0045164D">
        <w:rPr>
          <w:sz w:val="28"/>
          <w:szCs w:val="28"/>
        </w:rPr>
        <w:t xml:space="preserve"> </w:t>
      </w:r>
      <w:r w:rsidRPr="0045164D">
        <w:rPr>
          <w:sz w:val="28"/>
          <w:szCs w:val="28"/>
        </w:rPr>
        <w:t>По</w:t>
      </w:r>
      <w:r w:rsidR="0035309D">
        <w:rPr>
          <w:sz w:val="28"/>
          <w:szCs w:val="28"/>
        </w:rPr>
        <w:t xml:space="preserve"> </w:t>
      </w:r>
      <w:r w:rsidR="000C514A" w:rsidRPr="0045164D">
        <w:rPr>
          <w:sz w:val="28"/>
          <w:szCs w:val="28"/>
        </w:rPr>
        <w:t>сравнению с 2005 го</w:t>
      </w:r>
      <w:r w:rsidRPr="0045164D">
        <w:rPr>
          <w:sz w:val="28"/>
          <w:szCs w:val="28"/>
        </w:rPr>
        <w:t>дом рентабельность производственных активов в 20</w:t>
      </w:r>
      <w:r w:rsidR="000C514A" w:rsidRPr="0045164D">
        <w:rPr>
          <w:sz w:val="28"/>
          <w:szCs w:val="28"/>
        </w:rPr>
        <w:t>06</w:t>
      </w:r>
      <w:r w:rsidRPr="0045164D">
        <w:rPr>
          <w:sz w:val="28"/>
          <w:szCs w:val="28"/>
        </w:rPr>
        <w:t xml:space="preserve"> году снизилась до 24,39%. Увеличение рентабельности производственных активов на 10,42% вызвано влиянием фактора изменения оборачиваемости материально производственных запасов и фактора изменения фондоемкости продукции (1,32%). Однако это увеличение не сыграло большой роли в</w:t>
      </w:r>
      <w:r w:rsidR="000C514A" w:rsidRPr="0045164D">
        <w:rPr>
          <w:sz w:val="28"/>
          <w:szCs w:val="28"/>
        </w:rPr>
        <w:t xml:space="preserve"> </w:t>
      </w:r>
      <w:r w:rsidRPr="0045164D">
        <w:rPr>
          <w:sz w:val="28"/>
          <w:szCs w:val="28"/>
        </w:rPr>
        <w:t>увеличении рентабельности производственных активов общества в 200</w:t>
      </w:r>
      <w:r w:rsidR="000C514A" w:rsidRPr="0045164D">
        <w:rPr>
          <w:sz w:val="28"/>
          <w:szCs w:val="28"/>
        </w:rPr>
        <w:t>6</w:t>
      </w:r>
      <w:r w:rsidRPr="0045164D">
        <w:rPr>
          <w:sz w:val="28"/>
          <w:szCs w:val="28"/>
        </w:rPr>
        <w:t xml:space="preserve"> году, так как имело место снижение рентабельности производственных активов на 26,7% за счет фактора изменения рентабельности продаж, что и явилось основной причиной снижения рентабельности</w:t>
      </w:r>
      <w:r w:rsidR="000C514A" w:rsidRPr="0045164D">
        <w:rPr>
          <w:sz w:val="28"/>
          <w:szCs w:val="28"/>
        </w:rPr>
        <w:t xml:space="preserve"> производственных активов в 2006 </w:t>
      </w:r>
      <w:r w:rsidRPr="0045164D">
        <w:rPr>
          <w:sz w:val="28"/>
          <w:szCs w:val="28"/>
        </w:rPr>
        <w:t>году на 15,03%.</w:t>
      </w:r>
    </w:p>
    <w:p w:rsidR="000C514A"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Поскольку существует множество показателей эффективности, по мнению аналитиков, наиболее значимый - рентабельность собственного капитала (</w:t>
      </w:r>
      <w:r w:rsidRPr="0045164D">
        <w:rPr>
          <w:sz w:val="28"/>
          <w:szCs w:val="28"/>
          <w:lang w:val="en-US"/>
        </w:rPr>
        <w:t>ROE</w:t>
      </w:r>
      <w:r w:rsidRPr="0045164D">
        <w:rPr>
          <w:sz w:val="28"/>
          <w:szCs w:val="28"/>
        </w:rPr>
        <w:t>). Анализ эффективности собственного капитала производится с использованием формулы «</w:t>
      </w:r>
      <w:r w:rsidRPr="0045164D">
        <w:rPr>
          <w:sz w:val="28"/>
          <w:szCs w:val="28"/>
          <w:lang w:val="en-US"/>
        </w:rPr>
        <w:t>DuPont</w:t>
      </w:r>
      <w:r w:rsidRPr="0045164D">
        <w:rPr>
          <w:sz w:val="28"/>
          <w:szCs w:val="28"/>
        </w:rPr>
        <w:t>»</w:t>
      </w:r>
      <w:r w:rsidR="000C514A" w:rsidRPr="0045164D">
        <w:rPr>
          <w:sz w:val="28"/>
          <w:szCs w:val="28"/>
        </w:rPr>
        <w:t>.</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При использовании данной модели можно выявить зависимость рентабельности собственного капитала от трех факторов: рентабельности продаж, ресурсоотдачи и структуры источников средств, авансированных в</w:t>
      </w:r>
      <w:r w:rsidR="000C514A" w:rsidRPr="0045164D">
        <w:rPr>
          <w:sz w:val="28"/>
          <w:szCs w:val="28"/>
        </w:rPr>
        <w:t xml:space="preserve"> </w:t>
      </w:r>
      <w:r w:rsidRPr="0045164D">
        <w:rPr>
          <w:sz w:val="28"/>
          <w:szCs w:val="28"/>
        </w:rPr>
        <w:t>данное предприятие</w:t>
      </w:r>
      <w:r w:rsidR="000C514A" w:rsidRPr="0045164D">
        <w:rPr>
          <w:sz w:val="28"/>
          <w:szCs w:val="28"/>
        </w:rPr>
        <w:t>.</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Произведем анализ показателя </w:t>
      </w:r>
      <w:r w:rsidRPr="0045164D">
        <w:rPr>
          <w:sz w:val="28"/>
          <w:szCs w:val="28"/>
          <w:lang w:val="en-US"/>
        </w:rPr>
        <w:t>ROE</w:t>
      </w:r>
      <w:r w:rsidRPr="0045164D">
        <w:rPr>
          <w:sz w:val="28"/>
          <w:szCs w:val="28"/>
        </w:rPr>
        <w:t xml:space="preserve"> ООО «Автомир»</w:t>
      </w:r>
      <w:r w:rsidR="00FD3870" w:rsidRPr="0045164D">
        <w:rPr>
          <w:sz w:val="28"/>
          <w:szCs w:val="28"/>
        </w:rPr>
        <w:t xml:space="preserve"> </w:t>
      </w:r>
      <w:r w:rsidRPr="0045164D">
        <w:rPr>
          <w:sz w:val="28"/>
          <w:szCs w:val="28"/>
        </w:rPr>
        <w:t>на основании данных, представленных в приложении 13.</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w:t>
      </w:r>
      <w:r w:rsidR="0045164D">
        <w:rPr>
          <w:sz w:val="28"/>
          <w:szCs w:val="28"/>
        </w:rPr>
        <w:t xml:space="preserve"> </w:t>
      </w:r>
      <w:r w:rsidRPr="0045164D">
        <w:rPr>
          <w:sz w:val="28"/>
          <w:szCs w:val="28"/>
        </w:rPr>
        <w:t>данным</w:t>
      </w:r>
      <w:r w:rsidR="0045164D">
        <w:rPr>
          <w:sz w:val="28"/>
          <w:szCs w:val="28"/>
        </w:rPr>
        <w:t xml:space="preserve"> </w:t>
      </w:r>
      <w:r w:rsidRPr="0045164D">
        <w:rPr>
          <w:sz w:val="28"/>
          <w:szCs w:val="28"/>
        </w:rPr>
        <w:t>анализа</w:t>
      </w:r>
      <w:r w:rsidR="0045164D">
        <w:rPr>
          <w:sz w:val="28"/>
          <w:szCs w:val="28"/>
        </w:rPr>
        <w:t xml:space="preserve"> </w:t>
      </w:r>
      <w:r w:rsidRPr="0045164D">
        <w:rPr>
          <w:sz w:val="28"/>
          <w:szCs w:val="28"/>
        </w:rPr>
        <w:t>видно,</w:t>
      </w:r>
      <w:r w:rsidR="0045164D">
        <w:rPr>
          <w:sz w:val="28"/>
          <w:szCs w:val="28"/>
        </w:rPr>
        <w:t xml:space="preserve"> </w:t>
      </w:r>
      <w:r w:rsidRPr="0045164D">
        <w:rPr>
          <w:sz w:val="28"/>
          <w:szCs w:val="28"/>
        </w:rPr>
        <w:t>что</w:t>
      </w:r>
      <w:r w:rsidR="0045164D">
        <w:rPr>
          <w:sz w:val="28"/>
          <w:szCs w:val="28"/>
        </w:rPr>
        <w:t xml:space="preserve"> </w:t>
      </w:r>
      <w:r w:rsidRPr="0045164D">
        <w:rPr>
          <w:sz w:val="28"/>
          <w:szCs w:val="28"/>
        </w:rPr>
        <w:t>показатель</w:t>
      </w:r>
      <w:r w:rsidR="0045164D">
        <w:rPr>
          <w:sz w:val="28"/>
          <w:szCs w:val="28"/>
        </w:rPr>
        <w:t xml:space="preserve"> </w:t>
      </w:r>
      <w:r w:rsidRPr="0045164D">
        <w:rPr>
          <w:sz w:val="28"/>
          <w:szCs w:val="28"/>
        </w:rPr>
        <w:t>рентабельности</w:t>
      </w:r>
      <w:r w:rsidR="00FD3870" w:rsidRPr="0045164D">
        <w:rPr>
          <w:sz w:val="28"/>
          <w:szCs w:val="28"/>
        </w:rPr>
        <w:t xml:space="preserve"> </w:t>
      </w:r>
      <w:r w:rsidRPr="0045164D">
        <w:rPr>
          <w:sz w:val="28"/>
          <w:szCs w:val="28"/>
        </w:rPr>
        <w:t>собственного капитала ООО «Автомир» сни</w:t>
      </w:r>
      <w:r w:rsidR="00FD3870" w:rsidRPr="0045164D">
        <w:rPr>
          <w:sz w:val="28"/>
          <w:szCs w:val="28"/>
        </w:rPr>
        <w:t>зился в 2006</w:t>
      </w:r>
      <w:r w:rsidRPr="0045164D">
        <w:rPr>
          <w:sz w:val="28"/>
          <w:szCs w:val="28"/>
        </w:rPr>
        <w:t xml:space="preserve"> году</w:t>
      </w:r>
      <w:r w:rsidR="00FD3870" w:rsidRPr="0045164D">
        <w:rPr>
          <w:sz w:val="28"/>
          <w:szCs w:val="28"/>
        </w:rPr>
        <w:t xml:space="preserve"> на 0,13, тогда как в 2005 </w:t>
      </w:r>
      <w:r w:rsidRPr="0045164D">
        <w:rPr>
          <w:sz w:val="28"/>
          <w:szCs w:val="28"/>
        </w:rPr>
        <w:t>году наблюдалось увеличение данного показателя на</w:t>
      </w:r>
      <w:r w:rsidR="00FD3870" w:rsidRPr="0045164D">
        <w:rPr>
          <w:sz w:val="28"/>
          <w:szCs w:val="28"/>
        </w:rPr>
        <w:t xml:space="preserve"> </w:t>
      </w:r>
      <w:r w:rsidRPr="0045164D">
        <w:rPr>
          <w:sz w:val="28"/>
          <w:szCs w:val="28"/>
        </w:rPr>
        <w:t>0,27.</w:t>
      </w:r>
      <w:r w:rsidR="0045164D">
        <w:rPr>
          <w:sz w:val="28"/>
          <w:szCs w:val="28"/>
        </w:rPr>
        <w:t xml:space="preserve"> </w:t>
      </w:r>
      <w:r w:rsidRPr="0045164D">
        <w:rPr>
          <w:sz w:val="28"/>
          <w:szCs w:val="28"/>
        </w:rPr>
        <w:t>Снижение</w:t>
      </w:r>
      <w:r w:rsidR="0045164D">
        <w:rPr>
          <w:sz w:val="28"/>
          <w:szCs w:val="28"/>
        </w:rPr>
        <w:t xml:space="preserve"> </w:t>
      </w:r>
      <w:r w:rsidRPr="0045164D">
        <w:rPr>
          <w:sz w:val="28"/>
          <w:szCs w:val="28"/>
        </w:rPr>
        <w:t>показателя</w:t>
      </w:r>
      <w:r w:rsidR="0045164D">
        <w:rPr>
          <w:sz w:val="28"/>
          <w:szCs w:val="28"/>
        </w:rPr>
        <w:t xml:space="preserve"> </w:t>
      </w:r>
      <w:r w:rsidRPr="0045164D">
        <w:rPr>
          <w:sz w:val="28"/>
          <w:szCs w:val="28"/>
        </w:rPr>
        <w:t>рентабельности</w:t>
      </w:r>
      <w:r w:rsidR="0045164D">
        <w:rPr>
          <w:sz w:val="28"/>
          <w:szCs w:val="28"/>
        </w:rPr>
        <w:t xml:space="preserve"> </w:t>
      </w:r>
      <w:r w:rsidRPr="0045164D">
        <w:rPr>
          <w:sz w:val="28"/>
          <w:szCs w:val="28"/>
        </w:rPr>
        <w:t>собственного</w:t>
      </w:r>
      <w:r w:rsidR="0045164D">
        <w:rPr>
          <w:sz w:val="28"/>
          <w:szCs w:val="28"/>
        </w:rPr>
        <w:t xml:space="preserve"> </w:t>
      </w:r>
      <w:r w:rsidRPr="0045164D">
        <w:rPr>
          <w:sz w:val="28"/>
          <w:szCs w:val="28"/>
        </w:rPr>
        <w:t xml:space="preserve">капитала </w:t>
      </w:r>
      <w:r w:rsidR="00FD3870" w:rsidRPr="0045164D">
        <w:rPr>
          <w:sz w:val="28"/>
          <w:szCs w:val="28"/>
        </w:rPr>
        <w:t>ООО</w:t>
      </w:r>
    </w:p>
    <w:p w:rsidR="00513376" w:rsidRPr="0045164D" w:rsidRDefault="00FD3870" w:rsidP="0035309D">
      <w:pPr>
        <w:shd w:val="clear" w:color="auto" w:fill="FFFFFF"/>
        <w:autoSpaceDE w:val="0"/>
        <w:autoSpaceDN w:val="0"/>
        <w:adjustRightInd w:val="0"/>
        <w:spacing w:line="360" w:lineRule="auto"/>
        <w:ind w:firstLine="709"/>
        <w:jc w:val="both"/>
        <w:rPr>
          <w:sz w:val="28"/>
          <w:szCs w:val="28"/>
        </w:rPr>
      </w:pPr>
      <w:r w:rsidRPr="0045164D">
        <w:rPr>
          <w:sz w:val="28"/>
          <w:szCs w:val="28"/>
        </w:rPr>
        <w:t>«Автомир</w:t>
      </w:r>
      <w:r w:rsidR="00513376" w:rsidRPr="0045164D">
        <w:rPr>
          <w:sz w:val="28"/>
          <w:szCs w:val="28"/>
        </w:rPr>
        <w:t>» в 200</w:t>
      </w:r>
      <w:r w:rsidRPr="0045164D">
        <w:rPr>
          <w:sz w:val="28"/>
          <w:szCs w:val="28"/>
        </w:rPr>
        <w:t xml:space="preserve">6 </w:t>
      </w:r>
      <w:r w:rsidR="00513376" w:rsidRPr="0045164D">
        <w:rPr>
          <w:sz w:val="28"/>
          <w:szCs w:val="28"/>
        </w:rPr>
        <w:t>году говорит о снижении эффективности</w:t>
      </w:r>
      <w:r w:rsidR="0035309D">
        <w:rPr>
          <w:sz w:val="28"/>
          <w:szCs w:val="28"/>
        </w:rPr>
        <w:t xml:space="preserve"> </w:t>
      </w:r>
      <w:r w:rsidRPr="0045164D">
        <w:rPr>
          <w:sz w:val="28"/>
          <w:szCs w:val="28"/>
        </w:rPr>
        <w:t>и</w:t>
      </w:r>
      <w:r w:rsidR="00513376" w:rsidRPr="0045164D">
        <w:rPr>
          <w:sz w:val="28"/>
          <w:szCs w:val="28"/>
        </w:rPr>
        <w:t>спользования источников собственных средств, при этом возрастает роль</w:t>
      </w:r>
      <w:r w:rsidRPr="0045164D">
        <w:rPr>
          <w:sz w:val="28"/>
          <w:szCs w:val="28"/>
        </w:rPr>
        <w:t xml:space="preserve"> </w:t>
      </w:r>
      <w:r w:rsidR="00513376" w:rsidRPr="0045164D">
        <w:rPr>
          <w:sz w:val="28"/>
          <w:szCs w:val="28"/>
        </w:rPr>
        <w:t>заемных</w:t>
      </w:r>
      <w:r w:rsidR="0045164D">
        <w:rPr>
          <w:sz w:val="28"/>
          <w:szCs w:val="28"/>
        </w:rPr>
        <w:t xml:space="preserve"> </w:t>
      </w:r>
      <w:r w:rsidR="00513376" w:rsidRPr="0045164D">
        <w:rPr>
          <w:sz w:val="28"/>
          <w:szCs w:val="28"/>
        </w:rPr>
        <w:t>средств,</w:t>
      </w:r>
      <w:r w:rsidR="0045164D">
        <w:rPr>
          <w:sz w:val="28"/>
          <w:szCs w:val="28"/>
        </w:rPr>
        <w:t xml:space="preserve"> </w:t>
      </w:r>
      <w:r w:rsidR="00513376" w:rsidRPr="0045164D">
        <w:rPr>
          <w:sz w:val="28"/>
          <w:szCs w:val="28"/>
        </w:rPr>
        <w:t>при</w:t>
      </w:r>
      <w:r w:rsidR="0045164D">
        <w:rPr>
          <w:sz w:val="28"/>
          <w:szCs w:val="28"/>
        </w:rPr>
        <w:t xml:space="preserve"> </w:t>
      </w:r>
      <w:r w:rsidR="00513376" w:rsidRPr="0045164D">
        <w:rPr>
          <w:sz w:val="28"/>
          <w:szCs w:val="28"/>
        </w:rPr>
        <w:t>осуществлении</w:t>
      </w:r>
      <w:r w:rsidR="0045164D">
        <w:rPr>
          <w:sz w:val="28"/>
          <w:szCs w:val="28"/>
        </w:rPr>
        <w:t xml:space="preserve"> </w:t>
      </w:r>
      <w:r w:rsidR="00513376" w:rsidRPr="0045164D">
        <w:rPr>
          <w:sz w:val="28"/>
          <w:szCs w:val="28"/>
        </w:rPr>
        <w:t>обществом</w:t>
      </w:r>
      <w:r w:rsidR="0045164D">
        <w:rPr>
          <w:sz w:val="28"/>
          <w:szCs w:val="28"/>
        </w:rPr>
        <w:t xml:space="preserve"> </w:t>
      </w:r>
      <w:r w:rsidR="00513376" w:rsidRPr="0045164D">
        <w:rPr>
          <w:sz w:val="28"/>
          <w:szCs w:val="28"/>
        </w:rPr>
        <w:t>своей</w:t>
      </w:r>
      <w:r w:rsidRPr="0045164D">
        <w:rPr>
          <w:sz w:val="28"/>
          <w:szCs w:val="28"/>
        </w:rPr>
        <w:t xml:space="preserve"> </w:t>
      </w:r>
      <w:r w:rsidR="00513376" w:rsidRPr="0045164D">
        <w:rPr>
          <w:sz w:val="28"/>
          <w:szCs w:val="28"/>
        </w:rPr>
        <w:t>деятельност</w:t>
      </w:r>
      <w:r w:rsidRPr="0045164D">
        <w:rPr>
          <w:sz w:val="28"/>
          <w:szCs w:val="28"/>
        </w:rPr>
        <w:t>и. Увеличение показателя в 2005</w:t>
      </w:r>
      <w:r w:rsidR="00513376" w:rsidRPr="0045164D">
        <w:rPr>
          <w:sz w:val="28"/>
          <w:szCs w:val="28"/>
        </w:rPr>
        <w:t xml:space="preserve"> году говорит о возрастании эффективности использования собственных средств и снижении роли заемного капитала. Это, в свою очередь свидетельствует о повышении эффективности деятельности акционерного общества, так как увеличение показателя рентабельности собственного капитала говорит об увеличении источников собственных средств.</w:t>
      </w:r>
    </w:p>
    <w:p w:rsidR="00513376" w:rsidRPr="0045164D" w:rsidRDefault="00513376" w:rsidP="0035309D">
      <w:pPr>
        <w:shd w:val="clear" w:color="auto" w:fill="FFFFFF"/>
        <w:autoSpaceDE w:val="0"/>
        <w:autoSpaceDN w:val="0"/>
        <w:adjustRightInd w:val="0"/>
        <w:spacing w:line="360" w:lineRule="auto"/>
        <w:ind w:firstLine="709"/>
        <w:jc w:val="both"/>
        <w:rPr>
          <w:sz w:val="28"/>
          <w:szCs w:val="28"/>
        </w:rPr>
      </w:pPr>
      <w:r w:rsidRPr="0045164D">
        <w:rPr>
          <w:sz w:val="28"/>
          <w:szCs w:val="28"/>
        </w:rPr>
        <w:t>Анализ чистой прибыли</w:t>
      </w:r>
      <w:r w:rsidR="00FD3870" w:rsidRPr="0045164D">
        <w:rPr>
          <w:sz w:val="28"/>
          <w:szCs w:val="28"/>
        </w:rPr>
        <w:t xml:space="preserve"> ООО «Автомир»</w:t>
      </w:r>
      <w:r w:rsidR="0045164D">
        <w:rPr>
          <w:sz w:val="28"/>
          <w:szCs w:val="28"/>
        </w:rPr>
        <w:t xml:space="preserve"> </w:t>
      </w:r>
      <w:r w:rsidRPr="0045164D">
        <w:rPr>
          <w:sz w:val="28"/>
          <w:szCs w:val="28"/>
        </w:rPr>
        <w:t>проведем на</w:t>
      </w:r>
      <w:r w:rsidR="0035309D">
        <w:rPr>
          <w:sz w:val="28"/>
          <w:szCs w:val="28"/>
        </w:rPr>
        <w:t xml:space="preserve"> </w:t>
      </w:r>
      <w:r w:rsidRPr="0045164D">
        <w:rPr>
          <w:sz w:val="28"/>
          <w:szCs w:val="28"/>
        </w:rPr>
        <w:t>основании данных приложения 14.</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По результатам данных приложения 14 видно, что чистая прибыль </w:t>
      </w:r>
      <w:r w:rsidR="00FD3870" w:rsidRPr="0045164D">
        <w:rPr>
          <w:sz w:val="28"/>
          <w:szCs w:val="28"/>
        </w:rPr>
        <w:t>ООО «Автомир»</w:t>
      </w:r>
      <w:r w:rsidRPr="0045164D">
        <w:rPr>
          <w:sz w:val="28"/>
          <w:szCs w:val="28"/>
        </w:rPr>
        <w:t>»,</w:t>
      </w:r>
      <w:r w:rsidR="0045164D">
        <w:rPr>
          <w:sz w:val="28"/>
          <w:szCs w:val="28"/>
        </w:rPr>
        <w:t xml:space="preserve"> </w:t>
      </w:r>
      <w:r w:rsidRPr="0045164D">
        <w:rPr>
          <w:sz w:val="28"/>
          <w:szCs w:val="28"/>
        </w:rPr>
        <w:t>оставшаяся у</w:t>
      </w:r>
      <w:r w:rsidR="0045164D">
        <w:rPr>
          <w:sz w:val="28"/>
          <w:szCs w:val="28"/>
        </w:rPr>
        <w:t xml:space="preserve"> </w:t>
      </w:r>
      <w:r w:rsidRPr="0045164D">
        <w:rPr>
          <w:sz w:val="28"/>
          <w:szCs w:val="28"/>
        </w:rPr>
        <w:t>общества после</w:t>
      </w:r>
      <w:r w:rsidR="00FD3870" w:rsidRPr="0045164D">
        <w:rPr>
          <w:sz w:val="28"/>
          <w:szCs w:val="28"/>
        </w:rPr>
        <w:t xml:space="preserve"> </w:t>
      </w:r>
      <w:r w:rsidRPr="0045164D">
        <w:rPr>
          <w:sz w:val="28"/>
          <w:szCs w:val="28"/>
        </w:rPr>
        <w:t xml:space="preserve">уплаты налога на прибыль остается в распоряжении фирмы, но не распределяется ни в фонд материального поощрения, ни на увеличение резервного фонда, ни на выплаты дивидендов, хотя в уставе общества предусмотрено создание резервного фонда и фонда накопления. </w:t>
      </w:r>
      <w:r w:rsidR="00FD3870" w:rsidRPr="0045164D">
        <w:rPr>
          <w:sz w:val="28"/>
          <w:szCs w:val="28"/>
        </w:rPr>
        <w:t>Однако</w:t>
      </w:r>
      <w:r w:rsidR="0045164D">
        <w:rPr>
          <w:sz w:val="28"/>
          <w:szCs w:val="28"/>
        </w:rPr>
        <w:t xml:space="preserve"> </w:t>
      </w:r>
      <w:r w:rsidR="00FD3870" w:rsidRPr="0045164D">
        <w:rPr>
          <w:sz w:val="28"/>
          <w:szCs w:val="28"/>
        </w:rPr>
        <w:t>увеличение данных фондов</w:t>
      </w:r>
      <w:r w:rsidR="0045164D">
        <w:rPr>
          <w:sz w:val="28"/>
          <w:szCs w:val="28"/>
        </w:rPr>
        <w:t xml:space="preserve"> </w:t>
      </w:r>
      <w:r w:rsidR="00FD3870" w:rsidRPr="0045164D">
        <w:rPr>
          <w:sz w:val="28"/>
          <w:szCs w:val="28"/>
        </w:rPr>
        <w:t>на предприятии не осуществляется.</w:t>
      </w:r>
    </w:p>
    <w:p w:rsidR="006A6840" w:rsidRPr="0045164D" w:rsidRDefault="00FD3870" w:rsidP="0045164D">
      <w:pPr>
        <w:shd w:val="clear" w:color="auto" w:fill="FFFFFF"/>
        <w:autoSpaceDE w:val="0"/>
        <w:autoSpaceDN w:val="0"/>
        <w:adjustRightInd w:val="0"/>
        <w:spacing w:line="360" w:lineRule="auto"/>
        <w:ind w:firstLine="709"/>
        <w:jc w:val="both"/>
        <w:rPr>
          <w:b/>
          <w:sz w:val="28"/>
          <w:szCs w:val="32"/>
        </w:rPr>
      </w:pPr>
      <w:r w:rsidRPr="0045164D">
        <w:rPr>
          <w:sz w:val="28"/>
          <w:szCs w:val="28"/>
        </w:rPr>
        <w:br w:type="page"/>
      </w:r>
      <w:r w:rsidR="00513376" w:rsidRPr="0045164D">
        <w:rPr>
          <w:b/>
          <w:sz w:val="28"/>
          <w:szCs w:val="32"/>
        </w:rPr>
        <w:t xml:space="preserve">ГЛАВА 3. </w:t>
      </w:r>
      <w:r w:rsidR="006A6840" w:rsidRPr="0045164D">
        <w:rPr>
          <w:b/>
          <w:sz w:val="28"/>
          <w:szCs w:val="32"/>
        </w:rPr>
        <w:t xml:space="preserve">Рациональная организация деятельности предприятия </w:t>
      </w:r>
    </w:p>
    <w:p w:rsidR="006A6840" w:rsidRPr="0045164D" w:rsidRDefault="006A6840" w:rsidP="0045164D">
      <w:pPr>
        <w:shd w:val="clear" w:color="auto" w:fill="FFFFFF"/>
        <w:autoSpaceDE w:val="0"/>
        <w:autoSpaceDN w:val="0"/>
        <w:adjustRightInd w:val="0"/>
        <w:spacing w:line="360" w:lineRule="auto"/>
        <w:ind w:firstLine="709"/>
        <w:jc w:val="both"/>
        <w:rPr>
          <w:b/>
          <w:sz w:val="28"/>
          <w:szCs w:val="28"/>
        </w:rPr>
      </w:pPr>
    </w:p>
    <w:p w:rsidR="00513376" w:rsidRPr="0045164D" w:rsidRDefault="0035309D" w:rsidP="0035309D">
      <w:pPr>
        <w:shd w:val="clear" w:color="auto" w:fill="FFFFFF"/>
        <w:autoSpaceDE w:val="0"/>
        <w:autoSpaceDN w:val="0"/>
        <w:adjustRightInd w:val="0"/>
        <w:spacing w:line="360" w:lineRule="auto"/>
        <w:ind w:firstLine="709"/>
        <w:jc w:val="both"/>
        <w:rPr>
          <w:b/>
          <w:sz w:val="28"/>
          <w:szCs w:val="28"/>
        </w:rPr>
      </w:pPr>
      <w:r>
        <w:rPr>
          <w:b/>
          <w:sz w:val="28"/>
          <w:szCs w:val="28"/>
        </w:rPr>
        <w:t>3.1</w:t>
      </w:r>
      <w:r w:rsidR="00513376" w:rsidRPr="0045164D">
        <w:rPr>
          <w:b/>
          <w:sz w:val="28"/>
          <w:szCs w:val="28"/>
        </w:rPr>
        <w:t xml:space="preserve"> Методы управления запасами предприятия</w:t>
      </w:r>
      <w:r w:rsidR="006A6840" w:rsidRPr="0045164D">
        <w:rPr>
          <w:b/>
          <w:sz w:val="28"/>
          <w:szCs w:val="28"/>
        </w:rPr>
        <w:t xml:space="preserve"> и</w:t>
      </w:r>
      <w:r w:rsidR="0045164D">
        <w:rPr>
          <w:b/>
          <w:sz w:val="28"/>
          <w:szCs w:val="28"/>
        </w:rPr>
        <w:t xml:space="preserve"> </w:t>
      </w:r>
      <w:r w:rsidR="006A6840" w:rsidRPr="0045164D">
        <w:rPr>
          <w:b/>
          <w:sz w:val="28"/>
          <w:szCs w:val="28"/>
        </w:rPr>
        <w:t>анализ управления денежными потоками</w:t>
      </w:r>
    </w:p>
    <w:p w:rsidR="0094470C" w:rsidRPr="0045164D" w:rsidRDefault="0094470C" w:rsidP="0045164D">
      <w:pPr>
        <w:shd w:val="clear" w:color="auto" w:fill="FFFFFF"/>
        <w:autoSpaceDE w:val="0"/>
        <w:autoSpaceDN w:val="0"/>
        <w:adjustRightInd w:val="0"/>
        <w:spacing w:line="360" w:lineRule="auto"/>
        <w:ind w:firstLine="709"/>
        <w:jc w:val="both"/>
        <w:rPr>
          <w:rFonts w:cs="Arial"/>
          <w:b/>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Закупки товаров большими партиями приводят к большим по объему запасам и большим издержкам, связанным с хранением. Но общая стоимость закупок с уменьшением размеров партий может возрастать, поскольку предприятие расходует дополнительные средства на размещение</w:t>
      </w:r>
      <w:r w:rsidR="0094470C" w:rsidRPr="0045164D">
        <w:rPr>
          <w:sz w:val="28"/>
          <w:szCs w:val="28"/>
        </w:rPr>
        <w:t xml:space="preserve"> </w:t>
      </w:r>
      <w:r w:rsidR="007D7322" w:rsidRPr="0045164D">
        <w:rPr>
          <w:sz w:val="28"/>
          <w:szCs w:val="28"/>
        </w:rPr>
        <w:t>з</w:t>
      </w:r>
      <w:r w:rsidR="0094470C" w:rsidRPr="0045164D">
        <w:rPr>
          <w:sz w:val="28"/>
          <w:szCs w:val="28"/>
        </w:rPr>
        <w:t>аказов, прие</w:t>
      </w:r>
      <w:r w:rsidRPr="0045164D">
        <w:rPr>
          <w:sz w:val="28"/>
          <w:szCs w:val="28"/>
        </w:rPr>
        <w:t>мку закупаемых товаров, на прохождение счетов и другие действия, связанные с закупкой каждой партии товаров. Необходимо планировать размер партии и число закупаемых партий, при которых сумма издержек по обслуживанию закупок и хранению запасов была бы наименьшей. Поэтому одним из методов управления товарными запасами на предприятии является оптимизация партий закупаемых товаров [6,78].</w:t>
      </w:r>
    </w:p>
    <w:p w:rsidR="006A6840" w:rsidRPr="0045164D" w:rsidRDefault="006A6840" w:rsidP="0045164D">
      <w:pPr>
        <w:shd w:val="clear" w:color="auto" w:fill="FFFFFF"/>
        <w:autoSpaceDE w:val="0"/>
        <w:autoSpaceDN w:val="0"/>
        <w:adjustRightInd w:val="0"/>
        <w:spacing w:line="360" w:lineRule="auto"/>
        <w:ind w:firstLine="709"/>
        <w:jc w:val="both"/>
        <w:rPr>
          <w:sz w:val="28"/>
          <w:szCs w:val="28"/>
        </w:rPr>
      </w:pPr>
      <w:r w:rsidRPr="0045164D">
        <w:rPr>
          <w:sz w:val="28"/>
          <w:szCs w:val="28"/>
        </w:rPr>
        <w:t>Результаты расчетов в таблице 11 показывают, что оптимальное количество закупок товаров - это 12 партий в год по 6 штук (автомобилей), при наименьших издержках 12 000 руб. При других размерах партии издержки будут выше.</w:t>
      </w:r>
    </w:p>
    <w:p w:rsidR="006A6840" w:rsidRPr="0045164D" w:rsidRDefault="006A6840" w:rsidP="0045164D">
      <w:pPr>
        <w:shd w:val="clear" w:color="auto" w:fill="FFFFFF"/>
        <w:autoSpaceDE w:val="0"/>
        <w:autoSpaceDN w:val="0"/>
        <w:adjustRightInd w:val="0"/>
        <w:spacing w:line="360" w:lineRule="auto"/>
        <w:ind w:firstLine="709"/>
        <w:jc w:val="both"/>
        <w:rPr>
          <w:rFonts w:cs="Arial"/>
          <w:sz w:val="28"/>
          <w:szCs w:val="28"/>
        </w:rPr>
      </w:pPr>
      <w:r w:rsidRPr="0045164D">
        <w:rPr>
          <w:sz w:val="28"/>
          <w:szCs w:val="28"/>
        </w:rPr>
        <w:t>Минимизация текущих затрат по обслуживанию запасов представляет собой оптимизационную задачу, решаемую в процессе их нормирования [31,349].</w:t>
      </w:r>
      <w:r w:rsidRPr="0045164D">
        <w:rPr>
          <w:rFonts w:cs="Arial"/>
          <w:sz w:val="28"/>
          <w:szCs w:val="28"/>
        </w:rPr>
        <w:t xml:space="preserve"> </w:t>
      </w:r>
    </w:p>
    <w:p w:rsidR="006A6840" w:rsidRPr="0045164D" w:rsidRDefault="006A6840" w:rsidP="0045164D">
      <w:pPr>
        <w:shd w:val="clear" w:color="auto" w:fill="FFFFFF"/>
        <w:autoSpaceDE w:val="0"/>
        <w:autoSpaceDN w:val="0"/>
        <w:adjustRightInd w:val="0"/>
        <w:spacing w:line="360" w:lineRule="auto"/>
        <w:ind w:firstLine="709"/>
        <w:jc w:val="both"/>
        <w:rPr>
          <w:sz w:val="28"/>
          <w:szCs w:val="28"/>
        </w:rPr>
      </w:pPr>
    </w:p>
    <w:p w:rsidR="0094470C"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Таблица 1</w:t>
      </w:r>
      <w:r w:rsidR="0094470C" w:rsidRPr="0045164D">
        <w:rPr>
          <w:sz w:val="28"/>
          <w:szCs w:val="28"/>
        </w:rPr>
        <w:t>1</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Определение оптимального размера закупаемой партии автомобилей</w:t>
      </w:r>
      <w:r w:rsidR="0094470C" w:rsidRPr="0045164D">
        <w:rPr>
          <w:sz w:val="28"/>
          <w:szCs w:val="28"/>
        </w:rPr>
        <w:t xml:space="preserve"> </w:t>
      </w:r>
      <w:r w:rsidRPr="0045164D">
        <w:rPr>
          <w:sz w:val="28"/>
          <w:szCs w:val="28"/>
        </w:rPr>
        <w:t xml:space="preserve">для </w:t>
      </w:r>
      <w:r w:rsidR="007D7322" w:rsidRPr="0045164D">
        <w:rPr>
          <w:sz w:val="28"/>
          <w:szCs w:val="28"/>
        </w:rPr>
        <w:t>ООО”Автомир”</w:t>
      </w:r>
    </w:p>
    <w:tbl>
      <w:tblPr>
        <w:tblW w:w="9171" w:type="dxa"/>
        <w:tblLayout w:type="fixed"/>
        <w:tblLook w:val="0000" w:firstRow="0" w:lastRow="0" w:firstColumn="0" w:lastColumn="0" w:noHBand="0" w:noVBand="0"/>
      </w:tblPr>
      <w:tblGrid>
        <w:gridCol w:w="5124"/>
        <w:gridCol w:w="1368"/>
        <w:gridCol w:w="1368"/>
        <w:gridCol w:w="1311"/>
      </w:tblGrid>
      <w:tr w:rsidR="00D244C0" w:rsidRPr="0045164D" w:rsidTr="008C0D58">
        <w:trPr>
          <w:trHeight w:val="245"/>
        </w:trPr>
        <w:tc>
          <w:tcPr>
            <w:tcW w:w="5124" w:type="dxa"/>
            <w:tcBorders>
              <w:top w:val="single" w:sz="4" w:space="0" w:color="auto"/>
              <w:left w:val="single" w:sz="4" w:space="0" w:color="auto"/>
              <w:bottom w:val="single" w:sz="4" w:space="0" w:color="auto"/>
              <w:right w:val="single" w:sz="4" w:space="0" w:color="auto"/>
            </w:tcBorders>
          </w:tcPr>
          <w:p w:rsidR="00D244C0" w:rsidRPr="0035309D" w:rsidRDefault="00D244C0" w:rsidP="0035309D">
            <w:pPr>
              <w:shd w:val="clear" w:color="auto" w:fill="FFFFFF"/>
              <w:autoSpaceDE w:val="0"/>
              <w:autoSpaceDN w:val="0"/>
              <w:adjustRightInd w:val="0"/>
              <w:spacing w:line="360" w:lineRule="auto"/>
              <w:jc w:val="both"/>
              <w:rPr>
                <w:sz w:val="20"/>
                <w:szCs w:val="20"/>
              </w:rPr>
            </w:pPr>
            <w:r w:rsidRPr="0035309D">
              <w:rPr>
                <w:sz w:val="20"/>
                <w:szCs w:val="20"/>
              </w:rPr>
              <w:t>Показатели</w:t>
            </w:r>
          </w:p>
        </w:tc>
        <w:tc>
          <w:tcPr>
            <w:tcW w:w="1368" w:type="dxa"/>
            <w:tcBorders>
              <w:top w:val="single" w:sz="4" w:space="0" w:color="auto"/>
              <w:left w:val="single" w:sz="4" w:space="0" w:color="auto"/>
              <w:bottom w:val="single" w:sz="4" w:space="0" w:color="auto"/>
              <w:right w:val="single" w:sz="4" w:space="0" w:color="auto"/>
            </w:tcBorders>
          </w:tcPr>
          <w:p w:rsidR="00D244C0" w:rsidRPr="0035309D" w:rsidRDefault="005A0AB6" w:rsidP="0035309D">
            <w:pPr>
              <w:shd w:val="clear" w:color="auto" w:fill="FFFFFF"/>
              <w:autoSpaceDE w:val="0"/>
              <w:autoSpaceDN w:val="0"/>
              <w:adjustRightInd w:val="0"/>
              <w:spacing w:line="360" w:lineRule="auto"/>
              <w:jc w:val="both"/>
              <w:rPr>
                <w:sz w:val="20"/>
                <w:szCs w:val="20"/>
              </w:rPr>
            </w:pPr>
            <w:smartTag w:uri="urn:schemas-microsoft-com:office:smarttags" w:element="metricconverter">
              <w:smartTagPr>
                <w:attr w:name="ProductID" w:val="2004 г"/>
              </w:smartTagPr>
              <w:r w:rsidRPr="0035309D">
                <w:rPr>
                  <w:sz w:val="20"/>
                  <w:szCs w:val="20"/>
                </w:rPr>
                <w:t>2004 г</w:t>
              </w:r>
            </w:smartTag>
            <w:r w:rsidRPr="0035309D">
              <w:rPr>
                <w:sz w:val="20"/>
                <w:szCs w:val="20"/>
              </w:rPr>
              <w:t xml:space="preserve">. </w:t>
            </w:r>
          </w:p>
        </w:tc>
        <w:tc>
          <w:tcPr>
            <w:tcW w:w="1368" w:type="dxa"/>
            <w:tcBorders>
              <w:top w:val="single" w:sz="4" w:space="0" w:color="auto"/>
              <w:left w:val="single" w:sz="4" w:space="0" w:color="auto"/>
              <w:bottom w:val="single" w:sz="4" w:space="0" w:color="auto"/>
              <w:right w:val="single" w:sz="4" w:space="0" w:color="auto"/>
            </w:tcBorders>
          </w:tcPr>
          <w:p w:rsidR="00D244C0" w:rsidRPr="0035309D" w:rsidRDefault="005A0AB6" w:rsidP="0035309D">
            <w:pPr>
              <w:shd w:val="clear" w:color="auto" w:fill="FFFFFF"/>
              <w:autoSpaceDE w:val="0"/>
              <w:autoSpaceDN w:val="0"/>
              <w:adjustRightInd w:val="0"/>
              <w:spacing w:line="360" w:lineRule="auto"/>
              <w:jc w:val="both"/>
              <w:rPr>
                <w:sz w:val="20"/>
                <w:szCs w:val="20"/>
              </w:rPr>
            </w:pPr>
            <w:smartTag w:uri="urn:schemas-microsoft-com:office:smarttags" w:element="metricconverter">
              <w:smartTagPr>
                <w:attr w:name="ProductID" w:val="2005 г"/>
              </w:smartTagPr>
              <w:r w:rsidRPr="0035309D">
                <w:rPr>
                  <w:sz w:val="20"/>
                  <w:szCs w:val="20"/>
                </w:rPr>
                <w:t>2005 г</w:t>
              </w:r>
            </w:smartTag>
            <w:r w:rsidRPr="0035309D">
              <w:rPr>
                <w:sz w:val="20"/>
                <w:szCs w:val="20"/>
              </w:rPr>
              <w:t>.</w:t>
            </w:r>
          </w:p>
        </w:tc>
        <w:tc>
          <w:tcPr>
            <w:tcW w:w="1311" w:type="dxa"/>
            <w:tcBorders>
              <w:top w:val="single" w:sz="4" w:space="0" w:color="auto"/>
              <w:left w:val="single" w:sz="4" w:space="0" w:color="auto"/>
              <w:bottom w:val="single" w:sz="4" w:space="0" w:color="auto"/>
              <w:right w:val="single" w:sz="4" w:space="0" w:color="auto"/>
            </w:tcBorders>
          </w:tcPr>
          <w:p w:rsidR="00D244C0" w:rsidRPr="0035309D" w:rsidRDefault="005A0AB6" w:rsidP="0035309D">
            <w:pPr>
              <w:shd w:val="clear" w:color="auto" w:fill="FFFFFF"/>
              <w:autoSpaceDE w:val="0"/>
              <w:autoSpaceDN w:val="0"/>
              <w:adjustRightInd w:val="0"/>
              <w:spacing w:line="360" w:lineRule="auto"/>
              <w:jc w:val="both"/>
              <w:rPr>
                <w:sz w:val="20"/>
                <w:szCs w:val="20"/>
              </w:rPr>
            </w:pPr>
            <w:smartTag w:uri="urn:schemas-microsoft-com:office:smarttags" w:element="metricconverter">
              <w:smartTagPr>
                <w:attr w:name="ProductID" w:val="2006 г"/>
              </w:smartTagPr>
              <w:r w:rsidRPr="0035309D">
                <w:rPr>
                  <w:sz w:val="20"/>
                  <w:szCs w:val="20"/>
                </w:rPr>
                <w:t>2006</w:t>
              </w:r>
              <w:r w:rsidR="008A3F70" w:rsidRPr="0035309D">
                <w:rPr>
                  <w:sz w:val="20"/>
                  <w:szCs w:val="20"/>
                </w:rPr>
                <w:t xml:space="preserve"> </w:t>
              </w:r>
              <w:r w:rsidRPr="0035309D">
                <w:rPr>
                  <w:sz w:val="20"/>
                  <w:szCs w:val="20"/>
                </w:rPr>
                <w:t>г</w:t>
              </w:r>
            </w:smartTag>
            <w:r w:rsidRPr="0035309D">
              <w:rPr>
                <w:sz w:val="20"/>
                <w:szCs w:val="20"/>
              </w:rPr>
              <w:t>.</w:t>
            </w:r>
          </w:p>
          <w:p w:rsidR="00D244C0" w:rsidRPr="0035309D" w:rsidRDefault="00D244C0" w:rsidP="0035309D">
            <w:pPr>
              <w:shd w:val="clear" w:color="auto" w:fill="FFFFFF"/>
              <w:autoSpaceDE w:val="0"/>
              <w:autoSpaceDN w:val="0"/>
              <w:adjustRightInd w:val="0"/>
              <w:spacing w:line="360" w:lineRule="auto"/>
              <w:ind w:firstLine="171"/>
              <w:jc w:val="both"/>
              <w:rPr>
                <w:sz w:val="20"/>
                <w:szCs w:val="20"/>
              </w:rPr>
            </w:pPr>
          </w:p>
        </w:tc>
      </w:tr>
      <w:tr w:rsidR="0094470C" w:rsidRPr="0045164D" w:rsidTr="008C0D58">
        <w:trPr>
          <w:trHeight w:val="245"/>
        </w:trPr>
        <w:tc>
          <w:tcPr>
            <w:tcW w:w="5124" w:type="dxa"/>
            <w:tcBorders>
              <w:top w:val="single" w:sz="4" w:space="0" w:color="auto"/>
            </w:tcBorders>
          </w:tcPr>
          <w:p w:rsidR="0094470C" w:rsidRPr="0035309D" w:rsidRDefault="0094470C" w:rsidP="0035309D">
            <w:pPr>
              <w:shd w:val="clear" w:color="auto" w:fill="FFFFFF"/>
              <w:autoSpaceDE w:val="0"/>
              <w:autoSpaceDN w:val="0"/>
              <w:adjustRightInd w:val="0"/>
              <w:spacing w:line="360" w:lineRule="auto"/>
              <w:ind w:firstLine="171"/>
              <w:jc w:val="both"/>
              <w:rPr>
                <w:sz w:val="20"/>
                <w:szCs w:val="20"/>
              </w:rPr>
            </w:pPr>
            <w:r w:rsidRPr="0035309D">
              <w:rPr>
                <w:sz w:val="20"/>
                <w:szCs w:val="20"/>
              </w:rPr>
              <w:t>Число</w:t>
            </w:r>
            <w:r w:rsidR="0045164D" w:rsidRPr="0035309D">
              <w:rPr>
                <w:sz w:val="20"/>
                <w:szCs w:val="20"/>
              </w:rPr>
              <w:t xml:space="preserve"> </w:t>
            </w:r>
            <w:r w:rsidRPr="0035309D">
              <w:rPr>
                <w:sz w:val="20"/>
                <w:szCs w:val="20"/>
              </w:rPr>
              <w:t>закупаемых в год партий</w:t>
            </w:r>
          </w:p>
        </w:tc>
        <w:tc>
          <w:tcPr>
            <w:tcW w:w="1368" w:type="dxa"/>
            <w:tcBorders>
              <w:top w:val="single" w:sz="4" w:space="0" w:color="auto"/>
            </w:tcBorders>
          </w:tcPr>
          <w:p w:rsidR="0094470C" w:rsidRPr="0035309D" w:rsidRDefault="0094470C" w:rsidP="0035309D">
            <w:pPr>
              <w:shd w:val="clear" w:color="auto" w:fill="FFFFFF"/>
              <w:autoSpaceDE w:val="0"/>
              <w:autoSpaceDN w:val="0"/>
              <w:adjustRightInd w:val="0"/>
              <w:spacing w:line="360" w:lineRule="auto"/>
              <w:ind w:firstLine="171"/>
              <w:jc w:val="both"/>
              <w:rPr>
                <w:sz w:val="20"/>
                <w:szCs w:val="20"/>
              </w:rPr>
            </w:pPr>
            <w:r w:rsidRPr="0035309D">
              <w:rPr>
                <w:sz w:val="20"/>
                <w:szCs w:val="20"/>
              </w:rPr>
              <w:t>10</w:t>
            </w:r>
          </w:p>
        </w:tc>
        <w:tc>
          <w:tcPr>
            <w:tcW w:w="1368" w:type="dxa"/>
            <w:tcBorders>
              <w:top w:val="single" w:sz="4" w:space="0" w:color="auto"/>
            </w:tcBorders>
          </w:tcPr>
          <w:p w:rsidR="0094470C" w:rsidRPr="0035309D" w:rsidRDefault="0094470C" w:rsidP="0035309D">
            <w:pPr>
              <w:shd w:val="clear" w:color="auto" w:fill="FFFFFF"/>
              <w:autoSpaceDE w:val="0"/>
              <w:autoSpaceDN w:val="0"/>
              <w:adjustRightInd w:val="0"/>
              <w:spacing w:line="360" w:lineRule="auto"/>
              <w:ind w:firstLine="171"/>
              <w:jc w:val="both"/>
              <w:rPr>
                <w:sz w:val="20"/>
                <w:szCs w:val="20"/>
              </w:rPr>
            </w:pPr>
            <w:r w:rsidRPr="0035309D">
              <w:rPr>
                <w:sz w:val="20"/>
                <w:szCs w:val="20"/>
              </w:rPr>
              <w:t>11</w:t>
            </w:r>
          </w:p>
        </w:tc>
        <w:tc>
          <w:tcPr>
            <w:tcW w:w="1311" w:type="dxa"/>
            <w:tcBorders>
              <w:top w:val="single" w:sz="4" w:space="0" w:color="auto"/>
            </w:tcBorders>
          </w:tcPr>
          <w:p w:rsidR="0094470C" w:rsidRPr="0035309D" w:rsidRDefault="0094470C" w:rsidP="0035309D">
            <w:pPr>
              <w:shd w:val="clear" w:color="auto" w:fill="FFFFFF"/>
              <w:autoSpaceDE w:val="0"/>
              <w:autoSpaceDN w:val="0"/>
              <w:adjustRightInd w:val="0"/>
              <w:spacing w:line="360" w:lineRule="auto"/>
              <w:ind w:firstLine="171"/>
              <w:jc w:val="both"/>
              <w:rPr>
                <w:sz w:val="20"/>
                <w:szCs w:val="20"/>
              </w:rPr>
            </w:pPr>
            <w:r w:rsidRPr="0035309D">
              <w:rPr>
                <w:sz w:val="20"/>
                <w:szCs w:val="20"/>
              </w:rPr>
              <w:t>12</w:t>
            </w:r>
          </w:p>
        </w:tc>
      </w:tr>
      <w:tr w:rsidR="0094470C" w:rsidRPr="0045164D" w:rsidTr="008C0D58">
        <w:trPr>
          <w:trHeight w:val="245"/>
        </w:trPr>
        <w:tc>
          <w:tcPr>
            <w:tcW w:w="5124" w:type="dxa"/>
          </w:tcPr>
          <w:p w:rsidR="0094470C" w:rsidRPr="0035309D" w:rsidRDefault="0094470C" w:rsidP="0035309D">
            <w:pPr>
              <w:shd w:val="clear" w:color="auto" w:fill="FFFFFF"/>
              <w:autoSpaceDE w:val="0"/>
              <w:autoSpaceDN w:val="0"/>
              <w:adjustRightInd w:val="0"/>
              <w:spacing w:line="360" w:lineRule="auto"/>
              <w:ind w:firstLine="171"/>
              <w:jc w:val="both"/>
              <w:rPr>
                <w:sz w:val="20"/>
                <w:szCs w:val="20"/>
              </w:rPr>
            </w:pPr>
            <w:r w:rsidRPr="0035309D">
              <w:rPr>
                <w:sz w:val="20"/>
                <w:szCs w:val="20"/>
              </w:rPr>
              <w:t>Размер партии, шт.</w:t>
            </w:r>
          </w:p>
        </w:tc>
        <w:tc>
          <w:tcPr>
            <w:tcW w:w="1368" w:type="dxa"/>
          </w:tcPr>
          <w:p w:rsidR="0094470C" w:rsidRPr="0035309D" w:rsidRDefault="0094470C" w:rsidP="0035309D">
            <w:pPr>
              <w:shd w:val="clear" w:color="auto" w:fill="FFFFFF"/>
              <w:autoSpaceDE w:val="0"/>
              <w:autoSpaceDN w:val="0"/>
              <w:adjustRightInd w:val="0"/>
              <w:spacing w:line="360" w:lineRule="auto"/>
              <w:ind w:firstLine="171"/>
              <w:jc w:val="both"/>
              <w:rPr>
                <w:sz w:val="20"/>
                <w:szCs w:val="20"/>
              </w:rPr>
            </w:pPr>
            <w:r w:rsidRPr="0035309D">
              <w:rPr>
                <w:sz w:val="20"/>
                <w:szCs w:val="20"/>
              </w:rPr>
              <w:t>10</w:t>
            </w:r>
          </w:p>
        </w:tc>
        <w:tc>
          <w:tcPr>
            <w:tcW w:w="1368" w:type="dxa"/>
          </w:tcPr>
          <w:p w:rsidR="0094470C" w:rsidRPr="0035309D" w:rsidRDefault="0094470C" w:rsidP="0035309D">
            <w:pPr>
              <w:shd w:val="clear" w:color="auto" w:fill="FFFFFF"/>
              <w:autoSpaceDE w:val="0"/>
              <w:autoSpaceDN w:val="0"/>
              <w:adjustRightInd w:val="0"/>
              <w:spacing w:line="360" w:lineRule="auto"/>
              <w:ind w:firstLine="171"/>
              <w:jc w:val="both"/>
              <w:rPr>
                <w:sz w:val="20"/>
                <w:szCs w:val="20"/>
              </w:rPr>
            </w:pPr>
            <w:r w:rsidRPr="0035309D">
              <w:rPr>
                <w:sz w:val="20"/>
                <w:szCs w:val="20"/>
              </w:rPr>
              <w:t>8</w:t>
            </w:r>
          </w:p>
        </w:tc>
        <w:tc>
          <w:tcPr>
            <w:tcW w:w="1311" w:type="dxa"/>
          </w:tcPr>
          <w:p w:rsidR="0094470C" w:rsidRPr="0035309D" w:rsidRDefault="0094470C" w:rsidP="0035309D">
            <w:pPr>
              <w:shd w:val="clear" w:color="auto" w:fill="FFFFFF"/>
              <w:autoSpaceDE w:val="0"/>
              <w:autoSpaceDN w:val="0"/>
              <w:adjustRightInd w:val="0"/>
              <w:spacing w:line="360" w:lineRule="auto"/>
              <w:ind w:firstLine="171"/>
              <w:jc w:val="both"/>
              <w:rPr>
                <w:sz w:val="20"/>
                <w:szCs w:val="20"/>
              </w:rPr>
            </w:pPr>
            <w:r w:rsidRPr="0035309D">
              <w:rPr>
                <w:sz w:val="20"/>
                <w:szCs w:val="20"/>
              </w:rPr>
              <w:t>6</w:t>
            </w:r>
          </w:p>
        </w:tc>
      </w:tr>
      <w:tr w:rsidR="0094470C" w:rsidRPr="0045164D" w:rsidTr="008C0D58">
        <w:trPr>
          <w:trHeight w:val="245"/>
        </w:trPr>
        <w:tc>
          <w:tcPr>
            <w:tcW w:w="5124" w:type="dxa"/>
          </w:tcPr>
          <w:p w:rsidR="0094470C" w:rsidRPr="0035309D" w:rsidRDefault="0094470C" w:rsidP="0035309D">
            <w:pPr>
              <w:shd w:val="clear" w:color="auto" w:fill="FFFFFF"/>
              <w:autoSpaceDE w:val="0"/>
              <w:autoSpaceDN w:val="0"/>
              <w:adjustRightInd w:val="0"/>
              <w:spacing w:line="360" w:lineRule="auto"/>
              <w:ind w:firstLine="171"/>
              <w:jc w:val="both"/>
              <w:rPr>
                <w:sz w:val="20"/>
                <w:szCs w:val="20"/>
              </w:rPr>
            </w:pPr>
            <w:r w:rsidRPr="0035309D">
              <w:rPr>
                <w:sz w:val="20"/>
                <w:szCs w:val="20"/>
              </w:rPr>
              <w:t>Среднегодовой запас, шт.</w:t>
            </w:r>
          </w:p>
        </w:tc>
        <w:tc>
          <w:tcPr>
            <w:tcW w:w="1368" w:type="dxa"/>
          </w:tcPr>
          <w:p w:rsidR="0094470C" w:rsidRPr="0035309D" w:rsidRDefault="0094470C" w:rsidP="0035309D">
            <w:pPr>
              <w:shd w:val="clear" w:color="auto" w:fill="FFFFFF"/>
              <w:autoSpaceDE w:val="0"/>
              <w:autoSpaceDN w:val="0"/>
              <w:adjustRightInd w:val="0"/>
              <w:spacing w:line="360" w:lineRule="auto"/>
              <w:ind w:firstLine="171"/>
              <w:jc w:val="both"/>
              <w:rPr>
                <w:sz w:val="20"/>
                <w:szCs w:val="20"/>
              </w:rPr>
            </w:pPr>
            <w:r w:rsidRPr="0035309D">
              <w:rPr>
                <w:sz w:val="20"/>
                <w:szCs w:val="20"/>
              </w:rPr>
              <w:t>6</w:t>
            </w:r>
          </w:p>
        </w:tc>
        <w:tc>
          <w:tcPr>
            <w:tcW w:w="1368" w:type="dxa"/>
          </w:tcPr>
          <w:p w:rsidR="0094470C" w:rsidRPr="0035309D" w:rsidRDefault="0094470C" w:rsidP="0035309D">
            <w:pPr>
              <w:shd w:val="clear" w:color="auto" w:fill="FFFFFF"/>
              <w:autoSpaceDE w:val="0"/>
              <w:autoSpaceDN w:val="0"/>
              <w:adjustRightInd w:val="0"/>
              <w:spacing w:line="360" w:lineRule="auto"/>
              <w:ind w:firstLine="171"/>
              <w:jc w:val="both"/>
              <w:rPr>
                <w:sz w:val="20"/>
                <w:szCs w:val="20"/>
              </w:rPr>
            </w:pPr>
            <w:r w:rsidRPr="0035309D">
              <w:rPr>
                <w:sz w:val="20"/>
                <w:szCs w:val="20"/>
              </w:rPr>
              <w:t>5</w:t>
            </w:r>
          </w:p>
        </w:tc>
        <w:tc>
          <w:tcPr>
            <w:tcW w:w="1311" w:type="dxa"/>
          </w:tcPr>
          <w:p w:rsidR="0094470C" w:rsidRPr="0035309D" w:rsidRDefault="0094470C" w:rsidP="0035309D">
            <w:pPr>
              <w:shd w:val="clear" w:color="auto" w:fill="FFFFFF"/>
              <w:autoSpaceDE w:val="0"/>
              <w:autoSpaceDN w:val="0"/>
              <w:adjustRightInd w:val="0"/>
              <w:spacing w:line="360" w:lineRule="auto"/>
              <w:ind w:firstLine="171"/>
              <w:jc w:val="both"/>
              <w:rPr>
                <w:sz w:val="20"/>
                <w:szCs w:val="20"/>
              </w:rPr>
            </w:pPr>
            <w:r w:rsidRPr="0035309D">
              <w:rPr>
                <w:sz w:val="20"/>
                <w:szCs w:val="20"/>
              </w:rPr>
              <w:t>4</w:t>
            </w:r>
          </w:p>
        </w:tc>
      </w:tr>
      <w:tr w:rsidR="0094470C" w:rsidRPr="0045164D" w:rsidTr="008C0D58">
        <w:trPr>
          <w:trHeight w:val="245"/>
        </w:trPr>
        <w:tc>
          <w:tcPr>
            <w:tcW w:w="5124" w:type="dxa"/>
          </w:tcPr>
          <w:p w:rsidR="0094470C" w:rsidRPr="0035309D" w:rsidRDefault="0094470C" w:rsidP="0035309D">
            <w:pPr>
              <w:shd w:val="clear" w:color="auto" w:fill="FFFFFF"/>
              <w:autoSpaceDE w:val="0"/>
              <w:autoSpaceDN w:val="0"/>
              <w:adjustRightInd w:val="0"/>
              <w:spacing w:line="360" w:lineRule="auto"/>
              <w:ind w:firstLine="171"/>
              <w:jc w:val="both"/>
              <w:rPr>
                <w:sz w:val="20"/>
                <w:szCs w:val="20"/>
              </w:rPr>
            </w:pPr>
            <w:r w:rsidRPr="0035309D">
              <w:rPr>
                <w:sz w:val="20"/>
                <w:szCs w:val="20"/>
              </w:rPr>
              <w:t>Стоимость среднегодового запаса, руб.</w:t>
            </w:r>
          </w:p>
        </w:tc>
        <w:tc>
          <w:tcPr>
            <w:tcW w:w="1368" w:type="dxa"/>
          </w:tcPr>
          <w:p w:rsidR="0094470C" w:rsidRPr="0035309D" w:rsidRDefault="005A0AB6" w:rsidP="0035309D">
            <w:pPr>
              <w:shd w:val="clear" w:color="auto" w:fill="FFFFFF"/>
              <w:autoSpaceDE w:val="0"/>
              <w:autoSpaceDN w:val="0"/>
              <w:adjustRightInd w:val="0"/>
              <w:spacing w:line="360" w:lineRule="auto"/>
              <w:ind w:firstLine="171"/>
              <w:jc w:val="both"/>
              <w:rPr>
                <w:sz w:val="20"/>
                <w:szCs w:val="20"/>
              </w:rPr>
            </w:pPr>
            <w:r w:rsidRPr="0035309D">
              <w:rPr>
                <w:sz w:val="20"/>
                <w:szCs w:val="20"/>
              </w:rPr>
              <w:t>2448000</w:t>
            </w:r>
          </w:p>
        </w:tc>
        <w:tc>
          <w:tcPr>
            <w:tcW w:w="1368" w:type="dxa"/>
          </w:tcPr>
          <w:p w:rsidR="0094470C" w:rsidRPr="0035309D" w:rsidRDefault="005A0AB6" w:rsidP="0035309D">
            <w:pPr>
              <w:shd w:val="clear" w:color="auto" w:fill="FFFFFF"/>
              <w:autoSpaceDE w:val="0"/>
              <w:autoSpaceDN w:val="0"/>
              <w:adjustRightInd w:val="0"/>
              <w:spacing w:line="360" w:lineRule="auto"/>
              <w:ind w:firstLine="171"/>
              <w:jc w:val="both"/>
              <w:rPr>
                <w:sz w:val="20"/>
                <w:szCs w:val="20"/>
              </w:rPr>
            </w:pPr>
            <w:r w:rsidRPr="0035309D">
              <w:rPr>
                <w:sz w:val="20"/>
                <w:szCs w:val="20"/>
              </w:rPr>
              <w:t>2040000</w:t>
            </w:r>
          </w:p>
        </w:tc>
        <w:tc>
          <w:tcPr>
            <w:tcW w:w="1311" w:type="dxa"/>
          </w:tcPr>
          <w:p w:rsidR="0094470C" w:rsidRPr="0035309D" w:rsidRDefault="005A0AB6" w:rsidP="0035309D">
            <w:pPr>
              <w:shd w:val="clear" w:color="auto" w:fill="FFFFFF"/>
              <w:autoSpaceDE w:val="0"/>
              <w:autoSpaceDN w:val="0"/>
              <w:adjustRightInd w:val="0"/>
              <w:spacing w:line="360" w:lineRule="auto"/>
              <w:ind w:firstLine="171"/>
              <w:jc w:val="both"/>
              <w:rPr>
                <w:sz w:val="20"/>
                <w:szCs w:val="20"/>
              </w:rPr>
            </w:pPr>
            <w:r w:rsidRPr="0035309D">
              <w:rPr>
                <w:sz w:val="20"/>
                <w:szCs w:val="20"/>
              </w:rPr>
              <w:t>1632</w:t>
            </w:r>
          </w:p>
        </w:tc>
      </w:tr>
      <w:tr w:rsidR="0094470C" w:rsidRPr="0045164D" w:rsidTr="008C0D58">
        <w:trPr>
          <w:trHeight w:val="245"/>
        </w:trPr>
        <w:tc>
          <w:tcPr>
            <w:tcW w:w="5124" w:type="dxa"/>
          </w:tcPr>
          <w:p w:rsidR="0094470C" w:rsidRPr="0035309D" w:rsidRDefault="005A0AB6" w:rsidP="0035309D">
            <w:pPr>
              <w:shd w:val="clear" w:color="auto" w:fill="FFFFFF"/>
              <w:autoSpaceDE w:val="0"/>
              <w:autoSpaceDN w:val="0"/>
              <w:adjustRightInd w:val="0"/>
              <w:spacing w:line="360" w:lineRule="auto"/>
              <w:ind w:firstLine="171"/>
              <w:jc w:val="both"/>
              <w:rPr>
                <w:sz w:val="20"/>
                <w:szCs w:val="20"/>
              </w:rPr>
            </w:pPr>
            <w:r w:rsidRPr="0035309D">
              <w:rPr>
                <w:sz w:val="20"/>
                <w:szCs w:val="20"/>
              </w:rPr>
              <w:t>Издержки хранения, руб</w:t>
            </w:r>
            <w:r w:rsidR="006A6840" w:rsidRPr="0035309D">
              <w:rPr>
                <w:sz w:val="20"/>
                <w:szCs w:val="20"/>
              </w:rPr>
              <w:t>.</w:t>
            </w:r>
            <w:r w:rsidRPr="0035309D">
              <w:rPr>
                <w:sz w:val="20"/>
                <w:szCs w:val="20"/>
              </w:rPr>
              <w:t>/год</w:t>
            </w:r>
          </w:p>
        </w:tc>
        <w:tc>
          <w:tcPr>
            <w:tcW w:w="1368" w:type="dxa"/>
          </w:tcPr>
          <w:p w:rsidR="0094470C" w:rsidRPr="0035309D" w:rsidRDefault="005A0AB6" w:rsidP="0035309D">
            <w:pPr>
              <w:shd w:val="clear" w:color="auto" w:fill="FFFFFF"/>
              <w:autoSpaceDE w:val="0"/>
              <w:autoSpaceDN w:val="0"/>
              <w:adjustRightInd w:val="0"/>
              <w:spacing w:line="360" w:lineRule="auto"/>
              <w:ind w:firstLine="171"/>
              <w:jc w:val="both"/>
              <w:rPr>
                <w:sz w:val="20"/>
                <w:szCs w:val="20"/>
              </w:rPr>
            </w:pPr>
            <w:r w:rsidRPr="0035309D">
              <w:rPr>
                <w:sz w:val="20"/>
                <w:szCs w:val="20"/>
              </w:rPr>
              <w:t>18000</w:t>
            </w:r>
          </w:p>
        </w:tc>
        <w:tc>
          <w:tcPr>
            <w:tcW w:w="1368" w:type="dxa"/>
          </w:tcPr>
          <w:p w:rsidR="0094470C" w:rsidRPr="0035309D" w:rsidRDefault="005A0AB6" w:rsidP="0035309D">
            <w:pPr>
              <w:shd w:val="clear" w:color="auto" w:fill="FFFFFF"/>
              <w:autoSpaceDE w:val="0"/>
              <w:autoSpaceDN w:val="0"/>
              <w:adjustRightInd w:val="0"/>
              <w:spacing w:line="360" w:lineRule="auto"/>
              <w:ind w:firstLine="171"/>
              <w:jc w:val="both"/>
              <w:rPr>
                <w:sz w:val="20"/>
                <w:szCs w:val="20"/>
              </w:rPr>
            </w:pPr>
            <w:r w:rsidRPr="0035309D">
              <w:rPr>
                <w:sz w:val="20"/>
                <w:szCs w:val="20"/>
              </w:rPr>
              <w:t>15000</w:t>
            </w:r>
          </w:p>
        </w:tc>
        <w:tc>
          <w:tcPr>
            <w:tcW w:w="1311" w:type="dxa"/>
          </w:tcPr>
          <w:p w:rsidR="0094470C" w:rsidRPr="0035309D" w:rsidRDefault="005A0AB6" w:rsidP="0035309D">
            <w:pPr>
              <w:shd w:val="clear" w:color="auto" w:fill="FFFFFF"/>
              <w:autoSpaceDE w:val="0"/>
              <w:autoSpaceDN w:val="0"/>
              <w:adjustRightInd w:val="0"/>
              <w:spacing w:line="360" w:lineRule="auto"/>
              <w:ind w:firstLine="171"/>
              <w:jc w:val="both"/>
              <w:rPr>
                <w:sz w:val="20"/>
                <w:szCs w:val="20"/>
              </w:rPr>
            </w:pPr>
            <w:r w:rsidRPr="0035309D">
              <w:rPr>
                <w:sz w:val="20"/>
                <w:szCs w:val="20"/>
              </w:rPr>
              <w:t>12000</w:t>
            </w:r>
          </w:p>
        </w:tc>
      </w:tr>
      <w:tr w:rsidR="0094470C" w:rsidRPr="0045164D" w:rsidTr="008C0D58">
        <w:trPr>
          <w:trHeight w:val="245"/>
        </w:trPr>
        <w:tc>
          <w:tcPr>
            <w:tcW w:w="5124" w:type="dxa"/>
          </w:tcPr>
          <w:p w:rsidR="0094470C" w:rsidRPr="0035309D" w:rsidRDefault="005A0AB6" w:rsidP="0035309D">
            <w:pPr>
              <w:shd w:val="clear" w:color="auto" w:fill="FFFFFF"/>
              <w:autoSpaceDE w:val="0"/>
              <w:autoSpaceDN w:val="0"/>
              <w:adjustRightInd w:val="0"/>
              <w:spacing w:line="360" w:lineRule="auto"/>
              <w:ind w:firstLine="171"/>
              <w:jc w:val="both"/>
              <w:rPr>
                <w:sz w:val="20"/>
                <w:szCs w:val="20"/>
              </w:rPr>
            </w:pPr>
            <w:r w:rsidRPr="0035309D">
              <w:rPr>
                <w:sz w:val="20"/>
                <w:szCs w:val="20"/>
              </w:rPr>
              <w:t>Издержки по обслуживанию закупок, руб./год</w:t>
            </w:r>
          </w:p>
        </w:tc>
        <w:tc>
          <w:tcPr>
            <w:tcW w:w="1368" w:type="dxa"/>
          </w:tcPr>
          <w:p w:rsidR="0094470C" w:rsidRPr="0035309D" w:rsidRDefault="005A0AB6" w:rsidP="0035309D">
            <w:pPr>
              <w:shd w:val="clear" w:color="auto" w:fill="FFFFFF"/>
              <w:autoSpaceDE w:val="0"/>
              <w:autoSpaceDN w:val="0"/>
              <w:adjustRightInd w:val="0"/>
              <w:spacing w:line="360" w:lineRule="auto"/>
              <w:ind w:firstLine="171"/>
              <w:jc w:val="both"/>
              <w:rPr>
                <w:sz w:val="20"/>
                <w:szCs w:val="20"/>
              </w:rPr>
            </w:pPr>
            <w:r w:rsidRPr="0035309D">
              <w:rPr>
                <w:sz w:val="20"/>
                <w:szCs w:val="20"/>
              </w:rPr>
              <w:t>25000</w:t>
            </w:r>
          </w:p>
        </w:tc>
        <w:tc>
          <w:tcPr>
            <w:tcW w:w="1368" w:type="dxa"/>
          </w:tcPr>
          <w:p w:rsidR="0094470C" w:rsidRPr="0035309D" w:rsidRDefault="005A0AB6" w:rsidP="0035309D">
            <w:pPr>
              <w:shd w:val="clear" w:color="auto" w:fill="FFFFFF"/>
              <w:autoSpaceDE w:val="0"/>
              <w:autoSpaceDN w:val="0"/>
              <w:adjustRightInd w:val="0"/>
              <w:spacing w:line="360" w:lineRule="auto"/>
              <w:ind w:firstLine="171"/>
              <w:jc w:val="both"/>
              <w:rPr>
                <w:sz w:val="20"/>
                <w:szCs w:val="20"/>
              </w:rPr>
            </w:pPr>
            <w:r w:rsidRPr="0035309D">
              <w:rPr>
                <w:sz w:val="20"/>
                <w:szCs w:val="20"/>
              </w:rPr>
              <w:t>27500</w:t>
            </w:r>
          </w:p>
        </w:tc>
        <w:tc>
          <w:tcPr>
            <w:tcW w:w="1311" w:type="dxa"/>
          </w:tcPr>
          <w:p w:rsidR="0094470C" w:rsidRPr="0035309D" w:rsidRDefault="005A0AB6" w:rsidP="0035309D">
            <w:pPr>
              <w:shd w:val="clear" w:color="auto" w:fill="FFFFFF"/>
              <w:autoSpaceDE w:val="0"/>
              <w:autoSpaceDN w:val="0"/>
              <w:adjustRightInd w:val="0"/>
              <w:spacing w:line="360" w:lineRule="auto"/>
              <w:ind w:firstLine="171"/>
              <w:jc w:val="both"/>
              <w:rPr>
                <w:sz w:val="20"/>
                <w:szCs w:val="20"/>
              </w:rPr>
            </w:pPr>
            <w:r w:rsidRPr="0035309D">
              <w:rPr>
                <w:sz w:val="20"/>
                <w:szCs w:val="20"/>
              </w:rPr>
              <w:t>30000</w:t>
            </w:r>
          </w:p>
        </w:tc>
      </w:tr>
      <w:tr w:rsidR="0094470C" w:rsidRPr="0045164D" w:rsidTr="008C0D58">
        <w:trPr>
          <w:trHeight w:val="245"/>
        </w:trPr>
        <w:tc>
          <w:tcPr>
            <w:tcW w:w="5124" w:type="dxa"/>
            <w:tcBorders>
              <w:bottom w:val="single" w:sz="4" w:space="0" w:color="auto"/>
            </w:tcBorders>
          </w:tcPr>
          <w:p w:rsidR="0094470C" w:rsidRPr="0035309D" w:rsidRDefault="005A0AB6" w:rsidP="0035309D">
            <w:pPr>
              <w:shd w:val="clear" w:color="auto" w:fill="FFFFFF"/>
              <w:autoSpaceDE w:val="0"/>
              <w:autoSpaceDN w:val="0"/>
              <w:adjustRightInd w:val="0"/>
              <w:spacing w:line="360" w:lineRule="auto"/>
              <w:ind w:firstLine="171"/>
              <w:jc w:val="both"/>
              <w:rPr>
                <w:sz w:val="20"/>
                <w:szCs w:val="20"/>
              </w:rPr>
            </w:pPr>
            <w:r w:rsidRPr="0035309D">
              <w:rPr>
                <w:sz w:val="20"/>
                <w:szCs w:val="20"/>
              </w:rPr>
              <w:t>Всего издержек, связанных с запасом, руб./год</w:t>
            </w:r>
          </w:p>
        </w:tc>
        <w:tc>
          <w:tcPr>
            <w:tcW w:w="1368" w:type="dxa"/>
            <w:tcBorders>
              <w:bottom w:val="single" w:sz="4" w:space="0" w:color="auto"/>
            </w:tcBorders>
          </w:tcPr>
          <w:p w:rsidR="0094470C" w:rsidRPr="0035309D" w:rsidRDefault="005A0AB6" w:rsidP="0035309D">
            <w:pPr>
              <w:shd w:val="clear" w:color="auto" w:fill="FFFFFF"/>
              <w:autoSpaceDE w:val="0"/>
              <w:autoSpaceDN w:val="0"/>
              <w:adjustRightInd w:val="0"/>
              <w:spacing w:line="360" w:lineRule="auto"/>
              <w:ind w:firstLine="171"/>
              <w:jc w:val="both"/>
              <w:rPr>
                <w:sz w:val="20"/>
                <w:szCs w:val="20"/>
              </w:rPr>
            </w:pPr>
            <w:r w:rsidRPr="0035309D">
              <w:rPr>
                <w:sz w:val="20"/>
                <w:szCs w:val="20"/>
              </w:rPr>
              <w:t>43000</w:t>
            </w:r>
          </w:p>
        </w:tc>
        <w:tc>
          <w:tcPr>
            <w:tcW w:w="1368" w:type="dxa"/>
            <w:tcBorders>
              <w:bottom w:val="single" w:sz="4" w:space="0" w:color="auto"/>
            </w:tcBorders>
          </w:tcPr>
          <w:p w:rsidR="0094470C" w:rsidRPr="0035309D" w:rsidRDefault="005A0AB6" w:rsidP="0035309D">
            <w:pPr>
              <w:shd w:val="clear" w:color="auto" w:fill="FFFFFF"/>
              <w:autoSpaceDE w:val="0"/>
              <w:autoSpaceDN w:val="0"/>
              <w:adjustRightInd w:val="0"/>
              <w:spacing w:line="360" w:lineRule="auto"/>
              <w:ind w:firstLine="171"/>
              <w:jc w:val="both"/>
              <w:rPr>
                <w:sz w:val="20"/>
                <w:szCs w:val="20"/>
              </w:rPr>
            </w:pPr>
            <w:r w:rsidRPr="0035309D">
              <w:rPr>
                <w:sz w:val="20"/>
                <w:szCs w:val="20"/>
              </w:rPr>
              <w:t>42500</w:t>
            </w:r>
          </w:p>
        </w:tc>
        <w:tc>
          <w:tcPr>
            <w:tcW w:w="1311" w:type="dxa"/>
            <w:tcBorders>
              <w:bottom w:val="single" w:sz="4" w:space="0" w:color="auto"/>
            </w:tcBorders>
          </w:tcPr>
          <w:p w:rsidR="0094470C" w:rsidRPr="0035309D" w:rsidRDefault="005A0AB6" w:rsidP="0035309D">
            <w:pPr>
              <w:shd w:val="clear" w:color="auto" w:fill="FFFFFF"/>
              <w:autoSpaceDE w:val="0"/>
              <w:autoSpaceDN w:val="0"/>
              <w:adjustRightInd w:val="0"/>
              <w:spacing w:line="360" w:lineRule="auto"/>
              <w:ind w:firstLine="171"/>
              <w:jc w:val="both"/>
              <w:rPr>
                <w:sz w:val="20"/>
                <w:szCs w:val="20"/>
              </w:rPr>
            </w:pPr>
            <w:r w:rsidRPr="0035309D">
              <w:rPr>
                <w:sz w:val="20"/>
                <w:szCs w:val="20"/>
              </w:rPr>
              <w:t>42000</w:t>
            </w:r>
          </w:p>
        </w:tc>
      </w:tr>
    </w:tbl>
    <w:p w:rsidR="00513376" w:rsidRPr="0045164D" w:rsidRDefault="005A0AB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Рассчитано по результатам бухгалтерского баланса</w:t>
      </w:r>
      <w:r w:rsidR="0045164D">
        <w:rPr>
          <w:rFonts w:cs="Arial"/>
          <w:sz w:val="28"/>
          <w:szCs w:val="28"/>
        </w:rPr>
        <w:t xml:space="preserve"> </w:t>
      </w:r>
      <w:r w:rsidR="008A3F70" w:rsidRPr="0045164D">
        <w:rPr>
          <w:rFonts w:cs="Arial"/>
          <w:sz w:val="28"/>
          <w:szCs w:val="28"/>
        </w:rPr>
        <w:t>(Форма №</w:t>
      </w:r>
      <w:r w:rsidR="008A3F70" w:rsidRPr="0045164D">
        <w:rPr>
          <w:sz w:val="28"/>
          <w:szCs w:val="28"/>
        </w:rPr>
        <w:t>1)</w:t>
      </w:r>
      <w:r w:rsidR="008A3F70" w:rsidRPr="0045164D">
        <w:rPr>
          <w:rFonts w:cs="Arial"/>
          <w:sz w:val="28"/>
          <w:szCs w:val="28"/>
        </w:rPr>
        <w:t xml:space="preserve"> ООО «Автомир»</w:t>
      </w:r>
    </w:p>
    <w:p w:rsidR="0035309D" w:rsidRDefault="0035309D" w:rsidP="0045164D">
      <w:pPr>
        <w:shd w:val="clear" w:color="auto" w:fill="FFFFFF"/>
        <w:autoSpaceDE w:val="0"/>
        <w:autoSpaceDN w:val="0"/>
        <w:adjustRightInd w:val="0"/>
        <w:spacing w:line="360" w:lineRule="auto"/>
        <w:ind w:firstLine="709"/>
        <w:jc w:val="both"/>
        <w:rPr>
          <w:sz w:val="28"/>
          <w:szCs w:val="28"/>
        </w:rPr>
      </w:pPr>
    </w:p>
    <w:p w:rsidR="00513376" w:rsidRPr="0045164D" w:rsidRDefault="006A6840"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Одно из </w:t>
      </w:r>
      <w:r w:rsidR="00513376" w:rsidRPr="0045164D">
        <w:rPr>
          <w:sz w:val="28"/>
          <w:szCs w:val="28"/>
        </w:rPr>
        <w:t>направлений управления финансами предприятия - это эффективное управление потоками его денежных средств. Полная оценка финансового состояния предприятия невозможна без анализа его денежных потоков [30, 294].</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Управление денежными потоками предполагает анализ этих потоков, учет движения денежных средств и разработку плана движения денежных средств. Различают два метода расчета показателей денежного потока: прямой и косвенный. При первом случае расчет осуществляется на основании счетов бухгалтерского учета. Суммируются все положительные и отрицательные потоки, определяется соотношение меду ними. Особое значение при этом методе имеют такие финансовые результаты как выручка от реализации и затраты на производство реализованной продукции. При косвенном методе для расчетов используется баланс предприятия и отчет о прибылях и убытках. Основа расчетов здесь - прибыль. При расчете пассивов положительные потоки увеличиваются, при росте активов -</w:t>
      </w:r>
      <w:r w:rsidR="00A707BD" w:rsidRPr="0045164D">
        <w:rPr>
          <w:sz w:val="28"/>
          <w:szCs w:val="28"/>
        </w:rPr>
        <w:t xml:space="preserve"> </w:t>
      </w:r>
      <w:r w:rsidRPr="0045164D">
        <w:rPr>
          <w:sz w:val="28"/>
          <w:szCs w:val="28"/>
        </w:rPr>
        <w:t>уменьшаются (и наоборот) [9, 44].</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В результате при прямом методе предприятие получает ответы на вопросы относительно притоков и оттоков денежных средств и их достаточности для обеспечения всех платежей. Косвенный метод показывает взаимосвязь различных видов деятельности предприятия, а также влияние на прибыль изменений в активах и пассивах предприятия. </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Произведем ан</w:t>
      </w:r>
      <w:r w:rsidR="00A707BD" w:rsidRPr="0045164D">
        <w:rPr>
          <w:sz w:val="28"/>
          <w:szCs w:val="28"/>
        </w:rPr>
        <w:t>ализ потоков денежных средств ОО</w:t>
      </w:r>
      <w:r w:rsidRPr="0045164D">
        <w:rPr>
          <w:sz w:val="28"/>
          <w:szCs w:val="28"/>
        </w:rPr>
        <w:t>О «</w:t>
      </w:r>
      <w:r w:rsidR="00A707BD" w:rsidRPr="0045164D">
        <w:rPr>
          <w:sz w:val="28"/>
          <w:szCs w:val="28"/>
        </w:rPr>
        <w:t>Автомир</w:t>
      </w:r>
      <w:r w:rsidRPr="0045164D">
        <w:rPr>
          <w:sz w:val="28"/>
          <w:szCs w:val="28"/>
        </w:rPr>
        <w:t>» косвенным методом. Так как информация бухгалтерского учета по итогам главной книги является коммерческой тайной акционерного общества, то доступной информацией в данном случае выступают данные бухгалтерского баланса данного</w:t>
      </w:r>
      <w:r w:rsidR="0045164D">
        <w:rPr>
          <w:sz w:val="28"/>
          <w:szCs w:val="28"/>
        </w:rPr>
        <w:t xml:space="preserve"> </w:t>
      </w:r>
      <w:r w:rsidRPr="0045164D">
        <w:rPr>
          <w:sz w:val="28"/>
          <w:szCs w:val="28"/>
        </w:rPr>
        <w:t xml:space="preserve">общества (приложение 15) </w:t>
      </w:r>
      <w:r w:rsidR="00B03309" w:rsidRPr="0045164D">
        <w:rPr>
          <w:sz w:val="28"/>
          <w:szCs w:val="28"/>
        </w:rPr>
        <w:t>и</w:t>
      </w:r>
      <w:r w:rsidR="00A707BD" w:rsidRPr="0045164D">
        <w:rPr>
          <w:sz w:val="28"/>
          <w:szCs w:val="28"/>
        </w:rPr>
        <w:t xml:space="preserve"> </w:t>
      </w:r>
      <w:r w:rsidRPr="0045164D">
        <w:rPr>
          <w:sz w:val="28"/>
          <w:szCs w:val="28"/>
        </w:rPr>
        <w:t>отчета о прибылях и убытках (Форма 2) (приложение 16), на основании данных которых и предоставляется возможность провести анализ денежных потоков косвенным методом. Для этого воспользуемся данными актива и пассива баланса. За начало отчет</w:t>
      </w:r>
      <w:r w:rsidR="006A6840" w:rsidRPr="0045164D">
        <w:rPr>
          <w:sz w:val="28"/>
          <w:szCs w:val="28"/>
        </w:rPr>
        <w:t>ного периода возьмем данные 2004</w:t>
      </w:r>
      <w:r w:rsidRPr="0045164D">
        <w:rPr>
          <w:sz w:val="28"/>
          <w:szCs w:val="28"/>
        </w:rPr>
        <w:t xml:space="preserve"> года, за конец отчетного периода - данные 200</w:t>
      </w:r>
      <w:r w:rsidR="006A6840" w:rsidRPr="0045164D">
        <w:rPr>
          <w:sz w:val="28"/>
          <w:szCs w:val="28"/>
        </w:rPr>
        <w:t>6</w:t>
      </w:r>
      <w:r w:rsidRPr="0045164D">
        <w:rPr>
          <w:sz w:val="28"/>
          <w:szCs w:val="28"/>
        </w:rPr>
        <w:t>, года. Данные актива и пассива представлены в приложении 17.</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При проведении анализа денежных потоков необходимо выяснить, за счет средств какой деятельности произошел приток (отток) денежных</w:t>
      </w:r>
      <w:r w:rsidR="00A707BD" w:rsidRPr="0045164D">
        <w:rPr>
          <w:sz w:val="28"/>
          <w:szCs w:val="28"/>
        </w:rPr>
        <w:t xml:space="preserve"> </w:t>
      </w:r>
      <w:r w:rsidRPr="0045164D">
        <w:rPr>
          <w:sz w:val="28"/>
          <w:szCs w:val="28"/>
        </w:rPr>
        <w:t>средств</w:t>
      </w:r>
      <w:r w:rsidR="0045164D">
        <w:rPr>
          <w:sz w:val="28"/>
          <w:szCs w:val="28"/>
        </w:rPr>
        <w:t xml:space="preserve"> </w:t>
      </w:r>
      <w:r w:rsidRPr="0045164D">
        <w:rPr>
          <w:sz w:val="28"/>
          <w:szCs w:val="28"/>
        </w:rPr>
        <w:t>—</w:t>
      </w:r>
      <w:r w:rsidR="0045164D">
        <w:rPr>
          <w:sz w:val="28"/>
          <w:szCs w:val="28"/>
        </w:rPr>
        <w:t xml:space="preserve"> </w:t>
      </w:r>
      <w:r w:rsidRPr="0045164D">
        <w:rPr>
          <w:sz w:val="28"/>
          <w:szCs w:val="28"/>
        </w:rPr>
        <w:t>за</w:t>
      </w:r>
      <w:r w:rsidR="0045164D">
        <w:rPr>
          <w:sz w:val="28"/>
          <w:szCs w:val="28"/>
        </w:rPr>
        <w:t xml:space="preserve"> </w:t>
      </w:r>
      <w:r w:rsidRPr="0045164D">
        <w:rPr>
          <w:sz w:val="28"/>
          <w:szCs w:val="28"/>
        </w:rPr>
        <w:t>счет</w:t>
      </w:r>
      <w:r w:rsidR="0045164D">
        <w:rPr>
          <w:sz w:val="28"/>
          <w:szCs w:val="28"/>
        </w:rPr>
        <w:t xml:space="preserve"> </w:t>
      </w:r>
      <w:r w:rsidRPr="0045164D">
        <w:rPr>
          <w:sz w:val="28"/>
          <w:szCs w:val="28"/>
        </w:rPr>
        <w:t>основной</w:t>
      </w:r>
      <w:r w:rsidR="0045164D">
        <w:rPr>
          <w:sz w:val="28"/>
          <w:szCs w:val="28"/>
        </w:rPr>
        <w:t xml:space="preserve"> </w:t>
      </w:r>
      <w:r w:rsidRPr="0045164D">
        <w:rPr>
          <w:sz w:val="28"/>
          <w:szCs w:val="28"/>
        </w:rPr>
        <w:t>деятельности,</w:t>
      </w:r>
      <w:r w:rsidR="0045164D">
        <w:rPr>
          <w:sz w:val="28"/>
          <w:szCs w:val="28"/>
        </w:rPr>
        <w:t xml:space="preserve"> </w:t>
      </w:r>
      <w:r w:rsidRPr="0045164D">
        <w:rPr>
          <w:sz w:val="28"/>
          <w:szCs w:val="28"/>
        </w:rPr>
        <w:t>за</w:t>
      </w:r>
      <w:r w:rsidR="0045164D">
        <w:rPr>
          <w:sz w:val="28"/>
          <w:szCs w:val="28"/>
        </w:rPr>
        <w:t xml:space="preserve"> </w:t>
      </w:r>
      <w:r w:rsidRPr="0045164D">
        <w:rPr>
          <w:sz w:val="28"/>
          <w:szCs w:val="28"/>
        </w:rPr>
        <w:t>счет</w:t>
      </w:r>
      <w:r w:rsidR="0045164D">
        <w:rPr>
          <w:sz w:val="28"/>
          <w:szCs w:val="28"/>
        </w:rPr>
        <w:t xml:space="preserve"> </w:t>
      </w:r>
      <w:r w:rsidRPr="0045164D">
        <w:rPr>
          <w:sz w:val="28"/>
          <w:szCs w:val="28"/>
        </w:rPr>
        <w:t>инвестиционной деятельности или за счет финансовой деятельности.</w:t>
      </w:r>
    </w:p>
    <w:p w:rsidR="00513376" w:rsidRDefault="00513376" w:rsidP="0035309D">
      <w:pPr>
        <w:shd w:val="clear" w:color="auto" w:fill="FFFFFF"/>
        <w:autoSpaceDE w:val="0"/>
        <w:autoSpaceDN w:val="0"/>
        <w:adjustRightInd w:val="0"/>
        <w:spacing w:line="360" w:lineRule="auto"/>
        <w:ind w:firstLine="709"/>
        <w:jc w:val="both"/>
        <w:rPr>
          <w:sz w:val="28"/>
          <w:szCs w:val="28"/>
        </w:rPr>
      </w:pPr>
      <w:r w:rsidRPr="0045164D">
        <w:rPr>
          <w:sz w:val="28"/>
          <w:szCs w:val="28"/>
        </w:rPr>
        <w:t>Используя</w:t>
      </w:r>
      <w:r w:rsidR="0045164D">
        <w:rPr>
          <w:sz w:val="28"/>
          <w:szCs w:val="28"/>
        </w:rPr>
        <w:t xml:space="preserve"> </w:t>
      </w:r>
      <w:r w:rsidRPr="0045164D">
        <w:rPr>
          <w:sz w:val="28"/>
          <w:szCs w:val="28"/>
        </w:rPr>
        <w:t>данные</w:t>
      </w:r>
      <w:r w:rsidR="0045164D">
        <w:rPr>
          <w:sz w:val="28"/>
          <w:szCs w:val="28"/>
        </w:rPr>
        <w:t xml:space="preserve"> </w:t>
      </w:r>
      <w:r w:rsidRPr="0045164D">
        <w:rPr>
          <w:sz w:val="28"/>
          <w:szCs w:val="28"/>
        </w:rPr>
        <w:t>приложения</w:t>
      </w:r>
      <w:r w:rsidR="0045164D">
        <w:rPr>
          <w:sz w:val="28"/>
          <w:szCs w:val="28"/>
        </w:rPr>
        <w:t xml:space="preserve"> </w:t>
      </w:r>
      <w:r w:rsidRPr="0045164D">
        <w:rPr>
          <w:sz w:val="28"/>
          <w:szCs w:val="28"/>
        </w:rPr>
        <w:t>17,</w:t>
      </w:r>
      <w:r w:rsidR="0045164D">
        <w:rPr>
          <w:sz w:val="28"/>
          <w:szCs w:val="28"/>
        </w:rPr>
        <w:t xml:space="preserve"> </w:t>
      </w:r>
      <w:r w:rsidRPr="0045164D">
        <w:rPr>
          <w:sz w:val="28"/>
          <w:szCs w:val="28"/>
        </w:rPr>
        <w:t>произведем</w:t>
      </w:r>
      <w:r w:rsidR="0045164D">
        <w:rPr>
          <w:sz w:val="28"/>
          <w:szCs w:val="28"/>
        </w:rPr>
        <w:t xml:space="preserve"> </w:t>
      </w:r>
      <w:r w:rsidRPr="0045164D">
        <w:rPr>
          <w:sz w:val="28"/>
          <w:szCs w:val="28"/>
        </w:rPr>
        <w:t>анализ</w:t>
      </w:r>
      <w:r w:rsidR="0045164D">
        <w:rPr>
          <w:sz w:val="28"/>
          <w:szCs w:val="28"/>
        </w:rPr>
        <w:t xml:space="preserve"> </w:t>
      </w:r>
      <w:r w:rsidRPr="0045164D">
        <w:rPr>
          <w:sz w:val="28"/>
          <w:szCs w:val="28"/>
        </w:rPr>
        <w:t>денежных</w:t>
      </w:r>
      <w:r w:rsidR="0045164D">
        <w:rPr>
          <w:sz w:val="28"/>
          <w:szCs w:val="28"/>
        </w:rPr>
        <w:t xml:space="preserve"> </w:t>
      </w:r>
      <w:r w:rsidRPr="0045164D">
        <w:rPr>
          <w:sz w:val="28"/>
          <w:szCs w:val="28"/>
        </w:rPr>
        <w:t>поток</w:t>
      </w:r>
      <w:r w:rsidR="00B03309" w:rsidRPr="0045164D">
        <w:rPr>
          <w:sz w:val="28"/>
          <w:szCs w:val="28"/>
        </w:rPr>
        <w:t>ов</w:t>
      </w:r>
      <w:r w:rsidR="0035309D">
        <w:rPr>
          <w:sz w:val="28"/>
          <w:szCs w:val="28"/>
        </w:rPr>
        <w:t>,</w:t>
      </w:r>
      <w:r w:rsidR="00B03309" w:rsidRPr="0045164D">
        <w:rPr>
          <w:sz w:val="28"/>
          <w:szCs w:val="28"/>
        </w:rPr>
        <w:t xml:space="preserve"> </w:t>
      </w:r>
      <w:r w:rsidRPr="0045164D">
        <w:rPr>
          <w:sz w:val="28"/>
          <w:szCs w:val="28"/>
        </w:rPr>
        <w:t>результаты которого поместим в</w:t>
      </w:r>
      <w:r w:rsidR="0035309D">
        <w:rPr>
          <w:sz w:val="28"/>
          <w:szCs w:val="28"/>
        </w:rPr>
        <w:t xml:space="preserve"> </w:t>
      </w:r>
      <w:r w:rsidRPr="0045164D">
        <w:rPr>
          <w:sz w:val="28"/>
          <w:szCs w:val="28"/>
        </w:rPr>
        <w:t>таблицу 12.</w:t>
      </w:r>
    </w:p>
    <w:p w:rsidR="0035309D" w:rsidRPr="0045164D" w:rsidRDefault="0035309D" w:rsidP="0035309D">
      <w:pPr>
        <w:shd w:val="clear" w:color="auto" w:fill="FFFFFF"/>
        <w:autoSpaceDE w:val="0"/>
        <w:autoSpaceDN w:val="0"/>
        <w:adjustRightInd w:val="0"/>
        <w:spacing w:line="360" w:lineRule="auto"/>
        <w:ind w:firstLine="709"/>
        <w:jc w:val="both"/>
        <w:rPr>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Таблица 12</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Анализ денежных потоков ООО «Автомир»</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9"/>
        <w:gridCol w:w="1301"/>
      </w:tblGrid>
      <w:tr w:rsidR="00004552" w:rsidRPr="0045164D" w:rsidTr="0035309D">
        <w:tc>
          <w:tcPr>
            <w:tcW w:w="0" w:type="auto"/>
            <w:tcBorders>
              <w:bottom w:val="nil"/>
            </w:tcBorders>
          </w:tcPr>
          <w:p w:rsidR="00004552" w:rsidRPr="0035309D" w:rsidRDefault="00004552" w:rsidP="0035309D">
            <w:pPr>
              <w:autoSpaceDE w:val="0"/>
              <w:autoSpaceDN w:val="0"/>
              <w:adjustRightInd w:val="0"/>
              <w:spacing w:line="360" w:lineRule="auto"/>
              <w:ind w:firstLine="57"/>
              <w:jc w:val="both"/>
              <w:rPr>
                <w:sz w:val="20"/>
                <w:szCs w:val="20"/>
              </w:rPr>
            </w:pPr>
            <w:r w:rsidRPr="0035309D">
              <w:rPr>
                <w:sz w:val="20"/>
                <w:szCs w:val="20"/>
              </w:rPr>
              <w:t>Денежные потоки</w:t>
            </w:r>
          </w:p>
        </w:tc>
        <w:tc>
          <w:tcPr>
            <w:tcW w:w="0" w:type="auto"/>
            <w:tcBorders>
              <w:bottom w:val="nil"/>
            </w:tcBorders>
          </w:tcPr>
          <w:p w:rsidR="00004552" w:rsidRPr="0035309D" w:rsidRDefault="00004552" w:rsidP="0035309D">
            <w:pPr>
              <w:autoSpaceDE w:val="0"/>
              <w:autoSpaceDN w:val="0"/>
              <w:adjustRightInd w:val="0"/>
              <w:spacing w:line="360" w:lineRule="auto"/>
              <w:ind w:firstLine="57"/>
              <w:jc w:val="both"/>
              <w:rPr>
                <w:sz w:val="20"/>
                <w:szCs w:val="20"/>
              </w:rPr>
            </w:pPr>
            <w:r w:rsidRPr="0035309D">
              <w:rPr>
                <w:sz w:val="20"/>
                <w:szCs w:val="20"/>
              </w:rPr>
              <w:t>Сумма, руб.</w:t>
            </w:r>
          </w:p>
        </w:tc>
      </w:tr>
      <w:tr w:rsidR="00955696" w:rsidRPr="0045164D" w:rsidTr="0035309D">
        <w:tc>
          <w:tcPr>
            <w:tcW w:w="0" w:type="auto"/>
            <w:tcBorders>
              <w:top w:val="nil"/>
            </w:tcBorders>
          </w:tcPr>
          <w:p w:rsidR="00955696" w:rsidRPr="0035309D" w:rsidRDefault="00955696" w:rsidP="0035309D">
            <w:pPr>
              <w:autoSpaceDE w:val="0"/>
              <w:autoSpaceDN w:val="0"/>
              <w:adjustRightInd w:val="0"/>
              <w:spacing w:line="360" w:lineRule="auto"/>
              <w:ind w:firstLine="57"/>
              <w:jc w:val="both"/>
              <w:rPr>
                <w:sz w:val="20"/>
                <w:szCs w:val="20"/>
              </w:rPr>
            </w:pPr>
            <w:r w:rsidRPr="0035309D">
              <w:rPr>
                <w:sz w:val="20"/>
                <w:szCs w:val="20"/>
              </w:rPr>
              <w:t>1. Денежные средства</w:t>
            </w:r>
            <w:r w:rsidR="0045164D" w:rsidRPr="0035309D">
              <w:rPr>
                <w:sz w:val="20"/>
                <w:szCs w:val="20"/>
              </w:rPr>
              <w:t xml:space="preserve"> </w:t>
            </w:r>
            <w:r w:rsidRPr="0035309D">
              <w:rPr>
                <w:sz w:val="20"/>
                <w:szCs w:val="20"/>
              </w:rPr>
              <w:t>от основной деятельности</w:t>
            </w:r>
            <w:r w:rsidR="0045164D" w:rsidRPr="0035309D">
              <w:rPr>
                <w:sz w:val="20"/>
                <w:szCs w:val="20"/>
              </w:rPr>
              <w:t xml:space="preserve"> </w:t>
            </w:r>
          </w:p>
        </w:tc>
        <w:tc>
          <w:tcPr>
            <w:tcW w:w="0" w:type="auto"/>
            <w:tcBorders>
              <w:top w:val="nil"/>
            </w:tcBorders>
          </w:tcPr>
          <w:p w:rsidR="00955696" w:rsidRPr="0035309D" w:rsidRDefault="00955696" w:rsidP="0035309D">
            <w:pPr>
              <w:autoSpaceDE w:val="0"/>
              <w:autoSpaceDN w:val="0"/>
              <w:adjustRightInd w:val="0"/>
              <w:spacing w:line="360" w:lineRule="auto"/>
              <w:ind w:firstLine="57"/>
              <w:jc w:val="both"/>
              <w:rPr>
                <w:sz w:val="20"/>
                <w:szCs w:val="20"/>
              </w:rPr>
            </w:pPr>
          </w:p>
        </w:tc>
      </w:tr>
      <w:tr w:rsidR="00955696" w:rsidRPr="0045164D" w:rsidTr="0035309D">
        <w:tc>
          <w:tcPr>
            <w:tcW w:w="0" w:type="auto"/>
            <w:tcBorders>
              <w:left w:val="nil"/>
              <w:bottom w:val="nil"/>
              <w:right w:val="nil"/>
            </w:tcBorders>
          </w:tcPr>
          <w:p w:rsidR="00955696" w:rsidRPr="0035309D" w:rsidRDefault="00955696" w:rsidP="0035309D">
            <w:pPr>
              <w:autoSpaceDE w:val="0"/>
              <w:autoSpaceDN w:val="0"/>
              <w:adjustRightInd w:val="0"/>
              <w:spacing w:line="360" w:lineRule="auto"/>
              <w:ind w:firstLine="57"/>
              <w:jc w:val="both"/>
              <w:rPr>
                <w:sz w:val="20"/>
                <w:szCs w:val="20"/>
              </w:rPr>
            </w:pPr>
            <w:r w:rsidRPr="0035309D">
              <w:rPr>
                <w:sz w:val="20"/>
                <w:szCs w:val="20"/>
              </w:rPr>
              <w:t>Чистая</w:t>
            </w:r>
            <w:r w:rsidR="0045164D" w:rsidRPr="0035309D">
              <w:rPr>
                <w:sz w:val="20"/>
                <w:szCs w:val="20"/>
              </w:rPr>
              <w:t xml:space="preserve"> </w:t>
            </w:r>
            <w:r w:rsidRPr="0035309D">
              <w:rPr>
                <w:sz w:val="20"/>
                <w:szCs w:val="20"/>
              </w:rPr>
              <w:t xml:space="preserve">прибыль </w:t>
            </w:r>
          </w:p>
        </w:tc>
        <w:tc>
          <w:tcPr>
            <w:tcW w:w="0" w:type="auto"/>
            <w:tcBorders>
              <w:left w:val="nil"/>
              <w:bottom w:val="nil"/>
              <w:right w:val="nil"/>
            </w:tcBorders>
          </w:tcPr>
          <w:p w:rsidR="00955696" w:rsidRPr="0035309D" w:rsidRDefault="000E2EE6" w:rsidP="0035309D">
            <w:pPr>
              <w:autoSpaceDE w:val="0"/>
              <w:autoSpaceDN w:val="0"/>
              <w:adjustRightInd w:val="0"/>
              <w:spacing w:line="360" w:lineRule="auto"/>
              <w:ind w:firstLine="57"/>
              <w:jc w:val="both"/>
              <w:rPr>
                <w:sz w:val="20"/>
                <w:szCs w:val="20"/>
              </w:rPr>
            </w:pPr>
            <w:r w:rsidRPr="0035309D">
              <w:rPr>
                <w:sz w:val="20"/>
                <w:szCs w:val="20"/>
              </w:rPr>
              <w:t>465250</w:t>
            </w:r>
          </w:p>
        </w:tc>
      </w:tr>
      <w:tr w:rsidR="00955696" w:rsidRPr="0045164D" w:rsidTr="0035309D">
        <w:tc>
          <w:tcPr>
            <w:tcW w:w="0" w:type="auto"/>
            <w:tcBorders>
              <w:top w:val="nil"/>
              <w:left w:val="nil"/>
              <w:bottom w:val="nil"/>
              <w:right w:val="nil"/>
            </w:tcBorders>
          </w:tcPr>
          <w:p w:rsidR="00955696" w:rsidRPr="0035309D" w:rsidRDefault="00955696" w:rsidP="0035309D">
            <w:pPr>
              <w:autoSpaceDE w:val="0"/>
              <w:autoSpaceDN w:val="0"/>
              <w:adjustRightInd w:val="0"/>
              <w:spacing w:line="360" w:lineRule="auto"/>
              <w:ind w:firstLine="57"/>
              <w:jc w:val="both"/>
              <w:rPr>
                <w:sz w:val="20"/>
                <w:szCs w:val="20"/>
              </w:rPr>
            </w:pPr>
            <w:r w:rsidRPr="0035309D">
              <w:rPr>
                <w:sz w:val="20"/>
                <w:szCs w:val="20"/>
              </w:rPr>
              <w:t xml:space="preserve">Дебиторская задолженность </w:t>
            </w:r>
          </w:p>
        </w:tc>
        <w:tc>
          <w:tcPr>
            <w:tcW w:w="0" w:type="auto"/>
            <w:tcBorders>
              <w:top w:val="nil"/>
              <w:left w:val="nil"/>
              <w:bottom w:val="nil"/>
              <w:right w:val="nil"/>
            </w:tcBorders>
          </w:tcPr>
          <w:p w:rsidR="00955696" w:rsidRPr="0035309D" w:rsidRDefault="000E2EE6" w:rsidP="0035309D">
            <w:pPr>
              <w:autoSpaceDE w:val="0"/>
              <w:autoSpaceDN w:val="0"/>
              <w:adjustRightInd w:val="0"/>
              <w:spacing w:line="360" w:lineRule="auto"/>
              <w:ind w:firstLine="57"/>
              <w:jc w:val="both"/>
              <w:rPr>
                <w:sz w:val="20"/>
                <w:szCs w:val="20"/>
              </w:rPr>
            </w:pPr>
            <w:r w:rsidRPr="0035309D">
              <w:rPr>
                <w:sz w:val="20"/>
                <w:szCs w:val="20"/>
              </w:rPr>
              <w:t>-1634498</w:t>
            </w:r>
          </w:p>
        </w:tc>
      </w:tr>
      <w:tr w:rsidR="00955696" w:rsidRPr="0045164D" w:rsidTr="0035309D">
        <w:tc>
          <w:tcPr>
            <w:tcW w:w="0" w:type="auto"/>
            <w:tcBorders>
              <w:top w:val="nil"/>
              <w:left w:val="nil"/>
              <w:bottom w:val="nil"/>
              <w:right w:val="nil"/>
            </w:tcBorders>
          </w:tcPr>
          <w:p w:rsidR="00955696" w:rsidRPr="0035309D" w:rsidRDefault="00955696" w:rsidP="0035309D">
            <w:pPr>
              <w:autoSpaceDE w:val="0"/>
              <w:autoSpaceDN w:val="0"/>
              <w:adjustRightInd w:val="0"/>
              <w:spacing w:line="360" w:lineRule="auto"/>
              <w:ind w:firstLine="57"/>
              <w:jc w:val="both"/>
              <w:rPr>
                <w:sz w:val="20"/>
                <w:szCs w:val="20"/>
              </w:rPr>
            </w:pPr>
            <w:r w:rsidRPr="0035309D">
              <w:rPr>
                <w:sz w:val="20"/>
                <w:szCs w:val="20"/>
              </w:rPr>
              <w:t>Запасы</w:t>
            </w:r>
          </w:p>
        </w:tc>
        <w:tc>
          <w:tcPr>
            <w:tcW w:w="0" w:type="auto"/>
            <w:tcBorders>
              <w:top w:val="nil"/>
              <w:left w:val="nil"/>
              <w:bottom w:val="nil"/>
              <w:right w:val="nil"/>
            </w:tcBorders>
          </w:tcPr>
          <w:p w:rsidR="00955696" w:rsidRPr="0035309D" w:rsidRDefault="000E2EE6" w:rsidP="0035309D">
            <w:pPr>
              <w:autoSpaceDE w:val="0"/>
              <w:autoSpaceDN w:val="0"/>
              <w:adjustRightInd w:val="0"/>
              <w:spacing w:line="360" w:lineRule="auto"/>
              <w:ind w:firstLine="57"/>
              <w:jc w:val="both"/>
              <w:rPr>
                <w:sz w:val="20"/>
                <w:szCs w:val="20"/>
              </w:rPr>
            </w:pPr>
            <w:r w:rsidRPr="0035309D">
              <w:rPr>
                <w:sz w:val="20"/>
                <w:szCs w:val="20"/>
              </w:rPr>
              <w:t>-908389</w:t>
            </w:r>
          </w:p>
        </w:tc>
      </w:tr>
      <w:tr w:rsidR="00955696" w:rsidRPr="0045164D" w:rsidTr="0035309D">
        <w:tc>
          <w:tcPr>
            <w:tcW w:w="0" w:type="auto"/>
            <w:tcBorders>
              <w:top w:val="nil"/>
              <w:left w:val="nil"/>
              <w:bottom w:val="nil"/>
              <w:right w:val="nil"/>
            </w:tcBorders>
          </w:tcPr>
          <w:p w:rsidR="00955696" w:rsidRPr="0035309D" w:rsidRDefault="00955696" w:rsidP="0035309D">
            <w:pPr>
              <w:autoSpaceDE w:val="0"/>
              <w:autoSpaceDN w:val="0"/>
              <w:adjustRightInd w:val="0"/>
              <w:spacing w:line="360" w:lineRule="auto"/>
              <w:ind w:firstLine="57"/>
              <w:jc w:val="both"/>
              <w:rPr>
                <w:sz w:val="20"/>
                <w:szCs w:val="20"/>
              </w:rPr>
            </w:pPr>
            <w:r w:rsidRPr="0035309D">
              <w:rPr>
                <w:sz w:val="20"/>
                <w:szCs w:val="20"/>
              </w:rPr>
              <w:t xml:space="preserve">Краткосрочные финансовые вложения </w:t>
            </w:r>
          </w:p>
        </w:tc>
        <w:tc>
          <w:tcPr>
            <w:tcW w:w="0" w:type="auto"/>
            <w:tcBorders>
              <w:top w:val="nil"/>
              <w:left w:val="nil"/>
              <w:bottom w:val="nil"/>
              <w:right w:val="nil"/>
            </w:tcBorders>
          </w:tcPr>
          <w:p w:rsidR="00955696" w:rsidRPr="0035309D" w:rsidRDefault="000E2EE6" w:rsidP="0035309D">
            <w:pPr>
              <w:autoSpaceDE w:val="0"/>
              <w:autoSpaceDN w:val="0"/>
              <w:adjustRightInd w:val="0"/>
              <w:spacing w:line="360" w:lineRule="auto"/>
              <w:ind w:firstLine="57"/>
              <w:jc w:val="both"/>
              <w:rPr>
                <w:sz w:val="20"/>
                <w:szCs w:val="20"/>
              </w:rPr>
            </w:pPr>
            <w:r w:rsidRPr="0035309D">
              <w:rPr>
                <w:sz w:val="20"/>
                <w:szCs w:val="20"/>
              </w:rPr>
              <w:t>-</w:t>
            </w:r>
          </w:p>
        </w:tc>
      </w:tr>
      <w:tr w:rsidR="00955696" w:rsidRPr="0045164D" w:rsidTr="0035309D">
        <w:tc>
          <w:tcPr>
            <w:tcW w:w="0" w:type="auto"/>
            <w:tcBorders>
              <w:top w:val="nil"/>
              <w:left w:val="nil"/>
              <w:bottom w:val="nil"/>
              <w:right w:val="nil"/>
            </w:tcBorders>
          </w:tcPr>
          <w:p w:rsidR="00955696" w:rsidRPr="0035309D" w:rsidRDefault="00955696" w:rsidP="0035309D">
            <w:pPr>
              <w:autoSpaceDE w:val="0"/>
              <w:autoSpaceDN w:val="0"/>
              <w:adjustRightInd w:val="0"/>
              <w:spacing w:line="360" w:lineRule="auto"/>
              <w:ind w:firstLine="57"/>
              <w:jc w:val="both"/>
              <w:rPr>
                <w:sz w:val="20"/>
                <w:szCs w:val="20"/>
              </w:rPr>
            </w:pPr>
            <w:r w:rsidRPr="0035309D">
              <w:rPr>
                <w:sz w:val="20"/>
                <w:szCs w:val="20"/>
              </w:rPr>
              <w:t>Краткосрочные кредиты банков</w:t>
            </w:r>
          </w:p>
        </w:tc>
        <w:tc>
          <w:tcPr>
            <w:tcW w:w="0" w:type="auto"/>
            <w:tcBorders>
              <w:top w:val="nil"/>
              <w:left w:val="nil"/>
              <w:bottom w:val="nil"/>
              <w:right w:val="nil"/>
            </w:tcBorders>
          </w:tcPr>
          <w:p w:rsidR="00955696" w:rsidRPr="0035309D" w:rsidRDefault="000E2EE6" w:rsidP="0035309D">
            <w:pPr>
              <w:autoSpaceDE w:val="0"/>
              <w:autoSpaceDN w:val="0"/>
              <w:adjustRightInd w:val="0"/>
              <w:spacing w:line="360" w:lineRule="auto"/>
              <w:ind w:firstLine="57"/>
              <w:jc w:val="both"/>
              <w:rPr>
                <w:sz w:val="20"/>
                <w:szCs w:val="20"/>
              </w:rPr>
            </w:pPr>
            <w:r w:rsidRPr="0035309D">
              <w:rPr>
                <w:sz w:val="20"/>
                <w:szCs w:val="20"/>
              </w:rPr>
              <w:t>-</w:t>
            </w:r>
          </w:p>
        </w:tc>
      </w:tr>
      <w:tr w:rsidR="00955696" w:rsidRPr="0045164D" w:rsidTr="0035309D">
        <w:tc>
          <w:tcPr>
            <w:tcW w:w="0" w:type="auto"/>
            <w:tcBorders>
              <w:top w:val="nil"/>
              <w:left w:val="nil"/>
              <w:bottom w:val="nil"/>
              <w:right w:val="nil"/>
            </w:tcBorders>
          </w:tcPr>
          <w:p w:rsidR="00955696" w:rsidRPr="0035309D" w:rsidRDefault="00955696" w:rsidP="0035309D">
            <w:pPr>
              <w:autoSpaceDE w:val="0"/>
              <w:autoSpaceDN w:val="0"/>
              <w:adjustRightInd w:val="0"/>
              <w:spacing w:line="360" w:lineRule="auto"/>
              <w:ind w:firstLine="57"/>
              <w:jc w:val="both"/>
              <w:rPr>
                <w:sz w:val="20"/>
                <w:szCs w:val="20"/>
              </w:rPr>
            </w:pPr>
            <w:r w:rsidRPr="0035309D">
              <w:rPr>
                <w:sz w:val="20"/>
                <w:szCs w:val="20"/>
              </w:rPr>
              <w:t xml:space="preserve">Кредиторская задолженность </w:t>
            </w:r>
          </w:p>
        </w:tc>
        <w:tc>
          <w:tcPr>
            <w:tcW w:w="0" w:type="auto"/>
            <w:tcBorders>
              <w:top w:val="nil"/>
              <w:left w:val="nil"/>
              <w:bottom w:val="nil"/>
              <w:right w:val="nil"/>
            </w:tcBorders>
          </w:tcPr>
          <w:p w:rsidR="00955696" w:rsidRPr="0035309D" w:rsidRDefault="000E2EE6" w:rsidP="0035309D">
            <w:pPr>
              <w:autoSpaceDE w:val="0"/>
              <w:autoSpaceDN w:val="0"/>
              <w:adjustRightInd w:val="0"/>
              <w:spacing w:line="360" w:lineRule="auto"/>
              <w:ind w:firstLine="57"/>
              <w:jc w:val="both"/>
              <w:rPr>
                <w:sz w:val="20"/>
                <w:szCs w:val="20"/>
              </w:rPr>
            </w:pPr>
            <w:r w:rsidRPr="0035309D">
              <w:rPr>
                <w:sz w:val="20"/>
                <w:szCs w:val="20"/>
              </w:rPr>
              <w:t>385351</w:t>
            </w:r>
          </w:p>
        </w:tc>
      </w:tr>
      <w:tr w:rsidR="00955696" w:rsidRPr="0045164D" w:rsidTr="0035309D">
        <w:tc>
          <w:tcPr>
            <w:tcW w:w="0" w:type="auto"/>
            <w:tcBorders>
              <w:top w:val="nil"/>
              <w:left w:val="nil"/>
              <w:bottom w:val="nil"/>
              <w:right w:val="nil"/>
            </w:tcBorders>
          </w:tcPr>
          <w:p w:rsidR="00955696" w:rsidRPr="0035309D" w:rsidRDefault="008A6565" w:rsidP="0035309D">
            <w:pPr>
              <w:autoSpaceDE w:val="0"/>
              <w:autoSpaceDN w:val="0"/>
              <w:adjustRightInd w:val="0"/>
              <w:spacing w:line="360" w:lineRule="auto"/>
              <w:ind w:firstLine="57"/>
              <w:jc w:val="both"/>
              <w:rPr>
                <w:sz w:val="20"/>
                <w:szCs w:val="20"/>
              </w:rPr>
            </w:pPr>
            <w:r w:rsidRPr="0035309D">
              <w:rPr>
                <w:sz w:val="20"/>
                <w:szCs w:val="20"/>
              </w:rPr>
              <w:t>Итого денежные средства</w:t>
            </w:r>
            <w:r w:rsidR="0045164D" w:rsidRPr="0035309D">
              <w:rPr>
                <w:sz w:val="20"/>
                <w:szCs w:val="20"/>
              </w:rPr>
              <w:t xml:space="preserve"> </w:t>
            </w:r>
            <w:r w:rsidRPr="0035309D">
              <w:rPr>
                <w:sz w:val="20"/>
                <w:szCs w:val="20"/>
              </w:rPr>
              <w:t>от основной деятельности</w:t>
            </w:r>
            <w:r w:rsidR="000E2EE6" w:rsidRPr="0035309D">
              <w:rPr>
                <w:sz w:val="20"/>
                <w:szCs w:val="20"/>
              </w:rPr>
              <w:t>:</w:t>
            </w:r>
            <w:r w:rsidR="0045164D" w:rsidRPr="0035309D">
              <w:rPr>
                <w:sz w:val="20"/>
                <w:szCs w:val="20"/>
              </w:rPr>
              <w:t xml:space="preserve"> </w:t>
            </w:r>
          </w:p>
        </w:tc>
        <w:tc>
          <w:tcPr>
            <w:tcW w:w="0" w:type="auto"/>
            <w:tcBorders>
              <w:top w:val="nil"/>
              <w:left w:val="nil"/>
              <w:bottom w:val="nil"/>
              <w:right w:val="nil"/>
            </w:tcBorders>
          </w:tcPr>
          <w:p w:rsidR="00955696" w:rsidRPr="0035309D" w:rsidRDefault="000E2EE6" w:rsidP="0035309D">
            <w:pPr>
              <w:autoSpaceDE w:val="0"/>
              <w:autoSpaceDN w:val="0"/>
              <w:adjustRightInd w:val="0"/>
              <w:spacing w:line="360" w:lineRule="auto"/>
              <w:ind w:firstLine="57"/>
              <w:jc w:val="both"/>
              <w:rPr>
                <w:sz w:val="20"/>
                <w:szCs w:val="20"/>
              </w:rPr>
            </w:pPr>
            <w:r w:rsidRPr="0035309D">
              <w:rPr>
                <w:sz w:val="20"/>
                <w:szCs w:val="20"/>
              </w:rPr>
              <w:t>-1692 276</w:t>
            </w:r>
          </w:p>
        </w:tc>
      </w:tr>
      <w:tr w:rsidR="00955696" w:rsidRPr="0045164D" w:rsidTr="0035309D">
        <w:tc>
          <w:tcPr>
            <w:tcW w:w="0" w:type="auto"/>
            <w:tcBorders>
              <w:top w:val="nil"/>
              <w:left w:val="nil"/>
              <w:bottom w:val="nil"/>
              <w:right w:val="nil"/>
            </w:tcBorders>
          </w:tcPr>
          <w:p w:rsidR="00955696" w:rsidRPr="0035309D" w:rsidRDefault="008A6565" w:rsidP="0035309D">
            <w:pPr>
              <w:autoSpaceDE w:val="0"/>
              <w:autoSpaceDN w:val="0"/>
              <w:adjustRightInd w:val="0"/>
              <w:spacing w:line="360" w:lineRule="auto"/>
              <w:ind w:firstLine="57"/>
              <w:jc w:val="both"/>
              <w:rPr>
                <w:sz w:val="20"/>
                <w:szCs w:val="20"/>
              </w:rPr>
            </w:pPr>
            <w:r w:rsidRPr="0035309D">
              <w:rPr>
                <w:sz w:val="20"/>
                <w:szCs w:val="20"/>
              </w:rPr>
              <w:t>2. Денежные средства</w:t>
            </w:r>
            <w:r w:rsidR="0045164D" w:rsidRPr="0035309D">
              <w:rPr>
                <w:sz w:val="20"/>
                <w:szCs w:val="20"/>
              </w:rPr>
              <w:t xml:space="preserve"> </w:t>
            </w:r>
            <w:r w:rsidRPr="0035309D">
              <w:rPr>
                <w:sz w:val="20"/>
                <w:szCs w:val="20"/>
              </w:rPr>
              <w:t>от инвестиционной деятельности</w:t>
            </w:r>
            <w:r w:rsidR="0045164D" w:rsidRPr="0035309D">
              <w:rPr>
                <w:sz w:val="20"/>
                <w:szCs w:val="20"/>
              </w:rPr>
              <w:t xml:space="preserve"> </w:t>
            </w:r>
          </w:p>
        </w:tc>
        <w:tc>
          <w:tcPr>
            <w:tcW w:w="0" w:type="auto"/>
            <w:tcBorders>
              <w:top w:val="nil"/>
              <w:left w:val="nil"/>
              <w:bottom w:val="nil"/>
              <w:right w:val="nil"/>
            </w:tcBorders>
          </w:tcPr>
          <w:p w:rsidR="00955696" w:rsidRPr="0035309D" w:rsidRDefault="00955696" w:rsidP="0035309D">
            <w:pPr>
              <w:autoSpaceDE w:val="0"/>
              <w:autoSpaceDN w:val="0"/>
              <w:adjustRightInd w:val="0"/>
              <w:spacing w:line="360" w:lineRule="auto"/>
              <w:ind w:firstLine="57"/>
              <w:jc w:val="both"/>
              <w:rPr>
                <w:sz w:val="20"/>
                <w:szCs w:val="20"/>
              </w:rPr>
            </w:pPr>
          </w:p>
        </w:tc>
      </w:tr>
      <w:tr w:rsidR="00955696" w:rsidRPr="0045164D" w:rsidTr="0035309D">
        <w:tc>
          <w:tcPr>
            <w:tcW w:w="0" w:type="auto"/>
            <w:tcBorders>
              <w:top w:val="nil"/>
              <w:left w:val="nil"/>
              <w:bottom w:val="nil"/>
              <w:right w:val="nil"/>
            </w:tcBorders>
          </w:tcPr>
          <w:p w:rsidR="00955696" w:rsidRPr="0035309D" w:rsidRDefault="008A6565" w:rsidP="0035309D">
            <w:pPr>
              <w:autoSpaceDE w:val="0"/>
              <w:autoSpaceDN w:val="0"/>
              <w:adjustRightInd w:val="0"/>
              <w:spacing w:line="360" w:lineRule="auto"/>
              <w:ind w:firstLine="57"/>
              <w:jc w:val="both"/>
              <w:rPr>
                <w:sz w:val="20"/>
                <w:szCs w:val="20"/>
              </w:rPr>
            </w:pPr>
            <w:r w:rsidRPr="0035309D">
              <w:rPr>
                <w:sz w:val="20"/>
                <w:szCs w:val="20"/>
              </w:rPr>
              <w:t>Приобретение основных средств</w:t>
            </w:r>
          </w:p>
        </w:tc>
        <w:tc>
          <w:tcPr>
            <w:tcW w:w="0" w:type="auto"/>
            <w:tcBorders>
              <w:top w:val="nil"/>
              <w:left w:val="nil"/>
              <w:bottom w:val="nil"/>
              <w:right w:val="nil"/>
            </w:tcBorders>
          </w:tcPr>
          <w:p w:rsidR="00955696" w:rsidRPr="0035309D" w:rsidRDefault="00004552" w:rsidP="0035309D">
            <w:pPr>
              <w:autoSpaceDE w:val="0"/>
              <w:autoSpaceDN w:val="0"/>
              <w:adjustRightInd w:val="0"/>
              <w:spacing w:line="360" w:lineRule="auto"/>
              <w:ind w:firstLine="57"/>
              <w:jc w:val="both"/>
              <w:rPr>
                <w:sz w:val="20"/>
                <w:szCs w:val="20"/>
              </w:rPr>
            </w:pPr>
            <w:r w:rsidRPr="0035309D">
              <w:rPr>
                <w:sz w:val="20"/>
                <w:szCs w:val="20"/>
              </w:rPr>
              <w:t>-864054</w:t>
            </w:r>
          </w:p>
        </w:tc>
      </w:tr>
      <w:tr w:rsidR="00955696" w:rsidRPr="0045164D" w:rsidTr="0035309D">
        <w:tc>
          <w:tcPr>
            <w:tcW w:w="0" w:type="auto"/>
            <w:tcBorders>
              <w:top w:val="nil"/>
              <w:left w:val="nil"/>
              <w:bottom w:val="nil"/>
              <w:right w:val="nil"/>
            </w:tcBorders>
          </w:tcPr>
          <w:p w:rsidR="00955696" w:rsidRPr="0035309D" w:rsidRDefault="008A6565" w:rsidP="0035309D">
            <w:pPr>
              <w:autoSpaceDE w:val="0"/>
              <w:autoSpaceDN w:val="0"/>
              <w:adjustRightInd w:val="0"/>
              <w:spacing w:line="360" w:lineRule="auto"/>
              <w:ind w:firstLine="57"/>
              <w:jc w:val="both"/>
              <w:rPr>
                <w:sz w:val="20"/>
                <w:szCs w:val="20"/>
              </w:rPr>
            </w:pPr>
            <w:r w:rsidRPr="0035309D">
              <w:rPr>
                <w:sz w:val="20"/>
                <w:szCs w:val="20"/>
              </w:rPr>
              <w:t>Продажа</w:t>
            </w:r>
            <w:r w:rsidR="0045164D" w:rsidRPr="0035309D">
              <w:rPr>
                <w:sz w:val="20"/>
                <w:szCs w:val="20"/>
              </w:rPr>
              <w:t xml:space="preserve"> </w:t>
            </w:r>
            <w:r w:rsidR="000E2EE6" w:rsidRPr="0035309D">
              <w:rPr>
                <w:sz w:val="20"/>
                <w:szCs w:val="20"/>
              </w:rPr>
              <w:t>краткосрочных финансовых вложений</w:t>
            </w:r>
          </w:p>
        </w:tc>
        <w:tc>
          <w:tcPr>
            <w:tcW w:w="0" w:type="auto"/>
            <w:tcBorders>
              <w:top w:val="nil"/>
              <w:left w:val="nil"/>
              <w:bottom w:val="nil"/>
              <w:right w:val="nil"/>
            </w:tcBorders>
          </w:tcPr>
          <w:p w:rsidR="00955696" w:rsidRPr="0035309D" w:rsidRDefault="00004552" w:rsidP="0035309D">
            <w:pPr>
              <w:autoSpaceDE w:val="0"/>
              <w:autoSpaceDN w:val="0"/>
              <w:adjustRightInd w:val="0"/>
              <w:spacing w:line="360" w:lineRule="auto"/>
              <w:ind w:firstLine="57"/>
              <w:jc w:val="both"/>
              <w:rPr>
                <w:sz w:val="20"/>
                <w:szCs w:val="20"/>
              </w:rPr>
            </w:pPr>
            <w:r w:rsidRPr="0035309D">
              <w:rPr>
                <w:sz w:val="20"/>
                <w:szCs w:val="20"/>
              </w:rPr>
              <w:t>-</w:t>
            </w:r>
          </w:p>
        </w:tc>
      </w:tr>
      <w:tr w:rsidR="00955696" w:rsidRPr="0045164D" w:rsidTr="0035309D">
        <w:tc>
          <w:tcPr>
            <w:tcW w:w="0" w:type="auto"/>
            <w:tcBorders>
              <w:top w:val="nil"/>
              <w:left w:val="nil"/>
              <w:bottom w:val="nil"/>
              <w:right w:val="nil"/>
            </w:tcBorders>
          </w:tcPr>
          <w:p w:rsidR="00955696" w:rsidRPr="0035309D" w:rsidRDefault="008A6565" w:rsidP="0035309D">
            <w:pPr>
              <w:autoSpaceDE w:val="0"/>
              <w:autoSpaceDN w:val="0"/>
              <w:adjustRightInd w:val="0"/>
              <w:spacing w:line="360" w:lineRule="auto"/>
              <w:ind w:firstLine="57"/>
              <w:jc w:val="both"/>
              <w:rPr>
                <w:sz w:val="20"/>
                <w:szCs w:val="20"/>
              </w:rPr>
            </w:pPr>
            <w:r w:rsidRPr="0035309D">
              <w:rPr>
                <w:sz w:val="20"/>
                <w:szCs w:val="20"/>
              </w:rPr>
              <w:t>Итого денежные средства</w:t>
            </w:r>
            <w:r w:rsidR="0045164D" w:rsidRPr="0035309D">
              <w:rPr>
                <w:sz w:val="20"/>
                <w:szCs w:val="20"/>
              </w:rPr>
              <w:t xml:space="preserve"> </w:t>
            </w:r>
            <w:r w:rsidRPr="0035309D">
              <w:rPr>
                <w:sz w:val="20"/>
                <w:szCs w:val="20"/>
              </w:rPr>
              <w:t>от инвестиционной деятельности</w:t>
            </w:r>
            <w:r w:rsidR="000E2EE6" w:rsidRPr="0035309D">
              <w:rPr>
                <w:sz w:val="20"/>
                <w:szCs w:val="20"/>
              </w:rPr>
              <w:t>:</w:t>
            </w:r>
            <w:r w:rsidR="0045164D" w:rsidRPr="0035309D">
              <w:rPr>
                <w:sz w:val="20"/>
                <w:szCs w:val="20"/>
              </w:rPr>
              <w:t xml:space="preserve"> </w:t>
            </w:r>
          </w:p>
        </w:tc>
        <w:tc>
          <w:tcPr>
            <w:tcW w:w="0" w:type="auto"/>
            <w:tcBorders>
              <w:top w:val="nil"/>
              <w:left w:val="nil"/>
              <w:bottom w:val="nil"/>
              <w:right w:val="nil"/>
            </w:tcBorders>
          </w:tcPr>
          <w:p w:rsidR="00955696" w:rsidRPr="0035309D" w:rsidRDefault="00004552" w:rsidP="0035309D">
            <w:pPr>
              <w:autoSpaceDE w:val="0"/>
              <w:autoSpaceDN w:val="0"/>
              <w:adjustRightInd w:val="0"/>
              <w:spacing w:line="360" w:lineRule="auto"/>
              <w:ind w:firstLine="57"/>
              <w:jc w:val="both"/>
              <w:rPr>
                <w:sz w:val="20"/>
                <w:szCs w:val="20"/>
              </w:rPr>
            </w:pPr>
            <w:r w:rsidRPr="0035309D">
              <w:rPr>
                <w:sz w:val="20"/>
                <w:szCs w:val="20"/>
              </w:rPr>
              <w:t>-864054</w:t>
            </w:r>
          </w:p>
        </w:tc>
      </w:tr>
      <w:tr w:rsidR="00955696" w:rsidRPr="0045164D" w:rsidTr="0035309D">
        <w:tc>
          <w:tcPr>
            <w:tcW w:w="0" w:type="auto"/>
            <w:tcBorders>
              <w:top w:val="nil"/>
              <w:left w:val="nil"/>
              <w:bottom w:val="nil"/>
              <w:right w:val="nil"/>
            </w:tcBorders>
          </w:tcPr>
          <w:p w:rsidR="00955696" w:rsidRPr="0035309D" w:rsidRDefault="000E2EE6" w:rsidP="0035309D">
            <w:pPr>
              <w:autoSpaceDE w:val="0"/>
              <w:autoSpaceDN w:val="0"/>
              <w:adjustRightInd w:val="0"/>
              <w:spacing w:line="360" w:lineRule="auto"/>
              <w:ind w:firstLine="57"/>
              <w:jc w:val="both"/>
              <w:rPr>
                <w:sz w:val="20"/>
                <w:szCs w:val="20"/>
              </w:rPr>
            </w:pPr>
            <w:r w:rsidRPr="0035309D">
              <w:rPr>
                <w:sz w:val="20"/>
                <w:szCs w:val="20"/>
              </w:rPr>
              <w:t>3. Денежные средства</w:t>
            </w:r>
            <w:r w:rsidR="0045164D" w:rsidRPr="0035309D">
              <w:rPr>
                <w:sz w:val="20"/>
                <w:szCs w:val="20"/>
              </w:rPr>
              <w:t xml:space="preserve"> </w:t>
            </w:r>
            <w:r w:rsidRPr="0035309D">
              <w:rPr>
                <w:sz w:val="20"/>
                <w:szCs w:val="20"/>
              </w:rPr>
              <w:t>от финансовой</w:t>
            </w:r>
            <w:r w:rsidR="0045164D" w:rsidRPr="0035309D">
              <w:rPr>
                <w:sz w:val="20"/>
                <w:szCs w:val="20"/>
              </w:rPr>
              <w:t xml:space="preserve"> </w:t>
            </w:r>
            <w:r w:rsidRPr="0035309D">
              <w:rPr>
                <w:sz w:val="20"/>
                <w:szCs w:val="20"/>
              </w:rPr>
              <w:t>деятельности</w:t>
            </w:r>
            <w:r w:rsidR="0045164D" w:rsidRPr="0035309D">
              <w:rPr>
                <w:sz w:val="20"/>
                <w:szCs w:val="20"/>
              </w:rPr>
              <w:t xml:space="preserve"> </w:t>
            </w:r>
          </w:p>
        </w:tc>
        <w:tc>
          <w:tcPr>
            <w:tcW w:w="0" w:type="auto"/>
            <w:tcBorders>
              <w:top w:val="nil"/>
              <w:left w:val="nil"/>
              <w:bottom w:val="nil"/>
              <w:right w:val="nil"/>
            </w:tcBorders>
          </w:tcPr>
          <w:p w:rsidR="00955696" w:rsidRPr="0035309D" w:rsidRDefault="00955696" w:rsidP="0035309D">
            <w:pPr>
              <w:autoSpaceDE w:val="0"/>
              <w:autoSpaceDN w:val="0"/>
              <w:adjustRightInd w:val="0"/>
              <w:spacing w:line="360" w:lineRule="auto"/>
              <w:ind w:firstLine="57"/>
              <w:jc w:val="both"/>
              <w:rPr>
                <w:sz w:val="20"/>
                <w:szCs w:val="20"/>
              </w:rPr>
            </w:pPr>
          </w:p>
        </w:tc>
      </w:tr>
      <w:tr w:rsidR="00955696" w:rsidRPr="0045164D" w:rsidTr="0035309D">
        <w:tc>
          <w:tcPr>
            <w:tcW w:w="0" w:type="auto"/>
            <w:tcBorders>
              <w:top w:val="nil"/>
              <w:left w:val="nil"/>
              <w:bottom w:val="nil"/>
              <w:right w:val="nil"/>
            </w:tcBorders>
          </w:tcPr>
          <w:p w:rsidR="00955696" w:rsidRPr="0035309D" w:rsidRDefault="000E2EE6" w:rsidP="0035309D">
            <w:pPr>
              <w:autoSpaceDE w:val="0"/>
              <w:autoSpaceDN w:val="0"/>
              <w:adjustRightInd w:val="0"/>
              <w:spacing w:line="360" w:lineRule="auto"/>
              <w:ind w:firstLine="57"/>
              <w:jc w:val="both"/>
              <w:rPr>
                <w:sz w:val="20"/>
                <w:szCs w:val="20"/>
              </w:rPr>
            </w:pPr>
            <w:r w:rsidRPr="0035309D">
              <w:rPr>
                <w:sz w:val="20"/>
                <w:szCs w:val="20"/>
              </w:rPr>
              <w:t>Получение долгосрочного кредита банка</w:t>
            </w:r>
          </w:p>
        </w:tc>
        <w:tc>
          <w:tcPr>
            <w:tcW w:w="0" w:type="auto"/>
            <w:tcBorders>
              <w:top w:val="nil"/>
              <w:left w:val="nil"/>
              <w:bottom w:val="nil"/>
              <w:right w:val="nil"/>
            </w:tcBorders>
          </w:tcPr>
          <w:p w:rsidR="00955696" w:rsidRPr="0035309D" w:rsidRDefault="00004552" w:rsidP="0035309D">
            <w:pPr>
              <w:autoSpaceDE w:val="0"/>
              <w:autoSpaceDN w:val="0"/>
              <w:adjustRightInd w:val="0"/>
              <w:spacing w:line="360" w:lineRule="auto"/>
              <w:ind w:firstLine="57"/>
              <w:jc w:val="both"/>
              <w:rPr>
                <w:sz w:val="20"/>
                <w:szCs w:val="20"/>
              </w:rPr>
            </w:pPr>
            <w:r w:rsidRPr="0035309D">
              <w:rPr>
                <w:sz w:val="20"/>
                <w:szCs w:val="20"/>
              </w:rPr>
              <w:t>-</w:t>
            </w:r>
          </w:p>
        </w:tc>
      </w:tr>
      <w:tr w:rsidR="00955696" w:rsidRPr="0045164D" w:rsidTr="0035309D">
        <w:tc>
          <w:tcPr>
            <w:tcW w:w="0" w:type="auto"/>
            <w:tcBorders>
              <w:top w:val="nil"/>
              <w:left w:val="nil"/>
              <w:bottom w:val="nil"/>
              <w:right w:val="nil"/>
            </w:tcBorders>
          </w:tcPr>
          <w:p w:rsidR="00955696" w:rsidRPr="0035309D" w:rsidRDefault="000E2EE6" w:rsidP="0035309D">
            <w:pPr>
              <w:autoSpaceDE w:val="0"/>
              <w:autoSpaceDN w:val="0"/>
              <w:adjustRightInd w:val="0"/>
              <w:spacing w:line="360" w:lineRule="auto"/>
              <w:ind w:firstLine="57"/>
              <w:jc w:val="both"/>
              <w:rPr>
                <w:sz w:val="20"/>
                <w:szCs w:val="20"/>
              </w:rPr>
            </w:pPr>
            <w:r w:rsidRPr="0035309D">
              <w:rPr>
                <w:sz w:val="20"/>
                <w:szCs w:val="20"/>
              </w:rPr>
              <w:t xml:space="preserve">Эмиссия акций </w:t>
            </w:r>
          </w:p>
        </w:tc>
        <w:tc>
          <w:tcPr>
            <w:tcW w:w="0" w:type="auto"/>
            <w:tcBorders>
              <w:top w:val="nil"/>
              <w:left w:val="nil"/>
              <w:bottom w:val="nil"/>
              <w:right w:val="nil"/>
            </w:tcBorders>
          </w:tcPr>
          <w:p w:rsidR="00955696" w:rsidRPr="0035309D" w:rsidRDefault="00004552" w:rsidP="0035309D">
            <w:pPr>
              <w:autoSpaceDE w:val="0"/>
              <w:autoSpaceDN w:val="0"/>
              <w:adjustRightInd w:val="0"/>
              <w:spacing w:line="360" w:lineRule="auto"/>
              <w:ind w:firstLine="57"/>
              <w:jc w:val="both"/>
              <w:rPr>
                <w:sz w:val="20"/>
                <w:szCs w:val="20"/>
              </w:rPr>
            </w:pPr>
            <w:r w:rsidRPr="0035309D">
              <w:rPr>
                <w:sz w:val="20"/>
                <w:szCs w:val="20"/>
              </w:rPr>
              <w:t>-</w:t>
            </w:r>
          </w:p>
        </w:tc>
      </w:tr>
      <w:tr w:rsidR="00955696" w:rsidRPr="0045164D" w:rsidTr="0035309D">
        <w:tc>
          <w:tcPr>
            <w:tcW w:w="0" w:type="auto"/>
            <w:tcBorders>
              <w:top w:val="nil"/>
              <w:left w:val="nil"/>
              <w:bottom w:val="nil"/>
              <w:right w:val="nil"/>
            </w:tcBorders>
          </w:tcPr>
          <w:p w:rsidR="00955696" w:rsidRPr="0035309D" w:rsidRDefault="000E2EE6" w:rsidP="0035309D">
            <w:pPr>
              <w:autoSpaceDE w:val="0"/>
              <w:autoSpaceDN w:val="0"/>
              <w:adjustRightInd w:val="0"/>
              <w:spacing w:line="360" w:lineRule="auto"/>
              <w:ind w:firstLine="57"/>
              <w:jc w:val="both"/>
              <w:rPr>
                <w:sz w:val="20"/>
                <w:szCs w:val="20"/>
              </w:rPr>
            </w:pPr>
            <w:r w:rsidRPr="0035309D">
              <w:rPr>
                <w:sz w:val="20"/>
                <w:szCs w:val="20"/>
              </w:rPr>
              <w:t>ИТОГО денежные средства</w:t>
            </w:r>
            <w:r w:rsidR="0045164D" w:rsidRPr="0035309D">
              <w:rPr>
                <w:sz w:val="20"/>
                <w:szCs w:val="20"/>
              </w:rPr>
              <w:t xml:space="preserve"> </w:t>
            </w:r>
            <w:r w:rsidRPr="0035309D">
              <w:rPr>
                <w:sz w:val="20"/>
                <w:szCs w:val="20"/>
              </w:rPr>
              <w:t>от финансовой</w:t>
            </w:r>
            <w:r w:rsidR="0045164D" w:rsidRPr="0035309D">
              <w:rPr>
                <w:sz w:val="20"/>
                <w:szCs w:val="20"/>
              </w:rPr>
              <w:t xml:space="preserve"> </w:t>
            </w:r>
            <w:r w:rsidRPr="0035309D">
              <w:rPr>
                <w:sz w:val="20"/>
                <w:szCs w:val="20"/>
              </w:rPr>
              <w:t>деятельности</w:t>
            </w:r>
            <w:r w:rsidR="0045164D" w:rsidRPr="0035309D">
              <w:rPr>
                <w:sz w:val="20"/>
                <w:szCs w:val="20"/>
              </w:rPr>
              <w:t xml:space="preserve"> </w:t>
            </w:r>
          </w:p>
        </w:tc>
        <w:tc>
          <w:tcPr>
            <w:tcW w:w="0" w:type="auto"/>
            <w:tcBorders>
              <w:top w:val="nil"/>
              <w:left w:val="nil"/>
              <w:bottom w:val="nil"/>
              <w:right w:val="nil"/>
            </w:tcBorders>
          </w:tcPr>
          <w:p w:rsidR="00955696" w:rsidRPr="0035309D" w:rsidRDefault="00004552" w:rsidP="0035309D">
            <w:pPr>
              <w:autoSpaceDE w:val="0"/>
              <w:autoSpaceDN w:val="0"/>
              <w:adjustRightInd w:val="0"/>
              <w:spacing w:line="360" w:lineRule="auto"/>
              <w:ind w:firstLine="57"/>
              <w:jc w:val="both"/>
              <w:rPr>
                <w:sz w:val="20"/>
                <w:szCs w:val="20"/>
              </w:rPr>
            </w:pPr>
            <w:r w:rsidRPr="0035309D">
              <w:rPr>
                <w:sz w:val="20"/>
                <w:szCs w:val="20"/>
              </w:rPr>
              <w:t>-</w:t>
            </w:r>
          </w:p>
        </w:tc>
      </w:tr>
      <w:tr w:rsidR="00955696" w:rsidRPr="0045164D" w:rsidTr="0035309D">
        <w:tc>
          <w:tcPr>
            <w:tcW w:w="0" w:type="auto"/>
            <w:tcBorders>
              <w:top w:val="nil"/>
              <w:left w:val="nil"/>
              <w:right w:val="nil"/>
            </w:tcBorders>
          </w:tcPr>
          <w:p w:rsidR="00955696" w:rsidRPr="0035309D" w:rsidRDefault="000E2EE6" w:rsidP="0035309D">
            <w:pPr>
              <w:autoSpaceDE w:val="0"/>
              <w:autoSpaceDN w:val="0"/>
              <w:adjustRightInd w:val="0"/>
              <w:spacing w:line="360" w:lineRule="auto"/>
              <w:ind w:firstLine="57"/>
              <w:jc w:val="both"/>
              <w:rPr>
                <w:sz w:val="20"/>
                <w:szCs w:val="20"/>
              </w:rPr>
            </w:pPr>
            <w:r w:rsidRPr="0035309D">
              <w:rPr>
                <w:sz w:val="20"/>
                <w:szCs w:val="20"/>
              </w:rPr>
              <w:t>ИТОГО чистое изменение денежных средств за период:</w:t>
            </w:r>
          </w:p>
        </w:tc>
        <w:tc>
          <w:tcPr>
            <w:tcW w:w="0" w:type="auto"/>
            <w:tcBorders>
              <w:top w:val="nil"/>
              <w:left w:val="nil"/>
              <w:right w:val="nil"/>
            </w:tcBorders>
          </w:tcPr>
          <w:p w:rsidR="00004552" w:rsidRPr="0035309D" w:rsidRDefault="00004552" w:rsidP="0035309D">
            <w:pPr>
              <w:autoSpaceDE w:val="0"/>
              <w:autoSpaceDN w:val="0"/>
              <w:adjustRightInd w:val="0"/>
              <w:spacing w:line="360" w:lineRule="auto"/>
              <w:ind w:firstLine="57"/>
              <w:jc w:val="both"/>
              <w:rPr>
                <w:sz w:val="20"/>
                <w:szCs w:val="20"/>
              </w:rPr>
            </w:pPr>
          </w:p>
          <w:p w:rsidR="00955696" w:rsidRPr="0035309D" w:rsidRDefault="00004552" w:rsidP="0035309D">
            <w:pPr>
              <w:autoSpaceDE w:val="0"/>
              <w:autoSpaceDN w:val="0"/>
              <w:adjustRightInd w:val="0"/>
              <w:spacing w:line="360" w:lineRule="auto"/>
              <w:ind w:firstLine="57"/>
              <w:jc w:val="both"/>
              <w:rPr>
                <w:sz w:val="20"/>
                <w:szCs w:val="20"/>
              </w:rPr>
            </w:pPr>
            <w:r w:rsidRPr="0035309D">
              <w:rPr>
                <w:sz w:val="20"/>
                <w:szCs w:val="20"/>
              </w:rPr>
              <w:t>-25566330</w:t>
            </w:r>
          </w:p>
        </w:tc>
      </w:tr>
    </w:tbl>
    <w:p w:rsidR="00513376" w:rsidRPr="0045164D" w:rsidRDefault="00A707BD" w:rsidP="0035309D">
      <w:pPr>
        <w:shd w:val="clear" w:color="auto" w:fill="FFFFFF"/>
        <w:autoSpaceDE w:val="0"/>
        <w:autoSpaceDN w:val="0"/>
        <w:adjustRightInd w:val="0"/>
        <w:spacing w:line="360" w:lineRule="auto"/>
        <w:ind w:firstLine="684"/>
        <w:jc w:val="both"/>
        <w:rPr>
          <w:sz w:val="28"/>
          <w:szCs w:val="28"/>
        </w:rPr>
      </w:pPr>
      <w:r w:rsidRPr="0045164D">
        <w:rPr>
          <w:sz w:val="28"/>
          <w:szCs w:val="28"/>
        </w:rPr>
        <w:t xml:space="preserve">* Составлено по данным </w:t>
      </w:r>
      <w:r w:rsidR="00513376" w:rsidRPr="0045164D">
        <w:rPr>
          <w:sz w:val="28"/>
          <w:szCs w:val="28"/>
        </w:rPr>
        <w:t>бухгалтерского баланса (Форма № 1) и отчет</w:t>
      </w:r>
      <w:r w:rsidR="00004552" w:rsidRPr="0045164D">
        <w:rPr>
          <w:sz w:val="28"/>
          <w:szCs w:val="28"/>
        </w:rPr>
        <w:t>а о прибылях и убытках (Форма №2</w:t>
      </w:r>
      <w:r w:rsidR="00513376" w:rsidRPr="0045164D">
        <w:rPr>
          <w:sz w:val="28"/>
          <w:szCs w:val="28"/>
        </w:rPr>
        <w:t>)</w:t>
      </w:r>
      <w:r w:rsidR="00004552" w:rsidRPr="0045164D">
        <w:rPr>
          <w:sz w:val="28"/>
          <w:szCs w:val="28"/>
        </w:rPr>
        <w:t xml:space="preserve"> ООО «Автомир</w:t>
      </w:r>
      <w:r w:rsidR="00513376" w:rsidRPr="0045164D">
        <w:rPr>
          <w:sz w:val="28"/>
          <w:szCs w:val="28"/>
        </w:rPr>
        <w:t>» за 200</w:t>
      </w:r>
      <w:r w:rsidR="00004552" w:rsidRPr="0045164D">
        <w:rPr>
          <w:sz w:val="28"/>
          <w:szCs w:val="28"/>
        </w:rPr>
        <w:t>4</w:t>
      </w:r>
      <w:r w:rsidR="0035309D">
        <w:rPr>
          <w:sz w:val="28"/>
          <w:szCs w:val="28"/>
        </w:rPr>
        <w:t>-</w:t>
      </w:r>
      <w:r w:rsidR="00513376" w:rsidRPr="0045164D">
        <w:rPr>
          <w:sz w:val="28"/>
          <w:szCs w:val="28"/>
        </w:rPr>
        <w:t>200</w:t>
      </w:r>
      <w:r w:rsidR="00004552" w:rsidRPr="0045164D">
        <w:rPr>
          <w:sz w:val="28"/>
          <w:szCs w:val="28"/>
        </w:rPr>
        <w:t xml:space="preserve">6 </w:t>
      </w:r>
      <w:r w:rsidR="00513376" w:rsidRPr="0045164D">
        <w:rPr>
          <w:sz w:val="28"/>
          <w:szCs w:val="28"/>
        </w:rPr>
        <w:t>годы</w:t>
      </w:r>
    </w:p>
    <w:p w:rsidR="0035309D" w:rsidRDefault="0035309D" w:rsidP="0045164D">
      <w:pPr>
        <w:shd w:val="clear" w:color="auto" w:fill="FFFFFF"/>
        <w:autoSpaceDE w:val="0"/>
        <w:autoSpaceDN w:val="0"/>
        <w:adjustRightInd w:val="0"/>
        <w:spacing w:line="360" w:lineRule="auto"/>
        <w:ind w:firstLine="709"/>
        <w:jc w:val="both"/>
        <w:rPr>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 результатам проведенного анализа, на основании данных таблицы 12, можно сделать следующие выводы. ООО «Автомир» за</w:t>
      </w:r>
      <w:r w:rsidR="00004552" w:rsidRPr="0045164D">
        <w:rPr>
          <w:sz w:val="28"/>
          <w:szCs w:val="28"/>
        </w:rPr>
        <w:t xml:space="preserve"> период с 2004</w:t>
      </w:r>
      <w:r w:rsidRPr="0045164D">
        <w:rPr>
          <w:sz w:val="28"/>
          <w:szCs w:val="28"/>
        </w:rPr>
        <w:t xml:space="preserve"> по 200</w:t>
      </w:r>
      <w:r w:rsidR="00004552" w:rsidRPr="0045164D">
        <w:rPr>
          <w:sz w:val="28"/>
          <w:szCs w:val="28"/>
        </w:rPr>
        <w:t>6</w:t>
      </w:r>
      <w:r w:rsidRPr="0045164D">
        <w:rPr>
          <w:sz w:val="28"/>
          <w:szCs w:val="28"/>
        </w:rPr>
        <w:t xml:space="preserve"> годы получало прибыль в основном от основной деятельности. Но, несмотря на получение прибыли, имеет место дефицит денежных средств, как от основной деятельности акционерного общества, так и от инвестиционной деятельности. Из данного заключения следует, что нехватку денежных средств данное предприятие компенсирует за счет заемных источников средств, что свидетельствует о неэффективном и нерациональном управлении денежными средствами. На снижение денежных</w:t>
      </w:r>
      <w:r w:rsidR="00695DE9" w:rsidRPr="0045164D">
        <w:rPr>
          <w:sz w:val="28"/>
          <w:szCs w:val="28"/>
        </w:rPr>
        <w:t xml:space="preserve"> </w:t>
      </w:r>
      <w:r w:rsidRPr="0045164D">
        <w:rPr>
          <w:sz w:val="28"/>
          <w:szCs w:val="28"/>
        </w:rPr>
        <w:t>средств от основной деятельности оказывает влияние значительное увеличение материальных запасов и дебиторской задолженности. При сложившейся ситуации дефицита денежных средств, следует особое внимание уделять управлению дебиторской задолженностью и принятию мер по оптимизации товарных запасов.</w:t>
      </w:r>
    </w:p>
    <w:p w:rsidR="00ED2AAF" w:rsidRPr="0045164D" w:rsidRDefault="00ED2AAF" w:rsidP="0035309D">
      <w:pPr>
        <w:shd w:val="clear" w:color="auto" w:fill="FFFFFF"/>
        <w:autoSpaceDE w:val="0"/>
        <w:autoSpaceDN w:val="0"/>
        <w:adjustRightInd w:val="0"/>
        <w:spacing w:line="360" w:lineRule="auto"/>
        <w:jc w:val="both"/>
        <w:rPr>
          <w:sz w:val="28"/>
          <w:szCs w:val="28"/>
        </w:rPr>
      </w:pPr>
    </w:p>
    <w:p w:rsidR="00513376" w:rsidRPr="0045164D" w:rsidRDefault="006A6840" w:rsidP="0045164D">
      <w:pPr>
        <w:shd w:val="clear" w:color="auto" w:fill="FFFFFF"/>
        <w:autoSpaceDE w:val="0"/>
        <w:autoSpaceDN w:val="0"/>
        <w:adjustRightInd w:val="0"/>
        <w:spacing w:line="360" w:lineRule="auto"/>
        <w:ind w:firstLine="709"/>
        <w:jc w:val="both"/>
        <w:rPr>
          <w:b/>
          <w:sz w:val="28"/>
          <w:szCs w:val="28"/>
        </w:rPr>
      </w:pPr>
      <w:r w:rsidRPr="0045164D">
        <w:rPr>
          <w:b/>
          <w:sz w:val="28"/>
          <w:szCs w:val="28"/>
        </w:rPr>
        <w:t>3.2</w:t>
      </w:r>
      <w:r w:rsidR="00513376" w:rsidRPr="0045164D">
        <w:rPr>
          <w:b/>
          <w:sz w:val="28"/>
          <w:szCs w:val="28"/>
        </w:rPr>
        <w:t xml:space="preserve"> Маржинальный анализ «узких мест» деятельности предприятия</w:t>
      </w:r>
    </w:p>
    <w:p w:rsidR="00ED2AAF" w:rsidRPr="0045164D" w:rsidRDefault="00ED2AAF" w:rsidP="0045164D">
      <w:pPr>
        <w:shd w:val="clear" w:color="auto" w:fill="FFFFFF"/>
        <w:autoSpaceDE w:val="0"/>
        <w:autoSpaceDN w:val="0"/>
        <w:adjustRightInd w:val="0"/>
        <w:spacing w:line="360" w:lineRule="auto"/>
        <w:ind w:firstLine="709"/>
        <w:jc w:val="both"/>
        <w:rPr>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На предприятии всегда могут быть обнаружены так называемые «узкие места</w:t>
      </w:r>
      <w:r w:rsidR="00ED2AAF" w:rsidRPr="0045164D">
        <w:rPr>
          <w:sz w:val="28"/>
          <w:szCs w:val="28"/>
        </w:rPr>
        <w:t>»</w:t>
      </w:r>
      <w:r w:rsidRPr="0045164D">
        <w:rPr>
          <w:sz w:val="28"/>
          <w:szCs w:val="28"/>
        </w:rPr>
        <w:t>, которые ограничивают выпуск продукции или оказание конкретного вида услуг. Их присутствие может быть обнаружено по времени, которое требуется для прохождения единицы товара, одного заказа или обслуживания одного клиента в этом «узком месте» [6, 200].</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Маржинальный анализ «узких мест» предполагает первоочередную загрузку «узких мест» товарами или услугами, обеспечивающими максимальную величину маржинального дохода - величину покрытия, приходящуюся на единицу времени прохождения «узкого места». Такое формирование хозяйственного портфеля предприятия обеспечивает максимизацию суммы маржинального дохода и прибыли с учетом ограничений, связанных с производственным потенциалом предприятия.</w:t>
      </w:r>
    </w:p>
    <w:p w:rsidR="006A6840"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Покажем применение анализа «узких мест»</w:t>
      </w:r>
      <w:r w:rsidR="0045164D">
        <w:rPr>
          <w:sz w:val="28"/>
          <w:szCs w:val="28"/>
        </w:rPr>
        <w:t xml:space="preserve"> </w:t>
      </w:r>
      <w:r w:rsidRPr="0045164D">
        <w:rPr>
          <w:sz w:val="28"/>
          <w:szCs w:val="28"/>
        </w:rPr>
        <w:t>на примере продукции</w:t>
      </w:r>
      <w:r w:rsidR="00ED2AAF" w:rsidRPr="0045164D">
        <w:rPr>
          <w:sz w:val="28"/>
          <w:szCs w:val="28"/>
        </w:rPr>
        <w:t xml:space="preserve"> </w:t>
      </w:r>
      <w:r w:rsidRPr="0045164D">
        <w:rPr>
          <w:sz w:val="28"/>
          <w:szCs w:val="28"/>
        </w:rPr>
        <w:t>ООО «Автомир». По имеющимся данным (фактический объем продаж, стоимость продукции, выручка от реализации) ООО «Автомир». Для выявления «узких мест» необходимо сначала рассчитать оборачиваемость единицы продукции каждого вида и определить ранг суммы покрытия (величины маржинального дохода на единицу продукции). Самый высокий ранг, определяющий максимальную величину</w:t>
      </w:r>
      <w:r w:rsidR="0045164D">
        <w:rPr>
          <w:sz w:val="28"/>
          <w:szCs w:val="28"/>
        </w:rPr>
        <w:t xml:space="preserve"> </w:t>
      </w:r>
      <w:r w:rsidR="00ED2AAF" w:rsidRPr="0045164D">
        <w:rPr>
          <w:sz w:val="28"/>
          <w:szCs w:val="28"/>
        </w:rPr>
        <w:t xml:space="preserve">покрытия - первый, </w:t>
      </w:r>
      <w:r w:rsidRPr="0045164D">
        <w:rPr>
          <w:sz w:val="28"/>
          <w:szCs w:val="28"/>
        </w:rPr>
        <w:t>самый низкий - шестой, исходя из того, что модельный</w:t>
      </w:r>
      <w:r w:rsidR="00ED2AAF" w:rsidRPr="0045164D">
        <w:rPr>
          <w:sz w:val="28"/>
          <w:szCs w:val="28"/>
        </w:rPr>
        <w:t xml:space="preserve"> ряд</w:t>
      </w:r>
      <w:r w:rsidR="0045164D">
        <w:rPr>
          <w:sz w:val="28"/>
          <w:szCs w:val="28"/>
        </w:rPr>
        <w:t xml:space="preserve"> </w:t>
      </w:r>
      <w:r w:rsidR="00ED2AAF" w:rsidRPr="0045164D">
        <w:rPr>
          <w:sz w:val="28"/>
          <w:szCs w:val="28"/>
        </w:rPr>
        <w:t>автомобилей,</w:t>
      </w:r>
      <w:r w:rsidR="0045164D">
        <w:rPr>
          <w:sz w:val="28"/>
          <w:szCs w:val="28"/>
        </w:rPr>
        <w:t xml:space="preserve"> </w:t>
      </w:r>
      <w:r w:rsidR="00ED2AAF" w:rsidRPr="0045164D">
        <w:rPr>
          <w:sz w:val="28"/>
          <w:szCs w:val="28"/>
        </w:rPr>
        <w:t>продаваемых</w:t>
      </w:r>
      <w:r w:rsidR="0045164D">
        <w:rPr>
          <w:sz w:val="28"/>
          <w:szCs w:val="28"/>
        </w:rPr>
        <w:t xml:space="preserve"> </w:t>
      </w:r>
      <w:r w:rsidR="00ED2AAF" w:rsidRPr="0045164D">
        <w:rPr>
          <w:sz w:val="28"/>
          <w:szCs w:val="28"/>
        </w:rPr>
        <w:t>«Волга», продаваемых ООО «</w:t>
      </w:r>
      <w:r w:rsidRPr="0045164D">
        <w:rPr>
          <w:sz w:val="28"/>
          <w:szCs w:val="28"/>
        </w:rPr>
        <w:t>А</w:t>
      </w:r>
      <w:r w:rsidR="00ED2AAF" w:rsidRPr="0045164D">
        <w:rPr>
          <w:sz w:val="28"/>
          <w:szCs w:val="28"/>
        </w:rPr>
        <w:t xml:space="preserve">втомир», </w:t>
      </w:r>
      <w:r w:rsidRPr="0045164D">
        <w:rPr>
          <w:sz w:val="28"/>
          <w:szCs w:val="28"/>
        </w:rPr>
        <w:t>представлен</w:t>
      </w:r>
      <w:r w:rsidR="0045164D">
        <w:rPr>
          <w:sz w:val="28"/>
          <w:szCs w:val="28"/>
        </w:rPr>
        <w:t xml:space="preserve"> </w:t>
      </w:r>
      <w:r w:rsidRPr="0045164D">
        <w:rPr>
          <w:sz w:val="28"/>
          <w:szCs w:val="28"/>
        </w:rPr>
        <w:t>шестью</w:t>
      </w:r>
      <w:r w:rsidR="0045164D">
        <w:rPr>
          <w:sz w:val="28"/>
          <w:szCs w:val="28"/>
        </w:rPr>
        <w:t xml:space="preserve"> </w:t>
      </w:r>
      <w:r w:rsidRPr="0045164D">
        <w:rPr>
          <w:sz w:val="28"/>
          <w:szCs w:val="28"/>
        </w:rPr>
        <w:t>моделями</w:t>
      </w:r>
      <w:r w:rsidR="0045164D">
        <w:rPr>
          <w:sz w:val="28"/>
          <w:szCs w:val="28"/>
        </w:rPr>
        <w:t xml:space="preserve"> </w:t>
      </w:r>
      <w:r w:rsidRPr="0045164D">
        <w:rPr>
          <w:sz w:val="28"/>
          <w:szCs w:val="28"/>
        </w:rPr>
        <w:t>автомобилей.</w:t>
      </w:r>
      <w:r w:rsidR="0045164D">
        <w:rPr>
          <w:sz w:val="28"/>
          <w:szCs w:val="28"/>
        </w:rPr>
        <w:t xml:space="preserve"> </w:t>
      </w:r>
      <w:r w:rsidRPr="0045164D">
        <w:rPr>
          <w:sz w:val="28"/>
          <w:szCs w:val="28"/>
        </w:rPr>
        <w:t>Анализ</w:t>
      </w:r>
      <w:r w:rsidR="0045164D">
        <w:rPr>
          <w:sz w:val="28"/>
          <w:szCs w:val="28"/>
        </w:rPr>
        <w:t xml:space="preserve"> </w:t>
      </w:r>
      <w:r w:rsidRPr="0045164D">
        <w:rPr>
          <w:sz w:val="28"/>
          <w:szCs w:val="28"/>
        </w:rPr>
        <w:t>«узких</w:t>
      </w:r>
      <w:r w:rsidR="0045164D">
        <w:rPr>
          <w:sz w:val="28"/>
          <w:szCs w:val="28"/>
        </w:rPr>
        <w:t xml:space="preserve"> </w:t>
      </w:r>
      <w:r w:rsidRPr="0045164D">
        <w:rPr>
          <w:sz w:val="28"/>
          <w:szCs w:val="28"/>
        </w:rPr>
        <w:t>мест» представлен в таблице 13.</w:t>
      </w:r>
      <w:r w:rsidR="006A6840" w:rsidRPr="0045164D">
        <w:rPr>
          <w:sz w:val="28"/>
          <w:szCs w:val="28"/>
        </w:rPr>
        <w:t xml:space="preserve"> </w:t>
      </w:r>
    </w:p>
    <w:p w:rsidR="006A6840" w:rsidRPr="0045164D" w:rsidRDefault="006A6840" w:rsidP="0045164D">
      <w:pPr>
        <w:shd w:val="clear" w:color="auto" w:fill="FFFFFF"/>
        <w:autoSpaceDE w:val="0"/>
        <w:autoSpaceDN w:val="0"/>
        <w:adjustRightInd w:val="0"/>
        <w:spacing w:line="360" w:lineRule="auto"/>
        <w:ind w:firstLine="709"/>
        <w:jc w:val="both"/>
        <w:rPr>
          <w:sz w:val="28"/>
          <w:szCs w:val="28"/>
        </w:rPr>
      </w:pPr>
      <w:r w:rsidRPr="0045164D">
        <w:rPr>
          <w:sz w:val="28"/>
          <w:szCs w:val="28"/>
        </w:rPr>
        <w:t>Применяя данный метод анализа на предприятии, можно будет выявить «узкие места», приносящие наименьший маржинальный доход (покрытие). По результатам анализа «узких мест» руководство или финансовая служба может принять решение о заполнении «узких мест» товарами, приносящими наибольший маржинальный доход.</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Таблица 13</w:t>
      </w:r>
    </w:p>
    <w:p w:rsidR="00513376" w:rsidRPr="0045164D" w:rsidRDefault="00CE4210" w:rsidP="0035309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Анализ «узких мест» </w:t>
      </w:r>
      <w:r w:rsidR="000209D0" w:rsidRPr="0045164D">
        <w:rPr>
          <w:sz w:val="28"/>
          <w:szCs w:val="28"/>
        </w:rPr>
        <w:t>ООО «Автомир»</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026"/>
        <w:gridCol w:w="627"/>
        <w:gridCol w:w="1197"/>
        <w:gridCol w:w="1026"/>
        <w:gridCol w:w="741"/>
        <w:gridCol w:w="684"/>
        <w:gridCol w:w="741"/>
        <w:gridCol w:w="1026"/>
        <w:gridCol w:w="1026"/>
      </w:tblGrid>
      <w:tr w:rsidR="000B2B5B" w:rsidRPr="0045164D" w:rsidTr="0035309D">
        <w:trPr>
          <w:trHeight w:val="887"/>
        </w:trPr>
        <w:tc>
          <w:tcPr>
            <w:tcW w:w="1134" w:type="dxa"/>
            <w:vMerge w:val="restart"/>
          </w:tcPr>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Модель</w:t>
            </w:r>
          </w:p>
          <w:p w:rsidR="000B2B5B" w:rsidRPr="0035309D" w:rsidRDefault="0035309D" w:rsidP="0035309D">
            <w:pPr>
              <w:autoSpaceDE w:val="0"/>
              <w:autoSpaceDN w:val="0"/>
              <w:adjustRightInd w:val="0"/>
              <w:spacing w:line="360" w:lineRule="auto"/>
              <w:ind w:firstLine="57"/>
              <w:jc w:val="both"/>
              <w:rPr>
                <w:sz w:val="20"/>
                <w:szCs w:val="20"/>
              </w:rPr>
            </w:pPr>
            <w:r w:rsidRPr="0035309D">
              <w:rPr>
                <w:sz w:val="20"/>
                <w:szCs w:val="20"/>
              </w:rPr>
              <w:t>А</w:t>
            </w:r>
            <w:r w:rsidR="000B2B5B" w:rsidRPr="0035309D">
              <w:rPr>
                <w:sz w:val="20"/>
                <w:szCs w:val="20"/>
              </w:rPr>
              <w:t>втомо</w:t>
            </w:r>
            <w:r>
              <w:rPr>
                <w:sz w:val="20"/>
                <w:szCs w:val="20"/>
              </w:rPr>
              <w:t>-</w:t>
            </w:r>
            <w:r w:rsidR="000B2B5B" w:rsidRPr="0035309D">
              <w:rPr>
                <w:sz w:val="20"/>
                <w:szCs w:val="20"/>
              </w:rPr>
              <w:t>биля</w:t>
            </w:r>
          </w:p>
        </w:tc>
        <w:tc>
          <w:tcPr>
            <w:tcW w:w="1026" w:type="dxa"/>
            <w:vMerge w:val="restart"/>
          </w:tcPr>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Факт. объем</w:t>
            </w:r>
          </w:p>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продаж,</w:t>
            </w:r>
            <w:r w:rsidR="0045164D" w:rsidRPr="0035309D">
              <w:rPr>
                <w:sz w:val="20"/>
                <w:szCs w:val="20"/>
              </w:rPr>
              <w:t xml:space="preserve"> </w:t>
            </w:r>
            <w:r w:rsidRPr="0035309D">
              <w:rPr>
                <w:sz w:val="20"/>
                <w:szCs w:val="20"/>
              </w:rPr>
              <w:t>руб.</w:t>
            </w:r>
          </w:p>
        </w:tc>
        <w:tc>
          <w:tcPr>
            <w:tcW w:w="1824" w:type="dxa"/>
            <w:gridSpan w:val="2"/>
          </w:tcPr>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 xml:space="preserve">Время прохождения </w:t>
            </w:r>
            <w:r w:rsidR="00C17B9A" w:rsidRPr="0035309D">
              <w:rPr>
                <w:sz w:val="20"/>
                <w:szCs w:val="20"/>
              </w:rPr>
              <w:t>«уз</w:t>
            </w:r>
            <w:r w:rsidRPr="0035309D">
              <w:rPr>
                <w:sz w:val="20"/>
                <w:szCs w:val="20"/>
              </w:rPr>
              <w:t>ких мест</w:t>
            </w:r>
            <w:r w:rsidR="00C17B9A" w:rsidRPr="0035309D">
              <w:rPr>
                <w:sz w:val="20"/>
                <w:szCs w:val="20"/>
              </w:rPr>
              <w:t>»</w:t>
            </w:r>
          </w:p>
        </w:tc>
        <w:tc>
          <w:tcPr>
            <w:tcW w:w="1026" w:type="dxa"/>
            <w:vMerge w:val="restart"/>
          </w:tcPr>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Сумма</w:t>
            </w:r>
            <w:r w:rsidR="0045164D" w:rsidRPr="0035309D">
              <w:rPr>
                <w:sz w:val="20"/>
                <w:szCs w:val="20"/>
              </w:rPr>
              <w:t xml:space="preserve"> </w:t>
            </w:r>
            <w:r w:rsidRPr="0035309D">
              <w:rPr>
                <w:sz w:val="20"/>
                <w:szCs w:val="20"/>
              </w:rPr>
              <w:t>покры</w:t>
            </w:r>
            <w:r w:rsidR="0035309D">
              <w:rPr>
                <w:sz w:val="20"/>
                <w:szCs w:val="20"/>
              </w:rPr>
              <w:t>-</w:t>
            </w:r>
            <w:r w:rsidRPr="0035309D">
              <w:rPr>
                <w:sz w:val="20"/>
                <w:szCs w:val="20"/>
              </w:rPr>
              <w:t>тия, руб.</w:t>
            </w:r>
          </w:p>
        </w:tc>
        <w:tc>
          <w:tcPr>
            <w:tcW w:w="741" w:type="dxa"/>
            <w:vMerge w:val="restart"/>
          </w:tcPr>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Ранг</w:t>
            </w:r>
            <w:r w:rsidR="0045164D" w:rsidRPr="0035309D">
              <w:rPr>
                <w:sz w:val="20"/>
                <w:szCs w:val="20"/>
              </w:rPr>
              <w:t xml:space="preserve"> </w:t>
            </w:r>
            <w:r w:rsidRPr="0035309D">
              <w:rPr>
                <w:sz w:val="20"/>
                <w:szCs w:val="20"/>
              </w:rPr>
              <w:t>сумм</w:t>
            </w:r>
          </w:p>
          <w:p w:rsidR="000B2B5B" w:rsidRPr="0035309D" w:rsidRDefault="0035309D" w:rsidP="0035309D">
            <w:pPr>
              <w:autoSpaceDE w:val="0"/>
              <w:autoSpaceDN w:val="0"/>
              <w:adjustRightInd w:val="0"/>
              <w:spacing w:line="360" w:lineRule="auto"/>
              <w:ind w:firstLine="57"/>
              <w:jc w:val="both"/>
              <w:rPr>
                <w:sz w:val="20"/>
                <w:szCs w:val="20"/>
              </w:rPr>
            </w:pPr>
            <w:r>
              <w:rPr>
                <w:sz w:val="20"/>
                <w:szCs w:val="20"/>
              </w:rPr>
              <w:t>п</w:t>
            </w:r>
            <w:r w:rsidR="000B2B5B" w:rsidRPr="0035309D">
              <w:rPr>
                <w:sz w:val="20"/>
                <w:szCs w:val="20"/>
              </w:rPr>
              <w:t>ок</w:t>
            </w:r>
            <w:r>
              <w:rPr>
                <w:sz w:val="20"/>
                <w:szCs w:val="20"/>
              </w:rPr>
              <w:t>-</w:t>
            </w:r>
            <w:r w:rsidR="000B2B5B" w:rsidRPr="0035309D">
              <w:rPr>
                <w:sz w:val="20"/>
                <w:szCs w:val="20"/>
              </w:rPr>
              <w:t>рытия</w:t>
            </w:r>
          </w:p>
        </w:tc>
        <w:tc>
          <w:tcPr>
            <w:tcW w:w="684" w:type="dxa"/>
            <w:vMerge w:val="restart"/>
          </w:tcPr>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Покрытие на ед.</w:t>
            </w:r>
          </w:p>
        </w:tc>
        <w:tc>
          <w:tcPr>
            <w:tcW w:w="741" w:type="dxa"/>
            <w:vMerge w:val="restart"/>
          </w:tcPr>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Ранг</w:t>
            </w:r>
            <w:r w:rsidR="0045164D" w:rsidRPr="0035309D">
              <w:rPr>
                <w:sz w:val="20"/>
                <w:szCs w:val="20"/>
              </w:rPr>
              <w:t xml:space="preserve"> </w:t>
            </w:r>
            <w:r w:rsidRPr="0035309D">
              <w:rPr>
                <w:sz w:val="20"/>
                <w:szCs w:val="20"/>
              </w:rPr>
              <w:t>сумм</w:t>
            </w:r>
          </w:p>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покрытия на ед. продукции</w:t>
            </w:r>
          </w:p>
        </w:tc>
        <w:tc>
          <w:tcPr>
            <w:tcW w:w="1026" w:type="dxa"/>
            <w:vMerge w:val="restart"/>
          </w:tcPr>
          <w:p w:rsidR="000B2B5B" w:rsidRPr="0035309D" w:rsidRDefault="0035309D" w:rsidP="0035309D">
            <w:pPr>
              <w:autoSpaceDE w:val="0"/>
              <w:autoSpaceDN w:val="0"/>
              <w:adjustRightInd w:val="0"/>
              <w:spacing w:line="360" w:lineRule="auto"/>
              <w:ind w:firstLine="57"/>
              <w:jc w:val="both"/>
              <w:rPr>
                <w:sz w:val="20"/>
                <w:szCs w:val="20"/>
              </w:rPr>
            </w:pPr>
            <w:r>
              <w:rPr>
                <w:sz w:val="20"/>
                <w:szCs w:val="20"/>
              </w:rPr>
              <w:t>П</w:t>
            </w:r>
            <w:r w:rsidR="000B2B5B" w:rsidRPr="0035309D">
              <w:rPr>
                <w:sz w:val="20"/>
                <w:szCs w:val="20"/>
              </w:rPr>
              <w:t>окры</w:t>
            </w:r>
            <w:r>
              <w:rPr>
                <w:sz w:val="20"/>
                <w:szCs w:val="20"/>
              </w:rPr>
              <w:t>-</w:t>
            </w:r>
            <w:r w:rsidR="000B2B5B" w:rsidRPr="0035309D">
              <w:rPr>
                <w:sz w:val="20"/>
                <w:szCs w:val="20"/>
              </w:rPr>
              <w:t>тие на ед. времени прохож</w:t>
            </w:r>
            <w:r>
              <w:rPr>
                <w:sz w:val="20"/>
                <w:szCs w:val="20"/>
              </w:rPr>
              <w:t>-</w:t>
            </w:r>
            <w:r w:rsidR="000B2B5B" w:rsidRPr="0035309D">
              <w:rPr>
                <w:sz w:val="20"/>
                <w:szCs w:val="20"/>
              </w:rPr>
              <w:t>дения узких мест</w:t>
            </w:r>
          </w:p>
        </w:tc>
        <w:tc>
          <w:tcPr>
            <w:tcW w:w="1026" w:type="dxa"/>
            <w:vMerge w:val="restart"/>
          </w:tcPr>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 xml:space="preserve">Ранг сумм </w:t>
            </w:r>
            <w:r w:rsidR="00BE689E" w:rsidRPr="0035309D">
              <w:rPr>
                <w:sz w:val="20"/>
                <w:szCs w:val="20"/>
              </w:rPr>
              <w:t>покры</w:t>
            </w:r>
            <w:r w:rsidR="0035309D">
              <w:rPr>
                <w:sz w:val="20"/>
                <w:szCs w:val="20"/>
              </w:rPr>
              <w:t>-</w:t>
            </w:r>
            <w:r w:rsidR="00BE689E" w:rsidRPr="0035309D">
              <w:rPr>
                <w:sz w:val="20"/>
                <w:szCs w:val="20"/>
              </w:rPr>
              <w:t>тия с учетом прохож</w:t>
            </w:r>
            <w:r w:rsidR="0035309D">
              <w:rPr>
                <w:sz w:val="20"/>
                <w:szCs w:val="20"/>
              </w:rPr>
              <w:t>-</w:t>
            </w:r>
            <w:r w:rsidR="00BE689E" w:rsidRPr="0035309D">
              <w:rPr>
                <w:sz w:val="20"/>
                <w:szCs w:val="20"/>
              </w:rPr>
              <w:t>дения «у</w:t>
            </w:r>
            <w:r w:rsidRPr="0035309D">
              <w:rPr>
                <w:sz w:val="20"/>
                <w:szCs w:val="20"/>
              </w:rPr>
              <w:t>зких мест»</w:t>
            </w:r>
          </w:p>
        </w:tc>
      </w:tr>
      <w:tr w:rsidR="000B2B5B" w:rsidRPr="0045164D" w:rsidTr="0035309D">
        <w:trPr>
          <w:cantSplit/>
          <w:trHeight w:val="1924"/>
        </w:trPr>
        <w:tc>
          <w:tcPr>
            <w:tcW w:w="1134" w:type="dxa"/>
            <w:vMerge/>
          </w:tcPr>
          <w:p w:rsidR="000B2B5B" w:rsidRPr="0035309D" w:rsidRDefault="000B2B5B" w:rsidP="0035309D">
            <w:pPr>
              <w:autoSpaceDE w:val="0"/>
              <w:autoSpaceDN w:val="0"/>
              <w:adjustRightInd w:val="0"/>
              <w:spacing w:line="360" w:lineRule="auto"/>
              <w:ind w:firstLine="57"/>
              <w:jc w:val="both"/>
              <w:rPr>
                <w:sz w:val="20"/>
                <w:szCs w:val="20"/>
              </w:rPr>
            </w:pPr>
          </w:p>
        </w:tc>
        <w:tc>
          <w:tcPr>
            <w:tcW w:w="1026" w:type="dxa"/>
            <w:vMerge/>
          </w:tcPr>
          <w:p w:rsidR="000B2B5B" w:rsidRPr="0035309D" w:rsidRDefault="000B2B5B" w:rsidP="0035309D">
            <w:pPr>
              <w:autoSpaceDE w:val="0"/>
              <w:autoSpaceDN w:val="0"/>
              <w:adjustRightInd w:val="0"/>
              <w:spacing w:line="360" w:lineRule="auto"/>
              <w:ind w:firstLine="57"/>
              <w:jc w:val="both"/>
              <w:rPr>
                <w:sz w:val="20"/>
                <w:szCs w:val="20"/>
              </w:rPr>
            </w:pPr>
          </w:p>
        </w:tc>
        <w:tc>
          <w:tcPr>
            <w:tcW w:w="627" w:type="dxa"/>
          </w:tcPr>
          <w:p w:rsidR="000B2B5B" w:rsidRPr="0035309D" w:rsidRDefault="0035309D" w:rsidP="0035309D">
            <w:pPr>
              <w:autoSpaceDE w:val="0"/>
              <w:autoSpaceDN w:val="0"/>
              <w:adjustRightInd w:val="0"/>
              <w:spacing w:line="360" w:lineRule="auto"/>
              <w:ind w:firstLine="57"/>
              <w:jc w:val="both"/>
              <w:rPr>
                <w:sz w:val="20"/>
                <w:szCs w:val="20"/>
              </w:rPr>
            </w:pPr>
            <w:r>
              <w:rPr>
                <w:sz w:val="20"/>
                <w:szCs w:val="20"/>
              </w:rPr>
              <w:t>На ед. прод</w:t>
            </w:r>
          </w:p>
        </w:tc>
        <w:tc>
          <w:tcPr>
            <w:tcW w:w="1197" w:type="dxa"/>
          </w:tcPr>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На обьем</w:t>
            </w:r>
          </w:p>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продаж,</w:t>
            </w:r>
          </w:p>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руб</w:t>
            </w:r>
          </w:p>
        </w:tc>
        <w:tc>
          <w:tcPr>
            <w:tcW w:w="1026" w:type="dxa"/>
            <w:vMerge/>
          </w:tcPr>
          <w:p w:rsidR="000B2B5B" w:rsidRPr="0035309D" w:rsidRDefault="000B2B5B" w:rsidP="0035309D">
            <w:pPr>
              <w:autoSpaceDE w:val="0"/>
              <w:autoSpaceDN w:val="0"/>
              <w:adjustRightInd w:val="0"/>
              <w:spacing w:line="360" w:lineRule="auto"/>
              <w:ind w:firstLine="57"/>
              <w:jc w:val="both"/>
              <w:rPr>
                <w:sz w:val="20"/>
                <w:szCs w:val="20"/>
              </w:rPr>
            </w:pPr>
          </w:p>
        </w:tc>
        <w:tc>
          <w:tcPr>
            <w:tcW w:w="741" w:type="dxa"/>
            <w:vMerge/>
          </w:tcPr>
          <w:p w:rsidR="000B2B5B" w:rsidRPr="0035309D" w:rsidRDefault="000B2B5B" w:rsidP="0035309D">
            <w:pPr>
              <w:autoSpaceDE w:val="0"/>
              <w:autoSpaceDN w:val="0"/>
              <w:adjustRightInd w:val="0"/>
              <w:spacing w:line="360" w:lineRule="auto"/>
              <w:ind w:firstLine="57"/>
              <w:jc w:val="both"/>
              <w:rPr>
                <w:sz w:val="20"/>
                <w:szCs w:val="20"/>
              </w:rPr>
            </w:pPr>
          </w:p>
        </w:tc>
        <w:tc>
          <w:tcPr>
            <w:tcW w:w="684" w:type="dxa"/>
            <w:vMerge/>
          </w:tcPr>
          <w:p w:rsidR="000B2B5B" w:rsidRPr="0035309D" w:rsidRDefault="000B2B5B" w:rsidP="0035309D">
            <w:pPr>
              <w:autoSpaceDE w:val="0"/>
              <w:autoSpaceDN w:val="0"/>
              <w:adjustRightInd w:val="0"/>
              <w:spacing w:line="360" w:lineRule="auto"/>
              <w:ind w:firstLine="57"/>
              <w:jc w:val="both"/>
              <w:rPr>
                <w:sz w:val="20"/>
                <w:szCs w:val="20"/>
              </w:rPr>
            </w:pPr>
          </w:p>
        </w:tc>
        <w:tc>
          <w:tcPr>
            <w:tcW w:w="741" w:type="dxa"/>
            <w:vMerge/>
          </w:tcPr>
          <w:p w:rsidR="000B2B5B" w:rsidRPr="0035309D" w:rsidRDefault="000B2B5B" w:rsidP="0035309D">
            <w:pPr>
              <w:autoSpaceDE w:val="0"/>
              <w:autoSpaceDN w:val="0"/>
              <w:adjustRightInd w:val="0"/>
              <w:spacing w:line="360" w:lineRule="auto"/>
              <w:ind w:firstLine="57"/>
              <w:jc w:val="both"/>
              <w:rPr>
                <w:sz w:val="20"/>
                <w:szCs w:val="20"/>
              </w:rPr>
            </w:pPr>
          </w:p>
        </w:tc>
        <w:tc>
          <w:tcPr>
            <w:tcW w:w="1026" w:type="dxa"/>
            <w:vMerge/>
          </w:tcPr>
          <w:p w:rsidR="000B2B5B" w:rsidRPr="0035309D" w:rsidRDefault="000B2B5B" w:rsidP="0035309D">
            <w:pPr>
              <w:autoSpaceDE w:val="0"/>
              <w:autoSpaceDN w:val="0"/>
              <w:adjustRightInd w:val="0"/>
              <w:spacing w:line="360" w:lineRule="auto"/>
              <w:ind w:firstLine="57"/>
              <w:jc w:val="both"/>
              <w:rPr>
                <w:sz w:val="20"/>
                <w:szCs w:val="20"/>
              </w:rPr>
            </w:pPr>
          </w:p>
        </w:tc>
        <w:tc>
          <w:tcPr>
            <w:tcW w:w="1026" w:type="dxa"/>
            <w:vMerge/>
          </w:tcPr>
          <w:p w:rsidR="000B2B5B" w:rsidRPr="0035309D" w:rsidRDefault="000B2B5B" w:rsidP="0035309D">
            <w:pPr>
              <w:autoSpaceDE w:val="0"/>
              <w:autoSpaceDN w:val="0"/>
              <w:adjustRightInd w:val="0"/>
              <w:spacing w:line="360" w:lineRule="auto"/>
              <w:ind w:firstLine="57"/>
              <w:jc w:val="both"/>
              <w:rPr>
                <w:sz w:val="20"/>
                <w:szCs w:val="20"/>
              </w:rPr>
            </w:pPr>
          </w:p>
        </w:tc>
      </w:tr>
      <w:tr w:rsidR="000B2B5B" w:rsidRPr="0045164D" w:rsidTr="0035309D">
        <w:trPr>
          <w:cantSplit/>
          <w:trHeight w:val="255"/>
        </w:trPr>
        <w:tc>
          <w:tcPr>
            <w:tcW w:w="1134" w:type="dxa"/>
            <w:tcBorders>
              <w:left w:val="nil"/>
              <w:bottom w:val="nil"/>
              <w:right w:val="nil"/>
            </w:tcBorders>
          </w:tcPr>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Рено</w:t>
            </w:r>
          </w:p>
        </w:tc>
        <w:tc>
          <w:tcPr>
            <w:tcW w:w="1026" w:type="dxa"/>
            <w:tcBorders>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132561</w:t>
            </w:r>
          </w:p>
        </w:tc>
        <w:tc>
          <w:tcPr>
            <w:tcW w:w="627" w:type="dxa"/>
            <w:tcBorders>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19</w:t>
            </w:r>
          </w:p>
        </w:tc>
        <w:tc>
          <w:tcPr>
            <w:tcW w:w="1197" w:type="dxa"/>
            <w:tcBorders>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25186419</w:t>
            </w:r>
          </w:p>
        </w:tc>
        <w:tc>
          <w:tcPr>
            <w:tcW w:w="1026" w:type="dxa"/>
            <w:tcBorders>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378760</w:t>
            </w:r>
          </w:p>
        </w:tc>
        <w:tc>
          <w:tcPr>
            <w:tcW w:w="741" w:type="dxa"/>
            <w:tcBorders>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6</w:t>
            </w:r>
          </w:p>
        </w:tc>
        <w:tc>
          <w:tcPr>
            <w:tcW w:w="684" w:type="dxa"/>
            <w:tcBorders>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0,3</w:t>
            </w:r>
          </w:p>
        </w:tc>
        <w:tc>
          <w:tcPr>
            <w:tcW w:w="741" w:type="dxa"/>
            <w:tcBorders>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4</w:t>
            </w:r>
          </w:p>
        </w:tc>
        <w:tc>
          <w:tcPr>
            <w:tcW w:w="1026" w:type="dxa"/>
            <w:tcBorders>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0,001</w:t>
            </w:r>
          </w:p>
        </w:tc>
        <w:tc>
          <w:tcPr>
            <w:tcW w:w="1026" w:type="dxa"/>
            <w:tcBorders>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6</w:t>
            </w:r>
          </w:p>
        </w:tc>
      </w:tr>
      <w:tr w:rsidR="000B2B5B" w:rsidRPr="0045164D" w:rsidTr="0035309D">
        <w:trPr>
          <w:cantSplit/>
          <w:trHeight w:val="663"/>
        </w:trPr>
        <w:tc>
          <w:tcPr>
            <w:tcW w:w="1134" w:type="dxa"/>
            <w:tcBorders>
              <w:top w:val="nil"/>
              <w:left w:val="nil"/>
              <w:bottom w:val="nil"/>
              <w:right w:val="nil"/>
            </w:tcBorders>
          </w:tcPr>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Рено-Логан</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18367208</w:t>
            </w:r>
          </w:p>
        </w:tc>
        <w:tc>
          <w:tcPr>
            <w:tcW w:w="627"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4</w:t>
            </w:r>
          </w:p>
        </w:tc>
        <w:tc>
          <w:tcPr>
            <w:tcW w:w="1197"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73468832</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526365</w:t>
            </w:r>
          </w:p>
        </w:tc>
        <w:tc>
          <w:tcPr>
            <w:tcW w:w="741"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5</w:t>
            </w:r>
          </w:p>
        </w:tc>
        <w:tc>
          <w:tcPr>
            <w:tcW w:w="684"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0,03</w:t>
            </w:r>
          </w:p>
        </w:tc>
        <w:tc>
          <w:tcPr>
            <w:tcW w:w="741"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4</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0,007</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5</w:t>
            </w:r>
          </w:p>
        </w:tc>
      </w:tr>
      <w:tr w:rsidR="000B2B5B" w:rsidRPr="0045164D" w:rsidTr="0035309D">
        <w:trPr>
          <w:cantSplit/>
          <w:trHeight w:val="775"/>
        </w:trPr>
        <w:tc>
          <w:tcPr>
            <w:tcW w:w="1134" w:type="dxa"/>
            <w:tcBorders>
              <w:top w:val="nil"/>
              <w:left w:val="nil"/>
              <w:bottom w:val="nil"/>
              <w:right w:val="nil"/>
            </w:tcBorders>
          </w:tcPr>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 xml:space="preserve">Рено-Меган </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26350456</w:t>
            </w:r>
          </w:p>
        </w:tc>
        <w:tc>
          <w:tcPr>
            <w:tcW w:w="627"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3</w:t>
            </w:r>
          </w:p>
        </w:tc>
        <w:tc>
          <w:tcPr>
            <w:tcW w:w="1197"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79051377</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840513</w:t>
            </w:r>
          </w:p>
        </w:tc>
        <w:tc>
          <w:tcPr>
            <w:tcW w:w="741"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3</w:t>
            </w:r>
          </w:p>
        </w:tc>
        <w:tc>
          <w:tcPr>
            <w:tcW w:w="684"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0,04</w:t>
            </w:r>
          </w:p>
        </w:tc>
        <w:tc>
          <w:tcPr>
            <w:tcW w:w="741"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3</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0,013</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4</w:t>
            </w:r>
          </w:p>
        </w:tc>
      </w:tr>
      <w:tr w:rsidR="000B2B5B" w:rsidRPr="0045164D" w:rsidTr="0035309D">
        <w:trPr>
          <w:cantSplit/>
          <w:trHeight w:val="721"/>
        </w:trPr>
        <w:tc>
          <w:tcPr>
            <w:tcW w:w="1134" w:type="dxa"/>
            <w:tcBorders>
              <w:top w:val="nil"/>
              <w:left w:val="nil"/>
              <w:bottom w:val="nil"/>
              <w:right w:val="nil"/>
            </w:tcBorders>
          </w:tcPr>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 xml:space="preserve">Ниссан-Примера </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19761075</w:t>
            </w:r>
          </w:p>
        </w:tc>
        <w:tc>
          <w:tcPr>
            <w:tcW w:w="627"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4</w:t>
            </w:r>
          </w:p>
        </w:tc>
        <w:tc>
          <w:tcPr>
            <w:tcW w:w="1197"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79044300</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590420</w:t>
            </w:r>
          </w:p>
        </w:tc>
        <w:tc>
          <w:tcPr>
            <w:tcW w:w="741"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4</w:t>
            </w:r>
          </w:p>
        </w:tc>
        <w:tc>
          <w:tcPr>
            <w:tcW w:w="684"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0,2</w:t>
            </w:r>
          </w:p>
        </w:tc>
        <w:tc>
          <w:tcPr>
            <w:tcW w:w="741"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5</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0,05</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1</w:t>
            </w:r>
          </w:p>
        </w:tc>
      </w:tr>
      <w:tr w:rsidR="000B2B5B" w:rsidRPr="0045164D" w:rsidTr="0035309D">
        <w:trPr>
          <w:cantSplit/>
          <w:trHeight w:val="681"/>
        </w:trPr>
        <w:tc>
          <w:tcPr>
            <w:tcW w:w="1134" w:type="dxa"/>
            <w:tcBorders>
              <w:top w:val="nil"/>
              <w:left w:val="nil"/>
              <w:bottom w:val="nil"/>
              <w:right w:val="nil"/>
            </w:tcBorders>
          </w:tcPr>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Ниссан-Террано</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2479764</w:t>
            </w:r>
          </w:p>
        </w:tc>
        <w:tc>
          <w:tcPr>
            <w:tcW w:w="627"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28</w:t>
            </w:r>
          </w:p>
        </w:tc>
        <w:tc>
          <w:tcPr>
            <w:tcW w:w="1197"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69433392</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1239882</w:t>
            </w:r>
          </w:p>
        </w:tc>
        <w:tc>
          <w:tcPr>
            <w:tcW w:w="741"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2</w:t>
            </w:r>
          </w:p>
        </w:tc>
        <w:tc>
          <w:tcPr>
            <w:tcW w:w="684"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0,5</w:t>
            </w:r>
          </w:p>
        </w:tc>
        <w:tc>
          <w:tcPr>
            <w:tcW w:w="741"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2</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0,017</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3</w:t>
            </w:r>
          </w:p>
        </w:tc>
      </w:tr>
      <w:tr w:rsidR="000B2B5B" w:rsidRPr="0045164D" w:rsidTr="0035309D">
        <w:trPr>
          <w:cantSplit/>
          <w:trHeight w:val="806"/>
        </w:trPr>
        <w:tc>
          <w:tcPr>
            <w:tcW w:w="1134" w:type="dxa"/>
            <w:tcBorders>
              <w:top w:val="nil"/>
              <w:left w:val="nil"/>
              <w:bottom w:val="nil"/>
              <w:right w:val="nil"/>
            </w:tcBorders>
          </w:tcPr>
          <w:p w:rsidR="000B2B5B" w:rsidRPr="0035309D" w:rsidRDefault="000B2B5B" w:rsidP="0035309D">
            <w:pPr>
              <w:autoSpaceDE w:val="0"/>
              <w:autoSpaceDN w:val="0"/>
              <w:adjustRightInd w:val="0"/>
              <w:spacing w:line="360" w:lineRule="auto"/>
              <w:ind w:firstLine="57"/>
              <w:jc w:val="both"/>
              <w:rPr>
                <w:sz w:val="20"/>
                <w:szCs w:val="20"/>
              </w:rPr>
            </w:pPr>
            <w:r w:rsidRPr="0035309D">
              <w:rPr>
                <w:sz w:val="20"/>
                <w:szCs w:val="20"/>
              </w:rPr>
              <w:t>Шкода-Октавия</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1711104</w:t>
            </w:r>
          </w:p>
        </w:tc>
        <w:tc>
          <w:tcPr>
            <w:tcW w:w="627"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41</w:t>
            </w:r>
          </w:p>
        </w:tc>
        <w:tc>
          <w:tcPr>
            <w:tcW w:w="1197"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70155264</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1711104</w:t>
            </w:r>
          </w:p>
        </w:tc>
        <w:tc>
          <w:tcPr>
            <w:tcW w:w="741"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1</w:t>
            </w:r>
          </w:p>
        </w:tc>
        <w:tc>
          <w:tcPr>
            <w:tcW w:w="684"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1</w:t>
            </w:r>
          </w:p>
        </w:tc>
        <w:tc>
          <w:tcPr>
            <w:tcW w:w="741"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1</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0,024</w:t>
            </w:r>
          </w:p>
        </w:tc>
        <w:tc>
          <w:tcPr>
            <w:tcW w:w="1026" w:type="dxa"/>
            <w:tcBorders>
              <w:top w:val="nil"/>
              <w:left w:val="nil"/>
              <w:bottom w:val="nil"/>
              <w:right w:val="nil"/>
            </w:tcBorders>
          </w:tcPr>
          <w:p w:rsidR="000B2B5B" w:rsidRPr="0035309D" w:rsidRDefault="00C17B9A" w:rsidP="0035309D">
            <w:pPr>
              <w:autoSpaceDE w:val="0"/>
              <w:autoSpaceDN w:val="0"/>
              <w:adjustRightInd w:val="0"/>
              <w:spacing w:line="360" w:lineRule="auto"/>
              <w:ind w:firstLine="57"/>
              <w:jc w:val="both"/>
              <w:rPr>
                <w:sz w:val="20"/>
                <w:szCs w:val="20"/>
              </w:rPr>
            </w:pPr>
            <w:r w:rsidRPr="0035309D">
              <w:rPr>
                <w:sz w:val="20"/>
                <w:szCs w:val="20"/>
              </w:rPr>
              <w:t>2</w:t>
            </w:r>
          </w:p>
        </w:tc>
      </w:tr>
      <w:tr w:rsidR="000B2B5B" w:rsidRPr="0045164D" w:rsidTr="0035309D">
        <w:trPr>
          <w:cantSplit/>
          <w:trHeight w:val="494"/>
        </w:trPr>
        <w:tc>
          <w:tcPr>
            <w:tcW w:w="1134" w:type="dxa"/>
            <w:tcBorders>
              <w:top w:val="nil"/>
              <w:left w:val="nil"/>
              <w:right w:val="nil"/>
            </w:tcBorders>
          </w:tcPr>
          <w:p w:rsidR="000B2B5B" w:rsidRPr="0035309D" w:rsidRDefault="00C17B9A" w:rsidP="0035309D">
            <w:pPr>
              <w:autoSpaceDE w:val="0"/>
              <w:autoSpaceDN w:val="0"/>
              <w:adjustRightInd w:val="0"/>
              <w:spacing w:line="360" w:lineRule="auto"/>
              <w:ind w:firstLine="57"/>
              <w:jc w:val="both"/>
              <w:rPr>
                <w:b/>
                <w:sz w:val="20"/>
                <w:szCs w:val="20"/>
              </w:rPr>
            </w:pPr>
            <w:r w:rsidRPr="0035309D">
              <w:rPr>
                <w:b/>
                <w:sz w:val="20"/>
                <w:szCs w:val="20"/>
              </w:rPr>
              <w:t>Итого:</w:t>
            </w:r>
          </w:p>
        </w:tc>
        <w:tc>
          <w:tcPr>
            <w:tcW w:w="1026" w:type="dxa"/>
            <w:tcBorders>
              <w:top w:val="nil"/>
              <w:left w:val="nil"/>
              <w:right w:val="nil"/>
            </w:tcBorders>
          </w:tcPr>
          <w:p w:rsidR="000B2B5B" w:rsidRPr="0035309D" w:rsidRDefault="00C17B9A" w:rsidP="0035309D">
            <w:pPr>
              <w:autoSpaceDE w:val="0"/>
              <w:autoSpaceDN w:val="0"/>
              <w:adjustRightInd w:val="0"/>
              <w:spacing w:line="360" w:lineRule="auto"/>
              <w:ind w:firstLine="57"/>
              <w:jc w:val="both"/>
              <w:rPr>
                <w:b/>
                <w:sz w:val="20"/>
                <w:szCs w:val="20"/>
              </w:rPr>
            </w:pPr>
            <w:r w:rsidRPr="0035309D">
              <w:rPr>
                <w:b/>
                <w:sz w:val="20"/>
                <w:szCs w:val="20"/>
              </w:rPr>
              <w:t>69995211</w:t>
            </w:r>
          </w:p>
        </w:tc>
        <w:tc>
          <w:tcPr>
            <w:tcW w:w="627" w:type="dxa"/>
            <w:tcBorders>
              <w:top w:val="nil"/>
              <w:left w:val="nil"/>
              <w:right w:val="nil"/>
            </w:tcBorders>
          </w:tcPr>
          <w:p w:rsidR="000B2B5B" w:rsidRPr="0035309D" w:rsidRDefault="000B2B5B" w:rsidP="0035309D">
            <w:pPr>
              <w:autoSpaceDE w:val="0"/>
              <w:autoSpaceDN w:val="0"/>
              <w:adjustRightInd w:val="0"/>
              <w:spacing w:line="360" w:lineRule="auto"/>
              <w:ind w:firstLine="57"/>
              <w:jc w:val="both"/>
              <w:rPr>
                <w:b/>
                <w:sz w:val="20"/>
                <w:szCs w:val="20"/>
              </w:rPr>
            </w:pPr>
          </w:p>
        </w:tc>
        <w:tc>
          <w:tcPr>
            <w:tcW w:w="1197" w:type="dxa"/>
            <w:tcBorders>
              <w:top w:val="nil"/>
              <w:left w:val="nil"/>
              <w:right w:val="nil"/>
            </w:tcBorders>
          </w:tcPr>
          <w:p w:rsidR="000B2B5B" w:rsidRPr="0035309D" w:rsidRDefault="00C17B9A" w:rsidP="0035309D">
            <w:pPr>
              <w:autoSpaceDE w:val="0"/>
              <w:autoSpaceDN w:val="0"/>
              <w:adjustRightInd w:val="0"/>
              <w:spacing w:line="360" w:lineRule="auto"/>
              <w:ind w:firstLine="57"/>
              <w:jc w:val="both"/>
              <w:rPr>
                <w:b/>
                <w:sz w:val="20"/>
                <w:szCs w:val="20"/>
              </w:rPr>
            </w:pPr>
            <w:r w:rsidRPr="0035309D">
              <w:rPr>
                <w:b/>
                <w:sz w:val="20"/>
                <w:szCs w:val="20"/>
              </w:rPr>
              <w:t>396339684</w:t>
            </w:r>
          </w:p>
        </w:tc>
        <w:tc>
          <w:tcPr>
            <w:tcW w:w="1026" w:type="dxa"/>
            <w:tcBorders>
              <w:top w:val="nil"/>
              <w:left w:val="nil"/>
              <w:right w:val="nil"/>
            </w:tcBorders>
          </w:tcPr>
          <w:p w:rsidR="000B2B5B" w:rsidRPr="0035309D" w:rsidRDefault="00C17B9A" w:rsidP="0035309D">
            <w:pPr>
              <w:autoSpaceDE w:val="0"/>
              <w:autoSpaceDN w:val="0"/>
              <w:adjustRightInd w:val="0"/>
              <w:spacing w:line="360" w:lineRule="auto"/>
              <w:ind w:firstLine="57"/>
              <w:jc w:val="both"/>
              <w:rPr>
                <w:b/>
                <w:sz w:val="20"/>
                <w:szCs w:val="20"/>
              </w:rPr>
            </w:pPr>
            <w:r w:rsidRPr="0035309D">
              <w:rPr>
                <w:b/>
                <w:sz w:val="20"/>
                <w:szCs w:val="20"/>
              </w:rPr>
              <w:t>5287044</w:t>
            </w:r>
          </w:p>
        </w:tc>
        <w:tc>
          <w:tcPr>
            <w:tcW w:w="741" w:type="dxa"/>
            <w:tcBorders>
              <w:top w:val="nil"/>
              <w:left w:val="nil"/>
              <w:right w:val="nil"/>
            </w:tcBorders>
          </w:tcPr>
          <w:p w:rsidR="000B2B5B" w:rsidRPr="0035309D" w:rsidRDefault="000B2B5B" w:rsidP="0035309D">
            <w:pPr>
              <w:autoSpaceDE w:val="0"/>
              <w:autoSpaceDN w:val="0"/>
              <w:adjustRightInd w:val="0"/>
              <w:spacing w:line="360" w:lineRule="auto"/>
              <w:ind w:firstLine="57"/>
              <w:jc w:val="both"/>
              <w:rPr>
                <w:b/>
                <w:sz w:val="20"/>
                <w:szCs w:val="20"/>
              </w:rPr>
            </w:pPr>
          </w:p>
        </w:tc>
        <w:tc>
          <w:tcPr>
            <w:tcW w:w="684" w:type="dxa"/>
            <w:tcBorders>
              <w:top w:val="nil"/>
              <w:left w:val="nil"/>
              <w:right w:val="nil"/>
            </w:tcBorders>
          </w:tcPr>
          <w:p w:rsidR="000B2B5B" w:rsidRPr="0035309D" w:rsidRDefault="000B2B5B" w:rsidP="0035309D">
            <w:pPr>
              <w:autoSpaceDE w:val="0"/>
              <w:autoSpaceDN w:val="0"/>
              <w:adjustRightInd w:val="0"/>
              <w:spacing w:line="360" w:lineRule="auto"/>
              <w:ind w:firstLine="57"/>
              <w:jc w:val="both"/>
              <w:rPr>
                <w:b/>
                <w:sz w:val="20"/>
                <w:szCs w:val="20"/>
              </w:rPr>
            </w:pPr>
          </w:p>
        </w:tc>
        <w:tc>
          <w:tcPr>
            <w:tcW w:w="741" w:type="dxa"/>
            <w:tcBorders>
              <w:top w:val="nil"/>
              <w:left w:val="nil"/>
              <w:right w:val="nil"/>
            </w:tcBorders>
          </w:tcPr>
          <w:p w:rsidR="000B2B5B" w:rsidRPr="0035309D" w:rsidRDefault="000B2B5B" w:rsidP="0035309D">
            <w:pPr>
              <w:autoSpaceDE w:val="0"/>
              <w:autoSpaceDN w:val="0"/>
              <w:adjustRightInd w:val="0"/>
              <w:spacing w:line="360" w:lineRule="auto"/>
              <w:ind w:firstLine="57"/>
              <w:jc w:val="both"/>
              <w:rPr>
                <w:b/>
                <w:sz w:val="20"/>
                <w:szCs w:val="20"/>
              </w:rPr>
            </w:pPr>
          </w:p>
        </w:tc>
        <w:tc>
          <w:tcPr>
            <w:tcW w:w="1026" w:type="dxa"/>
            <w:tcBorders>
              <w:top w:val="nil"/>
              <w:left w:val="nil"/>
              <w:right w:val="nil"/>
            </w:tcBorders>
          </w:tcPr>
          <w:p w:rsidR="000B2B5B" w:rsidRPr="0035309D" w:rsidRDefault="000B2B5B" w:rsidP="0035309D">
            <w:pPr>
              <w:autoSpaceDE w:val="0"/>
              <w:autoSpaceDN w:val="0"/>
              <w:adjustRightInd w:val="0"/>
              <w:spacing w:line="360" w:lineRule="auto"/>
              <w:ind w:firstLine="57"/>
              <w:jc w:val="both"/>
              <w:rPr>
                <w:b/>
                <w:sz w:val="20"/>
                <w:szCs w:val="20"/>
              </w:rPr>
            </w:pPr>
          </w:p>
        </w:tc>
        <w:tc>
          <w:tcPr>
            <w:tcW w:w="1026" w:type="dxa"/>
            <w:tcBorders>
              <w:top w:val="nil"/>
              <w:left w:val="nil"/>
              <w:right w:val="nil"/>
            </w:tcBorders>
          </w:tcPr>
          <w:p w:rsidR="000B2B5B" w:rsidRPr="0035309D" w:rsidRDefault="000B2B5B" w:rsidP="0035309D">
            <w:pPr>
              <w:autoSpaceDE w:val="0"/>
              <w:autoSpaceDN w:val="0"/>
              <w:adjustRightInd w:val="0"/>
              <w:spacing w:line="360" w:lineRule="auto"/>
              <w:ind w:firstLine="57"/>
              <w:jc w:val="both"/>
              <w:rPr>
                <w:b/>
                <w:sz w:val="20"/>
                <w:szCs w:val="20"/>
              </w:rPr>
            </w:pPr>
          </w:p>
        </w:tc>
      </w:tr>
    </w:tbl>
    <w:p w:rsidR="00513376" w:rsidRPr="0045164D" w:rsidRDefault="00513376" w:rsidP="0035309D">
      <w:pPr>
        <w:shd w:val="clear" w:color="auto" w:fill="FFFFFF"/>
        <w:autoSpaceDE w:val="0"/>
        <w:autoSpaceDN w:val="0"/>
        <w:adjustRightInd w:val="0"/>
        <w:spacing w:line="360" w:lineRule="auto"/>
        <w:ind w:firstLine="684"/>
        <w:jc w:val="both"/>
        <w:rPr>
          <w:sz w:val="28"/>
          <w:szCs w:val="28"/>
        </w:rPr>
      </w:pPr>
      <w:r w:rsidRPr="0045164D">
        <w:rPr>
          <w:sz w:val="28"/>
          <w:szCs w:val="28"/>
        </w:rPr>
        <w:t xml:space="preserve">* Составлено по данным отчета о прибылях и убытках </w:t>
      </w:r>
      <w:r w:rsidR="000209D0" w:rsidRPr="0045164D">
        <w:rPr>
          <w:sz w:val="28"/>
          <w:szCs w:val="28"/>
        </w:rPr>
        <w:t>ООО «Автомир»</w:t>
      </w:r>
    </w:p>
    <w:p w:rsidR="00C632B0" w:rsidRPr="0045164D" w:rsidRDefault="00C632B0" w:rsidP="0045164D">
      <w:pPr>
        <w:shd w:val="clear" w:color="auto" w:fill="FFFFFF"/>
        <w:autoSpaceDE w:val="0"/>
        <w:autoSpaceDN w:val="0"/>
        <w:adjustRightInd w:val="0"/>
        <w:spacing w:line="360" w:lineRule="auto"/>
        <w:ind w:firstLine="709"/>
        <w:jc w:val="both"/>
        <w:rPr>
          <w:sz w:val="28"/>
          <w:szCs w:val="28"/>
        </w:rPr>
      </w:pPr>
    </w:p>
    <w:p w:rsidR="00C632B0" w:rsidRPr="0045164D" w:rsidRDefault="00C632B0" w:rsidP="0045164D">
      <w:pPr>
        <w:shd w:val="clear" w:color="auto" w:fill="FFFFFF"/>
        <w:autoSpaceDE w:val="0"/>
        <w:autoSpaceDN w:val="0"/>
        <w:adjustRightInd w:val="0"/>
        <w:spacing w:line="360" w:lineRule="auto"/>
        <w:ind w:firstLine="709"/>
        <w:jc w:val="both"/>
        <w:rPr>
          <w:b/>
          <w:sz w:val="28"/>
          <w:szCs w:val="28"/>
        </w:rPr>
      </w:pPr>
      <w:r w:rsidRPr="0045164D">
        <w:rPr>
          <w:sz w:val="28"/>
          <w:szCs w:val="28"/>
        </w:rPr>
        <w:br w:type="page"/>
      </w:r>
      <w:r w:rsidRPr="0045164D">
        <w:rPr>
          <w:b/>
          <w:sz w:val="28"/>
          <w:szCs w:val="28"/>
        </w:rPr>
        <w:t>Заключение</w:t>
      </w:r>
    </w:p>
    <w:p w:rsidR="00C632B0" w:rsidRPr="0045164D" w:rsidRDefault="00C632B0" w:rsidP="0045164D">
      <w:pPr>
        <w:shd w:val="clear" w:color="auto" w:fill="FFFFFF"/>
        <w:autoSpaceDE w:val="0"/>
        <w:autoSpaceDN w:val="0"/>
        <w:adjustRightInd w:val="0"/>
        <w:spacing w:line="360" w:lineRule="auto"/>
        <w:ind w:firstLine="709"/>
        <w:jc w:val="both"/>
        <w:rPr>
          <w:b/>
          <w:sz w:val="28"/>
          <w:szCs w:val="28"/>
        </w:rPr>
      </w:pP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 настоящее время именно организация анализа в условиях постепенного перехода аудита, бухгалтерского учета к международным нормам зависит не только от уровня аналитической работы на предприятии, но и от применения принципиально новых методов анализа. Необходимо не только получать классические показатели для измерения прибыльности, но и использовать результаты анализа финансовых результатов для принятия новых управленческих решений, новых идей, адаптировать их к условиям конкретной производственной среды.</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 то же время, завершенность и целостность анализа в условиях возрастающей конкуренции и ограниченные возможности роста объемов продаж в торговом бизнесе, в свою очередь, обостряют вопрос о необходимости увеличения прибыли.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Выбор приоритетных показателей финансовых результатов деятельности предприятия и направлений проведения экономического анализа, ориентированного на будущее, иллюстрируется системой показателей, позволяющей установить логическую цепочку влияния отдельных составляющих на прибыль.</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Изменились требования к информации, в основе которой сведения о вероятных в перспективе изменениях и стратегии развития, сдвигов в динамике финансовых результатов деятельности предприятия, их взаимосвязи между собой. Это требует решить задачу включения в информационную базу анализа бухгалтерской, финансовой и статистической отчетности, специальной экономической информации. С этой целью необходимо провести инвентаризацию показателей по внешним и внутренним источникам информации.</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Вместе с тем, стратегия проведения анализа финансовых результатов, направленная на выявление наиболее экономически выгодных решений по повышению эффективности деятельности предприятия в целом, зависит от</w:t>
      </w:r>
      <w:r w:rsidR="00C632B0" w:rsidRPr="0045164D">
        <w:rPr>
          <w:sz w:val="28"/>
          <w:szCs w:val="28"/>
        </w:rPr>
        <w:t xml:space="preserve"> </w:t>
      </w:r>
      <w:r w:rsidRPr="0045164D">
        <w:rPr>
          <w:sz w:val="28"/>
          <w:szCs w:val="28"/>
        </w:rPr>
        <w:t>внешних</w:t>
      </w:r>
      <w:r w:rsidR="0045164D">
        <w:rPr>
          <w:sz w:val="28"/>
          <w:szCs w:val="28"/>
        </w:rPr>
        <w:t xml:space="preserve"> </w:t>
      </w:r>
      <w:r w:rsidRPr="0045164D">
        <w:rPr>
          <w:sz w:val="28"/>
          <w:szCs w:val="28"/>
        </w:rPr>
        <w:t>и</w:t>
      </w:r>
      <w:r w:rsidR="0045164D">
        <w:rPr>
          <w:sz w:val="28"/>
          <w:szCs w:val="28"/>
        </w:rPr>
        <w:t xml:space="preserve"> </w:t>
      </w:r>
      <w:r w:rsidRPr="0045164D">
        <w:rPr>
          <w:sz w:val="28"/>
          <w:szCs w:val="28"/>
        </w:rPr>
        <w:t>внутренних</w:t>
      </w:r>
      <w:r w:rsidR="0045164D">
        <w:rPr>
          <w:sz w:val="28"/>
          <w:szCs w:val="28"/>
        </w:rPr>
        <w:t xml:space="preserve"> </w:t>
      </w:r>
      <w:r w:rsidRPr="0045164D">
        <w:rPr>
          <w:sz w:val="28"/>
          <w:szCs w:val="28"/>
        </w:rPr>
        <w:t>факторов,</w:t>
      </w:r>
      <w:r w:rsidR="0045164D">
        <w:rPr>
          <w:sz w:val="28"/>
          <w:szCs w:val="28"/>
        </w:rPr>
        <w:t xml:space="preserve"> </w:t>
      </w:r>
      <w:r w:rsidRPr="0045164D">
        <w:rPr>
          <w:sz w:val="28"/>
          <w:szCs w:val="28"/>
        </w:rPr>
        <w:t>оказывающих</w:t>
      </w:r>
      <w:r w:rsidR="0045164D">
        <w:rPr>
          <w:sz w:val="28"/>
          <w:szCs w:val="28"/>
        </w:rPr>
        <w:t xml:space="preserve"> </w:t>
      </w:r>
      <w:r w:rsidRPr="0045164D">
        <w:rPr>
          <w:sz w:val="28"/>
          <w:szCs w:val="28"/>
        </w:rPr>
        <w:t>на данное</w:t>
      </w:r>
      <w:r w:rsidR="0045164D">
        <w:rPr>
          <w:sz w:val="28"/>
          <w:szCs w:val="28"/>
        </w:rPr>
        <w:t xml:space="preserve"> </w:t>
      </w:r>
      <w:r w:rsidRPr="0045164D">
        <w:rPr>
          <w:sz w:val="28"/>
          <w:szCs w:val="28"/>
        </w:rPr>
        <w:t>предприятие максимальное воздействие. Важными среди них могут быть:</w:t>
      </w:r>
      <w:r w:rsidR="00C632B0" w:rsidRPr="0045164D">
        <w:rPr>
          <w:sz w:val="28"/>
          <w:szCs w:val="28"/>
        </w:rPr>
        <w:t xml:space="preserve"> </w:t>
      </w:r>
    </w:p>
    <w:p w:rsidR="00513376" w:rsidRPr="0045164D" w:rsidRDefault="00C632B0"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 </w:t>
      </w:r>
      <w:r w:rsidR="00513376" w:rsidRPr="0045164D">
        <w:rPr>
          <w:sz w:val="28"/>
          <w:szCs w:val="28"/>
        </w:rPr>
        <w:t>ценообразование - издержки на организацию поставок в России составляют 25% розничной цены товара, а среднеевропейские — 8-10%. Поэтому западные компании, выйдя на рынок с издержками 10%, имеют все шансы за короткое время вытеснить российские оптово-розничные сети рынка. На автомобильном рынке увеличение объема продаж характерно для автомобилей, цены на которые оставались в долларах, продажи по евро такой динамики не имеют;</w:t>
      </w:r>
    </w:p>
    <w:p w:rsidR="00513376" w:rsidRPr="0045164D" w:rsidRDefault="00C632B0"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 </w:t>
      </w:r>
      <w:r w:rsidR="00513376" w:rsidRPr="0045164D">
        <w:rPr>
          <w:sz w:val="28"/>
          <w:szCs w:val="28"/>
        </w:rPr>
        <w:t>рост товарооборота - для развития товарооборота Курской области характерно более быстрое его увеличение по сравнению с ростом численности населения: на 24,3% вырос розничный товарооборот, а на 1,4% снизилась чис</w:t>
      </w:r>
      <w:r w:rsidR="001D7C6B" w:rsidRPr="0045164D">
        <w:rPr>
          <w:sz w:val="28"/>
          <w:szCs w:val="28"/>
        </w:rPr>
        <w:t>ленность населения в 2005 году по сравнению с 2004</w:t>
      </w:r>
      <w:r w:rsidR="00513376" w:rsidRPr="0045164D">
        <w:rPr>
          <w:sz w:val="28"/>
          <w:szCs w:val="28"/>
        </w:rPr>
        <w:t xml:space="preserve"> годом. Прирост товарооборота за счет источников экстенсивного роста (численности работников, стоимости основных фондов, средних товарных запасов) составил — 3263,66 млн. руб., а за счет источников интенсивного роста (производительности труда, фондоотдачи и товарооборачиваемости) 16883.36 млн. руб. Общий объем продаж легковых автомобилей в России может достичь 2,0-2,2 млн. шт. к 2010 году.</w:t>
      </w:r>
      <w:r w:rsidR="00513376" w:rsidRPr="0045164D">
        <w:rPr>
          <w:rFonts w:cs="Arial"/>
          <w:sz w:val="28"/>
          <w:szCs w:val="28"/>
        </w:rPr>
        <w:t xml:space="preserve"> </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Ввести в практику работы предприятия </w:t>
      </w:r>
      <w:r w:rsidR="001D7C6B" w:rsidRPr="0045164D">
        <w:rPr>
          <w:sz w:val="28"/>
          <w:szCs w:val="28"/>
        </w:rPr>
        <w:t xml:space="preserve">ООО «Автомир» </w:t>
      </w:r>
      <w:r w:rsidRPr="0045164D">
        <w:rPr>
          <w:sz w:val="28"/>
          <w:szCs w:val="28"/>
        </w:rPr>
        <w:t>методы организации аналитического процесса с учетом, прежде всего целевой установки, которая реализуется посредством моделей и методов анализа финансовых результатов деятельности предприятия. Главными среди этих мер должны быть:</w:t>
      </w:r>
    </w:p>
    <w:p w:rsidR="00513376" w:rsidRPr="0045164D" w:rsidRDefault="00C632B0"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 </w:t>
      </w:r>
      <w:r w:rsidR="00513376" w:rsidRPr="0045164D">
        <w:rPr>
          <w:sz w:val="28"/>
          <w:szCs w:val="28"/>
        </w:rPr>
        <w:t xml:space="preserve">анализ прибыли предприятия: </w:t>
      </w:r>
      <w:r w:rsidR="001D7C6B" w:rsidRPr="0045164D">
        <w:rPr>
          <w:sz w:val="28"/>
          <w:szCs w:val="28"/>
        </w:rPr>
        <w:t>чистая прибыль от продаж в 2006</w:t>
      </w:r>
      <w:r w:rsidR="00513376" w:rsidRPr="0045164D">
        <w:rPr>
          <w:sz w:val="28"/>
          <w:szCs w:val="28"/>
        </w:rPr>
        <w:t xml:space="preserve"> году снизилась на 15%;</w:t>
      </w:r>
    </w:p>
    <w:p w:rsidR="00513376" w:rsidRPr="0045164D" w:rsidRDefault="00C632B0" w:rsidP="0045164D">
      <w:pPr>
        <w:shd w:val="clear" w:color="auto" w:fill="FFFFFF"/>
        <w:autoSpaceDE w:val="0"/>
        <w:autoSpaceDN w:val="0"/>
        <w:adjustRightInd w:val="0"/>
        <w:spacing w:line="360" w:lineRule="auto"/>
        <w:ind w:firstLine="709"/>
        <w:jc w:val="both"/>
        <w:rPr>
          <w:sz w:val="28"/>
          <w:szCs w:val="28"/>
        </w:rPr>
      </w:pPr>
      <w:r w:rsidRPr="0045164D">
        <w:rPr>
          <w:sz w:val="28"/>
          <w:szCs w:val="28"/>
        </w:rPr>
        <w:t xml:space="preserve">- </w:t>
      </w:r>
      <w:r w:rsidR="00513376" w:rsidRPr="0045164D">
        <w:rPr>
          <w:sz w:val="28"/>
          <w:szCs w:val="28"/>
        </w:rPr>
        <w:t>анализ</w:t>
      </w:r>
      <w:r w:rsidR="0045164D">
        <w:rPr>
          <w:sz w:val="28"/>
          <w:szCs w:val="28"/>
        </w:rPr>
        <w:t xml:space="preserve"> </w:t>
      </w:r>
      <w:r w:rsidR="00513376" w:rsidRPr="0045164D">
        <w:rPr>
          <w:sz w:val="28"/>
          <w:szCs w:val="28"/>
        </w:rPr>
        <w:t>рентабельности</w:t>
      </w:r>
      <w:r w:rsidR="0045164D">
        <w:rPr>
          <w:sz w:val="28"/>
          <w:szCs w:val="28"/>
        </w:rPr>
        <w:t xml:space="preserve"> </w:t>
      </w:r>
      <w:r w:rsidR="00513376" w:rsidRPr="0045164D">
        <w:rPr>
          <w:sz w:val="28"/>
          <w:szCs w:val="28"/>
        </w:rPr>
        <w:t>продаж</w:t>
      </w:r>
      <w:r w:rsidR="0045164D">
        <w:rPr>
          <w:sz w:val="28"/>
          <w:szCs w:val="28"/>
        </w:rPr>
        <w:t xml:space="preserve"> </w:t>
      </w:r>
      <w:r w:rsidR="00513376" w:rsidRPr="0045164D">
        <w:rPr>
          <w:sz w:val="28"/>
          <w:szCs w:val="28"/>
        </w:rPr>
        <w:t>и</w:t>
      </w:r>
      <w:r w:rsidR="0045164D">
        <w:rPr>
          <w:sz w:val="28"/>
          <w:szCs w:val="28"/>
        </w:rPr>
        <w:t xml:space="preserve"> </w:t>
      </w:r>
      <w:r w:rsidR="00513376" w:rsidRPr="0045164D">
        <w:rPr>
          <w:sz w:val="28"/>
          <w:szCs w:val="28"/>
        </w:rPr>
        <w:t>рентабельности</w:t>
      </w:r>
      <w:r w:rsidRPr="0045164D">
        <w:rPr>
          <w:sz w:val="28"/>
          <w:szCs w:val="28"/>
        </w:rPr>
        <w:t xml:space="preserve"> </w:t>
      </w:r>
      <w:r w:rsidR="00513376" w:rsidRPr="0045164D">
        <w:rPr>
          <w:sz w:val="28"/>
          <w:szCs w:val="28"/>
        </w:rPr>
        <w:t>производственных активов предприятия: рентабельность продаж</w:t>
      </w:r>
      <w:r w:rsidR="0045164D">
        <w:rPr>
          <w:rFonts w:cs="Arial"/>
          <w:sz w:val="28"/>
          <w:szCs w:val="28"/>
        </w:rPr>
        <w:t xml:space="preserve"> </w:t>
      </w:r>
      <w:r w:rsidR="00AE473E" w:rsidRPr="0045164D">
        <w:rPr>
          <w:rFonts w:cs="Arial"/>
          <w:sz w:val="28"/>
          <w:szCs w:val="28"/>
        </w:rPr>
        <w:t xml:space="preserve">ООО «Автомир» </w:t>
      </w:r>
      <w:r w:rsidR="001D7C6B" w:rsidRPr="0045164D">
        <w:rPr>
          <w:sz w:val="28"/>
          <w:szCs w:val="28"/>
        </w:rPr>
        <w:t>в 2006</w:t>
      </w:r>
      <w:r w:rsidR="00513376" w:rsidRPr="0045164D">
        <w:rPr>
          <w:sz w:val="28"/>
          <w:szCs w:val="28"/>
        </w:rPr>
        <w:t xml:space="preserve"> году снизилась на 1,24% по сравнению с 20</w:t>
      </w:r>
      <w:r w:rsidR="00AE473E" w:rsidRPr="0045164D">
        <w:rPr>
          <w:sz w:val="28"/>
          <w:szCs w:val="28"/>
        </w:rPr>
        <w:t xml:space="preserve">05 </w:t>
      </w:r>
      <w:r w:rsidR="00513376" w:rsidRPr="0045164D">
        <w:rPr>
          <w:sz w:val="28"/>
          <w:szCs w:val="28"/>
        </w:rPr>
        <w:t>годом, рентабельность производственных активов снизилась на 15,3%;</w:t>
      </w:r>
    </w:p>
    <w:p w:rsidR="00513376" w:rsidRPr="0045164D" w:rsidRDefault="001D7C6B" w:rsidP="0045164D">
      <w:pPr>
        <w:shd w:val="clear" w:color="auto" w:fill="FFFFFF"/>
        <w:autoSpaceDE w:val="0"/>
        <w:autoSpaceDN w:val="0"/>
        <w:adjustRightInd w:val="0"/>
        <w:spacing w:line="360" w:lineRule="auto"/>
        <w:ind w:firstLine="709"/>
        <w:jc w:val="both"/>
        <w:rPr>
          <w:sz w:val="28"/>
          <w:szCs w:val="28"/>
        </w:rPr>
      </w:pPr>
      <w:r w:rsidRPr="0045164D">
        <w:rPr>
          <w:sz w:val="28"/>
          <w:szCs w:val="28"/>
        </w:rPr>
        <w:t>-</w:t>
      </w:r>
      <w:r w:rsidR="00513376" w:rsidRPr="0045164D">
        <w:rPr>
          <w:sz w:val="28"/>
          <w:szCs w:val="28"/>
        </w:rPr>
        <w:t>анализ распределения и использования прибыли»: прибыль</w:t>
      </w:r>
      <w:r w:rsidR="00AE473E" w:rsidRPr="0045164D">
        <w:rPr>
          <w:rFonts w:cs="Arial"/>
          <w:sz w:val="28"/>
          <w:szCs w:val="28"/>
        </w:rPr>
        <w:t xml:space="preserve"> ООО «Автомир»</w:t>
      </w:r>
      <w:r w:rsidR="00513376" w:rsidRPr="0045164D">
        <w:rPr>
          <w:sz w:val="28"/>
          <w:szCs w:val="28"/>
        </w:rPr>
        <w:t xml:space="preserve"> остается нераспределенной и по решению собрания </w:t>
      </w:r>
      <w:r w:rsidRPr="0045164D">
        <w:rPr>
          <w:sz w:val="28"/>
          <w:szCs w:val="28"/>
        </w:rPr>
        <w:t xml:space="preserve">общества </w:t>
      </w:r>
      <w:r w:rsidR="00513376" w:rsidRPr="0045164D">
        <w:rPr>
          <w:sz w:val="28"/>
          <w:szCs w:val="28"/>
        </w:rPr>
        <w:t>переносится на результаты следующего года.</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Для увеличения размеров прибыли в ООО «Автомир» необходима рациональная организация анализа финансовых результатов, чтобы основой ее стали «слабые» места бухгалтерской финансовой отчетности. В будущем, как показывают наши исследования целесообразно использовать следующие методы:</w:t>
      </w:r>
    </w:p>
    <w:p w:rsidR="00513376" w:rsidRPr="0045164D" w:rsidRDefault="00513376" w:rsidP="0045164D">
      <w:pPr>
        <w:shd w:val="clear" w:color="auto" w:fill="FFFFFF"/>
        <w:autoSpaceDE w:val="0"/>
        <w:autoSpaceDN w:val="0"/>
        <w:adjustRightInd w:val="0"/>
        <w:spacing w:line="360" w:lineRule="auto"/>
        <w:ind w:firstLine="709"/>
        <w:jc w:val="both"/>
        <w:rPr>
          <w:sz w:val="28"/>
          <w:szCs w:val="28"/>
        </w:rPr>
      </w:pPr>
      <w:r w:rsidRPr="0045164D">
        <w:rPr>
          <w:sz w:val="28"/>
          <w:szCs w:val="28"/>
        </w:rPr>
        <w:t>-</w:t>
      </w:r>
      <w:r w:rsidR="0035309D">
        <w:rPr>
          <w:sz w:val="28"/>
          <w:szCs w:val="28"/>
        </w:rPr>
        <w:t xml:space="preserve"> </w:t>
      </w:r>
      <w:r w:rsidRPr="0045164D">
        <w:rPr>
          <w:sz w:val="28"/>
          <w:szCs w:val="28"/>
        </w:rPr>
        <w:t>количественный метод экономического анализа - метод управления запасами;</w:t>
      </w:r>
    </w:p>
    <w:p w:rsidR="00513376" w:rsidRPr="0045164D" w:rsidRDefault="0035309D" w:rsidP="0045164D">
      <w:pPr>
        <w:shd w:val="clear" w:color="auto" w:fill="FFFFFF"/>
        <w:autoSpaceDE w:val="0"/>
        <w:autoSpaceDN w:val="0"/>
        <w:adjustRightInd w:val="0"/>
        <w:spacing w:line="360" w:lineRule="auto"/>
        <w:ind w:firstLine="709"/>
        <w:jc w:val="both"/>
        <w:rPr>
          <w:sz w:val="28"/>
          <w:szCs w:val="28"/>
        </w:rPr>
      </w:pPr>
      <w:r>
        <w:rPr>
          <w:sz w:val="28"/>
          <w:szCs w:val="28"/>
        </w:rPr>
        <w:t xml:space="preserve">- </w:t>
      </w:r>
      <w:r w:rsidR="00513376" w:rsidRPr="0045164D">
        <w:rPr>
          <w:sz w:val="28"/>
          <w:szCs w:val="28"/>
        </w:rPr>
        <w:t>наращивание капитала и денежные потоки - анализ денежных потоков;</w:t>
      </w:r>
    </w:p>
    <w:p w:rsidR="00513376" w:rsidRPr="0045164D" w:rsidRDefault="0035309D" w:rsidP="0045164D">
      <w:pPr>
        <w:shd w:val="clear" w:color="auto" w:fill="FFFFFF"/>
        <w:autoSpaceDE w:val="0"/>
        <w:autoSpaceDN w:val="0"/>
        <w:adjustRightInd w:val="0"/>
        <w:spacing w:line="360" w:lineRule="auto"/>
        <w:ind w:firstLine="709"/>
        <w:jc w:val="both"/>
        <w:rPr>
          <w:sz w:val="28"/>
          <w:szCs w:val="28"/>
        </w:rPr>
      </w:pPr>
      <w:r>
        <w:rPr>
          <w:sz w:val="28"/>
          <w:szCs w:val="28"/>
        </w:rPr>
        <w:t xml:space="preserve">- </w:t>
      </w:r>
      <w:r w:rsidR="00513376" w:rsidRPr="0045164D">
        <w:rPr>
          <w:sz w:val="28"/>
          <w:szCs w:val="28"/>
        </w:rPr>
        <w:t>оперативный внутрифирменный анализ — маржинальный анализ «узких мест».</w:t>
      </w:r>
    </w:p>
    <w:p w:rsidR="00513376" w:rsidRDefault="006C3CC2" w:rsidP="0045164D">
      <w:pPr>
        <w:shd w:val="clear" w:color="auto" w:fill="FFFFFF"/>
        <w:autoSpaceDE w:val="0"/>
        <w:autoSpaceDN w:val="0"/>
        <w:adjustRightInd w:val="0"/>
        <w:spacing w:line="360" w:lineRule="auto"/>
        <w:ind w:firstLine="709"/>
        <w:jc w:val="both"/>
        <w:rPr>
          <w:b/>
          <w:bCs/>
          <w:sz w:val="28"/>
          <w:szCs w:val="28"/>
        </w:rPr>
      </w:pPr>
      <w:r w:rsidRPr="0045164D">
        <w:rPr>
          <w:b/>
          <w:bCs/>
          <w:sz w:val="28"/>
          <w:szCs w:val="28"/>
        </w:rPr>
        <w:br w:type="page"/>
      </w:r>
      <w:r w:rsidR="0035309D" w:rsidRPr="0045164D">
        <w:rPr>
          <w:b/>
          <w:bCs/>
          <w:sz w:val="28"/>
          <w:szCs w:val="28"/>
        </w:rPr>
        <w:t>Библиография</w:t>
      </w:r>
    </w:p>
    <w:p w:rsidR="0035309D" w:rsidRPr="0045164D" w:rsidRDefault="0035309D" w:rsidP="0045164D">
      <w:pPr>
        <w:shd w:val="clear" w:color="auto" w:fill="FFFFFF"/>
        <w:autoSpaceDE w:val="0"/>
        <w:autoSpaceDN w:val="0"/>
        <w:adjustRightInd w:val="0"/>
        <w:spacing w:line="360" w:lineRule="auto"/>
        <w:ind w:firstLine="709"/>
        <w:jc w:val="both"/>
        <w:rPr>
          <w:sz w:val="28"/>
          <w:szCs w:val="28"/>
        </w:rPr>
      </w:pPr>
    </w:p>
    <w:p w:rsidR="00513376" w:rsidRPr="0045164D" w:rsidRDefault="00E03EF7" w:rsidP="0035309D">
      <w:pPr>
        <w:shd w:val="clear" w:color="auto" w:fill="FFFFFF"/>
        <w:autoSpaceDE w:val="0"/>
        <w:autoSpaceDN w:val="0"/>
        <w:adjustRightInd w:val="0"/>
        <w:spacing w:line="360" w:lineRule="auto"/>
        <w:jc w:val="both"/>
        <w:rPr>
          <w:sz w:val="28"/>
          <w:szCs w:val="28"/>
        </w:rPr>
      </w:pPr>
      <w:r w:rsidRPr="0045164D">
        <w:rPr>
          <w:sz w:val="28"/>
          <w:szCs w:val="28"/>
        </w:rPr>
        <w:t xml:space="preserve">1. </w:t>
      </w:r>
      <w:r w:rsidR="00513376" w:rsidRPr="0045164D">
        <w:rPr>
          <w:sz w:val="28"/>
          <w:szCs w:val="28"/>
        </w:rPr>
        <w:t>Федеральный закон от 21.11.96 № 129-ФЗ «О бухгалтерском учете» (в ред. Федеральных законов от 23.07.98 № 123-ФЗ, от 28.03.2002 № 32-ФЗ, от 31.12.2002 № 187-ФЗ, от 31.12.2002 № 191-ФЗ, от 10.01.2003 № 8-ФЗ, Таможенного кодекса РФ от 28.05.2003 № 61-ФЗ, Федерального закона от 30.06.2003 № 86-ФЗ).</w:t>
      </w:r>
    </w:p>
    <w:p w:rsidR="00513376" w:rsidRPr="0045164D" w:rsidRDefault="00E03EF7" w:rsidP="0035309D">
      <w:pPr>
        <w:shd w:val="clear" w:color="auto" w:fill="FFFFFF"/>
        <w:autoSpaceDE w:val="0"/>
        <w:autoSpaceDN w:val="0"/>
        <w:adjustRightInd w:val="0"/>
        <w:spacing w:line="360" w:lineRule="auto"/>
        <w:jc w:val="both"/>
        <w:rPr>
          <w:sz w:val="28"/>
          <w:szCs w:val="28"/>
        </w:rPr>
      </w:pPr>
      <w:r w:rsidRPr="0045164D">
        <w:rPr>
          <w:sz w:val="28"/>
          <w:szCs w:val="28"/>
        </w:rPr>
        <w:t>2.</w:t>
      </w:r>
      <w:r w:rsidR="00513376" w:rsidRPr="0045164D">
        <w:rPr>
          <w:sz w:val="28"/>
          <w:szCs w:val="28"/>
        </w:rPr>
        <w:t xml:space="preserve"> Положение</w:t>
      </w:r>
      <w:r w:rsidR="0045164D">
        <w:rPr>
          <w:sz w:val="28"/>
          <w:szCs w:val="28"/>
        </w:rPr>
        <w:t xml:space="preserve"> </w:t>
      </w:r>
      <w:r w:rsidR="00513376" w:rsidRPr="0045164D">
        <w:rPr>
          <w:sz w:val="28"/>
          <w:szCs w:val="28"/>
        </w:rPr>
        <w:t>по</w:t>
      </w:r>
      <w:r w:rsidR="0045164D">
        <w:rPr>
          <w:sz w:val="28"/>
          <w:szCs w:val="28"/>
        </w:rPr>
        <w:t xml:space="preserve"> </w:t>
      </w:r>
      <w:r w:rsidR="00513376" w:rsidRPr="0045164D">
        <w:rPr>
          <w:sz w:val="28"/>
          <w:szCs w:val="28"/>
        </w:rPr>
        <w:t>ведению</w:t>
      </w:r>
      <w:r w:rsidR="0045164D">
        <w:rPr>
          <w:sz w:val="28"/>
          <w:szCs w:val="28"/>
        </w:rPr>
        <w:t xml:space="preserve"> </w:t>
      </w:r>
      <w:r w:rsidR="00513376" w:rsidRPr="0045164D">
        <w:rPr>
          <w:sz w:val="28"/>
          <w:szCs w:val="28"/>
        </w:rPr>
        <w:t>бухгалтерского</w:t>
      </w:r>
      <w:r w:rsidR="0045164D">
        <w:rPr>
          <w:sz w:val="28"/>
          <w:szCs w:val="28"/>
        </w:rPr>
        <w:t xml:space="preserve"> </w:t>
      </w:r>
      <w:r w:rsidR="00513376" w:rsidRPr="0045164D">
        <w:rPr>
          <w:sz w:val="28"/>
          <w:szCs w:val="28"/>
        </w:rPr>
        <w:t>учета</w:t>
      </w:r>
      <w:r w:rsidR="0045164D">
        <w:rPr>
          <w:sz w:val="28"/>
          <w:szCs w:val="28"/>
        </w:rPr>
        <w:t xml:space="preserve"> </w:t>
      </w:r>
      <w:r w:rsidR="00513376" w:rsidRPr="0045164D">
        <w:rPr>
          <w:sz w:val="28"/>
          <w:szCs w:val="28"/>
        </w:rPr>
        <w:t>и</w:t>
      </w:r>
      <w:r w:rsidR="0045164D">
        <w:rPr>
          <w:sz w:val="28"/>
          <w:szCs w:val="28"/>
        </w:rPr>
        <w:t xml:space="preserve"> </w:t>
      </w:r>
      <w:r w:rsidR="00513376" w:rsidRPr="0045164D">
        <w:rPr>
          <w:sz w:val="28"/>
          <w:szCs w:val="28"/>
        </w:rPr>
        <w:t>бухгалтерской отчетности в Российской Федерации (в ред. приказов Минфина России от 30.12.99 № 107н, от 24.03.2000 № 31н).</w:t>
      </w:r>
    </w:p>
    <w:p w:rsidR="00513376" w:rsidRPr="0045164D" w:rsidRDefault="00513376" w:rsidP="0035309D">
      <w:pPr>
        <w:shd w:val="clear" w:color="auto" w:fill="FFFFFF"/>
        <w:autoSpaceDE w:val="0"/>
        <w:autoSpaceDN w:val="0"/>
        <w:adjustRightInd w:val="0"/>
        <w:spacing w:line="360" w:lineRule="auto"/>
        <w:jc w:val="both"/>
        <w:rPr>
          <w:sz w:val="28"/>
          <w:szCs w:val="28"/>
        </w:rPr>
      </w:pPr>
      <w:r w:rsidRPr="0045164D">
        <w:rPr>
          <w:sz w:val="28"/>
          <w:szCs w:val="28"/>
        </w:rPr>
        <w:t>3.</w:t>
      </w:r>
      <w:r w:rsidR="0045164D">
        <w:rPr>
          <w:sz w:val="28"/>
          <w:szCs w:val="28"/>
        </w:rPr>
        <w:t xml:space="preserve"> </w:t>
      </w:r>
      <w:r w:rsidRPr="0045164D">
        <w:rPr>
          <w:sz w:val="28"/>
          <w:szCs w:val="28"/>
        </w:rPr>
        <w:t>Положение</w:t>
      </w:r>
      <w:r w:rsidR="0045164D">
        <w:rPr>
          <w:sz w:val="28"/>
          <w:szCs w:val="28"/>
        </w:rPr>
        <w:t xml:space="preserve"> </w:t>
      </w:r>
      <w:r w:rsidRPr="0045164D">
        <w:rPr>
          <w:sz w:val="28"/>
          <w:szCs w:val="28"/>
        </w:rPr>
        <w:t>по</w:t>
      </w:r>
      <w:r w:rsidR="0045164D">
        <w:rPr>
          <w:sz w:val="28"/>
          <w:szCs w:val="28"/>
        </w:rPr>
        <w:t xml:space="preserve"> </w:t>
      </w:r>
      <w:r w:rsidRPr="0045164D">
        <w:rPr>
          <w:sz w:val="28"/>
          <w:szCs w:val="28"/>
        </w:rPr>
        <w:t>бухгалтерскому</w:t>
      </w:r>
      <w:r w:rsidR="0045164D">
        <w:rPr>
          <w:sz w:val="28"/>
          <w:szCs w:val="28"/>
        </w:rPr>
        <w:t xml:space="preserve"> </w:t>
      </w:r>
      <w:r w:rsidRPr="0045164D">
        <w:rPr>
          <w:sz w:val="28"/>
          <w:szCs w:val="28"/>
        </w:rPr>
        <w:t>учету</w:t>
      </w:r>
      <w:r w:rsidR="0045164D">
        <w:rPr>
          <w:sz w:val="28"/>
          <w:szCs w:val="28"/>
        </w:rPr>
        <w:t xml:space="preserve"> </w:t>
      </w:r>
      <w:r w:rsidRPr="0045164D">
        <w:rPr>
          <w:sz w:val="28"/>
          <w:szCs w:val="28"/>
        </w:rPr>
        <w:t>«Бухгалтерская</w:t>
      </w:r>
      <w:r w:rsidR="0045164D">
        <w:rPr>
          <w:sz w:val="28"/>
          <w:szCs w:val="28"/>
        </w:rPr>
        <w:t xml:space="preserve"> </w:t>
      </w:r>
      <w:r w:rsidRPr="0045164D">
        <w:rPr>
          <w:sz w:val="28"/>
          <w:szCs w:val="28"/>
        </w:rPr>
        <w:t>отчетность организации» ПБУ 4/99, утвержденное приказом Минфина России от 06.07/99 № 43н.</w:t>
      </w:r>
    </w:p>
    <w:p w:rsidR="00513376" w:rsidRPr="0045164D" w:rsidRDefault="00E03EF7" w:rsidP="0035309D">
      <w:pPr>
        <w:shd w:val="clear" w:color="auto" w:fill="FFFFFF"/>
        <w:autoSpaceDE w:val="0"/>
        <w:autoSpaceDN w:val="0"/>
        <w:adjustRightInd w:val="0"/>
        <w:spacing w:line="360" w:lineRule="auto"/>
        <w:jc w:val="both"/>
        <w:rPr>
          <w:sz w:val="28"/>
          <w:szCs w:val="28"/>
        </w:rPr>
      </w:pPr>
      <w:r w:rsidRPr="0045164D">
        <w:rPr>
          <w:sz w:val="28"/>
          <w:szCs w:val="28"/>
        </w:rPr>
        <w:t xml:space="preserve">4. </w:t>
      </w:r>
      <w:r w:rsidR="00513376" w:rsidRPr="0045164D">
        <w:rPr>
          <w:sz w:val="28"/>
          <w:szCs w:val="28"/>
        </w:rPr>
        <w:t>Комментарий к ПБУ 4/99.</w:t>
      </w:r>
    </w:p>
    <w:p w:rsidR="00513376" w:rsidRPr="0045164D" w:rsidRDefault="00E03EF7" w:rsidP="0035309D">
      <w:pPr>
        <w:shd w:val="clear" w:color="auto" w:fill="FFFFFF"/>
        <w:autoSpaceDE w:val="0"/>
        <w:autoSpaceDN w:val="0"/>
        <w:adjustRightInd w:val="0"/>
        <w:spacing w:line="360" w:lineRule="auto"/>
        <w:jc w:val="both"/>
        <w:rPr>
          <w:sz w:val="28"/>
          <w:szCs w:val="28"/>
        </w:rPr>
      </w:pPr>
      <w:r w:rsidRPr="0045164D">
        <w:rPr>
          <w:sz w:val="28"/>
          <w:szCs w:val="28"/>
        </w:rPr>
        <w:t xml:space="preserve">5. </w:t>
      </w:r>
      <w:r w:rsidR="00513376" w:rsidRPr="0045164D">
        <w:rPr>
          <w:sz w:val="28"/>
          <w:szCs w:val="28"/>
        </w:rPr>
        <w:t>Налоговый кодекс Российской Федерации: Части первая и вторая. -М.: Юрайт-М, 2002. -392 с.</w:t>
      </w:r>
    </w:p>
    <w:p w:rsidR="00513376" w:rsidRPr="0045164D" w:rsidRDefault="00E03EF7" w:rsidP="0035309D">
      <w:pPr>
        <w:shd w:val="clear" w:color="auto" w:fill="FFFFFF"/>
        <w:autoSpaceDE w:val="0"/>
        <w:autoSpaceDN w:val="0"/>
        <w:adjustRightInd w:val="0"/>
        <w:spacing w:line="360" w:lineRule="auto"/>
        <w:jc w:val="both"/>
        <w:rPr>
          <w:sz w:val="28"/>
          <w:szCs w:val="28"/>
        </w:rPr>
      </w:pPr>
      <w:r w:rsidRPr="0045164D">
        <w:rPr>
          <w:sz w:val="28"/>
          <w:szCs w:val="28"/>
        </w:rPr>
        <w:t xml:space="preserve">6. </w:t>
      </w:r>
      <w:r w:rsidR="00513376" w:rsidRPr="0045164D">
        <w:rPr>
          <w:sz w:val="28"/>
          <w:szCs w:val="28"/>
        </w:rPr>
        <w:t>Басовский</w:t>
      </w:r>
      <w:r w:rsidR="0045164D">
        <w:rPr>
          <w:sz w:val="28"/>
          <w:szCs w:val="28"/>
        </w:rPr>
        <w:t xml:space="preserve"> </w:t>
      </w:r>
      <w:r w:rsidR="00513376" w:rsidRPr="0045164D">
        <w:rPr>
          <w:sz w:val="28"/>
          <w:szCs w:val="28"/>
        </w:rPr>
        <w:t>Л.Е.</w:t>
      </w:r>
      <w:r w:rsidR="0045164D">
        <w:rPr>
          <w:sz w:val="28"/>
          <w:szCs w:val="28"/>
        </w:rPr>
        <w:t xml:space="preserve"> </w:t>
      </w:r>
      <w:r w:rsidR="00513376" w:rsidRPr="0045164D">
        <w:rPr>
          <w:sz w:val="28"/>
          <w:szCs w:val="28"/>
        </w:rPr>
        <w:t>Теория</w:t>
      </w:r>
      <w:r w:rsidR="0045164D">
        <w:rPr>
          <w:sz w:val="28"/>
          <w:szCs w:val="28"/>
        </w:rPr>
        <w:t xml:space="preserve"> </w:t>
      </w:r>
      <w:r w:rsidR="00513376" w:rsidRPr="0045164D">
        <w:rPr>
          <w:sz w:val="28"/>
          <w:szCs w:val="28"/>
        </w:rPr>
        <w:t>экономического</w:t>
      </w:r>
      <w:r w:rsidR="0045164D">
        <w:rPr>
          <w:sz w:val="28"/>
          <w:szCs w:val="28"/>
        </w:rPr>
        <w:t xml:space="preserve"> </w:t>
      </w:r>
      <w:r w:rsidR="00513376" w:rsidRPr="0045164D">
        <w:rPr>
          <w:sz w:val="28"/>
          <w:szCs w:val="28"/>
        </w:rPr>
        <w:t>анализа:</w:t>
      </w:r>
      <w:r w:rsidR="0045164D">
        <w:rPr>
          <w:sz w:val="28"/>
          <w:szCs w:val="28"/>
        </w:rPr>
        <w:t xml:space="preserve"> </w:t>
      </w:r>
      <w:r w:rsidR="00513376" w:rsidRPr="0045164D">
        <w:rPr>
          <w:sz w:val="28"/>
          <w:szCs w:val="28"/>
        </w:rPr>
        <w:t>Учеб</w:t>
      </w:r>
      <w:r w:rsidRPr="0045164D">
        <w:rPr>
          <w:sz w:val="28"/>
          <w:szCs w:val="28"/>
        </w:rPr>
        <w:t xml:space="preserve">н. </w:t>
      </w:r>
      <w:r w:rsidR="00513376" w:rsidRPr="0045164D">
        <w:rPr>
          <w:sz w:val="28"/>
          <w:szCs w:val="28"/>
        </w:rPr>
        <w:t>пособие. [Текст]</w:t>
      </w:r>
      <w:r w:rsidR="0035309D">
        <w:rPr>
          <w:sz w:val="28"/>
          <w:szCs w:val="28"/>
        </w:rPr>
        <w:t xml:space="preserve"> </w:t>
      </w:r>
      <w:r w:rsidR="00513376" w:rsidRPr="0045164D">
        <w:rPr>
          <w:sz w:val="28"/>
          <w:szCs w:val="28"/>
        </w:rPr>
        <w:t>/</w:t>
      </w:r>
      <w:r w:rsidR="0045164D">
        <w:rPr>
          <w:sz w:val="28"/>
          <w:szCs w:val="28"/>
        </w:rPr>
        <w:t xml:space="preserve"> </w:t>
      </w:r>
      <w:r w:rsidR="00513376" w:rsidRPr="0045164D">
        <w:rPr>
          <w:sz w:val="28"/>
          <w:szCs w:val="28"/>
        </w:rPr>
        <w:t>Л.Е.</w:t>
      </w:r>
      <w:r w:rsidR="0045164D">
        <w:rPr>
          <w:sz w:val="28"/>
          <w:szCs w:val="28"/>
        </w:rPr>
        <w:t xml:space="preserve"> </w:t>
      </w:r>
      <w:r w:rsidR="00513376" w:rsidRPr="0045164D">
        <w:rPr>
          <w:sz w:val="28"/>
          <w:szCs w:val="28"/>
        </w:rPr>
        <w:t>Басовский</w:t>
      </w:r>
      <w:r w:rsidR="0045164D">
        <w:rPr>
          <w:sz w:val="28"/>
          <w:szCs w:val="28"/>
        </w:rPr>
        <w:t xml:space="preserve"> </w:t>
      </w:r>
      <w:r w:rsidR="00513376" w:rsidRPr="0045164D">
        <w:rPr>
          <w:sz w:val="28"/>
          <w:szCs w:val="28"/>
        </w:rPr>
        <w:t>-</w:t>
      </w:r>
      <w:r w:rsidR="0045164D">
        <w:rPr>
          <w:sz w:val="28"/>
          <w:szCs w:val="28"/>
        </w:rPr>
        <w:t xml:space="preserve"> </w:t>
      </w:r>
      <w:r w:rsidR="00513376" w:rsidRPr="0045164D">
        <w:rPr>
          <w:sz w:val="28"/>
          <w:szCs w:val="28"/>
        </w:rPr>
        <w:t>М.:</w:t>
      </w:r>
      <w:r w:rsidR="0045164D">
        <w:rPr>
          <w:sz w:val="28"/>
          <w:szCs w:val="28"/>
        </w:rPr>
        <w:t xml:space="preserve"> </w:t>
      </w:r>
      <w:r w:rsidR="00513376" w:rsidRPr="0045164D">
        <w:rPr>
          <w:sz w:val="28"/>
          <w:szCs w:val="28"/>
        </w:rPr>
        <w:t>ИНФРА-М,</w:t>
      </w:r>
      <w:r w:rsidR="0045164D">
        <w:rPr>
          <w:sz w:val="28"/>
          <w:szCs w:val="28"/>
        </w:rPr>
        <w:t xml:space="preserve"> </w:t>
      </w:r>
      <w:r w:rsidR="00513376" w:rsidRPr="0045164D">
        <w:rPr>
          <w:sz w:val="28"/>
          <w:szCs w:val="28"/>
        </w:rPr>
        <w:t>2001,</w:t>
      </w:r>
      <w:r w:rsidR="0045164D">
        <w:rPr>
          <w:sz w:val="28"/>
          <w:szCs w:val="28"/>
        </w:rPr>
        <w:t xml:space="preserve"> </w:t>
      </w:r>
      <w:r w:rsidR="00513376" w:rsidRPr="0045164D">
        <w:rPr>
          <w:sz w:val="28"/>
          <w:szCs w:val="28"/>
        </w:rPr>
        <w:t>222с.</w:t>
      </w:r>
      <w:r w:rsidR="0045164D">
        <w:rPr>
          <w:sz w:val="28"/>
          <w:szCs w:val="28"/>
        </w:rPr>
        <w:t xml:space="preserve"> </w:t>
      </w:r>
      <w:r w:rsidR="00513376" w:rsidRPr="0045164D">
        <w:rPr>
          <w:sz w:val="28"/>
          <w:szCs w:val="28"/>
        </w:rPr>
        <w:t>-</w:t>
      </w:r>
      <w:r w:rsidR="0045164D">
        <w:rPr>
          <w:sz w:val="28"/>
          <w:szCs w:val="28"/>
        </w:rPr>
        <w:t xml:space="preserve"> </w:t>
      </w:r>
      <w:r w:rsidR="00513376" w:rsidRPr="0045164D">
        <w:rPr>
          <w:sz w:val="28"/>
          <w:szCs w:val="28"/>
        </w:rPr>
        <w:t>(Серия «Высшее образование»).</w:t>
      </w:r>
    </w:p>
    <w:p w:rsidR="00E03EF7" w:rsidRPr="0045164D" w:rsidRDefault="00E03EF7" w:rsidP="0035309D">
      <w:pPr>
        <w:shd w:val="clear" w:color="auto" w:fill="FFFFFF"/>
        <w:autoSpaceDE w:val="0"/>
        <w:autoSpaceDN w:val="0"/>
        <w:adjustRightInd w:val="0"/>
        <w:spacing w:line="360" w:lineRule="auto"/>
        <w:jc w:val="both"/>
        <w:rPr>
          <w:sz w:val="28"/>
          <w:szCs w:val="28"/>
        </w:rPr>
      </w:pPr>
      <w:r w:rsidRPr="0045164D">
        <w:rPr>
          <w:sz w:val="28"/>
          <w:szCs w:val="28"/>
        </w:rPr>
        <w:t>7.</w:t>
      </w:r>
      <w:r w:rsidR="0035309D">
        <w:rPr>
          <w:sz w:val="28"/>
          <w:szCs w:val="28"/>
        </w:rPr>
        <w:t xml:space="preserve"> </w:t>
      </w:r>
      <w:r w:rsidR="00513376" w:rsidRPr="0045164D">
        <w:rPr>
          <w:sz w:val="28"/>
          <w:szCs w:val="28"/>
        </w:rPr>
        <w:t xml:space="preserve">Ю.Бердникова Т.Б. Анализ и диагностика финансово-хозяйственной деятельности предприятия: Учебное пособие [Текст]/ -М.: ИНФРА-М, 2001. — 215 с. —(Серия «Высшее образование») </w:t>
      </w:r>
    </w:p>
    <w:p w:rsidR="00AE473E" w:rsidRPr="0045164D" w:rsidRDefault="0035309D" w:rsidP="0035309D">
      <w:pPr>
        <w:shd w:val="clear" w:color="auto" w:fill="FFFFFF"/>
        <w:autoSpaceDE w:val="0"/>
        <w:autoSpaceDN w:val="0"/>
        <w:adjustRightInd w:val="0"/>
        <w:spacing w:line="360" w:lineRule="auto"/>
        <w:jc w:val="both"/>
        <w:rPr>
          <w:sz w:val="28"/>
          <w:szCs w:val="28"/>
        </w:rPr>
      </w:pPr>
      <w:r>
        <w:rPr>
          <w:sz w:val="28"/>
          <w:szCs w:val="28"/>
        </w:rPr>
        <w:t>8.</w:t>
      </w:r>
      <w:r w:rsidR="00652B6B" w:rsidRPr="0045164D">
        <w:rPr>
          <w:sz w:val="28"/>
          <w:szCs w:val="28"/>
        </w:rPr>
        <w:t xml:space="preserve"> </w:t>
      </w:r>
      <w:r w:rsidR="00513376" w:rsidRPr="0045164D">
        <w:rPr>
          <w:sz w:val="28"/>
          <w:szCs w:val="28"/>
        </w:rPr>
        <w:t>И.Бобович</w:t>
      </w:r>
      <w:r w:rsidR="0045164D">
        <w:rPr>
          <w:sz w:val="28"/>
          <w:szCs w:val="28"/>
        </w:rPr>
        <w:t xml:space="preserve"> </w:t>
      </w:r>
      <w:r w:rsidR="00513376" w:rsidRPr="0045164D">
        <w:rPr>
          <w:sz w:val="28"/>
          <w:szCs w:val="28"/>
        </w:rPr>
        <w:t>А.П.</w:t>
      </w:r>
      <w:r w:rsidR="0045164D">
        <w:rPr>
          <w:sz w:val="28"/>
          <w:szCs w:val="28"/>
        </w:rPr>
        <w:t xml:space="preserve"> </w:t>
      </w:r>
      <w:r w:rsidR="00513376" w:rsidRPr="0045164D">
        <w:rPr>
          <w:sz w:val="28"/>
          <w:szCs w:val="28"/>
        </w:rPr>
        <w:t>Управление</w:t>
      </w:r>
      <w:r w:rsidR="0045164D">
        <w:rPr>
          <w:sz w:val="28"/>
          <w:szCs w:val="28"/>
        </w:rPr>
        <w:t xml:space="preserve"> </w:t>
      </w:r>
      <w:r w:rsidR="00513376" w:rsidRPr="0045164D">
        <w:rPr>
          <w:sz w:val="28"/>
          <w:szCs w:val="28"/>
        </w:rPr>
        <w:t>ассортиментом</w:t>
      </w:r>
      <w:r w:rsidR="0045164D">
        <w:rPr>
          <w:sz w:val="28"/>
          <w:szCs w:val="28"/>
        </w:rPr>
        <w:t xml:space="preserve"> </w:t>
      </w:r>
      <w:r w:rsidR="00513376" w:rsidRPr="0045164D">
        <w:rPr>
          <w:sz w:val="28"/>
          <w:szCs w:val="28"/>
        </w:rPr>
        <w:t>товаров</w:t>
      </w:r>
      <w:r w:rsidR="0045164D">
        <w:rPr>
          <w:sz w:val="28"/>
          <w:szCs w:val="28"/>
        </w:rPr>
        <w:t xml:space="preserve"> </w:t>
      </w:r>
      <w:r w:rsidR="00513376" w:rsidRPr="0045164D">
        <w:rPr>
          <w:sz w:val="28"/>
          <w:szCs w:val="28"/>
        </w:rPr>
        <w:t>в</w:t>
      </w:r>
      <w:r w:rsidR="0045164D">
        <w:rPr>
          <w:sz w:val="28"/>
          <w:szCs w:val="28"/>
        </w:rPr>
        <w:t xml:space="preserve"> </w:t>
      </w:r>
      <w:r w:rsidR="00513376" w:rsidRPr="0045164D">
        <w:rPr>
          <w:sz w:val="28"/>
          <w:szCs w:val="28"/>
        </w:rPr>
        <w:t>розничных</w:t>
      </w:r>
      <w:r w:rsidR="00E03EF7" w:rsidRPr="0045164D">
        <w:rPr>
          <w:sz w:val="28"/>
          <w:szCs w:val="28"/>
        </w:rPr>
        <w:t xml:space="preserve"> </w:t>
      </w:r>
      <w:r w:rsidR="00513376" w:rsidRPr="0045164D">
        <w:rPr>
          <w:sz w:val="28"/>
          <w:szCs w:val="28"/>
        </w:rPr>
        <w:t>торговых предприятиях [Текст]/ А.П. Бобо</w:t>
      </w:r>
      <w:r w:rsidR="00681365" w:rsidRPr="0045164D">
        <w:rPr>
          <w:sz w:val="28"/>
          <w:szCs w:val="28"/>
        </w:rPr>
        <w:t>вич//</w:t>
      </w:r>
      <w:r w:rsidR="00513376" w:rsidRPr="0045164D">
        <w:rPr>
          <w:sz w:val="28"/>
          <w:szCs w:val="28"/>
        </w:rPr>
        <w:t>Вестник Белорусского</w:t>
      </w:r>
      <w:r w:rsidR="00E03EF7" w:rsidRPr="0045164D">
        <w:rPr>
          <w:sz w:val="28"/>
          <w:szCs w:val="28"/>
        </w:rPr>
        <w:t xml:space="preserve"> </w:t>
      </w:r>
      <w:r w:rsidR="00513376" w:rsidRPr="0045164D">
        <w:rPr>
          <w:sz w:val="28"/>
          <w:szCs w:val="28"/>
        </w:rPr>
        <w:t>государственного экономического университета.- Минск, 1999. № 5/6.</w:t>
      </w:r>
      <w:r w:rsidR="00AE473E" w:rsidRPr="0045164D">
        <w:rPr>
          <w:sz w:val="28"/>
          <w:szCs w:val="28"/>
        </w:rPr>
        <w:t xml:space="preserve"> </w:t>
      </w:r>
      <w:r w:rsidR="00513376" w:rsidRPr="0045164D">
        <w:rPr>
          <w:sz w:val="28"/>
          <w:szCs w:val="28"/>
        </w:rPr>
        <w:t xml:space="preserve">-с.28-31. </w:t>
      </w:r>
    </w:p>
    <w:p w:rsidR="00AE473E" w:rsidRPr="0045164D" w:rsidRDefault="00652B6B" w:rsidP="0035309D">
      <w:pPr>
        <w:shd w:val="clear" w:color="auto" w:fill="FFFFFF"/>
        <w:tabs>
          <w:tab w:val="left" w:pos="9120"/>
        </w:tabs>
        <w:autoSpaceDE w:val="0"/>
        <w:autoSpaceDN w:val="0"/>
        <w:adjustRightInd w:val="0"/>
        <w:spacing w:line="360" w:lineRule="auto"/>
        <w:jc w:val="both"/>
        <w:rPr>
          <w:sz w:val="28"/>
          <w:szCs w:val="28"/>
        </w:rPr>
      </w:pPr>
      <w:r w:rsidRPr="0045164D">
        <w:rPr>
          <w:sz w:val="28"/>
          <w:szCs w:val="28"/>
        </w:rPr>
        <w:t>9</w:t>
      </w:r>
      <w:r w:rsidR="00513376" w:rsidRPr="0045164D">
        <w:rPr>
          <w:sz w:val="28"/>
          <w:szCs w:val="28"/>
        </w:rPr>
        <w:t>.Гончаренко Л.Н. Исследование актуальных проблем ценообразования</w:t>
      </w:r>
      <w:r w:rsidR="00AE473E" w:rsidRPr="0045164D">
        <w:rPr>
          <w:sz w:val="28"/>
          <w:szCs w:val="28"/>
        </w:rPr>
        <w:t xml:space="preserve"> </w:t>
      </w:r>
      <w:r w:rsidR="00513376" w:rsidRPr="0045164D">
        <w:rPr>
          <w:sz w:val="28"/>
          <w:szCs w:val="28"/>
        </w:rPr>
        <w:t>в</w:t>
      </w:r>
      <w:r w:rsidR="0045164D">
        <w:rPr>
          <w:sz w:val="28"/>
          <w:szCs w:val="28"/>
        </w:rPr>
        <w:t xml:space="preserve"> </w:t>
      </w:r>
      <w:r w:rsidR="00513376" w:rsidRPr="0045164D">
        <w:rPr>
          <w:sz w:val="28"/>
          <w:szCs w:val="28"/>
        </w:rPr>
        <w:t>торговле</w:t>
      </w:r>
      <w:r w:rsidR="0045164D">
        <w:rPr>
          <w:sz w:val="28"/>
          <w:szCs w:val="28"/>
        </w:rPr>
        <w:t xml:space="preserve"> </w:t>
      </w:r>
      <w:r w:rsidR="00513376" w:rsidRPr="0045164D">
        <w:rPr>
          <w:sz w:val="28"/>
          <w:szCs w:val="28"/>
        </w:rPr>
        <w:t>[Текст]/</w:t>
      </w:r>
      <w:r w:rsidR="0045164D">
        <w:rPr>
          <w:sz w:val="28"/>
          <w:szCs w:val="28"/>
        </w:rPr>
        <w:t xml:space="preserve"> </w:t>
      </w:r>
      <w:r w:rsidR="00513376" w:rsidRPr="0045164D">
        <w:rPr>
          <w:sz w:val="28"/>
          <w:szCs w:val="28"/>
        </w:rPr>
        <w:t>Л.Н.</w:t>
      </w:r>
      <w:r w:rsidR="0045164D">
        <w:rPr>
          <w:sz w:val="28"/>
          <w:szCs w:val="28"/>
        </w:rPr>
        <w:t xml:space="preserve"> </w:t>
      </w:r>
      <w:r w:rsidR="00513376" w:rsidRPr="0045164D">
        <w:rPr>
          <w:sz w:val="28"/>
          <w:szCs w:val="28"/>
        </w:rPr>
        <w:t>Гончаренко//</w:t>
      </w:r>
      <w:r w:rsidR="0045164D">
        <w:rPr>
          <w:sz w:val="28"/>
          <w:szCs w:val="28"/>
        </w:rPr>
        <w:t xml:space="preserve"> </w:t>
      </w:r>
      <w:r w:rsidR="00513376" w:rsidRPr="0045164D">
        <w:rPr>
          <w:sz w:val="28"/>
          <w:szCs w:val="28"/>
        </w:rPr>
        <w:t>Сибирский</w:t>
      </w:r>
      <w:r w:rsidR="0045164D">
        <w:rPr>
          <w:sz w:val="28"/>
          <w:szCs w:val="28"/>
        </w:rPr>
        <w:t xml:space="preserve"> </w:t>
      </w:r>
      <w:r w:rsidR="00513376" w:rsidRPr="0045164D">
        <w:rPr>
          <w:sz w:val="28"/>
          <w:szCs w:val="28"/>
        </w:rPr>
        <w:t>экономический</w:t>
      </w:r>
      <w:r w:rsidR="00AE473E" w:rsidRPr="0045164D">
        <w:rPr>
          <w:sz w:val="28"/>
          <w:szCs w:val="28"/>
        </w:rPr>
        <w:t xml:space="preserve"> </w:t>
      </w:r>
      <w:r w:rsidR="00513376" w:rsidRPr="0045164D">
        <w:rPr>
          <w:sz w:val="28"/>
          <w:szCs w:val="28"/>
        </w:rPr>
        <w:t xml:space="preserve">журнал. -№4 - 2004. -с. 17. </w:t>
      </w:r>
    </w:p>
    <w:p w:rsidR="00513376" w:rsidRPr="0045164D" w:rsidRDefault="00652B6B" w:rsidP="0035309D">
      <w:pPr>
        <w:shd w:val="clear" w:color="auto" w:fill="FFFFFF"/>
        <w:tabs>
          <w:tab w:val="left" w:pos="57"/>
          <w:tab w:val="left" w:pos="171"/>
        </w:tabs>
        <w:autoSpaceDE w:val="0"/>
        <w:autoSpaceDN w:val="0"/>
        <w:adjustRightInd w:val="0"/>
        <w:spacing w:line="360" w:lineRule="auto"/>
        <w:jc w:val="both"/>
        <w:rPr>
          <w:sz w:val="28"/>
          <w:szCs w:val="28"/>
        </w:rPr>
      </w:pPr>
      <w:r w:rsidRPr="0045164D">
        <w:rPr>
          <w:sz w:val="28"/>
          <w:szCs w:val="28"/>
        </w:rPr>
        <w:t>10</w:t>
      </w:r>
      <w:r w:rsidR="00513376" w:rsidRPr="0045164D">
        <w:rPr>
          <w:sz w:val="28"/>
          <w:szCs w:val="28"/>
        </w:rPr>
        <w:t>. Григорьева</w:t>
      </w:r>
      <w:r w:rsidR="0045164D">
        <w:rPr>
          <w:sz w:val="28"/>
          <w:szCs w:val="28"/>
        </w:rPr>
        <w:t xml:space="preserve"> </w:t>
      </w:r>
      <w:r w:rsidR="00513376" w:rsidRPr="0045164D">
        <w:rPr>
          <w:sz w:val="28"/>
          <w:szCs w:val="28"/>
        </w:rPr>
        <w:t>Е.Н.</w:t>
      </w:r>
      <w:r w:rsidR="0045164D">
        <w:rPr>
          <w:sz w:val="28"/>
          <w:szCs w:val="28"/>
        </w:rPr>
        <w:t xml:space="preserve"> </w:t>
      </w:r>
      <w:r w:rsidR="00513376" w:rsidRPr="0045164D">
        <w:rPr>
          <w:sz w:val="28"/>
          <w:szCs w:val="28"/>
        </w:rPr>
        <w:t>Дифференцирование</w:t>
      </w:r>
      <w:r w:rsidR="0045164D">
        <w:rPr>
          <w:sz w:val="28"/>
          <w:szCs w:val="28"/>
        </w:rPr>
        <w:t xml:space="preserve"> </w:t>
      </w:r>
      <w:r w:rsidR="00513376" w:rsidRPr="0045164D">
        <w:rPr>
          <w:sz w:val="28"/>
          <w:szCs w:val="28"/>
        </w:rPr>
        <w:t>продукции</w:t>
      </w:r>
      <w:r w:rsidR="0045164D">
        <w:rPr>
          <w:sz w:val="28"/>
          <w:szCs w:val="28"/>
        </w:rPr>
        <w:t xml:space="preserve"> </w:t>
      </w:r>
      <w:r w:rsidR="00513376" w:rsidRPr="0045164D">
        <w:rPr>
          <w:sz w:val="28"/>
          <w:szCs w:val="28"/>
        </w:rPr>
        <w:t>как</w:t>
      </w:r>
      <w:r w:rsidR="0045164D">
        <w:rPr>
          <w:sz w:val="28"/>
          <w:szCs w:val="28"/>
        </w:rPr>
        <w:t xml:space="preserve"> </w:t>
      </w:r>
      <w:r w:rsidR="00513376" w:rsidRPr="0045164D">
        <w:rPr>
          <w:sz w:val="28"/>
          <w:szCs w:val="28"/>
        </w:rPr>
        <w:t>фактор</w:t>
      </w:r>
      <w:r w:rsidR="00AE473E" w:rsidRPr="0045164D">
        <w:rPr>
          <w:sz w:val="28"/>
          <w:szCs w:val="28"/>
        </w:rPr>
        <w:t xml:space="preserve"> </w:t>
      </w:r>
      <w:r w:rsidR="00513376" w:rsidRPr="0045164D">
        <w:rPr>
          <w:sz w:val="28"/>
          <w:szCs w:val="28"/>
        </w:rPr>
        <w:t>выживания в конкурентной среде [Текст]/ Е.Н. Григорьева//Сибирский</w:t>
      </w:r>
      <w:r w:rsidR="00AE473E" w:rsidRPr="0045164D">
        <w:rPr>
          <w:sz w:val="28"/>
          <w:szCs w:val="28"/>
        </w:rPr>
        <w:t xml:space="preserve"> </w:t>
      </w:r>
      <w:r w:rsidR="00513376" w:rsidRPr="0045164D">
        <w:rPr>
          <w:sz w:val="28"/>
          <w:szCs w:val="28"/>
        </w:rPr>
        <w:t xml:space="preserve">экономический журнал, 2004.№7, с. 31-32. Н.Гусев А.А. Концепция </w:t>
      </w:r>
      <w:r w:rsidR="00513376" w:rsidRPr="0045164D">
        <w:rPr>
          <w:sz w:val="28"/>
          <w:szCs w:val="28"/>
          <w:lang w:val="en-US"/>
        </w:rPr>
        <w:t>EVA</w:t>
      </w:r>
      <w:r w:rsidR="0045164D">
        <w:rPr>
          <w:sz w:val="28"/>
          <w:szCs w:val="28"/>
        </w:rPr>
        <w:t xml:space="preserve"> </w:t>
      </w:r>
      <w:r w:rsidR="00513376" w:rsidRPr="0045164D">
        <w:rPr>
          <w:sz w:val="28"/>
          <w:szCs w:val="28"/>
        </w:rPr>
        <w:t xml:space="preserve">и оценка эффективности </w:t>
      </w:r>
      <w:r w:rsidR="00AE473E" w:rsidRPr="0045164D">
        <w:rPr>
          <w:sz w:val="28"/>
          <w:szCs w:val="28"/>
        </w:rPr>
        <w:t>де</w:t>
      </w:r>
      <w:r w:rsidR="00513376" w:rsidRPr="0045164D">
        <w:rPr>
          <w:sz w:val="28"/>
          <w:szCs w:val="28"/>
        </w:rPr>
        <w:t>ятельности</w:t>
      </w:r>
      <w:r w:rsidR="00AE473E" w:rsidRPr="0045164D">
        <w:rPr>
          <w:sz w:val="28"/>
          <w:szCs w:val="28"/>
        </w:rPr>
        <w:t xml:space="preserve"> </w:t>
      </w:r>
      <w:r w:rsidR="00513376" w:rsidRPr="0045164D">
        <w:rPr>
          <w:sz w:val="28"/>
          <w:szCs w:val="28"/>
        </w:rPr>
        <w:t>компании [Текст] / АА.Гусев// Финансовый менеджмент. 2005. № 1.</w:t>
      </w:r>
    </w:p>
    <w:p w:rsidR="00513376" w:rsidRPr="0045164D" w:rsidRDefault="00513376" w:rsidP="0035309D">
      <w:pPr>
        <w:shd w:val="clear" w:color="auto" w:fill="FFFFFF"/>
        <w:autoSpaceDE w:val="0"/>
        <w:autoSpaceDN w:val="0"/>
        <w:adjustRightInd w:val="0"/>
        <w:spacing w:line="360" w:lineRule="auto"/>
        <w:jc w:val="both"/>
        <w:rPr>
          <w:sz w:val="28"/>
          <w:szCs w:val="28"/>
        </w:rPr>
      </w:pPr>
      <w:r w:rsidRPr="0045164D">
        <w:rPr>
          <w:sz w:val="28"/>
          <w:szCs w:val="28"/>
        </w:rPr>
        <w:t>1</w:t>
      </w:r>
      <w:r w:rsidR="00652B6B" w:rsidRPr="0045164D">
        <w:rPr>
          <w:sz w:val="28"/>
          <w:szCs w:val="28"/>
        </w:rPr>
        <w:t>1</w:t>
      </w:r>
      <w:r w:rsidRPr="0045164D">
        <w:rPr>
          <w:sz w:val="28"/>
          <w:szCs w:val="28"/>
        </w:rPr>
        <w:t xml:space="preserve">. Демидов Н. Иномарки </w:t>
      </w:r>
      <w:r w:rsidRPr="0045164D">
        <w:rPr>
          <w:sz w:val="28"/>
          <w:szCs w:val="28"/>
          <w:lang w:val="en-US"/>
        </w:rPr>
        <w:t>a</w:t>
      </w:r>
      <w:r w:rsidR="00E03EF7" w:rsidRPr="0045164D">
        <w:rPr>
          <w:sz w:val="28"/>
          <w:szCs w:val="28"/>
        </w:rPr>
        <w:t>такуют 004.</w:t>
      </w:r>
      <w:r w:rsidR="00E03EF7" w:rsidRPr="0045164D">
        <w:rPr>
          <w:sz w:val="28"/>
          <w:szCs w:val="28"/>
          <w:lang w:val="en-US"/>
        </w:rPr>
        <w:t>htth</w:t>
      </w:r>
      <w:r w:rsidR="00E03EF7" w:rsidRPr="0045164D">
        <w:rPr>
          <w:sz w:val="28"/>
          <w:szCs w:val="28"/>
        </w:rPr>
        <w:t>//</w:t>
      </w:r>
      <w:r w:rsidR="00E03EF7" w:rsidRPr="0045164D">
        <w:rPr>
          <w:sz w:val="28"/>
          <w:szCs w:val="28"/>
          <w:lang w:val="en-US"/>
        </w:rPr>
        <w:t>www</w:t>
      </w:r>
      <w:r w:rsidR="00E03EF7" w:rsidRPr="0045164D">
        <w:rPr>
          <w:sz w:val="28"/>
          <w:szCs w:val="28"/>
        </w:rPr>
        <w:t>/</w:t>
      </w:r>
      <w:r w:rsidR="00E03EF7" w:rsidRPr="0045164D">
        <w:rPr>
          <w:sz w:val="28"/>
          <w:szCs w:val="28"/>
          <w:lang w:val="en-US"/>
        </w:rPr>
        <w:t>credits</w:t>
      </w:r>
      <w:r w:rsidR="00E03EF7" w:rsidRPr="0045164D">
        <w:rPr>
          <w:sz w:val="28"/>
          <w:szCs w:val="28"/>
        </w:rPr>
        <w:t>/</w:t>
      </w:r>
      <w:r w:rsidR="00E03EF7" w:rsidRPr="0045164D">
        <w:rPr>
          <w:sz w:val="28"/>
          <w:szCs w:val="28"/>
          <w:lang w:val="en-US"/>
        </w:rPr>
        <w:t>ru</w:t>
      </w:r>
      <w:r w:rsidR="00E03EF7" w:rsidRPr="0045164D">
        <w:rPr>
          <w:sz w:val="28"/>
          <w:szCs w:val="28"/>
        </w:rPr>
        <w:t>/</w:t>
      </w:r>
      <w:r w:rsidRPr="0045164D">
        <w:rPr>
          <w:sz w:val="28"/>
          <w:szCs w:val="28"/>
          <w:lang w:val="en-US"/>
        </w:rPr>
        <w:t>articles</w:t>
      </w:r>
      <w:r w:rsidRPr="0045164D">
        <w:rPr>
          <w:sz w:val="28"/>
          <w:szCs w:val="28"/>
        </w:rPr>
        <w:t>/868/</w:t>
      </w:r>
    </w:p>
    <w:p w:rsidR="00513376" w:rsidRPr="0045164D" w:rsidRDefault="00513376" w:rsidP="0035309D">
      <w:pPr>
        <w:shd w:val="clear" w:color="auto" w:fill="FFFFFF"/>
        <w:autoSpaceDE w:val="0"/>
        <w:autoSpaceDN w:val="0"/>
        <w:adjustRightInd w:val="0"/>
        <w:spacing w:line="360" w:lineRule="auto"/>
        <w:jc w:val="both"/>
        <w:rPr>
          <w:sz w:val="28"/>
          <w:szCs w:val="28"/>
        </w:rPr>
      </w:pPr>
      <w:r w:rsidRPr="0045164D">
        <w:rPr>
          <w:sz w:val="28"/>
          <w:szCs w:val="28"/>
        </w:rPr>
        <w:t>1</w:t>
      </w:r>
      <w:r w:rsidR="00652B6B" w:rsidRPr="0045164D">
        <w:rPr>
          <w:sz w:val="28"/>
          <w:szCs w:val="28"/>
        </w:rPr>
        <w:t>2</w:t>
      </w:r>
      <w:r w:rsidRPr="0045164D">
        <w:rPr>
          <w:sz w:val="28"/>
          <w:szCs w:val="28"/>
        </w:rPr>
        <w:t xml:space="preserve">. Денисенко </w:t>
      </w:r>
      <w:r w:rsidRPr="0045164D">
        <w:rPr>
          <w:sz w:val="28"/>
          <w:szCs w:val="28"/>
          <w:lang w:val="en-US"/>
        </w:rPr>
        <w:t>P</w:t>
      </w:r>
      <w:r w:rsidRPr="0045164D">
        <w:rPr>
          <w:sz w:val="28"/>
          <w:szCs w:val="28"/>
        </w:rPr>
        <w:t>.</w:t>
      </w:r>
      <w:r w:rsidRPr="0045164D">
        <w:rPr>
          <w:sz w:val="28"/>
          <w:szCs w:val="28"/>
          <w:lang w:val="en-US"/>
        </w:rPr>
        <w:t>M</w:t>
      </w:r>
      <w:r w:rsidRPr="0045164D">
        <w:rPr>
          <w:sz w:val="28"/>
          <w:szCs w:val="28"/>
        </w:rPr>
        <w:t>. Статистическая характеристика основных факторов в анализе</w:t>
      </w:r>
      <w:r w:rsidR="0045164D">
        <w:rPr>
          <w:sz w:val="28"/>
          <w:szCs w:val="28"/>
        </w:rPr>
        <w:t xml:space="preserve"> </w:t>
      </w:r>
      <w:r w:rsidRPr="0045164D">
        <w:rPr>
          <w:sz w:val="28"/>
          <w:szCs w:val="28"/>
        </w:rPr>
        <w:t>розничного</w:t>
      </w:r>
      <w:r w:rsidR="0045164D">
        <w:rPr>
          <w:sz w:val="28"/>
          <w:szCs w:val="28"/>
        </w:rPr>
        <w:t xml:space="preserve"> </w:t>
      </w:r>
      <w:r w:rsidRPr="0045164D">
        <w:rPr>
          <w:sz w:val="28"/>
          <w:szCs w:val="28"/>
        </w:rPr>
        <w:t>товарооборота</w:t>
      </w:r>
      <w:r w:rsidR="0045164D">
        <w:rPr>
          <w:sz w:val="28"/>
          <w:szCs w:val="28"/>
        </w:rPr>
        <w:t xml:space="preserve"> </w:t>
      </w:r>
      <w:r w:rsidRPr="0045164D">
        <w:rPr>
          <w:sz w:val="28"/>
          <w:szCs w:val="28"/>
        </w:rPr>
        <w:t>[Текст]/</w:t>
      </w:r>
      <w:r w:rsidR="0045164D">
        <w:rPr>
          <w:sz w:val="28"/>
          <w:szCs w:val="28"/>
        </w:rPr>
        <w:t xml:space="preserve"> </w:t>
      </w:r>
      <w:r w:rsidRPr="0045164D">
        <w:rPr>
          <w:sz w:val="28"/>
          <w:szCs w:val="28"/>
          <w:lang w:val="en-US"/>
        </w:rPr>
        <w:t>P</w:t>
      </w:r>
      <w:r w:rsidRPr="0045164D">
        <w:rPr>
          <w:sz w:val="28"/>
          <w:szCs w:val="28"/>
        </w:rPr>
        <w:t>.</w:t>
      </w:r>
      <w:r w:rsidRPr="0045164D">
        <w:rPr>
          <w:sz w:val="28"/>
          <w:szCs w:val="28"/>
          <w:lang w:val="en-US"/>
        </w:rPr>
        <w:t>M</w:t>
      </w:r>
      <w:r w:rsidRPr="0045164D">
        <w:rPr>
          <w:sz w:val="28"/>
          <w:szCs w:val="28"/>
        </w:rPr>
        <w:t>.</w:t>
      </w:r>
      <w:r w:rsidR="0045164D">
        <w:rPr>
          <w:sz w:val="28"/>
          <w:szCs w:val="28"/>
        </w:rPr>
        <w:t xml:space="preserve"> </w:t>
      </w:r>
      <w:r w:rsidRPr="0045164D">
        <w:rPr>
          <w:sz w:val="28"/>
          <w:szCs w:val="28"/>
        </w:rPr>
        <w:t>Денисенко// Сибирский экономический журнал.2004. №7, с.31-32.</w:t>
      </w:r>
    </w:p>
    <w:p w:rsidR="00652B6B" w:rsidRPr="0045164D" w:rsidRDefault="00513376" w:rsidP="0035309D">
      <w:pPr>
        <w:shd w:val="clear" w:color="auto" w:fill="FFFFFF"/>
        <w:autoSpaceDE w:val="0"/>
        <w:autoSpaceDN w:val="0"/>
        <w:adjustRightInd w:val="0"/>
        <w:spacing w:line="360" w:lineRule="auto"/>
        <w:jc w:val="both"/>
        <w:rPr>
          <w:sz w:val="28"/>
          <w:szCs w:val="28"/>
        </w:rPr>
      </w:pPr>
      <w:r w:rsidRPr="0045164D">
        <w:rPr>
          <w:sz w:val="28"/>
          <w:szCs w:val="28"/>
        </w:rPr>
        <w:t>1</w:t>
      </w:r>
      <w:r w:rsidR="00652B6B" w:rsidRPr="0045164D">
        <w:rPr>
          <w:sz w:val="28"/>
          <w:szCs w:val="28"/>
        </w:rPr>
        <w:t>3</w:t>
      </w:r>
      <w:r w:rsidRPr="0045164D">
        <w:rPr>
          <w:sz w:val="28"/>
          <w:szCs w:val="28"/>
        </w:rPr>
        <w:t>.</w:t>
      </w:r>
      <w:r w:rsidR="0035309D">
        <w:rPr>
          <w:sz w:val="28"/>
          <w:szCs w:val="28"/>
        </w:rPr>
        <w:t xml:space="preserve"> </w:t>
      </w:r>
      <w:r w:rsidRPr="0045164D">
        <w:rPr>
          <w:sz w:val="28"/>
          <w:szCs w:val="28"/>
        </w:rPr>
        <w:t>Ефимова О.В. Финансовый анализ. 4-е изд., перераб и доп.[Текст] /</w:t>
      </w:r>
      <w:r w:rsidR="0035309D">
        <w:rPr>
          <w:sz w:val="28"/>
          <w:szCs w:val="28"/>
        </w:rPr>
        <w:t xml:space="preserve"> </w:t>
      </w:r>
      <w:r w:rsidRPr="0045164D">
        <w:rPr>
          <w:sz w:val="28"/>
          <w:szCs w:val="28"/>
        </w:rPr>
        <w:t>О.В. Ефимова</w:t>
      </w:r>
      <w:r w:rsidR="0035309D">
        <w:rPr>
          <w:sz w:val="28"/>
          <w:szCs w:val="28"/>
        </w:rPr>
        <w:t xml:space="preserve"> </w:t>
      </w:r>
      <w:r w:rsidRPr="0045164D">
        <w:rPr>
          <w:sz w:val="28"/>
          <w:szCs w:val="28"/>
        </w:rPr>
        <w:t>-</w:t>
      </w:r>
      <w:r w:rsidR="0035309D">
        <w:rPr>
          <w:sz w:val="28"/>
          <w:szCs w:val="28"/>
        </w:rPr>
        <w:t xml:space="preserve"> </w:t>
      </w:r>
      <w:r w:rsidRPr="0045164D">
        <w:rPr>
          <w:sz w:val="28"/>
          <w:szCs w:val="28"/>
        </w:rPr>
        <w:t xml:space="preserve">М.: Издательство «Бухгалтерский учет», 2002, ... с. </w:t>
      </w:r>
    </w:p>
    <w:p w:rsidR="00652B6B" w:rsidRPr="0045164D" w:rsidRDefault="00513376" w:rsidP="0035309D">
      <w:pPr>
        <w:shd w:val="clear" w:color="auto" w:fill="FFFFFF"/>
        <w:autoSpaceDE w:val="0"/>
        <w:autoSpaceDN w:val="0"/>
        <w:adjustRightInd w:val="0"/>
        <w:spacing w:line="360" w:lineRule="auto"/>
        <w:jc w:val="both"/>
        <w:rPr>
          <w:sz w:val="28"/>
          <w:szCs w:val="28"/>
        </w:rPr>
      </w:pPr>
      <w:r w:rsidRPr="0045164D">
        <w:rPr>
          <w:sz w:val="28"/>
          <w:szCs w:val="28"/>
        </w:rPr>
        <w:t>1</w:t>
      </w:r>
      <w:r w:rsidR="00652B6B" w:rsidRPr="0045164D">
        <w:rPr>
          <w:sz w:val="28"/>
          <w:szCs w:val="28"/>
        </w:rPr>
        <w:t>4</w:t>
      </w:r>
      <w:r w:rsidRPr="0045164D">
        <w:rPr>
          <w:sz w:val="28"/>
          <w:szCs w:val="28"/>
        </w:rPr>
        <w:t>.</w:t>
      </w:r>
      <w:r w:rsidR="0035309D">
        <w:rPr>
          <w:sz w:val="28"/>
          <w:szCs w:val="28"/>
        </w:rPr>
        <w:t xml:space="preserve"> </w:t>
      </w:r>
      <w:r w:rsidRPr="0045164D">
        <w:rPr>
          <w:sz w:val="28"/>
          <w:szCs w:val="28"/>
        </w:rPr>
        <w:t>Ковалев</w:t>
      </w:r>
      <w:r w:rsidR="0045164D">
        <w:rPr>
          <w:sz w:val="28"/>
          <w:szCs w:val="28"/>
        </w:rPr>
        <w:t xml:space="preserve"> </w:t>
      </w:r>
      <w:r w:rsidRPr="0045164D">
        <w:rPr>
          <w:sz w:val="28"/>
          <w:szCs w:val="28"/>
        </w:rPr>
        <w:t>В.В.,</w:t>
      </w:r>
      <w:r w:rsidR="0045164D">
        <w:rPr>
          <w:sz w:val="28"/>
          <w:szCs w:val="28"/>
        </w:rPr>
        <w:t xml:space="preserve"> </w:t>
      </w:r>
      <w:r w:rsidRPr="0045164D">
        <w:rPr>
          <w:sz w:val="28"/>
          <w:szCs w:val="28"/>
        </w:rPr>
        <w:t>Волкова</w:t>
      </w:r>
      <w:r w:rsidR="0045164D">
        <w:rPr>
          <w:sz w:val="28"/>
          <w:szCs w:val="28"/>
        </w:rPr>
        <w:t xml:space="preserve"> </w:t>
      </w:r>
      <w:r w:rsidRPr="0045164D">
        <w:rPr>
          <w:sz w:val="28"/>
          <w:szCs w:val="28"/>
        </w:rPr>
        <w:t>О.Н.</w:t>
      </w:r>
      <w:r w:rsidR="0045164D">
        <w:rPr>
          <w:sz w:val="28"/>
          <w:szCs w:val="28"/>
        </w:rPr>
        <w:t xml:space="preserve"> </w:t>
      </w:r>
      <w:r w:rsidRPr="0045164D">
        <w:rPr>
          <w:sz w:val="28"/>
          <w:szCs w:val="28"/>
        </w:rPr>
        <w:t>Анализ</w:t>
      </w:r>
      <w:r w:rsidR="0045164D">
        <w:rPr>
          <w:sz w:val="28"/>
          <w:szCs w:val="28"/>
        </w:rPr>
        <w:t xml:space="preserve"> </w:t>
      </w:r>
      <w:r w:rsidRPr="0045164D">
        <w:rPr>
          <w:sz w:val="28"/>
          <w:szCs w:val="28"/>
        </w:rPr>
        <w:t>хозяйственной</w:t>
      </w:r>
      <w:r w:rsidR="0045164D">
        <w:rPr>
          <w:sz w:val="28"/>
          <w:szCs w:val="28"/>
        </w:rPr>
        <w:t xml:space="preserve"> </w:t>
      </w:r>
      <w:r w:rsidRPr="0045164D">
        <w:rPr>
          <w:sz w:val="28"/>
          <w:szCs w:val="28"/>
        </w:rPr>
        <w:t>деятельности</w:t>
      </w:r>
      <w:r w:rsidR="00652B6B" w:rsidRPr="0045164D">
        <w:rPr>
          <w:sz w:val="28"/>
          <w:szCs w:val="28"/>
        </w:rPr>
        <w:t xml:space="preserve"> </w:t>
      </w:r>
      <w:r w:rsidRPr="0045164D">
        <w:rPr>
          <w:sz w:val="28"/>
          <w:szCs w:val="28"/>
        </w:rPr>
        <w:t>предприятия: Учебник [Текст]/ В.В. Ковалев -М.: ТК Велби, Изд-во</w:t>
      </w:r>
      <w:r w:rsidR="00652B6B" w:rsidRPr="0045164D">
        <w:rPr>
          <w:sz w:val="28"/>
          <w:szCs w:val="28"/>
        </w:rPr>
        <w:t xml:space="preserve"> </w:t>
      </w:r>
      <w:r w:rsidRPr="0045164D">
        <w:rPr>
          <w:sz w:val="28"/>
          <w:szCs w:val="28"/>
        </w:rPr>
        <w:t xml:space="preserve">Проспект, 2004, - 424 с. </w:t>
      </w:r>
    </w:p>
    <w:p w:rsidR="00652B6B" w:rsidRPr="0045164D" w:rsidRDefault="00513376" w:rsidP="0035309D">
      <w:pPr>
        <w:shd w:val="clear" w:color="auto" w:fill="FFFFFF"/>
        <w:autoSpaceDE w:val="0"/>
        <w:autoSpaceDN w:val="0"/>
        <w:adjustRightInd w:val="0"/>
        <w:spacing w:line="360" w:lineRule="auto"/>
        <w:jc w:val="both"/>
        <w:rPr>
          <w:sz w:val="28"/>
          <w:szCs w:val="28"/>
        </w:rPr>
      </w:pPr>
      <w:r w:rsidRPr="0045164D">
        <w:rPr>
          <w:sz w:val="28"/>
          <w:szCs w:val="28"/>
        </w:rPr>
        <w:t>1</w:t>
      </w:r>
      <w:r w:rsidR="00652B6B" w:rsidRPr="0045164D">
        <w:rPr>
          <w:sz w:val="28"/>
          <w:szCs w:val="28"/>
        </w:rPr>
        <w:t>5</w:t>
      </w:r>
      <w:r w:rsidRPr="0045164D">
        <w:rPr>
          <w:sz w:val="28"/>
          <w:szCs w:val="28"/>
        </w:rPr>
        <w:t>.</w:t>
      </w:r>
      <w:r w:rsidR="0035309D">
        <w:rPr>
          <w:sz w:val="28"/>
          <w:szCs w:val="28"/>
        </w:rPr>
        <w:t xml:space="preserve"> </w:t>
      </w:r>
      <w:r w:rsidRPr="0045164D">
        <w:rPr>
          <w:sz w:val="28"/>
          <w:szCs w:val="28"/>
        </w:rPr>
        <w:t>Ковалев</w:t>
      </w:r>
      <w:r w:rsidR="0045164D">
        <w:rPr>
          <w:sz w:val="28"/>
          <w:szCs w:val="28"/>
        </w:rPr>
        <w:t xml:space="preserve"> </w:t>
      </w:r>
      <w:r w:rsidRPr="0045164D">
        <w:rPr>
          <w:sz w:val="28"/>
          <w:szCs w:val="28"/>
        </w:rPr>
        <w:t>В.В.</w:t>
      </w:r>
      <w:r w:rsidR="0045164D">
        <w:rPr>
          <w:sz w:val="28"/>
          <w:szCs w:val="28"/>
        </w:rPr>
        <w:t xml:space="preserve"> </w:t>
      </w:r>
      <w:r w:rsidRPr="0045164D">
        <w:rPr>
          <w:sz w:val="28"/>
          <w:szCs w:val="28"/>
        </w:rPr>
        <w:t>Введение</w:t>
      </w:r>
      <w:r w:rsidR="0045164D">
        <w:rPr>
          <w:sz w:val="28"/>
          <w:szCs w:val="28"/>
        </w:rPr>
        <w:t xml:space="preserve"> </w:t>
      </w:r>
      <w:r w:rsidRPr="0045164D">
        <w:rPr>
          <w:sz w:val="28"/>
          <w:szCs w:val="28"/>
        </w:rPr>
        <w:t>в</w:t>
      </w:r>
      <w:r w:rsidR="0045164D">
        <w:rPr>
          <w:sz w:val="28"/>
          <w:szCs w:val="28"/>
        </w:rPr>
        <w:t xml:space="preserve"> </w:t>
      </w:r>
      <w:r w:rsidRPr="0045164D">
        <w:rPr>
          <w:sz w:val="28"/>
          <w:szCs w:val="28"/>
        </w:rPr>
        <w:t>финансовый</w:t>
      </w:r>
      <w:r w:rsidR="0045164D">
        <w:rPr>
          <w:sz w:val="28"/>
          <w:szCs w:val="28"/>
        </w:rPr>
        <w:t xml:space="preserve"> </w:t>
      </w:r>
      <w:r w:rsidRPr="0045164D">
        <w:rPr>
          <w:sz w:val="28"/>
          <w:szCs w:val="28"/>
        </w:rPr>
        <w:t>менеджмент</w:t>
      </w:r>
      <w:r w:rsidR="0045164D">
        <w:rPr>
          <w:sz w:val="28"/>
          <w:szCs w:val="28"/>
        </w:rPr>
        <w:t xml:space="preserve"> </w:t>
      </w:r>
      <w:r w:rsidRPr="0045164D">
        <w:rPr>
          <w:sz w:val="28"/>
          <w:szCs w:val="28"/>
        </w:rPr>
        <w:t>[Текст]/</w:t>
      </w:r>
      <w:r w:rsidR="0045164D">
        <w:rPr>
          <w:sz w:val="28"/>
          <w:szCs w:val="28"/>
        </w:rPr>
        <w:t xml:space="preserve"> </w:t>
      </w:r>
      <w:r w:rsidRPr="0045164D">
        <w:rPr>
          <w:sz w:val="28"/>
          <w:szCs w:val="28"/>
        </w:rPr>
        <w:t>В.В.</w:t>
      </w:r>
      <w:r w:rsidR="0035309D">
        <w:rPr>
          <w:sz w:val="28"/>
          <w:szCs w:val="28"/>
        </w:rPr>
        <w:t xml:space="preserve"> </w:t>
      </w:r>
      <w:r w:rsidRPr="0045164D">
        <w:rPr>
          <w:sz w:val="28"/>
          <w:szCs w:val="28"/>
        </w:rPr>
        <w:t>Ковалев — М.: Финансы и статистика, 2000, - 768 с. 20.</w:t>
      </w:r>
    </w:p>
    <w:p w:rsidR="00652B6B" w:rsidRPr="0045164D" w:rsidRDefault="00652B6B" w:rsidP="0035309D">
      <w:pPr>
        <w:shd w:val="clear" w:color="auto" w:fill="FFFFFF"/>
        <w:autoSpaceDE w:val="0"/>
        <w:autoSpaceDN w:val="0"/>
        <w:adjustRightInd w:val="0"/>
        <w:spacing w:line="360" w:lineRule="auto"/>
        <w:jc w:val="both"/>
        <w:rPr>
          <w:sz w:val="28"/>
          <w:szCs w:val="28"/>
        </w:rPr>
      </w:pPr>
      <w:r w:rsidRPr="0045164D">
        <w:rPr>
          <w:sz w:val="28"/>
          <w:szCs w:val="28"/>
        </w:rPr>
        <w:t>16.</w:t>
      </w:r>
      <w:r w:rsidR="0035309D">
        <w:rPr>
          <w:sz w:val="28"/>
          <w:szCs w:val="28"/>
        </w:rPr>
        <w:t xml:space="preserve"> </w:t>
      </w:r>
      <w:r w:rsidR="00513376" w:rsidRPr="0045164D">
        <w:rPr>
          <w:sz w:val="28"/>
          <w:szCs w:val="28"/>
        </w:rPr>
        <w:t>Крылов</w:t>
      </w:r>
      <w:r w:rsidR="0045164D">
        <w:rPr>
          <w:sz w:val="28"/>
          <w:szCs w:val="28"/>
        </w:rPr>
        <w:t xml:space="preserve"> </w:t>
      </w:r>
      <w:r w:rsidR="00513376" w:rsidRPr="0045164D">
        <w:rPr>
          <w:sz w:val="28"/>
          <w:szCs w:val="28"/>
        </w:rPr>
        <w:t>Э.И.,</w:t>
      </w:r>
      <w:r w:rsidR="0045164D">
        <w:rPr>
          <w:sz w:val="28"/>
          <w:szCs w:val="28"/>
        </w:rPr>
        <w:t xml:space="preserve"> </w:t>
      </w:r>
      <w:r w:rsidR="00513376" w:rsidRPr="0045164D">
        <w:rPr>
          <w:sz w:val="28"/>
          <w:szCs w:val="28"/>
        </w:rPr>
        <w:t>Власова</w:t>
      </w:r>
      <w:r w:rsidR="0045164D">
        <w:rPr>
          <w:sz w:val="28"/>
          <w:szCs w:val="28"/>
        </w:rPr>
        <w:t xml:space="preserve"> </w:t>
      </w:r>
      <w:r w:rsidR="00513376" w:rsidRPr="0045164D">
        <w:rPr>
          <w:sz w:val="28"/>
          <w:szCs w:val="28"/>
        </w:rPr>
        <w:t>В.М.,</w:t>
      </w:r>
      <w:r w:rsidR="0045164D">
        <w:rPr>
          <w:sz w:val="28"/>
          <w:szCs w:val="28"/>
        </w:rPr>
        <w:t xml:space="preserve"> </w:t>
      </w:r>
      <w:r w:rsidR="00513376" w:rsidRPr="0045164D">
        <w:rPr>
          <w:sz w:val="28"/>
          <w:szCs w:val="28"/>
        </w:rPr>
        <w:t>Журавкова</w:t>
      </w:r>
      <w:r w:rsidR="0045164D">
        <w:rPr>
          <w:sz w:val="28"/>
          <w:szCs w:val="28"/>
        </w:rPr>
        <w:t xml:space="preserve"> </w:t>
      </w:r>
      <w:r w:rsidR="00513376" w:rsidRPr="0045164D">
        <w:rPr>
          <w:sz w:val="28"/>
          <w:szCs w:val="28"/>
        </w:rPr>
        <w:t>И.В.</w:t>
      </w:r>
      <w:r w:rsidR="0045164D">
        <w:rPr>
          <w:sz w:val="28"/>
          <w:szCs w:val="28"/>
        </w:rPr>
        <w:t xml:space="preserve"> </w:t>
      </w:r>
      <w:r w:rsidR="00513376" w:rsidRPr="0045164D">
        <w:rPr>
          <w:sz w:val="28"/>
          <w:szCs w:val="28"/>
        </w:rPr>
        <w:t>Анализ</w:t>
      </w:r>
      <w:r w:rsidR="0045164D">
        <w:rPr>
          <w:sz w:val="28"/>
          <w:szCs w:val="28"/>
        </w:rPr>
        <w:t xml:space="preserve"> </w:t>
      </w:r>
      <w:r w:rsidR="00513376" w:rsidRPr="0045164D">
        <w:rPr>
          <w:sz w:val="28"/>
          <w:szCs w:val="28"/>
        </w:rPr>
        <w:t>финансовых</w:t>
      </w:r>
      <w:r w:rsidRPr="0045164D">
        <w:rPr>
          <w:sz w:val="28"/>
          <w:szCs w:val="28"/>
        </w:rPr>
        <w:t xml:space="preserve"> </w:t>
      </w:r>
      <w:r w:rsidR="00513376" w:rsidRPr="0045164D">
        <w:rPr>
          <w:sz w:val="28"/>
          <w:szCs w:val="28"/>
        </w:rPr>
        <w:t>результатов, рентабельности и себестоимости продукции [Текст]/ Э.И.</w:t>
      </w:r>
      <w:r w:rsidR="0035309D">
        <w:rPr>
          <w:sz w:val="28"/>
          <w:szCs w:val="28"/>
        </w:rPr>
        <w:t xml:space="preserve"> </w:t>
      </w:r>
      <w:r w:rsidR="00513376" w:rsidRPr="0045164D">
        <w:rPr>
          <w:sz w:val="28"/>
          <w:szCs w:val="28"/>
        </w:rPr>
        <w:t>Крылов -</w:t>
      </w:r>
      <w:r w:rsidR="0035309D">
        <w:rPr>
          <w:sz w:val="28"/>
          <w:szCs w:val="28"/>
        </w:rPr>
        <w:t xml:space="preserve"> </w:t>
      </w:r>
      <w:r w:rsidR="00513376" w:rsidRPr="0045164D">
        <w:rPr>
          <w:sz w:val="28"/>
          <w:szCs w:val="28"/>
        </w:rPr>
        <w:t>М.: «Финансы и статистика», 2005, - 528 с.</w:t>
      </w:r>
    </w:p>
    <w:p w:rsidR="00652B6B" w:rsidRPr="0045164D" w:rsidRDefault="00652B6B" w:rsidP="0035309D">
      <w:pPr>
        <w:shd w:val="clear" w:color="auto" w:fill="FFFFFF"/>
        <w:autoSpaceDE w:val="0"/>
        <w:autoSpaceDN w:val="0"/>
        <w:adjustRightInd w:val="0"/>
        <w:spacing w:line="360" w:lineRule="auto"/>
        <w:jc w:val="both"/>
        <w:rPr>
          <w:sz w:val="28"/>
          <w:szCs w:val="28"/>
        </w:rPr>
      </w:pPr>
      <w:r w:rsidRPr="0045164D">
        <w:rPr>
          <w:sz w:val="28"/>
          <w:szCs w:val="28"/>
        </w:rPr>
        <w:t>17</w:t>
      </w:r>
      <w:r w:rsidR="00513376" w:rsidRPr="0045164D">
        <w:rPr>
          <w:sz w:val="28"/>
          <w:szCs w:val="28"/>
        </w:rPr>
        <w:t>. Кутузова М. Российский автомобильный рынок [Текст]/ М. Кутузова</w:t>
      </w:r>
      <w:r w:rsidR="0035309D">
        <w:rPr>
          <w:sz w:val="28"/>
          <w:szCs w:val="28"/>
        </w:rPr>
        <w:t xml:space="preserve"> </w:t>
      </w:r>
      <w:r w:rsidR="00513376" w:rsidRPr="0045164D">
        <w:rPr>
          <w:sz w:val="28"/>
          <w:szCs w:val="28"/>
        </w:rPr>
        <w:t>//</w:t>
      </w:r>
      <w:r w:rsidR="0035309D">
        <w:rPr>
          <w:sz w:val="28"/>
          <w:szCs w:val="28"/>
        </w:rPr>
        <w:t xml:space="preserve"> </w:t>
      </w:r>
      <w:r w:rsidR="00513376" w:rsidRPr="0045164D">
        <w:rPr>
          <w:sz w:val="28"/>
          <w:szCs w:val="28"/>
        </w:rPr>
        <w:t xml:space="preserve">Экономика России: </w:t>
      </w:r>
      <w:r w:rsidR="00513376" w:rsidRPr="0045164D">
        <w:rPr>
          <w:sz w:val="28"/>
          <w:szCs w:val="28"/>
          <w:lang w:val="en-US"/>
        </w:rPr>
        <w:t>XXI</w:t>
      </w:r>
      <w:r w:rsidR="00513376" w:rsidRPr="0045164D">
        <w:rPr>
          <w:sz w:val="28"/>
          <w:szCs w:val="28"/>
        </w:rPr>
        <w:t xml:space="preserve"> век.2004. № 16. с.58.</w:t>
      </w:r>
    </w:p>
    <w:p w:rsidR="00D22366" w:rsidRPr="0045164D" w:rsidRDefault="00652B6B" w:rsidP="0035309D">
      <w:pPr>
        <w:shd w:val="clear" w:color="auto" w:fill="FFFFFF"/>
        <w:autoSpaceDE w:val="0"/>
        <w:autoSpaceDN w:val="0"/>
        <w:adjustRightInd w:val="0"/>
        <w:spacing w:line="360" w:lineRule="auto"/>
        <w:jc w:val="both"/>
        <w:rPr>
          <w:sz w:val="28"/>
          <w:szCs w:val="28"/>
        </w:rPr>
      </w:pPr>
      <w:r w:rsidRPr="0045164D">
        <w:rPr>
          <w:sz w:val="28"/>
          <w:szCs w:val="28"/>
        </w:rPr>
        <w:t>19.</w:t>
      </w:r>
      <w:r w:rsidR="00513376" w:rsidRPr="0045164D">
        <w:rPr>
          <w:sz w:val="28"/>
          <w:szCs w:val="28"/>
        </w:rPr>
        <w:t xml:space="preserve"> Липсиц</w:t>
      </w:r>
      <w:r w:rsidR="0045164D">
        <w:rPr>
          <w:sz w:val="28"/>
          <w:szCs w:val="28"/>
        </w:rPr>
        <w:t xml:space="preserve"> </w:t>
      </w:r>
      <w:r w:rsidR="00513376" w:rsidRPr="0045164D">
        <w:rPr>
          <w:sz w:val="28"/>
          <w:szCs w:val="28"/>
        </w:rPr>
        <w:t>И.В.</w:t>
      </w:r>
      <w:r w:rsidR="0045164D">
        <w:rPr>
          <w:sz w:val="28"/>
          <w:szCs w:val="28"/>
        </w:rPr>
        <w:t xml:space="preserve"> </w:t>
      </w:r>
      <w:r w:rsidR="00513376" w:rsidRPr="0045164D">
        <w:rPr>
          <w:sz w:val="28"/>
          <w:szCs w:val="28"/>
        </w:rPr>
        <w:t>Ценообразование</w:t>
      </w:r>
      <w:r w:rsidR="0045164D">
        <w:rPr>
          <w:sz w:val="28"/>
          <w:szCs w:val="28"/>
        </w:rPr>
        <w:t xml:space="preserve"> </w:t>
      </w:r>
      <w:r w:rsidR="00513376" w:rsidRPr="0045164D">
        <w:rPr>
          <w:sz w:val="28"/>
          <w:szCs w:val="28"/>
        </w:rPr>
        <w:t>(Управление</w:t>
      </w:r>
      <w:r w:rsidR="0045164D">
        <w:rPr>
          <w:sz w:val="28"/>
          <w:szCs w:val="28"/>
        </w:rPr>
        <w:t xml:space="preserve"> </w:t>
      </w:r>
      <w:r w:rsidR="00513376" w:rsidRPr="0045164D">
        <w:rPr>
          <w:sz w:val="28"/>
          <w:szCs w:val="28"/>
        </w:rPr>
        <w:t>ценообразованием</w:t>
      </w:r>
      <w:r w:rsidR="0045164D">
        <w:rPr>
          <w:sz w:val="28"/>
          <w:szCs w:val="28"/>
        </w:rPr>
        <w:t xml:space="preserve"> </w:t>
      </w:r>
      <w:r w:rsidR="00513376" w:rsidRPr="0045164D">
        <w:rPr>
          <w:sz w:val="28"/>
          <w:szCs w:val="28"/>
        </w:rPr>
        <w:t>в</w:t>
      </w:r>
      <w:r w:rsidRPr="0045164D">
        <w:rPr>
          <w:sz w:val="28"/>
          <w:szCs w:val="28"/>
        </w:rPr>
        <w:t xml:space="preserve"> </w:t>
      </w:r>
      <w:r w:rsidR="00513376" w:rsidRPr="0045164D">
        <w:rPr>
          <w:sz w:val="28"/>
          <w:szCs w:val="28"/>
        </w:rPr>
        <w:t xml:space="preserve">организации): Учебник- 3-е изд., перераб, и доп. [Текст] / И.В. Липсиц- М.: Экономисту 2004. -448 с. </w:t>
      </w:r>
    </w:p>
    <w:p w:rsidR="00D22366" w:rsidRPr="0045164D" w:rsidRDefault="00513376" w:rsidP="0035309D">
      <w:pPr>
        <w:shd w:val="clear" w:color="auto" w:fill="FFFFFF"/>
        <w:autoSpaceDE w:val="0"/>
        <w:autoSpaceDN w:val="0"/>
        <w:adjustRightInd w:val="0"/>
        <w:spacing w:line="360" w:lineRule="auto"/>
        <w:jc w:val="both"/>
        <w:rPr>
          <w:sz w:val="28"/>
          <w:szCs w:val="28"/>
        </w:rPr>
      </w:pPr>
      <w:r w:rsidRPr="0045164D">
        <w:rPr>
          <w:sz w:val="28"/>
          <w:szCs w:val="28"/>
        </w:rPr>
        <w:t>2</w:t>
      </w:r>
      <w:r w:rsidR="00D22366" w:rsidRPr="0045164D">
        <w:rPr>
          <w:sz w:val="28"/>
          <w:szCs w:val="28"/>
        </w:rPr>
        <w:t>0</w:t>
      </w:r>
      <w:r w:rsidRPr="0045164D">
        <w:rPr>
          <w:sz w:val="28"/>
          <w:szCs w:val="28"/>
        </w:rPr>
        <w:t>.</w:t>
      </w:r>
      <w:r w:rsidR="0035309D">
        <w:rPr>
          <w:sz w:val="28"/>
          <w:szCs w:val="28"/>
        </w:rPr>
        <w:t xml:space="preserve"> </w:t>
      </w:r>
      <w:r w:rsidRPr="0045164D">
        <w:rPr>
          <w:sz w:val="28"/>
          <w:szCs w:val="28"/>
        </w:rPr>
        <w:t>Мартынчук</w:t>
      </w:r>
      <w:r w:rsidR="0045164D">
        <w:rPr>
          <w:sz w:val="28"/>
          <w:szCs w:val="28"/>
        </w:rPr>
        <w:t xml:space="preserve"> </w:t>
      </w:r>
      <w:r w:rsidRPr="0045164D">
        <w:rPr>
          <w:sz w:val="28"/>
          <w:szCs w:val="28"/>
        </w:rPr>
        <w:t>Н.И.</w:t>
      </w:r>
      <w:r w:rsidR="0045164D">
        <w:rPr>
          <w:sz w:val="28"/>
          <w:szCs w:val="28"/>
        </w:rPr>
        <w:t xml:space="preserve"> </w:t>
      </w:r>
      <w:r w:rsidRPr="0045164D">
        <w:rPr>
          <w:sz w:val="28"/>
          <w:szCs w:val="28"/>
        </w:rPr>
        <w:t>Управленческий</w:t>
      </w:r>
      <w:r w:rsidR="0045164D">
        <w:rPr>
          <w:sz w:val="28"/>
          <w:szCs w:val="28"/>
        </w:rPr>
        <w:t xml:space="preserve"> </w:t>
      </w:r>
      <w:r w:rsidRPr="0045164D">
        <w:rPr>
          <w:sz w:val="28"/>
          <w:szCs w:val="28"/>
        </w:rPr>
        <w:t>анализ</w:t>
      </w:r>
      <w:r w:rsidR="0045164D">
        <w:rPr>
          <w:sz w:val="28"/>
          <w:szCs w:val="28"/>
        </w:rPr>
        <w:t xml:space="preserve"> </w:t>
      </w:r>
      <w:r w:rsidRPr="0045164D">
        <w:rPr>
          <w:sz w:val="28"/>
          <w:szCs w:val="28"/>
        </w:rPr>
        <w:t>и</w:t>
      </w:r>
      <w:r w:rsidR="0045164D">
        <w:rPr>
          <w:sz w:val="28"/>
          <w:szCs w:val="28"/>
        </w:rPr>
        <w:t xml:space="preserve"> </w:t>
      </w:r>
      <w:r w:rsidRPr="0045164D">
        <w:rPr>
          <w:sz w:val="28"/>
          <w:szCs w:val="28"/>
        </w:rPr>
        <w:t>финансовое</w:t>
      </w:r>
      <w:r w:rsidR="00D22366" w:rsidRPr="0045164D">
        <w:rPr>
          <w:sz w:val="28"/>
          <w:szCs w:val="28"/>
        </w:rPr>
        <w:t xml:space="preserve"> </w:t>
      </w:r>
      <w:r w:rsidRPr="0045164D">
        <w:rPr>
          <w:sz w:val="28"/>
          <w:szCs w:val="28"/>
        </w:rPr>
        <w:t>прогнозирование в торговле[Текст] / М.И. Баканов - Кемерово: ООО</w:t>
      </w:r>
      <w:r w:rsidR="00D22366" w:rsidRPr="0045164D">
        <w:rPr>
          <w:sz w:val="28"/>
          <w:szCs w:val="28"/>
        </w:rPr>
        <w:t xml:space="preserve"> </w:t>
      </w:r>
      <w:r w:rsidRPr="0045164D">
        <w:rPr>
          <w:sz w:val="28"/>
          <w:szCs w:val="28"/>
        </w:rPr>
        <w:t>РИФ Весть, 2004. - 196 с.</w:t>
      </w:r>
      <w:r w:rsidR="0045164D">
        <w:rPr>
          <w:sz w:val="28"/>
          <w:szCs w:val="28"/>
        </w:rPr>
        <w:t xml:space="preserve"> </w:t>
      </w:r>
    </w:p>
    <w:p w:rsidR="00D22366" w:rsidRPr="0045164D" w:rsidRDefault="00513376" w:rsidP="0035309D">
      <w:pPr>
        <w:shd w:val="clear" w:color="auto" w:fill="FFFFFF"/>
        <w:autoSpaceDE w:val="0"/>
        <w:autoSpaceDN w:val="0"/>
        <w:adjustRightInd w:val="0"/>
        <w:spacing w:line="360" w:lineRule="auto"/>
        <w:jc w:val="both"/>
        <w:rPr>
          <w:sz w:val="28"/>
          <w:szCs w:val="28"/>
        </w:rPr>
      </w:pPr>
      <w:r w:rsidRPr="0045164D">
        <w:rPr>
          <w:sz w:val="28"/>
          <w:szCs w:val="28"/>
        </w:rPr>
        <w:t>2</w:t>
      </w:r>
      <w:r w:rsidR="00D22366" w:rsidRPr="0045164D">
        <w:rPr>
          <w:sz w:val="28"/>
          <w:szCs w:val="28"/>
        </w:rPr>
        <w:t>1</w:t>
      </w:r>
      <w:r w:rsidRPr="0045164D">
        <w:rPr>
          <w:sz w:val="28"/>
          <w:szCs w:val="28"/>
        </w:rPr>
        <w:t>.</w:t>
      </w:r>
      <w:r w:rsidR="0035309D">
        <w:rPr>
          <w:sz w:val="28"/>
          <w:szCs w:val="28"/>
        </w:rPr>
        <w:t xml:space="preserve"> </w:t>
      </w:r>
      <w:r w:rsidRPr="0045164D">
        <w:rPr>
          <w:sz w:val="28"/>
          <w:szCs w:val="28"/>
        </w:rPr>
        <w:t>Мещеряков</w:t>
      </w:r>
      <w:r w:rsidR="0045164D">
        <w:rPr>
          <w:sz w:val="28"/>
          <w:szCs w:val="28"/>
        </w:rPr>
        <w:t xml:space="preserve"> </w:t>
      </w:r>
      <w:r w:rsidRPr="0045164D">
        <w:rPr>
          <w:sz w:val="28"/>
          <w:szCs w:val="28"/>
        </w:rPr>
        <w:t>А.И.</w:t>
      </w:r>
      <w:r w:rsidR="0045164D">
        <w:rPr>
          <w:sz w:val="28"/>
          <w:szCs w:val="28"/>
        </w:rPr>
        <w:t xml:space="preserve"> </w:t>
      </w:r>
      <w:r w:rsidRPr="0045164D">
        <w:rPr>
          <w:sz w:val="28"/>
          <w:szCs w:val="28"/>
        </w:rPr>
        <w:t>Управление</w:t>
      </w:r>
      <w:r w:rsidR="0045164D">
        <w:rPr>
          <w:sz w:val="28"/>
          <w:szCs w:val="28"/>
        </w:rPr>
        <w:t xml:space="preserve"> </w:t>
      </w:r>
      <w:r w:rsidRPr="0045164D">
        <w:rPr>
          <w:sz w:val="28"/>
          <w:szCs w:val="28"/>
        </w:rPr>
        <w:t>товарным</w:t>
      </w:r>
      <w:r w:rsidR="0045164D">
        <w:rPr>
          <w:sz w:val="28"/>
          <w:szCs w:val="28"/>
        </w:rPr>
        <w:t xml:space="preserve"> </w:t>
      </w:r>
      <w:r w:rsidRPr="0045164D">
        <w:rPr>
          <w:sz w:val="28"/>
          <w:szCs w:val="28"/>
        </w:rPr>
        <w:t>ассортиментом</w:t>
      </w:r>
      <w:r w:rsidR="0045164D">
        <w:rPr>
          <w:sz w:val="28"/>
          <w:szCs w:val="28"/>
        </w:rPr>
        <w:t xml:space="preserve"> </w:t>
      </w:r>
      <w:r w:rsidRPr="0045164D">
        <w:rPr>
          <w:sz w:val="28"/>
          <w:szCs w:val="28"/>
        </w:rPr>
        <w:t>торговой</w:t>
      </w:r>
      <w:r w:rsidR="00D22366" w:rsidRPr="0045164D">
        <w:rPr>
          <w:sz w:val="28"/>
          <w:szCs w:val="28"/>
        </w:rPr>
        <w:t xml:space="preserve"> </w:t>
      </w:r>
      <w:r w:rsidRPr="0045164D">
        <w:rPr>
          <w:sz w:val="28"/>
          <w:szCs w:val="28"/>
        </w:rPr>
        <w:t>компании [Текст]</w:t>
      </w:r>
      <w:r w:rsidR="0035309D">
        <w:rPr>
          <w:sz w:val="28"/>
          <w:szCs w:val="28"/>
        </w:rPr>
        <w:t xml:space="preserve"> </w:t>
      </w:r>
      <w:r w:rsidRPr="0045164D">
        <w:rPr>
          <w:sz w:val="28"/>
          <w:szCs w:val="28"/>
        </w:rPr>
        <w:t>/ А.И. Мещеряков -</w:t>
      </w:r>
      <w:r w:rsidR="0035309D">
        <w:rPr>
          <w:sz w:val="28"/>
          <w:szCs w:val="28"/>
        </w:rPr>
        <w:t xml:space="preserve"> </w:t>
      </w:r>
      <w:r w:rsidRPr="0045164D">
        <w:rPr>
          <w:sz w:val="28"/>
          <w:szCs w:val="28"/>
        </w:rPr>
        <w:t xml:space="preserve">М.: Маркет ДС, 2004. </w:t>
      </w:r>
      <w:r w:rsidR="0035309D">
        <w:rPr>
          <w:sz w:val="28"/>
          <w:szCs w:val="28"/>
        </w:rPr>
        <w:t xml:space="preserve">– </w:t>
      </w:r>
      <w:r w:rsidRPr="0045164D">
        <w:rPr>
          <w:sz w:val="28"/>
          <w:szCs w:val="28"/>
        </w:rPr>
        <w:t>150</w:t>
      </w:r>
      <w:r w:rsidR="0035309D">
        <w:rPr>
          <w:sz w:val="28"/>
          <w:szCs w:val="28"/>
        </w:rPr>
        <w:t xml:space="preserve"> </w:t>
      </w:r>
      <w:r w:rsidRPr="0045164D">
        <w:rPr>
          <w:sz w:val="28"/>
          <w:szCs w:val="28"/>
        </w:rPr>
        <w:t>с. -</w:t>
      </w:r>
      <w:r w:rsidR="00D22366" w:rsidRPr="0045164D">
        <w:rPr>
          <w:sz w:val="28"/>
          <w:szCs w:val="28"/>
        </w:rPr>
        <w:t xml:space="preserve"> </w:t>
      </w:r>
      <w:r w:rsidRPr="0045164D">
        <w:rPr>
          <w:sz w:val="28"/>
          <w:szCs w:val="28"/>
        </w:rPr>
        <w:t xml:space="preserve">(Академическая серия). </w:t>
      </w:r>
    </w:p>
    <w:p w:rsidR="00513376" w:rsidRPr="0045164D" w:rsidRDefault="00513376" w:rsidP="0035309D">
      <w:pPr>
        <w:shd w:val="clear" w:color="auto" w:fill="FFFFFF"/>
        <w:autoSpaceDE w:val="0"/>
        <w:autoSpaceDN w:val="0"/>
        <w:adjustRightInd w:val="0"/>
        <w:spacing w:line="360" w:lineRule="auto"/>
        <w:jc w:val="both"/>
        <w:rPr>
          <w:sz w:val="28"/>
          <w:szCs w:val="28"/>
        </w:rPr>
      </w:pPr>
      <w:r w:rsidRPr="0045164D">
        <w:rPr>
          <w:sz w:val="28"/>
          <w:szCs w:val="28"/>
        </w:rPr>
        <w:t>25.</w:t>
      </w:r>
      <w:r w:rsidR="0035309D">
        <w:rPr>
          <w:sz w:val="28"/>
          <w:szCs w:val="28"/>
        </w:rPr>
        <w:t xml:space="preserve"> </w:t>
      </w:r>
      <w:r w:rsidRPr="0045164D">
        <w:rPr>
          <w:sz w:val="28"/>
          <w:szCs w:val="28"/>
        </w:rPr>
        <w:t>Прыкина Л.В. Экономический анализ предприятия: Учебник для вузов.-2-е изд., перераб. и доп. [Текст]</w:t>
      </w:r>
      <w:r w:rsidR="0035309D">
        <w:rPr>
          <w:sz w:val="28"/>
          <w:szCs w:val="28"/>
        </w:rPr>
        <w:t xml:space="preserve"> </w:t>
      </w:r>
      <w:r w:rsidRPr="0045164D">
        <w:rPr>
          <w:sz w:val="28"/>
          <w:szCs w:val="28"/>
        </w:rPr>
        <w:t>/ Л.В. Прыкина -</w:t>
      </w:r>
      <w:r w:rsidR="0035309D">
        <w:rPr>
          <w:sz w:val="28"/>
          <w:szCs w:val="28"/>
        </w:rPr>
        <w:t xml:space="preserve"> </w:t>
      </w:r>
      <w:r w:rsidRPr="0045164D">
        <w:rPr>
          <w:sz w:val="28"/>
          <w:szCs w:val="28"/>
        </w:rPr>
        <w:t>М.: Юнити -</w:t>
      </w:r>
      <w:r w:rsidR="0035309D">
        <w:rPr>
          <w:sz w:val="28"/>
          <w:szCs w:val="28"/>
        </w:rPr>
        <w:t xml:space="preserve"> </w:t>
      </w:r>
      <w:r w:rsidRPr="0045164D">
        <w:rPr>
          <w:sz w:val="28"/>
          <w:szCs w:val="28"/>
        </w:rPr>
        <w:t>Дана,</w:t>
      </w:r>
      <w:r w:rsidR="0035309D">
        <w:rPr>
          <w:sz w:val="28"/>
          <w:szCs w:val="28"/>
        </w:rPr>
        <w:t xml:space="preserve"> </w:t>
      </w:r>
      <w:r w:rsidRPr="0045164D">
        <w:rPr>
          <w:sz w:val="28"/>
          <w:szCs w:val="28"/>
        </w:rPr>
        <w:t>2003.</w:t>
      </w:r>
      <w:r w:rsidR="0035309D">
        <w:rPr>
          <w:sz w:val="28"/>
          <w:szCs w:val="28"/>
        </w:rPr>
        <w:t xml:space="preserve"> </w:t>
      </w:r>
      <w:r w:rsidRPr="0045164D">
        <w:rPr>
          <w:sz w:val="28"/>
          <w:szCs w:val="28"/>
        </w:rPr>
        <w:t>-</w:t>
      </w:r>
      <w:r w:rsidR="0035309D">
        <w:rPr>
          <w:sz w:val="28"/>
          <w:szCs w:val="28"/>
        </w:rPr>
        <w:t xml:space="preserve"> </w:t>
      </w:r>
      <w:r w:rsidRPr="0045164D">
        <w:rPr>
          <w:sz w:val="28"/>
          <w:szCs w:val="28"/>
        </w:rPr>
        <w:t>495 с.</w:t>
      </w:r>
    </w:p>
    <w:p w:rsidR="00513376" w:rsidRPr="0045164D" w:rsidRDefault="00513376" w:rsidP="0035309D">
      <w:pPr>
        <w:shd w:val="clear" w:color="auto" w:fill="FFFFFF"/>
        <w:autoSpaceDE w:val="0"/>
        <w:autoSpaceDN w:val="0"/>
        <w:adjustRightInd w:val="0"/>
        <w:spacing w:line="360" w:lineRule="auto"/>
        <w:jc w:val="both"/>
        <w:rPr>
          <w:sz w:val="28"/>
          <w:szCs w:val="28"/>
        </w:rPr>
      </w:pPr>
      <w:r w:rsidRPr="0045164D">
        <w:rPr>
          <w:sz w:val="28"/>
          <w:szCs w:val="28"/>
        </w:rPr>
        <w:t>2</w:t>
      </w:r>
      <w:r w:rsidR="00D22366" w:rsidRPr="0045164D">
        <w:rPr>
          <w:sz w:val="28"/>
          <w:szCs w:val="28"/>
        </w:rPr>
        <w:t>2</w:t>
      </w:r>
      <w:r w:rsidRPr="0045164D">
        <w:rPr>
          <w:sz w:val="28"/>
          <w:szCs w:val="28"/>
        </w:rPr>
        <w:t>. Рассказов</w:t>
      </w:r>
      <w:r w:rsidR="0045164D">
        <w:rPr>
          <w:sz w:val="28"/>
          <w:szCs w:val="28"/>
        </w:rPr>
        <w:t xml:space="preserve"> </w:t>
      </w:r>
      <w:r w:rsidRPr="0045164D">
        <w:rPr>
          <w:sz w:val="28"/>
          <w:szCs w:val="28"/>
        </w:rPr>
        <w:t>С.В.,</w:t>
      </w:r>
      <w:r w:rsidR="0045164D">
        <w:rPr>
          <w:sz w:val="28"/>
          <w:szCs w:val="28"/>
        </w:rPr>
        <w:t xml:space="preserve"> </w:t>
      </w:r>
      <w:r w:rsidRPr="0045164D">
        <w:rPr>
          <w:sz w:val="28"/>
          <w:szCs w:val="28"/>
        </w:rPr>
        <w:t>Рассказова</w:t>
      </w:r>
      <w:r w:rsidR="0045164D">
        <w:rPr>
          <w:sz w:val="28"/>
          <w:szCs w:val="28"/>
        </w:rPr>
        <w:t xml:space="preserve"> </w:t>
      </w:r>
      <w:r w:rsidRPr="0045164D">
        <w:rPr>
          <w:sz w:val="28"/>
          <w:szCs w:val="28"/>
        </w:rPr>
        <w:t>А.Н.</w:t>
      </w:r>
      <w:r w:rsidR="0045164D">
        <w:rPr>
          <w:sz w:val="28"/>
          <w:szCs w:val="28"/>
        </w:rPr>
        <w:t xml:space="preserve"> </w:t>
      </w:r>
      <w:r w:rsidRPr="0045164D">
        <w:rPr>
          <w:sz w:val="28"/>
          <w:szCs w:val="28"/>
        </w:rPr>
        <w:t>Стоимостные</w:t>
      </w:r>
      <w:r w:rsidR="0045164D">
        <w:rPr>
          <w:sz w:val="28"/>
          <w:szCs w:val="28"/>
        </w:rPr>
        <w:t xml:space="preserve"> </w:t>
      </w:r>
      <w:r w:rsidRPr="0045164D">
        <w:rPr>
          <w:sz w:val="28"/>
          <w:szCs w:val="28"/>
        </w:rPr>
        <w:t>методы</w:t>
      </w:r>
      <w:r w:rsidR="0045164D">
        <w:rPr>
          <w:sz w:val="28"/>
          <w:szCs w:val="28"/>
        </w:rPr>
        <w:t xml:space="preserve"> </w:t>
      </w:r>
      <w:r w:rsidRPr="0045164D">
        <w:rPr>
          <w:sz w:val="28"/>
          <w:szCs w:val="28"/>
        </w:rPr>
        <w:t>оценки эффективности</w:t>
      </w:r>
      <w:r w:rsidR="0045164D">
        <w:rPr>
          <w:sz w:val="28"/>
          <w:szCs w:val="28"/>
        </w:rPr>
        <w:t xml:space="preserve"> </w:t>
      </w:r>
      <w:r w:rsidRPr="0045164D">
        <w:rPr>
          <w:sz w:val="28"/>
          <w:szCs w:val="28"/>
        </w:rPr>
        <w:t>менеджмента</w:t>
      </w:r>
      <w:r w:rsidR="0045164D">
        <w:rPr>
          <w:sz w:val="28"/>
          <w:szCs w:val="28"/>
        </w:rPr>
        <w:t xml:space="preserve"> </w:t>
      </w:r>
      <w:r w:rsidRPr="0045164D">
        <w:rPr>
          <w:sz w:val="28"/>
          <w:szCs w:val="28"/>
        </w:rPr>
        <w:t>компании»</w:t>
      </w:r>
      <w:r w:rsidR="0045164D">
        <w:rPr>
          <w:sz w:val="28"/>
          <w:szCs w:val="28"/>
        </w:rPr>
        <w:t xml:space="preserve"> </w:t>
      </w:r>
      <w:r w:rsidRPr="0045164D">
        <w:rPr>
          <w:sz w:val="28"/>
          <w:szCs w:val="28"/>
        </w:rPr>
        <w:t>[Текст]/</w:t>
      </w:r>
      <w:r w:rsidR="0045164D">
        <w:rPr>
          <w:sz w:val="28"/>
          <w:szCs w:val="28"/>
        </w:rPr>
        <w:t xml:space="preserve"> </w:t>
      </w:r>
      <w:r w:rsidRPr="0045164D">
        <w:rPr>
          <w:sz w:val="28"/>
          <w:szCs w:val="28"/>
        </w:rPr>
        <w:t>С.В.</w:t>
      </w:r>
      <w:r w:rsidR="0045164D">
        <w:rPr>
          <w:sz w:val="28"/>
          <w:szCs w:val="28"/>
        </w:rPr>
        <w:t xml:space="preserve"> </w:t>
      </w:r>
      <w:r w:rsidRPr="0045164D">
        <w:rPr>
          <w:sz w:val="28"/>
          <w:szCs w:val="28"/>
        </w:rPr>
        <w:t>Рассказов// Финансовый менеджмент, 2002. № З.с.72.</w:t>
      </w:r>
    </w:p>
    <w:p w:rsidR="00513376" w:rsidRPr="0045164D" w:rsidRDefault="00513376" w:rsidP="0035309D">
      <w:pPr>
        <w:shd w:val="clear" w:color="auto" w:fill="FFFFFF"/>
        <w:autoSpaceDE w:val="0"/>
        <w:autoSpaceDN w:val="0"/>
        <w:adjustRightInd w:val="0"/>
        <w:spacing w:line="360" w:lineRule="auto"/>
        <w:jc w:val="both"/>
        <w:rPr>
          <w:sz w:val="28"/>
          <w:szCs w:val="28"/>
        </w:rPr>
      </w:pPr>
      <w:r w:rsidRPr="0045164D">
        <w:rPr>
          <w:sz w:val="28"/>
          <w:szCs w:val="28"/>
        </w:rPr>
        <w:t>2</w:t>
      </w:r>
      <w:r w:rsidR="00D22366" w:rsidRPr="0045164D">
        <w:rPr>
          <w:sz w:val="28"/>
          <w:szCs w:val="28"/>
        </w:rPr>
        <w:t>3</w:t>
      </w:r>
      <w:r w:rsidRPr="0045164D">
        <w:rPr>
          <w:sz w:val="28"/>
          <w:szCs w:val="28"/>
        </w:rPr>
        <w:t>.</w:t>
      </w:r>
      <w:r w:rsidR="0045164D">
        <w:rPr>
          <w:sz w:val="28"/>
          <w:szCs w:val="28"/>
        </w:rPr>
        <w:t xml:space="preserve"> </w:t>
      </w:r>
      <w:r w:rsidRPr="0045164D">
        <w:rPr>
          <w:sz w:val="28"/>
          <w:szCs w:val="28"/>
        </w:rPr>
        <w:t>Савицкая</w:t>
      </w:r>
      <w:r w:rsidR="0045164D">
        <w:rPr>
          <w:sz w:val="28"/>
          <w:szCs w:val="28"/>
        </w:rPr>
        <w:t xml:space="preserve"> </w:t>
      </w:r>
      <w:r w:rsidRPr="0045164D">
        <w:rPr>
          <w:sz w:val="28"/>
          <w:szCs w:val="28"/>
        </w:rPr>
        <w:t>Г.В.</w:t>
      </w:r>
      <w:r w:rsidR="0045164D">
        <w:rPr>
          <w:sz w:val="28"/>
          <w:szCs w:val="28"/>
        </w:rPr>
        <w:t xml:space="preserve"> </w:t>
      </w:r>
      <w:r w:rsidRPr="0045164D">
        <w:rPr>
          <w:sz w:val="28"/>
          <w:szCs w:val="28"/>
        </w:rPr>
        <w:t>Методика</w:t>
      </w:r>
      <w:r w:rsidR="0045164D">
        <w:rPr>
          <w:sz w:val="28"/>
          <w:szCs w:val="28"/>
        </w:rPr>
        <w:t xml:space="preserve"> </w:t>
      </w:r>
      <w:r w:rsidRPr="0045164D">
        <w:rPr>
          <w:sz w:val="28"/>
          <w:szCs w:val="28"/>
        </w:rPr>
        <w:t>комплексного</w:t>
      </w:r>
      <w:r w:rsidR="0045164D">
        <w:rPr>
          <w:sz w:val="28"/>
          <w:szCs w:val="28"/>
        </w:rPr>
        <w:t xml:space="preserve"> </w:t>
      </w:r>
      <w:r w:rsidRPr="0045164D">
        <w:rPr>
          <w:sz w:val="28"/>
          <w:szCs w:val="28"/>
        </w:rPr>
        <w:t>анализа</w:t>
      </w:r>
      <w:r w:rsidR="0045164D">
        <w:rPr>
          <w:sz w:val="28"/>
          <w:szCs w:val="28"/>
        </w:rPr>
        <w:t xml:space="preserve"> </w:t>
      </w:r>
      <w:r w:rsidRPr="0045164D">
        <w:rPr>
          <w:sz w:val="28"/>
          <w:szCs w:val="28"/>
        </w:rPr>
        <w:t>хозяйственной деятельности [Текст]</w:t>
      </w:r>
      <w:r w:rsidR="0035309D">
        <w:rPr>
          <w:sz w:val="28"/>
          <w:szCs w:val="28"/>
        </w:rPr>
        <w:t xml:space="preserve"> </w:t>
      </w:r>
      <w:r w:rsidRPr="0045164D">
        <w:rPr>
          <w:sz w:val="28"/>
          <w:szCs w:val="28"/>
        </w:rPr>
        <w:t>/ Г.В. Савицкая -М.: ИНФРА-М, 2001. -288 с. (Серия «Высшее образование»).</w:t>
      </w:r>
    </w:p>
    <w:p w:rsidR="00513376" w:rsidRPr="0045164D" w:rsidRDefault="00513376" w:rsidP="0035309D">
      <w:pPr>
        <w:shd w:val="clear" w:color="auto" w:fill="FFFFFF"/>
        <w:autoSpaceDE w:val="0"/>
        <w:autoSpaceDN w:val="0"/>
        <w:adjustRightInd w:val="0"/>
        <w:spacing w:line="360" w:lineRule="auto"/>
        <w:jc w:val="both"/>
        <w:rPr>
          <w:sz w:val="28"/>
          <w:szCs w:val="28"/>
        </w:rPr>
      </w:pPr>
      <w:r w:rsidRPr="0045164D">
        <w:rPr>
          <w:sz w:val="28"/>
          <w:szCs w:val="28"/>
        </w:rPr>
        <w:t>2</w:t>
      </w:r>
      <w:r w:rsidR="00D22366" w:rsidRPr="0045164D">
        <w:rPr>
          <w:sz w:val="28"/>
          <w:szCs w:val="28"/>
        </w:rPr>
        <w:t>4</w:t>
      </w:r>
      <w:r w:rsidRPr="0045164D">
        <w:rPr>
          <w:sz w:val="28"/>
          <w:szCs w:val="28"/>
        </w:rPr>
        <w:t>.</w:t>
      </w:r>
      <w:r w:rsidR="0035309D">
        <w:rPr>
          <w:sz w:val="28"/>
          <w:szCs w:val="28"/>
        </w:rPr>
        <w:t xml:space="preserve"> </w:t>
      </w:r>
      <w:r w:rsidRPr="0045164D">
        <w:rPr>
          <w:sz w:val="28"/>
          <w:szCs w:val="28"/>
        </w:rPr>
        <w:t>Сводный статежегодник курской области .2004: Статистический сборник/Курский областной комитет государственной статистики. -Курск, 2004. - 533 с.</w:t>
      </w:r>
    </w:p>
    <w:p w:rsidR="00513376" w:rsidRPr="0045164D" w:rsidRDefault="00513376" w:rsidP="0035309D">
      <w:pPr>
        <w:shd w:val="clear" w:color="auto" w:fill="FFFFFF"/>
        <w:autoSpaceDE w:val="0"/>
        <w:autoSpaceDN w:val="0"/>
        <w:adjustRightInd w:val="0"/>
        <w:spacing w:line="360" w:lineRule="auto"/>
        <w:jc w:val="both"/>
        <w:rPr>
          <w:sz w:val="28"/>
          <w:szCs w:val="28"/>
        </w:rPr>
      </w:pPr>
      <w:r w:rsidRPr="0045164D">
        <w:rPr>
          <w:sz w:val="28"/>
          <w:szCs w:val="28"/>
        </w:rPr>
        <w:t>2</w:t>
      </w:r>
      <w:r w:rsidR="00D22366" w:rsidRPr="0045164D">
        <w:rPr>
          <w:sz w:val="28"/>
          <w:szCs w:val="28"/>
        </w:rPr>
        <w:t xml:space="preserve">5. </w:t>
      </w:r>
      <w:r w:rsidR="00D50404" w:rsidRPr="0045164D">
        <w:rPr>
          <w:sz w:val="28"/>
          <w:szCs w:val="28"/>
        </w:rPr>
        <w:t>Лы</w:t>
      </w:r>
      <w:r w:rsidRPr="0045164D">
        <w:rPr>
          <w:sz w:val="28"/>
          <w:szCs w:val="28"/>
        </w:rPr>
        <w:t>каренко Г.С. организация контроля результатов финансово-хозяйственной деятельности предприятия [Текст]/ Г.С. Токаренко// Финансовый менеджмент. -№ 1.- 2005. - с. 3-18.</w:t>
      </w:r>
    </w:p>
    <w:p w:rsidR="00513376" w:rsidRPr="0045164D" w:rsidRDefault="00D22366" w:rsidP="0035309D">
      <w:pPr>
        <w:shd w:val="clear" w:color="auto" w:fill="FFFFFF"/>
        <w:autoSpaceDE w:val="0"/>
        <w:autoSpaceDN w:val="0"/>
        <w:adjustRightInd w:val="0"/>
        <w:spacing w:line="360" w:lineRule="auto"/>
        <w:jc w:val="both"/>
        <w:rPr>
          <w:sz w:val="28"/>
          <w:szCs w:val="28"/>
        </w:rPr>
      </w:pPr>
      <w:r w:rsidRPr="0045164D">
        <w:rPr>
          <w:sz w:val="28"/>
          <w:szCs w:val="28"/>
        </w:rPr>
        <w:t>26</w:t>
      </w:r>
      <w:r w:rsidR="00513376" w:rsidRPr="0045164D">
        <w:rPr>
          <w:sz w:val="28"/>
          <w:szCs w:val="28"/>
        </w:rPr>
        <w:t>. Финансовый менеджмент: Учебник для вузов/Н.Ф. Самсонов, Н.П. Баранникова, А.А. Володин и др. [Текст]/Н.Ф. Самсонов. -М.: Финансы. ЮНИТИ, 1999. - 495 с.</w:t>
      </w:r>
    </w:p>
    <w:p w:rsidR="00513376" w:rsidRPr="0045164D" w:rsidRDefault="00020234" w:rsidP="0035309D">
      <w:pPr>
        <w:shd w:val="clear" w:color="auto" w:fill="FFFFFF"/>
        <w:autoSpaceDE w:val="0"/>
        <w:autoSpaceDN w:val="0"/>
        <w:adjustRightInd w:val="0"/>
        <w:spacing w:line="360" w:lineRule="auto"/>
        <w:jc w:val="both"/>
        <w:rPr>
          <w:sz w:val="28"/>
          <w:szCs w:val="28"/>
        </w:rPr>
      </w:pPr>
      <w:r w:rsidRPr="0045164D">
        <w:rPr>
          <w:sz w:val="28"/>
          <w:szCs w:val="28"/>
        </w:rPr>
        <w:t>27</w:t>
      </w:r>
      <w:r w:rsidR="00513376" w:rsidRPr="0045164D">
        <w:rPr>
          <w:sz w:val="28"/>
          <w:szCs w:val="28"/>
        </w:rPr>
        <w:t>.</w:t>
      </w:r>
      <w:r w:rsidR="0035309D">
        <w:rPr>
          <w:sz w:val="28"/>
          <w:szCs w:val="28"/>
        </w:rPr>
        <w:t xml:space="preserve"> </w:t>
      </w:r>
      <w:r w:rsidR="00513376" w:rsidRPr="0045164D">
        <w:rPr>
          <w:sz w:val="28"/>
          <w:szCs w:val="28"/>
        </w:rPr>
        <w:t>Финансовый менеджмент: теория и практика: Учебник. - 4- е. изд., перераб. и доп. [Текст] / Е.С. Стоянова. - М.: Изд-во «Перспектива», 1999.-656с.</w:t>
      </w:r>
    </w:p>
    <w:p w:rsidR="00D22366" w:rsidRPr="0045164D" w:rsidRDefault="00020234" w:rsidP="0035309D">
      <w:pPr>
        <w:shd w:val="clear" w:color="auto" w:fill="FFFFFF"/>
        <w:autoSpaceDE w:val="0"/>
        <w:autoSpaceDN w:val="0"/>
        <w:adjustRightInd w:val="0"/>
        <w:spacing w:line="360" w:lineRule="auto"/>
        <w:jc w:val="both"/>
        <w:rPr>
          <w:sz w:val="28"/>
          <w:szCs w:val="28"/>
        </w:rPr>
      </w:pPr>
      <w:r w:rsidRPr="0045164D">
        <w:rPr>
          <w:sz w:val="28"/>
          <w:szCs w:val="28"/>
        </w:rPr>
        <w:t>28</w:t>
      </w:r>
      <w:r w:rsidR="00513376" w:rsidRPr="0045164D">
        <w:rPr>
          <w:sz w:val="28"/>
          <w:szCs w:val="28"/>
        </w:rPr>
        <w:t>.</w:t>
      </w:r>
      <w:r w:rsidR="0035309D">
        <w:rPr>
          <w:sz w:val="28"/>
          <w:szCs w:val="28"/>
        </w:rPr>
        <w:t xml:space="preserve"> </w:t>
      </w:r>
      <w:r w:rsidR="00513376" w:rsidRPr="0045164D">
        <w:rPr>
          <w:sz w:val="28"/>
          <w:szCs w:val="28"/>
        </w:rPr>
        <w:t xml:space="preserve">Чернов В.А. экономический анализ: торговля, общественное питание, туристический бизнес: Учеб. пособие для вузов [Текст]/М.И. Баканов. - М: ЮНИТИ-Дана, 2003. -686 с. </w:t>
      </w:r>
    </w:p>
    <w:p w:rsidR="00BA2E17" w:rsidRPr="0035309D" w:rsidRDefault="00020234" w:rsidP="0035309D">
      <w:pPr>
        <w:shd w:val="clear" w:color="auto" w:fill="FFFFFF"/>
        <w:autoSpaceDE w:val="0"/>
        <w:autoSpaceDN w:val="0"/>
        <w:adjustRightInd w:val="0"/>
        <w:spacing w:line="360" w:lineRule="auto"/>
        <w:jc w:val="both"/>
        <w:rPr>
          <w:rFonts w:cs="Arial"/>
          <w:sz w:val="28"/>
          <w:szCs w:val="28"/>
        </w:rPr>
      </w:pPr>
      <w:r w:rsidRPr="0045164D">
        <w:rPr>
          <w:sz w:val="28"/>
          <w:szCs w:val="28"/>
        </w:rPr>
        <w:t>29</w:t>
      </w:r>
      <w:r w:rsidR="00513376" w:rsidRPr="0045164D">
        <w:rPr>
          <w:sz w:val="28"/>
          <w:szCs w:val="28"/>
        </w:rPr>
        <w:t>. Шеремет</w:t>
      </w:r>
      <w:r w:rsidR="0045164D">
        <w:rPr>
          <w:sz w:val="28"/>
          <w:szCs w:val="28"/>
        </w:rPr>
        <w:t xml:space="preserve"> </w:t>
      </w:r>
      <w:r w:rsidR="0035309D">
        <w:rPr>
          <w:sz w:val="28"/>
          <w:szCs w:val="28"/>
        </w:rPr>
        <w:t>А.</w:t>
      </w:r>
      <w:r w:rsidR="00513376" w:rsidRPr="0045164D">
        <w:rPr>
          <w:sz w:val="28"/>
          <w:szCs w:val="28"/>
        </w:rPr>
        <w:t>Д.,</w:t>
      </w:r>
      <w:r w:rsidR="0045164D">
        <w:rPr>
          <w:sz w:val="28"/>
          <w:szCs w:val="28"/>
        </w:rPr>
        <w:t xml:space="preserve"> </w:t>
      </w:r>
      <w:r w:rsidR="00513376" w:rsidRPr="0045164D">
        <w:rPr>
          <w:sz w:val="28"/>
          <w:szCs w:val="28"/>
        </w:rPr>
        <w:t>Сайфулин</w:t>
      </w:r>
      <w:r w:rsidR="0045164D">
        <w:rPr>
          <w:sz w:val="28"/>
          <w:szCs w:val="28"/>
        </w:rPr>
        <w:t xml:space="preserve"> </w:t>
      </w:r>
      <w:r w:rsidR="00513376" w:rsidRPr="0045164D">
        <w:rPr>
          <w:sz w:val="28"/>
          <w:szCs w:val="28"/>
        </w:rPr>
        <w:t>Р.С.</w:t>
      </w:r>
      <w:r w:rsidR="0045164D">
        <w:rPr>
          <w:sz w:val="28"/>
          <w:szCs w:val="28"/>
        </w:rPr>
        <w:t xml:space="preserve"> </w:t>
      </w:r>
      <w:r w:rsidR="00513376" w:rsidRPr="0045164D">
        <w:rPr>
          <w:sz w:val="28"/>
          <w:szCs w:val="28"/>
        </w:rPr>
        <w:t>Финансы</w:t>
      </w:r>
      <w:r w:rsidR="0045164D">
        <w:rPr>
          <w:sz w:val="28"/>
          <w:szCs w:val="28"/>
        </w:rPr>
        <w:t xml:space="preserve"> </w:t>
      </w:r>
      <w:r w:rsidR="00513376" w:rsidRPr="0045164D">
        <w:rPr>
          <w:sz w:val="28"/>
          <w:szCs w:val="28"/>
        </w:rPr>
        <w:t>предприятий [Текст]/</w:t>
      </w:r>
      <w:r w:rsidR="0045164D">
        <w:rPr>
          <w:sz w:val="28"/>
          <w:szCs w:val="28"/>
        </w:rPr>
        <w:t xml:space="preserve"> </w:t>
      </w:r>
      <w:r w:rsidR="00513376" w:rsidRPr="0045164D">
        <w:rPr>
          <w:sz w:val="28"/>
          <w:szCs w:val="28"/>
        </w:rPr>
        <w:t>А. Д.</w:t>
      </w:r>
      <w:r w:rsidR="006C3CC2" w:rsidRPr="0045164D">
        <w:rPr>
          <w:sz w:val="28"/>
          <w:szCs w:val="28"/>
        </w:rPr>
        <w:t>3</w:t>
      </w:r>
      <w:r w:rsidR="00D22366" w:rsidRPr="0045164D">
        <w:rPr>
          <w:sz w:val="28"/>
          <w:szCs w:val="28"/>
        </w:rPr>
        <w:t>0</w:t>
      </w:r>
      <w:r w:rsidR="006C3CC2" w:rsidRPr="0045164D">
        <w:rPr>
          <w:sz w:val="28"/>
          <w:szCs w:val="28"/>
        </w:rPr>
        <w:t xml:space="preserve">. </w:t>
      </w:r>
      <w:r w:rsidR="00513376" w:rsidRPr="0045164D">
        <w:rPr>
          <w:sz w:val="28"/>
          <w:szCs w:val="28"/>
        </w:rPr>
        <w:t>Шеремет</w:t>
      </w:r>
      <w:r w:rsidR="00513376" w:rsidRPr="0035309D">
        <w:rPr>
          <w:sz w:val="28"/>
          <w:szCs w:val="28"/>
        </w:rPr>
        <w:t xml:space="preserve"> -</w:t>
      </w:r>
      <w:r w:rsidR="0035309D">
        <w:rPr>
          <w:sz w:val="28"/>
          <w:szCs w:val="28"/>
        </w:rPr>
        <w:t xml:space="preserve"> </w:t>
      </w:r>
      <w:r w:rsidR="00513376" w:rsidRPr="0045164D">
        <w:rPr>
          <w:sz w:val="28"/>
          <w:szCs w:val="28"/>
        </w:rPr>
        <w:t>М</w:t>
      </w:r>
      <w:r w:rsidR="00513376" w:rsidRPr="0035309D">
        <w:rPr>
          <w:sz w:val="28"/>
          <w:szCs w:val="28"/>
        </w:rPr>
        <w:t xml:space="preserve">.: </w:t>
      </w:r>
      <w:r w:rsidR="00513376" w:rsidRPr="0045164D">
        <w:rPr>
          <w:sz w:val="28"/>
          <w:szCs w:val="28"/>
        </w:rPr>
        <w:t>Инфра</w:t>
      </w:r>
      <w:r w:rsidR="00513376" w:rsidRPr="0035309D">
        <w:rPr>
          <w:sz w:val="28"/>
          <w:szCs w:val="28"/>
        </w:rPr>
        <w:t xml:space="preserve"> -</w:t>
      </w:r>
      <w:r w:rsidR="0035309D">
        <w:rPr>
          <w:sz w:val="28"/>
          <w:szCs w:val="28"/>
        </w:rPr>
        <w:t xml:space="preserve"> </w:t>
      </w:r>
      <w:r w:rsidR="00513376" w:rsidRPr="0045164D">
        <w:rPr>
          <w:sz w:val="28"/>
          <w:szCs w:val="28"/>
        </w:rPr>
        <w:t>М</w:t>
      </w:r>
      <w:r w:rsidR="00513376" w:rsidRPr="0035309D">
        <w:rPr>
          <w:sz w:val="28"/>
          <w:szCs w:val="28"/>
        </w:rPr>
        <w:t xml:space="preserve">, 2000. </w:t>
      </w:r>
      <w:r w:rsidR="00D22366" w:rsidRPr="0035309D">
        <w:rPr>
          <w:sz w:val="28"/>
          <w:szCs w:val="28"/>
        </w:rPr>
        <w:t>–</w:t>
      </w:r>
      <w:r w:rsidR="00513376" w:rsidRPr="0035309D">
        <w:rPr>
          <w:sz w:val="28"/>
          <w:szCs w:val="28"/>
        </w:rPr>
        <w:t xml:space="preserve"> </w:t>
      </w:r>
      <w:r w:rsidR="00D22366" w:rsidRPr="0045164D">
        <w:rPr>
          <w:sz w:val="28"/>
          <w:szCs w:val="28"/>
        </w:rPr>
        <w:t>343 с.</w:t>
      </w:r>
      <w:bookmarkStart w:id="0" w:name="_GoBack"/>
      <w:bookmarkEnd w:id="0"/>
    </w:p>
    <w:sectPr w:rsidR="00BA2E17" w:rsidRPr="0035309D" w:rsidSect="0045164D">
      <w:headerReference w:type="even" r:id="rId11"/>
      <w:footerReference w:type="even" r:id="rId12"/>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F99" w:rsidRDefault="00D00F99">
      <w:r>
        <w:separator/>
      </w:r>
    </w:p>
  </w:endnote>
  <w:endnote w:type="continuationSeparator" w:id="0">
    <w:p w:rsidR="00D00F99" w:rsidRDefault="00D0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64D" w:rsidRDefault="0045164D" w:rsidP="001E7183">
    <w:pPr>
      <w:pStyle w:val="a4"/>
      <w:framePr w:wrap="around" w:vAnchor="text" w:hAnchor="margin" w:xAlign="center" w:y="1"/>
      <w:rPr>
        <w:rStyle w:val="a6"/>
      </w:rPr>
    </w:pPr>
  </w:p>
  <w:p w:rsidR="0045164D" w:rsidRDefault="0045164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F99" w:rsidRDefault="00D00F99">
      <w:r>
        <w:separator/>
      </w:r>
    </w:p>
  </w:footnote>
  <w:footnote w:type="continuationSeparator" w:id="0">
    <w:p w:rsidR="00D00F99" w:rsidRDefault="00D00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64D" w:rsidRDefault="0045164D" w:rsidP="009C0DD9">
    <w:pPr>
      <w:pStyle w:val="a7"/>
      <w:framePr w:wrap="around" w:vAnchor="text" w:hAnchor="margin" w:xAlign="center" w:y="1"/>
      <w:rPr>
        <w:rStyle w:val="a6"/>
      </w:rPr>
    </w:pPr>
  </w:p>
  <w:p w:rsidR="0045164D" w:rsidRDefault="0045164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427D0"/>
    <w:multiLevelType w:val="hybridMultilevel"/>
    <w:tmpl w:val="FF62D7D0"/>
    <w:lvl w:ilvl="0" w:tplc="4CF851FC">
      <w:numFmt w:val="bullet"/>
      <w:lvlText w:val="-"/>
      <w:lvlJc w:val="left"/>
      <w:pPr>
        <w:tabs>
          <w:tab w:val="num" w:pos="2269"/>
        </w:tabs>
        <w:ind w:left="1702"/>
      </w:pPr>
      <w:rPr>
        <w:rFonts w:ascii="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0FF54CA9"/>
    <w:multiLevelType w:val="hybridMultilevel"/>
    <w:tmpl w:val="4D5C2E94"/>
    <w:lvl w:ilvl="0" w:tplc="4CF851FC">
      <w:numFmt w:val="bullet"/>
      <w:lvlText w:val="-"/>
      <w:lvlJc w:val="left"/>
      <w:pPr>
        <w:tabs>
          <w:tab w:val="num" w:pos="2273"/>
        </w:tabs>
        <w:ind w:left="1706"/>
      </w:pPr>
      <w:rPr>
        <w:rFonts w:ascii="Times New Roman" w:hAnsi="Times New Roman" w:hint="default"/>
      </w:rPr>
    </w:lvl>
    <w:lvl w:ilvl="1" w:tplc="04190003" w:tentative="1">
      <w:start w:val="1"/>
      <w:numFmt w:val="bullet"/>
      <w:lvlText w:val="o"/>
      <w:lvlJc w:val="left"/>
      <w:pPr>
        <w:tabs>
          <w:tab w:val="num" w:pos="2295"/>
        </w:tabs>
        <w:ind w:left="2295" w:hanging="360"/>
      </w:pPr>
      <w:rPr>
        <w:rFonts w:ascii="Courier New" w:hAnsi="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2">
    <w:nsid w:val="1ACC2C18"/>
    <w:multiLevelType w:val="hybridMultilevel"/>
    <w:tmpl w:val="B4268A5A"/>
    <w:lvl w:ilvl="0" w:tplc="4CF851FC">
      <w:numFmt w:val="bullet"/>
      <w:lvlText w:val="-"/>
      <w:lvlJc w:val="left"/>
      <w:pPr>
        <w:tabs>
          <w:tab w:val="num" w:pos="2338"/>
        </w:tabs>
        <w:ind w:left="1771"/>
      </w:pPr>
      <w:rPr>
        <w:rFonts w:ascii="Times New Roman" w:hAnsi="Times New Roman" w:hint="default"/>
      </w:rPr>
    </w:lvl>
    <w:lvl w:ilvl="1" w:tplc="04190003" w:tentative="1">
      <w:start w:val="1"/>
      <w:numFmt w:val="bullet"/>
      <w:lvlText w:val="o"/>
      <w:lvlJc w:val="left"/>
      <w:pPr>
        <w:tabs>
          <w:tab w:val="num" w:pos="2360"/>
        </w:tabs>
        <w:ind w:left="2360" w:hanging="360"/>
      </w:pPr>
      <w:rPr>
        <w:rFonts w:ascii="Courier New" w:hAnsi="Courier New" w:hint="default"/>
      </w:rPr>
    </w:lvl>
    <w:lvl w:ilvl="2" w:tplc="04190005" w:tentative="1">
      <w:start w:val="1"/>
      <w:numFmt w:val="bullet"/>
      <w:lvlText w:val=""/>
      <w:lvlJc w:val="left"/>
      <w:pPr>
        <w:tabs>
          <w:tab w:val="num" w:pos="3080"/>
        </w:tabs>
        <w:ind w:left="3080" w:hanging="360"/>
      </w:pPr>
      <w:rPr>
        <w:rFonts w:ascii="Wingdings" w:hAnsi="Wingdings" w:hint="default"/>
      </w:rPr>
    </w:lvl>
    <w:lvl w:ilvl="3" w:tplc="04190001" w:tentative="1">
      <w:start w:val="1"/>
      <w:numFmt w:val="bullet"/>
      <w:lvlText w:val=""/>
      <w:lvlJc w:val="left"/>
      <w:pPr>
        <w:tabs>
          <w:tab w:val="num" w:pos="3800"/>
        </w:tabs>
        <w:ind w:left="3800" w:hanging="360"/>
      </w:pPr>
      <w:rPr>
        <w:rFonts w:ascii="Symbol" w:hAnsi="Symbol" w:hint="default"/>
      </w:rPr>
    </w:lvl>
    <w:lvl w:ilvl="4" w:tplc="04190003" w:tentative="1">
      <w:start w:val="1"/>
      <w:numFmt w:val="bullet"/>
      <w:lvlText w:val="o"/>
      <w:lvlJc w:val="left"/>
      <w:pPr>
        <w:tabs>
          <w:tab w:val="num" w:pos="4520"/>
        </w:tabs>
        <w:ind w:left="4520" w:hanging="360"/>
      </w:pPr>
      <w:rPr>
        <w:rFonts w:ascii="Courier New" w:hAnsi="Courier New" w:hint="default"/>
      </w:rPr>
    </w:lvl>
    <w:lvl w:ilvl="5" w:tplc="04190005" w:tentative="1">
      <w:start w:val="1"/>
      <w:numFmt w:val="bullet"/>
      <w:lvlText w:val=""/>
      <w:lvlJc w:val="left"/>
      <w:pPr>
        <w:tabs>
          <w:tab w:val="num" w:pos="5240"/>
        </w:tabs>
        <w:ind w:left="5240" w:hanging="360"/>
      </w:pPr>
      <w:rPr>
        <w:rFonts w:ascii="Wingdings" w:hAnsi="Wingdings" w:hint="default"/>
      </w:rPr>
    </w:lvl>
    <w:lvl w:ilvl="6" w:tplc="04190001" w:tentative="1">
      <w:start w:val="1"/>
      <w:numFmt w:val="bullet"/>
      <w:lvlText w:val=""/>
      <w:lvlJc w:val="left"/>
      <w:pPr>
        <w:tabs>
          <w:tab w:val="num" w:pos="5960"/>
        </w:tabs>
        <w:ind w:left="5960" w:hanging="360"/>
      </w:pPr>
      <w:rPr>
        <w:rFonts w:ascii="Symbol" w:hAnsi="Symbol" w:hint="default"/>
      </w:rPr>
    </w:lvl>
    <w:lvl w:ilvl="7" w:tplc="04190003" w:tentative="1">
      <w:start w:val="1"/>
      <w:numFmt w:val="bullet"/>
      <w:lvlText w:val="o"/>
      <w:lvlJc w:val="left"/>
      <w:pPr>
        <w:tabs>
          <w:tab w:val="num" w:pos="6680"/>
        </w:tabs>
        <w:ind w:left="6680" w:hanging="360"/>
      </w:pPr>
      <w:rPr>
        <w:rFonts w:ascii="Courier New" w:hAnsi="Courier New" w:hint="default"/>
      </w:rPr>
    </w:lvl>
    <w:lvl w:ilvl="8" w:tplc="04190005" w:tentative="1">
      <w:start w:val="1"/>
      <w:numFmt w:val="bullet"/>
      <w:lvlText w:val=""/>
      <w:lvlJc w:val="left"/>
      <w:pPr>
        <w:tabs>
          <w:tab w:val="num" w:pos="7400"/>
        </w:tabs>
        <w:ind w:left="7400" w:hanging="360"/>
      </w:pPr>
      <w:rPr>
        <w:rFonts w:ascii="Wingdings" w:hAnsi="Wingdings" w:hint="default"/>
      </w:rPr>
    </w:lvl>
  </w:abstractNum>
  <w:abstractNum w:abstractNumId="3">
    <w:nsid w:val="1D9F0729"/>
    <w:multiLevelType w:val="multilevel"/>
    <w:tmpl w:val="845C4B56"/>
    <w:lvl w:ilvl="0">
      <w:numFmt w:val="bullet"/>
      <w:lvlText w:val="-"/>
      <w:lvlJc w:val="left"/>
      <w:pPr>
        <w:tabs>
          <w:tab w:val="num" w:pos="2269"/>
        </w:tabs>
        <w:ind w:left="1702"/>
      </w:pPr>
      <w:rPr>
        <w:rFonts w:ascii="Times New Roman" w:hAnsi="Times New Roman"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4">
    <w:nsid w:val="2E42625E"/>
    <w:multiLevelType w:val="hybridMultilevel"/>
    <w:tmpl w:val="D8DE783A"/>
    <w:lvl w:ilvl="0" w:tplc="4CF851FC">
      <w:numFmt w:val="bullet"/>
      <w:lvlText w:val="-"/>
      <w:lvlJc w:val="left"/>
      <w:pPr>
        <w:tabs>
          <w:tab w:val="num" w:pos="2269"/>
        </w:tabs>
        <w:ind w:left="1702"/>
      </w:pPr>
      <w:rPr>
        <w:rFonts w:ascii="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42144975"/>
    <w:multiLevelType w:val="hybridMultilevel"/>
    <w:tmpl w:val="845C4B56"/>
    <w:lvl w:ilvl="0" w:tplc="4CF851FC">
      <w:numFmt w:val="bullet"/>
      <w:lvlText w:val="-"/>
      <w:lvlJc w:val="left"/>
      <w:pPr>
        <w:tabs>
          <w:tab w:val="num" w:pos="2269"/>
        </w:tabs>
        <w:ind w:left="1702"/>
      </w:pPr>
      <w:rPr>
        <w:rFonts w:ascii="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nsid w:val="50FB748F"/>
    <w:multiLevelType w:val="hybridMultilevel"/>
    <w:tmpl w:val="E6725312"/>
    <w:lvl w:ilvl="0" w:tplc="4CF851FC">
      <w:numFmt w:val="bullet"/>
      <w:lvlText w:val="-"/>
      <w:lvlJc w:val="left"/>
      <w:pPr>
        <w:tabs>
          <w:tab w:val="num" w:pos="2269"/>
        </w:tabs>
        <w:ind w:left="1702"/>
      </w:pPr>
      <w:rPr>
        <w:rFonts w:ascii="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54690687"/>
    <w:multiLevelType w:val="hybridMultilevel"/>
    <w:tmpl w:val="0D364C6E"/>
    <w:lvl w:ilvl="0" w:tplc="4CF851FC">
      <w:numFmt w:val="bullet"/>
      <w:lvlText w:val="-"/>
      <w:lvlJc w:val="left"/>
      <w:pPr>
        <w:tabs>
          <w:tab w:val="num" w:pos="2269"/>
        </w:tabs>
        <w:ind w:left="1702"/>
      </w:pPr>
      <w:rPr>
        <w:rFonts w:ascii="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57372DFC"/>
    <w:multiLevelType w:val="hybridMultilevel"/>
    <w:tmpl w:val="D1D0C3DE"/>
    <w:lvl w:ilvl="0" w:tplc="4CF851FC">
      <w:numFmt w:val="bullet"/>
      <w:lvlText w:val="-"/>
      <w:lvlJc w:val="left"/>
      <w:pPr>
        <w:tabs>
          <w:tab w:val="num" w:pos="2269"/>
        </w:tabs>
        <w:ind w:left="1702"/>
      </w:pPr>
      <w:rPr>
        <w:rFonts w:ascii="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5B173902"/>
    <w:multiLevelType w:val="hybridMultilevel"/>
    <w:tmpl w:val="8D660D9E"/>
    <w:lvl w:ilvl="0" w:tplc="4CF851FC">
      <w:numFmt w:val="bullet"/>
      <w:lvlText w:val="-"/>
      <w:lvlJc w:val="left"/>
      <w:pPr>
        <w:tabs>
          <w:tab w:val="num" w:pos="2269"/>
        </w:tabs>
        <w:ind w:left="1702"/>
      </w:pPr>
      <w:rPr>
        <w:rFonts w:ascii="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5C347225"/>
    <w:multiLevelType w:val="hybridMultilevel"/>
    <w:tmpl w:val="68BC821C"/>
    <w:lvl w:ilvl="0" w:tplc="4CF851FC">
      <w:numFmt w:val="bullet"/>
      <w:lvlText w:val="-"/>
      <w:lvlJc w:val="left"/>
      <w:pPr>
        <w:tabs>
          <w:tab w:val="num" w:pos="2273"/>
        </w:tabs>
        <w:ind w:left="1706"/>
      </w:pPr>
      <w:rPr>
        <w:rFonts w:ascii="Times New Roman" w:hAnsi="Times New Roman" w:hint="default"/>
      </w:rPr>
    </w:lvl>
    <w:lvl w:ilvl="1" w:tplc="04190003" w:tentative="1">
      <w:start w:val="1"/>
      <w:numFmt w:val="bullet"/>
      <w:lvlText w:val="o"/>
      <w:lvlJc w:val="left"/>
      <w:pPr>
        <w:tabs>
          <w:tab w:val="num" w:pos="2295"/>
        </w:tabs>
        <w:ind w:left="2295" w:hanging="360"/>
      </w:pPr>
      <w:rPr>
        <w:rFonts w:ascii="Courier New" w:hAnsi="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11">
    <w:nsid w:val="79480E83"/>
    <w:multiLevelType w:val="hybridMultilevel"/>
    <w:tmpl w:val="B2B424F8"/>
    <w:lvl w:ilvl="0" w:tplc="4CF851FC">
      <w:numFmt w:val="bullet"/>
      <w:lvlText w:val="-"/>
      <w:lvlJc w:val="left"/>
      <w:pPr>
        <w:tabs>
          <w:tab w:val="num" w:pos="2269"/>
        </w:tabs>
        <w:ind w:left="1702"/>
      </w:pPr>
      <w:rPr>
        <w:rFonts w:ascii="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5"/>
  </w:num>
  <w:num w:numId="2">
    <w:abstractNumId w:val="2"/>
  </w:num>
  <w:num w:numId="3">
    <w:abstractNumId w:val="10"/>
  </w:num>
  <w:num w:numId="4">
    <w:abstractNumId w:val="1"/>
  </w:num>
  <w:num w:numId="5">
    <w:abstractNumId w:val="11"/>
  </w:num>
  <w:num w:numId="6">
    <w:abstractNumId w:val="7"/>
  </w:num>
  <w:num w:numId="7">
    <w:abstractNumId w:val="8"/>
  </w:num>
  <w:num w:numId="8">
    <w:abstractNumId w:val="4"/>
  </w:num>
  <w:num w:numId="9">
    <w:abstractNumId w:val="9"/>
  </w:num>
  <w:num w:numId="10">
    <w:abstractNumId w:val="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5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6AA"/>
    <w:rsid w:val="00004552"/>
    <w:rsid w:val="000157D8"/>
    <w:rsid w:val="00020234"/>
    <w:rsid w:val="000209D0"/>
    <w:rsid w:val="00092351"/>
    <w:rsid w:val="000B2B5B"/>
    <w:rsid w:val="000C3549"/>
    <w:rsid w:val="000C3D3C"/>
    <w:rsid w:val="000C514A"/>
    <w:rsid w:val="000E2EE6"/>
    <w:rsid w:val="00121916"/>
    <w:rsid w:val="001473B6"/>
    <w:rsid w:val="001540CB"/>
    <w:rsid w:val="00161941"/>
    <w:rsid w:val="00186D1C"/>
    <w:rsid w:val="001C7C20"/>
    <w:rsid w:val="001D2C81"/>
    <w:rsid w:val="001D7C6B"/>
    <w:rsid w:val="001E7183"/>
    <w:rsid w:val="0020059F"/>
    <w:rsid w:val="00202848"/>
    <w:rsid w:val="00206020"/>
    <w:rsid w:val="00211491"/>
    <w:rsid w:val="0022557A"/>
    <w:rsid w:val="00230C53"/>
    <w:rsid w:val="00245D51"/>
    <w:rsid w:val="002753A8"/>
    <w:rsid w:val="00280D31"/>
    <w:rsid w:val="0028312A"/>
    <w:rsid w:val="00292418"/>
    <w:rsid w:val="002A0B54"/>
    <w:rsid w:val="002A35F7"/>
    <w:rsid w:val="002B016A"/>
    <w:rsid w:val="002B5446"/>
    <w:rsid w:val="002F5C6F"/>
    <w:rsid w:val="0032337F"/>
    <w:rsid w:val="00327FDB"/>
    <w:rsid w:val="003373AD"/>
    <w:rsid w:val="00350458"/>
    <w:rsid w:val="0035309D"/>
    <w:rsid w:val="00367730"/>
    <w:rsid w:val="00375E53"/>
    <w:rsid w:val="003B3238"/>
    <w:rsid w:val="003C3776"/>
    <w:rsid w:val="003C3A88"/>
    <w:rsid w:val="003D4270"/>
    <w:rsid w:val="003F6D67"/>
    <w:rsid w:val="00435C98"/>
    <w:rsid w:val="00444C9C"/>
    <w:rsid w:val="00446496"/>
    <w:rsid w:val="00447061"/>
    <w:rsid w:val="0045164D"/>
    <w:rsid w:val="004557F0"/>
    <w:rsid w:val="00464EBE"/>
    <w:rsid w:val="0048045C"/>
    <w:rsid w:val="004C7760"/>
    <w:rsid w:val="004D745F"/>
    <w:rsid w:val="004D763D"/>
    <w:rsid w:val="00513376"/>
    <w:rsid w:val="00520AB9"/>
    <w:rsid w:val="00523BCE"/>
    <w:rsid w:val="005322F5"/>
    <w:rsid w:val="005450C0"/>
    <w:rsid w:val="005A0AB6"/>
    <w:rsid w:val="005A2008"/>
    <w:rsid w:val="005C52E9"/>
    <w:rsid w:val="005D491D"/>
    <w:rsid w:val="005D60DB"/>
    <w:rsid w:val="005F6AA4"/>
    <w:rsid w:val="006247A6"/>
    <w:rsid w:val="00625C87"/>
    <w:rsid w:val="00652B6B"/>
    <w:rsid w:val="00674A9A"/>
    <w:rsid w:val="00676828"/>
    <w:rsid w:val="00676CB7"/>
    <w:rsid w:val="00681365"/>
    <w:rsid w:val="00695DE9"/>
    <w:rsid w:val="006A6840"/>
    <w:rsid w:val="006B467C"/>
    <w:rsid w:val="006C034C"/>
    <w:rsid w:val="006C3CC2"/>
    <w:rsid w:val="006F2A86"/>
    <w:rsid w:val="00701204"/>
    <w:rsid w:val="00705EDC"/>
    <w:rsid w:val="00713ABA"/>
    <w:rsid w:val="00737F84"/>
    <w:rsid w:val="00746C63"/>
    <w:rsid w:val="00791C8A"/>
    <w:rsid w:val="0079636E"/>
    <w:rsid w:val="007D7322"/>
    <w:rsid w:val="007E05EA"/>
    <w:rsid w:val="007E4CCF"/>
    <w:rsid w:val="00804ECC"/>
    <w:rsid w:val="00811D2E"/>
    <w:rsid w:val="008371E9"/>
    <w:rsid w:val="00846D74"/>
    <w:rsid w:val="00866BD7"/>
    <w:rsid w:val="008846C7"/>
    <w:rsid w:val="00887BA2"/>
    <w:rsid w:val="00887FA8"/>
    <w:rsid w:val="00897D85"/>
    <w:rsid w:val="008A3F70"/>
    <w:rsid w:val="008A6565"/>
    <w:rsid w:val="008B35A7"/>
    <w:rsid w:val="008B5465"/>
    <w:rsid w:val="008C0D58"/>
    <w:rsid w:val="009035D4"/>
    <w:rsid w:val="0094470C"/>
    <w:rsid w:val="00944C3E"/>
    <w:rsid w:val="00955696"/>
    <w:rsid w:val="009558B0"/>
    <w:rsid w:val="0098297B"/>
    <w:rsid w:val="009917A7"/>
    <w:rsid w:val="009A4C96"/>
    <w:rsid w:val="009C0DD9"/>
    <w:rsid w:val="00A0732B"/>
    <w:rsid w:val="00A261B9"/>
    <w:rsid w:val="00A446AA"/>
    <w:rsid w:val="00A707BD"/>
    <w:rsid w:val="00A7302E"/>
    <w:rsid w:val="00AA0215"/>
    <w:rsid w:val="00AA26C2"/>
    <w:rsid w:val="00AB6D19"/>
    <w:rsid w:val="00AC45D7"/>
    <w:rsid w:val="00AD1FED"/>
    <w:rsid w:val="00AD4E75"/>
    <w:rsid w:val="00AE473E"/>
    <w:rsid w:val="00AE6A0B"/>
    <w:rsid w:val="00B03309"/>
    <w:rsid w:val="00B23560"/>
    <w:rsid w:val="00B24F46"/>
    <w:rsid w:val="00B827E6"/>
    <w:rsid w:val="00B94DBD"/>
    <w:rsid w:val="00BA2E17"/>
    <w:rsid w:val="00BB3C74"/>
    <w:rsid w:val="00BE689E"/>
    <w:rsid w:val="00C17B9A"/>
    <w:rsid w:val="00C17CF2"/>
    <w:rsid w:val="00C2073F"/>
    <w:rsid w:val="00C3480E"/>
    <w:rsid w:val="00C632B0"/>
    <w:rsid w:val="00C64946"/>
    <w:rsid w:val="00C83DAF"/>
    <w:rsid w:val="00C84609"/>
    <w:rsid w:val="00C900AA"/>
    <w:rsid w:val="00C91183"/>
    <w:rsid w:val="00CC6C8B"/>
    <w:rsid w:val="00CD38D8"/>
    <w:rsid w:val="00CD6174"/>
    <w:rsid w:val="00CE4210"/>
    <w:rsid w:val="00CE4C79"/>
    <w:rsid w:val="00CE6AAC"/>
    <w:rsid w:val="00D00F99"/>
    <w:rsid w:val="00D14185"/>
    <w:rsid w:val="00D22366"/>
    <w:rsid w:val="00D244C0"/>
    <w:rsid w:val="00D269B1"/>
    <w:rsid w:val="00D27B79"/>
    <w:rsid w:val="00D50404"/>
    <w:rsid w:val="00D56F9F"/>
    <w:rsid w:val="00D724D2"/>
    <w:rsid w:val="00D77F72"/>
    <w:rsid w:val="00D80917"/>
    <w:rsid w:val="00D8200E"/>
    <w:rsid w:val="00D8283C"/>
    <w:rsid w:val="00D85A17"/>
    <w:rsid w:val="00D86F26"/>
    <w:rsid w:val="00D90C5E"/>
    <w:rsid w:val="00D95F89"/>
    <w:rsid w:val="00DA765A"/>
    <w:rsid w:val="00DD55B0"/>
    <w:rsid w:val="00DF0C32"/>
    <w:rsid w:val="00E03EF7"/>
    <w:rsid w:val="00E106C9"/>
    <w:rsid w:val="00E260F9"/>
    <w:rsid w:val="00E5223B"/>
    <w:rsid w:val="00E573EB"/>
    <w:rsid w:val="00E61FF4"/>
    <w:rsid w:val="00E8694B"/>
    <w:rsid w:val="00ED281B"/>
    <w:rsid w:val="00ED2AAF"/>
    <w:rsid w:val="00EE3DEA"/>
    <w:rsid w:val="00F12E83"/>
    <w:rsid w:val="00F23318"/>
    <w:rsid w:val="00F34128"/>
    <w:rsid w:val="00F35459"/>
    <w:rsid w:val="00F539C8"/>
    <w:rsid w:val="00F67C2E"/>
    <w:rsid w:val="00F7708C"/>
    <w:rsid w:val="00F80B4C"/>
    <w:rsid w:val="00FA2DA7"/>
    <w:rsid w:val="00FB3CFB"/>
    <w:rsid w:val="00FC3A9D"/>
    <w:rsid w:val="00FC47F3"/>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7538A16B-F94F-480F-AFA9-4D938B65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B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911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1E7183"/>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1E7183"/>
    <w:rPr>
      <w:rFonts w:cs="Times New Roman"/>
    </w:rPr>
  </w:style>
  <w:style w:type="paragraph" w:styleId="a7">
    <w:name w:val="header"/>
    <w:basedOn w:val="a"/>
    <w:link w:val="a8"/>
    <w:uiPriority w:val="99"/>
    <w:rsid w:val="009C0DD9"/>
    <w:pPr>
      <w:tabs>
        <w:tab w:val="center" w:pos="4677"/>
        <w:tab w:val="right" w:pos="9355"/>
      </w:tabs>
    </w:pPr>
  </w:style>
  <w:style w:type="character" w:customStyle="1" w:styleId="a8">
    <w:name w:val="Верх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715889">
      <w:marLeft w:val="0"/>
      <w:marRight w:val="0"/>
      <w:marTop w:val="0"/>
      <w:marBottom w:val="0"/>
      <w:divBdr>
        <w:top w:val="none" w:sz="0" w:space="0" w:color="auto"/>
        <w:left w:val="none" w:sz="0" w:space="0" w:color="auto"/>
        <w:bottom w:val="none" w:sz="0" w:space="0" w:color="auto"/>
        <w:right w:val="none" w:sz="0" w:space="0" w:color="auto"/>
      </w:divBdr>
    </w:div>
    <w:div w:id="1009715890">
      <w:marLeft w:val="0"/>
      <w:marRight w:val="0"/>
      <w:marTop w:val="0"/>
      <w:marBottom w:val="0"/>
      <w:divBdr>
        <w:top w:val="none" w:sz="0" w:space="0" w:color="auto"/>
        <w:left w:val="none" w:sz="0" w:space="0" w:color="auto"/>
        <w:bottom w:val="none" w:sz="0" w:space="0" w:color="auto"/>
        <w:right w:val="none" w:sz="0" w:space="0" w:color="auto"/>
      </w:divBdr>
    </w:div>
    <w:div w:id="1009715891">
      <w:marLeft w:val="0"/>
      <w:marRight w:val="0"/>
      <w:marTop w:val="0"/>
      <w:marBottom w:val="0"/>
      <w:divBdr>
        <w:top w:val="none" w:sz="0" w:space="0" w:color="auto"/>
        <w:left w:val="none" w:sz="0" w:space="0" w:color="auto"/>
        <w:bottom w:val="none" w:sz="0" w:space="0" w:color="auto"/>
        <w:right w:val="none" w:sz="0" w:space="0" w:color="auto"/>
      </w:divBdr>
    </w:div>
    <w:div w:id="1009715892">
      <w:marLeft w:val="0"/>
      <w:marRight w:val="0"/>
      <w:marTop w:val="0"/>
      <w:marBottom w:val="0"/>
      <w:divBdr>
        <w:top w:val="none" w:sz="0" w:space="0" w:color="auto"/>
        <w:left w:val="none" w:sz="0" w:space="0" w:color="auto"/>
        <w:bottom w:val="none" w:sz="0" w:space="0" w:color="auto"/>
        <w:right w:val="none" w:sz="0" w:space="0" w:color="auto"/>
      </w:divBdr>
    </w:div>
    <w:div w:id="100971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18056</Words>
  <Characters>102925</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1</Company>
  <LinksUpToDate>false</LinksUpToDate>
  <CharactersWithSpaces>120740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комогорова</dc:creator>
  <cp:keywords/>
  <dc:description/>
  <cp:lastModifiedBy>admin</cp:lastModifiedBy>
  <cp:revision>2</cp:revision>
  <cp:lastPrinted>2008-01-30T22:45:00Z</cp:lastPrinted>
  <dcterms:created xsi:type="dcterms:W3CDTF">2014-02-22T05:38:00Z</dcterms:created>
  <dcterms:modified xsi:type="dcterms:W3CDTF">2014-02-22T05:38:00Z</dcterms:modified>
</cp:coreProperties>
</file>