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E9" w:rsidRDefault="003264E9">
      <w:pPr>
        <w:spacing w:line="360" w:lineRule="auto"/>
        <w:jc w:val="center"/>
        <w:rPr>
          <w:sz w:val="28"/>
        </w:rPr>
      </w:pPr>
      <w:r>
        <w:rPr>
          <w:sz w:val="28"/>
        </w:rPr>
        <w:t>Московский городской педагогический университет.</w:t>
      </w:r>
    </w:p>
    <w:p w:rsidR="003264E9" w:rsidRDefault="003264E9">
      <w:pPr>
        <w:spacing w:line="360" w:lineRule="auto"/>
        <w:jc w:val="center"/>
        <w:rPr>
          <w:sz w:val="28"/>
        </w:rPr>
      </w:pPr>
      <w:r>
        <w:rPr>
          <w:sz w:val="28"/>
        </w:rPr>
        <w:t>Факультет начальных классов.</w:t>
      </w:r>
    </w:p>
    <w:p w:rsidR="003264E9" w:rsidRDefault="003264E9">
      <w:pPr>
        <w:spacing w:line="360" w:lineRule="auto"/>
        <w:jc w:val="center"/>
        <w:rPr>
          <w:sz w:val="28"/>
        </w:rPr>
      </w:pPr>
      <w:r>
        <w:rPr>
          <w:sz w:val="28"/>
        </w:rPr>
        <w:t>Кафедра методики начального обучения.</w:t>
      </w: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  <w:r>
        <w:rPr>
          <w:sz w:val="28"/>
        </w:rPr>
        <w:t>Экзаменационная работа</w:t>
      </w:r>
    </w:p>
    <w:p w:rsidR="003264E9" w:rsidRDefault="003264E9">
      <w:pPr>
        <w:spacing w:line="360" w:lineRule="auto"/>
        <w:jc w:val="center"/>
        <w:rPr>
          <w:sz w:val="28"/>
        </w:rPr>
      </w:pPr>
      <w:r>
        <w:rPr>
          <w:sz w:val="28"/>
        </w:rPr>
        <w:t>студентки вечернего отделения,</w:t>
      </w:r>
    </w:p>
    <w:p w:rsidR="003264E9" w:rsidRDefault="003264E9">
      <w:pPr>
        <w:spacing w:line="360" w:lineRule="auto"/>
        <w:jc w:val="center"/>
        <w:rPr>
          <w:sz w:val="28"/>
        </w:rPr>
      </w:pPr>
      <w:r>
        <w:rPr>
          <w:sz w:val="28"/>
        </w:rPr>
        <w:t>5 курса, 2 группы</w:t>
      </w:r>
    </w:p>
    <w:p w:rsidR="003264E9" w:rsidRDefault="003264E9">
      <w:pPr>
        <w:spacing w:line="360" w:lineRule="auto"/>
        <w:jc w:val="center"/>
        <w:rPr>
          <w:sz w:val="28"/>
        </w:rPr>
      </w:pPr>
      <w:r>
        <w:rPr>
          <w:sz w:val="28"/>
        </w:rPr>
        <w:t>Ратниковой А. А.</w:t>
      </w:r>
    </w:p>
    <w:p w:rsidR="003264E9" w:rsidRDefault="003264E9">
      <w:pPr>
        <w:spacing w:line="360" w:lineRule="auto"/>
        <w:jc w:val="center"/>
        <w:rPr>
          <w:sz w:val="28"/>
        </w:rPr>
      </w:pPr>
      <w:r>
        <w:rPr>
          <w:sz w:val="28"/>
        </w:rPr>
        <w:t>на тему:</w:t>
      </w:r>
    </w:p>
    <w:p w:rsidR="003264E9" w:rsidRDefault="003264E9">
      <w:pPr>
        <w:spacing w:line="360" w:lineRule="auto"/>
        <w:jc w:val="center"/>
        <w:rPr>
          <w:sz w:val="28"/>
        </w:rPr>
      </w:pPr>
      <w:r>
        <w:rPr>
          <w:sz w:val="28"/>
        </w:rPr>
        <w:t>« Вазочка из кокона».</w:t>
      </w: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  <w:r>
        <w:rPr>
          <w:sz w:val="28"/>
        </w:rPr>
        <w:t>Москва</w:t>
      </w:r>
    </w:p>
    <w:p w:rsidR="003264E9" w:rsidRDefault="003264E9">
      <w:pPr>
        <w:spacing w:line="360" w:lineRule="auto"/>
        <w:jc w:val="center"/>
        <w:rPr>
          <w:sz w:val="28"/>
        </w:rPr>
      </w:pPr>
      <w:r>
        <w:rPr>
          <w:sz w:val="28"/>
        </w:rPr>
        <w:t>2003</w:t>
      </w:r>
    </w:p>
    <w:p w:rsidR="003264E9" w:rsidRDefault="003264E9">
      <w:pPr>
        <w:pStyle w:val="a3"/>
        <w:ind w:firstLine="709"/>
      </w:pPr>
      <w:r>
        <w:t>Цель: научить ребёнка свободно ориентироваться в любом виде деятельности.</w:t>
      </w:r>
    </w:p>
    <w:p w:rsidR="003264E9" w:rsidRDefault="003264E9">
      <w:pPr>
        <w:pStyle w:val="a3"/>
        <w:ind w:firstLine="709"/>
      </w:pPr>
      <w:r>
        <w:t>Задачи:</w:t>
      </w:r>
    </w:p>
    <w:p w:rsidR="003264E9" w:rsidRDefault="003264E9">
      <w:pPr>
        <w:pStyle w:val="a3"/>
        <w:numPr>
          <w:ilvl w:val="0"/>
          <w:numId w:val="1"/>
        </w:numPr>
      </w:pPr>
      <w:r>
        <w:t>Дидактические:</w:t>
      </w:r>
    </w:p>
    <w:p w:rsidR="003264E9" w:rsidRDefault="003264E9">
      <w:pPr>
        <w:pStyle w:val="a3"/>
        <w:numPr>
          <w:ilvl w:val="1"/>
          <w:numId w:val="1"/>
        </w:numPr>
      </w:pPr>
      <w:r>
        <w:t>познакомить детей с приёмом разрезания кокона на две половинки;</w:t>
      </w:r>
    </w:p>
    <w:p w:rsidR="003264E9" w:rsidRDefault="003264E9">
      <w:pPr>
        <w:pStyle w:val="a3"/>
        <w:numPr>
          <w:ilvl w:val="1"/>
          <w:numId w:val="1"/>
        </w:numPr>
      </w:pPr>
      <w:r>
        <w:t>научить детей приёму уплощения дна вазочки;</w:t>
      </w:r>
    </w:p>
    <w:p w:rsidR="003264E9" w:rsidRDefault="003264E9">
      <w:pPr>
        <w:pStyle w:val="a3"/>
        <w:numPr>
          <w:ilvl w:val="1"/>
          <w:numId w:val="1"/>
        </w:numPr>
      </w:pPr>
      <w:r>
        <w:t>научить детей отделывать дно и края вазочки.</w:t>
      </w:r>
    </w:p>
    <w:p w:rsidR="003264E9" w:rsidRDefault="003264E9">
      <w:pPr>
        <w:pStyle w:val="a3"/>
        <w:numPr>
          <w:ilvl w:val="0"/>
          <w:numId w:val="1"/>
        </w:numPr>
      </w:pPr>
      <w:r>
        <w:t>Воспитательные:</w:t>
      </w:r>
    </w:p>
    <w:p w:rsidR="003264E9" w:rsidRDefault="003264E9">
      <w:pPr>
        <w:pStyle w:val="a3"/>
        <w:numPr>
          <w:ilvl w:val="1"/>
          <w:numId w:val="1"/>
        </w:numPr>
      </w:pPr>
      <w:r>
        <w:t>воспитывать аккуратность;</w:t>
      </w:r>
    </w:p>
    <w:p w:rsidR="003264E9" w:rsidRDefault="003264E9">
      <w:pPr>
        <w:pStyle w:val="a3"/>
        <w:numPr>
          <w:ilvl w:val="1"/>
          <w:numId w:val="1"/>
        </w:numPr>
      </w:pPr>
      <w:r>
        <w:t>воспитывать культуру труда;</w:t>
      </w:r>
    </w:p>
    <w:p w:rsidR="003264E9" w:rsidRDefault="003264E9">
      <w:pPr>
        <w:pStyle w:val="a3"/>
        <w:numPr>
          <w:ilvl w:val="0"/>
          <w:numId w:val="1"/>
        </w:numPr>
      </w:pPr>
      <w:r>
        <w:t>Развивающие:</w:t>
      </w:r>
    </w:p>
    <w:p w:rsidR="003264E9" w:rsidRDefault="003264E9">
      <w:pPr>
        <w:pStyle w:val="a3"/>
        <w:numPr>
          <w:ilvl w:val="1"/>
          <w:numId w:val="1"/>
        </w:numPr>
      </w:pPr>
      <w:r>
        <w:t>развитие глазомера;</w:t>
      </w:r>
    </w:p>
    <w:p w:rsidR="003264E9" w:rsidRDefault="003264E9">
      <w:pPr>
        <w:pStyle w:val="a3"/>
        <w:numPr>
          <w:ilvl w:val="1"/>
          <w:numId w:val="1"/>
        </w:numPr>
      </w:pPr>
      <w:r>
        <w:t>развитие самостоятельности;</w:t>
      </w:r>
    </w:p>
    <w:p w:rsidR="003264E9" w:rsidRDefault="003264E9">
      <w:pPr>
        <w:pStyle w:val="a3"/>
        <w:numPr>
          <w:ilvl w:val="1"/>
          <w:numId w:val="1"/>
        </w:numPr>
      </w:pPr>
      <w:r>
        <w:t>развитие творческого воображения.</w:t>
      </w:r>
    </w:p>
    <w:p w:rsidR="003264E9" w:rsidRDefault="003264E9">
      <w:pPr>
        <w:pStyle w:val="a3"/>
      </w:pPr>
    </w:p>
    <w:p w:rsidR="003264E9" w:rsidRDefault="003264E9">
      <w:pPr>
        <w:pStyle w:val="a3"/>
      </w:pPr>
    </w:p>
    <w:p w:rsidR="003264E9" w:rsidRDefault="003264E9">
      <w:pPr>
        <w:pStyle w:val="a3"/>
      </w:pPr>
    </w:p>
    <w:p w:rsidR="003264E9" w:rsidRDefault="003264E9">
      <w:pPr>
        <w:pStyle w:val="a3"/>
      </w:pPr>
    </w:p>
    <w:p w:rsidR="003264E9" w:rsidRDefault="003264E9">
      <w:pPr>
        <w:pStyle w:val="a3"/>
      </w:pPr>
    </w:p>
    <w:p w:rsidR="003264E9" w:rsidRDefault="003264E9">
      <w:pPr>
        <w:pStyle w:val="a3"/>
      </w:pPr>
    </w:p>
    <w:p w:rsidR="003264E9" w:rsidRDefault="003264E9">
      <w:pPr>
        <w:pStyle w:val="a3"/>
      </w:pPr>
    </w:p>
    <w:p w:rsidR="003264E9" w:rsidRDefault="003264E9">
      <w:pPr>
        <w:pStyle w:val="a3"/>
      </w:pPr>
    </w:p>
    <w:p w:rsidR="003264E9" w:rsidRDefault="003264E9">
      <w:pPr>
        <w:pStyle w:val="a3"/>
      </w:pPr>
    </w:p>
    <w:p w:rsidR="003264E9" w:rsidRDefault="003264E9">
      <w:pPr>
        <w:pStyle w:val="a3"/>
      </w:pPr>
    </w:p>
    <w:p w:rsidR="003264E9" w:rsidRDefault="003264E9">
      <w:pPr>
        <w:pStyle w:val="a3"/>
      </w:pPr>
    </w:p>
    <w:p w:rsidR="003264E9" w:rsidRDefault="003264E9">
      <w:pPr>
        <w:pStyle w:val="a3"/>
      </w:pPr>
    </w:p>
    <w:p w:rsidR="003264E9" w:rsidRDefault="003264E9">
      <w:pPr>
        <w:pStyle w:val="a3"/>
      </w:pPr>
    </w:p>
    <w:p w:rsidR="003264E9" w:rsidRDefault="003264E9">
      <w:pPr>
        <w:pStyle w:val="a3"/>
      </w:pPr>
    </w:p>
    <w:p w:rsidR="003264E9" w:rsidRDefault="003264E9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5"/>
        <w:gridCol w:w="3744"/>
        <w:gridCol w:w="2277"/>
        <w:gridCol w:w="2014"/>
      </w:tblGrid>
      <w:tr w:rsidR="003264E9">
        <w:tc>
          <w:tcPr>
            <w:tcW w:w="1548" w:type="dxa"/>
          </w:tcPr>
          <w:p w:rsidR="003264E9" w:rsidRDefault="003264E9">
            <w:pPr>
              <w:pStyle w:val="a3"/>
              <w:jc w:val="center"/>
            </w:pPr>
            <w:r>
              <w:t>Этапы урока.</w:t>
            </w:r>
          </w:p>
        </w:tc>
        <w:tc>
          <w:tcPr>
            <w:tcW w:w="4140" w:type="dxa"/>
          </w:tcPr>
          <w:p w:rsidR="003264E9" w:rsidRDefault="003264E9">
            <w:pPr>
              <w:pStyle w:val="a3"/>
              <w:jc w:val="center"/>
            </w:pPr>
            <w:r>
              <w:t>Действия учителя.</w:t>
            </w:r>
          </w:p>
        </w:tc>
        <w:tc>
          <w:tcPr>
            <w:tcW w:w="2340" w:type="dxa"/>
          </w:tcPr>
          <w:p w:rsidR="003264E9" w:rsidRDefault="003264E9">
            <w:pPr>
              <w:pStyle w:val="a3"/>
              <w:jc w:val="center"/>
            </w:pPr>
            <w:r>
              <w:t>Действия учащихся.</w:t>
            </w:r>
          </w:p>
        </w:tc>
        <w:tc>
          <w:tcPr>
            <w:tcW w:w="1543" w:type="dxa"/>
          </w:tcPr>
          <w:p w:rsidR="003264E9" w:rsidRDefault="003264E9">
            <w:pPr>
              <w:pStyle w:val="a3"/>
            </w:pPr>
            <w:r>
              <w:t>Оборудование.</w:t>
            </w:r>
          </w:p>
        </w:tc>
      </w:tr>
      <w:tr w:rsidR="003264E9">
        <w:trPr>
          <w:trHeight w:val="13565"/>
        </w:trPr>
        <w:tc>
          <w:tcPr>
            <w:tcW w:w="1548" w:type="dxa"/>
          </w:tcPr>
          <w:p w:rsidR="003264E9" w:rsidRDefault="003264E9">
            <w:pPr>
              <w:pStyle w:val="a3"/>
            </w:pPr>
            <w:r>
              <w:t>1. Анализ конструк-</w:t>
            </w:r>
          </w:p>
          <w:p w:rsidR="003264E9" w:rsidRDefault="003264E9">
            <w:pPr>
              <w:pStyle w:val="a3"/>
            </w:pPr>
            <w:r>
              <w:t>ции образца.</w:t>
            </w: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  <w:r>
              <w:t>2. Анализ техноло-</w:t>
            </w:r>
          </w:p>
          <w:p w:rsidR="003264E9" w:rsidRDefault="003264E9">
            <w:pPr>
              <w:pStyle w:val="a3"/>
            </w:pPr>
            <w:r>
              <w:t>гии изготовле-</w:t>
            </w:r>
          </w:p>
          <w:p w:rsidR="003264E9" w:rsidRDefault="003264E9">
            <w:pPr>
              <w:pStyle w:val="a3"/>
            </w:pPr>
            <w:r>
              <w:t>ния изделия.</w:t>
            </w: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  <w:r>
              <w:t>3. Органи-</w:t>
            </w:r>
          </w:p>
          <w:p w:rsidR="003264E9" w:rsidRDefault="003264E9">
            <w:pPr>
              <w:pStyle w:val="a3"/>
            </w:pPr>
            <w:r>
              <w:t>зация рабочего места.</w:t>
            </w: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  <w:r>
              <w:t>4. Поста-</w:t>
            </w:r>
          </w:p>
          <w:p w:rsidR="003264E9" w:rsidRDefault="003264E9">
            <w:pPr>
              <w:pStyle w:val="a3"/>
            </w:pPr>
            <w:r>
              <w:t>новка дидакти-</w:t>
            </w:r>
          </w:p>
          <w:p w:rsidR="003264E9" w:rsidRDefault="003264E9">
            <w:pPr>
              <w:pStyle w:val="a3"/>
            </w:pPr>
            <w:r>
              <w:t>ческой задачи.</w:t>
            </w: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  <w:r>
              <w:t>5. Само-</w:t>
            </w:r>
          </w:p>
          <w:p w:rsidR="003264E9" w:rsidRDefault="003264E9">
            <w:pPr>
              <w:pStyle w:val="a3"/>
            </w:pPr>
            <w:r>
              <w:t>стоятель-ная практи-</w:t>
            </w:r>
          </w:p>
          <w:p w:rsidR="003264E9" w:rsidRDefault="003264E9">
            <w:pPr>
              <w:pStyle w:val="a3"/>
            </w:pPr>
            <w:r>
              <w:t>ческая работа.</w:t>
            </w: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  <w:r>
              <w:t>6. Органи-</w:t>
            </w:r>
          </w:p>
          <w:p w:rsidR="003264E9" w:rsidRDefault="003264E9">
            <w:pPr>
              <w:pStyle w:val="a3"/>
            </w:pPr>
            <w:r>
              <w:t>зованное прерыва-</w:t>
            </w:r>
          </w:p>
          <w:p w:rsidR="003264E9" w:rsidRDefault="003264E9">
            <w:pPr>
              <w:pStyle w:val="a3"/>
            </w:pPr>
            <w:r>
              <w:t xml:space="preserve">ние работы. </w:t>
            </w:r>
          </w:p>
          <w:p w:rsidR="003264E9" w:rsidRDefault="003264E9">
            <w:pPr>
              <w:pStyle w:val="a3"/>
            </w:pPr>
            <w:r>
              <w:t>7. Уборка рабочих мест.</w:t>
            </w: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  <w:r>
              <w:t>8. Актуа-</w:t>
            </w:r>
          </w:p>
          <w:p w:rsidR="003264E9" w:rsidRDefault="003264E9">
            <w:pPr>
              <w:pStyle w:val="a3"/>
            </w:pPr>
            <w:r>
              <w:t>лизация знаний учащихся.</w:t>
            </w:r>
          </w:p>
        </w:tc>
        <w:tc>
          <w:tcPr>
            <w:tcW w:w="4140" w:type="dxa"/>
          </w:tcPr>
          <w:p w:rsidR="003264E9" w:rsidRDefault="003264E9">
            <w:pPr>
              <w:pStyle w:val="a3"/>
            </w:pPr>
            <w:r>
              <w:t>- Сегодня мы с вами будем делать очень интересное изделие. Наверняка вы уже обратили на него своё внимание. Как вы думаете, что это?</w:t>
            </w:r>
          </w:p>
          <w:p w:rsidR="003264E9" w:rsidRDefault="003264E9">
            <w:pPr>
              <w:pStyle w:val="a3"/>
              <w:numPr>
                <w:ilvl w:val="1"/>
                <w:numId w:val="1"/>
              </w:numPr>
              <w:tabs>
                <w:tab w:val="clear" w:pos="1789"/>
                <w:tab w:val="num" w:pos="-88"/>
                <w:tab w:val="left" w:pos="0"/>
                <w:tab w:val="left" w:pos="274"/>
              </w:tabs>
              <w:ind w:left="0" w:firstLine="92"/>
            </w:pPr>
            <w:r>
              <w:t>Конечно это вазочка, а для чего мы её будем делать?</w:t>
            </w: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  <w:r>
              <w:t xml:space="preserve">- А что мы туда положим? </w:t>
            </w:r>
          </w:p>
          <w:p w:rsidR="003264E9" w:rsidRDefault="003264E9">
            <w:pPr>
              <w:spacing w:line="360" w:lineRule="auto"/>
            </w:pPr>
          </w:p>
          <w:p w:rsidR="003264E9" w:rsidRDefault="003264E9">
            <w:pPr>
              <w:spacing w:line="360" w:lineRule="auto"/>
            </w:pPr>
          </w:p>
          <w:p w:rsidR="003264E9" w:rsidRDefault="003264E9">
            <w:pPr>
              <w:spacing w:line="360" w:lineRule="auto"/>
            </w:pPr>
          </w:p>
          <w:p w:rsidR="003264E9" w:rsidRDefault="003264E9">
            <w:pPr>
              <w:spacing w:line="360" w:lineRule="auto"/>
            </w:pPr>
          </w:p>
          <w:p w:rsidR="003264E9" w:rsidRDefault="003264E9">
            <w:pPr>
              <w:spacing w:line="360" w:lineRule="auto"/>
            </w:pPr>
          </w:p>
          <w:p w:rsidR="003264E9" w:rsidRDefault="003264E9">
            <w:pPr>
              <w:spacing w:line="360" w:lineRule="auto"/>
            </w:pPr>
          </w:p>
          <w:p w:rsidR="003264E9" w:rsidRDefault="003264E9">
            <w:pPr>
              <w:spacing w:line="360" w:lineRule="auto"/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Из скольких основных деталей сделана вазочка?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А теперь внимательно посмотрите на вазочку и скажите, из каких деталей она сделана?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Давайте посмотрим на донышко снаружи, потом внутри. Как же так получилось, что не видно нитей кокона?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- Так из скольких же основных деталей состоит вазочка? 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pStyle w:val="2"/>
            </w:pPr>
            <w:r>
              <w:t>- Одинаковы ли детали самой вазочки?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А какой формы детали?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А каким способом детали соединены друг с другом?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А о каких деталях мы забыли упомянуть?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- Каким способом соединены детали отделки с основными деталями? 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Из какого материала сделаны основные детали и детали отделки?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Представьте, что вы начали делать изделие, какие операции и в каком порядке мы будем делать? Возьмите карточку №39, рассмотрите её всю и приготовьтесь отвечать на мои вопросы.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Чем отличается вазочка на карточке от образца, который показала вам я?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- Поэтому, когда будете отвечать на мои вопросы, не забудьте, что мы будем делать вазочку, состоящую из нижней части и крышечки. 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С чего начнём делать вазочку?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Скажите, а легко нам будет это сделать?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А почему?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pStyle w:val="2"/>
            </w:pPr>
            <w:r>
              <w:t>- Поэтому кокон разрезать будет очень трудно, и в выполнении этой операции я вам помогу.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Что же мы будем делать далее?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А как это сделать?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А почему два раза?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pStyle w:val="2"/>
            </w:pPr>
            <w:r>
              <w:t>- А где на картоне мы эту операцию будем делать?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Как продолжим работу?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(Далее учитель показывает продавливание половинки кокона стаканом, комментируя объяснением).</w:t>
            </w:r>
          </w:p>
          <w:p w:rsidR="003264E9" w:rsidRDefault="003264E9">
            <w:pPr>
              <w:pStyle w:val="2"/>
            </w:pPr>
            <w:r>
              <w:t>- Ребята, скажите, а куда мне поставить стакан, может правее, левее? Как сделать это ровнее?</w:t>
            </w:r>
          </w:p>
          <w:p w:rsidR="003264E9" w:rsidRDefault="003264E9">
            <w:pPr>
              <w:pStyle w:val="2"/>
            </w:pPr>
            <w:r>
              <w:t>- Да, действительно, но как внимательно посмотреть? Надо присесть, чтобы глаза были на уровне верхнего края вазочки, (учитель показывает), сделать так, чтобы края совпали, и поставить в середину стакан, а потом, сильно нажимая, продавить стаканом дно и несколько раз повернуть, а зачем?</w:t>
            </w:r>
          </w:p>
          <w:p w:rsidR="003264E9" w:rsidRDefault="003264E9">
            <w:pPr>
              <w:pStyle w:val="2"/>
            </w:pPr>
            <w:r>
              <w:t xml:space="preserve">- А почему в карточке сказано, что надо далее намазать клеем </w:t>
            </w:r>
            <w:r>
              <w:rPr>
                <w:u w:val="single"/>
              </w:rPr>
              <w:t>оба</w:t>
            </w:r>
            <w:r>
              <w:t xml:space="preserve"> круга-донышка?</w:t>
            </w:r>
          </w:p>
          <w:p w:rsidR="003264E9" w:rsidRDefault="003264E9">
            <w:pPr>
              <w:pStyle w:val="2"/>
            </w:pPr>
            <w:r>
              <w:t>- Посмотрите на с. 4. Почему внутри вазочки нарисован стакан, да он ещё почему-то полный?</w:t>
            </w:r>
          </w:p>
          <w:p w:rsidR="003264E9" w:rsidRDefault="003264E9">
            <w:pPr>
              <w:pStyle w:val="2"/>
            </w:pPr>
            <w:r>
              <w:t>- Что мы будем делать далее?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На этом наша работа будет закончена?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А как сделать ручку?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Т.е. крышечку можно сделать из кусочка тесьмы или из полуфабриката.</w:t>
            </w:r>
          </w:p>
          <w:p w:rsidR="003264E9" w:rsidRDefault="003264E9">
            <w:pPr>
              <w:pStyle w:val="2"/>
            </w:pPr>
            <w:r>
              <w:t>- Какие инструменты нам понадобятся для работы?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Какое приспособление для разметки нам понадобится?</w:t>
            </w:r>
          </w:p>
          <w:p w:rsidR="003264E9" w:rsidRDefault="003264E9">
            <w:pPr>
              <w:pStyle w:val="2"/>
            </w:pPr>
            <w:r>
              <w:t>- При каких условиях эти инструменты могут быть опасны?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Так что же надо сделать после изготовления изделия?</w:t>
            </w:r>
          </w:p>
          <w:p w:rsidR="003264E9" w:rsidRDefault="003264E9">
            <w:pPr>
              <w:pStyle w:val="2"/>
            </w:pPr>
            <w:r>
              <w:t>- Как мы расположим инструменты и приспособления?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А теперь приступаем к работе. Работать будем по плану на карточках.</w:t>
            </w:r>
          </w:p>
          <w:p w:rsidR="003264E9" w:rsidRDefault="003264E9">
            <w:pPr>
              <w:pStyle w:val="2"/>
            </w:pPr>
            <w:r>
              <w:t>- На этом уроке мы с вами успеем сделать только нижнюю половинку вазочки, приклеить тесьму вверху и внизу и украсить вазу блёстками по своему усмотрению.</w:t>
            </w:r>
          </w:p>
          <w:p w:rsidR="003264E9" w:rsidRDefault="003264E9">
            <w:pPr>
              <w:pStyle w:val="2"/>
            </w:pPr>
            <w:r>
              <w:t>- Как я уже сказала, резать кокон буду я. Чем остальные ребята могут заняться пока не подойдёт их очередь?</w:t>
            </w:r>
          </w:p>
          <w:p w:rsidR="003264E9" w:rsidRDefault="003264E9">
            <w:pPr>
              <w:pStyle w:val="2"/>
            </w:pPr>
            <w:r>
              <w:t>- А теперь приступаем к выполнению работы, бригадиры раздадут инструменты и коконы.</w:t>
            </w:r>
          </w:p>
          <w:p w:rsidR="003264E9" w:rsidRDefault="003264E9">
            <w:pPr>
              <w:pStyle w:val="2"/>
            </w:pPr>
            <w:r>
              <w:t>(Учитель разрезает коконы, комментируя свои действия,  некоторые учащиеся делают это сами под руководством учителя, если кокон не очень плотно намотан. Также учитель корректирует деятельность учащихся).</w:t>
            </w:r>
          </w:p>
          <w:p w:rsidR="003264E9" w:rsidRDefault="003264E9">
            <w:pPr>
              <w:pStyle w:val="2"/>
            </w:pPr>
            <w:r>
              <w:t>- Время выполнения работы истекло, бригадиры, соберите ножницы и кисточки.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Убираем свои рабочие места, ничего не выбрасываем, кто убрал своё место, садится и показывает, что он готов.</w:t>
            </w:r>
          </w:p>
          <w:p w:rsidR="003264E9" w:rsidRDefault="003264E9">
            <w:pPr>
              <w:pStyle w:val="2"/>
            </w:pPr>
            <w:r>
              <w:t>- Почему овальный конец кокона становится плоским, когда мы делаем дно вазы?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Как изменяются свойства нитки, смоченной в силикатный клей?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Какие из этих свойств нужно учитывать при разрезании кокона и почему?</w:t>
            </w:r>
          </w:p>
          <w:p w:rsidR="003264E9" w:rsidRDefault="003264E9">
            <w:pPr>
              <w:pStyle w:val="2"/>
            </w:pPr>
          </w:p>
        </w:tc>
        <w:tc>
          <w:tcPr>
            <w:tcW w:w="2340" w:type="dxa"/>
          </w:tcPr>
          <w:p w:rsidR="003264E9" w:rsidRDefault="003264E9">
            <w:pPr>
              <w:pStyle w:val="a3"/>
            </w:pPr>
            <w:r>
              <w:t>- Это коробочка.</w:t>
            </w:r>
          </w:p>
          <w:p w:rsidR="003264E9" w:rsidRDefault="003264E9">
            <w:pPr>
              <w:pStyle w:val="a3"/>
            </w:pPr>
            <w:r>
              <w:t>- Это вазочка.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- В неё можно что-то класть, а можно подарить маме,  и она туда будет класть что-то. 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- Конфеты, фантики, сотки, а мама туда может положить нитки, скрепки, тесьму, кружева… 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Из 2.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Из 3.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Из 2 деталей разрезанного кокона и одной детали донышка.</w:t>
            </w:r>
          </w:p>
          <w:p w:rsidR="003264E9" w:rsidRDefault="003264E9">
            <w:pPr>
              <w:pStyle w:val="2"/>
            </w:pPr>
            <w:r>
              <w:t xml:space="preserve">- Наверно донышко состоит из двух одинаковых деталей? </w:t>
            </w:r>
          </w:p>
          <w:p w:rsidR="003264E9" w:rsidRDefault="003264E9">
            <w:pPr>
              <w:pStyle w:val="2"/>
            </w:pPr>
            <w:r>
              <w:t>- Значит, вазочка состоит из 4 деталей: из двух половинок кокона и двух одинаковых деталей донышка.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Нет, верхняя половинка кокона меньше.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Вазочка сделана из половинок шара, а донышко из одинаковых кругов.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Детали донышка приклеиваются к кокону.</w:t>
            </w:r>
          </w:p>
          <w:p w:rsidR="003264E9" w:rsidRDefault="003264E9">
            <w:pPr>
              <w:pStyle w:val="2"/>
            </w:pPr>
            <w:r>
              <w:t>- О деталях отделки.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Детали отделки приклеены к основным деталям.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Сама вазочка сделана из кокона, разрезанного на 2 части, донышко сделано из картона, а отделка из тесьмы и блёсток.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Тем, что вазочка на карточке без крышечки, и она по-другому отделана.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pStyle w:val="2"/>
            </w:pPr>
            <w:r>
              <w:t>- Сначала разрежем кокон на две неравные части.</w:t>
            </w:r>
          </w:p>
          <w:p w:rsidR="003264E9" w:rsidRDefault="003264E9">
            <w:pPr>
              <w:pStyle w:val="2"/>
            </w:pPr>
            <w:r>
              <w:t>- Нет.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Мы знаем, что ниточка, попавшая в клей, изменяет свои свойства: она становится жёсткой и очень прочной.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Мы будем размечать донышко.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Надо взять стакан и обвести его дно два раза?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Нам ведь нужно две детали для того, чтобы сделать дно вазочки.</w:t>
            </w:r>
          </w:p>
          <w:p w:rsidR="003264E9" w:rsidRDefault="003264E9">
            <w:pPr>
              <w:pStyle w:val="2"/>
            </w:pPr>
            <w:r>
              <w:t>- С краю, так, чтобы сэкономить бумагу и близко друг к другу.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Надо продавить стаканом дно вазочки.</w:t>
            </w: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spacing w:line="360" w:lineRule="auto"/>
              <w:rPr>
                <w:sz w:val="28"/>
              </w:rPr>
            </w:pPr>
          </w:p>
          <w:p w:rsidR="003264E9" w:rsidRDefault="003264E9">
            <w:pPr>
              <w:pStyle w:val="2"/>
            </w:pPr>
            <w:r>
              <w:t>- Надо внимательно посмотреть.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Затем, чтобы дно не вернулось обратно.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Чтобы успеть их приклеить.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Чтобы картон приклеился ровно и высох, нужен пресс.</w:t>
            </w:r>
          </w:p>
          <w:p w:rsidR="003264E9" w:rsidRDefault="003264E9">
            <w:pPr>
              <w:pStyle w:val="2"/>
            </w:pPr>
            <w:r>
              <w:t>- Приклеивать тесьму внизу и вверху половинки кокона  и на крышку кокона, понемногу намазывая край вазы.</w:t>
            </w:r>
          </w:p>
          <w:p w:rsidR="003264E9" w:rsidRDefault="003264E9">
            <w:pPr>
              <w:pStyle w:val="2"/>
            </w:pPr>
            <w:r>
              <w:t>- Нет, можно приклеить ещё блёстки.</w:t>
            </w:r>
          </w:p>
          <w:p w:rsidR="003264E9" w:rsidRDefault="003264E9">
            <w:pPr>
              <w:pStyle w:val="2"/>
            </w:pPr>
            <w:r>
              <w:t>- А ещё нам надо  сделать ручку.</w:t>
            </w:r>
          </w:p>
          <w:p w:rsidR="003264E9" w:rsidRDefault="003264E9">
            <w:pPr>
              <w:pStyle w:val="2"/>
            </w:pPr>
            <w:r>
              <w:t>- Отрезать кусочек тесьмы и приклеить один кончик к другому или это можно сделать из чего-нибудь круглого.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Карандаш для разметки, ножницы для вырезания и кисточка для приклеивания.</w:t>
            </w:r>
          </w:p>
          <w:p w:rsidR="003264E9" w:rsidRDefault="003264E9">
            <w:pPr>
              <w:pStyle w:val="2"/>
            </w:pPr>
            <w:r>
              <w:t>- Стакан.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Если они неисправны, если играть с ними или неправильно передавать, если на рабочем месте беспорядок.</w:t>
            </w:r>
          </w:p>
          <w:p w:rsidR="003264E9" w:rsidRDefault="003264E9">
            <w:pPr>
              <w:pStyle w:val="2"/>
            </w:pPr>
            <w:r>
              <w:t>- Убрать рабочее место.</w:t>
            </w:r>
          </w:p>
          <w:p w:rsidR="003264E9" w:rsidRDefault="003264E9">
            <w:pPr>
              <w:pStyle w:val="2"/>
            </w:pPr>
            <w:r>
              <w:t>- Ножницы, кисточка и  карандаш в стакане, стакан для разметки рядом. Кокон с картоном на краю стола.</w:t>
            </w:r>
          </w:p>
          <w:p w:rsidR="003264E9" w:rsidRDefault="003264E9">
            <w:pPr>
              <w:pStyle w:val="2"/>
            </w:pPr>
            <w:r>
              <w:t xml:space="preserve"> 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Они могут размечать и вырезать донышко.</w:t>
            </w:r>
          </w:p>
          <w:p w:rsidR="003264E9" w:rsidRDefault="003264E9">
            <w:pPr>
              <w:pStyle w:val="2"/>
            </w:pPr>
            <w:r>
              <w:t>(Выполнение изделия).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(Заканчивают работу).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(Убирают рабочие места).</w:t>
            </w: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</w:p>
          <w:p w:rsidR="003264E9" w:rsidRDefault="003264E9">
            <w:pPr>
              <w:pStyle w:val="2"/>
            </w:pPr>
            <w:r>
              <w:t>- Потому что мы надавливаем на стакан и несколько раз поворачиваем его, а потом приклеиваем картон и ставим пресс.</w:t>
            </w:r>
          </w:p>
          <w:p w:rsidR="003264E9" w:rsidRDefault="003264E9">
            <w:pPr>
              <w:pStyle w:val="2"/>
            </w:pPr>
            <w:r>
              <w:t>- Она становится жёсткой, очень прочной, блестящей и не горит.</w:t>
            </w:r>
          </w:p>
          <w:p w:rsidR="003264E9" w:rsidRDefault="003264E9">
            <w:pPr>
              <w:pStyle w:val="2"/>
            </w:pPr>
            <w:r>
              <w:t>- Надо знать, что нить становится жёсткой и прочной из-за этого кокон будет очень трудно разрезать.</w:t>
            </w:r>
          </w:p>
        </w:tc>
        <w:tc>
          <w:tcPr>
            <w:tcW w:w="1543" w:type="dxa"/>
          </w:tcPr>
          <w:p w:rsidR="003264E9" w:rsidRDefault="003264E9">
            <w:pPr>
              <w:pStyle w:val="a3"/>
            </w:pPr>
            <w:r>
              <w:t>Натурный образец изделия.</w:t>
            </w: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  <w:r>
              <w:t>Натурный образец изделия, половинка кокона.</w:t>
            </w: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  <w:p w:rsidR="003264E9" w:rsidRDefault="003264E9">
            <w:pPr>
              <w:pStyle w:val="a3"/>
            </w:pPr>
          </w:p>
        </w:tc>
      </w:tr>
    </w:tbl>
    <w:p w:rsidR="003264E9" w:rsidRDefault="003264E9">
      <w:pPr>
        <w:pStyle w:val="a3"/>
      </w:pPr>
    </w:p>
    <w:p w:rsidR="003264E9" w:rsidRDefault="003264E9">
      <w:pPr>
        <w:spacing w:line="360" w:lineRule="auto"/>
        <w:jc w:val="both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</w:p>
    <w:p w:rsidR="003264E9" w:rsidRDefault="003264E9">
      <w:pPr>
        <w:spacing w:line="360" w:lineRule="auto"/>
        <w:jc w:val="center"/>
        <w:rPr>
          <w:sz w:val="28"/>
        </w:rPr>
      </w:pPr>
      <w:bookmarkStart w:id="0" w:name="_GoBack"/>
      <w:bookmarkEnd w:id="0"/>
    </w:p>
    <w:sectPr w:rsidR="003264E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A360A"/>
    <w:multiLevelType w:val="hybridMultilevel"/>
    <w:tmpl w:val="F9BC6558"/>
    <w:lvl w:ilvl="0" w:tplc="C046B2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52EDFDE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55D"/>
    <w:rsid w:val="003264E9"/>
    <w:rsid w:val="005E6B13"/>
    <w:rsid w:val="005F5038"/>
    <w:rsid w:val="00C3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4C2F2-56CD-4DBC-9C89-40FE88D4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2">
    <w:name w:val="Body Text 2"/>
    <w:basedOn w:val="a"/>
    <w:semiHidden/>
    <w:pPr>
      <w:spacing w:line="360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городской педагогический университет</vt:lpstr>
    </vt:vector>
  </TitlesOfParts>
  <Company>1</Company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городской педагогический университет</dc:title>
  <dc:subject/>
  <dc:creator>витя</dc:creator>
  <cp:keywords/>
  <dc:description/>
  <cp:lastModifiedBy>admin</cp:lastModifiedBy>
  <cp:revision>2</cp:revision>
  <cp:lastPrinted>2004-01-11T20:29:00Z</cp:lastPrinted>
  <dcterms:created xsi:type="dcterms:W3CDTF">2014-02-08T03:40:00Z</dcterms:created>
  <dcterms:modified xsi:type="dcterms:W3CDTF">2014-02-08T03:40:00Z</dcterms:modified>
</cp:coreProperties>
</file>