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03" w:rsidRDefault="00D76A60">
      <w:pPr>
        <w:widowControl w:val="0"/>
        <w:spacing w:line="312" w:lineRule="auto"/>
        <w:ind w:firstLine="567"/>
        <w:jc w:val="center"/>
        <w:rPr>
          <w:snapToGrid w:val="0"/>
          <w:sz w:val="28"/>
          <w:lang w:val="en-US"/>
        </w:rPr>
      </w:pPr>
      <w:r>
        <w:rPr>
          <w:b/>
          <w:snapToGrid w:val="0"/>
          <w:sz w:val="28"/>
        </w:rPr>
        <w:t>Алгоритм компактного хранения и решения СЛАУ высокого порядка</w:t>
      </w:r>
    </w:p>
    <w:p w:rsidR="00EE5603" w:rsidRDefault="00EE5603">
      <w:pPr>
        <w:widowControl w:val="0"/>
        <w:spacing w:line="312" w:lineRule="auto"/>
        <w:ind w:firstLine="567"/>
        <w:jc w:val="center"/>
        <w:rPr>
          <w:snapToGrid w:val="0"/>
          <w:sz w:val="28"/>
          <w:lang w:val="en-US"/>
        </w:rPr>
      </w:pPr>
    </w:p>
    <w:p w:rsidR="00EE5603" w:rsidRDefault="00EE5603">
      <w:pPr>
        <w:widowControl w:val="0"/>
        <w:spacing w:line="312" w:lineRule="auto"/>
        <w:ind w:firstLine="567"/>
        <w:jc w:val="center"/>
        <w:rPr>
          <w:snapToGrid w:val="0"/>
          <w:sz w:val="28"/>
          <w:lang w:val="en-US"/>
        </w:rPr>
      </w:pPr>
    </w:p>
    <w:p w:rsidR="00EE5603" w:rsidRDefault="00D76A60">
      <w:pPr>
        <w:widowControl w:val="0"/>
        <w:spacing w:line="312" w:lineRule="auto"/>
        <w:ind w:firstLine="567"/>
        <w:jc w:val="center"/>
        <w:rPr>
          <w:snapToGrid w:val="0"/>
          <w:sz w:val="28"/>
        </w:rPr>
      </w:pPr>
      <w:r>
        <w:rPr>
          <w:snapToGrid w:val="0"/>
          <w:sz w:val="28"/>
        </w:rPr>
        <w:t>ВВЕДЕНИЕ.</w:t>
      </w:r>
    </w:p>
    <w:p w:rsidR="00EE5603" w:rsidRDefault="00EE5603">
      <w:pPr>
        <w:widowControl w:val="0"/>
        <w:spacing w:line="312" w:lineRule="auto"/>
        <w:ind w:firstLine="567"/>
        <w:jc w:val="center"/>
        <w:rPr>
          <w:b/>
          <w:snapToGrid w:val="0"/>
          <w:sz w:val="28"/>
        </w:rPr>
      </w:pPr>
    </w:p>
    <w:p w:rsidR="00EE5603" w:rsidRDefault="00EE5603">
      <w:pPr>
        <w:widowControl w:val="0"/>
        <w:spacing w:line="312" w:lineRule="auto"/>
        <w:ind w:firstLine="567"/>
        <w:jc w:val="center"/>
        <w:rPr>
          <w:b/>
          <w:snapToGrid w:val="0"/>
          <w:sz w:val="28"/>
        </w:rPr>
      </w:pPr>
    </w:p>
    <w:p w:rsidR="00EE5603" w:rsidRDefault="00D76A60">
      <w:pPr>
        <w:widowControl w:val="0"/>
        <w:spacing w:line="312" w:lineRule="auto"/>
        <w:ind w:firstLine="567"/>
        <w:jc w:val="both"/>
        <w:rPr>
          <w:snapToGrid w:val="0"/>
          <w:sz w:val="28"/>
        </w:rPr>
      </w:pPr>
      <w:r>
        <w:rPr>
          <w:snapToGrid w:val="0"/>
          <w:sz w:val="28"/>
        </w:rPr>
        <w:t>Метод конечных элементов является численным методом для дифференциальных уравнений, встречающихся в физике</w:t>
      </w:r>
      <w:r>
        <w:rPr>
          <w:snapToGrid w:val="0"/>
          <w:sz w:val="28"/>
          <w:lang w:val="en-US"/>
        </w:rPr>
        <w:t xml:space="preserve"> [1]</w:t>
      </w:r>
      <w:r>
        <w:rPr>
          <w:snapToGrid w:val="0"/>
          <w:sz w:val="28"/>
        </w:rPr>
        <w:t>. Возникновение этого метода связано с решением задач космических исследований (1950 г.). Впервые он был опубликован в работе Тернера, Клужа, Мартина и Топпа. Эта работа способствовала появлению других работ; был опубликован ряд статей  с применениями метода конечных элементов к задачам строительной механики и механики сплошных сред. Важный вклад в теоретическую разработку метода сделал в 1963 г. Мелош, который показал, что метод конечных элементов можно рассматривать как один из вариантов хорошо известного метода Рэлея-Ритца. В строительной механике метод конечных элементов минимизацией потенциальной  энергии позволяет свести задачу к системе линейных уравнений равновесия</w:t>
      </w:r>
      <w:r>
        <w:rPr>
          <w:snapToGrid w:val="0"/>
          <w:sz w:val="28"/>
          <w:lang w:val="en-US"/>
        </w:rPr>
        <w:t xml:space="preserve"> [2,3]</w:t>
      </w:r>
      <w:r>
        <w:rPr>
          <w:snapToGrid w:val="0"/>
          <w:sz w:val="28"/>
        </w:rPr>
        <w:t>.</w:t>
      </w:r>
    </w:p>
    <w:p w:rsidR="00EE5603" w:rsidRDefault="00D76A60">
      <w:pPr>
        <w:widowControl w:val="0"/>
        <w:spacing w:line="312" w:lineRule="auto"/>
        <w:ind w:firstLine="567"/>
        <w:jc w:val="both"/>
        <w:rPr>
          <w:snapToGrid w:val="0"/>
          <w:sz w:val="28"/>
        </w:rPr>
      </w:pPr>
      <w:r>
        <w:rPr>
          <w:snapToGrid w:val="0"/>
          <w:sz w:val="28"/>
        </w:rPr>
        <w:t>Одной из существующих трудностей, возникающих при численной реализации решения контактных задач теории упругости методом конечных элементов (МКЭ), является решение систем линейных алгебраических уравнений (СЛАУ) большого порядка вида</w:t>
      </w:r>
    </w:p>
    <w:p w:rsidR="00EE5603" w:rsidRDefault="00EE5603">
      <w:pPr>
        <w:widowControl w:val="0"/>
        <w:spacing w:line="312" w:lineRule="auto"/>
        <w:ind w:firstLine="567"/>
        <w:jc w:val="both"/>
        <w:rPr>
          <w:snapToGrid w:val="0"/>
          <w:sz w:val="28"/>
        </w:rPr>
      </w:pPr>
    </w:p>
    <w:p w:rsidR="00EE5603" w:rsidRDefault="00D76A60">
      <w:pPr>
        <w:widowControl w:val="0"/>
        <w:spacing w:line="312" w:lineRule="auto"/>
        <w:ind w:firstLine="567"/>
        <w:jc w:val="center"/>
        <w:rPr>
          <w:snapToGrid w:val="0"/>
          <w:sz w:val="28"/>
          <w:lang w:val="en-US"/>
        </w:rPr>
      </w:pPr>
      <w:r>
        <w:rPr>
          <w:snapToGrid w:val="0"/>
          <w:position w:val="-12"/>
        </w:rPr>
        <w:object w:dxaOrig="1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75pt" o:ole="" fillcolor="window">
            <v:imagedata r:id="rId7" o:title=""/>
          </v:shape>
          <o:OLEObject Type="Embed" ProgID="Equation.3" ShapeID="_x0000_i1025" DrawAspect="Content" ObjectID="_1453258683" r:id="rId8"/>
        </w:object>
      </w:r>
    </w:p>
    <w:p w:rsidR="00EE5603" w:rsidRDefault="00EE5603">
      <w:pPr>
        <w:widowControl w:val="0"/>
        <w:spacing w:line="312" w:lineRule="auto"/>
        <w:ind w:firstLine="567"/>
        <w:jc w:val="both"/>
        <w:rPr>
          <w:snapToGrid w:val="0"/>
          <w:sz w:val="28"/>
        </w:rPr>
      </w:pPr>
    </w:p>
    <w:p w:rsidR="00EE5603" w:rsidRDefault="00D76A60">
      <w:pPr>
        <w:widowControl w:val="0"/>
        <w:spacing w:line="312" w:lineRule="auto"/>
        <w:ind w:firstLine="567"/>
        <w:jc w:val="both"/>
        <w:rPr>
          <w:b/>
          <w:snapToGrid w:val="0"/>
          <w:sz w:val="28"/>
          <w:lang w:val="en-US"/>
        </w:rPr>
      </w:pPr>
      <w:r>
        <w:rPr>
          <w:snapToGrid w:val="0"/>
          <w:sz w:val="28"/>
        </w:rPr>
        <w:t xml:space="preserve">Большинство существующих методов решения таких систем разработаны в предположении того, что матрица A имеет ленточную структуру, причем ширина ленты </w:t>
      </w:r>
      <w:r>
        <w:rPr>
          <w:snapToGrid w:val="0"/>
          <w:position w:val="-6"/>
        </w:rPr>
        <w:object w:dxaOrig="920" w:dyaOrig="260">
          <v:shape id="_x0000_i1026" type="#_x0000_t75" style="width:45.75pt;height:12.75pt" o:ole="" fillcolor="window">
            <v:imagedata r:id="rId9" o:title=""/>
          </v:shape>
          <o:OLEObject Type="Embed" ProgID="Equation.3" ShapeID="_x0000_i1026" DrawAspect="Content" ObjectID="_1453258684" r:id="rId10"/>
        </w:object>
      </w:r>
      <w:r>
        <w:rPr>
          <w:snapToGrid w:val="0"/>
          <w:sz w:val="28"/>
        </w:rPr>
        <w:t>, где n2 - порядок</w:t>
      </w:r>
      <w:r>
        <w:rPr>
          <w:snapToGrid w:val="0"/>
          <w:position w:val="-4"/>
        </w:rPr>
        <w:object w:dxaOrig="279" w:dyaOrig="300">
          <v:shape id="_x0000_i1027" type="#_x0000_t75" style="width:14.25pt;height:15pt" o:ole="" fillcolor="window">
            <v:imagedata r:id="rId11" o:title=""/>
          </v:shape>
          <o:OLEObject Type="Embed" ProgID="Equation.3" ShapeID="_x0000_i1027" DrawAspect="Content" ObjectID="_1453258685" r:id="rId12"/>
        </w:object>
      </w:r>
      <w:r>
        <w:rPr>
          <w:snapToGrid w:val="0"/>
          <w:sz w:val="28"/>
        </w:rPr>
        <w:t xml:space="preserve">. Однако, при использовании МКЭ для численного решения контактных задач возможны случаи, когда ширина ленты </w:t>
      </w:r>
      <w:r>
        <w:rPr>
          <w:snapToGrid w:val="0"/>
          <w:position w:val="-6"/>
        </w:rPr>
        <w:object w:dxaOrig="880" w:dyaOrig="260">
          <v:shape id="_x0000_i1028" type="#_x0000_t75" style="width:44.25pt;height:12.75pt" o:ole="" fillcolor="window">
            <v:imagedata r:id="rId13" o:title=""/>
          </v:shape>
          <o:OLEObject Type="Embed" ProgID="Equation.3" ShapeID="_x0000_i1028" DrawAspect="Content" ObjectID="_1453258686" r:id="rId14"/>
        </w:object>
      </w:r>
      <w:r>
        <w:rPr>
          <w:snapToGrid w:val="0"/>
          <w:lang w:val="en-US"/>
        </w:rPr>
        <w:t xml:space="preserve"> </w:t>
      </w:r>
      <w:r>
        <w:rPr>
          <w:snapToGrid w:val="0"/>
          <w:sz w:val="28"/>
          <w:lang w:val="en-US"/>
        </w:rPr>
        <w:t>[5].</w:t>
      </w:r>
    </w:p>
    <w:p w:rsidR="00EE5603" w:rsidRDefault="00D76A60">
      <w:pPr>
        <w:pStyle w:val="1"/>
        <w:rPr>
          <w:lang w:val="ru-RU"/>
        </w:rPr>
      </w:pPr>
      <w:r>
        <w:rPr>
          <w:lang w:val="ru-RU"/>
        </w:rPr>
        <w:br w:type="page"/>
      </w:r>
      <w:r>
        <w:rPr>
          <w:lang w:val="ru-RU"/>
        </w:rPr>
        <w:lastRenderedPageBreak/>
        <w:t>1 ОБЗОР МЕТОДОВ РЕШЕНИЯ СЛАУ, ВОЗНИКАЮЩИХ В МКЭ</w:t>
      </w:r>
    </w:p>
    <w:p w:rsidR="00EE5603" w:rsidRDefault="00EE5603">
      <w:pPr>
        <w:widowControl w:val="0"/>
        <w:spacing w:line="480" w:lineRule="auto"/>
        <w:jc w:val="center"/>
        <w:rPr>
          <w:b/>
          <w:snapToGrid w:val="0"/>
          <w:sz w:val="28"/>
        </w:rPr>
      </w:pPr>
    </w:p>
    <w:p w:rsidR="00EE5603" w:rsidRDefault="00EE5603">
      <w:pPr>
        <w:widowControl w:val="0"/>
        <w:spacing w:line="480" w:lineRule="auto"/>
        <w:jc w:val="center"/>
        <w:rPr>
          <w:b/>
          <w:snapToGrid w:val="0"/>
          <w:sz w:val="28"/>
        </w:rPr>
      </w:pPr>
    </w:p>
    <w:p w:rsidR="00EE5603" w:rsidRDefault="00D76A60">
      <w:pPr>
        <w:widowControl w:val="0"/>
        <w:spacing w:line="480" w:lineRule="auto"/>
        <w:ind w:firstLine="567"/>
        <w:jc w:val="both"/>
        <w:rPr>
          <w:snapToGrid w:val="0"/>
          <w:sz w:val="28"/>
        </w:rPr>
      </w:pPr>
      <w:r>
        <w:rPr>
          <w:snapToGrid w:val="0"/>
          <w:sz w:val="28"/>
        </w:rPr>
        <w:t>Основная идея метода конечных элементов состоит в том, что любую непрерывную величину, такую, как температура, давление и перемещение, можно аппроксимировать дискретной моделью, которая строится на множестве кусочно-непрерывных функций, определенных на конечном числе подобластей. Кусочно-непрерывные функции определяются с помощью значений непрерывной величины в конечном числе точек рассматриваемой области</w:t>
      </w:r>
      <w:r>
        <w:rPr>
          <w:snapToGrid w:val="0"/>
          <w:sz w:val="28"/>
          <w:lang w:val="en-US"/>
        </w:rPr>
        <w:t xml:space="preserve"> [1,2,3]</w:t>
      </w:r>
      <w:r>
        <w:rPr>
          <w:snapToGrid w:val="0"/>
          <w:sz w:val="28"/>
        </w:rPr>
        <w:t>.</w:t>
      </w:r>
    </w:p>
    <w:p w:rsidR="00EE5603" w:rsidRDefault="00D76A60">
      <w:pPr>
        <w:widowControl w:val="0"/>
        <w:spacing w:line="480" w:lineRule="auto"/>
        <w:ind w:firstLine="567"/>
        <w:jc w:val="both"/>
        <w:rPr>
          <w:snapToGrid w:val="0"/>
          <w:sz w:val="28"/>
        </w:rPr>
      </w:pPr>
      <w:r>
        <w:rPr>
          <w:snapToGrid w:val="0"/>
          <w:sz w:val="28"/>
        </w:rPr>
        <w:t>В общем случае непрерывная величина заранее неизвестна и нужно определить значения этой величины в некоторых внутренних точках области. Дискретную модель, однако, очень легко построить, если сначала предположить, что числовые значения этой величины в каждой внутренней точке области известны. После этого можно перейти к общему  случаю. Итак, при построении конкретной модели непрерывной величины поступают следующим образом:</w:t>
      </w:r>
    </w:p>
    <w:p w:rsidR="00EE5603" w:rsidRDefault="00D76A60">
      <w:pPr>
        <w:widowControl w:val="0"/>
        <w:spacing w:line="480" w:lineRule="auto"/>
        <w:ind w:firstLine="567"/>
        <w:jc w:val="both"/>
        <w:rPr>
          <w:snapToGrid w:val="0"/>
          <w:sz w:val="28"/>
        </w:rPr>
      </w:pPr>
      <w:r>
        <w:rPr>
          <w:snapToGrid w:val="0"/>
          <w:sz w:val="28"/>
        </w:rPr>
        <w:t>1. В рассматриваемой области фиксируется конечное число точек. Эти точки называются узловыми точками или просто узлами.</w:t>
      </w:r>
    </w:p>
    <w:p w:rsidR="00EE5603" w:rsidRDefault="00D76A60">
      <w:pPr>
        <w:widowControl w:val="0"/>
        <w:spacing w:line="480" w:lineRule="auto"/>
        <w:ind w:firstLine="567"/>
        <w:jc w:val="both"/>
        <w:rPr>
          <w:snapToGrid w:val="0"/>
          <w:sz w:val="28"/>
        </w:rPr>
      </w:pPr>
      <w:r>
        <w:rPr>
          <w:snapToGrid w:val="0"/>
          <w:sz w:val="28"/>
        </w:rPr>
        <w:t xml:space="preserve">2. Значение непрерывной величины в каждой узловой точке считается переменной, которая должна быть определена. </w:t>
      </w:r>
    </w:p>
    <w:p w:rsidR="00EE5603" w:rsidRDefault="00D76A60">
      <w:pPr>
        <w:widowControl w:val="0"/>
        <w:spacing w:line="480" w:lineRule="auto"/>
        <w:ind w:firstLine="567"/>
        <w:jc w:val="both"/>
        <w:rPr>
          <w:snapToGrid w:val="0"/>
          <w:sz w:val="28"/>
        </w:rPr>
      </w:pPr>
      <w:r>
        <w:rPr>
          <w:snapToGrid w:val="0"/>
          <w:sz w:val="28"/>
        </w:rPr>
        <w:t xml:space="preserve">3. Область определения непрерывной величины разбивается на конечное </w:t>
      </w:r>
      <w:r>
        <w:rPr>
          <w:snapToGrid w:val="0"/>
          <w:sz w:val="28"/>
        </w:rPr>
        <w:lastRenderedPageBreak/>
        <w:t>число подобластей, называемых элементами. Эти элементы имеют общие узловые точки и в совокупности аппроксимируют форму области.</w:t>
      </w:r>
    </w:p>
    <w:p w:rsidR="00EE5603" w:rsidRDefault="00D76A60">
      <w:pPr>
        <w:widowControl w:val="0"/>
        <w:spacing w:line="480" w:lineRule="auto"/>
        <w:ind w:firstLine="567"/>
        <w:jc w:val="both"/>
        <w:rPr>
          <w:snapToGrid w:val="0"/>
          <w:sz w:val="28"/>
        </w:rPr>
      </w:pPr>
      <w:r>
        <w:rPr>
          <w:snapToGrid w:val="0"/>
          <w:sz w:val="28"/>
        </w:rPr>
        <w:t>4 .Непрерывная величина апроксимируется на каждом элементе функцией, которая определяется  с помощью узловых значений этой величины. Для каждого элемента определяется своя функция, но функции подбираются таким образом, чтобы сохранялась непрерывность величины вдоль границ элемента.</w:t>
      </w:r>
    </w:p>
    <w:p w:rsidR="00EE5603" w:rsidRDefault="00D76A60">
      <w:pPr>
        <w:widowControl w:val="0"/>
        <w:spacing w:line="480" w:lineRule="auto"/>
        <w:ind w:firstLine="567"/>
        <w:jc w:val="both"/>
        <w:rPr>
          <w:snapToGrid w:val="0"/>
          <w:sz w:val="28"/>
        </w:rPr>
      </w:pPr>
      <w:r>
        <w:rPr>
          <w:snapToGrid w:val="0"/>
          <w:sz w:val="28"/>
        </w:rPr>
        <w:t xml:space="preserve">Для решения СЛАУ в МКЭ требуется выбрать метод решения. Окончательное решение о применении итерационных или прямых методов решения СЛАУ необходимо принимать на основе анализа структуры исследуемой математической задачи. Прямые методы решения СЛАУ более выгодно использовать, если необходимо решать много одинаковых систем с различными правыми частями, или если матрица </w:t>
      </w:r>
      <w:r>
        <w:rPr>
          <w:i/>
          <w:snapToGrid w:val="0"/>
          <w:sz w:val="28"/>
        </w:rPr>
        <w:t xml:space="preserve">А </w:t>
      </w:r>
      <w:r>
        <w:rPr>
          <w:snapToGrid w:val="0"/>
          <w:sz w:val="28"/>
        </w:rPr>
        <w:t>не является положительно-определенной. Кроме того, существуют задачи с такой структурой матрицы, для которой прямые методы всегда предпочтительнее, чем итерационные.</w:t>
      </w:r>
    </w:p>
    <w:p w:rsidR="00EE5603" w:rsidRDefault="00EE5603">
      <w:pPr>
        <w:widowControl w:val="0"/>
        <w:spacing w:line="480" w:lineRule="auto"/>
        <w:ind w:firstLine="567"/>
        <w:jc w:val="both"/>
        <w:rPr>
          <w:snapToGrid w:val="0"/>
          <w:sz w:val="28"/>
        </w:rPr>
      </w:pPr>
    </w:p>
    <w:p w:rsidR="00EE5603" w:rsidRDefault="00D76A60">
      <w:pPr>
        <w:widowControl w:val="0"/>
        <w:numPr>
          <w:ilvl w:val="1"/>
          <w:numId w:val="1"/>
        </w:numPr>
        <w:spacing w:line="480" w:lineRule="auto"/>
        <w:jc w:val="center"/>
        <w:rPr>
          <w:snapToGrid w:val="0"/>
          <w:sz w:val="28"/>
        </w:rPr>
      </w:pPr>
      <w:r>
        <w:rPr>
          <w:snapToGrid w:val="0"/>
          <w:sz w:val="28"/>
        </w:rPr>
        <w:t>Точные методы решения СЛАУ</w:t>
      </w:r>
    </w:p>
    <w:p w:rsidR="00EE5603" w:rsidRDefault="00EE5603">
      <w:pPr>
        <w:widowControl w:val="0"/>
        <w:spacing w:line="480" w:lineRule="auto"/>
        <w:ind w:left="567"/>
        <w:jc w:val="center"/>
        <w:rPr>
          <w:b/>
          <w:snapToGrid w:val="0"/>
          <w:sz w:val="28"/>
        </w:rPr>
      </w:pPr>
    </w:p>
    <w:p w:rsidR="00EE5603" w:rsidRDefault="00D76A60">
      <w:pPr>
        <w:widowControl w:val="0"/>
        <w:spacing w:line="480" w:lineRule="auto"/>
        <w:ind w:firstLine="567"/>
        <w:jc w:val="both"/>
        <w:rPr>
          <w:snapToGrid w:val="0"/>
          <w:sz w:val="28"/>
        </w:rPr>
      </w:pPr>
      <w:r>
        <w:rPr>
          <w:snapToGrid w:val="0"/>
          <w:sz w:val="28"/>
        </w:rPr>
        <w:t>Рассмотрим ряд точных методов решения СЛАУ</w:t>
      </w:r>
      <w:r>
        <w:rPr>
          <w:snapToGrid w:val="0"/>
          <w:sz w:val="28"/>
          <w:lang w:val="en-US"/>
        </w:rPr>
        <w:t xml:space="preserve"> [4,5]</w:t>
      </w:r>
      <w:r>
        <w:rPr>
          <w:snapToGrid w:val="0"/>
          <w:sz w:val="28"/>
        </w:rPr>
        <w:t>.</w:t>
      </w:r>
    </w:p>
    <w:p w:rsidR="00EE5603" w:rsidRDefault="00D76A60">
      <w:pPr>
        <w:widowControl w:val="0"/>
        <w:spacing w:line="480" w:lineRule="auto"/>
        <w:ind w:firstLine="567"/>
        <w:jc w:val="center"/>
        <w:rPr>
          <w:snapToGrid w:val="0"/>
          <w:sz w:val="28"/>
        </w:rPr>
      </w:pPr>
      <w:r>
        <w:rPr>
          <w:snapToGrid w:val="0"/>
          <w:sz w:val="28"/>
        </w:rPr>
        <w:t>Решение систем n-линейных уравнении с n-неизвестными по формулам Крамера.</w: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Пусть дана система линейных уравнений, в которой число уравнений равно числу неизвестных:</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lang w:val="en-US"/>
        </w:rPr>
      </w:pPr>
      <w:r>
        <w:rPr>
          <w:snapToGrid w:val="0"/>
          <w:position w:val="-40"/>
        </w:rPr>
        <w:object w:dxaOrig="4700" w:dyaOrig="900">
          <v:shape id="_x0000_i1029" type="#_x0000_t75" style="width:234.75pt;height:45pt" o:ole="" fillcolor="window">
            <v:imagedata r:id="rId15" o:title=""/>
          </v:shape>
          <o:OLEObject Type="Embed" ProgID="Equation.3" ShapeID="_x0000_i1029" DrawAspect="Content" ObjectID="_1453258687" r:id="rId16"/>
        </w:object>
      </w:r>
    </w:p>
    <w:p w:rsidR="00EE5603" w:rsidRDefault="00EE5603">
      <w:pPr>
        <w:widowControl w:val="0"/>
        <w:spacing w:line="480" w:lineRule="auto"/>
        <w:ind w:firstLine="567"/>
        <w:rPr>
          <w:snapToGrid w:val="0"/>
          <w:sz w:val="28"/>
        </w:rPr>
      </w:pPr>
    </w:p>
    <w:p w:rsidR="00EE5603" w:rsidRDefault="00D76A60">
      <w:pPr>
        <w:widowControl w:val="0"/>
        <w:spacing w:line="480" w:lineRule="auto"/>
        <w:ind w:firstLine="567"/>
        <w:jc w:val="both"/>
        <w:rPr>
          <w:snapToGrid w:val="0"/>
          <w:sz w:val="28"/>
        </w:rPr>
      </w:pPr>
      <w:r>
        <w:rPr>
          <w:snapToGrid w:val="0"/>
          <w:sz w:val="28"/>
        </w:rPr>
        <w:t>Предположим, что определитель системы d не равен нулю. Если теперь заменить последовательно в определителе столбцы коэффициентов при неизвестных х</w:t>
      </w:r>
      <w:r>
        <w:rPr>
          <w:snapToGrid w:val="0"/>
          <w:sz w:val="28"/>
          <w:vertAlign w:val="subscript"/>
        </w:rPr>
        <w:t>j</w:t>
      </w:r>
      <w:r>
        <w:rPr>
          <w:snapToGrid w:val="0"/>
          <w:sz w:val="28"/>
        </w:rPr>
        <w:t xml:space="preserve"> столбцом свободных членов b</w:t>
      </w:r>
      <w:r>
        <w:rPr>
          <w:snapToGrid w:val="0"/>
          <w:sz w:val="28"/>
          <w:vertAlign w:val="subscript"/>
        </w:rPr>
        <w:t>j</w:t>
      </w:r>
      <w:r>
        <w:rPr>
          <w:snapToGrid w:val="0"/>
          <w:sz w:val="28"/>
        </w:rPr>
        <w:t>, то получатся соответственно n определителей d</w:t>
      </w:r>
      <w:r>
        <w:rPr>
          <w:snapToGrid w:val="0"/>
          <w:sz w:val="28"/>
          <w:vertAlign w:val="subscript"/>
        </w:rPr>
        <w:t>1</w:t>
      </w:r>
      <w:r>
        <w:rPr>
          <w:snapToGrid w:val="0"/>
          <w:sz w:val="28"/>
        </w:rPr>
        <w:t>,...,d</w:t>
      </w:r>
      <w:r>
        <w:rPr>
          <w:snapToGrid w:val="0"/>
          <w:sz w:val="28"/>
          <w:vertAlign w:val="subscript"/>
        </w:rPr>
        <w:t>n</w:t>
      </w:r>
      <w:r>
        <w:rPr>
          <w:snapToGrid w:val="0"/>
          <w:sz w:val="28"/>
        </w:rPr>
        <w:t>.</w:t>
      </w:r>
    </w:p>
    <w:p w:rsidR="00EE5603" w:rsidRDefault="00D76A60">
      <w:pPr>
        <w:widowControl w:val="0"/>
        <w:spacing w:line="480" w:lineRule="auto"/>
        <w:ind w:firstLine="567"/>
        <w:jc w:val="both"/>
        <w:rPr>
          <w:snapToGrid w:val="0"/>
          <w:sz w:val="28"/>
        </w:rPr>
      </w:pPr>
      <w:r>
        <w:rPr>
          <w:snapToGrid w:val="0"/>
          <w:sz w:val="28"/>
        </w:rPr>
        <w:t>Теорема Крамера. Система n линейных уравнений с n неизвестными, определитель которой отличен от нуля, всегда совместна и имеет единственное решение, вычисляемое по формулам:</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x1=d1/d; x2=d2/d;....; xn-1=dn-1/d; xn=dn/d;</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Решение произвольных систем линейных уравнений.</w: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Пусть</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position w:val="-40"/>
        </w:rPr>
        <w:object w:dxaOrig="4480" w:dyaOrig="900">
          <v:shape id="_x0000_i1030" type="#_x0000_t75" style="width:224.25pt;height:45pt" o:ole="" fillcolor="window">
            <v:imagedata r:id="rId17" o:title=""/>
          </v:shape>
          <o:OLEObject Type="Embed" ProgID="Equation.3" ShapeID="_x0000_i1030" DrawAspect="Content" ObjectID="_1453258688" r:id="rId18"/>
        </w:objec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произвольная система линейных уравнений, где число уравнений системы не равно числу n неизвестных. Предположим, что система (3) совместна и r</w:t>
      </w:r>
      <w:r>
        <w:rPr>
          <w:snapToGrid w:val="0"/>
        </w:rPr>
        <w:object w:dxaOrig="200" w:dyaOrig="239">
          <v:shape id="_x0000_i1031" type="#_x0000_t75" style="width:9.75pt;height:12pt" o:ole="" fillcolor="window">
            <v:imagedata r:id="rId19" o:title=""/>
          </v:shape>
          <o:OLEObject Type="Embed" ProgID="Equation.3" ShapeID="_x0000_i1031" DrawAspect="Content" ObjectID="_1453258689" r:id="rId20"/>
        </w:object>
      </w:r>
      <w:r>
        <w:rPr>
          <w:snapToGrid w:val="0"/>
          <w:sz w:val="28"/>
        </w:rPr>
        <w:t>min{m,n}, тогда в матрицах А и А найдутся r линейно независимых строк, а остальные m-r строк окажутся их линейными комбинациями. Перестановкой уравнений можно добиться того, что эти r линейно независимых строк займут первые r мест.</w:t>
      </w:r>
    </w:p>
    <w:p w:rsidR="00EE5603" w:rsidRDefault="00D76A60">
      <w:pPr>
        <w:widowControl w:val="0"/>
        <w:spacing w:line="480" w:lineRule="auto"/>
        <w:ind w:firstLine="567"/>
        <w:jc w:val="both"/>
        <w:rPr>
          <w:snapToGrid w:val="0"/>
          <w:sz w:val="28"/>
        </w:rPr>
      </w:pPr>
      <w:r>
        <w:rPr>
          <w:snapToGrid w:val="0"/>
          <w:sz w:val="28"/>
        </w:rPr>
        <w:t>Отсюда следует, что любое из последних m - r уравнений системы (</w:t>
      </w:r>
      <w:r>
        <w:rPr>
          <w:snapToGrid w:val="0"/>
          <w:sz w:val="28"/>
          <w:lang w:val="en-US"/>
        </w:rPr>
        <w:t>3</w:t>
      </w:r>
      <w:r>
        <w:rPr>
          <w:snapToGrid w:val="0"/>
          <w:sz w:val="28"/>
        </w:rPr>
        <w:t>) можно представить как сумму первых r уравнений (которые называются линейно независимыми или базисными),</w:t>
      </w:r>
      <w:r>
        <w:rPr>
          <w:snapToGrid w:val="0"/>
          <w:sz w:val="28"/>
          <w:lang w:val="en-US"/>
        </w:rPr>
        <w:t xml:space="preserve"> </w:t>
      </w:r>
      <w:r>
        <w:rPr>
          <w:snapToGrid w:val="0"/>
          <w:sz w:val="28"/>
        </w:rPr>
        <w:t>взятых с некоторыми коэффициентами. Тогда система эквивалентна следующей системе r уравнений с n неизвестными</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lang w:val="en-US"/>
        </w:rPr>
      </w:pPr>
      <w:r>
        <w:rPr>
          <w:snapToGrid w:val="0"/>
          <w:position w:val="-40"/>
          <w:sz w:val="28"/>
        </w:rPr>
        <w:object w:dxaOrig="4660" w:dyaOrig="900">
          <v:shape id="_x0000_i1032" type="#_x0000_t75" style="width:233.25pt;height:45pt" o:ole="" fillcolor="window">
            <v:imagedata r:id="rId21" o:title=""/>
          </v:shape>
          <o:OLEObject Type="Embed" ProgID="Equation.3" ShapeID="_x0000_i1032" DrawAspect="Content" ObjectID="_1453258690" r:id="rId22"/>
        </w:objec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 xml:space="preserve">Предположим, что минор r-го порядка, составленный из коэффициентов при первых r неизвестных, отличен от нуля Мr </w:t>
      </w:r>
      <w:r>
        <w:rPr>
          <w:snapToGrid w:val="0"/>
        </w:rPr>
        <w:object w:dxaOrig="219" w:dyaOrig="219">
          <v:shape id="_x0000_i1033" type="#_x0000_t75" style="width:11.25pt;height:11.25pt" o:ole="" fillcolor="window">
            <v:imagedata r:id="rId23" o:title=""/>
          </v:shape>
          <o:OLEObject Type="Embed" ProgID="Equation.3" ShapeID="_x0000_i1033" DrawAspect="Content" ObjectID="_1453258691" r:id="rId24"/>
        </w:object>
      </w:r>
      <w:r>
        <w:rPr>
          <w:snapToGrid w:val="0"/>
          <w:sz w:val="28"/>
        </w:rPr>
        <w:t xml:space="preserve"> 0, т. е. является базисным минором. </w:t>
      </w:r>
      <w:r>
        <w:rPr>
          <w:snapToGrid w:val="0"/>
          <w:sz w:val="28"/>
        </w:rPr>
        <w:lastRenderedPageBreak/>
        <w:t>В этом случае неизвестные, коэффициенты при которых составляют базисный минор, называются базисными неизвестными, а остальные n - r - свободными неизвестными.</w:t>
      </w:r>
    </w:p>
    <w:p w:rsidR="00EE5603" w:rsidRDefault="00D76A60">
      <w:pPr>
        <w:widowControl w:val="0"/>
        <w:spacing w:line="480" w:lineRule="auto"/>
        <w:ind w:firstLine="567"/>
        <w:jc w:val="both"/>
        <w:rPr>
          <w:snapToGrid w:val="0"/>
          <w:sz w:val="28"/>
        </w:rPr>
      </w:pPr>
      <w:r>
        <w:rPr>
          <w:snapToGrid w:val="0"/>
          <w:sz w:val="28"/>
        </w:rPr>
        <w:t>В каждом из уравнений системы (</w:t>
      </w:r>
      <w:r>
        <w:rPr>
          <w:snapToGrid w:val="0"/>
          <w:sz w:val="28"/>
          <w:lang w:val="en-US"/>
        </w:rPr>
        <w:t>4</w:t>
      </w:r>
      <w:r>
        <w:rPr>
          <w:snapToGrid w:val="0"/>
          <w:sz w:val="28"/>
        </w:rPr>
        <w:t>) перенесем в правую часть все члены со свободными неизвестными xr+1,..., xn. Тогда получим систему, которая содержит r уравнений с r базисными неизвестными. Так как определитель этой системы есть базисный минор Mr то система имеет единственное решение относительно базисных неизвестных, которое можно найти по формулам Крамера. Давая свободным неизвестным произвольные числовые значения, получим общее решение исходной системы.</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rPr>
      </w:pPr>
      <w:r>
        <w:rPr>
          <w:snapToGrid w:val="0"/>
          <w:sz w:val="28"/>
        </w:rPr>
        <w:t>Однородная система линейных уравнений</w:t>
      </w:r>
      <w:r>
        <w:rPr>
          <w:snapToGrid w:val="0"/>
        </w:rPr>
        <w:t>.</w:t>
      </w:r>
    </w:p>
    <w:p w:rsidR="00EE5603" w:rsidRDefault="00EE5603">
      <w:pPr>
        <w:widowControl w:val="0"/>
        <w:spacing w:line="480" w:lineRule="auto"/>
        <w:ind w:firstLine="567"/>
        <w:jc w:val="center"/>
        <w:rPr>
          <w:snapToGrid w:val="0"/>
        </w:rPr>
      </w:pPr>
    </w:p>
    <w:p w:rsidR="00EE5603" w:rsidRDefault="00D76A60">
      <w:pPr>
        <w:widowControl w:val="0"/>
        <w:spacing w:line="480" w:lineRule="auto"/>
        <w:ind w:firstLine="567"/>
        <w:jc w:val="both"/>
        <w:rPr>
          <w:snapToGrid w:val="0"/>
          <w:sz w:val="28"/>
        </w:rPr>
      </w:pPr>
      <w:r>
        <w:rPr>
          <w:snapToGrid w:val="0"/>
          <w:sz w:val="28"/>
        </w:rPr>
        <w:t>Пусть дана однородная система линейных уравнений n неизвестными</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lang w:val="en-US"/>
        </w:rPr>
      </w:pPr>
      <w:r>
        <w:rPr>
          <w:snapToGrid w:val="0"/>
          <w:position w:val="-40"/>
        </w:rPr>
        <w:object w:dxaOrig="4920" w:dyaOrig="900">
          <v:shape id="_x0000_i1034" type="#_x0000_t75" style="width:246pt;height:45pt" o:ole="" fillcolor="window">
            <v:imagedata r:id="rId25" o:title=""/>
          </v:shape>
          <o:OLEObject Type="Embed" ProgID="Equation.3" ShapeID="_x0000_i1034" DrawAspect="Content" ObjectID="_1453258692" r:id="rId26"/>
        </w:object>
      </w:r>
    </w:p>
    <w:p w:rsidR="00EE5603" w:rsidRDefault="00EE5603">
      <w:pPr>
        <w:widowControl w:val="0"/>
        <w:spacing w:line="480" w:lineRule="auto"/>
        <w:ind w:firstLine="567"/>
        <w:jc w:val="center"/>
        <w:rPr>
          <w:snapToGrid w:val="0"/>
          <w:sz w:val="28"/>
        </w:rPr>
      </w:pPr>
    </w:p>
    <w:p w:rsidR="00EE5603" w:rsidRDefault="00D76A60">
      <w:pPr>
        <w:pStyle w:val="20"/>
      </w:pPr>
      <w:r>
        <w:t xml:space="preserve">Так как добавление столбца из нулей не изменяет ранга матрицы системы, то на основании теоремы Кронекера - Kaneлли эта система всегда совместна и имеет, по крайней мере, нулевое решение. Если определитель системы (5) отличен от </w:t>
      </w:r>
      <w:r>
        <w:lastRenderedPageBreak/>
        <w:t>нуля и число уравнений системы равно числу неизвестных, то по теореме Крамера нулевое решение является единственным.</w:t>
      </w:r>
    </w:p>
    <w:p w:rsidR="00EE5603" w:rsidRDefault="00D76A60">
      <w:pPr>
        <w:widowControl w:val="0"/>
        <w:spacing w:line="480" w:lineRule="auto"/>
        <w:ind w:firstLine="567"/>
        <w:jc w:val="both"/>
        <w:rPr>
          <w:snapToGrid w:val="0"/>
          <w:sz w:val="28"/>
        </w:rPr>
      </w:pPr>
      <w:r>
        <w:rPr>
          <w:snapToGrid w:val="0"/>
          <w:sz w:val="28"/>
        </w:rPr>
        <w:t>В том случае, когда ранг матрицы системы (</w:t>
      </w:r>
      <w:r>
        <w:rPr>
          <w:snapToGrid w:val="0"/>
          <w:sz w:val="28"/>
          <w:lang w:val="en-US"/>
        </w:rPr>
        <w:t>5</w:t>
      </w:r>
      <w:r>
        <w:rPr>
          <w:snapToGrid w:val="0"/>
          <w:sz w:val="28"/>
        </w:rPr>
        <w:t>) меньше числа неизвестных, т. е. r (А)&lt; n, данная система кроме нулевого решения будет иметь и ненулевые решения. Для нахождения  этих решений в системе (</w:t>
      </w:r>
      <w:r>
        <w:rPr>
          <w:snapToGrid w:val="0"/>
          <w:sz w:val="28"/>
          <w:lang w:val="en-US"/>
        </w:rPr>
        <w:t>5</w:t>
      </w:r>
      <w:r>
        <w:rPr>
          <w:snapToGrid w:val="0"/>
          <w:sz w:val="28"/>
        </w:rPr>
        <w:t>) выделяем r линейно независимых уравнений, остальные отбрасываем. В выделенных уравнениях в левой части оставляем r базисных неизвестных, а остальные n - r свободных неизвестных переносим в правую часть. Тогда приходим к системе, решая которую по формулам Крамера, выразим r базисных неизвестных x</w:t>
      </w:r>
      <w:r>
        <w:rPr>
          <w:snapToGrid w:val="0"/>
          <w:sz w:val="28"/>
          <w:vertAlign w:val="subscript"/>
        </w:rPr>
        <w:t>1</w:t>
      </w:r>
      <w:r>
        <w:rPr>
          <w:snapToGrid w:val="0"/>
          <w:sz w:val="28"/>
        </w:rPr>
        <w:t>,..., х</w:t>
      </w:r>
      <w:r>
        <w:rPr>
          <w:snapToGrid w:val="0"/>
          <w:sz w:val="28"/>
          <w:vertAlign w:val="subscript"/>
        </w:rPr>
        <w:t>r</w:t>
      </w:r>
      <w:r>
        <w:rPr>
          <w:snapToGrid w:val="0"/>
          <w:sz w:val="28"/>
        </w:rPr>
        <w:t xml:space="preserve"> через n - r свободных неизвестных.</w:t>
      </w:r>
    </w:p>
    <w:p w:rsidR="00EE5603" w:rsidRDefault="00D76A60">
      <w:pPr>
        <w:widowControl w:val="0"/>
        <w:spacing w:line="480" w:lineRule="auto"/>
        <w:ind w:firstLine="567"/>
        <w:jc w:val="both"/>
        <w:rPr>
          <w:snapToGrid w:val="0"/>
          <w:sz w:val="28"/>
        </w:rPr>
      </w:pPr>
      <w:r>
        <w:rPr>
          <w:snapToGrid w:val="0"/>
          <w:sz w:val="28"/>
        </w:rPr>
        <w:t>Система (</w:t>
      </w:r>
      <w:r>
        <w:rPr>
          <w:snapToGrid w:val="0"/>
          <w:sz w:val="28"/>
          <w:lang w:val="en-US"/>
        </w:rPr>
        <w:t>5</w:t>
      </w:r>
      <w:r>
        <w:rPr>
          <w:snapToGrid w:val="0"/>
          <w:sz w:val="28"/>
        </w:rPr>
        <w:t>) имеет бесчисленное множество решений. Среди этого множества есть решения, линейно независимые между собой.</w:t>
      </w:r>
    </w:p>
    <w:p w:rsidR="00EE5603" w:rsidRDefault="00D76A60">
      <w:pPr>
        <w:widowControl w:val="0"/>
        <w:spacing w:line="480" w:lineRule="auto"/>
        <w:ind w:firstLine="567"/>
        <w:jc w:val="both"/>
        <w:rPr>
          <w:snapToGrid w:val="0"/>
          <w:sz w:val="28"/>
        </w:rPr>
      </w:pPr>
      <w:r>
        <w:rPr>
          <w:snapToGrid w:val="0"/>
          <w:sz w:val="28"/>
        </w:rPr>
        <w:t>Фундаментальной системой решений называются n - r линейно независимых решений однородной системы уравнений.</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Метод главных элементов.</w: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Пусть дана система n линейных уравнений с n неизвестными</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lang w:val="en-US"/>
        </w:rPr>
      </w:pPr>
      <w:r>
        <w:rPr>
          <w:snapToGrid w:val="0"/>
          <w:position w:val="-40"/>
        </w:rPr>
        <w:object w:dxaOrig="5740" w:dyaOrig="900">
          <v:shape id="_x0000_i1035" type="#_x0000_t75" style="width:287.25pt;height:45pt" o:ole="" fillcolor="window">
            <v:imagedata r:id="rId27" o:title=""/>
          </v:shape>
          <o:OLEObject Type="Embed" ProgID="Equation.3" ShapeID="_x0000_i1035" DrawAspect="Content" ObjectID="_1453258693" r:id="rId28"/>
        </w:objec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расширенная матрица системы (</w:t>
      </w:r>
      <w:r>
        <w:rPr>
          <w:snapToGrid w:val="0"/>
          <w:sz w:val="28"/>
          <w:lang w:val="en-US"/>
        </w:rPr>
        <w:t>6</w:t>
      </w:r>
      <w:r>
        <w:rPr>
          <w:snapToGrid w:val="0"/>
          <w:sz w:val="28"/>
        </w:rPr>
        <w:t xml:space="preserve">) </w:t>
      </w:r>
      <w:r>
        <w:rPr>
          <w:snapToGrid w:val="0"/>
          <w:position w:val="-4"/>
          <w:sz w:val="28"/>
        </w:rPr>
        <w:object w:dxaOrig="300" w:dyaOrig="340">
          <v:shape id="_x0000_i1036" type="#_x0000_t75" style="width:15pt;height:17.25pt" o:ole="" fillcolor="window">
            <v:imagedata r:id="rId29" o:title=""/>
          </v:shape>
          <o:OLEObject Type="Embed" ProgID="Equation.3" ShapeID="_x0000_i1036" DrawAspect="Content" ObjectID="_1453258694" r:id="rId30"/>
        </w:object>
      </w:r>
      <w:r>
        <w:rPr>
          <w:snapToGrid w:val="0"/>
          <w:sz w:val="28"/>
        </w:rPr>
        <w:t xml:space="preserve">. Выберем ненулевой наибольший по модулю и не принадлежащий столбцу свободных членов элемент </w:t>
      </w:r>
      <w:r>
        <w:rPr>
          <w:snapToGrid w:val="0"/>
          <w:color w:val="000000"/>
          <w:sz w:val="28"/>
        </w:rPr>
        <w:t xml:space="preserve">apq матрицы </w:t>
      </w:r>
      <w:r>
        <w:rPr>
          <w:snapToGrid w:val="0"/>
          <w:position w:val="-4"/>
          <w:sz w:val="28"/>
        </w:rPr>
        <w:object w:dxaOrig="300" w:dyaOrig="340">
          <v:shape id="_x0000_i1037" type="#_x0000_t75" style="width:15pt;height:17.25pt" o:ole="" fillcolor="window">
            <v:imagedata r:id="rId29" o:title=""/>
          </v:shape>
          <o:OLEObject Type="Embed" ProgID="Equation.3" ShapeID="_x0000_i1037" DrawAspect="Content" ObjectID="_1453258695" r:id="rId31"/>
        </w:object>
      </w:r>
      <w:r>
        <w:rPr>
          <w:snapToGrid w:val="0"/>
          <w:color w:val="000000"/>
          <w:sz w:val="28"/>
        </w:rPr>
        <w:t xml:space="preserve">, который называется главным элементом, </w:t>
      </w:r>
      <w:r>
        <w:rPr>
          <w:snapToGrid w:val="0"/>
          <w:sz w:val="28"/>
        </w:rPr>
        <w:t>и вычислим множители m</w:t>
      </w:r>
      <w:r>
        <w:rPr>
          <w:snapToGrid w:val="0"/>
          <w:sz w:val="28"/>
          <w:vertAlign w:val="subscript"/>
        </w:rPr>
        <w:t>i</w:t>
      </w:r>
      <w:r>
        <w:rPr>
          <w:snapToGrid w:val="0"/>
          <w:sz w:val="28"/>
        </w:rPr>
        <w:t>=-a</w:t>
      </w:r>
      <w:r>
        <w:rPr>
          <w:snapToGrid w:val="0"/>
          <w:sz w:val="28"/>
          <w:vertAlign w:val="subscript"/>
        </w:rPr>
        <w:t>iq</w:t>
      </w:r>
      <w:r>
        <w:rPr>
          <w:snapToGrid w:val="0"/>
          <w:sz w:val="28"/>
        </w:rPr>
        <w:t>/a</w:t>
      </w:r>
      <w:r>
        <w:rPr>
          <w:snapToGrid w:val="0"/>
          <w:sz w:val="28"/>
          <w:vertAlign w:val="subscript"/>
        </w:rPr>
        <w:t>pq</w:t>
      </w:r>
      <w:r>
        <w:rPr>
          <w:snapToGrid w:val="0"/>
          <w:sz w:val="28"/>
        </w:rPr>
        <w:t xml:space="preserve"> для всех строк с номерами i</w:t>
      </w:r>
      <w:r>
        <w:rPr>
          <w:snapToGrid w:val="0"/>
        </w:rPr>
        <w:object w:dxaOrig="219" w:dyaOrig="219">
          <v:shape id="_x0000_i1038" type="#_x0000_t75" style="width:11.25pt;height:11.25pt" o:ole="" fillcolor="window">
            <v:imagedata r:id="rId23" o:title=""/>
          </v:shape>
          <o:OLEObject Type="Embed" ProgID="Equation.3" ShapeID="_x0000_i1038" DrawAspect="Content" ObjectID="_1453258696" r:id="rId32"/>
        </w:object>
      </w:r>
      <w:r>
        <w:rPr>
          <w:snapToGrid w:val="0"/>
          <w:sz w:val="28"/>
        </w:rPr>
        <w:t>p (р - я строка, содержащая главный элемент, называется главной строкой).</w:t>
      </w:r>
    </w:p>
    <w:p w:rsidR="00EE5603" w:rsidRDefault="00D76A60">
      <w:pPr>
        <w:widowControl w:val="0"/>
        <w:spacing w:line="480" w:lineRule="auto"/>
        <w:ind w:firstLine="567"/>
        <w:jc w:val="both"/>
        <w:rPr>
          <w:snapToGrid w:val="0"/>
          <w:sz w:val="28"/>
        </w:rPr>
      </w:pPr>
      <w:r>
        <w:rPr>
          <w:snapToGrid w:val="0"/>
          <w:sz w:val="28"/>
        </w:rPr>
        <w:t>Далее к каждой неглавной i-й строке прибавим главную строку, умноженную на соответствующий множитель m</w:t>
      </w:r>
      <w:r>
        <w:rPr>
          <w:snapToGrid w:val="0"/>
          <w:sz w:val="28"/>
          <w:vertAlign w:val="subscript"/>
        </w:rPr>
        <w:t>i</w:t>
      </w:r>
      <w:r>
        <w:rPr>
          <w:snapToGrid w:val="0"/>
          <w:sz w:val="28"/>
        </w:rPr>
        <w:t>; для этой строки.</w:t>
      </w:r>
    </w:p>
    <w:p w:rsidR="00EE5603" w:rsidRDefault="00D76A60">
      <w:pPr>
        <w:widowControl w:val="0"/>
        <w:spacing w:line="480" w:lineRule="auto"/>
        <w:ind w:firstLine="567"/>
        <w:jc w:val="both"/>
        <w:rPr>
          <w:snapToGrid w:val="0"/>
          <w:sz w:val="28"/>
        </w:rPr>
      </w:pPr>
      <w:r>
        <w:rPr>
          <w:snapToGrid w:val="0"/>
          <w:sz w:val="28"/>
        </w:rPr>
        <w:t xml:space="preserve">В результате получим новую матрицу, все элементы q-го столбца которой, кроме </w:t>
      </w:r>
      <w:r>
        <w:rPr>
          <w:snapToGrid w:val="0"/>
          <w:color w:val="000000"/>
          <w:sz w:val="28"/>
        </w:rPr>
        <w:t>a</w:t>
      </w:r>
      <w:r>
        <w:rPr>
          <w:snapToGrid w:val="0"/>
          <w:color w:val="000000"/>
          <w:sz w:val="28"/>
          <w:vertAlign w:val="subscript"/>
        </w:rPr>
        <w:t>pq</w:t>
      </w:r>
      <w:r>
        <w:rPr>
          <w:snapToGrid w:val="0"/>
          <w:sz w:val="28"/>
        </w:rPr>
        <w:t>, состоят из нулей.</w:t>
      </w:r>
    </w:p>
    <w:p w:rsidR="00EE5603" w:rsidRDefault="00D76A60">
      <w:pPr>
        <w:widowControl w:val="0"/>
        <w:spacing w:line="480" w:lineRule="auto"/>
        <w:ind w:firstLine="567"/>
        <w:jc w:val="both"/>
        <w:rPr>
          <w:snapToGrid w:val="0"/>
          <w:sz w:val="28"/>
        </w:rPr>
      </w:pPr>
      <w:r>
        <w:rPr>
          <w:snapToGrid w:val="0"/>
          <w:sz w:val="28"/>
        </w:rPr>
        <w:t>Отбросив этот столбец и главную p-ю получим новую матрицу, число строк и столбцов которой на единицу меньше. Повторяем те же операции с получившейся матрицей, после чего получаем новую матрицу и т.д.</w:t>
      </w:r>
    </w:p>
    <w:p w:rsidR="00EE5603" w:rsidRDefault="00D76A60">
      <w:pPr>
        <w:widowControl w:val="0"/>
        <w:spacing w:line="480" w:lineRule="auto"/>
        <w:ind w:firstLine="567"/>
        <w:jc w:val="both"/>
        <w:rPr>
          <w:snapToGrid w:val="0"/>
          <w:sz w:val="28"/>
        </w:rPr>
      </w:pPr>
      <w:r>
        <w:rPr>
          <w:snapToGrid w:val="0"/>
          <w:sz w:val="28"/>
        </w:rPr>
        <w:t>Таким образом, построим последовательность матриц, последняя из которых является двучленной матрицей-строкой (главной строкой). Для определения неизвестных xi объединяем в систему все главные строки, начиная с последней.</w:t>
      </w:r>
    </w:p>
    <w:p w:rsidR="00EE5603" w:rsidRDefault="00D76A60">
      <w:pPr>
        <w:widowControl w:val="0"/>
        <w:spacing w:line="480" w:lineRule="auto"/>
        <w:ind w:firstLine="567"/>
        <w:jc w:val="both"/>
        <w:rPr>
          <w:snapToGrid w:val="0"/>
          <w:sz w:val="28"/>
        </w:rPr>
      </w:pPr>
      <w:r>
        <w:rPr>
          <w:snapToGrid w:val="0"/>
          <w:sz w:val="28"/>
        </w:rPr>
        <w:t xml:space="preserve">Изложенный метод решения системы линейных уравнений с n неизвестными называется методом главных элементов. Необходимое условие его применения </w:t>
      </w:r>
      <w:r>
        <w:rPr>
          <w:snapToGrid w:val="0"/>
          <w:sz w:val="28"/>
        </w:rPr>
        <w:lastRenderedPageBreak/>
        <w:t>состоит том, что определитель матрицы не равен нулю</w:t>
      </w:r>
      <w:r>
        <w:rPr>
          <w:snapToGrid w:val="0"/>
          <w:sz w:val="28"/>
          <w:lang w:val="en-US"/>
        </w:rPr>
        <w:t xml:space="preserve"> [6,7]</w: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Схема Халецкого.</w: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Пусть система линейных уравнений дана в матричном виде.</w:t>
      </w:r>
    </w:p>
    <w:p w:rsidR="00EE5603" w:rsidRDefault="00EE5603">
      <w:pPr>
        <w:widowControl w:val="0"/>
        <w:spacing w:line="480" w:lineRule="auto"/>
        <w:jc w:val="center"/>
        <w:rPr>
          <w:snapToGrid w:val="0"/>
          <w:sz w:val="28"/>
        </w:rPr>
      </w:pPr>
    </w:p>
    <w:p w:rsidR="00EE5603" w:rsidRDefault="00D76A60">
      <w:pPr>
        <w:widowControl w:val="0"/>
        <w:tabs>
          <w:tab w:val="left" w:pos="1276"/>
        </w:tabs>
        <w:spacing w:line="480" w:lineRule="auto"/>
        <w:jc w:val="center"/>
        <w:rPr>
          <w:snapToGrid w:val="0"/>
          <w:sz w:val="28"/>
          <w:lang w:val="en-US"/>
        </w:rPr>
      </w:pPr>
      <w:r>
        <w:rPr>
          <w:snapToGrid w:val="0"/>
          <w:sz w:val="28"/>
        </w:rPr>
        <w:t>Ax=b</w:t>
      </w:r>
      <w:r>
        <w:rPr>
          <w:snapToGrid w:val="0"/>
          <w:sz w:val="28"/>
          <w:lang w:val="en-US"/>
        </w:rPr>
        <w:tab/>
        <w:t>(7)</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Где А - квадратная матрица порядка n, а x,b - векторы столбцы.</w:t>
      </w:r>
    </w:p>
    <w:p w:rsidR="00EE5603" w:rsidRDefault="00D76A60">
      <w:pPr>
        <w:widowControl w:val="0"/>
        <w:spacing w:line="480" w:lineRule="auto"/>
        <w:ind w:firstLine="567"/>
        <w:jc w:val="both"/>
        <w:rPr>
          <w:snapToGrid w:val="0"/>
          <w:sz w:val="28"/>
        </w:rPr>
      </w:pPr>
      <w:r>
        <w:rPr>
          <w:snapToGrid w:val="0"/>
          <w:sz w:val="28"/>
        </w:rPr>
        <w:t xml:space="preserve">Представим матрицу А в виде произведения нижней треугольной матрицы С и верхней треугольной матрицы В с единичной диагональю, т.е. </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А=СВ,</w: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Где</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rPr>
        <w:object w:dxaOrig="2858" w:dyaOrig="1839">
          <v:shape id="_x0000_i1039" type="#_x0000_t75" style="width:143.25pt;height:92.25pt" o:ole="" fillcolor="window">
            <v:imagedata r:id="rId33" o:title=""/>
          </v:shape>
          <o:OLEObject Type="Embed" ProgID="Equation.3" ShapeID="_x0000_i1039" DrawAspect="Content" ObjectID="_1453258697" r:id="rId34"/>
        </w:object>
      </w:r>
      <w:r>
        <w:rPr>
          <w:snapToGrid w:val="0"/>
          <w:sz w:val="28"/>
        </w:rPr>
        <w:t>,</w:t>
      </w:r>
      <w:r>
        <w:rPr>
          <w:snapToGrid w:val="0"/>
          <w:sz w:val="28"/>
        </w:rPr>
        <w:tab/>
        <w:t xml:space="preserve"> </w:t>
      </w:r>
      <w:r>
        <w:rPr>
          <w:snapToGrid w:val="0"/>
        </w:rPr>
        <w:object w:dxaOrig="2659" w:dyaOrig="1800">
          <v:shape id="_x0000_i1040" type="#_x0000_t75" style="width:132.75pt;height:90pt" o:ole="" fillcolor="window">
            <v:imagedata r:id="rId35" o:title=""/>
          </v:shape>
          <o:OLEObject Type="Embed" ProgID="Equation.3" ShapeID="_x0000_i1040" DrawAspect="Content" ObjectID="_1453258698" r:id="rId36"/>
        </w:objec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lastRenderedPageBreak/>
        <w:t>Причем элементы с</w:t>
      </w:r>
      <w:r>
        <w:rPr>
          <w:snapToGrid w:val="0"/>
          <w:sz w:val="28"/>
          <w:vertAlign w:val="subscript"/>
        </w:rPr>
        <w:t>ij</w:t>
      </w:r>
      <w:r>
        <w:rPr>
          <w:snapToGrid w:val="0"/>
          <w:sz w:val="28"/>
        </w:rPr>
        <w:t xml:space="preserve">  и b</w:t>
      </w:r>
      <w:r>
        <w:rPr>
          <w:snapToGrid w:val="0"/>
          <w:sz w:val="28"/>
          <w:vertAlign w:val="subscript"/>
        </w:rPr>
        <w:t>ij</w:t>
      </w:r>
      <w:r>
        <w:rPr>
          <w:snapToGrid w:val="0"/>
          <w:sz w:val="28"/>
        </w:rPr>
        <w:t xml:space="preserve"> определяются по формулам:</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position w:val="-36"/>
        </w:rPr>
        <w:object w:dxaOrig="5820" w:dyaOrig="859">
          <v:shape id="_x0000_i1041" type="#_x0000_t75" style="width:291pt;height:42.75pt" o:ole="" fillcolor="window">
            <v:imagedata r:id="rId37" o:title=""/>
          </v:shape>
          <o:OLEObject Type="Embed" ProgID="Equation.3" ShapeID="_x0000_i1041" DrawAspect="Content" ObjectID="_1453258699" r:id="rId38"/>
        </w:objec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lang w:val="en-US"/>
        </w:rPr>
      </w:pPr>
      <w:r>
        <w:rPr>
          <w:snapToGrid w:val="0"/>
          <w:position w:val="-36"/>
        </w:rPr>
        <w:object w:dxaOrig="6259" w:dyaOrig="1280">
          <v:shape id="_x0000_i1042" type="#_x0000_t75" style="width:312.75pt;height:63.75pt" o:ole="" fillcolor="window">
            <v:imagedata r:id="rId39" o:title=""/>
          </v:shape>
          <o:OLEObject Type="Embed" ProgID="Equation.3" ShapeID="_x0000_i1042" DrawAspect="Content" ObjectID="_1453258700" r:id="rId40"/>
        </w:object>
      </w:r>
    </w:p>
    <w:p w:rsidR="00EE5603" w:rsidRDefault="00D76A60">
      <w:pPr>
        <w:widowControl w:val="0"/>
        <w:spacing w:line="480" w:lineRule="auto"/>
        <w:ind w:firstLine="567"/>
        <w:jc w:val="both"/>
        <w:rPr>
          <w:snapToGrid w:val="0"/>
          <w:sz w:val="28"/>
        </w:rPr>
      </w:pPr>
      <w:r>
        <w:rPr>
          <w:snapToGrid w:val="0"/>
          <w:sz w:val="28"/>
        </w:rPr>
        <w:t>Уравнение (</w:t>
      </w:r>
      <w:r>
        <w:rPr>
          <w:snapToGrid w:val="0"/>
          <w:sz w:val="28"/>
          <w:lang w:val="en-US"/>
        </w:rPr>
        <w:t>7</w:t>
      </w:r>
      <w:r>
        <w:rPr>
          <w:snapToGrid w:val="0"/>
          <w:sz w:val="28"/>
        </w:rPr>
        <w:t>) можно записать в следующем виде:</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 xml:space="preserve">CBx=b. </w:t>
      </w:r>
      <w:r>
        <w:rPr>
          <w:snapToGrid w:val="0"/>
          <w:sz w:val="28"/>
          <w:lang w:val="en-US"/>
        </w:rPr>
        <w:t xml:space="preserve">         </w:t>
      </w:r>
      <w:r>
        <w:rPr>
          <w:snapToGrid w:val="0"/>
          <w:sz w:val="28"/>
        </w:rPr>
        <w:t>(</w:t>
      </w:r>
      <w:r>
        <w:rPr>
          <w:snapToGrid w:val="0"/>
          <w:sz w:val="28"/>
          <w:lang w:val="en-US"/>
        </w:rPr>
        <w:t>9</w: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Произведение Bx матрицы B на вектор-столбец x является вектором-столбцом, который обозначим через y:</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Bx=y.</w:t>
      </w:r>
      <w:r>
        <w:rPr>
          <w:snapToGrid w:val="0"/>
          <w:sz w:val="28"/>
          <w:lang w:val="en-US"/>
        </w:rPr>
        <w:t xml:space="preserve">        </w:t>
      </w:r>
      <w:r>
        <w:rPr>
          <w:snapToGrid w:val="0"/>
          <w:sz w:val="28"/>
        </w:rPr>
        <w:t>(</w:t>
      </w:r>
      <w:r>
        <w:rPr>
          <w:snapToGrid w:val="0"/>
          <w:sz w:val="28"/>
          <w:lang w:val="en-US"/>
        </w:rPr>
        <w:t>10</w: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Тогда уравнение (</w:t>
      </w:r>
      <w:r>
        <w:rPr>
          <w:snapToGrid w:val="0"/>
          <w:sz w:val="28"/>
          <w:lang w:val="en-US"/>
        </w:rPr>
        <w:t>9</w:t>
      </w:r>
      <w:r>
        <w:rPr>
          <w:snapToGrid w:val="0"/>
          <w:sz w:val="28"/>
        </w:rPr>
        <w:t>) перепишем  в виде:</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 xml:space="preserve">Cy=b. </w:t>
      </w:r>
      <w:r>
        <w:rPr>
          <w:snapToGrid w:val="0"/>
          <w:sz w:val="28"/>
          <w:lang w:val="en-US"/>
        </w:rPr>
        <w:t xml:space="preserve">    </w:t>
      </w:r>
      <w:r>
        <w:rPr>
          <w:snapToGrid w:val="0"/>
          <w:sz w:val="28"/>
        </w:rPr>
        <w:t>(</w:t>
      </w:r>
      <w:r>
        <w:rPr>
          <w:snapToGrid w:val="0"/>
          <w:sz w:val="28"/>
          <w:lang w:val="en-US"/>
        </w:rPr>
        <w:t>11</w: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lastRenderedPageBreak/>
        <w:t>Здесь элементы с</w:t>
      </w:r>
      <w:r>
        <w:rPr>
          <w:snapToGrid w:val="0"/>
          <w:sz w:val="28"/>
          <w:vertAlign w:val="subscript"/>
        </w:rPr>
        <w:t>ij</w:t>
      </w:r>
      <w:r>
        <w:rPr>
          <w:snapToGrid w:val="0"/>
          <w:sz w:val="28"/>
        </w:rPr>
        <w:t xml:space="preserve"> известны, так как матрица А системы (7) считается уже разложенной на произведение двух треугольных матриц С и В.</w:t>
      </w:r>
    </w:p>
    <w:p w:rsidR="00EE5603" w:rsidRDefault="00D76A60">
      <w:pPr>
        <w:widowControl w:val="0"/>
        <w:spacing w:line="480" w:lineRule="auto"/>
        <w:ind w:firstLine="567"/>
        <w:jc w:val="both"/>
        <w:rPr>
          <w:snapToGrid w:val="0"/>
          <w:sz w:val="28"/>
        </w:rPr>
      </w:pPr>
      <w:r>
        <w:rPr>
          <w:snapToGrid w:val="0"/>
          <w:sz w:val="28"/>
        </w:rPr>
        <w:t>Перемножив матрицы в левой части равенства (</w:t>
      </w:r>
      <w:r>
        <w:rPr>
          <w:snapToGrid w:val="0"/>
          <w:sz w:val="28"/>
          <w:lang w:val="en-US"/>
        </w:rPr>
        <w:t>11</w:t>
      </w:r>
      <w:r>
        <w:rPr>
          <w:snapToGrid w:val="0"/>
          <w:sz w:val="28"/>
        </w:rPr>
        <w:t>), получаем систему уравнений из которой получаем следующие формулы для определения неизвестных:</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position w:val="-40"/>
        </w:rPr>
        <w:object w:dxaOrig="5580" w:dyaOrig="1320">
          <v:shape id="_x0000_i1043" type="#_x0000_t75" style="width:279pt;height:66pt" o:ole="" fillcolor="window">
            <v:imagedata r:id="rId41" o:title=""/>
          </v:shape>
          <o:OLEObject Type="Embed" ProgID="Equation.3" ShapeID="_x0000_i1043" DrawAspect="Content" ObjectID="_1453258701" r:id="rId42"/>
        </w:objec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неизвестные y</w:t>
      </w:r>
      <w:r>
        <w:rPr>
          <w:snapToGrid w:val="0"/>
          <w:sz w:val="28"/>
          <w:vertAlign w:val="subscript"/>
        </w:rPr>
        <w:t>i</w:t>
      </w:r>
      <w:r>
        <w:rPr>
          <w:snapToGrid w:val="0"/>
          <w:sz w:val="28"/>
        </w:rPr>
        <w:t xml:space="preserve"> удобно вычислять вместе с элементами b</w:t>
      </w:r>
      <w:r>
        <w:rPr>
          <w:snapToGrid w:val="0"/>
          <w:sz w:val="28"/>
          <w:vertAlign w:val="subscript"/>
        </w:rPr>
        <w:t>ij</w:t>
      </w:r>
      <w:r>
        <w:rPr>
          <w:snapToGrid w:val="0"/>
          <w:sz w:val="28"/>
        </w:rPr>
        <w:t>.</w:t>
      </w:r>
    </w:p>
    <w:p w:rsidR="00EE5603" w:rsidRDefault="00D76A60">
      <w:pPr>
        <w:widowControl w:val="0"/>
        <w:spacing w:line="480" w:lineRule="auto"/>
        <w:ind w:firstLine="567"/>
        <w:jc w:val="both"/>
        <w:rPr>
          <w:snapToGrid w:val="0"/>
          <w:sz w:val="28"/>
        </w:rPr>
      </w:pPr>
      <w:r>
        <w:rPr>
          <w:snapToGrid w:val="0"/>
          <w:sz w:val="28"/>
        </w:rPr>
        <w:t>После того как все y</w:t>
      </w:r>
      <w:r>
        <w:rPr>
          <w:snapToGrid w:val="0"/>
          <w:sz w:val="28"/>
          <w:vertAlign w:val="subscript"/>
        </w:rPr>
        <w:t>i</w:t>
      </w:r>
      <w:r>
        <w:rPr>
          <w:snapToGrid w:val="0"/>
          <w:sz w:val="28"/>
        </w:rPr>
        <w:t xml:space="preserve"> определены по формулам (</w:t>
      </w:r>
      <w:r>
        <w:rPr>
          <w:snapToGrid w:val="0"/>
          <w:sz w:val="28"/>
          <w:lang w:val="en-US"/>
        </w:rPr>
        <w:t>12</w:t>
      </w:r>
      <w:r>
        <w:rPr>
          <w:snapToGrid w:val="0"/>
          <w:sz w:val="28"/>
        </w:rPr>
        <w:t>), подставляем их в уравнение (</w:t>
      </w:r>
      <w:r>
        <w:rPr>
          <w:snapToGrid w:val="0"/>
          <w:sz w:val="28"/>
          <w:lang w:val="en-US"/>
        </w:rPr>
        <w:t>10</w:t>
      </w:r>
      <w:r>
        <w:rPr>
          <w:snapToGrid w:val="0"/>
          <w:sz w:val="28"/>
        </w:rPr>
        <w:t>).</w:t>
      </w:r>
    </w:p>
    <w:p w:rsidR="00EE5603" w:rsidRDefault="00D76A60">
      <w:pPr>
        <w:widowControl w:val="0"/>
        <w:spacing w:line="480" w:lineRule="auto"/>
        <w:ind w:firstLine="567"/>
        <w:jc w:val="both"/>
        <w:rPr>
          <w:snapToGrid w:val="0"/>
          <w:sz w:val="28"/>
        </w:rPr>
      </w:pPr>
      <w:r>
        <w:rPr>
          <w:snapToGrid w:val="0"/>
          <w:sz w:val="28"/>
        </w:rPr>
        <w:t>Так как коэффициенты b</w:t>
      </w:r>
      <w:r>
        <w:rPr>
          <w:snapToGrid w:val="0"/>
          <w:sz w:val="28"/>
          <w:vertAlign w:val="subscript"/>
        </w:rPr>
        <w:t>ij</w:t>
      </w:r>
      <w:r>
        <w:rPr>
          <w:snapToGrid w:val="0"/>
          <w:sz w:val="28"/>
        </w:rPr>
        <w:t xml:space="preserve"> определены (8), то значения неизвестных, начиная с последнего, вычисляем по следующим формулам:</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lang w:val="en-US"/>
        </w:rPr>
      </w:pPr>
      <w:r>
        <w:rPr>
          <w:snapToGrid w:val="0"/>
          <w:position w:val="-36"/>
        </w:rPr>
        <w:object w:dxaOrig="5260" w:dyaOrig="859">
          <v:shape id="_x0000_i1044" type="#_x0000_t75" style="width:263.25pt;height:42.75pt" o:ole="" fillcolor="window">
            <v:imagedata r:id="rId43" o:title=""/>
          </v:shape>
          <o:OLEObject Type="Embed" ProgID="Equation.3" ShapeID="_x0000_i1044" DrawAspect="Content" ObjectID="_1453258702" r:id="rId44"/>
        </w:objec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lang w:val="en-US"/>
        </w:rPr>
      </w:pPr>
      <w:r>
        <w:rPr>
          <w:snapToGrid w:val="0"/>
          <w:sz w:val="28"/>
        </w:rPr>
        <w:t xml:space="preserve">К прямым методам, использующим свойство разреженности </w:t>
      </w:r>
      <w:r>
        <w:rPr>
          <w:i/>
          <w:snapToGrid w:val="0"/>
          <w:sz w:val="28"/>
        </w:rPr>
        <w:t>А</w:t>
      </w:r>
      <w:r>
        <w:rPr>
          <w:snapToGrid w:val="0"/>
          <w:sz w:val="28"/>
        </w:rPr>
        <w:t xml:space="preserve">, можно отнести: алгоритм минимальной степени, алгоритм минимального дефицита, </w:t>
      </w:r>
      <w:r>
        <w:rPr>
          <w:snapToGrid w:val="0"/>
          <w:sz w:val="28"/>
        </w:rPr>
        <w:lastRenderedPageBreak/>
        <w:t>древовидное блочное разбиение для асимметричного разложения, методы вложенных или параллельных сечений и др.</w:t>
      </w:r>
    </w:p>
    <w:p w:rsidR="00EE5603" w:rsidRDefault="00EE5603">
      <w:pPr>
        <w:widowControl w:val="0"/>
        <w:spacing w:line="480" w:lineRule="auto"/>
        <w:ind w:firstLine="567"/>
        <w:jc w:val="both"/>
        <w:rPr>
          <w:snapToGrid w:val="0"/>
          <w:sz w:val="28"/>
          <w:lang w:val="en-US"/>
        </w:rPr>
      </w:pPr>
    </w:p>
    <w:p w:rsidR="00EE5603" w:rsidRDefault="00D76A60">
      <w:pPr>
        <w:widowControl w:val="0"/>
        <w:spacing w:line="480" w:lineRule="auto"/>
        <w:ind w:firstLine="567"/>
        <w:jc w:val="center"/>
        <w:rPr>
          <w:snapToGrid w:val="0"/>
          <w:sz w:val="28"/>
        </w:rPr>
      </w:pPr>
      <w:r>
        <w:rPr>
          <w:snapToGrid w:val="0"/>
          <w:sz w:val="28"/>
        </w:rPr>
        <w:t>Метод Гаусса.</w:t>
      </w:r>
    </w:p>
    <w:p w:rsidR="00EE5603" w:rsidRDefault="00D76A60">
      <w:pPr>
        <w:widowControl w:val="0"/>
        <w:spacing w:line="480" w:lineRule="auto"/>
        <w:ind w:firstLine="567"/>
        <w:rPr>
          <w:snapToGrid w:val="0"/>
          <w:sz w:val="28"/>
        </w:rPr>
      </w:pPr>
      <w:r>
        <w:rPr>
          <w:snapToGrid w:val="0"/>
          <w:sz w:val="28"/>
        </w:rPr>
        <w:t>Пусть дана система</w:t>
      </w:r>
    </w:p>
    <w:p w:rsidR="00EE5603" w:rsidRDefault="00EE5603">
      <w:pPr>
        <w:widowControl w:val="0"/>
        <w:spacing w:line="480" w:lineRule="auto"/>
        <w:ind w:firstLine="567"/>
        <w:rPr>
          <w:snapToGrid w:val="0"/>
          <w:sz w:val="28"/>
        </w:rPr>
      </w:pPr>
    </w:p>
    <w:p w:rsidR="00EE5603" w:rsidRDefault="00D76A60">
      <w:pPr>
        <w:pStyle w:val="1"/>
      </w:pPr>
      <w:r>
        <w:t>Ax = b</w:t>
      </w:r>
    </w:p>
    <w:p w:rsidR="00EE5603" w:rsidRDefault="00D76A60">
      <w:pPr>
        <w:widowControl w:val="0"/>
        <w:spacing w:line="480" w:lineRule="auto"/>
        <w:ind w:firstLine="567"/>
        <w:jc w:val="both"/>
        <w:rPr>
          <w:snapToGrid w:val="0"/>
          <w:sz w:val="28"/>
          <w:lang w:val="en-US"/>
        </w:rPr>
      </w:pPr>
      <w:r>
        <w:rPr>
          <w:snapToGrid w:val="0"/>
          <w:sz w:val="28"/>
        </w:rPr>
        <w:t xml:space="preserve">где А – матрица размерности </w:t>
      </w:r>
      <w:r>
        <w:rPr>
          <w:snapToGrid w:val="0"/>
          <w:sz w:val="28"/>
          <w:lang w:val="en-US"/>
        </w:rPr>
        <w:t xml:space="preserve">m </w:t>
      </w:r>
      <w:r>
        <w:rPr>
          <w:snapToGrid w:val="0"/>
          <w:sz w:val="22"/>
          <w:lang w:val="en-US"/>
        </w:rPr>
        <w:t>x</w:t>
      </w:r>
      <w:r>
        <w:rPr>
          <w:snapToGrid w:val="0"/>
          <w:sz w:val="28"/>
          <w:lang w:val="en-US"/>
        </w:rPr>
        <w:t xml:space="preserve"> m. </w:t>
      </w:r>
    </w:p>
    <w:p w:rsidR="00EE5603" w:rsidRDefault="00D76A60">
      <w:pPr>
        <w:widowControl w:val="0"/>
        <w:spacing w:line="480" w:lineRule="auto"/>
        <w:ind w:firstLine="567"/>
        <w:jc w:val="both"/>
        <w:rPr>
          <w:snapToGrid w:val="0"/>
          <w:sz w:val="28"/>
        </w:rPr>
      </w:pPr>
      <w:r>
        <w:rPr>
          <w:snapToGrid w:val="0"/>
          <w:sz w:val="28"/>
        </w:rPr>
        <w:t xml:space="preserve">В предположении, что </w:t>
      </w:r>
      <w:r>
        <w:rPr>
          <w:snapToGrid w:val="0"/>
          <w:position w:val="-12"/>
          <w:sz w:val="28"/>
        </w:rPr>
        <w:object w:dxaOrig="920" w:dyaOrig="400">
          <v:shape id="_x0000_i1045" type="#_x0000_t75" style="width:45.75pt;height:20.25pt" o:ole="" fillcolor="window">
            <v:imagedata r:id="rId45" o:title=""/>
          </v:shape>
          <o:OLEObject Type="Embed" ProgID="Equation.3" ShapeID="_x0000_i1045" DrawAspect="Content" ObjectID="_1453258703" r:id="rId46"/>
        </w:object>
      </w:r>
      <w:r>
        <w:rPr>
          <w:snapToGrid w:val="0"/>
          <w:sz w:val="28"/>
        </w:rPr>
        <w:t>, первое уравнение системы</w:t>
      </w:r>
    </w:p>
    <w:p w:rsidR="00EE5603" w:rsidRDefault="00EE5603">
      <w:pPr>
        <w:widowControl w:val="0"/>
        <w:spacing w:line="480" w:lineRule="auto"/>
        <w:ind w:firstLine="567"/>
        <w:rPr>
          <w:snapToGrid w:val="0"/>
          <w:sz w:val="28"/>
        </w:rPr>
      </w:pPr>
    </w:p>
    <w:p w:rsidR="00EE5603" w:rsidRDefault="00D76A60">
      <w:pPr>
        <w:widowControl w:val="0"/>
        <w:spacing w:line="480" w:lineRule="auto"/>
        <w:ind w:firstLine="567"/>
        <w:jc w:val="center"/>
        <w:rPr>
          <w:snapToGrid w:val="0"/>
          <w:sz w:val="28"/>
          <w:lang w:val="en-US"/>
        </w:rPr>
      </w:pPr>
      <w:r>
        <w:rPr>
          <w:snapToGrid w:val="0"/>
          <w:position w:val="-40"/>
          <w:sz w:val="28"/>
        </w:rPr>
        <w:object w:dxaOrig="1700" w:dyaOrig="900">
          <v:shape id="_x0000_i1046" type="#_x0000_t75" style="width:84.75pt;height:45pt" o:ole="" fillcolor="window">
            <v:imagedata r:id="rId47" o:title=""/>
          </v:shape>
          <o:OLEObject Type="Embed" ProgID="Equation.3" ShapeID="_x0000_i1046" DrawAspect="Content" ObjectID="_1453258704" r:id="rId48"/>
        </w:object>
      </w:r>
      <w:r>
        <w:rPr>
          <w:snapToGrid w:val="0"/>
          <w:sz w:val="28"/>
        </w:rPr>
        <w:t xml:space="preserve">, </w:t>
      </w:r>
      <w:r>
        <w:rPr>
          <w:snapToGrid w:val="0"/>
          <w:position w:val="-10"/>
          <w:sz w:val="28"/>
          <w:lang w:val="en-US"/>
        </w:rPr>
        <w:object w:dxaOrig="1219" w:dyaOrig="360">
          <v:shape id="_x0000_i1047" type="#_x0000_t75" style="width:60.75pt;height:18pt" o:ole="" fillcolor="window">
            <v:imagedata r:id="rId49" o:title=""/>
          </v:shape>
          <o:OLEObject Type="Embed" ProgID="Equation.3" ShapeID="_x0000_i1047" DrawAspect="Content" ObjectID="_1453258705" r:id="rId50"/>
        </w:object>
      </w:r>
    </w:p>
    <w:p w:rsidR="00EE5603" w:rsidRDefault="00EE5603">
      <w:pPr>
        <w:widowControl w:val="0"/>
        <w:spacing w:line="480" w:lineRule="auto"/>
        <w:ind w:firstLine="567"/>
        <w:jc w:val="center"/>
        <w:rPr>
          <w:snapToGrid w:val="0"/>
          <w:sz w:val="28"/>
          <w:lang w:val="en-US"/>
        </w:rPr>
      </w:pPr>
    </w:p>
    <w:p w:rsidR="00EE5603" w:rsidRDefault="00D76A60">
      <w:pPr>
        <w:widowControl w:val="0"/>
        <w:spacing w:line="480" w:lineRule="auto"/>
        <w:ind w:firstLine="567"/>
        <w:jc w:val="both"/>
        <w:rPr>
          <w:snapToGrid w:val="0"/>
          <w:sz w:val="28"/>
        </w:rPr>
      </w:pPr>
      <w:r>
        <w:rPr>
          <w:snapToGrid w:val="0"/>
          <w:sz w:val="28"/>
        </w:rPr>
        <w:t xml:space="preserve">делим на коэффициент </w:t>
      </w:r>
      <w:r>
        <w:rPr>
          <w:snapToGrid w:val="0"/>
          <w:position w:val="-12"/>
          <w:sz w:val="28"/>
        </w:rPr>
        <w:object w:dxaOrig="400" w:dyaOrig="400">
          <v:shape id="_x0000_i1048" type="#_x0000_t75" style="width:20.25pt;height:20.25pt" o:ole="" fillcolor="window">
            <v:imagedata r:id="rId51" o:title=""/>
          </v:shape>
          <o:OLEObject Type="Embed" ProgID="Equation.3" ShapeID="_x0000_i1048" DrawAspect="Content" ObjectID="_1453258706" r:id="rId52"/>
        </w:object>
      </w:r>
      <w:r>
        <w:rPr>
          <w:snapToGrid w:val="0"/>
          <w:sz w:val="28"/>
        </w:rPr>
        <w:t>, в результате получаем уравнение</w:t>
      </w:r>
    </w:p>
    <w:p w:rsidR="00EE5603" w:rsidRDefault="00EE5603">
      <w:pPr>
        <w:widowControl w:val="0"/>
        <w:spacing w:line="480" w:lineRule="auto"/>
        <w:ind w:firstLine="567"/>
        <w:rPr>
          <w:snapToGrid w:val="0"/>
          <w:sz w:val="28"/>
        </w:rPr>
      </w:pPr>
    </w:p>
    <w:p w:rsidR="00EE5603" w:rsidRDefault="00D76A60">
      <w:pPr>
        <w:widowControl w:val="0"/>
        <w:spacing w:line="480" w:lineRule="auto"/>
        <w:ind w:firstLine="567"/>
        <w:jc w:val="center"/>
        <w:rPr>
          <w:snapToGrid w:val="0"/>
          <w:sz w:val="28"/>
        </w:rPr>
      </w:pPr>
      <w:r>
        <w:rPr>
          <w:snapToGrid w:val="0"/>
          <w:position w:val="-40"/>
          <w:sz w:val="28"/>
        </w:rPr>
        <w:object w:dxaOrig="2640" w:dyaOrig="900">
          <v:shape id="_x0000_i1049" type="#_x0000_t75" style="width:132pt;height:45pt" o:ole="" fillcolor="window">
            <v:imagedata r:id="rId53" o:title=""/>
          </v:shape>
          <o:OLEObject Type="Embed" ProgID="Equation.3" ShapeID="_x0000_i1049" DrawAspect="Content" ObjectID="_1453258707" r:id="rId54"/>
        </w:object>
      </w:r>
    </w:p>
    <w:p w:rsidR="00EE5603" w:rsidRDefault="00D76A60">
      <w:pPr>
        <w:widowControl w:val="0"/>
        <w:spacing w:line="480" w:lineRule="auto"/>
        <w:ind w:firstLine="567"/>
        <w:jc w:val="both"/>
        <w:rPr>
          <w:snapToGrid w:val="0"/>
          <w:sz w:val="28"/>
        </w:rPr>
      </w:pPr>
      <w:r>
        <w:rPr>
          <w:snapToGrid w:val="0"/>
          <w:sz w:val="28"/>
        </w:rPr>
        <w:t xml:space="preserve">Затем из каждого из остальных уравнений вычитается первое уравнение, умноженное на соответствующий коэффициент </w:t>
      </w:r>
      <w:r>
        <w:rPr>
          <w:snapToGrid w:val="0"/>
          <w:position w:val="-12"/>
          <w:sz w:val="28"/>
        </w:rPr>
        <w:object w:dxaOrig="380" w:dyaOrig="400">
          <v:shape id="_x0000_i1050" type="#_x0000_t75" style="width:18.75pt;height:20.25pt" o:ole="" fillcolor="window">
            <v:imagedata r:id="rId55" o:title=""/>
          </v:shape>
          <o:OLEObject Type="Embed" ProgID="Equation.3" ShapeID="_x0000_i1050" DrawAspect="Content" ObjectID="_1453258708" r:id="rId56"/>
        </w:object>
      </w:r>
      <w:r>
        <w:rPr>
          <w:snapToGrid w:val="0"/>
          <w:sz w:val="28"/>
        </w:rPr>
        <w:t>. В результате эти уравнения преобразуются к виду</w:t>
      </w:r>
    </w:p>
    <w:p w:rsidR="00EE5603" w:rsidRDefault="00D76A60">
      <w:pPr>
        <w:widowControl w:val="0"/>
        <w:spacing w:line="480" w:lineRule="auto"/>
        <w:ind w:firstLine="567"/>
        <w:jc w:val="center"/>
        <w:rPr>
          <w:snapToGrid w:val="0"/>
          <w:sz w:val="28"/>
        </w:rPr>
      </w:pPr>
      <w:r>
        <w:rPr>
          <w:snapToGrid w:val="0"/>
          <w:position w:val="-40"/>
          <w:sz w:val="28"/>
        </w:rPr>
        <w:object w:dxaOrig="3360" w:dyaOrig="900">
          <v:shape id="_x0000_i1051" type="#_x0000_t75" style="width:168pt;height:45pt" o:ole="" fillcolor="window">
            <v:imagedata r:id="rId57" o:title=""/>
          </v:shape>
          <o:OLEObject Type="Embed" ProgID="Equation.3" ShapeID="_x0000_i1051" DrawAspect="Content" ObjectID="_1453258709" r:id="rId58"/>
        </w:object>
      </w:r>
    </w:p>
    <w:p w:rsidR="00EE5603" w:rsidRDefault="00D76A60">
      <w:pPr>
        <w:widowControl w:val="0"/>
        <w:spacing w:line="480" w:lineRule="auto"/>
        <w:ind w:firstLine="567"/>
        <w:jc w:val="both"/>
        <w:rPr>
          <w:snapToGrid w:val="0"/>
          <w:sz w:val="28"/>
        </w:rPr>
      </w:pPr>
      <w:r>
        <w:rPr>
          <w:snapToGrid w:val="0"/>
          <w:sz w:val="28"/>
        </w:rPr>
        <w:t xml:space="preserve">первое неизвестное оказалось исключенным из всех уравнений, кроме первого. Далее в предположении, что </w:t>
      </w:r>
      <w:r>
        <w:rPr>
          <w:snapToGrid w:val="0"/>
          <w:position w:val="-12"/>
          <w:sz w:val="28"/>
        </w:rPr>
        <w:object w:dxaOrig="960" w:dyaOrig="460">
          <v:shape id="_x0000_i1052" type="#_x0000_t75" style="width:48pt;height:23.25pt" o:ole="" fillcolor="window">
            <v:imagedata r:id="rId59" o:title=""/>
          </v:shape>
          <o:OLEObject Type="Embed" ProgID="Equation.3" ShapeID="_x0000_i1052" DrawAspect="Content" ObjectID="_1453258710" r:id="rId60"/>
        </w:object>
      </w:r>
      <w:r>
        <w:rPr>
          <w:snapToGrid w:val="0"/>
          <w:sz w:val="28"/>
        </w:rPr>
        <w:t xml:space="preserve">, делим второе уравнение на коэффициент </w:t>
      </w:r>
      <w:r>
        <w:rPr>
          <w:snapToGrid w:val="0"/>
          <w:position w:val="-12"/>
          <w:sz w:val="28"/>
        </w:rPr>
        <w:object w:dxaOrig="440" w:dyaOrig="460">
          <v:shape id="_x0000_i1053" type="#_x0000_t75" style="width:21.75pt;height:23.25pt" o:ole="" fillcolor="window">
            <v:imagedata r:id="rId61" o:title=""/>
          </v:shape>
          <o:OLEObject Type="Embed" ProgID="Equation.3" ShapeID="_x0000_i1053" DrawAspect="Content" ObjectID="_1453258711" r:id="rId62"/>
        </w:object>
      </w:r>
      <w:r>
        <w:rPr>
          <w:snapToGrid w:val="0"/>
          <w:sz w:val="28"/>
        </w:rPr>
        <w:t xml:space="preserve"> и исключаем неизвестное из всех уравнений, начиная со второго и т.д. В результате последовательного исключения неизвестных система уравнений преобразуется в систему уравнений с треугольной матрицей </w:t>
      </w:r>
    </w:p>
    <w:p w:rsidR="00EE5603" w:rsidRDefault="00EE5603">
      <w:pPr>
        <w:widowControl w:val="0"/>
        <w:spacing w:line="480" w:lineRule="auto"/>
        <w:ind w:firstLine="567"/>
        <w:rPr>
          <w:snapToGrid w:val="0"/>
          <w:sz w:val="28"/>
        </w:rPr>
      </w:pPr>
    </w:p>
    <w:p w:rsidR="00EE5603" w:rsidRDefault="00D76A60">
      <w:pPr>
        <w:widowControl w:val="0"/>
        <w:spacing w:line="480" w:lineRule="auto"/>
        <w:ind w:firstLine="567"/>
        <w:jc w:val="center"/>
        <w:rPr>
          <w:snapToGrid w:val="0"/>
          <w:sz w:val="28"/>
        </w:rPr>
      </w:pPr>
      <w:r>
        <w:rPr>
          <w:snapToGrid w:val="0"/>
          <w:position w:val="-40"/>
          <w:sz w:val="28"/>
        </w:rPr>
        <w:object w:dxaOrig="3940" w:dyaOrig="900">
          <v:shape id="_x0000_i1054" type="#_x0000_t75" style="width:197.25pt;height:45pt" o:ole="" fillcolor="window">
            <v:imagedata r:id="rId63" o:title=""/>
          </v:shape>
          <o:OLEObject Type="Embed" ProgID="Equation.3" ShapeID="_x0000_i1054" DrawAspect="Content" ObjectID="_1453258712" r:id="rId64"/>
        </w:object>
      </w:r>
    </w:p>
    <w:p w:rsidR="00EE5603" w:rsidRDefault="00EE5603">
      <w:pPr>
        <w:widowControl w:val="0"/>
        <w:spacing w:line="480" w:lineRule="auto"/>
        <w:ind w:firstLine="567"/>
        <w:rPr>
          <w:snapToGrid w:val="0"/>
          <w:sz w:val="28"/>
        </w:rPr>
      </w:pPr>
    </w:p>
    <w:p w:rsidR="00EE5603" w:rsidRDefault="00D76A60">
      <w:pPr>
        <w:pStyle w:val="20"/>
      </w:pPr>
      <w:r>
        <w:t>Совокупность проведенных вычислений называется прямым ходом метода Гаусса.</w:t>
      </w:r>
    </w:p>
    <w:p w:rsidR="00EE5603" w:rsidRDefault="00D76A60">
      <w:pPr>
        <w:widowControl w:val="0"/>
        <w:spacing w:line="480" w:lineRule="auto"/>
        <w:ind w:firstLine="567"/>
        <w:jc w:val="both"/>
        <w:rPr>
          <w:snapToGrid w:val="0"/>
          <w:sz w:val="28"/>
        </w:rPr>
      </w:pPr>
      <w:r>
        <w:rPr>
          <w:snapToGrid w:val="0"/>
          <w:sz w:val="28"/>
        </w:rPr>
        <w:t xml:space="preserve">Из </w:t>
      </w:r>
      <w:r>
        <w:rPr>
          <w:snapToGrid w:val="0"/>
          <w:position w:val="-6"/>
          <w:sz w:val="28"/>
        </w:rPr>
        <w:object w:dxaOrig="300" w:dyaOrig="240">
          <v:shape id="_x0000_i1055" type="#_x0000_t75" style="width:15pt;height:12pt" o:ole="" fillcolor="window">
            <v:imagedata r:id="rId65" o:title=""/>
          </v:shape>
          <o:OLEObject Type="Embed" ProgID="Equation.3" ShapeID="_x0000_i1055" DrawAspect="Content" ObjectID="_1453258713" r:id="rId66"/>
        </w:object>
      </w:r>
      <w:r>
        <w:rPr>
          <w:snapToGrid w:val="0"/>
          <w:sz w:val="28"/>
        </w:rPr>
        <w:t xml:space="preserve">-го уравнения системы (2)  определяем </w:t>
      </w:r>
      <w:r>
        <w:rPr>
          <w:snapToGrid w:val="0"/>
          <w:position w:val="-12"/>
          <w:sz w:val="28"/>
        </w:rPr>
        <w:object w:dxaOrig="380" w:dyaOrig="400">
          <v:shape id="_x0000_i1056" type="#_x0000_t75" style="width:18.75pt;height:20.25pt" o:ole="" fillcolor="window">
            <v:imagedata r:id="rId67" o:title=""/>
          </v:shape>
          <o:OLEObject Type="Embed" ProgID="Equation.3" ShapeID="_x0000_i1056" DrawAspect="Content" ObjectID="_1453258714" r:id="rId68"/>
        </w:object>
      </w:r>
      <w:r>
        <w:rPr>
          <w:snapToGrid w:val="0"/>
          <w:sz w:val="28"/>
        </w:rPr>
        <w:t>, из (</w:t>
      </w:r>
      <w:r>
        <w:rPr>
          <w:snapToGrid w:val="0"/>
          <w:position w:val="-6"/>
          <w:sz w:val="28"/>
        </w:rPr>
        <w:object w:dxaOrig="680" w:dyaOrig="320">
          <v:shape id="_x0000_i1057" type="#_x0000_t75" style="width:33.75pt;height:15.75pt" o:ole="" fillcolor="window">
            <v:imagedata r:id="rId69" o:title=""/>
          </v:shape>
          <o:OLEObject Type="Embed" ProgID="Equation.3" ShapeID="_x0000_i1057" DrawAspect="Content" ObjectID="_1453258715" r:id="rId70"/>
        </w:object>
      </w:r>
      <w:r>
        <w:rPr>
          <w:snapToGrid w:val="0"/>
          <w:sz w:val="28"/>
        </w:rPr>
        <w:t xml:space="preserve">)-го уравнения определяем </w:t>
      </w:r>
      <w:r>
        <w:rPr>
          <w:snapToGrid w:val="0"/>
          <w:position w:val="-12"/>
          <w:sz w:val="28"/>
        </w:rPr>
        <w:object w:dxaOrig="580" w:dyaOrig="400">
          <v:shape id="_x0000_i1058" type="#_x0000_t75" style="width:29.25pt;height:20.25pt" o:ole="" fillcolor="window">
            <v:imagedata r:id="rId71" o:title=""/>
          </v:shape>
          <o:OLEObject Type="Embed" ProgID="Equation.3" ShapeID="_x0000_i1058" DrawAspect="Content" ObjectID="_1453258716" r:id="rId72"/>
        </w:object>
      </w:r>
      <w:r>
        <w:rPr>
          <w:snapToGrid w:val="0"/>
          <w:sz w:val="28"/>
        </w:rPr>
        <w:t xml:space="preserve"> и т.д. до </w:t>
      </w:r>
      <w:r>
        <w:rPr>
          <w:snapToGrid w:val="0"/>
          <w:position w:val="-12"/>
          <w:sz w:val="28"/>
        </w:rPr>
        <w:object w:dxaOrig="300" w:dyaOrig="400">
          <v:shape id="_x0000_i1059" type="#_x0000_t75" style="width:15pt;height:20.25pt" o:ole="" fillcolor="window">
            <v:imagedata r:id="rId73" o:title=""/>
          </v:shape>
          <o:OLEObject Type="Embed" ProgID="Equation.3" ShapeID="_x0000_i1059" DrawAspect="Content" ObjectID="_1453258717" r:id="rId74"/>
        </w:object>
      </w:r>
      <w:r>
        <w:rPr>
          <w:snapToGrid w:val="0"/>
          <w:sz w:val="28"/>
        </w:rPr>
        <w:t>. Совокупность таких вычислений называют обратным ходом метода Гаусса.</w:t>
      </w:r>
    </w:p>
    <w:p w:rsidR="00EE5603" w:rsidRDefault="00D76A60">
      <w:pPr>
        <w:widowControl w:val="0"/>
        <w:spacing w:line="480" w:lineRule="auto"/>
        <w:ind w:firstLine="567"/>
        <w:jc w:val="both"/>
        <w:rPr>
          <w:snapToGrid w:val="0"/>
          <w:sz w:val="28"/>
        </w:rPr>
      </w:pPr>
      <w:r>
        <w:rPr>
          <w:snapToGrid w:val="0"/>
          <w:sz w:val="28"/>
        </w:rPr>
        <w:t xml:space="preserve">Реализация прямого метода Гаусса требует </w:t>
      </w:r>
      <w:r>
        <w:rPr>
          <w:snapToGrid w:val="0"/>
          <w:position w:val="-6"/>
          <w:sz w:val="28"/>
        </w:rPr>
        <w:object w:dxaOrig="1520" w:dyaOrig="400">
          <v:shape id="_x0000_i1060" type="#_x0000_t75" style="width:75.75pt;height:20.25pt" o:ole="" fillcolor="window">
            <v:imagedata r:id="rId75" o:title=""/>
          </v:shape>
          <o:OLEObject Type="Embed" ProgID="Equation.3" ShapeID="_x0000_i1060" DrawAspect="Content" ObjectID="_1453258718" r:id="rId76"/>
        </w:object>
      </w:r>
      <w:r>
        <w:rPr>
          <w:snapToGrid w:val="0"/>
          <w:sz w:val="28"/>
        </w:rPr>
        <w:t xml:space="preserve"> арифметических операций, а обратного - </w:t>
      </w:r>
      <w:r>
        <w:rPr>
          <w:snapToGrid w:val="0"/>
          <w:position w:val="-6"/>
          <w:sz w:val="28"/>
        </w:rPr>
        <w:object w:dxaOrig="999" w:dyaOrig="400">
          <v:shape id="_x0000_i1061" type="#_x0000_t75" style="width:50.25pt;height:20.25pt" o:ole="" fillcolor="window">
            <v:imagedata r:id="rId77" o:title=""/>
          </v:shape>
          <o:OLEObject Type="Embed" ProgID="Equation.3" ShapeID="_x0000_i1061" DrawAspect="Content" ObjectID="_1453258719" r:id="rId78"/>
        </w:object>
      </w:r>
      <w:r>
        <w:rPr>
          <w:snapToGrid w:val="0"/>
          <w:sz w:val="28"/>
        </w:rPr>
        <w:t xml:space="preserve"> арифметических операций.</w:t>
      </w:r>
    </w:p>
    <w:p w:rsidR="00EE5603" w:rsidRDefault="00EE5603">
      <w:pPr>
        <w:widowControl w:val="0"/>
        <w:spacing w:line="480" w:lineRule="auto"/>
        <w:ind w:firstLine="567"/>
        <w:jc w:val="both"/>
        <w:rPr>
          <w:snapToGrid w:val="0"/>
          <w:sz w:val="28"/>
        </w:rPr>
      </w:pPr>
    </w:p>
    <w:p w:rsidR="00EE5603" w:rsidRDefault="00D76A60">
      <w:pPr>
        <w:widowControl w:val="0"/>
        <w:tabs>
          <w:tab w:val="left" w:pos="1287"/>
        </w:tabs>
        <w:spacing w:line="480" w:lineRule="auto"/>
        <w:ind w:left="1287" w:hanging="720"/>
        <w:jc w:val="center"/>
        <w:rPr>
          <w:snapToGrid w:val="0"/>
          <w:sz w:val="28"/>
        </w:rPr>
      </w:pPr>
      <w:r>
        <w:rPr>
          <w:snapToGrid w:val="0"/>
          <w:sz w:val="28"/>
        </w:rPr>
        <w:lastRenderedPageBreak/>
        <w:t>1.2</w:t>
      </w:r>
      <w:r>
        <w:rPr>
          <w:snapToGrid w:val="0"/>
          <w:sz w:val="28"/>
        </w:rPr>
        <w:tab/>
        <w:t>Итерационные методы решения СЛАУ</w:t>
      </w:r>
    </w:p>
    <w:p w:rsidR="00EE5603" w:rsidRDefault="00EE5603">
      <w:pPr>
        <w:widowControl w:val="0"/>
        <w:spacing w:line="480" w:lineRule="auto"/>
        <w:ind w:left="567"/>
        <w:rPr>
          <w:b/>
          <w:snapToGrid w:val="0"/>
          <w:sz w:val="28"/>
        </w:rPr>
      </w:pPr>
    </w:p>
    <w:p w:rsidR="00EE5603" w:rsidRDefault="00D76A60">
      <w:pPr>
        <w:widowControl w:val="0"/>
        <w:spacing w:line="480" w:lineRule="auto"/>
        <w:ind w:left="567"/>
        <w:jc w:val="center"/>
        <w:rPr>
          <w:snapToGrid w:val="0"/>
          <w:sz w:val="28"/>
        </w:rPr>
      </w:pPr>
      <w:r>
        <w:rPr>
          <w:snapToGrid w:val="0"/>
          <w:sz w:val="28"/>
        </w:rPr>
        <w:t>Метод итераций (метод последовательных приближений).</w:t>
      </w:r>
    </w:p>
    <w:p w:rsidR="00EE5603" w:rsidRDefault="00EE5603">
      <w:pPr>
        <w:widowControl w:val="0"/>
        <w:spacing w:line="480" w:lineRule="auto"/>
        <w:ind w:left="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Приближенные методы решения систем линейных уравнений позволяют получать значения корней системы с заданной точностью в виде предела последовательности некоторых векторов. Процесс построения такой последовательности называется итерационным (повторяющимся).</w:t>
      </w:r>
    </w:p>
    <w:p w:rsidR="00EE5603" w:rsidRDefault="00D76A60">
      <w:pPr>
        <w:widowControl w:val="0"/>
        <w:spacing w:line="480" w:lineRule="auto"/>
        <w:ind w:firstLine="567"/>
        <w:jc w:val="both"/>
        <w:rPr>
          <w:snapToGrid w:val="0"/>
          <w:sz w:val="28"/>
        </w:rPr>
      </w:pPr>
      <w:r>
        <w:rPr>
          <w:snapToGrid w:val="0"/>
          <w:sz w:val="28"/>
        </w:rPr>
        <w:t xml:space="preserve">Эффективность применения приближенных методов зависят от выбора начального вектора и быстроты сходимости процесса. </w:t>
      </w:r>
    </w:p>
    <w:p w:rsidR="00EE5603" w:rsidRDefault="00D76A60">
      <w:pPr>
        <w:widowControl w:val="0"/>
        <w:spacing w:line="480" w:lineRule="auto"/>
        <w:ind w:firstLine="567"/>
        <w:jc w:val="both"/>
        <w:rPr>
          <w:snapToGrid w:val="0"/>
          <w:sz w:val="28"/>
        </w:rPr>
      </w:pPr>
      <w:r>
        <w:rPr>
          <w:snapToGrid w:val="0"/>
          <w:sz w:val="28"/>
        </w:rPr>
        <w:t>Рассмотрим метод итераций (метод  последовательных приближений). Пусть дана система n линейных уравнений с n неизвестными:</w:t>
      </w:r>
    </w:p>
    <w:p w:rsidR="00EE5603" w:rsidRDefault="00EE5603">
      <w:pPr>
        <w:widowControl w:val="0"/>
        <w:spacing w:line="480" w:lineRule="auto"/>
        <w:ind w:firstLine="567"/>
        <w:jc w:val="both"/>
        <w:rPr>
          <w:snapToGrid w:val="0"/>
          <w:sz w:val="28"/>
        </w:rPr>
      </w:pPr>
    </w:p>
    <w:p w:rsidR="00EE5603" w:rsidRDefault="00D76A60">
      <w:pPr>
        <w:widowControl w:val="0"/>
        <w:tabs>
          <w:tab w:val="left" w:pos="2127"/>
        </w:tabs>
        <w:spacing w:line="480" w:lineRule="auto"/>
        <w:ind w:firstLine="567"/>
        <w:jc w:val="center"/>
        <w:rPr>
          <w:snapToGrid w:val="0"/>
          <w:sz w:val="28"/>
        </w:rPr>
      </w:pPr>
      <w:r>
        <w:rPr>
          <w:snapToGrid w:val="0"/>
          <w:sz w:val="28"/>
        </w:rPr>
        <w:t>Ах=b,</w:t>
      </w:r>
      <w:r>
        <w:rPr>
          <w:snapToGrid w:val="0"/>
          <w:sz w:val="28"/>
        </w:rPr>
        <w:tab/>
        <w:t>(1</w:t>
      </w:r>
      <w:r>
        <w:rPr>
          <w:snapToGrid w:val="0"/>
          <w:sz w:val="28"/>
          <w:lang w:val="en-US"/>
        </w:rPr>
        <w:t>4</w: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Предполагая, что диагональные элементы a</w:t>
      </w:r>
      <w:r>
        <w:rPr>
          <w:snapToGrid w:val="0"/>
          <w:sz w:val="28"/>
          <w:vertAlign w:val="subscript"/>
        </w:rPr>
        <w:t>ii</w:t>
      </w:r>
      <w:r>
        <w:rPr>
          <w:snapToGrid w:val="0"/>
          <w:sz w:val="28"/>
        </w:rPr>
        <w:t xml:space="preserve"> </w:t>
      </w:r>
      <w:r>
        <w:rPr>
          <w:snapToGrid w:val="0"/>
        </w:rPr>
        <w:object w:dxaOrig="219" w:dyaOrig="219">
          <v:shape id="_x0000_i1062" type="#_x0000_t75" style="width:11.25pt;height:11.25pt" o:ole="" fillcolor="window">
            <v:imagedata r:id="rId23" o:title=""/>
          </v:shape>
          <o:OLEObject Type="Embed" ProgID="Equation.3" ShapeID="_x0000_i1062" DrawAspect="Content" ObjectID="_1453258720" r:id="rId79"/>
        </w:object>
      </w:r>
      <w:r>
        <w:rPr>
          <w:snapToGrid w:val="0"/>
          <w:sz w:val="28"/>
        </w:rPr>
        <w:t xml:space="preserve"> 0 (i = 2, ..., n), выразим x</w:t>
      </w:r>
      <w:r>
        <w:rPr>
          <w:snapToGrid w:val="0"/>
          <w:sz w:val="28"/>
          <w:vertAlign w:val="subscript"/>
        </w:rPr>
        <w:t>i</w:t>
      </w:r>
      <w:r>
        <w:rPr>
          <w:snapToGrid w:val="0"/>
          <w:sz w:val="28"/>
        </w:rPr>
        <w:t xml:space="preserve"> через первое уравнение систем x</w:t>
      </w:r>
      <w:r>
        <w:rPr>
          <w:snapToGrid w:val="0"/>
          <w:sz w:val="28"/>
          <w:vertAlign w:val="subscript"/>
        </w:rPr>
        <w:t>2</w:t>
      </w:r>
      <w:r>
        <w:rPr>
          <w:snapToGrid w:val="0"/>
          <w:sz w:val="28"/>
        </w:rPr>
        <w:t xml:space="preserve"> - через второе уравнение и т. д. В результате получим систему, эквивалентную системе (1</w:t>
      </w:r>
      <w:r>
        <w:rPr>
          <w:snapToGrid w:val="0"/>
          <w:sz w:val="28"/>
          <w:lang w:val="en-US"/>
        </w:rPr>
        <w:t>4</w: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lang w:val="en-US"/>
        </w:rPr>
      </w:pPr>
      <w:r>
        <w:rPr>
          <w:snapToGrid w:val="0"/>
          <w:position w:val="-130"/>
        </w:rPr>
        <w:object w:dxaOrig="7440" w:dyaOrig="2740">
          <v:shape id="_x0000_i1063" type="#_x0000_t75" style="width:372pt;height:137.25pt" o:ole="" fillcolor="window">
            <v:imagedata r:id="rId80" o:title=""/>
          </v:shape>
          <o:OLEObject Type="Embed" ProgID="Equation.3" ShapeID="_x0000_i1063" DrawAspect="Content" ObjectID="_1453258721" r:id="rId81"/>
        </w:objec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rPr>
          <w:snapToGrid w:val="0"/>
          <w:sz w:val="28"/>
        </w:rPr>
      </w:pPr>
      <w:r>
        <w:rPr>
          <w:snapToGrid w:val="0"/>
          <w:sz w:val="28"/>
        </w:rPr>
        <w:t xml:space="preserve">Обозначим </w:t>
      </w:r>
      <w:r>
        <w:rPr>
          <w:snapToGrid w:val="0"/>
          <w:position w:val="-16"/>
        </w:rPr>
        <w:object w:dxaOrig="1260" w:dyaOrig="440">
          <v:shape id="_x0000_i1064" type="#_x0000_t75" style="width:63pt;height:21.75pt" o:ole="" fillcolor="window">
            <v:imagedata r:id="rId82" o:title=""/>
          </v:shape>
          <o:OLEObject Type="Embed" ProgID="Equation.3" ShapeID="_x0000_i1064" DrawAspect="Content" ObjectID="_1453258722" r:id="rId83"/>
        </w:object>
      </w:r>
      <w:r>
        <w:rPr>
          <w:snapToGrid w:val="0"/>
          <w:sz w:val="28"/>
        </w:rPr>
        <w:t xml:space="preserve">; </w:t>
      </w:r>
      <w:r>
        <w:rPr>
          <w:snapToGrid w:val="0"/>
          <w:position w:val="-16"/>
        </w:rPr>
        <w:object w:dxaOrig="1500" w:dyaOrig="440">
          <v:shape id="_x0000_i1065" type="#_x0000_t75" style="width:75pt;height:21.75pt" o:ole="" fillcolor="window">
            <v:imagedata r:id="rId84" o:title=""/>
          </v:shape>
          <o:OLEObject Type="Embed" ProgID="Equation.3" ShapeID="_x0000_i1065" DrawAspect="Content" ObjectID="_1453258723" r:id="rId85"/>
        </w:object>
      </w:r>
      <w:r>
        <w:rPr>
          <w:snapToGrid w:val="0"/>
          <w:sz w:val="28"/>
        </w:rPr>
        <w:t>, где i == 1, 2, ...,n; j == 1,2,..., n. Тогда система (15) запишется таким образом в матричной форме</w:t>
      </w:r>
    </w:p>
    <w:p w:rsidR="00EE5603" w:rsidRDefault="00EE5603">
      <w:pPr>
        <w:widowControl w:val="0"/>
        <w:spacing w:line="480" w:lineRule="auto"/>
        <w:ind w:firstLine="567"/>
        <w:rPr>
          <w:snapToGrid w:val="0"/>
          <w:sz w:val="28"/>
        </w:rPr>
      </w:pPr>
    </w:p>
    <w:p w:rsidR="00EE5603" w:rsidRDefault="00D76A60">
      <w:pPr>
        <w:widowControl w:val="0"/>
        <w:spacing w:line="480" w:lineRule="auto"/>
        <w:ind w:firstLine="567"/>
        <w:jc w:val="center"/>
        <w:rPr>
          <w:snapToGrid w:val="0"/>
          <w:lang w:val="en-US"/>
        </w:rPr>
      </w:pPr>
      <w:r>
        <w:rPr>
          <w:snapToGrid w:val="0"/>
          <w:position w:val="-12"/>
        </w:rPr>
        <w:object w:dxaOrig="2720" w:dyaOrig="380">
          <v:shape id="_x0000_i1066" type="#_x0000_t75" style="width:135.75pt;height:18.75pt" o:ole="" fillcolor="window">
            <v:imagedata r:id="rId86" o:title=""/>
          </v:shape>
          <o:OLEObject Type="Embed" ProgID="Equation.3" ShapeID="_x0000_i1066" DrawAspect="Content" ObjectID="_1453258724" r:id="rId87"/>
        </w:object>
      </w:r>
    </w:p>
    <w:p w:rsidR="00EE5603" w:rsidRDefault="00EE5603">
      <w:pPr>
        <w:widowControl w:val="0"/>
        <w:spacing w:line="480" w:lineRule="auto"/>
        <w:ind w:firstLine="567"/>
        <w:jc w:val="center"/>
        <w:rPr>
          <w:snapToGrid w:val="0"/>
          <w:sz w:val="28"/>
          <w:lang w:val="en-US"/>
        </w:rPr>
      </w:pPr>
    </w:p>
    <w:p w:rsidR="00EE5603" w:rsidRDefault="00D76A60">
      <w:pPr>
        <w:widowControl w:val="0"/>
        <w:spacing w:line="480" w:lineRule="auto"/>
        <w:ind w:firstLine="567"/>
        <w:jc w:val="both"/>
        <w:rPr>
          <w:snapToGrid w:val="0"/>
          <w:sz w:val="28"/>
        </w:rPr>
      </w:pPr>
      <w:r>
        <w:rPr>
          <w:snapToGrid w:val="0"/>
          <w:sz w:val="28"/>
        </w:rPr>
        <w:t>Решим систему (16) методом последовательных приближений. За нулевое приближение примем столбец свободных членов. Любое (k+1)-е приближение вычисляют по формуле</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rPr>
        <w:object w:dxaOrig="2959" w:dyaOrig="360">
          <v:shape id="_x0000_i1067" type="#_x0000_t75" style="width:147.75pt;height:18pt" o:ole="" fillcolor="window">
            <v:imagedata r:id="rId88" o:title=""/>
          </v:shape>
          <o:OLEObject Type="Embed" ProgID="Equation.3" ShapeID="_x0000_i1067" DrawAspect="Content" ObjectID="_1453258725" r:id="rId89"/>
        </w:objec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lang w:val="en-US"/>
        </w:rPr>
      </w:pPr>
      <w:r>
        <w:rPr>
          <w:snapToGrid w:val="0"/>
          <w:sz w:val="28"/>
        </w:rPr>
        <w:t xml:space="preserve">Если последовательность приближений x(0),...,x(k) имеет предел </w:t>
      </w:r>
      <w:r>
        <w:rPr>
          <w:snapToGrid w:val="0"/>
          <w:position w:val="-26"/>
        </w:rPr>
        <w:object w:dxaOrig="1500" w:dyaOrig="600">
          <v:shape id="_x0000_i1068" type="#_x0000_t75" style="width:75pt;height:30pt" o:ole="" fillcolor="window">
            <v:imagedata r:id="rId90" o:title=""/>
          </v:shape>
          <o:OLEObject Type="Embed" ProgID="Equation.3" ShapeID="_x0000_i1068" DrawAspect="Content" ObjectID="_1453258726" r:id="rId91"/>
        </w:object>
      </w:r>
      <w:r>
        <w:rPr>
          <w:snapToGrid w:val="0"/>
          <w:sz w:val="28"/>
        </w:rPr>
        <w:t xml:space="preserve">, то этот предел является решением системы (15), поскольку в силу </w:t>
      </w:r>
      <w:r>
        <w:rPr>
          <w:snapToGrid w:val="0"/>
          <w:sz w:val="28"/>
        </w:rPr>
        <w:lastRenderedPageBreak/>
        <w:t xml:space="preserve">свойства предела </w:t>
      </w:r>
      <w:r>
        <w:rPr>
          <w:snapToGrid w:val="0"/>
          <w:position w:val="-26"/>
        </w:rPr>
        <w:object w:dxaOrig="3260" w:dyaOrig="600">
          <v:shape id="_x0000_i1069" type="#_x0000_t75" style="width:162.75pt;height:30pt" o:ole="" fillcolor="window">
            <v:imagedata r:id="rId92" o:title=""/>
          </v:shape>
          <o:OLEObject Type="Embed" ProgID="Equation.3" ShapeID="_x0000_i1069" DrawAspect="Content" ObjectID="_1453258727" r:id="rId93"/>
        </w:object>
      </w:r>
      <w:r>
        <w:rPr>
          <w:snapToGrid w:val="0"/>
          <w:sz w:val="28"/>
        </w:rPr>
        <w:t xml:space="preserve">, т.е. </w:t>
      </w:r>
      <w:r>
        <w:rPr>
          <w:snapToGrid w:val="0"/>
          <w:position w:val="-12"/>
        </w:rPr>
        <w:object w:dxaOrig="1340" w:dyaOrig="380">
          <v:shape id="_x0000_i1070" type="#_x0000_t75" style="width:66.75pt;height:18.75pt" o:ole="" fillcolor="window">
            <v:imagedata r:id="rId94" o:title=""/>
          </v:shape>
          <o:OLEObject Type="Embed" ProgID="Equation.3" ShapeID="_x0000_i1070" DrawAspect="Content" ObjectID="_1453258728" r:id="rId95"/>
        </w:object>
      </w:r>
      <w:r>
        <w:rPr>
          <w:snapToGrid w:val="0"/>
          <w:lang w:val="en-US"/>
        </w:rPr>
        <w:t xml:space="preserve"> </w:t>
      </w:r>
      <w:r>
        <w:rPr>
          <w:snapToGrid w:val="0"/>
          <w:sz w:val="28"/>
          <w:lang w:val="en-US"/>
        </w:rPr>
        <w:t>[4,6].</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sz w:val="28"/>
        </w:rPr>
        <w:t>Метод Зейделя.</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Метод Зейделя представляет собой модификацию метода последовательных приближений. В методе Зейделя при вычислении (k+1)-го приближения неизвестного xi (i&gt;1) учитываются уже найденные ранее (k+1)-е приближения неизвестных xi-1.</w:t>
      </w:r>
    </w:p>
    <w:p w:rsidR="00EE5603" w:rsidRDefault="00D76A60">
      <w:pPr>
        <w:widowControl w:val="0"/>
        <w:spacing w:line="480" w:lineRule="auto"/>
        <w:ind w:firstLine="567"/>
        <w:jc w:val="both"/>
        <w:rPr>
          <w:snapToGrid w:val="0"/>
          <w:sz w:val="28"/>
        </w:rPr>
      </w:pPr>
      <w:r>
        <w:rPr>
          <w:snapToGrid w:val="0"/>
          <w:sz w:val="28"/>
        </w:rPr>
        <w:t>Пусть дана линейная система, приведенная к нормальному виду:</w:t>
      </w:r>
    </w:p>
    <w:p w:rsidR="00EE5603" w:rsidRDefault="00EE5603">
      <w:pPr>
        <w:widowControl w:val="0"/>
        <w:spacing w:line="480" w:lineRule="auto"/>
        <w:ind w:firstLine="567"/>
        <w:jc w:val="both"/>
        <w:rPr>
          <w:snapToGrid w:val="0"/>
          <w:sz w:val="28"/>
        </w:rPr>
      </w:pPr>
    </w:p>
    <w:p w:rsidR="00EE5603" w:rsidRDefault="00D76A60">
      <w:pPr>
        <w:widowControl w:val="0"/>
        <w:tabs>
          <w:tab w:val="left" w:pos="2552"/>
        </w:tabs>
        <w:spacing w:line="480" w:lineRule="auto"/>
        <w:ind w:firstLine="567"/>
        <w:jc w:val="center"/>
        <w:rPr>
          <w:snapToGrid w:val="0"/>
          <w:sz w:val="28"/>
        </w:rPr>
      </w:pPr>
      <w:r>
        <w:rPr>
          <w:snapToGrid w:val="0"/>
          <w:position w:val="-12"/>
        </w:rPr>
        <w:object w:dxaOrig="1340" w:dyaOrig="380">
          <v:shape id="_x0000_i1071" type="#_x0000_t75" style="width:66.75pt;height:18.75pt" o:ole="" fillcolor="window">
            <v:imagedata r:id="rId96" o:title=""/>
          </v:shape>
          <o:OLEObject Type="Embed" ProgID="Equation.3" ShapeID="_x0000_i1071" DrawAspect="Content" ObjectID="_1453258729" r:id="rId97"/>
        </w:object>
      </w:r>
      <w:r>
        <w:rPr>
          <w:snapToGrid w:val="0"/>
          <w:lang w:val="en-US"/>
        </w:rPr>
        <w:tab/>
      </w:r>
      <w:r>
        <w:rPr>
          <w:snapToGrid w:val="0"/>
          <w:sz w:val="28"/>
        </w:rPr>
        <w:t>(1</w:t>
      </w:r>
      <w:r>
        <w:rPr>
          <w:snapToGrid w:val="0"/>
          <w:sz w:val="28"/>
          <w:lang w:val="en-US"/>
        </w:rPr>
        <w:t>7</w:t>
      </w:r>
      <w:r>
        <w:rPr>
          <w:snapToGrid w:val="0"/>
          <w:sz w:val="28"/>
        </w:rPr>
        <w:t>)</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Выбираем произвольно начальные приближения неизвестных и подставляем в первое уравнение системы (1</w:t>
      </w:r>
      <w:r>
        <w:rPr>
          <w:snapToGrid w:val="0"/>
          <w:sz w:val="28"/>
          <w:lang w:val="en-US"/>
        </w:rPr>
        <w:t>7</w:t>
      </w:r>
      <w:r>
        <w:rPr>
          <w:snapToGrid w:val="0"/>
          <w:sz w:val="28"/>
        </w:rPr>
        <w:t>). Полученное первое приближение подставляем во второе уравнение системы и так далее до последнего уравнения. Аналогично строим вторые, третьи и т.д. итерации.</w:t>
      </w:r>
    </w:p>
    <w:p w:rsidR="00EE5603" w:rsidRDefault="00D76A60">
      <w:pPr>
        <w:widowControl w:val="0"/>
        <w:spacing w:line="480" w:lineRule="auto"/>
        <w:ind w:firstLine="567"/>
        <w:jc w:val="both"/>
        <w:rPr>
          <w:snapToGrid w:val="0"/>
          <w:sz w:val="28"/>
        </w:rPr>
      </w:pPr>
      <w:r>
        <w:rPr>
          <w:snapToGrid w:val="0"/>
          <w:sz w:val="28"/>
        </w:rPr>
        <w:t xml:space="preserve">Таким образом, предполагая, что k-е приближения </w:t>
      </w:r>
      <w:r>
        <w:rPr>
          <w:snapToGrid w:val="0"/>
          <w:position w:val="-12"/>
        </w:rPr>
        <w:object w:dxaOrig="520" w:dyaOrig="460">
          <v:shape id="_x0000_i1072" type="#_x0000_t75" style="width:26.25pt;height:23.25pt" o:ole="" fillcolor="window">
            <v:imagedata r:id="rId98" o:title=""/>
          </v:shape>
          <o:OLEObject Type="Embed" ProgID="Equation.3" ShapeID="_x0000_i1072" DrawAspect="Content" ObjectID="_1453258730" r:id="rId99"/>
        </w:object>
      </w:r>
      <w:r>
        <w:rPr>
          <w:snapToGrid w:val="0"/>
          <w:sz w:val="28"/>
        </w:rPr>
        <w:t>известны, методом Зейделя строим (k+1)-е приближение по следующим формулам:</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position w:val="-40"/>
        </w:rPr>
        <w:object w:dxaOrig="4380" w:dyaOrig="900">
          <v:shape id="_x0000_i1073" type="#_x0000_t75" style="width:219pt;height:45pt" o:ole="" fillcolor="window">
            <v:imagedata r:id="rId100" o:title=""/>
          </v:shape>
          <o:OLEObject Type="Embed" ProgID="Equation.3" ShapeID="_x0000_i1073" DrawAspect="Content" ObjectID="_1453258731" r:id="rId101"/>
        </w:object>
      </w:r>
    </w:p>
    <w:p w:rsidR="00EE5603" w:rsidRDefault="00D76A60">
      <w:pPr>
        <w:widowControl w:val="0"/>
        <w:spacing w:line="480" w:lineRule="auto"/>
        <w:ind w:firstLine="567"/>
        <w:jc w:val="center"/>
        <w:rPr>
          <w:snapToGrid w:val="0"/>
          <w:sz w:val="28"/>
        </w:rPr>
      </w:pPr>
      <w:r>
        <w:rPr>
          <w:snapToGrid w:val="0"/>
          <w:position w:val="-40"/>
        </w:rPr>
        <w:object w:dxaOrig="2799" w:dyaOrig="900">
          <v:shape id="_x0000_i1074" type="#_x0000_t75" style="width:140.25pt;height:45pt" o:ole="" fillcolor="window">
            <v:imagedata r:id="rId102" o:title=""/>
          </v:shape>
          <o:OLEObject Type="Embed" ProgID="Equation.3" ShapeID="_x0000_i1074" DrawAspect="Content" ObjectID="_1453258732" r:id="rId103"/>
        </w:objec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где k=0,1,...,n</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jc w:val="center"/>
        <w:rPr>
          <w:snapToGrid w:val="0"/>
          <w:sz w:val="28"/>
        </w:rPr>
      </w:pPr>
      <w:r>
        <w:rPr>
          <w:snapToGrid w:val="0"/>
          <w:position w:val="-40"/>
        </w:rPr>
        <w:object w:dxaOrig="4340" w:dyaOrig="900">
          <v:shape id="_x0000_i1075" type="#_x0000_t75" style="width:216.75pt;height:45pt" o:ole="" fillcolor="window">
            <v:imagedata r:id="rId104" o:title=""/>
          </v:shape>
          <o:OLEObject Type="Embed" ProgID="Equation.3" ShapeID="_x0000_i1075" DrawAspect="Content" ObjectID="_1453258733" r:id="rId105"/>
        </w:object>
      </w:r>
    </w:p>
    <w:p w:rsidR="00EE5603" w:rsidRDefault="00EE5603">
      <w:pPr>
        <w:widowControl w:val="0"/>
        <w:spacing w:line="480" w:lineRule="auto"/>
        <w:jc w:val="center"/>
        <w:rPr>
          <w:snapToGrid w:val="0"/>
          <w:sz w:val="28"/>
        </w:rPr>
      </w:pPr>
    </w:p>
    <w:p w:rsidR="00EE5603" w:rsidRDefault="00EE5603">
      <w:pPr>
        <w:widowControl w:val="0"/>
        <w:spacing w:line="480" w:lineRule="auto"/>
        <w:jc w:val="center"/>
        <w:rPr>
          <w:snapToGrid w:val="0"/>
          <w:sz w:val="28"/>
        </w:rPr>
      </w:pPr>
    </w:p>
    <w:p w:rsidR="00EE5603" w:rsidRDefault="00D76A60">
      <w:pPr>
        <w:widowControl w:val="0"/>
        <w:spacing w:line="480" w:lineRule="auto"/>
        <w:ind w:firstLine="567"/>
        <w:jc w:val="center"/>
        <w:rPr>
          <w:snapToGrid w:val="0"/>
          <w:sz w:val="28"/>
        </w:rPr>
      </w:pPr>
      <w:r>
        <w:rPr>
          <w:snapToGrid w:val="0"/>
          <w:sz w:val="28"/>
        </w:rPr>
        <w:t>Метод Ланцоша.</w:t>
      </w:r>
    </w:p>
    <w:p w:rsidR="00EE5603" w:rsidRDefault="00EE5603">
      <w:pPr>
        <w:widowControl w:val="0"/>
        <w:spacing w:line="480" w:lineRule="auto"/>
        <w:ind w:firstLine="567"/>
        <w:jc w:val="both"/>
        <w:rPr>
          <w:b/>
          <w:snapToGrid w:val="0"/>
          <w:sz w:val="28"/>
        </w:rPr>
      </w:pPr>
    </w:p>
    <w:p w:rsidR="00EE5603" w:rsidRDefault="00D76A60">
      <w:pPr>
        <w:widowControl w:val="0"/>
        <w:spacing w:line="480" w:lineRule="auto"/>
        <w:ind w:firstLine="567"/>
        <w:jc w:val="both"/>
        <w:rPr>
          <w:snapToGrid w:val="0"/>
          <w:sz w:val="28"/>
        </w:rPr>
      </w:pPr>
      <w:r>
        <w:rPr>
          <w:snapToGrid w:val="0"/>
          <w:sz w:val="28"/>
        </w:rPr>
        <w:t>Для решения СЛАУ высокого порядка (1), матрица, коэффициентов которой хранится в компактном  нижеописанном виде, наиболее удобным итерационным методом является метод Ланцоша</w:t>
      </w:r>
      <w:r>
        <w:rPr>
          <w:snapToGrid w:val="0"/>
          <w:sz w:val="28"/>
          <w:lang w:val="en-US"/>
        </w:rPr>
        <w:t xml:space="preserve"> [4]</w:t>
      </w:r>
      <w:r>
        <w:rPr>
          <w:snapToGrid w:val="0"/>
          <w:sz w:val="28"/>
        </w:rPr>
        <w:t>, схема которого имеет вид:</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position w:val="-12"/>
        </w:rPr>
        <w:object w:dxaOrig="6300" w:dyaOrig="400">
          <v:shape id="_x0000_i1076" type="#_x0000_t75" style="width:315pt;height:20.25pt" o:ole="" fillcolor="window">
            <v:imagedata r:id="rId106" o:title=""/>
          </v:shape>
          <o:OLEObject Type="Embed" ProgID="Equation.3" ShapeID="_x0000_i1076" DrawAspect="Content" ObjectID="_1453258734" r:id="rId107"/>
        </w:object>
      </w:r>
      <w:r>
        <w:rPr>
          <w:snapToGrid w:val="0"/>
          <w:sz w:val="28"/>
        </w:rPr>
        <w:tab/>
        <w:t>(</w:t>
      </w:r>
      <w:r>
        <w:rPr>
          <w:snapToGrid w:val="0"/>
          <w:sz w:val="28"/>
          <w:lang w:val="en-US"/>
        </w:rPr>
        <w:t>18</w:t>
      </w:r>
      <w:r>
        <w:rPr>
          <w:snapToGrid w:val="0"/>
          <w:sz w:val="28"/>
        </w:rPr>
        <w:t>)</w: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center"/>
        <w:rPr>
          <w:snapToGrid w:val="0"/>
          <w:sz w:val="28"/>
        </w:rPr>
      </w:pPr>
      <w:r>
        <w:rPr>
          <w:snapToGrid w:val="0"/>
          <w:position w:val="-12"/>
        </w:rPr>
        <w:object w:dxaOrig="3080" w:dyaOrig="400">
          <v:shape id="_x0000_i1077" type="#_x0000_t75" style="width:153.75pt;height:20.25pt" o:ole="" fillcolor="window">
            <v:imagedata r:id="rId108" o:title=""/>
          </v:shape>
          <o:OLEObject Type="Embed" ProgID="Equation.3" ShapeID="_x0000_i1077" DrawAspect="Content" ObjectID="_1453258735" r:id="rId109"/>
        </w:object>
      </w:r>
    </w:p>
    <w:p w:rsidR="00EE5603" w:rsidRDefault="00EE5603">
      <w:pPr>
        <w:widowControl w:val="0"/>
        <w:spacing w:line="480" w:lineRule="auto"/>
        <w:ind w:firstLine="567"/>
        <w:jc w:val="center"/>
        <w:rPr>
          <w:snapToGrid w:val="0"/>
          <w:sz w:val="28"/>
        </w:rPr>
      </w:pPr>
    </w:p>
    <w:p w:rsidR="00EE5603" w:rsidRDefault="00D76A60">
      <w:pPr>
        <w:widowControl w:val="0"/>
        <w:spacing w:line="480" w:lineRule="auto"/>
        <w:ind w:firstLine="567"/>
        <w:jc w:val="both"/>
        <w:rPr>
          <w:snapToGrid w:val="0"/>
          <w:sz w:val="28"/>
        </w:rPr>
      </w:pPr>
      <w:r>
        <w:rPr>
          <w:snapToGrid w:val="0"/>
          <w:sz w:val="28"/>
        </w:rPr>
        <w:t xml:space="preserve">где </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position w:val="-12"/>
        </w:rPr>
        <w:object w:dxaOrig="5700" w:dyaOrig="400">
          <v:shape id="_x0000_i1078" type="#_x0000_t75" style="width:285pt;height:20.25pt" o:ole="" fillcolor="window">
            <v:imagedata r:id="rId110" o:title=""/>
          </v:shape>
          <o:OLEObject Type="Embed" ProgID="Equation.3" ShapeID="_x0000_i1078" DrawAspect="Content" ObjectID="_1453258736" r:id="rId111"/>
        </w:objec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 xml:space="preserve">Преимуществом данного метода является его высокая скорость сходимости к точному решению. Кроме того, доказано, что он обладает свойством «квадратичного окончания», т.е. для положительно определенной матрицы можно гарантировано получить точное решение при количестве итераций </w:t>
      </w:r>
      <w:r>
        <w:rPr>
          <w:snapToGrid w:val="0"/>
          <w:position w:val="-6"/>
        </w:rPr>
        <w:object w:dxaOrig="680" w:dyaOrig="320">
          <v:shape id="_x0000_i1079" type="#_x0000_t75" style="width:33.75pt;height:15.75pt" o:ole="" fillcolor="window">
            <v:imagedata r:id="rId112" o:title=""/>
          </v:shape>
          <o:OLEObject Type="Embed" ProgID="Equation.3" ShapeID="_x0000_i1079" DrawAspect="Content" ObjectID="_1453258737" r:id="rId113"/>
        </w:object>
      </w:r>
      <w:r>
        <w:rPr>
          <w:snapToGrid w:val="0"/>
          <w:sz w:val="28"/>
        </w:rPr>
        <w:t xml:space="preserve">. Размер требуемой памяти на каждой итерации не изменяется, т.к. не требует преобразование матрицы </w:t>
      </w:r>
      <w:r>
        <w:rPr>
          <w:snapToGrid w:val="0"/>
          <w:position w:val="-4"/>
        </w:rPr>
        <w:object w:dxaOrig="279" w:dyaOrig="300">
          <v:shape id="_x0000_i1080" type="#_x0000_t75" style="width:14.25pt;height:15pt" o:ole="" fillcolor="window">
            <v:imagedata r:id="rId114" o:title=""/>
          </v:shape>
          <o:OLEObject Type="Embed" ProgID="Equation.3" ShapeID="_x0000_i1080" DrawAspect="Content" ObjectID="_1453258738" r:id="rId115"/>
        </w:object>
      </w:r>
      <w:r>
        <w:rPr>
          <w:snapToGrid w:val="0"/>
          <w:sz w:val="28"/>
        </w:rPr>
        <w:t xml:space="preserve">. В качестве критерия остановки данного итерационного процесса обычно используют соотношение </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center"/>
        <w:rPr>
          <w:snapToGrid w:val="0"/>
          <w:sz w:val="28"/>
        </w:rPr>
      </w:pPr>
      <w:r>
        <w:rPr>
          <w:snapToGrid w:val="0"/>
          <w:position w:val="-14"/>
        </w:rPr>
        <w:object w:dxaOrig="1579" w:dyaOrig="440">
          <v:shape id="_x0000_i1081" type="#_x0000_t75" style="width:78.75pt;height:21.75pt" o:ole="" fillcolor="window">
            <v:imagedata r:id="rId116" o:title=""/>
          </v:shape>
          <o:OLEObject Type="Embed" ProgID="Equation.3" ShapeID="_x0000_i1081" DrawAspect="Content" ObjectID="_1453258739" r:id="rId117"/>
        </w:object>
      </w:r>
      <w:r>
        <w:rPr>
          <w:snapToGrid w:val="0"/>
          <w:sz w:val="28"/>
        </w:rPr>
        <w:t>,</w:t>
      </w:r>
      <w:r>
        <w:rPr>
          <w:snapToGrid w:val="0"/>
          <w:sz w:val="28"/>
        </w:rPr>
        <w:tab/>
        <w:t>(19)</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 xml:space="preserve">где </w:t>
      </w:r>
      <w:r>
        <w:rPr>
          <w:snapToGrid w:val="0"/>
          <w:position w:val="-6"/>
        </w:rPr>
        <w:object w:dxaOrig="220" w:dyaOrig="260">
          <v:shape id="_x0000_i1082" type="#_x0000_t75" style="width:11.25pt;height:12.75pt" o:ole="" fillcolor="window">
            <v:imagedata r:id="rId118" o:title=""/>
          </v:shape>
          <o:OLEObject Type="Embed" ProgID="Equation.3" ShapeID="_x0000_i1082" DrawAspect="Content" ObjectID="_1453258740" r:id="rId119"/>
        </w:object>
      </w:r>
      <w:r>
        <w:rPr>
          <w:snapToGrid w:val="0"/>
          <w:sz w:val="28"/>
        </w:rPr>
        <w:t>- заданная точность. В качестве другого критерия сходимости иногда удобнее использовать среднеквадратичную разность между решениями, полученными на соседних итерациях:</w:t>
      </w:r>
    </w:p>
    <w:p w:rsidR="00EE5603" w:rsidRDefault="00EE5603">
      <w:pPr>
        <w:widowControl w:val="0"/>
        <w:spacing w:line="480" w:lineRule="auto"/>
        <w:ind w:firstLine="567"/>
        <w:jc w:val="both"/>
        <w:rPr>
          <w:snapToGrid w:val="0"/>
          <w:sz w:val="28"/>
        </w:rPr>
      </w:pPr>
    </w:p>
    <w:p w:rsidR="00EE5603" w:rsidRDefault="00D76A60">
      <w:pPr>
        <w:widowControl w:val="0"/>
        <w:tabs>
          <w:tab w:val="left" w:pos="4678"/>
        </w:tabs>
        <w:spacing w:line="480" w:lineRule="auto"/>
        <w:ind w:firstLine="567"/>
        <w:jc w:val="center"/>
        <w:rPr>
          <w:snapToGrid w:val="0"/>
          <w:sz w:val="28"/>
        </w:rPr>
      </w:pPr>
      <w:r>
        <w:rPr>
          <w:snapToGrid w:val="0"/>
          <w:position w:val="-42"/>
        </w:rPr>
        <w:object w:dxaOrig="3060" w:dyaOrig="980">
          <v:shape id="_x0000_i1083" type="#_x0000_t75" style="width:153pt;height:48.75pt" o:ole="" fillcolor="window">
            <v:imagedata r:id="rId120" o:title=""/>
          </v:shape>
          <o:OLEObject Type="Embed" ProgID="Equation.3" ShapeID="_x0000_i1083" DrawAspect="Content" ObjectID="_1453258741" r:id="rId121"/>
        </w:object>
      </w:r>
      <w:r>
        <w:rPr>
          <w:snapToGrid w:val="0"/>
          <w:sz w:val="28"/>
        </w:rPr>
        <w:tab/>
        <w:t>(20)</w:t>
      </w:r>
    </w:p>
    <w:p w:rsidR="00EE5603" w:rsidRDefault="00EE5603">
      <w:pPr>
        <w:widowControl w:val="0"/>
        <w:spacing w:line="480" w:lineRule="auto"/>
        <w:ind w:firstLine="567"/>
        <w:jc w:val="both"/>
        <w:rPr>
          <w:snapToGrid w:val="0"/>
          <w:sz w:val="28"/>
        </w:rPr>
      </w:pPr>
    </w:p>
    <w:p w:rsidR="00EE5603" w:rsidRDefault="00D76A60">
      <w:pPr>
        <w:widowControl w:val="0"/>
        <w:spacing w:line="480" w:lineRule="auto"/>
        <w:ind w:firstLine="567"/>
        <w:jc w:val="both"/>
        <w:rPr>
          <w:snapToGrid w:val="0"/>
          <w:sz w:val="28"/>
        </w:rPr>
      </w:pPr>
      <w:r>
        <w:rPr>
          <w:snapToGrid w:val="0"/>
          <w:sz w:val="28"/>
        </w:rPr>
        <w:t>Среднеквадратичную разность необходимо контролировать при выполнении каждых k наперед заданных итераций.</w:t>
      </w:r>
    </w:p>
    <w:p w:rsidR="00EE5603" w:rsidRDefault="00D76A60">
      <w:pPr>
        <w:widowControl w:val="0"/>
        <w:spacing w:line="480" w:lineRule="auto"/>
        <w:ind w:firstLine="567"/>
        <w:jc w:val="both"/>
        <w:rPr>
          <w:snapToGrid w:val="0"/>
          <w:sz w:val="28"/>
        </w:rPr>
      </w:pPr>
      <w:r>
        <w:rPr>
          <w:snapToGrid w:val="0"/>
          <w:sz w:val="28"/>
        </w:rPr>
        <w:t xml:space="preserve">Отдельно следует рассмотреть проблему выбора начального приближения </w:t>
      </w:r>
      <w:r>
        <w:rPr>
          <w:snapToGrid w:val="0"/>
          <w:position w:val="-12"/>
        </w:rPr>
        <w:object w:dxaOrig="320" w:dyaOrig="400">
          <v:shape id="_x0000_i1084" type="#_x0000_t75" style="width:15.75pt;height:20.25pt" o:ole="" fillcolor="window">
            <v:imagedata r:id="rId122" o:title=""/>
          </v:shape>
          <o:OLEObject Type="Embed" ProgID="Equation.3" ShapeID="_x0000_i1084" DrawAspect="Content" ObjectID="_1453258742" r:id="rId123"/>
        </w:object>
      </w:r>
      <w:r>
        <w:rPr>
          <w:snapToGrid w:val="0"/>
          <w:sz w:val="28"/>
        </w:rPr>
        <w:t xml:space="preserve">. Доказывается, что при положительно определенной матрице </w:t>
      </w:r>
      <w:r>
        <w:rPr>
          <w:snapToGrid w:val="0"/>
          <w:position w:val="-4"/>
        </w:rPr>
        <w:object w:dxaOrig="279" w:dyaOrig="300">
          <v:shape id="_x0000_i1085" type="#_x0000_t75" style="width:14.25pt;height:15pt" o:ole="" fillcolor="window">
            <v:imagedata r:id="rId124" o:title=""/>
          </v:shape>
          <o:OLEObject Type="Embed" ProgID="Equation.3" ShapeID="_x0000_i1085" DrawAspect="Content" ObjectID="_1453258743" r:id="rId125"/>
        </w:object>
      </w:r>
      <w:r>
        <w:rPr>
          <w:snapToGrid w:val="0"/>
          <w:sz w:val="28"/>
        </w:rPr>
        <w:t>, итерационный процесс (18) всегда сходится при любом выборе начального приближения. При решении контактных задач, когда для уточнения граничных условий в зоне предполагаемого контакта требуется большое количество решений СЛАУ вида (1), в качестве начального приближения для первого расчета используется правая часть системы (1), а для каждого последующего пересчета - решение, полученное на предыдущем. Такая схема позволяет значительно сократить количество итераций, необходимых для достижения заданной точности (</w:t>
      </w:r>
      <w:r>
        <w:rPr>
          <w:snapToGrid w:val="0"/>
          <w:sz w:val="28"/>
          <w:lang w:val="en-US"/>
        </w:rPr>
        <w:t>19</w:t>
      </w:r>
      <w:r>
        <w:rPr>
          <w:snapToGrid w:val="0"/>
          <w:sz w:val="28"/>
        </w:rPr>
        <w:t>) или (</w:t>
      </w:r>
      <w:r>
        <w:rPr>
          <w:snapToGrid w:val="0"/>
          <w:sz w:val="28"/>
          <w:lang w:val="en-US"/>
        </w:rPr>
        <w:t>20</w:t>
      </w:r>
      <w:r>
        <w:rPr>
          <w:snapToGrid w:val="0"/>
          <w:sz w:val="28"/>
        </w:rPr>
        <w:t>)</w:t>
      </w:r>
      <w:r>
        <w:rPr>
          <w:snapToGrid w:val="0"/>
          <w:sz w:val="28"/>
          <w:lang w:val="en-US"/>
        </w:rPr>
        <w:t xml:space="preserve"> [10,11]</w:t>
      </w:r>
      <w:r>
        <w:rPr>
          <w:snapToGrid w:val="0"/>
          <w:sz w:val="28"/>
        </w:rPr>
        <w:t>.</w:t>
      </w:r>
    </w:p>
    <w:p w:rsidR="00EE5603" w:rsidRDefault="00EE5603">
      <w:pPr>
        <w:widowControl w:val="0"/>
        <w:spacing w:line="480" w:lineRule="auto"/>
        <w:ind w:firstLine="567"/>
        <w:jc w:val="both"/>
        <w:rPr>
          <w:snapToGrid w:val="0"/>
          <w:sz w:val="28"/>
          <w:lang w:val="en-US"/>
        </w:rPr>
      </w:pPr>
    </w:p>
    <w:p w:rsidR="00EE5603" w:rsidRDefault="00D76A60">
      <w:pPr>
        <w:widowControl w:val="0"/>
        <w:spacing w:line="480" w:lineRule="auto"/>
        <w:jc w:val="center"/>
        <w:rPr>
          <w:snapToGrid w:val="0"/>
          <w:sz w:val="28"/>
        </w:rPr>
      </w:pPr>
      <w:r>
        <w:rPr>
          <w:b/>
          <w:snapToGrid w:val="0"/>
          <w:sz w:val="36"/>
        </w:rPr>
        <w:br w:type="page"/>
      </w:r>
      <w:r>
        <w:rPr>
          <w:snapToGrid w:val="0"/>
          <w:sz w:val="28"/>
        </w:rPr>
        <w:lastRenderedPageBreak/>
        <w:t xml:space="preserve"> 2 МЕТОДЫ КОМПАКТНОГО ХРАНЕНИЯ МАТРИЦЫ ЖЕСТКОСТИ</w:t>
      </w:r>
    </w:p>
    <w:p w:rsidR="00EE5603" w:rsidRDefault="00EE5603">
      <w:pPr>
        <w:widowControl w:val="0"/>
        <w:spacing w:line="480" w:lineRule="auto"/>
        <w:ind w:firstLine="567"/>
        <w:jc w:val="both"/>
        <w:rPr>
          <w:snapToGrid w:val="0"/>
          <w:sz w:val="28"/>
        </w:rPr>
      </w:pPr>
    </w:p>
    <w:p w:rsidR="00EE5603" w:rsidRDefault="00EE5603">
      <w:pPr>
        <w:widowControl w:val="0"/>
        <w:spacing w:line="480" w:lineRule="auto"/>
        <w:ind w:firstLine="567"/>
        <w:jc w:val="both"/>
        <w:rPr>
          <w:snapToGrid w:val="0"/>
          <w:sz w:val="28"/>
        </w:rPr>
      </w:pPr>
    </w:p>
    <w:p w:rsidR="00EE5603" w:rsidRDefault="00D76A60">
      <w:pPr>
        <w:pStyle w:val="a3"/>
        <w:spacing w:line="480" w:lineRule="auto"/>
        <w:jc w:val="both"/>
      </w:pPr>
      <w:r>
        <w:t>Матрица жесткости, получающаяся при применении МКЭ, обладает симметричной структурой, что позволяет в общем случае хранить только верхнюю треугольную часть матрицы. Однако для задач с большим количеством неизвестных это так же приводит к проблеме нехватки памяти. Предлагаемый в данной работе метод, позволяет хранить только ненулевые члены матрицы жесткости. Суть его заключается в следующем.</w:t>
      </w:r>
    </w:p>
    <w:p w:rsidR="00EE5603" w:rsidRDefault="00D76A60">
      <w:pPr>
        <w:pStyle w:val="a3"/>
        <w:spacing w:line="480" w:lineRule="auto"/>
        <w:jc w:val="both"/>
      </w:pPr>
      <w:r>
        <w:t>Первоначально, с целью выявления связей каждого узла с другими, производится анализ структуры дискретизации области на КЭ. Например, для КЭ - сетки, изображенной на рис. 1, соответствующая структура связей будет иметь вид: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EE5603">
        <w:tc>
          <w:tcPr>
            <w:tcW w:w="1065" w:type="dxa"/>
          </w:tcPr>
          <w:p w:rsidR="00EE5603" w:rsidRDefault="00D76A60">
            <w:pPr>
              <w:pStyle w:val="a3"/>
              <w:spacing w:line="480" w:lineRule="auto"/>
              <w:ind w:firstLine="0"/>
              <w:jc w:val="center"/>
              <w:rPr>
                <w:b/>
                <w:sz w:val="24"/>
              </w:rPr>
            </w:pPr>
            <w:r>
              <w:rPr>
                <w:b/>
                <w:sz w:val="24"/>
              </w:rPr>
              <w:t>№ узла</w:t>
            </w:r>
          </w:p>
        </w:tc>
        <w:tc>
          <w:tcPr>
            <w:tcW w:w="1065" w:type="dxa"/>
          </w:tcPr>
          <w:p w:rsidR="00EE5603" w:rsidRDefault="00D76A60">
            <w:pPr>
              <w:pStyle w:val="a3"/>
              <w:spacing w:line="480" w:lineRule="auto"/>
              <w:ind w:firstLine="0"/>
              <w:jc w:val="center"/>
              <w:rPr>
                <w:b/>
                <w:sz w:val="24"/>
              </w:rPr>
            </w:pPr>
            <w:r>
              <w:rPr>
                <w:b/>
                <w:sz w:val="24"/>
              </w:rPr>
              <w:t>1</w:t>
            </w:r>
          </w:p>
        </w:tc>
        <w:tc>
          <w:tcPr>
            <w:tcW w:w="1065" w:type="dxa"/>
          </w:tcPr>
          <w:p w:rsidR="00EE5603" w:rsidRDefault="00D76A60">
            <w:pPr>
              <w:pStyle w:val="a3"/>
              <w:spacing w:line="480" w:lineRule="auto"/>
              <w:ind w:firstLine="0"/>
              <w:jc w:val="center"/>
              <w:rPr>
                <w:b/>
                <w:sz w:val="24"/>
              </w:rPr>
            </w:pPr>
            <w:r>
              <w:rPr>
                <w:b/>
                <w:sz w:val="24"/>
              </w:rPr>
              <w:t>2</w:t>
            </w:r>
          </w:p>
        </w:tc>
        <w:tc>
          <w:tcPr>
            <w:tcW w:w="1065" w:type="dxa"/>
          </w:tcPr>
          <w:p w:rsidR="00EE5603" w:rsidRDefault="00D76A60">
            <w:pPr>
              <w:pStyle w:val="a3"/>
              <w:spacing w:line="480" w:lineRule="auto"/>
              <w:ind w:firstLine="0"/>
              <w:jc w:val="center"/>
              <w:rPr>
                <w:b/>
                <w:sz w:val="24"/>
              </w:rPr>
            </w:pPr>
            <w:r>
              <w:rPr>
                <w:b/>
                <w:sz w:val="24"/>
              </w:rPr>
              <w:t>3</w:t>
            </w:r>
          </w:p>
        </w:tc>
        <w:tc>
          <w:tcPr>
            <w:tcW w:w="1065" w:type="dxa"/>
          </w:tcPr>
          <w:p w:rsidR="00EE5603" w:rsidRDefault="00D76A60">
            <w:pPr>
              <w:pStyle w:val="a3"/>
              <w:spacing w:line="480" w:lineRule="auto"/>
              <w:ind w:firstLine="0"/>
              <w:jc w:val="center"/>
              <w:rPr>
                <w:b/>
                <w:sz w:val="24"/>
              </w:rPr>
            </w:pPr>
            <w:r>
              <w:rPr>
                <w:b/>
                <w:sz w:val="24"/>
              </w:rPr>
              <w:t>4</w:t>
            </w:r>
          </w:p>
        </w:tc>
        <w:tc>
          <w:tcPr>
            <w:tcW w:w="1065" w:type="dxa"/>
          </w:tcPr>
          <w:p w:rsidR="00EE5603" w:rsidRDefault="00D76A60">
            <w:pPr>
              <w:pStyle w:val="a3"/>
              <w:spacing w:line="480" w:lineRule="auto"/>
              <w:ind w:firstLine="0"/>
              <w:jc w:val="center"/>
              <w:rPr>
                <w:b/>
                <w:sz w:val="24"/>
              </w:rPr>
            </w:pPr>
            <w:r>
              <w:rPr>
                <w:b/>
                <w:sz w:val="24"/>
              </w:rPr>
              <w:t>5</w:t>
            </w:r>
          </w:p>
        </w:tc>
        <w:tc>
          <w:tcPr>
            <w:tcW w:w="1065" w:type="dxa"/>
          </w:tcPr>
          <w:p w:rsidR="00EE5603" w:rsidRDefault="00D76A60">
            <w:pPr>
              <w:pStyle w:val="a3"/>
              <w:spacing w:line="480" w:lineRule="auto"/>
              <w:ind w:firstLine="0"/>
              <w:jc w:val="center"/>
              <w:rPr>
                <w:b/>
                <w:sz w:val="24"/>
              </w:rPr>
            </w:pPr>
            <w:r>
              <w:rPr>
                <w:b/>
                <w:sz w:val="24"/>
              </w:rPr>
              <w:t>6</w:t>
            </w:r>
          </w:p>
        </w:tc>
        <w:tc>
          <w:tcPr>
            <w:tcW w:w="1065" w:type="dxa"/>
          </w:tcPr>
          <w:p w:rsidR="00EE5603" w:rsidRDefault="00D76A60">
            <w:pPr>
              <w:pStyle w:val="a3"/>
              <w:spacing w:line="480" w:lineRule="auto"/>
              <w:ind w:firstLine="0"/>
              <w:jc w:val="center"/>
              <w:rPr>
                <w:b/>
                <w:sz w:val="24"/>
              </w:rPr>
            </w:pPr>
            <w:r>
              <w:rPr>
                <w:b/>
                <w:sz w:val="24"/>
              </w:rPr>
              <w:t>7</w:t>
            </w:r>
          </w:p>
        </w:tc>
      </w:tr>
      <w:tr w:rsidR="00EE5603">
        <w:tc>
          <w:tcPr>
            <w:tcW w:w="1065" w:type="dxa"/>
          </w:tcPr>
          <w:p w:rsidR="00EE5603" w:rsidRDefault="00D76A60">
            <w:pPr>
              <w:pStyle w:val="a3"/>
              <w:spacing w:line="480" w:lineRule="auto"/>
              <w:ind w:firstLine="0"/>
              <w:jc w:val="center"/>
              <w:rPr>
                <w:b/>
                <w:sz w:val="24"/>
              </w:rPr>
            </w:pPr>
            <w:r>
              <w:rPr>
                <w:b/>
                <w:sz w:val="24"/>
              </w:rPr>
              <w:t>Связи</w:t>
            </w:r>
          </w:p>
        </w:tc>
        <w:tc>
          <w:tcPr>
            <w:tcW w:w="1065" w:type="dxa"/>
          </w:tcPr>
          <w:p w:rsidR="00EE5603" w:rsidRDefault="00D76A60">
            <w:pPr>
              <w:pStyle w:val="a3"/>
              <w:spacing w:line="480" w:lineRule="auto"/>
              <w:ind w:firstLine="0"/>
              <w:rPr>
                <w:sz w:val="24"/>
              </w:rPr>
            </w:pPr>
            <w:r>
              <w:rPr>
                <w:sz w:val="24"/>
              </w:rPr>
              <w:t>1</w:t>
            </w:r>
            <w:r>
              <w:rPr>
                <w:sz w:val="24"/>
                <w:lang w:val="en-US"/>
              </w:rPr>
              <w:t>, 2, 5, 6, 7</w:t>
            </w:r>
          </w:p>
        </w:tc>
        <w:tc>
          <w:tcPr>
            <w:tcW w:w="1065" w:type="dxa"/>
          </w:tcPr>
          <w:p w:rsidR="00EE5603" w:rsidRDefault="00D76A60">
            <w:pPr>
              <w:pStyle w:val="a3"/>
              <w:spacing w:line="480" w:lineRule="auto"/>
              <w:ind w:firstLine="0"/>
              <w:rPr>
                <w:sz w:val="24"/>
              </w:rPr>
            </w:pPr>
            <w:r>
              <w:rPr>
                <w:sz w:val="24"/>
                <w:lang w:val="en-US"/>
              </w:rPr>
              <w:t>1, 2, 3, 6</w:t>
            </w:r>
          </w:p>
        </w:tc>
        <w:tc>
          <w:tcPr>
            <w:tcW w:w="1065" w:type="dxa"/>
          </w:tcPr>
          <w:p w:rsidR="00EE5603" w:rsidRDefault="00D76A60">
            <w:pPr>
              <w:pStyle w:val="a3"/>
              <w:spacing w:line="480" w:lineRule="auto"/>
              <w:ind w:firstLine="0"/>
              <w:rPr>
                <w:sz w:val="24"/>
              </w:rPr>
            </w:pPr>
            <w:r>
              <w:rPr>
                <w:sz w:val="24"/>
                <w:lang w:val="en-US"/>
              </w:rPr>
              <w:t>2, 3, 4, 6</w:t>
            </w:r>
          </w:p>
        </w:tc>
        <w:tc>
          <w:tcPr>
            <w:tcW w:w="1065" w:type="dxa"/>
          </w:tcPr>
          <w:p w:rsidR="00EE5603" w:rsidRDefault="00D76A60">
            <w:pPr>
              <w:pStyle w:val="a3"/>
              <w:spacing w:line="480" w:lineRule="auto"/>
              <w:ind w:firstLine="0"/>
              <w:rPr>
                <w:sz w:val="24"/>
              </w:rPr>
            </w:pPr>
            <w:r>
              <w:rPr>
                <w:sz w:val="24"/>
                <w:lang w:val="en-US"/>
              </w:rPr>
              <w:t>3, 4, 5, 6, 7</w:t>
            </w:r>
          </w:p>
        </w:tc>
        <w:tc>
          <w:tcPr>
            <w:tcW w:w="1065" w:type="dxa"/>
          </w:tcPr>
          <w:p w:rsidR="00EE5603" w:rsidRDefault="00D76A60">
            <w:pPr>
              <w:pStyle w:val="a3"/>
              <w:spacing w:line="480" w:lineRule="auto"/>
              <w:ind w:firstLine="0"/>
              <w:rPr>
                <w:sz w:val="24"/>
              </w:rPr>
            </w:pPr>
            <w:r>
              <w:rPr>
                <w:sz w:val="24"/>
                <w:lang w:val="en-US"/>
              </w:rPr>
              <w:t>1, 4, 5, 7</w:t>
            </w:r>
          </w:p>
        </w:tc>
        <w:tc>
          <w:tcPr>
            <w:tcW w:w="1065" w:type="dxa"/>
          </w:tcPr>
          <w:p w:rsidR="00EE5603" w:rsidRDefault="00D76A60">
            <w:pPr>
              <w:pStyle w:val="a3"/>
              <w:spacing w:line="480" w:lineRule="auto"/>
              <w:ind w:firstLine="0"/>
              <w:rPr>
                <w:sz w:val="24"/>
              </w:rPr>
            </w:pPr>
            <w:r>
              <w:rPr>
                <w:sz w:val="24"/>
                <w:lang w:val="en-US"/>
              </w:rPr>
              <w:t>1, 2, 3, 4, 6, 7</w:t>
            </w:r>
          </w:p>
        </w:tc>
        <w:tc>
          <w:tcPr>
            <w:tcW w:w="1065" w:type="dxa"/>
          </w:tcPr>
          <w:p w:rsidR="00EE5603" w:rsidRDefault="00D76A60">
            <w:pPr>
              <w:pStyle w:val="a3"/>
              <w:spacing w:line="480" w:lineRule="auto"/>
              <w:ind w:firstLine="0"/>
              <w:rPr>
                <w:sz w:val="24"/>
              </w:rPr>
            </w:pPr>
            <w:r>
              <w:rPr>
                <w:sz w:val="24"/>
                <w:lang w:val="en-US"/>
              </w:rPr>
              <w:t>1, 4, 5, 6, 7</w:t>
            </w:r>
          </w:p>
        </w:tc>
      </w:tr>
    </w:tbl>
    <w:p w:rsidR="00EE5603" w:rsidRDefault="00EE5603">
      <w:pPr>
        <w:pStyle w:val="a3"/>
        <w:spacing w:line="480" w:lineRule="auto"/>
        <w:jc w:val="both"/>
      </w:pPr>
    </w:p>
    <w:p w:rsidR="00EE5603" w:rsidRDefault="00EE5603">
      <w:pPr>
        <w:pStyle w:val="a3"/>
        <w:spacing w:line="480" w:lineRule="auto"/>
      </w:pPr>
    </w:p>
    <w:p w:rsidR="00EE5603" w:rsidRDefault="00EE5603">
      <w:pPr>
        <w:pStyle w:val="21"/>
        <w:spacing w:line="480" w:lineRule="auto"/>
        <w:ind w:firstLine="720"/>
        <w:jc w:val="both"/>
        <w:rPr>
          <w:noProof/>
        </w:rPr>
      </w:pPr>
    </w:p>
    <w:p w:rsidR="00EE5603" w:rsidRDefault="00EE5603">
      <w:pPr>
        <w:pStyle w:val="21"/>
        <w:spacing w:line="480" w:lineRule="auto"/>
        <w:ind w:firstLine="720"/>
        <w:jc w:val="both"/>
        <w:rPr>
          <w:noProof/>
        </w:rPr>
      </w:pPr>
    </w:p>
    <w:p w:rsidR="00EE5603" w:rsidRDefault="00EE5603">
      <w:pPr>
        <w:pStyle w:val="21"/>
        <w:spacing w:line="480" w:lineRule="auto"/>
        <w:ind w:firstLine="720"/>
        <w:jc w:val="both"/>
        <w:rPr>
          <w:noProof/>
        </w:rPr>
      </w:pPr>
    </w:p>
    <w:p w:rsidR="00EE5603" w:rsidRDefault="00EE5603">
      <w:pPr>
        <w:pStyle w:val="21"/>
        <w:spacing w:line="480" w:lineRule="auto"/>
        <w:ind w:firstLine="720"/>
        <w:jc w:val="both"/>
        <w:rPr>
          <w:noProof/>
        </w:rPr>
      </w:pPr>
    </w:p>
    <w:p w:rsidR="00EE5603" w:rsidRDefault="00EE5603">
      <w:pPr>
        <w:pStyle w:val="21"/>
        <w:spacing w:line="480" w:lineRule="auto"/>
        <w:ind w:firstLine="720"/>
        <w:jc w:val="both"/>
        <w:rPr>
          <w:noProof/>
        </w:rPr>
      </w:pPr>
    </w:p>
    <w:p w:rsidR="00EE5603" w:rsidRDefault="007269B0">
      <w:pPr>
        <w:pStyle w:val="21"/>
        <w:spacing w:line="480" w:lineRule="auto"/>
        <w:ind w:firstLine="720"/>
        <w:jc w:val="both"/>
        <w:rPr>
          <w:sz w:val="28"/>
        </w:rPr>
      </w:pPr>
      <w:r>
        <w:rPr>
          <w:noProof/>
        </w:rPr>
        <w:pict>
          <v:group id="_x0000_s1686" style="position:absolute;left:0;text-align:left;margin-left:188.3pt;margin-top:50.4pt;width:165.6pt;height:187.2pt;z-index:251659264;mso-position-vertical-relative:page" coordorigin="1152,10080" coordsize="3312,3744" o:allowincell="f">
            <v:shapetype id="_x0000_t202" coordsize="21600,21600" o:spt="202" path="m,l,21600r21600,l21600,xe">
              <v:stroke joinstyle="miter"/>
              <v:path gradientshapeok="t" o:connecttype="rect"/>
            </v:shapetype>
            <v:shape id="_x0000_s1687" type="#_x0000_t202" style="position:absolute;left:1728;top:12672;width:576;height:432" stroked="f">
              <v:textbox style="mso-next-textbox:#_x0000_s1687">
                <w:txbxContent>
                  <w:p w:rsidR="00EE5603" w:rsidRDefault="00D76A60">
                    <w:r>
                      <w:t>1</w:t>
                    </w:r>
                  </w:p>
                </w:txbxContent>
              </v:textbox>
            </v:shape>
            <v:shape id="_x0000_s1688" type="#_x0000_t202" style="position:absolute;left:3312;top:10080;width:432;height:432" stroked="f">
              <v:textbox style="mso-next-textbox:#_x0000_s1688">
                <w:txbxContent>
                  <w:p w:rsidR="00EE5603" w:rsidRDefault="00D76A60">
                    <w:r>
                      <w:t>4</w:t>
                    </w:r>
                  </w:p>
                </w:txbxContent>
              </v:textbox>
            </v:shape>
            <v:shape id="_x0000_s1689" type="#_x0000_t202" style="position:absolute;left:3888;top:11232;width:432;height:432" stroked="f">
              <v:textbox style="mso-next-textbox:#_x0000_s1689">
                <w:txbxContent>
                  <w:p w:rsidR="00EE5603" w:rsidRDefault="00D76A60">
                    <w:r>
                      <w:t>3</w:t>
                    </w:r>
                  </w:p>
                </w:txbxContent>
              </v:textbox>
            </v:shape>
            <v:shape id="_x0000_s1690" type="#_x0000_t202" style="position:absolute;left:3456;top:12384;width:432;height:432" stroked="f">
              <v:textbox style="mso-next-textbox:#_x0000_s1690">
                <w:txbxContent>
                  <w:p w:rsidR="00EE5603" w:rsidRDefault="00D76A60">
                    <w:r>
                      <w:t>2</w:t>
                    </w:r>
                  </w:p>
                </w:txbxContent>
              </v:textbox>
            </v:shape>
            <v:shape id="_x0000_s1691" type="#_x0000_t202" style="position:absolute;left:1296;top:10656;width:432;height:432" stroked="f">
              <v:textbox style="mso-next-textbox:#_x0000_s1691">
                <w:txbxContent>
                  <w:p w:rsidR="00EE5603" w:rsidRDefault="00D76A60">
                    <w:r>
                      <w:t>5</w:t>
                    </w:r>
                  </w:p>
                </w:txbxContent>
              </v:textbox>
            </v:shape>
            <v:shape id="_x0000_s1692" type="#_x0000_t202" style="position:absolute;left:1872;top:10944;width:432;height:432" stroked="f">
              <v:textbox style="mso-next-textbox:#_x0000_s1692">
                <w:txbxContent>
                  <w:p w:rsidR="00EE5603" w:rsidRDefault="00D76A60">
                    <w:r>
                      <w:t>7</w:t>
                    </w:r>
                  </w:p>
                </w:txbxContent>
              </v:textbox>
            </v:shape>
            <v:shape id="_x0000_s1693" type="#_x0000_t202" style="position:absolute;left:2880;top:11520;width:432;height:432" stroked="f">
              <v:textbox style="mso-next-textbox:#_x0000_s1693">
                <w:txbxContent>
                  <w:p w:rsidR="00EE5603" w:rsidRDefault="00D76A60">
                    <w:r>
                      <w:t>6</w:t>
                    </w:r>
                  </w:p>
                </w:txbxContent>
              </v:textbox>
            </v:shape>
            <v:line id="_x0000_s1694" style="position:absolute" from="1584,11088" to="2736,11664">
              <v:stroke startarrow="oval" endarrow="oval"/>
            </v:line>
            <v:line id="_x0000_s1695" style="position:absolute" from="1584,11088" to="1872,12672">
              <v:stroke startarrow="oval" endarrow="oval"/>
            </v:line>
            <v:line id="_x0000_s1696" style="position:absolute;flip:y" from="1872,11664" to="2736,12672"/>
            <v:line id="_x0000_s1697" style="position:absolute" from="2736,11664" to="3456,12528"/>
            <v:line id="_x0000_s1698" style="position:absolute;flip:y" from="1872,12528" to="3456,12672">
              <v:stroke startarrow="oval" endarrow="oval"/>
            </v:line>
            <v:line id="_x0000_s1699" style="position:absolute;flip:y" from="3456,11376" to="3888,12528">
              <v:stroke endarrow="oval"/>
            </v:line>
            <v:line id="_x0000_s1700" style="position:absolute;flip:x" from="2736,11376" to="3888,11664">
              <v:stroke endarrow="oval"/>
            </v:line>
            <v:line id="_x0000_s1701" style="position:absolute;flip:y" from="2736,10368" to="3312,11664"/>
            <v:line id="_x0000_s1702" style="position:absolute" from="3312,10368" to="3888,11376"/>
            <v:line id="_x0000_s1703" style="position:absolute;flip:y" from="1584,10368" to="3312,11088"/>
            <v:line id="_x0000_s1704" style="position:absolute;flip:y" from="1872,11376" to="2160,12672">
              <v:stroke endarrow="oval"/>
            </v:line>
            <v:line id="_x0000_s1705" style="position:absolute;flip:y" from="2160,10368" to="3312,11376">
              <v:stroke endarrow="oval"/>
            </v:line>
            <v:shape id="_x0000_s1706" type="#_x0000_t202" style="position:absolute;left:1152;top:13392;width:3312;height:432" stroked="f">
              <v:textbox style="mso-next-textbox:#_x0000_s1706">
                <w:txbxContent>
                  <w:p w:rsidR="00EE5603" w:rsidRDefault="00D76A60">
                    <w:pPr>
                      <w:jc w:val="center"/>
                      <w:rPr>
                        <w:sz w:val="28"/>
                      </w:rPr>
                    </w:pPr>
                    <w:r>
                      <w:rPr>
                        <w:sz w:val="28"/>
                      </w:rPr>
                      <w:t>Рисунок 1.</w:t>
                    </w:r>
                  </w:p>
                </w:txbxContent>
              </v:textbox>
            </v:shape>
            <w10:wrap type="topAndBottom" anchory="page"/>
          </v:group>
        </w:pict>
      </w:r>
      <w:r w:rsidR="00D76A60">
        <w:rPr>
          <w:sz w:val="28"/>
        </w:rPr>
        <w:t xml:space="preserve">Тогда, для хранения матрицы жесткости необходимо построчно запоминать информацию о коэффициентах, соответствующих  узлам, с которыми связан данный узел. </w:t>
      </w:r>
      <w:r w:rsidR="00D76A60">
        <w:rPr>
          <w:sz w:val="28"/>
          <w:lang w:val="en-US"/>
        </w:rPr>
        <w:t xml:space="preserve"> </w:t>
      </w:r>
      <w:r w:rsidR="00D76A60">
        <w:rPr>
          <w:sz w:val="28"/>
        </w:rPr>
        <w:t xml:space="preserve">На рис. 2 приведены   матрица жесткости и ее компактное представление для сетки изображенной на рис 1 </w:t>
      </w:r>
      <w:r w:rsidR="00D76A60">
        <w:rPr>
          <w:sz w:val="28"/>
          <w:lang w:val="en-US"/>
        </w:rPr>
        <w:t>[9]</w:t>
      </w:r>
      <w:r w:rsidR="00D76A60">
        <w:rPr>
          <w:sz w:val="28"/>
        </w:rPr>
        <w:t>.</w:t>
      </w:r>
    </w:p>
    <w:p w:rsidR="00EE5603" w:rsidRDefault="007269B0">
      <w:pPr>
        <w:pStyle w:val="21"/>
        <w:spacing w:line="480" w:lineRule="auto"/>
        <w:ind w:firstLine="720"/>
        <w:jc w:val="both"/>
        <w:rPr>
          <w:sz w:val="28"/>
        </w:rPr>
      </w:pPr>
      <w:r>
        <w:rPr>
          <w:noProof/>
          <w:sz w:val="28"/>
        </w:rPr>
        <w:pict>
          <v:group id="_x0000_s1497" style="position:absolute;left:0;text-align:left;margin-left:58.5pt;margin-top:1.7pt;width:396pt;height:230.4pt;z-index:251657216" coordorigin="1296,7488" coordsize="7920,4608" o:allowincell="f">
            <v:group id="_x0000_s1498" style="position:absolute;left:1296;top:7488;width:7920;height:3456" coordorigin="1296,7488" coordsize="7920,3456">
              <v:group id="_x0000_s1499" style="position:absolute;left:1296;top:7488;width:4608;height:3456" coordorigin="1296,7488" coordsize="4608,3456">
                <v:rect id="_x0000_s1500" style="position:absolute;left:1731;top:7920;width:432;height:432" fillcolor="black">
                  <v:fill r:id="rId126" o:title="10%" type="pattern"/>
                </v:rect>
                <v:rect id="_x0000_s1501" style="position:absolute;left:2160;top:7920;width:432;height:432"/>
                <v:rect id="_x0000_s1502" style="position:absolute;left:2592;top:7920;width:432;height:432"/>
                <v:rect id="_x0000_s1503" style="position:absolute;left:3024;top:7920;width:432;height:432"/>
                <v:rect id="_x0000_s1504" style="position:absolute;left:3456;top:7920;width:432;height:432"/>
                <v:rect id="_x0000_s1505" style="position:absolute;left:3888;top:7920;width:432;height:432"/>
                <v:rect id="_x0000_s1506" style="position:absolute;left:4320;top:7920;width:432;height:432"/>
                <v:rect id="_x0000_s1507" style="position:absolute;left:1728;top:8352;width:432;height:432"/>
                <v:rect id="_x0000_s1508" style="position:absolute;left:2160;top:8352;width:432;height:432"/>
                <v:rect id="_x0000_s1509" style="position:absolute;left:2592;top:8352;width:432;height:432"/>
                <v:rect id="_x0000_s1510" style="position:absolute;left:3024;top:8352;width:432;height:432"/>
                <v:rect id="_x0000_s1511" style="position:absolute;left:3456;top:8352;width:432;height:432"/>
                <v:rect id="_x0000_s1512" style="position:absolute;left:3888;top:8352;width:432;height:432"/>
                <v:rect id="_x0000_s1513" style="position:absolute;left:4320;top:8352;width:432;height:432"/>
                <v:group id="_x0000_s1514" style="position:absolute;left:1728;top:8784;width:3024;height:432" coordorigin="1728,7920" coordsize="3024,432">
                  <v:rect id="_x0000_s1515" style="position:absolute;left:1728;top:7920;width:432;height:432"/>
                  <v:rect id="_x0000_s1516" style="position:absolute;left:2160;top:7920;width:432;height:432"/>
                  <v:rect id="_x0000_s1517" style="position:absolute;left:2592;top:7920;width:432;height:432"/>
                  <v:rect id="_x0000_s1518" style="position:absolute;left:3024;top:7920;width:432;height:432"/>
                  <v:rect id="_x0000_s1519" style="position:absolute;left:3456;top:7920;width:432;height:432"/>
                  <v:rect id="_x0000_s1520" style="position:absolute;left:3888;top:7920;width:432;height:432"/>
                  <v:rect id="_x0000_s1521" style="position:absolute;left:4320;top:7920;width:432;height:432"/>
                </v:group>
                <v:group id="_x0000_s1522" style="position:absolute;left:1728;top:9216;width:3024;height:432" coordorigin="1728,7920" coordsize="3024,432">
                  <v:rect id="_x0000_s1523" style="position:absolute;left:1728;top:7920;width:432;height:432"/>
                  <v:rect id="_x0000_s1524" style="position:absolute;left:2160;top:7920;width:432;height:432"/>
                  <v:rect id="_x0000_s1525" style="position:absolute;left:2592;top:7920;width:432;height:432"/>
                  <v:rect id="_x0000_s1526" style="position:absolute;left:3024;top:7920;width:432;height:432"/>
                  <v:rect id="_x0000_s1527" style="position:absolute;left:3456;top:7920;width:432;height:432"/>
                  <v:rect id="_x0000_s1528" style="position:absolute;left:3888;top:7920;width:432;height:432"/>
                  <v:rect id="_x0000_s1529" style="position:absolute;left:4320;top:7920;width:432;height:432"/>
                </v:group>
                <v:group id="_x0000_s1530" style="position:absolute;left:1728;top:9648;width:3024;height:432" coordorigin="1728,7920" coordsize="3024,432">
                  <v:rect id="_x0000_s1531" style="position:absolute;left:1728;top:7920;width:432;height:432"/>
                  <v:rect id="_x0000_s1532" style="position:absolute;left:2160;top:7920;width:432;height:432"/>
                  <v:rect id="_x0000_s1533" style="position:absolute;left:2592;top:7920;width:432;height:432"/>
                  <v:rect id="_x0000_s1534" style="position:absolute;left:3024;top:7920;width:432;height:432"/>
                  <v:rect id="_x0000_s1535" style="position:absolute;left:3456;top:7920;width:432;height:432"/>
                  <v:rect id="_x0000_s1536" style="position:absolute;left:3888;top:7920;width:432;height:432"/>
                  <v:rect id="_x0000_s1537" style="position:absolute;left:4320;top:7920;width:432;height:432"/>
                </v:group>
                <v:group id="_x0000_s1538" style="position:absolute;left:1728;top:10080;width:3024;height:432" coordorigin="1728,7920" coordsize="3024,432">
                  <v:rect id="_x0000_s1539" style="position:absolute;left:1728;top:7920;width:432;height:432"/>
                  <v:rect id="_x0000_s1540" style="position:absolute;left:2160;top:7920;width:432;height:432"/>
                  <v:rect id="_x0000_s1541" style="position:absolute;left:2592;top:7920;width:432;height:432"/>
                  <v:rect id="_x0000_s1542" style="position:absolute;left:3024;top:7920;width:432;height:432"/>
                  <v:rect id="_x0000_s1543" style="position:absolute;left:3456;top:7920;width:432;height:432"/>
                  <v:rect id="_x0000_s1544" style="position:absolute;left:3888;top:7920;width:432;height:432"/>
                  <v:rect id="_x0000_s1545" style="position:absolute;left:4320;top:7920;width:432;height:432"/>
                </v:group>
                <v:group id="_x0000_s1546" style="position:absolute;left:1728;top:10512;width:3024;height:432" coordorigin="1728,7920" coordsize="3024,432">
                  <v:rect id="_x0000_s1547" style="position:absolute;left:1728;top:7920;width:432;height:432"/>
                  <v:rect id="_x0000_s1548" style="position:absolute;left:2160;top:7920;width:432;height:432"/>
                  <v:rect id="_x0000_s1549" style="position:absolute;left:2592;top:7920;width:432;height:432"/>
                  <v:rect id="_x0000_s1550" style="position:absolute;left:3024;top:7920;width:432;height:432"/>
                  <v:rect id="_x0000_s1551" style="position:absolute;left:3456;top:7920;width:432;height:432"/>
                  <v:rect id="_x0000_s1552" style="position:absolute;left:3888;top:7920;width:432;height:432"/>
                  <v:rect id="_x0000_s1553" style="position:absolute;left:4320;top:7920;width:432;height:432"/>
                </v:group>
                <v:shape id="_x0000_s1554" type="#_x0000_t202" style="position:absolute;left:1728;top:7488;width:432;height:432" stroked="f">
                  <v:textbox style="mso-next-textbox:#_x0000_s1554">
                    <w:txbxContent>
                      <w:p w:rsidR="00EE5603" w:rsidRDefault="00D76A60">
                        <w:r>
                          <w:t>1</w:t>
                        </w:r>
                      </w:p>
                    </w:txbxContent>
                  </v:textbox>
                </v:shape>
                <v:shape id="_x0000_s1555" type="#_x0000_t202" style="position:absolute;left:2160;top:7488;width:432;height:432" stroked="f">
                  <v:textbox style="mso-next-textbox:#_x0000_s1555">
                    <w:txbxContent>
                      <w:p w:rsidR="00EE5603" w:rsidRDefault="00D76A60">
                        <w:r>
                          <w:t>2</w:t>
                        </w:r>
                      </w:p>
                    </w:txbxContent>
                  </v:textbox>
                </v:shape>
                <v:shape id="_x0000_s1556" type="#_x0000_t202" style="position:absolute;left:2592;top:7488;width:432;height:432" stroked="f">
                  <v:textbox style="mso-next-textbox:#_x0000_s1556">
                    <w:txbxContent>
                      <w:p w:rsidR="00EE5603" w:rsidRDefault="00D76A60">
                        <w:r>
                          <w:t>3</w:t>
                        </w:r>
                      </w:p>
                    </w:txbxContent>
                  </v:textbox>
                </v:shape>
                <v:shape id="_x0000_s1557" type="#_x0000_t202" style="position:absolute;left:3024;top:7488;width:432;height:432" stroked="f">
                  <v:textbox style="mso-next-textbox:#_x0000_s1557">
                    <w:txbxContent>
                      <w:p w:rsidR="00EE5603" w:rsidRDefault="00D76A60">
                        <w:r>
                          <w:t>4</w:t>
                        </w:r>
                      </w:p>
                    </w:txbxContent>
                  </v:textbox>
                </v:shape>
                <v:shape id="_x0000_s1558" type="#_x0000_t202" style="position:absolute;left:3456;top:7488;width:432;height:432" stroked="f">
                  <v:textbox style="mso-next-textbox:#_x0000_s1558">
                    <w:txbxContent>
                      <w:p w:rsidR="00EE5603" w:rsidRDefault="00D76A60">
                        <w:r>
                          <w:t>5</w:t>
                        </w:r>
                      </w:p>
                    </w:txbxContent>
                  </v:textbox>
                </v:shape>
                <v:shape id="_x0000_s1559" type="#_x0000_t202" style="position:absolute;left:3888;top:7488;width:432;height:432" stroked="f">
                  <v:textbox style="mso-next-textbox:#_x0000_s1559">
                    <w:txbxContent>
                      <w:p w:rsidR="00EE5603" w:rsidRDefault="00D76A60">
                        <w:r>
                          <w:t>6</w:t>
                        </w:r>
                      </w:p>
                    </w:txbxContent>
                  </v:textbox>
                </v:shape>
                <v:shape id="_x0000_s1560" type="#_x0000_t202" style="position:absolute;left:4320;top:7488;width:432;height:432" stroked="f">
                  <v:textbox style="mso-next-textbox:#_x0000_s1560">
                    <w:txbxContent>
                      <w:p w:rsidR="00EE5603" w:rsidRDefault="00D76A60">
                        <w:r>
                          <w:t>7</w:t>
                        </w:r>
                      </w:p>
                    </w:txbxContent>
                  </v:textbox>
                </v:shape>
                <v:group id="_x0000_s1561" style="position:absolute;left:1296;top:7920;width:432;height:3024" coordorigin="1296,7920" coordsize="432,3024">
                  <v:shape id="_x0000_s1562" type="#_x0000_t202" style="position:absolute;left:1296;top:7920;width:432;height:432" stroked="f">
                    <v:textbox style="mso-next-textbox:#_x0000_s1562">
                      <w:txbxContent>
                        <w:p w:rsidR="00EE5603" w:rsidRDefault="00D76A60">
                          <w:r>
                            <w:t>1</w:t>
                          </w:r>
                        </w:p>
                      </w:txbxContent>
                    </v:textbox>
                  </v:shape>
                  <v:shape id="_x0000_s1563" type="#_x0000_t202" style="position:absolute;left:1296;top:8352;width:432;height:432" stroked="f">
                    <v:textbox style="mso-next-textbox:#_x0000_s1563">
                      <w:txbxContent>
                        <w:p w:rsidR="00EE5603" w:rsidRDefault="00D76A60">
                          <w:r>
                            <w:t>2</w:t>
                          </w:r>
                        </w:p>
                      </w:txbxContent>
                    </v:textbox>
                  </v:shape>
                  <v:shape id="_x0000_s1564" type="#_x0000_t202" style="position:absolute;left:1296;top:8784;width:432;height:432" stroked="f">
                    <v:textbox style="mso-next-textbox:#_x0000_s1564">
                      <w:txbxContent>
                        <w:p w:rsidR="00EE5603" w:rsidRDefault="00D76A60">
                          <w:r>
                            <w:t>3</w:t>
                          </w:r>
                        </w:p>
                      </w:txbxContent>
                    </v:textbox>
                  </v:shape>
                  <v:shape id="_x0000_s1565" type="#_x0000_t202" style="position:absolute;left:1296;top:9216;width:432;height:432" stroked="f">
                    <v:textbox style="mso-next-textbox:#_x0000_s1565">
                      <w:txbxContent>
                        <w:p w:rsidR="00EE5603" w:rsidRDefault="00D76A60">
                          <w:r>
                            <w:t>4</w:t>
                          </w:r>
                        </w:p>
                      </w:txbxContent>
                    </v:textbox>
                  </v:shape>
                  <v:shape id="_x0000_s1566" type="#_x0000_t202" style="position:absolute;left:1296;top:9648;width:432;height:432" stroked="f">
                    <v:textbox style="mso-next-textbox:#_x0000_s1566">
                      <w:txbxContent>
                        <w:p w:rsidR="00EE5603" w:rsidRDefault="00D76A60">
                          <w:r>
                            <w:t>5</w:t>
                          </w:r>
                        </w:p>
                      </w:txbxContent>
                    </v:textbox>
                  </v:shape>
                  <v:shape id="_x0000_s1567" type="#_x0000_t202" style="position:absolute;left:1296;top:10080;width:432;height:432" stroked="f">
                    <v:textbox style="mso-next-textbox:#_x0000_s1567">
                      <w:txbxContent>
                        <w:p w:rsidR="00EE5603" w:rsidRDefault="00D76A60">
                          <w:r>
                            <w:t>6</w:t>
                          </w:r>
                        </w:p>
                      </w:txbxContent>
                    </v:textbox>
                  </v:shape>
                  <v:shape id="_x0000_s1568" type="#_x0000_t202" style="position:absolute;left:1296;top:10512;width:432;height:432" stroked="f">
                    <v:textbox style="mso-next-textbox:#_x0000_s1568">
                      <w:txbxContent>
                        <w:p w:rsidR="00EE5603" w:rsidRDefault="00D76A60">
                          <w:r>
                            <w:t>7</w:t>
                          </w:r>
                        </w:p>
                      </w:txbxContent>
                    </v:textbox>
                  </v:shape>
                </v:group>
                <v:rect id="_x0000_s1569" style="position:absolute;left:2160;top:7920;width:432;height:432" fillcolor="black">
                  <v:fill r:id="rId126" o:title="10%" type="pattern"/>
                </v:rect>
                <v:rect id="_x0000_s1570" style="position:absolute;left:3456;top:7920;width:432;height:432" fillcolor="black">
                  <v:fill r:id="rId126" o:title="10%" type="pattern"/>
                </v:rect>
                <v:rect id="_x0000_s1571" style="position:absolute;left:3888;top:7920;width:432;height:432" fillcolor="black">
                  <v:fill r:id="rId126" o:title="10%" type="pattern"/>
                </v:rect>
                <v:rect id="_x0000_s1572" style="position:absolute;left:4320;top:7920;width:432;height:432" fillcolor="black">
                  <v:fill r:id="rId126" o:title="10%" type="pattern"/>
                </v:rect>
                <v:rect id="_x0000_s1573" style="position:absolute;left:1728;top:8352;width:432;height:432" fillcolor="black">
                  <v:fill r:id="rId126" o:title="10%" type="pattern"/>
                </v:rect>
                <v:rect id="_x0000_s1574" style="position:absolute;left:2160;top:8352;width:432;height:432" fillcolor="black">
                  <v:fill r:id="rId126" o:title="10%" type="pattern"/>
                </v:rect>
                <v:rect id="_x0000_s1575" style="position:absolute;left:2592;top:8352;width:432;height:432" fillcolor="black">
                  <v:fill r:id="rId126" o:title="10%" type="pattern"/>
                </v:rect>
                <v:rect id="_x0000_s1576" style="position:absolute;left:3888;top:8352;width:432;height:432" fillcolor="black">
                  <v:fill r:id="rId126" o:title="10%" type="pattern"/>
                </v:rect>
                <v:rect id="_x0000_s1577" style="position:absolute;left:2160;top:8784;width:432;height:432" fillcolor="black">
                  <v:fill r:id="rId126" o:title="10%" type="pattern"/>
                </v:rect>
                <v:rect id="_x0000_s1578" style="position:absolute;left:2592;top:8784;width:432;height:432" fillcolor="black">
                  <v:fill r:id="rId126" o:title="10%" type="pattern"/>
                </v:rect>
                <v:rect id="_x0000_s1579" style="position:absolute;left:3024;top:8784;width:432;height:432" fillcolor="black">
                  <v:fill r:id="rId126" o:title="10%" type="pattern"/>
                </v:rect>
                <v:rect id="_x0000_s1580" style="position:absolute;left:3888;top:8784;width:432;height:432" fillcolor="black">
                  <v:fill r:id="rId126" o:title="10%" type="pattern"/>
                </v:rect>
                <v:rect id="_x0000_s1581" style="position:absolute;left:2592;top:9216;width:432;height:432" fillcolor="black">
                  <v:fill r:id="rId126" o:title="10%" type="pattern"/>
                </v:rect>
                <v:rect id="_x0000_s1582" style="position:absolute;left:3024;top:9216;width:432;height:432" fillcolor="black">
                  <v:fill r:id="rId126" o:title="10%" type="pattern"/>
                </v:rect>
                <v:rect id="_x0000_s1583" style="position:absolute;left:3456;top:9216;width:432;height:432" fillcolor="black">
                  <v:fill r:id="rId126" o:title="10%" type="pattern"/>
                </v:rect>
                <v:rect id="_x0000_s1584" style="position:absolute;left:3888;top:9216;width:432;height:432" fillcolor="black">
                  <v:fill r:id="rId126" o:title="10%" type="pattern"/>
                </v:rect>
                <v:rect id="_x0000_s1585" style="position:absolute;left:4320;top:9216;width:432;height:432" fillcolor="black">
                  <v:fill r:id="rId126" o:title="10%" type="pattern"/>
                </v:rect>
                <v:rect id="_x0000_s1586" style="position:absolute;left:1728;top:9648;width:432;height:432" fillcolor="black">
                  <v:fill r:id="rId126" o:title="10%" type="pattern"/>
                </v:rect>
                <v:rect id="_x0000_s1587" style="position:absolute;left:3024;top:9648;width:432;height:432" fillcolor="black">
                  <v:fill r:id="rId126" o:title="10%" type="pattern"/>
                </v:rect>
                <v:rect id="_x0000_s1588" style="position:absolute;left:3456;top:9648;width:432;height:432" fillcolor="black">
                  <v:fill r:id="rId126" o:title="10%" type="pattern"/>
                </v:rect>
                <v:rect id="_x0000_s1589" style="position:absolute;left:4320;top:9648;width:432;height:432" fillcolor="black">
                  <v:fill r:id="rId126" o:title="10%" type="pattern"/>
                </v:rect>
                <v:rect id="_x0000_s1590" style="position:absolute;left:1728;top:10080;width:432;height:432" fillcolor="black">
                  <v:fill r:id="rId126" o:title="10%" type="pattern"/>
                </v:rect>
                <v:rect id="_x0000_s1591" style="position:absolute;left:2160;top:10080;width:432;height:432" fillcolor="black">
                  <v:fill r:id="rId126" o:title="10%" type="pattern"/>
                </v:rect>
                <v:rect id="_x0000_s1592" style="position:absolute;left:2592;top:10080;width:432;height:432" fillcolor="black">
                  <v:fill r:id="rId126" o:title="10%" type="pattern"/>
                </v:rect>
                <v:rect id="_x0000_s1593" style="position:absolute;left:3024;top:10080;width:432;height:432" fillcolor="black">
                  <v:fill r:id="rId126" o:title="10%" type="pattern"/>
                </v:rect>
                <v:rect id="_x0000_s1594" style="position:absolute;left:3888;top:10080;width:432;height:432" fillcolor="black">
                  <v:fill r:id="rId126" o:title="10%" type="pattern"/>
                </v:rect>
                <v:rect id="_x0000_s1595" style="position:absolute;left:4320;top:10080;width:432;height:432" fillcolor="black">
                  <v:fill r:id="rId126" o:title="10%" type="pattern"/>
                </v:rect>
                <v:rect id="_x0000_s1596" style="position:absolute;left:1728;top:10512;width:432;height:432" fillcolor="black">
                  <v:fill r:id="rId126" o:title="10%" type="pattern"/>
                </v:rect>
                <v:rect id="_x0000_s1597" style="position:absolute;left:3024;top:10512;width:432;height:432" fillcolor="black">
                  <v:fill r:id="rId126" o:title="10%" type="pattern"/>
                </v:rect>
                <v:rect id="_x0000_s1598" style="position:absolute;left:3456;top:10512;width:432;height:432" fillcolor="black">
                  <v:fill r:id="rId126" o:title="10%" type="pattern"/>
                </v:rect>
                <v:rect id="_x0000_s1599" style="position:absolute;left:3888;top:10512;width:432;height:432" fillcolor="black">
                  <v:fill r:id="rId126" o:title="10%" type="pattern"/>
                </v:rect>
                <v:rect id="_x0000_s1600" style="position:absolute;left:4320;top:10512;width:432;height:432" fillcolor="black">
                  <v:fill r:id="rId126" o:title="10%" type="pattern"/>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601" type="#_x0000_t13" style="position:absolute;left:5184;top:9216;width:720;height:432"/>
              </v:group>
              <v:group id="_x0000_s1602" style="position:absolute;left:6624;top:7920;width:2160;height:432" coordorigin="6624,7920" coordsize="2160,432">
                <v:rect id="_x0000_s1603" style="position:absolute;left:6624;top:7920;width:432;height:432" fillcolor="black">
                  <v:fill r:id="rId126" o:title="10%" type="pattern"/>
                </v:rect>
                <v:rect id="_x0000_s1604" style="position:absolute;left:7056;top:7920;width:432;height:432" fillcolor="black">
                  <v:fill r:id="rId126" o:title="10%" type="pattern"/>
                </v:rect>
                <v:rect id="_x0000_s1605" style="position:absolute;left:7488;top:7920;width:432;height:432" fillcolor="black">
                  <v:fill r:id="rId126" o:title="10%" type="pattern"/>
                </v:rect>
                <v:rect id="_x0000_s1606" style="position:absolute;left:7920;top:7920;width:432;height:432" fillcolor="black">
                  <v:fill r:id="rId126" o:title="10%" type="pattern"/>
                </v:rect>
                <v:rect id="_x0000_s1607" style="position:absolute;left:8352;top:7920;width:432;height:432" fillcolor="black">
                  <v:fill r:id="rId126" o:title="10%" type="pattern"/>
                </v:rect>
              </v:group>
              <v:group id="_x0000_s1608" style="position:absolute;left:6624;top:8352;width:1728;height:432" coordorigin="6624,8352" coordsize="1728,432">
                <v:rect id="_x0000_s1609" style="position:absolute;left:6624;top:8352;width:432;height:432" fillcolor="black">
                  <v:fill r:id="rId126" o:title="10%" type="pattern"/>
                </v:rect>
                <v:rect id="_x0000_s1610" style="position:absolute;left:7056;top:8352;width:432;height:432" fillcolor="black">
                  <v:fill r:id="rId126" o:title="10%" type="pattern"/>
                </v:rect>
                <v:rect id="_x0000_s1611" style="position:absolute;left:7488;top:8352;width:432;height:432" fillcolor="black">
                  <v:fill r:id="rId126" o:title="10%" type="pattern"/>
                </v:rect>
                <v:rect id="_x0000_s1612" style="position:absolute;left:7920;top:8352;width:432;height:432" fillcolor="black">
                  <v:fill r:id="rId126" o:title="10%" type="pattern"/>
                </v:rect>
              </v:group>
              <v:group id="_x0000_s1613" style="position:absolute;left:6624;top:9216;width:2160;height:432" coordorigin="6624,7920" coordsize="2160,432">
                <v:rect id="_x0000_s1614" style="position:absolute;left:6624;top:7920;width:432;height:432" fillcolor="black">
                  <v:fill r:id="rId126" o:title="10%" type="pattern"/>
                </v:rect>
                <v:rect id="_x0000_s1615" style="position:absolute;left:7056;top:7920;width:432;height:432" fillcolor="black">
                  <v:fill r:id="rId126" o:title="10%" type="pattern"/>
                </v:rect>
                <v:rect id="_x0000_s1616" style="position:absolute;left:7488;top:7920;width:432;height:432" fillcolor="black">
                  <v:fill r:id="rId126" o:title="10%" type="pattern"/>
                </v:rect>
                <v:rect id="_x0000_s1617" style="position:absolute;left:7920;top:7920;width:432;height:432" fillcolor="black">
                  <v:fill r:id="rId126" o:title="10%" type="pattern"/>
                </v:rect>
                <v:rect id="_x0000_s1618" style="position:absolute;left:8352;top:7920;width:432;height:432" fillcolor="black">
                  <v:fill r:id="rId126" o:title="10%" type="pattern"/>
                </v:rect>
              </v:group>
              <v:group id="_x0000_s1619" style="position:absolute;left:6624;top:10512;width:2160;height:432" coordorigin="6624,7920" coordsize="2160,432">
                <v:rect id="_x0000_s1620" style="position:absolute;left:6624;top:7920;width:432;height:432" fillcolor="black">
                  <v:fill r:id="rId126" o:title="10%" type="pattern"/>
                </v:rect>
                <v:rect id="_x0000_s1621" style="position:absolute;left:7056;top:7920;width:432;height:432" fillcolor="black">
                  <v:fill r:id="rId126" o:title="10%" type="pattern"/>
                </v:rect>
                <v:rect id="_x0000_s1622" style="position:absolute;left:7488;top:7920;width:432;height:432" fillcolor="black">
                  <v:fill r:id="rId126" o:title="10%" type="pattern"/>
                </v:rect>
                <v:rect id="_x0000_s1623" style="position:absolute;left:7920;top:7920;width:432;height:432" fillcolor="black">
                  <v:fill r:id="rId126" o:title="10%" type="pattern"/>
                </v:rect>
                <v:rect id="_x0000_s1624" style="position:absolute;left:8352;top:7920;width:432;height:432" fillcolor="black">
                  <v:fill r:id="rId126" o:title="10%" type="pattern"/>
                </v:rect>
              </v:group>
              <v:rect id="_x0000_s1625" style="position:absolute;left:6624;top:8784;width:432;height:432" fillcolor="black">
                <v:fill r:id="rId126" o:title="10%" type="pattern"/>
              </v:rect>
              <v:rect id="_x0000_s1626" style="position:absolute;left:7056;top:8784;width:432;height:432" fillcolor="black">
                <v:fill r:id="rId126" o:title="10%" type="pattern"/>
              </v:rect>
              <v:rect id="_x0000_s1627" style="position:absolute;left:7488;top:8784;width:432;height:432" fillcolor="black">
                <v:fill r:id="rId126" o:title="10%" type="pattern"/>
              </v:rect>
              <v:rect id="_x0000_s1628" style="position:absolute;left:7920;top:8784;width:432;height:432" fillcolor="black">
                <v:fill r:id="rId126" o:title="10%" type="pattern"/>
              </v:rect>
              <v:group id="_x0000_s1629" style="position:absolute;left:6624;top:9648;width:1728;height:432" coordorigin="6624,8352" coordsize="1728,432">
                <v:rect id="_x0000_s1630" style="position:absolute;left:6624;top:8352;width:432;height:432" fillcolor="black">
                  <v:fill r:id="rId126" o:title="10%" type="pattern"/>
                </v:rect>
                <v:rect id="_x0000_s1631" style="position:absolute;left:7056;top:8352;width:432;height:432" fillcolor="black">
                  <v:fill r:id="rId126" o:title="10%" type="pattern"/>
                </v:rect>
                <v:rect id="_x0000_s1632" style="position:absolute;left:7488;top:8352;width:432;height:432" fillcolor="black">
                  <v:fill r:id="rId126" o:title="10%" type="pattern"/>
                </v:rect>
                <v:rect id="_x0000_s1633" style="position:absolute;left:7920;top:8352;width:432;height:432" fillcolor="black">
                  <v:fill r:id="rId126" o:title="10%" type="pattern"/>
                </v:rect>
              </v:group>
              <v:group id="_x0000_s1634" style="position:absolute;left:6624;top:10080;width:2160;height:432" coordorigin="6624,7920" coordsize="2160,432">
                <v:rect id="_x0000_s1635" style="position:absolute;left:6624;top:7920;width:432;height:432" fillcolor="black">
                  <v:fill r:id="rId126" o:title="10%" type="pattern"/>
                </v:rect>
                <v:rect id="_x0000_s1636" style="position:absolute;left:7056;top:7920;width:432;height:432" fillcolor="black">
                  <v:fill r:id="rId126" o:title="10%" type="pattern"/>
                </v:rect>
                <v:rect id="_x0000_s1637" style="position:absolute;left:7488;top:7920;width:432;height:432" fillcolor="black">
                  <v:fill r:id="rId126" o:title="10%" type="pattern"/>
                </v:rect>
                <v:rect id="_x0000_s1638" style="position:absolute;left:7920;top:7920;width:432;height:432" fillcolor="black">
                  <v:fill r:id="rId126" o:title="10%" type="pattern"/>
                </v:rect>
                <v:rect id="_x0000_s1639" style="position:absolute;left:8352;top:7920;width:432;height:432" fillcolor="black">
                  <v:fill r:id="rId126" o:title="10%" type="pattern"/>
                </v:rect>
              </v:group>
              <v:rect id="_x0000_s1640" style="position:absolute;left:8784;top:10080;width:432;height:432" fillcolor="black">
                <v:fill r:id="rId126" o:title="10%" type="pattern"/>
              </v:rect>
              <v:group id="_x0000_s1641" style="position:absolute;left:6192;top:7920;width:432;height:3024" coordorigin="1296,7920" coordsize="432,3024">
                <v:shape id="_x0000_s1642" type="#_x0000_t202" style="position:absolute;left:1296;top:7920;width:432;height:432" stroked="f">
                  <v:textbox style="mso-next-textbox:#_x0000_s1642">
                    <w:txbxContent>
                      <w:p w:rsidR="00EE5603" w:rsidRDefault="00D76A60">
                        <w:r>
                          <w:t>1</w:t>
                        </w:r>
                      </w:p>
                    </w:txbxContent>
                  </v:textbox>
                </v:shape>
                <v:shape id="_x0000_s1643" type="#_x0000_t202" style="position:absolute;left:1296;top:8352;width:432;height:432" stroked="f">
                  <v:textbox style="mso-next-textbox:#_x0000_s1643">
                    <w:txbxContent>
                      <w:p w:rsidR="00EE5603" w:rsidRDefault="00D76A60">
                        <w:r>
                          <w:t>2</w:t>
                        </w:r>
                      </w:p>
                    </w:txbxContent>
                  </v:textbox>
                </v:shape>
                <v:shape id="_x0000_s1644" type="#_x0000_t202" style="position:absolute;left:1296;top:8784;width:432;height:432" stroked="f">
                  <v:textbox style="mso-next-textbox:#_x0000_s1644">
                    <w:txbxContent>
                      <w:p w:rsidR="00EE5603" w:rsidRDefault="00D76A60">
                        <w:r>
                          <w:t>3</w:t>
                        </w:r>
                      </w:p>
                    </w:txbxContent>
                  </v:textbox>
                </v:shape>
                <v:shape id="_x0000_s1645" type="#_x0000_t202" style="position:absolute;left:1296;top:9216;width:432;height:432" stroked="f">
                  <v:textbox style="mso-next-textbox:#_x0000_s1645">
                    <w:txbxContent>
                      <w:p w:rsidR="00EE5603" w:rsidRDefault="00D76A60">
                        <w:r>
                          <w:t>4</w:t>
                        </w:r>
                      </w:p>
                    </w:txbxContent>
                  </v:textbox>
                </v:shape>
                <v:shape id="_x0000_s1646" type="#_x0000_t202" style="position:absolute;left:1296;top:9648;width:432;height:432" stroked="f">
                  <v:textbox style="mso-next-textbox:#_x0000_s1646">
                    <w:txbxContent>
                      <w:p w:rsidR="00EE5603" w:rsidRDefault="00D76A60">
                        <w:r>
                          <w:t>5</w:t>
                        </w:r>
                      </w:p>
                    </w:txbxContent>
                  </v:textbox>
                </v:shape>
                <v:shape id="_x0000_s1647" type="#_x0000_t202" style="position:absolute;left:1296;top:10080;width:432;height:432" stroked="f">
                  <v:textbox style="mso-next-textbox:#_x0000_s1647">
                    <w:txbxContent>
                      <w:p w:rsidR="00EE5603" w:rsidRDefault="00D76A60">
                        <w:r>
                          <w:t>6</w:t>
                        </w:r>
                      </w:p>
                    </w:txbxContent>
                  </v:textbox>
                </v:shape>
                <v:shape id="_x0000_s1648" type="#_x0000_t202" style="position:absolute;left:1296;top:10512;width:432;height:432" stroked="f">
                  <v:textbox style="mso-next-textbox:#_x0000_s1648">
                    <w:txbxContent>
                      <w:p w:rsidR="00EE5603" w:rsidRDefault="00D76A60">
                        <w:r>
                          <w:t>7</w:t>
                        </w:r>
                      </w:p>
                    </w:txbxContent>
                  </v:textbox>
                </v:shape>
              </v:group>
              <v:shape id="_x0000_s1649" type="#_x0000_t202" style="position:absolute;left:6624;top:7920;width:432;height:432" fillcolor="black">
                <v:fill r:id="rId126" o:title="10%" type="pattern"/>
                <v:textbox style="mso-next-textbox:#_x0000_s1649">
                  <w:txbxContent>
                    <w:p w:rsidR="00EE5603" w:rsidRDefault="00D76A60">
                      <w:r>
                        <w:t>1</w:t>
                      </w:r>
                    </w:p>
                  </w:txbxContent>
                </v:textbox>
              </v:shape>
              <v:shape id="_x0000_s1650" type="#_x0000_t202" style="position:absolute;left:7056;top:7920;width:432;height:432" fillcolor="black">
                <v:fill r:id="rId126" o:title="10%" type="pattern"/>
                <v:textbox style="mso-next-textbox:#_x0000_s1650">
                  <w:txbxContent>
                    <w:p w:rsidR="00EE5603" w:rsidRDefault="00D76A60">
                      <w:r>
                        <w:t>2</w:t>
                      </w:r>
                    </w:p>
                  </w:txbxContent>
                </v:textbox>
              </v:shape>
              <v:shape id="_x0000_s1651" type="#_x0000_t202" style="position:absolute;left:7488;top:7920;width:432;height:432" fillcolor="black">
                <v:fill r:id="rId126" o:title="10%" type="pattern"/>
                <v:textbox style="mso-next-textbox:#_x0000_s1651">
                  <w:txbxContent>
                    <w:p w:rsidR="00EE5603" w:rsidRDefault="00D76A60">
                      <w:r>
                        <w:t>5</w:t>
                      </w:r>
                    </w:p>
                  </w:txbxContent>
                </v:textbox>
              </v:shape>
              <v:shape id="_x0000_s1652" type="#_x0000_t202" style="position:absolute;left:7920;top:7920;width:432;height:432" fillcolor="black">
                <v:fill r:id="rId126" o:title="10%" type="pattern"/>
                <v:textbox style="mso-next-textbox:#_x0000_s1652">
                  <w:txbxContent>
                    <w:p w:rsidR="00EE5603" w:rsidRDefault="00D76A60">
                      <w:r>
                        <w:t>6</w:t>
                      </w:r>
                    </w:p>
                  </w:txbxContent>
                </v:textbox>
              </v:shape>
              <v:shape id="_x0000_s1653" type="#_x0000_t202" style="position:absolute;left:8352;top:7920;width:432;height:432" fillcolor="black">
                <v:fill r:id="rId126" o:title="10%" type="pattern"/>
                <v:textbox style="mso-next-textbox:#_x0000_s1653">
                  <w:txbxContent>
                    <w:p w:rsidR="00EE5603" w:rsidRDefault="00D76A60">
                      <w:r>
                        <w:t>7</w:t>
                      </w:r>
                    </w:p>
                  </w:txbxContent>
                </v:textbox>
              </v:shape>
              <v:shape id="_x0000_s1654" type="#_x0000_t202" style="position:absolute;left:6624;top:8352;width:432;height:432" fillcolor="black">
                <v:fill r:id="rId126" o:title="10%" type="pattern"/>
                <v:textbox style="mso-next-textbox:#_x0000_s1654">
                  <w:txbxContent>
                    <w:p w:rsidR="00EE5603" w:rsidRDefault="00D76A60">
                      <w:r>
                        <w:t>1</w:t>
                      </w:r>
                    </w:p>
                  </w:txbxContent>
                </v:textbox>
              </v:shape>
              <v:shape id="_x0000_s1655" type="#_x0000_t202" style="position:absolute;left:7056;top:8352;width:432;height:432" fillcolor="black">
                <v:fill r:id="rId126" o:title="10%" type="pattern"/>
                <v:textbox style="mso-next-textbox:#_x0000_s1655">
                  <w:txbxContent>
                    <w:p w:rsidR="00EE5603" w:rsidRDefault="00D76A60">
                      <w:r>
                        <w:t>2</w:t>
                      </w:r>
                    </w:p>
                  </w:txbxContent>
                </v:textbox>
              </v:shape>
              <v:shape id="_x0000_s1656" type="#_x0000_t202" style="position:absolute;left:7488;top:8352;width:432;height:432" fillcolor="black">
                <v:fill r:id="rId126" o:title="10%" type="pattern"/>
                <v:textbox style="mso-next-textbox:#_x0000_s1656">
                  <w:txbxContent>
                    <w:p w:rsidR="00EE5603" w:rsidRDefault="00D76A60">
                      <w:r>
                        <w:t>3</w:t>
                      </w:r>
                    </w:p>
                  </w:txbxContent>
                </v:textbox>
              </v:shape>
              <v:shape id="_x0000_s1657" type="#_x0000_t202" style="position:absolute;left:7920;top:8352;width:432;height:432" fillcolor="black">
                <v:fill r:id="rId126" o:title="10%" type="pattern"/>
                <v:textbox style="mso-next-textbox:#_x0000_s1657">
                  <w:txbxContent>
                    <w:p w:rsidR="00EE5603" w:rsidRDefault="00D76A60">
                      <w:r>
                        <w:t>6</w:t>
                      </w:r>
                    </w:p>
                  </w:txbxContent>
                </v:textbox>
              </v:shape>
              <v:shape id="_x0000_s1658" type="#_x0000_t202" style="position:absolute;left:6624;top:8784;width:432;height:432" fillcolor="black">
                <v:fill r:id="rId126" o:title="10%" type="pattern"/>
                <v:textbox style="mso-next-textbox:#_x0000_s1658">
                  <w:txbxContent>
                    <w:p w:rsidR="00EE5603" w:rsidRDefault="00D76A60">
                      <w:r>
                        <w:t>2</w:t>
                      </w:r>
                    </w:p>
                  </w:txbxContent>
                </v:textbox>
              </v:shape>
              <v:shape id="_x0000_s1659" type="#_x0000_t202" style="position:absolute;left:7056;top:8784;width:432;height:432" fillcolor="black">
                <v:fill r:id="rId126" o:title="10%" type="pattern"/>
                <v:textbox style="mso-next-textbox:#_x0000_s1659">
                  <w:txbxContent>
                    <w:p w:rsidR="00EE5603" w:rsidRDefault="00D76A60">
                      <w:r>
                        <w:t>3</w:t>
                      </w:r>
                    </w:p>
                  </w:txbxContent>
                </v:textbox>
              </v:shape>
              <v:shape id="_x0000_s1660" type="#_x0000_t202" style="position:absolute;left:7488;top:8784;width:432;height:432" fillcolor="black">
                <v:fill r:id="rId126" o:title="10%" type="pattern"/>
                <v:textbox style="mso-next-textbox:#_x0000_s1660">
                  <w:txbxContent>
                    <w:p w:rsidR="00EE5603" w:rsidRDefault="00D76A60">
                      <w:r>
                        <w:t>4</w:t>
                      </w:r>
                    </w:p>
                  </w:txbxContent>
                </v:textbox>
              </v:shape>
              <v:shape id="_x0000_s1661" type="#_x0000_t202" style="position:absolute;left:7920;top:8784;width:432;height:432" fillcolor="black">
                <v:fill r:id="rId126" o:title="10%" type="pattern"/>
                <v:textbox style="mso-next-textbox:#_x0000_s1661">
                  <w:txbxContent>
                    <w:p w:rsidR="00EE5603" w:rsidRDefault="00D76A60">
                      <w:r>
                        <w:t>6</w:t>
                      </w:r>
                    </w:p>
                  </w:txbxContent>
                </v:textbox>
              </v:shape>
              <v:shape id="_x0000_s1662" type="#_x0000_t202" style="position:absolute;left:6624;top:9216;width:432;height:432" fillcolor="black">
                <v:fill r:id="rId126" o:title="10%" type="pattern"/>
                <v:textbox style="mso-next-textbox:#_x0000_s1662">
                  <w:txbxContent>
                    <w:p w:rsidR="00EE5603" w:rsidRDefault="00D76A60">
                      <w:r>
                        <w:t>3</w:t>
                      </w:r>
                    </w:p>
                  </w:txbxContent>
                </v:textbox>
              </v:shape>
              <v:shape id="_x0000_s1663" type="#_x0000_t202" style="position:absolute;left:7056;top:9216;width:432;height:432" fillcolor="black">
                <v:fill r:id="rId126" o:title="10%" type="pattern"/>
                <v:textbox style="mso-next-textbox:#_x0000_s1663">
                  <w:txbxContent>
                    <w:p w:rsidR="00EE5603" w:rsidRDefault="00D76A60">
                      <w:r>
                        <w:t>4</w:t>
                      </w:r>
                    </w:p>
                  </w:txbxContent>
                </v:textbox>
              </v:shape>
              <v:shape id="_x0000_s1664" type="#_x0000_t202" style="position:absolute;left:7488;top:9216;width:432;height:432" fillcolor="black">
                <v:fill r:id="rId126" o:title="10%" type="pattern"/>
                <v:textbox style="mso-next-textbox:#_x0000_s1664">
                  <w:txbxContent>
                    <w:p w:rsidR="00EE5603" w:rsidRDefault="00D76A60">
                      <w:r>
                        <w:t>5</w:t>
                      </w:r>
                    </w:p>
                  </w:txbxContent>
                </v:textbox>
              </v:shape>
              <v:shape id="_x0000_s1665" type="#_x0000_t202" style="position:absolute;left:7920;top:9216;width:432;height:432" fillcolor="black">
                <v:fill r:id="rId126" o:title="10%" type="pattern"/>
                <v:textbox style="mso-next-textbox:#_x0000_s1665">
                  <w:txbxContent>
                    <w:p w:rsidR="00EE5603" w:rsidRDefault="00D76A60">
                      <w:r>
                        <w:t>6</w:t>
                      </w:r>
                    </w:p>
                  </w:txbxContent>
                </v:textbox>
              </v:shape>
              <v:shape id="_x0000_s1666" type="#_x0000_t202" style="position:absolute;left:8352;top:9216;width:432;height:432" fillcolor="black">
                <v:fill r:id="rId126" o:title="10%" type="pattern"/>
                <v:textbox style="mso-next-textbox:#_x0000_s1666">
                  <w:txbxContent>
                    <w:p w:rsidR="00EE5603" w:rsidRDefault="00D76A60">
                      <w:r>
                        <w:t>7</w:t>
                      </w:r>
                    </w:p>
                  </w:txbxContent>
                </v:textbox>
              </v:shape>
              <v:shape id="_x0000_s1667" type="#_x0000_t202" style="position:absolute;left:6624;top:9648;width:432;height:432" fillcolor="black">
                <v:fill r:id="rId126" o:title="10%" type="pattern"/>
                <v:textbox style="mso-next-textbox:#_x0000_s1667">
                  <w:txbxContent>
                    <w:p w:rsidR="00EE5603" w:rsidRDefault="00D76A60">
                      <w:r>
                        <w:t>1</w:t>
                      </w:r>
                    </w:p>
                  </w:txbxContent>
                </v:textbox>
              </v:shape>
              <v:shape id="_x0000_s1668" type="#_x0000_t202" style="position:absolute;left:7056;top:9648;width:432;height:432" fillcolor="black">
                <v:fill r:id="rId126" o:title="10%" type="pattern"/>
                <v:textbox style="mso-next-textbox:#_x0000_s1668">
                  <w:txbxContent>
                    <w:p w:rsidR="00EE5603" w:rsidRDefault="00D76A60">
                      <w:r>
                        <w:t>4</w:t>
                      </w:r>
                    </w:p>
                  </w:txbxContent>
                </v:textbox>
              </v:shape>
              <v:shape id="_x0000_s1669" type="#_x0000_t202" style="position:absolute;left:7488;top:9648;width:432;height:432" fillcolor="black">
                <v:fill r:id="rId126" o:title="10%" type="pattern"/>
                <v:textbox style="mso-next-textbox:#_x0000_s1669">
                  <w:txbxContent>
                    <w:p w:rsidR="00EE5603" w:rsidRDefault="00D76A60">
                      <w:r>
                        <w:t>5</w:t>
                      </w:r>
                    </w:p>
                  </w:txbxContent>
                </v:textbox>
              </v:shape>
              <v:shape id="_x0000_s1670" type="#_x0000_t202" style="position:absolute;left:7920;top:9648;width:432;height:432" fillcolor="black">
                <v:fill r:id="rId126" o:title="10%" type="pattern"/>
                <v:textbox style="mso-next-textbox:#_x0000_s1670">
                  <w:txbxContent>
                    <w:p w:rsidR="00EE5603" w:rsidRDefault="00D76A60">
                      <w:r>
                        <w:t>7</w:t>
                      </w:r>
                    </w:p>
                  </w:txbxContent>
                </v:textbox>
              </v:shape>
              <v:shape id="_x0000_s1671" type="#_x0000_t202" style="position:absolute;left:6624;top:10080;width:432;height:432" fillcolor="black">
                <v:fill r:id="rId126" o:title="10%" type="pattern"/>
                <v:textbox style="mso-next-textbox:#_x0000_s1671">
                  <w:txbxContent>
                    <w:p w:rsidR="00EE5603" w:rsidRDefault="00D76A60">
                      <w:r>
                        <w:t>1</w:t>
                      </w:r>
                    </w:p>
                  </w:txbxContent>
                </v:textbox>
              </v:shape>
              <v:shape id="_x0000_s1672" type="#_x0000_t202" style="position:absolute;left:7056;top:10080;width:432;height:432" fillcolor="black">
                <v:fill r:id="rId126" o:title="10%" type="pattern"/>
                <v:textbox style="mso-next-textbox:#_x0000_s1672">
                  <w:txbxContent>
                    <w:p w:rsidR="00EE5603" w:rsidRDefault="00D76A60">
                      <w:r>
                        <w:t>2</w:t>
                      </w:r>
                    </w:p>
                  </w:txbxContent>
                </v:textbox>
              </v:shape>
              <v:shape id="_x0000_s1673" type="#_x0000_t202" style="position:absolute;left:7488;top:10080;width:432;height:432" fillcolor="black">
                <v:fill r:id="rId126" o:title="10%" type="pattern"/>
                <v:textbox style="mso-next-textbox:#_x0000_s1673">
                  <w:txbxContent>
                    <w:p w:rsidR="00EE5603" w:rsidRDefault="00D76A60">
                      <w:r>
                        <w:t>3</w:t>
                      </w:r>
                    </w:p>
                  </w:txbxContent>
                </v:textbox>
              </v:shape>
              <v:shape id="_x0000_s1674" type="#_x0000_t202" style="position:absolute;left:7920;top:10080;width:432;height:432" fillcolor="black">
                <v:fill r:id="rId126" o:title="10%" type="pattern"/>
                <v:textbox style="mso-next-textbox:#_x0000_s1674">
                  <w:txbxContent>
                    <w:p w:rsidR="00EE5603" w:rsidRDefault="00D76A60">
                      <w:r>
                        <w:t>4</w:t>
                      </w:r>
                    </w:p>
                  </w:txbxContent>
                </v:textbox>
              </v:shape>
              <v:shape id="_x0000_s1675" type="#_x0000_t202" style="position:absolute;left:8352;top:10080;width:432;height:432" fillcolor="black">
                <v:fill r:id="rId126" o:title="10%" type="pattern"/>
                <v:textbox style="mso-next-textbox:#_x0000_s1675">
                  <w:txbxContent>
                    <w:p w:rsidR="00EE5603" w:rsidRDefault="00D76A60">
                      <w:r>
                        <w:t>6</w:t>
                      </w:r>
                    </w:p>
                  </w:txbxContent>
                </v:textbox>
              </v:shape>
              <v:shape id="_x0000_s1676" type="#_x0000_t202" style="position:absolute;left:8784;top:10080;width:432;height:432" fillcolor="black">
                <v:fill r:id="rId126" o:title="10%" type="pattern"/>
                <v:textbox style="mso-next-textbox:#_x0000_s1676">
                  <w:txbxContent>
                    <w:p w:rsidR="00EE5603" w:rsidRDefault="00D76A60">
                      <w:r>
                        <w:t>7</w:t>
                      </w:r>
                    </w:p>
                  </w:txbxContent>
                </v:textbox>
              </v:shape>
              <v:shape id="_x0000_s1677" type="#_x0000_t202" style="position:absolute;left:6624;top:10512;width:432;height:432" fillcolor="black">
                <v:fill r:id="rId126" o:title="10%" type="pattern"/>
                <v:textbox style="mso-next-textbox:#_x0000_s1677">
                  <w:txbxContent>
                    <w:p w:rsidR="00EE5603" w:rsidRDefault="00D76A60">
                      <w:r>
                        <w:t>1</w:t>
                      </w:r>
                    </w:p>
                  </w:txbxContent>
                </v:textbox>
              </v:shape>
              <v:shape id="_x0000_s1678" type="#_x0000_t202" style="position:absolute;left:7056;top:10512;width:432;height:432" fillcolor="black">
                <v:fill r:id="rId126" o:title="10%" type="pattern"/>
                <v:textbox style="mso-next-textbox:#_x0000_s1678">
                  <w:txbxContent>
                    <w:p w:rsidR="00EE5603" w:rsidRDefault="00D76A60">
                      <w:r>
                        <w:t>4</w:t>
                      </w:r>
                    </w:p>
                  </w:txbxContent>
                </v:textbox>
              </v:shape>
              <v:shape id="_x0000_s1679" type="#_x0000_t202" style="position:absolute;left:7488;top:10512;width:432;height:432" fillcolor="black">
                <v:fill r:id="rId126" o:title="10%" type="pattern"/>
                <v:textbox style="mso-next-textbox:#_x0000_s1679">
                  <w:txbxContent>
                    <w:p w:rsidR="00EE5603" w:rsidRDefault="00D76A60">
                      <w:r>
                        <w:t>5</w:t>
                      </w:r>
                    </w:p>
                  </w:txbxContent>
                </v:textbox>
              </v:shape>
              <v:shape id="_x0000_s1680" type="#_x0000_t202" style="position:absolute;left:7920;top:10512;width:432;height:432" fillcolor="black">
                <v:fill r:id="rId126" o:title="10%" type="pattern"/>
                <v:textbox style="mso-next-textbox:#_x0000_s1680">
                  <w:txbxContent>
                    <w:p w:rsidR="00EE5603" w:rsidRDefault="00D76A60">
                      <w:r>
                        <w:t>6</w:t>
                      </w:r>
                    </w:p>
                  </w:txbxContent>
                </v:textbox>
              </v:shape>
              <v:shape id="_x0000_s1681" type="#_x0000_t202" style="position:absolute;left:8352;top:10512;width:432;height:432" fillcolor="black">
                <v:fill r:id="rId126" o:title="10%" type="pattern"/>
                <v:textbox style="mso-next-textbox:#_x0000_s1681">
                  <w:txbxContent>
                    <w:p w:rsidR="00EE5603" w:rsidRDefault="00D76A60">
                      <w:r>
                        <w:t>7</w:t>
                      </w:r>
                    </w:p>
                  </w:txbxContent>
                </v:textbox>
              </v:shape>
            </v:group>
            <v:shape id="_x0000_s1682" type="#_x0000_t202" style="position:absolute;left:1584;top:11520;width:7632;height:576" stroked="f">
              <v:textbox style="mso-next-textbox:#_x0000_s1682">
                <w:txbxContent>
                  <w:p w:rsidR="00EE5603" w:rsidRDefault="00D76A60">
                    <w:pPr>
                      <w:jc w:val="center"/>
                      <w:rPr>
                        <w:sz w:val="28"/>
                      </w:rPr>
                    </w:pPr>
                    <w:r>
                      <w:rPr>
                        <w:sz w:val="28"/>
                        <w:lang w:val="uk-UA"/>
                      </w:rPr>
                      <w:t>Рису</w:t>
                    </w:r>
                    <w:r>
                      <w:rPr>
                        <w:sz w:val="28"/>
                      </w:rPr>
                      <w:t>нок 2.</w:t>
                    </w:r>
                  </w:p>
                </w:txbxContent>
              </v:textbox>
            </v:shape>
            <w10:wrap type="topAndBottom"/>
          </v:group>
        </w:pict>
      </w:r>
    </w:p>
    <w:p w:rsidR="00EE5603" w:rsidRDefault="00D76A60">
      <w:pPr>
        <w:spacing w:line="480" w:lineRule="auto"/>
        <w:ind w:firstLine="567"/>
        <w:jc w:val="both"/>
        <w:rPr>
          <w:sz w:val="28"/>
        </w:rPr>
      </w:pPr>
      <w:r>
        <w:rPr>
          <w:sz w:val="28"/>
        </w:rPr>
        <w:t>Текст подпрограммы, реализующий предложенный алгоритм анализа структуры КЭ-разбиения тела, приведен в Приложении 1.</w:t>
      </w:r>
    </w:p>
    <w:p w:rsidR="00EE5603" w:rsidRDefault="00EE5603">
      <w:pPr>
        <w:pStyle w:val="20"/>
        <w:widowControl/>
        <w:rPr>
          <w:snapToGrid/>
        </w:rPr>
      </w:pPr>
    </w:p>
    <w:p w:rsidR="00EE5603" w:rsidRDefault="00D76A60">
      <w:pPr>
        <w:pStyle w:val="20"/>
        <w:widowControl/>
        <w:rPr>
          <w:snapToGrid/>
        </w:rPr>
      </w:pPr>
      <w:r>
        <w:rPr>
          <w:snapToGrid/>
        </w:rPr>
        <w:t>Данный способ компактного хранения матрицы жесткости позволяет легко его использовать совместно с каким-нибудь численным методом. Наиболее удобным для этой цели представляется использование вышеизложенного итерационного метода Ланцоша, так как на каждой итерации требуется только перемножать матрицу коэффициентов СЛАУ и заданный вектор. Следовательно, для использования предложенного метода компактного хранения СЛАУ необходимо построить прямое и обратное преобразование в первоначальную квадратную матрицу.</w:t>
      </w:r>
    </w:p>
    <w:p w:rsidR="00EE5603" w:rsidRDefault="00D76A60">
      <w:pPr>
        <w:pStyle w:val="20"/>
        <w:widowControl/>
        <w:rPr>
          <w:snapToGrid/>
        </w:rPr>
      </w:pPr>
      <w:r>
        <w:rPr>
          <w:snapToGrid/>
        </w:rPr>
        <w:t xml:space="preserve">Пусть </w:t>
      </w:r>
      <w:r>
        <w:rPr>
          <w:snapToGrid/>
          <w:position w:val="-14"/>
        </w:rPr>
        <w:object w:dxaOrig="279" w:dyaOrig="380">
          <v:shape id="_x0000_i1086" type="#_x0000_t75" style="width:14.25pt;height:18.75pt" o:ole="" fillcolor="window">
            <v:imagedata r:id="rId127" o:title=""/>
          </v:shape>
          <o:OLEObject Type="Embed" ProgID="Equation.3" ShapeID="_x0000_i1086" DrawAspect="Content" ObjectID="_1453258744" r:id="rId128"/>
        </w:object>
      </w:r>
      <w:r>
        <w:rPr>
          <w:snapToGrid/>
          <w:lang w:val="en-US"/>
        </w:rPr>
        <w:t xml:space="preserve">– </w:t>
      </w:r>
      <w:r>
        <w:rPr>
          <w:snapToGrid/>
        </w:rPr>
        <w:t>элемент</w:t>
      </w:r>
      <w:r>
        <w:rPr>
          <w:snapToGrid/>
          <w:lang w:val="en-US"/>
        </w:rPr>
        <w:t xml:space="preserve"> </w:t>
      </w:r>
      <w:r>
        <w:rPr>
          <w:snapToGrid/>
        </w:rPr>
        <w:t>первоначальной</w:t>
      </w:r>
      <w:r>
        <w:rPr>
          <w:snapToGrid/>
          <w:lang w:val="en-US"/>
        </w:rPr>
        <w:t xml:space="preserve"> </w:t>
      </w:r>
      <w:r>
        <w:rPr>
          <w:snapToGrid/>
        </w:rPr>
        <w:t xml:space="preserve">квадратной матрицы размерностью </w:t>
      </w:r>
      <w:r>
        <w:rPr>
          <w:snapToGrid/>
          <w:position w:val="-4"/>
          <w:lang w:val="en-US"/>
        </w:rPr>
        <w:object w:dxaOrig="300" w:dyaOrig="300">
          <v:shape id="_x0000_i1087" type="#_x0000_t75" style="width:15pt;height:15pt" o:ole="" fillcolor="window">
            <v:imagedata r:id="rId129" o:title=""/>
          </v:shape>
          <o:OLEObject Type="Embed" ProgID="Equation.3" ShapeID="_x0000_i1087" DrawAspect="Content" ObjectID="_1453258745" r:id="rId130"/>
        </w:object>
      </w:r>
      <w:r>
        <w:rPr>
          <w:snapToGrid/>
          <w:lang w:val="en-US"/>
        </w:rPr>
        <w:t xml:space="preserve">, </w:t>
      </w:r>
      <w:r>
        <w:rPr>
          <w:snapToGrid/>
          <w:lang w:val="uk-UA"/>
        </w:rPr>
        <w:t xml:space="preserve">а </w:t>
      </w:r>
      <w:r>
        <w:rPr>
          <w:snapToGrid/>
          <w:position w:val="-14"/>
          <w:lang w:val="uk-UA"/>
        </w:rPr>
        <w:object w:dxaOrig="340" w:dyaOrig="380">
          <v:shape id="_x0000_i1088" type="#_x0000_t75" style="width:17.25pt;height:18.75pt" o:ole="" fillcolor="window">
            <v:imagedata r:id="rId131" o:title=""/>
          </v:shape>
          <o:OLEObject Type="Embed" ProgID="Equation.3" ShapeID="_x0000_i1088" DrawAspect="Content" ObjectID="_1453258746" r:id="rId132"/>
        </w:object>
      </w:r>
      <w:r>
        <w:rPr>
          <w:snapToGrid/>
          <w:lang w:val="uk-UA"/>
        </w:rPr>
        <w:t xml:space="preserve"> - </w:t>
      </w:r>
      <w:r>
        <w:rPr>
          <w:snapToGrid/>
        </w:rPr>
        <w:t>ее компактное представление. Тогда для обратного преобразования будут справедливы следующие соотношения:</w:t>
      </w:r>
    </w:p>
    <w:p w:rsidR="00EE5603" w:rsidRDefault="00EE5603">
      <w:pPr>
        <w:pStyle w:val="20"/>
        <w:widowControl/>
        <w:rPr>
          <w:snapToGrid/>
        </w:rPr>
      </w:pPr>
    </w:p>
    <w:p w:rsidR="00EE5603" w:rsidRDefault="00D76A60">
      <w:pPr>
        <w:pStyle w:val="20"/>
        <w:widowControl/>
        <w:ind w:left="2880" w:firstLine="720"/>
        <w:jc w:val="left"/>
        <w:rPr>
          <w:snapToGrid/>
        </w:rPr>
      </w:pPr>
      <w:r>
        <w:rPr>
          <w:snapToGrid/>
          <w:position w:val="-66"/>
        </w:rPr>
        <w:object w:dxaOrig="1600" w:dyaOrig="1440">
          <v:shape id="_x0000_i1089" type="#_x0000_t75" style="width:80.25pt;height:1in" o:ole="" fillcolor="window">
            <v:imagedata r:id="rId133" o:title=""/>
          </v:shape>
          <o:OLEObject Type="Embed" ProgID="Equation.3" ShapeID="_x0000_i1089" DrawAspect="Content" ObjectID="_1453258747" r:id="rId134"/>
        </w:object>
      </w:r>
      <w:r>
        <w:rPr>
          <w:snapToGrid/>
        </w:rPr>
        <w:t>,</w:t>
      </w:r>
      <w:r>
        <w:rPr>
          <w:snapToGrid/>
        </w:rPr>
        <w:tab/>
      </w:r>
      <w:r>
        <w:rPr>
          <w:snapToGrid/>
        </w:rPr>
        <w:tab/>
      </w:r>
      <w:r>
        <w:rPr>
          <w:snapToGrid/>
        </w:rPr>
        <w:tab/>
      </w:r>
      <w:r>
        <w:rPr>
          <w:snapToGrid/>
        </w:rPr>
        <w:tab/>
      </w:r>
      <w:r>
        <w:rPr>
          <w:snapToGrid/>
        </w:rPr>
        <w:tab/>
      </w:r>
      <w:r>
        <w:rPr>
          <w:snapToGrid/>
        </w:rPr>
        <w:tab/>
        <w:t>(*)</w:t>
      </w:r>
    </w:p>
    <w:p w:rsidR="00EE5603" w:rsidRDefault="00EE5603">
      <w:pPr>
        <w:pStyle w:val="20"/>
        <w:widowControl/>
        <w:ind w:firstLine="0"/>
        <w:rPr>
          <w:snapToGrid/>
          <w:lang w:val="en-US"/>
        </w:rPr>
      </w:pPr>
    </w:p>
    <w:p w:rsidR="00EE5603" w:rsidRDefault="00D76A60">
      <w:pPr>
        <w:pStyle w:val="20"/>
        <w:widowControl/>
        <w:ind w:firstLine="0"/>
        <w:rPr>
          <w:snapToGrid/>
          <w:lang w:val="en-US"/>
        </w:rPr>
      </w:pPr>
      <w:r>
        <w:rPr>
          <w:snapToGrid/>
        </w:rPr>
        <w:t xml:space="preserve">где </w:t>
      </w:r>
      <w:r>
        <w:rPr>
          <w:snapToGrid/>
          <w:lang w:val="en-US"/>
        </w:rPr>
        <w:t xml:space="preserve">m – </w:t>
      </w:r>
      <w:r>
        <w:rPr>
          <w:snapToGrid/>
          <w:lang w:val="uk-UA"/>
        </w:rPr>
        <w:t>количество степеней св</w:t>
      </w:r>
      <w:r>
        <w:rPr>
          <w:snapToGrid/>
        </w:rPr>
        <w:t>ободы (</w:t>
      </w:r>
      <w:r>
        <w:rPr>
          <w:snapToGrid/>
          <w:lang w:val="en-US"/>
        </w:rPr>
        <w:t>m=1,2,3</w:t>
      </w:r>
      <w:r>
        <w:rPr>
          <w:snapToGrid/>
        </w:rPr>
        <w:t>)</w:t>
      </w:r>
      <w:r>
        <w:rPr>
          <w:snapToGrid/>
          <w:lang w:val="en-US"/>
        </w:rPr>
        <w:t>.</w:t>
      </w:r>
    </w:p>
    <w:p w:rsidR="00EE5603" w:rsidRDefault="00D76A60">
      <w:pPr>
        <w:pStyle w:val="20"/>
        <w:widowControl/>
        <w:rPr>
          <w:snapToGrid/>
        </w:rPr>
      </w:pPr>
      <w:r>
        <w:rPr>
          <w:snapToGrid/>
        </w:rPr>
        <w:t>Для прямого преобразования будут справедливы соотношения, обратные к соотношениям (*).</w:t>
      </w:r>
    </w:p>
    <w:p w:rsidR="00EE5603" w:rsidRDefault="00D76A60">
      <w:pPr>
        <w:widowControl w:val="0"/>
        <w:spacing w:line="480" w:lineRule="auto"/>
        <w:ind w:firstLine="567"/>
        <w:jc w:val="center"/>
        <w:rPr>
          <w:snapToGrid w:val="0"/>
          <w:sz w:val="28"/>
        </w:rPr>
      </w:pPr>
      <w:r>
        <w:rPr>
          <w:b/>
          <w:snapToGrid w:val="0"/>
          <w:sz w:val="36"/>
        </w:rPr>
        <w:br w:type="page"/>
      </w:r>
      <w:r>
        <w:rPr>
          <w:b/>
          <w:snapToGrid w:val="0"/>
          <w:sz w:val="28"/>
        </w:rPr>
        <w:lastRenderedPageBreak/>
        <w:t xml:space="preserve"> </w:t>
      </w:r>
      <w:r>
        <w:rPr>
          <w:snapToGrid w:val="0"/>
          <w:sz w:val="28"/>
        </w:rPr>
        <w:t>3 ЧИСЛЕННЫЕ ЭКСПЕРИМЕНТЫ</w:t>
      </w:r>
    </w:p>
    <w:p w:rsidR="00EE5603" w:rsidRDefault="00EE5603">
      <w:pPr>
        <w:widowControl w:val="0"/>
        <w:spacing w:line="480" w:lineRule="auto"/>
        <w:ind w:firstLine="567"/>
        <w:jc w:val="center"/>
        <w:rPr>
          <w:b/>
          <w:snapToGrid w:val="0"/>
          <w:sz w:val="28"/>
        </w:rPr>
      </w:pPr>
    </w:p>
    <w:p w:rsidR="00EE5603" w:rsidRDefault="00EE5603">
      <w:pPr>
        <w:widowControl w:val="0"/>
        <w:spacing w:line="480" w:lineRule="auto"/>
        <w:ind w:firstLine="567"/>
        <w:jc w:val="center"/>
        <w:rPr>
          <w:b/>
          <w:snapToGrid w:val="0"/>
          <w:sz w:val="28"/>
        </w:rPr>
      </w:pPr>
    </w:p>
    <w:p w:rsidR="00EE5603" w:rsidRDefault="00D76A60">
      <w:pPr>
        <w:pStyle w:val="20"/>
        <w:rPr>
          <w:lang w:val="en-US"/>
        </w:rPr>
      </w:pPr>
      <w:r>
        <w:t xml:space="preserve">Для проверки предлагаемого метода компактного хранения матрицы жесткости была решена задача о контактном взаимодействии оболочечной конструкции и ложемента </w:t>
      </w:r>
      <w:r>
        <w:rPr>
          <w:lang w:val="en-US"/>
        </w:rPr>
        <w:t>[12] (</w:t>
      </w:r>
      <w:r>
        <w:t>рис. 4</w:t>
      </w:r>
      <w:r>
        <w:rPr>
          <w:lang w:val="en-US"/>
        </w:rPr>
        <w:t>).</w:t>
      </w:r>
    </w:p>
    <w:p w:rsidR="00EE5603" w:rsidRDefault="007269B0">
      <w:pPr>
        <w:pStyle w:val="20"/>
        <w:widowControl/>
        <w:rPr>
          <w:snapToGrid/>
        </w:rPr>
      </w:pPr>
      <w:r>
        <w:rPr>
          <w:snapToGrid/>
        </w:rPr>
        <w:object w:dxaOrig="1440" w:dyaOrig="1440">
          <v:shape id="_x0000_s1288" type="#_x0000_t75" style="position:absolute;left:0;text-align:left;margin-left:94.5pt;margin-top:1.5pt;width:312pt;height:295.5pt;z-index:251656192;mso-position-horizontal:absolute;mso-position-horizontal-relative:text;mso-position-vertical:absolute;mso-position-vertical-relative:text" o:allowincell="f">
            <v:imagedata r:id="rId135" o:title=""/>
            <w10:wrap type="topAndBottom"/>
          </v:shape>
          <o:OLEObject Type="Embed" ProgID="PBrush" ShapeID="_x0000_s1288" DrawAspect="Content" ObjectID="_1453258755" r:id="rId136"/>
        </w:object>
      </w:r>
      <w:r w:rsidR="00D76A60">
        <w:rPr>
          <w:snapToGrid/>
        </w:rPr>
        <w:t xml:space="preserve">Данная задача часто возникает на практике при транспортировке или хранении с горизонтальным расположением оси оболочечные конструкции устанавливаются на круговые опоры - ложементы. Взаимодействие подкрепленных оболочечных конструкций и ложементов осуществляется через опорные шпангоуты, протяженность которых вдоль оси оболочки соизмерима с </w:t>
      </w:r>
      <w:r w:rsidR="00D76A60">
        <w:rPr>
          <w:snapToGrid/>
        </w:rPr>
        <w:lastRenderedPageBreak/>
        <w:t>шириной ложементов и много меньше радиуса оболочки и величины зоны контакта.</w:t>
      </w:r>
    </w:p>
    <w:p w:rsidR="00EE5603" w:rsidRDefault="00D76A60">
      <w:pPr>
        <w:pStyle w:val="20"/>
        <w:widowControl/>
        <w:rPr>
          <w:snapToGrid/>
        </w:rPr>
      </w:pPr>
      <w:r>
        <w:rPr>
          <w:snapToGrid/>
        </w:rPr>
        <w:t>Данная задача решалась методом конечных элементов при помощи системы FOR</w:t>
      </w:r>
      <w:r>
        <w:rPr>
          <w:snapToGrid/>
          <w:lang w:val="en-US"/>
        </w:rPr>
        <w:t>L [5]</w:t>
      </w:r>
      <w:r>
        <w:rPr>
          <w:snapToGrid/>
        </w:rPr>
        <w:t>. Дискретная модель ложемента (в трехмерной постановке) представлена на Рис. 5.</w:t>
      </w:r>
    </w:p>
    <w:p w:rsidR="00EE5603" w:rsidRDefault="007269B0">
      <w:pPr>
        <w:spacing w:line="480" w:lineRule="auto"/>
        <w:jc w:val="both"/>
        <w:rPr>
          <w:sz w:val="28"/>
        </w:rPr>
      </w:pPr>
      <w:r>
        <w:rPr>
          <w:noProof/>
          <w:sz w:val="28"/>
        </w:rPr>
        <w:object w:dxaOrig="1440" w:dyaOrig="1440">
          <v:group id="_x0000_s1685" style="position:absolute;left:0;text-align:left;margin-left:44.25pt;margin-top:41.1pt;width:446.4pt;height:324pt;z-index:251658240" coordorigin="2016,3888" coordsize="8928,6480" o:allowincell="f">
            <v:shape id="_x0000_s1683" type="#_x0000_t75" style="position:absolute;left:2016;top:3888;width:8850;height:5640">
              <v:imagedata r:id="rId137" o:title=""/>
            </v:shape>
            <v:shape id="_x0000_s1684" type="#_x0000_t202" style="position:absolute;left:2016;top:9792;width:8928;height:576" stroked="f" strokecolor="blue">
              <v:textbox>
                <w:txbxContent>
                  <w:p w:rsidR="00EE5603" w:rsidRDefault="00D76A60">
                    <w:pPr>
                      <w:jc w:val="center"/>
                      <w:rPr>
                        <w:sz w:val="28"/>
                      </w:rPr>
                    </w:pPr>
                    <w:r>
                      <w:rPr>
                        <w:sz w:val="28"/>
                      </w:rPr>
                      <w:t>Рис. 5.</w:t>
                    </w:r>
                  </w:p>
                </w:txbxContent>
              </v:textbox>
            </v:shape>
            <w10:wrap type="topAndBottom"/>
          </v:group>
          <o:OLEObject Type="Embed" ProgID="PBrush" ShapeID="_x0000_s1683" DrawAspect="Content" ObjectID="_1453258756" r:id="rId138"/>
        </w:object>
      </w:r>
    </w:p>
    <w:p w:rsidR="00EE5603" w:rsidRDefault="00EE5603">
      <w:pPr>
        <w:spacing w:line="480" w:lineRule="auto"/>
        <w:jc w:val="both"/>
        <w:rPr>
          <w:sz w:val="28"/>
        </w:rPr>
      </w:pPr>
    </w:p>
    <w:p w:rsidR="00EE5603" w:rsidRDefault="00D76A60">
      <w:pPr>
        <w:spacing w:line="480" w:lineRule="auto"/>
        <w:ind w:firstLine="567"/>
        <w:jc w:val="both"/>
        <w:rPr>
          <w:sz w:val="28"/>
        </w:rPr>
      </w:pPr>
      <w:r>
        <w:rPr>
          <w:sz w:val="28"/>
        </w:rPr>
        <w:t xml:space="preserve">При построении данной КЭ-модели было использовано 880 узлов и 2016 КЭ в форме тетраэдра. Полный размер матрицы жесткости для такой задачи составляет </w:t>
      </w:r>
      <w:r>
        <w:rPr>
          <w:position w:val="-10"/>
          <w:sz w:val="28"/>
        </w:rPr>
        <w:object w:dxaOrig="1200" w:dyaOrig="360">
          <v:shape id="_x0000_i1092" type="#_x0000_t75" style="width:60pt;height:18pt" o:ole="" fillcolor="window">
            <v:imagedata r:id="rId139" o:title=""/>
          </v:shape>
          <o:OLEObject Type="Embed" ProgID="Equation.3" ShapeID="_x0000_i1092" DrawAspect="Content" ObjectID="_1453258748" r:id="rId140"/>
        </w:object>
      </w:r>
      <w:r>
        <w:rPr>
          <w:sz w:val="28"/>
        </w:rPr>
        <w:t xml:space="preserve"> байт, что приблизительно равно 2,7 Мбайт оперативной памяти. Размер упакованного представления составил около 315 Кбайт. </w:t>
      </w:r>
    </w:p>
    <w:p w:rsidR="00EE5603" w:rsidRDefault="00D76A60">
      <w:pPr>
        <w:spacing w:line="480" w:lineRule="auto"/>
        <w:ind w:firstLine="720"/>
        <w:jc w:val="both"/>
        <w:rPr>
          <w:sz w:val="28"/>
        </w:rPr>
      </w:pPr>
      <w:r>
        <w:rPr>
          <w:sz w:val="28"/>
        </w:rPr>
        <w:t xml:space="preserve">Данная задача решалась на ЭВМ с процессором </w:t>
      </w:r>
      <w:r>
        <w:rPr>
          <w:sz w:val="28"/>
          <w:lang w:val="en-US"/>
        </w:rPr>
        <w:t xml:space="preserve">Pentium 166 </w:t>
      </w:r>
      <w:r>
        <w:rPr>
          <w:sz w:val="28"/>
        </w:rPr>
        <w:t xml:space="preserve"> и 32 МБ ОЗУ двумя способами – методом Гаусса и методом Ланцоша. Сопоставление результатов решения приведено в Таблице 1.</w:t>
      </w:r>
    </w:p>
    <w:p w:rsidR="00EE5603" w:rsidRDefault="00EE5603">
      <w:pPr>
        <w:spacing w:line="480" w:lineRule="auto"/>
        <w:ind w:firstLine="720"/>
        <w:jc w:val="both"/>
        <w:rPr>
          <w:sz w:val="28"/>
        </w:rPr>
      </w:pPr>
    </w:p>
    <w:p w:rsidR="00EE5603" w:rsidRDefault="00D76A60">
      <w:pPr>
        <w:tabs>
          <w:tab w:val="left" w:pos="7655"/>
        </w:tabs>
        <w:spacing w:line="480" w:lineRule="auto"/>
        <w:jc w:val="both"/>
        <w:rPr>
          <w:sz w:val="28"/>
        </w:rPr>
      </w:pPr>
      <w:r>
        <w:rPr>
          <w:sz w:val="28"/>
        </w:rPr>
        <w:tab/>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1134"/>
        <w:gridCol w:w="992"/>
        <w:gridCol w:w="1134"/>
        <w:gridCol w:w="1134"/>
        <w:gridCol w:w="1134"/>
        <w:gridCol w:w="1134"/>
      </w:tblGrid>
      <w:tr w:rsidR="00EE5603">
        <w:tc>
          <w:tcPr>
            <w:tcW w:w="1668" w:type="dxa"/>
          </w:tcPr>
          <w:p w:rsidR="00EE5603" w:rsidRDefault="00EE5603">
            <w:pPr>
              <w:spacing w:line="480" w:lineRule="auto"/>
              <w:jc w:val="both"/>
              <w:rPr>
                <w:sz w:val="24"/>
              </w:rPr>
            </w:pPr>
          </w:p>
        </w:tc>
        <w:tc>
          <w:tcPr>
            <w:tcW w:w="1417" w:type="dxa"/>
          </w:tcPr>
          <w:p w:rsidR="00EE5603" w:rsidRDefault="00D76A60">
            <w:pPr>
              <w:spacing w:line="480" w:lineRule="auto"/>
              <w:jc w:val="both"/>
              <w:rPr>
                <w:sz w:val="24"/>
              </w:rPr>
            </w:pPr>
            <w:r>
              <w:rPr>
                <w:sz w:val="24"/>
              </w:rPr>
              <w:t>Время решения (сек)</w:t>
            </w:r>
          </w:p>
        </w:tc>
        <w:tc>
          <w:tcPr>
            <w:tcW w:w="1134" w:type="dxa"/>
          </w:tcPr>
          <w:p w:rsidR="00EE5603" w:rsidRDefault="00D76A60">
            <w:pPr>
              <w:spacing w:line="480" w:lineRule="auto"/>
              <w:jc w:val="both"/>
              <w:rPr>
                <w:sz w:val="24"/>
              </w:rPr>
            </w:pPr>
            <w:r>
              <w:rPr>
                <w:position w:val="-12"/>
                <w:sz w:val="24"/>
              </w:rPr>
              <w:object w:dxaOrig="480" w:dyaOrig="360">
                <v:shape id="_x0000_i1093" type="#_x0000_t75" style="width:24pt;height:18pt" o:ole="" fillcolor="window">
                  <v:imagedata r:id="rId141" o:title=""/>
                </v:shape>
                <o:OLEObject Type="Embed" ProgID="Equation.3" ShapeID="_x0000_i1093" DrawAspect="Content" ObjectID="_1453258749" r:id="rId142"/>
              </w:object>
            </w:r>
          </w:p>
        </w:tc>
        <w:tc>
          <w:tcPr>
            <w:tcW w:w="992" w:type="dxa"/>
          </w:tcPr>
          <w:p w:rsidR="00EE5603" w:rsidRDefault="00D76A60">
            <w:pPr>
              <w:spacing w:line="480" w:lineRule="auto"/>
              <w:jc w:val="both"/>
              <w:rPr>
                <w:sz w:val="24"/>
              </w:rPr>
            </w:pPr>
            <w:r>
              <w:rPr>
                <w:position w:val="-10"/>
                <w:sz w:val="24"/>
              </w:rPr>
              <w:object w:dxaOrig="460" w:dyaOrig="340">
                <v:shape id="_x0000_i1094" type="#_x0000_t75" style="width:23.25pt;height:17.25pt" o:ole="" fillcolor="window">
                  <v:imagedata r:id="rId143" o:title=""/>
                </v:shape>
                <o:OLEObject Type="Embed" ProgID="Equation.3" ShapeID="_x0000_i1094" DrawAspect="Content" ObjectID="_1453258750" r:id="rId144"/>
              </w:object>
            </w:r>
          </w:p>
        </w:tc>
        <w:tc>
          <w:tcPr>
            <w:tcW w:w="1134" w:type="dxa"/>
          </w:tcPr>
          <w:p w:rsidR="00EE5603" w:rsidRDefault="00D76A60">
            <w:pPr>
              <w:spacing w:line="480" w:lineRule="auto"/>
              <w:jc w:val="both"/>
              <w:rPr>
                <w:sz w:val="24"/>
              </w:rPr>
            </w:pPr>
            <w:r>
              <w:rPr>
                <w:position w:val="-12"/>
                <w:sz w:val="24"/>
              </w:rPr>
              <w:object w:dxaOrig="460" w:dyaOrig="360">
                <v:shape id="_x0000_i1095" type="#_x0000_t75" style="width:23.25pt;height:18pt" o:ole="" fillcolor="window">
                  <v:imagedata r:id="rId145" o:title=""/>
                </v:shape>
                <o:OLEObject Type="Embed" ProgID="Equation.3" ShapeID="_x0000_i1095" DrawAspect="Content" ObjectID="_1453258751" r:id="rId146"/>
              </w:object>
            </w:r>
          </w:p>
        </w:tc>
        <w:tc>
          <w:tcPr>
            <w:tcW w:w="1134" w:type="dxa"/>
          </w:tcPr>
          <w:p w:rsidR="00EE5603" w:rsidRDefault="00D76A60">
            <w:pPr>
              <w:spacing w:line="480" w:lineRule="auto"/>
              <w:jc w:val="both"/>
              <w:rPr>
                <w:sz w:val="24"/>
              </w:rPr>
            </w:pPr>
            <w:r>
              <w:rPr>
                <w:position w:val="-10"/>
                <w:sz w:val="24"/>
              </w:rPr>
              <w:object w:dxaOrig="440" w:dyaOrig="340">
                <v:shape id="_x0000_i1096" type="#_x0000_t75" style="width:21.75pt;height:17.25pt" o:ole="" fillcolor="window">
                  <v:imagedata r:id="rId147" o:title=""/>
                </v:shape>
                <o:OLEObject Type="Embed" ProgID="Equation.3" ShapeID="_x0000_i1096" DrawAspect="Content" ObjectID="_1453258752" r:id="rId148"/>
              </w:object>
            </w:r>
          </w:p>
        </w:tc>
        <w:tc>
          <w:tcPr>
            <w:tcW w:w="1134" w:type="dxa"/>
          </w:tcPr>
          <w:p w:rsidR="00EE5603" w:rsidRDefault="00D76A60">
            <w:pPr>
              <w:spacing w:line="480" w:lineRule="auto"/>
              <w:jc w:val="both"/>
              <w:rPr>
                <w:sz w:val="24"/>
              </w:rPr>
            </w:pPr>
            <w:r>
              <w:rPr>
                <w:position w:val="-12"/>
                <w:sz w:val="24"/>
              </w:rPr>
              <w:object w:dxaOrig="540" w:dyaOrig="360">
                <v:shape id="_x0000_i1097" type="#_x0000_t75" style="width:27pt;height:18pt" o:ole="" fillcolor="window">
                  <v:imagedata r:id="rId149" o:title=""/>
                </v:shape>
                <o:OLEObject Type="Embed" ProgID="Equation.3" ShapeID="_x0000_i1097" DrawAspect="Content" ObjectID="_1453258753" r:id="rId150"/>
              </w:object>
            </w:r>
          </w:p>
        </w:tc>
        <w:tc>
          <w:tcPr>
            <w:tcW w:w="1134" w:type="dxa"/>
          </w:tcPr>
          <w:p w:rsidR="00EE5603" w:rsidRDefault="00D76A60">
            <w:pPr>
              <w:spacing w:line="480" w:lineRule="auto"/>
              <w:jc w:val="both"/>
              <w:rPr>
                <w:sz w:val="24"/>
              </w:rPr>
            </w:pPr>
            <w:r>
              <w:rPr>
                <w:position w:val="-10"/>
                <w:sz w:val="24"/>
              </w:rPr>
              <w:object w:dxaOrig="520" w:dyaOrig="340">
                <v:shape id="_x0000_i1098" type="#_x0000_t75" style="width:26.25pt;height:17.25pt" o:ole="" fillcolor="window">
                  <v:imagedata r:id="rId151" o:title=""/>
                </v:shape>
                <o:OLEObject Type="Embed" ProgID="Equation.3" ShapeID="_x0000_i1098" DrawAspect="Content" ObjectID="_1453258754" r:id="rId152"/>
              </w:object>
            </w:r>
          </w:p>
        </w:tc>
      </w:tr>
      <w:tr w:rsidR="00EE5603">
        <w:tc>
          <w:tcPr>
            <w:tcW w:w="1668" w:type="dxa"/>
          </w:tcPr>
          <w:p w:rsidR="00EE5603" w:rsidRDefault="00D76A60">
            <w:pPr>
              <w:spacing w:line="480" w:lineRule="auto"/>
              <w:jc w:val="both"/>
              <w:rPr>
                <w:sz w:val="24"/>
              </w:rPr>
            </w:pPr>
            <w:r>
              <w:rPr>
                <w:sz w:val="24"/>
              </w:rPr>
              <w:t xml:space="preserve">Метод </w:t>
            </w:r>
          </w:p>
          <w:p w:rsidR="00EE5603" w:rsidRDefault="00D76A60">
            <w:pPr>
              <w:spacing w:line="480" w:lineRule="auto"/>
              <w:jc w:val="both"/>
              <w:rPr>
                <w:sz w:val="24"/>
              </w:rPr>
            </w:pPr>
            <w:r>
              <w:rPr>
                <w:sz w:val="24"/>
              </w:rPr>
              <w:t>Гаусса</w:t>
            </w:r>
          </w:p>
        </w:tc>
        <w:tc>
          <w:tcPr>
            <w:tcW w:w="1417" w:type="dxa"/>
          </w:tcPr>
          <w:p w:rsidR="00EE5603" w:rsidRDefault="00D76A60">
            <w:pPr>
              <w:spacing w:line="480" w:lineRule="auto"/>
              <w:jc w:val="both"/>
              <w:rPr>
                <w:sz w:val="24"/>
              </w:rPr>
            </w:pPr>
            <w:r>
              <w:rPr>
                <w:sz w:val="24"/>
              </w:rPr>
              <w:t>280</w:t>
            </w:r>
          </w:p>
        </w:tc>
        <w:tc>
          <w:tcPr>
            <w:tcW w:w="1134" w:type="dxa"/>
          </w:tcPr>
          <w:p w:rsidR="00EE5603" w:rsidRDefault="00D76A60">
            <w:pPr>
              <w:spacing w:line="480" w:lineRule="auto"/>
              <w:jc w:val="both"/>
              <w:rPr>
                <w:sz w:val="24"/>
              </w:rPr>
            </w:pPr>
            <w:r>
              <w:rPr>
                <w:sz w:val="24"/>
              </w:rPr>
              <w:t>2.2101</w:t>
            </w:r>
          </w:p>
        </w:tc>
        <w:tc>
          <w:tcPr>
            <w:tcW w:w="992" w:type="dxa"/>
          </w:tcPr>
          <w:p w:rsidR="00EE5603" w:rsidRDefault="00D76A60">
            <w:pPr>
              <w:spacing w:line="480" w:lineRule="auto"/>
              <w:jc w:val="both"/>
              <w:rPr>
                <w:sz w:val="24"/>
              </w:rPr>
            </w:pPr>
            <w:r>
              <w:rPr>
                <w:sz w:val="24"/>
              </w:rPr>
              <w:t>-2.4608</w:t>
            </w:r>
          </w:p>
        </w:tc>
        <w:tc>
          <w:tcPr>
            <w:tcW w:w="1134" w:type="dxa"/>
          </w:tcPr>
          <w:p w:rsidR="00EE5603" w:rsidRDefault="00D76A60">
            <w:pPr>
              <w:spacing w:line="480" w:lineRule="auto"/>
              <w:jc w:val="both"/>
              <w:rPr>
                <w:sz w:val="24"/>
              </w:rPr>
            </w:pPr>
            <w:r>
              <w:rPr>
                <w:sz w:val="24"/>
              </w:rPr>
              <w:t>1.3756</w:t>
            </w:r>
          </w:p>
        </w:tc>
        <w:tc>
          <w:tcPr>
            <w:tcW w:w="1134" w:type="dxa"/>
          </w:tcPr>
          <w:p w:rsidR="00EE5603" w:rsidRDefault="00D76A60">
            <w:pPr>
              <w:spacing w:line="480" w:lineRule="auto"/>
              <w:jc w:val="both"/>
              <w:rPr>
                <w:sz w:val="24"/>
              </w:rPr>
            </w:pPr>
            <w:r>
              <w:rPr>
                <w:sz w:val="24"/>
              </w:rPr>
              <w:t>-5.2501</w:t>
            </w:r>
          </w:p>
        </w:tc>
        <w:tc>
          <w:tcPr>
            <w:tcW w:w="1134" w:type="dxa"/>
          </w:tcPr>
          <w:p w:rsidR="00EE5603" w:rsidRDefault="00D76A60">
            <w:pPr>
              <w:spacing w:line="480" w:lineRule="auto"/>
              <w:jc w:val="both"/>
              <w:rPr>
                <w:sz w:val="24"/>
              </w:rPr>
            </w:pPr>
            <w:r>
              <w:rPr>
                <w:sz w:val="24"/>
              </w:rPr>
              <w:t>1.7406</w:t>
            </w:r>
          </w:p>
        </w:tc>
        <w:tc>
          <w:tcPr>
            <w:tcW w:w="1134" w:type="dxa"/>
          </w:tcPr>
          <w:p w:rsidR="00EE5603" w:rsidRDefault="00D76A60">
            <w:pPr>
              <w:spacing w:line="480" w:lineRule="auto"/>
              <w:jc w:val="both"/>
              <w:rPr>
                <w:sz w:val="24"/>
              </w:rPr>
            </w:pPr>
            <w:r>
              <w:rPr>
                <w:sz w:val="24"/>
              </w:rPr>
              <w:t>-2.3489</w:t>
            </w:r>
          </w:p>
        </w:tc>
      </w:tr>
      <w:tr w:rsidR="00EE5603">
        <w:tc>
          <w:tcPr>
            <w:tcW w:w="1668" w:type="dxa"/>
          </w:tcPr>
          <w:p w:rsidR="00EE5603" w:rsidRDefault="00D76A60">
            <w:pPr>
              <w:spacing w:line="480" w:lineRule="auto"/>
              <w:jc w:val="both"/>
              <w:rPr>
                <w:sz w:val="24"/>
              </w:rPr>
            </w:pPr>
            <w:r>
              <w:rPr>
                <w:sz w:val="24"/>
              </w:rPr>
              <w:t>Метод Ланцоша</w:t>
            </w:r>
          </w:p>
        </w:tc>
        <w:tc>
          <w:tcPr>
            <w:tcW w:w="1417" w:type="dxa"/>
          </w:tcPr>
          <w:p w:rsidR="00EE5603" w:rsidRDefault="00D76A60">
            <w:pPr>
              <w:spacing w:line="480" w:lineRule="auto"/>
              <w:jc w:val="both"/>
              <w:rPr>
                <w:sz w:val="24"/>
              </w:rPr>
            </w:pPr>
            <w:r>
              <w:rPr>
                <w:sz w:val="24"/>
              </w:rPr>
              <w:t>150</w:t>
            </w:r>
          </w:p>
        </w:tc>
        <w:tc>
          <w:tcPr>
            <w:tcW w:w="1134" w:type="dxa"/>
          </w:tcPr>
          <w:p w:rsidR="00EE5603" w:rsidRDefault="00D76A60">
            <w:pPr>
              <w:spacing w:line="480" w:lineRule="auto"/>
              <w:jc w:val="both"/>
              <w:rPr>
                <w:sz w:val="24"/>
              </w:rPr>
            </w:pPr>
            <w:r>
              <w:rPr>
                <w:sz w:val="24"/>
              </w:rPr>
              <w:t>2.2137</w:t>
            </w:r>
          </w:p>
        </w:tc>
        <w:tc>
          <w:tcPr>
            <w:tcW w:w="992" w:type="dxa"/>
          </w:tcPr>
          <w:p w:rsidR="00EE5603" w:rsidRDefault="00D76A60">
            <w:pPr>
              <w:spacing w:line="480" w:lineRule="auto"/>
              <w:jc w:val="both"/>
              <w:rPr>
                <w:sz w:val="24"/>
              </w:rPr>
            </w:pPr>
            <w:r>
              <w:rPr>
                <w:sz w:val="24"/>
              </w:rPr>
              <w:t>-2.4669</w:t>
            </w:r>
          </w:p>
        </w:tc>
        <w:tc>
          <w:tcPr>
            <w:tcW w:w="1134" w:type="dxa"/>
          </w:tcPr>
          <w:p w:rsidR="00EE5603" w:rsidRDefault="00D76A60">
            <w:pPr>
              <w:spacing w:line="480" w:lineRule="auto"/>
              <w:jc w:val="both"/>
              <w:rPr>
                <w:sz w:val="24"/>
              </w:rPr>
            </w:pPr>
            <w:r>
              <w:rPr>
                <w:sz w:val="24"/>
              </w:rPr>
              <w:t>1.3904</w:t>
            </w:r>
          </w:p>
        </w:tc>
        <w:tc>
          <w:tcPr>
            <w:tcW w:w="1134" w:type="dxa"/>
          </w:tcPr>
          <w:p w:rsidR="00EE5603" w:rsidRDefault="00D76A60">
            <w:pPr>
              <w:spacing w:line="480" w:lineRule="auto"/>
              <w:jc w:val="both"/>
              <w:rPr>
                <w:sz w:val="24"/>
              </w:rPr>
            </w:pPr>
            <w:r>
              <w:rPr>
                <w:sz w:val="24"/>
              </w:rPr>
              <w:t>-5.2572</w:t>
            </w:r>
          </w:p>
        </w:tc>
        <w:tc>
          <w:tcPr>
            <w:tcW w:w="1134" w:type="dxa"/>
          </w:tcPr>
          <w:p w:rsidR="00EE5603" w:rsidRDefault="00D76A60">
            <w:pPr>
              <w:spacing w:line="480" w:lineRule="auto"/>
              <w:jc w:val="both"/>
              <w:rPr>
                <w:sz w:val="24"/>
              </w:rPr>
            </w:pPr>
            <w:r>
              <w:rPr>
                <w:sz w:val="24"/>
              </w:rPr>
              <w:t>1.7433</w:t>
            </w:r>
          </w:p>
        </w:tc>
        <w:tc>
          <w:tcPr>
            <w:tcW w:w="1134" w:type="dxa"/>
          </w:tcPr>
          <w:p w:rsidR="00EE5603" w:rsidRDefault="00D76A60">
            <w:pPr>
              <w:spacing w:line="480" w:lineRule="auto"/>
              <w:jc w:val="both"/>
              <w:rPr>
                <w:sz w:val="24"/>
              </w:rPr>
            </w:pPr>
            <w:r>
              <w:rPr>
                <w:sz w:val="24"/>
              </w:rPr>
              <w:t>-2.3883</w:t>
            </w:r>
          </w:p>
        </w:tc>
      </w:tr>
    </w:tbl>
    <w:p w:rsidR="00EE5603" w:rsidRDefault="00EE5603">
      <w:pPr>
        <w:spacing w:line="480" w:lineRule="auto"/>
        <w:ind w:firstLine="720"/>
        <w:jc w:val="both"/>
        <w:rPr>
          <w:sz w:val="28"/>
        </w:rPr>
      </w:pPr>
    </w:p>
    <w:p w:rsidR="00EE5603" w:rsidRDefault="00D76A60">
      <w:pPr>
        <w:pStyle w:val="20"/>
        <w:widowControl/>
        <w:rPr>
          <w:snapToGrid/>
        </w:rPr>
      </w:pPr>
      <w:r>
        <w:rPr>
          <w:snapToGrid/>
        </w:rPr>
        <w:t>Из Таблицы 1 легко видеть, что результаты решения СЛАУ методом Гаусса и методом Ланцоша хорошо согласуются между собой, при этом время решения вторым способом почти в два раза меньше, чем в случае использования метода Гаусса.</w:t>
      </w:r>
    </w:p>
    <w:p w:rsidR="00EE5603" w:rsidRDefault="00D76A60">
      <w:pPr>
        <w:widowControl w:val="0"/>
        <w:spacing w:line="480" w:lineRule="auto"/>
        <w:ind w:firstLine="567"/>
        <w:jc w:val="center"/>
        <w:rPr>
          <w:snapToGrid w:val="0"/>
          <w:sz w:val="28"/>
          <w:lang w:val="en-US"/>
        </w:rPr>
      </w:pPr>
      <w:r>
        <w:rPr>
          <w:snapToGrid w:val="0"/>
          <w:sz w:val="28"/>
        </w:rPr>
        <w:br w:type="page"/>
        <w:t>ВЫВОДЫ.</w:t>
      </w:r>
    </w:p>
    <w:p w:rsidR="00EE5603" w:rsidRDefault="00EE5603">
      <w:pPr>
        <w:spacing w:line="480" w:lineRule="auto"/>
        <w:ind w:firstLine="567"/>
        <w:rPr>
          <w:sz w:val="28"/>
        </w:rPr>
      </w:pPr>
    </w:p>
    <w:p w:rsidR="00EE5603" w:rsidRDefault="00D76A60">
      <w:pPr>
        <w:pStyle w:val="20"/>
        <w:widowControl/>
        <w:rPr>
          <w:snapToGrid/>
        </w:rPr>
      </w:pPr>
      <w:r>
        <w:rPr>
          <w:snapToGrid/>
        </w:rPr>
        <w:t>В данной работе были рассмотрены способы компактного хранения матрицы коэффициентов системы линейных алгебраических уравнений (СЛАУ) и методы ее решения. Разработан алгоритм компактного хранения матрицы жесткости, позволяющий в несколько раз (иногда более чем в десятки раз) сократить объем требуемой памяти для хранения такой матрицы жесткости.</w:t>
      </w:r>
    </w:p>
    <w:p w:rsidR="00EE5603" w:rsidRDefault="00D76A60">
      <w:pPr>
        <w:spacing w:line="480" w:lineRule="auto"/>
        <w:ind w:firstLine="567"/>
        <w:jc w:val="both"/>
        <w:rPr>
          <w:sz w:val="28"/>
        </w:rPr>
      </w:pPr>
      <w:r>
        <w:rPr>
          <w:sz w:val="28"/>
        </w:rPr>
        <w:t>Классические методы хранения, учитывающие симметричную и ленточную структуру матриц жесткости, возникающих при применении метода конечных элементов (МКЭ), как правило, не применимы при решении контактных задач, так как при их решении матрицы жесткости нескольких тел объединяются в одну общую матрицу, ширина ленты которой может стремиться к порядку системы.</w:t>
      </w:r>
    </w:p>
    <w:p w:rsidR="00EE5603" w:rsidRDefault="00D76A60">
      <w:pPr>
        <w:spacing w:line="480" w:lineRule="auto"/>
        <w:ind w:firstLine="567"/>
        <w:jc w:val="both"/>
        <w:rPr>
          <w:sz w:val="28"/>
        </w:rPr>
      </w:pPr>
      <w:r>
        <w:rPr>
          <w:sz w:val="28"/>
        </w:rPr>
        <w:t>Предложенная в работе методика компактного хранения матриц коэффициентов СЛАУ и использования метода Ланцоша позволили на примере решения контактных задач добиться существенной экономии процессорного времени и затрат оперативной памяти.</w:t>
      </w:r>
    </w:p>
    <w:p w:rsidR="00EE5603" w:rsidRDefault="00EE5603">
      <w:pPr>
        <w:widowControl w:val="0"/>
        <w:spacing w:line="480" w:lineRule="auto"/>
        <w:ind w:firstLine="567"/>
        <w:jc w:val="center"/>
        <w:rPr>
          <w:b/>
          <w:snapToGrid w:val="0"/>
          <w:sz w:val="28"/>
          <w:lang w:val="en-US"/>
        </w:rPr>
      </w:pPr>
    </w:p>
    <w:p w:rsidR="00EE5603" w:rsidRDefault="00D76A60">
      <w:pPr>
        <w:widowControl w:val="0"/>
        <w:spacing w:line="480" w:lineRule="auto"/>
        <w:ind w:firstLine="567"/>
        <w:jc w:val="center"/>
        <w:rPr>
          <w:snapToGrid w:val="0"/>
          <w:sz w:val="28"/>
        </w:rPr>
      </w:pPr>
      <w:r>
        <w:rPr>
          <w:b/>
          <w:snapToGrid w:val="0"/>
          <w:sz w:val="28"/>
        </w:rPr>
        <w:br w:type="page"/>
      </w:r>
      <w:r>
        <w:rPr>
          <w:snapToGrid w:val="0"/>
          <w:sz w:val="28"/>
        </w:rPr>
        <w:t>СПИСОК ССЫЛОК.</w:t>
      </w:r>
    </w:p>
    <w:p w:rsidR="00EE5603" w:rsidRDefault="00D76A60">
      <w:pPr>
        <w:numPr>
          <w:ilvl w:val="0"/>
          <w:numId w:val="2"/>
        </w:numPr>
        <w:spacing w:line="312" w:lineRule="auto"/>
        <w:rPr>
          <w:sz w:val="28"/>
        </w:rPr>
      </w:pPr>
      <w:r>
        <w:rPr>
          <w:sz w:val="28"/>
          <w:lang w:val="en-US"/>
        </w:rPr>
        <w:t>Зенкевич О., Морган К. Конечные методы и аппроксимация // М.: Мир, 1980</w:t>
      </w:r>
    </w:p>
    <w:p w:rsidR="00EE5603" w:rsidRDefault="00D76A60">
      <w:pPr>
        <w:numPr>
          <w:ilvl w:val="0"/>
          <w:numId w:val="2"/>
        </w:numPr>
        <w:spacing w:line="312" w:lineRule="auto"/>
        <w:rPr>
          <w:sz w:val="28"/>
        </w:rPr>
      </w:pPr>
      <w:r>
        <w:rPr>
          <w:sz w:val="28"/>
          <w:lang w:val="en-US"/>
        </w:rPr>
        <w:t>Зенкевич О., Метод конечных элементов // М.: Мир., 1975</w:t>
      </w:r>
    </w:p>
    <w:p w:rsidR="00EE5603" w:rsidRDefault="00D76A60">
      <w:pPr>
        <w:numPr>
          <w:ilvl w:val="0"/>
          <w:numId w:val="2"/>
        </w:numPr>
        <w:spacing w:line="312" w:lineRule="auto"/>
        <w:rPr>
          <w:sz w:val="28"/>
        </w:rPr>
      </w:pPr>
      <w:r>
        <w:rPr>
          <w:sz w:val="28"/>
          <w:lang w:val="en-US"/>
        </w:rPr>
        <w:t>Стрэнг Г., Фикс Дж. Теория метода конечных элементов // М.: Мир, 1977</w:t>
      </w:r>
    </w:p>
    <w:p w:rsidR="00EE5603" w:rsidRDefault="00D76A60">
      <w:pPr>
        <w:numPr>
          <w:ilvl w:val="0"/>
          <w:numId w:val="2"/>
        </w:numPr>
        <w:spacing w:line="312" w:lineRule="auto"/>
        <w:rPr>
          <w:sz w:val="28"/>
        </w:rPr>
      </w:pPr>
      <w:r>
        <w:rPr>
          <w:sz w:val="28"/>
          <w:lang w:val="en-US"/>
        </w:rPr>
        <w:t>Бахвалов Н.С.,Жидков Н.П., Кобельков Г.М. Численные методы // М.: наука, 1987</w:t>
      </w:r>
    </w:p>
    <w:p w:rsidR="00EE5603" w:rsidRDefault="00D76A60">
      <w:pPr>
        <w:numPr>
          <w:ilvl w:val="0"/>
          <w:numId w:val="2"/>
        </w:numPr>
        <w:spacing w:line="312" w:lineRule="auto"/>
        <w:rPr>
          <w:sz w:val="28"/>
        </w:rPr>
      </w:pPr>
      <w:r>
        <w:rPr>
          <w:sz w:val="28"/>
        </w:rPr>
        <w:t>Воеводин В.В., Кузнецов Ю.А. Матрицы и вычисления // М.:Наука, 1984</w:t>
      </w:r>
    </w:p>
    <w:p w:rsidR="00EE5603" w:rsidRDefault="00D76A60">
      <w:pPr>
        <w:numPr>
          <w:ilvl w:val="0"/>
          <w:numId w:val="2"/>
        </w:numPr>
        <w:spacing w:line="312" w:lineRule="auto"/>
        <w:rPr>
          <w:sz w:val="28"/>
        </w:rPr>
      </w:pPr>
      <w:r>
        <w:rPr>
          <w:sz w:val="28"/>
        </w:rPr>
        <w:t>Бахвалов Н.С. Численные методы // М.: Наука, 1975</w:t>
      </w:r>
    </w:p>
    <w:p w:rsidR="00EE5603" w:rsidRDefault="00D76A60">
      <w:pPr>
        <w:numPr>
          <w:ilvl w:val="0"/>
          <w:numId w:val="2"/>
        </w:numPr>
        <w:spacing w:line="312" w:lineRule="auto"/>
        <w:rPr>
          <w:sz w:val="28"/>
        </w:rPr>
      </w:pPr>
      <w:r>
        <w:rPr>
          <w:sz w:val="28"/>
          <w:lang w:val="en-US"/>
        </w:rPr>
        <w:t>Годунов С.К. Решение систем линейных уравнений // Новосибирск: Наука, 1980</w:t>
      </w:r>
    </w:p>
    <w:p w:rsidR="00EE5603" w:rsidRDefault="00D76A60">
      <w:pPr>
        <w:numPr>
          <w:ilvl w:val="0"/>
          <w:numId w:val="2"/>
        </w:numPr>
        <w:spacing w:line="312" w:lineRule="auto"/>
        <w:rPr>
          <w:sz w:val="28"/>
        </w:rPr>
      </w:pPr>
      <w:r>
        <w:rPr>
          <w:sz w:val="28"/>
        </w:rPr>
        <w:t>Гоменюк С.И., Толок В.А. Инструментальная система анализа задач механики деформируемого твердого тела // Придн</w:t>
      </w:r>
      <w:r>
        <w:rPr>
          <w:sz w:val="28"/>
          <w:lang w:val="en-US"/>
        </w:rPr>
        <w:t>i</w:t>
      </w:r>
      <w:r>
        <w:rPr>
          <w:sz w:val="28"/>
        </w:rPr>
        <w:t>провський науковий в</w:t>
      </w:r>
      <w:r>
        <w:rPr>
          <w:sz w:val="28"/>
          <w:lang w:val="en-US"/>
        </w:rPr>
        <w:t>i</w:t>
      </w:r>
      <w:r>
        <w:rPr>
          <w:sz w:val="28"/>
        </w:rPr>
        <w:t>сник</w:t>
      </w:r>
      <w:r>
        <w:rPr>
          <w:sz w:val="28"/>
          <w:lang w:val="en-US"/>
        </w:rPr>
        <w:t xml:space="preserve"> –</w:t>
      </w:r>
      <w:r>
        <w:rPr>
          <w:sz w:val="28"/>
        </w:rPr>
        <w:t xml:space="preserve"> 1997. – №4.</w:t>
      </w:r>
    </w:p>
    <w:p w:rsidR="00EE5603" w:rsidRDefault="00D76A60">
      <w:pPr>
        <w:numPr>
          <w:ilvl w:val="0"/>
          <w:numId w:val="2"/>
        </w:numPr>
        <w:spacing w:line="312" w:lineRule="auto"/>
        <w:rPr>
          <w:sz w:val="28"/>
        </w:rPr>
      </w:pPr>
      <w:r>
        <w:rPr>
          <w:sz w:val="28"/>
          <w:lang w:val="en-US"/>
        </w:rPr>
        <w:t>F.G. Gustavson, “Some basic techniques for solving sparse matrix algorithms”, // editer by D.J. Rose and R.A.Willoughby, Plenum Press, New York, 1972</w:t>
      </w:r>
    </w:p>
    <w:p w:rsidR="00EE5603" w:rsidRDefault="00D76A60">
      <w:pPr>
        <w:numPr>
          <w:ilvl w:val="0"/>
          <w:numId w:val="2"/>
        </w:numPr>
        <w:spacing w:line="312" w:lineRule="auto"/>
        <w:rPr>
          <w:sz w:val="28"/>
        </w:rPr>
      </w:pPr>
      <w:r>
        <w:rPr>
          <w:sz w:val="28"/>
        </w:rPr>
        <w:t>А.Джордж, Дж. Лиу, Численное решение больших разреженных систем уравнений // Москва, Мир, 1984</w:t>
      </w:r>
    </w:p>
    <w:p w:rsidR="00EE5603" w:rsidRDefault="00D76A60">
      <w:pPr>
        <w:numPr>
          <w:ilvl w:val="0"/>
          <w:numId w:val="2"/>
        </w:numPr>
        <w:spacing w:line="312" w:lineRule="auto"/>
        <w:rPr>
          <w:sz w:val="28"/>
        </w:rPr>
      </w:pPr>
      <w:r>
        <w:rPr>
          <w:sz w:val="28"/>
          <w:lang w:val="en-US"/>
        </w:rPr>
        <w:t>D.J. Rose, “A graph theoretic study of the numerical solution of sparse positive definite system of linear equations” // New York, Academic Press, 1972</w:t>
      </w:r>
    </w:p>
    <w:p w:rsidR="00EE5603" w:rsidRDefault="00D76A60">
      <w:pPr>
        <w:numPr>
          <w:ilvl w:val="0"/>
          <w:numId w:val="2"/>
        </w:numPr>
        <w:spacing w:line="312" w:lineRule="auto"/>
        <w:rPr>
          <w:sz w:val="28"/>
        </w:rPr>
      </w:pPr>
      <w:r>
        <w:rPr>
          <w:sz w:val="28"/>
        </w:rPr>
        <w:t>Мосаковский В.И., Гудрамович В.С., Макеев Е.М., Контактные задачи теории оболочек и стержней // М.:</w:t>
      </w:r>
      <w:r>
        <w:rPr>
          <w:sz w:val="28"/>
          <w:lang w:val="en-US"/>
        </w:rPr>
        <w:t>”Машиностроение”, 1978</w:t>
      </w:r>
    </w:p>
    <w:p w:rsidR="00EE5603" w:rsidRDefault="00D76A60">
      <w:pPr>
        <w:spacing w:line="312" w:lineRule="auto"/>
        <w:ind w:firstLine="720"/>
        <w:rPr>
          <w:sz w:val="28"/>
        </w:rPr>
      </w:pPr>
      <w:r>
        <w:rPr>
          <w:sz w:val="28"/>
        </w:rPr>
        <w:br w:type="page"/>
      </w:r>
    </w:p>
    <w:p w:rsidR="00EE5603" w:rsidRDefault="00D76A60">
      <w:pPr>
        <w:widowControl w:val="0"/>
        <w:spacing w:line="480" w:lineRule="auto"/>
        <w:ind w:firstLine="567"/>
        <w:jc w:val="center"/>
        <w:rPr>
          <w:b/>
          <w:snapToGrid w:val="0"/>
          <w:sz w:val="28"/>
          <w:lang w:val="uk-UA"/>
        </w:rPr>
      </w:pPr>
      <w:r>
        <w:rPr>
          <w:b/>
          <w:snapToGrid w:val="0"/>
          <w:sz w:val="28"/>
          <w:lang w:val="uk-UA"/>
        </w:rPr>
        <w:t>ПРИЛОЖЕНИЕ 1</w:t>
      </w:r>
    </w:p>
    <w:p w:rsidR="00EE5603" w:rsidRDefault="00D76A60">
      <w:pPr>
        <w:widowControl w:val="0"/>
        <w:spacing w:line="312" w:lineRule="auto"/>
        <w:ind w:firstLine="567"/>
        <w:jc w:val="center"/>
        <w:rPr>
          <w:b/>
          <w:snapToGrid w:val="0"/>
          <w:sz w:val="28"/>
        </w:rPr>
      </w:pPr>
      <w:r>
        <w:rPr>
          <w:b/>
          <w:snapToGrid w:val="0"/>
          <w:sz w:val="28"/>
          <w:lang w:val="uk-UA"/>
        </w:rPr>
        <w:t>Исходный текст программ</w:t>
      </w:r>
      <w:r>
        <w:rPr>
          <w:b/>
          <w:snapToGrid w:val="0"/>
          <w:sz w:val="28"/>
        </w:rPr>
        <w:t>ы, реализующий анализ структуры КЭ-разбиения объекта.</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#include &lt;math.h&gt;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#include &lt;stdio.h&gt;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#include &lt;string.h&gt;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#include &lt;stdlib.h&gt;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#include &lt;fstream.h&gt;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#include "matrix.h"</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#define BASE3D_4  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#define BASE3D_8  8</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#define BASE3D_10 10</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const double Eps = 1.0E-10;</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DWORD CurrentType = BASE3D_10;</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void PrintHeader(void)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printf("Command format: AConvert -&lt;switch&gt; &lt;file1.in&gt; &lt;file2.in&gt; &lt;file3.out&gt; [/Options]\n");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printf("Switch: -t10 - Tetraedr(10)\n");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-c8  - Cube(8)\n");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-s4  - Shell(4)\n");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-s8  - Shell(8)\n\n");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printf("Optins: /8 - convert Tetraedr(10)-&gt;8*Tetraedr(4)\n");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/6 - convert Cube(8)-&gt;6*Tetraedr(4)\n");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bool Output(char* fname,Vector&lt;double&gt;&amp; x,Vector&lt;double&gt;&amp; y,Vector&lt;double&gt;&amp; z, Matrix&lt;DWORD&gt;&amp; tr, DWORD 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NumNewPoints,DWORD ntr,Matrix&lt;DWORD&gt;&amp; Bounds,DWORD CountBn)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char*    Label = "NTRout";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int      type = CurrentType,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type1 = (type==BASE3D_4 || type==BASE3D_10) ? 3 : 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NewSize,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ofstream Out;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(type==BASE3D_4) type1 = 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 if (type==BASE3D_8) type1 = 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 if (type==BASE3D_10) type1 = 6;</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Out.open(fname,ios::out | ios:: binary);</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(Out.bad())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char*)Label,6 * sizeof(char));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char*)&amp;type,sizeof(int));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char*)&amp;CountBn,sizeof(DWORD));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char*)&amp;(NewSize = n + NumNewPoints),sizeof(DWORD));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char*)&amp;(NumNewPoints),sizeof(DWORD));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n;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char*)&amp;x[i],sizeof(double));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char*)&amp;y[i],sizeof(double));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char*)&amp;z[i],sizeof(double));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 = 0; i &lt; NumNewPoints;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char*)&amp;x[n + i],sizeof(double));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char*)&amp;y[n + i],sizeof(double));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char*)&amp;(ntr),sizeof(DWORD));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 = 0; i &lt; ntr;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(j = 0; j &lt; (DWORD)type;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out = tr[i][j];</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char*)&amp;out,sizeof(DWORD));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 = 0; i &lt; CountBn;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(j = 0; j &lt; (DWORD)type1;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out = Bounds[i][j];</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char*)&amp;out,sizeof(DWORD));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(Out.fail())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Create Links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printf("Create links...\r");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Vector&lt;DWORD&gt; Link(n),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Size(n);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 Links(n,n);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Count;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int           type = CurrentType;</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n;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ntr;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k = 0; k &lt; (DWORD)type; 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(tr[j][k] ==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m = 0; m &lt; (DWORD)type; m++) Link[tr[j][m]] = 1;</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Count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m = 0; m &lt; n; 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(Link[m]) Count++;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Size[i] = Count;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Count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m = 0; m &lt; n; 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(Link[m])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Links[i][Count++] = m;</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//Set zero</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Link.ReSize(n);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Output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n;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Sz = Size[i];</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char*)&amp;Sz,sizeof(DWORD));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Sz;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Out.write((const char*)&amp;(Links[i][j]),sizeof(DWORD));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printf("Points: %ld\n",n);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printf("FE:     %ld\n",ntr);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Out.close();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bool Test(DWORD* a,DWORD* b)</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bool  result;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int   NumPoints = 3;</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(CurrentType == BASE3D_8) NumPoints = 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 if (CurrentType == BASE3D_10) NumPoints = 6;</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(int i = 0; i &lt; NumPoints;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result =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(int j = 0; j &lt; NumPoints;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(b[j] == a[i])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result =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break;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(result == false)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void Convert(Vector&lt;double&gt;&amp; X,Vector&lt;double&gt;&amp; Y,Vector&lt;double&gt;&amp; Z, Matrix&lt;DWORD&gt;&amp; FE,DWORD NumTr,Matrix&lt;DWORD&gt;&amp; Bounds,DWORD&amp; BnCount)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int           cData8[6][5] = {{0,4,5,1,7},</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{6,2,3,7,0},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{4,6,7,5,0},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{2,0,1,3,5},</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{1,5,7,3,4},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{6,4,0,2,1}},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cData4[4][4] = {{0,1,2,3},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{1,3,2,0},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{3,0,2,1},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{0,3,1,2}},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cData10[4][7] = {{0,1,2,4,5,6,3},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{0,1,3,4,8,7,2},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{1,3,2,8,9,5,0},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{0,2,3,6,9,7,1}},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cData[6][7],</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pp[6],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Index;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 BoundList(4 * NumTr,6);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double        cx,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z3;</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Bounds.ReSize(4 * NumTr,6);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switch (CurrentType)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case BASE3D_4: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Num1 = 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Num2 = 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(l = 0; l &lt; Num1;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(m = 0; m &lt; Num2+1; 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cData[l][m] = cData4[l][m];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break;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case BASE3D_8:</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Num1 = 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Num2 = 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(l = 0; l &lt; Num1;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(m = 0; m &lt; Num2 + 1; 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cData[l][m] = cData8[l][m];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break;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case BASE3D_10: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Num1 = 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Num2 = 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(l = 0; l &lt; Num1;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(m = 0; m &lt; Num2+1; 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cData[l][m] = cData10[l][m];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printf("Create bounds...\r");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 = 0; i &lt; NumTr - 1;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(int j = 0; j &lt; Num1;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(!BoundList[i][j])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(l = 0; l &lt; Num2;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p[l]  = FE[i][cData[j][l]];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k = i + 1; k &lt; NumTr; 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(int m = 0; m &lt; Num1; 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(!BoundList[k][m])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(int l = 0; l &lt; Num2;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pp[l] = FE[k][cData[m][l]];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(Test(p,pp))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BoundList[i][j] = BoundList[k][m] = 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(i = 0; i &lt; NumTr;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(j = 0; j &lt; (DWORD)Num1;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(BoundList[i][j]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(CurrentType == BASE3D_4)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cx = X[FE[i][cData[j][3]]];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cy = Y[FE[i][cData[j][3]]];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cz = Z[FE[i][cData[j][3]]];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(CurrentType == BASE3D_10)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cx = X[FE[i][cData[j][6]]];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cy = Y[FE[i][cData[j][6]]];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cz = Z[FE[i][cData[j][6]]];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cx = X[FE[i][cData[j][4]]];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cy = Y[FE[i][cData[j][4]]];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cz = Z[FE[i][cData[j][4]]];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x1 = X[FE[i][cData[j][0]]];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y1 = Y[FE[i][cData[j][0]]];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z1 = Z[FE[i][cData[j][0]]];</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x2 = X[FE[i][cData[j][1]]];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y2 = Y[FE[i][cData[j][1]]];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z2 = Z[FE[i][cData[j][1]]];</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x3 = X[FE[i][cData[j][2]]];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y3 = Y[FE[i][cData[j][2]]];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z3 = Z[FE[i][cData[j][2]]];</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(l = 0; l &lt; Num2;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Data[l] = cData[j][l];</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 ((cx-x1)*(y2-y1)*(z3-z1) + (cy-y1)*(z2-z1)*(x3-x1) + (y3-y1)*(cz-z1)*(x2-x1)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(x3-x1)*(y2-y1)*(cz-z1) - (y3-y1)*(z2-z1)*(cx-x1) - (cy-y1)*(z3-z1)*(x2-x1)) &gt;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(CurrentType == BASE3D_4)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Data[0] = cData[j][0];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Data[1] = cData[j][2];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Data[2] = cData[j][1];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(CurrentType == BASE3D_10)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Data[0] = cData[j][0];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Data[1] = cData[j][2];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Data[2] = cData[j][1];</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Data[3] = cData[j][5];</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Data[5] = cData[j][3];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Data[0] = cData[j][0];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Data[1] = cData[j][3];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Data[2] = cData[j][2];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Data[3] = cData[j][1];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(l = 0; l &lt; Num2; 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Bounds[BnCount][l] = FE[i][Data[l]];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BnCount++;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void main(int argc,char** argv)</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char *input1,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*input2,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*input3,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*op =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*sw;</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bool CreateFile(char*,char*,char*,char*);</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printf("ANSYS-&gt;FORL file convertor. ZSU(c) 1998.\n\n");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(argc &lt; 5 || argc &gt; 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PrintHeader();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sw     = argv[1];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input1 = argv[2];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input2 = argv[3];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input3 = argv[4];</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(!strcmp(sw,"-t10"))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CurrentType = BASE3D_10;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(!strcmp(sw,"-c8"))</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CurrentType = BASE3D_8;</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else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printf("Unknown switch %s\n\n",sw);</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PrintHeader();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(argc == 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op = argv[5];</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(strcmp(op,"/8") &amp;&amp; strcmp(op,"/6"))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printf("Unknown options %s\n\n",op);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PrintHeader();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(CreateFile(input1,input2,input3,op))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printf("OK\n");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bool CreateFile(char* fn1,char* fn2,char* fn3,char* Op)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FILE           *in1,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*in3;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 X(1000),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Y(1000),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Z(1000);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NumPoints,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NumBounds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  FE(1000,10),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Bounds;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bool           ReadTetraedrData(char*,char*,FILE*,FILE*,Vector&lt;double&gt;&amp;,Vector&lt;double&gt;&amp;,Vector&lt;double&gt;&amp;,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Matrix&lt;DWORD&gt;&amp;,DWORD&amp;,DWORD&amp;),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ReadCubeData(char*,char*,FILE*,FILE*,Vector&lt;double&gt;&amp;,Vector&lt;double&gt;&amp;,Vector&lt;double&gt;&amp;,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Matrix&lt;DWORD&gt;&amp;,DWORD&amp;,DWORD&amp;);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Convert824(Matrix&lt;DWORD&gt;&amp;,DWORD&amp;),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Convert1024(Matrix&lt;DWORD&gt;&amp;,DWORD&amp;);</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((in1 = fopen(fn1,"r")) == NULL)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open file %s",fn1);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((in2 = fopen(fn2,"r")) == NULL)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open file %s",fn2);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(CurrentType == BASE3D_10)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(!ReadTetraedrData(fn1,fn2,in1,in2,X,Y,Z,FE,NumPoints,NumFE))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(!strcmp(Op,"/8"))</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Create 8*Tetraedr(4)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Convert1024(FE,NumFE);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Convert(X,Y,Z,FE,NumFE,Bounds,NumBounds);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!Output(fn3,X,Y,Z,FE,NumPoints,0,NumFE,Bounds,NumBounds);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(CurrentType == BASE3D_8)</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(!ReadCubeData(fn1,fn2,in1,in2,X,Y,Z,FE,NumPoints,NumFE))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(!strcmp(Op,"/6"))</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Create 6*Tetraedr(4)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Convert824(FE,NumFE);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Convert(X,Y,Z,FE,NumFE,Bounds,NumBounds);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!Output(fn3,X,Y,Z,FE,NumPoints,0,NumFE,Bounds,NumBounds);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void Convert824(Matrix&lt;DWORD&gt;&amp; FE,DWORD&amp; NumFE)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 nFE(6 * NumFE,4);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data[][4] =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0,2,3,6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4,5,1,7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0,4,1,3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6,7,3,4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1,3,7,4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0,4,6,3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 = 0;</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NumFE;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6;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k = 0; k &lt; 4; 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nFE[Current][k] = FE[i][data[j][k]];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CurrentType = BASE3D_4;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NumFE =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    = nFE;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void Convert1024(Matrix&lt;DWORD&gt;&amp; FE,DWORD&amp; NumFE)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 nFE(8 * NumFE,4);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data[][4] =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3,7,8,9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0,4,7,6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2,5,9,6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7,9,8,6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4,8,5,1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4,5,8,6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7,8,4,6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8,9,5,6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 = 0;</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NumFE;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8;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k = 0; k &lt; 4; 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nFE[Current][k] = FE[i][data[j][k]];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CurrentType = BASE3D_4;</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NumFE =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    = nFE;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bool ReadTetraedrData(char* fn1,char* fn2,FILE* in1,FILE* in2,Vector&lt;double&gt;&amp; X,Vector&lt;double&gt;&amp; Y,Vector&lt;double&gt;&amp; 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Matrix&lt;DWORD&gt;&amp; FE,DWORD&amp; NumPoints,DWORD&amp; NumFE)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double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char           TextBuffer[1001];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Current = 0L,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tmp;</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while (!feof(in1))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(fgets(TextBuffer,1000,in1) == NULL)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(feof(in1)) break;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read file %s",fn1);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(sscanf(TextBuffer,"%ld %lf %lf %lf", &amp;NumPoints,&amp;tx,&amp;ty,&amp;tz) != 4) continue;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X[Current]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Y[Current]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Z[Current] = tz;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999)</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 t1 = 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t2 = 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t3 = Z;</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X.ReSize(2 * X.Size());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Y.ReSize(2 * X.Size());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Z.ReSize(2 * X.Size());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Current;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X[i] = t1[i];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Y[i] = t2[i];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Z[i] = t3[i];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100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printf("Line: %ld\r",Current);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NumPoints =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 = 0L;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while (!feof(in2))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(fgets(TextBuffer,1000,in2) == NULL)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(feof(in2)) break;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read file %s",fn2);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(sscanf(TextBuffer,"%d %d %d %d %d %ld %ld %ld %ld %ld %ld %ld %ld",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&amp;tmp,&amp;tmp,&amp;tmp,&amp;tmp,&amp;tmp,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&amp;FE[Current][0],&amp;FE[Current][1],&amp;FE[Current][2],&amp;FE[Current][3],</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&amp;FE[Current][4],&amp;FE[Current][5],&amp;FE[Current][6],&amp;FE[Current][7]) != 13) continue;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(fgets(TextBuffer,1000,in2) == NULL)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read file %s",fn2);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(sscanf(TextBuffer,"%ld %ld",&amp;FE[Current][8],&amp;FE[Current][9]) != 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read file %s",fn2);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(fabs((tx = 0.5*(X[FE[Current][0] - 1] + X[FE[Current][1] - 1])) - X[FE[Current][4]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X[FE[Current][4] - 1]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(fabs((ty = 0.5*(Y[FE[Current][0] - 1] + Y[FE[Current][1] - 1])) - Y[FE[Current][4]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Y[FE[Current][4] - 1]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(fabs((tz = 0.5*(Z[FE[Current][0] - 1] + Z[FE[Current][1] - 1])) - Z[FE[Current][4]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Z[FE[Current][4] - 1] = tz;</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(fabs((tx = 0.5*(X[FE[Current][2] - 1] + X[FE[Current][1] - 1])) - X[FE[Current][5]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X[FE[Current][5] - 1]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(fabs((ty = 0.5*(Y[FE[Current][2] - 1] + Y[FE[Current][1] - 1])) - Y[FE[Current][5]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Y[FE[Current][5] - 1]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(fabs((tz = 0.5*(Z[FE[Current][2] - 1] + Z[FE[Current][1] - 1])) - Z[FE[Current][5]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Z[FE[Current][5] - 1] = tz;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(fabs((tx = 0.5*(X[FE[Current][0] - 1] + X[FE[Current][2] - 1])) - X[FE[Current][6]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X[FE[Current][6] - 1]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(fabs((ty = 0.5*(Y[FE[Current][0] - 1] + Y[FE[Current][2] - 1])) - Y[FE[Current][6]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Y[FE[Current][6] - 1]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(fabs((tz = 0.5*(Z[FE[Current][0] - 1] + Z[FE[Current][2] - 1])) - Z[FE[Current][6]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Z[FE[Current][6] - 1] = tz;</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(fabs((tx = 0.5*(X[FE[Current][0] - 1] + X[FE[Current][3] - 1])) - X[FE[Current][7]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X[FE[Current][7] - 1]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(fabs((ty = 0.5*(Y[FE[Current][0] - 1] + Y[FE[Current][3] - 1])) - Y[FE[Current][7]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Y[FE[Current][7] - 1]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(fabs((tz = 0.5*(Z[FE[Current][0] - 1] + Z[FE[Current][3] - 1])) - Z[FE[Current][7]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Z[FE[Current][7] - 1] = tz;</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(fabs((tx = 0.5*(X[FE[Current][3] - 1] + X[FE[Current][1] - 1])) - X[FE[Current][8]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X[FE[Current][8] - 1]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(fabs((ty = 0.5*(Y[FE[Current][3] - 1] + Y[FE[Current][1] - 1])) - Y[FE[Current][8]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Y[FE[Current][8] - 1]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(fabs((tz = 0.5*(Z[FE[Current][3] - 1] + Z[FE[Current][1] - 1])) - Z[FE[Current][8]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Z[FE[Current][8] - 1] = tz;</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(fabs((tx = 0.5*(X[FE[Current][3] - 1] + X[FE[Current][2] - 1])) - X[FE[Current][9]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X[FE[Current][9] - 1]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(fabs((ty = 0.5*(Y[FE[Current][3] - 1] + Y[FE[Current][2] - 1])) - Y[FE[Current][9]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Y[FE[Current][9] - 1]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(fabs((tz = 0.5*(Z[FE[Current][3] - 1] + Z[FE[Current][2] - 1])) - Z[FE[Current][9] - 1]) &gt; Eps)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Z[FE[Current][9] - 1] = tz;</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999)</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 t = FE;</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FE.ReSize(2 * FE.Size1(),10);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Current;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10;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FE[i][j] = t[i][j];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100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printf("Line: %ld\r",Current);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NumFE =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NumFE;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10;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FE[i][j]--;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bool ReadCubeData(char* fn1,char*fn2,FILE* in1,FILE* in2,Vector&lt;double&gt;&amp; X,Vector&lt;double&gt;&amp; Y,Vector&lt;double&gt;&amp; 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Matrix&lt;DWORD&gt;&amp; FE,DWORD&amp; NumPoints,DWORD&amp; NumFE)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double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char           TextBuffer[1001];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Current = 0L,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tmp;</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while (!feof(in1))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(fgets(TextBuffer,1000,in1) == NULL)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(feof(in1)) break;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read file %s",fn1);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(sscanf(TextBuffer,"%ld %lf %lf %lf", &amp;NumPoints,&amp;tx,&amp;ty,&amp;tz) != 4) continue;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X[Current] = tx;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Y[Current] = ty;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Z[Current] = tz;</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999)</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 t1 = 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t2 = 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t3 = Z;</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X.ReSize(2 * X.Size());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Y.ReSize(2 * X.Size());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Z.ReSize(2 * X.Size());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Current;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X[i] = t1[i];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Y[i] = t2[i];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Z[i] = t3[i];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100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printf("Line: %ld\r",Current);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fclose(in1);</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NumPoints =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Current = 0L;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while (!feof(in2))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(fgets(TextBuffer,1000,in2) == NULL)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(feof(in2)) break;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printf("Unable read file %s",fn2);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fclose(in2);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(sscanf(TextBuffer,"%d %d %d %d %d %ld %ld %ld %ld %ld %ld %ld %ld",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&amp;tmp,&amp;tmp,&amp;tmp,&amp;tmp,&amp;tmp,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&amp;FE[Current][0],&amp;FE[Current][1],&amp;FE[Current][3],&amp;FE[Current][2],</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&amp;FE[Current][4],&amp;FE[Current][5],&amp;FE[Current][7],&amp;FE[Current][6]) != 13) continue;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999)</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Matrix&lt;DWORD&gt; t = FE;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FE.ReSize(2 * FE.Size1(),10);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Current;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10;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FE[i][j] = t[i][j];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(Current % 100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printf("Line: %ld\r",Current);}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NumFE = Current;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i = 0; i &lt; NumFE;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for (DWORD j = 0; j &lt; 10; 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FE[i][j]--;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printf("                            \r");</w:t>
      </w:r>
    </w:p>
    <w:p w:rsidR="00EE5603" w:rsidRDefault="00D76A60">
      <w:pPr>
        <w:widowControl w:val="0"/>
        <w:spacing w:line="312" w:lineRule="auto"/>
        <w:ind w:firstLine="567"/>
        <w:jc w:val="center"/>
        <w:rPr>
          <w:b/>
          <w:snapToGrid w:val="0"/>
          <w:sz w:val="24"/>
        </w:rPr>
      </w:pPr>
      <w:r>
        <w:rPr>
          <w:rFonts w:ascii="Courier New" w:hAnsi="Courier New"/>
          <w:snapToGrid w:val="0"/>
          <w:sz w:val="24"/>
        </w:rPr>
        <w:t>return true;</w:t>
      </w:r>
      <w:r>
        <w:rPr>
          <w:rFonts w:ascii="Courier New" w:hAnsi="Courier New"/>
          <w:snapToGrid w:val="0"/>
          <w:sz w:val="24"/>
          <w:lang w:val="en-US"/>
        </w:rPr>
        <w:t>}</w:t>
      </w:r>
      <w:r>
        <w:rPr>
          <w:b/>
          <w:snapToGrid w:val="0"/>
          <w:sz w:val="24"/>
        </w:rPr>
        <w:br w:type="page"/>
        <w:t>ПРИЛОЖЕНИЕ 2.</w:t>
      </w:r>
    </w:p>
    <w:p w:rsidR="00EE5603" w:rsidRDefault="00D76A60">
      <w:pPr>
        <w:widowControl w:val="0"/>
        <w:spacing w:line="312" w:lineRule="auto"/>
        <w:ind w:firstLine="567"/>
        <w:jc w:val="center"/>
        <w:rPr>
          <w:b/>
          <w:snapToGrid w:val="0"/>
          <w:sz w:val="24"/>
        </w:rPr>
      </w:pPr>
      <w:r>
        <w:rPr>
          <w:b/>
          <w:snapToGrid w:val="0"/>
          <w:sz w:val="24"/>
        </w:rPr>
        <w:t>Исходный текст программы, реализующей алгоритм компактного хранения и решения СЛАУ высокого порядка.</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#include "matrix.h"</w:t>
      </w:r>
    </w:p>
    <w:p w:rsidR="00EE5603" w:rsidRDefault="00EE5603">
      <w:pPr>
        <w:widowControl w:val="0"/>
        <w:spacing w:line="312" w:lineRule="auto"/>
        <w:ind w:firstLine="567"/>
        <w:rPr>
          <w:rFonts w:ascii="Courier New" w:hAnsi="Courier New"/>
          <w:snapToGrid w:val="0"/>
          <w:sz w:val="24"/>
        </w:rPr>
      </w:pP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class RVector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private: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 Buffer;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public:</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RVector(void)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~RVector()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RVector(DWORD Size) { Buffer.ReSize(Size);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RVector(RVector&amp; right) { Buffer = right.Buffer;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RVector(Vector&lt;double&gt;&amp; right) { Buffer = right;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Size(void)    { return Buffer.Size();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ReSize(DWORD Size) { Buffer.ReSize(Size);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double&amp;  operator [] (DWORD i) { return Buffer[i];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RVector&amp; operator = (RVector&amp; right) { Buffer = right.Buffer; return *this;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RVector&amp; operator = (Vector&lt;double&gt;&amp; right) { Buffer = right; return *this;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Sub(RVector&amp;);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Sub(RVector&amp;,double);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Mul(double);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Add(RVector&amp;);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friend double Norm(RVector&amp;,RVector&amp;);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class TSMatrix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private: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   Right;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  Array;</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Vector&lt;DWORD&gt;*   Links;</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uint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public:</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TSMatrix(void) { Size = 0; Dim = 0; Array = NULL; Links = NULL;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TSMatrix(Vector&lt;DWORD&gt;*,DWORD,uint);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~TSMatrix(void) { if (Array) delete [] Array;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Vector&lt;double&gt;&amp; GetRight(void) { return Right;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GetSize(void) { return Size;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uint  GetDim(void) { return Dim;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Vector&lt;double&gt;&amp; GetVector(DWORD i) { return Array[i];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Vector&lt;DWORD&gt;*  GetLinks(void) { return Links;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SetLinks(Vector&lt;DWORD&gt;* l) { Links = l;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Add(Matrix&lt;double&gt;&amp;,Vector&lt;DWORD&gt;&amp;);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Add(DWORD I, DWORD L, DWORD J, DWORD K, double v)</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Row =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Col = L * Links[I].Size() * Dim + Find(I,J) * Dim + K;</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Array[Row][Col] += v;</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Add(DWORD I, double v)</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Right[I] += v;</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Find(DWORD,DWORD);</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Restore(Matrix&lt;double&gt;&amp;);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Set(DWORD,DWORD,double,bool);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Set(DWORD Index1,DWORD Index2,double value)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I   = Index1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L   = Index1 %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J   = Index2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K   = Index2 %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Pos = Find(I,J),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Row =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Col;</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(Pos == DWORD(-1)) return;</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Col = L * Links[I].Size() * Dim + Find(I,J) * Dim + 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Array[Row][Col] = value;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bool  Get(DWORD Index1,DWORD Index2,double&amp; value)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I   = Index1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L   = Index1 %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J   = Index2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K   = Index2 % Dim,</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Pos = Find(I,J),</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Row = I,</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Col;</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value = 0;</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if (Pos == DWORD(-1)) return false;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Col = L * Links[I].Size() * Dim + Find(I,J) * Dim + K;</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value = Array[Row][Col];</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return true;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Mul(RVector&amp;,RVector&amp;);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double  Mul(DWORD,RVector&amp;);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write(ofstream&amp;);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void  read(ifstream&amp;);</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class RMatrix</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private: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Vector&lt;double&gt; Buffer;</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size;</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public:</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RMatrix(DWORD sz) { size = sz; Buffer.ReSize(size*(size + 1)*0.5);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~RMatrix()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DWORD Size(void) { return size;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 xml:space="preserve">    double&amp; Get(DWORD i,DWORD j) { return Buffer[(2*size + 1 - i)*0.5*i + j - i]; }</w:t>
      </w:r>
    </w:p>
    <w:p w:rsidR="00EE5603" w:rsidRDefault="00D76A60">
      <w:pPr>
        <w:widowControl w:val="0"/>
        <w:spacing w:line="312" w:lineRule="auto"/>
        <w:ind w:firstLine="567"/>
        <w:rPr>
          <w:rFonts w:ascii="Courier New" w:hAnsi="Courier New"/>
          <w:snapToGrid w:val="0"/>
          <w:sz w:val="24"/>
        </w:rPr>
      </w:pPr>
      <w:r>
        <w:rPr>
          <w:rFonts w:ascii="Courier New" w:hAnsi="Courier New"/>
          <w:snapToGrid w:val="0"/>
          <w:sz w:val="24"/>
        </w:rPr>
        <w:t>};</w:t>
      </w:r>
    </w:p>
    <w:p w:rsidR="00EE5603" w:rsidRDefault="00EE5603">
      <w:pPr>
        <w:widowControl w:val="0"/>
        <w:spacing w:line="312" w:lineRule="auto"/>
        <w:ind w:firstLine="567"/>
        <w:rPr>
          <w:rFonts w:ascii="Courier New" w:hAnsi="Courier New"/>
          <w:snapToGrid w:val="0"/>
          <w:sz w:val="24"/>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#include "smatrix.h"</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double Norm(RVector&amp; Left,RVector&amp;  Right)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double Ret = 0;</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Left.Size();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Ret += Left[i] * Right[i];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return Ret;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RVector::Sub(RVector&amp; Right)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(*this)[i] -= Right[i];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RVector::Add(RVector&amp; Right)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(*this)[i] += Right[i];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RVector::Mul(double koff)</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(*this)[i] *= koff;</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RVector::Sub(RVector&amp; Right,double koff)</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(*this)[i] -= Right[i]*koff;</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TSMatrix::TSMatrix(Vector&lt;DWORD&gt;* links, DWORD size, uint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Dim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Links  = links;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Size   = size;</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Right.ReSize(Dim * Size);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Array = new Vector&lt;double&gt;[Size];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Array[i].ReSize(Links[i].Size() * Dim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TSMatrix::Add(Matrix&lt;double&gt;&amp; FEMatr,Vector&lt;DWORD&gt;&amp; FE)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double Res;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RRow;</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0L; i &lt; FE.Size();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t>for (DWORD l = 0L; l &lt; Dim; l++)</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t xml:space="preserve"> for (DWORD j = 0L; j &lt; FE.Size();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t xml:space="preserve">  for (DWORD k = 0L; k &lt; Dim; k++)</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r>
      <w:r>
        <w:rPr>
          <w:rFonts w:ascii="Courier New" w:hAnsi="Courier New"/>
          <w:snapToGrid w:val="0"/>
          <w:sz w:val="24"/>
          <w:lang w:val="en-US"/>
        </w:rPr>
        <w:tab/>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r>
      <w:r>
        <w:rPr>
          <w:rFonts w:ascii="Courier New" w:hAnsi="Courier New"/>
          <w:snapToGrid w:val="0"/>
          <w:sz w:val="24"/>
          <w:lang w:val="en-US"/>
        </w:rPr>
        <w:tab/>
        <w:t xml:space="preserve">  Res =  FEMatr[i * Dim + l][j * Dim + k];</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if (Res) Add(FE[i],l,FE[j],k,Res);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r>
      <w:r>
        <w:rPr>
          <w:rFonts w:ascii="Courier New" w:hAnsi="Courier New"/>
          <w:snapToGrid w:val="0"/>
          <w:sz w:val="24"/>
          <w:lang w:val="en-US"/>
        </w:rPr>
        <w:tab/>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0L; i &lt; FE.Size();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t>for (DWORD l = 0L; l &lt; Dim; l++)</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r>
      <w:r>
        <w:rPr>
          <w:rFonts w:ascii="Courier New" w:hAnsi="Courier New"/>
          <w:snapToGrid w:val="0"/>
          <w:sz w:val="24"/>
          <w:lang w:val="en-US"/>
        </w:rPr>
        <w:tab/>
        <w:t>RRow = FE[UINT(i % (FE.Size()))] * Dim + l;</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r>
      <w:r>
        <w:rPr>
          <w:rFonts w:ascii="Courier New" w:hAnsi="Courier New"/>
          <w:snapToGrid w:val="0"/>
          <w:sz w:val="24"/>
          <w:lang w:val="en-US"/>
        </w:rPr>
        <w:tab/>
        <w:t>Res = FEMatr[i * Dim + l][FEMatr.Size1()];</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if (Res) Add(RRow,Res);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ab/>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DWORD TSMatrix::Find(DWORD I,DWORD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i;</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(i = 0; i &lt; Links[I].Size();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if (Links[I][i] == J) return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return DWORD(-1);</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TSMatrix::Restore(Matrix&lt;double&gt;&amp; Matr)</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NRow,</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NPoint,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NLink,</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Pos;</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Matr.ReSize(Size * Dim,Size * Dim + 1);</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(j = 0; j &lt; Array[i].Size();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NRow    = j / (Array[i].Size() / Dim);                // Number of row</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NPoint  = (j - NRow * (Array[i].Size() / Dim)) / Dim; // Number of points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NLink   = j % Dim;                                    // Number of link</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Pos     = Links[i][NPoint];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Matr[i * Dim + NRow][Pos * Dim + NLink] = Array[i][j];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(i = 0; i &lt; Right.Size(); i++) Matr[i][Matr.Size1()] = Right[i];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TSMatrix::Set(DWORD Index,DWORD Position,double Value,bool Case)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Row  = Index,</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Col  = Position * Links[Index].Size() * Dim + Find(Index,Index) * Dim + Position,</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double koff = Array[Row][Col],</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val;</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if (!Case)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Right[Dim * Index + Position] = Value;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else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r>
        <w:rPr>
          <w:rFonts w:ascii="Courier New" w:hAnsi="Courier New"/>
          <w:snapToGrid w:val="0"/>
          <w:sz w:val="24"/>
          <w:lang w:val="en-US"/>
        </w:rPr>
        <w:tab/>
        <w:t xml:space="preserve">  Right[Index * Dim + Position] = Value * koff;</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(i = 0L; i &lt; Size * Dim;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if (i != Index * Dim + Position)</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Set(Index * Dim + Position,i,0);</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Set(i,Index * Dim + Position,0);</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if (Get(i,Index * Dim + Position,val))</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Right[i] -= val * Value;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EE5603">
      <w:pPr>
        <w:widowControl w:val="0"/>
        <w:spacing w:line="312" w:lineRule="auto"/>
        <w:ind w:firstLine="567"/>
        <w:rPr>
          <w:rFonts w:ascii="Courier New" w:hAnsi="Courier New"/>
          <w:snapToGrid w:val="0"/>
          <w:sz w:val="24"/>
          <w:lang w:val="en-US"/>
        </w:rPr>
      </w:pP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TSMatrix::Mul(RVector&amp; Arr,RVector&amp; Res)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NRow,</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NPoint,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NLink,</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Pos;</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Res.ReSize(Arr.Size());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(j = 0; j &lt; Array[i].Size();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NRow    = j / (Array[i].Size()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NPoint  = (j - NRow * (Array[i].Size() / Dim))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NLink   = j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Pos     = Links[i][NPoint];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Res[i * Dim + NRow] += Arr[Pos * Dim + NLink] * Array[i][j];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double TSMatrix::Mul(DWORD Index,RVector&amp; Arr)</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   = Index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L   = Index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Start = L * (Array[I].Size()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Stop  = Start + (Array[I].Size()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NRow,</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NPoint,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NLink,</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Pos;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double Res = 0;</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(j = Start; j &lt; Stop;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NRow    = j / (Array[I].Size()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NPoint  = (j - NRow * (Array[I].Size() / Dim))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NLink   = j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Pos     = Links[I][NPoint];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Res += Arr[Pos * Dim + NLink] * Array[I][j];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return Res;</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TSMatrix::write(ofstream&amp; Out)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ColSize;</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Out.write((char*)&amp;(Dim),sizeof(DWORD));</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Out.write((char*)&amp;(Size),sizeof(DWORD));</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ColSize = Array[i].Size();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Out.write((char*)&amp;(ColSize),sizeof(DWORD));</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j = 0; j &lt; ColSize;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Out.write((char*)&amp;(Array[i][j]),sizeof(double));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 Dim;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Out.write((char*)&amp;(Right[i]),sizeof(double));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void TSMatrix::read(ifstream&amp; In)</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DWORD ColSize;</w:t>
      </w:r>
    </w:p>
    <w:p w:rsidR="00EE5603" w:rsidRDefault="00EE5603">
      <w:pPr>
        <w:widowControl w:val="0"/>
        <w:spacing w:line="312" w:lineRule="auto"/>
        <w:ind w:firstLine="567"/>
        <w:rPr>
          <w:rFonts w:ascii="Courier New" w:hAnsi="Courier New"/>
          <w:snapToGrid w:val="0"/>
          <w:sz w:val="24"/>
          <w:lang w:val="en-US"/>
        </w:rPr>
      </w:pP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In.read((char*)&amp;(Dim),sizeof(DWORD));</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In.read((char*)&amp;(Size),sizeof(DWORD));</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if (Array) delete [] Array;</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Array = new Vector&lt;double&gt;[Size];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Right.ReSize(Size * Dim);</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In.read((char*)&amp;(ColSize),sizeof(DWORD));</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Array[i].ReSize(ColSize);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j = 0; j &lt; ColSize; j++)</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In.read((char*)&amp;(Array[i][j]),sizeof(double));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for (DWORD i = 0; i &lt; Size * Dim; i++)</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 xml:space="preserve">   In.read((char*)&amp;(Right[i]),sizeof(double));</w:t>
      </w:r>
    </w:p>
    <w:p w:rsidR="00EE5603" w:rsidRDefault="00D76A60">
      <w:pPr>
        <w:widowControl w:val="0"/>
        <w:spacing w:line="312" w:lineRule="auto"/>
        <w:ind w:firstLine="567"/>
        <w:rPr>
          <w:rFonts w:ascii="Courier New" w:hAnsi="Courier New"/>
          <w:snapToGrid w:val="0"/>
          <w:sz w:val="24"/>
          <w:lang w:val="en-US"/>
        </w:rPr>
      </w:pPr>
      <w:r>
        <w:rPr>
          <w:rFonts w:ascii="Courier New" w:hAnsi="Courier New"/>
          <w:snapToGrid w:val="0"/>
          <w:sz w:val="24"/>
          <w:lang w:val="en-US"/>
        </w:rPr>
        <w:t>}</w:t>
      </w:r>
    </w:p>
    <w:p w:rsidR="00EE5603" w:rsidRDefault="00EE5603">
      <w:pPr>
        <w:widowControl w:val="0"/>
        <w:spacing w:line="312" w:lineRule="auto"/>
        <w:ind w:firstLine="567"/>
        <w:rPr>
          <w:rFonts w:ascii="Courier New" w:hAnsi="Courier New"/>
          <w:snapToGrid w:val="0"/>
          <w:sz w:val="24"/>
          <w:lang w:val="en-US"/>
        </w:rPr>
      </w:pPr>
    </w:p>
    <w:p w:rsidR="00EE5603" w:rsidRDefault="00EE5603">
      <w:pPr>
        <w:widowControl w:val="0"/>
        <w:spacing w:line="312" w:lineRule="auto"/>
        <w:ind w:firstLine="567"/>
        <w:rPr>
          <w:rFonts w:ascii="Courier New" w:hAnsi="Courier New"/>
          <w:snapToGrid w:val="0"/>
          <w:sz w:val="24"/>
          <w:lang w:val="en-US"/>
        </w:rPr>
      </w:pPr>
    </w:p>
    <w:p w:rsidR="00EE5603" w:rsidRDefault="00EE5603">
      <w:pPr>
        <w:widowControl w:val="0"/>
        <w:spacing w:line="312" w:lineRule="auto"/>
        <w:ind w:firstLine="567"/>
        <w:rPr>
          <w:rFonts w:ascii="Courier New" w:hAnsi="Courier New"/>
          <w:snapToGrid w:val="0"/>
          <w:sz w:val="24"/>
          <w:lang w:val="en-US"/>
        </w:rPr>
      </w:pPr>
      <w:bookmarkStart w:id="0" w:name="_GoBack"/>
      <w:bookmarkEnd w:id="0"/>
    </w:p>
    <w:sectPr w:rsidR="00EE5603">
      <w:headerReference w:type="even" r:id="rId153"/>
      <w:headerReference w:type="default" r:id="rId154"/>
      <w:pgSz w:w="12240" w:h="15840"/>
      <w:pgMar w:top="1418" w:right="851" w:bottom="1418" w:left="1418" w:header="720" w:footer="720" w:gutter="0"/>
      <w:pgNumType w:start="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603" w:rsidRDefault="00D76A60">
      <w:r>
        <w:separator/>
      </w:r>
    </w:p>
  </w:endnote>
  <w:endnote w:type="continuationSeparator" w:id="0">
    <w:p w:rsidR="00EE5603" w:rsidRDefault="00D7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603" w:rsidRDefault="00D76A60">
      <w:r>
        <w:separator/>
      </w:r>
    </w:p>
  </w:footnote>
  <w:footnote w:type="continuationSeparator" w:id="0">
    <w:p w:rsidR="00EE5603" w:rsidRDefault="00D76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03" w:rsidRDefault="00D76A6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E5603" w:rsidRDefault="00EE560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03" w:rsidRDefault="00D76A6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269B0">
      <w:rPr>
        <w:rStyle w:val="a7"/>
        <w:noProof/>
      </w:rPr>
      <w:t>30</w:t>
    </w:r>
    <w:r>
      <w:rPr>
        <w:rStyle w:val="a7"/>
      </w:rPr>
      <w:fldChar w:fldCharType="end"/>
    </w:r>
  </w:p>
  <w:p w:rsidR="00EE5603" w:rsidRDefault="00EE560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E28E8"/>
    <w:multiLevelType w:val="singleLevel"/>
    <w:tmpl w:val="0024D40C"/>
    <w:lvl w:ilvl="0">
      <w:start w:val="1"/>
      <w:numFmt w:val="decimal"/>
      <w:lvlText w:val="%1."/>
      <w:lvlJc w:val="left"/>
      <w:pPr>
        <w:tabs>
          <w:tab w:val="num" w:pos="1080"/>
        </w:tabs>
        <w:ind w:left="1080" w:hanging="360"/>
      </w:pPr>
      <w:rPr>
        <w:rFonts w:hint="default"/>
      </w:rPr>
    </w:lvl>
  </w:abstractNum>
  <w:abstractNum w:abstractNumId="1">
    <w:nsid w:val="793B3128"/>
    <w:multiLevelType w:val="multilevel"/>
    <w:tmpl w:val="195081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activeWritingStyle w:appName="MSWord" w:lang="ru-RU" w:vendorID="1" w:dllVersion="512" w:checkStyle="1"/>
  <w:activeWritingStyle w:appName="MSWord" w:lang="en-US" w:vendorID="8" w:dllVersion="513"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A60"/>
    <w:rsid w:val="007269B0"/>
    <w:rsid w:val="00D76A60"/>
    <w:rsid w:val="00EE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0">
      <o:colormenu v:ext="edit" fillcolor="black" strokecolor="none"/>
    </o:shapedefaults>
    <o:shapelayout v:ext="edit">
      <o:idmap v:ext="edit" data="1"/>
      <o:regrouptable v:ext="edit">
        <o:entry new="1" old="0"/>
        <o:entry new="2" old="0"/>
        <o:entry new="3" old="0"/>
      </o:regrouptable>
    </o:shapelayout>
  </w:shapeDefaults>
  <w:decimalSymbol w:val=","/>
  <w:listSeparator w:val=";"/>
  <w15:chartTrackingRefBased/>
  <w15:docId w15:val="{408BFA1A-5AA2-45E8-9AAB-3BF82B7D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480" w:lineRule="auto"/>
      <w:ind w:firstLine="567"/>
      <w:jc w:val="center"/>
      <w:outlineLvl w:val="0"/>
    </w:pPr>
    <w:rPr>
      <w:snapToGrid w:val="0"/>
      <w:sz w:val="28"/>
      <w:lang w:val="en-US"/>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widowControl w:val="0"/>
      <w:spacing w:line="312" w:lineRule="auto"/>
      <w:jc w:val="center"/>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8"/>
    </w:rPr>
  </w:style>
  <w:style w:type="paragraph" w:styleId="a4">
    <w:name w:val="Plain Text"/>
    <w:basedOn w:val="a"/>
    <w:semiHidden/>
    <w:rPr>
      <w:rFonts w:ascii="Courier New" w:hAnsi="Courier New"/>
    </w:rPr>
  </w:style>
  <w:style w:type="paragraph" w:styleId="20">
    <w:name w:val="Body Text Indent 2"/>
    <w:basedOn w:val="a"/>
    <w:semiHidden/>
    <w:pPr>
      <w:widowControl w:val="0"/>
      <w:spacing w:line="480" w:lineRule="auto"/>
      <w:ind w:firstLine="567"/>
      <w:jc w:val="both"/>
    </w:pPr>
    <w:rPr>
      <w:snapToGrid w:val="0"/>
      <w:sz w:val="28"/>
    </w:rPr>
  </w:style>
  <w:style w:type="paragraph" w:styleId="a5">
    <w:name w:val="Body Text"/>
    <w:basedOn w:val="a"/>
    <w:semiHidden/>
    <w:rPr>
      <w:noProof/>
      <w:sz w:val="28"/>
    </w:rPr>
  </w:style>
  <w:style w:type="paragraph" w:styleId="21">
    <w:name w:val="Body Text 2"/>
    <w:basedOn w:val="a"/>
    <w:semiHidden/>
    <w:pPr>
      <w:jc w:val="center"/>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caption"/>
    <w:basedOn w:val="a"/>
    <w:next w:val="a"/>
    <w:qFormat/>
    <w:pPr>
      <w:spacing w:before="120" w:after="120"/>
    </w:pPr>
    <w:rPr>
      <w:b/>
    </w:rPr>
  </w:style>
  <w:style w:type="paragraph" w:styleId="30">
    <w:name w:val="Body Text Indent 3"/>
    <w:basedOn w:val="a"/>
    <w:semiHidden/>
    <w:pPr>
      <w:spacing w:line="312" w:lineRule="auto"/>
      <w:ind w:firstLine="709"/>
      <w:jc w:val="both"/>
    </w:pPr>
    <w:rPr>
      <w:sz w:val="28"/>
    </w:rPr>
  </w:style>
  <w:style w:type="paragraph" w:styleId="10">
    <w:name w:val="toc 1"/>
    <w:basedOn w:val="a"/>
    <w:next w:val="a"/>
    <w:autoRedefine/>
    <w:semiHidden/>
    <w:pPr>
      <w:widowControl w:val="0"/>
      <w:spacing w:line="260" w:lineRule="auto"/>
      <w:ind w:firstLine="280"/>
      <w:jc w:val="both"/>
    </w:pPr>
    <w:rPr>
      <w:snapToGrid w:val="0"/>
      <w:sz w:val="18"/>
    </w:rPr>
  </w:style>
  <w:style w:type="paragraph" w:styleId="22">
    <w:name w:val="toc 2"/>
    <w:basedOn w:val="a"/>
    <w:next w:val="a"/>
    <w:autoRedefine/>
    <w:semiHidden/>
    <w:pPr>
      <w:widowControl w:val="0"/>
      <w:spacing w:line="260" w:lineRule="auto"/>
      <w:ind w:left="180" w:firstLine="280"/>
      <w:jc w:val="both"/>
    </w:pPr>
    <w:rPr>
      <w:snapToGrid w:val="0"/>
      <w:sz w:val="18"/>
    </w:rPr>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63.wmf"/><Relationship Id="rId138" Type="http://schemas.openxmlformats.org/officeDocument/2006/relationships/oleObject" Target="embeddings/oleObject67.bin"/><Relationship Id="rId154" Type="http://schemas.openxmlformats.org/officeDocument/2006/relationships/header" Target="header2.xml"/><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1.wmf"/><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oleObject" Target="embeddings/oleObject55.bin"/><Relationship Id="rId118" Type="http://schemas.openxmlformats.org/officeDocument/2006/relationships/image" Target="media/image55.wmf"/><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image" Target="media/image36.wmf"/><Relationship Id="rId85" Type="http://schemas.openxmlformats.org/officeDocument/2006/relationships/oleObject" Target="embeddings/oleObject41.bin"/><Relationship Id="rId150" Type="http://schemas.openxmlformats.org/officeDocument/2006/relationships/oleObject" Target="embeddings/oleObject73.bin"/><Relationship Id="rId155"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50.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image" Target="media/image58.wmf"/><Relationship Id="rId129" Type="http://schemas.openxmlformats.org/officeDocument/2006/relationships/image" Target="media/image61.wmf"/><Relationship Id="rId137" Type="http://schemas.openxmlformats.org/officeDocument/2006/relationships/image" Target="media/image65.png"/><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image" Target="media/image44.wmf"/><Relationship Id="rId111" Type="http://schemas.openxmlformats.org/officeDocument/2006/relationships/oleObject" Target="embeddings/oleObject54.bin"/><Relationship Id="rId132" Type="http://schemas.openxmlformats.org/officeDocument/2006/relationships/oleObject" Target="embeddings/oleObject64.bin"/><Relationship Id="rId140" Type="http://schemas.openxmlformats.org/officeDocument/2006/relationships/oleObject" Target="embeddings/oleObject68.bin"/><Relationship Id="rId145" Type="http://schemas.openxmlformats.org/officeDocument/2006/relationships/image" Target="media/image69.wmf"/><Relationship Id="rId15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8.bin"/><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30" Type="http://schemas.openxmlformats.org/officeDocument/2006/relationships/oleObject" Target="embeddings/oleObject63.bin"/><Relationship Id="rId135" Type="http://schemas.openxmlformats.org/officeDocument/2006/relationships/image" Target="media/image64.png"/><Relationship Id="rId143" Type="http://schemas.openxmlformats.org/officeDocument/2006/relationships/image" Target="media/image68.wmf"/><Relationship Id="rId148" Type="http://schemas.openxmlformats.org/officeDocument/2006/relationships/oleObject" Target="embeddings/oleObject72.bin"/><Relationship Id="rId151" Type="http://schemas.openxmlformats.org/officeDocument/2006/relationships/image" Target="media/image72.wmf"/><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image" Target="media/image67.wmf"/><Relationship Id="rId146" Type="http://schemas.openxmlformats.org/officeDocument/2006/relationships/oleObject" Target="embeddings/oleObject71.bin"/><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image" Target="media/image62.wmf"/><Relationship Id="rId136" Type="http://schemas.openxmlformats.org/officeDocument/2006/relationships/oleObject" Target="embeddings/oleObject66.bin"/><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oleObject" Target="embeddings/oleObject74.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9.gif"/><Relationship Id="rId147" Type="http://schemas.openxmlformats.org/officeDocument/2006/relationships/image" Target="media/image70.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oleObject" Target="embeddings/oleObject69.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7427</Words>
  <Characters>42340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Разработка алгоритмов компактного хранения матриц жесткости, возникающих при решении СЛАУ высокого порядка в МКЭ</vt:lpstr>
    </vt:vector>
  </TitlesOfParts>
  <Company> </Company>
  <LinksUpToDate>false</LinksUpToDate>
  <CharactersWithSpaces>49668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алгоритмов компактного хранения матриц жесткости, возникающих при решении СЛАУ высокого порядка в МКЭ</dc:title>
  <dc:subject/>
  <dc:creator>Сергей Александрович</dc:creator>
  <cp:keywords/>
  <cp:lastModifiedBy>admin</cp:lastModifiedBy>
  <cp:revision>2</cp:revision>
  <dcterms:created xsi:type="dcterms:W3CDTF">2014-02-07T04:09:00Z</dcterms:created>
  <dcterms:modified xsi:type="dcterms:W3CDTF">2014-02-07T04:09:00Z</dcterms:modified>
</cp:coreProperties>
</file>