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8A" w:rsidRPr="00C616FC" w:rsidRDefault="00583B8A" w:rsidP="00583B8A">
      <w:pPr>
        <w:spacing w:before="120"/>
        <w:jc w:val="center"/>
        <w:rPr>
          <w:b/>
          <w:sz w:val="32"/>
        </w:rPr>
      </w:pPr>
      <w:r w:rsidRPr="00C616FC">
        <w:rPr>
          <w:b/>
          <w:sz w:val="32"/>
        </w:rPr>
        <w:t>Декоративное рыбоводство в открытых водоемах</w:t>
      </w:r>
    </w:p>
    <w:p w:rsidR="00583B8A" w:rsidRPr="00213DF0" w:rsidRDefault="00583B8A" w:rsidP="00583B8A">
      <w:pPr>
        <w:spacing w:before="120"/>
        <w:ind w:firstLine="567"/>
        <w:jc w:val="both"/>
      </w:pPr>
      <w:r w:rsidRPr="00213DF0">
        <w:t>Декоративные рыбы украшают квартиры</w:t>
      </w:r>
      <w:r>
        <w:t xml:space="preserve">, </w:t>
      </w:r>
      <w:r w:rsidRPr="00213DF0">
        <w:t>помещения различных общественных организаций</w:t>
      </w:r>
      <w:r>
        <w:t xml:space="preserve">, </w:t>
      </w:r>
      <w:r w:rsidRPr="00213DF0">
        <w:t>бассейны городских парков</w:t>
      </w:r>
      <w:r>
        <w:t xml:space="preserve">, </w:t>
      </w:r>
      <w:r w:rsidRPr="00213DF0">
        <w:t>скверов</w:t>
      </w:r>
      <w:r>
        <w:t xml:space="preserve">, </w:t>
      </w:r>
      <w:r w:rsidRPr="00213DF0">
        <w:t>бульваров. Декоративное рыбоводство имеет и большое познавательное значение. Спрос на декоративную рыбу и прежде был неограничен</w:t>
      </w:r>
      <w:r>
        <w:t xml:space="preserve">, </w:t>
      </w:r>
      <w:r w:rsidRPr="00213DF0">
        <w:t>теперь он еще больше увеличился. Происходит это</w:t>
      </w:r>
      <w:r>
        <w:t xml:space="preserve">, </w:t>
      </w:r>
      <w:r w:rsidRPr="00213DF0">
        <w:t>несомненно</w:t>
      </w:r>
      <w:r>
        <w:t xml:space="preserve">, </w:t>
      </w:r>
      <w:r w:rsidRPr="00213DF0">
        <w:t>и по причине непрерывно повышающегося культурного уровня населения и отчасти в силу того</w:t>
      </w:r>
      <w:r>
        <w:t xml:space="preserve">, </w:t>
      </w:r>
      <w:r w:rsidRPr="00213DF0">
        <w:t>что применяемое почти повсеместно центральное отопление является причиной чрезмерной сухости воздуха в квартирах. Врачи часто советуют искусственно увлажнять воздух</w:t>
      </w:r>
      <w:r>
        <w:t xml:space="preserve">, </w:t>
      </w:r>
      <w:r w:rsidRPr="00213DF0">
        <w:t xml:space="preserve">что приводит к необходимости ставить в комнатах открытую посуду с водой. Так часто аквариум становится любимым украшением в квартирах. </w:t>
      </w:r>
    </w:p>
    <w:p w:rsidR="00583B8A" w:rsidRPr="00213DF0" w:rsidRDefault="00583B8A" w:rsidP="00583B8A">
      <w:pPr>
        <w:spacing w:before="120"/>
        <w:ind w:firstLine="567"/>
        <w:jc w:val="both"/>
      </w:pPr>
      <w:r w:rsidRPr="00213DF0">
        <w:t>Аквариумисты-рыбоводы добились замечательных результатов</w:t>
      </w:r>
      <w:r>
        <w:t xml:space="preserve">, </w:t>
      </w:r>
      <w:r w:rsidRPr="00213DF0">
        <w:t>путем отбора они придают рыбе желаемую окраску</w:t>
      </w:r>
      <w:r>
        <w:t xml:space="preserve">, </w:t>
      </w:r>
      <w:r w:rsidRPr="00213DF0">
        <w:t>всевозможные оригинальные формы. В аквариумах рыба живет многие годы и даже размножается</w:t>
      </w:r>
      <w:r>
        <w:t xml:space="preserve">, </w:t>
      </w:r>
      <w:r w:rsidRPr="00213DF0">
        <w:t>что дает возможность научным работникам изучать многие жизненные функции рыбы непосредственно в обстановке более или менее близкой к естественной в продолжение длительного времени</w:t>
      </w:r>
      <w:r>
        <w:t xml:space="preserve">, </w:t>
      </w:r>
      <w:r w:rsidRPr="00213DF0">
        <w:t xml:space="preserve">что в большинстве случаев невозможно при изучении рыб в природе. </w:t>
      </w:r>
    </w:p>
    <w:p w:rsidR="00583B8A" w:rsidRPr="00213DF0" w:rsidRDefault="00583B8A" w:rsidP="00583B8A">
      <w:pPr>
        <w:spacing w:before="120"/>
        <w:ind w:firstLine="567"/>
        <w:jc w:val="both"/>
      </w:pPr>
      <w:r w:rsidRPr="00213DF0">
        <w:t>В Московском Совете не раз поднимался вопрос о заселении городских водоемов декоративными рыбами</w:t>
      </w:r>
      <w:r>
        <w:t xml:space="preserve">, </w:t>
      </w:r>
      <w:r w:rsidRPr="00213DF0">
        <w:t>но все пожелания оказались не выполненными. В свое время архитектором Гиппиусом в Москве был построен небольшой оранжерейно-грунтовый</w:t>
      </w:r>
      <w:r>
        <w:t xml:space="preserve">, </w:t>
      </w:r>
      <w:r w:rsidRPr="00213DF0">
        <w:t xml:space="preserve">прекрасно оборудованный рыбопитомник; здесь успешно разводили многих холодноводных и тепло-водных рыб. </w:t>
      </w:r>
    </w:p>
    <w:p w:rsidR="00583B8A" w:rsidRDefault="00583B8A" w:rsidP="00583B8A">
      <w:pPr>
        <w:spacing w:before="120"/>
        <w:ind w:firstLine="567"/>
        <w:jc w:val="both"/>
      </w:pPr>
      <w:r w:rsidRPr="00213DF0">
        <w:t>В дореволюционный период в двух подмосковных хозяйствах далеко не в идеальных условиях удалось добиться размножения аквариумных рыб. В Фединском хозяйстве</w:t>
      </w:r>
      <w:r>
        <w:t xml:space="preserve">, </w:t>
      </w:r>
      <w:r w:rsidRPr="00213DF0">
        <w:t>Бронницкого района</w:t>
      </w:r>
      <w:r>
        <w:t xml:space="preserve">, </w:t>
      </w:r>
      <w:r w:rsidRPr="00213DF0">
        <w:t>в начале июня 1914г. были запущены в специально подготовленные грунтовые бассейны с проточной грунтовой водой несколько пар вуалехвостов</w:t>
      </w:r>
      <w:r>
        <w:t xml:space="preserve">, </w:t>
      </w:r>
      <w:r w:rsidRPr="00213DF0">
        <w:t>телескопов и золотых рыбок</w:t>
      </w:r>
      <w:r>
        <w:t xml:space="preserve">, </w:t>
      </w:r>
      <w:r w:rsidRPr="00213DF0">
        <w:t>а из тепловодных – гурами</w:t>
      </w:r>
      <w:r>
        <w:t xml:space="preserve">, </w:t>
      </w:r>
      <w:r w:rsidRPr="00213DF0">
        <w:t>голубые окуни и макроподы. Все они за лето дали обильные пометы. Холодноводные за лето нерестовали по три-четыре раза. К осени мальки выросли до 3–8г. Но в это время началась война. С наступлением холодов все холодноводные (мальки и производители) были на зиму оставлены подо льдом в небольшом парковом слабопроточном пруду. Из всего количества посаженных на зимовку сеголетков (по 2– 3 тыс. штук от каждой самки) весной следующего года после спуска этого пруда было собрано около 3000 живых годовичков</w:t>
      </w:r>
      <w:r>
        <w:t xml:space="preserve">, </w:t>
      </w:r>
      <w:r w:rsidRPr="00213DF0">
        <w:t>а также почти все племенные. Из тепловодных выжили только те</w:t>
      </w:r>
      <w:r>
        <w:t xml:space="preserve">, </w:t>
      </w:r>
      <w:r w:rsidRPr="00213DF0">
        <w:t xml:space="preserve">которые были помещены на зиму в комнатные аквариумы. Удачно прошла зимовка шубункинов в другом хозяйстве (деревня Машкино около станции Химки) на речной воде. </w:t>
      </w:r>
    </w:p>
    <w:p w:rsidR="00583B8A" w:rsidRPr="00213DF0" w:rsidRDefault="00583B8A" w:rsidP="00583B8A">
      <w:pPr>
        <w:spacing w:before="120"/>
        <w:ind w:firstLine="567"/>
        <w:jc w:val="both"/>
      </w:pPr>
      <w:r w:rsidRPr="00213DF0">
        <w:t>Уже после революции подобные опыты были повторены в Измайловском парке</w:t>
      </w:r>
      <w:r>
        <w:t xml:space="preserve">, </w:t>
      </w:r>
      <w:r w:rsidRPr="00213DF0">
        <w:t>где также племенные рыбки и выведенные в грунтовых бассейнах мальки на зиму были перенесены в дикий слабопроточный Лефортовский пруд (второй квадратный). Там в продолжение трех лет они жили и самостоятельно размножались. Через три года это было уже стадо. В предвоенные годы московский Зоокомбинат провел опыты по разведению декоративных рыб в открытых цементных бассейнах. Опыты показали возможность такого разведения в условиях Москвы как холодноводных</w:t>
      </w:r>
      <w:r>
        <w:t xml:space="preserve">, </w:t>
      </w:r>
      <w:r w:rsidRPr="00213DF0">
        <w:t>так и многих тепловодных рыб. Однако тепловодные рыбы давали хорошие результаты лишь в условиях теплого лета. Кроме того</w:t>
      </w:r>
      <w:r>
        <w:t xml:space="preserve">, </w:t>
      </w:r>
      <w:r w:rsidRPr="00213DF0">
        <w:t>мальки тепловодных рыб</w:t>
      </w:r>
      <w:r>
        <w:t xml:space="preserve">, </w:t>
      </w:r>
      <w:r w:rsidRPr="00213DF0">
        <w:t>выращенные в бассейнах</w:t>
      </w:r>
      <w:r>
        <w:t xml:space="preserve">, </w:t>
      </w:r>
      <w:r w:rsidRPr="00213DF0">
        <w:t>в дальнейшем плохо жили в аквариумах. В связи со всем этим Зоокомбинат отказался от запуска их в пруды. Хорошие результаты дает прудовое разведение золотой рыбки и голубого окуня в старейшей Киевской рыборазводне. Так</w:t>
      </w:r>
      <w:r>
        <w:t xml:space="preserve">, </w:t>
      </w:r>
      <w:r w:rsidRPr="00213DF0">
        <w:t>в более мягких климатических условиях Украины</w:t>
      </w:r>
      <w:r>
        <w:t xml:space="preserve">, </w:t>
      </w:r>
      <w:r w:rsidRPr="00213DF0">
        <w:t>видимо</w:t>
      </w:r>
      <w:r>
        <w:t xml:space="preserve">, </w:t>
      </w:r>
      <w:r w:rsidRPr="00213DF0">
        <w:t>возможно и прудовое разведение некоторых тепловодных рыб. Многие живородящие</w:t>
      </w:r>
      <w:r>
        <w:t xml:space="preserve">, </w:t>
      </w:r>
      <w:r w:rsidRPr="00213DF0">
        <w:t>данио</w:t>
      </w:r>
      <w:r>
        <w:t xml:space="preserve">, </w:t>
      </w:r>
      <w:r w:rsidRPr="00213DF0">
        <w:t>барбусы из карповых</w:t>
      </w:r>
      <w:r>
        <w:t xml:space="preserve">, </w:t>
      </w:r>
      <w:r w:rsidRPr="00213DF0">
        <w:t>рубропиннис</w:t>
      </w:r>
      <w:r>
        <w:t xml:space="preserve">, </w:t>
      </w:r>
      <w:r w:rsidRPr="00213DF0">
        <w:t>гемиграммус каудовиттатус</w:t>
      </w:r>
      <w:r>
        <w:t xml:space="preserve">, </w:t>
      </w:r>
      <w:r w:rsidRPr="00213DF0">
        <w:t xml:space="preserve">тетра-фон-рио и другие из харациновых могли бы разводиться в прудах под Киевом. </w:t>
      </w:r>
    </w:p>
    <w:p w:rsidR="00583B8A" w:rsidRPr="00213DF0" w:rsidRDefault="00583B8A" w:rsidP="00583B8A">
      <w:pPr>
        <w:spacing w:before="120"/>
        <w:ind w:firstLine="567"/>
        <w:jc w:val="both"/>
      </w:pPr>
      <w:r w:rsidRPr="00213DF0">
        <w:t>Приведенные примеры выращивания и разведения декоративных рыб в открытых водоемах подтверждают возможность и целесообразность декоративного рыбоводства в парковых бассейнах и прудах.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B8A"/>
    <w:rsid w:val="001A35F6"/>
    <w:rsid w:val="00213DF0"/>
    <w:rsid w:val="00583B8A"/>
    <w:rsid w:val="00811DD4"/>
    <w:rsid w:val="00AB3C06"/>
    <w:rsid w:val="00C616FC"/>
    <w:rsid w:val="00E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5D665B-A202-49E9-8C2F-649A1697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8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3B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3408</Characters>
  <Application>Microsoft Office Word</Application>
  <DocSecurity>0</DocSecurity>
  <Lines>28</Lines>
  <Paragraphs>7</Paragraphs>
  <ScaleCrop>false</ScaleCrop>
  <Company>Home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Декоративное рыбоводство в открытых водоемах</dc:title>
  <dc:subject/>
  <dc:creator>User</dc:creator>
  <cp:keywords/>
  <dc:description/>
  <cp:lastModifiedBy>Irina</cp:lastModifiedBy>
  <cp:revision>2</cp:revision>
  <dcterms:created xsi:type="dcterms:W3CDTF">2014-07-19T09:37:00Z</dcterms:created>
  <dcterms:modified xsi:type="dcterms:W3CDTF">2014-07-19T09:37:00Z</dcterms:modified>
</cp:coreProperties>
</file>