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240" w:rsidRDefault="00E06240" w:rsidP="001A7F76">
      <w:pPr>
        <w:spacing w:before="100" w:beforeAutospacing="1" w:after="100" w:afterAutospacing="1" w:line="360" w:lineRule="auto"/>
        <w:jc w:val="center"/>
        <w:outlineLvl w:val="0"/>
        <w:rPr>
          <w:rFonts w:ascii="Times New Roman" w:hAnsi="Times New Roman"/>
          <w:bCs/>
          <w:kern w:val="36"/>
          <w:sz w:val="28"/>
          <w:szCs w:val="28"/>
        </w:rPr>
      </w:pPr>
      <w:r>
        <w:rPr>
          <w:rFonts w:ascii="Times New Roman" w:hAnsi="Times New Roman"/>
          <w:bCs/>
          <w:kern w:val="36"/>
          <w:sz w:val="28"/>
          <w:szCs w:val="28"/>
        </w:rPr>
        <w:t>Реферат на тему « Неолит Урала и Сибири»</w:t>
      </w:r>
    </w:p>
    <w:p w:rsidR="001A7F76" w:rsidRPr="001A7F76" w:rsidRDefault="001A7F76" w:rsidP="001A7F76">
      <w:pPr>
        <w:spacing w:before="100" w:beforeAutospacing="1" w:after="100" w:afterAutospacing="1" w:line="360" w:lineRule="auto"/>
        <w:jc w:val="center"/>
        <w:outlineLvl w:val="0"/>
        <w:rPr>
          <w:rFonts w:ascii="Times New Roman" w:hAnsi="Times New Roman"/>
          <w:bCs/>
          <w:kern w:val="36"/>
          <w:sz w:val="28"/>
          <w:szCs w:val="28"/>
        </w:rPr>
      </w:pPr>
      <w:r w:rsidRPr="001A7F76">
        <w:rPr>
          <w:rFonts w:ascii="Times New Roman" w:hAnsi="Times New Roman"/>
          <w:bCs/>
          <w:kern w:val="36"/>
          <w:sz w:val="28"/>
          <w:szCs w:val="28"/>
        </w:rPr>
        <w:t>Введение</w:t>
      </w:r>
    </w:p>
    <w:p w:rsidR="001A7F76" w:rsidRPr="001A7F76" w:rsidRDefault="004125DD" w:rsidP="001A7F76">
      <w:pPr>
        <w:spacing w:before="100" w:beforeAutospacing="1" w:after="100" w:afterAutospacing="1" w:line="360" w:lineRule="auto"/>
        <w:outlineLvl w:val="0"/>
        <w:rPr>
          <w:rFonts w:ascii="Times New Roman" w:hAnsi="Times New Roman"/>
          <w:bCs/>
          <w:kern w:val="36"/>
          <w:sz w:val="28"/>
          <w:szCs w:val="28"/>
        </w:rPr>
      </w:pPr>
      <w:r>
        <w:rPr>
          <w:rFonts w:ascii="Times New Roman" w:hAnsi="Times New Roman"/>
          <w:bCs/>
          <w:kern w:val="36"/>
          <w:sz w:val="28"/>
          <w:szCs w:val="28"/>
        </w:rPr>
        <w:tab/>
      </w:r>
      <w:r w:rsidR="001A7F76" w:rsidRPr="001A7F76">
        <w:rPr>
          <w:rFonts w:ascii="Times New Roman" w:hAnsi="Times New Roman"/>
          <w:bCs/>
          <w:kern w:val="36"/>
          <w:sz w:val="28"/>
          <w:szCs w:val="28"/>
        </w:rPr>
        <w:t xml:space="preserve">Неолит - последний период каменного века. Твердые хронологические рамки неолита указать трудно, так как на разных территориях он начинался в разное время. Начало относится почти повсеместно к концу VII тысячелетия до н.э. </w:t>
      </w:r>
    </w:p>
    <w:p w:rsidR="001A7F76" w:rsidRPr="001A7F76" w:rsidRDefault="004125DD" w:rsidP="001A7F76">
      <w:pPr>
        <w:spacing w:before="100" w:beforeAutospacing="1" w:after="100" w:afterAutospacing="1" w:line="360" w:lineRule="auto"/>
        <w:outlineLvl w:val="0"/>
        <w:rPr>
          <w:rFonts w:ascii="Times New Roman" w:hAnsi="Times New Roman"/>
          <w:bCs/>
          <w:kern w:val="36"/>
          <w:sz w:val="28"/>
          <w:szCs w:val="28"/>
        </w:rPr>
      </w:pPr>
      <w:r>
        <w:rPr>
          <w:rFonts w:ascii="Times New Roman" w:hAnsi="Times New Roman"/>
          <w:bCs/>
          <w:kern w:val="36"/>
          <w:sz w:val="28"/>
          <w:szCs w:val="28"/>
        </w:rPr>
        <w:tab/>
      </w:r>
      <w:r w:rsidR="001A7F76" w:rsidRPr="001A7F76">
        <w:rPr>
          <w:rFonts w:ascii="Times New Roman" w:hAnsi="Times New Roman"/>
          <w:bCs/>
          <w:kern w:val="36"/>
          <w:sz w:val="28"/>
          <w:szCs w:val="28"/>
        </w:rPr>
        <w:t>Расселившись в эпоху мезолита, люди попали в различные климатические условия, видимо, этим объясняется многообразие неолитических культур.</w:t>
      </w:r>
    </w:p>
    <w:p w:rsidR="001A7F76" w:rsidRPr="001A7F76" w:rsidRDefault="004125DD" w:rsidP="001A7F76">
      <w:pPr>
        <w:spacing w:before="100" w:beforeAutospacing="1" w:after="100" w:afterAutospacing="1" w:line="360" w:lineRule="auto"/>
        <w:outlineLvl w:val="0"/>
        <w:rPr>
          <w:rFonts w:ascii="Times New Roman" w:hAnsi="Times New Roman"/>
          <w:bCs/>
          <w:kern w:val="36"/>
          <w:sz w:val="28"/>
          <w:szCs w:val="28"/>
        </w:rPr>
      </w:pPr>
      <w:r>
        <w:rPr>
          <w:rFonts w:ascii="Times New Roman" w:hAnsi="Times New Roman"/>
          <w:bCs/>
          <w:kern w:val="36"/>
          <w:sz w:val="28"/>
          <w:szCs w:val="28"/>
        </w:rPr>
        <w:tab/>
      </w:r>
      <w:r w:rsidR="001A7F76" w:rsidRPr="001A7F76">
        <w:rPr>
          <w:rFonts w:ascii="Times New Roman" w:hAnsi="Times New Roman"/>
          <w:bCs/>
          <w:kern w:val="36"/>
          <w:sz w:val="28"/>
          <w:szCs w:val="28"/>
        </w:rPr>
        <w:t>В неолите в северном полушарии природа приобретает следующий облик: вдоль берегов Ледовитого океана расстилалась тундра, южнее шла лесотундра, от Балтики и до Тихого океана протянулась полоса лесов, южнее которых лежали лесостепи и степи. В каждой растительной зоне развивался соответствующий животный мир.</w:t>
      </w:r>
    </w:p>
    <w:p w:rsidR="004125DD" w:rsidRDefault="004125DD" w:rsidP="001A7F76">
      <w:pPr>
        <w:spacing w:before="100" w:beforeAutospacing="1" w:after="100" w:afterAutospacing="1" w:line="360" w:lineRule="auto"/>
        <w:outlineLvl w:val="0"/>
        <w:rPr>
          <w:rFonts w:ascii="Times New Roman" w:hAnsi="Times New Roman"/>
          <w:bCs/>
          <w:kern w:val="36"/>
          <w:sz w:val="28"/>
          <w:szCs w:val="28"/>
        </w:rPr>
      </w:pPr>
      <w:r>
        <w:rPr>
          <w:rFonts w:ascii="Times New Roman" w:hAnsi="Times New Roman"/>
          <w:bCs/>
          <w:kern w:val="36"/>
          <w:sz w:val="28"/>
          <w:szCs w:val="28"/>
        </w:rPr>
        <w:tab/>
      </w:r>
      <w:r w:rsidR="001A7F76" w:rsidRPr="001A7F76">
        <w:rPr>
          <w:rFonts w:ascii="Times New Roman" w:hAnsi="Times New Roman"/>
          <w:bCs/>
          <w:kern w:val="36"/>
          <w:sz w:val="28"/>
          <w:szCs w:val="28"/>
        </w:rPr>
        <w:t xml:space="preserve">С неолитом связаны изменения в способе производства, получившие название неолитической революции, которая заключалась в переходе от присваивающего типа хозяйства к производящему - земледелию и скотоводству. </w:t>
      </w:r>
      <w:r w:rsidR="007642C3">
        <w:rPr>
          <w:rFonts w:ascii="Times New Roman" w:hAnsi="Times New Roman"/>
          <w:bCs/>
          <w:kern w:val="36"/>
          <w:sz w:val="28"/>
          <w:szCs w:val="28"/>
        </w:rPr>
        <w:t xml:space="preserve"> </w:t>
      </w:r>
      <w:r w:rsidR="001A7F76" w:rsidRPr="001A7F76">
        <w:rPr>
          <w:rFonts w:ascii="Times New Roman" w:hAnsi="Times New Roman"/>
          <w:bCs/>
          <w:kern w:val="36"/>
          <w:sz w:val="28"/>
          <w:szCs w:val="28"/>
        </w:rPr>
        <w:t xml:space="preserve">Движущими факторами перехода к производящему хозяйству можно считать: </w:t>
      </w:r>
    </w:p>
    <w:p w:rsidR="004125DD"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 xml:space="preserve">1) кризис присваивающего хозяйства (старые способы добывания пищи уже не могли обеспечить ее в достаточном количестве); </w:t>
      </w:r>
    </w:p>
    <w:p w:rsidR="004125DD"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2) демографические изменения (значительное увеличение населения); 3)накопление человеком рационального опыта, эмпирических представлений о питательной ценности растительной и мясной пищи, об определенных качествах тех или иных растений и животных.</w:t>
      </w:r>
    </w:p>
    <w:p w:rsidR="001A7F76" w:rsidRPr="001A7F76"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 xml:space="preserve"> Но неолитическая революция произошла не на все</w:t>
      </w:r>
      <w:r w:rsidR="004125DD">
        <w:rPr>
          <w:rFonts w:ascii="Times New Roman" w:hAnsi="Times New Roman"/>
          <w:bCs/>
          <w:kern w:val="36"/>
          <w:sz w:val="28"/>
          <w:szCs w:val="28"/>
        </w:rPr>
        <w:t>й</w:t>
      </w:r>
      <w:r w:rsidRPr="001A7F76">
        <w:rPr>
          <w:rFonts w:ascii="Times New Roman" w:hAnsi="Times New Roman"/>
          <w:bCs/>
          <w:kern w:val="36"/>
          <w:sz w:val="28"/>
          <w:szCs w:val="28"/>
        </w:rPr>
        <w:t xml:space="preserve"> территории.</w:t>
      </w:r>
    </w:p>
    <w:p w:rsidR="004125DD" w:rsidRDefault="004125DD" w:rsidP="001A7F76">
      <w:pPr>
        <w:spacing w:before="100" w:beforeAutospacing="1" w:after="100" w:afterAutospacing="1" w:line="360" w:lineRule="auto"/>
        <w:outlineLvl w:val="0"/>
        <w:rPr>
          <w:rFonts w:ascii="Times New Roman" w:hAnsi="Times New Roman"/>
          <w:bCs/>
          <w:kern w:val="36"/>
          <w:sz w:val="28"/>
          <w:szCs w:val="28"/>
        </w:rPr>
      </w:pPr>
      <w:r>
        <w:rPr>
          <w:rFonts w:ascii="Times New Roman" w:hAnsi="Times New Roman"/>
          <w:bCs/>
          <w:kern w:val="36"/>
          <w:sz w:val="28"/>
          <w:szCs w:val="28"/>
        </w:rPr>
        <w:t xml:space="preserve">В </w:t>
      </w:r>
      <w:r w:rsidR="001A7F76" w:rsidRPr="001A7F76">
        <w:rPr>
          <w:rFonts w:ascii="Times New Roman" w:hAnsi="Times New Roman"/>
          <w:bCs/>
          <w:kern w:val="36"/>
          <w:sz w:val="28"/>
          <w:szCs w:val="28"/>
        </w:rPr>
        <w:t xml:space="preserve"> неолите сложились две большие зоны хозяйства: область культур производящего хозяйства и обширная зона присваивающего хозяйства, внутри которой возникли различные типы комплексного хозяйства, прочно связанные с конкретными природно-географическими условиями. </w:t>
      </w:r>
      <w:r w:rsidR="0025179C">
        <w:rPr>
          <w:rFonts w:ascii="Times New Roman" w:hAnsi="Times New Roman"/>
          <w:bCs/>
          <w:kern w:val="36"/>
          <w:sz w:val="28"/>
          <w:szCs w:val="28"/>
        </w:rPr>
        <w:t>В</w:t>
      </w:r>
      <w:r w:rsidR="001A7F76" w:rsidRPr="001A7F76">
        <w:rPr>
          <w:rFonts w:ascii="Times New Roman" w:hAnsi="Times New Roman"/>
          <w:bCs/>
          <w:kern w:val="36"/>
          <w:sz w:val="28"/>
          <w:szCs w:val="28"/>
        </w:rPr>
        <w:t>ыдел</w:t>
      </w:r>
      <w:r w:rsidR="0025179C">
        <w:rPr>
          <w:rFonts w:ascii="Times New Roman" w:hAnsi="Times New Roman"/>
          <w:bCs/>
          <w:kern w:val="36"/>
          <w:sz w:val="28"/>
          <w:szCs w:val="28"/>
        </w:rPr>
        <w:t xml:space="preserve">яют </w:t>
      </w:r>
      <w:r w:rsidR="001A7F76" w:rsidRPr="001A7F76">
        <w:rPr>
          <w:rFonts w:ascii="Times New Roman" w:hAnsi="Times New Roman"/>
          <w:bCs/>
          <w:kern w:val="36"/>
          <w:sz w:val="28"/>
          <w:szCs w:val="28"/>
        </w:rPr>
        <w:t xml:space="preserve">следующие обширные неолитические общности, которые в свою очередь подразделяются на области отдельных культур: </w:t>
      </w:r>
    </w:p>
    <w:p w:rsidR="004125DD"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 xml:space="preserve">1) юг европейской части России (степные и лесостепные районы, Крым); 2)Кавказ и Закавказье; </w:t>
      </w:r>
    </w:p>
    <w:p w:rsidR="004125DD"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3) юг Средней Азии; 4) север Средней Азии и Казахстан;</w:t>
      </w:r>
    </w:p>
    <w:p w:rsidR="004125DD"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 xml:space="preserve"> 5) лесная полоса европейской части России; </w:t>
      </w:r>
    </w:p>
    <w:p w:rsidR="004125DD"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 xml:space="preserve">6)Урал и Западная Сибирь; </w:t>
      </w:r>
    </w:p>
    <w:p w:rsidR="004125DD"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 xml:space="preserve">7)прибайкальско-восточносибирская; </w:t>
      </w:r>
    </w:p>
    <w:p w:rsidR="004125DD"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 xml:space="preserve">8) Якутия и Северо-Восточная Азия; </w:t>
      </w:r>
    </w:p>
    <w:p w:rsidR="004125DD"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 xml:space="preserve">9) Дальний Восток (Приамурье и Приморье). </w:t>
      </w:r>
    </w:p>
    <w:p w:rsidR="001A7F76" w:rsidRPr="001A7F76" w:rsidRDefault="001A7F76" w:rsidP="001A7F76">
      <w:pPr>
        <w:spacing w:before="100" w:beforeAutospacing="1" w:after="100" w:afterAutospacing="1" w:line="360" w:lineRule="auto"/>
        <w:outlineLvl w:val="0"/>
        <w:rPr>
          <w:rFonts w:ascii="Times New Roman" w:hAnsi="Times New Roman"/>
          <w:bCs/>
          <w:kern w:val="36"/>
          <w:sz w:val="28"/>
          <w:szCs w:val="28"/>
        </w:rPr>
      </w:pPr>
      <w:r w:rsidRPr="001A7F76">
        <w:rPr>
          <w:rFonts w:ascii="Times New Roman" w:hAnsi="Times New Roman"/>
          <w:bCs/>
          <w:kern w:val="36"/>
          <w:sz w:val="28"/>
          <w:szCs w:val="28"/>
        </w:rPr>
        <w:t>Внутри каждой из этих зон наметились присущие только ей черты развития техники, особенности керамики и орнамента.</w:t>
      </w:r>
      <w:r w:rsidR="007642C3">
        <w:rPr>
          <w:rFonts w:ascii="Times New Roman" w:hAnsi="Times New Roman"/>
          <w:bCs/>
          <w:kern w:val="36"/>
          <w:sz w:val="28"/>
          <w:szCs w:val="28"/>
        </w:rPr>
        <w:t xml:space="preserve"> Рассмотрим особенности материальной культуры </w:t>
      </w:r>
      <w:r w:rsidR="00F878C1">
        <w:rPr>
          <w:rFonts w:ascii="Times New Roman" w:hAnsi="Times New Roman"/>
          <w:bCs/>
          <w:kern w:val="36"/>
          <w:sz w:val="28"/>
          <w:szCs w:val="28"/>
        </w:rPr>
        <w:t>неолита Урала и Западной Сибири.</w:t>
      </w:r>
    </w:p>
    <w:p w:rsidR="001A7F76" w:rsidRPr="001A7F76" w:rsidRDefault="000E6302" w:rsidP="001A7F76">
      <w:pPr>
        <w:pStyle w:val="a3"/>
        <w:spacing w:line="360" w:lineRule="auto"/>
        <w:jc w:val="center"/>
        <w:rPr>
          <w:sz w:val="28"/>
          <w:szCs w:val="28"/>
        </w:rPr>
      </w:pPr>
      <w:r>
        <w:rPr>
          <w:sz w:val="28"/>
          <w:szCs w:val="28"/>
        </w:rPr>
        <w:t xml:space="preserve">Неолит </w:t>
      </w:r>
      <w:r w:rsidR="001A7F76" w:rsidRPr="001A7F76">
        <w:rPr>
          <w:sz w:val="28"/>
          <w:szCs w:val="28"/>
        </w:rPr>
        <w:t>Урал</w:t>
      </w:r>
      <w:r>
        <w:rPr>
          <w:sz w:val="28"/>
          <w:szCs w:val="28"/>
        </w:rPr>
        <w:t>а</w:t>
      </w:r>
      <w:r w:rsidR="001A7F76" w:rsidRPr="001A7F76">
        <w:rPr>
          <w:sz w:val="28"/>
          <w:szCs w:val="28"/>
        </w:rPr>
        <w:t xml:space="preserve"> </w:t>
      </w:r>
    </w:p>
    <w:p w:rsidR="001A7F76" w:rsidRPr="001A7F76" w:rsidRDefault="001A7F76" w:rsidP="001A7F76">
      <w:pPr>
        <w:pStyle w:val="a3"/>
        <w:spacing w:line="360" w:lineRule="auto"/>
        <w:rPr>
          <w:sz w:val="28"/>
          <w:szCs w:val="28"/>
        </w:rPr>
      </w:pPr>
      <w:r>
        <w:rPr>
          <w:sz w:val="28"/>
          <w:szCs w:val="28"/>
        </w:rPr>
        <w:tab/>
      </w:r>
      <w:r w:rsidRPr="001A7F76">
        <w:rPr>
          <w:sz w:val="28"/>
          <w:szCs w:val="28"/>
        </w:rPr>
        <w:t>Неолит Урала представлен горбуновской культурой конца IV - се</w:t>
      </w:r>
      <w:r>
        <w:rPr>
          <w:sz w:val="28"/>
          <w:szCs w:val="28"/>
        </w:rPr>
        <w:t>редины III тысячелетия до н.э. Н</w:t>
      </w:r>
      <w:r w:rsidRPr="001A7F76">
        <w:rPr>
          <w:sz w:val="28"/>
          <w:szCs w:val="28"/>
        </w:rPr>
        <w:t>азвание ей дал Горбуновский торфяник у Нижнего Тагила. Многие стоянки залегают в торфе, сохраняющем кость и дерево. Неолитическая культура Урала возникла на мезолитической основе. На ранних этапах этой культуры сохранились микролиты, характерная дл мезолита, техника обработки камня: большинство орудий изготовлено с помощью вставных ножевидных пластин. Выделяются две основные области: неолит Южного Урала и неолит лесного Среднего и Северного Урала.</w:t>
      </w:r>
    </w:p>
    <w:p w:rsidR="001A7F76" w:rsidRPr="001A7F76" w:rsidRDefault="0025179C" w:rsidP="001A7F76">
      <w:pPr>
        <w:pStyle w:val="a3"/>
        <w:spacing w:line="360" w:lineRule="auto"/>
        <w:rPr>
          <w:sz w:val="28"/>
          <w:szCs w:val="28"/>
        </w:rPr>
      </w:pPr>
      <w:r>
        <w:rPr>
          <w:sz w:val="28"/>
          <w:szCs w:val="28"/>
        </w:rPr>
        <w:tab/>
      </w:r>
      <w:r w:rsidR="001A7F76" w:rsidRPr="001A7F76">
        <w:rPr>
          <w:sz w:val="28"/>
          <w:szCs w:val="28"/>
        </w:rPr>
        <w:t>На неолит Южного Урала значительное влияние оказали южные кельтминарские поселения, неолитические культуры Приаралья и Закаспия, у которых было заимствовано умение делать глиняную посуду (и некоторые орнаментальные мотивы), а также изготавливать кремневые зубчатые наконечники стрел. Интересную зону представляет и Южный Урал. Еще в мезолите отмечалось проникновение в Южное Приуралье населения из Южного Прикаспия - носителей микролитической техники и производящего хозяйства.</w:t>
      </w:r>
    </w:p>
    <w:p w:rsidR="001A7F76" w:rsidRPr="001A7F76" w:rsidRDefault="0025179C" w:rsidP="001A7F76">
      <w:pPr>
        <w:pStyle w:val="a3"/>
        <w:spacing w:line="360" w:lineRule="auto"/>
        <w:rPr>
          <w:sz w:val="28"/>
          <w:szCs w:val="28"/>
        </w:rPr>
      </w:pPr>
      <w:r>
        <w:rPr>
          <w:sz w:val="28"/>
          <w:szCs w:val="28"/>
        </w:rPr>
        <w:tab/>
      </w:r>
      <w:r w:rsidR="001A7F76" w:rsidRPr="001A7F76">
        <w:rPr>
          <w:sz w:val="28"/>
          <w:szCs w:val="28"/>
        </w:rPr>
        <w:t>Неолитическая общность лесного Среднего и Северного Урала разделяется на две исторически-культурные области: восточноуральскую (или обско-уральскую) и западноуральскую (или камско-волжскую). Между ними много общего. Поселения распространены на берегах озер и на уступах надпойменных террас. Люди жили в полуземлянках прямоугольной формы, занимались охотой и рыбной ловлей. Особенностью культуры неолита Урала являются круглодонные или округлоконические глиняные сосуды, украшенные зубчатым (гребенчатым) орнаментом. Широкое распространение получили костяные гарпуны и наконечники стрел. Для неолитической культуры Урала характерны культовые места и писаницы.</w:t>
      </w:r>
    </w:p>
    <w:p w:rsidR="001A7F76" w:rsidRPr="001A7F76" w:rsidRDefault="0025179C" w:rsidP="001A7F76">
      <w:pPr>
        <w:pStyle w:val="a3"/>
        <w:spacing w:line="360" w:lineRule="auto"/>
        <w:rPr>
          <w:sz w:val="28"/>
          <w:szCs w:val="28"/>
        </w:rPr>
      </w:pPr>
      <w:r>
        <w:rPr>
          <w:sz w:val="28"/>
          <w:szCs w:val="28"/>
        </w:rPr>
        <w:tab/>
      </w:r>
      <w:r w:rsidR="001A7F76" w:rsidRPr="001A7F76">
        <w:rPr>
          <w:sz w:val="28"/>
          <w:szCs w:val="28"/>
        </w:rPr>
        <w:t>Западноуральский неолит своим происхождением связан с местным мезолитом и влиянием культур, расположенных к западу от Урала. В своем развитии местная неолитическая культура прошла три этапа. Ранний боровоозерский этап относится и к IV - III тысячелетиям до н.э. наиболее типичный памятник - стоянка Боровое озеро I близ Перми. Для нее характерны глиняная посуда, близкая к яйцевидной форме и украшенная гребенчато зубчатым орнаментом, листовидные наконечники стрел, изогнутые ретушированные ножи. Второй - хуторской этап изучен по поселениям Хуторское у Березняков в урочище Бор на р. Чусовой и др., относящимся к III тысячелетию до н.э. В это время появляются шлифовальные топоры-тесла, почти исчезают изделия из ножевидных пластин, более разнообразными становятся узоры на сосудах. Для этого этапа характерны длинные четырехугольные дома-полуземлянки с очагами в центре и нишами вдоль стен, в них проживало 25-30 человек. Третий этап - черкашинский датируется концом III - началом II тысячелетий до н.э. В этот период меняется форма посуды: характерными становятся выпуклодонные сосуды цилиндрической формы, украшенные узорами «шагающая гребенка» или в виде решетки. В конце периода появляются первые изделия из меди.</w:t>
      </w:r>
    </w:p>
    <w:p w:rsidR="001A7F76" w:rsidRPr="001A7F76" w:rsidRDefault="0025179C" w:rsidP="001A7F76">
      <w:pPr>
        <w:pStyle w:val="a3"/>
        <w:spacing w:line="360" w:lineRule="auto"/>
        <w:rPr>
          <w:sz w:val="28"/>
          <w:szCs w:val="28"/>
        </w:rPr>
      </w:pPr>
      <w:r>
        <w:rPr>
          <w:sz w:val="28"/>
          <w:szCs w:val="28"/>
        </w:rPr>
        <w:tab/>
      </w:r>
      <w:r w:rsidR="001A7F76" w:rsidRPr="001A7F76">
        <w:rPr>
          <w:sz w:val="28"/>
          <w:szCs w:val="28"/>
        </w:rPr>
        <w:t>Восточный Урал прошел также три этапа. Первый - козловский - этап изучен по наиболее раннему поселению на Андреевском озере. Для этого этапа характерны крупные, немного суженные кверху сосуды с округло-коническим днищем. Орнамент покрывал всю поверхность, включая дно. Он наносился узкой палочкой, методом прочерчивания по сырой глине с периодическим напылением. Кремневый инвентарь сохранил мезолитический облик: большинство орудий делалось из ножевидных пластин, были распространены наконечники стрел кельтминарного типа с зубцом у острия.</w:t>
      </w:r>
    </w:p>
    <w:p w:rsidR="0025179C" w:rsidRDefault="0025179C" w:rsidP="001A7F76">
      <w:pPr>
        <w:pStyle w:val="a3"/>
        <w:spacing w:line="360" w:lineRule="auto"/>
        <w:rPr>
          <w:sz w:val="28"/>
          <w:szCs w:val="28"/>
        </w:rPr>
      </w:pPr>
      <w:r>
        <w:rPr>
          <w:sz w:val="28"/>
          <w:szCs w:val="28"/>
        </w:rPr>
        <w:tab/>
      </w:r>
      <w:r w:rsidR="001A7F76" w:rsidRPr="001A7F76">
        <w:rPr>
          <w:sz w:val="28"/>
          <w:szCs w:val="28"/>
        </w:rPr>
        <w:t xml:space="preserve">Второй этап - полуденский - датируется концом IV - началом III тысячелетий до н.э. К нему относятся поселения Стрелка, Полуденка I в бассейне р. Чусовой, Шайтанка I близ Екатеринбурга. Посуда сохраняла полуяйцевидную форму. Широко применялся орнамент в виде волнистых почерченных линий и поясов заштрихованных треугольников. Появились шлифовальные топоры-тесла с боковыми выступами для крепления и роговые мотыги с уступом. К этому времени относятся уникальные изделия из дерева, полозья нарт, ковши с головками птиц на ручках, идолы. Люди жили в жилищах-полуземлянках, основу конструкции которых составлял бревенчатый сруб. </w:t>
      </w:r>
    </w:p>
    <w:p w:rsidR="001A7F76" w:rsidRPr="001A7F76" w:rsidRDefault="0025179C" w:rsidP="001A7F76">
      <w:pPr>
        <w:pStyle w:val="a3"/>
        <w:spacing w:line="360" w:lineRule="auto"/>
        <w:rPr>
          <w:sz w:val="28"/>
          <w:szCs w:val="28"/>
        </w:rPr>
      </w:pPr>
      <w:r>
        <w:rPr>
          <w:sz w:val="28"/>
          <w:szCs w:val="28"/>
        </w:rPr>
        <w:tab/>
      </w:r>
      <w:r w:rsidR="001A7F76" w:rsidRPr="001A7F76">
        <w:rPr>
          <w:sz w:val="28"/>
          <w:szCs w:val="28"/>
        </w:rPr>
        <w:t xml:space="preserve">Третий этап назван сосновоостровским по поселению Сосновый Остров. Для этого этапа характерны гребенчатый орнамент с выпуклостями - так называемыми жемчужинами, образовавшимися от вдавлений с внутренней стороны сосуда, и скульптурные изображения из глины. Люди жили в больших, почти квадратных землянках площадью около 100 кв. м. </w:t>
      </w:r>
    </w:p>
    <w:p w:rsidR="001A7F76" w:rsidRPr="00821387" w:rsidRDefault="0025179C" w:rsidP="00821387">
      <w:pPr>
        <w:pStyle w:val="a3"/>
        <w:spacing w:line="360" w:lineRule="auto"/>
        <w:rPr>
          <w:sz w:val="28"/>
          <w:szCs w:val="28"/>
        </w:rPr>
      </w:pPr>
      <w:r>
        <w:rPr>
          <w:sz w:val="28"/>
          <w:szCs w:val="28"/>
        </w:rPr>
        <w:tab/>
      </w:r>
      <w:r w:rsidR="001A7F76" w:rsidRPr="001A7F76">
        <w:rPr>
          <w:sz w:val="28"/>
          <w:szCs w:val="28"/>
        </w:rPr>
        <w:t xml:space="preserve">Урал с примыкающими к нему с востока и запада просторами в неолите был </w:t>
      </w:r>
      <w:r w:rsidR="001A7F76" w:rsidRPr="00821387">
        <w:rPr>
          <w:sz w:val="28"/>
          <w:szCs w:val="28"/>
        </w:rPr>
        <w:t>территорией формирования угро-финской этнической общности - древнейшей основы финно-угорских народов.</w:t>
      </w:r>
    </w:p>
    <w:p w:rsidR="00821387" w:rsidRDefault="00821387" w:rsidP="00821387">
      <w:pPr>
        <w:spacing w:before="100" w:beforeAutospacing="1" w:after="100" w:afterAutospacing="1" w:line="360" w:lineRule="auto"/>
        <w:rPr>
          <w:rFonts w:ascii="Times New Roman" w:hAnsi="Times New Roman"/>
          <w:sz w:val="28"/>
          <w:szCs w:val="28"/>
        </w:rPr>
      </w:pPr>
      <w:r w:rsidRPr="00821387">
        <w:rPr>
          <w:rFonts w:ascii="Times New Roman" w:hAnsi="Times New Roman"/>
          <w:sz w:val="28"/>
          <w:szCs w:val="28"/>
        </w:rPr>
        <w:t>Неолит отличается от предшествующей эпохи более высокой ступенью</w:t>
      </w:r>
      <w:r w:rsidRPr="00821387">
        <w:rPr>
          <w:rFonts w:ascii="Times New Roman" w:hAnsi="Times New Roman"/>
          <w:sz w:val="28"/>
          <w:szCs w:val="28"/>
        </w:rPr>
        <w:br/>
        <w:t>в развитии производительных сил: применяются все основные приемы</w:t>
      </w:r>
      <w:r w:rsidRPr="00821387">
        <w:rPr>
          <w:rFonts w:ascii="Times New Roman" w:hAnsi="Times New Roman"/>
          <w:sz w:val="28"/>
          <w:szCs w:val="28"/>
        </w:rPr>
        <w:br/>
        <w:t>обработки камня, осваиваются новые способы строительства жилья, были</w:t>
      </w:r>
      <w:r w:rsidRPr="00821387">
        <w:rPr>
          <w:rFonts w:ascii="Times New Roman" w:hAnsi="Times New Roman"/>
          <w:sz w:val="28"/>
          <w:szCs w:val="28"/>
        </w:rPr>
        <w:br/>
        <w:t>изобретены глиняная посуда, ткачество.</w:t>
      </w:r>
      <w:r w:rsidRPr="00821387">
        <w:rPr>
          <w:rFonts w:ascii="Times New Roman" w:hAnsi="Times New Roman"/>
          <w:sz w:val="28"/>
          <w:szCs w:val="28"/>
        </w:rPr>
        <w:br/>
      </w:r>
      <w:r w:rsidR="0025179C">
        <w:rPr>
          <w:rFonts w:ascii="Times New Roman" w:hAnsi="Times New Roman"/>
          <w:sz w:val="28"/>
          <w:szCs w:val="28"/>
        </w:rPr>
        <w:tab/>
      </w:r>
      <w:r w:rsidRPr="00821387">
        <w:rPr>
          <w:rFonts w:ascii="Times New Roman" w:hAnsi="Times New Roman"/>
          <w:sz w:val="28"/>
          <w:szCs w:val="28"/>
        </w:rPr>
        <w:t>Население Урала максимально использовало богатые природные</w:t>
      </w:r>
      <w:r w:rsidRPr="00821387">
        <w:rPr>
          <w:rFonts w:ascii="Times New Roman" w:hAnsi="Times New Roman"/>
          <w:sz w:val="28"/>
          <w:szCs w:val="28"/>
        </w:rPr>
        <w:br/>
        <w:t>ресурсы, особенно разнообразные породы камня. Наряду с кремнем и</w:t>
      </w:r>
      <w:r w:rsidRPr="00821387">
        <w:rPr>
          <w:rFonts w:ascii="Times New Roman" w:hAnsi="Times New Roman"/>
          <w:sz w:val="28"/>
          <w:szCs w:val="28"/>
        </w:rPr>
        <w:br/>
        <w:t>яшмой употреблялись кварц, кварцит, гранит; слоистые породы — туфопор-</w:t>
      </w:r>
      <w:r w:rsidRPr="00821387">
        <w:rPr>
          <w:rFonts w:ascii="Times New Roman" w:hAnsi="Times New Roman"/>
          <w:sz w:val="28"/>
          <w:szCs w:val="28"/>
        </w:rPr>
        <w:br/>
        <w:t>фирит, сланец, тальк, а также поделочные камни — халцедон, горный</w:t>
      </w:r>
      <w:r w:rsidRPr="00821387">
        <w:rPr>
          <w:rFonts w:ascii="Times New Roman" w:hAnsi="Times New Roman"/>
          <w:sz w:val="28"/>
          <w:szCs w:val="28"/>
        </w:rPr>
        <w:br/>
        <w:t>хрусталь и др. Сырье добывали в основном на поверхности. Появляются</w:t>
      </w:r>
      <w:r w:rsidRPr="00821387">
        <w:rPr>
          <w:rFonts w:ascii="Times New Roman" w:hAnsi="Times New Roman"/>
          <w:sz w:val="28"/>
          <w:szCs w:val="28"/>
        </w:rPr>
        <w:br/>
        <w:t>мастерские, носящие характер сезонных стоянок, основной задачей их</w:t>
      </w:r>
      <w:r w:rsidRPr="00821387">
        <w:rPr>
          <w:rFonts w:ascii="Times New Roman" w:hAnsi="Times New Roman"/>
          <w:sz w:val="28"/>
          <w:szCs w:val="28"/>
        </w:rPr>
        <w:br/>
        <w:t>обитателей являлись добыча сырья и изготовление орудий. На Южном</w:t>
      </w:r>
      <w:r w:rsidRPr="00821387">
        <w:rPr>
          <w:rFonts w:ascii="Times New Roman" w:hAnsi="Times New Roman"/>
          <w:sz w:val="28"/>
          <w:szCs w:val="28"/>
        </w:rPr>
        <w:br/>
        <w:t>Урале исследована Усть-Юрюзанская кремнеобрабатывающая</w:t>
      </w:r>
      <w:r w:rsidRPr="00821387">
        <w:rPr>
          <w:rFonts w:ascii="Times New Roman" w:hAnsi="Times New Roman"/>
          <w:sz w:val="28"/>
          <w:szCs w:val="28"/>
        </w:rPr>
        <w:br/>
        <w:t>неолитическая мастерская, давшая обширный материал для всесторонней</w:t>
      </w:r>
      <w:r w:rsidRPr="00821387">
        <w:rPr>
          <w:rFonts w:ascii="Times New Roman" w:hAnsi="Times New Roman"/>
          <w:sz w:val="28"/>
          <w:szCs w:val="28"/>
        </w:rPr>
        <w:br/>
        <w:t>ха</w:t>
      </w:r>
      <w:r w:rsidR="00DD6D6B">
        <w:rPr>
          <w:rFonts w:ascii="Times New Roman" w:hAnsi="Times New Roman"/>
          <w:sz w:val="28"/>
          <w:szCs w:val="28"/>
        </w:rPr>
        <w:t xml:space="preserve">рактеристики каменной индустрии. </w:t>
      </w:r>
      <w:r w:rsidRPr="00821387">
        <w:rPr>
          <w:rFonts w:ascii="Times New Roman" w:hAnsi="Times New Roman"/>
          <w:sz w:val="28"/>
          <w:szCs w:val="28"/>
        </w:rPr>
        <w:t>Там же известны и</w:t>
      </w:r>
      <w:r w:rsidRPr="00821387">
        <w:rPr>
          <w:rFonts w:ascii="Times New Roman" w:hAnsi="Times New Roman"/>
          <w:sz w:val="28"/>
          <w:szCs w:val="28"/>
        </w:rPr>
        <w:br/>
        <w:t>другие кремнеобрабатывающие мастерские: Учалинское, Карагайлы I, Син-</w:t>
      </w:r>
      <w:r w:rsidRPr="00821387">
        <w:rPr>
          <w:rFonts w:ascii="Times New Roman" w:hAnsi="Times New Roman"/>
          <w:sz w:val="28"/>
          <w:szCs w:val="28"/>
        </w:rPr>
        <w:br/>
        <w:t>таштинские, расположенные у выходов сырья. Как правило, на них</w:t>
      </w:r>
      <w:r w:rsidRPr="00821387">
        <w:rPr>
          <w:rFonts w:ascii="Times New Roman" w:hAnsi="Times New Roman"/>
          <w:sz w:val="28"/>
          <w:szCs w:val="28"/>
        </w:rPr>
        <w:br/>
        <w:t>изготовлялись полуфабрикаты, которые затем доставлялись в различные</w:t>
      </w:r>
      <w:r w:rsidRPr="00821387">
        <w:rPr>
          <w:rFonts w:ascii="Times New Roman" w:hAnsi="Times New Roman"/>
          <w:sz w:val="28"/>
          <w:szCs w:val="28"/>
        </w:rPr>
        <w:br/>
        <w:t>районы Урала.</w:t>
      </w:r>
      <w:r w:rsidRPr="00821387">
        <w:rPr>
          <w:rFonts w:ascii="Times New Roman" w:hAnsi="Times New Roman"/>
          <w:sz w:val="28"/>
          <w:szCs w:val="28"/>
        </w:rPr>
        <w:br/>
      </w:r>
      <w:r>
        <w:rPr>
          <w:rFonts w:ascii="Times New Roman" w:hAnsi="Times New Roman"/>
          <w:sz w:val="28"/>
          <w:szCs w:val="28"/>
        </w:rPr>
        <w:tab/>
      </w:r>
      <w:r w:rsidRPr="00821387">
        <w:rPr>
          <w:rFonts w:ascii="Times New Roman" w:hAnsi="Times New Roman"/>
          <w:sz w:val="28"/>
          <w:szCs w:val="28"/>
        </w:rPr>
        <w:t>Наличие сырья у одних племен и отсутствие его у других являлись</w:t>
      </w:r>
      <w:r w:rsidRPr="00821387">
        <w:rPr>
          <w:rFonts w:ascii="Times New Roman" w:hAnsi="Times New Roman"/>
          <w:sz w:val="28"/>
          <w:szCs w:val="28"/>
        </w:rPr>
        <w:br/>
        <w:t>реальной предпосылкой развития обмена, повлекшего за собой</w:t>
      </w:r>
      <w:r w:rsidRPr="00821387">
        <w:rPr>
          <w:rFonts w:ascii="Times New Roman" w:hAnsi="Times New Roman"/>
          <w:sz w:val="28"/>
          <w:szCs w:val="28"/>
        </w:rPr>
        <w:br/>
        <w:t xml:space="preserve">расширение производства, разделение труда, его специализацию. </w:t>
      </w:r>
      <w:r>
        <w:rPr>
          <w:rFonts w:ascii="Times New Roman" w:hAnsi="Times New Roman"/>
          <w:sz w:val="28"/>
          <w:szCs w:val="28"/>
        </w:rPr>
        <w:t>Камнеобрабаты</w:t>
      </w:r>
      <w:r w:rsidRPr="00821387">
        <w:rPr>
          <w:rFonts w:ascii="Times New Roman" w:hAnsi="Times New Roman"/>
          <w:sz w:val="28"/>
          <w:szCs w:val="28"/>
        </w:rPr>
        <w:t xml:space="preserve">вающие </w:t>
      </w:r>
      <w:r>
        <w:rPr>
          <w:rFonts w:ascii="Times New Roman" w:hAnsi="Times New Roman"/>
          <w:sz w:val="28"/>
          <w:szCs w:val="28"/>
        </w:rPr>
        <w:t xml:space="preserve"> </w:t>
      </w:r>
      <w:r w:rsidRPr="00821387">
        <w:rPr>
          <w:rFonts w:ascii="Times New Roman" w:hAnsi="Times New Roman"/>
          <w:sz w:val="28"/>
          <w:szCs w:val="28"/>
        </w:rPr>
        <w:t>мастерские — свидетельств</w:t>
      </w:r>
      <w:r>
        <w:rPr>
          <w:rFonts w:ascii="Times New Roman" w:hAnsi="Times New Roman"/>
          <w:sz w:val="28"/>
          <w:szCs w:val="28"/>
        </w:rPr>
        <w:t xml:space="preserve">о выделения специальной отрасли </w:t>
      </w:r>
      <w:r w:rsidRPr="00821387">
        <w:rPr>
          <w:rFonts w:ascii="Times New Roman" w:hAnsi="Times New Roman"/>
          <w:sz w:val="28"/>
          <w:szCs w:val="28"/>
        </w:rPr>
        <w:t>хозяйства — добычи и обработки камня.</w:t>
      </w:r>
      <w:r w:rsidRPr="00821387">
        <w:rPr>
          <w:rFonts w:ascii="Times New Roman" w:hAnsi="Times New Roman"/>
          <w:sz w:val="28"/>
          <w:szCs w:val="28"/>
        </w:rPr>
        <w:br/>
        <w:t>В технике обработки камня преобладала пластинчатая индустрия,</w:t>
      </w:r>
      <w:r w:rsidRPr="00821387">
        <w:rPr>
          <w:rFonts w:ascii="Times New Roman" w:hAnsi="Times New Roman"/>
          <w:sz w:val="28"/>
          <w:szCs w:val="28"/>
        </w:rPr>
        <w:br/>
        <w:t>в некоторых районах она сочеталась с изготовлением орудий из отщепов</w:t>
      </w:r>
      <w:r w:rsidRPr="00821387">
        <w:rPr>
          <w:rFonts w:ascii="Times New Roman" w:hAnsi="Times New Roman"/>
          <w:sz w:val="28"/>
          <w:szCs w:val="28"/>
        </w:rPr>
        <w:br/>
        <w:t>(Северное и Среднее Зауралье). Наиболее характерным приемом</w:t>
      </w:r>
      <w:r w:rsidRPr="00821387">
        <w:rPr>
          <w:rFonts w:ascii="Times New Roman" w:hAnsi="Times New Roman"/>
          <w:sz w:val="28"/>
          <w:szCs w:val="28"/>
        </w:rPr>
        <w:br/>
        <w:t>вторичной обработки являлась отжимная ретушь, достигшая к тому времени</w:t>
      </w:r>
      <w:r w:rsidRPr="00821387">
        <w:rPr>
          <w:rFonts w:ascii="Times New Roman" w:hAnsi="Times New Roman"/>
          <w:sz w:val="28"/>
          <w:szCs w:val="28"/>
        </w:rPr>
        <w:br/>
        <w:t>большого совершенства. Широко распространяются новые приемы</w:t>
      </w:r>
      <w:r w:rsidRPr="00821387">
        <w:rPr>
          <w:rFonts w:ascii="Times New Roman" w:hAnsi="Times New Roman"/>
          <w:sz w:val="28"/>
          <w:szCs w:val="28"/>
        </w:rPr>
        <w:br/>
        <w:t xml:space="preserve">обработки камня: шлифование, пиление, сверление. </w:t>
      </w:r>
    </w:p>
    <w:p w:rsidR="00821387" w:rsidRPr="00821387" w:rsidRDefault="0025179C" w:rsidP="00821387">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ab/>
      </w:r>
      <w:r w:rsidR="00821387">
        <w:rPr>
          <w:rFonts w:ascii="Times New Roman" w:hAnsi="Times New Roman"/>
          <w:sz w:val="28"/>
          <w:szCs w:val="28"/>
        </w:rPr>
        <w:t xml:space="preserve">Увеличивается </w:t>
      </w:r>
      <w:r w:rsidR="00821387" w:rsidRPr="00821387">
        <w:rPr>
          <w:rFonts w:ascii="Times New Roman" w:hAnsi="Times New Roman"/>
          <w:sz w:val="28"/>
          <w:szCs w:val="28"/>
        </w:rPr>
        <w:t>ассортимент каменных орудий, особенно охот</w:t>
      </w:r>
      <w:r w:rsidR="00821387">
        <w:rPr>
          <w:rFonts w:ascii="Times New Roman" w:hAnsi="Times New Roman"/>
          <w:sz w:val="28"/>
          <w:szCs w:val="28"/>
        </w:rPr>
        <w:t xml:space="preserve">ничьих. Появляются новые орудия </w:t>
      </w:r>
      <w:r w:rsidR="00821387" w:rsidRPr="00821387">
        <w:rPr>
          <w:rFonts w:ascii="Times New Roman" w:hAnsi="Times New Roman"/>
          <w:sz w:val="28"/>
          <w:szCs w:val="28"/>
        </w:rPr>
        <w:t>для работы по дереву: топоры, тесла, долота, стамески.</w:t>
      </w:r>
      <w:r w:rsidR="00821387">
        <w:rPr>
          <w:rFonts w:ascii="Times New Roman" w:hAnsi="Times New Roman"/>
          <w:sz w:val="28"/>
          <w:szCs w:val="28"/>
        </w:rPr>
        <w:t xml:space="preserve"> Неолитический </w:t>
      </w:r>
      <w:r w:rsidR="00821387" w:rsidRPr="00821387">
        <w:rPr>
          <w:rFonts w:ascii="Times New Roman" w:hAnsi="Times New Roman"/>
          <w:sz w:val="28"/>
          <w:szCs w:val="28"/>
        </w:rPr>
        <w:t>топор во многом облегчил обработку ств</w:t>
      </w:r>
      <w:r w:rsidR="00821387">
        <w:rPr>
          <w:rFonts w:ascii="Times New Roman" w:hAnsi="Times New Roman"/>
          <w:sz w:val="28"/>
          <w:szCs w:val="28"/>
        </w:rPr>
        <w:t xml:space="preserve">олов деревьев для строительства </w:t>
      </w:r>
      <w:r w:rsidR="00821387" w:rsidRPr="00821387">
        <w:rPr>
          <w:rFonts w:ascii="Times New Roman" w:hAnsi="Times New Roman"/>
          <w:sz w:val="28"/>
          <w:szCs w:val="28"/>
        </w:rPr>
        <w:t>жилищ, различных средств передви</w:t>
      </w:r>
      <w:r w:rsidR="00821387">
        <w:rPr>
          <w:rFonts w:ascii="Times New Roman" w:hAnsi="Times New Roman"/>
          <w:sz w:val="28"/>
          <w:szCs w:val="28"/>
        </w:rPr>
        <w:t xml:space="preserve">жения: лодок, саней, лыж, нарт, </w:t>
      </w:r>
      <w:r w:rsidR="00821387" w:rsidRPr="00821387">
        <w:rPr>
          <w:rFonts w:ascii="Times New Roman" w:hAnsi="Times New Roman"/>
          <w:sz w:val="28"/>
          <w:szCs w:val="28"/>
        </w:rPr>
        <w:t xml:space="preserve">остатки которых найдены на торфяниковых </w:t>
      </w:r>
      <w:r w:rsidR="00821387">
        <w:rPr>
          <w:rFonts w:ascii="Times New Roman" w:hAnsi="Times New Roman"/>
          <w:sz w:val="28"/>
          <w:szCs w:val="28"/>
        </w:rPr>
        <w:t xml:space="preserve"> </w:t>
      </w:r>
      <w:r w:rsidR="00821387" w:rsidRPr="00821387">
        <w:rPr>
          <w:rFonts w:ascii="Times New Roman" w:hAnsi="Times New Roman"/>
          <w:sz w:val="28"/>
          <w:szCs w:val="28"/>
        </w:rPr>
        <w:t>поселениях Среднего Зауралья.</w:t>
      </w:r>
      <w:r w:rsidR="00821387" w:rsidRPr="00821387">
        <w:rPr>
          <w:rFonts w:ascii="Times New Roman" w:hAnsi="Times New Roman"/>
          <w:sz w:val="28"/>
          <w:szCs w:val="28"/>
        </w:rPr>
        <w:br/>
      </w:r>
      <w:r w:rsidR="00821387">
        <w:rPr>
          <w:rFonts w:ascii="Times New Roman" w:hAnsi="Times New Roman"/>
          <w:sz w:val="28"/>
          <w:szCs w:val="28"/>
        </w:rPr>
        <w:tab/>
      </w:r>
      <w:r w:rsidR="00821387" w:rsidRPr="00821387">
        <w:rPr>
          <w:rFonts w:ascii="Times New Roman" w:hAnsi="Times New Roman"/>
          <w:sz w:val="28"/>
          <w:szCs w:val="28"/>
        </w:rPr>
        <w:t>Из дерева же изготовлялись многие предметы быта.</w:t>
      </w:r>
      <w:r w:rsidR="00821387" w:rsidRPr="00821387">
        <w:rPr>
          <w:rFonts w:ascii="Times New Roman" w:hAnsi="Times New Roman"/>
          <w:sz w:val="28"/>
          <w:szCs w:val="28"/>
        </w:rPr>
        <w:br/>
        <w:t>Совершенствуется строительство жилищ, имевшее особенное значение</w:t>
      </w:r>
      <w:r w:rsidR="00821387" w:rsidRPr="00821387">
        <w:rPr>
          <w:rFonts w:ascii="Times New Roman" w:hAnsi="Times New Roman"/>
          <w:sz w:val="28"/>
          <w:szCs w:val="28"/>
        </w:rPr>
        <w:br/>
        <w:t>в суровых климатических условиях Северного и Среднего Урала. Люди</w:t>
      </w:r>
      <w:r w:rsidR="00821387" w:rsidRPr="00821387">
        <w:rPr>
          <w:rFonts w:ascii="Times New Roman" w:hAnsi="Times New Roman"/>
          <w:sz w:val="28"/>
          <w:szCs w:val="28"/>
        </w:rPr>
        <w:br/>
        <w:t>создали себе искусственную среду не только для укрытия, но и как</w:t>
      </w:r>
      <w:r w:rsidR="00821387" w:rsidRPr="00821387">
        <w:rPr>
          <w:rFonts w:ascii="Times New Roman" w:hAnsi="Times New Roman"/>
          <w:sz w:val="28"/>
          <w:szCs w:val="28"/>
        </w:rPr>
        <w:br/>
        <w:t>место для определенных видов производственной деятельности. Основным</w:t>
      </w:r>
      <w:r w:rsidR="00821387" w:rsidRPr="00821387">
        <w:rPr>
          <w:rFonts w:ascii="Times New Roman" w:hAnsi="Times New Roman"/>
          <w:sz w:val="28"/>
          <w:szCs w:val="28"/>
        </w:rPr>
        <w:br/>
        <w:t>типом жилища неолитической эпохи на Урале становится полуземлянка.</w:t>
      </w:r>
      <w:r w:rsidR="00821387" w:rsidRPr="00821387">
        <w:rPr>
          <w:rFonts w:ascii="Times New Roman" w:hAnsi="Times New Roman"/>
          <w:sz w:val="28"/>
          <w:szCs w:val="28"/>
        </w:rPr>
        <w:br/>
        <w:t>Наряду с одиночными большими жилищами появляются поселения,</w:t>
      </w:r>
      <w:r w:rsidR="00821387" w:rsidRPr="00821387">
        <w:rPr>
          <w:rFonts w:ascii="Times New Roman" w:hAnsi="Times New Roman"/>
          <w:sz w:val="28"/>
          <w:szCs w:val="28"/>
        </w:rPr>
        <w:br/>
        <w:t>состоящие из нескольких жилищ. Все они располагались по берегам рек и</w:t>
      </w:r>
      <w:r w:rsidR="00821387" w:rsidRPr="00821387">
        <w:rPr>
          <w:rFonts w:ascii="Times New Roman" w:hAnsi="Times New Roman"/>
          <w:sz w:val="28"/>
          <w:szCs w:val="28"/>
        </w:rPr>
        <w:br/>
        <w:t>озер.</w:t>
      </w:r>
      <w:r w:rsidR="00821387" w:rsidRPr="00821387">
        <w:rPr>
          <w:rFonts w:ascii="Times New Roman" w:hAnsi="Times New Roman"/>
          <w:sz w:val="28"/>
          <w:szCs w:val="28"/>
        </w:rPr>
        <w:br/>
      </w:r>
      <w:r w:rsidR="00821387">
        <w:rPr>
          <w:rFonts w:ascii="Times New Roman" w:hAnsi="Times New Roman"/>
          <w:sz w:val="28"/>
          <w:szCs w:val="28"/>
        </w:rPr>
        <w:tab/>
      </w:r>
      <w:r w:rsidR="00821387" w:rsidRPr="00821387">
        <w:rPr>
          <w:rFonts w:ascii="Times New Roman" w:hAnsi="Times New Roman"/>
          <w:sz w:val="28"/>
          <w:szCs w:val="28"/>
        </w:rPr>
        <w:t>Одним из наиболее значительных нововведений того времени является</w:t>
      </w:r>
      <w:r w:rsidR="00821387" w:rsidRPr="00821387">
        <w:rPr>
          <w:rFonts w:ascii="Times New Roman" w:hAnsi="Times New Roman"/>
          <w:sz w:val="28"/>
          <w:szCs w:val="28"/>
        </w:rPr>
        <w:br/>
        <w:t>глиняная посуда, позволившая улучшить способы приготовления пищи и</w:t>
      </w:r>
      <w:r w:rsidR="00821387" w:rsidRPr="00821387">
        <w:rPr>
          <w:rFonts w:ascii="Times New Roman" w:hAnsi="Times New Roman"/>
          <w:sz w:val="28"/>
          <w:szCs w:val="28"/>
        </w:rPr>
        <w:br/>
        <w:t xml:space="preserve">расширить ассортимент пищевых продуктов. </w:t>
      </w:r>
    </w:p>
    <w:p w:rsidR="00821387" w:rsidRPr="00821387" w:rsidRDefault="00821387" w:rsidP="00821387">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ab/>
      </w:r>
      <w:r w:rsidRPr="00821387">
        <w:rPr>
          <w:rFonts w:ascii="Times New Roman" w:hAnsi="Times New Roman"/>
          <w:sz w:val="28"/>
          <w:szCs w:val="28"/>
        </w:rPr>
        <w:t>На побережье Ледовитого океана основным занятием становится</w:t>
      </w:r>
      <w:r w:rsidRPr="00821387">
        <w:rPr>
          <w:rFonts w:ascii="Times New Roman" w:hAnsi="Times New Roman"/>
          <w:sz w:val="28"/>
          <w:szCs w:val="28"/>
        </w:rPr>
        <w:br/>
        <w:t>морская охота. Население Северного Урала занималось охотой на лося и</w:t>
      </w:r>
      <w:r w:rsidRPr="00821387">
        <w:rPr>
          <w:rFonts w:ascii="Times New Roman" w:hAnsi="Times New Roman"/>
          <w:sz w:val="28"/>
          <w:szCs w:val="28"/>
        </w:rPr>
        <w:br/>
        <w:t>оленя и вело подвижный образ жизни.</w:t>
      </w:r>
      <w:r w:rsidRPr="00821387">
        <w:rPr>
          <w:rFonts w:ascii="Times New Roman" w:hAnsi="Times New Roman"/>
          <w:sz w:val="28"/>
          <w:szCs w:val="28"/>
        </w:rPr>
        <w:br/>
      </w:r>
      <w:r>
        <w:rPr>
          <w:rFonts w:ascii="Times New Roman" w:hAnsi="Times New Roman"/>
          <w:sz w:val="28"/>
          <w:szCs w:val="28"/>
        </w:rPr>
        <w:tab/>
      </w:r>
      <w:r w:rsidRPr="00821387">
        <w:rPr>
          <w:rFonts w:ascii="Times New Roman" w:hAnsi="Times New Roman"/>
          <w:sz w:val="28"/>
          <w:szCs w:val="28"/>
        </w:rPr>
        <w:t>Хозяйство неолитических племен Среднего Урала как Приуралья, так</w:t>
      </w:r>
      <w:r w:rsidRPr="00821387">
        <w:rPr>
          <w:rFonts w:ascii="Times New Roman" w:hAnsi="Times New Roman"/>
          <w:sz w:val="28"/>
          <w:szCs w:val="28"/>
        </w:rPr>
        <w:br/>
        <w:t>и Зауралья было комплексным. Этот тип экономики предполагал</w:t>
      </w:r>
      <w:r w:rsidRPr="00821387">
        <w:rPr>
          <w:rFonts w:ascii="Times New Roman" w:hAnsi="Times New Roman"/>
          <w:sz w:val="28"/>
          <w:szCs w:val="28"/>
        </w:rPr>
        <w:br/>
        <w:t>полуоседлый образ жизни на ограниченной территории с сезонным ритмом</w:t>
      </w:r>
      <w:r w:rsidRPr="00821387">
        <w:rPr>
          <w:rFonts w:ascii="Times New Roman" w:hAnsi="Times New Roman"/>
          <w:sz w:val="28"/>
          <w:szCs w:val="28"/>
        </w:rPr>
        <w:br/>
        <w:t>ведения хозяйства, когда долговременное обитание в оседлых поселениях</w:t>
      </w:r>
      <w:r w:rsidRPr="00821387">
        <w:rPr>
          <w:rFonts w:ascii="Times New Roman" w:hAnsi="Times New Roman"/>
          <w:sz w:val="28"/>
          <w:szCs w:val="28"/>
        </w:rPr>
        <w:br/>
        <w:t>около мест рыбной ловли прерывалось периодическими откочевками для</w:t>
      </w:r>
      <w:r w:rsidRPr="00821387">
        <w:rPr>
          <w:rFonts w:ascii="Times New Roman" w:hAnsi="Times New Roman"/>
          <w:sz w:val="28"/>
          <w:szCs w:val="28"/>
        </w:rPr>
        <w:br/>
        <w:t>охоты на лесного зверя. Состав находок свидетельствует о значительной</w:t>
      </w:r>
      <w:r w:rsidRPr="00821387">
        <w:rPr>
          <w:rFonts w:ascii="Times New Roman" w:hAnsi="Times New Roman"/>
          <w:sz w:val="28"/>
          <w:szCs w:val="28"/>
        </w:rPr>
        <w:br/>
        <w:t>роли охоты. Основным промысловым животным был лось, костные</w:t>
      </w:r>
      <w:r w:rsidRPr="00821387">
        <w:rPr>
          <w:rFonts w:ascii="Times New Roman" w:hAnsi="Times New Roman"/>
          <w:sz w:val="28"/>
          <w:szCs w:val="28"/>
        </w:rPr>
        <w:br/>
        <w:t>остатки которого найдены при раскопках неолитических поселений. На</w:t>
      </w:r>
      <w:r w:rsidRPr="00821387">
        <w:rPr>
          <w:rFonts w:ascii="Times New Roman" w:hAnsi="Times New Roman"/>
          <w:sz w:val="28"/>
          <w:szCs w:val="28"/>
        </w:rPr>
        <w:br/>
        <w:t>стоянке Стрелка у Нижнего Тагила найден почти целый скелет лося, рога</w:t>
      </w:r>
      <w:r w:rsidRPr="00821387">
        <w:rPr>
          <w:rFonts w:ascii="Times New Roman" w:hAnsi="Times New Roman"/>
          <w:sz w:val="28"/>
          <w:szCs w:val="28"/>
        </w:rPr>
        <w:br/>
        <w:t>которого, вероятно, были использованы как материал для орудий. Исключительное значение лося в жизни уральцев нашло свое</w:t>
      </w:r>
      <w:r w:rsidRPr="00821387">
        <w:rPr>
          <w:rFonts w:ascii="Times New Roman" w:hAnsi="Times New Roman"/>
          <w:sz w:val="28"/>
          <w:szCs w:val="28"/>
        </w:rPr>
        <w:br/>
        <w:t>отражение в искусстве. Скульптурные изо</w:t>
      </w:r>
      <w:r w:rsidR="00EA736F">
        <w:rPr>
          <w:rFonts w:ascii="Times New Roman" w:hAnsi="Times New Roman"/>
          <w:sz w:val="28"/>
          <w:szCs w:val="28"/>
        </w:rPr>
        <w:t>бражения головы лося известны</w:t>
      </w:r>
      <w:r w:rsidR="00EA736F">
        <w:rPr>
          <w:rFonts w:ascii="Times New Roman" w:hAnsi="Times New Roman"/>
          <w:sz w:val="28"/>
          <w:szCs w:val="28"/>
        </w:rPr>
        <w:br/>
        <w:t>со</w:t>
      </w:r>
      <w:r w:rsidRPr="00821387">
        <w:rPr>
          <w:rFonts w:ascii="Times New Roman" w:hAnsi="Times New Roman"/>
          <w:sz w:val="28"/>
          <w:szCs w:val="28"/>
        </w:rPr>
        <w:t xml:space="preserve"> стоянок Евстюниха, Калмацкий Брод, Аннин Остров, из Шигирского</w:t>
      </w:r>
      <w:r w:rsidRPr="00821387">
        <w:rPr>
          <w:rFonts w:ascii="Times New Roman" w:hAnsi="Times New Roman"/>
          <w:sz w:val="28"/>
          <w:szCs w:val="28"/>
        </w:rPr>
        <w:br/>
        <w:t>торфяника. Среди наскальных рисунков Урала, многие из которых</w:t>
      </w:r>
      <w:r w:rsidRPr="00821387">
        <w:rPr>
          <w:rFonts w:ascii="Times New Roman" w:hAnsi="Times New Roman"/>
          <w:sz w:val="28"/>
          <w:szCs w:val="28"/>
        </w:rPr>
        <w:br/>
        <w:t>отнесены к неолиту, господствует изображение лося</w:t>
      </w:r>
      <w:r w:rsidR="00DD6D6B">
        <w:rPr>
          <w:rFonts w:ascii="Times New Roman" w:hAnsi="Times New Roman"/>
          <w:sz w:val="28"/>
          <w:szCs w:val="28"/>
        </w:rPr>
        <w:t>.</w:t>
      </w:r>
      <w:r w:rsidRPr="00821387">
        <w:rPr>
          <w:rFonts w:ascii="Times New Roman" w:hAnsi="Times New Roman"/>
          <w:sz w:val="28"/>
          <w:szCs w:val="28"/>
        </w:rPr>
        <w:br/>
        <w:t>Около наскальных изображений жители тайги устраивали</w:t>
      </w:r>
      <w:r w:rsidRPr="00821387">
        <w:rPr>
          <w:rFonts w:ascii="Times New Roman" w:hAnsi="Times New Roman"/>
          <w:sz w:val="28"/>
          <w:szCs w:val="28"/>
        </w:rPr>
        <w:br/>
        <w:t>ежегодные праздники с целью возрождения зверей и умножения добычи.</w:t>
      </w:r>
      <w:r w:rsidRPr="00821387">
        <w:rPr>
          <w:rFonts w:ascii="Times New Roman" w:hAnsi="Times New Roman"/>
          <w:sz w:val="28"/>
          <w:szCs w:val="28"/>
        </w:rPr>
        <w:br/>
        <w:t>Другим важнейшим промысловым животным, по-видимому, был</w:t>
      </w:r>
      <w:r w:rsidRPr="00821387">
        <w:rPr>
          <w:rFonts w:ascii="Times New Roman" w:hAnsi="Times New Roman"/>
          <w:sz w:val="28"/>
          <w:szCs w:val="28"/>
        </w:rPr>
        <w:br/>
        <w:t>медведь, схематические изображения которого известны в наскальных</w:t>
      </w:r>
      <w:r w:rsidRPr="00821387">
        <w:rPr>
          <w:rFonts w:ascii="Times New Roman" w:hAnsi="Times New Roman"/>
          <w:sz w:val="28"/>
          <w:szCs w:val="28"/>
        </w:rPr>
        <w:br/>
        <w:t>рисунках, скульптурно выполненная медвежья голова часто украшала края</w:t>
      </w:r>
      <w:r w:rsidRPr="00821387">
        <w:rPr>
          <w:rFonts w:ascii="Times New Roman" w:hAnsi="Times New Roman"/>
          <w:sz w:val="28"/>
          <w:szCs w:val="28"/>
        </w:rPr>
        <w:br/>
        <w:t>сосудов. Охотились также на оленя, дикую козу, бобра, белку, различных</w:t>
      </w:r>
      <w:r w:rsidRPr="00821387">
        <w:rPr>
          <w:rFonts w:ascii="Times New Roman" w:hAnsi="Times New Roman"/>
          <w:sz w:val="28"/>
          <w:szCs w:val="28"/>
        </w:rPr>
        <w:br/>
        <w:t>птиц. Из оленьих костей сделаны многие неолитические орудия</w:t>
      </w:r>
      <w:r w:rsidRPr="00821387">
        <w:rPr>
          <w:rFonts w:ascii="Times New Roman" w:hAnsi="Times New Roman"/>
          <w:sz w:val="28"/>
          <w:szCs w:val="28"/>
        </w:rPr>
        <w:br/>
        <w:t xml:space="preserve">Шигирского торфяника. </w:t>
      </w:r>
    </w:p>
    <w:p w:rsidR="00821387" w:rsidRPr="00EA736F" w:rsidRDefault="00821387" w:rsidP="00EA736F">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ab/>
      </w:r>
      <w:r w:rsidRPr="00821387">
        <w:rPr>
          <w:rFonts w:ascii="Times New Roman" w:hAnsi="Times New Roman"/>
          <w:sz w:val="28"/>
          <w:szCs w:val="28"/>
        </w:rPr>
        <w:t>На Южном Урале наряду с рыболовством и охотой осваивается</w:t>
      </w:r>
      <w:r w:rsidRPr="00821387">
        <w:rPr>
          <w:rFonts w:ascii="Times New Roman" w:hAnsi="Times New Roman"/>
          <w:sz w:val="28"/>
          <w:szCs w:val="28"/>
        </w:rPr>
        <w:br/>
        <w:t>животноводство. Кости домашних животных (лошади, крупного и мелкого</w:t>
      </w:r>
      <w:r w:rsidRPr="00821387">
        <w:rPr>
          <w:rFonts w:ascii="Times New Roman" w:hAnsi="Times New Roman"/>
          <w:sz w:val="28"/>
          <w:szCs w:val="28"/>
        </w:rPr>
        <w:br/>
        <w:t>рогатого скота) обнаружены на ряде поселений. Известно,</w:t>
      </w:r>
      <w:r w:rsidRPr="00821387">
        <w:rPr>
          <w:rFonts w:ascii="Times New Roman" w:hAnsi="Times New Roman"/>
          <w:sz w:val="28"/>
          <w:szCs w:val="28"/>
        </w:rPr>
        <w:br/>
        <w:t>что крупный и мелкий рогатый скот проник на Урал уже в</w:t>
      </w:r>
      <w:r w:rsidRPr="00821387">
        <w:rPr>
          <w:rFonts w:ascii="Times New Roman" w:hAnsi="Times New Roman"/>
          <w:sz w:val="28"/>
          <w:szCs w:val="28"/>
        </w:rPr>
        <w:br/>
        <w:t>одомашненном виде, так как их предковые формы в диком состоянии</w:t>
      </w:r>
      <w:r w:rsidRPr="00821387">
        <w:rPr>
          <w:rFonts w:ascii="Times New Roman" w:hAnsi="Times New Roman"/>
          <w:sz w:val="28"/>
          <w:szCs w:val="28"/>
        </w:rPr>
        <w:br/>
        <w:t>отсутствовали на этой территории. Одомашнивание лошади, по-видимому,</w:t>
      </w:r>
      <w:r w:rsidRPr="00821387">
        <w:rPr>
          <w:rFonts w:ascii="Times New Roman" w:hAnsi="Times New Roman"/>
          <w:sz w:val="28"/>
          <w:szCs w:val="28"/>
        </w:rPr>
        <w:br/>
        <w:t>происходило в степной полосе Европы и, возможно, в Южном Приуралье.</w:t>
      </w:r>
      <w:r w:rsidRPr="00821387">
        <w:rPr>
          <w:rFonts w:ascii="Times New Roman" w:hAnsi="Times New Roman"/>
          <w:sz w:val="28"/>
          <w:szCs w:val="28"/>
        </w:rPr>
        <w:br/>
        <w:t>Таким образом, в эпоху неолита на большой части территории Урала</w:t>
      </w:r>
      <w:r w:rsidRPr="00821387">
        <w:rPr>
          <w:rFonts w:ascii="Times New Roman" w:hAnsi="Times New Roman"/>
          <w:sz w:val="28"/>
          <w:szCs w:val="28"/>
        </w:rPr>
        <w:br/>
        <w:t>охотничье-рыболовческий уклад остается ведущим, производящие формы</w:t>
      </w:r>
      <w:r w:rsidRPr="00821387">
        <w:rPr>
          <w:rFonts w:ascii="Times New Roman" w:hAnsi="Times New Roman"/>
          <w:sz w:val="28"/>
          <w:szCs w:val="28"/>
        </w:rPr>
        <w:br/>
        <w:t>экономики только зарождаются.</w:t>
      </w:r>
      <w:r w:rsidRPr="00821387">
        <w:rPr>
          <w:rFonts w:ascii="Times New Roman" w:hAnsi="Times New Roman"/>
          <w:sz w:val="28"/>
          <w:szCs w:val="28"/>
        </w:rPr>
        <w:br/>
      </w:r>
      <w:r>
        <w:rPr>
          <w:rFonts w:ascii="Times New Roman" w:hAnsi="Times New Roman"/>
          <w:sz w:val="28"/>
          <w:szCs w:val="28"/>
        </w:rPr>
        <w:tab/>
      </w:r>
      <w:r w:rsidRPr="00821387">
        <w:rPr>
          <w:rFonts w:ascii="Times New Roman" w:hAnsi="Times New Roman"/>
          <w:sz w:val="28"/>
          <w:szCs w:val="28"/>
        </w:rPr>
        <w:t>Одинаковый в основном тип хозяйства не исключал разнообразия</w:t>
      </w:r>
      <w:r w:rsidRPr="00821387">
        <w:rPr>
          <w:rFonts w:ascii="Times New Roman" w:hAnsi="Times New Roman"/>
          <w:sz w:val="28"/>
          <w:szCs w:val="28"/>
        </w:rPr>
        <w:br/>
        <w:t>форм материальной культуры. Различные исторические пути развития,</w:t>
      </w:r>
      <w:r w:rsidRPr="00821387">
        <w:rPr>
          <w:rFonts w:ascii="Times New Roman" w:hAnsi="Times New Roman"/>
          <w:sz w:val="28"/>
          <w:szCs w:val="28"/>
        </w:rPr>
        <w:br/>
        <w:t>разнообразные географические условия, определенная замкнутость</w:t>
      </w:r>
      <w:r w:rsidRPr="00821387">
        <w:rPr>
          <w:rFonts w:ascii="Times New Roman" w:hAnsi="Times New Roman"/>
          <w:sz w:val="28"/>
          <w:szCs w:val="28"/>
        </w:rPr>
        <w:br/>
        <w:t>неолитических племен привели к формированию нескольких неолитических</w:t>
      </w:r>
      <w:r w:rsidRPr="00821387">
        <w:rPr>
          <w:rFonts w:ascii="Times New Roman" w:hAnsi="Times New Roman"/>
          <w:sz w:val="28"/>
          <w:szCs w:val="28"/>
        </w:rPr>
        <w:br/>
        <w:t>культур: южноуральской, восточноуральской, камской. Различия</w:t>
      </w:r>
      <w:r w:rsidRPr="00821387">
        <w:rPr>
          <w:rFonts w:ascii="Times New Roman" w:hAnsi="Times New Roman"/>
          <w:sz w:val="28"/>
          <w:szCs w:val="28"/>
        </w:rPr>
        <w:br/>
        <w:t>особенно отчетливо проявляются в строительстве жилищ, технике</w:t>
      </w:r>
      <w:r w:rsidRPr="00821387">
        <w:rPr>
          <w:rFonts w:ascii="Times New Roman" w:hAnsi="Times New Roman"/>
          <w:sz w:val="28"/>
          <w:szCs w:val="28"/>
        </w:rPr>
        <w:br/>
        <w:t>орнаментации посуды, орнаменте, наборе каменных орудий, некоторых</w:t>
      </w:r>
      <w:r w:rsidRPr="00821387">
        <w:rPr>
          <w:rFonts w:ascii="Times New Roman" w:hAnsi="Times New Roman"/>
          <w:sz w:val="28"/>
          <w:szCs w:val="28"/>
        </w:rPr>
        <w:br/>
        <w:t>технологических особенностях их изготовления.</w:t>
      </w:r>
      <w:r w:rsidRPr="00821387">
        <w:rPr>
          <w:rFonts w:ascii="Times New Roman" w:hAnsi="Times New Roman"/>
          <w:sz w:val="28"/>
          <w:szCs w:val="28"/>
        </w:rPr>
        <w:br/>
        <w:t>Южноуральские неолитические памятники, как</w:t>
      </w:r>
      <w:r w:rsidRPr="00821387">
        <w:rPr>
          <w:rFonts w:ascii="Times New Roman" w:hAnsi="Times New Roman"/>
          <w:sz w:val="28"/>
          <w:szCs w:val="28"/>
        </w:rPr>
        <w:br/>
        <w:t>и в предшествующее время, расположены в пределах тех же районов:</w:t>
      </w:r>
      <w:r w:rsidRPr="00821387">
        <w:rPr>
          <w:rFonts w:ascii="Times New Roman" w:hAnsi="Times New Roman"/>
          <w:sz w:val="28"/>
          <w:szCs w:val="28"/>
        </w:rPr>
        <w:br/>
        <w:t>в Приуралье — по притокам рек, в башкирском Зауралье — по берегам</w:t>
      </w:r>
      <w:r w:rsidRPr="00821387">
        <w:rPr>
          <w:rFonts w:ascii="Times New Roman" w:hAnsi="Times New Roman"/>
          <w:sz w:val="28"/>
          <w:szCs w:val="28"/>
        </w:rPr>
        <w:br/>
      </w:r>
      <w:r w:rsidRPr="00EA736F">
        <w:rPr>
          <w:rFonts w:ascii="Times New Roman" w:hAnsi="Times New Roman"/>
          <w:sz w:val="28"/>
          <w:szCs w:val="28"/>
        </w:rPr>
        <w:t>проточных озер. Площадь стоянок и их число увеличились: так, на</w:t>
      </w:r>
      <w:r w:rsidRPr="00EA736F">
        <w:rPr>
          <w:rFonts w:ascii="Times New Roman" w:hAnsi="Times New Roman"/>
          <w:sz w:val="28"/>
          <w:szCs w:val="28"/>
        </w:rPr>
        <w:br/>
        <w:t>оз. Карабалыкты известны 22 неолитических памятника. Остатки жилищ</w:t>
      </w:r>
      <w:r w:rsidRPr="00EA736F">
        <w:rPr>
          <w:rFonts w:ascii="Times New Roman" w:hAnsi="Times New Roman"/>
          <w:sz w:val="28"/>
          <w:szCs w:val="28"/>
        </w:rPr>
        <w:br/>
        <w:t>обнаружены только на зауральских поселениях Мурат и</w:t>
      </w:r>
      <w:r w:rsidRPr="00EA736F">
        <w:rPr>
          <w:rFonts w:ascii="Times New Roman" w:hAnsi="Times New Roman"/>
          <w:sz w:val="28"/>
          <w:szCs w:val="28"/>
        </w:rPr>
        <w:br/>
        <w:t>Карабалыкты IX. При их сооружении использовались каменные плиты.</w:t>
      </w:r>
      <w:r w:rsidRPr="00EA736F">
        <w:rPr>
          <w:rFonts w:ascii="Times New Roman" w:hAnsi="Times New Roman"/>
          <w:sz w:val="28"/>
          <w:szCs w:val="28"/>
        </w:rPr>
        <w:br/>
      </w:r>
      <w:r w:rsidR="00EA736F" w:rsidRPr="00EA736F">
        <w:rPr>
          <w:rFonts w:ascii="Times New Roman" w:hAnsi="Times New Roman"/>
          <w:sz w:val="28"/>
          <w:szCs w:val="28"/>
        </w:rPr>
        <w:tab/>
      </w:r>
      <w:r w:rsidRPr="00EA736F">
        <w:rPr>
          <w:rFonts w:ascii="Times New Roman" w:hAnsi="Times New Roman"/>
          <w:sz w:val="28"/>
          <w:szCs w:val="28"/>
        </w:rPr>
        <w:t>Имеющиеся археологические и этнографические источники позволяют</w:t>
      </w:r>
      <w:r w:rsidRPr="00EA736F">
        <w:rPr>
          <w:rFonts w:ascii="Times New Roman" w:hAnsi="Times New Roman"/>
          <w:sz w:val="28"/>
          <w:szCs w:val="28"/>
        </w:rPr>
        <w:br/>
        <w:t>считать основной формой трудовой деятельности неолитического</w:t>
      </w:r>
      <w:r w:rsidRPr="00EA736F">
        <w:rPr>
          <w:rFonts w:ascii="Times New Roman" w:hAnsi="Times New Roman"/>
          <w:sz w:val="28"/>
          <w:szCs w:val="28"/>
        </w:rPr>
        <w:br/>
        <w:t xml:space="preserve">населения коллективный труд. Охота на копытных животных была сложным </w:t>
      </w:r>
      <w:r w:rsidRPr="00EA736F">
        <w:rPr>
          <w:rFonts w:ascii="Times New Roman" w:hAnsi="Times New Roman"/>
          <w:sz w:val="28"/>
          <w:szCs w:val="28"/>
        </w:rPr>
        <w:br/>
        <w:t>трудоемким делом. Надо было выкопать многие сотни ям, укрепить их</w:t>
      </w:r>
      <w:r w:rsidRPr="00EA736F">
        <w:rPr>
          <w:rFonts w:ascii="Times New Roman" w:hAnsi="Times New Roman"/>
          <w:sz w:val="28"/>
          <w:szCs w:val="28"/>
        </w:rPr>
        <w:br/>
        <w:t>стенки и в дальнейшем поддерживать от засыпания. Рыболовство</w:t>
      </w:r>
      <w:r w:rsidRPr="00EA736F">
        <w:rPr>
          <w:rFonts w:ascii="Times New Roman" w:hAnsi="Times New Roman"/>
          <w:sz w:val="28"/>
          <w:szCs w:val="28"/>
        </w:rPr>
        <w:br/>
        <w:t>требовало коллективных усилий для расчистки проток, установления запоров</w:t>
      </w:r>
      <w:r w:rsidRPr="00EA736F">
        <w:rPr>
          <w:rFonts w:ascii="Times New Roman" w:hAnsi="Times New Roman"/>
          <w:sz w:val="28"/>
          <w:szCs w:val="28"/>
        </w:rPr>
        <w:br/>
        <w:t>и т. д. Строительство больших домов также могло быть результатом</w:t>
      </w:r>
      <w:r w:rsidRPr="00EA736F">
        <w:rPr>
          <w:rFonts w:ascii="Times New Roman" w:hAnsi="Times New Roman"/>
          <w:sz w:val="28"/>
          <w:szCs w:val="28"/>
        </w:rPr>
        <w:br/>
        <w:t xml:space="preserve">совместных усилий коллектива. Появившиеся в неолите значительные по </w:t>
      </w:r>
      <w:r w:rsidR="00DD6D6B">
        <w:rPr>
          <w:rFonts w:ascii="Times New Roman" w:hAnsi="Times New Roman"/>
          <w:sz w:val="28"/>
          <w:szCs w:val="28"/>
        </w:rPr>
        <w:t>размерам поселения, по-</w:t>
      </w:r>
      <w:r w:rsidRPr="00EA736F">
        <w:rPr>
          <w:rFonts w:ascii="Times New Roman" w:hAnsi="Times New Roman"/>
          <w:sz w:val="28"/>
          <w:szCs w:val="28"/>
        </w:rPr>
        <w:t>видимому, являлись местом обитания</w:t>
      </w:r>
      <w:r w:rsidR="00DD6D6B">
        <w:rPr>
          <w:rFonts w:ascii="Times New Roman" w:hAnsi="Times New Roman"/>
          <w:sz w:val="28"/>
          <w:szCs w:val="28"/>
        </w:rPr>
        <w:t xml:space="preserve"> единой производственной группы </w:t>
      </w:r>
      <w:r w:rsidRPr="00EA736F">
        <w:rPr>
          <w:rFonts w:ascii="Times New Roman" w:hAnsi="Times New Roman"/>
          <w:sz w:val="28"/>
          <w:szCs w:val="28"/>
        </w:rPr>
        <w:t xml:space="preserve">или общины. </w:t>
      </w:r>
    </w:p>
    <w:p w:rsidR="000E6302" w:rsidRPr="00EA736F" w:rsidRDefault="000E6302" w:rsidP="00821387">
      <w:pPr>
        <w:pStyle w:val="a3"/>
        <w:spacing w:line="360" w:lineRule="auto"/>
        <w:rPr>
          <w:sz w:val="28"/>
          <w:szCs w:val="28"/>
        </w:rPr>
      </w:pPr>
      <w:r w:rsidRPr="00EA736F">
        <w:rPr>
          <w:sz w:val="28"/>
          <w:szCs w:val="28"/>
        </w:rPr>
        <w:t xml:space="preserve">                                                Неолит Сибири</w:t>
      </w:r>
    </w:p>
    <w:p w:rsidR="00821387" w:rsidRPr="00821387" w:rsidRDefault="006A6266" w:rsidP="00821387">
      <w:pPr>
        <w:spacing w:before="100" w:beforeAutospacing="1" w:after="100" w:afterAutospacing="1" w:line="360" w:lineRule="auto"/>
        <w:rPr>
          <w:rFonts w:ascii="Times New Roman" w:hAnsi="Times New Roman"/>
          <w:sz w:val="28"/>
          <w:szCs w:val="28"/>
        </w:rPr>
      </w:pPr>
      <w:r w:rsidRPr="00EA736F">
        <w:rPr>
          <w:rFonts w:ascii="Times New Roman" w:hAnsi="Times New Roman"/>
          <w:sz w:val="28"/>
          <w:szCs w:val="28"/>
        </w:rPr>
        <w:tab/>
      </w:r>
      <w:r w:rsidR="00821387" w:rsidRPr="00EA736F">
        <w:rPr>
          <w:rFonts w:ascii="Times New Roman" w:hAnsi="Times New Roman"/>
          <w:sz w:val="28"/>
          <w:szCs w:val="28"/>
        </w:rPr>
        <w:t>Новое неолитическое время отличается от предыдущего уже тем, что освоение большей части территории Сибири человеком, в основном, заканчивается. Разумеется, население ее было очень редким. Отдельные племена были разделены огромными пространствами, что в полной мере соответствовало хозяйству и образу жизни лесных охотников, для существования которых требуются большие пространства тайги и тундры, способные прокормить их рыбой и мясом. Следы древних поселений</w:t>
      </w:r>
      <w:r w:rsidR="00821387" w:rsidRPr="00821387">
        <w:rPr>
          <w:rFonts w:ascii="Times New Roman" w:hAnsi="Times New Roman"/>
          <w:sz w:val="28"/>
          <w:szCs w:val="28"/>
        </w:rPr>
        <w:t xml:space="preserve"> человека, умевшего владеть луком, изготовлять глиняную посуду и шлифовать топоры обнаруживаются по всей Сибири. В новых естественно-географических условиях постепенно наступает конец и былому единообразию хозяйственного уклада, образа жизни и всей культуры древнейшего населения Сибири. </w:t>
      </w:r>
      <w:r>
        <w:rPr>
          <w:rFonts w:ascii="Times New Roman" w:hAnsi="Times New Roman"/>
          <w:sz w:val="28"/>
          <w:szCs w:val="28"/>
        </w:rPr>
        <w:t>Н</w:t>
      </w:r>
      <w:r w:rsidR="00821387" w:rsidRPr="00821387">
        <w:rPr>
          <w:rFonts w:ascii="Times New Roman" w:hAnsi="Times New Roman"/>
          <w:sz w:val="28"/>
          <w:szCs w:val="28"/>
        </w:rPr>
        <w:t xml:space="preserve">ачиная с Урала, одна за другой сменяются, по крайней мере, 6 больших культурно-хозяйственных областей неолитической Сибири. Восточнее Урала до Енисея жили тогда полуоседлые рыболовы и охотники Западной Сибири, причем в долине Оби и к западу от нее роль рыболовства, вероятно, поднималась до уровня ведущего занятия. На Енисее, у Красноярска, они соприкасались с лесными охотниками и рыболовами Прибайкалья, в жизни которых охота имела решающий перевес. В тундре и лесотундре Восточной Сибири, на Таймыре, за Полярным кругом бродили охотники на северного оленя и рыболовы Арктики. </w:t>
      </w:r>
    </w:p>
    <w:p w:rsidR="00821387" w:rsidRPr="00821387" w:rsidRDefault="006A6266" w:rsidP="00821387">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ab/>
      </w:r>
      <w:r w:rsidR="00821387" w:rsidRPr="00821387">
        <w:rPr>
          <w:rFonts w:ascii="Times New Roman" w:hAnsi="Times New Roman"/>
          <w:sz w:val="28"/>
          <w:szCs w:val="28"/>
        </w:rPr>
        <w:t xml:space="preserve">Каждой из этих областей соответствовала и определенная группа племен, имевшая собственное этническое лицо. Так, уже в каменном веке прослеживаются глубокие корни культур некоторых современных народов Сибири. </w:t>
      </w:r>
    </w:p>
    <w:p w:rsidR="00821387" w:rsidRPr="00821387" w:rsidRDefault="006A6266" w:rsidP="00821387">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ab/>
      </w:r>
      <w:r w:rsidR="00821387" w:rsidRPr="00821387">
        <w:rPr>
          <w:rFonts w:ascii="Times New Roman" w:hAnsi="Times New Roman"/>
          <w:sz w:val="28"/>
          <w:szCs w:val="28"/>
        </w:rPr>
        <w:t>Вдоль рек, в т.ч. и бассейне р. Оби и по берегам многочисленных озер Западной Сибири издавна обитали различные неолитические племена, имевшие много общего в своей культуре. В неолите жители Приобья жили не столько охотой сколько рыболовством. Оно определяло оседлость этих племен, а также другие черты быта. Так одежду себе эти племена шили из рыбных шкур вплоть до 19 века. Немногочисленные неолитические стоянки, обнаруженные на территории с. Завьялово Искитимского района, на р. Иня в Тогучинском районе, у с. Ордынское, Крохалевка</w:t>
      </w:r>
      <w:r w:rsidR="0098588F">
        <w:rPr>
          <w:rFonts w:ascii="Times New Roman" w:hAnsi="Times New Roman"/>
          <w:sz w:val="28"/>
          <w:szCs w:val="28"/>
        </w:rPr>
        <w:t xml:space="preserve">, </w:t>
      </w:r>
      <w:r w:rsidR="00821387" w:rsidRPr="00821387">
        <w:rPr>
          <w:rFonts w:ascii="Times New Roman" w:hAnsi="Times New Roman"/>
          <w:sz w:val="28"/>
          <w:szCs w:val="28"/>
        </w:rPr>
        <w:t xml:space="preserve"> говорят о том, что основным занятием жителей здешних мест была </w:t>
      </w:r>
      <w:r w:rsidR="00821387" w:rsidRPr="00821387">
        <w:rPr>
          <w:rFonts w:ascii="Times New Roman" w:hAnsi="Times New Roman"/>
          <w:sz w:val="28"/>
          <w:szCs w:val="28"/>
          <w:u w:val="single"/>
        </w:rPr>
        <w:t>охота</w:t>
      </w:r>
      <w:r w:rsidR="00821387" w:rsidRPr="00821387">
        <w:rPr>
          <w:rFonts w:ascii="Times New Roman" w:hAnsi="Times New Roman"/>
          <w:sz w:val="28"/>
          <w:szCs w:val="28"/>
        </w:rPr>
        <w:t xml:space="preserve">. Об этом говорит обилие каменных наконечников стрел, дротиков, копий. Наличие костяных гарпунов, топоров и тесел, с помощью которых изготовлялись лодки, говорит и о занятиях рыболовством. Большим подспорьем являлось </w:t>
      </w:r>
      <w:r w:rsidR="00821387" w:rsidRPr="00821387">
        <w:rPr>
          <w:rFonts w:ascii="Times New Roman" w:hAnsi="Times New Roman"/>
          <w:sz w:val="28"/>
          <w:szCs w:val="28"/>
          <w:u w:val="single"/>
        </w:rPr>
        <w:t>собирательство</w:t>
      </w:r>
      <w:r w:rsidR="00821387" w:rsidRPr="00821387">
        <w:rPr>
          <w:rFonts w:ascii="Times New Roman" w:hAnsi="Times New Roman"/>
          <w:sz w:val="28"/>
          <w:szCs w:val="28"/>
        </w:rPr>
        <w:t xml:space="preserve">. Жители Барабы, где в изобилии были озера и реки, занимались, в основном рыболовством. Об этом говорит и наборы каменных орудий. Наконечники стрел встречаются редко, но больше найдено глиняных грузил, каменных стерженьков для составных рыболовных крючков. Широкое поле деятельности открывалось и в плане добычи водоплавающей птицы. Ее добывали с помощью сетей и загонов. А птицы еще в начале 20 века было так много, что барабинские татары заготовляли ее впрок на целый год. Из шкурок уток изготовлялась прекрасная водонепроницаемая одежда. </w:t>
      </w:r>
    </w:p>
    <w:p w:rsidR="00821387" w:rsidRPr="00821387" w:rsidRDefault="006A6266" w:rsidP="00821387">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ab/>
      </w:r>
      <w:r w:rsidR="00821387" w:rsidRPr="00821387">
        <w:rPr>
          <w:rFonts w:ascii="Times New Roman" w:hAnsi="Times New Roman"/>
          <w:sz w:val="28"/>
          <w:szCs w:val="28"/>
        </w:rPr>
        <w:t xml:space="preserve">Прекрасный археологический материал для представления о быте, духовном мире неолитических людей дали раскопки могильников в районе г. Томска и с. Самусь Томской области. Судя по захоронениям, обязанности мужчины и женщины в хозяйственной деятельности резко разграничены. В могиле мужчины сохранялись наконечники стрел, копий, несколько тесел, ножи. То есть он занимался охотой, рыболовством. В могиле женщины нашли горшки, нож, топор, что говорит о том, что она занималась домашним хозяйством, изготовляла посуду, собирала съедобные растения. </w:t>
      </w:r>
    </w:p>
    <w:p w:rsidR="00821387" w:rsidRPr="00821387" w:rsidRDefault="006A6266" w:rsidP="00821387">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ab/>
      </w:r>
      <w:r w:rsidR="00821387" w:rsidRPr="00821387">
        <w:rPr>
          <w:rFonts w:ascii="Times New Roman" w:hAnsi="Times New Roman"/>
          <w:sz w:val="28"/>
          <w:szCs w:val="28"/>
        </w:rPr>
        <w:t xml:space="preserve">Глубокие знания мира зверей, и мастерство обнаруживаются в скульптурках медведя, птицы, найденных в могилах, высеченных рисунках на скалах у д. Писаной и на р. Томь. Здесь имеются схематические изображения людей. Но большинство фигур принадлежит животным: выделяются великолепное изображение медведя, многочисленные фигурки лосей, водоплавающих птиц. Несомненно, что рисовались эти рисунки разными мастерами. Томская писаница с большей силой и наглядностью раскрывает мысли и чаянья, связанные с охотничьей жизнью. Нет сомнений, что в основе изображения лежит первобытная охотничья магия, стремления завладеть зверем. </w:t>
      </w:r>
    </w:p>
    <w:p w:rsidR="00F2756B" w:rsidRPr="00F2756B" w:rsidRDefault="006A6266" w:rsidP="00F2756B">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ab/>
      </w:r>
      <w:r w:rsidR="00821387" w:rsidRPr="00821387">
        <w:rPr>
          <w:rFonts w:ascii="Times New Roman" w:hAnsi="Times New Roman"/>
          <w:sz w:val="28"/>
          <w:szCs w:val="28"/>
        </w:rPr>
        <w:t xml:space="preserve">Издавна занимал особое положение в верованиях финно-угорских племен медведь: он находился в ранге божества и пользовался в их религии самыми почетными правами. Видное место в мифологии принадлежало утке. Мир, как рассказывает эпос финских племен, возник из яйца, снесенного </w:t>
      </w:r>
      <w:r w:rsidR="00821387" w:rsidRPr="00F2756B">
        <w:rPr>
          <w:rFonts w:ascii="Times New Roman" w:hAnsi="Times New Roman"/>
          <w:sz w:val="28"/>
          <w:szCs w:val="28"/>
        </w:rPr>
        <w:t xml:space="preserve">уткой в море. Не случайно сосудам придавали яйцевидную форму: что обозначало яйцо, из которого возник мир. </w:t>
      </w:r>
    </w:p>
    <w:p w:rsidR="001A7F76" w:rsidRPr="00F2756B" w:rsidRDefault="00F2756B" w:rsidP="00F2756B">
      <w:pPr>
        <w:spacing w:before="100" w:beforeAutospacing="1" w:after="100" w:afterAutospacing="1" w:line="360" w:lineRule="auto"/>
        <w:rPr>
          <w:rFonts w:ascii="Times New Roman" w:hAnsi="Times New Roman"/>
          <w:sz w:val="28"/>
          <w:szCs w:val="28"/>
        </w:rPr>
      </w:pPr>
      <w:r w:rsidRPr="00F2756B">
        <w:rPr>
          <w:rFonts w:ascii="Times New Roman" w:hAnsi="Times New Roman"/>
          <w:sz w:val="28"/>
          <w:szCs w:val="28"/>
        </w:rPr>
        <w:tab/>
      </w:r>
      <w:r w:rsidR="001A7F76" w:rsidRPr="00F2756B">
        <w:rPr>
          <w:rFonts w:ascii="Times New Roman" w:hAnsi="Times New Roman"/>
          <w:sz w:val="28"/>
          <w:szCs w:val="28"/>
        </w:rPr>
        <w:t>На обширных просторах Западной Сибири, в Приобье в неолите сложилась верхнеобская неолитическая культура оседлых и полуоседлых рыболовов и охотников. Выделяются два варианта этой культуры: южный - новосибирско-баранульский и памятники низовьев реки Томь и Оби. Инвентарь верхнеобской культуры очень разнообразен. Для Верхнего Приобья характерна пластинчатая техника. Орудия труда также представлены каменными топорами и теслами, многочисленными скребками, ретушированными наконечниками стрел ланцетовидной или напоминающей ивовый лист формы, наконечниками копий. Из длинных костяных пластин делали вкладышевые кинжалы, гарпуны, проколки. Самую многочисленную группу материалов составляла керамика. Найдены плоскодонные сосуды открытого типа, плоскодонные и круглодонные закрытого типа и остродонные с выпуклыми боками. Среди узоров преобладают горизонтальные, волнообразные и зигзагообразные наносы.</w:t>
      </w:r>
    </w:p>
    <w:p w:rsidR="001A7F76" w:rsidRPr="001A7F76" w:rsidRDefault="006A6266" w:rsidP="001A7F76">
      <w:pPr>
        <w:pStyle w:val="a3"/>
        <w:spacing w:line="360" w:lineRule="auto"/>
        <w:rPr>
          <w:sz w:val="28"/>
          <w:szCs w:val="28"/>
        </w:rPr>
      </w:pPr>
      <w:r w:rsidRPr="00F2756B">
        <w:rPr>
          <w:sz w:val="28"/>
          <w:szCs w:val="28"/>
        </w:rPr>
        <w:tab/>
      </w:r>
      <w:r w:rsidR="001A7F76" w:rsidRPr="00F2756B">
        <w:rPr>
          <w:sz w:val="28"/>
          <w:szCs w:val="28"/>
        </w:rPr>
        <w:t>В Восточной Сибири особенность неолитической зоны составлял неолит Прибайкалья, его делят на три эпохи. Наиболее ранняя из них представлена могильниками исааковского типа IV - начала III тысячелетия до н.э. кремневая индустрия находилась под влиянием палеолитических традиций - здесь обычны большие каменные скребла. Микролиты часто использовались как наконечники копий. Некоторые предметы сделаны из иско</w:t>
      </w:r>
      <w:r w:rsidR="001A7F76" w:rsidRPr="001A7F76">
        <w:rPr>
          <w:sz w:val="28"/>
          <w:szCs w:val="28"/>
        </w:rPr>
        <w:t xml:space="preserve">паемой мамонтовой кости. Украшения делали из костей и зубов диких животных. Сосуды - полуяйцевидные. В могилах обилен охотничий инвентарь - копья, луки, колчаны, ножи. Преобладала охота на таежного зверя, некоторое значение имело рыболовство. </w:t>
      </w:r>
    </w:p>
    <w:p w:rsidR="001A7F76" w:rsidRPr="001A7F76" w:rsidRDefault="006A6266" w:rsidP="001A7F76">
      <w:pPr>
        <w:pStyle w:val="a3"/>
        <w:spacing w:line="360" w:lineRule="auto"/>
        <w:rPr>
          <w:sz w:val="28"/>
          <w:szCs w:val="28"/>
        </w:rPr>
      </w:pPr>
      <w:r>
        <w:rPr>
          <w:sz w:val="28"/>
          <w:szCs w:val="28"/>
        </w:rPr>
        <w:tab/>
      </w:r>
      <w:r w:rsidR="001A7F76" w:rsidRPr="001A7F76">
        <w:rPr>
          <w:sz w:val="28"/>
          <w:szCs w:val="28"/>
        </w:rPr>
        <w:t>Второй этап представлен могильниками серовского типа, его относят к III тысячелетию до н.э. Обработка камня, кости, изготовление посуды достигло здесь большого совершенства. Вслед за полированием камня, стало обычным и сверление. Широко распространились изделия из зеленого нефрита. Одежда шилась из шкур, найдены шилья и иглы в костяных футлярах. В могилах обычны копья, луки, стрелы, кинжалы. Замечателен серовский лук, упругость которого была увеличена роговыми накладками. В хозяйстве преобладала охота, по</w:t>
      </w:r>
      <w:r w:rsidR="004125DD">
        <w:rPr>
          <w:sz w:val="28"/>
          <w:szCs w:val="28"/>
        </w:rPr>
        <w:t>д</w:t>
      </w:r>
      <w:r w:rsidR="001A7F76" w:rsidRPr="001A7F76">
        <w:rPr>
          <w:sz w:val="28"/>
          <w:szCs w:val="28"/>
        </w:rPr>
        <w:t>чиненное значение имело рыболовство. Рыбу ловили сетями и с помощью искусственной приманки - натуралистично сделанных каменных рыб. Использовались также гарпуны и рыболовные крючки. Имущественное равенство не поколеблено, женщины были равноправными членами коллектива. В женских погребениях, как и в мужских, находят луки, стрелы, копья, тесла.</w:t>
      </w:r>
    </w:p>
    <w:p w:rsidR="001A7F76" w:rsidRPr="006A6266" w:rsidRDefault="006A6266" w:rsidP="006A6266">
      <w:pPr>
        <w:pStyle w:val="a3"/>
        <w:spacing w:line="360" w:lineRule="auto"/>
        <w:rPr>
          <w:sz w:val="28"/>
          <w:szCs w:val="28"/>
        </w:rPr>
      </w:pPr>
      <w:r>
        <w:rPr>
          <w:sz w:val="28"/>
          <w:szCs w:val="28"/>
        </w:rPr>
        <w:tab/>
      </w:r>
      <w:r w:rsidR="001A7F76" w:rsidRPr="001A7F76">
        <w:rPr>
          <w:sz w:val="28"/>
          <w:szCs w:val="28"/>
        </w:rPr>
        <w:t>Название третьей эпохи ангарского (или прибайкальского) неолита дал китойский могильник (середина III - начало II тысячелетия до н.э.). При погребенных найдены рыболовные крючки, рыболовство главенствует. Частично тесла и ножи сделаны из зеленого нефрита. В китойских могильниках впервые можно отметить неоднородность погребений по качеству и количеству инвентаря. Это свидетельствует о зарождение неравенства внутри рода. В женских погребениях по</w:t>
      </w:r>
      <w:r w:rsidR="0098588F">
        <w:rPr>
          <w:sz w:val="28"/>
          <w:szCs w:val="28"/>
        </w:rPr>
        <w:t>-</w:t>
      </w:r>
      <w:r w:rsidR="001A7F76" w:rsidRPr="001A7F76">
        <w:rPr>
          <w:sz w:val="28"/>
          <w:szCs w:val="28"/>
        </w:rPr>
        <w:t xml:space="preserve"> прежнему находят </w:t>
      </w:r>
      <w:r w:rsidR="001A7F76" w:rsidRPr="006A6266">
        <w:rPr>
          <w:sz w:val="28"/>
          <w:szCs w:val="28"/>
        </w:rPr>
        <w:t>оружие - род был еще материнским.</w:t>
      </w:r>
    </w:p>
    <w:p w:rsidR="006A6266" w:rsidRDefault="006A6266" w:rsidP="006A6266">
      <w:pPr>
        <w:pStyle w:val="a3"/>
        <w:spacing w:line="360" w:lineRule="auto"/>
        <w:rPr>
          <w:sz w:val="28"/>
          <w:szCs w:val="28"/>
        </w:rPr>
      </w:pPr>
      <w:r w:rsidRPr="006A6266">
        <w:rPr>
          <w:sz w:val="28"/>
          <w:szCs w:val="28"/>
        </w:rPr>
        <w:t>Заключение</w:t>
      </w:r>
    </w:p>
    <w:p w:rsidR="00635B91" w:rsidRDefault="00F2756B" w:rsidP="0092059F">
      <w:pPr>
        <w:pStyle w:val="a3"/>
        <w:spacing w:line="360" w:lineRule="auto"/>
        <w:rPr>
          <w:sz w:val="28"/>
          <w:szCs w:val="28"/>
        </w:rPr>
      </w:pPr>
      <w:r>
        <w:rPr>
          <w:sz w:val="28"/>
          <w:szCs w:val="28"/>
        </w:rPr>
        <w:tab/>
      </w:r>
      <w:r w:rsidRPr="006A6266">
        <w:rPr>
          <w:sz w:val="28"/>
          <w:szCs w:val="28"/>
        </w:rPr>
        <w:t xml:space="preserve">Для </w:t>
      </w:r>
      <w:r>
        <w:rPr>
          <w:sz w:val="28"/>
          <w:szCs w:val="28"/>
        </w:rPr>
        <w:t xml:space="preserve">неолита, как и для </w:t>
      </w:r>
      <w:r w:rsidRPr="006A6266">
        <w:rPr>
          <w:sz w:val="28"/>
          <w:szCs w:val="28"/>
        </w:rPr>
        <w:t xml:space="preserve">каждой </w:t>
      </w:r>
      <w:r>
        <w:rPr>
          <w:sz w:val="28"/>
          <w:szCs w:val="28"/>
        </w:rPr>
        <w:t xml:space="preserve">другой </w:t>
      </w:r>
      <w:r w:rsidRPr="006A6266">
        <w:rPr>
          <w:sz w:val="28"/>
          <w:szCs w:val="28"/>
        </w:rPr>
        <w:t>эпохи в длительной истории человечества характерен свой тип материальной культуры, отражающий в основных чертах уровень развития общества и его насущные потребности.</w:t>
      </w:r>
      <w:r w:rsidR="00635B91">
        <w:rPr>
          <w:sz w:val="28"/>
          <w:szCs w:val="28"/>
        </w:rPr>
        <w:t xml:space="preserve"> </w:t>
      </w:r>
      <w:r w:rsidR="00635B91" w:rsidRPr="006A6266">
        <w:rPr>
          <w:sz w:val="28"/>
          <w:szCs w:val="28"/>
        </w:rPr>
        <w:t>Основная функция материальной культуры заключается в адаптации человека к природным и социальным</w:t>
      </w:r>
      <w:r w:rsidR="00635B91">
        <w:rPr>
          <w:sz w:val="28"/>
          <w:szCs w:val="28"/>
        </w:rPr>
        <w:t xml:space="preserve"> условиям своего существования, что обусловлено </w:t>
      </w:r>
      <w:r w:rsidR="00635B91" w:rsidRPr="006A6266">
        <w:rPr>
          <w:sz w:val="28"/>
          <w:szCs w:val="28"/>
        </w:rPr>
        <w:t>необходимость</w:t>
      </w:r>
      <w:r w:rsidR="00635B91">
        <w:rPr>
          <w:sz w:val="28"/>
          <w:szCs w:val="28"/>
        </w:rPr>
        <w:t xml:space="preserve">ю </w:t>
      </w:r>
      <w:r w:rsidR="00635B91" w:rsidRPr="006A6266">
        <w:rPr>
          <w:sz w:val="28"/>
          <w:szCs w:val="28"/>
        </w:rPr>
        <w:t xml:space="preserve"> удовлетворения жизненно важных потребностей в пище, жилище, простейших орудиях труда</w:t>
      </w:r>
      <w:r w:rsidR="00635B91">
        <w:rPr>
          <w:sz w:val="28"/>
          <w:szCs w:val="28"/>
        </w:rPr>
        <w:t>.</w:t>
      </w:r>
    </w:p>
    <w:p w:rsidR="006521AB" w:rsidRDefault="00F2756B" w:rsidP="00516BC1">
      <w:pPr>
        <w:pStyle w:val="a3"/>
        <w:spacing w:line="360" w:lineRule="auto"/>
        <w:rPr>
          <w:bCs/>
          <w:kern w:val="36"/>
          <w:sz w:val="28"/>
          <w:szCs w:val="28"/>
        </w:rPr>
      </w:pPr>
      <w:r>
        <w:rPr>
          <w:sz w:val="28"/>
          <w:szCs w:val="28"/>
        </w:rPr>
        <w:tab/>
      </w:r>
      <w:r w:rsidRPr="001A7F76">
        <w:rPr>
          <w:bCs/>
          <w:kern w:val="36"/>
          <w:sz w:val="28"/>
          <w:szCs w:val="28"/>
        </w:rPr>
        <w:t xml:space="preserve">С неолитом связаны изменения в способе производства, получившие название неолитической революции, которая заключалась в переходе от присваивающего типа хозяйства к производящему - земледелию и скотоводству. </w:t>
      </w:r>
      <w:r>
        <w:rPr>
          <w:bCs/>
          <w:kern w:val="36"/>
          <w:sz w:val="28"/>
          <w:szCs w:val="28"/>
        </w:rPr>
        <w:t xml:space="preserve"> </w:t>
      </w:r>
      <w:r w:rsidR="006521AB">
        <w:rPr>
          <w:bCs/>
          <w:kern w:val="36"/>
          <w:sz w:val="28"/>
          <w:szCs w:val="28"/>
        </w:rPr>
        <w:t xml:space="preserve">В </w:t>
      </w:r>
      <w:r w:rsidR="006521AB" w:rsidRPr="001A7F76">
        <w:rPr>
          <w:bCs/>
          <w:kern w:val="36"/>
          <w:sz w:val="28"/>
          <w:szCs w:val="28"/>
        </w:rPr>
        <w:t xml:space="preserve"> неолите</w:t>
      </w:r>
      <w:r w:rsidR="00635B91">
        <w:rPr>
          <w:bCs/>
          <w:kern w:val="36"/>
          <w:sz w:val="28"/>
          <w:szCs w:val="28"/>
        </w:rPr>
        <w:t>, как известно,</w:t>
      </w:r>
      <w:r w:rsidR="006521AB" w:rsidRPr="001A7F76">
        <w:rPr>
          <w:bCs/>
          <w:kern w:val="36"/>
          <w:sz w:val="28"/>
          <w:szCs w:val="28"/>
        </w:rPr>
        <w:t xml:space="preserve"> сложились две большие зоны хозяйства: область культур производящего хозяйства и обширная зона присваивающего хозяйства, внутри которой возникли различные типы комплексного хозяйства, прочно связанные с конкретными природно-географическими условиями.</w:t>
      </w:r>
      <w:r w:rsidR="00635B91" w:rsidRPr="00635B91">
        <w:rPr>
          <w:sz w:val="28"/>
          <w:szCs w:val="28"/>
        </w:rPr>
        <w:t xml:space="preserve"> </w:t>
      </w:r>
    </w:p>
    <w:p w:rsidR="0098588F" w:rsidRDefault="00D71853" w:rsidP="0098588F">
      <w:pPr>
        <w:spacing w:before="100" w:beforeAutospacing="1" w:after="100" w:afterAutospacing="1" w:line="360" w:lineRule="auto"/>
        <w:outlineLvl w:val="0"/>
        <w:rPr>
          <w:rFonts w:ascii="Times New Roman" w:hAnsi="Times New Roman"/>
          <w:bCs/>
          <w:kern w:val="36"/>
          <w:sz w:val="28"/>
          <w:szCs w:val="28"/>
        </w:rPr>
      </w:pPr>
      <w:r>
        <w:rPr>
          <w:rFonts w:ascii="Times New Roman" w:hAnsi="Times New Roman"/>
          <w:sz w:val="28"/>
          <w:szCs w:val="28"/>
        </w:rPr>
        <w:tab/>
      </w:r>
      <w:r w:rsidR="0098588F" w:rsidRPr="00EA736F">
        <w:rPr>
          <w:rFonts w:ascii="Times New Roman" w:hAnsi="Times New Roman"/>
          <w:sz w:val="28"/>
          <w:szCs w:val="28"/>
        </w:rPr>
        <w:t xml:space="preserve">Новое неолитическое время </w:t>
      </w:r>
      <w:r w:rsidR="00635B91">
        <w:rPr>
          <w:rFonts w:ascii="Times New Roman" w:hAnsi="Times New Roman"/>
          <w:sz w:val="28"/>
          <w:szCs w:val="28"/>
        </w:rPr>
        <w:t xml:space="preserve">характерно </w:t>
      </w:r>
      <w:r w:rsidR="0098588F" w:rsidRPr="00EA736F">
        <w:rPr>
          <w:rFonts w:ascii="Times New Roman" w:hAnsi="Times New Roman"/>
          <w:sz w:val="28"/>
          <w:szCs w:val="28"/>
        </w:rPr>
        <w:t>тем, что освоение большей части территории Сибири человеком, в основном, заканчивается.</w:t>
      </w:r>
      <w:r w:rsidR="0098588F" w:rsidRPr="0098588F">
        <w:rPr>
          <w:rFonts w:ascii="Times New Roman" w:hAnsi="Times New Roman"/>
          <w:bCs/>
          <w:kern w:val="36"/>
          <w:sz w:val="28"/>
          <w:szCs w:val="28"/>
        </w:rPr>
        <w:t xml:space="preserve"> </w:t>
      </w:r>
      <w:r w:rsidR="0098588F">
        <w:rPr>
          <w:rFonts w:ascii="Times New Roman" w:hAnsi="Times New Roman"/>
          <w:bCs/>
          <w:kern w:val="36"/>
          <w:sz w:val="28"/>
          <w:szCs w:val="28"/>
        </w:rPr>
        <w:t>В</w:t>
      </w:r>
      <w:r w:rsidR="0098588F" w:rsidRPr="001A7F76">
        <w:rPr>
          <w:rFonts w:ascii="Times New Roman" w:hAnsi="Times New Roman"/>
          <w:bCs/>
          <w:kern w:val="36"/>
          <w:sz w:val="28"/>
          <w:szCs w:val="28"/>
        </w:rPr>
        <w:t>ыдел</w:t>
      </w:r>
      <w:r w:rsidR="00635B91">
        <w:rPr>
          <w:rFonts w:ascii="Times New Roman" w:hAnsi="Times New Roman"/>
          <w:bCs/>
          <w:kern w:val="36"/>
          <w:sz w:val="28"/>
          <w:szCs w:val="28"/>
        </w:rPr>
        <w:t xml:space="preserve">ились </w:t>
      </w:r>
      <w:r w:rsidR="0098588F">
        <w:rPr>
          <w:rFonts w:ascii="Times New Roman" w:hAnsi="Times New Roman"/>
          <w:bCs/>
          <w:kern w:val="36"/>
          <w:sz w:val="28"/>
          <w:szCs w:val="28"/>
        </w:rPr>
        <w:t xml:space="preserve"> </w:t>
      </w:r>
      <w:r w:rsidR="0098588F" w:rsidRPr="001A7F76">
        <w:rPr>
          <w:rFonts w:ascii="Times New Roman" w:hAnsi="Times New Roman"/>
          <w:bCs/>
          <w:kern w:val="36"/>
          <w:sz w:val="28"/>
          <w:szCs w:val="28"/>
        </w:rPr>
        <w:t>обширные неолитические общности, которые в свою очередь подразделяютс</w:t>
      </w:r>
      <w:r w:rsidR="00635B91">
        <w:rPr>
          <w:rFonts w:ascii="Times New Roman" w:hAnsi="Times New Roman"/>
          <w:bCs/>
          <w:kern w:val="36"/>
          <w:sz w:val="28"/>
          <w:szCs w:val="28"/>
        </w:rPr>
        <w:t>я на области отдельных культур.</w:t>
      </w:r>
      <w:r w:rsidR="00635B91" w:rsidRPr="00635B91">
        <w:rPr>
          <w:rFonts w:ascii="Times New Roman" w:hAnsi="Times New Roman"/>
          <w:bCs/>
          <w:kern w:val="36"/>
          <w:sz w:val="28"/>
          <w:szCs w:val="28"/>
        </w:rPr>
        <w:t xml:space="preserve"> </w:t>
      </w:r>
      <w:r w:rsidR="00635B91" w:rsidRPr="001A7F76">
        <w:rPr>
          <w:rFonts w:ascii="Times New Roman" w:hAnsi="Times New Roman"/>
          <w:bCs/>
          <w:kern w:val="36"/>
          <w:sz w:val="28"/>
          <w:szCs w:val="28"/>
        </w:rPr>
        <w:t>Внутри каждой из этих зон наметились присущие только ей черты развития техники, особенности керамики и орнамента.</w:t>
      </w:r>
    </w:p>
    <w:p w:rsidR="0098588F" w:rsidRDefault="0098588F" w:rsidP="00516BC1">
      <w:pPr>
        <w:pStyle w:val="a3"/>
        <w:spacing w:line="360" w:lineRule="auto"/>
        <w:rPr>
          <w:bCs/>
          <w:kern w:val="36"/>
          <w:sz w:val="28"/>
          <w:szCs w:val="28"/>
        </w:rPr>
      </w:pPr>
    </w:p>
    <w:p w:rsidR="006521AB" w:rsidRPr="00C87B68" w:rsidRDefault="006521AB" w:rsidP="00C87B68">
      <w:pPr>
        <w:spacing w:before="100" w:beforeAutospacing="1" w:after="100" w:afterAutospacing="1" w:line="360" w:lineRule="auto"/>
        <w:rPr>
          <w:rFonts w:ascii="Times New Roman" w:hAnsi="Times New Roman"/>
          <w:sz w:val="28"/>
          <w:szCs w:val="28"/>
        </w:rPr>
      </w:pPr>
      <w:r w:rsidRPr="006521AB">
        <w:rPr>
          <w:rFonts w:ascii="Times New Roman" w:hAnsi="Times New Roman"/>
          <w:sz w:val="28"/>
          <w:szCs w:val="28"/>
        </w:rPr>
        <w:t xml:space="preserve"> </w:t>
      </w:r>
      <w:r>
        <w:rPr>
          <w:rFonts w:ascii="Times New Roman" w:hAnsi="Times New Roman"/>
          <w:sz w:val="28"/>
          <w:szCs w:val="28"/>
        </w:rPr>
        <w:tab/>
      </w:r>
      <w:r w:rsidR="00635B91">
        <w:rPr>
          <w:rFonts w:ascii="Times New Roman" w:hAnsi="Times New Roman"/>
          <w:sz w:val="28"/>
          <w:szCs w:val="28"/>
        </w:rPr>
        <w:t>Таким образом, м</w:t>
      </w:r>
      <w:r w:rsidR="006A6266" w:rsidRPr="00C87B68">
        <w:rPr>
          <w:rFonts w:ascii="Times New Roman" w:hAnsi="Times New Roman"/>
          <w:sz w:val="28"/>
          <w:szCs w:val="28"/>
        </w:rPr>
        <w:t>атериальная культура  неолита Урала и Сибири</w:t>
      </w:r>
      <w:r w:rsidR="00C87B68">
        <w:rPr>
          <w:rFonts w:ascii="Times New Roman" w:hAnsi="Times New Roman"/>
          <w:sz w:val="28"/>
          <w:szCs w:val="28"/>
        </w:rPr>
        <w:t xml:space="preserve">, </w:t>
      </w:r>
      <w:r w:rsidR="006A6266" w:rsidRPr="00C87B68">
        <w:rPr>
          <w:rFonts w:ascii="Times New Roman" w:hAnsi="Times New Roman"/>
          <w:sz w:val="28"/>
          <w:szCs w:val="28"/>
        </w:rPr>
        <w:t xml:space="preserve"> </w:t>
      </w:r>
      <w:r w:rsidRPr="00C87B68">
        <w:rPr>
          <w:rFonts w:ascii="Times New Roman" w:hAnsi="Times New Roman"/>
          <w:sz w:val="28"/>
          <w:szCs w:val="28"/>
        </w:rPr>
        <w:t>развива</w:t>
      </w:r>
      <w:r w:rsidR="00635B91">
        <w:rPr>
          <w:rFonts w:ascii="Times New Roman" w:hAnsi="Times New Roman"/>
          <w:sz w:val="28"/>
          <w:szCs w:val="28"/>
        </w:rPr>
        <w:t xml:space="preserve">лась </w:t>
      </w:r>
      <w:r w:rsidRPr="00C87B68">
        <w:rPr>
          <w:rFonts w:ascii="Times New Roman" w:hAnsi="Times New Roman"/>
          <w:sz w:val="28"/>
          <w:szCs w:val="28"/>
        </w:rPr>
        <w:t xml:space="preserve"> последовательно и постепенно в рамках общего культурно-исторического процесса</w:t>
      </w:r>
      <w:r w:rsidR="00635B91">
        <w:rPr>
          <w:rFonts w:ascii="Times New Roman" w:hAnsi="Times New Roman"/>
          <w:sz w:val="28"/>
          <w:szCs w:val="28"/>
        </w:rPr>
        <w:t>, отлича</w:t>
      </w:r>
      <w:r w:rsidR="003F49CD">
        <w:rPr>
          <w:rFonts w:ascii="Times New Roman" w:hAnsi="Times New Roman"/>
          <w:sz w:val="28"/>
          <w:szCs w:val="28"/>
        </w:rPr>
        <w:t xml:space="preserve">лась </w:t>
      </w:r>
      <w:r w:rsidR="00635B91">
        <w:rPr>
          <w:rFonts w:ascii="Times New Roman" w:hAnsi="Times New Roman"/>
          <w:sz w:val="28"/>
          <w:szCs w:val="28"/>
        </w:rPr>
        <w:t xml:space="preserve">  чрезвычайным </w:t>
      </w:r>
      <w:r w:rsidR="006A6266" w:rsidRPr="00C87B68">
        <w:rPr>
          <w:rFonts w:ascii="Times New Roman" w:hAnsi="Times New Roman"/>
          <w:sz w:val="28"/>
          <w:szCs w:val="28"/>
        </w:rPr>
        <w:t xml:space="preserve"> многообраз</w:t>
      </w:r>
      <w:r w:rsidR="00635B91">
        <w:rPr>
          <w:rFonts w:ascii="Times New Roman" w:hAnsi="Times New Roman"/>
          <w:sz w:val="28"/>
          <w:szCs w:val="28"/>
        </w:rPr>
        <w:t xml:space="preserve">ием </w:t>
      </w:r>
      <w:r w:rsidR="006A6266" w:rsidRPr="00C87B68">
        <w:rPr>
          <w:rFonts w:ascii="Times New Roman" w:hAnsi="Times New Roman"/>
          <w:sz w:val="28"/>
          <w:szCs w:val="28"/>
        </w:rPr>
        <w:t>и  отражает богатство конкретного исторического опыта.</w:t>
      </w:r>
      <w:r w:rsidRPr="00C87B68">
        <w:rPr>
          <w:rFonts w:ascii="Times New Roman" w:hAnsi="Times New Roman"/>
          <w:sz w:val="28"/>
          <w:szCs w:val="28"/>
        </w:rPr>
        <w:t xml:space="preserve"> </w:t>
      </w:r>
    </w:p>
    <w:p w:rsidR="00C87B68" w:rsidRDefault="00C87B68" w:rsidP="00C5750E">
      <w:pPr>
        <w:spacing w:before="100" w:beforeAutospacing="1" w:after="100" w:afterAutospacing="1" w:line="360" w:lineRule="auto"/>
        <w:rPr>
          <w:rFonts w:ascii="Times New Roman" w:hAnsi="Times New Roman"/>
          <w:sz w:val="28"/>
          <w:szCs w:val="28"/>
        </w:rPr>
      </w:pPr>
    </w:p>
    <w:p w:rsidR="00C87B68" w:rsidRDefault="00C87B68" w:rsidP="00C5750E">
      <w:pPr>
        <w:spacing w:before="100" w:beforeAutospacing="1" w:after="100" w:afterAutospacing="1" w:line="360" w:lineRule="auto"/>
        <w:rPr>
          <w:rFonts w:ascii="Times New Roman" w:hAnsi="Times New Roman"/>
          <w:sz w:val="28"/>
          <w:szCs w:val="28"/>
        </w:rPr>
      </w:pPr>
    </w:p>
    <w:p w:rsidR="00C5750E" w:rsidRPr="00C5750E" w:rsidRDefault="00C5750E" w:rsidP="00C5750E">
      <w:pPr>
        <w:spacing w:before="100" w:beforeAutospacing="1" w:after="100" w:afterAutospacing="1" w:line="360" w:lineRule="auto"/>
        <w:rPr>
          <w:rFonts w:ascii="Times New Roman" w:hAnsi="Times New Roman"/>
          <w:sz w:val="28"/>
          <w:szCs w:val="28"/>
        </w:rPr>
      </w:pPr>
      <w:r w:rsidRPr="00C5750E">
        <w:rPr>
          <w:rFonts w:ascii="Times New Roman" w:hAnsi="Times New Roman"/>
          <w:sz w:val="28"/>
          <w:szCs w:val="28"/>
        </w:rPr>
        <w:t>Список литературы</w:t>
      </w:r>
    </w:p>
    <w:p w:rsidR="00C5750E" w:rsidRPr="00C5750E" w:rsidRDefault="00C5750E" w:rsidP="00C5750E">
      <w:pPr>
        <w:pStyle w:val="a5"/>
        <w:spacing w:before="100" w:beforeAutospacing="1" w:after="100" w:afterAutospacing="1" w:line="360" w:lineRule="auto"/>
        <w:rPr>
          <w:rFonts w:ascii="Times New Roman" w:hAnsi="Times New Roman"/>
          <w:sz w:val="28"/>
          <w:szCs w:val="28"/>
        </w:rPr>
      </w:pPr>
      <w:r w:rsidRPr="00C5750E">
        <w:rPr>
          <w:rFonts w:ascii="Times New Roman" w:hAnsi="Times New Roman"/>
          <w:sz w:val="28"/>
          <w:szCs w:val="28"/>
        </w:rPr>
        <w:t>1.Авдусин Д.А. Археология СССР. - М.: «Высшая школа», 1967.</w:t>
      </w:r>
    </w:p>
    <w:p w:rsidR="00C5750E" w:rsidRPr="00C5750E" w:rsidRDefault="00C5750E" w:rsidP="00C5750E">
      <w:pPr>
        <w:pStyle w:val="a3"/>
        <w:spacing w:line="360" w:lineRule="auto"/>
        <w:ind w:left="720"/>
        <w:rPr>
          <w:sz w:val="28"/>
          <w:szCs w:val="28"/>
        </w:rPr>
      </w:pPr>
      <w:r w:rsidRPr="00C5750E">
        <w:rPr>
          <w:sz w:val="28"/>
          <w:szCs w:val="28"/>
        </w:rPr>
        <w:t xml:space="preserve">2. Всемирная история: в 24 томах. Т.1 Каменный век / Авторы: </w:t>
      </w:r>
    </w:p>
    <w:p w:rsidR="00C5750E" w:rsidRPr="00C5750E" w:rsidRDefault="00C5750E" w:rsidP="00C5750E">
      <w:pPr>
        <w:pStyle w:val="a3"/>
        <w:spacing w:line="360" w:lineRule="auto"/>
        <w:ind w:left="720"/>
        <w:rPr>
          <w:sz w:val="28"/>
          <w:szCs w:val="28"/>
        </w:rPr>
      </w:pPr>
      <w:r w:rsidRPr="00C5750E">
        <w:rPr>
          <w:sz w:val="28"/>
          <w:szCs w:val="28"/>
        </w:rPr>
        <w:t>А.Н. Бадок, И.Г. Войнич и др. // Минск: «Литература», 1997.</w:t>
      </w:r>
    </w:p>
    <w:p w:rsidR="00C5750E" w:rsidRPr="00C5750E" w:rsidRDefault="00C5750E" w:rsidP="00C5750E">
      <w:pPr>
        <w:pStyle w:val="a3"/>
        <w:spacing w:line="360" w:lineRule="auto"/>
        <w:ind w:left="720"/>
        <w:rPr>
          <w:sz w:val="28"/>
          <w:szCs w:val="28"/>
        </w:rPr>
      </w:pPr>
      <w:r w:rsidRPr="00C5750E">
        <w:rPr>
          <w:sz w:val="28"/>
          <w:szCs w:val="28"/>
        </w:rPr>
        <w:t xml:space="preserve">3. Каменный век: путешествие сакральной идеи от Урала до Англии / </w:t>
      </w:r>
    </w:p>
    <w:p w:rsidR="00C5750E" w:rsidRPr="00C5750E" w:rsidRDefault="00C5750E" w:rsidP="00C5750E">
      <w:pPr>
        <w:pStyle w:val="a3"/>
        <w:spacing w:line="360" w:lineRule="auto"/>
        <w:ind w:left="720"/>
        <w:rPr>
          <w:sz w:val="28"/>
          <w:szCs w:val="28"/>
        </w:rPr>
      </w:pPr>
      <w:r w:rsidRPr="00C5750E">
        <w:rPr>
          <w:sz w:val="28"/>
          <w:szCs w:val="28"/>
        </w:rPr>
        <w:t>Г. Николаев // Наука и жизнь - 2000, №3.</w:t>
      </w:r>
    </w:p>
    <w:p w:rsidR="00C5750E" w:rsidRPr="00C5750E" w:rsidRDefault="00C5750E" w:rsidP="00C5750E">
      <w:pPr>
        <w:pStyle w:val="a3"/>
        <w:spacing w:line="360" w:lineRule="auto"/>
        <w:ind w:left="720"/>
        <w:rPr>
          <w:sz w:val="28"/>
          <w:szCs w:val="28"/>
        </w:rPr>
      </w:pPr>
      <w:r w:rsidRPr="00C5750E">
        <w:rPr>
          <w:sz w:val="28"/>
          <w:szCs w:val="28"/>
        </w:rPr>
        <w:t>4. Мартынов А.И. Археология. - М.: «Высшая школа», 2000.</w:t>
      </w:r>
    </w:p>
    <w:p w:rsidR="00C5750E" w:rsidRPr="00C5750E" w:rsidRDefault="00C5750E" w:rsidP="00C5750E">
      <w:pPr>
        <w:pStyle w:val="a3"/>
        <w:spacing w:line="360" w:lineRule="auto"/>
        <w:ind w:left="720"/>
        <w:rPr>
          <w:sz w:val="28"/>
          <w:szCs w:val="28"/>
        </w:rPr>
      </w:pPr>
      <w:r w:rsidRPr="00C5750E">
        <w:rPr>
          <w:sz w:val="28"/>
          <w:szCs w:val="28"/>
        </w:rPr>
        <w:t>5. Семенов Ю.И. На заре человеческой истории. - М.: «Мысль», 1989.</w:t>
      </w:r>
    </w:p>
    <w:p w:rsidR="00C5750E" w:rsidRPr="00C5750E" w:rsidRDefault="00C5750E" w:rsidP="00C5750E">
      <w:pPr>
        <w:pStyle w:val="a3"/>
        <w:spacing w:line="360" w:lineRule="auto"/>
        <w:ind w:firstLine="720"/>
        <w:rPr>
          <w:sz w:val="28"/>
          <w:szCs w:val="28"/>
        </w:rPr>
      </w:pPr>
      <w:r w:rsidRPr="00C5750E">
        <w:rPr>
          <w:sz w:val="28"/>
          <w:szCs w:val="28"/>
        </w:rPr>
        <w:t xml:space="preserve">6. Першиц А.И. История первобытного общества - М.: «Высшая </w:t>
      </w:r>
      <w:r w:rsidR="00C87B68">
        <w:rPr>
          <w:sz w:val="28"/>
          <w:szCs w:val="28"/>
        </w:rPr>
        <w:t xml:space="preserve">     </w:t>
      </w:r>
      <w:r w:rsidRPr="00C5750E">
        <w:rPr>
          <w:sz w:val="28"/>
          <w:szCs w:val="28"/>
        </w:rPr>
        <w:t>школа», 1982</w:t>
      </w:r>
    </w:p>
    <w:p w:rsidR="004304DC" w:rsidRPr="00C5750E" w:rsidRDefault="00C5750E" w:rsidP="00C5750E">
      <w:pPr>
        <w:pStyle w:val="a3"/>
        <w:spacing w:line="360" w:lineRule="auto"/>
        <w:rPr>
          <w:sz w:val="28"/>
          <w:szCs w:val="28"/>
        </w:rPr>
      </w:pPr>
      <w:r>
        <w:rPr>
          <w:sz w:val="28"/>
          <w:szCs w:val="28"/>
        </w:rPr>
        <w:t xml:space="preserve">          7.</w:t>
      </w:r>
      <w:r w:rsidR="004304DC" w:rsidRPr="00C5750E">
        <w:rPr>
          <w:sz w:val="28"/>
          <w:szCs w:val="28"/>
        </w:rPr>
        <w:t>http://human.cool4student.ru/archeologiya-sssr/neolit/</w:t>
      </w:r>
    </w:p>
    <w:p w:rsidR="004304DC" w:rsidRPr="00C5750E" w:rsidRDefault="00C5750E" w:rsidP="00C5750E">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8.</w:t>
      </w:r>
      <w:r w:rsidR="004304DC" w:rsidRPr="00C5750E">
        <w:rPr>
          <w:rFonts w:ascii="Times New Roman" w:hAnsi="Times New Roman"/>
          <w:sz w:val="28"/>
          <w:szCs w:val="28"/>
        </w:rPr>
        <w:t xml:space="preserve">По книге "История Урала":              </w:t>
      </w:r>
      <w:r w:rsidR="004304DC" w:rsidRPr="00C5750E">
        <w:rPr>
          <w:sz w:val="28"/>
          <w:szCs w:val="28"/>
        </w:rPr>
        <w:t xml:space="preserve"> </w:t>
      </w:r>
      <w:r w:rsidR="004304DC" w:rsidRPr="00C5750E">
        <w:rPr>
          <w:rFonts w:ascii="Times New Roman" w:hAnsi="Times New Roman"/>
          <w:sz w:val="28"/>
          <w:szCs w:val="28"/>
        </w:rPr>
        <w:t>http://www.volgota.com/yaroslavz/ural-3-neolit</w:t>
      </w:r>
    </w:p>
    <w:p w:rsidR="004304DC" w:rsidRPr="00C5750E" w:rsidRDefault="004304DC" w:rsidP="00C5750E">
      <w:pPr>
        <w:pStyle w:val="a3"/>
        <w:spacing w:line="360" w:lineRule="auto"/>
        <w:rPr>
          <w:sz w:val="28"/>
          <w:szCs w:val="28"/>
        </w:rPr>
      </w:pPr>
    </w:p>
    <w:p w:rsidR="006A6266" w:rsidRPr="00C5750E" w:rsidRDefault="006A6266" w:rsidP="00C5750E">
      <w:pPr>
        <w:spacing w:before="100" w:beforeAutospacing="1" w:after="100" w:afterAutospacing="1" w:line="360" w:lineRule="auto"/>
        <w:rPr>
          <w:rFonts w:ascii="Times New Roman" w:hAnsi="Times New Roman"/>
          <w:sz w:val="28"/>
          <w:szCs w:val="28"/>
        </w:rPr>
      </w:pPr>
      <w:r w:rsidRPr="00C5750E">
        <w:rPr>
          <w:rFonts w:ascii="Times New Roman" w:hAnsi="Times New Roman"/>
          <w:sz w:val="28"/>
          <w:szCs w:val="28"/>
        </w:rPr>
        <w:tab/>
      </w:r>
      <w:r w:rsidRPr="00C5750E">
        <w:rPr>
          <w:rFonts w:ascii="Times New Roman" w:hAnsi="Times New Roman"/>
          <w:sz w:val="28"/>
          <w:szCs w:val="28"/>
        </w:rPr>
        <w:tab/>
      </w:r>
      <w:r w:rsidRPr="00C5750E">
        <w:rPr>
          <w:rFonts w:ascii="Times New Roman" w:hAnsi="Times New Roman"/>
          <w:sz w:val="28"/>
          <w:szCs w:val="28"/>
        </w:rPr>
        <w:tab/>
        <w:t xml:space="preserve"> </w:t>
      </w:r>
    </w:p>
    <w:p w:rsidR="006A6266" w:rsidRPr="00C5750E" w:rsidRDefault="006A6266" w:rsidP="00C5750E">
      <w:pPr>
        <w:pStyle w:val="a3"/>
        <w:spacing w:line="360" w:lineRule="auto"/>
        <w:rPr>
          <w:sz w:val="28"/>
          <w:szCs w:val="28"/>
        </w:rPr>
      </w:pPr>
    </w:p>
    <w:p w:rsidR="001A7F76" w:rsidRPr="006A6266" w:rsidRDefault="001A7F76" w:rsidP="006A6266">
      <w:pPr>
        <w:spacing w:before="100" w:beforeAutospacing="1" w:after="100" w:afterAutospacing="1" w:line="360" w:lineRule="auto"/>
        <w:outlineLvl w:val="0"/>
        <w:rPr>
          <w:rFonts w:ascii="Times New Roman" w:hAnsi="Times New Roman"/>
          <w:bCs/>
          <w:kern w:val="36"/>
          <w:sz w:val="28"/>
          <w:szCs w:val="28"/>
        </w:rPr>
      </w:pPr>
    </w:p>
    <w:p w:rsidR="00E713C1" w:rsidRPr="006A6266" w:rsidRDefault="00E713C1" w:rsidP="006A6266">
      <w:pPr>
        <w:spacing w:line="360" w:lineRule="auto"/>
        <w:rPr>
          <w:sz w:val="28"/>
          <w:szCs w:val="28"/>
        </w:rPr>
      </w:pPr>
    </w:p>
    <w:p w:rsidR="006A6266" w:rsidRPr="006A6266" w:rsidRDefault="006A6266">
      <w:pPr>
        <w:spacing w:line="360" w:lineRule="auto"/>
        <w:rPr>
          <w:sz w:val="28"/>
          <w:szCs w:val="28"/>
        </w:rPr>
      </w:pPr>
      <w:bookmarkStart w:id="0" w:name="_GoBack"/>
      <w:bookmarkEnd w:id="0"/>
    </w:p>
    <w:sectPr w:rsidR="006A6266" w:rsidRPr="006A6266" w:rsidSect="00CB5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58D3"/>
    <w:multiLevelType w:val="hybridMultilevel"/>
    <w:tmpl w:val="D94A6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F76"/>
    <w:rsid w:val="000D11A1"/>
    <w:rsid w:val="000E6302"/>
    <w:rsid w:val="001A7F76"/>
    <w:rsid w:val="0025179C"/>
    <w:rsid w:val="003F49CD"/>
    <w:rsid w:val="004125DD"/>
    <w:rsid w:val="004304DC"/>
    <w:rsid w:val="00471606"/>
    <w:rsid w:val="00516BC1"/>
    <w:rsid w:val="00635B91"/>
    <w:rsid w:val="006521AB"/>
    <w:rsid w:val="006A6266"/>
    <w:rsid w:val="006F4B4B"/>
    <w:rsid w:val="006F5FFC"/>
    <w:rsid w:val="007642C3"/>
    <w:rsid w:val="00812C03"/>
    <w:rsid w:val="00821387"/>
    <w:rsid w:val="0092059F"/>
    <w:rsid w:val="0098588F"/>
    <w:rsid w:val="00B0370B"/>
    <w:rsid w:val="00B8780D"/>
    <w:rsid w:val="00C5750E"/>
    <w:rsid w:val="00C87B68"/>
    <w:rsid w:val="00CB574C"/>
    <w:rsid w:val="00D04CF0"/>
    <w:rsid w:val="00D71853"/>
    <w:rsid w:val="00DD6A45"/>
    <w:rsid w:val="00DD6D6B"/>
    <w:rsid w:val="00E06240"/>
    <w:rsid w:val="00E713C1"/>
    <w:rsid w:val="00EA736F"/>
    <w:rsid w:val="00F2756B"/>
    <w:rsid w:val="00F8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E4BCC-FC90-43E8-86E5-666ED601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74C"/>
    <w:pPr>
      <w:spacing w:after="200" w:line="276" w:lineRule="auto"/>
    </w:pPr>
    <w:rPr>
      <w:sz w:val="22"/>
      <w:szCs w:val="22"/>
    </w:rPr>
  </w:style>
  <w:style w:type="paragraph" w:styleId="1">
    <w:name w:val="heading 1"/>
    <w:basedOn w:val="a"/>
    <w:link w:val="10"/>
    <w:uiPriority w:val="9"/>
    <w:qFormat/>
    <w:rsid w:val="001A7F76"/>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A7F76"/>
    <w:rPr>
      <w:rFonts w:ascii="Times New Roman" w:eastAsia="Times New Roman" w:hAnsi="Times New Roman" w:cs="Times New Roman"/>
      <w:b/>
      <w:bCs/>
      <w:kern w:val="36"/>
      <w:sz w:val="48"/>
      <w:szCs w:val="48"/>
    </w:rPr>
  </w:style>
  <w:style w:type="paragraph" w:styleId="a3">
    <w:name w:val="Normal (Web)"/>
    <w:basedOn w:val="a"/>
    <w:uiPriority w:val="99"/>
    <w:unhideWhenUsed/>
    <w:rsid w:val="001A7F76"/>
    <w:pPr>
      <w:spacing w:before="100" w:beforeAutospacing="1" w:after="100" w:afterAutospacing="1" w:line="240" w:lineRule="auto"/>
    </w:pPr>
    <w:rPr>
      <w:rFonts w:ascii="Times New Roman" w:hAnsi="Times New Roman"/>
      <w:sz w:val="24"/>
      <w:szCs w:val="24"/>
    </w:rPr>
  </w:style>
  <w:style w:type="character" w:styleId="a4">
    <w:name w:val="Hyperlink"/>
    <w:uiPriority w:val="99"/>
    <w:semiHidden/>
    <w:unhideWhenUsed/>
    <w:rsid w:val="00821387"/>
    <w:rPr>
      <w:color w:val="0000FF"/>
      <w:u w:val="single"/>
    </w:rPr>
  </w:style>
  <w:style w:type="paragraph" w:styleId="a5">
    <w:name w:val="List Paragraph"/>
    <w:basedOn w:val="a"/>
    <w:uiPriority w:val="34"/>
    <w:qFormat/>
    <w:rsid w:val="00C57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184642">
      <w:bodyDiv w:val="1"/>
      <w:marLeft w:val="0"/>
      <w:marRight w:val="0"/>
      <w:marTop w:val="0"/>
      <w:marBottom w:val="0"/>
      <w:divBdr>
        <w:top w:val="none" w:sz="0" w:space="0" w:color="auto"/>
        <w:left w:val="none" w:sz="0" w:space="0" w:color="auto"/>
        <w:bottom w:val="none" w:sz="0" w:space="0" w:color="auto"/>
        <w:right w:val="none" w:sz="0" w:space="0" w:color="auto"/>
      </w:divBdr>
    </w:div>
    <w:div w:id="160106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3460</Words>
  <Characters>19728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2</cp:revision>
  <dcterms:created xsi:type="dcterms:W3CDTF">2014-07-11T14:21:00Z</dcterms:created>
  <dcterms:modified xsi:type="dcterms:W3CDTF">2014-07-11T14:21:00Z</dcterms:modified>
</cp:coreProperties>
</file>