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49" w:rsidRPr="00F505E8" w:rsidRDefault="00F56EDB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t>Содержание</w:t>
      </w:r>
    </w:p>
    <w:p w:rsidR="00571249" w:rsidRPr="00F505E8" w:rsidRDefault="00571249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571249" w:rsidRPr="00F505E8" w:rsidRDefault="00571249" w:rsidP="00F56EDB">
      <w:pPr>
        <w:tabs>
          <w:tab w:val="left" w:pos="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Введение</w:t>
      </w:r>
    </w:p>
    <w:p w:rsidR="00571249" w:rsidRPr="00F505E8" w:rsidRDefault="00571249" w:rsidP="00F56EDB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специализация производства и</w:t>
      </w:r>
      <w:r w:rsidR="00F56ED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 xml:space="preserve">ее основные </w:t>
      </w:r>
      <w:r w:rsidR="00A204E2" w:rsidRPr="00F505E8">
        <w:rPr>
          <w:noProof/>
          <w:color w:val="000000"/>
          <w:sz w:val="28"/>
          <w:szCs w:val="28"/>
        </w:rPr>
        <w:t>виды</w:t>
      </w:r>
    </w:p>
    <w:p w:rsidR="00A204E2" w:rsidRPr="00F505E8" w:rsidRDefault="00A204E2" w:rsidP="00F56EDB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кооперация производства</w:t>
      </w:r>
    </w:p>
    <w:p w:rsidR="00A204E2" w:rsidRPr="00F505E8" w:rsidRDefault="00A204E2" w:rsidP="00F56EDB">
      <w:pPr>
        <w:numPr>
          <w:ilvl w:val="0"/>
          <w:numId w:val="2"/>
        </w:numPr>
        <w:tabs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экономическая интеграция</w:t>
      </w:r>
    </w:p>
    <w:p w:rsidR="00A204E2" w:rsidRPr="00F505E8" w:rsidRDefault="00A204E2" w:rsidP="00F56EDB">
      <w:pPr>
        <w:tabs>
          <w:tab w:val="left" w:pos="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Заключение</w:t>
      </w:r>
    </w:p>
    <w:p w:rsidR="00A204E2" w:rsidRPr="00F505E8" w:rsidRDefault="00A204E2" w:rsidP="00F56EDB">
      <w:pPr>
        <w:tabs>
          <w:tab w:val="left" w:pos="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Список использованной литературы</w:t>
      </w:r>
    </w:p>
    <w:p w:rsidR="00571249" w:rsidRPr="00F505E8" w:rsidRDefault="00F56EDB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br w:type="page"/>
        <w:t>Введение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204E2" w:rsidRPr="00F505E8" w:rsidRDefault="00A204E2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Изучение данной темы является чрезвычайно актуальным для современной международной экономики.</w:t>
      </w:r>
    </w:p>
    <w:p w:rsidR="00AA26AE" w:rsidRPr="00F505E8" w:rsidRDefault="00A204E2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Это происходит в силу того, что современное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мировое общественное развитие характеризуется усилением связей и взаимодействия между странами.</w:t>
      </w:r>
    </w:p>
    <w:p w:rsidR="00A204E2" w:rsidRPr="00F505E8" w:rsidRDefault="00A204E2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Тенденция к объединению, на наш взгляд, вызвана потребностью решения, стоящих перед человечеством глобальных проблем, таких как угроза ядерной катастрофы, экологическая проблема, здравоохранение и космос. Но самую глубокую основу укрепления целостности мира составляет нарастающая взаимозависимость государств в экономической сфере. Ни одна страна мира не может претендовать на полноценное развитие, если не втянута в орбиту мирохозяйственных связей</w:t>
      </w:r>
      <w:r w:rsidR="00717531" w:rsidRPr="00F505E8">
        <w:rPr>
          <w:noProof/>
          <w:color w:val="000000"/>
          <w:sz w:val="28"/>
          <w:szCs w:val="28"/>
        </w:rPr>
        <w:t>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Исходя из всего вышесказанного, целью данной работы является необходимость охарактеризовать основные виды международных экономических отношений.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Достижение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данной цели предполагает решения ряда следующих задач: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1. Охарактеризовать международную специализацию производства и выделить ее основные виды.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2. Описать международную кооперацию производства.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3. Дать характеристику международной экономической интеграции как форму интернационализации основных производственных процессов.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Предмет исследования – процесс развития международных экономических отношений.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Объект исследования – основные формы международных экономических отношений.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процессе написания данной работы нами были использованы в основном следующие методы: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1. Сравнительный анализ литературных источников.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2. Системный.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процессе написания данной работы нами в основном были использованы учебные и монографические источники.</w:t>
      </w:r>
    </w:p>
    <w:p w:rsidR="00717531" w:rsidRPr="00F505E8" w:rsidRDefault="00F505E8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br w:type="page"/>
      </w:r>
      <w:r w:rsidR="00F86773" w:rsidRPr="00F505E8">
        <w:rPr>
          <w:b/>
          <w:bCs/>
          <w:noProof/>
          <w:color w:val="000000"/>
          <w:sz w:val="28"/>
          <w:szCs w:val="28"/>
        </w:rPr>
        <w:t>I.</w:t>
      </w:r>
      <w:r w:rsidR="00717531" w:rsidRPr="00F505E8">
        <w:rPr>
          <w:b/>
          <w:bCs/>
          <w:noProof/>
          <w:color w:val="000000"/>
          <w:sz w:val="28"/>
          <w:szCs w:val="28"/>
        </w:rPr>
        <w:t xml:space="preserve"> Международная специализация производства и</w:t>
      </w:r>
      <w:r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="00717531" w:rsidRPr="00F505E8">
        <w:rPr>
          <w:b/>
          <w:bCs/>
          <w:noProof/>
          <w:color w:val="000000"/>
          <w:sz w:val="28"/>
          <w:szCs w:val="28"/>
        </w:rPr>
        <w:t>ее основные виды</w:t>
      </w:r>
    </w:p>
    <w:p w:rsidR="00717531" w:rsidRPr="00F505E8" w:rsidRDefault="00717531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717531" w:rsidRPr="00F505E8" w:rsidRDefault="00F8677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Мировой рынок оформился как целостность к началу XX века</w:t>
      </w:r>
      <w:r w:rsidR="00DE3C3A" w:rsidRPr="00F505E8">
        <w:rPr>
          <w:noProof/>
          <w:color w:val="000000"/>
          <w:sz w:val="28"/>
          <w:szCs w:val="28"/>
        </w:rPr>
        <w:t>. До машинной стадии международное разделение труда базировалось на своей естественной основе – различиях природно</w:t>
      </w:r>
      <w:r w:rsidR="00F505E8" w:rsidRPr="00F505E8">
        <w:rPr>
          <w:noProof/>
          <w:color w:val="000000"/>
          <w:sz w:val="28"/>
          <w:szCs w:val="28"/>
        </w:rPr>
        <w:t>-</w:t>
      </w:r>
      <w:r w:rsidR="00DE3C3A" w:rsidRPr="00F505E8">
        <w:rPr>
          <w:noProof/>
          <w:color w:val="000000"/>
          <w:sz w:val="28"/>
          <w:szCs w:val="28"/>
        </w:rPr>
        <w:t>климатических условий страны, географическом положении, ресурсах, энергии. Поэтому и экономические отношения стран в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DE3C3A" w:rsidRPr="00F505E8">
        <w:rPr>
          <w:noProof/>
          <w:color w:val="000000"/>
          <w:sz w:val="28"/>
          <w:szCs w:val="28"/>
        </w:rPr>
        <w:t>основном были сконцентрированы на обмене продуктами, которые производились в той или иной стране.</w:t>
      </w:r>
    </w:p>
    <w:p w:rsidR="00E0292C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 утверждением крупной машинной индустрии углубляется дифференциация производства, развивается специализация и кооперация, выходящая за национальные границы [7, с. 379].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Сегодня международное разделение труда проявляется не столько в межотраслевой, сколько во внутриотраслевой специализации,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то есть в виде отдельных узлов, деталей, изделий, которые вывозятся и ввозятся.</w:t>
      </w:r>
    </w:p>
    <w:p w:rsidR="00E0292C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Рост масштабности и серийности снижает издержки производства, масса прибыли растет. А внутриотраслевое разделение труда есть предпосылка международного кооперирования производства [2, с. 23].</w:t>
      </w:r>
    </w:p>
    <w:p w:rsidR="00E0292C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Исторически процесс специализации логично связывать с появлением двух форм - территориальной и производственной.</w:t>
      </w:r>
    </w:p>
    <w:p w:rsidR="00E0292C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случае территориальной формы мы имеем дело со специализацией отдельных регионов, стран по производству какой-либо продукции на основе геоположения страны, ее климата, природных ископаемых [2, с. 34]. Так, страны ближнего Востока — это нефть, нефтепереработка; страны Средиземноморья - производство оливок, винограда.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Производственная форма подразумевает внутри- и межотраслев</w:t>
      </w:r>
      <w:r w:rsidR="00F505E8" w:rsidRPr="00F505E8">
        <w:rPr>
          <w:noProof/>
          <w:color w:val="000000"/>
          <w:sz w:val="28"/>
          <w:szCs w:val="28"/>
        </w:rPr>
        <w:t>у</w:t>
      </w:r>
      <w:r w:rsidRPr="00F505E8">
        <w:rPr>
          <w:noProof/>
          <w:color w:val="000000"/>
          <w:sz w:val="28"/>
          <w:szCs w:val="28"/>
        </w:rPr>
        <w:t>ю специализацию.</w:t>
      </w:r>
    </w:p>
    <w:p w:rsidR="00E0292C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Внутриотраслевая специализация, в свою очередь, делится на предметную, подетальную, технологическую.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Предметная специализация — это производство готовой продукции в одной отрасли</w:t>
      </w:r>
      <w:r w:rsidR="009D699A" w:rsidRPr="00F505E8">
        <w:rPr>
          <w:noProof/>
          <w:color w:val="000000"/>
          <w:sz w:val="28"/>
          <w:szCs w:val="28"/>
        </w:rPr>
        <w:t xml:space="preserve"> [4, с. 56]</w:t>
      </w:r>
      <w:r w:rsidRPr="00F505E8">
        <w:rPr>
          <w:noProof/>
          <w:color w:val="000000"/>
          <w:sz w:val="28"/>
          <w:szCs w:val="28"/>
        </w:rPr>
        <w:t>.</w:t>
      </w:r>
    </w:p>
    <w:p w:rsidR="009D699A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Так, тракторостроение Англии, Германии специализируется на производстве колесных тракторов; а тракторостроители США и Италии - на произво</w:t>
      </w:r>
      <w:r w:rsidR="009D699A" w:rsidRPr="00F505E8">
        <w:rPr>
          <w:noProof/>
          <w:color w:val="000000"/>
          <w:sz w:val="28"/>
          <w:szCs w:val="28"/>
        </w:rPr>
        <w:t>дстве гусеничных тракторов</w:t>
      </w:r>
      <w:r w:rsidRPr="00F505E8">
        <w:rPr>
          <w:noProof/>
          <w:color w:val="000000"/>
          <w:sz w:val="28"/>
          <w:szCs w:val="28"/>
        </w:rPr>
        <w:t>. Япония специализируется на производстве судов, электроники, автомобилей, часов и др. Намибия - на добыче алмазов, урана. Замбия - на экспорте медной руды и рафинированной меди. Колумбия - на производстве кофе. Италия - на производстве обуви, ме</w:t>
      </w:r>
      <w:r w:rsidR="009D699A" w:rsidRPr="00F505E8">
        <w:rPr>
          <w:noProof/>
          <w:color w:val="000000"/>
          <w:sz w:val="28"/>
          <w:szCs w:val="28"/>
        </w:rPr>
        <w:t>бели, продовольствия.</w:t>
      </w:r>
    </w:p>
    <w:p w:rsidR="009D699A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Подетальная специализация предполагает производство отдельных </w:t>
      </w:r>
      <w:r w:rsidR="009D699A" w:rsidRPr="00F505E8">
        <w:rPr>
          <w:noProof/>
          <w:color w:val="000000"/>
          <w:sz w:val="28"/>
          <w:szCs w:val="28"/>
        </w:rPr>
        <w:t>деталей готовой продукции.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Высшим классом является технологическая специализация,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9D699A" w:rsidRPr="00F505E8">
        <w:rPr>
          <w:noProof/>
          <w:color w:val="000000"/>
          <w:sz w:val="28"/>
          <w:szCs w:val="28"/>
        </w:rPr>
        <w:t xml:space="preserve">то есть </w:t>
      </w:r>
      <w:r w:rsidRPr="00F505E8">
        <w:rPr>
          <w:noProof/>
          <w:color w:val="000000"/>
          <w:sz w:val="28"/>
          <w:szCs w:val="28"/>
        </w:rPr>
        <w:t xml:space="preserve">по производству комплектного оборудования, систем машин, которые обеспечивают полную автоматизацию производственных процессов. Или же по технологическим операциям - например, сотрудничество между Венгрией и Россией: Венгрия поставляет глинозем, а Россия выплавляет из него алюминий. Большое распространение приобрела специализация </w:t>
      </w:r>
      <w:r w:rsidR="009D699A" w:rsidRPr="00F505E8">
        <w:rPr>
          <w:noProof/>
          <w:color w:val="000000"/>
          <w:sz w:val="28"/>
          <w:szCs w:val="28"/>
        </w:rPr>
        <w:t>по производству узлов и деталей</w:t>
      </w:r>
      <w:r w:rsidRPr="00F505E8">
        <w:rPr>
          <w:noProof/>
          <w:color w:val="000000"/>
          <w:sz w:val="28"/>
          <w:szCs w:val="28"/>
        </w:rPr>
        <w:t>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Таким образом, мы можем сделать общий вывод о том, что м</w:t>
      </w:r>
      <w:r w:rsidR="00E0292C" w:rsidRPr="00F505E8">
        <w:rPr>
          <w:noProof/>
          <w:color w:val="000000"/>
          <w:sz w:val="28"/>
          <w:szCs w:val="28"/>
        </w:rPr>
        <w:t>еждународная специализация - это такая форма разделения труда между странами, при которой рост концентрации однородного производства в мире происходит на основе процесса дифференциации национальных производств, выделения в самостоятельные (обособленные) технологические процессы</w:t>
      </w:r>
      <w:r w:rsidRPr="00F505E8">
        <w:rPr>
          <w:noProof/>
          <w:color w:val="000000"/>
          <w:sz w:val="28"/>
          <w:szCs w:val="28"/>
        </w:rPr>
        <w:t xml:space="preserve"> [4, с. 56]</w:t>
      </w:r>
      <w:r w:rsidR="00E0292C" w:rsidRPr="00F505E8">
        <w:rPr>
          <w:noProof/>
          <w:color w:val="000000"/>
          <w:sz w:val="28"/>
          <w:szCs w:val="28"/>
        </w:rPr>
        <w:t>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условиях научно-технического прогресса усиливается взаимосвязь специализации и техники, так как в структуре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9D699A" w:rsidRPr="00F505E8">
        <w:rPr>
          <w:noProof/>
          <w:color w:val="000000"/>
          <w:sz w:val="28"/>
          <w:szCs w:val="28"/>
        </w:rPr>
        <w:t xml:space="preserve">международного разделения труда </w:t>
      </w:r>
      <w:r w:rsidRPr="00F505E8">
        <w:rPr>
          <w:noProof/>
          <w:color w:val="000000"/>
          <w:sz w:val="28"/>
          <w:szCs w:val="28"/>
        </w:rPr>
        <w:t>активную роль приобретает единичное разделение труда.</w:t>
      </w:r>
    </w:p>
    <w:p w:rsidR="009D699A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А на базе широкого использования</w:t>
      </w:r>
      <w:r w:rsidR="009D699A" w:rsidRPr="00F505E8">
        <w:rPr>
          <w:noProof/>
          <w:color w:val="000000"/>
          <w:sz w:val="28"/>
          <w:szCs w:val="28"/>
        </w:rPr>
        <w:t xml:space="preserve"> персональных компьютеров</w:t>
      </w:r>
      <w:r w:rsidRPr="00F505E8">
        <w:rPr>
          <w:noProof/>
          <w:color w:val="000000"/>
          <w:sz w:val="28"/>
          <w:szCs w:val="28"/>
        </w:rPr>
        <w:t>, робототехники, электроники, микропроцессорной аппаратуры, гибких автоматизированных производственных систем усиливается развитие всех видов специализации: подетальной, п</w:t>
      </w:r>
      <w:r w:rsidR="009D699A" w:rsidRPr="00F505E8">
        <w:rPr>
          <w:noProof/>
          <w:color w:val="000000"/>
          <w:sz w:val="28"/>
          <w:szCs w:val="28"/>
        </w:rPr>
        <w:t>оузловой, технологической.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Так, например, сегодня гражданин США, купив автомобиль марки «Понтиак» производства фирмы «Дженерал моторз», совершает уже международную сделку.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Он платит 10 тыс. долларов США, из которых: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E0292C" w:rsidRPr="00F505E8">
        <w:rPr>
          <w:noProof/>
          <w:color w:val="000000"/>
          <w:sz w:val="28"/>
          <w:szCs w:val="28"/>
        </w:rPr>
        <w:t>3 тыс. долларов идут Южной Корее за сборочные операции;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E0292C" w:rsidRPr="00F505E8">
        <w:rPr>
          <w:noProof/>
          <w:color w:val="000000"/>
          <w:sz w:val="28"/>
          <w:szCs w:val="28"/>
        </w:rPr>
        <w:t>1850 долларов -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E0292C" w:rsidRPr="00F505E8">
        <w:rPr>
          <w:noProof/>
          <w:color w:val="000000"/>
          <w:sz w:val="28"/>
          <w:szCs w:val="28"/>
        </w:rPr>
        <w:t>Японии за моторы, ведущие мосты, электронные устройства;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E0292C" w:rsidRPr="00F505E8">
        <w:rPr>
          <w:noProof/>
          <w:color w:val="000000"/>
          <w:sz w:val="28"/>
          <w:szCs w:val="28"/>
        </w:rPr>
        <w:t>700 долларов - Германии за конструирование;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E0292C" w:rsidRPr="00F505E8">
        <w:rPr>
          <w:noProof/>
          <w:color w:val="000000"/>
          <w:sz w:val="28"/>
          <w:szCs w:val="28"/>
        </w:rPr>
        <w:t>400 долларов - Тайваню, Сингапуру, Гонконгу за изготовление мелких деталей;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E0292C" w:rsidRPr="00F505E8">
        <w:rPr>
          <w:noProof/>
          <w:color w:val="000000"/>
          <w:sz w:val="28"/>
          <w:szCs w:val="28"/>
        </w:rPr>
        <w:t>250 долларов - на счета английских фирм за организацию рекламы и сбыта;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E0292C" w:rsidRPr="00F505E8">
        <w:rPr>
          <w:noProof/>
          <w:color w:val="000000"/>
          <w:sz w:val="28"/>
          <w:szCs w:val="28"/>
        </w:rPr>
        <w:t>50 долларов - Ирландии и Барбадосу за обработку данных</w:t>
      </w:r>
      <w:r w:rsidRPr="00F505E8">
        <w:rPr>
          <w:noProof/>
          <w:color w:val="000000"/>
          <w:sz w:val="28"/>
          <w:szCs w:val="28"/>
        </w:rPr>
        <w:t xml:space="preserve"> [4, с. 57]</w:t>
      </w:r>
      <w:r w:rsidR="00E0292C" w:rsidRPr="00F505E8">
        <w:rPr>
          <w:noProof/>
          <w:color w:val="000000"/>
          <w:sz w:val="28"/>
          <w:szCs w:val="28"/>
        </w:rPr>
        <w:t>.</w:t>
      </w:r>
    </w:p>
    <w:p w:rsidR="009D699A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Таким образом, на долю чисто американских производителей автомобиля «Понтиак» приходится 4 тыс. долларов из 10 тыс., уплаченны</w:t>
      </w:r>
      <w:r w:rsidR="009D699A" w:rsidRPr="00F505E8">
        <w:rPr>
          <w:noProof/>
          <w:color w:val="000000"/>
          <w:sz w:val="28"/>
          <w:szCs w:val="28"/>
        </w:rPr>
        <w:t>х при покупке этой машины [4, с. 57].</w:t>
      </w:r>
    </w:p>
    <w:p w:rsidR="00AA26AE" w:rsidRPr="00F505E8" w:rsidRDefault="00E0292C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специализация прошла в своем развитии</w:t>
      </w:r>
      <w:r w:rsidR="009D699A" w:rsidRPr="00F505E8">
        <w:rPr>
          <w:noProof/>
          <w:color w:val="000000"/>
          <w:sz w:val="28"/>
          <w:szCs w:val="28"/>
        </w:rPr>
        <w:t>,</w:t>
      </w:r>
      <w:r w:rsidRPr="00F505E8">
        <w:rPr>
          <w:noProof/>
          <w:color w:val="000000"/>
          <w:sz w:val="28"/>
          <w:szCs w:val="28"/>
        </w:rPr>
        <w:t xml:space="preserve"> по меньшей мере</w:t>
      </w:r>
      <w:r w:rsidR="009D699A" w:rsidRPr="00F505E8">
        <w:rPr>
          <w:noProof/>
          <w:color w:val="000000"/>
          <w:sz w:val="28"/>
          <w:szCs w:val="28"/>
        </w:rPr>
        <w:t>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9D699A" w:rsidRPr="00F505E8">
        <w:rPr>
          <w:noProof/>
          <w:color w:val="000000"/>
          <w:sz w:val="28"/>
          <w:szCs w:val="28"/>
        </w:rPr>
        <w:t xml:space="preserve">четыре </w:t>
      </w:r>
      <w:r w:rsidRPr="00F505E8">
        <w:rPr>
          <w:noProof/>
          <w:color w:val="000000"/>
          <w:sz w:val="28"/>
          <w:szCs w:val="28"/>
        </w:rPr>
        <w:t>этапа: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Первый этап охватывает первую половину</w:t>
      </w:r>
      <w:r w:rsidR="00E0292C" w:rsidRPr="00F505E8">
        <w:rPr>
          <w:noProof/>
          <w:color w:val="000000"/>
          <w:sz w:val="28"/>
          <w:szCs w:val="28"/>
        </w:rPr>
        <w:t xml:space="preserve"> XX в</w:t>
      </w:r>
      <w:r w:rsidRPr="00F505E8">
        <w:rPr>
          <w:noProof/>
          <w:color w:val="000000"/>
          <w:sz w:val="28"/>
          <w:szCs w:val="28"/>
        </w:rPr>
        <w:t>ека</w:t>
      </w:r>
      <w:r w:rsidR="00E0292C" w:rsidRPr="00F505E8">
        <w:rPr>
          <w:noProof/>
          <w:color w:val="000000"/>
          <w:sz w:val="28"/>
          <w:szCs w:val="28"/>
        </w:rPr>
        <w:t>, когда преобладала межотраслевая специализация. Развитые страны специализировались на</w:t>
      </w:r>
      <w:r w:rsidRPr="00F505E8">
        <w:rPr>
          <w:noProof/>
          <w:color w:val="000000"/>
          <w:sz w:val="28"/>
          <w:szCs w:val="28"/>
        </w:rPr>
        <w:t xml:space="preserve"> производстве готовой продукции, </w:t>
      </w:r>
      <w:r w:rsidR="00E0292C" w:rsidRPr="00F505E8">
        <w:rPr>
          <w:noProof/>
          <w:color w:val="000000"/>
          <w:sz w:val="28"/>
          <w:szCs w:val="28"/>
        </w:rPr>
        <w:t>а развивающиеся - на производстве сырья.</w:t>
      </w:r>
    </w:p>
    <w:p w:rsidR="00E0292C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рамках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 xml:space="preserve">второго этапа развития специализации </w:t>
      </w:r>
      <w:r w:rsidR="00E0292C" w:rsidRPr="00F505E8">
        <w:rPr>
          <w:noProof/>
          <w:color w:val="000000"/>
          <w:sz w:val="28"/>
          <w:szCs w:val="28"/>
        </w:rPr>
        <w:t>стала преобладать специализация на уровне первичных отраслей: судостроение, автомобилестроение,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E0292C" w:rsidRPr="00F505E8">
        <w:rPr>
          <w:noProof/>
          <w:color w:val="000000"/>
          <w:sz w:val="28"/>
          <w:szCs w:val="28"/>
        </w:rPr>
        <w:t>тракторостроение,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E0292C" w:rsidRPr="00F505E8">
        <w:rPr>
          <w:noProof/>
          <w:color w:val="000000"/>
          <w:sz w:val="28"/>
          <w:szCs w:val="28"/>
        </w:rPr>
        <w:t>самолетострое</w:t>
      </w:r>
      <w:r w:rsidRPr="00F505E8">
        <w:rPr>
          <w:noProof/>
          <w:color w:val="000000"/>
          <w:sz w:val="28"/>
          <w:szCs w:val="28"/>
        </w:rPr>
        <w:t>ние, производство обуви, часов.</w:t>
      </w:r>
    </w:p>
    <w:p w:rsidR="00E0292C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Третий этап развития специализации включает в себя вторую половину XX века</w:t>
      </w:r>
      <w:r w:rsidR="00E0292C" w:rsidRPr="00F505E8">
        <w:rPr>
          <w:noProof/>
          <w:color w:val="000000"/>
          <w:sz w:val="28"/>
          <w:szCs w:val="28"/>
        </w:rPr>
        <w:t>, когда на первый план вышла внутриотраслевая специализация, стимулируя одновременно развитие подетальной</w:t>
      </w:r>
      <w:r w:rsidRPr="00F505E8">
        <w:rPr>
          <w:noProof/>
          <w:color w:val="000000"/>
          <w:sz w:val="28"/>
          <w:szCs w:val="28"/>
        </w:rPr>
        <w:t>,</w:t>
      </w:r>
      <w:r w:rsidR="00E0292C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и технологической специализации.</w:t>
      </w:r>
    </w:p>
    <w:p w:rsidR="00E0292C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И, наконец, последний, четвертый этап развития специализации включает в себя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E0292C" w:rsidRPr="00F505E8">
        <w:rPr>
          <w:noProof/>
          <w:color w:val="000000"/>
          <w:sz w:val="28"/>
          <w:szCs w:val="28"/>
        </w:rPr>
        <w:t>1990-2002 гг. (на стыке XX</w:t>
      </w:r>
      <w:r w:rsidRPr="00F505E8">
        <w:rPr>
          <w:noProof/>
          <w:color w:val="000000"/>
          <w:sz w:val="28"/>
          <w:szCs w:val="28"/>
        </w:rPr>
        <w:t>-XXI вв.)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-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 xml:space="preserve">время, когда </w:t>
      </w:r>
      <w:r w:rsidR="00E0292C" w:rsidRPr="00F505E8">
        <w:rPr>
          <w:noProof/>
          <w:color w:val="000000"/>
          <w:sz w:val="28"/>
          <w:szCs w:val="28"/>
        </w:rPr>
        <w:t>развиваются не только традиционные, но и новые формы специализации, такие как производство комплектного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E0292C" w:rsidRPr="00F505E8">
        <w:rPr>
          <w:noProof/>
          <w:color w:val="000000"/>
          <w:sz w:val="28"/>
          <w:szCs w:val="28"/>
        </w:rPr>
        <w:t>оборудования,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E0292C" w:rsidRPr="00F505E8">
        <w:rPr>
          <w:noProof/>
          <w:color w:val="000000"/>
          <w:sz w:val="28"/>
          <w:szCs w:val="28"/>
        </w:rPr>
        <w:t>сооруже</w:t>
      </w:r>
      <w:r w:rsidRPr="00F505E8">
        <w:rPr>
          <w:noProof/>
          <w:color w:val="000000"/>
          <w:sz w:val="28"/>
          <w:szCs w:val="28"/>
        </w:rPr>
        <w:t>ние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предприятий «под ключ»</w:t>
      </w:r>
      <w:r w:rsidR="00E0292C" w:rsidRPr="00F505E8">
        <w:rPr>
          <w:noProof/>
          <w:color w:val="000000"/>
          <w:sz w:val="28"/>
          <w:szCs w:val="28"/>
        </w:rPr>
        <w:t>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специализация стран на производстве определенного рода продукции осуществляется разными путями.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Важным направлениям развития международной специализации стран являются взаимные соглашения о специализации производства в различных отраслях промышленности и сельского хозяйства</w:t>
      </w:r>
      <w:r w:rsidR="002A5DFB" w:rsidRPr="00F505E8">
        <w:rPr>
          <w:noProof/>
          <w:color w:val="000000"/>
          <w:sz w:val="28"/>
          <w:szCs w:val="28"/>
        </w:rPr>
        <w:t xml:space="preserve"> [5, с. 34]</w:t>
      </w:r>
      <w:r w:rsidRPr="00F505E8">
        <w:rPr>
          <w:noProof/>
          <w:color w:val="000000"/>
          <w:sz w:val="28"/>
          <w:szCs w:val="28"/>
        </w:rPr>
        <w:t>.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 странами заключаются как двусторонние, так и многосторонние соглашения по специализации и кооперированию производства. Они предусматривают организацию производства определенного рода продукции на территории данной страны, ее технико-экономические параметры, а также уровень цен на нее.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Соглашения о специализации производства непременно дополняются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соответствующими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договорами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между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соответствующими организациями участвующих стран, предопределяющими объемы взаимных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поставок согласованных товаров, их качество, а также применение санкций за нарушение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взятых на себя обязательств. Вот это непременное дополнение очень сближает заключаемые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соглашения о специализации и кооперировании производства с долгосрочными торговыми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договорами. Пожалуй, разница состоит только в том, что торговые контракты могут в отличие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от соглашений о специализации производства и не упоминать о необходимости налаживания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выпуска определенного рода продукции на территории данной страны, так как это просто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подразумевается.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Да и эта разница имеет несущественное значение, поскольку упоминание о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необходимости производства обусловленных товаров носит весьма ограниченный характер.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Соглашения о специализации производства определяют лишь место производства товара, но не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устанавливают</w:t>
      </w:r>
      <w:r w:rsidR="002A5DFB" w:rsidRPr="00F505E8">
        <w:rPr>
          <w:noProof/>
          <w:color w:val="000000"/>
          <w:sz w:val="28"/>
          <w:szCs w:val="28"/>
        </w:rPr>
        <w:t>,</w:t>
      </w:r>
      <w:r w:rsidRPr="00F505E8">
        <w:rPr>
          <w:noProof/>
          <w:color w:val="000000"/>
          <w:sz w:val="28"/>
          <w:szCs w:val="28"/>
        </w:rPr>
        <w:t xml:space="preserve"> ни масштабов производства, ни размеров предприятий, на которых будут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производиться данного рода товары. Эти важные параметры определяются самими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участниками соглашений.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Помимо торговых контрактов и соглашений о специализации важным путем развития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международной специализации производства могут служить и договоры о совместном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строительстве крупных народнохозяйственных объектов на территории отдельных стран. Так,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например, при сооружении на территории Монголии медного горно-обогатительного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комбината «Эрдэнет» отечественные предприятия поставляли туда необходимое оборудование.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Эти поставки закрепляли за нашей страной международный профиль крупного производителя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горнорудных машин. С другой стороны, с вводом в строй этого комбината Монголия стала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производителем и экспортером медного концентрата,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2A5DFB" w:rsidRPr="00F505E8">
        <w:rPr>
          <w:noProof/>
          <w:color w:val="000000"/>
          <w:sz w:val="28"/>
          <w:szCs w:val="28"/>
        </w:rPr>
        <w:t xml:space="preserve">то есть </w:t>
      </w:r>
      <w:r w:rsidRPr="00F505E8">
        <w:rPr>
          <w:noProof/>
          <w:color w:val="000000"/>
          <w:sz w:val="28"/>
          <w:szCs w:val="28"/>
        </w:rPr>
        <w:t>ее международный экономический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профиль совершенствуется, в ее экспорте возрастает роль промышленных товаров.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Наряду с указанными путями развития специализации производства возможны и другие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варианты.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Но какой бы путь реализации международного разделения труда мы ни избрали, в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каждом случае результатом будет производство потребительных стоимостей особого рода,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2A5DFB" w:rsidRPr="00F505E8">
        <w:rPr>
          <w:noProof/>
          <w:color w:val="000000"/>
          <w:sz w:val="28"/>
          <w:szCs w:val="28"/>
        </w:rPr>
        <w:t>то есть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специализированной продукции. Специализированная продукция – это обособленно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производимые странами – участницами международного разделения труда изделия, которые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поставляются ими на мировой рынок. Следствием чего являются эти поставки – результатом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соглашения о специализации производства определенного количества данного товара и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находящих свое выражение в заключении договоров о его поставках или в подписании не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обусловленных подобными соглашениями торговых контрактов, которые побуждают страны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производить для международного рынка то же количество этого товара, – решающего значения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не имеет. Важно то, что эти поставки осуществляются и в силу этого создаются экономические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связи между странами, участвующими в международном разделении труда.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Отнесение экспортной продукции к специализированной не зависит не только от вида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соглашений о ее поставках, но и от периодичности этих поставок. Страны, участвующие в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международном разделении труда, поставляют товары друг другу через каналы внешней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торговли. Часть этих товаров продается на основе случайных разовых сделок, а другая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поставляется систематически, из года в год на базе разного рода долгосрочных соглашений.</w:t>
      </w:r>
    </w:p>
    <w:p w:rsidR="009D699A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Независимо от периодичности поставок – разовых или систематических – вся экспортируемая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продукция является специализированной,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="002A5DFB" w:rsidRPr="00F505E8">
        <w:rPr>
          <w:noProof/>
          <w:color w:val="000000"/>
          <w:sz w:val="28"/>
          <w:szCs w:val="28"/>
        </w:rPr>
        <w:t xml:space="preserve">то есть </w:t>
      </w:r>
      <w:r w:rsidRPr="00F505E8">
        <w:rPr>
          <w:noProof/>
          <w:color w:val="000000"/>
          <w:sz w:val="28"/>
          <w:szCs w:val="28"/>
        </w:rPr>
        <w:t>особенной, или обособленно произведенной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странами продукцией для удовлетворения потребностей населения или производственных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секторов экономики других стран. Разница между ними состоит лишь в том, что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систематические поставки создают устойчивые экономические связи между странами, а</w:t>
      </w:r>
      <w:r w:rsidR="002A5DFB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разовые сделки не всегда ведут к этому. Но и разовые сделки возможны лишь в том случае,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если страны производят разные товары, другими словами – эти сделки выражают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существующее между странами фактическое разделение труда, хотя оно и не приобрело еще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прочного характера.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Ныне, как известно, понятие «специализированная продукция» широко употребляется в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качестве какого-то условного показателя, характеризующего уровень развития экономического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сотрудничества различных стран.</w:t>
      </w:r>
    </w:p>
    <w:p w:rsidR="00AA26AE" w:rsidRPr="00F505E8" w:rsidRDefault="009D699A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Выделяя специализированную продукцию из всей массы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экспортируемых товаров, некоторые экономисты хотят подчеркнуть, что международное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разделение труда поднялось на более высокий уровень развития по сравнению с тем периодом,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когда оно осуществлялось на базе не только краткосрочных, но и долгосрочных торговых</w:t>
      </w:r>
      <w:r w:rsidR="00124A14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соглашений.</w:t>
      </w:r>
    </w:p>
    <w:p w:rsidR="00124A14" w:rsidRPr="00F505E8" w:rsidRDefault="00124A14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</w:t>
      </w:r>
      <w:r w:rsidR="009D699A" w:rsidRPr="00F505E8">
        <w:rPr>
          <w:noProof/>
          <w:color w:val="000000"/>
          <w:sz w:val="28"/>
          <w:szCs w:val="28"/>
        </w:rPr>
        <w:t xml:space="preserve"> заключение необходимо сделать ряд следующих важных выводов.</w:t>
      </w:r>
    </w:p>
    <w:p w:rsidR="00124A14" w:rsidRPr="00F505E8" w:rsidRDefault="00124A14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Под международной специализацией производства понимается такая форма разделения труда между странами, при которой рост концентрации однородного производства и обобществления труда в мире происходит на основе процесса дифференциации национальных производств, выделения в самостоятельные (обособленные) технологические процессы, в отдельные отрасли и подотрасли изготовления однородных продуктов труда сверх внутренних потребностей, что вызывает все большее взаимное дополнение дифференцированных национальных комплексов. Указанные процессы находят отражение в интенсификации международного обмена товарами, услугами, научно-техническими знаниями.</w:t>
      </w:r>
    </w:p>
    <w:p w:rsidR="00AA26AE" w:rsidRPr="00F505E8" w:rsidRDefault="00124A14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специализация производства развивается по двум направлениям – производственному и территориальному. В свою очередь, производственное направление подразделяется на межотраслевую, внутриотраслевую специализацию и на специализацию отдельных предприятий (компаний).</w:t>
      </w:r>
    </w:p>
    <w:p w:rsidR="00124A14" w:rsidRPr="00F505E8" w:rsidRDefault="00124A14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территориальном аспекте международная специализация производства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предполагает специализацию отдельных стран и регионов на производстве определенных продуктов и их частей для мирового рынка.</w:t>
      </w:r>
    </w:p>
    <w:p w:rsidR="00F505E8" w:rsidRPr="00F505E8" w:rsidRDefault="00F505E8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717531" w:rsidRPr="00F505E8" w:rsidRDefault="00401D1A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t xml:space="preserve">II. </w:t>
      </w:r>
      <w:r w:rsidR="00F505E8" w:rsidRPr="00F505E8">
        <w:rPr>
          <w:b/>
          <w:bCs/>
          <w:noProof/>
          <w:color w:val="000000"/>
          <w:sz w:val="28"/>
          <w:szCs w:val="28"/>
        </w:rPr>
        <w:t>Международная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="00F505E8" w:rsidRPr="00F505E8">
        <w:rPr>
          <w:b/>
          <w:bCs/>
          <w:noProof/>
          <w:color w:val="000000"/>
          <w:sz w:val="28"/>
          <w:szCs w:val="28"/>
        </w:rPr>
        <w:t>кооперация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="00F505E8" w:rsidRPr="00F505E8">
        <w:rPr>
          <w:b/>
          <w:bCs/>
          <w:noProof/>
          <w:color w:val="000000"/>
          <w:sz w:val="28"/>
          <w:szCs w:val="28"/>
        </w:rPr>
        <w:t>производства</w:t>
      </w:r>
    </w:p>
    <w:p w:rsidR="00401D1A" w:rsidRPr="00F505E8" w:rsidRDefault="00401D1A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AA26AE" w:rsidRPr="00F505E8" w:rsidRDefault="0058541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Специализация производства создает предпосылки для развития второй формы проявления международного разделения труда - кооперации, которая возникает, когда в процессе специализации производства выделяются («отпочковываются») отдельные стадии технологического цикла</w:t>
      </w:r>
      <w:r w:rsidR="00B27790" w:rsidRPr="00F505E8">
        <w:rPr>
          <w:noProof/>
          <w:color w:val="000000"/>
          <w:sz w:val="28"/>
          <w:szCs w:val="28"/>
        </w:rPr>
        <w:t xml:space="preserve"> [2, с. 36]</w:t>
      </w:r>
      <w:r w:rsidRPr="00F505E8">
        <w:rPr>
          <w:noProof/>
          <w:color w:val="000000"/>
          <w:sz w:val="28"/>
          <w:szCs w:val="28"/>
        </w:rPr>
        <w:t>.</w:t>
      </w:r>
    </w:p>
    <w:p w:rsidR="00B27790" w:rsidRPr="00F505E8" w:rsidRDefault="0058541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Процесс кооперации присущ всем странам и всем типам производства, поэтому он также, как и специализация, нос</w:t>
      </w:r>
      <w:r w:rsidR="00B27790" w:rsidRPr="00F505E8">
        <w:rPr>
          <w:noProof/>
          <w:color w:val="000000"/>
          <w:sz w:val="28"/>
          <w:szCs w:val="28"/>
        </w:rPr>
        <w:t>ит всеобъемлющий характер.</w:t>
      </w:r>
    </w:p>
    <w:p w:rsidR="00AA26AE" w:rsidRPr="00F505E8" w:rsidRDefault="0058541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Кооперация в наше время стала воспроизводственной базой социально-экономического и научно-технического прогресса, сердцевиной мирохозяйственных связей и процесса интернационализации</w:t>
      </w:r>
      <w:r w:rsidR="00B27790" w:rsidRPr="00F505E8">
        <w:rPr>
          <w:noProof/>
          <w:color w:val="000000"/>
          <w:sz w:val="28"/>
          <w:szCs w:val="28"/>
        </w:rPr>
        <w:t xml:space="preserve"> [2, с. 36]</w:t>
      </w:r>
      <w:r w:rsidRPr="00F505E8">
        <w:rPr>
          <w:noProof/>
          <w:color w:val="000000"/>
          <w:sz w:val="28"/>
          <w:szCs w:val="28"/>
        </w:rPr>
        <w:t>.</w:t>
      </w:r>
    </w:p>
    <w:p w:rsidR="00B27790" w:rsidRPr="00F505E8" w:rsidRDefault="0058541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Эта форма взаимодействия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субъектов хозяйствования выступает основой структурных перестроек в национальных экономиках. По сути, это отношения между предприятиями различных стран, базирующиеся</w:t>
      </w:r>
      <w:r w:rsidR="00B27790" w:rsidRPr="00F505E8">
        <w:rPr>
          <w:noProof/>
          <w:color w:val="000000"/>
          <w:sz w:val="28"/>
          <w:szCs w:val="28"/>
        </w:rPr>
        <w:t xml:space="preserve"> на долговременной основе.</w:t>
      </w:r>
    </w:p>
    <w:p w:rsidR="00B27790" w:rsidRPr="00F505E8" w:rsidRDefault="0058541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экономической науке термин «кооперация» используется в узком и широком смыслах: в узком как кооперация исключительно производственной деятельности, а в широком - как кооперация различных сфер хозяйственной деятельности: науки, материально-технического обеспечения, непосредственно процесса производства, сбыта продукц</w:t>
      </w:r>
      <w:r w:rsidR="00B27790" w:rsidRPr="00F505E8">
        <w:rPr>
          <w:noProof/>
          <w:color w:val="000000"/>
          <w:sz w:val="28"/>
          <w:szCs w:val="28"/>
        </w:rPr>
        <w:t>ии, управления предприятием..</w:t>
      </w:r>
    </w:p>
    <w:p w:rsidR="00AA26AE" w:rsidRPr="00F505E8" w:rsidRDefault="00585413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Самыми важными чертами кооперации являются: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585413" w:rsidRPr="00F505E8">
        <w:rPr>
          <w:noProof/>
          <w:color w:val="000000"/>
          <w:sz w:val="28"/>
          <w:szCs w:val="28"/>
        </w:rPr>
        <w:t>долгосрочность хозяйственных связей;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585413" w:rsidRPr="00F505E8">
        <w:rPr>
          <w:noProof/>
          <w:color w:val="000000"/>
          <w:sz w:val="28"/>
          <w:szCs w:val="28"/>
        </w:rPr>
        <w:t>совершенствование производства;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585413" w:rsidRPr="00F505E8">
        <w:rPr>
          <w:noProof/>
          <w:color w:val="000000"/>
          <w:sz w:val="28"/>
          <w:szCs w:val="28"/>
        </w:rPr>
        <w:t>повышение производительности труда;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585413" w:rsidRPr="00F505E8">
        <w:rPr>
          <w:noProof/>
          <w:color w:val="000000"/>
          <w:sz w:val="28"/>
          <w:szCs w:val="28"/>
        </w:rPr>
        <w:t>повышение качества продукции;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585413" w:rsidRPr="00F505E8">
        <w:rPr>
          <w:noProof/>
          <w:color w:val="000000"/>
          <w:sz w:val="28"/>
          <w:szCs w:val="28"/>
        </w:rPr>
        <w:t xml:space="preserve">повышение </w:t>
      </w:r>
      <w:r w:rsidRPr="00F505E8">
        <w:rPr>
          <w:noProof/>
          <w:color w:val="000000"/>
          <w:sz w:val="28"/>
          <w:szCs w:val="28"/>
        </w:rPr>
        <w:t>эффективности производства</w:t>
      </w:r>
      <w:r w:rsidR="00585413" w:rsidRPr="00F505E8">
        <w:rPr>
          <w:noProof/>
          <w:color w:val="000000"/>
          <w:sz w:val="28"/>
          <w:szCs w:val="28"/>
        </w:rPr>
        <w:t>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Кооперирование производства - это организация производственных связей между предприятиями, отраслями, а также между странами в целях совместного изготовления продукции на основе общественного разделения труда и специализации производства [8, с. 46].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Кооперированные поставки - процесс обмена сырьем, материалами и полуфабрикатами между специализированными предприятиями на основе хозяйственных договоров [8, с. 46].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Научно-техническая революция (НТР) способствовала углублению процессов специализации (интеграции) и кооперации производства в масштабе мирового хозяйства. На базе новейших материалов и технологий создаются новые отрасли.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Процесс специализации идет внутри постоянных и временных союзов, транснациональных корпораций (ТНК), концернов и ассоциаций.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Углубление специализации (интеграции) и развитие кооперационных связей достигли наибольшего размаха в ТНК. Только на путях углубления экономической интеграции и всестороннего развития кооперационных связей в условиях НТР стал возможен тот гигантский технологический скачок, который был совершен передовыми капиталистическими странами за последние десятилетия.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К концу восьмидесятых годов на межотраслевые и внутриотраслевые кооперационные поставки приходилось до 45% общего объема международной торговли машинами и оборудованием. При этом наблюдается тенденция увеличения доли кооперационной торговли, а также развитие по узловой и подетальной производственной кооперации.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Производственная кооперация представляет собой совместное производство товаров, а также совместную разработку конструкций машин, производство и поставку узлов и деталей по технической документации заказчиков или по переданным образцам. В этом случае заказчик и поставщик связаны единым производственным процессом.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Подрядные соглашения, как правило, предусматривают самостоятельную разработку конструкций кооперируемых узлов и деталей по техдокументации заказчика. При этом зачастую, в соглашениях оговаривается передача подрядчиком лицензий и "ноу-хау". Целью такой кооперации является снижение издержек производства при повышении уровня качества и увеличении объемов производства.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Инициатива осуществления производственной кооперации обычно принадлежит промышленным предприятиям. Внешнеторговые организации выполняют посреднические функции в обмене кооперируемой продукцией в соответствии с контрактами, которые являются договорами подряда. Если сотрудничество между партнерами носит, долгосрочны и характер, то контрактам могут предшествовать долгосрочные соглашения. Так как кооперационные соглашения и контракты связывают производственные процессы хозяйственно независимых фирм, их условия обычно содержат жесткие санкции за некачественную продукцию и несвоевременные или неритмичные поставки. В них, наряду с выплатой штрафных санкций, может быть предусмотрено возмещение прямых убытков и упущенной выгоды в случае, если их величины превышают максимально установленные суммы штрафов.</w:t>
      </w:r>
    </w:p>
    <w:p w:rsidR="003377E5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Отечественные предприятия электротехнической промышленности, автомобильного и транспортного машиностроения имеют определенный опыт кооперационного сотрудничества с фирмами капиталистических стран.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Производственная кооперация существует в следующих формах [4, с. 59]: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1. </w:t>
      </w:r>
      <w:r w:rsidR="00B27790" w:rsidRPr="00F505E8">
        <w:rPr>
          <w:noProof/>
          <w:color w:val="000000"/>
          <w:sz w:val="28"/>
          <w:szCs w:val="28"/>
        </w:rPr>
        <w:t>Сбытовая кооперация представляет собой сотрудничество хозяйственно независимых производителей, которые вкладывают средства в совместные предприятия по сбыту выпускаемой имя продукции; проводят совместные рекламные компании; используют сбытовые сети друг друга; готовит общие техно-коммерческие предложения.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Развитие сбытовой кооперации связано с углублением процесса специализации и концентрации производства. Фирмы, специализирующиеся на выпуске узкой номенклатуры товаров, стремятся к совместному сбыту с фирмами, выпускающими смежные виды изделий, чтобы в наибольшей степени удовлетворить покупателей и повысить конкурентоспособность своих товаров.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2. </w:t>
      </w:r>
      <w:r w:rsidR="00B27790" w:rsidRPr="00F505E8">
        <w:rPr>
          <w:noProof/>
          <w:color w:val="000000"/>
          <w:sz w:val="28"/>
          <w:szCs w:val="28"/>
        </w:rPr>
        <w:t>Производственно-сбытовая кооперация. Сбытовая кооперация, слипаясь с производственной, превращается в производственно-сбытовую. Компании, производящие различные виды изделий, не только дополняют друг друга на рынке, но и организуют сбыт продукции, являющейся результатом совместных разработок и кооперированного производства. Международная производственно-сбытовая кооперация получила наибольшее развитие в станкостроении, автомобилестроении, робототехнике. Целью производственно-сбытовой кооперации является совместная разработка новых видов продукции, специализация сторон на производстве узлов и деталей, раздельный выпуск готовой продукции и сотрудничество в ее сбыте.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3. Многосторонняя кооперация.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Примером многосторонней кооперации является распределение производства комплектующих узлов и деталей для автомобиля ВАЗ между рядом стран Восточной Европы в рамках межправительственных соглашений.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Наряду с межгосударственными соглашениями, отношения по специализации и кооперированию могут регулироваться хоздоговорами, заключенными между отечественными внешнеторговыми организациями и фирмами других стран. Хоздоговоры содержат обязательства сторон по производству кооперируемой продукции с указанием ее характеристик, объемов и сроков поставок, устанавливают методику определения цен, а также порядок заключения основных контрактов на взаимные поставки. В контракты могут включаться обязательства сторон по выполнению монтажных работ, техобслуживанию, поставкам запасных частей, передаче техдокументации, опыта и обучению специалистов.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Одной из эффективных разновидностей производственно-сбытовой кооперации с иностранными поставщиками является частичная комплектация импортируемых машин и оборудования отечественной продукцией. Обычно такая кооперация осуществляется на основе соглашений, заключаемых с иностранными партнерами, отечественными объединениями и предприятиями, самостоятельно выходящими на внешний рынок.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Например, </w:t>
      </w:r>
      <w:r w:rsidR="003377E5" w:rsidRPr="00F505E8">
        <w:rPr>
          <w:noProof/>
          <w:color w:val="000000"/>
          <w:sz w:val="28"/>
          <w:szCs w:val="28"/>
        </w:rPr>
        <w:t>эту форму торговли использовал «Судоимпорт»</w:t>
      </w:r>
      <w:r w:rsidRPr="00F505E8">
        <w:rPr>
          <w:noProof/>
          <w:color w:val="000000"/>
          <w:sz w:val="28"/>
          <w:szCs w:val="28"/>
        </w:rPr>
        <w:t>, поставляя на комплектацию судов, строящихся за границей по российским заказам, оборудование, приборы, инструменты и инвентарь. В общ</w:t>
      </w:r>
      <w:r w:rsidR="003377E5" w:rsidRPr="00F505E8">
        <w:rPr>
          <w:noProof/>
          <w:color w:val="000000"/>
          <w:sz w:val="28"/>
          <w:szCs w:val="28"/>
        </w:rPr>
        <w:t>ей стоимости судов, строящихся по заказам «Судоимпорта»</w:t>
      </w:r>
      <w:r w:rsidRPr="00F505E8">
        <w:rPr>
          <w:noProof/>
          <w:color w:val="000000"/>
          <w:sz w:val="28"/>
          <w:szCs w:val="28"/>
        </w:rPr>
        <w:t xml:space="preserve"> в Финляндии в конце 80-х годов, доля отечественных поставок на их комплектацию составляла около 10%</w:t>
      </w:r>
      <w:r w:rsidR="003377E5" w:rsidRPr="00F505E8">
        <w:rPr>
          <w:noProof/>
          <w:color w:val="000000"/>
          <w:sz w:val="28"/>
          <w:szCs w:val="28"/>
        </w:rPr>
        <w:t xml:space="preserve"> [4, с. 61]</w:t>
      </w:r>
      <w:r w:rsidRPr="00F505E8">
        <w:rPr>
          <w:noProof/>
          <w:color w:val="000000"/>
          <w:sz w:val="28"/>
          <w:szCs w:val="28"/>
        </w:rPr>
        <w:t>.</w:t>
      </w:r>
    </w:p>
    <w:p w:rsidR="00AA26AE" w:rsidRPr="00F505E8" w:rsidRDefault="00B2779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Импортируемое российскими предприятиями технологическое оборудование может комплектоваться электродвигателями, трансформаторами, насосами и другой продукцией отечественного производства. Комплектация импортных закупок снижает валютные затраты на стоимость комплектующих изделий, уменьшает зависимость от иностранных поставщиков запчастей. Поставки отечественными предприятиями комплектующих изделий, узлов и деталей представляют собой также (хотя ограниченный) выход на внешний рынок. Требования о включении в импортируемое оборудование комплектов узлов и деталей отечественного производства должны включаться в договоры между заказчиками и импортирующими организациями.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Таким образом, подводя итог всему вышесказанному, необходимо сделать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следующие выводы.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Кооперация в наше время стала воспроизводственной базой социально-экономического и научно-технического прогресса, сердцевиной мирохозяйственных связей и процесса интернационализации. Эта форма взаимодействия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субъектов хозяйствования выступает основой структурных перестроек в национальных экономиках. По сути, это отношения между предприятиями различных стран, базирующиеся на долговременной основе.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3377E5" w:rsidRPr="00F505E8" w:rsidRDefault="003377E5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t>III.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="00F505E8" w:rsidRPr="00F505E8">
        <w:rPr>
          <w:b/>
          <w:bCs/>
          <w:noProof/>
          <w:color w:val="000000"/>
          <w:sz w:val="28"/>
          <w:szCs w:val="28"/>
        </w:rPr>
        <w:t>Международная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="00F505E8" w:rsidRPr="00F505E8">
        <w:rPr>
          <w:b/>
          <w:bCs/>
          <w:noProof/>
          <w:color w:val="000000"/>
          <w:sz w:val="28"/>
          <w:szCs w:val="28"/>
        </w:rPr>
        <w:t>экономическая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="00F505E8" w:rsidRPr="00F505E8">
        <w:rPr>
          <w:b/>
          <w:bCs/>
          <w:noProof/>
          <w:color w:val="000000"/>
          <w:sz w:val="28"/>
          <w:szCs w:val="28"/>
        </w:rPr>
        <w:t>интеграция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i/>
          <w:iCs/>
          <w:noProof/>
          <w:color w:val="000000"/>
          <w:sz w:val="28"/>
          <w:szCs w:val="28"/>
        </w:rPr>
      </w:pP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Международная экономическая интеграция — это процесс хозяйственного и политического объединения стран на основе развития глубоких устойчивых взаимосвязей и разделения труда между национальными хозяйствами, взаимодействия их экономик на различных уровнях и в различных формах [7, с. 382].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На микроуровне этот процесс идет через взаимодействие отдельных фирм близлежащих стран на основе формирования разнообразных экономических отношении между ними, в том числе создания филиалов за границей. На межгосударственном (макро-) уровне интеграция происходит на основе формирования экономических объединений государств и согласования национальных политик.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Бурное развитие межфирменных связей порождает необходимость межгосударственного (а иногда и надгосударственного) регулирования, направленного на обеспечение свободного движения товаров, услуг, капитала и рабочей силы между странами в рамках данного региона, на согласование и проведение совместной экономической, валютно-финансовой, научно-технической, социальной, внешней и оборонной политики. В результате - создаются целостные региональные хозяйственные комплексы единой валютой, инфраструктурой, общими экономическими задачами, финансовыми фондами, общими наднациональными и межгосударственными органами управления.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Экономическая интеграция имеет в своей основе ряд объективных факторов, среди которых важнейшее место занимают: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-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глобализация хозяйственной жизни;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- углубление международного разделения труда;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- общемировая по своему характеру научно-техническая революция;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-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повышение открытости национальных экономик.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Все эти факторы взаимообусловлены.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современных условиях развитие устойчивых экономических связей между странами и особенно между их фирмами на основе международного разделения труда приняло глобальный характер. Все большая открытость национальных экономик, развернувшаяся НТР, международная торговля, миграция капитала, современные системы транспорта, связи и информации способствовали переходу процесса интернационализации хозяйственной жизни на такой уровень, на котором образовалась глобальная сеть взаимосвязей в целостном мировом хозяйстве с активным участием в нем основной массы фирм большинства стран мира.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Глобализация хозяйственной жизни наиболее интенсивно идет на региональном уровне, так как большая часть фирм имеет контакты с фирмами соседних стран. Поэтому одна из основных тенденций глобализации мирового хозяйства — образование вокруг той или иной страны или группы наиболее развитых стран интеграционных зон, крупных экономических мегаблоков.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свою очередь, в рамках региональных интеграционных блоков иногда формируются субрегиональные очаги интеграции, что особенно характерно для Тихоокеанского региона.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Продолжается углубление международного разделения труда.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Под влиянием НТП усиливается предметное, технологическое разделение труда на внутрифирменном и межстрановом уровнях. Возрастает взаимосвязь (взаимозависимость) производителей отдельных стран на основе не только обмена результатами труда, но и организации совместного производства на базе кооперирования, комбинирования, взаимодополняемости производственно-технологических процессов. Интенсивное развитие кооперирования между фирмами разных стран привело к появлению крупных международных производственно-инвестиционных комплексов, инициаторами создания которых чаще всего являются ТНК.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Фактор, стимулирующий интеграционные процессы — повышение открытости национальных экономик.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Развитию межгосударственной экономической интеграции способствует наличие целого ряда предпосылок. Так, интеграционные процессы наиболее продуктивно происходят между странами, находящимися примерно на одинаковом уровне экономического развития и имеющими однородные хозяйственные системы.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Очень важна географическая близость интегрирующихся стран, расположенных в одном регионе и имеющих общую границу. Возможность и целесообразность интегрирования во многом определяется наличием между странами исторически сложившихся и достаточно прочных экономических связей. Большое значение имеет общность экономических интересов и проблем, решение которых совместными усилиями может быть значительно эффективнее, чем порознь.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Препятствия на пути интеграции развивающихся стран:</w:t>
      </w:r>
    </w:p>
    <w:p w:rsidR="00AA26AE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интегрирующиеся страны слабо дополняют экономики друг друга, что сдерживает процесс интеграции; отсюда следует, что необходимы структурные изменения;</w:t>
      </w:r>
    </w:p>
    <w:p w:rsidR="00AA26AE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не развита инфраструктура;</w:t>
      </w:r>
    </w:p>
    <w:p w:rsidR="00AA26AE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различия уровней и потенциалов развития;</w:t>
      </w:r>
    </w:p>
    <w:p w:rsidR="00136930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политическая нестабильность.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Самая простая и наиболее распространенная форма экономической интеграции — зона свободной торговли, в рамках которой отменяются торговые ограничения между странами-участницами, и, прежде всего, таможенные тарифы и квоты. При этом в отношениях с третьими странами - у каждого своя политика.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Создание зон свободной торговли усиливает конкуренцию на внутреннем рынке между национальными и зарубежными производителями товаров, что, с одной стороны, увеличивает опасность банкротства, а с другой — является стимулом для совершенствования производства и внедрения нововведений. Отмена таможенных пошлин и нетарифных ограничений касается, как правило, промышленных товаров; в отношении сельскохозяйственных товаров либерализация импорта ограниченна. Это было характерно для ЕС и сейчас наблюдается в Североамериканском регионе и Латинской Америке.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Другая форма — таможенный союз — предполагает наряду с 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 обоих случаях межгосударственные отношения касаются лишь сферы обмена, для того чтобы обеспечить для стран-участниц одинаковые возможности в развитии взаимной торговли и финансовых расчетов.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Таможенный союз часто дополняется платежным союзом, обеспечивающим взаимную конвертируемость валют и функционирование единой расчетной денежной единицы.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Более сложной формой является общий рынок, который призван обеспечивать его участникам наряду со свободной взаимной торговлей и единым внешнеторговым тарифом, полное устранение препятствий для перемещений всех факторов производства, а также согласование экономической политики, включающее выравнивание экономических показателей. При функционировании единого рынка формируются общие фонды содействия социальному и региональному развитию, создаются наднациональные органы управления и контроля, совершенствуется правовая система, т.е. возникает единое экономическое, правовое, информационное пространство.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Экономический союз возникает на этапе высокого экономического развития. Проводится согласованная (или даже единая) экономическая политика и на этой основе идет снятие всех препятствий. Создаются межгосударственные (надгосударственные) органы и одновременно идут крупные экономические преобразования во всех странах-участницах.</w:t>
      </w:r>
    </w:p>
    <w:p w:rsidR="00AA26AE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Валютный союз - форма и одновременно крупная составляющая экономического союза. Характерными чертами валютного союза являются:</w:t>
      </w:r>
    </w:p>
    <w:p w:rsidR="00AA26AE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согласованное (совместное) плавание национальных валют;</w:t>
      </w:r>
    </w:p>
    <w:p w:rsidR="00AA26AE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установление по соглашению фиксированных валютных курсов, которые целенаправленно поддерживаются Центробанками стран-участниц;</w:t>
      </w:r>
    </w:p>
    <w:p w:rsidR="00AA26AE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создание единой региональной валюты;</w:t>
      </w:r>
    </w:p>
    <w:p w:rsidR="003377E5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 xml:space="preserve">- </w:t>
      </w:r>
      <w:r w:rsidR="003377E5" w:rsidRPr="00F505E8">
        <w:rPr>
          <w:noProof/>
          <w:color w:val="000000"/>
          <w:sz w:val="28"/>
          <w:szCs w:val="28"/>
        </w:rPr>
        <w:t>формирование единого регионального банка, являющегося эмиссионным центром этой международной валютной единицы.</w:t>
      </w:r>
    </w:p>
    <w:p w:rsidR="00136930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Этот союз имеет место лишь в Западной Европе. Только здесь процесс экономической интеграции прошел все указанные этапы.</w:t>
      </w:r>
    </w:p>
    <w:p w:rsidR="003377E5" w:rsidRPr="00F505E8" w:rsidRDefault="003377E5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Полная экономическая интеграция - единая экономическая политика и, как следствие, унификация законодательной базы, которая проводится в условиях общей налоговой системы, наличия единых стандартов, единого трудов</w:t>
      </w:r>
      <w:r w:rsidR="00136930" w:rsidRPr="00F505E8">
        <w:rPr>
          <w:noProof/>
          <w:color w:val="000000"/>
          <w:sz w:val="28"/>
          <w:szCs w:val="28"/>
        </w:rPr>
        <w:t>ого законодательства</w:t>
      </w:r>
      <w:r w:rsidRPr="00F505E8">
        <w:rPr>
          <w:noProof/>
          <w:color w:val="000000"/>
          <w:sz w:val="28"/>
          <w:szCs w:val="28"/>
        </w:rPr>
        <w:t>.</w:t>
      </w:r>
    </w:p>
    <w:p w:rsidR="00136930" w:rsidRPr="00F505E8" w:rsidRDefault="00F505E8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br w:type="page"/>
        <w:t>Заключение</w:t>
      </w:r>
    </w:p>
    <w:p w:rsidR="00136930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</w:p>
    <w:p w:rsidR="00136930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Таким образом, подводя итог всему вышесказанному, необходимо сделать ряд следующих выводов.</w:t>
      </w:r>
    </w:p>
    <w:p w:rsidR="00136930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Международное разделение труда постепенно охватило все структурные элементы общественного разделения труда. Обмен, осуществляемый на международном уровне, способствовал и тем самым сам явился результатом углубленного разделения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труда между крупными сферами экономики – промышленностью и сельским хозяйством, между отраслями этих сфер, усилии предметную, технологическую и подетальную специализацию.</w:t>
      </w:r>
    </w:p>
    <w:p w:rsidR="00136930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Современный этап развития мирохозяйственных связей характеризуется нарастанием зависимости, обусловленной переводом производства в развитых экономических</w:t>
      </w:r>
      <w:r w:rsidR="00AA26AE" w:rsidRPr="00F505E8">
        <w:rPr>
          <w:noProof/>
          <w:color w:val="000000"/>
          <w:sz w:val="28"/>
          <w:szCs w:val="28"/>
        </w:rPr>
        <w:t xml:space="preserve"> </w:t>
      </w:r>
      <w:r w:rsidRPr="00F505E8">
        <w:rPr>
          <w:noProof/>
          <w:color w:val="000000"/>
          <w:sz w:val="28"/>
          <w:szCs w:val="28"/>
        </w:rPr>
        <w:t>системах на новую технологическую базу, с преобладанием информационных технологий.</w:t>
      </w:r>
    </w:p>
    <w:p w:rsidR="00136930" w:rsidRPr="00F505E8" w:rsidRDefault="00136930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Новое качественное состояние производительных сил стимулировало интернационализацию воспроизводственных процессов</w:t>
      </w:r>
      <w:r w:rsidR="00126388" w:rsidRPr="00F505E8">
        <w:rPr>
          <w:noProof/>
          <w:color w:val="000000"/>
          <w:sz w:val="28"/>
          <w:szCs w:val="28"/>
        </w:rPr>
        <w:t>, основной формой которых является международная экономическая интеграция.</w:t>
      </w:r>
    </w:p>
    <w:p w:rsidR="00126388" w:rsidRPr="00F505E8" w:rsidRDefault="00126388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Интеграция означает взаимопроникновение отдельных национальных хозяйств, согласование действий правительств в выработке экономической политики, отвечающей интересам всех участвующих в интеграционном процессе сторон, а также по отношению к третьим странам.</w:t>
      </w:r>
    </w:p>
    <w:p w:rsidR="00AA26AE" w:rsidRPr="00F505E8" w:rsidRDefault="00126388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Интеграция обеспечивается концентрацией и переплетением капиталов.</w:t>
      </w:r>
    </w:p>
    <w:p w:rsidR="00126388" w:rsidRPr="00F505E8" w:rsidRDefault="00126388" w:rsidP="00AA26AE">
      <w:pPr>
        <w:spacing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Интеграционные процессы носят региональный характер, приобретают форму объединений, направленных на достижение общих экономических целей.</w:t>
      </w:r>
    </w:p>
    <w:p w:rsidR="00AD55EB" w:rsidRPr="00F505E8" w:rsidRDefault="00F505E8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  <w:r w:rsidRPr="00F505E8">
        <w:rPr>
          <w:b/>
          <w:bCs/>
          <w:noProof/>
          <w:color w:val="000000"/>
          <w:sz w:val="28"/>
          <w:szCs w:val="28"/>
        </w:rPr>
        <w:br w:type="page"/>
        <w:t>Список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Pr="00F505E8">
        <w:rPr>
          <w:b/>
          <w:bCs/>
          <w:noProof/>
          <w:color w:val="000000"/>
          <w:sz w:val="28"/>
          <w:szCs w:val="28"/>
        </w:rPr>
        <w:t>используемой</w:t>
      </w:r>
      <w:r w:rsidR="00AA26AE" w:rsidRPr="00F505E8">
        <w:rPr>
          <w:b/>
          <w:bCs/>
          <w:noProof/>
          <w:color w:val="000000"/>
          <w:sz w:val="28"/>
          <w:szCs w:val="28"/>
        </w:rPr>
        <w:t xml:space="preserve"> </w:t>
      </w:r>
      <w:r w:rsidRPr="00F505E8">
        <w:rPr>
          <w:b/>
          <w:bCs/>
          <w:noProof/>
          <w:color w:val="000000"/>
          <w:sz w:val="28"/>
          <w:szCs w:val="28"/>
        </w:rPr>
        <w:t>литературы</w:t>
      </w:r>
    </w:p>
    <w:p w:rsidR="00B14049" w:rsidRPr="00F505E8" w:rsidRDefault="00B14049" w:rsidP="00AA26AE">
      <w:pPr>
        <w:spacing w:line="360" w:lineRule="auto"/>
        <w:ind w:firstLine="709"/>
        <w:jc w:val="both"/>
        <w:rPr>
          <w:b/>
          <w:bCs/>
          <w:noProof/>
          <w:color w:val="000000"/>
          <w:sz w:val="28"/>
          <w:szCs w:val="28"/>
        </w:rPr>
      </w:pPr>
    </w:p>
    <w:p w:rsidR="00B14049" w:rsidRPr="00F505E8" w:rsidRDefault="00F505E8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Колесов, В.П. Кулаков, М.</w:t>
      </w:r>
      <w:r w:rsidR="00B14049" w:rsidRPr="00F505E8">
        <w:rPr>
          <w:noProof/>
          <w:color w:val="000000"/>
          <w:sz w:val="28"/>
          <w:szCs w:val="28"/>
        </w:rPr>
        <w:t>В. Международная экон</w:t>
      </w:r>
      <w:r w:rsidRPr="00F505E8">
        <w:rPr>
          <w:noProof/>
          <w:color w:val="000000"/>
          <w:sz w:val="28"/>
          <w:szCs w:val="28"/>
        </w:rPr>
        <w:t>омика: Учебник/В.П. Колесов, М.</w:t>
      </w:r>
      <w:r w:rsidR="00B14049" w:rsidRPr="00F505E8">
        <w:rPr>
          <w:noProof/>
          <w:color w:val="000000"/>
          <w:sz w:val="28"/>
          <w:szCs w:val="28"/>
        </w:rPr>
        <w:t>В. Кулаков.- М.: ИНФРА – М, 2004.- 474с.</w:t>
      </w:r>
    </w:p>
    <w:p w:rsidR="00B14049" w:rsidRPr="00F505E8" w:rsidRDefault="00F505E8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Ломакин, В.</w:t>
      </w:r>
      <w:r w:rsidR="00B14049" w:rsidRPr="00F505E8">
        <w:rPr>
          <w:noProof/>
          <w:color w:val="000000"/>
          <w:sz w:val="28"/>
          <w:szCs w:val="28"/>
        </w:rPr>
        <w:t>К. Мировая экономика: Учебни</w:t>
      </w:r>
      <w:r w:rsidRPr="00F505E8">
        <w:rPr>
          <w:noProof/>
          <w:color w:val="000000"/>
          <w:sz w:val="28"/>
          <w:szCs w:val="28"/>
        </w:rPr>
        <w:t>к.- 3-е изд. перераб. и доп./В.</w:t>
      </w:r>
      <w:r w:rsidR="00B14049" w:rsidRPr="00F505E8">
        <w:rPr>
          <w:noProof/>
          <w:color w:val="000000"/>
          <w:sz w:val="28"/>
          <w:szCs w:val="28"/>
        </w:rPr>
        <w:t>К. Ломакин.- М.: ЮНИТИ – ДАНА, 2007.- 672с.</w:t>
      </w:r>
    </w:p>
    <w:p w:rsidR="00B14049" w:rsidRPr="00F505E8" w:rsidRDefault="00B14049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Маслов, Д.</w:t>
      </w:r>
      <w:r w:rsidR="00F505E8" w:rsidRPr="00F505E8">
        <w:rPr>
          <w:noProof/>
          <w:color w:val="000000"/>
          <w:sz w:val="28"/>
          <w:szCs w:val="28"/>
        </w:rPr>
        <w:t>Г. Мировая экономика/Д.</w:t>
      </w:r>
      <w:r w:rsidRPr="00F505E8">
        <w:rPr>
          <w:noProof/>
          <w:color w:val="000000"/>
          <w:sz w:val="28"/>
          <w:szCs w:val="28"/>
        </w:rPr>
        <w:t>Г. Маслов.- Пенза: ПГУ, 2004.-153с.</w:t>
      </w:r>
    </w:p>
    <w:p w:rsidR="00B14049" w:rsidRPr="00F505E8" w:rsidRDefault="00F505E8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Мировая экономика/под ред. Ю.</w:t>
      </w:r>
      <w:r w:rsidR="00B14049" w:rsidRPr="00F505E8">
        <w:rPr>
          <w:noProof/>
          <w:color w:val="000000"/>
          <w:sz w:val="28"/>
          <w:szCs w:val="28"/>
        </w:rPr>
        <w:t>А. Щербанина.- М.: Юнити – Дана, 2004.- 318с.</w:t>
      </w:r>
    </w:p>
    <w:p w:rsidR="00B14049" w:rsidRPr="00F505E8" w:rsidRDefault="00F505E8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Михайлушкин, А.И., Шимко, П.</w:t>
      </w:r>
      <w:r w:rsidR="00B14049" w:rsidRPr="00F505E8">
        <w:rPr>
          <w:noProof/>
          <w:color w:val="000000"/>
          <w:sz w:val="28"/>
          <w:szCs w:val="28"/>
        </w:rPr>
        <w:t>Д. Международная экономика: Учебник/А.</w:t>
      </w:r>
      <w:r w:rsidRPr="00F505E8">
        <w:rPr>
          <w:noProof/>
          <w:color w:val="000000"/>
          <w:sz w:val="28"/>
          <w:szCs w:val="28"/>
        </w:rPr>
        <w:t>И. Михайлушкин, П.</w:t>
      </w:r>
      <w:r w:rsidR="00B14049" w:rsidRPr="00F505E8">
        <w:rPr>
          <w:noProof/>
          <w:color w:val="000000"/>
          <w:sz w:val="28"/>
          <w:szCs w:val="28"/>
        </w:rPr>
        <w:t>Д. Шимко.- М.: Высшая школа, 2002.- 336с.</w:t>
      </w:r>
    </w:p>
    <w:p w:rsidR="00B14049" w:rsidRPr="00F505E8" w:rsidRDefault="00B14049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Носова, Н.</w:t>
      </w:r>
      <w:r w:rsidR="00F505E8" w:rsidRPr="00F505E8">
        <w:rPr>
          <w:noProof/>
          <w:color w:val="000000"/>
          <w:sz w:val="28"/>
          <w:szCs w:val="28"/>
        </w:rPr>
        <w:t>С., Роньшина Н.</w:t>
      </w:r>
      <w:r w:rsidRPr="00F505E8">
        <w:rPr>
          <w:noProof/>
          <w:color w:val="000000"/>
          <w:sz w:val="28"/>
          <w:szCs w:val="28"/>
        </w:rPr>
        <w:t>И. Международные экономиче</w:t>
      </w:r>
      <w:r w:rsidR="00F505E8" w:rsidRPr="00F505E8">
        <w:rPr>
          <w:noProof/>
          <w:color w:val="000000"/>
          <w:sz w:val="28"/>
          <w:szCs w:val="28"/>
        </w:rPr>
        <w:t>ские отношения/Н.С. Носова, Н.</w:t>
      </w:r>
      <w:r w:rsidRPr="00F505E8">
        <w:rPr>
          <w:noProof/>
          <w:color w:val="000000"/>
          <w:sz w:val="28"/>
          <w:szCs w:val="28"/>
        </w:rPr>
        <w:t>И. Роньшина.- М.: ЭКСМО, 2008.- 160с.</w:t>
      </w:r>
    </w:p>
    <w:p w:rsidR="00E0292C" w:rsidRPr="00F505E8" w:rsidRDefault="00E0292C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Современная экономика.- Ростов – на – Дону: Феникс, 2007.- 608с.</w:t>
      </w:r>
    </w:p>
    <w:p w:rsidR="00B14049" w:rsidRPr="00F505E8" w:rsidRDefault="00F505E8" w:rsidP="00F505E8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F505E8">
        <w:rPr>
          <w:noProof/>
          <w:color w:val="000000"/>
          <w:sz w:val="28"/>
          <w:szCs w:val="28"/>
        </w:rPr>
        <w:t>Стрыгин, А.</w:t>
      </w:r>
      <w:r w:rsidR="00B14049" w:rsidRPr="00F505E8">
        <w:rPr>
          <w:noProof/>
          <w:color w:val="000000"/>
          <w:sz w:val="28"/>
          <w:szCs w:val="28"/>
        </w:rPr>
        <w:t>В. Мировая экономика: Учебни</w:t>
      </w:r>
      <w:r w:rsidRPr="00F505E8">
        <w:rPr>
          <w:noProof/>
          <w:color w:val="000000"/>
          <w:sz w:val="28"/>
          <w:szCs w:val="28"/>
        </w:rPr>
        <w:t>к.- 2-е изд. перераб. и доп./А.</w:t>
      </w:r>
      <w:r w:rsidR="00B14049" w:rsidRPr="00F505E8">
        <w:rPr>
          <w:noProof/>
          <w:color w:val="000000"/>
          <w:sz w:val="28"/>
          <w:szCs w:val="28"/>
        </w:rPr>
        <w:t>В. Стрыгин.- М.: Экзамен, 2004.- 512с.</w:t>
      </w:r>
      <w:bookmarkStart w:id="0" w:name="_GoBack"/>
      <w:bookmarkEnd w:id="0"/>
    </w:p>
    <w:sectPr w:rsidR="00B14049" w:rsidRPr="00F505E8" w:rsidSect="00AA26AE">
      <w:footerReference w:type="default" r:id="rId7"/>
      <w:type w:val="continuous"/>
      <w:pgSz w:w="11906" w:h="16838" w:code="9"/>
      <w:pgMar w:top="1134" w:right="851" w:bottom="1134" w:left="1701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C5" w:rsidRDefault="00EC02C5">
      <w:r>
        <w:separator/>
      </w:r>
    </w:p>
  </w:endnote>
  <w:endnote w:type="continuationSeparator" w:id="0">
    <w:p w:rsidR="00EC02C5" w:rsidRDefault="00EC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6AE" w:rsidRDefault="0076120F" w:rsidP="00672A13">
    <w:pPr>
      <w:pStyle w:val="a8"/>
      <w:framePr w:wrap="auto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AA26AE" w:rsidRDefault="00AA26AE" w:rsidP="00AA26A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C5" w:rsidRDefault="00EC02C5">
      <w:r>
        <w:separator/>
      </w:r>
    </w:p>
  </w:footnote>
  <w:footnote w:type="continuationSeparator" w:id="0">
    <w:p w:rsidR="00EC02C5" w:rsidRDefault="00EC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65EE9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>
    <w:nsid w:val="147159D4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2">
    <w:nsid w:val="1FB21902"/>
    <w:multiLevelType w:val="singleLevel"/>
    <w:tmpl w:val="7930AC34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cs="Wingdings" w:hint="default"/>
      </w:rPr>
    </w:lvl>
  </w:abstractNum>
  <w:abstractNum w:abstractNumId="3">
    <w:nsid w:val="220001D4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4">
    <w:nsid w:val="232D35E2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5">
    <w:nsid w:val="24AA59D6"/>
    <w:multiLevelType w:val="multilevel"/>
    <w:tmpl w:val="F866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58B01B9"/>
    <w:multiLevelType w:val="hybridMultilevel"/>
    <w:tmpl w:val="9F700958"/>
    <w:lvl w:ilvl="0" w:tplc="44EECD5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1059CC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8">
    <w:nsid w:val="29F004DA"/>
    <w:multiLevelType w:val="singleLevel"/>
    <w:tmpl w:val="7930AC34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cs="Wingdings" w:hint="default"/>
      </w:rPr>
    </w:lvl>
  </w:abstractNum>
  <w:abstractNum w:abstractNumId="9">
    <w:nsid w:val="2D085734"/>
    <w:multiLevelType w:val="multilevel"/>
    <w:tmpl w:val="5A8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DFE1D8E"/>
    <w:multiLevelType w:val="hybridMultilevel"/>
    <w:tmpl w:val="883CEDD4"/>
    <w:lvl w:ilvl="0" w:tplc="C7C41E4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A42645"/>
    <w:multiLevelType w:val="hybridMultilevel"/>
    <w:tmpl w:val="CE5E9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680002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3">
    <w:nsid w:val="6E580866"/>
    <w:multiLevelType w:val="singleLevel"/>
    <w:tmpl w:val="7930AC34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cs="Wingdings" w:hint="default"/>
      </w:rPr>
    </w:lvl>
  </w:abstractNum>
  <w:abstractNum w:abstractNumId="14">
    <w:nsid w:val="71A22CFF"/>
    <w:multiLevelType w:val="singleLevel"/>
    <w:tmpl w:val="518029A6"/>
    <w:lvl w:ilvl="0">
      <w:start w:val="1"/>
      <w:numFmt w:val="none"/>
      <w:lvlText w:val=""/>
      <w:legacy w:legacy="1" w:legacySpace="120" w:legacyIndent="360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5">
    <w:nsid w:val="768E7F90"/>
    <w:multiLevelType w:val="multilevel"/>
    <w:tmpl w:val="F9364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862EC"/>
    <w:multiLevelType w:val="singleLevel"/>
    <w:tmpl w:val="7930AC34"/>
    <w:lvl w:ilvl="0">
      <w:start w:val="1"/>
      <w:numFmt w:val="none"/>
      <w:lvlText w:val=""/>
      <w:legacy w:legacy="1" w:legacySpace="120" w:legacyIndent="360"/>
      <w:lvlJc w:val="left"/>
      <w:pPr>
        <w:ind w:left="643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15"/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"/>
  </w:num>
  <w:num w:numId="11">
    <w:abstractNumId w:val="14"/>
  </w:num>
  <w:num w:numId="12">
    <w:abstractNumId w:val="3"/>
  </w:num>
  <w:num w:numId="13">
    <w:abstractNumId w:val="12"/>
  </w:num>
  <w:num w:numId="14">
    <w:abstractNumId w:val="8"/>
  </w:num>
  <w:num w:numId="15">
    <w:abstractNumId w:val="13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FA8"/>
    <w:rsid w:val="00124A14"/>
    <w:rsid w:val="00126388"/>
    <w:rsid w:val="00136930"/>
    <w:rsid w:val="002A5DFB"/>
    <w:rsid w:val="003072AE"/>
    <w:rsid w:val="003377E5"/>
    <w:rsid w:val="003D5C9C"/>
    <w:rsid w:val="00401D1A"/>
    <w:rsid w:val="004B4151"/>
    <w:rsid w:val="004C4963"/>
    <w:rsid w:val="00571249"/>
    <w:rsid w:val="00585413"/>
    <w:rsid w:val="00672A13"/>
    <w:rsid w:val="00717531"/>
    <w:rsid w:val="0076120F"/>
    <w:rsid w:val="007C2FA8"/>
    <w:rsid w:val="009317D2"/>
    <w:rsid w:val="009D699A"/>
    <w:rsid w:val="00A204E2"/>
    <w:rsid w:val="00A45A98"/>
    <w:rsid w:val="00AA26AE"/>
    <w:rsid w:val="00AD55EB"/>
    <w:rsid w:val="00B14049"/>
    <w:rsid w:val="00B15BF2"/>
    <w:rsid w:val="00B27790"/>
    <w:rsid w:val="00C82799"/>
    <w:rsid w:val="00D91C59"/>
    <w:rsid w:val="00DE3C3A"/>
    <w:rsid w:val="00E0292C"/>
    <w:rsid w:val="00EC02C5"/>
    <w:rsid w:val="00F505E8"/>
    <w:rsid w:val="00F56EDB"/>
    <w:rsid w:val="00F8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2CE3BE1-EEFB-4D27-9DCD-45D16347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292C"/>
    <w:pPr>
      <w:spacing w:before="100" w:beforeAutospacing="1" w:after="100" w:afterAutospacing="1"/>
    </w:pPr>
  </w:style>
  <w:style w:type="character" w:styleId="a4">
    <w:name w:val="Emphasis"/>
    <w:uiPriority w:val="99"/>
    <w:qFormat/>
    <w:rsid w:val="00E0292C"/>
    <w:rPr>
      <w:i/>
      <w:iCs/>
    </w:rPr>
  </w:style>
  <w:style w:type="paragraph" w:styleId="a5">
    <w:name w:val="header"/>
    <w:basedOn w:val="a"/>
    <w:link w:val="a6"/>
    <w:uiPriority w:val="99"/>
    <w:rsid w:val="00E029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E0292C"/>
  </w:style>
  <w:style w:type="paragraph" w:styleId="a8">
    <w:name w:val="footer"/>
    <w:basedOn w:val="a"/>
    <w:link w:val="a9"/>
    <w:uiPriority w:val="99"/>
    <w:rsid w:val="00AA26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7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 ИСПОЛЬЗУЕМОЙ  ЛИТЕРАТУРЫ</vt:lpstr>
    </vt:vector>
  </TitlesOfParts>
  <Company>WolfishLair</Company>
  <LinksUpToDate>false</LinksUpToDate>
  <CharactersWithSpaces>31829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 ИСПОЛЬЗУЕМОЙ  ЛИТЕРАТУРЫ</dc:title>
  <dc:subject/>
  <dc:creator>Mufasa</dc:creator>
  <cp:keywords/>
  <dc:description/>
  <cp:lastModifiedBy>admin</cp:lastModifiedBy>
  <cp:revision>2</cp:revision>
  <dcterms:created xsi:type="dcterms:W3CDTF">2014-02-28T08:22:00Z</dcterms:created>
  <dcterms:modified xsi:type="dcterms:W3CDTF">2014-02-28T08:22:00Z</dcterms:modified>
</cp:coreProperties>
</file>