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7A6" w:rsidRPr="00D7735D" w:rsidRDefault="00AB77A6" w:rsidP="00D7735D">
      <w:pPr>
        <w:pStyle w:val="aff3"/>
      </w:pPr>
      <w:r w:rsidRPr="00D7735D">
        <w:t>Федеральное агентство по образованию</w:t>
      </w:r>
    </w:p>
    <w:p w:rsidR="00AB77A6" w:rsidRPr="00D7735D" w:rsidRDefault="00AB77A6" w:rsidP="00D7735D">
      <w:pPr>
        <w:pStyle w:val="aff3"/>
      </w:pPr>
      <w:r w:rsidRPr="00D7735D">
        <w:t>ГОУВПО Кубанский государственный технологический университет</w:t>
      </w:r>
    </w:p>
    <w:p w:rsidR="00D7735D" w:rsidRPr="00D7735D" w:rsidRDefault="00AB77A6" w:rsidP="00D7735D">
      <w:pPr>
        <w:pStyle w:val="aff3"/>
      </w:pPr>
      <w:r w:rsidRPr="00D7735D">
        <w:t xml:space="preserve">Кафедра </w:t>
      </w:r>
      <w:r w:rsidR="00B71DD4" w:rsidRPr="00D7735D">
        <w:t>строительных конструкций и гидротехнических сооружений</w:t>
      </w:r>
    </w:p>
    <w:p w:rsidR="00D7735D" w:rsidRDefault="00D7735D" w:rsidP="00D7735D">
      <w:pPr>
        <w:pStyle w:val="aff3"/>
      </w:pPr>
    </w:p>
    <w:p w:rsidR="00D7735D" w:rsidRDefault="00D7735D" w:rsidP="00D7735D">
      <w:pPr>
        <w:pStyle w:val="aff3"/>
      </w:pPr>
    </w:p>
    <w:p w:rsidR="00D7735D" w:rsidRDefault="00D7735D" w:rsidP="00D7735D">
      <w:pPr>
        <w:pStyle w:val="aff3"/>
      </w:pPr>
    </w:p>
    <w:p w:rsidR="00D7735D" w:rsidRDefault="00D7735D" w:rsidP="00D7735D">
      <w:pPr>
        <w:pStyle w:val="aff3"/>
      </w:pPr>
    </w:p>
    <w:p w:rsidR="00D7735D" w:rsidRDefault="00D7735D" w:rsidP="00D7735D">
      <w:pPr>
        <w:pStyle w:val="aff3"/>
      </w:pPr>
    </w:p>
    <w:p w:rsidR="00D7735D" w:rsidRDefault="00D7735D" w:rsidP="00D7735D">
      <w:pPr>
        <w:pStyle w:val="aff3"/>
      </w:pPr>
    </w:p>
    <w:p w:rsidR="00D7735D" w:rsidRDefault="00D7735D" w:rsidP="00D7735D">
      <w:pPr>
        <w:pStyle w:val="aff3"/>
      </w:pPr>
    </w:p>
    <w:p w:rsidR="00D7735D" w:rsidRDefault="00D7735D" w:rsidP="00D7735D">
      <w:pPr>
        <w:pStyle w:val="aff3"/>
      </w:pPr>
    </w:p>
    <w:p w:rsidR="00AB77A6" w:rsidRPr="00D7735D" w:rsidRDefault="00D7735D" w:rsidP="00D7735D">
      <w:pPr>
        <w:pStyle w:val="aff3"/>
      </w:pPr>
      <w:r w:rsidRPr="00D7735D">
        <w:t xml:space="preserve">Курсовая </w:t>
      </w:r>
      <w:r w:rsidR="00AB77A6" w:rsidRPr="00D7735D">
        <w:t>работ</w:t>
      </w:r>
      <w:r w:rsidR="00F93595" w:rsidRPr="00D7735D">
        <w:t>а</w:t>
      </w:r>
    </w:p>
    <w:p w:rsidR="00D7735D" w:rsidRPr="00D7735D" w:rsidRDefault="00AB77A6" w:rsidP="00D7735D">
      <w:pPr>
        <w:pStyle w:val="aff3"/>
      </w:pPr>
      <w:r w:rsidRPr="00D7735D">
        <w:t>по дисциплине</w:t>
      </w:r>
    </w:p>
    <w:p w:rsidR="00D7735D" w:rsidRPr="00D7735D" w:rsidRDefault="00D7735D" w:rsidP="00D7735D">
      <w:pPr>
        <w:pStyle w:val="aff3"/>
      </w:pPr>
      <w:r w:rsidRPr="00D7735D">
        <w:t>"</w:t>
      </w:r>
      <w:r w:rsidR="00A24550" w:rsidRPr="00D7735D">
        <w:t>Конструкции сейсмостойких зданий и сооружений</w:t>
      </w:r>
      <w:r w:rsidRPr="00D7735D">
        <w:t xml:space="preserve"> "</w:t>
      </w:r>
    </w:p>
    <w:p w:rsidR="00D7735D" w:rsidRDefault="00AB77A6" w:rsidP="00D7735D">
      <w:pPr>
        <w:pStyle w:val="aff3"/>
      </w:pPr>
      <w:r w:rsidRPr="00D7735D">
        <w:t>на тему</w:t>
      </w:r>
      <w:r w:rsidR="00D7735D" w:rsidRPr="00D7735D">
        <w:t xml:space="preserve">: </w:t>
      </w:r>
    </w:p>
    <w:p w:rsidR="00D7735D" w:rsidRPr="00D7735D" w:rsidRDefault="00D7735D" w:rsidP="00D7735D">
      <w:pPr>
        <w:pStyle w:val="aff3"/>
      </w:pPr>
      <w:r w:rsidRPr="00D7735D">
        <w:t>"</w:t>
      </w:r>
      <w:r w:rsidR="007E7635" w:rsidRPr="00D7735D">
        <w:t>Одноэтажное каркасное производственное здание</w:t>
      </w:r>
      <w:r w:rsidRPr="00D7735D">
        <w:t>"</w:t>
      </w:r>
    </w:p>
    <w:p w:rsidR="00D7735D" w:rsidRDefault="00D7735D" w:rsidP="00D7735D">
      <w:pPr>
        <w:pStyle w:val="aff3"/>
      </w:pPr>
    </w:p>
    <w:p w:rsidR="00D7735D" w:rsidRDefault="00D7735D" w:rsidP="00D7735D">
      <w:pPr>
        <w:pStyle w:val="aff3"/>
      </w:pPr>
    </w:p>
    <w:p w:rsidR="00D7735D" w:rsidRDefault="00D7735D" w:rsidP="00D7735D">
      <w:pPr>
        <w:pStyle w:val="aff3"/>
      </w:pPr>
    </w:p>
    <w:p w:rsidR="00D7735D" w:rsidRDefault="00D7735D" w:rsidP="00D7735D">
      <w:pPr>
        <w:pStyle w:val="aff3"/>
      </w:pPr>
    </w:p>
    <w:p w:rsidR="00D7735D" w:rsidRDefault="00D7735D" w:rsidP="00D7735D">
      <w:pPr>
        <w:pStyle w:val="aff3"/>
      </w:pPr>
    </w:p>
    <w:p w:rsidR="00D7735D" w:rsidRDefault="00D7735D" w:rsidP="00D7735D">
      <w:pPr>
        <w:pStyle w:val="aff3"/>
      </w:pPr>
    </w:p>
    <w:p w:rsidR="00D7735D" w:rsidRDefault="00D7735D" w:rsidP="00D7735D">
      <w:pPr>
        <w:pStyle w:val="aff3"/>
      </w:pPr>
    </w:p>
    <w:p w:rsidR="00D7735D" w:rsidRDefault="00D7735D" w:rsidP="00D7735D">
      <w:pPr>
        <w:pStyle w:val="aff3"/>
      </w:pPr>
    </w:p>
    <w:p w:rsidR="00D7735D" w:rsidRDefault="00D7735D" w:rsidP="00D7735D">
      <w:pPr>
        <w:pStyle w:val="aff3"/>
      </w:pPr>
    </w:p>
    <w:p w:rsidR="00D7735D" w:rsidRDefault="00D7735D" w:rsidP="00D7735D">
      <w:pPr>
        <w:pStyle w:val="aff3"/>
      </w:pPr>
    </w:p>
    <w:p w:rsidR="00D7735D" w:rsidRDefault="00D7735D" w:rsidP="00D7735D">
      <w:pPr>
        <w:pStyle w:val="aff3"/>
      </w:pPr>
    </w:p>
    <w:p w:rsidR="00D7735D" w:rsidRDefault="00D7735D" w:rsidP="00D7735D">
      <w:pPr>
        <w:pStyle w:val="aff3"/>
      </w:pPr>
    </w:p>
    <w:p w:rsidR="00D7735D" w:rsidRPr="00D7735D" w:rsidRDefault="00AB77A6" w:rsidP="00D7735D">
      <w:pPr>
        <w:pStyle w:val="aff3"/>
      </w:pPr>
      <w:r w:rsidRPr="00D7735D">
        <w:t>Краснодар</w:t>
      </w:r>
      <w:r w:rsidR="00D7735D">
        <w:t xml:space="preserve"> </w:t>
      </w:r>
      <w:r w:rsidRPr="00D7735D">
        <w:t>200</w:t>
      </w:r>
      <w:r w:rsidR="004F460A" w:rsidRPr="00D7735D">
        <w:t>8</w:t>
      </w:r>
    </w:p>
    <w:p w:rsidR="00AB77A6" w:rsidRPr="00D7735D" w:rsidRDefault="00F93595" w:rsidP="00D7735D">
      <w:pPr>
        <w:pStyle w:val="afb"/>
      </w:pPr>
      <w:r w:rsidRPr="00D7735D">
        <w:br w:type="page"/>
      </w:r>
      <w:r w:rsidR="00AB77A6" w:rsidRPr="00D7735D">
        <w:t>Реферат</w:t>
      </w:r>
    </w:p>
    <w:p w:rsidR="00D7735D" w:rsidRDefault="00D7735D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AB77A6" w:rsidP="00D7735D">
      <w:pPr>
        <w:widowControl w:val="0"/>
        <w:autoSpaceDE w:val="0"/>
        <w:autoSpaceDN w:val="0"/>
        <w:adjustRightInd w:val="0"/>
        <w:ind w:firstLine="709"/>
      </w:pPr>
      <w:r w:rsidRPr="00D7735D">
        <w:t>Данная курсовая работа дает представление об основах проектирования железобетонных конструкций</w:t>
      </w:r>
      <w:r w:rsidR="00D4089D" w:rsidRPr="00D7735D">
        <w:t xml:space="preserve"> зданий, возводимых в сейсмических районах</w:t>
      </w:r>
      <w:r w:rsidR="00D7735D" w:rsidRPr="00D7735D">
        <w:t xml:space="preserve">. </w:t>
      </w:r>
      <w:r w:rsidRPr="00D7735D">
        <w:t>В ходе выполнения курсовой работы, студент самостоятельно приобретает навыки определения сейсмических нагрузок на здания и сооружения с последующей оценкой</w:t>
      </w:r>
      <w:r w:rsidR="00D7735D" w:rsidRPr="00D7735D">
        <w:t xml:space="preserve"> </w:t>
      </w:r>
      <w:r w:rsidRPr="00D7735D">
        <w:t>сейсмостойкости, подб</w:t>
      </w:r>
      <w:r w:rsidR="00D4089D" w:rsidRPr="00D7735D">
        <w:t>о</w:t>
      </w:r>
      <w:r w:rsidRPr="00D7735D">
        <w:t>р</w:t>
      </w:r>
      <w:r w:rsidR="00D4089D" w:rsidRPr="00D7735D">
        <w:t>а</w:t>
      </w:r>
      <w:r w:rsidRPr="00D7735D">
        <w:t xml:space="preserve"> материал</w:t>
      </w:r>
      <w:r w:rsidR="00D4089D" w:rsidRPr="00D7735D">
        <w:t>а</w:t>
      </w:r>
      <w:r w:rsidRPr="00D7735D">
        <w:t>, компон</w:t>
      </w:r>
      <w:r w:rsidR="00D4089D" w:rsidRPr="00D7735D">
        <w:t>ки</w:t>
      </w:r>
      <w:r w:rsidRPr="00D7735D">
        <w:t xml:space="preserve"> сечения</w:t>
      </w:r>
      <w:r w:rsidR="00D7735D" w:rsidRPr="00D7735D">
        <w:t>.</w:t>
      </w:r>
    </w:p>
    <w:p w:rsidR="00D7735D" w:rsidRDefault="00AB77A6" w:rsidP="00D7735D">
      <w:pPr>
        <w:widowControl w:val="0"/>
        <w:autoSpaceDE w:val="0"/>
        <w:autoSpaceDN w:val="0"/>
        <w:adjustRightInd w:val="0"/>
        <w:ind w:firstLine="709"/>
      </w:pPr>
      <w:r w:rsidRPr="00D7735D">
        <w:t>Представленная пояснительная записка к курсовой работе на тему</w:t>
      </w:r>
      <w:r w:rsidR="00D7735D" w:rsidRPr="00D7735D">
        <w:t>:</w:t>
      </w:r>
    </w:p>
    <w:p w:rsidR="00D7735D" w:rsidRDefault="00D7735D" w:rsidP="00D7735D">
      <w:pPr>
        <w:widowControl w:val="0"/>
        <w:autoSpaceDE w:val="0"/>
        <w:autoSpaceDN w:val="0"/>
        <w:adjustRightInd w:val="0"/>
        <w:ind w:firstLine="709"/>
      </w:pPr>
      <w:r>
        <w:t>"</w:t>
      </w:r>
      <w:r w:rsidR="007E7635" w:rsidRPr="00D7735D">
        <w:t>Одноэтажное каркасное производственное здание</w:t>
      </w:r>
      <w:r>
        <w:t xml:space="preserve">" </w:t>
      </w:r>
      <w:r w:rsidR="00AB77A6" w:rsidRPr="00D7735D">
        <w:t xml:space="preserve">имеет в объеме </w:t>
      </w:r>
      <w:r w:rsidR="00F21237" w:rsidRPr="00D7735D">
        <w:t>16</w:t>
      </w:r>
      <w:r w:rsidR="00AB77A6" w:rsidRPr="00D7735D">
        <w:t xml:space="preserve"> листов</w:t>
      </w:r>
      <w:r w:rsidRPr="00D7735D">
        <w:t xml:space="preserve">. </w:t>
      </w:r>
      <w:r w:rsidR="00AB77A6" w:rsidRPr="00D7735D">
        <w:t>В ней представлены расчеты сейсмостойкости конструктивного решения несущих конструкций проектируемого</w:t>
      </w:r>
      <w:r w:rsidRPr="00D7735D">
        <w:t>.</w:t>
      </w:r>
    </w:p>
    <w:p w:rsidR="00D7735D" w:rsidRDefault="00AB77A6" w:rsidP="00D7735D">
      <w:pPr>
        <w:widowControl w:val="0"/>
        <w:autoSpaceDE w:val="0"/>
        <w:autoSpaceDN w:val="0"/>
        <w:adjustRightInd w:val="0"/>
        <w:ind w:firstLine="709"/>
      </w:pPr>
      <w:r w:rsidRPr="00D7735D">
        <w:t>Пояснительная записка иллюстрирована необходимыми пояснениями и рисунками, а также схемами ко всем расчетам</w:t>
      </w:r>
      <w:r w:rsidR="00D7735D" w:rsidRPr="00D7735D">
        <w:t xml:space="preserve">. </w:t>
      </w:r>
      <w:r w:rsidRPr="00D7735D">
        <w:t>В ней также отражены</w:t>
      </w:r>
      <w:r w:rsidR="00D7735D" w:rsidRPr="00D7735D">
        <w:t xml:space="preserve"> </w:t>
      </w:r>
      <w:r w:rsidRPr="00D7735D">
        <w:t>антисейсмические мероприятия</w:t>
      </w:r>
      <w:r w:rsidR="00D7735D" w:rsidRPr="00D7735D">
        <w:t>.</w:t>
      </w:r>
    </w:p>
    <w:p w:rsidR="00D7735D" w:rsidRDefault="00AB77A6" w:rsidP="00D7735D">
      <w:pPr>
        <w:widowControl w:val="0"/>
        <w:autoSpaceDE w:val="0"/>
        <w:autoSpaceDN w:val="0"/>
        <w:adjustRightInd w:val="0"/>
        <w:ind w:firstLine="709"/>
      </w:pPr>
      <w:r w:rsidRPr="00D7735D">
        <w:t xml:space="preserve">К пояснительной записке прилагается графическая часть </w:t>
      </w:r>
      <w:r w:rsidR="00D7735D">
        <w:t>-</w:t>
      </w:r>
      <w:r w:rsidRPr="00D7735D">
        <w:t xml:space="preserve"> 1 лист формата А1</w:t>
      </w:r>
      <w:r w:rsidR="00D7735D" w:rsidRPr="00D7735D">
        <w:t>.</w:t>
      </w:r>
    </w:p>
    <w:p w:rsidR="00D7735D" w:rsidRDefault="00D7735D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D7735D" w:rsidP="00D7735D">
      <w:pPr>
        <w:pStyle w:val="afb"/>
      </w:pPr>
      <w:r>
        <w:br w:type="page"/>
      </w:r>
      <w:r w:rsidR="002A6592" w:rsidRPr="00D7735D">
        <w:t>Содержание</w:t>
      </w:r>
    </w:p>
    <w:p w:rsidR="00D57929" w:rsidRPr="00D7735D" w:rsidRDefault="00D57929" w:rsidP="00D7735D">
      <w:pPr>
        <w:pStyle w:val="afb"/>
      </w:pPr>
    </w:p>
    <w:p w:rsidR="00D57929" w:rsidRDefault="00D57929">
      <w:pPr>
        <w:pStyle w:val="22"/>
        <w:rPr>
          <w:smallCaps w:val="0"/>
          <w:noProof/>
          <w:sz w:val="24"/>
          <w:szCs w:val="24"/>
        </w:rPr>
      </w:pPr>
      <w:r w:rsidRPr="00CB3B82">
        <w:rPr>
          <w:rStyle w:val="ab"/>
          <w:noProof/>
          <w:kern w:val="28"/>
        </w:rPr>
        <w:t>Введение</w:t>
      </w:r>
    </w:p>
    <w:p w:rsidR="00D57929" w:rsidRDefault="00D57929">
      <w:pPr>
        <w:pStyle w:val="22"/>
        <w:rPr>
          <w:smallCaps w:val="0"/>
          <w:noProof/>
          <w:sz w:val="24"/>
          <w:szCs w:val="24"/>
        </w:rPr>
      </w:pPr>
      <w:r w:rsidRPr="00CB3B82">
        <w:rPr>
          <w:rStyle w:val="ab"/>
          <w:noProof/>
        </w:rPr>
        <w:t>1. Компоновка конструктивного решения здания</w:t>
      </w:r>
    </w:p>
    <w:p w:rsidR="00D57929" w:rsidRDefault="00D57929">
      <w:pPr>
        <w:pStyle w:val="22"/>
        <w:rPr>
          <w:smallCaps w:val="0"/>
          <w:noProof/>
          <w:sz w:val="24"/>
          <w:szCs w:val="24"/>
        </w:rPr>
      </w:pPr>
      <w:r w:rsidRPr="00CB3B82">
        <w:rPr>
          <w:rStyle w:val="ab"/>
          <w:noProof/>
        </w:rPr>
        <w:t>2. Определение сейсмичности строительной площадки и сбор нагрузок</w:t>
      </w:r>
    </w:p>
    <w:p w:rsidR="00D57929" w:rsidRDefault="00D57929">
      <w:pPr>
        <w:pStyle w:val="22"/>
        <w:rPr>
          <w:smallCaps w:val="0"/>
          <w:noProof/>
          <w:sz w:val="24"/>
          <w:szCs w:val="24"/>
        </w:rPr>
      </w:pPr>
      <w:r w:rsidRPr="00CB3B82">
        <w:rPr>
          <w:rStyle w:val="ab"/>
          <w:noProof/>
        </w:rPr>
        <w:t>2.1 Определение сейсмичности строительной площадки</w:t>
      </w:r>
    </w:p>
    <w:p w:rsidR="00D57929" w:rsidRDefault="00D57929">
      <w:pPr>
        <w:pStyle w:val="22"/>
        <w:rPr>
          <w:smallCaps w:val="0"/>
          <w:noProof/>
          <w:sz w:val="24"/>
          <w:szCs w:val="24"/>
        </w:rPr>
      </w:pPr>
      <w:r w:rsidRPr="00CB3B82">
        <w:rPr>
          <w:rStyle w:val="ab"/>
          <w:noProof/>
        </w:rPr>
        <w:t>2.2 Сбор нагрузок</w:t>
      </w:r>
    </w:p>
    <w:p w:rsidR="00D57929" w:rsidRDefault="00D57929">
      <w:pPr>
        <w:pStyle w:val="22"/>
        <w:rPr>
          <w:smallCaps w:val="0"/>
          <w:noProof/>
          <w:sz w:val="24"/>
          <w:szCs w:val="24"/>
        </w:rPr>
      </w:pPr>
      <w:r w:rsidRPr="00CB3B82">
        <w:rPr>
          <w:rStyle w:val="ab"/>
          <w:noProof/>
        </w:rPr>
        <w:t>3. Определение периода собственных колебаний и форм колебаний</w:t>
      </w:r>
    </w:p>
    <w:p w:rsidR="00D57929" w:rsidRDefault="00D57929">
      <w:pPr>
        <w:pStyle w:val="22"/>
        <w:rPr>
          <w:smallCaps w:val="0"/>
          <w:noProof/>
          <w:sz w:val="24"/>
          <w:szCs w:val="24"/>
        </w:rPr>
      </w:pPr>
      <w:r w:rsidRPr="00CB3B82">
        <w:rPr>
          <w:rStyle w:val="ab"/>
          <w:noProof/>
        </w:rPr>
        <w:t>4. Усилия в сечениях элементов рамы от сейсмической нагрузки</w:t>
      </w:r>
    </w:p>
    <w:p w:rsidR="00D57929" w:rsidRDefault="00D57929">
      <w:pPr>
        <w:pStyle w:val="22"/>
        <w:rPr>
          <w:smallCaps w:val="0"/>
          <w:noProof/>
          <w:sz w:val="24"/>
          <w:szCs w:val="24"/>
        </w:rPr>
      </w:pPr>
      <w:r w:rsidRPr="00CB3B82">
        <w:rPr>
          <w:rStyle w:val="ab"/>
          <w:noProof/>
        </w:rPr>
        <w:t>5. Проверка прочности колонн с учетом сейсмических нагрузок</w:t>
      </w:r>
    </w:p>
    <w:p w:rsidR="00D57929" w:rsidRDefault="00D57929">
      <w:pPr>
        <w:pStyle w:val="22"/>
        <w:rPr>
          <w:smallCaps w:val="0"/>
          <w:noProof/>
          <w:sz w:val="24"/>
          <w:szCs w:val="24"/>
        </w:rPr>
      </w:pPr>
      <w:r w:rsidRPr="00CB3B82">
        <w:rPr>
          <w:rStyle w:val="ab"/>
          <w:noProof/>
        </w:rPr>
        <w:t>5.1 Подбор площади сечения арматуры колонн</w:t>
      </w:r>
    </w:p>
    <w:p w:rsidR="00D57929" w:rsidRDefault="00D57929">
      <w:pPr>
        <w:pStyle w:val="22"/>
        <w:rPr>
          <w:smallCaps w:val="0"/>
          <w:noProof/>
          <w:sz w:val="24"/>
          <w:szCs w:val="24"/>
        </w:rPr>
      </w:pPr>
      <w:r w:rsidRPr="00CB3B82">
        <w:rPr>
          <w:rStyle w:val="ab"/>
          <w:noProof/>
        </w:rPr>
        <w:t>5.2 Проверка прочности сечений, наклонных к продольной оси колонн</w:t>
      </w:r>
    </w:p>
    <w:p w:rsidR="00D57929" w:rsidRDefault="00D57929">
      <w:pPr>
        <w:pStyle w:val="22"/>
        <w:rPr>
          <w:smallCaps w:val="0"/>
          <w:noProof/>
          <w:sz w:val="24"/>
          <w:szCs w:val="24"/>
        </w:rPr>
      </w:pPr>
      <w:r w:rsidRPr="00CB3B82">
        <w:rPr>
          <w:rStyle w:val="ab"/>
          <w:noProof/>
        </w:rPr>
        <w:t>6. Проверка общей устойчивости здания</w:t>
      </w:r>
    </w:p>
    <w:p w:rsidR="00D57929" w:rsidRDefault="00D57929">
      <w:pPr>
        <w:pStyle w:val="22"/>
        <w:rPr>
          <w:smallCaps w:val="0"/>
          <w:noProof/>
          <w:sz w:val="24"/>
          <w:szCs w:val="24"/>
        </w:rPr>
      </w:pPr>
      <w:r w:rsidRPr="00CB3B82">
        <w:rPr>
          <w:rStyle w:val="ab"/>
          <w:noProof/>
        </w:rPr>
        <w:t>7. Антисейсмические мероприятия</w:t>
      </w:r>
    </w:p>
    <w:p w:rsidR="00D57929" w:rsidRDefault="00D57929">
      <w:pPr>
        <w:pStyle w:val="22"/>
        <w:rPr>
          <w:smallCaps w:val="0"/>
          <w:noProof/>
          <w:sz w:val="24"/>
          <w:szCs w:val="24"/>
        </w:rPr>
      </w:pPr>
      <w:r w:rsidRPr="00CB3B82">
        <w:rPr>
          <w:rStyle w:val="ab"/>
          <w:noProof/>
        </w:rPr>
        <w:t>Список литературы</w:t>
      </w:r>
    </w:p>
    <w:p w:rsidR="00D7735D" w:rsidRDefault="00D7735D" w:rsidP="00D7735D">
      <w:pPr>
        <w:widowControl w:val="0"/>
        <w:autoSpaceDE w:val="0"/>
        <w:autoSpaceDN w:val="0"/>
        <w:adjustRightInd w:val="0"/>
        <w:ind w:firstLine="709"/>
      </w:pPr>
    </w:p>
    <w:p w:rsidR="00AB77A6" w:rsidRPr="00D7735D" w:rsidRDefault="00D7735D" w:rsidP="00D7735D">
      <w:pPr>
        <w:pStyle w:val="2"/>
        <w:rPr>
          <w:kern w:val="28"/>
        </w:rPr>
      </w:pPr>
      <w:bookmarkStart w:id="0" w:name="_Toc25083908"/>
      <w:r>
        <w:rPr>
          <w:kern w:val="28"/>
        </w:rPr>
        <w:br w:type="page"/>
      </w:r>
      <w:bookmarkStart w:id="1" w:name="_Toc233568262"/>
      <w:r w:rsidR="00AB77A6" w:rsidRPr="00D7735D">
        <w:rPr>
          <w:kern w:val="28"/>
        </w:rPr>
        <w:t>Введение</w:t>
      </w:r>
      <w:bookmarkEnd w:id="1"/>
    </w:p>
    <w:p w:rsidR="00D7735D" w:rsidRDefault="00D7735D" w:rsidP="00D7735D">
      <w:pPr>
        <w:widowControl w:val="0"/>
        <w:autoSpaceDE w:val="0"/>
        <w:autoSpaceDN w:val="0"/>
        <w:adjustRightInd w:val="0"/>
        <w:ind w:firstLine="709"/>
        <w:rPr>
          <w:kern w:val="28"/>
        </w:rPr>
      </w:pPr>
    </w:p>
    <w:p w:rsidR="00D7735D" w:rsidRDefault="007E7635" w:rsidP="00D7735D">
      <w:pPr>
        <w:widowControl w:val="0"/>
        <w:autoSpaceDE w:val="0"/>
        <w:autoSpaceDN w:val="0"/>
        <w:adjustRightInd w:val="0"/>
        <w:ind w:firstLine="709"/>
        <w:rPr>
          <w:kern w:val="28"/>
        </w:rPr>
      </w:pPr>
      <w:r w:rsidRPr="00D7735D">
        <w:rPr>
          <w:kern w:val="28"/>
        </w:rPr>
        <w:t>В</w:t>
      </w:r>
      <w:r w:rsidR="00BA7956" w:rsidRPr="00D7735D">
        <w:rPr>
          <w:kern w:val="28"/>
        </w:rPr>
        <w:t xml:space="preserve"> районах</w:t>
      </w:r>
      <w:r w:rsidR="00D7735D" w:rsidRPr="00D7735D">
        <w:rPr>
          <w:kern w:val="28"/>
        </w:rPr>
        <w:t xml:space="preserve"> </w:t>
      </w:r>
      <w:r w:rsidR="00BA7956" w:rsidRPr="00D7735D">
        <w:rPr>
          <w:kern w:val="28"/>
        </w:rPr>
        <w:t>подверженных сейсмическим воздействиям</w:t>
      </w:r>
      <w:r w:rsidR="00D7735D" w:rsidRPr="00D7735D">
        <w:rPr>
          <w:kern w:val="28"/>
        </w:rPr>
        <w:t xml:space="preserve"> </w:t>
      </w:r>
      <w:r w:rsidR="00BA7956" w:rsidRPr="00D7735D">
        <w:rPr>
          <w:kern w:val="28"/>
        </w:rPr>
        <w:t>силой 7 и более баллов, возникла необходимость возведения зданий и сооружений</w:t>
      </w:r>
      <w:r w:rsidR="001B3A63" w:rsidRPr="00D7735D">
        <w:rPr>
          <w:kern w:val="28"/>
        </w:rPr>
        <w:t>,</w:t>
      </w:r>
      <w:r w:rsidR="00BA7956" w:rsidRPr="00D7735D">
        <w:rPr>
          <w:kern w:val="28"/>
        </w:rPr>
        <w:t xml:space="preserve"> способных выдерживать сейсмические воздействия</w:t>
      </w:r>
      <w:r w:rsidR="00D7735D" w:rsidRPr="00D7735D">
        <w:rPr>
          <w:kern w:val="28"/>
        </w:rPr>
        <w:t>.</w:t>
      </w:r>
    </w:p>
    <w:p w:rsidR="00D7735D" w:rsidRDefault="002D3033" w:rsidP="00D7735D">
      <w:pPr>
        <w:widowControl w:val="0"/>
        <w:autoSpaceDE w:val="0"/>
        <w:autoSpaceDN w:val="0"/>
        <w:adjustRightInd w:val="0"/>
        <w:ind w:firstLine="709"/>
      </w:pPr>
      <w:r w:rsidRPr="00D7735D">
        <w:t>При разработке проектов зданий и сооружений выбор конструктивных решений производят исходя из технико-экономической целесообразности их применения в конкретных условиях строительства с учетом</w:t>
      </w:r>
      <w:r w:rsidR="00D7735D" w:rsidRPr="00D7735D">
        <w:t xml:space="preserve"> </w:t>
      </w:r>
      <w:r w:rsidRPr="00D7735D">
        <w:t xml:space="preserve">максимального снижения материалоемкости, трудоемкости и стоимости строительства, достигаемых за счет внедрения эффективных строительных материалов и конструкций, снижения массы конструкций и </w:t>
      </w:r>
      <w:r w:rsidR="00D7735D">
        <w:t>т.п.</w:t>
      </w:r>
      <w:r w:rsidR="00D7735D" w:rsidRPr="00D7735D">
        <w:t xml:space="preserve"> </w:t>
      </w:r>
      <w:r w:rsidRPr="00D7735D">
        <w:t>Принятые конструктивные схемы должны обеспечивать необходимую прочность, устойчивость</w:t>
      </w:r>
      <w:r w:rsidR="00D7735D" w:rsidRPr="00D7735D">
        <w:t xml:space="preserve">; </w:t>
      </w:r>
      <w:r w:rsidRPr="00D7735D">
        <w:t>элементы сборных конструкций должны отвечать условиям механизированного изготовления на специальных предприятиях</w:t>
      </w:r>
      <w:r w:rsidR="00D7735D" w:rsidRPr="00D7735D">
        <w:t>.</w:t>
      </w:r>
    </w:p>
    <w:p w:rsidR="00D7735D" w:rsidRDefault="002D3033" w:rsidP="00D7735D">
      <w:pPr>
        <w:widowControl w:val="0"/>
        <w:autoSpaceDE w:val="0"/>
        <w:autoSpaceDN w:val="0"/>
        <w:adjustRightInd w:val="0"/>
        <w:ind w:firstLine="709"/>
      </w:pPr>
      <w:r w:rsidRPr="00D7735D">
        <w:t>При проектировании гражданских зданий необходимо стремиться к наиболее простой форме в плане и избегать перепадов высот</w:t>
      </w:r>
      <w:r w:rsidR="00D7735D" w:rsidRPr="00D7735D">
        <w:t xml:space="preserve">. </w:t>
      </w:r>
      <w:r w:rsidRPr="00D7735D">
        <w:t>При проектировании часто выбирают объемно-планировочные и конструктивные решения, так как они обеспечивают максимальную унификацию и сокращение числа типоразмеров и марок конструкций</w:t>
      </w:r>
      <w:r w:rsidR="00D7735D" w:rsidRPr="00D7735D">
        <w:t>.</w:t>
      </w:r>
    </w:p>
    <w:p w:rsidR="00D7735D" w:rsidRDefault="002D3033" w:rsidP="00D7735D">
      <w:pPr>
        <w:widowControl w:val="0"/>
        <w:autoSpaceDE w:val="0"/>
        <w:autoSpaceDN w:val="0"/>
        <w:adjustRightInd w:val="0"/>
        <w:ind w:firstLine="709"/>
      </w:pPr>
      <w:r w:rsidRPr="00D7735D">
        <w:t>Увеличение объема капитального строительства при одновременном расширении области применения бетона и железобетона требует всемерного облегчения конструкций и, следовательно, постоянного совершенствования методов их расчета и конструирования</w:t>
      </w:r>
    </w:p>
    <w:p w:rsidR="00876AD6" w:rsidRPr="00D7735D" w:rsidRDefault="00876AD6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D7735D" w:rsidP="00D7735D">
      <w:pPr>
        <w:pStyle w:val="2"/>
      </w:pPr>
      <w:r>
        <w:br w:type="page"/>
      </w:r>
      <w:bookmarkStart w:id="2" w:name="_Toc233568263"/>
      <w:r w:rsidR="00253114" w:rsidRPr="00D7735D">
        <w:t>1</w:t>
      </w:r>
      <w:r w:rsidRPr="00D7735D">
        <w:t xml:space="preserve">. </w:t>
      </w:r>
      <w:r w:rsidR="00253114" w:rsidRPr="00D7735D">
        <w:t>Компоновка конструктивного решения здания</w:t>
      </w:r>
      <w:bookmarkEnd w:id="2"/>
    </w:p>
    <w:p w:rsidR="00D7735D" w:rsidRDefault="00D7735D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E10149" w:rsidP="00D7735D">
      <w:pPr>
        <w:widowControl w:val="0"/>
        <w:autoSpaceDE w:val="0"/>
        <w:autoSpaceDN w:val="0"/>
        <w:adjustRightInd w:val="0"/>
        <w:ind w:firstLine="709"/>
      </w:pPr>
      <w:r w:rsidRPr="00D7735D">
        <w:t>Одноэтажное здание из сборного железобетона</w:t>
      </w:r>
      <w:r w:rsidR="00D7735D" w:rsidRPr="00D7735D">
        <w:t>.</w:t>
      </w:r>
    </w:p>
    <w:p w:rsidR="00D7735D" w:rsidRDefault="00253114" w:rsidP="00D7735D">
      <w:pPr>
        <w:widowControl w:val="0"/>
        <w:autoSpaceDE w:val="0"/>
        <w:autoSpaceDN w:val="0"/>
        <w:adjustRightInd w:val="0"/>
        <w:ind w:firstLine="709"/>
      </w:pPr>
      <w:r w:rsidRPr="00D7735D">
        <w:t>По рекомендациям п</w:t>
      </w:r>
      <w:r w:rsidR="00D7735D">
        <w:t>.1.2</w:t>
      </w:r>
      <w:r w:rsidR="00D7735D" w:rsidRPr="00D7735D">
        <w:t xml:space="preserve"> [</w:t>
      </w:r>
      <w:r w:rsidRPr="00D7735D">
        <w:t>10</w:t>
      </w:r>
      <w:r w:rsidR="00D7735D" w:rsidRPr="00D7735D">
        <w:t xml:space="preserve">] </w:t>
      </w:r>
      <w:r w:rsidRPr="00D7735D">
        <w:t>приняты</w:t>
      </w:r>
      <w:r w:rsidR="00D7735D" w:rsidRPr="00D7735D">
        <w:t xml:space="preserve">: </w:t>
      </w:r>
      <w:r w:rsidRPr="00D7735D">
        <w:t>симметричная конструктивная схема</w:t>
      </w:r>
      <w:r w:rsidR="00D7735D">
        <w:t xml:space="preserve"> (</w:t>
      </w:r>
      <w:r w:rsidRPr="00D7735D">
        <w:t>см</w:t>
      </w:r>
      <w:r w:rsidR="00D7735D" w:rsidRPr="00D7735D">
        <w:t xml:space="preserve">. </w:t>
      </w:r>
      <w:r w:rsidR="00D7735D">
        <w:t>рис.1.1</w:t>
      </w:r>
      <w:r w:rsidR="00D7735D" w:rsidRPr="00D7735D">
        <w:t xml:space="preserve">) </w:t>
      </w:r>
      <w:r w:rsidRPr="00D7735D">
        <w:t>с равномерным распределением жесткостей конструкций и масс</w:t>
      </w:r>
      <w:r w:rsidR="00D7735D" w:rsidRPr="00D7735D">
        <w:t xml:space="preserve">; </w:t>
      </w:r>
      <w:r w:rsidRPr="00D7735D">
        <w:t>конструкции из легкого бетона на пористых заполнителях, обеспечивающие наименьшие значения сейсмических сил</w:t>
      </w:r>
      <w:r w:rsidR="00D7735D" w:rsidRPr="00D7735D">
        <w:t xml:space="preserve">; </w:t>
      </w:r>
      <w:r w:rsidRPr="00D7735D">
        <w:t>условия работы конструкций с целесообразным перераспределением усилий вследствие использования неупругих деформаций бетона и арматуры при сохранении общей устойчивости здания</w:t>
      </w:r>
      <w:r w:rsidR="00D7735D" w:rsidRPr="00D7735D">
        <w:t>.</w:t>
      </w:r>
    </w:p>
    <w:p w:rsidR="00253114" w:rsidRPr="00D7735D" w:rsidRDefault="00253114" w:rsidP="00D7735D">
      <w:pPr>
        <w:widowControl w:val="0"/>
        <w:autoSpaceDE w:val="0"/>
        <w:autoSpaceDN w:val="0"/>
        <w:adjustRightInd w:val="0"/>
        <w:ind w:firstLine="709"/>
      </w:pPr>
      <w:r w:rsidRPr="00D7735D">
        <w:t>Под колонны</w:t>
      </w:r>
      <w:r w:rsidR="00D7735D" w:rsidRPr="00D7735D">
        <w:t xml:space="preserve"> </w:t>
      </w:r>
      <w:r w:rsidRPr="00D7735D">
        <w:t xml:space="preserve">проектируем </w:t>
      </w:r>
      <w:r w:rsidR="00E10149" w:rsidRPr="00D7735D">
        <w:t>отдельные</w:t>
      </w:r>
      <w:r w:rsidRPr="00D7735D">
        <w:t xml:space="preserve"> фундамент</w:t>
      </w:r>
      <w:r w:rsidR="004F460A" w:rsidRPr="00D7735D">
        <w:t>ы стаканного типа</w:t>
      </w:r>
    </w:p>
    <w:p w:rsidR="00253114" w:rsidRPr="00D7735D" w:rsidRDefault="00CE4471" w:rsidP="00D7735D">
      <w:pPr>
        <w:widowControl w:val="0"/>
        <w:autoSpaceDE w:val="0"/>
        <w:autoSpaceDN w:val="0"/>
        <w:adjustRightInd w:val="0"/>
        <w:ind w:firstLine="709"/>
      </w:pPr>
      <w:r w:rsidRPr="00D7735D">
        <w:t xml:space="preserve">Размеры здания в плане </w:t>
      </w:r>
      <w:r w:rsidR="007E7635" w:rsidRPr="00D7735D">
        <w:t>9</w:t>
      </w:r>
      <w:r w:rsidRPr="00D7735D">
        <w:rPr>
          <w:lang w:val="en-US"/>
        </w:rPr>
        <w:t>x</w:t>
      </w:r>
      <w:r w:rsidR="007E7635" w:rsidRPr="00D7735D">
        <w:t>24</w:t>
      </w:r>
      <w:r w:rsidR="00D24E94" w:rsidRPr="00D7735D">
        <w:t>м</w:t>
      </w:r>
    </w:p>
    <w:p w:rsidR="00CE4471" w:rsidRPr="00D7735D" w:rsidRDefault="00CE4471" w:rsidP="00D7735D">
      <w:pPr>
        <w:widowControl w:val="0"/>
        <w:autoSpaceDE w:val="0"/>
        <w:autoSpaceDN w:val="0"/>
        <w:adjustRightInd w:val="0"/>
        <w:ind w:firstLine="709"/>
      </w:pPr>
      <w:r w:rsidRPr="00D7735D">
        <w:t>Сетка колонн 6х</w:t>
      </w:r>
      <w:r w:rsidR="007E7635" w:rsidRPr="00D7735D">
        <w:t>9</w:t>
      </w:r>
      <w:r w:rsidRPr="00D7735D">
        <w:t>м</w:t>
      </w:r>
    </w:p>
    <w:p w:rsidR="00CE4471" w:rsidRPr="00D7735D" w:rsidRDefault="00CE4471" w:rsidP="00D7735D">
      <w:pPr>
        <w:widowControl w:val="0"/>
        <w:autoSpaceDE w:val="0"/>
        <w:autoSpaceDN w:val="0"/>
        <w:adjustRightInd w:val="0"/>
        <w:ind w:firstLine="709"/>
      </w:pPr>
      <w:r w:rsidRPr="00D7735D">
        <w:t>Высота этажа</w:t>
      </w:r>
      <w:r w:rsidR="00D7735D" w:rsidRPr="00D7735D">
        <w:t xml:space="preserve"> - </w:t>
      </w:r>
      <w:r w:rsidR="007E7635" w:rsidRPr="00D7735D">
        <w:t>45</w:t>
      </w:r>
      <w:r w:rsidRPr="00D7735D">
        <w:t>00мм</w:t>
      </w:r>
    </w:p>
    <w:p w:rsidR="00D7735D" w:rsidRDefault="00A92236" w:rsidP="00D7735D">
      <w:pPr>
        <w:widowControl w:val="0"/>
        <w:autoSpaceDE w:val="0"/>
        <w:autoSpaceDN w:val="0"/>
        <w:adjustRightInd w:val="0"/>
        <w:ind w:firstLine="709"/>
      </w:pPr>
      <w:r w:rsidRPr="00D7735D">
        <w:t>Рассчитываемой н</w:t>
      </w:r>
      <w:r w:rsidR="00CE4471" w:rsidRPr="00D7735D">
        <w:t>есущей</w:t>
      </w:r>
      <w:r w:rsidR="00253114" w:rsidRPr="00D7735D">
        <w:t xml:space="preserve"> </w:t>
      </w:r>
      <w:r w:rsidR="00CE4471" w:rsidRPr="00D7735D">
        <w:t xml:space="preserve">конструкцией </w:t>
      </w:r>
      <w:r w:rsidR="00253114" w:rsidRPr="00D7735D">
        <w:t xml:space="preserve">является </w:t>
      </w:r>
      <w:r w:rsidR="004F460A" w:rsidRPr="00D7735D">
        <w:t>сборные железобетонные конструкции рамы</w:t>
      </w:r>
    </w:p>
    <w:p w:rsidR="00253114" w:rsidRPr="00D7735D" w:rsidRDefault="00253114" w:rsidP="00D7735D">
      <w:pPr>
        <w:widowControl w:val="0"/>
        <w:autoSpaceDE w:val="0"/>
        <w:autoSpaceDN w:val="0"/>
        <w:adjustRightInd w:val="0"/>
        <w:ind w:firstLine="709"/>
      </w:pPr>
      <w:r w:rsidRPr="00D7735D">
        <w:t xml:space="preserve">Колонны </w:t>
      </w:r>
      <w:r w:rsidR="00D7735D">
        <w:t>-</w:t>
      </w:r>
      <w:r w:rsidRPr="00D7735D">
        <w:t xml:space="preserve"> сечение </w:t>
      </w:r>
      <w:r w:rsidR="00B10B1D" w:rsidRPr="00D7735D">
        <w:t>5</w:t>
      </w:r>
      <w:r w:rsidRPr="00D7735D">
        <w:t>00х</w:t>
      </w:r>
      <w:r w:rsidR="003041DD" w:rsidRPr="00D7735D">
        <w:t>5</w:t>
      </w:r>
      <w:r w:rsidRPr="00D7735D">
        <w:t>00мм</w:t>
      </w:r>
    </w:p>
    <w:p w:rsidR="00253114" w:rsidRPr="00D7735D" w:rsidRDefault="004F460A" w:rsidP="00D7735D">
      <w:pPr>
        <w:widowControl w:val="0"/>
        <w:autoSpaceDE w:val="0"/>
        <w:autoSpaceDN w:val="0"/>
        <w:adjustRightInd w:val="0"/>
        <w:ind w:firstLine="709"/>
      </w:pPr>
      <w:r w:rsidRPr="00D7735D">
        <w:t>В качестве р</w:t>
      </w:r>
      <w:r w:rsidR="00253114" w:rsidRPr="00D7735D">
        <w:t>игел</w:t>
      </w:r>
      <w:r w:rsidRPr="00D7735D">
        <w:t>я</w:t>
      </w:r>
      <w:r w:rsidR="004804F9" w:rsidRPr="00D7735D">
        <w:t xml:space="preserve"> </w:t>
      </w:r>
      <w:r w:rsidRPr="00D7735D">
        <w:t xml:space="preserve">принимаем сегментную безраскосную ферму пролетом </w:t>
      </w:r>
      <w:r w:rsidR="00907D47" w:rsidRPr="00D7735D">
        <w:t>9</w:t>
      </w:r>
      <w:r w:rsidRPr="00D7735D">
        <w:t xml:space="preserve">м, плиты </w:t>
      </w:r>
      <w:r w:rsidR="00D7735D">
        <w:t>-</w:t>
      </w:r>
      <w:r w:rsidRPr="00D7735D">
        <w:t xml:space="preserve"> ребристые 3</w:t>
      </w:r>
      <w:r w:rsidRPr="00D7735D">
        <w:rPr>
          <w:lang w:val="en-US"/>
        </w:rPr>
        <w:t>x</w:t>
      </w:r>
      <w:r w:rsidRPr="00D7735D">
        <w:t>6м</w:t>
      </w:r>
    </w:p>
    <w:p w:rsidR="00D7735D" w:rsidRDefault="00E10149" w:rsidP="00D7735D">
      <w:pPr>
        <w:widowControl w:val="0"/>
        <w:autoSpaceDE w:val="0"/>
        <w:autoSpaceDN w:val="0"/>
        <w:adjustRightInd w:val="0"/>
        <w:ind w:firstLine="709"/>
      </w:pPr>
      <w:r w:rsidRPr="00D7735D">
        <w:t>Высота от отметки 0</w:t>
      </w:r>
      <w:r w:rsidR="00D7735D">
        <w:t>.0</w:t>
      </w:r>
      <w:r w:rsidRPr="00D7735D">
        <w:t xml:space="preserve">00 м до низа стропильной конструкции </w:t>
      </w:r>
      <w:r w:rsidR="00D7735D">
        <w:t>-</w:t>
      </w:r>
      <w:r w:rsidRPr="00D7735D">
        <w:t xml:space="preserve"> 5</w:t>
      </w:r>
      <w:r w:rsidR="00D7735D">
        <w:t>.0</w:t>
      </w:r>
      <w:r w:rsidRPr="00D7735D">
        <w:t xml:space="preserve"> м</w:t>
      </w:r>
      <w:r w:rsidR="00D7735D" w:rsidRPr="00D7735D">
        <w:t>.</w:t>
      </w:r>
    </w:p>
    <w:p w:rsidR="00D7735D" w:rsidRDefault="00E10149" w:rsidP="00D7735D">
      <w:pPr>
        <w:widowControl w:val="0"/>
        <w:autoSpaceDE w:val="0"/>
        <w:autoSpaceDN w:val="0"/>
        <w:adjustRightInd w:val="0"/>
        <w:ind w:firstLine="709"/>
      </w:pPr>
      <w:r w:rsidRPr="00D7735D">
        <w:t xml:space="preserve">Покрытие совмещенное по сборным ребристым плитам 3 </w:t>
      </w:r>
      <w:r w:rsidRPr="00D7735D">
        <w:rPr>
          <w:lang w:val="en-US"/>
        </w:rPr>
        <w:t>x</w:t>
      </w:r>
      <w:r w:rsidRPr="00D7735D">
        <w:t xml:space="preserve"> 6 м</w:t>
      </w:r>
      <w:r w:rsidR="00D7735D" w:rsidRPr="00D7735D">
        <w:t>.</w:t>
      </w:r>
    </w:p>
    <w:p w:rsidR="00D7735D" w:rsidRDefault="00253114" w:rsidP="00D7735D">
      <w:pPr>
        <w:widowControl w:val="0"/>
        <w:autoSpaceDE w:val="0"/>
        <w:autoSpaceDN w:val="0"/>
        <w:adjustRightInd w:val="0"/>
        <w:ind w:firstLine="709"/>
      </w:pPr>
      <w:r w:rsidRPr="00D7735D">
        <w:t>Кровля</w:t>
      </w:r>
      <w:r w:rsidR="00D7735D" w:rsidRPr="00D7735D">
        <w:t xml:space="preserve"> - </w:t>
      </w:r>
      <w:r w:rsidRPr="00D7735D">
        <w:t>плоско-совмещенная с покрытием рубероидным ковром</w:t>
      </w:r>
      <w:r w:rsidR="00D7735D" w:rsidRPr="00D7735D">
        <w:t>.</w:t>
      </w:r>
    </w:p>
    <w:p w:rsidR="00B80E84" w:rsidRDefault="006D10BF" w:rsidP="00D7735D">
      <w:pPr>
        <w:widowControl w:val="0"/>
        <w:autoSpaceDE w:val="0"/>
        <w:autoSpaceDN w:val="0"/>
        <w:adjustRightInd w:val="0"/>
        <w:ind w:firstLine="709"/>
      </w:pPr>
      <w:r w:rsidRPr="00D7735D">
        <w:t xml:space="preserve">Ограждающие конструкции </w:t>
      </w:r>
      <w:r w:rsidR="00D7735D">
        <w:t>-</w:t>
      </w:r>
      <w:r w:rsidRPr="00D7735D">
        <w:t xml:space="preserve"> стеновые панели из легкого бетона</w:t>
      </w:r>
    </w:p>
    <w:p w:rsidR="00F26E67" w:rsidRPr="00D7735D" w:rsidRDefault="00D7735D" w:rsidP="00D7735D">
      <w:pPr>
        <w:widowControl w:val="0"/>
        <w:autoSpaceDE w:val="0"/>
        <w:autoSpaceDN w:val="0"/>
        <w:adjustRightInd w:val="0"/>
        <w:ind w:firstLine="709"/>
      </w:pPr>
      <w:r w:rsidRPr="00D7735D">
        <w:br w:type="page"/>
      </w:r>
      <w:r w:rsidR="00FF110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210.75pt">
            <v:imagedata r:id="rId7" o:title=""/>
          </v:shape>
        </w:pict>
      </w:r>
    </w:p>
    <w:p w:rsidR="00EF11B8" w:rsidRDefault="003539A0" w:rsidP="00EF11B8">
      <w:pPr>
        <w:widowControl w:val="0"/>
        <w:autoSpaceDE w:val="0"/>
        <w:autoSpaceDN w:val="0"/>
        <w:adjustRightInd w:val="0"/>
        <w:ind w:firstLine="709"/>
      </w:pPr>
      <w:r w:rsidRPr="00D7735D">
        <w:t xml:space="preserve">Рисунок </w:t>
      </w:r>
      <w:r w:rsidR="00D7735D">
        <w:t>1.1</w:t>
      </w:r>
      <w:r w:rsidR="00D7735D" w:rsidRPr="00D7735D">
        <w:t xml:space="preserve"> - </w:t>
      </w:r>
      <w:r w:rsidR="00816AB2" w:rsidRPr="00D7735D">
        <w:t>План</w:t>
      </w:r>
      <w:r w:rsidRPr="00D7735D">
        <w:t xml:space="preserve"> здания</w:t>
      </w:r>
      <w:r w:rsidR="00F26E67" w:rsidRPr="00D7735D">
        <w:t xml:space="preserve"> </w:t>
      </w:r>
    </w:p>
    <w:bookmarkEnd w:id="0"/>
    <w:p w:rsidR="00E10149" w:rsidRPr="00D7735D" w:rsidRDefault="00E10149" w:rsidP="00EF11B8">
      <w:pPr>
        <w:widowControl w:val="0"/>
        <w:autoSpaceDE w:val="0"/>
        <w:autoSpaceDN w:val="0"/>
        <w:adjustRightInd w:val="0"/>
        <w:ind w:firstLine="709"/>
      </w:pPr>
    </w:p>
    <w:p w:rsidR="00EF11B8" w:rsidRDefault="00FF1103" w:rsidP="00EF11B8">
      <w:pPr>
        <w:pStyle w:val="aff3"/>
      </w:pPr>
      <w:r>
        <w:pict>
          <v:shape id="_x0000_i1026" type="#_x0000_t75" style="width:411pt;height:247.5pt">
            <v:imagedata r:id="rId8" o:title=""/>
          </v:shape>
        </w:pict>
      </w:r>
    </w:p>
    <w:p w:rsidR="00EF11B8" w:rsidRDefault="00E10149" w:rsidP="00EF11B8">
      <w:pPr>
        <w:widowControl w:val="0"/>
        <w:autoSpaceDE w:val="0"/>
        <w:autoSpaceDN w:val="0"/>
        <w:adjustRightInd w:val="0"/>
        <w:ind w:firstLine="709"/>
      </w:pPr>
      <w:r w:rsidRPr="00D7735D">
        <w:t xml:space="preserve">Рисунок </w:t>
      </w:r>
      <w:r w:rsidR="00D7735D">
        <w:t>1.2</w:t>
      </w:r>
      <w:r w:rsidR="00D7735D" w:rsidRPr="00D7735D">
        <w:t xml:space="preserve"> - </w:t>
      </w:r>
      <w:r w:rsidRPr="00D7735D">
        <w:t xml:space="preserve">Разрез здания </w:t>
      </w:r>
    </w:p>
    <w:p w:rsidR="00EF11B8" w:rsidRDefault="00EF11B8" w:rsidP="00EF11B8">
      <w:pPr>
        <w:widowControl w:val="0"/>
        <w:autoSpaceDE w:val="0"/>
        <w:autoSpaceDN w:val="0"/>
        <w:adjustRightInd w:val="0"/>
        <w:ind w:firstLine="709"/>
        <w:rPr>
          <w:b/>
          <w:bCs/>
          <w:i/>
          <w:iCs/>
        </w:rPr>
      </w:pPr>
    </w:p>
    <w:p w:rsidR="00D7735D" w:rsidRDefault="00D7735D" w:rsidP="00EF11B8">
      <w:pPr>
        <w:pStyle w:val="2"/>
      </w:pPr>
      <w:r w:rsidRPr="00D7735D">
        <w:br w:type="page"/>
      </w:r>
      <w:bookmarkStart w:id="3" w:name="_Toc233568264"/>
      <w:r w:rsidR="00D86826" w:rsidRPr="00D7735D">
        <w:t>2</w:t>
      </w:r>
      <w:r w:rsidR="00EF11B8">
        <w:t>.</w:t>
      </w:r>
      <w:r w:rsidR="00D86826" w:rsidRPr="00D7735D">
        <w:t xml:space="preserve"> Определение сейсмичности строительной площадки и</w:t>
      </w:r>
      <w:r w:rsidR="00EF11B8">
        <w:t xml:space="preserve"> </w:t>
      </w:r>
      <w:r w:rsidR="00D86826" w:rsidRPr="00D7735D">
        <w:t>сбор нагрузок</w:t>
      </w:r>
      <w:bookmarkEnd w:id="3"/>
    </w:p>
    <w:p w:rsidR="00EF11B8" w:rsidRDefault="00EF11B8" w:rsidP="00D7735D">
      <w:pPr>
        <w:widowControl w:val="0"/>
        <w:autoSpaceDE w:val="0"/>
        <w:autoSpaceDN w:val="0"/>
        <w:adjustRightInd w:val="0"/>
        <w:ind w:firstLine="709"/>
      </w:pPr>
    </w:p>
    <w:p w:rsidR="003041DD" w:rsidRPr="00D7735D" w:rsidRDefault="00D7735D" w:rsidP="00EF11B8">
      <w:pPr>
        <w:pStyle w:val="2"/>
      </w:pPr>
      <w:bookmarkStart w:id="4" w:name="_Toc233568265"/>
      <w:r>
        <w:t>2.1</w:t>
      </w:r>
      <w:r w:rsidR="003041DD" w:rsidRPr="00D7735D">
        <w:t xml:space="preserve"> Определение сейсмичности строительной площадки</w:t>
      </w:r>
      <w:bookmarkEnd w:id="4"/>
    </w:p>
    <w:p w:rsidR="00EF11B8" w:rsidRDefault="00EF11B8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D86826" w:rsidP="00D7735D">
      <w:pPr>
        <w:widowControl w:val="0"/>
        <w:autoSpaceDE w:val="0"/>
        <w:autoSpaceDN w:val="0"/>
        <w:adjustRightInd w:val="0"/>
        <w:ind w:firstLine="709"/>
      </w:pPr>
      <w:r w:rsidRPr="00D7735D">
        <w:t xml:space="preserve">Согласно СНиП </w:t>
      </w:r>
      <w:r w:rsidRPr="00D7735D">
        <w:rPr>
          <w:lang w:val="en-US"/>
        </w:rPr>
        <w:t>II</w:t>
      </w:r>
      <w:r w:rsidRPr="00D7735D">
        <w:t>-7-81*</w:t>
      </w:r>
      <w:r w:rsidR="00D7735D">
        <w:t xml:space="preserve"> (</w:t>
      </w:r>
      <w:r w:rsidRPr="00D7735D">
        <w:t>Строительство в сейсмических районах</w:t>
      </w:r>
      <w:r w:rsidR="00D7735D" w:rsidRPr="00D7735D">
        <w:t xml:space="preserve">) </w:t>
      </w:r>
      <w:r w:rsidRPr="00D7735D">
        <w:t>в разделе</w:t>
      </w:r>
      <w:r w:rsidR="00D7735D" w:rsidRPr="00D7735D">
        <w:t xml:space="preserve"> </w:t>
      </w:r>
      <w:r w:rsidRPr="00D7735D">
        <w:t>Общее сейсмическое районирование территории Российской Федерации ОСР-97”</w:t>
      </w:r>
      <w:r w:rsidR="00D7735D">
        <w:t xml:space="preserve"> (</w:t>
      </w:r>
      <w:r w:rsidRPr="00D7735D">
        <w:t>Список населенных пунктов</w:t>
      </w:r>
      <w:r w:rsidR="00D7735D" w:rsidRPr="00D7735D">
        <w:t xml:space="preserve">) </w:t>
      </w:r>
      <w:r w:rsidRPr="00D7735D">
        <w:t xml:space="preserve">по карте ОСР-97-В-5% сейсмичность района </w:t>
      </w:r>
      <w:r w:rsidR="00BA1727" w:rsidRPr="00D7735D">
        <w:t>г</w:t>
      </w:r>
      <w:r w:rsidR="00D7735D" w:rsidRPr="00D7735D">
        <w:t xml:space="preserve">. </w:t>
      </w:r>
      <w:r w:rsidR="00BA1727" w:rsidRPr="00D7735D">
        <w:t>Красножар</w:t>
      </w:r>
      <w:r w:rsidRPr="00D7735D">
        <w:t xml:space="preserve"> составляет </w:t>
      </w:r>
      <w:r w:rsidR="0019365B" w:rsidRPr="00D7735D">
        <w:t>9</w:t>
      </w:r>
      <w:r w:rsidRPr="00D7735D">
        <w:t xml:space="preserve"> баллов</w:t>
      </w:r>
      <w:r w:rsidR="00D7735D">
        <w:t xml:space="preserve"> (</w:t>
      </w:r>
      <w:r w:rsidRPr="00D7735D">
        <w:t xml:space="preserve">Карта </w:t>
      </w:r>
      <w:r w:rsidR="00E10149" w:rsidRPr="00D7735D">
        <w:t>В</w:t>
      </w:r>
      <w:r w:rsidRPr="00D7735D">
        <w:t xml:space="preserve"> </w:t>
      </w:r>
      <w:r w:rsidR="00D7735D">
        <w:t>-</w:t>
      </w:r>
      <w:r w:rsidRPr="00D7735D">
        <w:t xml:space="preserve"> массовое строительство</w:t>
      </w:r>
      <w:r w:rsidR="00D7735D" w:rsidRPr="00D7735D">
        <w:t xml:space="preserve">. </w:t>
      </w:r>
      <w:r w:rsidRPr="00D7735D">
        <w:t>Решение о выборе карты при проектировании конкретного объекта принимается заказчиком по представлению генерального проектировщика, за исключением случаев, оговоренных в других нормативных документах</w:t>
      </w:r>
      <w:r w:rsidR="00D7735D" w:rsidRPr="00D7735D">
        <w:t>).</w:t>
      </w:r>
    </w:p>
    <w:p w:rsidR="00D86826" w:rsidRPr="00D7735D" w:rsidRDefault="00D86826" w:rsidP="00D7735D">
      <w:pPr>
        <w:widowControl w:val="0"/>
        <w:autoSpaceDE w:val="0"/>
        <w:autoSpaceDN w:val="0"/>
        <w:adjustRightInd w:val="0"/>
        <w:ind w:firstLine="709"/>
      </w:pPr>
      <w:r w:rsidRPr="00D7735D">
        <w:t xml:space="preserve">Определение сейсмичности площадки строительства производим на основании сейсмического микрорайонирования для </w:t>
      </w:r>
      <w:r w:rsidRPr="00D7735D">
        <w:rPr>
          <w:lang w:val="en-US"/>
        </w:rPr>
        <w:t>II</w:t>
      </w:r>
      <w:r w:rsidRPr="00D7735D">
        <w:t xml:space="preserve"> категории грунта по сейсмическим свойствам, грунтами которой являются</w:t>
      </w:r>
      <w:r w:rsidR="00D7735D" w:rsidRPr="00D7735D">
        <w:t xml:space="preserve">: </w:t>
      </w:r>
      <w:bookmarkStart w:id="5" w:name="TO0000003"/>
      <w:r w:rsidR="00D24E94" w:rsidRPr="00D7735D">
        <w:t>с</w:t>
      </w:r>
      <w:r w:rsidRPr="00D7735D">
        <w:t xml:space="preserve">кальные грунты выветрелые и сильновыветрелые, в том числе вечномерзлые, кроме отнесенных к </w:t>
      </w:r>
      <w:r w:rsidRPr="00D7735D">
        <w:rPr>
          <w:lang w:val="en-US"/>
        </w:rPr>
        <w:t>I</w:t>
      </w:r>
      <w:r w:rsidRPr="00D7735D">
        <w:t xml:space="preserve"> категории</w:t>
      </w:r>
      <w:r w:rsidR="00D7735D" w:rsidRPr="00D7735D">
        <w:t xml:space="preserve">; </w:t>
      </w:r>
      <w:r w:rsidRPr="00D7735D">
        <w:t>крупнообломочные грунты, за исключением отнесенных к I категории</w:t>
      </w:r>
      <w:r w:rsidR="00D7735D" w:rsidRPr="00D7735D">
        <w:t xml:space="preserve">; </w:t>
      </w:r>
      <w:r w:rsidRPr="00D7735D">
        <w:t>пески гравелистые, крупные и средней крупности плотные и средней плотности маловлажные и влажные</w:t>
      </w:r>
      <w:r w:rsidR="00D7735D" w:rsidRPr="00D7735D">
        <w:t xml:space="preserve">; </w:t>
      </w:r>
      <w:r w:rsidRPr="00D7735D">
        <w:t>пески мелкие и пылеватые плотные и средней плотности маловлажные</w:t>
      </w:r>
      <w:r w:rsidR="00D7735D" w:rsidRPr="00D7735D">
        <w:t xml:space="preserve">; </w:t>
      </w:r>
      <w:r w:rsidRPr="00D7735D">
        <w:t xml:space="preserve">глинистые грунты с показателем консистенции </w:t>
      </w:r>
      <w:r w:rsidRPr="00D7735D">
        <w:rPr>
          <w:i/>
          <w:iCs/>
          <w:lang w:val="en-US"/>
        </w:rPr>
        <w:t>I</w:t>
      </w:r>
      <w:r w:rsidRPr="00D7735D">
        <w:rPr>
          <w:i/>
          <w:iCs/>
          <w:vertAlign w:val="subscript"/>
          <w:lang w:val="en-US"/>
        </w:rPr>
        <w:t>L</w:t>
      </w:r>
      <w:r w:rsidRPr="00D7735D">
        <w:t xml:space="preserve"> </w:t>
      </w:r>
      <w:r w:rsidR="00FF1103">
        <w:rPr>
          <w:vertAlign w:val="subscript"/>
        </w:rPr>
        <w:pict>
          <v:shape id="_x0000_i1027" type="#_x0000_t75" style="width:8.25pt;height:10.5pt">
            <v:imagedata r:id="rId9" o:title=""/>
          </v:shape>
        </w:pict>
      </w:r>
      <w:r w:rsidRPr="00D7735D">
        <w:t xml:space="preserve"> 0,5 при коэффициенте пористости </w:t>
      </w:r>
      <w:r w:rsidRPr="00D7735D">
        <w:rPr>
          <w:i/>
          <w:iCs/>
        </w:rPr>
        <w:t>е</w:t>
      </w:r>
      <w:r w:rsidRPr="00D7735D">
        <w:t xml:space="preserve"> &lt; 0,9 для глин и суглинков и </w:t>
      </w:r>
      <w:r w:rsidRPr="00D7735D">
        <w:rPr>
          <w:i/>
          <w:iCs/>
        </w:rPr>
        <w:t>е</w:t>
      </w:r>
      <w:r w:rsidRPr="00D7735D">
        <w:t xml:space="preserve"> &lt; 0,7</w:t>
      </w:r>
      <w:r w:rsidR="00D7735D" w:rsidRPr="00D7735D">
        <w:t xml:space="preserve"> - </w:t>
      </w:r>
      <w:r w:rsidRPr="00D7735D">
        <w:t>для супесей</w:t>
      </w:r>
      <w:r w:rsidR="00D7735D" w:rsidRPr="00D7735D">
        <w:t xml:space="preserve">; </w:t>
      </w:r>
      <w:r w:rsidRPr="00D7735D">
        <w:t xml:space="preserve">вечномерзлые нескальные грунты пластичномерзлые или сыпучемерзлые, а также твердомерзлые при температуре выше минус 2 °С при строительстве и эксплуатации по принципу </w:t>
      </w:r>
      <w:r w:rsidRPr="00D7735D">
        <w:rPr>
          <w:lang w:val="en-US"/>
        </w:rPr>
        <w:t>I</w:t>
      </w:r>
      <w:bookmarkEnd w:id="5"/>
    </w:p>
    <w:p w:rsidR="00D7735D" w:rsidRDefault="00D86826" w:rsidP="00D7735D">
      <w:pPr>
        <w:widowControl w:val="0"/>
        <w:autoSpaceDE w:val="0"/>
        <w:autoSpaceDN w:val="0"/>
        <w:adjustRightInd w:val="0"/>
        <w:ind w:firstLine="709"/>
      </w:pPr>
      <w:r w:rsidRPr="00D7735D">
        <w:t xml:space="preserve">Сейсмичность площадки строительства при наличии грунтов </w:t>
      </w:r>
      <w:r w:rsidRPr="00D7735D">
        <w:rPr>
          <w:lang w:val="en-US"/>
        </w:rPr>
        <w:t>II</w:t>
      </w:r>
      <w:r w:rsidRPr="00D7735D">
        <w:t xml:space="preserve"> категории равна сейсмичности района и составляет </w:t>
      </w:r>
      <w:r w:rsidR="0037486A" w:rsidRPr="00D7735D">
        <w:t>9</w:t>
      </w:r>
      <w:r w:rsidRPr="00D7735D">
        <w:t xml:space="preserve"> баллов</w:t>
      </w:r>
      <w:r w:rsidR="00D7735D" w:rsidRPr="00D7735D">
        <w:t>.</w:t>
      </w:r>
    </w:p>
    <w:p w:rsidR="00D7735D" w:rsidRDefault="00D86826" w:rsidP="00D7735D">
      <w:pPr>
        <w:widowControl w:val="0"/>
        <w:autoSpaceDE w:val="0"/>
        <w:autoSpaceDN w:val="0"/>
        <w:adjustRightInd w:val="0"/>
        <w:ind w:firstLine="709"/>
      </w:pPr>
      <w:r w:rsidRPr="00D7735D">
        <w:t>Согласно выше перечисленному</w:t>
      </w:r>
      <w:bookmarkStart w:id="6" w:name="PO0000022"/>
      <w:r w:rsidRPr="00D7735D">
        <w:t xml:space="preserve"> значения коэффициента динамичности </w:t>
      </w:r>
      <w:r w:rsidRPr="00D7735D">
        <w:sym w:font="Symbol" w:char="F062"/>
      </w:r>
      <w:r w:rsidRPr="00D7735D">
        <w:rPr>
          <w:vertAlign w:val="subscript"/>
          <w:lang w:val="en-US"/>
        </w:rPr>
        <w:t>i</w:t>
      </w:r>
      <w:r w:rsidRPr="00D7735D">
        <w:t xml:space="preserve"> в зависимости от расчетного периода собственных колебаний Т</w:t>
      </w:r>
      <w:r w:rsidRPr="00D7735D">
        <w:rPr>
          <w:vertAlign w:val="subscript"/>
          <w:lang w:val="en-US"/>
        </w:rPr>
        <w:t>i</w:t>
      </w:r>
      <w:r w:rsidRPr="00D7735D">
        <w:t xml:space="preserve"> здания или сооружения по </w:t>
      </w:r>
      <w:r w:rsidRPr="00D7735D">
        <w:rPr>
          <w:lang w:val="en-US"/>
        </w:rPr>
        <w:t>i</w:t>
      </w:r>
      <w:r w:rsidRPr="00D7735D">
        <w:t xml:space="preserve">-му тону при определении сейсмических нагрузок следует принимать по </w:t>
      </w:r>
      <w:r w:rsidRPr="00CB3B82">
        <w:t>формулам</w:t>
      </w:r>
      <w:r w:rsidR="00D7735D" w:rsidRPr="00CB3B82">
        <w:t xml:space="preserve"> (</w:t>
      </w:r>
      <w:r w:rsidRPr="00CB3B82">
        <w:t>1</w:t>
      </w:r>
      <w:r w:rsidR="00D7735D" w:rsidRPr="00CB3B82">
        <w:t xml:space="preserve">) </w:t>
      </w:r>
      <w:bookmarkEnd w:id="6"/>
      <w:r w:rsidR="00D7735D" w:rsidRPr="00D7735D">
        <w:t>.</w:t>
      </w:r>
    </w:p>
    <w:p w:rsidR="00EF11B8" w:rsidRDefault="00EF11B8" w:rsidP="00D7735D">
      <w:pPr>
        <w:widowControl w:val="0"/>
        <w:autoSpaceDE w:val="0"/>
        <w:autoSpaceDN w:val="0"/>
        <w:adjustRightInd w:val="0"/>
        <w:ind w:firstLine="709"/>
      </w:pPr>
    </w:p>
    <w:p w:rsidR="00D7735D" w:rsidRPr="00D7735D" w:rsidRDefault="00D7735D" w:rsidP="00EF11B8">
      <w:pPr>
        <w:pStyle w:val="2"/>
      </w:pPr>
      <w:bookmarkStart w:id="7" w:name="_Toc233568266"/>
      <w:r>
        <w:t>2.2</w:t>
      </w:r>
      <w:r w:rsidR="009A199B" w:rsidRPr="00D7735D">
        <w:t xml:space="preserve"> Сбор нагрузок</w:t>
      </w:r>
      <w:bookmarkEnd w:id="7"/>
    </w:p>
    <w:p w:rsidR="00EF11B8" w:rsidRDefault="00EF11B8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9A199B" w:rsidP="00D7735D">
      <w:pPr>
        <w:widowControl w:val="0"/>
        <w:autoSpaceDE w:val="0"/>
        <w:autoSpaceDN w:val="0"/>
        <w:adjustRightInd w:val="0"/>
        <w:ind w:firstLine="709"/>
      </w:pPr>
      <w:r w:rsidRPr="00D7735D">
        <w:t>Сбор нагрузок производим на 1 м</w:t>
      </w:r>
      <w:r w:rsidRPr="00D7735D">
        <w:rPr>
          <w:vertAlign w:val="superscript"/>
        </w:rPr>
        <w:t>2</w:t>
      </w:r>
      <w:r w:rsidRPr="00D7735D">
        <w:t xml:space="preserve"> покрытия здания и перекрытия</w:t>
      </w:r>
      <w:r w:rsidR="00D7735D" w:rsidRPr="00D7735D">
        <w:t>.</w:t>
      </w:r>
    </w:p>
    <w:p w:rsidR="00D7735D" w:rsidRDefault="00E10149" w:rsidP="00D7735D">
      <w:pPr>
        <w:widowControl w:val="0"/>
        <w:autoSpaceDE w:val="0"/>
        <w:autoSpaceDN w:val="0"/>
        <w:adjustRightInd w:val="0"/>
        <w:ind w:firstLine="709"/>
      </w:pPr>
      <w:r w:rsidRPr="00D7735D">
        <w:t>Вес фермы учитывается при определении ярусной нагрузки на стр</w:t>
      </w:r>
      <w:r w:rsidR="00D7735D">
        <w:t>.9</w:t>
      </w:r>
      <w:r w:rsidR="00D7735D" w:rsidRPr="00D7735D">
        <w:t>.</w:t>
      </w:r>
    </w:p>
    <w:p w:rsidR="00D7735D" w:rsidRDefault="009A199B" w:rsidP="00D7735D">
      <w:pPr>
        <w:widowControl w:val="0"/>
        <w:autoSpaceDE w:val="0"/>
        <w:autoSpaceDN w:val="0"/>
        <w:adjustRightInd w:val="0"/>
        <w:ind w:firstLine="709"/>
      </w:pPr>
      <w:r w:rsidRPr="00D7735D">
        <w:t>Конструктивное решение пола принимаем одинаковым для всех этажей</w:t>
      </w:r>
      <w:r w:rsidR="00D7735D" w:rsidRPr="00D7735D">
        <w:t>.</w:t>
      </w:r>
    </w:p>
    <w:p w:rsidR="009A199B" w:rsidRPr="00D7735D" w:rsidRDefault="009A199B" w:rsidP="00D7735D">
      <w:pPr>
        <w:widowControl w:val="0"/>
        <w:autoSpaceDE w:val="0"/>
        <w:autoSpaceDN w:val="0"/>
        <w:adjustRightInd w:val="0"/>
        <w:ind w:firstLine="709"/>
      </w:pPr>
      <w:r w:rsidRPr="00D7735D">
        <w:t xml:space="preserve">Сбор нагрузок производим в табличной форме и представлен в таблице </w:t>
      </w:r>
      <w:r w:rsidR="00D7735D">
        <w:t>2.1</w:t>
      </w:r>
    </w:p>
    <w:p w:rsidR="00EF11B8" w:rsidRDefault="00EF11B8" w:rsidP="00D7735D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</w:p>
    <w:p w:rsidR="009A199B" w:rsidRPr="00D7735D" w:rsidRDefault="009A199B" w:rsidP="00EF11B8">
      <w:pPr>
        <w:widowControl w:val="0"/>
        <w:autoSpaceDE w:val="0"/>
        <w:autoSpaceDN w:val="0"/>
        <w:adjustRightInd w:val="0"/>
        <w:ind w:firstLine="709"/>
      </w:pPr>
      <w:r w:rsidRPr="00D7735D">
        <w:t xml:space="preserve">Таблица </w:t>
      </w:r>
      <w:r w:rsidR="00D7735D">
        <w:t>2.1</w:t>
      </w:r>
      <w:r w:rsidRPr="00D7735D">
        <w:t xml:space="preserve"> Нагрузка на 1м</w:t>
      </w:r>
      <w:r w:rsidRPr="00D7735D">
        <w:rPr>
          <w:vertAlign w:val="superscript"/>
        </w:rPr>
        <w:t>2</w:t>
      </w:r>
      <w:r w:rsidRPr="00D7735D">
        <w:t xml:space="preserve"> покрытия</w:t>
      </w:r>
    </w:p>
    <w:tbl>
      <w:tblPr>
        <w:tblW w:w="8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8"/>
        <w:gridCol w:w="1794"/>
        <w:gridCol w:w="1930"/>
        <w:gridCol w:w="1619"/>
      </w:tblGrid>
      <w:tr w:rsidR="009A199B" w:rsidRPr="00D7735D">
        <w:trPr>
          <w:trHeight w:val="1345"/>
          <w:jc w:val="center"/>
        </w:trPr>
        <w:tc>
          <w:tcPr>
            <w:tcW w:w="3508" w:type="dxa"/>
            <w:vAlign w:val="center"/>
          </w:tcPr>
          <w:p w:rsidR="009A199B" w:rsidRPr="00D7735D" w:rsidRDefault="009A199B" w:rsidP="00EF11B8">
            <w:pPr>
              <w:pStyle w:val="afc"/>
            </w:pPr>
            <w:r w:rsidRPr="00D7735D">
              <w:t>Вид нагрузки</w:t>
            </w:r>
          </w:p>
        </w:tc>
        <w:tc>
          <w:tcPr>
            <w:tcW w:w="1794" w:type="dxa"/>
            <w:vAlign w:val="center"/>
          </w:tcPr>
          <w:p w:rsidR="009A199B" w:rsidRPr="00D7735D" w:rsidRDefault="009A199B" w:rsidP="00EF11B8">
            <w:pPr>
              <w:pStyle w:val="afc"/>
            </w:pPr>
            <w:r w:rsidRPr="00D7735D">
              <w:t>Нормативная нагрузка, Н/м</w:t>
            </w:r>
            <w:r w:rsidRPr="00D7735D">
              <w:rPr>
                <w:vertAlign w:val="superscript"/>
              </w:rPr>
              <w:t>2</w:t>
            </w:r>
          </w:p>
        </w:tc>
        <w:tc>
          <w:tcPr>
            <w:tcW w:w="1930" w:type="dxa"/>
            <w:vAlign w:val="center"/>
          </w:tcPr>
          <w:p w:rsidR="009A199B" w:rsidRPr="00D7735D" w:rsidRDefault="009A199B" w:rsidP="00EF11B8">
            <w:pPr>
              <w:pStyle w:val="afc"/>
            </w:pPr>
            <w:r w:rsidRPr="00D7735D">
              <w:t>Коэффициент надёжности по нагрузке</w:t>
            </w:r>
          </w:p>
        </w:tc>
        <w:tc>
          <w:tcPr>
            <w:tcW w:w="1619" w:type="dxa"/>
            <w:vAlign w:val="center"/>
          </w:tcPr>
          <w:p w:rsidR="009A199B" w:rsidRPr="00D7735D" w:rsidRDefault="009A199B" w:rsidP="00EF11B8">
            <w:pPr>
              <w:pStyle w:val="afc"/>
            </w:pPr>
            <w:r w:rsidRPr="00D7735D">
              <w:t>Расчётная нагрузка, Н/м</w:t>
            </w:r>
            <w:r w:rsidRPr="00D7735D">
              <w:rPr>
                <w:vertAlign w:val="superscript"/>
              </w:rPr>
              <w:t>2</w:t>
            </w:r>
          </w:p>
        </w:tc>
      </w:tr>
      <w:tr w:rsidR="009A199B" w:rsidRPr="00D7735D">
        <w:trPr>
          <w:trHeight w:val="438"/>
          <w:jc w:val="center"/>
        </w:trPr>
        <w:tc>
          <w:tcPr>
            <w:tcW w:w="3508" w:type="dxa"/>
            <w:vAlign w:val="center"/>
          </w:tcPr>
          <w:p w:rsidR="009A199B" w:rsidRPr="00D7735D" w:rsidRDefault="009A199B" w:rsidP="00EF11B8">
            <w:pPr>
              <w:pStyle w:val="afc"/>
            </w:pPr>
            <w:r w:rsidRPr="00D7735D">
              <w:t>Постоянная</w:t>
            </w:r>
            <w:r w:rsidR="00D7735D" w:rsidRPr="00D7735D">
              <w:t xml:space="preserve">: </w:t>
            </w:r>
          </w:p>
        </w:tc>
        <w:tc>
          <w:tcPr>
            <w:tcW w:w="1794" w:type="dxa"/>
            <w:vAlign w:val="center"/>
          </w:tcPr>
          <w:p w:rsidR="009A199B" w:rsidRPr="00D7735D" w:rsidRDefault="009A199B" w:rsidP="00EF11B8">
            <w:pPr>
              <w:pStyle w:val="afc"/>
            </w:pPr>
          </w:p>
        </w:tc>
        <w:tc>
          <w:tcPr>
            <w:tcW w:w="1930" w:type="dxa"/>
            <w:vAlign w:val="center"/>
          </w:tcPr>
          <w:p w:rsidR="009A199B" w:rsidRPr="00D7735D" w:rsidRDefault="009A199B" w:rsidP="00EF11B8">
            <w:pPr>
              <w:pStyle w:val="afc"/>
            </w:pPr>
          </w:p>
        </w:tc>
        <w:tc>
          <w:tcPr>
            <w:tcW w:w="1619" w:type="dxa"/>
            <w:vAlign w:val="center"/>
          </w:tcPr>
          <w:p w:rsidR="009A199B" w:rsidRPr="00D7735D" w:rsidRDefault="009A199B" w:rsidP="00EF11B8">
            <w:pPr>
              <w:pStyle w:val="afc"/>
            </w:pPr>
          </w:p>
        </w:tc>
      </w:tr>
      <w:tr w:rsidR="009A199B" w:rsidRPr="00D7735D">
        <w:trPr>
          <w:trHeight w:val="905"/>
          <w:jc w:val="center"/>
        </w:trPr>
        <w:tc>
          <w:tcPr>
            <w:tcW w:w="3508" w:type="dxa"/>
          </w:tcPr>
          <w:p w:rsidR="009A199B" w:rsidRPr="00D7735D" w:rsidRDefault="009A199B" w:rsidP="00EF11B8">
            <w:pPr>
              <w:pStyle w:val="afc"/>
            </w:pPr>
            <w:r w:rsidRPr="00D7735D">
              <w:t>Собственный вес</w:t>
            </w:r>
            <w:r w:rsidR="006D10BF" w:rsidRPr="00D7735D">
              <w:t xml:space="preserve"> ребристой </w:t>
            </w:r>
            <w:r w:rsidRPr="00D7735D">
              <w:t xml:space="preserve">плиты </w:t>
            </w:r>
            <w:r w:rsidR="006D10BF" w:rsidRPr="00D7735D">
              <w:t>3</w:t>
            </w:r>
            <w:r w:rsidR="006D10BF" w:rsidRPr="00D7735D">
              <w:rPr>
                <w:lang w:val="en-US"/>
              </w:rPr>
              <w:t>x</w:t>
            </w:r>
            <w:r w:rsidR="006D10BF" w:rsidRPr="00D7735D">
              <w:t>6 м</w:t>
            </w:r>
          </w:p>
        </w:tc>
        <w:tc>
          <w:tcPr>
            <w:tcW w:w="1794" w:type="dxa"/>
          </w:tcPr>
          <w:p w:rsidR="009A199B" w:rsidRPr="00D7735D" w:rsidRDefault="009A199B" w:rsidP="00EF11B8">
            <w:pPr>
              <w:pStyle w:val="afc"/>
            </w:pPr>
          </w:p>
          <w:p w:rsidR="009A199B" w:rsidRPr="00D7735D" w:rsidRDefault="006D10BF" w:rsidP="00EF11B8">
            <w:pPr>
              <w:pStyle w:val="afc"/>
            </w:pPr>
            <w:r w:rsidRPr="00D7735D">
              <w:t>2000</w:t>
            </w:r>
          </w:p>
        </w:tc>
        <w:tc>
          <w:tcPr>
            <w:tcW w:w="1930" w:type="dxa"/>
          </w:tcPr>
          <w:p w:rsidR="009A199B" w:rsidRPr="00D7735D" w:rsidRDefault="009A199B" w:rsidP="00EF11B8">
            <w:pPr>
              <w:pStyle w:val="afc"/>
            </w:pPr>
          </w:p>
          <w:p w:rsidR="009A199B" w:rsidRPr="00D7735D" w:rsidRDefault="009A199B" w:rsidP="00EF11B8">
            <w:pPr>
              <w:pStyle w:val="afc"/>
            </w:pPr>
            <w:r w:rsidRPr="00D7735D">
              <w:t>1,1</w:t>
            </w:r>
          </w:p>
        </w:tc>
        <w:tc>
          <w:tcPr>
            <w:tcW w:w="1619" w:type="dxa"/>
          </w:tcPr>
          <w:p w:rsidR="009A199B" w:rsidRPr="00D7735D" w:rsidRDefault="009A199B" w:rsidP="00EF11B8">
            <w:pPr>
              <w:pStyle w:val="afc"/>
            </w:pPr>
          </w:p>
          <w:p w:rsidR="009A199B" w:rsidRPr="00D7735D" w:rsidRDefault="006D10BF" w:rsidP="00EF11B8">
            <w:pPr>
              <w:pStyle w:val="afc"/>
            </w:pPr>
            <w:r w:rsidRPr="00D7735D">
              <w:t>220</w:t>
            </w:r>
            <w:r w:rsidR="009A199B" w:rsidRPr="00D7735D">
              <w:t>0</w:t>
            </w:r>
          </w:p>
        </w:tc>
      </w:tr>
      <w:tr w:rsidR="009A199B" w:rsidRPr="00D7735D">
        <w:trPr>
          <w:trHeight w:val="438"/>
          <w:jc w:val="center"/>
        </w:trPr>
        <w:tc>
          <w:tcPr>
            <w:tcW w:w="3508" w:type="dxa"/>
          </w:tcPr>
          <w:p w:rsidR="009A199B" w:rsidRPr="00D7735D" w:rsidRDefault="009A199B" w:rsidP="00EF11B8">
            <w:pPr>
              <w:pStyle w:val="afc"/>
            </w:pPr>
            <w:r w:rsidRPr="00D7735D">
              <w:t>Пароизоляция 1 слой пергамина</w:t>
            </w:r>
          </w:p>
        </w:tc>
        <w:tc>
          <w:tcPr>
            <w:tcW w:w="1794" w:type="dxa"/>
          </w:tcPr>
          <w:p w:rsidR="009A199B" w:rsidRPr="00D7735D" w:rsidRDefault="009A199B" w:rsidP="00EF11B8">
            <w:pPr>
              <w:pStyle w:val="afc"/>
            </w:pPr>
            <w:r w:rsidRPr="00D7735D">
              <w:t>5</w:t>
            </w:r>
            <w:r w:rsidR="007559F8" w:rsidRPr="00D7735D">
              <w:t>0</w:t>
            </w:r>
          </w:p>
        </w:tc>
        <w:tc>
          <w:tcPr>
            <w:tcW w:w="1930" w:type="dxa"/>
          </w:tcPr>
          <w:p w:rsidR="009A199B" w:rsidRPr="00D7735D" w:rsidRDefault="009A199B" w:rsidP="00EF11B8">
            <w:pPr>
              <w:pStyle w:val="afc"/>
            </w:pPr>
            <w:r w:rsidRPr="00D7735D">
              <w:t>1,3</w:t>
            </w:r>
          </w:p>
        </w:tc>
        <w:tc>
          <w:tcPr>
            <w:tcW w:w="1619" w:type="dxa"/>
          </w:tcPr>
          <w:p w:rsidR="009A199B" w:rsidRPr="00D7735D" w:rsidRDefault="009A199B" w:rsidP="00EF11B8">
            <w:pPr>
              <w:pStyle w:val="afc"/>
            </w:pPr>
            <w:r w:rsidRPr="00D7735D">
              <w:t>65</w:t>
            </w:r>
          </w:p>
        </w:tc>
      </w:tr>
      <w:tr w:rsidR="009A199B" w:rsidRPr="00D7735D">
        <w:trPr>
          <w:trHeight w:val="905"/>
          <w:jc w:val="center"/>
        </w:trPr>
        <w:tc>
          <w:tcPr>
            <w:tcW w:w="3508" w:type="dxa"/>
          </w:tcPr>
          <w:p w:rsidR="009A199B" w:rsidRPr="00D7735D" w:rsidRDefault="009A199B" w:rsidP="00EF11B8">
            <w:pPr>
              <w:pStyle w:val="afc"/>
            </w:pPr>
            <w:r w:rsidRPr="00D7735D">
              <w:t>Утеплитель</w:t>
            </w:r>
            <w:r w:rsidR="00D7735D" w:rsidRPr="00D7735D">
              <w:t xml:space="preserve"> - </w:t>
            </w:r>
            <w:r w:rsidRPr="00D7735D">
              <w:t>керамзитобетон δ=80мм</w:t>
            </w:r>
            <w:r w:rsidR="00D7735D">
              <w:t xml:space="preserve"> (</w:t>
            </w:r>
            <w:r w:rsidRPr="00D7735D">
              <w:t>ρ=800кг/м</w:t>
            </w:r>
            <w:r w:rsidRPr="00D7735D">
              <w:rPr>
                <w:vertAlign w:val="superscript"/>
              </w:rPr>
              <w:t>3</w:t>
            </w:r>
            <w:r w:rsidR="00D7735D" w:rsidRPr="00D7735D">
              <w:t xml:space="preserve">) </w:t>
            </w:r>
          </w:p>
        </w:tc>
        <w:tc>
          <w:tcPr>
            <w:tcW w:w="1794" w:type="dxa"/>
          </w:tcPr>
          <w:p w:rsidR="009A199B" w:rsidRPr="00D7735D" w:rsidRDefault="009A199B" w:rsidP="00EF11B8">
            <w:pPr>
              <w:pStyle w:val="afc"/>
            </w:pPr>
          </w:p>
          <w:p w:rsidR="009A199B" w:rsidRPr="00D7735D" w:rsidRDefault="009A199B" w:rsidP="00EF11B8">
            <w:pPr>
              <w:pStyle w:val="afc"/>
            </w:pPr>
            <w:r w:rsidRPr="00D7735D">
              <w:t>640</w:t>
            </w:r>
          </w:p>
        </w:tc>
        <w:tc>
          <w:tcPr>
            <w:tcW w:w="1930" w:type="dxa"/>
          </w:tcPr>
          <w:p w:rsidR="009A199B" w:rsidRPr="00D7735D" w:rsidRDefault="009A199B" w:rsidP="00EF11B8">
            <w:pPr>
              <w:pStyle w:val="afc"/>
            </w:pPr>
          </w:p>
          <w:p w:rsidR="009A199B" w:rsidRPr="00D7735D" w:rsidRDefault="009A199B" w:rsidP="00EF11B8">
            <w:pPr>
              <w:pStyle w:val="afc"/>
            </w:pPr>
            <w:r w:rsidRPr="00D7735D">
              <w:t>1,3</w:t>
            </w:r>
          </w:p>
        </w:tc>
        <w:tc>
          <w:tcPr>
            <w:tcW w:w="1619" w:type="dxa"/>
          </w:tcPr>
          <w:p w:rsidR="009A199B" w:rsidRPr="00D7735D" w:rsidRDefault="009A199B" w:rsidP="00EF11B8">
            <w:pPr>
              <w:pStyle w:val="afc"/>
            </w:pPr>
          </w:p>
          <w:p w:rsidR="009A199B" w:rsidRPr="00D7735D" w:rsidRDefault="009A199B" w:rsidP="00EF11B8">
            <w:pPr>
              <w:pStyle w:val="afc"/>
            </w:pPr>
            <w:r w:rsidRPr="00D7735D">
              <w:t>832</w:t>
            </w:r>
          </w:p>
        </w:tc>
      </w:tr>
      <w:tr w:rsidR="009A199B" w:rsidRPr="00D7735D">
        <w:trPr>
          <w:trHeight w:val="438"/>
          <w:jc w:val="center"/>
        </w:trPr>
        <w:tc>
          <w:tcPr>
            <w:tcW w:w="3508" w:type="dxa"/>
          </w:tcPr>
          <w:p w:rsidR="009A199B" w:rsidRPr="00D7735D" w:rsidRDefault="009A199B" w:rsidP="00EF11B8">
            <w:pPr>
              <w:pStyle w:val="afc"/>
            </w:pPr>
            <w:r w:rsidRPr="00D7735D">
              <w:t>Цементно-песчаная стяжка δ=20мм</w:t>
            </w:r>
          </w:p>
        </w:tc>
        <w:tc>
          <w:tcPr>
            <w:tcW w:w="1794" w:type="dxa"/>
          </w:tcPr>
          <w:p w:rsidR="009A199B" w:rsidRPr="00D7735D" w:rsidRDefault="009A199B" w:rsidP="00EF11B8">
            <w:pPr>
              <w:pStyle w:val="afc"/>
            </w:pPr>
            <w:r w:rsidRPr="00D7735D">
              <w:t>3</w:t>
            </w:r>
            <w:r w:rsidR="007559F8" w:rsidRPr="00D7735D">
              <w:t>0</w:t>
            </w:r>
            <w:r w:rsidRPr="00D7735D">
              <w:t>0</w:t>
            </w:r>
          </w:p>
        </w:tc>
        <w:tc>
          <w:tcPr>
            <w:tcW w:w="1930" w:type="dxa"/>
          </w:tcPr>
          <w:p w:rsidR="009A199B" w:rsidRPr="00D7735D" w:rsidRDefault="009A199B" w:rsidP="00EF11B8">
            <w:pPr>
              <w:pStyle w:val="afc"/>
            </w:pPr>
            <w:r w:rsidRPr="00D7735D">
              <w:t>1,3</w:t>
            </w:r>
          </w:p>
        </w:tc>
        <w:tc>
          <w:tcPr>
            <w:tcW w:w="1619" w:type="dxa"/>
          </w:tcPr>
          <w:p w:rsidR="009A199B" w:rsidRPr="00D7735D" w:rsidRDefault="009A199B" w:rsidP="00EF11B8">
            <w:pPr>
              <w:pStyle w:val="afc"/>
            </w:pPr>
            <w:r w:rsidRPr="00D7735D">
              <w:t>390</w:t>
            </w:r>
          </w:p>
        </w:tc>
      </w:tr>
      <w:tr w:rsidR="009A199B" w:rsidRPr="00D7735D">
        <w:trPr>
          <w:trHeight w:val="438"/>
          <w:jc w:val="center"/>
        </w:trPr>
        <w:tc>
          <w:tcPr>
            <w:tcW w:w="3508" w:type="dxa"/>
          </w:tcPr>
          <w:p w:rsidR="009A199B" w:rsidRPr="00D7735D" w:rsidRDefault="009A199B" w:rsidP="00EF11B8">
            <w:pPr>
              <w:pStyle w:val="afc"/>
            </w:pPr>
            <w:r w:rsidRPr="00D7735D">
              <w:t>4 слоя рубероида на мастике</w:t>
            </w:r>
          </w:p>
        </w:tc>
        <w:tc>
          <w:tcPr>
            <w:tcW w:w="1794" w:type="dxa"/>
          </w:tcPr>
          <w:p w:rsidR="009A199B" w:rsidRPr="00D7735D" w:rsidRDefault="009A199B" w:rsidP="00EF11B8">
            <w:pPr>
              <w:pStyle w:val="afc"/>
            </w:pPr>
            <w:r w:rsidRPr="00D7735D">
              <w:t>2</w:t>
            </w:r>
            <w:r w:rsidR="007559F8" w:rsidRPr="00D7735D">
              <w:t>00</w:t>
            </w:r>
          </w:p>
        </w:tc>
        <w:tc>
          <w:tcPr>
            <w:tcW w:w="1930" w:type="dxa"/>
          </w:tcPr>
          <w:p w:rsidR="009A199B" w:rsidRPr="00D7735D" w:rsidRDefault="009A199B" w:rsidP="00EF11B8">
            <w:pPr>
              <w:pStyle w:val="afc"/>
            </w:pPr>
            <w:r w:rsidRPr="00D7735D">
              <w:t>1,3</w:t>
            </w:r>
          </w:p>
        </w:tc>
        <w:tc>
          <w:tcPr>
            <w:tcW w:w="1619" w:type="dxa"/>
          </w:tcPr>
          <w:p w:rsidR="009A199B" w:rsidRPr="00D7735D" w:rsidRDefault="009A199B" w:rsidP="00EF11B8">
            <w:pPr>
              <w:pStyle w:val="afc"/>
            </w:pPr>
            <w:r w:rsidRPr="00D7735D">
              <w:t>26</w:t>
            </w:r>
            <w:r w:rsidR="007559F8" w:rsidRPr="00D7735D">
              <w:t>0</w:t>
            </w:r>
          </w:p>
        </w:tc>
      </w:tr>
      <w:tr w:rsidR="009A199B" w:rsidRPr="00D7735D">
        <w:trPr>
          <w:trHeight w:val="438"/>
          <w:jc w:val="center"/>
        </w:trPr>
        <w:tc>
          <w:tcPr>
            <w:tcW w:w="3508" w:type="dxa"/>
          </w:tcPr>
          <w:p w:rsidR="009A199B" w:rsidRPr="00D7735D" w:rsidRDefault="009A199B" w:rsidP="00EF11B8">
            <w:pPr>
              <w:pStyle w:val="afc"/>
            </w:pPr>
            <w:r w:rsidRPr="00D7735D">
              <w:t>слой гравия δ=10мм</w:t>
            </w:r>
          </w:p>
        </w:tc>
        <w:tc>
          <w:tcPr>
            <w:tcW w:w="1794" w:type="dxa"/>
          </w:tcPr>
          <w:p w:rsidR="009A199B" w:rsidRPr="00D7735D" w:rsidRDefault="007559F8" w:rsidP="00EF11B8">
            <w:pPr>
              <w:pStyle w:val="afc"/>
            </w:pPr>
            <w:r w:rsidRPr="00D7735D">
              <w:t>300</w:t>
            </w:r>
          </w:p>
        </w:tc>
        <w:tc>
          <w:tcPr>
            <w:tcW w:w="1930" w:type="dxa"/>
          </w:tcPr>
          <w:p w:rsidR="009A199B" w:rsidRPr="00D7735D" w:rsidRDefault="009A199B" w:rsidP="00EF11B8">
            <w:pPr>
              <w:pStyle w:val="afc"/>
            </w:pPr>
            <w:r w:rsidRPr="00D7735D">
              <w:t>1,3</w:t>
            </w:r>
          </w:p>
        </w:tc>
        <w:tc>
          <w:tcPr>
            <w:tcW w:w="1619" w:type="dxa"/>
          </w:tcPr>
          <w:p w:rsidR="009A199B" w:rsidRPr="00D7735D" w:rsidRDefault="007559F8" w:rsidP="00EF11B8">
            <w:pPr>
              <w:pStyle w:val="afc"/>
            </w:pPr>
            <w:r w:rsidRPr="00D7735D">
              <w:t>390</w:t>
            </w:r>
          </w:p>
        </w:tc>
      </w:tr>
      <w:tr w:rsidR="009A199B" w:rsidRPr="00D7735D">
        <w:trPr>
          <w:trHeight w:val="438"/>
          <w:jc w:val="center"/>
        </w:trPr>
        <w:tc>
          <w:tcPr>
            <w:tcW w:w="3508" w:type="dxa"/>
          </w:tcPr>
          <w:p w:rsidR="009A199B" w:rsidRPr="00D7735D" w:rsidRDefault="009A199B" w:rsidP="00EF11B8">
            <w:pPr>
              <w:pStyle w:val="afc"/>
            </w:pPr>
            <w:r w:rsidRPr="00D7735D">
              <w:t>Итого</w:t>
            </w:r>
          </w:p>
        </w:tc>
        <w:tc>
          <w:tcPr>
            <w:tcW w:w="1794" w:type="dxa"/>
          </w:tcPr>
          <w:p w:rsidR="009A199B" w:rsidRPr="00D7735D" w:rsidRDefault="006D10BF" w:rsidP="00EF11B8">
            <w:pPr>
              <w:pStyle w:val="afc"/>
            </w:pPr>
            <w:r w:rsidRPr="00D7735D">
              <w:t>3490</w:t>
            </w:r>
          </w:p>
        </w:tc>
        <w:tc>
          <w:tcPr>
            <w:tcW w:w="1930" w:type="dxa"/>
          </w:tcPr>
          <w:p w:rsidR="009A199B" w:rsidRPr="00D7735D" w:rsidRDefault="009A199B" w:rsidP="00EF11B8">
            <w:pPr>
              <w:pStyle w:val="afc"/>
            </w:pPr>
          </w:p>
        </w:tc>
        <w:tc>
          <w:tcPr>
            <w:tcW w:w="1619" w:type="dxa"/>
          </w:tcPr>
          <w:p w:rsidR="009A199B" w:rsidRPr="00D7735D" w:rsidRDefault="006D10BF" w:rsidP="00EF11B8">
            <w:pPr>
              <w:pStyle w:val="afc"/>
            </w:pPr>
            <w:r w:rsidRPr="00D7735D">
              <w:t>4137</w:t>
            </w:r>
          </w:p>
        </w:tc>
      </w:tr>
      <w:tr w:rsidR="009A199B" w:rsidRPr="00D7735D">
        <w:trPr>
          <w:trHeight w:val="426"/>
          <w:jc w:val="center"/>
        </w:trPr>
        <w:tc>
          <w:tcPr>
            <w:tcW w:w="3508" w:type="dxa"/>
          </w:tcPr>
          <w:p w:rsidR="009A199B" w:rsidRPr="00D7735D" w:rsidRDefault="009A199B" w:rsidP="00EF11B8">
            <w:pPr>
              <w:pStyle w:val="afc"/>
            </w:pPr>
            <w:r w:rsidRPr="00D7735D">
              <w:t xml:space="preserve">Временная </w:t>
            </w:r>
          </w:p>
        </w:tc>
        <w:tc>
          <w:tcPr>
            <w:tcW w:w="1794" w:type="dxa"/>
          </w:tcPr>
          <w:p w:rsidR="009A199B" w:rsidRPr="00D7735D" w:rsidRDefault="009A199B" w:rsidP="00EF11B8">
            <w:pPr>
              <w:pStyle w:val="afc"/>
            </w:pPr>
          </w:p>
        </w:tc>
        <w:tc>
          <w:tcPr>
            <w:tcW w:w="1930" w:type="dxa"/>
          </w:tcPr>
          <w:p w:rsidR="009A199B" w:rsidRPr="00D7735D" w:rsidRDefault="009A199B" w:rsidP="00EF11B8">
            <w:pPr>
              <w:pStyle w:val="afc"/>
            </w:pPr>
          </w:p>
        </w:tc>
        <w:tc>
          <w:tcPr>
            <w:tcW w:w="1619" w:type="dxa"/>
          </w:tcPr>
          <w:p w:rsidR="009A199B" w:rsidRPr="00D7735D" w:rsidRDefault="009A199B" w:rsidP="00EF11B8">
            <w:pPr>
              <w:pStyle w:val="afc"/>
            </w:pPr>
          </w:p>
        </w:tc>
      </w:tr>
      <w:tr w:rsidR="009A199B" w:rsidRPr="00D7735D">
        <w:trPr>
          <w:trHeight w:val="481"/>
          <w:jc w:val="center"/>
        </w:trPr>
        <w:tc>
          <w:tcPr>
            <w:tcW w:w="3508" w:type="dxa"/>
          </w:tcPr>
          <w:p w:rsidR="009A199B" w:rsidRPr="00D7735D" w:rsidRDefault="009A199B" w:rsidP="00EF11B8">
            <w:pPr>
              <w:pStyle w:val="afc"/>
            </w:pPr>
            <w:r w:rsidRPr="00D7735D">
              <w:t>Снеговая</w:t>
            </w:r>
          </w:p>
        </w:tc>
        <w:tc>
          <w:tcPr>
            <w:tcW w:w="1794" w:type="dxa"/>
          </w:tcPr>
          <w:p w:rsidR="009A199B" w:rsidRPr="00D7735D" w:rsidRDefault="006D10BF" w:rsidP="00EF11B8">
            <w:pPr>
              <w:pStyle w:val="afc"/>
            </w:pPr>
            <w:r w:rsidRPr="00D7735D">
              <w:t>630</w:t>
            </w:r>
          </w:p>
        </w:tc>
        <w:tc>
          <w:tcPr>
            <w:tcW w:w="1930" w:type="dxa"/>
          </w:tcPr>
          <w:p w:rsidR="009A199B" w:rsidRPr="00D7735D" w:rsidRDefault="009A199B" w:rsidP="00EF11B8">
            <w:pPr>
              <w:pStyle w:val="afc"/>
            </w:pPr>
          </w:p>
        </w:tc>
        <w:tc>
          <w:tcPr>
            <w:tcW w:w="1619" w:type="dxa"/>
          </w:tcPr>
          <w:p w:rsidR="009A199B" w:rsidRPr="00D7735D" w:rsidRDefault="006D10BF" w:rsidP="00EF11B8">
            <w:pPr>
              <w:pStyle w:val="afc"/>
            </w:pPr>
            <w:r w:rsidRPr="00D7735D">
              <w:t>900</w:t>
            </w:r>
          </w:p>
        </w:tc>
      </w:tr>
    </w:tbl>
    <w:p w:rsidR="00D7735D" w:rsidRPr="00D7735D" w:rsidRDefault="00D7735D" w:rsidP="00D7735D">
      <w:pPr>
        <w:widowControl w:val="0"/>
        <w:autoSpaceDE w:val="0"/>
        <w:autoSpaceDN w:val="0"/>
        <w:adjustRightInd w:val="0"/>
        <w:ind w:firstLine="709"/>
      </w:pPr>
    </w:p>
    <w:p w:rsidR="00FE0100" w:rsidRDefault="00FE0100" w:rsidP="00FE0100">
      <w:pPr>
        <w:pStyle w:val="2"/>
      </w:pPr>
      <w:r>
        <w:br w:type="page"/>
      </w:r>
      <w:bookmarkStart w:id="8" w:name="_Toc233568267"/>
      <w:r>
        <w:t xml:space="preserve">3. </w:t>
      </w:r>
      <w:r w:rsidR="007715C3" w:rsidRPr="00D7735D">
        <w:t>Определение периода собстве</w:t>
      </w:r>
      <w:r w:rsidR="00381E59" w:rsidRPr="00D7735D">
        <w:t>нных колебаний и форм колебаний</w:t>
      </w:r>
      <w:bookmarkEnd w:id="8"/>
    </w:p>
    <w:p w:rsidR="00FE0100" w:rsidRDefault="00FE0100" w:rsidP="00FE0100">
      <w:pPr>
        <w:pStyle w:val="2"/>
      </w:pPr>
    </w:p>
    <w:p w:rsidR="00EF11B8" w:rsidRDefault="00E10149" w:rsidP="00FE0100">
      <w:pPr>
        <w:widowControl w:val="0"/>
        <w:autoSpaceDE w:val="0"/>
        <w:autoSpaceDN w:val="0"/>
        <w:adjustRightInd w:val="0"/>
        <w:ind w:firstLine="709"/>
      </w:pPr>
      <w:r w:rsidRPr="00D7735D">
        <w:t xml:space="preserve">Для грунтов </w:t>
      </w:r>
      <w:r w:rsidRPr="00D7735D">
        <w:rPr>
          <w:lang w:val="en-US"/>
        </w:rPr>
        <w:t>II</w:t>
      </w:r>
      <w:r w:rsidRPr="00D7735D">
        <w:t xml:space="preserve"> категорий по сейсмическим свойствам</w:t>
      </w:r>
      <w:r w:rsidR="00EF11B8">
        <w:t xml:space="preserve">: </w:t>
      </w:r>
    </w:p>
    <w:p w:rsidR="00EF11B8" w:rsidRDefault="00EF11B8" w:rsidP="00D7735D">
      <w:pPr>
        <w:widowControl w:val="0"/>
        <w:autoSpaceDE w:val="0"/>
        <w:autoSpaceDN w:val="0"/>
        <w:adjustRightInd w:val="0"/>
        <w:ind w:firstLine="709"/>
      </w:pPr>
    </w:p>
    <w:p w:rsidR="00E10149" w:rsidRPr="00D7735D" w:rsidRDefault="00EF11B8" w:rsidP="00D7735D">
      <w:pPr>
        <w:widowControl w:val="0"/>
        <w:autoSpaceDE w:val="0"/>
        <w:autoSpaceDN w:val="0"/>
        <w:adjustRightInd w:val="0"/>
        <w:ind w:firstLine="709"/>
      </w:pPr>
      <w:r>
        <w:t xml:space="preserve">при </w:t>
      </w:r>
      <w:r w:rsidR="00E10149" w:rsidRPr="00D7735D">
        <w:t>Т</w:t>
      </w:r>
      <w:r w:rsidR="00E10149" w:rsidRPr="00D7735D">
        <w:rPr>
          <w:vertAlign w:val="subscript"/>
          <w:lang w:val="en-US"/>
        </w:rPr>
        <w:t>i</w:t>
      </w:r>
      <w:r w:rsidR="00E10149" w:rsidRPr="00D7735D">
        <w:t xml:space="preserve"> </w:t>
      </w:r>
      <w:r w:rsidR="00E10149" w:rsidRPr="00D7735D">
        <w:sym w:font="Symbol" w:char="F0A3"/>
      </w:r>
      <w:r w:rsidR="00E10149" w:rsidRPr="00D7735D">
        <w:t xml:space="preserve"> 0,1 с </w:t>
      </w:r>
      <w:r w:rsidR="00E10149" w:rsidRPr="00D7735D">
        <w:sym w:font="Symbol" w:char="F062"/>
      </w:r>
      <w:r w:rsidR="00E10149" w:rsidRPr="00D7735D">
        <w:rPr>
          <w:vertAlign w:val="subscript"/>
          <w:lang w:val="en-US"/>
        </w:rPr>
        <w:t>i</w:t>
      </w:r>
      <w:r w:rsidR="00E10149" w:rsidRPr="00D7735D">
        <w:t xml:space="preserve"> = 1 + 1,5Т</w:t>
      </w:r>
      <w:r w:rsidR="00E10149" w:rsidRPr="00D7735D">
        <w:rPr>
          <w:vertAlign w:val="subscript"/>
          <w:lang w:val="en-US"/>
        </w:rPr>
        <w:t>i</w:t>
      </w:r>
    </w:p>
    <w:p w:rsidR="00D7735D" w:rsidRDefault="00E10149" w:rsidP="00D7735D">
      <w:pPr>
        <w:widowControl w:val="0"/>
        <w:autoSpaceDE w:val="0"/>
        <w:autoSpaceDN w:val="0"/>
        <w:adjustRightInd w:val="0"/>
        <w:ind w:firstLine="709"/>
      </w:pPr>
      <w:r w:rsidRPr="00D7735D">
        <w:t xml:space="preserve">при 0,1 с </w:t>
      </w:r>
      <w:r w:rsidRPr="00D7735D">
        <w:sym w:font="Symbol" w:char="F03C"/>
      </w:r>
      <w:r w:rsidRPr="00D7735D">
        <w:t xml:space="preserve"> Т</w:t>
      </w:r>
      <w:r w:rsidRPr="00D7735D">
        <w:rPr>
          <w:vertAlign w:val="subscript"/>
          <w:lang w:val="en-US"/>
        </w:rPr>
        <w:t>i</w:t>
      </w:r>
      <w:r w:rsidRPr="00D7735D">
        <w:t xml:space="preserve"> </w:t>
      </w:r>
      <w:r w:rsidRPr="00D7735D">
        <w:sym w:font="Symbol" w:char="F03C"/>
      </w:r>
      <w:r w:rsidRPr="00D7735D">
        <w:t xml:space="preserve"> 0,4 с </w:t>
      </w:r>
      <w:r w:rsidRPr="00D7735D">
        <w:sym w:font="Symbol" w:char="F062"/>
      </w:r>
      <w:r w:rsidRPr="00D7735D">
        <w:rPr>
          <w:vertAlign w:val="subscript"/>
          <w:lang w:val="en-US"/>
        </w:rPr>
        <w:t>i</w:t>
      </w:r>
      <w:r w:rsidRPr="00D7735D">
        <w:t xml:space="preserve"> = 2,5</w:t>
      </w:r>
      <w:r w:rsidR="00D7735D">
        <w:t xml:space="preserve"> (</w:t>
      </w:r>
      <w:r w:rsidRPr="00D7735D">
        <w:t>1</w:t>
      </w:r>
      <w:r w:rsidR="00D7735D" w:rsidRPr="00D7735D">
        <w:t>)</w:t>
      </w:r>
    </w:p>
    <w:p w:rsidR="00E10149" w:rsidRPr="00D7735D" w:rsidRDefault="00E10149" w:rsidP="00D7735D">
      <w:pPr>
        <w:widowControl w:val="0"/>
        <w:autoSpaceDE w:val="0"/>
        <w:autoSpaceDN w:val="0"/>
        <w:adjustRightInd w:val="0"/>
        <w:ind w:firstLine="709"/>
      </w:pPr>
      <w:r w:rsidRPr="00D7735D">
        <w:t>приТ</w:t>
      </w:r>
      <w:r w:rsidRPr="00D7735D">
        <w:rPr>
          <w:vertAlign w:val="subscript"/>
          <w:lang w:val="en-US"/>
        </w:rPr>
        <w:t>i</w:t>
      </w:r>
      <w:r w:rsidRPr="00D7735D">
        <w:t xml:space="preserve"> </w:t>
      </w:r>
      <w:r w:rsidRPr="00D7735D">
        <w:sym w:font="Symbol" w:char="F0B3"/>
      </w:r>
      <w:r w:rsidRPr="00D7735D">
        <w:t xml:space="preserve"> 0,4 с </w:t>
      </w:r>
      <w:r w:rsidRPr="00D7735D">
        <w:sym w:font="Symbol" w:char="F062"/>
      </w:r>
      <w:r w:rsidRPr="00D7735D">
        <w:rPr>
          <w:vertAlign w:val="subscript"/>
          <w:lang w:val="en-US"/>
        </w:rPr>
        <w:t>i</w:t>
      </w:r>
      <w:r w:rsidRPr="00D7735D">
        <w:t xml:space="preserve"> = 2,5</w:t>
      </w:r>
      <w:r w:rsidR="00D7735D">
        <w:t xml:space="preserve"> (</w:t>
      </w:r>
      <w:r w:rsidRPr="00D7735D">
        <w:t>0,4/ Т</w:t>
      </w:r>
      <w:r w:rsidRPr="00D7735D">
        <w:rPr>
          <w:vertAlign w:val="subscript"/>
          <w:lang w:val="en-US"/>
        </w:rPr>
        <w:t>i</w:t>
      </w:r>
      <w:r w:rsidR="00D7735D" w:rsidRPr="00D7735D">
        <w:t xml:space="preserve">) </w:t>
      </w:r>
      <w:r w:rsidRPr="00D7735D">
        <w:rPr>
          <w:vertAlign w:val="superscript"/>
        </w:rPr>
        <w:t>0,5</w:t>
      </w:r>
    </w:p>
    <w:p w:rsidR="00EF11B8" w:rsidRDefault="00EF11B8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E10149" w:rsidP="00D7735D">
      <w:pPr>
        <w:widowControl w:val="0"/>
        <w:autoSpaceDE w:val="0"/>
        <w:autoSpaceDN w:val="0"/>
        <w:adjustRightInd w:val="0"/>
        <w:ind w:firstLine="709"/>
      </w:pPr>
      <w:r w:rsidRPr="00D7735D">
        <w:t xml:space="preserve">Во всех случаях значения </w:t>
      </w:r>
      <w:r w:rsidRPr="00D7735D">
        <w:sym w:font="Symbol" w:char="F062"/>
      </w:r>
      <w:r w:rsidRPr="00D7735D">
        <w:rPr>
          <w:vertAlign w:val="subscript"/>
          <w:lang w:val="en-US"/>
        </w:rPr>
        <w:t>i</w:t>
      </w:r>
      <w:r w:rsidRPr="00D7735D">
        <w:t xml:space="preserve"> должны приниматься не менее 0,8</w:t>
      </w:r>
      <w:r w:rsidR="00D7735D" w:rsidRPr="00D7735D">
        <w:t>.</w:t>
      </w:r>
    </w:p>
    <w:p w:rsidR="00D7735D" w:rsidRDefault="00BE0985" w:rsidP="00D7735D">
      <w:pPr>
        <w:widowControl w:val="0"/>
        <w:autoSpaceDE w:val="0"/>
        <w:autoSpaceDN w:val="0"/>
        <w:adjustRightInd w:val="0"/>
        <w:ind w:firstLine="709"/>
      </w:pPr>
      <w:r w:rsidRPr="00D7735D">
        <w:t>Расчетную схему здания представляем в виде вертикального консольного стержня с сосредоточенной горизонтальной нагрузкой, приложенной к его верху</w:t>
      </w:r>
      <w:r w:rsidR="00D7735D" w:rsidRPr="00D7735D">
        <w:t>.</w:t>
      </w:r>
    </w:p>
    <w:p w:rsidR="00EF11B8" w:rsidRDefault="00EF11B8" w:rsidP="00D7735D">
      <w:pPr>
        <w:widowControl w:val="0"/>
        <w:autoSpaceDE w:val="0"/>
        <w:autoSpaceDN w:val="0"/>
        <w:adjustRightInd w:val="0"/>
        <w:ind w:firstLine="709"/>
      </w:pPr>
    </w:p>
    <w:p w:rsidR="00BE0985" w:rsidRP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pict>
          <v:shape id="_x0000_i1028" type="#_x0000_t75" style="width:177.75pt;height:115.5pt">
            <v:imagedata r:id="rId10" o:title=""/>
          </v:shape>
        </w:pict>
      </w:r>
    </w:p>
    <w:p w:rsidR="00F21237" w:rsidRPr="00D7735D" w:rsidRDefault="00F21237" w:rsidP="00EF11B8">
      <w:pPr>
        <w:widowControl w:val="0"/>
        <w:autoSpaceDE w:val="0"/>
        <w:autoSpaceDN w:val="0"/>
        <w:adjustRightInd w:val="0"/>
        <w:ind w:firstLine="709"/>
      </w:pPr>
      <w:r w:rsidRPr="00D7735D">
        <w:t xml:space="preserve">Рисунок </w:t>
      </w:r>
      <w:r w:rsidR="00D7735D">
        <w:t>1.1</w:t>
      </w:r>
      <w:r w:rsidR="00D7735D" w:rsidRPr="00D7735D">
        <w:t xml:space="preserve"> - </w:t>
      </w:r>
      <w:r w:rsidRPr="00D7735D">
        <w:t>Расчетная схема здания</w:t>
      </w:r>
    </w:p>
    <w:p w:rsidR="00EF11B8" w:rsidRDefault="00EF11B8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9C4CFC" w:rsidP="00D7735D">
      <w:pPr>
        <w:widowControl w:val="0"/>
        <w:autoSpaceDE w:val="0"/>
        <w:autoSpaceDN w:val="0"/>
        <w:adjustRightInd w:val="0"/>
        <w:ind w:firstLine="709"/>
      </w:pPr>
      <w:r w:rsidRPr="00D7735D">
        <w:t>Для расчета принимаем одну раму и сбор нагрузок осуществляем для грузовой площади с шириной 6 м</w:t>
      </w:r>
      <w:r w:rsidR="00D7735D" w:rsidRPr="00D7735D">
        <w:t xml:space="preserve">. </w:t>
      </w:r>
      <w:r w:rsidR="00325F90" w:rsidRPr="00D7735D">
        <w:t>Определим ярусн</w:t>
      </w:r>
      <w:r w:rsidR="006D10BF" w:rsidRPr="00D7735D">
        <w:t>ые</w:t>
      </w:r>
      <w:r w:rsidR="00325F90" w:rsidRPr="00D7735D">
        <w:t xml:space="preserve"> нагрузк</w:t>
      </w:r>
      <w:r w:rsidR="006D10BF" w:rsidRPr="00D7735D">
        <w:t>и</w:t>
      </w:r>
      <w:r w:rsidR="00325F90" w:rsidRPr="00D7735D">
        <w:t xml:space="preserve"> на уровне </w:t>
      </w:r>
      <w:r w:rsidR="006D10BF" w:rsidRPr="00D7735D">
        <w:t>покрытия</w:t>
      </w:r>
      <w:r w:rsidRPr="00D7735D">
        <w:t>, затем произведем их суммирование</w:t>
      </w:r>
      <w:r w:rsidR="00D7735D" w:rsidRPr="00D7735D">
        <w:t>.</w:t>
      </w:r>
      <w:r w:rsidR="00EF11B8">
        <w:t xml:space="preserve"> О</w:t>
      </w:r>
      <w:r w:rsidR="00325F90" w:rsidRPr="00D7735D">
        <w:t>т веса п</w:t>
      </w:r>
      <w:r w:rsidR="006D10BF" w:rsidRPr="00D7735D">
        <w:t>о</w:t>
      </w:r>
      <w:r w:rsidR="00325F90" w:rsidRPr="00D7735D">
        <w:t>крытия</w:t>
      </w:r>
      <w:r w:rsidR="00C53187" w:rsidRPr="00D7735D">
        <w:t xml:space="preserve"> без учета фермы</w:t>
      </w:r>
      <w:r w:rsidR="00D7735D">
        <w:t xml:space="preserve"> (</w:t>
      </w:r>
      <w:r w:rsidR="00325F90" w:rsidRPr="00D7735D">
        <w:t>с учетом коэффициентов сочетаний</w:t>
      </w:r>
      <w:r w:rsidR="00D7735D" w:rsidRPr="00D7735D">
        <w:t xml:space="preserve">: </w:t>
      </w:r>
      <w:r w:rsidR="00325F90" w:rsidRPr="00D7735D">
        <w:t>0,9</w:t>
      </w:r>
      <w:r w:rsidR="00D7735D" w:rsidRPr="00D7735D">
        <w:t xml:space="preserve">; </w:t>
      </w:r>
      <w:r w:rsidR="00325F90" w:rsidRPr="00D7735D">
        <w:t>0,8 и 0,5</w:t>
      </w:r>
      <w:r w:rsidR="00D7735D" w:rsidRPr="00D7735D">
        <w:t>):</w:t>
      </w:r>
    </w:p>
    <w:p w:rsidR="00EF11B8" w:rsidRDefault="00EF11B8" w:rsidP="00D7735D">
      <w:pPr>
        <w:widowControl w:val="0"/>
        <w:autoSpaceDE w:val="0"/>
        <w:autoSpaceDN w:val="0"/>
        <w:adjustRightInd w:val="0"/>
        <w:ind w:firstLine="709"/>
      </w:pPr>
    </w:p>
    <w:p w:rsidR="00EF11B8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029" type="#_x0000_t75" style="width:5in;height:17.25pt">
            <v:imagedata r:id="rId11" o:title=""/>
          </v:shape>
        </w:pict>
      </w:r>
    </w:p>
    <w:p w:rsidR="00EF11B8" w:rsidRDefault="00EF11B8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325F90" w:rsidP="00D7735D">
      <w:pPr>
        <w:widowControl w:val="0"/>
        <w:autoSpaceDE w:val="0"/>
        <w:autoSpaceDN w:val="0"/>
        <w:adjustRightInd w:val="0"/>
        <w:ind w:firstLine="709"/>
      </w:pPr>
      <w:r w:rsidRPr="00D7735D">
        <w:t>где</w:t>
      </w:r>
      <w:r w:rsidR="00D7735D" w:rsidRPr="00D7735D">
        <w:t xml:space="preserve"> </w:t>
      </w:r>
      <w:r w:rsidR="0019365B" w:rsidRPr="00D7735D">
        <w:t>9</w:t>
      </w:r>
      <w:r w:rsidRPr="00D7735D">
        <w:t xml:space="preserve"> м </w:t>
      </w:r>
      <w:r w:rsidR="00D7735D">
        <w:t>-</w:t>
      </w:r>
      <w:r w:rsidRPr="00D7735D">
        <w:t xml:space="preserve"> ширина здания</w:t>
      </w:r>
      <w:r w:rsidR="009C4CFC" w:rsidRPr="00D7735D">
        <w:t xml:space="preserve">, </w:t>
      </w:r>
      <w:r w:rsidR="0037486A" w:rsidRPr="00D7735D">
        <w:t>6</w:t>
      </w:r>
      <w:r w:rsidRPr="00D7735D">
        <w:t xml:space="preserve"> м </w:t>
      </w:r>
      <w:r w:rsidR="00D7735D">
        <w:t>-</w:t>
      </w:r>
      <w:r w:rsidRPr="00D7735D">
        <w:t xml:space="preserve"> шаг колонн</w:t>
      </w:r>
      <w:r w:rsidR="00D7735D" w:rsidRPr="00D7735D">
        <w:t>;</w:t>
      </w:r>
    </w:p>
    <w:p w:rsidR="00D7735D" w:rsidRDefault="00C53187" w:rsidP="00D7735D">
      <w:pPr>
        <w:widowControl w:val="0"/>
        <w:autoSpaceDE w:val="0"/>
        <w:autoSpaceDN w:val="0"/>
        <w:adjustRightInd w:val="0"/>
        <w:ind w:firstLine="709"/>
      </w:pPr>
      <w:r w:rsidRPr="00D7735D">
        <w:t>от веса фермы</w:t>
      </w:r>
      <w:r w:rsidR="00D7735D">
        <w:t xml:space="preserve"> (</w:t>
      </w:r>
      <w:r w:rsidRPr="00D7735D">
        <w:t xml:space="preserve">масса фермы сегментной безраскосной длиной </w:t>
      </w:r>
      <w:r w:rsidR="0037486A" w:rsidRPr="00D7735D">
        <w:t>9</w:t>
      </w:r>
      <w:r w:rsidRPr="00D7735D">
        <w:t xml:space="preserve">м принята равной </w:t>
      </w:r>
      <w:r w:rsidR="0037486A" w:rsidRPr="00D7735D">
        <w:t>4</w:t>
      </w:r>
      <w:r w:rsidRPr="00D7735D">
        <w:t>т в соответствии с</w:t>
      </w:r>
      <w:r w:rsidR="00D7735D" w:rsidRPr="00D7735D">
        <w:t xml:space="preserve"> [</w:t>
      </w:r>
      <w:r w:rsidRPr="00D7735D">
        <w:t>1</w:t>
      </w:r>
      <w:r w:rsidR="00D7735D" w:rsidRPr="00D7735D">
        <w:t>]):</w:t>
      </w:r>
    </w:p>
    <w:p w:rsidR="00EF11B8" w:rsidRDefault="00EF11B8" w:rsidP="00D7735D">
      <w:pPr>
        <w:widowControl w:val="0"/>
        <w:autoSpaceDE w:val="0"/>
        <w:autoSpaceDN w:val="0"/>
        <w:adjustRightInd w:val="0"/>
        <w:ind w:firstLine="709"/>
      </w:pPr>
    </w:p>
    <w:p w:rsidR="00C53187" w:rsidRP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030" type="#_x0000_t75" style="width:128.25pt;height:17.25pt">
            <v:imagedata r:id="rId12" o:title=""/>
          </v:shape>
        </w:pict>
      </w:r>
    </w:p>
    <w:p w:rsidR="00EF11B8" w:rsidRDefault="00EF11B8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325F90" w:rsidP="00D7735D">
      <w:pPr>
        <w:widowControl w:val="0"/>
        <w:autoSpaceDE w:val="0"/>
        <w:autoSpaceDN w:val="0"/>
        <w:adjustRightInd w:val="0"/>
        <w:ind w:firstLine="709"/>
      </w:pPr>
      <w:r w:rsidRPr="00D7735D">
        <w:t xml:space="preserve">от веса </w:t>
      </w:r>
      <w:r w:rsidR="009C4CFC" w:rsidRPr="00D7735D">
        <w:t>наружных стеновых панелей для</w:t>
      </w:r>
      <w:r w:rsidRPr="00D7735D">
        <w:t xml:space="preserve"> </w:t>
      </w:r>
      <w:r w:rsidR="00C53187" w:rsidRPr="00D7735D">
        <w:t xml:space="preserve">всей </w:t>
      </w:r>
      <w:r w:rsidRPr="00D7735D">
        <w:t>высот</w:t>
      </w:r>
      <w:r w:rsidR="009C4CFC" w:rsidRPr="00D7735D">
        <w:t>ы</w:t>
      </w:r>
      <w:r w:rsidRPr="00D7735D">
        <w:t xml:space="preserve"> этажа</w:t>
      </w:r>
      <w:r w:rsidR="00D7735D" w:rsidRPr="00D7735D">
        <w:t>:</w:t>
      </w:r>
    </w:p>
    <w:p w:rsidR="00EF11B8" w:rsidRDefault="00EF11B8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031" type="#_x0000_t75" style="width:221.25pt;height:15.75pt">
            <v:imagedata r:id="rId13" o:title=""/>
          </v:shape>
        </w:pict>
      </w:r>
      <w:r w:rsidR="00D7735D" w:rsidRPr="00D7735D">
        <w:t>;</w:t>
      </w:r>
    </w:p>
    <w:p w:rsidR="00EF11B8" w:rsidRDefault="00EF11B8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080155" w:rsidP="00D7735D">
      <w:pPr>
        <w:widowControl w:val="0"/>
        <w:autoSpaceDE w:val="0"/>
        <w:autoSpaceDN w:val="0"/>
        <w:adjustRightInd w:val="0"/>
        <w:ind w:firstLine="709"/>
      </w:pPr>
      <w:r w:rsidRPr="00D7735D">
        <w:t>от веса колонн длиной, равной половине высоты этажа</w:t>
      </w:r>
      <w:r w:rsidR="00D7735D" w:rsidRPr="00D7735D">
        <w:t>:</w:t>
      </w:r>
    </w:p>
    <w:p w:rsidR="00EF11B8" w:rsidRDefault="00EF11B8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032" type="#_x0000_t75" style="width:231.75pt;height:15.75pt">
            <v:imagedata r:id="rId14" o:title=""/>
          </v:shape>
        </w:pict>
      </w:r>
      <w:r w:rsidR="00D7735D" w:rsidRPr="00D7735D">
        <w:t>;</w:t>
      </w:r>
    </w:p>
    <w:p w:rsidR="00EF11B8" w:rsidRDefault="00EF11B8" w:rsidP="00D7735D">
      <w:pPr>
        <w:widowControl w:val="0"/>
        <w:autoSpaceDE w:val="0"/>
        <w:autoSpaceDN w:val="0"/>
        <w:adjustRightInd w:val="0"/>
        <w:ind w:firstLine="709"/>
      </w:pPr>
    </w:p>
    <w:p w:rsidR="00EF11B8" w:rsidRDefault="00B673D4" w:rsidP="00D7735D">
      <w:pPr>
        <w:widowControl w:val="0"/>
        <w:autoSpaceDE w:val="0"/>
        <w:autoSpaceDN w:val="0"/>
        <w:adjustRightInd w:val="0"/>
        <w:ind w:firstLine="709"/>
      </w:pPr>
      <w:r w:rsidRPr="00D7735D">
        <w:t xml:space="preserve">Итого </w:t>
      </w:r>
      <w:r w:rsidRPr="00D7735D">
        <w:rPr>
          <w:lang w:val="en-US"/>
        </w:rPr>
        <w:t>G</w:t>
      </w:r>
      <w:r w:rsidR="000B6B54" w:rsidRPr="00D7735D">
        <w:t xml:space="preserve"> =</w:t>
      </w:r>
      <w:r w:rsidR="00C53187" w:rsidRPr="00D7735D">
        <w:t>9</w:t>
      </w:r>
      <w:r w:rsidR="00080155" w:rsidRPr="00D7735D">
        <w:t>69</w:t>
      </w:r>
      <w:r w:rsidRPr="00D7735D">
        <w:t>,</w:t>
      </w:r>
      <w:r w:rsidR="00080155" w:rsidRPr="00D7735D">
        <w:t>68</w:t>
      </w:r>
      <w:r w:rsidRPr="00D7735D">
        <w:t>кН</w:t>
      </w:r>
      <w:r w:rsidR="00EF11B8">
        <w:t xml:space="preserve">. </w:t>
      </w:r>
      <w:r w:rsidR="003041DD" w:rsidRPr="00D7735D">
        <w:t xml:space="preserve">Для определения периода собственных колебаний и форм колебаний необходимо вычислить </w:t>
      </w:r>
      <w:r w:rsidR="00E835A2" w:rsidRPr="00D7735D">
        <w:t>жесткость конструкций</w:t>
      </w:r>
      <w:r w:rsidR="00D7735D" w:rsidRPr="00D7735D">
        <w:t>.</w:t>
      </w:r>
      <w:r w:rsidR="00EF11B8">
        <w:t xml:space="preserve"> </w:t>
      </w:r>
      <w:r w:rsidR="000B6B54" w:rsidRPr="00D7735D">
        <w:t>Для конструкций зданий в данном районе применён легкий бетон класса В30 с использованием мелкого плотного заполнителя с начальным модулем упругости Е</w:t>
      </w:r>
      <w:r w:rsidR="000B6B54" w:rsidRPr="00D7735D">
        <w:rPr>
          <w:vertAlign w:val="subscript"/>
          <w:lang w:val="en-US"/>
        </w:rPr>
        <w:t>b</w:t>
      </w:r>
      <w:r w:rsidR="000B6B54" w:rsidRPr="00D7735D">
        <w:t>=32500МПа</w:t>
      </w:r>
      <w:r w:rsidR="00D7735D" w:rsidRPr="00D7735D">
        <w:t xml:space="preserve">. </w:t>
      </w:r>
      <w:r w:rsidR="00FE0100">
        <w:t>Прин</w:t>
      </w:r>
      <w:r w:rsidR="003041DD" w:rsidRPr="00D7735D">
        <w:t>яты</w:t>
      </w:r>
      <w:r w:rsidR="0079493D" w:rsidRPr="00D7735D">
        <w:t xml:space="preserve"> колонны сечением </w:t>
      </w:r>
      <w:r w:rsidR="00080155" w:rsidRPr="00D7735D">
        <w:t>4</w:t>
      </w:r>
      <w:r w:rsidR="0079493D" w:rsidRPr="00D7735D">
        <w:t>00х</w:t>
      </w:r>
      <w:r w:rsidR="00080155" w:rsidRPr="00D7735D">
        <w:t>4</w:t>
      </w:r>
      <w:r w:rsidR="0079493D" w:rsidRPr="00D7735D">
        <w:t>00мм, тогда</w:t>
      </w:r>
    </w:p>
    <w:p w:rsidR="00EF11B8" w:rsidRDefault="00EF11B8" w:rsidP="00D7735D">
      <w:pPr>
        <w:widowControl w:val="0"/>
        <w:autoSpaceDE w:val="0"/>
        <w:autoSpaceDN w:val="0"/>
        <w:adjustRightInd w:val="0"/>
        <w:ind w:firstLine="709"/>
      </w:pPr>
    </w:p>
    <w:p w:rsidR="003041DD" w:rsidRP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033" type="#_x0000_t75" style="width:203.25pt;height:33pt">
            <v:imagedata r:id="rId15" o:title=""/>
          </v:shape>
        </w:pict>
      </w:r>
    </w:p>
    <w:p w:rsidR="00EF11B8" w:rsidRDefault="00EF11B8" w:rsidP="00D7735D">
      <w:pPr>
        <w:widowControl w:val="0"/>
        <w:autoSpaceDE w:val="0"/>
        <w:autoSpaceDN w:val="0"/>
        <w:adjustRightInd w:val="0"/>
        <w:ind w:firstLine="709"/>
      </w:pPr>
    </w:p>
    <w:p w:rsidR="00EF11B8" w:rsidRDefault="00067B08" w:rsidP="00D7735D">
      <w:pPr>
        <w:widowControl w:val="0"/>
        <w:autoSpaceDE w:val="0"/>
        <w:autoSpaceDN w:val="0"/>
        <w:adjustRightInd w:val="0"/>
        <w:ind w:firstLine="709"/>
      </w:pPr>
      <w:r w:rsidRPr="00D7735D">
        <w:t xml:space="preserve">Для панелей наружных стен </w:t>
      </w:r>
    </w:p>
    <w:p w:rsidR="00EF11B8" w:rsidRDefault="00EF11B8" w:rsidP="00D7735D">
      <w:pPr>
        <w:widowControl w:val="0"/>
        <w:autoSpaceDE w:val="0"/>
        <w:autoSpaceDN w:val="0"/>
        <w:adjustRightInd w:val="0"/>
        <w:ind w:firstLine="709"/>
      </w:pPr>
    </w:p>
    <w:p w:rsidR="00067B08" w:rsidRP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034" type="#_x0000_t75" style="width:176.25pt;height:21.75pt">
            <v:imagedata r:id="rId16" o:title=""/>
          </v:shape>
        </w:pict>
      </w:r>
    </w:p>
    <w:p w:rsidR="00EF11B8" w:rsidRDefault="00EF11B8" w:rsidP="00D7735D">
      <w:pPr>
        <w:widowControl w:val="0"/>
        <w:autoSpaceDE w:val="0"/>
        <w:autoSpaceDN w:val="0"/>
        <w:adjustRightInd w:val="0"/>
        <w:ind w:firstLine="709"/>
      </w:pPr>
    </w:p>
    <w:p w:rsidR="00EF11B8" w:rsidRDefault="00E835A2" w:rsidP="00D7735D">
      <w:pPr>
        <w:widowControl w:val="0"/>
        <w:autoSpaceDE w:val="0"/>
        <w:autoSpaceDN w:val="0"/>
        <w:adjustRightInd w:val="0"/>
        <w:ind w:firstLine="709"/>
      </w:pPr>
      <w:r w:rsidRPr="00D7735D">
        <w:t>Перемещение колонны</w:t>
      </w:r>
      <w:r w:rsidR="001F5BA3" w:rsidRPr="00D7735D">
        <w:t xml:space="preserve"> и двух наружных стен</w:t>
      </w:r>
      <w:r w:rsidRPr="00D7735D">
        <w:t xml:space="preserve"> от единичной силы </w:t>
      </w:r>
    </w:p>
    <w:p w:rsidR="00EF11B8" w:rsidRDefault="00EF11B8" w:rsidP="00D7735D">
      <w:pPr>
        <w:widowControl w:val="0"/>
        <w:autoSpaceDE w:val="0"/>
        <w:autoSpaceDN w:val="0"/>
        <w:adjustRightInd w:val="0"/>
        <w:ind w:firstLine="709"/>
      </w:pPr>
    </w:p>
    <w:p w:rsidR="00E835A2" w:rsidRPr="00D7735D" w:rsidRDefault="00FF1103" w:rsidP="00EF11B8">
      <w:pPr>
        <w:pStyle w:val="aff3"/>
      </w:pPr>
      <w:r>
        <w:rPr>
          <w:position w:val="-30"/>
        </w:rPr>
        <w:pict>
          <v:shape id="_x0000_i1035" type="#_x0000_t75" style="width:437.25pt;height:36pt">
            <v:imagedata r:id="rId17" o:title=""/>
          </v:shape>
        </w:pict>
      </w:r>
    </w:p>
    <w:p w:rsidR="00EF11B8" w:rsidRDefault="00EF11B8" w:rsidP="00D7735D">
      <w:pPr>
        <w:widowControl w:val="0"/>
        <w:autoSpaceDE w:val="0"/>
        <w:autoSpaceDN w:val="0"/>
        <w:adjustRightInd w:val="0"/>
        <w:ind w:firstLine="709"/>
      </w:pPr>
    </w:p>
    <w:p w:rsidR="00FE0100" w:rsidRDefault="001F5BA3" w:rsidP="00D7735D">
      <w:pPr>
        <w:widowControl w:val="0"/>
        <w:autoSpaceDE w:val="0"/>
        <w:autoSpaceDN w:val="0"/>
        <w:adjustRightInd w:val="0"/>
        <w:ind w:firstLine="709"/>
      </w:pPr>
      <w:r w:rsidRPr="00D7735D">
        <w:t xml:space="preserve">Соответствующая жесткость 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1F5BA3" w:rsidRP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036" type="#_x0000_t75" style="width:150.75pt;height:33.75pt">
            <v:imagedata r:id="rId18" o:title=""/>
          </v:shape>
        </w:pict>
      </w:r>
      <w:r w:rsidR="00FE0100">
        <w:t>.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0B6B54" w:rsidP="00D7735D">
      <w:pPr>
        <w:widowControl w:val="0"/>
        <w:autoSpaceDE w:val="0"/>
        <w:autoSpaceDN w:val="0"/>
        <w:adjustRightInd w:val="0"/>
        <w:ind w:firstLine="709"/>
      </w:pPr>
      <w:r w:rsidRPr="00D7735D">
        <w:t>Период собственных колебаний здания определяется по формуле</w:t>
      </w:r>
    </w:p>
    <w:p w:rsidR="00EF11B8" w:rsidRDefault="00EF11B8" w:rsidP="00D7735D">
      <w:pPr>
        <w:widowControl w:val="0"/>
        <w:autoSpaceDE w:val="0"/>
        <w:autoSpaceDN w:val="0"/>
        <w:adjustRightInd w:val="0"/>
        <w:ind w:firstLine="709"/>
      </w:pPr>
    </w:p>
    <w:p w:rsidR="00EF11B8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  <w:lang w:val="en-US"/>
        </w:rPr>
        <w:pict>
          <v:shape id="_x0000_i1037" type="#_x0000_t75" style="width:243pt;height:36pt">
            <v:imagedata r:id="rId19" o:title=""/>
          </v:shape>
        </w:pict>
      </w:r>
      <w:r w:rsidR="003F40C8" w:rsidRPr="00D7735D">
        <w:t xml:space="preserve">сек, 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3F40C8" w:rsidP="00D7735D">
      <w:pPr>
        <w:widowControl w:val="0"/>
        <w:autoSpaceDE w:val="0"/>
        <w:autoSpaceDN w:val="0"/>
        <w:adjustRightInd w:val="0"/>
        <w:ind w:firstLine="709"/>
      </w:pPr>
      <w:r w:rsidRPr="00D7735D">
        <w:t xml:space="preserve">где </w:t>
      </w:r>
      <w:r w:rsidRPr="00D7735D">
        <w:rPr>
          <w:lang w:val="en-US"/>
        </w:rPr>
        <w:t>g</w:t>
      </w:r>
      <w:r w:rsidR="00D7735D" w:rsidRPr="00D7735D">
        <w:t xml:space="preserve"> - </w:t>
      </w:r>
      <w:r w:rsidRPr="00D7735D">
        <w:t>ускорение свободного падения</w:t>
      </w:r>
      <w:r w:rsidR="00D7735D" w:rsidRPr="00D7735D">
        <w:t>.</w:t>
      </w:r>
    </w:p>
    <w:p w:rsidR="00102F4B" w:rsidRPr="00D7735D" w:rsidRDefault="003F40C8" w:rsidP="00D7735D">
      <w:pPr>
        <w:widowControl w:val="0"/>
        <w:autoSpaceDE w:val="0"/>
        <w:autoSpaceDN w:val="0"/>
        <w:adjustRightInd w:val="0"/>
        <w:ind w:firstLine="709"/>
      </w:pPr>
      <w:r w:rsidRPr="00D7735D">
        <w:t>Так как</w:t>
      </w:r>
      <w:r w:rsidR="00056D23" w:rsidRPr="00D7735D">
        <w:t xml:space="preserve"> </w:t>
      </w:r>
      <w:r w:rsidR="00056D23" w:rsidRPr="00D7735D">
        <w:rPr>
          <w:lang w:val="en-US"/>
        </w:rPr>
        <w:t>T</w:t>
      </w:r>
      <w:r w:rsidR="00B37D5D" w:rsidRPr="00D7735D">
        <w:t>&lt;</w:t>
      </w:r>
      <w:r w:rsidR="00056D23" w:rsidRPr="00D7735D">
        <w:t>0,</w:t>
      </w:r>
      <w:r w:rsidR="00B37D5D" w:rsidRPr="00D7735D">
        <w:t>1</w:t>
      </w:r>
      <w:r w:rsidR="00056D23" w:rsidRPr="00D7735D">
        <w:rPr>
          <w:lang w:val="en-US"/>
        </w:rPr>
        <w:t>c</w:t>
      </w:r>
      <w:r w:rsidR="00056D23" w:rsidRPr="00D7735D">
        <w:t xml:space="preserve"> то коэффициент</w:t>
      </w:r>
      <w:r w:rsidRPr="00D7735D">
        <w:t xml:space="preserve"> </w:t>
      </w:r>
      <w:r w:rsidR="00B37D5D" w:rsidRPr="00D7735D">
        <w:sym w:font="Symbol" w:char="F062"/>
      </w:r>
      <w:r w:rsidR="00B37D5D" w:rsidRPr="00D7735D">
        <w:t xml:space="preserve"> = 1 + 1,5∙0,02=1,03</w:t>
      </w:r>
    </w:p>
    <w:p w:rsidR="00FE0100" w:rsidRDefault="00080155" w:rsidP="00D7735D">
      <w:pPr>
        <w:widowControl w:val="0"/>
        <w:autoSpaceDE w:val="0"/>
        <w:autoSpaceDN w:val="0"/>
        <w:adjustRightInd w:val="0"/>
        <w:ind w:firstLine="709"/>
      </w:pPr>
      <w:bookmarkStart w:id="9" w:name="PO0000019"/>
      <w:r w:rsidRPr="00D7735D">
        <w:t>При расчете зданий и сооружений</w:t>
      </w:r>
      <w:r w:rsidR="00D7735D">
        <w:t xml:space="preserve"> (</w:t>
      </w:r>
      <w:r w:rsidRPr="00D7735D">
        <w:t>кроме гидротехнических сооружений</w:t>
      </w:r>
      <w:r w:rsidR="00D7735D" w:rsidRPr="00D7735D">
        <w:t xml:space="preserve">) </w:t>
      </w:r>
      <w:r w:rsidRPr="00D7735D">
        <w:t>длиной или шириной более 30 м помимо сейсмической нагрузки необходимо учитывать крутящий момент относительно вертикальной оси здания или сооружения, проходящей через его центр жесткости</w:t>
      </w:r>
      <w:r w:rsidR="00D7735D" w:rsidRPr="00D7735D">
        <w:t xml:space="preserve">. </w:t>
      </w:r>
      <w:r w:rsidRPr="00D7735D">
        <w:t>Значение расчетного эксцентриситета между центрами жесткостей и масс зданий или сооружений в рассматриваемом уровне следует принимать не менее 0,1 В, где В</w:t>
      </w:r>
      <w:r w:rsidR="00D7735D" w:rsidRPr="00D7735D">
        <w:t xml:space="preserve"> - </w:t>
      </w:r>
      <w:r w:rsidRPr="00D7735D">
        <w:t xml:space="preserve">размер здания или сооружения в плане в направлении, перпендикулярном действию силы </w:t>
      </w:r>
      <w:r w:rsidRPr="00D7735D">
        <w:rPr>
          <w:lang w:val="en-US"/>
        </w:rPr>
        <w:t>S</w:t>
      </w:r>
      <w:r w:rsidRPr="00D7735D">
        <w:rPr>
          <w:vertAlign w:val="subscript"/>
          <w:lang w:val="en-US"/>
        </w:rPr>
        <w:t>ik</w:t>
      </w:r>
      <w:r w:rsidR="00D7735D" w:rsidRPr="00D7735D">
        <w:t xml:space="preserve">. </w:t>
      </w:r>
      <w:r w:rsidRPr="00D7735D">
        <w:t xml:space="preserve">При длине здания 48 м эксцентриситет эксцентриситет </w:t>
      </w:r>
      <w:r w:rsidRPr="00D7735D">
        <w:rPr>
          <w:lang w:val="en-US"/>
        </w:rPr>
        <w:t>e</w:t>
      </w:r>
      <w:r w:rsidRPr="00D7735D">
        <w:rPr>
          <w:vertAlign w:val="subscript"/>
        </w:rPr>
        <w:t>0</w:t>
      </w:r>
      <w:r w:rsidRPr="00D7735D">
        <w:t>=0,1</w:t>
      </w:r>
      <w:r w:rsidRPr="00D7735D">
        <w:rPr>
          <w:lang w:val="en-US"/>
        </w:rPr>
        <w:t>x</w:t>
      </w:r>
      <w:r w:rsidRPr="00D7735D">
        <w:t>48=4,8м</w:t>
      </w:r>
      <w:r w:rsidR="00D7735D" w:rsidRPr="00D7735D">
        <w:t xml:space="preserve">. </w:t>
      </w:r>
      <w:r w:rsidRPr="00D7735D">
        <w:t xml:space="preserve">Крутящий момент от воздействия всей сейсмической нагрузки </w:t>
      </w:r>
      <w:r w:rsidRPr="00D7735D">
        <w:rPr>
          <w:lang w:val="en-US"/>
        </w:rPr>
        <w:t>T</w:t>
      </w:r>
      <w:r w:rsidRPr="00D7735D">
        <w:rPr>
          <w:vertAlign w:val="subscript"/>
          <w:lang w:val="en-US"/>
        </w:rPr>
        <w:t>ik</w:t>
      </w:r>
      <w:r w:rsidRPr="00D7735D">
        <w:t>=4,8</w:t>
      </w:r>
      <w:r w:rsidRPr="00D7735D">
        <w:rPr>
          <w:lang w:val="en-US"/>
        </w:rPr>
        <w:t>ΣS</w:t>
      </w:r>
      <w:r w:rsidRPr="00D7735D">
        <w:rPr>
          <w:vertAlign w:val="subscript"/>
          <w:lang w:val="en-US"/>
        </w:rPr>
        <w:t>ik</w:t>
      </w:r>
      <w:r w:rsidRPr="00D7735D">
        <w:t xml:space="preserve"> должен восприниматься колоннами каркаса в виде дополнительных поперечных сил Δ</w:t>
      </w:r>
      <w:r w:rsidRPr="00D7735D">
        <w:rPr>
          <w:lang w:val="en-US"/>
        </w:rPr>
        <w:t>Q</w:t>
      </w:r>
      <w:r w:rsidRPr="00D7735D">
        <w:rPr>
          <w:vertAlign w:val="subscript"/>
          <w:lang w:val="en-US"/>
        </w:rPr>
        <w:t>ik</w:t>
      </w:r>
      <w:r w:rsidRPr="00D7735D">
        <w:t>=</w:t>
      </w:r>
      <w:r w:rsidRPr="00D7735D">
        <w:rPr>
          <w:lang w:val="en-US"/>
        </w:rPr>
        <w:t>T</w:t>
      </w:r>
      <w:r w:rsidRPr="00D7735D">
        <w:rPr>
          <w:vertAlign w:val="subscript"/>
          <w:lang w:val="en-US"/>
        </w:rPr>
        <w:t>ik</w:t>
      </w:r>
      <w:r w:rsidRPr="00D7735D">
        <w:t>/</w:t>
      </w:r>
      <w:r w:rsidRPr="00D7735D">
        <w:rPr>
          <w:lang w:val="en-US"/>
        </w:rPr>
        <w:t>l</w:t>
      </w:r>
      <w:r w:rsidRPr="00D7735D">
        <w:t>=0,96</w:t>
      </w:r>
      <w:r w:rsidRPr="00D7735D">
        <w:rPr>
          <w:lang w:val="en-US"/>
        </w:rPr>
        <w:t>ΣS</w:t>
      </w:r>
      <w:r w:rsidRPr="00D7735D">
        <w:rPr>
          <w:vertAlign w:val="subscript"/>
          <w:lang w:val="en-US"/>
        </w:rPr>
        <w:t>ik</w:t>
      </w:r>
      <w:r w:rsidRPr="00D7735D">
        <w:t>=Δ</w:t>
      </w:r>
      <w:r w:rsidRPr="00D7735D">
        <w:rPr>
          <w:lang w:val="en-US"/>
        </w:rPr>
        <w:t>S</w:t>
      </w:r>
      <w:r w:rsidRPr="00D7735D">
        <w:rPr>
          <w:vertAlign w:val="subscript"/>
          <w:lang w:val="en-US"/>
        </w:rPr>
        <w:t>ik</w:t>
      </w:r>
      <w:r w:rsidR="00D7735D" w:rsidRPr="00D7735D">
        <w:t xml:space="preserve">. </w:t>
      </w:r>
      <w:r w:rsidRPr="00D7735D">
        <w:t>Можно вычислить значение коэффициента, учитывающего влияния случайного крутящего момента</w:t>
      </w:r>
      <w:r w:rsidR="00D7735D" w:rsidRPr="00D7735D">
        <w:t xml:space="preserve">: 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080155" w:rsidRP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038" type="#_x0000_t75" style="width:156.75pt;height:18pt">
            <v:imagedata r:id="rId20" o:title=""/>
          </v:shape>
        </w:pic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105735" w:rsidRPr="00D7735D" w:rsidRDefault="00105735" w:rsidP="00D7735D">
      <w:pPr>
        <w:widowControl w:val="0"/>
        <w:autoSpaceDE w:val="0"/>
        <w:autoSpaceDN w:val="0"/>
        <w:adjustRightInd w:val="0"/>
        <w:ind w:firstLine="709"/>
        <w:rPr>
          <w:i/>
          <w:iCs/>
        </w:rPr>
      </w:pPr>
      <w:r w:rsidRPr="00D7735D">
        <w:t>Согласно</w:t>
      </w:r>
      <w:r w:rsidR="00D7735D" w:rsidRPr="00D7735D">
        <w:t xml:space="preserve"> [</w:t>
      </w:r>
      <w:r w:rsidRPr="00D7735D">
        <w:t>10</w:t>
      </w:r>
      <w:r w:rsidR="00D7735D" w:rsidRPr="00D7735D">
        <w:t xml:space="preserve">] </w:t>
      </w:r>
      <w:r w:rsidRPr="00D7735D">
        <w:t xml:space="preserve">расчетная сейсмическая нагрузка </w:t>
      </w:r>
      <w:r w:rsidRPr="00D7735D">
        <w:rPr>
          <w:i/>
          <w:iCs/>
          <w:lang w:val="en-US"/>
        </w:rPr>
        <w:t>S</w:t>
      </w:r>
      <w:r w:rsidRPr="00D7735D">
        <w:rPr>
          <w:i/>
          <w:iCs/>
          <w:vertAlign w:val="subscript"/>
          <w:lang w:val="en-US"/>
        </w:rPr>
        <w:t>ik</w:t>
      </w:r>
      <w:r w:rsidRPr="00D7735D">
        <w:t xml:space="preserve"> в выбранном направлении, приложенная к точке </w:t>
      </w:r>
      <w:r w:rsidRPr="00D7735D">
        <w:rPr>
          <w:i/>
          <w:iCs/>
          <w:lang w:val="en-US"/>
        </w:rPr>
        <w:t>k</w:t>
      </w:r>
      <w:r w:rsidRPr="00D7735D">
        <w:t xml:space="preserve"> и соответствующая </w:t>
      </w:r>
      <w:r w:rsidRPr="00D7735D">
        <w:rPr>
          <w:i/>
          <w:iCs/>
          <w:lang w:val="en-US"/>
        </w:rPr>
        <w:t>i</w:t>
      </w:r>
      <w:r w:rsidRPr="00D7735D">
        <w:t>-му тону собственных колебаний зданий или сооружений, определяется по формуле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  <w:rPr>
          <w:i/>
          <w:iCs/>
        </w:rPr>
      </w:pPr>
      <w:bookmarkStart w:id="10" w:name="PO0000020"/>
      <w:bookmarkStart w:id="11" w:name="ф1"/>
      <w:bookmarkEnd w:id="9"/>
    </w:p>
    <w:p w:rsidR="00105735" w:rsidRPr="00D7735D" w:rsidRDefault="00105735" w:rsidP="00D7735D">
      <w:pPr>
        <w:widowControl w:val="0"/>
        <w:autoSpaceDE w:val="0"/>
        <w:autoSpaceDN w:val="0"/>
        <w:adjustRightInd w:val="0"/>
        <w:ind w:firstLine="709"/>
      </w:pPr>
      <w:r w:rsidRPr="00D7735D">
        <w:rPr>
          <w:i/>
          <w:iCs/>
          <w:lang w:val="en-US"/>
        </w:rPr>
        <w:t>S</w:t>
      </w:r>
      <w:r w:rsidRPr="00D7735D">
        <w:rPr>
          <w:i/>
          <w:iCs/>
          <w:vertAlign w:val="subscript"/>
          <w:lang w:val="en-US"/>
        </w:rPr>
        <w:t>ik</w:t>
      </w:r>
      <w:r w:rsidRPr="00D7735D">
        <w:t xml:space="preserve"> = </w:t>
      </w:r>
      <w:r w:rsidR="00080155" w:rsidRPr="00D7735D">
        <w:rPr>
          <w:i/>
          <w:iCs/>
          <w:lang w:val="en-US"/>
        </w:rPr>
        <w:t>χ</w:t>
      </w:r>
      <w:r w:rsidR="00080155" w:rsidRPr="00D7735D">
        <w:rPr>
          <w:i/>
          <w:iCs/>
          <w:vertAlign w:val="subscript"/>
          <w:lang w:val="en-US"/>
        </w:rPr>
        <w:t>T</w:t>
      </w:r>
      <w:r w:rsidRPr="00D7735D">
        <w:rPr>
          <w:i/>
          <w:iCs/>
          <w:lang w:val="en-US"/>
        </w:rPr>
        <w:t>K</w:t>
      </w:r>
      <w:r w:rsidRPr="00D7735D">
        <w:rPr>
          <w:i/>
          <w:iCs/>
          <w:vertAlign w:val="subscript"/>
        </w:rPr>
        <w:t>1</w:t>
      </w:r>
      <w:r w:rsidRPr="00D7735D">
        <w:rPr>
          <w:i/>
          <w:iCs/>
        </w:rPr>
        <w:t xml:space="preserve"> </w:t>
      </w:r>
      <w:r w:rsidRPr="00D7735D">
        <w:rPr>
          <w:i/>
          <w:iCs/>
          <w:lang w:val="en-US"/>
        </w:rPr>
        <w:t>S</w:t>
      </w:r>
      <w:r w:rsidRPr="00D7735D">
        <w:rPr>
          <w:i/>
          <w:iCs/>
          <w:vertAlign w:val="subscript"/>
        </w:rPr>
        <w:t>0</w:t>
      </w:r>
      <w:r w:rsidRPr="00D7735D">
        <w:rPr>
          <w:i/>
          <w:iCs/>
          <w:vertAlign w:val="subscript"/>
          <w:lang w:val="en-US"/>
        </w:rPr>
        <w:t>ik</w:t>
      </w:r>
      <w:r w:rsidRPr="00D7735D">
        <w:t>,</w:t>
      </w:r>
    </w:p>
    <w:bookmarkEnd w:id="10"/>
    <w:bookmarkEnd w:id="11"/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105735" w:rsidP="00D7735D">
      <w:pPr>
        <w:widowControl w:val="0"/>
        <w:autoSpaceDE w:val="0"/>
        <w:autoSpaceDN w:val="0"/>
        <w:adjustRightInd w:val="0"/>
        <w:ind w:firstLine="709"/>
      </w:pPr>
      <w:r w:rsidRPr="00D7735D">
        <w:t xml:space="preserve">где </w:t>
      </w:r>
      <w:r w:rsidRPr="00D7735D">
        <w:rPr>
          <w:i/>
          <w:iCs/>
        </w:rPr>
        <w:t>К</w:t>
      </w:r>
      <w:r w:rsidRPr="00D7735D">
        <w:rPr>
          <w:i/>
          <w:iCs/>
          <w:vertAlign w:val="subscript"/>
        </w:rPr>
        <w:t>1</w:t>
      </w:r>
      <w:r w:rsidR="00D7735D" w:rsidRPr="00D7735D">
        <w:t xml:space="preserve"> - </w:t>
      </w:r>
      <w:r w:rsidRPr="00D7735D">
        <w:t xml:space="preserve">коэффициент, учитывающий допускаемые повреждения зданий и сооружений, принимаемый по </w:t>
      </w:r>
      <w:r w:rsidRPr="00CB3B82">
        <w:t>табл</w:t>
      </w:r>
      <w:r w:rsidR="00D7735D" w:rsidRPr="00CB3B82">
        <w:t>.3</w:t>
      </w:r>
      <w:r w:rsidR="00D7735D" w:rsidRPr="00D7735D">
        <w:t xml:space="preserve"> [</w:t>
      </w:r>
      <w:r w:rsidRPr="00D7735D">
        <w:t>10</w:t>
      </w:r>
      <w:r w:rsidR="00D7735D" w:rsidRPr="00D7735D">
        <w:t xml:space="preserve">] ; </w:t>
      </w:r>
      <w:r w:rsidR="00854CFD" w:rsidRPr="00D7735D">
        <w:t>для з</w:t>
      </w:r>
      <w:r w:rsidRPr="00D7735D">
        <w:t>дани</w:t>
      </w:r>
      <w:r w:rsidR="00854CFD" w:rsidRPr="00D7735D">
        <w:t>й</w:t>
      </w:r>
      <w:r w:rsidRPr="00D7735D">
        <w:t xml:space="preserve"> и сооружени</w:t>
      </w:r>
      <w:r w:rsidR="00854CFD" w:rsidRPr="00D7735D">
        <w:t>й</w:t>
      </w:r>
      <w:r w:rsidRPr="00D7735D">
        <w:t>, в конструкциях которых могут быть допущены остаточные деформации и повреждения, затрудняющие нормальную эксплуатацию, при обеспечении безопасности людей и сохранности оборудования, возводимы</w:t>
      </w:r>
      <w:r w:rsidR="00854CFD" w:rsidRPr="00D7735D">
        <w:t xml:space="preserve">х из железобетонных крупнопанельных или монолитных конструкций </w:t>
      </w:r>
      <w:r w:rsidR="00854CFD" w:rsidRPr="00D7735D">
        <w:rPr>
          <w:i/>
          <w:iCs/>
        </w:rPr>
        <w:t>К</w:t>
      </w:r>
      <w:r w:rsidR="00854CFD" w:rsidRPr="00D7735D">
        <w:rPr>
          <w:i/>
          <w:iCs/>
          <w:vertAlign w:val="subscript"/>
        </w:rPr>
        <w:t>1</w:t>
      </w:r>
      <w:r w:rsidR="00854CFD" w:rsidRPr="00D7735D">
        <w:rPr>
          <w:i/>
          <w:iCs/>
        </w:rPr>
        <w:t>=</w:t>
      </w:r>
      <w:r w:rsidR="00854CFD" w:rsidRPr="00D7735D">
        <w:t>0,22</w:t>
      </w:r>
      <w:r w:rsidR="00D7735D" w:rsidRPr="00D7735D">
        <w:t>.</w:t>
      </w:r>
    </w:p>
    <w:p w:rsidR="00105735" w:rsidRPr="00D7735D" w:rsidRDefault="00105735" w:rsidP="00D7735D">
      <w:pPr>
        <w:widowControl w:val="0"/>
        <w:autoSpaceDE w:val="0"/>
        <w:autoSpaceDN w:val="0"/>
        <w:adjustRightInd w:val="0"/>
        <w:ind w:firstLine="709"/>
      </w:pPr>
      <w:r w:rsidRPr="00D7735D">
        <w:rPr>
          <w:i/>
          <w:iCs/>
          <w:lang w:val="en-US"/>
        </w:rPr>
        <w:t>S</w:t>
      </w:r>
      <w:r w:rsidRPr="00D7735D">
        <w:rPr>
          <w:i/>
          <w:iCs/>
          <w:vertAlign w:val="subscript"/>
        </w:rPr>
        <w:t>0</w:t>
      </w:r>
      <w:r w:rsidRPr="00D7735D">
        <w:rPr>
          <w:i/>
          <w:iCs/>
          <w:vertAlign w:val="subscript"/>
          <w:lang w:val="en-US"/>
        </w:rPr>
        <w:t>ik</w:t>
      </w:r>
      <w:r w:rsidR="00D7735D" w:rsidRPr="00D7735D">
        <w:t xml:space="preserve"> - </w:t>
      </w:r>
      <w:r w:rsidRPr="00D7735D">
        <w:t xml:space="preserve">значение сейсмической нагрузки для </w:t>
      </w:r>
      <w:r w:rsidRPr="00D7735D">
        <w:rPr>
          <w:i/>
          <w:iCs/>
          <w:lang w:val="en-US"/>
        </w:rPr>
        <w:t>i</w:t>
      </w:r>
      <w:r w:rsidRPr="00D7735D">
        <w:t>-го тона собственных колебаний здания или сооружения, определяемое в предположении упругого деформирования конструкций по формуле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  <w:rPr>
          <w:i/>
          <w:iCs/>
        </w:rPr>
      </w:pPr>
      <w:bookmarkStart w:id="12" w:name="PO0000021"/>
      <w:bookmarkStart w:id="13" w:name="ф2"/>
    </w:p>
    <w:p w:rsidR="00105735" w:rsidRPr="00D7735D" w:rsidRDefault="00105735" w:rsidP="00D7735D">
      <w:pPr>
        <w:widowControl w:val="0"/>
        <w:autoSpaceDE w:val="0"/>
        <w:autoSpaceDN w:val="0"/>
        <w:adjustRightInd w:val="0"/>
        <w:ind w:firstLine="709"/>
      </w:pPr>
      <w:r w:rsidRPr="00D7735D">
        <w:rPr>
          <w:i/>
          <w:iCs/>
          <w:lang w:val="en-US"/>
        </w:rPr>
        <w:t>S</w:t>
      </w:r>
      <w:r w:rsidRPr="00D7735D">
        <w:rPr>
          <w:i/>
          <w:iCs/>
          <w:vertAlign w:val="subscript"/>
          <w:lang w:val="en-US"/>
        </w:rPr>
        <w:t>oik</w:t>
      </w:r>
      <w:r w:rsidRPr="00D7735D">
        <w:t xml:space="preserve"> = </w:t>
      </w:r>
      <w:r w:rsidRPr="00D7735D">
        <w:rPr>
          <w:i/>
          <w:iCs/>
          <w:lang w:val="en-US"/>
        </w:rPr>
        <w:t>Q</w:t>
      </w:r>
      <w:r w:rsidRPr="00D7735D">
        <w:rPr>
          <w:i/>
          <w:iCs/>
          <w:vertAlign w:val="subscript"/>
          <w:lang w:val="en-US"/>
        </w:rPr>
        <w:t>k</w:t>
      </w:r>
      <w:r w:rsidRPr="00D7735D">
        <w:rPr>
          <w:i/>
          <w:iCs/>
          <w:vertAlign w:val="subscript"/>
        </w:rPr>
        <w:t xml:space="preserve"> </w:t>
      </w:r>
      <w:r w:rsidRPr="00D7735D">
        <w:rPr>
          <w:i/>
          <w:iCs/>
          <w:lang w:val="en-US"/>
        </w:rPr>
        <w:t>A</w:t>
      </w:r>
      <w:r w:rsidRPr="00D7735D">
        <w:rPr>
          <w:i/>
          <w:iCs/>
          <w:lang w:val="en-US"/>
        </w:rPr>
        <w:sym w:font="Symbol" w:char="F062"/>
      </w:r>
      <w:r w:rsidRPr="00D7735D">
        <w:rPr>
          <w:i/>
          <w:iCs/>
          <w:vertAlign w:val="subscript"/>
          <w:lang w:val="en-US"/>
        </w:rPr>
        <w:t>i</w:t>
      </w:r>
      <w:r w:rsidRPr="00D7735D">
        <w:rPr>
          <w:i/>
          <w:iCs/>
          <w:lang w:val="en-US"/>
        </w:rPr>
        <w:t>K</w:t>
      </w:r>
      <w:r w:rsidRPr="00D7735D">
        <w:rPr>
          <w:i/>
          <w:iCs/>
          <w:vertAlign w:val="subscript"/>
          <w:lang w:val="en-US"/>
        </w:rPr>
        <w:t>w</w:t>
      </w:r>
      <w:r w:rsidRPr="00D7735D">
        <w:rPr>
          <w:i/>
          <w:iCs/>
          <w:lang w:val="en-US"/>
        </w:rPr>
        <w:t>n</w:t>
      </w:r>
      <w:r w:rsidRPr="00D7735D">
        <w:rPr>
          <w:i/>
          <w:iCs/>
          <w:vertAlign w:val="subscript"/>
          <w:lang w:val="en-US"/>
        </w:rPr>
        <w:t>ik</w:t>
      </w:r>
      <w:r w:rsidRPr="00D7735D">
        <w:t>,</w:t>
      </w:r>
    </w:p>
    <w:bookmarkEnd w:id="12"/>
    <w:bookmarkEnd w:id="13"/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105735" w:rsidP="00D7735D">
      <w:pPr>
        <w:widowControl w:val="0"/>
        <w:autoSpaceDE w:val="0"/>
        <w:autoSpaceDN w:val="0"/>
        <w:adjustRightInd w:val="0"/>
        <w:ind w:firstLine="709"/>
      </w:pPr>
      <w:r w:rsidRPr="00D7735D">
        <w:t xml:space="preserve">где </w:t>
      </w:r>
      <w:r w:rsidRPr="00D7735D">
        <w:rPr>
          <w:i/>
          <w:iCs/>
          <w:lang w:val="en-US"/>
        </w:rPr>
        <w:t>Q</w:t>
      </w:r>
      <w:r w:rsidRPr="00D7735D">
        <w:rPr>
          <w:i/>
          <w:iCs/>
          <w:vertAlign w:val="subscript"/>
          <w:lang w:val="en-US"/>
        </w:rPr>
        <w:t>k</w:t>
      </w:r>
      <w:r w:rsidR="00D7735D" w:rsidRPr="00D7735D">
        <w:t xml:space="preserve"> - </w:t>
      </w:r>
      <w:r w:rsidRPr="00D7735D">
        <w:t xml:space="preserve">вес здания или сооружения, отнесенный к точке </w:t>
      </w:r>
      <w:r w:rsidRPr="00D7735D">
        <w:rPr>
          <w:i/>
          <w:iCs/>
          <w:lang w:val="en-US"/>
        </w:rPr>
        <w:t>k</w:t>
      </w:r>
      <w:r w:rsidRPr="00D7735D">
        <w:t>, определяемый с учетом расчетных нагрузок на конструкции</w:t>
      </w:r>
      <w:r w:rsidR="00D7735D" w:rsidRPr="00D7735D">
        <w:t>;</w:t>
      </w:r>
    </w:p>
    <w:p w:rsidR="00D7735D" w:rsidRDefault="00105735" w:rsidP="00D7735D">
      <w:pPr>
        <w:widowControl w:val="0"/>
        <w:autoSpaceDE w:val="0"/>
        <w:autoSpaceDN w:val="0"/>
        <w:adjustRightInd w:val="0"/>
        <w:ind w:firstLine="709"/>
      </w:pPr>
      <w:r w:rsidRPr="00D7735D">
        <w:rPr>
          <w:i/>
          <w:iCs/>
        </w:rPr>
        <w:t>А</w:t>
      </w:r>
      <w:r w:rsidR="00D7735D" w:rsidRPr="00D7735D">
        <w:t xml:space="preserve"> - </w:t>
      </w:r>
      <w:r w:rsidRPr="00D7735D">
        <w:t>коэффициент равны</w:t>
      </w:r>
      <w:r w:rsidR="00854CFD" w:rsidRPr="00D7735D">
        <w:t>й</w:t>
      </w:r>
      <w:r w:rsidRPr="00D7735D">
        <w:t xml:space="preserve"> 0,</w:t>
      </w:r>
      <w:r w:rsidR="00080155" w:rsidRPr="00D7735D">
        <w:t>1</w:t>
      </w:r>
      <w:r w:rsidRPr="00D7735D">
        <w:t xml:space="preserve"> для расчетной сейсмичности </w:t>
      </w:r>
      <w:r w:rsidR="00080155" w:rsidRPr="00D7735D">
        <w:t>7</w:t>
      </w:r>
      <w:r w:rsidRPr="00D7735D">
        <w:t xml:space="preserve"> баллов</w:t>
      </w:r>
      <w:r w:rsidR="00D7735D" w:rsidRPr="00D7735D">
        <w:t>;</w:t>
      </w:r>
    </w:p>
    <w:p w:rsidR="00D7735D" w:rsidRDefault="00105735" w:rsidP="00D7735D">
      <w:pPr>
        <w:widowControl w:val="0"/>
        <w:autoSpaceDE w:val="0"/>
        <w:autoSpaceDN w:val="0"/>
        <w:adjustRightInd w:val="0"/>
        <w:ind w:firstLine="709"/>
      </w:pPr>
      <w:r w:rsidRPr="00D7735D">
        <w:rPr>
          <w:i/>
          <w:iCs/>
          <w:lang w:val="en-US"/>
        </w:rPr>
        <w:sym w:font="Symbol" w:char="F062"/>
      </w:r>
      <w:r w:rsidRPr="00D7735D">
        <w:rPr>
          <w:i/>
          <w:iCs/>
          <w:vertAlign w:val="subscript"/>
          <w:lang w:val="en-US"/>
        </w:rPr>
        <w:t>i</w:t>
      </w:r>
      <w:r w:rsidR="00D7735D" w:rsidRPr="00D7735D">
        <w:t xml:space="preserve"> - </w:t>
      </w:r>
      <w:r w:rsidRPr="00D7735D">
        <w:t xml:space="preserve">коэффициент динамичности, соответствующий </w:t>
      </w:r>
      <w:r w:rsidRPr="00D7735D">
        <w:rPr>
          <w:i/>
          <w:iCs/>
        </w:rPr>
        <w:t>i</w:t>
      </w:r>
      <w:r w:rsidRPr="00D7735D">
        <w:t>-му тону собственных колебаний зданий или сооружений</w:t>
      </w:r>
      <w:r w:rsidR="00D7735D" w:rsidRPr="00D7735D">
        <w:t>;</w:t>
      </w:r>
    </w:p>
    <w:p w:rsidR="00D7735D" w:rsidRDefault="00105735" w:rsidP="00D7735D">
      <w:pPr>
        <w:widowControl w:val="0"/>
        <w:autoSpaceDE w:val="0"/>
        <w:autoSpaceDN w:val="0"/>
        <w:adjustRightInd w:val="0"/>
        <w:ind w:firstLine="709"/>
      </w:pPr>
      <w:r w:rsidRPr="00D7735D">
        <w:rPr>
          <w:i/>
          <w:iCs/>
        </w:rPr>
        <w:t>К</w:t>
      </w:r>
      <w:r w:rsidRPr="00D7735D">
        <w:rPr>
          <w:i/>
          <w:iCs/>
          <w:vertAlign w:val="subscript"/>
          <w:lang w:val="en-US"/>
        </w:rPr>
        <w:t>w</w:t>
      </w:r>
      <w:r w:rsidRPr="00D7735D">
        <w:t xml:space="preserve"> </w:t>
      </w:r>
      <w:r w:rsidR="00D7735D">
        <w:t>-</w:t>
      </w:r>
      <w:r w:rsidRPr="00D7735D">
        <w:t xml:space="preserve"> коэффициент</w:t>
      </w:r>
      <w:r w:rsidR="0014082E" w:rsidRPr="00D7735D">
        <w:t xml:space="preserve"> равный 1,3 для каркасных зданий, стеновое заполнение которых не влияет на их деформативность</w:t>
      </w:r>
      <w:r w:rsidR="00D7735D" w:rsidRPr="00D7735D">
        <w:t>.</w:t>
      </w:r>
    </w:p>
    <w:p w:rsidR="00D7735D" w:rsidRDefault="00C32BB3" w:rsidP="00D7735D">
      <w:pPr>
        <w:widowControl w:val="0"/>
        <w:autoSpaceDE w:val="0"/>
        <w:autoSpaceDN w:val="0"/>
        <w:adjustRightInd w:val="0"/>
        <w:ind w:firstLine="709"/>
      </w:pPr>
      <w:r w:rsidRPr="00D7735D">
        <w:t>С учетом коэффициентов получаем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  <w:rPr>
          <w:i/>
          <w:iCs/>
        </w:rPr>
      </w:pPr>
    </w:p>
    <w:p w:rsidR="00D7735D" w:rsidRDefault="00C32BB3" w:rsidP="00D7735D">
      <w:pPr>
        <w:widowControl w:val="0"/>
        <w:autoSpaceDE w:val="0"/>
        <w:autoSpaceDN w:val="0"/>
        <w:adjustRightInd w:val="0"/>
        <w:ind w:firstLine="709"/>
      </w:pPr>
      <w:r w:rsidRPr="00D7735D">
        <w:rPr>
          <w:i/>
          <w:iCs/>
          <w:lang w:val="en-US"/>
        </w:rPr>
        <w:t>S</w:t>
      </w:r>
      <w:r w:rsidR="00777180" w:rsidRPr="00D7735D">
        <w:rPr>
          <w:i/>
          <w:iCs/>
          <w:vertAlign w:val="subscript"/>
          <w:lang w:val="en-US"/>
        </w:rPr>
        <w:t>o</w:t>
      </w:r>
      <w:r w:rsidRPr="00D7735D">
        <w:rPr>
          <w:i/>
          <w:iCs/>
          <w:vertAlign w:val="subscript"/>
          <w:lang w:val="en-US"/>
        </w:rPr>
        <w:t>k</w:t>
      </w:r>
      <w:r w:rsidRPr="00D7735D">
        <w:t xml:space="preserve"> = </w:t>
      </w:r>
      <w:r w:rsidR="00080155" w:rsidRPr="00D7735D">
        <w:t>969</w:t>
      </w:r>
      <w:r w:rsidR="00777180" w:rsidRPr="00D7735D">
        <w:t>,</w:t>
      </w:r>
      <w:r w:rsidR="00080155" w:rsidRPr="00D7735D">
        <w:t>68</w:t>
      </w:r>
      <w:r w:rsidR="00777180" w:rsidRPr="00D7735D">
        <w:t>∙</w:t>
      </w:r>
      <w:r w:rsidRPr="00D7735D">
        <w:t>0,</w:t>
      </w:r>
      <w:r w:rsidR="00080155" w:rsidRPr="00D7735D">
        <w:t>1</w:t>
      </w:r>
      <w:r w:rsidR="00777180" w:rsidRPr="00D7735D">
        <w:t>∙1,</w:t>
      </w:r>
      <w:r w:rsidR="00080155" w:rsidRPr="00D7735D">
        <w:t>03</w:t>
      </w:r>
      <w:r w:rsidRPr="00D7735D">
        <w:t>∙</w:t>
      </w:r>
      <w:r w:rsidR="00781147" w:rsidRPr="00D7735D">
        <w:t>1,3</w:t>
      </w:r>
      <w:r w:rsidR="00E61A86" w:rsidRPr="00D7735D">
        <w:t>∙</w:t>
      </w:r>
      <w:r w:rsidR="00777180" w:rsidRPr="00D7735D">
        <w:t>1</w:t>
      </w:r>
      <w:r w:rsidR="00781147" w:rsidRPr="00D7735D">
        <w:t>=</w:t>
      </w:r>
      <w:r w:rsidR="00080155" w:rsidRPr="00D7735D">
        <w:t>12</w:t>
      </w:r>
      <w:r w:rsidR="004B5A07" w:rsidRPr="00D7735D">
        <w:t>9</w:t>
      </w:r>
      <w:r w:rsidR="00777180" w:rsidRPr="00D7735D">
        <w:t>,</w:t>
      </w:r>
      <w:r w:rsidR="004B5A07" w:rsidRPr="00D7735D">
        <w:t>84</w:t>
      </w:r>
      <w:r w:rsidR="00777180" w:rsidRPr="00D7735D">
        <w:t>кН</w:t>
      </w:r>
      <w:r w:rsidR="00D7735D" w:rsidRPr="00D7735D">
        <w:t>.</w:t>
      </w:r>
    </w:p>
    <w:p w:rsidR="00D7735D" w:rsidRDefault="00777180" w:rsidP="00D7735D">
      <w:pPr>
        <w:widowControl w:val="0"/>
        <w:autoSpaceDE w:val="0"/>
        <w:autoSpaceDN w:val="0"/>
        <w:adjustRightInd w:val="0"/>
        <w:ind w:firstLine="709"/>
      </w:pPr>
      <w:r w:rsidRPr="00D7735D">
        <w:rPr>
          <w:i/>
          <w:iCs/>
          <w:lang w:val="en-US"/>
        </w:rPr>
        <w:t>S</w:t>
      </w:r>
      <w:r w:rsidRPr="00D7735D">
        <w:rPr>
          <w:i/>
          <w:iCs/>
          <w:vertAlign w:val="subscript"/>
          <w:lang w:val="en-US"/>
        </w:rPr>
        <w:t>k</w:t>
      </w:r>
      <w:r w:rsidRPr="00D7735D">
        <w:t xml:space="preserve"> = </w:t>
      </w:r>
      <w:r w:rsidR="00080155" w:rsidRPr="00D7735D">
        <w:rPr>
          <w:i/>
          <w:iCs/>
          <w:lang w:val="en-US"/>
        </w:rPr>
        <w:t>χ</w:t>
      </w:r>
      <w:r w:rsidR="00080155" w:rsidRPr="00D7735D">
        <w:rPr>
          <w:i/>
          <w:iCs/>
          <w:vertAlign w:val="subscript"/>
          <w:lang w:val="en-US"/>
        </w:rPr>
        <w:t>T</w:t>
      </w:r>
      <w:r w:rsidR="00080155" w:rsidRPr="00D7735D">
        <w:t>∙</w:t>
      </w:r>
      <w:r w:rsidRPr="00D7735D">
        <w:rPr>
          <w:i/>
          <w:iCs/>
          <w:lang w:val="en-US"/>
        </w:rPr>
        <w:t>K</w:t>
      </w:r>
      <w:r w:rsidRPr="00D7735D">
        <w:rPr>
          <w:i/>
          <w:iCs/>
          <w:vertAlign w:val="subscript"/>
        </w:rPr>
        <w:t>1</w:t>
      </w:r>
      <w:r w:rsidRPr="00D7735D">
        <w:rPr>
          <w:i/>
          <w:iCs/>
        </w:rPr>
        <w:t xml:space="preserve"> </w:t>
      </w:r>
      <w:r w:rsidRPr="00D7735D">
        <w:rPr>
          <w:i/>
          <w:iCs/>
          <w:lang w:val="en-US"/>
        </w:rPr>
        <w:t>S</w:t>
      </w:r>
      <w:r w:rsidRPr="00D7735D">
        <w:rPr>
          <w:i/>
          <w:iCs/>
          <w:vertAlign w:val="subscript"/>
        </w:rPr>
        <w:t>0</w:t>
      </w:r>
      <w:r w:rsidRPr="00D7735D">
        <w:rPr>
          <w:i/>
          <w:iCs/>
          <w:vertAlign w:val="subscript"/>
          <w:lang w:val="en-US"/>
        </w:rPr>
        <w:t>k</w:t>
      </w:r>
      <w:r w:rsidRPr="00D7735D">
        <w:rPr>
          <w:i/>
          <w:iCs/>
        </w:rPr>
        <w:t>=</w:t>
      </w:r>
      <w:r w:rsidR="00080155" w:rsidRPr="00D7735D">
        <w:t xml:space="preserve"> 1,96∙128</w:t>
      </w:r>
      <w:r w:rsidRPr="00D7735D">
        <w:t>,</w:t>
      </w:r>
      <w:r w:rsidR="00080155" w:rsidRPr="00D7735D">
        <w:t>06</w:t>
      </w:r>
      <w:r w:rsidRPr="00D7735D">
        <w:t>∙0,22=</w:t>
      </w:r>
      <w:r w:rsidR="00080155" w:rsidRPr="00D7735D">
        <w:t>55</w:t>
      </w:r>
      <w:r w:rsidRPr="00D7735D">
        <w:t>,</w:t>
      </w:r>
      <w:r w:rsidR="00080155" w:rsidRPr="00D7735D">
        <w:t>22</w:t>
      </w:r>
      <w:r w:rsidRPr="00D7735D">
        <w:t xml:space="preserve"> кН</w:t>
      </w:r>
      <w:r w:rsidR="00D7735D" w:rsidRPr="00D7735D">
        <w:t>.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D7735D" w:rsidRPr="00D7735D" w:rsidRDefault="00FE0100" w:rsidP="00FE0100">
      <w:pPr>
        <w:pStyle w:val="2"/>
      </w:pPr>
      <w:r>
        <w:br w:type="page"/>
      </w:r>
      <w:bookmarkStart w:id="14" w:name="_Toc233568268"/>
      <w:r w:rsidR="000B4051" w:rsidRPr="00D7735D">
        <w:t>4</w:t>
      </w:r>
      <w:r w:rsidR="00D7735D" w:rsidRPr="00D7735D">
        <w:t xml:space="preserve">. </w:t>
      </w:r>
      <w:r w:rsidR="00487764" w:rsidRPr="00D7735D">
        <w:t>Усилия в сечениях элементов рамы от сейсмической нагрузки</w:t>
      </w:r>
      <w:bookmarkEnd w:id="14"/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487764" w:rsidP="00D7735D">
      <w:pPr>
        <w:widowControl w:val="0"/>
        <w:autoSpaceDE w:val="0"/>
        <w:autoSpaceDN w:val="0"/>
        <w:adjustRightInd w:val="0"/>
        <w:ind w:firstLine="709"/>
      </w:pPr>
      <w:r w:rsidRPr="00D7735D">
        <w:t>Так как расчетные сейсмические нагрузки по п</w:t>
      </w:r>
      <w:r w:rsidR="00D7735D">
        <w:t>.2.3</w:t>
      </w:r>
      <w:r w:rsidR="00D7735D" w:rsidRPr="00D7735D">
        <w:t xml:space="preserve"> [</w:t>
      </w:r>
      <w:r w:rsidRPr="00D7735D">
        <w:t>10</w:t>
      </w:r>
      <w:r w:rsidR="00D7735D" w:rsidRPr="00D7735D">
        <w:t xml:space="preserve">] </w:t>
      </w:r>
      <w:r w:rsidRPr="00D7735D">
        <w:t>принимаются, действующими в горизонтальном направлении, вертикальная составляющая сейсмических сил не учитывается</w:t>
      </w:r>
      <w:r w:rsidR="00D7735D" w:rsidRPr="00D7735D">
        <w:t xml:space="preserve">. </w:t>
      </w:r>
      <w:r w:rsidRPr="00D7735D">
        <w:t>Так же не учитывают по п</w:t>
      </w:r>
      <w:r w:rsidR="00D7735D">
        <w:t>.2.4</w:t>
      </w:r>
      <w:r w:rsidR="00D7735D" w:rsidRPr="00D7735D">
        <w:t xml:space="preserve"> [</w:t>
      </w:r>
      <w:r w:rsidRPr="00D7735D">
        <w:t>10</w:t>
      </w:r>
      <w:r w:rsidR="00D7735D" w:rsidRPr="00D7735D">
        <w:t xml:space="preserve">] </w:t>
      </w:r>
      <w:r w:rsidRPr="00D7735D">
        <w:t>вертикальную сейсмическую нагрузку для рам пролетом менее 24 м</w:t>
      </w:r>
      <w:r w:rsidR="00D7735D" w:rsidRPr="00D7735D">
        <w:t>.</w:t>
      </w:r>
    </w:p>
    <w:p w:rsidR="00D7735D" w:rsidRDefault="0089720C" w:rsidP="00D7735D">
      <w:pPr>
        <w:widowControl w:val="0"/>
        <w:autoSpaceDE w:val="0"/>
        <w:autoSpaceDN w:val="0"/>
        <w:adjustRightInd w:val="0"/>
        <w:ind w:firstLine="709"/>
      </w:pPr>
      <w:r w:rsidRPr="00D7735D">
        <w:t>Рассчитываем наиболее напряженную колонн</w:t>
      </w:r>
      <w:r w:rsidR="004B5A07" w:rsidRPr="00D7735D">
        <w:t>ы</w:t>
      </w:r>
      <w:r w:rsidRPr="00D7735D">
        <w:t xml:space="preserve"> первого этажа </w:t>
      </w:r>
      <w:r w:rsidR="00487764" w:rsidRPr="00D7735D">
        <w:t>Поперечные силы в сечениях колонн рамы</w:t>
      </w:r>
      <w:r w:rsidR="00D7735D" w:rsidRPr="00D7735D">
        <w:t>: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039" type="#_x0000_t75" style="width:153pt;height:18pt">
            <v:imagedata r:id="rId21" o:title=""/>
          </v:shape>
        </w:pict>
      </w:r>
      <w:r w:rsidR="00807929" w:rsidRPr="00D7735D">
        <w:t>кН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4B5A07" w:rsidP="00D7735D">
      <w:pPr>
        <w:widowControl w:val="0"/>
        <w:autoSpaceDE w:val="0"/>
        <w:autoSpaceDN w:val="0"/>
        <w:adjustRightInd w:val="0"/>
        <w:ind w:firstLine="709"/>
      </w:pPr>
      <w:r w:rsidRPr="00D7735D">
        <w:t>Так как ригель опирается на колонны шарнирно, и</w:t>
      </w:r>
      <w:r w:rsidR="00637D88" w:rsidRPr="00D7735D">
        <w:t>згибающие моменты в сечениях колонн рамы</w:t>
      </w:r>
      <w:r w:rsidR="00D7735D" w:rsidRPr="00D7735D">
        <w:t>: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D7735D" w:rsidRP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040" type="#_x0000_t75" style="width:2in;height:18pt">
            <v:imagedata r:id="rId22" o:title=""/>
          </v:shape>
        </w:pict>
      </w:r>
      <w:r w:rsidR="00C7642A" w:rsidRPr="00D7735D">
        <w:t>кН∙м</w:t>
      </w:r>
      <w:r w:rsidR="00637D88" w:rsidRPr="00D7735D">
        <w:t xml:space="preserve"> </w:t>
      </w:r>
      <w:r>
        <w:rPr>
          <w:position w:val="-12"/>
        </w:rPr>
        <w:pict>
          <v:shape id="_x0000_i1041" type="#_x0000_t75" style="width:45.75pt;height:18pt">
            <v:imagedata r:id="rId23" o:title=""/>
          </v:shape>
        </w:pict>
      </w:r>
      <w:r w:rsidR="00C7642A" w:rsidRPr="00D7735D">
        <w:t xml:space="preserve"> кН∙м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0B4051" w:rsidRPr="00D7735D" w:rsidRDefault="00FE0100" w:rsidP="00FE0100">
      <w:pPr>
        <w:pStyle w:val="2"/>
      </w:pPr>
      <w:r>
        <w:br w:type="page"/>
      </w:r>
      <w:bookmarkStart w:id="15" w:name="_Toc233568269"/>
      <w:r w:rsidR="004B5A07" w:rsidRPr="00D7735D">
        <w:t>5</w:t>
      </w:r>
      <w:r w:rsidR="00D7735D" w:rsidRPr="00D7735D">
        <w:t xml:space="preserve">. </w:t>
      </w:r>
      <w:r w:rsidR="000B4051" w:rsidRPr="00D7735D">
        <w:t xml:space="preserve">Проверка прочности </w:t>
      </w:r>
      <w:r w:rsidR="00AE18DF" w:rsidRPr="00D7735D">
        <w:t>колонн</w:t>
      </w:r>
      <w:r w:rsidR="000B4051" w:rsidRPr="00D7735D">
        <w:t xml:space="preserve"> с учетом сейсмических нагрузок</w:t>
      </w:r>
      <w:bookmarkEnd w:id="15"/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ED56EF" w:rsidP="00FE0100">
      <w:pPr>
        <w:pStyle w:val="2"/>
      </w:pPr>
      <w:bookmarkStart w:id="16" w:name="_Toc233568270"/>
      <w:r w:rsidRPr="00D7735D">
        <w:t>5</w:t>
      </w:r>
      <w:r w:rsidR="00D7735D">
        <w:t>.1</w:t>
      </w:r>
      <w:r w:rsidRPr="00D7735D">
        <w:t xml:space="preserve"> </w:t>
      </w:r>
      <w:r w:rsidR="00F21237" w:rsidRPr="00D7735D">
        <w:t>Подбор площади сечения арматуры колонн</w:t>
      </w:r>
      <w:bookmarkEnd w:id="16"/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06700E" w:rsidP="00D7735D">
      <w:pPr>
        <w:widowControl w:val="0"/>
        <w:autoSpaceDE w:val="0"/>
        <w:autoSpaceDN w:val="0"/>
        <w:adjustRightInd w:val="0"/>
        <w:ind w:firstLine="709"/>
      </w:pPr>
      <w:r w:rsidRPr="00D7735D">
        <w:t>Продольная сила в сечении средней колонны первого этажа</w:t>
      </w:r>
      <w:r w:rsidR="00D7735D">
        <w:t xml:space="preserve"> (</w:t>
      </w:r>
      <w:r w:rsidRPr="00D7735D">
        <w:t>кН</w:t>
      </w:r>
      <w:r w:rsidR="00D7735D" w:rsidRPr="00D7735D">
        <w:t xml:space="preserve">) </w:t>
      </w:r>
      <w:r w:rsidRPr="00D7735D">
        <w:t>при особом сочетании нагрузок</w:t>
      </w:r>
      <w:r w:rsidR="00D7735D" w:rsidRPr="00D7735D">
        <w:t>: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06700E" w:rsidP="00D7735D">
      <w:pPr>
        <w:widowControl w:val="0"/>
        <w:autoSpaceDE w:val="0"/>
        <w:autoSpaceDN w:val="0"/>
        <w:adjustRightInd w:val="0"/>
        <w:ind w:firstLine="709"/>
      </w:pPr>
      <w:r w:rsidRPr="00D7735D">
        <w:t xml:space="preserve">от веса </w:t>
      </w:r>
      <w:r w:rsidR="00AE18DF" w:rsidRPr="00D7735D">
        <w:t>с</w:t>
      </w:r>
      <w:r w:rsidRPr="00D7735D">
        <w:t>овмещенной кровли</w:t>
      </w:r>
      <w:r w:rsidR="00D7735D" w:rsidRPr="00D7735D">
        <w:t xml:space="preserve">: </w:t>
      </w:r>
      <w:r w:rsidR="00AE18DF" w:rsidRPr="00D7735D">
        <w:t>4137</w:t>
      </w:r>
      <w:r w:rsidRPr="00D7735D">
        <w:t>∙</w:t>
      </w:r>
      <w:r w:rsidR="00AE18DF" w:rsidRPr="00D7735D">
        <w:t>24</w:t>
      </w:r>
      <w:r w:rsidRPr="00D7735D">
        <w:t xml:space="preserve">∙6∙0,9 = </w:t>
      </w:r>
      <w:r w:rsidR="00AE18DF" w:rsidRPr="00D7735D">
        <w:t>53</w:t>
      </w:r>
      <w:r w:rsidR="00EB5C74" w:rsidRPr="00D7735D">
        <w:t>6</w:t>
      </w:r>
      <w:r w:rsidRPr="00D7735D">
        <w:t>,</w:t>
      </w:r>
      <w:r w:rsidR="00EB5C74" w:rsidRPr="00D7735D">
        <w:t>1</w:t>
      </w:r>
      <w:r w:rsidR="00AE18DF" w:rsidRPr="00D7735D">
        <w:t>6</w:t>
      </w:r>
      <w:r w:rsidRPr="00D7735D">
        <w:t>кН</w:t>
      </w:r>
      <w:r w:rsidR="00D7735D" w:rsidRPr="00D7735D">
        <w:t>;</w:t>
      </w:r>
    </w:p>
    <w:p w:rsidR="00D7735D" w:rsidRDefault="0006700E" w:rsidP="00D7735D">
      <w:pPr>
        <w:widowControl w:val="0"/>
        <w:autoSpaceDE w:val="0"/>
        <w:autoSpaceDN w:val="0"/>
        <w:adjustRightInd w:val="0"/>
        <w:ind w:firstLine="709"/>
      </w:pPr>
      <w:r w:rsidRPr="00D7735D">
        <w:t>от веса снегового покрова</w:t>
      </w:r>
      <w:r w:rsidR="00D7735D" w:rsidRPr="00D7735D">
        <w:t xml:space="preserve">: </w:t>
      </w:r>
      <w:r w:rsidR="00AE18DF" w:rsidRPr="00D7735D">
        <w:t>0,5∙</w:t>
      </w:r>
      <w:r w:rsidRPr="00D7735D">
        <w:t>0,</w:t>
      </w:r>
      <w:r w:rsidR="00AE18DF" w:rsidRPr="00D7735D">
        <w:t>9</w:t>
      </w:r>
      <w:r w:rsidRPr="00D7735D">
        <w:t>∙</w:t>
      </w:r>
      <w:r w:rsidR="00AE18DF" w:rsidRPr="00D7735D">
        <w:t>24</w:t>
      </w:r>
      <w:r w:rsidRPr="00D7735D">
        <w:t>∙6</w:t>
      </w:r>
      <w:r w:rsidR="00AE18DF" w:rsidRPr="00D7735D">
        <w:t>∙0,9</w:t>
      </w:r>
      <w:r w:rsidR="00D7735D" w:rsidRPr="00D7735D">
        <w:t xml:space="preserve"> </w:t>
      </w:r>
      <w:r w:rsidRPr="00D7735D">
        <w:t>=</w:t>
      </w:r>
      <w:r w:rsidR="00AE18DF" w:rsidRPr="00D7735D">
        <w:t>58</w:t>
      </w:r>
      <w:r w:rsidRPr="00D7735D">
        <w:t>,</w:t>
      </w:r>
      <w:r w:rsidR="00AE18DF" w:rsidRPr="00D7735D">
        <w:t>32</w:t>
      </w:r>
      <w:r w:rsidRPr="00D7735D">
        <w:t xml:space="preserve"> кН</w:t>
      </w:r>
      <w:r w:rsidR="00D7735D" w:rsidRPr="00D7735D">
        <w:t>;</w:t>
      </w:r>
    </w:p>
    <w:p w:rsidR="00D7735D" w:rsidRDefault="0006700E" w:rsidP="00D7735D">
      <w:pPr>
        <w:widowControl w:val="0"/>
        <w:autoSpaceDE w:val="0"/>
        <w:autoSpaceDN w:val="0"/>
        <w:adjustRightInd w:val="0"/>
        <w:ind w:firstLine="709"/>
      </w:pPr>
      <w:r w:rsidRPr="00D7735D">
        <w:t>от веса колонн</w:t>
      </w:r>
      <w:r w:rsidR="00E9754F" w:rsidRPr="00D7735D">
        <w:t>ы</w:t>
      </w:r>
      <w:r w:rsidR="00D7735D" w:rsidRPr="00D7735D">
        <w:t xml:space="preserve">: </w:t>
      </w:r>
      <w:r w:rsidR="00FF1103">
        <w:rPr>
          <w:position w:val="-10"/>
        </w:rPr>
        <w:pict>
          <v:shape id="_x0000_i1042" type="#_x0000_t75" style="width:227.25pt;height:15.75pt">
            <v:imagedata r:id="rId24" o:title=""/>
          </v:shape>
        </w:pict>
      </w:r>
    </w:p>
    <w:p w:rsidR="00D7735D" w:rsidRDefault="00E9754F" w:rsidP="00D7735D">
      <w:pPr>
        <w:widowControl w:val="0"/>
        <w:autoSpaceDE w:val="0"/>
        <w:autoSpaceDN w:val="0"/>
        <w:adjustRightInd w:val="0"/>
        <w:ind w:firstLine="709"/>
      </w:pPr>
      <w:r w:rsidRPr="00D7735D">
        <w:t>от веса стеновых</w:t>
      </w:r>
      <w:r w:rsidR="00AE18DF" w:rsidRPr="00D7735D">
        <w:t xml:space="preserve"> панелей</w:t>
      </w:r>
      <w:r w:rsidR="00D7735D" w:rsidRPr="00D7735D">
        <w:t xml:space="preserve">: </w:t>
      </w:r>
      <w:r w:rsidR="00FF1103">
        <w:rPr>
          <w:position w:val="-10"/>
        </w:rPr>
        <w:pict>
          <v:shape id="_x0000_i1043" type="#_x0000_t75" style="width:207pt;height:15.75pt">
            <v:imagedata r:id="rId25" o:title=""/>
          </v:shape>
        </w:pict>
      </w:r>
      <w:r w:rsidR="00D7735D" w:rsidRPr="00D7735D">
        <w:t>;</w:t>
      </w:r>
    </w:p>
    <w:p w:rsidR="00D7735D" w:rsidRDefault="00AE18DF" w:rsidP="00D7735D">
      <w:pPr>
        <w:widowControl w:val="0"/>
        <w:autoSpaceDE w:val="0"/>
        <w:autoSpaceDN w:val="0"/>
        <w:adjustRightInd w:val="0"/>
        <w:ind w:firstLine="709"/>
      </w:pPr>
      <w:r w:rsidRPr="00D7735D">
        <w:t>от веса фермы 100/2=50 кН</w:t>
      </w:r>
      <w:r w:rsidR="00D7735D" w:rsidRPr="00D7735D">
        <w:t>;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FE0100" w:rsidRDefault="0006700E" w:rsidP="00D7735D">
      <w:pPr>
        <w:widowControl w:val="0"/>
        <w:autoSpaceDE w:val="0"/>
        <w:autoSpaceDN w:val="0"/>
        <w:adjustRightInd w:val="0"/>
        <w:ind w:firstLine="709"/>
      </w:pPr>
      <w:r w:rsidRPr="00D7735D">
        <w:t>Итого</w:t>
      </w:r>
      <w:r w:rsidR="00D7735D" w:rsidRPr="00D7735D">
        <w:t xml:space="preserve">: 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06700E" w:rsidP="00D7735D">
      <w:pPr>
        <w:widowControl w:val="0"/>
        <w:autoSpaceDE w:val="0"/>
        <w:autoSpaceDN w:val="0"/>
        <w:adjustRightInd w:val="0"/>
        <w:ind w:firstLine="709"/>
      </w:pPr>
      <w:r w:rsidRPr="00D7735D">
        <w:rPr>
          <w:lang w:val="en-US"/>
        </w:rPr>
        <w:t>N</w:t>
      </w:r>
      <w:r w:rsidRPr="00D7735D">
        <w:t>=</w:t>
      </w:r>
      <w:r w:rsidR="00AE18DF" w:rsidRPr="00D7735D">
        <w:t>536</w:t>
      </w:r>
      <w:r w:rsidRPr="00D7735D">
        <w:t>,</w:t>
      </w:r>
      <w:r w:rsidR="00AE18DF" w:rsidRPr="00D7735D">
        <w:t>16</w:t>
      </w:r>
      <w:r w:rsidRPr="00D7735D">
        <w:t>+</w:t>
      </w:r>
      <w:r w:rsidR="00AE18DF" w:rsidRPr="00D7735D">
        <w:t>58</w:t>
      </w:r>
      <w:r w:rsidRPr="00D7735D">
        <w:t>,</w:t>
      </w:r>
      <w:r w:rsidR="00AE18DF" w:rsidRPr="00D7735D">
        <w:t>32</w:t>
      </w:r>
      <w:r w:rsidRPr="00D7735D">
        <w:t>+</w:t>
      </w:r>
      <w:r w:rsidR="00AE18DF" w:rsidRPr="00D7735D">
        <w:t>106</w:t>
      </w:r>
      <w:r w:rsidR="00F32D9F" w:rsidRPr="00D7735D">
        <w:t>,</w:t>
      </w:r>
      <w:r w:rsidR="00AE18DF" w:rsidRPr="00D7735D">
        <w:t>18</w:t>
      </w:r>
      <w:r w:rsidR="00F32D9F" w:rsidRPr="00D7735D">
        <w:t>+</w:t>
      </w:r>
      <w:r w:rsidR="00AE18DF" w:rsidRPr="00D7735D">
        <w:t>132</w:t>
      </w:r>
      <w:r w:rsidRPr="00D7735D">
        <w:t>,</w:t>
      </w:r>
      <w:r w:rsidR="00AE18DF" w:rsidRPr="00D7735D">
        <w:t>72</w:t>
      </w:r>
      <w:r w:rsidRPr="00D7735D">
        <w:t>+</w:t>
      </w:r>
      <w:r w:rsidR="00AE18DF" w:rsidRPr="00D7735D">
        <w:t>50</w:t>
      </w:r>
      <w:r w:rsidRPr="00D7735D">
        <w:t>=</w:t>
      </w:r>
      <w:r w:rsidR="00AE18DF" w:rsidRPr="00D7735D">
        <w:t>883</w:t>
      </w:r>
      <w:r w:rsidRPr="00D7735D">
        <w:t>,</w:t>
      </w:r>
      <w:r w:rsidR="00AE18DF" w:rsidRPr="00D7735D">
        <w:t>38</w:t>
      </w:r>
      <w:r w:rsidRPr="00D7735D">
        <w:t xml:space="preserve"> кН</w:t>
      </w:r>
      <w:r w:rsidR="00D7735D">
        <w:t xml:space="preserve"> (</w:t>
      </w:r>
      <w:r w:rsidRPr="00D7735D">
        <w:t xml:space="preserve">в том числе длительная </w:t>
      </w:r>
      <w:r w:rsidRPr="00D7735D">
        <w:rPr>
          <w:lang w:val="en-US"/>
        </w:rPr>
        <w:t>N</w:t>
      </w:r>
      <w:r w:rsidRPr="00D7735D">
        <w:rPr>
          <w:vertAlign w:val="subscript"/>
          <w:lang w:val="en-US"/>
        </w:rPr>
        <w:t>l</w:t>
      </w:r>
      <w:r w:rsidRPr="00D7735D">
        <w:t>=</w:t>
      </w:r>
      <w:r w:rsidR="00AE18DF" w:rsidRPr="00D7735D">
        <w:t>825</w:t>
      </w:r>
      <w:r w:rsidRPr="00D7735D">
        <w:t>,</w:t>
      </w:r>
      <w:r w:rsidR="00AE18DF" w:rsidRPr="00D7735D">
        <w:t>06</w:t>
      </w:r>
      <w:r w:rsidRPr="00D7735D">
        <w:t xml:space="preserve"> кН</w:t>
      </w:r>
      <w:r w:rsidR="00D7735D" w:rsidRPr="00D7735D">
        <w:t>).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60617F" w:rsidRPr="00D7735D" w:rsidRDefault="00AE18DF" w:rsidP="00D7735D">
      <w:pPr>
        <w:widowControl w:val="0"/>
        <w:autoSpaceDE w:val="0"/>
        <w:autoSpaceDN w:val="0"/>
        <w:adjustRightInd w:val="0"/>
        <w:ind w:firstLine="709"/>
      </w:pPr>
      <w:r w:rsidRPr="00D7735D">
        <w:t>Принята нулевая привязка колонн продольного ряда, поэтому опирание фермы на колонну осуществляется по всей ширине и момента от покрытия в колоннах не возникает</w:t>
      </w:r>
    </w:p>
    <w:p w:rsidR="0006700E" w:rsidRPr="00D7735D" w:rsidRDefault="00AE18DF" w:rsidP="00D7735D">
      <w:pPr>
        <w:widowControl w:val="0"/>
        <w:autoSpaceDE w:val="0"/>
        <w:autoSpaceDN w:val="0"/>
        <w:adjustRightInd w:val="0"/>
        <w:ind w:firstLine="709"/>
      </w:pPr>
      <w:r w:rsidRPr="00D7735D">
        <w:t>П</w:t>
      </w:r>
      <w:r w:rsidR="0006700E" w:rsidRPr="00D7735D">
        <w:t xml:space="preserve">оперечная сила </w:t>
      </w:r>
      <w:r w:rsidR="00FF1103">
        <w:rPr>
          <w:position w:val="-10"/>
        </w:rPr>
        <w:pict>
          <v:shape id="_x0000_i1044" type="#_x0000_t75" style="width:66.75pt;height:15.75pt">
            <v:imagedata r:id="rId26" o:title=""/>
          </v:shape>
        </w:pict>
      </w:r>
    </w:p>
    <w:p w:rsidR="00D7735D" w:rsidRDefault="0006700E" w:rsidP="00D7735D">
      <w:pPr>
        <w:widowControl w:val="0"/>
        <w:autoSpaceDE w:val="0"/>
        <w:autoSpaceDN w:val="0"/>
        <w:adjustRightInd w:val="0"/>
        <w:ind w:firstLine="709"/>
      </w:pPr>
      <w:r w:rsidRPr="00D7735D">
        <w:t>Подб</w:t>
      </w:r>
      <w:r w:rsidR="00D86826" w:rsidRPr="00D7735D">
        <w:t>ираем</w:t>
      </w:r>
      <w:r w:rsidRPr="00D7735D">
        <w:t xml:space="preserve"> площад</w:t>
      </w:r>
      <w:r w:rsidR="00D86826" w:rsidRPr="00D7735D">
        <w:t>ь</w:t>
      </w:r>
      <w:r w:rsidRPr="00D7735D">
        <w:t xml:space="preserve"> сечения арматуры колонны</w:t>
      </w:r>
    </w:p>
    <w:p w:rsidR="0006700E" w:rsidRPr="00D7735D" w:rsidRDefault="0006700E" w:rsidP="00D7735D">
      <w:pPr>
        <w:widowControl w:val="0"/>
        <w:autoSpaceDE w:val="0"/>
        <w:autoSpaceDN w:val="0"/>
        <w:adjustRightInd w:val="0"/>
        <w:ind w:firstLine="709"/>
      </w:pPr>
      <w:r w:rsidRPr="00D7735D">
        <w:t>Бетон</w:t>
      </w:r>
      <w:r w:rsidR="00D7735D" w:rsidRPr="00D7735D">
        <w:t xml:space="preserve">: </w:t>
      </w:r>
      <w:r w:rsidRPr="00D7735D">
        <w:t>класса В30 с</w:t>
      </w:r>
      <w:r w:rsidR="00FF1103">
        <w:rPr>
          <w:position w:val="-12"/>
        </w:rPr>
        <w:pict>
          <v:shape id="_x0000_i1045" type="#_x0000_t75" style="width:26.25pt;height:18pt">
            <v:imagedata r:id="rId27" o:title=""/>
          </v:shape>
        </w:pict>
      </w:r>
      <w:r w:rsidRPr="00D7735D">
        <w:t>17 МПа</w:t>
      </w:r>
      <w:r w:rsidR="00D7735D" w:rsidRPr="00D7735D">
        <w:t xml:space="preserve">; </w:t>
      </w:r>
      <w:r w:rsidR="00FF1103">
        <w:rPr>
          <w:position w:val="-12"/>
        </w:rPr>
        <w:pict>
          <v:shape id="_x0000_i1046" type="#_x0000_t75" style="width:29.25pt;height:18pt">
            <v:imagedata r:id="rId28" o:title=""/>
          </v:shape>
        </w:pict>
      </w:r>
      <w:r w:rsidRPr="00D7735D">
        <w:t>1,15 МПа</w:t>
      </w:r>
      <w:r w:rsidR="00D7735D" w:rsidRPr="00D7735D">
        <w:t xml:space="preserve">; </w:t>
      </w:r>
      <w:r w:rsidR="00FF1103">
        <w:rPr>
          <w:position w:val="-12"/>
        </w:rPr>
        <w:pict>
          <v:shape id="_x0000_i1047" type="#_x0000_t75" style="width:27pt;height:18pt">
            <v:imagedata r:id="rId29" o:title=""/>
          </v:shape>
        </w:pict>
      </w:r>
      <w:r w:rsidRPr="00D7735D">
        <w:t>32500 МПа</w:t>
      </w:r>
    </w:p>
    <w:p w:rsidR="00FE0100" w:rsidRDefault="0006700E" w:rsidP="00D7735D">
      <w:pPr>
        <w:widowControl w:val="0"/>
        <w:autoSpaceDE w:val="0"/>
        <w:autoSpaceDN w:val="0"/>
        <w:adjustRightInd w:val="0"/>
        <w:ind w:firstLine="709"/>
      </w:pPr>
      <w:r w:rsidRPr="00D7735D">
        <w:t>Арматура</w:t>
      </w:r>
      <w:r w:rsidR="00D7735D" w:rsidRPr="00D7735D">
        <w:t xml:space="preserve">: 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06700E" w:rsidRPr="00D7735D" w:rsidRDefault="0006700E" w:rsidP="00D7735D">
      <w:pPr>
        <w:widowControl w:val="0"/>
        <w:autoSpaceDE w:val="0"/>
        <w:autoSpaceDN w:val="0"/>
        <w:adjustRightInd w:val="0"/>
        <w:ind w:firstLine="709"/>
      </w:pPr>
      <w:r w:rsidRPr="00D7735D">
        <w:t xml:space="preserve">класса А400 с </w:t>
      </w:r>
      <w:r w:rsidR="00FF1103">
        <w:rPr>
          <w:position w:val="-12"/>
        </w:rPr>
        <w:pict>
          <v:shape id="_x0000_i1048" type="#_x0000_t75" style="width:26.25pt;height:18pt">
            <v:imagedata r:id="rId30" o:title=""/>
          </v:shape>
        </w:pict>
      </w:r>
      <w:r w:rsidRPr="00D7735D">
        <w:t>355 МПа</w:t>
      </w:r>
      <w:r w:rsidR="00D7735D" w:rsidRPr="00D7735D">
        <w:t xml:space="preserve">; </w:t>
      </w:r>
      <w:r w:rsidR="00FF1103">
        <w:rPr>
          <w:position w:val="-12"/>
        </w:rPr>
        <w:pict>
          <v:shape id="_x0000_i1049" type="#_x0000_t75" style="width:57pt;height:18.75pt">
            <v:imagedata r:id="rId31" o:title=""/>
          </v:shape>
        </w:pict>
      </w:r>
      <w:r w:rsidRPr="00D7735D">
        <w:t>МПа</w:t>
      </w:r>
      <w:r w:rsidR="00D7735D" w:rsidRPr="00D7735D">
        <w:t xml:space="preserve">; </w:t>
      </w:r>
      <w:r w:rsidR="00FF1103">
        <w:rPr>
          <w:position w:val="-24"/>
        </w:rPr>
        <w:pict>
          <v:shape id="_x0000_i1050" type="#_x0000_t75" style="width:140.25pt;height:30.75pt">
            <v:imagedata r:id="rId32" o:title=""/>
          </v:shape>
        </w:pic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06700E" w:rsidRPr="00D7735D" w:rsidRDefault="0006700E" w:rsidP="00D7735D">
      <w:pPr>
        <w:widowControl w:val="0"/>
        <w:autoSpaceDE w:val="0"/>
        <w:autoSpaceDN w:val="0"/>
        <w:adjustRightInd w:val="0"/>
        <w:ind w:firstLine="709"/>
      </w:pPr>
      <w:r w:rsidRPr="00D7735D">
        <w:t xml:space="preserve">Сечение колонны </w:t>
      </w:r>
      <w:r w:rsidR="00AE18DF" w:rsidRPr="00D7735D">
        <w:t>4</w:t>
      </w:r>
      <w:r w:rsidRPr="00D7735D">
        <w:t>00х</w:t>
      </w:r>
      <w:r w:rsidR="00AE18DF" w:rsidRPr="00D7735D">
        <w:t>4</w:t>
      </w:r>
      <w:r w:rsidRPr="00D7735D">
        <w:t>00 мм с</w:t>
      </w:r>
      <w:r w:rsidR="00D7735D" w:rsidRPr="00D7735D">
        <w:t xml:space="preserve"> </w:t>
      </w:r>
      <w:r w:rsidR="00FF1103">
        <w:rPr>
          <w:position w:val="-12"/>
        </w:rPr>
        <w:pict>
          <v:shape id="_x0000_i1051" type="#_x0000_t75" style="width:23.25pt;height:18pt">
            <v:imagedata r:id="rId33" o:title=""/>
          </v:shape>
        </w:pict>
      </w:r>
      <w:r w:rsidR="00AE18DF" w:rsidRPr="00D7735D">
        <w:t>5</w:t>
      </w:r>
      <w:r w:rsidRPr="00D7735D">
        <w:t xml:space="preserve"> м и </w:t>
      </w:r>
      <w:r w:rsidR="00FF1103">
        <w:rPr>
          <w:position w:val="-10"/>
        </w:rPr>
        <w:pict>
          <v:shape id="_x0000_i1052" type="#_x0000_t75" style="width:66pt;height:15.75pt">
            <v:imagedata r:id="rId34" o:title=""/>
          </v:shape>
        </w:pict>
      </w:r>
      <w:r w:rsidR="00D90263" w:rsidRPr="00D7735D">
        <w:t>с</w:t>
      </w:r>
      <w:r w:rsidRPr="00D7735D">
        <w:t>м</w:t>
      </w:r>
      <w:r w:rsidRPr="00D7735D">
        <w:rPr>
          <w:vertAlign w:val="superscript"/>
        </w:rPr>
        <w:t>4</w:t>
      </w:r>
      <w:r w:rsidR="00D7735D" w:rsidRPr="00D7735D">
        <w:t xml:space="preserve">. </w:t>
      </w:r>
      <w:r w:rsidRPr="00D7735D">
        <w:t xml:space="preserve">Для продольной арматуры принимаем а = а’ = </w:t>
      </w:r>
      <w:r w:rsidR="00740DC1" w:rsidRPr="00D7735D">
        <w:t>40</w:t>
      </w:r>
      <w:r w:rsidRPr="00D7735D">
        <w:t xml:space="preserve"> мм, тогда рабочая высота сечения </w:t>
      </w:r>
      <w:r w:rsidRPr="00D7735D">
        <w:rPr>
          <w:lang w:val="en-US"/>
        </w:rPr>
        <w:t>h</w:t>
      </w:r>
      <w:r w:rsidRPr="00D7735D">
        <w:rPr>
          <w:vertAlign w:val="subscript"/>
        </w:rPr>
        <w:t>0</w:t>
      </w:r>
      <w:r w:rsidRPr="00D7735D">
        <w:t xml:space="preserve"> = </w:t>
      </w:r>
      <w:r w:rsidRPr="00D7735D">
        <w:rPr>
          <w:lang w:val="en-US"/>
        </w:rPr>
        <w:t>h</w:t>
      </w:r>
      <w:r w:rsidR="00D7735D" w:rsidRPr="00D7735D">
        <w:t xml:space="preserve"> - </w:t>
      </w:r>
      <w:r w:rsidRPr="00D7735D">
        <w:rPr>
          <w:lang w:val="en-US"/>
        </w:rPr>
        <w:t>a</w:t>
      </w:r>
      <w:r w:rsidRPr="00D7735D">
        <w:t xml:space="preserve"> = </w:t>
      </w:r>
      <w:r w:rsidR="00AE18DF" w:rsidRPr="00D7735D">
        <w:t>4</w:t>
      </w:r>
      <w:r w:rsidR="0014177A" w:rsidRPr="00D7735D">
        <w:t>0</w:t>
      </w:r>
      <w:r w:rsidRPr="00D7735D">
        <w:t>0</w:t>
      </w:r>
      <w:r w:rsidR="00D7735D" w:rsidRPr="00D7735D">
        <w:t xml:space="preserve"> - </w:t>
      </w:r>
      <w:r w:rsidRPr="00D7735D">
        <w:t xml:space="preserve">40 = </w:t>
      </w:r>
      <w:r w:rsidR="00AE18DF" w:rsidRPr="00D7735D">
        <w:t>3</w:t>
      </w:r>
      <w:r w:rsidR="00511621" w:rsidRPr="00D7735D">
        <w:t>6</w:t>
      </w:r>
      <w:r w:rsidRPr="00D7735D">
        <w:t>0 мм</w:t>
      </w:r>
    </w:p>
    <w:p w:rsidR="00D7735D" w:rsidRDefault="0006700E" w:rsidP="00D7735D">
      <w:pPr>
        <w:widowControl w:val="0"/>
        <w:autoSpaceDE w:val="0"/>
        <w:autoSpaceDN w:val="0"/>
        <w:adjustRightInd w:val="0"/>
        <w:ind w:firstLine="709"/>
      </w:pPr>
      <w:r w:rsidRPr="00D7735D">
        <w:t>Усилия М=</w:t>
      </w:r>
      <w:r w:rsidR="00AE18DF" w:rsidRPr="00D7735D">
        <w:t>138</w:t>
      </w:r>
      <w:r w:rsidRPr="00D7735D">
        <w:t>,</w:t>
      </w:r>
      <w:r w:rsidR="00AE18DF" w:rsidRPr="00D7735D">
        <w:t>0</w:t>
      </w:r>
      <w:r w:rsidR="005363BD" w:rsidRPr="00D7735D">
        <w:t>5</w:t>
      </w:r>
      <w:r w:rsidRPr="00D7735D">
        <w:t xml:space="preserve"> кН∙м</w:t>
      </w:r>
      <w:r w:rsidR="00D7735D" w:rsidRPr="00D7735D">
        <w:t xml:space="preserve">; </w:t>
      </w:r>
      <w:r w:rsidRPr="00D7735D">
        <w:rPr>
          <w:lang w:val="en-US"/>
        </w:rPr>
        <w:t>M</w:t>
      </w:r>
      <w:r w:rsidRPr="00D7735D">
        <w:rPr>
          <w:vertAlign w:val="subscript"/>
          <w:lang w:val="en-US"/>
        </w:rPr>
        <w:t>l</w:t>
      </w:r>
      <w:r w:rsidRPr="00D7735D">
        <w:t>=</w:t>
      </w:r>
      <w:r w:rsidR="00852AA9" w:rsidRPr="00D7735D">
        <w:t>0</w:t>
      </w:r>
      <w:r w:rsidRPr="00D7735D">
        <w:t xml:space="preserve"> кН∙м</w:t>
      </w:r>
      <w:r w:rsidR="00D7735D" w:rsidRPr="00D7735D">
        <w:t xml:space="preserve">; </w:t>
      </w:r>
      <w:r w:rsidRPr="00D7735D">
        <w:rPr>
          <w:lang w:val="en-US"/>
        </w:rPr>
        <w:t>Q</w:t>
      </w:r>
      <w:r w:rsidRPr="00D7735D">
        <w:t>=</w:t>
      </w:r>
      <w:r w:rsidR="00852AA9" w:rsidRPr="00D7735D">
        <w:t>27</w:t>
      </w:r>
      <w:r w:rsidRPr="00D7735D">
        <w:t>,</w:t>
      </w:r>
      <w:r w:rsidR="00852AA9" w:rsidRPr="00D7735D">
        <w:t>61</w:t>
      </w:r>
      <w:r w:rsidRPr="00D7735D">
        <w:t xml:space="preserve"> кН</w:t>
      </w:r>
      <w:r w:rsidR="00D7735D" w:rsidRPr="00D7735D">
        <w:t xml:space="preserve">; </w:t>
      </w:r>
      <w:r w:rsidRPr="00D7735D">
        <w:rPr>
          <w:lang w:val="en-US"/>
        </w:rPr>
        <w:t>N</w:t>
      </w:r>
      <w:r w:rsidRPr="00D7735D">
        <w:rPr>
          <w:vertAlign w:val="subscript"/>
        </w:rPr>
        <w:t>1</w:t>
      </w:r>
      <w:r w:rsidRPr="00D7735D">
        <w:t>=</w:t>
      </w:r>
      <w:r w:rsidR="00852AA9" w:rsidRPr="00D7735D">
        <w:t>883</w:t>
      </w:r>
      <w:r w:rsidRPr="00D7735D">
        <w:t>,</w:t>
      </w:r>
      <w:r w:rsidR="00852AA9" w:rsidRPr="00D7735D">
        <w:t>38</w:t>
      </w:r>
      <w:r w:rsidRPr="00D7735D">
        <w:t xml:space="preserve"> кН</w:t>
      </w:r>
      <w:r w:rsidR="00D7735D" w:rsidRPr="00D7735D">
        <w:t xml:space="preserve">; </w:t>
      </w:r>
      <w:r w:rsidRPr="00D7735D">
        <w:rPr>
          <w:lang w:val="en-US"/>
        </w:rPr>
        <w:t>N</w:t>
      </w:r>
      <w:r w:rsidRPr="00D7735D">
        <w:rPr>
          <w:vertAlign w:val="subscript"/>
        </w:rPr>
        <w:t>1</w:t>
      </w:r>
      <w:r w:rsidRPr="00D7735D">
        <w:rPr>
          <w:i/>
          <w:iCs/>
          <w:vertAlign w:val="subscript"/>
          <w:lang w:val="en-US"/>
        </w:rPr>
        <w:t>l</w:t>
      </w:r>
      <w:r w:rsidRPr="00D7735D">
        <w:t>=</w:t>
      </w:r>
      <w:r w:rsidR="00852AA9" w:rsidRPr="00D7735D">
        <w:t>825</w:t>
      </w:r>
      <w:r w:rsidRPr="00D7735D">
        <w:t>,</w:t>
      </w:r>
      <w:r w:rsidR="00852AA9" w:rsidRPr="00D7735D">
        <w:t>06</w:t>
      </w:r>
      <w:r w:rsidRPr="00D7735D">
        <w:t xml:space="preserve"> кН</w:t>
      </w:r>
      <w:r w:rsidR="00D7735D" w:rsidRPr="00D7735D">
        <w:t>.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FE0100" w:rsidRDefault="0006700E" w:rsidP="00D7735D">
      <w:pPr>
        <w:widowControl w:val="0"/>
        <w:autoSpaceDE w:val="0"/>
        <w:autoSpaceDN w:val="0"/>
        <w:adjustRightInd w:val="0"/>
        <w:ind w:firstLine="709"/>
      </w:pPr>
      <w:r w:rsidRPr="00D7735D">
        <w:t>Эксцентриситет продольной силы</w:t>
      </w:r>
      <w:r w:rsidR="00D7735D" w:rsidRPr="00D7735D">
        <w:t xml:space="preserve">: 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06700E" w:rsidRP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053" type="#_x0000_t75" style="width:197.25pt;height:29.25pt">
            <v:imagedata r:id="rId35" o:title=""/>
          </v:shape>
        </w:pic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FE0100" w:rsidRDefault="00E34BE7" w:rsidP="00D7735D">
      <w:pPr>
        <w:widowControl w:val="0"/>
        <w:autoSpaceDE w:val="0"/>
        <w:autoSpaceDN w:val="0"/>
        <w:adjustRightInd w:val="0"/>
        <w:ind w:firstLine="709"/>
      </w:pPr>
      <w:r w:rsidRPr="00D7735D">
        <w:t>Относительный эксцентриситет</w:t>
      </w:r>
      <w:r w:rsidR="00D7735D" w:rsidRPr="00D7735D">
        <w:t xml:space="preserve">: 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18"/>
        </w:rPr>
        <w:pict>
          <v:shape id="_x0000_i1054" type="#_x0000_t75" style="width:123.75pt;height:27pt">
            <v:imagedata r:id="rId36" o:title=""/>
          </v:shape>
        </w:pict>
      </w:r>
      <w:r w:rsidR="00D7735D" w:rsidRPr="00D7735D">
        <w:t>.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FE0100" w:rsidRDefault="00E34BE7" w:rsidP="00D7735D">
      <w:pPr>
        <w:widowControl w:val="0"/>
        <w:autoSpaceDE w:val="0"/>
        <w:autoSpaceDN w:val="0"/>
        <w:adjustRightInd w:val="0"/>
        <w:ind w:firstLine="709"/>
      </w:pPr>
      <w:r w:rsidRPr="00D7735D">
        <w:t>должен быть не менее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16"/>
        </w:rPr>
        <w:pict>
          <v:shape id="_x0000_i1055" type="#_x0000_t75" style="width:192pt;height:21pt">
            <v:imagedata r:id="rId37" o:title=""/>
          </v:shape>
        </w:pic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E34BE7" w:rsidRPr="00D7735D" w:rsidRDefault="00E34BE7" w:rsidP="00D7735D">
      <w:pPr>
        <w:widowControl w:val="0"/>
        <w:autoSpaceDE w:val="0"/>
        <w:autoSpaceDN w:val="0"/>
        <w:adjustRightInd w:val="0"/>
        <w:ind w:firstLine="709"/>
      </w:pPr>
      <w:r w:rsidRPr="00D7735D">
        <w:t>Также учитываем особые коэффициенты условий работы при расчете на прочность нормальных сечений элементов из тяжелого бетона с арматурой класса А</w:t>
      </w:r>
      <w:r w:rsidR="00D86826" w:rsidRPr="00D7735D">
        <w:t>400</w:t>
      </w:r>
      <w:r w:rsidRPr="00D7735D">
        <w:t xml:space="preserve"> </w:t>
      </w:r>
      <w:r w:rsidR="00FF1103">
        <w:rPr>
          <w:position w:val="-14"/>
        </w:rPr>
        <w:pict>
          <v:shape id="_x0000_i1056" type="#_x0000_t75" style="width:48pt;height:18.75pt">
            <v:imagedata r:id="rId38" o:title=""/>
          </v:shape>
        </w:pic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E34BE7" w:rsidRP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057" type="#_x0000_t75" style="width:245.25pt;height:18.75pt">
            <v:imagedata r:id="rId39" o:title=""/>
          </v:shape>
        </w:pic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E34BE7" w:rsidP="00D7735D">
      <w:pPr>
        <w:widowControl w:val="0"/>
        <w:autoSpaceDE w:val="0"/>
        <w:autoSpaceDN w:val="0"/>
        <w:adjustRightInd w:val="0"/>
        <w:ind w:firstLine="709"/>
      </w:pPr>
      <w:r w:rsidRPr="00D7735D">
        <w:t xml:space="preserve">Влияние длительности действия нагрузки на прогиб при эксцентриситете ее действия </w:t>
      </w:r>
      <w:r w:rsidR="00FF1103">
        <w:rPr>
          <w:position w:val="-12"/>
        </w:rPr>
        <w:pict>
          <v:shape id="_x0000_i1058" type="#_x0000_t75" style="width:84.75pt;height:18pt">
            <v:imagedata r:id="rId40" o:title=""/>
          </v:shape>
        </w:pict>
      </w:r>
      <w:r w:rsidR="00D7735D" w:rsidRPr="00D7735D">
        <w:t>: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E34BE7" w:rsidRP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059" type="#_x0000_t75" style="width:306.75pt;height:35.25pt">
            <v:imagedata r:id="rId41" o:title=""/>
          </v:shape>
        </w:pic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38668B" w:rsidRPr="00D7735D" w:rsidRDefault="0038668B" w:rsidP="00D7735D">
      <w:pPr>
        <w:widowControl w:val="0"/>
        <w:autoSpaceDE w:val="0"/>
        <w:autoSpaceDN w:val="0"/>
        <w:adjustRightInd w:val="0"/>
        <w:ind w:firstLine="709"/>
      </w:pPr>
      <w:r w:rsidRPr="00D7735D">
        <w:t>Характеристика сжатой зоны бетона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38668B" w:rsidRP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060" type="#_x0000_t75" style="width:300.75pt;height:18.75pt">
            <v:imagedata r:id="rId42" o:title=""/>
          </v:shape>
        </w:pic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38668B" w:rsidRPr="00D7735D" w:rsidRDefault="0038668B" w:rsidP="00D7735D">
      <w:pPr>
        <w:widowControl w:val="0"/>
        <w:autoSpaceDE w:val="0"/>
        <w:autoSpaceDN w:val="0"/>
        <w:adjustRightInd w:val="0"/>
        <w:ind w:firstLine="709"/>
      </w:pPr>
      <w:r w:rsidRPr="00D7735D">
        <w:t>Граничное значение относительной высоты сжатой зоны бетона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60"/>
        </w:rPr>
        <w:pict>
          <v:shape id="_x0000_i1061" type="#_x0000_t75" style="width:104.25pt;height:48.75pt">
            <v:imagedata r:id="rId43" o:title=""/>
          </v:shape>
        </w:pict>
      </w:r>
      <w:r>
        <w:rPr>
          <w:position w:val="-58"/>
        </w:rPr>
        <w:pict>
          <v:shape id="_x0000_i1062" type="#_x0000_t75" style="width:126.75pt;height:48pt">
            <v:imagedata r:id="rId44" o:title=""/>
          </v:shape>
        </w:pic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E34BE7" w:rsidP="00D7735D">
      <w:pPr>
        <w:widowControl w:val="0"/>
        <w:autoSpaceDE w:val="0"/>
        <w:autoSpaceDN w:val="0"/>
        <w:adjustRightInd w:val="0"/>
        <w:ind w:firstLine="709"/>
      </w:pPr>
      <w:r w:rsidRPr="00D7735D">
        <w:t>Выражение для критической силы имеет вид</w:t>
      </w:r>
      <w:r w:rsidR="00D7735D" w:rsidRPr="00D7735D">
        <w:t>: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38"/>
        </w:rPr>
        <w:pict>
          <v:shape id="_x0000_i1063" type="#_x0000_t75" style="width:227.25pt;height:44.25pt">
            <v:imagedata r:id="rId45" o:title=""/>
          </v:shape>
        </w:pict>
      </w:r>
      <w:r w:rsidR="00D7735D">
        <w:t xml:space="preserve"> (</w:t>
      </w:r>
      <w:r w:rsidR="00E34BE7" w:rsidRPr="00D7735D">
        <w:t>6</w:t>
      </w:r>
      <w:r w:rsidR="00D7735D">
        <w:t>.3</w:t>
      </w:r>
      <w:r w:rsidR="00D7735D" w:rsidRPr="00D7735D">
        <w:t>)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E34BE7" w:rsidRPr="00D7735D" w:rsidRDefault="00E34BE7" w:rsidP="00D7735D">
      <w:pPr>
        <w:widowControl w:val="0"/>
        <w:autoSpaceDE w:val="0"/>
        <w:autoSpaceDN w:val="0"/>
        <w:adjustRightInd w:val="0"/>
        <w:ind w:firstLine="709"/>
      </w:pPr>
      <w:r w:rsidRPr="00D7735D">
        <w:t xml:space="preserve">где </w:t>
      </w:r>
      <w:r w:rsidR="00FF1103">
        <w:rPr>
          <w:position w:val="-12"/>
        </w:rPr>
        <w:pict>
          <v:shape id="_x0000_i1064" type="#_x0000_t75" style="width:117.75pt;height:18.75pt">
            <v:imagedata r:id="rId46" o:title=""/>
          </v:shape>
        </w:pict>
      </w:r>
      <w:r w:rsidR="00FE0100">
        <w:t xml:space="preserve">. </w:t>
      </w:r>
      <w:r w:rsidR="0038668B" w:rsidRPr="00D7735D">
        <w:t>В первом приближении з</w:t>
      </w:r>
      <w:r w:rsidR="00AF4177" w:rsidRPr="00D7735D">
        <w:t xml:space="preserve">адаемся </w:t>
      </w:r>
      <w:r w:rsidR="00FF1103">
        <w:rPr>
          <w:position w:val="-12"/>
        </w:rPr>
        <w:pict>
          <v:shape id="_x0000_i1065" type="#_x0000_t75" style="width:74.25pt;height:18.75pt">
            <v:imagedata r:id="rId47" o:title=""/>
          </v:shape>
        </w:pict>
      </w:r>
      <w:r w:rsidR="00DA72F3" w:rsidRPr="00D7735D">
        <w:t>, тогда</w:t>
      </w:r>
      <w:r w:rsidR="00D7735D">
        <w:t xml:space="preserve"> (</w:t>
      </w:r>
      <w:r w:rsidR="00A405D8" w:rsidRPr="00D7735D">
        <w:rPr>
          <w:lang w:val="en-US"/>
        </w:rPr>
        <w:t>A</w:t>
      </w:r>
      <w:r w:rsidR="00A405D8" w:rsidRPr="00D7735D">
        <w:rPr>
          <w:vertAlign w:val="subscript"/>
          <w:lang w:val="en-US"/>
        </w:rPr>
        <w:t>s</w:t>
      </w:r>
      <w:r w:rsidR="0038668B" w:rsidRPr="00D7735D">
        <w:t>+</w:t>
      </w:r>
      <w:r w:rsidR="0038668B" w:rsidRPr="00D7735D">
        <w:rPr>
          <w:lang w:val="en-US"/>
        </w:rPr>
        <w:t>A</w:t>
      </w:r>
      <w:r w:rsidR="0038668B" w:rsidRPr="00D7735D">
        <w:rPr>
          <w:vertAlign w:val="subscript"/>
          <w:lang w:val="en-US"/>
        </w:rPr>
        <w:t>s</w:t>
      </w:r>
      <w:r w:rsidR="0038668B" w:rsidRPr="00D7735D">
        <w:t>’</w:t>
      </w:r>
      <w:r w:rsidR="00D7735D" w:rsidRPr="00D7735D">
        <w:t xml:space="preserve">) </w:t>
      </w:r>
      <w:r w:rsidR="0038668B" w:rsidRPr="00D7735D">
        <w:t>=0,0</w:t>
      </w:r>
      <w:r w:rsidR="00511621" w:rsidRPr="00D7735D">
        <w:t>0</w:t>
      </w:r>
      <w:r w:rsidR="0038668B" w:rsidRPr="00D7735D">
        <w:t>5∙</w:t>
      </w:r>
      <w:r w:rsidR="00852AA9" w:rsidRPr="00D7735D">
        <w:t>4</w:t>
      </w:r>
      <w:r w:rsidR="0038668B" w:rsidRPr="00D7735D">
        <w:t>0∙</w:t>
      </w:r>
      <w:r w:rsidR="00852AA9" w:rsidRPr="00D7735D">
        <w:t>4</w:t>
      </w:r>
      <w:r w:rsidR="0038668B" w:rsidRPr="00D7735D">
        <w:t>0=</w:t>
      </w:r>
      <w:r w:rsidR="00852AA9" w:rsidRPr="00D7735D">
        <w:t>8</w:t>
      </w:r>
      <w:r w:rsidR="0038668B" w:rsidRPr="00D7735D">
        <w:t>см</w:t>
      </w:r>
      <w:r w:rsidR="0038668B" w:rsidRPr="00D7735D">
        <w:rPr>
          <w:vertAlign w:val="superscript"/>
        </w:rPr>
        <w:t>2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E34BE7" w:rsidRP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066" type="#_x0000_t75" style="width:309pt;height:18.75pt">
            <v:imagedata r:id="rId48" o:title=""/>
          </v:shape>
        </w:pict>
      </w:r>
    </w:p>
    <w:p w:rsidR="00E34BE7" w:rsidRP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067" type="#_x0000_t75" style="width:348.75pt;height:36pt">
            <v:imagedata r:id="rId49" o:title=""/>
          </v:shape>
        </w:pic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E34BE7" w:rsidP="00D7735D">
      <w:pPr>
        <w:widowControl w:val="0"/>
        <w:autoSpaceDE w:val="0"/>
        <w:autoSpaceDN w:val="0"/>
        <w:adjustRightInd w:val="0"/>
        <w:ind w:firstLine="709"/>
      </w:pPr>
      <w:r w:rsidRPr="00D7735D">
        <w:t>Коэффициент, учитывающий влияние прогиба на значение эксцентриситета продольной силы</w:t>
      </w:r>
      <w:r w:rsidR="00D7735D" w:rsidRPr="00D7735D">
        <w:t>: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068" type="#_x0000_t75" style="width:213pt;height:33.75pt">
            <v:imagedata r:id="rId50" o:title=""/>
          </v:shape>
        </w:pict>
      </w:r>
      <w:r w:rsidR="00D7735D">
        <w:t xml:space="preserve"> (</w:t>
      </w:r>
      <w:r w:rsidR="00E34BE7" w:rsidRPr="00D7735D">
        <w:t>6</w:t>
      </w:r>
      <w:r w:rsidR="00D7735D">
        <w:t>.6</w:t>
      </w:r>
      <w:r w:rsidR="00D7735D" w:rsidRPr="00D7735D">
        <w:t>)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FE0100" w:rsidRDefault="00DB61E3" w:rsidP="00D7735D">
      <w:pPr>
        <w:widowControl w:val="0"/>
        <w:autoSpaceDE w:val="0"/>
        <w:autoSpaceDN w:val="0"/>
        <w:adjustRightInd w:val="0"/>
        <w:ind w:firstLine="709"/>
      </w:pPr>
      <w:r w:rsidRPr="00D7735D">
        <w:t xml:space="preserve">Расстояние от направления действия силы до центра тяжести сечения наименее сжатой арматуры 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DB61E3" w:rsidRP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069" type="#_x0000_t75" style="width:258.75pt;height:18pt">
            <v:imagedata r:id="rId51" o:title=""/>
          </v:shape>
        </w:pic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38668B" w:rsidP="00D7735D">
      <w:pPr>
        <w:widowControl w:val="0"/>
        <w:autoSpaceDE w:val="0"/>
        <w:autoSpaceDN w:val="0"/>
        <w:adjustRightInd w:val="0"/>
        <w:ind w:firstLine="709"/>
      </w:pPr>
      <w:r w:rsidRPr="00D7735D">
        <w:t>В</w:t>
      </w:r>
      <w:r w:rsidR="00E34BE7" w:rsidRPr="00D7735D">
        <w:t xml:space="preserve">ысота </w:t>
      </w:r>
      <w:r w:rsidR="00A405D8" w:rsidRPr="00D7735D">
        <w:t xml:space="preserve">относительная </w:t>
      </w:r>
      <w:r w:rsidR="00E34BE7" w:rsidRPr="00D7735D">
        <w:t>сжатой зоны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32"/>
        </w:rPr>
        <w:pict>
          <v:shape id="_x0000_i1070" type="#_x0000_t75" style="width:203.25pt;height:35.25pt">
            <v:imagedata r:id="rId52" o:title=""/>
          </v:shape>
        </w:pict>
      </w:r>
      <w:r w:rsidR="00D7735D">
        <w:t xml:space="preserve"> (</w:t>
      </w:r>
      <w:r w:rsidR="00E34BE7" w:rsidRPr="00D7735D">
        <w:t>6</w:t>
      </w:r>
      <w:r w:rsidR="00D7735D">
        <w:t>.7</w:t>
      </w:r>
      <w:r w:rsidR="00D7735D" w:rsidRPr="00D7735D">
        <w:t>)</w:t>
      </w:r>
    </w:p>
    <w:p w:rsidR="00FE0100" w:rsidRDefault="00FE0100" w:rsidP="00D7735D">
      <w:pPr>
        <w:widowControl w:val="0"/>
        <w:autoSpaceDE w:val="0"/>
        <w:autoSpaceDN w:val="0"/>
        <w:adjustRightInd w:val="0"/>
        <w:ind w:firstLine="709"/>
      </w:pPr>
    </w:p>
    <w:p w:rsidR="00D57929" w:rsidRDefault="00C36757" w:rsidP="00D7735D">
      <w:pPr>
        <w:widowControl w:val="0"/>
        <w:autoSpaceDE w:val="0"/>
        <w:autoSpaceDN w:val="0"/>
        <w:adjustRightInd w:val="0"/>
        <w:ind w:firstLine="709"/>
      </w:pPr>
      <w:r w:rsidRPr="00D7735D">
        <w:t xml:space="preserve">Толщина сжатой зоны бетона </w:t>
      </w:r>
      <w:r w:rsidR="00FF1103">
        <w:rPr>
          <w:position w:val="-12"/>
        </w:rPr>
        <w:pict>
          <v:shape id="_x0000_i1071" type="#_x0000_t75" style="width:92.25pt;height:18pt">
            <v:imagedata r:id="rId53" o:title=""/>
          </v:shape>
        </w:pict>
      </w:r>
      <w:r w:rsidR="00D57929">
        <w:t xml:space="preserve">. </w:t>
      </w:r>
      <w:r w:rsidR="00511621" w:rsidRPr="00D7735D">
        <w:t xml:space="preserve">В случае </w:t>
      </w:r>
    </w:p>
    <w:p w:rsidR="00D57929" w:rsidRDefault="00D57929" w:rsidP="00D7735D">
      <w:pPr>
        <w:widowControl w:val="0"/>
        <w:autoSpaceDE w:val="0"/>
        <w:autoSpaceDN w:val="0"/>
        <w:adjustRightInd w:val="0"/>
        <w:ind w:firstLine="709"/>
      </w:pPr>
    </w:p>
    <w:p w:rsidR="00511621" w:rsidRP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072" type="#_x0000_t75" style="width:104.25pt;height:17.25pt">
            <v:imagedata r:id="rId54" o:title=""/>
          </v:shape>
        </w:pict>
      </w:r>
    </w:p>
    <w:p w:rsid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073" type="#_x0000_t75" style="width:168pt;height:35.25pt">
            <v:imagedata r:id="rId55" o:title=""/>
          </v:shape>
        </w:pict>
      </w:r>
      <w:r w:rsidR="00D7735D">
        <w:t xml:space="preserve"> (</w:t>
      </w:r>
      <w:r w:rsidR="00511621" w:rsidRPr="00D7735D">
        <w:t>6</w:t>
      </w:r>
      <w:r w:rsidR="00D7735D">
        <w:t>.9</w:t>
      </w:r>
      <w:r w:rsidR="00D7735D" w:rsidRPr="00D7735D">
        <w:t>)</w:t>
      </w:r>
    </w:p>
    <w:p w:rsidR="00511621" w:rsidRPr="00D7735D" w:rsidRDefault="00FF1103" w:rsidP="00D7735D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position w:val="-28"/>
        </w:rPr>
        <w:pict>
          <v:shape id="_x0000_i1074" type="#_x0000_t75" style="width:329.25pt;height:33pt">
            <v:imagedata r:id="rId56" o:title=""/>
          </v:shape>
        </w:pict>
      </w:r>
    </w:p>
    <w:p w:rsidR="00D57929" w:rsidRDefault="00D57929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E34BE7" w:rsidP="00D7735D">
      <w:pPr>
        <w:widowControl w:val="0"/>
        <w:autoSpaceDE w:val="0"/>
        <w:autoSpaceDN w:val="0"/>
        <w:adjustRightInd w:val="0"/>
        <w:ind w:firstLine="709"/>
      </w:pPr>
      <w:r w:rsidRPr="00D7735D">
        <w:t xml:space="preserve">Принимаем </w:t>
      </w:r>
      <w:r w:rsidR="00313B20" w:rsidRPr="00D7735D">
        <w:t>2</w:t>
      </w:r>
      <w:r w:rsidRPr="00D7735D">
        <w:t>Ø</w:t>
      </w:r>
      <w:r w:rsidR="003E54B6" w:rsidRPr="00D7735D">
        <w:t>2</w:t>
      </w:r>
      <w:r w:rsidR="00313B20" w:rsidRPr="00D7735D">
        <w:t>5</w:t>
      </w:r>
      <w:r w:rsidRPr="00D7735D">
        <w:t xml:space="preserve"> А</w:t>
      </w:r>
      <w:r w:rsidRPr="00D7735D">
        <w:rPr>
          <w:lang w:val="en-US"/>
        </w:rPr>
        <w:t>III</w:t>
      </w:r>
      <w:r w:rsidRPr="00D7735D">
        <w:t xml:space="preserve"> </w:t>
      </w:r>
      <w:r w:rsidRPr="00D7735D">
        <w:rPr>
          <w:lang w:val="en-US"/>
        </w:rPr>
        <w:t>c</w:t>
      </w:r>
      <w:r w:rsidRPr="00D7735D">
        <w:t xml:space="preserve"> </w:t>
      </w:r>
      <w:r w:rsidRPr="00D7735D">
        <w:rPr>
          <w:lang w:val="en-US"/>
        </w:rPr>
        <w:t>As</w:t>
      </w:r>
      <w:r w:rsidRPr="00D7735D">
        <w:t>=</w:t>
      </w:r>
      <w:r w:rsidR="00313B20" w:rsidRPr="00D7735D">
        <w:t>9</w:t>
      </w:r>
      <w:r w:rsidR="00C057AF" w:rsidRPr="00D7735D">
        <w:t>,</w:t>
      </w:r>
      <w:r w:rsidR="00313B20" w:rsidRPr="00D7735D">
        <w:t>82</w:t>
      </w:r>
      <w:r w:rsidRPr="00D7735D">
        <w:t xml:space="preserve"> см</w:t>
      </w:r>
      <w:r w:rsidRPr="00D7735D">
        <w:rPr>
          <w:vertAlign w:val="superscript"/>
        </w:rPr>
        <w:t>2</w:t>
      </w:r>
      <w:r w:rsidR="00D7735D" w:rsidRPr="00D7735D">
        <w:t>.</w:t>
      </w:r>
    </w:p>
    <w:p w:rsidR="00D57929" w:rsidRDefault="00D57929" w:rsidP="00D7735D">
      <w:pPr>
        <w:widowControl w:val="0"/>
        <w:autoSpaceDE w:val="0"/>
        <w:autoSpaceDN w:val="0"/>
        <w:adjustRightInd w:val="0"/>
        <w:ind w:firstLine="709"/>
      </w:pPr>
    </w:p>
    <w:p w:rsidR="0006700E" w:rsidRPr="00D7735D" w:rsidRDefault="000B4051" w:rsidP="00D57929">
      <w:pPr>
        <w:pStyle w:val="2"/>
      </w:pPr>
      <w:bookmarkStart w:id="17" w:name="_Toc233568271"/>
      <w:r w:rsidRPr="00D7735D">
        <w:t>5</w:t>
      </w:r>
      <w:r w:rsidR="00D7735D">
        <w:t>.2</w:t>
      </w:r>
      <w:r w:rsidRPr="00D7735D">
        <w:t xml:space="preserve"> </w:t>
      </w:r>
      <w:r w:rsidR="0006700E" w:rsidRPr="00D7735D">
        <w:t>Проверка прочности сечений, наклонных к продольной оси колонн</w:t>
      </w:r>
      <w:bookmarkEnd w:id="17"/>
    </w:p>
    <w:p w:rsidR="00D57929" w:rsidRDefault="00D57929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06700E" w:rsidP="00D7735D">
      <w:pPr>
        <w:widowControl w:val="0"/>
        <w:autoSpaceDE w:val="0"/>
        <w:autoSpaceDN w:val="0"/>
        <w:adjustRightInd w:val="0"/>
        <w:ind w:firstLine="709"/>
      </w:pPr>
      <w:r w:rsidRPr="00D7735D">
        <w:t xml:space="preserve">При поперечной силе </w:t>
      </w:r>
      <w:r w:rsidR="00FF1103">
        <w:rPr>
          <w:position w:val="-10"/>
        </w:rPr>
        <w:pict>
          <v:shape id="_x0000_i1075" type="#_x0000_t75" style="width:66.75pt;height:15.75pt">
            <v:imagedata r:id="rId57" o:title=""/>
          </v:shape>
        </w:pict>
      </w:r>
      <w:r w:rsidRPr="00D7735D">
        <w:t xml:space="preserve">и при продольной силе </w:t>
      </w:r>
      <w:r w:rsidR="00FF1103">
        <w:rPr>
          <w:position w:val="-10"/>
        </w:rPr>
        <w:pict>
          <v:shape id="_x0000_i1076" type="#_x0000_t75" style="width:74.25pt;height:15.75pt">
            <v:imagedata r:id="rId58" o:title=""/>
          </v:shape>
        </w:pict>
      </w:r>
      <w:r w:rsidR="00D7735D" w:rsidRPr="00D7735D">
        <w:t xml:space="preserve">. </w:t>
      </w:r>
      <w:r w:rsidRPr="00D7735D">
        <w:t>Коэффициент, учитывающий благоприятное влияние продольной сжимающей силы на прочность наклонного сечения</w:t>
      </w:r>
      <w:r w:rsidR="00D7735D" w:rsidRPr="00D7735D">
        <w:t xml:space="preserve">: </w:t>
      </w:r>
      <w:r w:rsidR="00FF1103">
        <w:rPr>
          <w:position w:val="-12"/>
        </w:rPr>
        <w:pict>
          <v:shape id="_x0000_i1077" type="#_x0000_t75" style="width:131.25pt;height:18pt">
            <v:imagedata r:id="rId59" o:title=""/>
          </v:shape>
        </w:pict>
      </w:r>
      <w:r w:rsidR="00D7735D">
        <w:t xml:space="preserve"> (</w:t>
      </w:r>
      <w:r w:rsidRPr="00D7735D">
        <w:t>6</w:t>
      </w:r>
      <w:r w:rsidR="00D7735D">
        <w:t>.1</w:t>
      </w:r>
      <w:r w:rsidRPr="00D7735D">
        <w:t>0</w:t>
      </w:r>
      <w:r w:rsidR="00D7735D" w:rsidRPr="00D7735D">
        <w:t>)</w:t>
      </w:r>
    </w:p>
    <w:p w:rsidR="00D57929" w:rsidRDefault="00D57929" w:rsidP="00D7735D">
      <w:pPr>
        <w:widowControl w:val="0"/>
        <w:autoSpaceDE w:val="0"/>
        <w:autoSpaceDN w:val="0"/>
        <w:adjustRightInd w:val="0"/>
        <w:ind w:firstLine="709"/>
      </w:pPr>
    </w:p>
    <w:p w:rsidR="00D57929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28"/>
        </w:rPr>
        <w:pict>
          <v:shape id="_x0000_i1078" type="#_x0000_t75" style="width:177.75pt;height:33pt">
            <v:imagedata r:id="rId60" o:title=""/>
          </v:shape>
        </w:pict>
      </w:r>
      <w:r w:rsidR="0006700E" w:rsidRPr="00D7735D">
        <w:t xml:space="preserve">, </w:t>
      </w:r>
    </w:p>
    <w:p w:rsidR="00D57929" w:rsidRDefault="00D57929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06700E" w:rsidP="00D7735D">
      <w:pPr>
        <w:widowControl w:val="0"/>
        <w:autoSpaceDE w:val="0"/>
        <w:autoSpaceDN w:val="0"/>
        <w:adjustRightInd w:val="0"/>
        <w:ind w:firstLine="709"/>
      </w:pPr>
      <w:r w:rsidRPr="00D7735D">
        <w:t xml:space="preserve">следовательно, в расчете учитывается только </w:t>
      </w:r>
      <w:r w:rsidR="00FF1103">
        <w:rPr>
          <w:position w:val="-12"/>
        </w:rPr>
        <w:pict>
          <v:shape id="_x0000_i1079" type="#_x0000_t75" style="width:42.75pt;height:18pt">
            <v:imagedata r:id="rId61" o:title=""/>
          </v:shape>
        </w:pict>
      </w:r>
      <w:r w:rsidR="00D7735D" w:rsidRPr="00D7735D">
        <w:t>.</w:t>
      </w:r>
    </w:p>
    <w:p w:rsidR="00D7735D" w:rsidRDefault="0006700E" w:rsidP="00D7735D">
      <w:pPr>
        <w:widowControl w:val="0"/>
        <w:autoSpaceDE w:val="0"/>
        <w:autoSpaceDN w:val="0"/>
        <w:adjustRightInd w:val="0"/>
        <w:ind w:firstLine="709"/>
      </w:pPr>
      <w:r w:rsidRPr="00D7735D">
        <w:t xml:space="preserve">При </w:t>
      </w:r>
      <w:r w:rsidR="00FF1103">
        <w:rPr>
          <w:position w:val="-12"/>
        </w:rPr>
        <w:pict>
          <v:shape id="_x0000_i1080" type="#_x0000_t75" style="width:39.75pt;height:18pt">
            <v:imagedata r:id="rId62" o:title=""/>
          </v:shape>
        </w:pict>
      </w:r>
      <w:r w:rsidRPr="00D7735D">
        <w:t>для тяжелого бетона находим</w:t>
      </w:r>
      <w:r w:rsidR="00D7735D" w:rsidRPr="00D7735D">
        <w:t>:</w:t>
      </w:r>
    </w:p>
    <w:p w:rsidR="00D57929" w:rsidRDefault="00D57929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081" type="#_x0000_t75" style="width:191.25pt;height:30.75pt">
            <v:imagedata r:id="rId63" o:title=""/>
          </v:shape>
        </w:pict>
      </w:r>
      <w:r w:rsidR="00D7735D">
        <w:t xml:space="preserve"> (</w:t>
      </w:r>
      <w:r w:rsidR="0006700E" w:rsidRPr="00D7735D">
        <w:t>6</w:t>
      </w:r>
      <w:r w:rsidR="00D7735D">
        <w:t>.1</w:t>
      </w:r>
      <w:r w:rsidR="0006700E" w:rsidRPr="00D7735D">
        <w:t>1</w:t>
      </w:r>
      <w:r w:rsidR="00D7735D" w:rsidRPr="00D7735D">
        <w:t>)</w:t>
      </w:r>
    </w:p>
    <w:p w:rsidR="0006700E" w:rsidRP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082" type="#_x0000_t75" style="width:260.25pt;height:30.75pt">
            <v:imagedata r:id="rId64" o:title=""/>
          </v:shape>
        </w:pict>
      </w:r>
    </w:p>
    <w:p w:rsidR="00D57929" w:rsidRDefault="00D57929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06700E" w:rsidP="00D7735D">
      <w:pPr>
        <w:widowControl w:val="0"/>
        <w:autoSpaceDE w:val="0"/>
        <w:autoSpaceDN w:val="0"/>
        <w:adjustRightInd w:val="0"/>
        <w:ind w:firstLine="709"/>
      </w:pPr>
      <w:r w:rsidRPr="00D7735D">
        <w:t xml:space="preserve">При </w:t>
      </w:r>
      <w:r w:rsidR="00FF1103">
        <w:rPr>
          <w:position w:val="-12"/>
        </w:rPr>
        <w:pict>
          <v:shape id="_x0000_i1083" type="#_x0000_t75" style="width:105pt;height:18pt">
            <v:imagedata r:id="rId65" o:title=""/>
          </v:shape>
        </w:pict>
      </w:r>
      <w:r w:rsidRPr="00D7735D">
        <w:t>поперечная арматура не требуется по расчету</w:t>
      </w:r>
      <w:r w:rsidR="006F3BBF" w:rsidRPr="00D7735D">
        <w:t xml:space="preserve"> и устанавливается конструктивно</w:t>
      </w:r>
      <w:r w:rsidR="00D7735D" w:rsidRPr="00D7735D">
        <w:t xml:space="preserve">. </w:t>
      </w:r>
      <w:r w:rsidR="006F3BBF" w:rsidRPr="00D7735D">
        <w:t>Согласно требованиям п</w:t>
      </w:r>
      <w:r w:rsidR="00D7735D">
        <w:t>.3.5</w:t>
      </w:r>
      <w:r w:rsidR="006F3BBF" w:rsidRPr="00D7735D">
        <w:t xml:space="preserve">4 СНиП </w:t>
      </w:r>
      <w:r w:rsidR="006F3BBF" w:rsidRPr="00D7735D">
        <w:rPr>
          <w:lang w:val="en-US"/>
        </w:rPr>
        <w:t>II</w:t>
      </w:r>
      <w:r w:rsidR="006F3BBF" w:rsidRPr="00D7735D">
        <w:t>-7-81 должна применяться поперечная арматура диаметром не менее 8мм</w:t>
      </w:r>
      <w:r w:rsidR="00D7735D" w:rsidRPr="00D7735D">
        <w:t xml:space="preserve">. </w:t>
      </w:r>
      <w:r w:rsidR="00C0774F" w:rsidRPr="00D7735D">
        <w:t>Принимаем Ø8</w:t>
      </w:r>
      <w:r w:rsidR="00C0774F" w:rsidRPr="00D7735D">
        <w:rPr>
          <w:lang w:val="en-US"/>
        </w:rPr>
        <w:t>A</w:t>
      </w:r>
      <w:r w:rsidR="00C0774F" w:rsidRPr="00D7735D">
        <w:t>-</w:t>
      </w:r>
      <w:r w:rsidR="00C0774F" w:rsidRPr="00D7735D">
        <w:rPr>
          <w:lang w:val="en-US"/>
        </w:rPr>
        <w:t>III</w:t>
      </w:r>
      <w:r w:rsidR="00C0774F" w:rsidRPr="00D7735D">
        <w:t xml:space="preserve"> с шагом </w:t>
      </w:r>
      <w:r w:rsidR="00C0774F" w:rsidRPr="00D7735D">
        <w:rPr>
          <w:lang w:val="en-US"/>
        </w:rPr>
        <w:t>s</w:t>
      </w:r>
      <w:r w:rsidR="00C0774F" w:rsidRPr="00D7735D">
        <w:t>=</w:t>
      </w:r>
      <w:r w:rsidR="00DC4E2F" w:rsidRPr="00D7735D">
        <w:t>0,5∙600=300мм</w:t>
      </w:r>
      <w:r w:rsidR="00C0774F" w:rsidRPr="00D7735D">
        <w:t>&lt;15∙32=480 мм</w:t>
      </w:r>
      <w:r w:rsidR="00D7735D" w:rsidRPr="00D7735D">
        <w:t>.</w:t>
      </w:r>
    </w:p>
    <w:p w:rsidR="001E5C4B" w:rsidRPr="00D7735D" w:rsidRDefault="001E5C4B" w:rsidP="00D7735D">
      <w:pPr>
        <w:widowControl w:val="0"/>
        <w:autoSpaceDE w:val="0"/>
        <w:autoSpaceDN w:val="0"/>
        <w:adjustRightInd w:val="0"/>
        <w:ind w:firstLine="709"/>
      </w:pPr>
    </w:p>
    <w:p w:rsidR="00D4089D" w:rsidRPr="00D7735D" w:rsidRDefault="00D57929" w:rsidP="00D57929">
      <w:pPr>
        <w:pStyle w:val="2"/>
      </w:pPr>
      <w:r>
        <w:br w:type="page"/>
      </w:r>
      <w:bookmarkStart w:id="18" w:name="_Toc233568272"/>
      <w:r w:rsidR="00D4089D" w:rsidRPr="00D7735D">
        <w:t>6</w:t>
      </w:r>
      <w:r w:rsidR="00D7735D" w:rsidRPr="00D7735D">
        <w:t xml:space="preserve">. </w:t>
      </w:r>
      <w:r w:rsidR="00D4089D" w:rsidRPr="00D7735D">
        <w:t>Проверка общей устойчивости здания</w:t>
      </w:r>
      <w:bookmarkEnd w:id="18"/>
    </w:p>
    <w:p w:rsidR="00D57929" w:rsidRDefault="00D57929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084" type="#_x0000_t75" style="width:63pt;height:15.75pt">
            <v:imagedata r:id="rId66" o:title=""/>
          </v:shape>
        </w:pict>
      </w:r>
    </w:p>
    <w:p w:rsidR="00D4089D" w:rsidRP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pict>
          <v:shape id="_x0000_i1085" type="#_x0000_t75" style="width:270.75pt;height:132.75pt">
            <v:imagedata r:id="rId67" o:title=""/>
          </v:shape>
        </w:pict>
      </w:r>
    </w:p>
    <w:p w:rsidR="00D7735D" w:rsidRDefault="00F21237" w:rsidP="00D57929">
      <w:pPr>
        <w:widowControl w:val="0"/>
        <w:autoSpaceDE w:val="0"/>
        <w:autoSpaceDN w:val="0"/>
        <w:adjustRightInd w:val="0"/>
        <w:ind w:firstLine="709"/>
      </w:pPr>
      <w:r w:rsidRPr="00D7735D">
        <w:t>Рисунок 6</w:t>
      </w:r>
      <w:r w:rsidR="00D7735D">
        <w:t>.1</w:t>
      </w:r>
      <w:r w:rsidR="00D7735D" w:rsidRPr="00D7735D">
        <w:t xml:space="preserve"> - </w:t>
      </w:r>
      <w:r w:rsidRPr="00D7735D">
        <w:t>Расчетная схема здания для проверки общей устойчивости</w:t>
      </w:r>
    </w:p>
    <w:p w:rsidR="00D57929" w:rsidRDefault="00D57929" w:rsidP="00D57929">
      <w:pPr>
        <w:widowControl w:val="0"/>
        <w:autoSpaceDE w:val="0"/>
        <w:autoSpaceDN w:val="0"/>
        <w:adjustRightInd w:val="0"/>
        <w:ind w:firstLine="709"/>
      </w:pPr>
    </w:p>
    <w:p w:rsid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086" type="#_x0000_t75" style="width:75.75pt;height:15.75pt">
            <v:imagedata r:id="rId68" o:title=""/>
          </v:shape>
        </w:pict>
      </w:r>
    </w:p>
    <w:p w:rsidR="004F6CED" w:rsidRP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087" type="#_x0000_t75" style="width:144.75pt;height:18.75pt">
            <v:imagedata r:id="rId69" o:title=""/>
          </v:shape>
        </w:pict>
      </w:r>
    </w:p>
    <w:p w:rsidR="00D7735D" w:rsidRDefault="00FF1103" w:rsidP="00D7735D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088" type="#_x0000_t75" style="width:176.25pt;height:18.75pt">
            <v:imagedata r:id="rId70" o:title=""/>
          </v:shape>
        </w:pict>
      </w:r>
      <w:r w:rsidR="004F6CED" w:rsidRPr="00D7735D">
        <w:t xml:space="preserve"> </w:t>
      </w:r>
      <w:r>
        <w:rPr>
          <w:position w:val="-16"/>
        </w:rPr>
        <w:pict>
          <v:shape id="_x0000_i1089" type="#_x0000_t75" style="width:74.25pt;height:20.25pt">
            <v:imagedata r:id="rId71" o:title=""/>
          </v:shape>
        </w:pict>
      </w:r>
    </w:p>
    <w:p w:rsidR="00D57929" w:rsidRDefault="00D57929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4F6CED" w:rsidP="00D7735D">
      <w:pPr>
        <w:widowControl w:val="0"/>
        <w:autoSpaceDE w:val="0"/>
        <w:autoSpaceDN w:val="0"/>
        <w:adjustRightInd w:val="0"/>
        <w:ind w:firstLine="709"/>
      </w:pPr>
      <w:r w:rsidRPr="00D7735D">
        <w:t>Общая устойчивость здания обеспечена</w:t>
      </w:r>
      <w:r w:rsidR="00D7735D" w:rsidRPr="00D7735D">
        <w:t>.</w:t>
      </w:r>
    </w:p>
    <w:p w:rsidR="00D7735D" w:rsidRPr="00D7735D" w:rsidRDefault="00D57929" w:rsidP="00D57929">
      <w:pPr>
        <w:pStyle w:val="2"/>
      </w:pPr>
      <w:r>
        <w:br w:type="page"/>
      </w:r>
      <w:bookmarkStart w:id="19" w:name="_Toc233568273"/>
      <w:r w:rsidR="009129B0" w:rsidRPr="00D7735D">
        <w:t>7</w:t>
      </w:r>
      <w:r w:rsidR="00D7735D" w:rsidRPr="00D7735D">
        <w:t xml:space="preserve">. </w:t>
      </w:r>
      <w:r w:rsidR="00C67971" w:rsidRPr="00D7735D">
        <w:t>Антисейсмические мероприятия</w:t>
      </w:r>
      <w:bookmarkEnd w:id="19"/>
    </w:p>
    <w:p w:rsidR="00D57929" w:rsidRDefault="00D57929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C67971" w:rsidP="00D7735D">
      <w:pPr>
        <w:widowControl w:val="0"/>
        <w:autoSpaceDE w:val="0"/>
        <w:autoSpaceDN w:val="0"/>
        <w:adjustRightInd w:val="0"/>
        <w:ind w:firstLine="709"/>
      </w:pPr>
      <w:r w:rsidRPr="00D7735D">
        <w:t>Жесткость здания в поперечном</w:t>
      </w:r>
      <w:r w:rsidR="00CE4471" w:rsidRPr="00D7735D">
        <w:t xml:space="preserve"> и поперечном</w:t>
      </w:r>
      <w:r w:rsidRPr="00D7735D">
        <w:t xml:space="preserve"> направлении обеспечивается рамами</w:t>
      </w:r>
      <w:r w:rsidR="00D7735D">
        <w:t xml:space="preserve"> (</w:t>
      </w:r>
      <w:r w:rsidRPr="00D7735D">
        <w:t>колонны</w:t>
      </w:r>
      <w:r w:rsidR="00CE4471" w:rsidRPr="00D7735D">
        <w:t>, ригели</w:t>
      </w:r>
      <w:r w:rsidR="00D7735D" w:rsidRPr="00D7735D">
        <w:t>)</w:t>
      </w:r>
    </w:p>
    <w:p w:rsidR="00D7735D" w:rsidRDefault="00C67971" w:rsidP="00D7735D">
      <w:pPr>
        <w:widowControl w:val="0"/>
        <w:autoSpaceDE w:val="0"/>
        <w:autoSpaceDN w:val="0"/>
        <w:adjustRightInd w:val="0"/>
        <w:ind w:firstLine="709"/>
      </w:pPr>
      <w:r w:rsidRPr="00D7735D">
        <w:t>В качестве ограждающих стеновых конструкций применяются</w:t>
      </w:r>
      <w:r w:rsidR="0089720C" w:rsidRPr="00D7735D">
        <w:t xml:space="preserve"> навесные панели</w:t>
      </w:r>
      <w:r w:rsidR="00D7735D" w:rsidRPr="00D7735D">
        <w:t xml:space="preserve">. </w:t>
      </w:r>
      <w:r w:rsidRPr="00D7735D">
        <w:t>Между поверхностями стен и колонн каркаса должен предусматриваться зазор не менее 20 мм</w:t>
      </w:r>
      <w:r w:rsidR="00D7735D" w:rsidRPr="00D7735D">
        <w:t xml:space="preserve">. </w:t>
      </w:r>
      <w:r w:rsidRPr="00D7735D">
        <w:t xml:space="preserve">По всей длине стены в уровне </w:t>
      </w:r>
      <w:r w:rsidR="00CE4471" w:rsidRPr="00D7735D">
        <w:t>верха оконных проемов</w:t>
      </w:r>
      <w:r w:rsidRPr="00D7735D">
        <w:t xml:space="preserve"> должен устраиваться антисейсмические пояс, соединяющи</w:t>
      </w:r>
      <w:r w:rsidR="00CE4471" w:rsidRPr="00D7735D">
        <w:t>й</w:t>
      </w:r>
      <w:r w:rsidRPr="00D7735D">
        <w:t>ся с каркасом здания</w:t>
      </w:r>
      <w:r w:rsidR="00D7735D" w:rsidRPr="00D7735D">
        <w:t>.</w:t>
      </w:r>
    </w:p>
    <w:p w:rsidR="007D1B2E" w:rsidRPr="00D7735D" w:rsidRDefault="00D57929" w:rsidP="00D57929">
      <w:pPr>
        <w:pStyle w:val="2"/>
      </w:pPr>
      <w:r>
        <w:br w:type="page"/>
      </w:r>
      <w:bookmarkStart w:id="20" w:name="_Toc233568274"/>
      <w:r w:rsidR="00424925" w:rsidRPr="00D7735D">
        <w:t>С</w:t>
      </w:r>
      <w:r w:rsidR="007D1B2E" w:rsidRPr="00D7735D">
        <w:t>писок литературы</w:t>
      </w:r>
      <w:bookmarkEnd w:id="20"/>
    </w:p>
    <w:p w:rsidR="00D57929" w:rsidRDefault="00D57929" w:rsidP="00D7735D">
      <w:pPr>
        <w:widowControl w:val="0"/>
        <w:autoSpaceDE w:val="0"/>
        <w:autoSpaceDN w:val="0"/>
        <w:adjustRightInd w:val="0"/>
        <w:ind w:firstLine="709"/>
      </w:pPr>
    </w:p>
    <w:p w:rsidR="00D7735D" w:rsidRDefault="007D1B2E" w:rsidP="00D57929">
      <w:pPr>
        <w:pStyle w:val="a0"/>
      </w:pPr>
      <w:r w:rsidRPr="00D7735D">
        <w:t>Б</w:t>
      </w:r>
      <w:r w:rsidR="007148F7" w:rsidRPr="00D7735D">
        <w:t>а</w:t>
      </w:r>
      <w:r w:rsidRPr="00D7735D">
        <w:t>йков В</w:t>
      </w:r>
      <w:r w:rsidR="00D7735D">
        <w:t xml:space="preserve">.Н., </w:t>
      </w:r>
      <w:r w:rsidRPr="00D7735D">
        <w:t>Сигалов Э</w:t>
      </w:r>
      <w:r w:rsidR="00D7735D">
        <w:t xml:space="preserve">.Е. </w:t>
      </w:r>
      <w:r w:rsidRPr="00D7735D">
        <w:t>Железобетонные конструкции</w:t>
      </w:r>
      <w:r w:rsidR="00D7735D" w:rsidRPr="00D7735D">
        <w:t xml:space="preserve">. </w:t>
      </w:r>
      <w:r w:rsidRPr="00D7735D">
        <w:t>Общий курс, М</w:t>
      </w:r>
      <w:r w:rsidR="00D7735D" w:rsidRPr="00D7735D">
        <w:t>., 19</w:t>
      </w:r>
      <w:r w:rsidRPr="00D7735D">
        <w:t>85</w:t>
      </w:r>
      <w:r w:rsidR="00D7735D" w:rsidRPr="00D7735D">
        <w:t>.</w:t>
      </w:r>
    </w:p>
    <w:p w:rsidR="00D7735D" w:rsidRDefault="00594B60" w:rsidP="00D57929">
      <w:pPr>
        <w:pStyle w:val="a0"/>
      </w:pPr>
      <w:r w:rsidRPr="00D7735D">
        <w:t>СНКК 22-301-2000</w:t>
      </w:r>
      <w:r w:rsidR="00D7735D" w:rsidRPr="00D7735D">
        <w:t xml:space="preserve">. </w:t>
      </w:r>
      <w:r w:rsidR="00C4469D" w:rsidRPr="00D7735D">
        <w:t>“</w:t>
      </w:r>
      <w:r w:rsidRPr="00D7735D">
        <w:t>Строительство в сейсмических районах Краснодарского края</w:t>
      </w:r>
      <w:r w:rsidR="00D7735D">
        <w:t>"</w:t>
      </w:r>
    </w:p>
    <w:p w:rsidR="00D7735D" w:rsidRDefault="00594B60" w:rsidP="00D57929">
      <w:pPr>
        <w:pStyle w:val="a0"/>
      </w:pPr>
      <w:r w:rsidRPr="00D7735D">
        <w:t>СНКК 20-303-2002</w:t>
      </w:r>
      <w:r w:rsidR="00D7735D" w:rsidRPr="00D7735D">
        <w:t xml:space="preserve">. </w:t>
      </w:r>
      <w:r w:rsidR="00C4469D" w:rsidRPr="00D7735D">
        <w:t>“</w:t>
      </w:r>
      <w:r w:rsidRPr="00D7735D">
        <w:t>Нагрузки и воздействия</w:t>
      </w:r>
      <w:r w:rsidR="00D7735D" w:rsidRPr="00D7735D">
        <w:t xml:space="preserve">. </w:t>
      </w:r>
      <w:r w:rsidRPr="00D7735D">
        <w:t>Ветровая и снеговая нагрузки</w:t>
      </w:r>
      <w:r w:rsidR="00D7735D" w:rsidRPr="00D7735D">
        <w:t xml:space="preserve">. </w:t>
      </w:r>
      <w:r w:rsidRPr="00D7735D">
        <w:t>Краснодарский край</w:t>
      </w:r>
      <w:r w:rsidR="00C4469D" w:rsidRPr="00D7735D">
        <w:t>”</w:t>
      </w:r>
    </w:p>
    <w:p w:rsidR="00D7735D" w:rsidRDefault="00594B60" w:rsidP="00D57929">
      <w:pPr>
        <w:pStyle w:val="a0"/>
      </w:pPr>
      <w:r w:rsidRPr="00D7735D">
        <w:t>СНиП 31-01-2003</w:t>
      </w:r>
      <w:r w:rsidR="00D7735D" w:rsidRPr="00D7735D">
        <w:t xml:space="preserve">. </w:t>
      </w:r>
      <w:r w:rsidRPr="00D7735D">
        <w:t>“Здания жилые многоквартирные</w:t>
      </w:r>
      <w:r w:rsidR="00D7735D">
        <w:t xml:space="preserve">" </w:t>
      </w:r>
      <w:r w:rsidR="007E0088" w:rsidRPr="00D7735D">
        <w:t>Госстрой М</w:t>
      </w:r>
      <w:r w:rsidR="00D7735D" w:rsidRPr="00D7735D">
        <w:t>., 19</w:t>
      </w:r>
      <w:r w:rsidR="007E0088" w:rsidRPr="00D7735D">
        <w:t>85</w:t>
      </w:r>
      <w:r w:rsidR="00D7735D" w:rsidRPr="00D7735D">
        <w:t>.</w:t>
      </w:r>
    </w:p>
    <w:p w:rsidR="00D7735D" w:rsidRDefault="00594B60" w:rsidP="00D57929">
      <w:pPr>
        <w:pStyle w:val="a0"/>
      </w:pPr>
      <w:r w:rsidRPr="00D7735D">
        <w:t xml:space="preserve">СНиП </w:t>
      </w:r>
      <w:r w:rsidR="00C4469D" w:rsidRPr="00D7735D">
        <w:t>2</w:t>
      </w:r>
      <w:r w:rsidR="00D7735D">
        <w:t>.0</w:t>
      </w:r>
      <w:r w:rsidR="00C4469D" w:rsidRPr="00D7735D">
        <w:t>1</w:t>
      </w:r>
      <w:r w:rsidR="00D7735D">
        <w:t>.0</w:t>
      </w:r>
      <w:r w:rsidR="00C4469D" w:rsidRPr="00D7735D">
        <w:t>7</w:t>
      </w:r>
      <w:r w:rsidRPr="00D7735D">
        <w:t>-</w:t>
      </w:r>
      <w:r w:rsidR="00C4469D" w:rsidRPr="00D7735D">
        <w:t>85*</w:t>
      </w:r>
      <w:r w:rsidR="00D7735D" w:rsidRPr="00D7735D">
        <w:t xml:space="preserve">. </w:t>
      </w:r>
      <w:r w:rsidR="00C4469D" w:rsidRPr="00D7735D">
        <w:t>“Нагрузки и воздействия</w:t>
      </w:r>
      <w:r w:rsidR="00D7735D">
        <w:t xml:space="preserve">" </w:t>
      </w:r>
      <w:r w:rsidR="00C4469D" w:rsidRPr="00D7735D">
        <w:t>Госстрой М</w:t>
      </w:r>
      <w:r w:rsidR="00D7735D" w:rsidRPr="00D7735D">
        <w:t>., 19</w:t>
      </w:r>
      <w:r w:rsidR="007E0088" w:rsidRPr="00D7735D">
        <w:t>85</w:t>
      </w:r>
      <w:r w:rsidR="00D7735D" w:rsidRPr="00D7735D">
        <w:t>.</w:t>
      </w:r>
    </w:p>
    <w:p w:rsidR="00D7735D" w:rsidRDefault="00C4469D" w:rsidP="00D57929">
      <w:pPr>
        <w:pStyle w:val="a0"/>
      </w:pPr>
      <w:r w:rsidRPr="00D7735D">
        <w:t>СНКК 23-302-2000</w:t>
      </w:r>
      <w:r w:rsidR="00D7735D" w:rsidRPr="00D7735D">
        <w:t xml:space="preserve">. </w:t>
      </w:r>
      <w:r w:rsidRPr="00D7735D">
        <w:t>Энергетическая эффективность жилых и общественных зданий</w:t>
      </w:r>
      <w:r w:rsidR="00D7735D" w:rsidRPr="00D7735D">
        <w:t xml:space="preserve">. </w:t>
      </w:r>
      <w:r w:rsidRPr="00D7735D">
        <w:t>Нормативы по теплозащите зданий</w:t>
      </w:r>
      <w:r w:rsidR="00D7735D" w:rsidRPr="00D7735D">
        <w:t xml:space="preserve">. </w:t>
      </w:r>
      <w:r w:rsidRPr="00D7735D">
        <w:t>Краснодарский край</w:t>
      </w:r>
    </w:p>
    <w:p w:rsidR="00D7735D" w:rsidRDefault="00C4469D" w:rsidP="00D57929">
      <w:pPr>
        <w:pStyle w:val="a0"/>
      </w:pPr>
      <w:r w:rsidRPr="00D7735D">
        <w:t>СНиП 2</w:t>
      </w:r>
      <w:r w:rsidR="00D7735D">
        <w:t>.0</w:t>
      </w:r>
      <w:r w:rsidRPr="00D7735D">
        <w:t>3</w:t>
      </w:r>
      <w:r w:rsidR="00D7735D">
        <w:t>.0</w:t>
      </w:r>
      <w:r w:rsidRPr="00D7735D">
        <w:t>1-84</w:t>
      </w:r>
      <w:r w:rsidR="007E0088" w:rsidRPr="00D7735D">
        <w:t>*</w:t>
      </w:r>
      <w:r w:rsidR="00D7735D" w:rsidRPr="00D7735D">
        <w:t xml:space="preserve">. </w:t>
      </w:r>
      <w:r w:rsidRPr="00D7735D">
        <w:t>Бетонные и железобетонные конструкции</w:t>
      </w:r>
      <w:r w:rsidR="00D7735D">
        <w:t>.</w:t>
      </w:r>
      <w:r w:rsidR="00B80E84">
        <w:t xml:space="preserve"> </w:t>
      </w:r>
      <w:r w:rsidR="00D7735D">
        <w:t xml:space="preserve">М., </w:t>
      </w:r>
      <w:r w:rsidR="00D7735D" w:rsidRPr="00D7735D">
        <w:t>19</w:t>
      </w:r>
      <w:r w:rsidR="007E0088" w:rsidRPr="00D7735D">
        <w:t>85</w:t>
      </w:r>
      <w:r w:rsidR="00D7735D" w:rsidRPr="00D7735D">
        <w:t>.</w:t>
      </w:r>
    </w:p>
    <w:p w:rsidR="00D7735D" w:rsidRDefault="007E0088" w:rsidP="00D57929">
      <w:pPr>
        <w:pStyle w:val="a0"/>
      </w:pPr>
      <w:r w:rsidRPr="00D7735D">
        <w:t>СНиП 2</w:t>
      </w:r>
      <w:r w:rsidR="00D7735D">
        <w:t>.0</w:t>
      </w:r>
      <w:r w:rsidRPr="00D7735D">
        <w:t>2</w:t>
      </w:r>
      <w:r w:rsidR="00D7735D">
        <w:t>.0</w:t>
      </w:r>
      <w:r w:rsidRPr="00D7735D">
        <w:t>1-83*</w:t>
      </w:r>
      <w:r w:rsidR="00D7735D" w:rsidRPr="00D7735D">
        <w:t xml:space="preserve">. </w:t>
      </w:r>
      <w:r w:rsidRPr="00D7735D">
        <w:t>Основания зданий и сооружений</w:t>
      </w:r>
      <w:r w:rsidR="00D7735D">
        <w:t>.</w:t>
      </w:r>
      <w:r w:rsidR="00B80E84">
        <w:t xml:space="preserve"> </w:t>
      </w:r>
      <w:r w:rsidR="00D7735D">
        <w:t xml:space="preserve">М., </w:t>
      </w:r>
      <w:r w:rsidR="00D7735D" w:rsidRPr="00D7735D">
        <w:t>19</w:t>
      </w:r>
      <w:r w:rsidRPr="00D7735D">
        <w:t>82</w:t>
      </w:r>
      <w:r w:rsidR="00D7735D" w:rsidRPr="00D7735D">
        <w:t>.</w:t>
      </w:r>
    </w:p>
    <w:p w:rsidR="00D7735D" w:rsidRDefault="007E0088" w:rsidP="00D57929">
      <w:pPr>
        <w:pStyle w:val="a0"/>
      </w:pPr>
      <w:r w:rsidRPr="00D7735D">
        <w:t xml:space="preserve">СНиП </w:t>
      </w:r>
      <w:r w:rsidRPr="00D7735D">
        <w:rPr>
          <w:lang w:val="en-US"/>
        </w:rPr>
        <w:t>II</w:t>
      </w:r>
      <w:r w:rsidRPr="00D7735D">
        <w:t>-3-79*</w:t>
      </w:r>
      <w:r w:rsidR="00D7735D" w:rsidRPr="00D7735D">
        <w:t xml:space="preserve">. </w:t>
      </w:r>
      <w:r w:rsidRPr="00D7735D">
        <w:t>Строительная теплотехника</w:t>
      </w:r>
    </w:p>
    <w:p w:rsidR="00D7735D" w:rsidRDefault="007E0088" w:rsidP="00D57929">
      <w:pPr>
        <w:pStyle w:val="a0"/>
      </w:pPr>
      <w:r w:rsidRPr="00D7735D">
        <w:t xml:space="preserve">СНиП </w:t>
      </w:r>
      <w:r w:rsidRPr="00D7735D">
        <w:rPr>
          <w:lang w:val="en-US"/>
        </w:rPr>
        <w:t>II</w:t>
      </w:r>
      <w:r w:rsidRPr="00D7735D">
        <w:t>-7-81*</w:t>
      </w:r>
      <w:r w:rsidR="00D7735D" w:rsidRPr="00D7735D">
        <w:t xml:space="preserve">. </w:t>
      </w:r>
      <w:r w:rsidRPr="00D7735D">
        <w:t>Строительство в сейсмических районах</w:t>
      </w:r>
      <w:r w:rsidR="00D7735D">
        <w:t>.</w:t>
      </w:r>
      <w:r w:rsidR="00B80E84">
        <w:t xml:space="preserve"> </w:t>
      </w:r>
      <w:r w:rsidR="00D7735D">
        <w:t xml:space="preserve">М., </w:t>
      </w:r>
      <w:r w:rsidR="00D7735D" w:rsidRPr="00D7735D">
        <w:t>20</w:t>
      </w:r>
      <w:r w:rsidR="009036FB" w:rsidRPr="00D7735D">
        <w:t>00</w:t>
      </w:r>
      <w:r w:rsidR="00D7735D" w:rsidRPr="00D7735D">
        <w:t>.</w:t>
      </w:r>
    </w:p>
    <w:p w:rsidR="00D7735D" w:rsidRDefault="007E0088" w:rsidP="00D57929">
      <w:pPr>
        <w:pStyle w:val="a0"/>
      </w:pPr>
      <w:r w:rsidRPr="00D7735D">
        <w:t>Бондаренко В</w:t>
      </w:r>
      <w:r w:rsidR="00D7735D">
        <w:t xml:space="preserve">.М., </w:t>
      </w:r>
      <w:r w:rsidRPr="00D7735D">
        <w:t>Судницын А</w:t>
      </w:r>
      <w:r w:rsidR="00D7735D">
        <w:t xml:space="preserve">.И. </w:t>
      </w:r>
      <w:r w:rsidRPr="00D7735D">
        <w:t>Расчет строительных конструкций</w:t>
      </w:r>
      <w:r w:rsidR="00D7735D" w:rsidRPr="00D7735D">
        <w:t xml:space="preserve">. </w:t>
      </w:r>
      <w:r w:rsidRPr="00D7735D">
        <w:t>Железобетонные и каменные конструкции</w:t>
      </w:r>
      <w:r w:rsidR="00D7735D">
        <w:t>.</w:t>
      </w:r>
      <w:r w:rsidR="00B80E84">
        <w:t xml:space="preserve"> </w:t>
      </w:r>
      <w:r w:rsidR="00D7735D">
        <w:t xml:space="preserve">М., </w:t>
      </w:r>
      <w:r w:rsidR="00D7735D" w:rsidRPr="00D7735D">
        <w:t>19</w:t>
      </w:r>
      <w:r w:rsidRPr="00D7735D">
        <w:t>84</w:t>
      </w:r>
      <w:r w:rsidR="00D7735D" w:rsidRPr="00D7735D">
        <w:t>.</w:t>
      </w:r>
    </w:p>
    <w:p w:rsidR="00D7735D" w:rsidRDefault="00900604" w:rsidP="00D57929">
      <w:pPr>
        <w:pStyle w:val="a0"/>
      </w:pPr>
      <w:r w:rsidRPr="00D7735D">
        <w:t>Бондаренко В</w:t>
      </w:r>
      <w:r w:rsidR="00D7735D">
        <w:t xml:space="preserve">.М., </w:t>
      </w:r>
      <w:r w:rsidRPr="00D7735D">
        <w:t>Суворкин Д</w:t>
      </w:r>
      <w:r w:rsidR="00D7735D">
        <w:t xml:space="preserve">.Г. </w:t>
      </w:r>
      <w:r w:rsidRPr="00D7735D">
        <w:t>Железобетонные и каменные конструкции</w:t>
      </w:r>
      <w:r w:rsidR="00D7735D">
        <w:t>.</w:t>
      </w:r>
      <w:r w:rsidR="00B80E84">
        <w:t xml:space="preserve"> </w:t>
      </w:r>
      <w:r w:rsidR="00D7735D">
        <w:t xml:space="preserve">М., </w:t>
      </w:r>
      <w:r w:rsidR="00D7735D" w:rsidRPr="00D7735D">
        <w:t>19</w:t>
      </w:r>
      <w:r w:rsidRPr="00D7735D">
        <w:t>87</w:t>
      </w:r>
      <w:r w:rsidR="00D7735D" w:rsidRPr="00D7735D">
        <w:t>.</w:t>
      </w:r>
    </w:p>
    <w:p w:rsidR="0079493D" w:rsidRPr="00D7735D" w:rsidRDefault="0079493D" w:rsidP="00D7735D">
      <w:pPr>
        <w:widowControl w:val="0"/>
        <w:autoSpaceDE w:val="0"/>
        <w:autoSpaceDN w:val="0"/>
        <w:adjustRightInd w:val="0"/>
        <w:ind w:firstLine="709"/>
      </w:pPr>
      <w:bookmarkStart w:id="21" w:name="_GoBack"/>
      <w:bookmarkEnd w:id="21"/>
    </w:p>
    <w:sectPr w:rsidR="0079493D" w:rsidRPr="00D7735D" w:rsidSect="00D7735D">
      <w:headerReference w:type="default" r:id="rId72"/>
      <w:footerReference w:type="default" r:id="rId73"/>
      <w:pgSz w:w="11909" w:h="16834"/>
      <w:pgMar w:top="1134" w:right="850" w:bottom="1134" w:left="1701" w:header="709" w:footer="709" w:gutter="0"/>
      <w:pgNumType w:start="1"/>
      <w:cols w:space="6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587" w:rsidRDefault="00B64587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B64587" w:rsidRDefault="00B64587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100" w:rsidRDefault="00FE0100" w:rsidP="00ED15F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587" w:rsidRDefault="00B64587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B64587" w:rsidRDefault="00B64587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100" w:rsidRDefault="00CB3B82" w:rsidP="00D7735D">
    <w:pPr>
      <w:pStyle w:val="af0"/>
      <w:framePr w:wrap="auto" w:vAnchor="text" w:hAnchor="margin" w:xAlign="right" w:y="1"/>
      <w:rPr>
        <w:rStyle w:val="af1"/>
      </w:rPr>
    </w:pPr>
    <w:r>
      <w:rPr>
        <w:rStyle w:val="af1"/>
      </w:rPr>
      <w:t>2</w:t>
    </w:r>
  </w:p>
  <w:p w:rsidR="00FE0100" w:rsidRDefault="00FE0100" w:rsidP="00D7735D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8082C"/>
    <w:multiLevelType w:val="hybridMultilevel"/>
    <w:tmpl w:val="BE240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E24F5"/>
    <w:multiLevelType w:val="hybridMultilevel"/>
    <w:tmpl w:val="DB32B7B8"/>
    <w:lvl w:ilvl="0" w:tplc="B4F6C4F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5A6DA4">
      <w:numFmt w:val="none"/>
      <w:lvlText w:val=""/>
      <w:lvlJc w:val="left"/>
      <w:pPr>
        <w:tabs>
          <w:tab w:val="num" w:pos="360"/>
        </w:tabs>
      </w:pPr>
    </w:lvl>
    <w:lvl w:ilvl="2" w:tplc="A4D29BDA">
      <w:numFmt w:val="none"/>
      <w:lvlText w:val=""/>
      <w:lvlJc w:val="left"/>
      <w:pPr>
        <w:tabs>
          <w:tab w:val="num" w:pos="360"/>
        </w:tabs>
      </w:pPr>
    </w:lvl>
    <w:lvl w:ilvl="3" w:tplc="95DCC848">
      <w:numFmt w:val="none"/>
      <w:lvlText w:val=""/>
      <w:lvlJc w:val="left"/>
      <w:pPr>
        <w:tabs>
          <w:tab w:val="num" w:pos="360"/>
        </w:tabs>
      </w:pPr>
    </w:lvl>
    <w:lvl w:ilvl="4" w:tplc="2A5C85A2">
      <w:numFmt w:val="none"/>
      <w:lvlText w:val=""/>
      <w:lvlJc w:val="left"/>
      <w:pPr>
        <w:tabs>
          <w:tab w:val="num" w:pos="360"/>
        </w:tabs>
      </w:pPr>
    </w:lvl>
    <w:lvl w:ilvl="5" w:tplc="FA7E5D9C">
      <w:numFmt w:val="none"/>
      <w:lvlText w:val=""/>
      <w:lvlJc w:val="left"/>
      <w:pPr>
        <w:tabs>
          <w:tab w:val="num" w:pos="360"/>
        </w:tabs>
      </w:pPr>
    </w:lvl>
    <w:lvl w:ilvl="6" w:tplc="C81A2328">
      <w:numFmt w:val="none"/>
      <w:lvlText w:val=""/>
      <w:lvlJc w:val="left"/>
      <w:pPr>
        <w:tabs>
          <w:tab w:val="num" w:pos="360"/>
        </w:tabs>
      </w:pPr>
    </w:lvl>
    <w:lvl w:ilvl="7" w:tplc="13922CD6">
      <w:numFmt w:val="none"/>
      <w:lvlText w:val=""/>
      <w:lvlJc w:val="left"/>
      <w:pPr>
        <w:tabs>
          <w:tab w:val="num" w:pos="360"/>
        </w:tabs>
      </w:pPr>
    </w:lvl>
    <w:lvl w:ilvl="8" w:tplc="926CB7E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E75896"/>
    <w:multiLevelType w:val="hybridMultilevel"/>
    <w:tmpl w:val="6FA2FC6A"/>
    <w:lvl w:ilvl="0" w:tplc="D8ACFED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">
    <w:nsid w:val="1D836BB9"/>
    <w:multiLevelType w:val="hybridMultilevel"/>
    <w:tmpl w:val="3DE4D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47E6B"/>
    <w:multiLevelType w:val="singleLevel"/>
    <w:tmpl w:val="ECB20172"/>
    <w:lvl w:ilvl="0">
      <w:start w:val="1"/>
      <w:numFmt w:val="none"/>
      <w:lvlText w:val="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</w:abstractNum>
  <w:abstractNum w:abstractNumId="6">
    <w:nsid w:val="266A5A08"/>
    <w:multiLevelType w:val="multilevel"/>
    <w:tmpl w:val="518025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7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D95155"/>
    <w:multiLevelType w:val="multilevel"/>
    <w:tmpl w:val="E33C09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3FFE3B24"/>
    <w:multiLevelType w:val="singleLevel"/>
    <w:tmpl w:val="ECB20172"/>
    <w:lvl w:ilvl="0">
      <w:start w:val="1"/>
      <w:numFmt w:val="none"/>
      <w:lvlText w:val="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</w:abstractNum>
  <w:abstractNum w:abstractNumId="10">
    <w:nsid w:val="4BFA02B8"/>
    <w:multiLevelType w:val="singleLevel"/>
    <w:tmpl w:val="ECB20172"/>
    <w:lvl w:ilvl="0">
      <w:start w:val="1"/>
      <w:numFmt w:val="none"/>
      <w:lvlText w:val="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</w:abstractNum>
  <w:abstractNum w:abstractNumId="11">
    <w:nsid w:val="4D353BAA"/>
    <w:multiLevelType w:val="hybridMultilevel"/>
    <w:tmpl w:val="5E185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540EEC"/>
    <w:multiLevelType w:val="multilevel"/>
    <w:tmpl w:val="50EC02FE"/>
    <w:lvl w:ilvl="0">
      <w:start w:val="2"/>
      <w:numFmt w:val="decimal"/>
      <w:lvlText w:val="%1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13">
    <w:nsid w:val="54627ADF"/>
    <w:multiLevelType w:val="singleLevel"/>
    <w:tmpl w:val="ECB20172"/>
    <w:lvl w:ilvl="0">
      <w:start w:val="1"/>
      <w:numFmt w:val="none"/>
      <w:lvlText w:val="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</w:abstractNum>
  <w:abstractNum w:abstractNumId="14">
    <w:nsid w:val="6F32193A"/>
    <w:multiLevelType w:val="multilevel"/>
    <w:tmpl w:val="E122507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15">
    <w:nsid w:val="70A365D7"/>
    <w:multiLevelType w:val="singleLevel"/>
    <w:tmpl w:val="ECB20172"/>
    <w:lvl w:ilvl="0">
      <w:start w:val="1"/>
      <w:numFmt w:val="none"/>
      <w:lvlText w:val="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</w:abstractNum>
  <w:abstractNum w:abstractNumId="16">
    <w:nsid w:val="70E9762F"/>
    <w:multiLevelType w:val="multilevel"/>
    <w:tmpl w:val="63341C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/>
        <w:bCs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/>
        <w:bCs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  <w:b/>
        <w:bCs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202"/>
        </w:tabs>
        <w:ind w:left="5202" w:hanging="1800"/>
      </w:pPr>
      <w:rPr>
        <w:rFonts w:hint="default"/>
        <w:b/>
        <w:bCs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/>
        <w:bCs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  <w:b/>
        <w:bCs/>
        <w:color w:val="auto"/>
      </w:rPr>
    </w:lvl>
  </w:abstractNum>
  <w:abstractNum w:abstractNumId="17">
    <w:nsid w:val="75B56B81"/>
    <w:multiLevelType w:val="singleLevel"/>
    <w:tmpl w:val="ECB20172"/>
    <w:lvl w:ilvl="0">
      <w:start w:val="1"/>
      <w:numFmt w:val="none"/>
      <w:lvlText w:val="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</w:abstractNum>
  <w:abstractNum w:abstractNumId="18">
    <w:nsid w:val="78FD4275"/>
    <w:multiLevelType w:val="singleLevel"/>
    <w:tmpl w:val="ECB20172"/>
    <w:lvl w:ilvl="0">
      <w:start w:val="1"/>
      <w:numFmt w:val="none"/>
      <w:lvlText w:val="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</w:abstractNum>
  <w:abstractNum w:abstractNumId="19">
    <w:nsid w:val="7D8408DA"/>
    <w:multiLevelType w:val="singleLevel"/>
    <w:tmpl w:val="ECB20172"/>
    <w:lvl w:ilvl="0">
      <w:start w:val="1"/>
      <w:numFmt w:val="none"/>
      <w:lvlText w:val="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</w:abstractNum>
  <w:abstractNum w:abstractNumId="20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21">
    <w:nsid w:val="7FA93AF5"/>
    <w:multiLevelType w:val="multilevel"/>
    <w:tmpl w:val="F46C8342"/>
    <w:lvl w:ilvl="0">
      <w:start w:val="3"/>
      <w:numFmt w:val="decimal"/>
      <w:lvlText w:val="%1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13"/>
  </w:num>
  <w:num w:numId="5">
    <w:abstractNumId w:val="19"/>
  </w:num>
  <w:num w:numId="6">
    <w:abstractNumId w:val="9"/>
  </w:num>
  <w:num w:numId="7">
    <w:abstractNumId w:val="5"/>
  </w:num>
  <w:num w:numId="8">
    <w:abstractNumId w:val="17"/>
  </w:num>
  <w:num w:numId="9">
    <w:abstractNumId w:val="15"/>
  </w:num>
  <w:num w:numId="10">
    <w:abstractNumId w:val="3"/>
  </w:num>
  <w:num w:numId="11">
    <w:abstractNumId w:val="16"/>
  </w:num>
  <w:num w:numId="12">
    <w:abstractNumId w:val="12"/>
  </w:num>
  <w:num w:numId="13">
    <w:abstractNumId w:val="8"/>
  </w:num>
  <w:num w:numId="14">
    <w:abstractNumId w:val="21"/>
  </w:num>
  <w:num w:numId="15">
    <w:abstractNumId w:val="11"/>
  </w:num>
  <w:num w:numId="16">
    <w:abstractNumId w:val="4"/>
  </w:num>
  <w:num w:numId="17">
    <w:abstractNumId w:val="6"/>
  </w:num>
  <w:num w:numId="18">
    <w:abstractNumId w:val="14"/>
  </w:num>
  <w:num w:numId="19">
    <w:abstractNumId w:val="1"/>
  </w:num>
  <w:num w:numId="20">
    <w:abstractNumId w:val="7"/>
  </w:num>
  <w:num w:numId="21">
    <w:abstractNumId w:val="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1E40"/>
    <w:rsid w:val="000016A2"/>
    <w:rsid w:val="00002C25"/>
    <w:rsid w:val="00005670"/>
    <w:rsid w:val="00005EE2"/>
    <w:rsid w:val="00011B30"/>
    <w:rsid w:val="000124AA"/>
    <w:rsid w:val="0001320E"/>
    <w:rsid w:val="00016A64"/>
    <w:rsid w:val="00016F4B"/>
    <w:rsid w:val="000223BF"/>
    <w:rsid w:val="000254BB"/>
    <w:rsid w:val="00026990"/>
    <w:rsid w:val="00040687"/>
    <w:rsid w:val="00040B13"/>
    <w:rsid w:val="0004363B"/>
    <w:rsid w:val="00050EEF"/>
    <w:rsid w:val="00052BFB"/>
    <w:rsid w:val="000533A6"/>
    <w:rsid w:val="000562A2"/>
    <w:rsid w:val="00056D23"/>
    <w:rsid w:val="000576B9"/>
    <w:rsid w:val="0006095E"/>
    <w:rsid w:val="00060C75"/>
    <w:rsid w:val="00060EA9"/>
    <w:rsid w:val="00064697"/>
    <w:rsid w:val="00064F1B"/>
    <w:rsid w:val="00065485"/>
    <w:rsid w:val="00066631"/>
    <w:rsid w:val="0006700E"/>
    <w:rsid w:val="00067540"/>
    <w:rsid w:val="00067B08"/>
    <w:rsid w:val="00070D52"/>
    <w:rsid w:val="0007268B"/>
    <w:rsid w:val="000731B4"/>
    <w:rsid w:val="000738F2"/>
    <w:rsid w:val="000743A2"/>
    <w:rsid w:val="00075554"/>
    <w:rsid w:val="00080155"/>
    <w:rsid w:val="0008241B"/>
    <w:rsid w:val="00082E27"/>
    <w:rsid w:val="00083504"/>
    <w:rsid w:val="00083F08"/>
    <w:rsid w:val="00085052"/>
    <w:rsid w:val="000850F1"/>
    <w:rsid w:val="00085DCC"/>
    <w:rsid w:val="00093316"/>
    <w:rsid w:val="00094616"/>
    <w:rsid w:val="000951C2"/>
    <w:rsid w:val="000960F2"/>
    <w:rsid w:val="000A1FE9"/>
    <w:rsid w:val="000A2B92"/>
    <w:rsid w:val="000B0E5E"/>
    <w:rsid w:val="000B2211"/>
    <w:rsid w:val="000B3AAA"/>
    <w:rsid w:val="000B4051"/>
    <w:rsid w:val="000B6B54"/>
    <w:rsid w:val="000C19BE"/>
    <w:rsid w:val="000C6501"/>
    <w:rsid w:val="000C7140"/>
    <w:rsid w:val="000D1481"/>
    <w:rsid w:val="000D203B"/>
    <w:rsid w:val="000D51A8"/>
    <w:rsid w:val="000D5EE8"/>
    <w:rsid w:val="000D608B"/>
    <w:rsid w:val="000E1A65"/>
    <w:rsid w:val="000E1D67"/>
    <w:rsid w:val="000E28CC"/>
    <w:rsid w:val="000E720C"/>
    <w:rsid w:val="000F251D"/>
    <w:rsid w:val="000F3A52"/>
    <w:rsid w:val="000F7881"/>
    <w:rsid w:val="00100C5A"/>
    <w:rsid w:val="00101DA3"/>
    <w:rsid w:val="00102F4B"/>
    <w:rsid w:val="001033D4"/>
    <w:rsid w:val="00103BB1"/>
    <w:rsid w:val="00104621"/>
    <w:rsid w:val="00105735"/>
    <w:rsid w:val="001061AC"/>
    <w:rsid w:val="00124A42"/>
    <w:rsid w:val="00131A18"/>
    <w:rsid w:val="00133110"/>
    <w:rsid w:val="0014082E"/>
    <w:rsid w:val="0014177A"/>
    <w:rsid w:val="001435D4"/>
    <w:rsid w:val="00143C89"/>
    <w:rsid w:val="00151651"/>
    <w:rsid w:val="00154E84"/>
    <w:rsid w:val="001550C5"/>
    <w:rsid w:val="00157044"/>
    <w:rsid w:val="00160907"/>
    <w:rsid w:val="00164CF7"/>
    <w:rsid w:val="00166300"/>
    <w:rsid w:val="00167986"/>
    <w:rsid w:val="0017258B"/>
    <w:rsid w:val="001731E6"/>
    <w:rsid w:val="00176A01"/>
    <w:rsid w:val="00182ABA"/>
    <w:rsid w:val="00183F53"/>
    <w:rsid w:val="00190E45"/>
    <w:rsid w:val="00192135"/>
    <w:rsid w:val="00192BA6"/>
    <w:rsid w:val="00192BFF"/>
    <w:rsid w:val="00193490"/>
    <w:rsid w:val="0019365B"/>
    <w:rsid w:val="0019484D"/>
    <w:rsid w:val="001949ED"/>
    <w:rsid w:val="001959D0"/>
    <w:rsid w:val="00195A89"/>
    <w:rsid w:val="00196CF2"/>
    <w:rsid w:val="001A24B8"/>
    <w:rsid w:val="001A367A"/>
    <w:rsid w:val="001A49D7"/>
    <w:rsid w:val="001A54D7"/>
    <w:rsid w:val="001A6B49"/>
    <w:rsid w:val="001A6C5F"/>
    <w:rsid w:val="001A7FFC"/>
    <w:rsid w:val="001B0E0E"/>
    <w:rsid w:val="001B13CF"/>
    <w:rsid w:val="001B16AC"/>
    <w:rsid w:val="001B2DAF"/>
    <w:rsid w:val="001B3A63"/>
    <w:rsid w:val="001B598F"/>
    <w:rsid w:val="001C13B4"/>
    <w:rsid w:val="001C2CF8"/>
    <w:rsid w:val="001C4345"/>
    <w:rsid w:val="001C6B0D"/>
    <w:rsid w:val="001C706A"/>
    <w:rsid w:val="001D1E40"/>
    <w:rsid w:val="001E2218"/>
    <w:rsid w:val="001E5C4B"/>
    <w:rsid w:val="001E6CBF"/>
    <w:rsid w:val="001E70B6"/>
    <w:rsid w:val="001F5BA3"/>
    <w:rsid w:val="0020159D"/>
    <w:rsid w:val="00205661"/>
    <w:rsid w:val="00213F16"/>
    <w:rsid w:val="00214581"/>
    <w:rsid w:val="00220CBE"/>
    <w:rsid w:val="002215F2"/>
    <w:rsid w:val="00225172"/>
    <w:rsid w:val="002264AC"/>
    <w:rsid w:val="00227BE4"/>
    <w:rsid w:val="002317C8"/>
    <w:rsid w:val="0023284D"/>
    <w:rsid w:val="00236C66"/>
    <w:rsid w:val="0024205B"/>
    <w:rsid w:val="00242E14"/>
    <w:rsid w:val="00243ED6"/>
    <w:rsid w:val="00253114"/>
    <w:rsid w:val="002537C1"/>
    <w:rsid w:val="00257F0F"/>
    <w:rsid w:val="00261CCE"/>
    <w:rsid w:val="00262979"/>
    <w:rsid w:val="00263C97"/>
    <w:rsid w:val="00264604"/>
    <w:rsid w:val="00270BF3"/>
    <w:rsid w:val="002742BF"/>
    <w:rsid w:val="00274AF2"/>
    <w:rsid w:val="002768AA"/>
    <w:rsid w:val="00280E00"/>
    <w:rsid w:val="002867A3"/>
    <w:rsid w:val="00286D2D"/>
    <w:rsid w:val="0029174A"/>
    <w:rsid w:val="0029320A"/>
    <w:rsid w:val="002951BD"/>
    <w:rsid w:val="00295BF5"/>
    <w:rsid w:val="00296CF8"/>
    <w:rsid w:val="002A6592"/>
    <w:rsid w:val="002B01C8"/>
    <w:rsid w:val="002B13FB"/>
    <w:rsid w:val="002B274F"/>
    <w:rsid w:val="002B3510"/>
    <w:rsid w:val="002B47C5"/>
    <w:rsid w:val="002C3447"/>
    <w:rsid w:val="002D0541"/>
    <w:rsid w:val="002D05D9"/>
    <w:rsid w:val="002D2474"/>
    <w:rsid w:val="002D26BC"/>
    <w:rsid w:val="002D3033"/>
    <w:rsid w:val="002D60B5"/>
    <w:rsid w:val="002E4610"/>
    <w:rsid w:val="002F2962"/>
    <w:rsid w:val="002F385D"/>
    <w:rsid w:val="002F7F45"/>
    <w:rsid w:val="0030115F"/>
    <w:rsid w:val="003041DD"/>
    <w:rsid w:val="0030643D"/>
    <w:rsid w:val="00307E5C"/>
    <w:rsid w:val="00307EDB"/>
    <w:rsid w:val="0031073E"/>
    <w:rsid w:val="00313922"/>
    <w:rsid w:val="00313B20"/>
    <w:rsid w:val="00321D5F"/>
    <w:rsid w:val="00322EBA"/>
    <w:rsid w:val="00323CF5"/>
    <w:rsid w:val="003251B6"/>
    <w:rsid w:val="00325AFE"/>
    <w:rsid w:val="00325F90"/>
    <w:rsid w:val="003279A7"/>
    <w:rsid w:val="0033073B"/>
    <w:rsid w:val="003307CF"/>
    <w:rsid w:val="00331C87"/>
    <w:rsid w:val="00335EEB"/>
    <w:rsid w:val="00337A07"/>
    <w:rsid w:val="00337B8D"/>
    <w:rsid w:val="00341D23"/>
    <w:rsid w:val="003461BF"/>
    <w:rsid w:val="0035080C"/>
    <w:rsid w:val="003539A0"/>
    <w:rsid w:val="00354382"/>
    <w:rsid w:val="0035460E"/>
    <w:rsid w:val="0035553A"/>
    <w:rsid w:val="00357FF3"/>
    <w:rsid w:val="00363049"/>
    <w:rsid w:val="003639FF"/>
    <w:rsid w:val="0037486A"/>
    <w:rsid w:val="003753C8"/>
    <w:rsid w:val="00376E78"/>
    <w:rsid w:val="00380A03"/>
    <w:rsid w:val="003819E9"/>
    <w:rsid w:val="00381E59"/>
    <w:rsid w:val="00382349"/>
    <w:rsid w:val="003845C8"/>
    <w:rsid w:val="0038668B"/>
    <w:rsid w:val="003866CA"/>
    <w:rsid w:val="003931D9"/>
    <w:rsid w:val="003979A7"/>
    <w:rsid w:val="003A6FDE"/>
    <w:rsid w:val="003B01ED"/>
    <w:rsid w:val="003B29E2"/>
    <w:rsid w:val="003B30AB"/>
    <w:rsid w:val="003C1524"/>
    <w:rsid w:val="003C649E"/>
    <w:rsid w:val="003D5CC0"/>
    <w:rsid w:val="003D6EC6"/>
    <w:rsid w:val="003D7B44"/>
    <w:rsid w:val="003E16F9"/>
    <w:rsid w:val="003E37F2"/>
    <w:rsid w:val="003E4D8B"/>
    <w:rsid w:val="003E54B6"/>
    <w:rsid w:val="003E5650"/>
    <w:rsid w:val="003E6542"/>
    <w:rsid w:val="003F33A0"/>
    <w:rsid w:val="003F40C8"/>
    <w:rsid w:val="003F5D02"/>
    <w:rsid w:val="00402F6A"/>
    <w:rsid w:val="00403BEA"/>
    <w:rsid w:val="00403C96"/>
    <w:rsid w:val="00424925"/>
    <w:rsid w:val="0042565D"/>
    <w:rsid w:val="00430DAF"/>
    <w:rsid w:val="0043155E"/>
    <w:rsid w:val="0043538C"/>
    <w:rsid w:val="00435546"/>
    <w:rsid w:val="004360BE"/>
    <w:rsid w:val="00444DCB"/>
    <w:rsid w:val="00452C23"/>
    <w:rsid w:val="00455B2D"/>
    <w:rsid w:val="00456145"/>
    <w:rsid w:val="004605CA"/>
    <w:rsid w:val="00461FD1"/>
    <w:rsid w:val="00462C67"/>
    <w:rsid w:val="0046507F"/>
    <w:rsid w:val="00467A55"/>
    <w:rsid w:val="004725D8"/>
    <w:rsid w:val="0047426B"/>
    <w:rsid w:val="004804F9"/>
    <w:rsid w:val="004805EA"/>
    <w:rsid w:val="00482DB2"/>
    <w:rsid w:val="004848F8"/>
    <w:rsid w:val="004857D1"/>
    <w:rsid w:val="00487764"/>
    <w:rsid w:val="00492166"/>
    <w:rsid w:val="0049584F"/>
    <w:rsid w:val="004A1D1D"/>
    <w:rsid w:val="004A257B"/>
    <w:rsid w:val="004A378A"/>
    <w:rsid w:val="004A71FC"/>
    <w:rsid w:val="004B11D2"/>
    <w:rsid w:val="004B4C0A"/>
    <w:rsid w:val="004B5A07"/>
    <w:rsid w:val="004C00A0"/>
    <w:rsid w:val="004C0C39"/>
    <w:rsid w:val="004C14E0"/>
    <w:rsid w:val="004C6B55"/>
    <w:rsid w:val="004C73DF"/>
    <w:rsid w:val="004C7B2D"/>
    <w:rsid w:val="004D3343"/>
    <w:rsid w:val="004E0B4F"/>
    <w:rsid w:val="004E1405"/>
    <w:rsid w:val="004E1B6A"/>
    <w:rsid w:val="004E3287"/>
    <w:rsid w:val="004E5FBE"/>
    <w:rsid w:val="004E62C8"/>
    <w:rsid w:val="004F19EE"/>
    <w:rsid w:val="004F1AF2"/>
    <w:rsid w:val="004F460A"/>
    <w:rsid w:val="004F6CED"/>
    <w:rsid w:val="004F7192"/>
    <w:rsid w:val="00504F6F"/>
    <w:rsid w:val="00511621"/>
    <w:rsid w:val="00520FAA"/>
    <w:rsid w:val="00523003"/>
    <w:rsid w:val="005234B2"/>
    <w:rsid w:val="005315D6"/>
    <w:rsid w:val="005363BD"/>
    <w:rsid w:val="00543613"/>
    <w:rsid w:val="00551FC7"/>
    <w:rsid w:val="00553637"/>
    <w:rsid w:val="00554D93"/>
    <w:rsid w:val="0055691E"/>
    <w:rsid w:val="0056799F"/>
    <w:rsid w:val="00580997"/>
    <w:rsid w:val="0058200A"/>
    <w:rsid w:val="00584C8F"/>
    <w:rsid w:val="00584EA6"/>
    <w:rsid w:val="00590339"/>
    <w:rsid w:val="00594647"/>
    <w:rsid w:val="0059484D"/>
    <w:rsid w:val="00594B60"/>
    <w:rsid w:val="005A0F1E"/>
    <w:rsid w:val="005B116D"/>
    <w:rsid w:val="005B3765"/>
    <w:rsid w:val="005B388A"/>
    <w:rsid w:val="005B63B8"/>
    <w:rsid w:val="005B7C84"/>
    <w:rsid w:val="005B7DBA"/>
    <w:rsid w:val="005C6590"/>
    <w:rsid w:val="005C6E40"/>
    <w:rsid w:val="005D1928"/>
    <w:rsid w:val="005D1E7F"/>
    <w:rsid w:val="005D305F"/>
    <w:rsid w:val="005D6E6F"/>
    <w:rsid w:val="005E4DF4"/>
    <w:rsid w:val="005E54FB"/>
    <w:rsid w:val="005F0D0A"/>
    <w:rsid w:val="005F3B75"/>
    <w:rsid w:val="005F4A9B"/>
    <w:rsid w:val="005F4C52"/>
    <w:rsid w:val="005F523D"/>
    <w:rsid w:val="006023AA"/>
    <w:rsid w:val="006033F1"/>
    <w:rsid w:val="00604DCB"/>
    <w:rsid w:val="0060617F"/>
    <w:rsid w:val="00606DC9"/>
    <w:rsid w:val="00614636"/>
    <w:rsid w:val="00627966"/>
    <w:rsid w:val="00634FC6"/>
    <w:rsid w:val="00635C8D"/>
    <w:rsid w:val="00637D88"/>
    <w:rsid w:val="006420C1"/>
    <w:rsid w:val="00646408"/>
    <w:rsid w:val="00647404"/>
    <w:rsid w:val="006512B7"/>
    <w:rsid w:val="006516D9"/>
    <w:rsid w:val="00657371"/>
    <w:rsid w:val="006576F8"/>
    <w:rsid w:val="00657758"/>
    <w:rsid w:val="00657DC7"/>
    <w:rsid w:val="00660BF7"/>
    <w:rsid w:val="00663176"/>
    <w:rsid w:val="00665D23"/>
    <w:rsid w:val="006664A6"/>
    <w:rsid w:val="00666C07"/>
    <w:rsid w:val="00672389"/>
    <w:rsid w:val="00672DEF"/>
    <w:rsid w:val="006737F4"/>
    <w:rsid w:val="00675C75"/>
    <w:rsid w:val="00681150"/>
    <w:rsid w:val="0068301D"/>
    <w:rsid w:val="0068770F"/>
    <w:rsid w:val="00691404"/>
    <w:rsid w:val="00691729"/>
    <w:rsid w:val="006934C4"/>
    <w:rsid w:val="00695507"/>
    <w:rsid w:val="00696CFA"/>
    <w:rsid w:val="00697F04"/>
    <w:rsid w:val="006A2491"/>
    <w:rsid w:val="006A3F94"/>
    <w:rsid w:val="006A7789"/>
    <w:rsid w:val="006B19D1"/>
    <w:rsid w:val="006B27AF"/>
    <w:rsid w:val="006B34FA"/>
    <w:rsid w:val="006C0282"/>
    <w:rsid w:val="006C4CDA"/>
    <w:rsid w:val="006C6026"/>
    <w:rsid w:val="006D0607"/>
    <w:rsid w:val="006D10BF"/>
    <w:rsid w:val="006D25AE"/>
    <w:rsid w:val="006D2E2B"/>
    <w:rsid w:val="006D39A9"/>
    <w:rsid w:val="006D3A09"/>
    <w:rsid w:val="006D4373"/>
    <w:rsid w:val="006D69A7"/>
    <w:rsid w:val="006E759D"/>
    <w:rsid w:val="006E7DF4"/>
    <w:rsid w:val="006F2337"/>
    <w:rsid w:val="006F3BBF"/>
    <w:rsid w:val="006F3EEF"/>
    <w:rsid w:val="006F6C36"/>
    <w:rsid w:val="00701C5C"/>
    <w:rsid w:val="00701CC7"/>
    <w:rsid w:val="00705079"/>
    <w:rsid w:val="00710C6C"/>
    <w:rsid w:val="00710FB6"/>
    <w:rsid w:val="0071425E"/>
    <w:rsid w:val="007148F7"/>
    <w:rsid w:val="0071526C"/>
    <w:rsid w:val="007154A3"/>
    <w:rsid w:val="00715583"/>
    <w:rsid w:val="0072072B"/>
    <w:rsid w:val="007251C2"/>
    <w:rsid w:val="00725BEA"/>
    <w:rsid w:val="00726691"/>
    <w:rsid w:val="0072692E"/>
    <w:rsid w:val="00727178"/>
    <w:rsid w:val="007303AF"/>
    <w:rsid w:val="007323B3"/>
    <w:rsid w:val="007407CC"/>
    <w:rsid w:val="00740BED"/>
    <w:rsid w:val="00740DC1"/>
    <w:rsid w:val="0074683D"/>
    <w:rsid w:val="00747480"/>
    <w:rsid w:val="007534D4"/>
    <w:rsid w:val="0075457A"/>
    <w:rsid w:val="007559F8"/>
    <w:rsid w:val="00755F26"/>
    <w:rsid w:val="00756B85"/>
    <w:rsid w:val="00767267"/>
    <w:rsid w:val="0076741F"/>
    <w:rsid w:val="0077070F"/>
    <w:rsid w:val="007715C3"/>
    <w:rsid w:val="00771961"/>
    <w:rsid w:val="007719F3"/>
    <w:rsid w:val="00777180"/>
    <w:rsid w:val="0078003C"/>
    <w:rsid w:val="00781147"/>
    <w:rsid w:val="007818C6"/>
    <w:rsid w:val="00790433"/>
    <w:rsid w:val="007942CF"/>
    <w:rsid w:val="0079493D"/>
    <w:rsid w:val="0079544E"/>
    <w:rsid w:val="00795AF8"/>
    <w:rsid w:val="007A188E"/>
    <w:rsid w:val="007A29F1"/>
    <w:rsid w:val="007A2A08"/>
    <w:rsid w:val="007A55F6"/>
    <w:rsid w:val="007B5AB3"/>
    <w:rsid w:val="007B5C4A"/>
    <w:rsid w:val="007B5FF2"/>
    <w:rsid w:val="007C31C0"/>
    <w:rsid w:val="007C755C"/>
    <w:rsid w:val="007D097E"/>
    <w:rsid w:val="007D1051"/>
    <w:rsid w:val="007D1B2E"/>
    <w:rsid w:val="007D1D44"/>
    <w:rsid w:val="007E0088"/>
    <w:rsid w:val="007E3429"/>
    <w:rsid w:val="007E5942"/>
    <w:rsid w:val="007E7635"/>
    <w:rsid w:val="007F0457"/>
    <w:rsid w:val="007F22F6"/>
    <w:rsid w:val="007F26EC"/>
    <w:rsid w:val="007F3AD4"/>
    <w:rsid w:val="007F7471"/>
    <w:rsid w:val="0080531D"/>
    <w:rsid w:val="008069B2"/>
    <w:rsid w:val="00807929"/>
    <w:rsid w:val="00811573"/>
    <w:rsid w:val="00812798"/>
    <w:rsid w:val="00813F49"/>
    <w:rsid w:val="008163ED"/>
    <w:rsid w:val="00816AB2"/>
    <w:rsid w:val="00817DD4"/>
    <w:rsid w:val="008213C8"/>
    <w:rsid w:val="00823327"/>
    <w:rsid w:val="008262BB"/>
    <w:rsid w:val="00827AB2"/>
    <w:rsid w:val="00830CC8"/>
    <w:rsid w:val="00831606"/>
    <w:rsid w:val="00832069"/>
    <w:rsid w:val="00832557"/>
    <w:rsid w:val="00833BD2"/>
    <w:rsid w:val="008425CC"/>
    <w:rsid w:val="008469FB"/>
    <w:rsid w:val="00847991"/>
    <w:rsid w:val="00851F04"/>
    <w:rsid w:val="00852AA9"/>
    <w:rsid w:val="00853048"/>
    <w:rsid w:val="00854CFD"/>
    <w:rsid w:val="00854EB3"/>
    <w:rsid w:val="0085515C"/>
    <w:rsid w:val="008560D2"/>
    <w:rsid w:val="0085649E"/>
    <w:rsid w:val="0086008D"/>
    <w:rsid w:val="00861B2D"/>
    <w:rsid w:val="00864D94"/>
    <w:rsid w:val="00867F0B"/>
    <w:rsid w:val="008724D5"/>
    <w:rsid w:val="00873E6A"/>
    <w:rsid w:val="00876AD6"/>
    <w:rsid w:val="0087715F"/>
    <w:rsid w:val="00880B74"/>
    <w:rsid w:val="00886D48"/>
    <w:rsid w:val="00891306"/>
    <w:rsid w:val="00895747"/>
    <w:rsid w:val="0089720C"/>
    <w:rsid w:val="00897303"/>
    <w:rsid w:val="008A291A"/>
    <w:rsid w:val="008B2814"/>
    <w:rsid w:val="008C2487"/>
    <w:rsid w:val="008D450A"/>
    <w:rsid w:val="008D460B"/>
    <w:rsid w:val="008D526F"/>
    <w:rsid w:val="008E0281"/>
    <w:rsid w:val="008E4958"/>
    <w:rsid w:val="008E4FA8"/>
    <w:rsid w:val="008E705C"/>
    <w:rsid w:val="008F1378"/>
    <w:rsid w:val="008F22E9"/>
    <w:rsid w:val="008F4F3C"/>
    <w:rsid w:val="008F4F6C"/>
    <w:rsid w:val="008F6733"/>
    <w:rsid w:val="00900414"/>
    <w:rsid w:val="00900604"/>
    <w:rsid w:val="009036FB"/>
    <w:rsid w:val="0090440B"/>
    <w:rsid w:val="00907D47"/>
    <w:rsid w:val="009104F6"/>
    <w:rsid w:val="009129B0"/>
    <w:rsid w:val="00914553"/>
    <w:rsid w:val="00915EA2"/>
    <w:rsid w:val="00916798"/>
    <w:rsid w:val="0092173E"/>
    <w:rsid w:val="00925C3C"/>
    <w:rsid w:val="00927FEC"/>
    <w:rsid w:val="009309DD"/>
    <w:rsid w:val="009317D9"/>
    <w:rsid w:val="00935150"/>
    <w:rsid w:val="00935D1A"/>
    <w:rsid w:val="009369AF"/>
    <w:rsid w:val="009421F9"/>
    <w:rsid w:val="00942973"/>
    <w:rsid w:val="00944795"/>
    <w:rsid w:val="00946889"/>
    <w:rsid w:val="0094708F"/>
    <w:rsid w:val="009569DD"/>
    <w:rsid w:val="0096034B"/>
    <w:rsid w:val="009607C6"/>
    <w:rsid w:val="00961411"/>
    <w:rsid w:val="009646CC"/>
    <w:rsid w:val="00964C5F"/>
    <w:rsid w:val="00965434"/>
    <w:rsid w:val="009661C6"/>
    <w:rsid w:val="00971CAA"/>
    <w:rsid w:val="00973F96"/>
    <w:rsid w:val="00974B39"/>
    <w:rsid w:val="00975620"/>
    <w:rsid w:val="00975765"/>
    <w:rsid w:val="00983557"/>
    <w:rsid w:val="00984D4C"/>
    <w:rsid w:val="009868D9"/>
    <w:rsid w:val="00990AED"/>
    <w:rsid w:val="00993876"/>
    <w:rsid w:val="00995473"/>
    <w:rsid w:val="009A199B"/>
    <w:rsid w:val="009A2392"/>
    <w:rsid w:val="009A3A72"/>
    <w:rsid w:val="009B0FAD"/>
    <w:rsid w:val="009B1F83"/>
    <w:rsid w:val="009B2FC4"/>
    <w:rsid w:val="009C1BC7"/>
    <w:rsid w:val="009C31D4"/>
    <w:rsid w:val="009C4CFC"/>
    <w:rsid w:val="009C506F"/>
    <w:rsid w:val="009C712D"/>
    <w:rsid w:val="009D0629"/>
    <w:rsid w:val="009D495B"/>
    <w:rsid w:val="009D5A06"/>
    <w:rsid w:val="009E2885"/>
    <w:rsid w:val="009E2C75"/>
    <w:rsid w:val="009F2882"/>
    <w:rsid w:val="009F2E5D"/>
    <w:rsid w:val="00A128FE"/>
    <w:rsid w:val="00A1552D"/>
    <w:rsid w:val="00A21C8B"/>
    <w:rsid w:val="00A2241C"/>
    <w:rsid w:val="00A24550"/>
    <w:rsid w:val="00A2749C"/>
    <w:rsid w:val="00A3519F"/>
    <w:rsid w:val="00A357B4"/>
    <w:rsid w:val="00A36B4E"/>
    <w:rsid w:val="00A405D8"/>
    <w:rsid w:val="00A44942"/>
    <w:rsid w:val="00A45136"/>
    <w:rsid w:val="00A46041"/>
    <w:rsid w:val="00A47A31"/>
    <w:rsid w:val="00A54D85"/>
    <w:rsid w:val="00A55D2C"/>
    <w:rsid w:val="00A567E9"/>
    <w:rsid w:val="00A6266C"/>
    <w:rsid w:val="00A63340"/>
    <w:rsid w:val="00A642C3"/>
    <w:rsid w:val="00A739A8"/>
    <w:rsid w:val="00A75263"/>
    <w:rsid w:val="00A84310"/>
    <w:rsid w:val="00A90E8C"/>
    <w:rsid w:val="00A92236"/>
    <w:rsid w:val="00AA4C59"/>
    <w:rsid w:val="00AA5E44"/>
    <w:rsid w:val="00AB3A8C"/>
    <w:rsid w:val="00AB77A6"/>
    <w:rsid w:val="00AC06B8"/>
    <w:rsid w:val="00AC5EF5"/>
    <w:rsid w:val="00AD65E6"/>
    <w:rsid w:val="00AD661B"/>
    <w:rsid w:val="00AE18DF"/>
    <w:rsid w:val="00AF128B"/>
    <w:rsid w:val="00AF181D"/>
    <w:rsid w:val="00AF4177"/>
    <w:rsid w:val="00B05A37"/>
    <w:rsid w:val="00B0754D"/>
    <w:rsid w:val="00B075A9"/>
    <w:rsid w:val="00B10420"/>
    <w:rsid w:val="00B106FB"/>
    <w:rsid w:val="00B10B1D"/>
    <w:rsid w:val="00B10D6C"/>
    <w:rsid w:val="00B12A13"/>
    <w:rsid w:val="00B15128"/>
    <w:rsid w:val="00B177DC"/>
    <w:rsid w:val="00B210D3"/>
    <w:rsid w:val="00B247B7"/>
    <w:rsid w:val="00B25614"/>
    <w:rsid w:val="00B316F0"/>
    <w:rsid w:val="00B34019"/>
    <w:rsid w:val="00B36644"/>
    <w:rsid w:val="00B37201"/>
    <w:rsid w:val="00B37D5D"/>
    <w:rsid w:val="00B40199"/>
    <w:rsid w:val="00B40F26"/>
    <w:rsid w:val="00B439D7"/>
    <w:rsid w:val="00B450A6"/>
    <w:rsid w:val="00B46132"/>
    <w:rsid w:val="00B47FB2"/>
    <w:rsid w:val="00B535D9"/>
    <w:rsid w:val="00B53CD5"/>
    <w:rsid w:val="00B5774D"/>
    <w:rsid w:val="00B603C0"/>
    <w:rsid w:val="00B60823"/>
    <w:rsid w:val="00B64587"/>
    <w:rsid w:val="00B64934"/>
    <w:rsid w:val="00B673D4"/>
    <w:rsid w:val="00B71DD4"/>
    <w:rsid w:val="00B73FA3"/>
    <w:rsid w:val="00B743F1"/>
    <w:rsid w:val="00B7524B"/>
    <w:rsid w:val="00B76137"/>
    <w:rsid w:val="00B76EE2"/>
    <w:rsid w:val="00B777F0"/>
    <w:rsid w:val="00B80B3F"/>
    <w:rsid w:val="00B80E84"/>
    <w:rsid w:val="00B8514B"/>
    <w:rsid w:val="00B952D2"/>
    <w:rsid w:val="00B9785F"/>
    <w:rsid w:val="00BA1727"/>
    <w:rsid w:val="00BA5FFA"/>
    <w:rsid w:val="00BA7752"/>
    <w:rsid w:val="00BA7956"/>
    <w:rsid w:val="00BB0BAB"/>
    <w:rsid w:val="00BB2CA3"/>
    <w:rsid w:val="00BB6188"/>
    <w:rsid w:val="00BC46A3"/>
    <w:rsid w:val="00BC502D"/>
    <w:rsid w:val="00BC6CE1"/>
    <w:rsid w:val="00BC7BC0"/>
    <w:rsid w:val="00BC7FF7"/>
    <w:rsid w:val="00BD3223"/>
    <w:rsid w:val="00BD52A9"/>
    <w:rsid w:val="00BE0985"/>
    <w:rsid w:val="00BE5883"/>
    <w:rsid w:val="00BE5EB0"/>
    <w:rsid w:val="00BF049C"/>
    <w:rsid w:val="00BF347E"/>
    <w:rsid w:val="00BF76E1"/>
    <w:rsid w:val="00C010E9"/>
    <w:rsid w:val="00C024E2"/>
    <w:rsid w:val="00C0534D"/>
    <w:rsid w:val="00C057AF"/>
    <w:rsid w:val="00C060C5"/>
    <w:rsid w:val="00C0774F"/>
    <w:rsid w:val="00C07760"/>
    <w:rsid w:val="00C1379A"/>
    <w:rsid w:val="00C163D2"/>
    <w:rsid w:val="00C240B8"/>
    <w:rsid w:val="00C2434E"/>
    <w:rsid w:val="00C24E5D"/>
    <w:rsid w:val="00C27FBF"/>
    <w:rsid w:val="00C309EE"/>
    <w:rsid w:val="00C32BB3"/>
    <w:rsid w:val="00C34341"/>
    <w:rsid w:val="00C34378"/>
    <w:rsid w:val="00C34486"/>
    <w:rsid w:val="00C36757"/>
    <w:rsid w:val="00C37D51"/>
    <w:rsid w:val="00C41ABF"/>
    <w:rsid w:val="00C4469D"/>
    <w:rsid w:val="00C46826"/>
    <w:rsid w:val="00C50E86"/>
    <w:rsid w:val="00C5236B"/>
    <w:rsid w:val="00C53187"/>
    <w:rsid w:val="00C55369"/>
    <w:rsid w:val="00C63058"/>
    <w:rsid w:val="00C64E30"/>
    <w:rsid w:val="00C67971"/>
    <w:rsid w:val="00C67DE4"/>
    <w:rsid w:val="00C71D46"/>
    <w:rsid w:val="00C71F9A"/>
    <w:rsid w:val="00C72BB4"/>
    <w:rsid w:val="00C7642A"/>
    <w:rsid w:val="00C77312"/>
    <w:rsid w:val="00C849E4"/>
    <w:rsid w:val="00C87A91"/>
    <w:rsid w:val="00C91861"/>
    <w:rsid w:val="00C9187C"/>
    <w:rsid w:val="00CA36DA"/>
    <w:rsid w:val="00CA4E33"/>
    <w:rsid w:val="00CB0AE3"/>
    <w:rsid w:val="00CB3179"/>
    <w:rsid w:val="00CB3B82"/>
    <w:rsid w:val="00CB4037"/>
    <w:rsid w:val="00CB7457"/>
    <w:rsid w:val="00CC2ACA"/>
    <w:rsid w:val="00CC60C2"/>
    <w:rsid w:val="00CD0832"/>
    <w:rsid w:val="00CD0CE2"/>
    <w:rsid w:val="00CD476F"/>
    <w:rsid w:val="00CD6F8E"/>
    <w:rsid w:val="00CE2E7A"/>
    <w:rsid w:val="00CE4471"/>
    <w:rsid w:val="00CE452F"/>
    <w:rsid w:val="00CF0490"/>
    <w:rsid w:val="00CF3F77"/>
    <w:rsid w:val="00D05A67"/>
    <w:rsid w:val="00D06AC2"/>
    <w:rsid w:val="00D0709A"/>
    <w:rsid w:val="00D102AF"/>
    <w:rsid w:val="00D152E9"/>
    <w:rsid w:val="00D16ED2"/>
    <w:rsid w:val="00D2177C"/>
    <w:rsid w:val="00D22B25"/>
    <w:rsid w:val="00D23050"/>
    <w:rsid w:val="00D24E8C"/>
    <w:rsid w:val="00D24E94"/>
    <w:rsid w:val="00D30BAD"/>
    <w:rsid w:val="00D36412"/>
    <w:rsid w:val="00D36577"/>
    <w:rsid w:val="00D4089D"/>
    <w:rsid w:val="00D42837"/>
    <w:rsid w:val="00D438AA"/>
    <w:rsid w:val="00D45EEE"/>
    <w:rsid w:val="00D51118"/>
    <w:rsid w:val="00D51888"/>
    <w:rsid w:val="00D55125"/>
    <w:rsid w:val="00D57929"/>
    <w:rsid w:val="00D61DEA"/>
    <w:rsid w:val="00D72BF0"/>
    <w:rsid w:val="00D757F8"/>
    <w:rsid w:val="00D76521"/>
    <w:rsid w:val="00D7735D"/>
    <w:rsid w:val="00D80B72"/>
    <w:rsid w:val="00D83232"/>
    <w:rsid w:val="00D84B1F"/>
    <w:rsid w:val="00D86826"/>
    <w:rsid w:val="00D869B1"/>
    <w:rsid w:val="00D90263"/>
    <w:rsid w:val="00D90F5B"/>
    <w:rsid w:val="00D92E04"/>
    <w:rsid w:val="00D92FF7"/>
    <w:rsid w:val="00D941EE"/>
    <w:rsid w:val="00D97C4D"/>
    <w:rsid w:val="00DA55EF"/>
    <w:rsid w:val="00DA667E"/>
    <w:rsid w:val="00DA67A1"/>
    <w:rsid w:val="00DA6F64"/>
    <w:rsid w:val="00DA72F3"/>
    <w:rsid w:val="00DA789B"/>
    <w:rsid w:val="00DB0059"/>
    <w:rsid w:val="00DB34A2"/>
    <w:rsid w:val="00DB41FC"/>
    <w:rsid w:val="00DB4F9B"/>
    <w:rsid w:val="00DB5048"/>
    <w:rsid w:val="00DB5183"/>
    <w:rsid w:val="00DB61E3"/>
    <w:rsid w:val="00DB74B7"/>
    <w:rsid w:val="00DC1919"/>
    <w:rsid w:val="00DC2812"/>
    <w:rsid w:val="00DC47FF"/>
    <w:rsid w:val="00DC4BA5"/>
    <w:rsid w:val="00DC4E2F"/>
    <w:rsid w:val="00DC5CA0"/>
    <w:rsid w:val="00DC7FBD"/>
    <w:rsid w:val="00DD1968"/>
    <w:rsid w:val="00DD2FEF"/>
    <w:rsid w:val="00DD3B7D"/>
    <w:rsid w:val="00DD6028"/>
    <w:rsid w:val="00DD64CD"/>
    <w:rsid w:val="00DE1B95"/>
    <w:rsid w:val="00DE1E2E"/>
    <w:rsid w:val="00DE261E"/>
    <w:rsid w:val="00DE2897"/>
    <w:rsid w:val="00DE2A31"/>
    <w:rsid w:val="00DE5A55"/>
    <w:rsid w:val="00DE7F01"/>
    <w:rsid w:val="00DF0129"/>
    <w:rsid w:val="00DF0CF5"/>
    <w:rsid w:val="00DF1958"/>
    <w:rsid w:val="00DF3D16"/>
    <w:rsid w:val="00DF4180"/>
    <w:rsid w:val="00DF6030"/>
    <w:rsid w:val="00DF681D"/>
    <w:rsid w:val="00E04841"/>
    <w:rsid w:val="00E10149"/>
    <w:rsid w:val="00E12E52"/>
    <w:rsid w:val="00E20045"/>
    <w:rsid w:val="00E20309"/>
    <w:rsid w:val="00E2075C"/>
    <w:rsid w:val="00E269AE"/>
    <w:rsid w:val="00E32362"/>
    <w:rsid w:val="00E32F83"/>
    <w:rsid w:val="00E34BE7"/>
    <w:rsid w:val="00E36804"/>
    <w:rsid w:val="00E44248"/>
    <w:rsid w:val="00E442C3"/>
    <w:rsid w:val="00E45E11"/>
    <w:rsid w:val="00E4677D"/>
    <w:rsid w:val="00E515AD"/>
    <w:rsid w:val="00E61A86"/>
    <w:rsid w:val="00E62960"/>
    <w:rsid w:val="00E654DC"/>
    <w:rsid w:val="00E70614"/>
    <w:rsid w:val="00E70FE2"/>
    <w:rsid w:val="00E71274"/>
    <w:rsid w:val="00E72FDC"/>
    <w:rsid w:val="00E77637"/>
    <w:rsid w:val="00E811B4"/>
    <w:rsid w:val="00E835A2"/>
    <w:rsid w:val="00E868DD"/>
    <w:rsid w:val="00E90FEE"/>
    <w:rsid w:val="00E92DEE"/>
    <w:rsid w:val="00E9754F"/>
    <w:rsid w:val="00EA1E42"/>
    <w:rsid w:val="00EA2187"/>
    <w:rsid w:val="00EA30F2"/>
    <w:rsid w:val="00EA56A9"/>
    <w:rsid w:val="00EB18F5"/>
    <w:rsid w:val="00EB236C"/>
    <w:rsid w:val="00EB4ACA"/>
    <w:rsid w:val="00EB5C74"/>
    <w:rsid w:val="00EC327A"/>
    <w:rsid w:val="00EC47B1"/>
    <w:rsid w:val="00ED026D"/>
    <w:rsid w:val="00ED15F5"/>
    <w:rsid w:val="00ED2B0E"/>
    <w:rsid w:val="00ED56EF"/>
    <w:rsid w:val="00ED6669"/>
    <w:rsid w:val="00EE09AF"/>
    <w:rsid w:val="00EE1678"/>
    <w:rsid w:val="00EE16C0"/>
    <w:rsid w:val="00EE18EA"/>
    <w:rsid w:val="00EE2AC7"/>
    <w:rsid w:val="00EE341B"/>
    <w:rsid w:val="00EE4E03"/>
    <w:rsid w:val="00EF11B8"/>
    <w:rsid w:val="00EF6231"/>
    <w:rsid w:val="00EF7AF0"/>
    <w:rsid w:val="00EF7F22"/>
    <w:rsid w:val="00F003E5"/>
    <w:rsid w:val="00F00B04"/>
    <w:rsid w:val="00F01137"/>
    <w:rsid w:val="00F01144"/>
    <w:rsid w:val="00F14313"/>
    <w:rsid w:val="00F15779"/>
    <w:rsid w:val="00F15ADB"/>
    <w:rsid w:val="00F21237"/>
    <w:rsid w:val="00F2378A"/>
    <w:rsid w:val="00F252E7"/>
    <w:rsid w:val="00F26E67"/>
    <w:rsid w:val="00F32D9F"/>
    <w:rsid w:val="00F345B3"/>
    <w:rsid w:val="00F40CAB"/>
    <w:rsid w:val="00F41842"/>
    <w:rsid w:val="00F4404F"/>
    <w:rsid w:val="00F44E9B"/>
    <w:rsid w:val="00F546CC"/>
    <w:rsid w:val="00F54896"/>
    <w:rsid w:val="00F6039C"/>
    <w:rsid w:val="00F647A8"/>
    <w:rsid w:val="00F658A4"/>
    <w:rsid w:val="00F65DFA"/>
    <w:rsid w:val="00F77A0D"/>
    <w:rsid w:val="00F812BE"/>
    <w:rsid w:val="00F83011"/>
    <w:rsid w:val="00F842AA"/>
    <w:rsid w:val="00F91928"/>
    <w:rsid w:val="00F9272F"/>
    <w:rsid w:val="00F93595"/>
    <w:rsid w:val="00F9382B"/>
    <w:rsid w:val="00F948CE"/>
    <w:rsid w:val="00F95E77"/>
    <w:rsid w:val="00F9658E"/>
    <w:rsid w:val="00FA045C"/>
    <w:rsid w:val="00FA1C38"/>
    <w:rsid w:val="00FA3168"/>
    <w:rsid w:val="00FA4187"/>
    <w:rsid w:val="00FB05F4"/>
    <w:rsid w:val="00FB0651"/>
    <w:rsid w:val="00FB1DA7"/>
    <w:rsid w:val="00FB560C"/>
    <w:rsid w:val="00FB5B58"/>
    <w:rsid w:val="00FB5C07"/>
    <w:rsid w:val="00FB5E0B"/>
    <w:rsid w:val="00FB6A14"/>
    <w:rsid w:val="00FC00F4"/>
    <w:rsid w:val="00FC13C4"/>
    <w:rsid w:val="00FC1CE6"/>
    <w:rsid w:val="00FC2B70"/>
    <w:rsid w:val="00FC66DE"/>
    <w:rsid w:val="00FC67A4"/>
    <w:rsid w:val="00FD0CF2"/>
    <w:rsid w:val="00FD0F24"/>
    <w:rsid w:val="00FD2B71"/>
    <w:rsid w:val="00FD5C97"/>
    <w:rsid w:val="00FD6FE3"/>
    <w:rsid w:val="00FE0100"/>
    <w:rsid w:val="00FE353F"/>
    <w:rsid w:val="00FE53B3"/>
    <w:rsid w:val="00FE57C2"/>
    <w:rsid w:val="00FE74DD"/>
    <w:rsid w:val="00FF1103"/>
    <w:rsid w:val="00FF4C8D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1"/>
    <o:shapelayout v:ext="edit">
      <o:idmap v:ext="edit" data="1"/>
    </o:shapelayout>
  </w:shapeDefaults>
  <w:decimalSymbol w:val=","/>
  <w:listSeparator w:val=";"/>
  <w14:defaultImageDpi w14:val="0"/>
  <w15:chartTrackingRefBased/>
  <w15:docId w15:val="{CC13E8BE-CAC1-4DCB-A6EF-9B549A3E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D7735D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D7735D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D7735D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D7735D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D7735D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D7735D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D7735D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D7735D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D7735D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link w:val="90"/>
    <w:uiPriority w:val="99"/>
    <w:qFormat/>
    <w:rsid w:val="00AB77A6"/>
    <w:pPr>
      <w:keepNext/>
      <w:ind w:left="540" w:firstLine="709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table" w:styleId="a6">
    <w:name w:val="Table Grid"/>
    <w:basedOn w:val="a4"/>
    <w:uiPriority w:val="99"/>
    <w:rsid w:val="00D7735D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7">
    <w:name w:val="annotation text"/>
    <w:basedOn w:val="a2"/>
    <w:link w:val="a8"/>
    <w:uiPriority w:val="99"/>
    <w:semiHidden/>
    <w:rsid w:val="00AB77A6"/>
    <w:pPr>
      <w:ind w:firstLine="709"/>
    </w:pPr>
  </w:style>
  <w:style w:type="character" w:customStyle="1" w:styleId="a8">
    <w:name w:val="Текст примечания Знак"/>
    <w:link w:val="a7"/>
    <w:uiPriority w:val="99"/>
    <w:semiHidden/>
    <w:rPr>
      <w:sz w:val="20"/>
      <w:szCs w:val="20"/>
    </w:rPr>
  </w:style>
  <w:style w:type="paragraph" w:styleId="a9">
    <w:name w:val="Body Text"/>
    <w:basedOn w:val="a2"/>
    <w:link w:val="aa"/>
    <w:uiPriority w:val="99"/>
    <w:rsid w:val="00D7735D"/>
    <w:pPr>
      <w:widowControl w:val="0"/>
      <w:autoSpaceDE w:val="0"/>
      <w:autoSpaceDN w:val="0"/>
      <w:adjustRightInd w:val="0"/>
      <w:ind w:firstLine="0"/>
    </w:pPr>
  </w:style>
  <w:style w:type="character" w:customStyle="1" w:styleId="aa">
    <w:name w:val="Основной текст Знак"/>
    <w:link w:val="a9"/>
    <w:uiPriority w:val="99"/>
    <w:semiHidden/>
    <w:rPr>
      <w:sz w:val="28"/>
      <w:szCs w:val="28"/>
    </w:rPr>
  </w:style>
  <w:style w:type="paragraph" w:customStyle="1" w:styleId="ole">
    <w:name w:val="ole"/>
    <w:basedOn w:val="9"/>
    <w:uiPriority w:val="99"/>
    <w:rsid w:val="00AB77A6"/>
    <w:pPr>
      <w:ind w:left="0" w:right="142"/>
      <w:jc w:val="center"/>
    </w:pPr>
    <w:rPr>
      <w:b/>
      <w:bCs/>
      <w:color w:val="000000"/>
      <w:sz w:val="24"/>
      <w:szCs w:val="24"/>
    </w:rPr>
  </w:style>
  <w:style w:type="paragraph" w:customStyle="1" w:styleId="IauiueIaaaynoiea0">
    <w:name w:val="Iau?iue + Ia?aay no?iea:  0"/>
    <w:aliases w:val="75 ni,Iau?iue + ii oe?eia,Ia?aay no?iea:  0,75 ni + Ia?aay no?iea:  0,Oci?: Iao (Aaeue)"/>
    <w:basedOn w:val="a2"/>
    <w:uiPriority w:val="99"/>
    <w:rsid w:val="00AB77A6"/>
    <w:pPr>
      <w:overflowPunct w:val="0"/>
      <w:autoSpaceDE w:val="0"/>
      <w:autoSpaceDN w:val="0"/>
      <w:adjustRightInd w:val="0"/>
      <w:ind w:firstLine="480"/>
      <w:textAlignment w:val="baseline"/>
    </w:pPr>
    <w:rPr>
      <w:sz w:val="24"/>
      <w:szCs w:val="24"/>
    </w:rPr>
  </w:style>
  <w:style w:type="character" w:styleId="ab">
    <w:name w:val="Hyperlink"/>
    <w:uiPriority w:val="99"/>
    <w:rsid w:val="00D7735D"/>
    <w:rPr>
      <w:color w:val="0000FF"/>
      <w:u w:val="single"/>
    </w:rPr>
  </w:style>
  <w:style w:type="paragraph" w:styleId="ac">
    <w:name w:val="Block Text"/>
    <w:basedOn w:val="a2"/>
    <w:uiPriority w:val="99"/>
    <w:rsid w:val="002D3033"/>
    <w:pPr>
      <w:ind w:left="540" w:right="360" w:firstLine="360"/>
    </w:pPr>
    <w:rPr>
      <w:sz w:val="32"/>
      <w:szCs w:val="32"/>
    </w:rPr>
  </w:style>
  <w:style w:type="paragraph" w:styleId="ad">
    <w:name w:val="footer"/>
    <w:basedOn w:val="a2"/>
    <w:link w:val="ae"/>
    <w:uiPriority w:val="99"/>
    <w:semiHidden/>
    <w:rsid w:val="00D7735D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">
    <w:name w:val="Верхний колонтитул Знак"/>
    <w:link w:val="af0"/>
    <w:uiPriority w:val="99"/>
    <w:semiHidden/>
    <w:locked/>
    <w:rsid w:val="00D7735D"/>
    <w:rPr>
      <w:noProof/>
      <w:kern w:val="16"/>
      <w:sz w:val="28"/>
      <w:szCs w:val="28"/>
      <w:lang w:val="ru-RU" w:eastAsia="ru-RU"/>
    </w:rPr>
  </w:style>
  <w:style w:type="character" w:styleId="af1">
    <w:name w:val="page number"/>
    <w:uiPriority w:val="99"/>
    <w:rsid w:val="00D7735D"/>
  </w:style>
  <w:style w:type="paragraph" w:styleId="af0">
    <w:name w:val="header"/>
    <w:basedOn w:val="a2"/>
    <w:next w:val="a9"/>
    <w:link w:val="af"/>
    <w:uiPriority w:val="99"/>
    <w:rsid w:val="00D7735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f2">
    <w:name w:val="endnote reference"/>
    <w:uiPriority w:val="99"/>
    <w:semiHidden/>
    <w:rsid w:val="00D7735D"/>
    <w:rPr>
      <w:vertAlign w:val="superscript"/>
    </w:rPr>
  </w:style>
  <w:style w:type="table" w:styleId="-1">
    <w:name w:val="Table Web 1"/>
    <w:basedOn w:val="a4"/>
    <w:uiPriority w:val="99"/>
    <w:rsid w:val="00D7735D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3">
    <w:name w:val="выделение"/>
    <w:uiPriority w:val="99"/>
    <w:rsid w:val="00D7735D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4"/>
    <w:uiPriority w:val="99"/>
    <w:rsid w:val="00D7735D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4">
    <w:name w:val="Body Text Indent"/>
    <w:basedOn w:val="a2"/>
    <w:link w:val="af5"/>
    <w:uiPriority w:val="99"/>
    <w:rsid w:val="00D7735D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5">
    <w:name w:val="Основной текст с отступом Знак"/>
    <w:link w:val="af4"/>
    <w:uiPriority w:val="99"/>
    <w:semiHidden/>
    <w:rPr>
      <w:sz w:val="28"/>
      <w:szCs w:val="28"/>
    </w:rPr>
  </w:style>
  <w:style w:type="character" w:customStyle="1" w:styleId="11">
    <w:name w:val="Текст Знак1"/>
    <w:link w:val="af6"/>
    <w:uiPriority w:val="99"/>
    <w:locked/>
    <w:rsid w:val="00D7735D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6">
    <w:name w:val="Plain Text"/>
    <w:basedOn w:val="a2"/>
    <w:link w:val="11"/>
    <w:uiPriority w:val="99"/>
    <w:rsid w:val="00D7735D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7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e">
    <w:name w:val="Нижний колонтитул Знак"/>
    <w:link w:val="ad"/>
    <w:uiPriority w:val="99"/>
    <w:semiHidden/>
    <w:locked/>
    <w:rsid w:val="00D7735D"/>
    <w:rPr>
      <w:sz w:val="28"/>
      <w:szCs w:val="28"/>
      <w:lang w:val="ru-RU" w:eastAsia="ru-RU"/>
    </w:rPr>
  </w:style>
  <w:style w:type="character" w:styleId="af8">
    <w:name w:val="footnote reference"/>
    <w:uiPriority w:val="99"/>
    <w:semiHidden/>
    <w:rsid w:val="00D7735D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D7735D"/>
    <w:pPr>
      <w:numPr>
        <w:numId w:val="20"/>
      </w:numPr>
      <w:spacing w:line="360" w:lineRule="auto"/>
      <w:jc w:val="both"/>
    </w:pPr>
    <w:rPr>
      <w:sz w:val="28"/>
      <w:szCs w:val="28"/>
    </w:rPr>
  </w:style>
  <w:style w:type="character" w:customStyle="1" w:styleId="af9">
    <w:name w:val="номер страницы"/>
    <w:uiPriority w:val="99"/>
    <w:rsid w:val="00D7735D"/>
    <w:rPr>
      <w:sz w:val="28"/>
      <w:szCs w:val="28"/>
    </w:rPr>
  </w:style>
  <w:style w:type="paragraph" w:styleId="afa">
    <w:name w:val="Normal (Web)"/>
    <w:basedOn w:val="a2"/>
    <w:uiPriority w:val="99"/>
    <w:rsid w:val="00D7735D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D7735D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D7735D"/>
    <w:pPr>
      <w:widowControl w:val="0"/>
      <w:tabs>
        <w:tab w:val="left" w:leader="dot" w:pos="3500"/>
      </w:tabs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D7735D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D7735D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D7735D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D7735D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D7735D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customStyle="1" w:styleId="afb">
    <w:name w:val="содержание"/>
    <w:uiPriority w:val="99"/>
    <w:rsid w:val="00D7735D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D7735D"/>
    <w:pPr>
      <w:numPr>
        <w:numId w:val="21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D7735D"/>
    <w:pPr>
      <w:numPr>
        <w:numId w:val="22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D7735D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D7735D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D7735D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D7735D"/>
    <w:rPr>
      <w:i/>
      <w:iCs/>
    </w:rPr>
  </w:style>
  <w:style w:type="paragraph" w:customStyle="1" w:styleId="afc">
    <w:name w:val="ТАБЛИЦА"/>
    <w:next w:val="a2"/>
    <w:autoRedefine/>
    <w:uiPriority w:val="99"/>
    <w:rsid w:val="00D7735D"/>
    <w:pPr>
      <w:spacing w:line="360" w:lineRule="auto"/>
    </w:pPr>
    <w:rPr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D7735D"/>
  </w:style>
  <w:style w:type="paragraph" w:customStyle="1" w:styleId="13">
    <w:name w:val="Стиль ТАБЛИЦА + Междустр.интервал:  полуторный1"/>
    <w:basedOn w:val="afc"/>
    <w:autoRedefine/>
    <w:uiPriority w:val="99"/>
    <w:rsid w:val="00D7735D"/>
  </w:style>
  <w:style w:type="table" w:customStyle="1" w:styleId="14">
    <w:name w:val="Стиль таблицы1"/>
    <w:uiPriority w:val="99"/>
    <w:rsid w:val="00D7735D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basedOn w:val="a2"/>
    <w:autoRedefine/>
    <w:uiPriority w:val="99"/>
    <w:rsid w:val="00D7735D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f">
    <w:name w:val="endnote text"/>
    <w:basedOn w:val="a2"/>
    <w:link w:val="aff0"/>
    <w:uiPriority w:val="99"/>
    <w:semiHidden/>
    <w:rsid w:val="00D7735D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Pr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D7735D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f2">
    <w:name w:val="Текст сноски Знак"/>
    <w:link w:val="aff1"/>
    <w:uiPriority w:val="99"/>
    <w:semiHidden/>
    <w:rPr>
      <w:sz w:val="20"/>
      <w:szCs w:val="20"/>
    </w:rPr>
  </w:style>
  <w:style w:type="paragraph" w:customStyle="1" w:styleId="aff3">
    <w:name w:val="титут"/>
    <w:autoRedefine/>
    <w:uiPriority w:val="99"/>
    <w:rsid w:val="00D7735D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50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61" Type="http://schemas.openxmlformats.org/officeDocument/2006/relationships/image" Target="media/image55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2256</Words>
  <Characters>12861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Расчет многоэтажного здания на сейсмические воздействия в поперечном направлении</vt:lpstr>
    </vt:vector>
  </TitlesOfParts>
  <Company>Общага</Company>
  <LinksUpToDate>false</LinksUpToDate>
  <CharactersWithSpaces>15087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многоэтажного здания на сейсмические воздействия в поперечном направлении</dc:title>
  <dc:subject/>
  <dc:creator>ДЭН</dc:creator>
  <cp:keywords/>
  <dc:description/>
  <cp:lastModifiedBy>admin</cp:lastModifiedBy>
  <cp:revision>2</cp:revision>
  <cp:lastPrinted>2007-12-17T23:24:00Z</cp:lastPrinted>
  <dcterms:created xsi:type="dcterms:W3CDTF">2014-02-22T20:00:00Z</dcterms:created>
  <dcterms:modified xsi:type="dcterms:W3CDTF">2014-02-22T20:00:00Z</dcterms:modified>
</cp:coreProperties>
</file>