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5D8" w:rsidRDefault="00C235D8" w:rsidP="00840035">
      <w:pPr>
        <w:suppressAutoHyphens/>
        <w:spacing w:line="360" w:lineRule="auto"/>
        <w:jc w:val="center"/>
        <w:rPr>
          <w:color w:val="000000"/>
          <w:sz w:val="28"/>
          <w:szCs w:val="28"/>
        </w:rPr>
      </w:pPr>
    </w:p>
    <w:p w:rsidR="00840035" w:rsidRDefault="00840035" w:rsidP="00840035">
      <w:pPr>
        <w:suppressAutoHyphens/>
        <w:spacing w:line="360" w:lineRule="auto"/>
        <w:jc w:val="center"/>
        <w:rPr>
          <w:color w:val="000000"/>
          <w:sz w:val="28"/>
          <w:szCs w:val="28"/>
        </w:rPr>
      </w:pPr>
    </w:p>
    <w:p w:rsidR="00840035" w:rsidRDefault="00840035" w:rsidP="00840035">
      <w:pPr>
        <w:suppressAutoHyphens/>
        <w:spacing w:line="360" w:lineRule="auto"/>
        <w:jc w:val="center"/>
        <w:rPr>
          <w:color w:val="000000"/>
          <w:sz w:val="28"/>
          <w:szCs w:val="28"/>
        </w:rPr>
      </w:pPr>
    </w:p>
    <w:p w:rsidR="00840035" w:rsidRDefault="00840035" w:rsidP="00840035">
      <w:pPr>
        <w:suppressAutoHyphens/>
        <w:spacing w:line="360" w:lineRule="auto"/>
        <w:jc w:val="center"/>
        <w:rPr>
          <w:color w:val="000000"/>
          <w:sz w:val="28"/>
          <w:szCs w:val="28"/>
        </w:rPr>
      </w:pPr>
    </w:p>
    <w:p w:rsidR="00840035" w:rsidRDefault="00840035" w:rsidP="00840035">
      <w:pPr>
        <w:suppressAutoHyphens/>
        <w:spacing w:line="360" w:lineRule="auto"/>
        <w:jc w:val="center"/>
        <w:rPr>
          <w:color w:val="000000"/>
          <w:sz w:val="28"/>
          <w:szCs w:val="28"/>
        </w:rPr>
      </w:pPr>
    </w:p>
    <w:p w:rsidR="00840035" w:rsidRDefault="00840035" w:rsidP="00840035">
      <w:pPr>
        <w:suppressAutoHyphens/>
        <w:spacing w:line="360" w:lineRule="auto"/>
        <w:jc w:val="center"/>
        <w:rPr>
          <w:color w:val="000000"/>
          <w:sz w:val="28"/>
          <w:szCs w:val="28"/>
        </w:rPr>
      </w:pPr>
    </w:p>
    <w:p w:rsidR="00840035" w:rsidRDefault="00840035" w:rsidP="00840035">
      <w:pPr>
        <w:suppressAutoHyphens/>
        <w:spacing w:line="360" w:lineRule="auto"/>
        <w:jc w:val="center"/>
        <w:rPr>
          <w:color w:val="000000"/>
          <w:sz w:val="28"/>
          <w:szCs w:val="28"/>
        </w:rPr>
      </w:pPr>
    </w:p>
    <w:p w:rsidR="00840035" w:rsidRPr="00840035" w:rsidRDefault="00840035" w:rsidP="00840035">
      <w:pPr>
        <w:suppressAutoHyphens/>
        <w:spacing w:line="360" w:lineRule="auto"/>
        <w:jc w:val="center"/>
        <w:rPr>
          <w:color w:val="000000"/>
          <w:sz w:val="28"/>
          <w:szCs w:val="28"/>
        </w:rPr>
      </w:pPr>
    </w:p>
    <w:p w:rsidR="00C235D8" w:rsidRPr="00840035" w:rsidRDefault="00C235D8" w:rsidP="00840035">
      <w:pPr>
        <w:suppressAutoHyphens/>
        <w:spacing w:line="360" w:lineRule="auto"/>
        <w:jc w:val="center"/>
        <w:rPr>
          <w:color w:val="000000"/>
          <w:sz w:val="28"/>
          <w:szCs w:val="28"/>
        </w:rPr>
      </w:pPr>
    </w:p>
    <w:p w:rsidR="00C235D8" w:rsidRPr="00840035" w:rsidRDefault="00C235D8" w:rsidP="00840035">
      <w:pPr>
        <w:suppressAutoHyphens/>
        <w:spacing w:line="360" w:lineRule="auto"/>
        <w:jc w:val="center"/>
        <w:rPr>
          <w:color w:val="000000"/>
          <w:sz w:val="28"/>
          <w:szCs w:val="28"/>
        </w:rPr>
      </w:pPr>
    </w:p>
    <w:p w:rsidR="00C235D8" w:rsidRPr="00840035" w:rsidRDefault="00C235D8" w:rsidP="00840035">
      <w:pPr>
        <w:suppressAutoHyphens/>
        <w:spacing w:line="360" w:lineRule="auto"/>
        <w:jc w:val="center"/>
        <w:rPr>
          <w:color w:val="000000"/>
          <w:sz w:val="28"/>
          <w:szCs w:val="28"/>
        </w:rPr>
      </w:pPr>
    </w:p>
    <w:p w:rsidR="00C235D8" w:rsidRPr="00840035" w:rsidRDefault="00C235D8" w:rsidP="00840035">
      <w:pPr>
        <w:suppressAutoHyphens/>
        <w:spacing w:line="360" w:lineRule="auto"/>
        <w:jc w:val="center"/>
        <w:rPr>
          <w:color w:val="000000"/>
          <w:sz w:val="28"/>
          <w:szCs w:val="28"/>
        </w:rPr>
      </w:pPr>
    </w:p>
    <w:p w:rsidR="00C235D8" w:rsidRPr="00840035" w:rsidRDefault="00C235D8" w:rsidP="00840035">
      <w:pPr>
        <w:suppressAutoHyphens/>
        <w:spacing w:line="360" w:lineRule="auto"/>
        <w:jc w:val="center"/>
        <w:rPr>
          <w:color w:val="000000"/>
          <w:sz w:val="28"/>
          <w:szCs w:val="28"/>
        </w:rPr>
      </w:pPr>
    </w:p>
    <w:p w:rsidR="00C235D8" w:rsidRPr="00840035" w:rsidRDefault="00C235D8" w:rsidP="00840035">
      <w:pPr>
        <w:suppressAutoHyphens/>
        <w:spacing w:line="360" w:lineRule="auto"/>
        <w:jc w:val="center"/>
        <w:rPr>
          <w:b/>
          <w:color w:val="000000"/>
          <w:sz w:val="28"/>
          <w:szCs w:val="28"/>
        </w:rPr>
      </w:pPr>
      <w:r w:rsidRPr="00840035">
        <w:rPr>
          <w:b/>
          <w:color w:val="000000"/>
          <w:sz w:val="28"/>
          <w:szCs w:val="28"/>
        </w:rPr>
        <w:t>ДОГОВОР</w:t>
      </w:r>
      <w:r w:rsidRPr="00840035">
        <w:rPr>
          <w:color w:val="000000"/>
          <w:sz w:val="28"/>
          <w:szCs w:val="28"/>
        </w:rPr>
        <w:t xml:space="preserve"> </w:t>
      </w:r>
      <w:r w:rsidRPr="00840035">
        <w:rPr>
          <w:b/>
          <w:color w:val="000000"/>
          <w:sz w:val="28"/>
          <w:szCs w:val="28"/>
        </w:rPr>
        <w:t>МЕЖДУНАРОДНО</w:t>
      </w:r>
      <w:bookmarkStart w:id="0" w:name="OCRUncertain001"/>
      <w:r w:rsidRPr="00840035">
        <w:rPr>
          <w:b/>
          <w:color w:val="000000"/>
          <w:sz w:val="28"/>
          <w:szCs w:val="28"/>
        </w:rPr>
        <w:t>Й</w:t>
      </w:r>
      <w:r w:rsidRPr="00840035">
        <w:rPr>
          <w:color w:val="000000"/>
          <w:sz w:val="28"/>
          <w:szCs w:val="28"/>
        </w:rPr>
        <w:t xml:space="preserve"> </w:t>
      </w:r>
      <w:bookmarkEnd w:id="0"/>
      <w:r w:rsidRPr="00840035">
        <w:rPr>
          <w:b/>
          <w:color w:val="000000"/>
          <w:sz w:val="28"/>
          <w:szCs w:val="28"/>
        </w:rPr>
        <w:t>ПЕРЕВОЗКИ ГРУЗОВ</w:t>
      </w:r>
    </w:p>
    <w:p w:rsidR="00C235D8" w:rsidRPr="00840035" w:rsidRDefault="00C235D8" w:rsidP="00840035">
      <w:pPr>
        <w:suppressAutoHyphens/>
        <w:spacing w:line="360" w:lineRule="auto"/>
        <w:jc w:val="center"/>
        <w:rPr>
          <w:b/>
          <w:color w:val="000000"/>
          <w:sz w:val="28"/>
          <w:szCs w:val="28"/>
        </w:rPr>
      </w:pPr>
    </w:p>
    <w:p w:rsidR="00840035" w:rsidRDefault="00840035" w:rsidP="00840035">
      <w:pPr>
        <w:suppressAutoHyphens/>
        <w:spacing w:line="360" w:lineRule="auto"/>
        <w:jc w:val="center"/>
        <w:rPr>
          <w:color w:val="000000"/>
          <w:sz w:val="28"/>
          <w:szCs w:val="28"/>
        </w:rPr>
      </w:pPr>
    </w:p>
    <w:p w:rsidR="00C235D8" w:rsidRPr="00840035" w:rsidRDefault="00C235D8" w:rsidP="00840035">
      <w:pPr>
        <w:suppressAutoHyphens/>
        <w:spacing w:line="360" w:lineRule="auto"/>
        <w:ind w:firstLine="700"/>
        <w:jc w:val="both"/>
        <w:rPr>
          <w:b/>
          <w:color w:val="000000"/>
          <w:sz w:val="28"/>
          <w:szCs w:val="28"/>
        </w:rPr>
      </w:pPr>
      <w:r w:rsidRPr="00840035">
        <w:rPr>
          <w:color w:val="000000"/>
          <w:sz w:val="28"/>
          <w:szCs w:val="28"/>
        </w:rPr>
        <w:br w:type="page"/>
      </w:r>
      <w:r w:rsidR="00840035" w:rsidRPr="00840035">
        <w:rPr>
          <w:b/>
          <w:color w:val="000000"/>
          <w:sz w:val="28"/>
          <w:szCs w:val="28"/>
        </w:rPr>
        <w:t>Содержание</w:t>
      </w:r>
    </w:p>
    <w:p w:rsidR="00C235D8" w:rsidRPr="00840035" w:rsidRDefault="00C235D8" w:rsidP="00840035">
      <w:pPr>
        <w:suppressAutoHyphens/>
        <w:spacing w:line="360" w:lineRule="auto"/>
        <w:ind w:firstLine="709"/>
        <w:jc w:val="both"/>
        <w:rPr>
          <w:b/>
          <w:color w:val="000000"/>
          <w:sz w:val="28"/>
          <w:szCs w:val="28"/>
        </w:rPr>
      </w:pPr>
    </w:p>
    <w:p w:rsidR="00C235D8" w:rsidRPr="00840035" w:rsidRDefault="00840035" w:rsidP="00430041">
      <w:pPr>
        <w:pStyle w:val="11"/>
        <w:tabs>
          <w:tab w:val="clear" w:pos="9406"/>
          <w:tab w:val="right" w:leader="dot" w:pos="9000"/>
        </w:tabs>
        <w:suppressAutoHyphens/>
        <w:spacing w:line="360" w:lineRule="auto"/>
        <w:ind w:right="255"/>
        <w:jc w:val="both"/>
        <w:rPr>
          <w:noProof/>
          <w:color w:val="000000"/>
          <w:sz w:val="28"/>
          <w:szCs w:val="28"/>
        </w:rPr>
      </w:pPr>
      <w:r>
        <w:rPr>
          <w:noProof/>
          <w:color w:val="000000"/>
          <w:sz w:val="28"/>
          <w:szCs w:val="28"/>
        </w:rPr>
        <w:t>В</w:t>
      </w:r>
      <w:r w:rsidRPr="00840035">
        <w:rPr>
          <w:noProof/>
          <w:color w:val="000000"/>
          <w:sz w:val="28"/>
          <w:szCs w:val="28"/>
        </w:rPr>
        <w:t>ведение</w:t>
      </w:r>
      <w:r w:rsidRPr="00840035">
        <w:rPr>
          <w:noProof/>
          <w:color w:val="000000"/>
          <w:sz w:val="28"/>
          <w:szCs w:val="28"/>
        </w:rPr>
        <w:tab/>
      </w:r>
      <w:r w:rsidR="00AB4853">
        <w:rPr>
          <w:noProof/>
          <w:color w:val="000000"/>
          <w:sz w:val="28"/>
          <w:szCs w:val="28"/>
        </w:rPr>
        <w:t>3</w:t>
      </w:r>
    </w:p>
    <w:p w:rsidR="00C235D8" w:rsidRPr="00840035" w:rsidRDefault="00840035" w:rsidP="00430041">
      <w:pPr>
        <w:pStyle w:val="11"/>
        <w:tabs>
          <w:tab w:val="clear" w:pos="9406"/>
          <w:tab w:val="right" w:leader="dot" w:pos="9000"/>
        </w:tabs>
        <w:suppressAutoHyphens/>
        <w:spacing w:line="360" w:lineRule="auto"/>
        <w:ind w:right="255"/>
        <w:jc w:val="both"/>
        <w:rPr>
          <w:noProof/>
          <w:color w:val="000000"/>
          <w:sz w:val="28"/>
          <w:szCs w:val="28"/>
        </w:rPr>
      </w:pPr>
      <w:r>
        <w:rPr>
          <w:noProof/>
          <w:color w:val="000000"/>
          <w:sz w:val="28"/>
          <w:szCs w:val="28"/>
        </w:rPr>
        <w:t xml:space="preserve">1. </w:t>
      </w:r>
      <w:r w:rsidRPr="00840035">
        <w:rPr>
          <w:noProof/>
          <w:color w:val="000000"/>
          <w:sz w:val="28"/>
          <w:szCs w:val="28"/>
        </w:rPr>
        <w:t>Понятие и виды договоров</w:t>
      </w:r>
      <w:r>
        <w:rPr>
          <w:noProof/>
          <w:color w:val="000000"/>
          <w:sz w:val="28"/>
          <w:szCs w:val="28"/>
        </w:rPr>
        <w:t xml:space="preserve"> международных перевозок грузов</w:t>
      </w:r>
      <w:r w:rsidRPr="00840035">
        <w:rPr>
          <w:noProof/>
          <w:color w:val="000000"/>
          <w:sz w:val="28"/>
          <w:szCs w:val="28"/>
        </w:rPr>
        <w:tab/>
      </w:r>
      <w:r w:rsidR="00AB4853">
        <w:rPr>
          <w:noProof/>
          <w:color w:val="000000"/>
          <w:sz w:val="28"/>
          <w:szCs w:val="28"/>
        </w:rPr>
        <w:t>6</w:t>
      </w:r>
    </w:p>
    <w:p w:rsidR="00C235D8" w:rsidRPr="00840035" w:rsidRDefault="00840035" w:rsidP="00430041">
      <w:pPr>
        <w:pStyle w:val="11"/>
        <w:tabs>
          <w:tab w:val="clear" w:pos="9406"/>
          <w:tab w:val="right" w:leader="dot" w:pos="9000"/>
        </w:tabs>
        <w:suppressAutoHyphens/>
        <w:spacing w:line="360" w:lineRule="auto"/>
        <w:ind w:right="255"/>
        <w:jc w:val="both"/>
        <w:rPr>
          <w:noProof/>
          <w:color w:val="000000"/>
          <w:sz w:val="28"/>
          <w:szCs w:val="28"/>
        </w:rPr>
      </w:pPr>
      <w:r w:rsidRPr="00840035">
        <w:rPr>
          <w:noProof/>
          <w:color w:val="000000"/>
          <w:sz w:val="28"/>
          <w:szCs w:val="28"/>
        </w:rPr>
        <w:t>1.</w:t>
      </w:r>
      <w:r>
        <w:rPr>
          <w:noProof/>
          <w:color w:val="000000"/>
          <w:sz w:val="28"/>
          <w:szCs w:val="28"/>
        </w:rPr>
        <w:t>1</w:t>
      </w:r>
      <w:r w:rsidRPr="00840035">
        <w:rPr>
          <w:noProof/>
          <w:color w:val="000000"/>
          <w:sz w:val="28"/>
          <w:szCs w:val="28"/>
        </w:rPr>
        <w:t xml:space="preserve"> Понятие международных перевозок.</w:t>
      </w:r>
      <w:r w:rsidRPr="00840035">
        <w:rPr>
          <w:noProof/>
          <w:color w:val="000000"/>
          <w:sz w:val="28"/>
          <w:szCs w:val="28"/>
        </w:rPr>
        <w:tab/>
      </w:r>
      <w:r w:rsidR="00AB4853">
        <w:rPr>
          <w:noProof/>
          <w:color w:val="000000"/>
          <w:sz w:val="28"/>
          <w:szCs w:val="28"/>
        </w:rPr>
        <w:t>6</w:t>
      </w:r>
    </w:p>
    <w:p w:rsidR="00C235D8" w:rsidRPr="00840035" w:rsidRDefault="00840035" w:rsidP="00430041">
      <w:pPr>
        <w:pStyle w:val="11"/>
        <w:tabs>
          <w:tab w:val="clear" w:pos="9406"/>
          <w:tab w:val="right" w:leader="dot" w:pos="9000"/>
        </w:tabs>
        <w:suppressAutoHyphens/>
        <w:spacing w:line="360" w:lineRule="auto"/>
        <w:ind w:right="255"/>
        <w:jc w:val="both"/>
        <w:rPr>
          <w:noProof/>
          <w:color w:val="000000"/>
          <w:sz w:val="28"/>
          <w:szCs w:val="28"/>
        </w:rPr>
      </w:pPr>
      <w:r>
        <w:rPr>
          <w:noProof/>
          <w:color w:val="000000"/>
          <w:sz w:val="28"/>
          <w:szCs w:val="28"/>
        </w:rPr>
        <w:t xml:space="preserve">1.2 </w:t>
      </w:r>
      <w:r w:rsidRPr="00840035">
        <w:rPr>
          <w:noProof/>
          <w:color w:val="000000"/>
          <w:sz w:val="28"/>
          <w:szCs w:val="28"/>
        </w:rPr>
        <w:t>Международные железнодорожные перевозки</w:t>
      </w:r>
      <w:r w:rsidRPr="00840035">
        <w:rPr>
          <w:noProof/>
          <w:color w:val="000000"/>
          <w:sz w:val="28"/>
          <w:szCs w:val="28"/>
        </w:rPr>
        <w:tab/>
      </w:r>
      <w:r w:rsidR="00AB4853">
        <w:rPr>
          <w:noProof/>
          <w:color w:val="000000"/>
          <w:sz w:val="28"/>
          <w:szCs w:val="28"/>
        </w:rPr>
        <w:t>8</w:t>
      </w:r>
    </w:p>
    <w:p w:rsidR="00C235D8" w:rsidRPr="00840035" w:rsidRDefault="00840035" w:rsidP="00430041">
      <w:pPr>
        <w:pStyle w:val="11"/>
        <w:tabs>
          <w:tab w:val="clear" w:pos="9406"/>
          <w:tab w:val="right" w:leader="dot" w:pos="9000"/>
        </w:tabs>
        <w:suppressAutoHyphens/>
        <w:spacing w:line="360" w:lineRule="auto"/>
        <w:ind w:right="255"/>
        <w:jc w:val="both"/>
        <w:rPr>
          <w:noProof/>
          <w:color w:val="000000"/>
          <w:sz w:val="28"/>
          <w:szCs w:val="28"/>
        </w:rPr>
      </w:pPr>
      <w:r>
        <w:rPr>
          <w:noProof/>
          <w:color w:val="000000"/>
          <w:sz w:val="28"/>
          <w:szCs w:val="28"/>
        </w:rPr>
        <w:t>1.3</w:t>
      </w:r>
      <w:r w:rsidRPr="00840035">
        <w:rPr>
          <w:noProof/>
          <w:color w:val="000000"/>
          <w:sz w:val="28"/>
          <w:szCs w:val="28"/>
        </w:rPr>
        <w:t xml:space="preserve"> Международные автомобильные перевозки</w:t>
      </w:r>
      <w:r w:rsidRPr="00840035">
        <w:rPr>
          <w:noProof/>
          <w:color w:val="000000"/>
          <w:sz w:val="28"/>
          <w:szCs w:val="28"/>
        </w:rPr>
        <w:tab/>
      </w:r>
      <w:r w:rsidR="00AB4853">
        <w:rPr>
          <w:noProof/>
          <w:color w:val="000000"/>
          <w:sz w:val="28"/>
          <w:szCs w:val="28"/>
        </w:rPr>
        <w:t>11</w:t>
      </w:r>
    </w:p>
    <w:p w:rsidR="00C235D8" w:rsidRPr="00840035" w:rsidRDefault="00840035" w:rsidP="00430041">
      <w:pPr>
        <w:pStyle w:val="11"/>
        <w:tabs>
          <w:tab w:val="clear" w:pos="9406"/>
          <w:tab w:val="right" w:leader="dot" w:pos="9000"/>
        </w:tabs>
        <w:suppressAutoHyphens/>
        <w:spacing w:line="360" w:lineRule="auto"/>
        <w:ind w:right="255"/>
        <w:jc w:val="both"/>
        <w:rPr>
          <w:noProof/>
          <w:color w:val="000000"/>
          <w:sz w:val="28"/>
          <w:szCs w:val="28"/>
        </w:rPr>
      </w:pPr>
      <w:r>
        <w:rPr>
          <w:noProof/>
          <w:color w:val="000000"/>
          <w:sz w:val="28"/>
          <w:szCs w:val="28"/>
        </w:rPr>
        <w:t>1.4</w:t>
      </w:r>
      <w:r w:rsidRPr="00840035">
        <w:rPr>
          <w:noProof/>
          <w:color w:val="000000"/>
          <w:sz w:val="28"/>
          <w:szCs w:val="28"/>
        </w:rPr>
        <w:t xml:space="preserve"> Международные воздушные перевозки.</w:t>
      </w:r>
      <w:r w:rsidRPr="00840035">
        <w:rPr>
          <w:noProof/>
          <w:color w:val="000000"/>
          <w:sz w:val="28"/>
          <w:szCs w:val="28"/>
        </w:rPr>
        <w:tab/>
      </w:r>
      <w:r w:rsidR="00AB4853">
        <w:rPr>
          <w:noProof/>
          <w:color w:val="000000"/>
          <w:sz w:val="28"/>
          <w:szCs w:val="28"/>
        </w:rPr>
        <w:t>14</w:t>
      </w:r>
    </w:p>
    <w:p w:rsidR="00C235D8" w:rsidRPr="00840035" w:rsidRDefault="00840035" w:rsidP="00430041">
      <w:pPr>
        <w:pStyle w:val="11"/>
        <w:tabs>
          <w:tab w:val="clear" w:pos="9406"/>
          <w:tab w:val="right" w:leader="dot" w:pos="9000"/>
        </w:tabs>
        <w:suppressAutoHyphens/>
        <w:spacing w:line="360" w:lineRule="auto"/>
        <w:ind w:right="255"/>
        <w:jc w:val="both"/>
        <w:rPr>
          <w:noProof/>
          <w:color w:val="000000"/>
          <w:sz w:val="28"/>
          <w:szCs w:val="28"/>
        </w:rPr>
      </w:pPr>
      <w:r>
        <w:rPr>
          <w:noProof/>
          <w:color w:val="000000"/>
          <w:sz w:val="28"/>
          <w:szCs w:val="28"/>
        </w:rPr>
        <w:t>1.5</w:t>
      </w:r>
      <w:r w:rsidRPr="00840035">
        <w:rPr>
          <w:noProof/>
          <w:color w:val="000000"/>
          <w:sz w:val="28"/>
          <w:szCs w:val="28"/>
        </w:rPr>
        <w:t xml:space="preserve"> Международные морские перевозки</w:t>
      </w:r>
      <w:r w:rsidRPr="00840035">
        <w:rPr>
          <w:noProof/>
          <w:color w:val="000000"/>
          <w:sz w:val="28"/>
          <w:szCs w:val="28"/>
        </w:rPr>
        <w:tab/>
      </w:r>
      <w:r w:rsidR="00AB4853">
        <w:rPr>
          <w:noProof/>
          <w:color w:val="000000"/>
          <w:sz w:val="28"/>
          <w:szCs w:val="28"/>
        </w:rPr>
        <w:t>19</w:t>
      </w:r>
    </w:p>
    <w:p w:rsidR="00840035" w:rsidRDefault="00840035" w:rsidP="00430041">
      <w:pPr>
        <w:pStyle w:val="11"/>
        <w:tabs>
          <w:tab w:val="clear" w:pos="9406"/>
          <w:tab w:val="right" w:leader="dot" w:pos="9000"/>
        </w:tabs>
        <w:suppressAutoHyphens/>
        <w:spacing w:line="360" w:lineRule="auto"/>
        <w:ind w:right="255"/>
        <w:jc w:val="both"/>
        <w:rPr>
          <w:noProof/>
          <w:color w:val="000000"/>
          <w:sz w:val="28"/>
          <w:szCs w:val="28"/>
        </w:rPr>
      </w:pPr>
      <w:r>
        <w:rPr>
          <w:noProof/>
          <w:color w:val="000000"/>
          <w:sz w:val="28"/>
          <w:szCs w:val="28"/>
        </w:rPr>
        <w:t xml:space="preserve">2. </w:t>
      </w:r>
      <w:r w:rsidRPr="00840035">
        <w:rPr>
          <w:noProof/>
          <w:color w:val="000000"/>
          <w:sz w:val="28"/>
          <w:szCs w:val="28"/>
        </w:rPr>
        <w:t>Актуальные вопросы и действующая практика регулирования договоров</w:t>
      </w:r>
    </w:p>
    <w:p w:rsidR="00C235D8" w:rsidRPr="00840035" w:rsidRDefault="00840035" w:rsidP="00430041">
      <w:pPr>
        <w:pStyle w:val="11"/>
        <w:tabs>
          <w:tab w:val="clear" w:pos="9406"/>
          <w:tab w:val="right" w:leader="dot" w:pos="9000"/>
        </w:tabs>
        <w:suppressAutoHyphens/>
        <w:spacing w:line="360" w:lineRule="auto"/>
        <w:ind w:right="255"/>
        <w:jc w:val="both"/>
        <w:rPr>
          <w:noProof/>
          <w:color w:val="000000"/>
          <w:sz w:val="28"/>
          <w:szCs w:val="28"/>
        </w:rPr>
      </w:pPr>
      <w:r>
        <w:rPr>
          <w:noProof/>
          <w:color w:val="000000"/>
          <w:sz w:val="28"/>
          <w:szCs w:val="28"/>
        </w:rPr>
        <w:t>международных перевозок грузов</w:t>
      </w:r>
      <w:r w:rsidRPr="00840035">
        <w:rPr>
          <w:noProof/>
          <w:color w:val="000000"/>
          <w:sz w:val="28"/>
          <w:szCs w:val="28"/>
        </w:rPr>
        <w:tab/>
      </w:r>
      <w:r w:rsidR="00AB4853">
        <w:rPr>
          <w:noProof/>
          <w:color w:val="000000"/>
          <w:sz w:val="28"/>
          <w:szCs w:val="28"/>
        </w:rPr>
        <w:t>25</w:t>
      </w:r>
    </w:p>
    <w:p w:rsidR="00C235D8" w:rsidRPr="00840035" w:rsidRDefault="00840035" w:rsidP="00430041">
      <w:pPr>
        <w:pStyle w:val="11"/>
        <w:tabs>
          <w:tab w:val="clear" w:pos="9406"/>
          <w:tab w:val="right" w:leader="dot" w:pos="9000"/>
        </w:tabs>
        <w:suppressAutoHyphens/>
        <w:spacing w:line="360" w:lineRule="auto"/>
        <w:ind w:right="255"/>
        <w:jc w:val="both"/>
        <w:rPr>
          <w:noProof/>
          <w:color w:val="000000"/>
          <w:sz w:val="28"/>
          <w:szCs w:val="28"/>
        </w:rPr>
      </w:pPr>
      <w:r>
        <w:rPr>
          <w:noProof/>
          <w:color w:val="000000"/>
          <w:sz w:val="28"/>
          <w:szCs w:val="28"/>
        </w:rPr>
        <w:t>2.1</w:t>
      </w:r>
      <w:r w:rsidRPr="00840035">
        <w:rPr>
          <w:noProof/>
          <w:color w:val="000000"/>
          <w:sz w:val="28"/>
          <w:szCs w:val="28"/>
        </w:rPr>
        <w:t xml:space="preserve"> Проблемы соотношения понятий «экспедитор» и «перевозчик» в контексте действующих международных норм договора о перевозке грузов.</w:t>
      </w:r>
      <w:r w:rsidRPr="00840035">
        <w:rPr>
          <w:noProof/>
          <w:color w:val="000000"/>
          <w:sz w:val="28"/>
          <w:szCs w:val="28"/>
        </w:rPr>
        <w:tab/>
      </w:r>
      <w:r w:rsidR="00AB4853">
        <w:rPr>
          <w:noProof/>
          <w:color w:val="000000"/>
          <w:sz w:val="28"/>
          <w:szCs w:val="28"/>
        </w:rPr>
        <w:t>25</w:t>
      </w:r>
    </w:p>
    <w:p w:rsidR="00C235D8" w:rsidRPr="00840035" w:rsidRDefault="00840035" w:rsidP="00430041">
      <w:pPr>
        <w:pStyle w:val="11"/>
        <w:tabs>
          <w:tab w:val="clear" w:pos="9406"/>
          <w:tab w:val="right" w:leader="dot" w:pos="9000"/>
        </w:tabs>
        <w:suppressAutoHyphens/>
        <w:spacing w:line="360" w:lineRule="auto"/>
        <w:ind w:right="255"/>
        <w:jc w:val="both"/>
        <w:rPr>
          <w:noProof/>
          <w:color w:val="000000"/>
          <w:sz w:val="28"/>
          <w:szCs w:val="28"/>
        </w:rPr>
      </w:pPr>
      <w:r w:rsidRPr="00840035">
        <w:rPr>
          <w:noProof/>
          <w:color w:val="000000"/>
          <w:sz w:val="28"/>
          <w:szCs w:val="28"/>
        </w:rPr>
        <w:t>2.</w:t>
      </w:r>
      <w:r>
        <w:rPr>
          <w:noProof/>
          <w:color w:val="000000"/>
          <w:sz w:val="28"/>
          <w:szCs w:val="28"/>
        </w:rPr>
        <w:t>2</w:t>
      </w:r>
      <w:r w:rsidRPr="00840035">
        <w:rPr>
          <w:noProof/>
          <w:color w:val="000000"/>
          <w:sz w:val="28"/>
          <w:szCs w:val="28"/>
        </w:rPr>
        <w:t xml:space="preserve"> Примеры международного регулирования действия договоров о при перевозке грузов морем.</w:t>
      </w:r>
      <w:r w:rsidRPr="00840035">
        <w:rPr>
          <w:noProof/>
          <w:color w:val="000000"/>
          <w:sz w:val="28"/>
          <w:szCs w:val="28"/>
        </w:rPr>
        <w:tab/>
      </w:r>
      <w:r w:rsidR="00AB4853">
        <w:rPr>
          <w:noProof/>
          <w:color w:val="000000"/>
          <w:sz w:val="28"/>
          <w:szCs w:val="28"/>
        </w:rPr>
        <w:t>34</w:t>
      </w:r>
    </w:p>
    <w:p w:rsidR="00C235D8" w:rsidRPr="00840035" w:rsidRDefault="00840035" w:rsidP="00430041">
      <w:pPr>
        <w:pStyle w:val="11"/>
        <w:tabs>
          <w:tab w:val="clear" w:pos="9406"/>
          <w:tab w:val="right" w:leader="dot" w:pos="9000"/>
        </w:tabs>
        <w:suppressAutoHyphens/>
        <w:spacing w:line="360" w:lineRule="auto"/>
        <w:ind w:right="255"/>
        <w:jc w:val="both"/>
        <w:rPr>
          <w:noProof/>
          <w:color w:val="000000"/>
          <w:sz w:val="28"/>
          <w:szCs w:val="28"/>
        </w:rPr>
      </w:pPr>
      <w:r>
        <w:rPr>
          <w:noProof/>
          <w:color w:val="000000"/>
          <w:sz w:val="28"/>
          <w:szCs w:val="28"/>
        </w:rPr>
        <w:t>2.3</w:t>
      </w:r>
      <w:r w:rsidRPr="00840035">
        <w:rPr>
          <w:noProof/>
          <w:color w:val="000000"/>
          <w:sz w:val="28"/>
          <w:szCs w:val="28"/>
        </w:rPr>
        <w:t xml:space="preserve"> Актуальные аспекты выполнения договоров о международной перевозке товаров по суше.</w:t>
      </w:r>
      <w:r w:rsidRPr="00840035">
        <w:rPr>
          <w:noProof/>
          <w:color w:val="000000"/>
          <w:sz w:val="28"/>
          <w:szCs w:val="28"/>
        </w:rPr>
        <w:tab/>
      </w:r>
      <w:r w:rsidR="00AB4853">
        <w:rPr>
          <w:noProof/>
          <w:color w:val="000000"/>
          <w:sz w:val="28"/>
          <w:szCs w:val="28"/>
        </w:rPr>
        <w:t>44</w:t>
      </w:r>
    </w:p>
    <w:p w:rsidR="00C235D8" w:rsidRPr="00840035" w:rsidRDefault="00840035" w:rsidP="00430041">
      <w:pPr>
        <w:pStyle w:val="11"/>
        <w:tabs>
          <w:tab w:val="clear" w:pos="9406"/>
          <w:tab w:val="right" w:leader="dot" w:pos="9000"/>
        </w:tabs>
        <w:suppressAutoHyphens/>
        <w:spacing w:line="360" w:lineRule="auto"/>
        <w:ind w:right="255"/>
        <w:jc w:val="both"/>
        <w:rPr>
          <w:noProof/>
          <w:color w:val="000000"/>
          <w:sz w:val="28"/>
          <w:szCs w:val="28"/>
        </w:rPr>
      </w:pPr>
      <w:r w:rsidRPr="00840035">
        <w:rPr>
          <w:noProof/>
          <w:color w:val="000000"/>
          <w:sz w:val="28"/>
          <w:szCs w:val="28"/>
        </w:rPr>
        <w:t>Заключение</w:t>
      </w:r>
      <w:r w:rsidRPr="00840035">
        <w:rPr>
          <w:noProof/>
          <w:color w:val="000000"/>
          <w:sz w:val="28"/>
          <w:szCs w:val="28"/>
        </w:rPr>
        <w:tab/>
      </w:r>
      <w:r w:rsidR="00AB4853">
        <w:rPr>
          <w:noProof/>
          <w:color w:val="000000"/>
          <w:sz w:val="28"/>
          <w:szCs w:val="28"/>
        </w:rPr>
        <w:t>52</w:t>
      </w:r>
    </w:p>
    <w:p w:rsidR="00C235D8" w:rsidRPr="00840035" w:rsidRDefault="00840035" w:rsidP="00430041">
      <w:pPr>
        <w:pStyle w:val="11"/>
        <w:tabs>
          <w:tab w:val="clear" w:pos="9406"/>
          <w:tab w:val="right" w:leader="dot" w:pos="9000"/>
        </w:tabs>
        <w:suppressAutoHyphens/>
        <w:spacing w:line="360" w:lineRule="auto"/>
        <w:ind w:right="255"/>
        <w:jc w:val="both"/>
        <w:rPr>
          <w:noProof/>
          <w:color w:val="000000"/>
          <w:sz w:val="28"/>
          <w:szCs w:val="28"/>
        </w:rPr>
      </w:pPr>
      <w:r w:rsidRPr="00840035">
        <w:rPr>
          <w:noProof/>
          <w:color w:val="000000"/>
          <w:sz w:val="28"/>
          <w:szCs w:val="28"/>
        </w:rPr>
        <w:t xml:space="preserve">Список </w:t>
      </w:r>
      <w:r>
        <w:rPr>
          <w:noProof/>
          <w:color w:val="000000"/>
          <w:sz w:val="28"/>
          <w:szCs w:val="28"/>
        </w:rPr>
        <w:t>литературы</w:t>
      </w:r>
      <w:r w:rsidRPr="00840035">
        <w:rPr>
          <w:noProof/>
          <w:color w:val="000000"/>
          <w:sz w:val="28"/>
          <w:szCs w:val="28"/>
        </w:rPr>
        <w:tab/>
      </w:r>
      <w:r w:rsidR="00AB4853">
        <w:rPr>
          <w:noProof/>
          <w:color w:val="000000"/>
          <w:sz w:val="28"/>
          <w:szCs w:val="28"/>
        </w:rPr>
        <w:t>56</w:t>
      </w:r>
    </w:p>
    <w:p w:rsidR="00C235D8" w:rsidRPr="00840035" w:rsidRDefault="00840035" w:rsidP="00430041">
      <w:pPr>
        <w:pStyle w:val="11"/>
        <w:tabs>
          <w:tab w:val="clear" w:pos="9406"/>
          <w:tab w:val="right" w:leader="dot" w:pos="9000"/>
        </w:tabs>
        <w:suppressAutoHyphens/>
        <w:spacing w:line="360" w:lineRule="auto"/>
        <w:ind w:right="255"/>
        <w:jc w:val="both"/>
        <w:rPr>
          <w:noProof/>
          <w:color w:val="000000"/>
          <w:sz w:val="28"/>
          <w:szCs w:val="28"/>
        </w:rPr>
      </w:pPr>
      <w:r w:rsidRPr="00840035">
        <w:rPr>
          <w:noProof/>
          <w:color w:val="000000"/>
          <w:sz w:val="28"/>
          <w:szCs w:val="28"/>
        </w:rPr>
        <w:t>Приложения</w:t>
      </w:r>
      <w:r w:rsidRPr="00840035">
        <w:rPr>
          <w:noProof/>
          <w:color w:val="000000"/>
          <w:sz w:val="28"/>
          <w:szCs w:val="28"/>
        </w:rPr>
        <w:tab/>
      </w:r>
      <w:r w:rsidR="00AB4853">
        <w:rPr>
          <w:noProof/>
          <w:color w:val="000000"/>
          <w:sz w:val="28"/>
          <w:szCs w:val="28"/>
        </w:rPr>
        <w:t>61</w:t>
      </w:r>
    </w:p>
    <w:p w:rsidR="00C235D8" w:rsidRDefault="00C235D8" w:rsidP="00430041">
      <w:pPr>
        <w:suppressAutoHyphens/>
        <w:spacing w:line="360" w:lineRule="auto"/>
        <w:jc w:val="both"/>
        <w:rPr>
          <w:color w:val="000000"/>
          <w:sz w:val="28"/>
          <w:szCs w:val="28"/>
        </w:rPr>
      </w:pPr>
    </w:p>
    <w:p w:rsidR="00840035" w:rsidRPr="00840035" w:rsidRDefault="00840035" w:rsidP="00840035">
      <w:pPr>
        <w:suppressAutoHyphens/>
        <w:spacing w:line="360" w:lineRule="auto"/>
        <w:jc w:val="both"/>
        <w:rPr>
          <w:noProof/>
          <w:color w:val="000000"/>
          <w:sz w:val="28"/>
          <w:szCs w:val="28"/>
        </w:rPr>
      </w:pPr>
    </w:p>
    <w:p w:rsidR="00C235D8" w:rsidRPr="00840035" w:rsidRDefault="00C235D8" w:rsidP="00840035">
      <w:pPr>
        <w:pStyle w:val="1"/>
        <w:suppressAutoHyphens/>
        <w:spacing w:before="0" w:after="0" w:line="360" w:lineRule="auto"/>
        <w:ind w:firstLine="709"/>
        <w:jc w:val="both"/>
        <w:rPr>
          <w:color w:val="000000"/>
          <w:szCs w:val="28"/>
        </w:rPr>
      </w:pPr>
      <w:r w:rsidRPr="00840035">
        <w:rPr>
          <w:color w:val="000000"/>
          <w:szCs w:val="28"/>
        </w:rPr>
        <w:br w:type="page"/>
      </w:r>
      <w:bookmarkStart w:id="1" w:name="_Toc419010413"/>
      <w:r w:rsidR="00840035" w:rsidRPr="00840035">
        <w:rPr>
          <w:b/>
          <w:color w:val="000000"/>
          <w:szCs w:val="28"/>
        </w:rPr>
        <w:t>Введение</w:t>
      </w:r>
      <w:bookmarkEnd w:id="1"/>
    </w:p>
    <w:p w:rsidR="00C235D8" w:rsidRPr="00840035" w:rsidRDefault="00C235D8" w:rsidP="00840035">
      <w:pPr>
        <w:suppressAutoHyphens/>
        <w:spacing w:line="360" w:lineRule="auto"/>
        <w:ind w:firstLine="709"/>
        <w:jc w:val="both"/>
        <w:rPr>
          <w:b/>
          <w:color w:val="000000"/>
          <w:sz w:val="28"/>
          <w:szCs w:val="28"/>
        </w:rPr>
      </w:pP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Актуальность, цели и задачи настоящей дипломной работы будут определены следующими положениями. В экономике транспорт занимает особое место. С помощью транспорта обеспечивается доставка потребителям как готовой продукции и товаров, так и сырья, полуфабрикатов, комплектующих изделий, необходимых для производства. Транспорт обеспечивает не только доставку грузов, но и перевозку пассажиров и багажа.</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Однако специфика деятельности транспортных организаций в зависимости от вида транспорта существенно влияет на условия перевозки. Именно поэтому особенности правовой регламентации транспортных договоров на различных видах транспорта закреплены в специальном международном транспортном законодательстве.</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Нормативные акты, регулирующие отношения, возникающие при перевозке, крайне редко содержат диспозитивные нормы, позволяющие сторонам определить условия перевозки в соответствии с их соглашением. Большинство норм данных актов имеют императивный характер, особенно на железнодорожном и воздушном транспорте, что обусловлено технологическими особенностями работы транспорта и требованиями безопасности,</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При осуществлении транспортной деятельности возникают различного рода обязательства, опосредующие эту деятельность. Центральное место несомненно занимает обязательство, возникающее из договора перевозки грузов. Вследствие того, что договор перевозки грузов, по общему правилу, реальный, необходимо урегулировать взаимоотношения отправителя и перевозчика по предоставлению транспортного средства для перевозки. Если взаимоотношения перевозчика и грузовладельца связаны с осуществлением систематических перевозок грузов, то между ними могут заключаться долгосрочные договоры об организации перевозок. Но даже при разовой перевозке требуется урегулировать взаимоотношения сторон, возникающие в связи с подачей транспортного средства для перевозки. В этом случае обязательство по предоставлению таковых основывается на заявке грузоотправителя, принятой перевозчиком, т</w:t>
      </w:r>
      <w:r w:rsidR="00840035">
        <w:rPr>
          <w:color w:val="000000"/>
          <w:sz w:val="28"/>
          <w:szCs w:val="28"/>
        </w:rPr>
        <w:t>. </w:t>
      </w:r>
      <w:r w:rsidR="00840035" w:rsidRPr="00840035">
        <w:rPr>
          <w:color w:val="000000"/>
          <w:sz w:val="28"/>
          <w:szCs w:val="28"/>
        </w:rPr>
        <w:t>е</w:t>
      </w:r>
      <w:r w:rsidRPr="00840035">
        <w:rPr>
          <w:color w:val="000000"/>
          <w:sz w:val="28"/>
          <w:szCs w:val="28"/>
        </w:rPr>
        <w:t>. также имеет договорный характер. Обязанность по подаче транспортных средств может быть предусмотрена в консенсуальных договорах перевозки грузов.</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Зачастую грузоотправители и грузополучатели для осуществления услуг, связанных с перевозкой грузов (организации перевозки груза, обеспечение отправки и получения груза и др.) заключают договоры транспортной экспедиции, которые являются самостоятельным видом договора.</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Из всех разновидностей транспортных договоров, известных международному гражданскому праву (договоры перевозки грузов, багажа и пассажиров), к транспортным договорам в сфере предпринимательской деятельности следует отнести в первую очередь договоры перевозки грузов.</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Обычно договор перевозки грузов находится в сфере предпринимательской деятельности нескольких участников обязательства по перевозке груза: грузоотправителя и грузополучателя, ибо перевозка, как правило, необходима для исполнения поставочных обязательств, связывающих указанных субъектов. Иной характер имеют договоры перевозки пассажиров и багажа, где другой стороной договора выступают граждане. Они, в отличие от перевозчика, договор заключают в потребительских целях.</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В тех случаях, когда перевозка осуществляется коммерческой организацией, такая перевозка признается перевозкой транспортом общего пользования, если из закона, иных правовых актов или лицензии, выданной этой организации, вытекает, что эта организация обязана осуществлять перевозки грузов, пассажиров и багажа по обращению любого гражданина или юридического лица. Законом устанавливается, что перечень таких организаций должен быть опубликован, а договор перевозки транспортом общего пользования является публичным договором.</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В дипломной работе мы рассмотрим вопросы ответственности за нарушение обязательств по перевозке, правовые аспекты, возникающие в результате претензий и исков по перевозкам грузов, действующим в международном законодательстве.</w:t>
      </w:r>
    </w:p>
    <w:p w:rsidR="00840035" w:rsidRDefault="00840035" w:rsidP="00840035">
      <w:pPr>
        <w:pStyle w:val="1"/>
        <w:suppressAutoHyphens/>
        <w:spacing w:before="0" w:after="0" w:line="360" w:lineRule="auto"/>
        <w:ind w:firstLine="709"/>
        <w:jc w:val="both"/>
        <w:rPr>
          <w:color w:val="000000"/>
          <w:szCs w:val="28"/>
        </w:rPr>
      </w:pPr>
    </w:p>
    <w:p w:rsidR="00840035" w:rsidRDefault="00840035" w:rsidP="00840035">
      <w:pPr>
        <w:pStyle w:val="1"/>
        <w:suppressAutoHyphens/>
        <w:spacing w:before="0" w:after="0" w:line="360" w:lineRule="auto"/>
        <w:ind w:firstLine="709"/>
        <w:jc w:val="both"/>
        <w:rPr>
          <w:color w:val="000000"/>
          <w:szCs w:val="28"/>
        </w:rPr>
      </w:pPr>
    </w:p>
    <w:p w:rsidR="00C235D8" w:rsidRPr="00840035" w:rsidRDefault="00C235D8" w:rsidP="00840035">
      <w:pPr>
        <w:pStyle w:val="1"/>
        <w:suppressAutoHyphens/>
        <w:spacing w:before="0" w:after="0" w:line="360" w:lineRule="auto"/>
        <w:ind w:firstLine="709"/>
        <w:jc w:val="both"/>
        <w:rPr>
          <w:b/>
          <w:color w:val="000000"/>
          <w:szCs w:val="28"/>
        </w:rPr>
      </w:pPr>
      <w:r w:rsidRPr="00840035">
        <w:rPr>
          <w:color w:val="000000"/>
          <w:szCs w:val="28"/>
        </w:rPr>
        <w:br w:type="page"/>
      </w:r>
      <w:bookmarkStart w:id="2" w:name="_Toc419010414"/>
      <w:r w:rsidRPr="00840035">
        <w:rPr>
          <w:b/>
          <w:color w:val="000000"/>
          <w:szCs w:val="28"/>
        </w:rPr>
        <w:t>1.</w:t>
      </w:r>
      <w:bookmarkStart w:id="3" w:name="_Toc419010415"/>
      <w:bookmarkEnd w:id="2"/>
      <w:r w:rsidR="00840035" w:rsidRPr="00840035">
        <w:rPr>
          <w:b/>
          <w:color w:val="000000"/>
          <w:szCs w:val="28"/>
        </w:rPr>
        <w:t xml:space="preserve"> </w:t>
      </w:r>
      <w:r w:rsidRPr="00840035">
        <w:rPr>
          <w:b/>
          <w:color w:val="000000"/>
          <w:szCs w:val="28"/>
        </w:rPr>
        <w:t>Понятие и виды договоров международных перевозок грузов</w:t>
      </w:r>
      <w:bookmarkEnd w:id="3"/>
    </w:p>
    <w:p w:rsidR="00840035" w:rsidRPr="00840035" w:rsidRDefault="00840035" w:rsidP="00840035">
      <w:pPr>
        <w:suppressAutoHyphens/>
        <w:spacing w:line="360" w:lineRule="auto"/>
        <w:ind w:firstLine="709"/>
        <w:jc w:val="both"/>
        <w:rPr>
          <w:b/>
          <w:color w:val="000000"/>
          <w:sz w:val="28"/>
          <w:szCs w:val="28"/>
        </w:rPr>
      </w:pPr>
    </w:p>
    <w:p w:rsidR="00C235D8" w:rsidRPr="00840035" w:rsidRDefault="00C235D8" w:rsidP="00840035">
      <w:pPr>
        <w:pStyle w:val="1"/>
        <w:suppressAutoHyphens/>
        <w:spacing w:before="0" w:after="0" w:line="360" w:lineRule="auto"/>
        <w:ind w:firstLine="709"/>
        <w:jc w:val="both"/>
        <w:rPr>
          <w:b/>
          <w:color w:val="000000"/>
          <w:szCs w:val="28"/>
        </w:rPr>
      </w:pPr>
      <w:bookmarkStart w:id="4" w:name="_Toc419010416"/>
      <w:r w:rsidRPr="00840035">
        <w:rPr>
          <w:b/>
          <w:noProof/>
          <w:color w:val="000000"/>
          <w:szCs w:val="28"/>
        </w:rPr>
        <w:t>1.</w:t>
      </w:r>
      <w:r w:rsidR="00840035" w:rsidRPr="00840035">
        <w:rPr>
          <w:b/>
          <w:noProof/>
          <w:color w:val="000000"/>
          <w:szCs w:val="28"/>
        </w:rPr>
        <w:t>1</w:t>
      </w:r>
      <w:r w:rsidRPr="00840035">
        <w:rPr>
          <w:b/>
          <w:color w:val="000000"/>
          <w:szCs w:val="28"/>
        </w:rPr>
        <w:t xml:space="preserve"> </w:t>
      </w:r>
      <w:r w:rsidR="00840035" w:rsidRPr="00840035">
        <w:rPr>
          <w:b/>
          <w:color w:val="000000"/>
          <w:szCs w:val="28"/>
        </w:rPr>
        <w:t>Понятие международных перевозок</w:t>
      </w:r>
      <w:bookmarkEnd w:id="4"/>
    </w:p>
    <w:p w:rsidR="00840035" w:rsidRDefault="00840035" w:rsidP="00840035">
      <w:pPr>
        <w:suppressAutoHyphens/>
        <w:spacing w:line="360" w:lineRule="auto"/>
        <w:ind w:firstLine="709"/>
        <w:jc w:val="both"/>
        <w:rPr>
          <w:color w:val="000000"/>
          <w:sz w:val="28"/>
          <w:szCs w:val="28"/>
        </w:rPr>
      </w:pP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Перевозки грузов осуществляются железнодорожным, автомобильным, воздушным и морским транспортом. Под международной перевозкой понимается перевозка грузов между </w:t>
      </w:r>
      <w:r w:rsidR="00840035" w:rsidRPr="00840035">
        <w:rPr>
          <w:color w:val="000000"/>
          <w:sz w:val="28"/>
          <w:szCs w:val="28"/>
        </w:rPr>
        <w:t>двумя</w:t>
      </w:r>
      <w:r w:rsidRPr="00840035">
        <w:rPr>
          <w:color w:val="000000"/>
          <w:sz w:val="28"/>
          <w:szCs w:val="28"/>
        </w:rPr>
        <w:t xml:space="preserve"> и более государствами, выполняемая на условиях, которые установлены заключенными этими государствами международными соглашениями. Характерной особенностью правового регулирования в этой сфере является то, что основные вопросы перевозок решаются в международных соглашениях (транспортных конвенциях), содержащих унифицированные нормы, единообразно определяющие условия международных перевозок </w:t>
      </w:r>
      <w:r w:rsidR="00840035" w:rsidRPr="00840035">
        <w:rPr>
          <w:color w:val="000000"/>
          <w:sz w:val="28"/>
          <w:szCs w:val="28"/>
        </w:rPr>
        <w:t>грузов</w:t>
      </w:r>
      <w:r w:rsidR="00840035">
        <w:rPr>
          <w:color w:val="000000"/>
          <w:sz w:val="28"/>
          <w:szCs w:val="28"/>
        </w:rPr>
        <w:t xml:space="preserve">. </w:t>
      </w:r>
      <w:r w:rsidR="00840035" w:rsidRPr="00840035">
        <w:rPr>
          <w:color w:val="000000"/>
          <w:sz w:val="28"/>
          <w:szCs w:val="28"/>
        </w:rPr>
        <w:t>О</w:t>
      </w:r>
      <w:r w:rsidRPr="00840035">
        <w:rPr>
          <w:color w:val="000000"/>
          <w:sz w:val="28"/>
          <w:szCs w:val="28"/>
        </w:rPr>
        <w:t>бычно такие соглашения содержат требования к перевозочной документации, определяют порядок приема груза к перевозке и выдаче его в пункте назначения, условия ответственности перевозчика, процедуру предъявления к перевозчику претензий и исков. При отсутствии единообразных материально</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правовых норм обращаются к нормам транспортных конвенций или национального законодательства.</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Экономическая эффективность сделки во многом зависит от правильно выбранных базисных условий поставки товаров и транспортных условий.</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Типовые условия поставки различны по законодательству разных стран. Часто участники договора купли</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продажи не знакомы с различиями, существующими в торговой практике своих партнеров по сделке, что может послужить причиной возникновения недопониманий, споров и судебных разбирательств.</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Для решения этой насущной проблемы, которая возникла со всей остротой еще в первой половине текущего века, Международная торговая палата первоначально опубликовала в</w:t>
      </w:r>
      <w:r w:rsidRPr="00840035">
        <w:rPr>
          <w:noProof/>
          <w:color w:val="000000"/>
          <w:sz w:val="28"/>
          <w:szCs w:val="28"/>
        </w:rPr>
        <w:t xml:space="preserve"> 1936</w:t>
      </w:r>
      <w:r w:rsidRPr="00840035">
        <w:rPr>
          <w:color w:val="000000"/>
          <w:sz w:val="28"/>
          <w:szCs w:val="28"/>
        </w:rPr>
        <w:t xml:space="preserve"> году перечень Международных правил с целью унификации торговых терминов. Эти правила стали известны как </w:t>
      </w:r>
      <w:bookmarkStart w:id="5" w:name="OCRUncertain013"/>
      <w:r w:rsidR="00840035">
        <w:rPr>
          <w:color w:val="000000"/>
          <w:sz w:val="28"/>
          <w:szCs w:val="28"/>
        </w:rPr>
        <w:t>«</w:t>
      </w:r>
      <w:r w:rsidR="00840035" w:rsidRPr="00840035">
        <w:rPr>
          <w:color w:val="000000"/>
          <w:sz w:val="28"/>
          <w:szCs w:val="28"/>
        </w:rPr>
        <w:t>И</w:t>
      </w:r>
      <w:r w:rsidRPr="00840035">
        <w:rPr>
          <w:color w:val="000000"/>
          <w:sz w:val="28"/>
          <w:szCs w:val="28"/>
        </w:rPr>
        <w:t>нкотермс</w:t>
      </w:r>
      <w:bookmarkEnd w:id="5"/>
      <w:r w:rsidR="00840035">
        <w:rPr>
          <w:color w:val="000000"/>
          <w:sz w:val="28"/>
          <w:szCs w:val="28"/>
        </w:rPr>
        <w:t>»</w:t>
      </w:r>
      <w:r w:rsidR="00840035" w:rsidRPr="00840035">
        <w:rPr>
          <w:noProof/>
          <w:color w:val="000000"/>
          <w:sz w:val="28"/>
          <w:szCs w:val="28"/>
        </w:rPr>
        <w:t xml:space="preserve"> </w:t>
      </w:r>
      <w:smartTag w:uri="urn:schemas-microsoft-com:office:smarttags" w:element="metricconverter">
        <w:smartTagPr>
          <w:attr w:name="ProductID" w:val="1936 г"/>
        </w:smartTagPr>
        <w:r w:rsidRPr="00840035">
          <w:rPr>
            <w:noProof/>
            <w:color w:val="000000"/>
            <w:sz w:val="28"/>
            <w:szCs w:val="28"/>
          </w:rPr>
          <w:t>1936</w:t>
        </w:r>
        <w:r w:rsidR="00840035">
          <w:rPr>
            <w:color w:val="000000"/>
            <w:sz w:val="28"/>
            <w:szCs w:val="28"/>
          </w:rPr>
          <w:t> </w:t>
        </w:r>
        <w:r w:rsidR="00840035" w:rsidRPr="00840035">
          <w:rPr>
            <w:color w:val="000000"/>
            <w:sz w:val="28"/>
            <w:szCs w:val="28"/>
          </w:rPr>
          <w:t>г</w:t>
        </w:r>
      </w:smartTag>
      <w:r w:rsidRPr="00840035">
        <w:rPr>
          <w:color w:val="000000"/>
          <w:sz w:val="28"/>
          <w:szCs w:val="28"/>
        </w:rPr>
        <w:t>. Куда были внесены изменения и дополнения в</w:t>
      </w:r>
      <w:r w:rsidRPr="00840035">
        <w:rPr>
          <w:noProof/>
          <w:color w:val="000000"/>
          <w:sz w:val="28"/>
          <w:szCs w:val="28"/>
        </w:rPr>
        <w:t xml:space="preserve"> 1953, 1967, 1976, 1980</w:t>
      </w:r>
      <w:r w:rsidRPr="00840035">
        <w:rPr>
          <w:color w:val="000000"/>
          <w:sz w:val="28"/>
          <w:szCs w:val="28"/>
        </w:rPr>
        <w:t xml:space="preserve"> и </w:t>
      </w:r>
      <w:r w:rsidRPr="00840035">
        <w:rPr>
          <w:noProof/>
          <w:color w:val="000000"/>
          <w:sz w:val="28"/>
          <w:szCs w:val="28"/>
        </w:rPr>
        <w:t>1990</w:t>
      </w:r>
      <w:r w:rsidRPr="00840035">
        <w:rPr>
          <w:color w:val="000000"/>
          <w:sz w:val="28"/>
          <w:szCs w:val="28"/>
        </w:rPr>
        <w:t xml:space="preserve"> году.</w:t>
      </w:r>
    </w:p>
    <w:p w:rsidR="00C235D8" w:rsidRPr="00840035" w:rsidRDefault="00C235D8" w:rsidP="00840035">
      <w:pPr>
        <w:suppressAutoHyphens/>
        <w:spacing w:line="360" w:lineRule="auto"/>
        <w:ind w:firstLine="709"/>
        <w:jc w:val="both"/>
        <w:rPr>
          <w:noProof/>
          <w:color w:val="000000"/>
          <w:sz w:val="28"/>
          <w:szCs w:val="28"/>
        </w:rPr>
      </w:pPr>
      <w:r w:rsidRPr="00840035">
        <w:rPr>
          <w:color w:val="000000"/>
          <w:sz w:val="28"/>
          <w:szCs w:val="28"/>
        </w:rPr>
        <w:t xml:space="preserve">Унификация условий поставки </w:t>
      </w:r>
      <w:bookmarkStart w:id="6" w:name="OCRUncertain014"/>
      <w:r w:rsidR="00840035">
        <w:rPr>
          <w:color w:val="000000"/>
          <w:sz w:val="28"/>
          <w:szCs w:val="28"/>
        </w:rPr>
        <w:t>«</w:t>
      </w:r>
      <w:r w:rsidR="00840035" w:rsidRPr="00840035">
        <w:rPr>
          <w:color w:val="000000"/>
          <w:sz w:val="28"/>
          <w:szCs w:val="28"/>
        </w:rPr>
        <w:t>И</w:t>
      </w:r>
      <w:r w:rsidRPr="00840035">
        <w:rPr>
          <w:color w:val="000000"/>
          <w:sz w:val="28"/>
          <w:szCs w:val="28"/>
        </w:rPr>
        <w:t>нкотермс</w:t>
      </w:r>
      <w:bookmarkEnd w:id="6"/>
      <w:r w:rsidRPr="00840035">
        <w:rPr>
          <w:noProof/>
          <w:color w:val="000000"/>
          <w:sz w:val="28"/>
          <w:szCs w:val="28"/>
        </w:rPr>
        <w:t xml:space="preserve"> </w:t>
      </w:r>
      <w:r w:rsidR="00840035">
        <w:rPr>
          <w:noProof/>
          <w:color w:val="000000"/>
          <w:sz w:val="28"/>
          <w:szCs w:val="28"/>
        </w:rPr>
        <w:t>–</w:t>
      </w:r>
      <w:r w:rsidR="00840035" w:rsidRPr="00840035">
        <w:rPr>
          <w:noProof/>
          <w:color w:val="000000"/>
          <w:sz w:val="28"/>
          <w:szCs w:val="28"/>
        </w:rPr>
        <w:t xml:space="preserve"> </w:t>
      </w:r>
      <w:r w:rsidRPr="00840035">
        <w:rPr>
          <w:noProof/>
          <w:color w:val="000000"/>
          <w:sz w:val="28"/>
          <w:szCs w:val="28"/>
        </w:rPr>
        <w:t>90</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 xml:space="preserve">облегчает процедуру заключения договоров, поскольку в них изложены основные формулировки, апробированные торговой и арбитражной практикой </w:t>
      </w:r>
      <w:bookmarkStart w:id="7" w:name="OCRUncertain015"/>
      <w:r w:rsidRPr="00840035">
        <w:rPr>
          <w:color w:val="000000"/>
          <w:sz w:val="28"/>
          <w:szCs w:val="28"/>
        </w:rPr>
        <w:t>(прил.</w:t>
      </w:r>
      <w:bookmarkEnd w:id="7"/>
      <w:r w:rsidRPr="00840035">
        <w:rPr>
          <w:noProof/>
          <w:color w:val="000000"/>
          <w:sz w:val="28"/>
          <w:szCs w:val="28"/>
        </w:rPr>
        <w:t xml:space="preserve"> 1).</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Интернациональные термины </w:t>
      </w:r>
      <w:bookmarkStart w:id="8" w:name="OCRUncertain016"/>
      <w:r w:rsidR="00840035">
        <w:rPr>
          <w:color w:val="000000"/>
          <w:sz w:val="28"/>
          <w:szCs w:val="28"/>
        </w:rPr>
        <w:t>«</w:t>
      </w:r>
      <w:r w:rsidR="00840035" w:rsidRPr="00840035">
        <w:rPr>
          <w:color w:val="000000"/>
          <w:sz w:val="28"/>
          <w:szCs w:val="28"/>
        </w:rPr>
        <w:t>И</w:t>
      </w:r>
      <w:r w:rsidRPr="00840035">
        <w:rPr>
          <w:color w:val="000000"/>
          <w:sz w:val="28"/>
          <w:szCs w:val="28"/>
        </w:rPr>
        <w:t>нкотермс</w:t>
      </w:r>
      <w:bookmarkEnd w:id="8"/>
      <w:r w:rsidRPr="00840035">
        <w:rPr>
          <w:noProof/>
          <w:color w:val="000000"/>
          <w:sz w:val="28"/>
          <w:szCs w:val="28"/>
        </w:rPr>
        <w:t xml:space="preserve"> </w:t>
      </w:r>
      <w:r w:rsidR="00840035">
        <w:rPr>
          <w:noProof/>
          <w:color w:val="000000"/>
          <w:sz w:val="28"/>
          <w:szCs w:val="28"/>
        </w:rPr>
        <w:t>–</w:t>
      </w:r>
      <w:r w:rsidR="00840035" w:rsidRPr="00840035">
        <w:rPr>
          <w:noProof/>
          <w:color w:val="000000"/>
          <w:sz w:val="28"/>
          <w:szCs w:val="28"/>
        </w:rPr>
        <w:t xml:space="preserve"> </w:t>
      </w:r>
      <w:r w:rsidRPr="00840035">
        <w:rPr>
          <w:noProof/>
          <w:color w:val="000000"/>
          <w:sz w:val="28"/>
          <w:szCs w:val="28"/>
        </w:rPr>
        <w:t>90</w:t>
      </w:r>
      <w:r w:rsidR="00840035">
        <w:rPr>
          <w:noProof/>
          <w:color w:val="000000"/>
          <w:sz w:val="28"/>
          <w:szCs w:val="28"/>
        </w:rPr>
        <w:t>»</w:t>
      </w:r>
      <w:r w:rsidR="00840035" w:rsidRPr="00840035">
        <w:rPr>
          <w:noProof/>
          <w:color w:val="000000"/>
          <w:sz w:val="28"/>
          <w:szCs w:val="28"/>
        </w:rPr>
        <w:t>,</w:t>
      </w:r>
      <w:r w:rsidRPr="00840035">
        <w:rPr>
          <w:color w:val="000000"/>
          <w:sz w:val="28"/>
          <w:szCs w:val="28"/>
        </w:rPr>
        <w:t xml:space="preserve"> включающие</w:t>
      </w:r>
      <w:r w:rsidRPr="00840035">
        <w:rPr>
          <w:noProof/>
          <w:color w:val="000000"/>
          <w:sz w:val="28"/>
          <w:szCs w:val="28"/>
        </w:rPr>
        <w:t xml:space="preserve"> 13</w:t>
      </w:r>
      <w:r w:rsidRPr="00840035">
        <w:rPr>
          <w:color w:val="000000"/>
          <w:sz w:val="28"/>
          <w:szCs w:val="28"/>
        </w:rPr>
        <w:t xml:space="preserve"> терминов, сформированы в четыые базисные категории.</w:t>
      </w:r>
    </w:p>
    <w:p w:rsidR="00C235D8" w:rsidRPr="00840035" w:rsidRDefault="00840035" w:rsidP="00840035">
      <w:pPr>
        <w:suppressAutoHyphens/>
        <w:spacing w:line="360" w:lineRule="auto"/>
        <w:ind w:firstLine="709"/>
        <w:jc w:val="both"/>
        <w:rPr>
          <w:color w:val="000000"/>
          <w:sz w:val="28"/>
          <w:szCs w:val="28"/>
        </w:rPr>
      </w:pPr>
      <w:r w:rsidRPr="00840035">
        <w:rPr>
          <w:b/>
          <w:color w:val="000000"/>
          <w:sz w:val="28"/>
          <w:szCs w:val="28"/>
        </w:rPr>
        <w:t>Группа</w:t>
      </w:r>
      <w:r w:rsidRPr="00840035">
        <w:rPr>
          <w:color w:val="000000"/>
          <w:sz w:val="28"/>
          <w:szCs w:val="28"/>
        </w:rPr>
        <w:t xml:space="preserve"> </w:t>
      </w:r>
      <w:bookmarkStart w:id="9" w:name="OCRUncertain017"/>
      <w:r>
        <w:rPr>
          <w:color w:val="000000"/>
          <w:sz w:val="28"/>
          <w:szCs w:val="28"/>
        </w:rPr>
        <w:t>«</w:t>
      </w:r>
      <w:r w:rsidRPr="00840035">
        <w:rPr>
          <w:color w:val="000000"/>
          <w:sz w:val="28"/>
          <w:szCs w:val="28"/>
        </w:rPr>
        <w:t>Е</w:t>
      </w:r>
      <w:bookmarkEnd w:id="9"/>
      <w:r>
        <w:rPr>
          <w:color w:val="000000"/>
          <w:sz w:val="28"/>
          <w:szCs w:val="28"/>
        </w:rPr>
        <w:t>»</w:t>
      </w:r>
      <w:r w:rsidRPr="00840035">
        <w:rPr>
          <w:b/>
          <w:color w:val="000000"/>
          <w:sz w:val="28"/>
          <w:szCs w:val="28"/>
        </w:rPr>
        <w:t xml:space="preserve"> </w:t>
      </w:r>
      <w:r w:rsidR="00C235D8" w:rsidRPr="00840035">
        <w:rPr>
          <w:b/>
          <w:color w:val="000000"/>
          <w:sz w:val="28"/>
          <w:szCs w:val="28"/>
        </w:rPr>
        <w:t>(отправление)</w:t>
      </w:r>
      <w:r w:rsidR="00C235D8" w:rsidRPr="00840035">
        <w:rPr>
          <w:color w:val="000000"/>
          <w:sz w:val="28"/>
          <w:szCs w:val="28"/>
        </w:rPr>
        <w:t xml:space="preserve"> включает всего лишь один термин </w:t>
      </w:r>
      <w:r w:rsidR="00C235D8" w:rsidRPr="00840035">
        <w:rPr>
          <w:color w:val="000000"/>
          <w:sz w:val="28"/>
          <w:szCs w:val="28"/>
          <w:lang w:val="en-US"/>
        </w:rPr>
        <w:t>EXW</w:t>
      </w:r>
      <w:r w:rsidR="00C235D8" w:rsidRPr="00840035">
        <w:rPr>
          <w:noProof/>
          <w:color w:val="000000"/>
          <w:sz w:val="28"/>
          <w:szCs w:val="28"/>
        </w:rPr>
        <w:t xml:space="preserve"> </w:t>
      </w:r>
      <w:r>
        <w:rPr>
          <w:noProof/>
          <w:color w:val="000000"/>
          <w:sz w:val="28"/>
          <w:szCs w:val="28"/>
        </w:rPr>
        <w:t>–</w:t>
      </w:r>
      <w:r w:rsidRPr="00840035">
        <w:rPr>
          <w:color w:val="000000"/>
          <w:sz w:val="28"/>
          <w:szCs w:val="28"/>
        </w:rPr>
        <w:t xml:space="preserve"> </w:t>
      </w:r>
      <w:r w:rsidR="00C235D8" w:rsidRPr="00840035">
        <w:rPr>
          <w:color w:val="000000"/>
          <w:sz w:val="28"/>
          <w:szCs w:val="28"/>
          <w:lang w:val="en-US"/>
        </w:rPr>
        <w:t>Ex</w:t>
      </w:r>
      <w:r w:rsidR="00C235D8" w:rsidRPr="00840035">
        <w:rPr>
          <w:color w:val="000000"/>
          <w:sz w:val="28"/>
          <w:szCs w:val="28"/>
        </w:rPr>
        <w:t xml:space="preserve"> </w:t>
      </w:r>
      <w:r w:rsidR="00C235D8" w:rsidRPr="00840035">
        <w:rPr>
          <w:color w:val="000000"/>
          <w:sz w:val="28"/>
          <w:szCs w:val="28"/>
          <w:lang w:val="en-US"/>
        </w:rPr>
        <w:t>Works</w:t>
      </w:r>
      <w:r w:rsidR="00C235D8" w:rsidRPr="00840035">
        <w:rPr>
          <w:color w:val="000000"/>
          <w:sz w:val="28"/>
          <w:szCs w:val="28"/>
        </w:rPr>
        <w:t xml:space="preserve"> (франк</w:t>
      </w:r>
      <w:bookmarkStart w:id="10" w:name="OCRUncertain018"/>
      <w:r w:rsidR="00C235D8" w:rsidRPr="00840035">
        <w:rPr>
          <w:color w:val="000000"/>
          <w:sz w:val="28"/>
          <w:szCs w:val="28"/>
        </w:rPr>
        <w:t>е</w:t>
      </w:r>
      <w:bookmarkEnd w:id="10"/>
      <w:r w:rsidR="00C235D8" w:rsidRPr="00840035">
        <w:rPr>
          <w:noProof/>
          <w:color w:val="000000"/>
          <w:sz w:val="28"/>
          <w:szCs w:val="28"/>
        </w:rPr>
        <w:t xml:space="preserve"> </w:t>
      </w:r>
      <w:r>
        <w:rPr>
          <w:noProof/>
          <w:color w:val="000000"/>
          <w:sz w:val="28"/>
          <w:szCs w:val="28"/>
        </w:rPr>
        <w:t>–</w:t>
      </w:r>
      <w:r w:rsidRPr="00840035">
        <w:rPr>
          <w:color w:val="000000"/>
          <w:sz w:val="28"/>
          <w:szCs w:val="28"/>
        </w:rPr>
        <w:t xml:space="preserve"> </w:t>
      </w:r>
      <w:r w:rsidR="00C235D8" w:rsidRPr="00840035">
        <w:rPr>
          <w:color w:val="000000"/>
          <w:sz w:val="28"/>
          <w:szCs w:val="28"/>
        </w:rPr>
        <w:t xml:space="preserve">предприятие), согласно которому покупатель получает готовый к отправке товар на складе (заводе продавца); </w:t>
      </w:r>
      <w:r w:rsidR="00C235D8" w:rsidRPr="00840035">
        <w:rPr>
          <w:b/>
          <w:color w:val="000000"/>
          <w:sz w:val="28"/>
          <w:szCs w:val="28"/>
        </w:rPr>
        <w:t>группа</w:t>
      </w:r>
      <w:r w:rsidR="00C235D8" w:rsidRPr="00840035">
        <w:rPr>
          <w:color w:val="000000"/>
          <w:sz w:val="28"/>
          <w:szCs w:val="28"/>
        </w:rPr>
        <w:t xml:space="preserve"> </w:t>
      </w:r>
      <w:r>
        <w:rPr>
          <w:color w:val="000000"/>
          <w:sz w:val="28"/>
          <w:szCs w:val="28"/>
        </w:rPr>
        <w:t>«</w:t>
      </w:r>
      <w:r w:rsidRPr="00840035">
        <w:rPr>
          <w:color w:val="000000"/>
          <w:sz w:val="28"/>
          <w:szCs w:val="28"/>
        </w:rPr>
        <w:t>А</w:t>
      </w:r>
      <w:r>
        <w:rPr>
          <w:color w:val="000000"/>
          <w:sz w:val="28"/>
          <w:szCs w:val="28"/>
        </w:rPr>
        <w:t>»</w:t>
      </w:r>
      <w:r w:rsidRPr="00840035">
        <w:rPr>
          <w:b/>
          <w:color w:val="000000"/>
          <w:sz w:val="28"/>
          <w:szCs w:val="28"/>
        </w:rPr>
        <w:t xml:space="preserve"> </w:t>
      </w:r>
      <w:r w:rsidR="00C235D8" w:rsidRPr="00840035">
        <w:rPr>
          <w:b/>
          <w:color w:val="000000"/>
          <w:sz w:val="28"/>
          <w:szCs w:val="28"/>
        </w:rPr>
        <w:t>(основной фрахт не оплач</w:t>
      </w:r>
      <w:bookmarkStart w:id="11" w:name="OCRUncertain020"/>
      <w:r w:rsidR="00C235D8" w:rsidRPr="00840035">
        <w:rPr>
          <w:b/>
          <w:color w:val="000000"/>
          <w:sz w:val="28"/>
          <w:szCs w:val="28"/>
        </w:rPr>
        <w:t>е</w:t>
      </w:r>
      <w:bookmarkEnd w:id="11"/>
      <w:r w:rsidR="00C235D8" w:rsidRPr="00840035">
        <w:rPr>
          <w:b/>
          <w:color w:val="000000"/>
          <w:sz w:val="28"/>
          <w:szCs w:val="28"/>
        </w:rPr>
        <w:t>н)</w:t>
      </w:r>
      <w:r w:rsidR="00C235D8" w:rsidRPr="00840035">
        <w:rPr>
          <w:color w:val="000000"/>
          <w:sz w:val="28"/>
          <w:szCs w:val="28"/>
        </w:rPr>
        <w:t xml:space="preserve"> включает три термина:</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lang w:val="en-US"/>
        </w:rPr>
        <w:t>FCA</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lang w:val="en-US"/>
        </w:rPr>
        <w:t>Free</w:t>
      </w:r>
      <w:r w:rsidRPr="00840035">
        <w:rPr>
          <w:color w:val="000000"/>
          <w:sz w:val="28"/>
          <w:szCs w:val="28"/>
        </w:rPr>
        <w:t xml:space="preserve"> </w:t>
      </w:r>
      <w:r w:rsidRPr="00840035">
        <w:rPr>
          <w:color w:val="000000"/>
          <w:sz w:val="28"/>
          <w:szCs w:val="28"/>
          <w:lang w:val="en-US"/>
        </w:rPr>
        <w:t>Carrier</w:t>
      </w:r>
      <w:r w:rsidRPr="00840035">
        <w:rPr>
          <w:color w:val="000000"/>
          <w:sz w:val="28"/>
          <w:szCs w:val="28"/>
        </w:rPr>
        <w:t xml:space="preserve"> (франк</w:t>
      </w:r>
      <w:bookmarkStart w:id="12" w:name="OCRUncertain021"/>
      <w:r w:rsidRPr="00840035">
        <w:rPr>
          <w:color w:val="000000"/>
          <w:sz w:val="28"/>
          <w:szCs w:val="28"/>
        </w:rPr>
        <w:t>е</w:t>
      </w:r>
      <w:bookmarkEnd w:id="12"/>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перевозчик);</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lang w:val="en-US"/>
        </w:rPr>
        <w:t>FAS</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lang w:val="en-US"/>
        </w:rPr>
        <w:t>Free</w:t>
      </w:r>
      <w:r w:rsidRPr="00840035">
        <w:rPr>
          <w:color w:val="000000"/>
          <w:sz w:val="28"/>
          <w:szCs w:val="28"/>
        </w:rPr>
        <w:t xml:space="preserve"> </w:t>
      </w:r>
      <w:r w:rsidRPr="00840035">
        <w:rPr>
          <w:color w:val="000000"/>
          <w:sz w:val="28"/>
          <w:szCs w:val="28"/>
          <w:lang w:val="en-US"/>
        </w:rPr>
        <w:t>Alongside</w:t>
      </w:r>
      <w:r w:rsidRPr="00840035">
        <w:rPr>
          <w:color w:val="000000"/>
          <w:sz w:val="28"/>
          <w:szCs w:val="28"/>
        </w:rPr>
        <w:t xml:space="preserve"> </w:t>
      </w:r>
      <w:r w:rsidRPr="00840035">
        <w:rPr>
          <w:color w:val="000000"/>
          <w:sz w:val="28"/>
          <w:szCs w:val="28"/>
          <w:lang w:val="en-US"/>
        </w:rPr>
        <w:t>Ship</w:t>
      </w:r>
      <w:r w:rsidRPr="00840035">
        <w:rPr>
          <w:color w:val="000000"/>
          <w:sz w:val="28"/>
          <w:szCs w:val="28"/>
        </w:rPr>
        <w:t xml:space="preserve"> (свободен на борту), согласно которым продавец обязан доставить товар до транспортных средств (в распоряжение перевозчика), указанных покупателем;</w:t>
      </w:r>
    </w:p>
    <w:p w:rsidR="00C235D8" w:rsidRPr="00840035" w:rsidRDefault="00840035" w:rsidP="00840035">
      <w:pPr>
        <w:suppressAutoHyphens/>
        <w:spacing w:line="360" w:lineRule="auto"/>
        <w:ind w:firstLine="709"/>
        <w:jc w:val="both"/>
        <w:rPr>
          <w:color w:val="000000"/>
          <w:sz w:val="28"/>
          <w:szCs w:val="28"/>
        </w:rPr>
      </w:pPr>
      <w:r w:rsidRPr="00840035">
        <w:rPr>
          <w:b/>
          <w:color w:val="000000"/>
          <w:sz w:val="28"/>
          <w:szCs w:val="28"/>
        </w:rPr>
        <w:t>Группа</w:t>
      </w:r>
      <w:r w:rsidRPr="00840035">
        <w:rPr>
          <w:color w:val="000000"/>
          <w:sz w:val="28"/>
          <w:szCs w:val="28"/>
        </w:rPr>
        <w:t xml:space="preserve"> </w:t>
      </w:r>
      <w:r>
        <w:rPr>
          <w:color w:val="000000"/>
          <w:sz w:val="28"/>
          <w:szCs w:val="28"/>
        </w:rPr>
        <w:t>«</w:t>
      </w:r>
      <w:bookmarkStart w:id="13" w:name="OCRUncertain023"/>
      <w:r w:rsidRPr="00840035">
        <w:rPr>
          <w:color w:val="000000"/>
          <w:sz w:val="28"/>
          <w:szCs w:val="28"/>
        </w:rPr>
        <w:t>С</w:t>
      </w:r>
      <w:bookmarkEnd w:id="13"/>
      <w:r>
        <w:rPr>
          <w:color w:val="000000"/>
          <w:sz w:val="28"/>
          <w:szCs w:val="28"/>
        </w:rPr>
        <w:t>»</w:t>
      </w:r>
      <w:r w:rsidRPr="00840035">
        <w:rPr>
          <w:b/>
          <w:color w:val="000000"/>
          <w:sz w:val="28"/>
          <w:szCs w:val="28"/>
        </w:rPr>
        <w:t xml:space="preserve"> </w:t>
      </w:r>
      <w:r w:rsidR="00C235D8" w:rsidRPr="00840035">
        <w:rPr>
          <w:b/>
          <w:color w:val="000000"/>
          <w:sz w:val="28"/>
          <w:szCs w:val="28"/>
        </w:rPr>
        <w:t>(основной фрахт оплачен)</w:t>
      </w:r>
      <w:r w:rsidR="00C235D8" w:rsidRPr="00840035">
        <w:rPr>
          <w:color w:val="000000"/>
          <w:sz w:val="28"/>
          <w:szCs w:val="28"/>
        </w:rPr>
        <w:t xml:space="preserve"> включает четыре термина:</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lang w:val="en-US"/>
        </w:rPr>
        <w:t>CFR</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lang w:val="en-US"/>
        </w:rPr>
        <w:t>Cost</w:t>
      </w:r>
      <w:r w:rsidR="00840035">
        <w:rPr>
          <w:noProof/>
          <w:color w:val="000000"/>
          <w:sz w:val="28"/>
          <w:szCs w:val="28"/>
        </w:rPr>
        <w:t> </w:t>
      </w:r>
      <w:r w:rsidR="00840035" w:rsidRPr="00840035">
        <w:rPr>
          <w:noProof/>
          <w:color w:val="000000"/>
          <w:sz w:val="28"/>
          <w:szCs w:val="28"/>
        </w:rPr>
        <w:t>&amp;</w:t>
      </w:r>
      <w:r w:rsidRPr="00840035">
        <w:rPr>
          <w:color w:val="000000"/>
          <w:sz w:val="28"/>
          <w:szCs w:val="28"/>
        </w:rPr>
        <w:t xml:space="preserve"> </w:t>
      </w:r>
      <w:r w:rsidRPr="00840035">
        <w:rPr>
          <w:color w:val="000000"/>
          <w:sz w:val="28"/>
          <w:szCs w:val="28"/>
          <w:lang w:val="en-US"/>
        </w:rPr>
        <w:t>Freight</w:t>
      </w:r>
      <w:r w:rsidRPr="00840035">
        <w:rPr>
          <w:color w:val="000000"/>
          <w:sz w:val="28"/>
          <w:szCs w:val="28"/>
        </w:rPr>
        <w:t xml:space="preserve"> (стоимость и фрахт); </w:t>
      </w:r>
      <w:r w:rsidRPr="00840035">
        <w:rPr>
          <w:color w:val="000000"/>
          <w:sz w:val="28"/>
          <w:szCs w:val="28"/>
          <w:lang w:val="en-US"/>
        </w:rPr>
        <w:t>CIF</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lang w:val="en-US"/>
        </w:rPr>
        <w:t>Cost</w:t>
      </w:r>
      <w:r w:rsidRPr="00840035">
        <w:rPr>
          <w:color w:val="000000"/>
          <w:sz w:val="28"/>
          <w:szCs w:val="28"/>
        </w:rPr>
        <w:t xml:space="preserve">, </w:t>
      </w:r>
      <w:r w:rsidRPr="00840035">
        <w:rPr>
          <w:color w:val="000000"/>
          <w:sz w:val="28"/>
          <w:szCs w:val="28"/>
          <w:lang w:val="en-US"/>
        </w:rPr>
        <w:t>Insurance</w:t>
      </w:r>
      <w:r w:rsidR="00840035">
        <w:rPr>
          <w:noProof/>
          <w:color w:val="000000"/>
          <w:sz w:val="28"/>
          <w:szCs w:val="28"/>
        </w:rPr>
        <w:t> </w:t>
      </w:r>
      <w:r w:rsidR="00840035" w:rsidRPr="00840035">
        <w:rPr>
          <w:noProof/>
          <w:color w:val="000000"/>
          <w:sz w:val="28"/>
          <w:szCs w:val="28"/>
        </w:rPr>
        <w:t>&amp;</w:t>
      </w:r>
      <w:r w:rsidRPr="00840035">
        <w:rPr>
          <w:color w:val="000000"/>
          <w:sz w:val="28"/>
          <w:szCs w:val="28"/>
        </w:rPr>
        <w:t xml:space="preserve"> </w:t>
      </w:r>
      <w:r w:rsidRPr="00840035">
        <w:rPr>
          <w:color w:val="000000"/>
          <w:sz w:val="28"/>
          <w:szCs w:val="28"/>
          <w:lang w:val="en-US"/>
        </w:rPr>
        <w:t>Freight</w:t>
      </w:r>
      <w:r w:rsidRPr="00840035">
        <w:rPr>
          <w:color w:val="000000"/>
          <w:sz w:val="28"/>
          <w:szCs w:val="28"/>
        </w:rPr>
        <w:t xml:space="preserve"> (стоимость, страхование и фрахт); </w:t>
      </w:r>
      <w:bookmarkStart w:id="14" w:name="OCRUncertain024"/>
      <w:r w:rsidRPr="00840035">
        <w:rPr>
          <w:color w:val="000000"/>
          <w:sz w:val="28"/>
          <w:szCs w:val="28"/>
        </w:rPr>
        <w:t>СРТ</w:t>
      </w:r>
      <w:bookmarkEnd w:id="14"/>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lang w:val="en-US"/>
        </w:rPr>
        <w:t>Carriage</w:t>
      </w:r>
      <w:r w:rsidRPr="00840035">
        <w:rPr>
          <w:color w:val="000000"/>
          <w:sz w:val="28"/>
          <w:szCs w:val="28"/>
        </w:rPr>
        <w:t xml:space="preserve"> </w:t>
      </w:r>
      <w:r w:rsidRPr="00840035">
        <w:rPr>
          <w:color w:val="000000"/>
          <w:sz w:val="28"/>
          <w:szCs w:val="28"/>
          <w:lang w:val="en-US"/>
        </w:rPr>
        <w:t>Paid</w:t>
      </w:r>
      <w:r w:rsidRPr="00840035">
        <w:rPr>
          <w:color w:val="000000"/>
          <w:sz w:val="28"/>
          <w:szCs w:val="28"/>
        </w:rPr>
        <w:t xml:space="preserve"> (фрахт оплачен до</w:t>
      </w:r>
      <w:bookmarkStart w:id="15" w:name="OCRUncertain025"/>
      <w:r w:rsidR="00840035">
        <w:rPr>
          <w:color w:val="000000"/>
          <w:sz w:val="28"/>
          <w:szCs w:val="28"/>
        </w:rPr>
        <w:t>…</w:t>
      </w:r>
      <w:r w:rsidRPr="00840035">
        <w:rPr>
          <w:color w:val="000000"/>
          <w:sz w:val="28"/>
          <w:szCs w:val="28"/>
        </w:rPr>
        <w:t>)</w:t>
      </w:r>
      <w:bookmarkEnd w:id="15"/>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С1Р</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lang w:val="en-US"/>
        </w:rPr>
        <w:t>Carriage</w:t>
      </w:r>
      <w:r w:rsidR="00840035">
        <w:rPr>
          <w:noProof/>
          <w:color w:val="000000"/>
          <w:sz w:val="28"/>
          <w:szCs w:val="28"/>
        </w:rPr>
        <w:t> </w:t>
      </w:r>
      <w:r w:rsidR="00840035" w:rsidRPr="00840035">
        <w:rPr>
          <w:noProof/>
          <w:color w:val="000000"/>
          <w:sz w:val="28"/>
          <w:szCs w:val="28"/>
        </w:rPr>
        <w:t>&amp;</w:t>
      </w:r>
      <w:r w:rsidRPr="00840035">
        <w:rPr>
          <w:color w:val="000000"/>
          <w:sz w:val="28"/>
          <w:szCs w:val="28"/>
        </w:rPr>
        <w:t xml:space="preserve"> </w:t>
      </w:r>
      <w:r w:rsidRPr="00840035">
        <w:rPr>
          <w:color w:val="000000"/>
          <w:sz w:val="28"/>
          <w:szCs w:val="28"/>
          <w:lang w:val="en-US"/>
        </w:rPr>
        <w:t>Insurance</w:t>
      </w:r>
      <w:r w:rsidRPr="00840035">
        <w:rPr>
          <w:color w:val="000000"/>
          <w:sz w:val="28"/>
          <w:szCs w:val="28"/>
        </w:rPr>
        <w:t xml:space="preserve"> </w:t>
      </w:r>
      <w:r w:rsidRPr="00840035">
        <w:rPr>
          <w:color w:val="000000"/>
          <w:sz w:val="28"/>
          <w:szCs w:val="28"/>
          <w:lang w:val="en-US"/>
        </w:rPr>
        <w:t>Paid</w:t>
      </w:r>
      <w:r w:rsidRPr="00840035">
        <w:rPr>
          <w:color w:val="000000"/>
          <w:sz w:val="28"/>
          <w:szCs w:val="28"/>
        </w:rPr>
        <w:t xml:space="preserve"> То (фрахт и страхование оплачены до</w:t>
      </w:r>
      <w:bookmarkStart w:id="16" w:name="OCRUncertain026"/>
      <w:r w:rsidR="00840035">
        <w:rPr>
          <w:color w:val="000000"/>
          <w:sz w:val="28"/>
          <w:szCs w:val="28"/>
        </w:rPr>
        <w:t>…</w:t>
      </w:r>
      <w:r w:rsidRPr="00840035">
        <w:rPr>
          <w:color w:val="000000"/>
          <w:sz w:val="28"/>
          <w:szCs w:val="28"/>
        </w:rPr>
        <w:t>), согласно</w:t>
      </w:r>
      <w:bookmarkEnd w:id="16"/>
      <w:r w:rsidRPr="00840035">
        <w:rPr>
          <w:color w:val="000000"/>
          <w:sz w:val="28"/>
          <w:szCs w:val="28"/>
        </w:rPr>
        <w:t xml:space="preserve"> которым продавец должен заключить договор перевозки, но при этом не несет </w:t>
      </w:r>
      <w:bookmarkStart w:id="17" w:name="OCRUncertain027"/>
      <w:r w:rsidRPr="00840035">
        <w:rPr>
          <w:color w:val="000000"/>
          <w:sz w:val="28"/>
          <w:szCs w:val="28"/>
        </w:rPr>
        <w:t>риска потери</w:t>
      </w:r>
      <w:bookmarkEnd w:id="17"/>
      <w:r w:rsidRPr="00840035">
        <w:rPr>
          <w:color w:val="000000"/>
          <w:sz w:val="28"/>
          <w:szCs w:val="28"/>
        </w:rPr>
        <w:t xml:space="preserve"> или повреждения товаров и дополнительных расходов, связанных с событиями, возникшими после отправки товаров.</w:t>
      </w:r>
    </w:p>
    <w:p w:rsidR="00C235D8" w:rsidRPr="00840035" w:rsidRDefault="00C235D8" w:rsidP="00840035">
      <w:pPr>
        <w:suppressAutoHyphens/>
        <w:spacing w:line="360" w:lineRule="auto"/>
        <w:ind w:firstLine="709"/>
        <w:jc w:val="both"/>
        <w:rPr>
          <w:color w:val="000000"/>
          <w:sz w:val="28"/>
          <w:szCs w:val="28"/>
        </w:rPr>
      </w:pPr>
      <w:r w:rsidRPr="00840035">
        <w:rPr>
          <w:b/>
          <w:color w:val="000000"/>
          <w:sz w:val="28"/>
          <w:szCs w:val="28"/>
        </w:rPr>
        <w:t>Группа</w:t>
      </w:r>
      <w:r w:rsidRPr="00840035">
        <w:rPr>
          <w:color w:val="000000"/>
          <w:sz w:val="28"/>
          <w:szCs w:val="28"/>
        </w:rPr>
        <w:t xml:space="preserve"> </w:t>
      </w:r>
      <w:bookmarkStart w:id="18" w:name="OCRUncertain028"/>
      <w:r w:rsidR="00840035">
        <w:rPr>
          <w:color w:val="000000"/>
          <w:sz w:val="28"/>
          <w:szCs w:val="28"/>
        </w:rPr>
        <w:t>«</w:t>
      </w:r>
      <w:r w:rsidR="00840035" w:rsidRPr="00840035">
        <w:rPr>
          <w:color w:val="000000"/>
          <w:sz w:val="28"/>
          <w:szCs w:val="28"/>
          <w:lang w:val="en-US"/>
        </w:rPr>
        <w:t>D</w:t>
      </w:r>
      <w:bookmarkEnd w:id="18"/>
      <w:r w:rsidR="00840035">
        <w:rPr>
          <w:color w:val="000000"/>
          <w:sz w:val="28"/>
          <w:szCs w:val="28"/>
        </w:rPr>
        <w:t>»</w:t>
      </w:r>
      <w:r w:rsidR="00840035" w:rsidRPr="00840035">
        <w:rPr>
          <w:b/>
          <w:color w:val="000000"/>
          <w:sz w:val="28"/>
          <w:szCs w:val="28"/>
        </w:rPr>
        <w:t xml:space="preserve"> </w:t>
      </w:r>
      <w:r w:rsidRPr="00840035">
        <w:rPr>
          <w:b/>
          <w:color w:val="000000"/>
          <w:sz w:val="28"/>
          <w:szCs w:val="28"/>
        </w:rPr>
        <w:t>(прибытие)</w:t>
      </w:r>
      <w:r w:rsidRPr="00840035">
        <w:rPr>
          <w:color w:val="000000"/>
          <w:sz w:val="28"/>
          <w:szCs w:val="28"/>
        </w:rPr>
        <w:t xml:space="preserve"> включает пять терминов:</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lang w:val="en-US"/>
        </w:rPr>
        <w:t>DAF</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lang w:val="en-US"/>
        </w:rPr>
        <w:t>Delivered</w:t>
      </w:r>
      <w:r w:rsidRPr="00840035">
        <w:rPr>
          <w:color w:val="000000"/>
          <w:sz w:val="28"/>
          <w:szCs w:val="28"/>
        </w:rPr>
        <w:t xml:space="preserve"> </w:t>
      </w:r>
      <w:r w:rsidRPr="00840035">
        <w:rPr>
          <w:color w:val="000000"/>
          <w:sz w:val="28"/>
          <w:szCs w:val="28"/>
          <w:lang w:val="en-US"/>
        </w:rPr>
        <w:t>At</w:t>
      </w:r>
      <w:r w:rsidRPr="00840035">
        <w:rPr>
          <w:color w:val="000000"/>
          <w:sz w:val="28"/>
          <w:szCs w:val="28"/>
        </w:rPr>
        <w:t xml:space="preserve"> </w:t>
      </w:r>
      <w:r w:rsidRPr="00840035">
        <w:rPr>
          <w:color w:val="000000"/>
          <w:sz w:val="28"/>
          <w:szCs w:val="28"/>
          <w:lang w:val="en-US"/>
        </w:rPr>
        <w:t>Frontier</w:t>
      </w:r>
      <w:r w:rsidRPr="00840035">
        <w:rPr>
          <w:color w:val="000000"/>
          <w:sz w:val="28"/>
          <w:szCs w:val="28"/>
        </w:rPr>
        <w:t xml:space="preserve"> (поставка франк</w:t>
      </w:r>
      <w:bookmarkStart w:id="19" w:name="OCRUncertain029"/>
      <w:r w:rsidRPr="00840035">
        <w:rPr>
          <w:color w:val="000000"/>
          <w:sz w:val="28"/>
          <w:szCs w:val="28"/>
        </w:rPr>
        <w:t>е</w:t>
      </w:r>
      <w:bookmarkEnd w:id="19"/>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 xml:space="preserve">граница); </w:t>
      </w:r>
      <w:r w:rsidRPr="00840035">
        <w:rPr>
          <w:color w:val="000000"/>
          <w:sz w:val="28"/>
          <w:szCs w:val="28"/>
          <w:lang w:val="en-US"/>
        </w:rPr>
        <w:t>DES</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lang w:val="en-US"/>
        </w:rPr>
        <w:t>Delivered</w:t>
      </w:r>
      <w:r w:rsidRPr="00840035">
        <w:rPr>
          <w:color w:val="000000"/>
          <w:sz w:val="28"/>
          <w:szCs w:val="28"/>
        </w:rPr>
        <w:t xml:space="preserve"> </w:t>
      </w:r>
      <w:r w:rsidRPr="00840035">
        <w:rPr>
          <w:color w:val="000000"/>
          <w:sz w:val="28"/>
          <w:szCs w:val="28"/>
          <w:lang w:val="en-US"/>
        </w:rPr>
        <w:t>Ex</w:t>
      </w:r>
      <w:r w:rsidRPr="00840035">
        <w:rPr>
          <w:color w:val="000000"/>
          <w:sz w:val="28"/>
          <w:szCs w:val="28"/>
        </w:rPr>
        <w:t xml:space="preserve"> </w:t>
      </w:r>
      <w:r w:rsidRPr="00840035">
        <w:rPr>
          <w:color w:val="000000"/>
          <w:sz w:val="28"/>
          <w:szCs w:val="28"/>
          <w:lang w:val="en-US"/>
        </w:rPr>
        <w:t>Ship</w:t>
      </w:r>
      <w:r w:rsidRPr="00840035">
        <w:rPr>
          <w:color w:val="000000"/>
          <w:sz w:val="28"/>
          <w:szCs w:val="28"/>
        </w:rPr>
        <w:t xml:space="preserve"> (поставка франк</w:t>
      </w:r>
      <w:bookmarkStart w:id="20" w:name="OCRUncertain030"/>
      <w:r w:rsidRPr="00840035">
        <w:rPr>
          <w:color w:val="000000"/>
          <w:sz w:val="28"/>
          <w:szCs w:val="28"/>
        </w:rPr>
        <w:t>е</w:t>
      </w:r>
      <w:bookmarkEnd w:id="20"/>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 xml:space="preserve">судно); </w:t>
      </w:r>
      <w:r w:rsidRPr="00840035">
        <w:rPr>
          <w:color w:val="000000"/>
          <w:sz w:val="28"/>
          <w:szCs w:val="28"/>
          <w:lang w:val="en-US"/>
        </w:rPr>
        <w:t>DEQ</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lang w:val="en-US"/>
        </w:rPr>
        <w:t>Delivered</w:t>
      </w:r>
      <w:r w:rsidRPr="00840035">
        <w:rPr>
          <w:color w:val="000000"/>
          <w:sz w:val="28"/>
          <w:szCs w:val="28"/>
        </w:rPr>
        <w:t xml:space="preserve"> </w:t>
      </w:r>
      <w:r w:rsidRPr="00840035">
        <w:rPr>
          <w:color w:val="000000"/>
          <w:sz w:val="28"/>
          <w:szCs w:val="28"/>
          <w:lang w:val="en-US"/>
        </w:rPr>
        <w:t>Ex</w:t>
      </w:r>
      <w:r w:rsidRPr="00840035">
        <w:rPr>
          <w:color w:val="000000"/>
          <w:sz w:val="28"/>
          <w:szCs w:val="28"/>
        </w:rPr>
        <w:t xml:space="preserve"> </w:t>
      </w:r>
      <w:r w:rsidRPr="00840035">
        <w:rPr>
          <w:color w:val="000000"/>
          <w:sz w:val="28"/>
          <w:szCs w:val="28"/>
          <w:lang w:val="en-US"/>
        </w:rPr>
        <w:t>Quay</w:t>
      </w:r>
      <w:r w:rsidRPr="00840035">
        <w:rPr>
          <w:color w:val="000000"/>
          <w:sz w:val="28"/>
          <w:szCs w:val="28"/>
        </w:rPr>
        <w:t xml:space="preserve"> (поставка франк</w:t>
      </w:r>
      <w:bookmarkStart w:id="21" w:name="OCRUncertain031"/>
      <w:r w:rsidRPr="00840035">
        <w:rPr>
          <w:color w:val="000000"/>
          <w:sz w:val="28"/>
          <w:szCs w:val="28"/>
        </w:rPr>
        <w:t>е</w:t>
      </w:r>
      <w:bookmarkEnd w:id="21"/>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 xml:space="preserve">причал); </w:t>
      </w:r>
      <w:r w:rsidRPr="00840035">
        <w:rPr>
          <w:color w:val="000000"/>
          <w:sz w:val="28"/>
          <w:szCs w:val="28"/>
          <w:lang w:val="en-US"/>
        </w:rPr>
        <w:t>DDU</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lang w:val="en-US"/>
        </w:rPr>
        <w:t>Delivered</w:t>
      </w:r>
      <w:r w:rsidRPr="00840035">
        <w:rPr>
          <w:color w:val="000000"/>
          <w:sz w:val="28"/>
          <w:szCs w:val="28"/>
        </w:rPr>
        <w:t xml:space="preserve"> </w:t>
      </w:r>
      <w:r w:rsidRPr="00840035">
        <w:rPr>
          <w:color w:val="000000"/>
          <w:sz w:val="28"/>
          <w:szCs w:val="28"/>
          <w:lang w:val="en-US"/>
        </w:rPr>
        <w:t>Duty</w:t>
      </w:r>
      <w:r w:rsidRPr="00840035">
        <w:rPr>
          <w:color w:val="000000"/>
          <w:sz w:val="28"/>
          <w:szCs w:val="28"/>
        </w:rPr>
        <w:t xml:space="preserve"> </w:t>
      </w:r>
      <w:r w:rsidRPr="00840035">
        <w:rPr>
          <w:color w:val="000000"/>
          <w:sz w:val="28"/>
          <w:szCs w:val="28"/>
          <w:lang w:val="en-US"/>
        </w:rPr>
        <w:t>Unpaid</w:t>
      </w:r>
      <w:r w:rsidRPr="00840035">
        <w:rPr>
          <w:color w:val="000000"/>
          <w:sz w:val="28"/>
          <w:szCs w:val="28"/>
        </w:rPr>
        <w:t xml:space="preserve"> (поставка без уплаты пошлины); </w:t>
      </w:r>
      <w:r w:rsidRPr="00840035">
        <w:rPr>
          <w:color w:val="000000"/>
          <w:sz w:val="28"/>
          <w:szCs w:val="28"/>
          <w:lang w:val="en-US"/>
        </w:rPr>
        <w:t>DDP</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lang w:val="en-US"/>
        </w:rPr>
        <w:t>Delivered</w:t>
      </w:r>
      <w:r w:rsidRPr="00840035">
        <w:rPr>
          <w:color w:val="000000"/>
          <w:sz w:val="28"/>
          <w:szCs w:val="28"/>
        </w:rPr>
        <w:t xml:space="preserve"> </w:t>
      </w:r>
      <w:r w:rsidRPr="00840035">
        <w:rPr>
          <w:color w:val="000000"/>
          <w:sz w:val="28"/>
          <w:szCs w:val="28"/>
          <w:lang w:val="en-US"/>
        </w:rPr>
        <w:t>Duty</w:t>
      </w:r>
      <w:r w:rsidRPr="00840035">
        <w:rPr>
          <w:color w:val="000000"/>
          <w:sz w:val="28"/>
          <w:szCs w:val="28"/>
        </w:rPr>
        <w:t xml:space="preserve"> </w:t>
      </w:r>
      <w:r w:rsidRPr="00840035">
        <w:rPr>
          <w:color w:val="000000"/>
          <w:sz w:val="28"/>
          <w:szCs w:val="28"/>
          <w:lang w:val="en-US"/>
        </w:rPr>
        <w:t>Paid</w:t>
      </w:r>
      <w:r w:rsidRPr="00840035">
        <w:rPr>
          <w:color w:val="000000"/>
          <w:sz w:val="28"/>
          <w:szCs w:val="28"/>
        </w:rPr>
        <w:t xml:space="preserve"> (поставка с уплатой пошлины), согласно которым продавец все затраты и риски, связанные с </w:t>
      </w:r>
      <w:bookmarkStart w:id="22" w:name="OCRUncertain032"/>
      <w:r w:rsidRPr="00840035">
        <w:rPr>
          <w:color w:val="000000"/>
          <w:sz w:val="28"/>
          <w:szCs w:val="28"/>
        </w:rPr>
        <w:t>доставной</w:t>
      </w:r>
      <w:bookmarkEnd w:id="22"/>
      <w:r w:rsidRPr="00840035">
        <w:rPr>
          <w:color w:val="000000"/>
          <w:sz w:val="28"/>
          <w:szCs w:val="28"/>
        </w:rPr>
        <w:t xml:space="preserve"> товара в согласованный пункт указанного места назначения.</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Следует подчеркнуть, что термины, включенные в </w:t>
      </w:r>
      <w:bookmarkStart w:id="23" w:name="OCRUncertain033"/>
      <w:r w:rsidRPr="00840035">
        <w:rPr>
          <w:color w:val="000000"/>
          <w:sz w:val="28"/>
          <w:szCs w:val="28"/>
        </w:rPr>
        <w:t>ИНКОТЕРМС,</w:t>
      </w:r>
      <w:bookmarkEnd w:id="23"/>
      <w:r w:rsidRPr="00840035">
        <w:rPr>
          <w:color w:val="000000"/>
          <w:sz w:val="28"/>
          <w:szCs w:val="28"/>
        </w:rPr>
        <w:t xml:space="preserve"> относятся только к договорам купли</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продажи и, следовательно, не затрагивают терминов</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иногда весьма сходных по формулировке,</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которые могут использоваться в договорах перевозки, особенно при характеристике условий различных чартер</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партий.</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Особенность договора международной перевозки заключается в том, что в ходе его исполнения соответствующие материально</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 xml:space="preserve">правовые нормы применяются на основании различных коллизионных принципов. Так, при отправлении груза руководствуются законом страны отправления, при выдаче </w:t>
      </w:r>
      <w:bookmarkStart w:id="24" w:name="OCRUncertain034"/>
      <w:r w:rsidRPr="00840035">
        <w:rPr>
          <w:color w:val="000000"/>
          <w:sz w:val="28"/>
          <w:szCs w:val="28"/>
        </w:rPr>
        <w:t>груза</w:t>
      </w:r>
      <w:bookmarkEnd w:id="24"/>
      <w:r w:rsidRPr="00840035">
        <w:rPr>
          <w:color w:val="000000"/>
          <w:sz w:val="28"/>
          <w:szCs w:val="28"/>
        </w:rPr>
        <w:t xml:space="preserve"> в конечном пункте</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 xml:space="preserve">законом страны назначения. В других случаях применяется закон перевозчика или же закон страны судна. Подлежащее </w:t>
      </w:r>
      <w:bookmarkStart w:id="25" w:name="OCRUncertain035"/>
      <w:r w:rsidRPr="00840035">
        <w:rPr>
          <w:color w:val="000000"/>
          <w:sz w:val="28"/>
          <w:szCs w:val="28"/>
        </w:rPr>
        <w:t>применению</w:t>
      </w:r>
      <w:bookmarkEnd w:id="25"/>
      <w:r w:rsidRPr="00840035">
        <w:rPr>
          <w:color w:val="000000"/>
          <w:sz w:val="28"/>
          <w:szCs w:val="28"/>
        </w:rPr>
        <w:t xml:space="preserve"> к международной перевозке право может быть указано в транспортном документе, выданном перевозчиком.</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Определенной спецификой отличаются перевозки грузов в смешанном (например, железнодорожно</w:t>
      </w:r>
      <w:r w:rsidR="00840035">
        <w:rPr>
          <w:noProof/>
          <w:color w:val="000000"/>
          <w:sz w:val="28"/>
          <w:szCs w:val="28"/>
        </w:rPr>
        <w:t>-</w:t>
      </w:r>
      <w:r w:rsidRPr="00840035">
        <w:rPr>
          <w:color w:val="000000"/>
          <w:sz w:val="28"/>
          <w:szCs w:val="28"/>
        </w:rPr>
        <w:t>водном) сообщении, перевозки транзитных грузов через территорию РФ, а так же контейнерные перевозки.</w:t>
      </w:r>
    </w:p>
    <w:p w:rsidR="00840035" w:rsidRDefault="00840035" w:rsidP="00840035">
      <w:pPr>
        <w:suppressAutoHyphens/>
        <w:spacing w:line="360" w:lineRule="auto"/>
        <w:ind w:firstLine="709"/>
        <w:jc w:val="both"/>
        <w:rPr>
          <w:color w:val="000000"/>
          <w:sz w:val="28"/>
          <w:szCs w:val="28"/>
        </w:rPr>
      </w:pPr>
    </w:p>
    <w:p w:rsidR="00C235D8" w:rsidRPr="00840035" w:rsidRDefault="00840035" w:rsidP="00840035">
      <w:pPr>
        <w:pStyle w:val="1"/>
        <w:suppressAutoHyphens/>
        <w:spacing w:before="0" w:after="0" w:line="360" w:lineRule="auto"/>
        <w:ind w:firstLine="709"/>
        <w:jc w:val="both"/>
        <w:rPr>
          <w:b/>
          <w:color w:val="000000"/>
          <w:szCs w:val="28"/>
        </w:rPr>
      </w:pPr>
      <w:bookmarkStart w:id="26" w:name="_Toc419010417"/>
      <w:r w:rsidRPr="00840035">
        <w:rPr>
          <w:b/>
          <w:noProof/>
          <w:color w:val="000000"/>
          <w:szCs w:val="28"/>
        </w:rPr>
        <w:t xml:space="preserve">1.2 </w:t>
      </w:r>
      <w:r w:rsidRPr="00840035">
        <w:rPr>
          <w:b/>
          <w:color w:val="000000"/>
          <w:szCs w:val="28"/>
        </w:rPr>
        <w:t>Международные железнодорожные перевозки</w:t>
      </w:r>
      <w:bookmarkEnd w:id="26"/>
    </w:p>
    <w:p w:rsidR="00840035" w:rsidRPr="00840035" w:rsidRDefault="00840035" w:rsidP="00840035">
      <w:pPr>
        <w:suppressAutoHyphens/>
        <w:spacing w:line="360" w:lineRule="auto"/>
        <w:ind w:firstLine="709"/>
        <w:jc w:val="both"/>
        <w:rPr>
          <w:b/>
          <w:color w:val="000000"/>
          <w:sz w:val="28"/>
          <w:szCs w:val="28"/>
        </w:rPr>
      </w:pP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В течение длительного времени наиболее </w:t>
      </w:r>
      <w:bookmarkStart w:id="27" w:name="OCRUncertain036"/>
      <w:r w:rsidRPr="00840035">
        <w:rPr>
          <w:color w:val="000000"/>
          <w:sz w:val="28"/>
          <w:szCs w:val="28"/>
        </w:rPr>
        <w:t>важными</w:t>
      </w:r>
      <w:bookmarkEnd w:id="27"/>
      <w:r w:rsidRPr="00840035">
        <w:rPr>
          <w:color w:val="000000"/>
          <w:sz w:val="28"/>
          <w:szCs w:val="28"/>
        </w:rPr>
        <w:t xml:space="preserve"> соглашениями в области железнодорожного транспорта были Бернские конвенции о железнодорожных перевозках грузов и пассажиров сокращенно</w:t>
      </w:r>
      <w:r w:rsidRPr="00840035">
        <w:rPr>
          <w:noProof/>
          <w:color w:val="000000"/>
          <w:sz w:val="28"/>
          <w:szCs w:val="28"/>
        </w:rPr>
        <w:t xml:space="preserve"> </w:t>
      </w:r>
      <w:r w:rsidR="00840035">
        <w:rPr>
          <w:noProof/>
          <w:color w:val="000000"/>
          <w:sz w:val="28"/>
          <w:szCs w:val="28"/>
        </w:rPr>
        <w:t>–</w:t>
      </w:r>
      <w:bookmarkStart w:id="28" w:name="OCRUncertain037"/>
      <w:r w:rsidR="00840035" w:rsidRPr="00840035">
        <w:rPr>
          <w:color w:val="000000"/>
          <w:sz w:val="28"/>
          <w:szCs w:val="28"/>
        </w:rPr>
        <w:t xml:space="preserve"> </w:t>
      </w:r>
      <w:r w:rsidRPr="00840035">
        <w:rPr>
          <w:color w:val="000000"/>
          <w:sz w:val="28"/>
          <w:szCs w:val="28"/>
        </w:rPr>
        <w:t>МГК</w:t>
      </w:r>
      <w:bookmarkEnd w:id="28"/>
      <w:r w:rsidRPr="00840035">
        <w:rPr>
          <w:color w:val="000000"/>
          <w:sz w:val="28"/>
          <w:szCs w:val="28"/>
        </w:rPr>
        <w:t xml:space="preserve"> (или СИВ). В них участвуют</w:t>
      </w:r>
      <w:r w:rsidRPr="00840035">
        <w:rPr>
          <w:noProof/>
          <w:color w:val="000000"/>
          <w:sz w:val="28"/>
          <w:szCs w:val="28"/>
        </w:rPr>
        <w:t xml:space="preserve"> 33</w:t>
      </w:r>
      <w:r w:rsidRPr="00840035">
        <w:rPr>
          <w:color w:val="000000"/>
          <w:sz w:val="28"/>
          <w:szCs w:val="28"/>
        </w:rPr>
        <w:t xml:space="preserve"> государства (большинство стран Европы, а также ряд стран Азии и Северной Африки).</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В</w:t>
      </w:r>
      <w:r w:rsidRPr="00840035">
        <w:rPr>
          <w:noProof/>
          <w:color w:val="000000"/>
          <w:sz w:val="28"/>
          <w:szCs w:val="28"/>
        </w:rPr>
        <w:t xml:space="preserve"> 1980</w:t>
      </w:r>
      <w:r w:rsidRPr="00840035">
        <w:rPr>
          <w:color w:val="000000"/>
          <w:sz w:val="28"/>
          <w:szCs w:val="28"/>
        </w:rPr>
        <w:t xml:space="preserve"> году на конференции по пересмотру Бернских конвенций было принято новое Соглашение о международных железнодорожных перевозках </w:t>
      </w:r>
      <w:bookmarkStart w:id="29" w:name="OCRUncertain038"/>
      <w:r w:rsidRPr="00840035">
        <w:rPr>
          <w:color w:val="000000"/>
          <w:sz w:val="28"/>
          <w:szCs w:val="28"/>
        </w:rPr>
        <w:t>(КОТИФ).</w:t>
      </w:r>
      <w:bookmarkEnd w:id="29"/>
    </w:p>
    <w:p w:rsidR="00C235D8" w:rsidRPr="00840035" w:rsidRDefault="00C235D8" w:rsidP="00840035">
      <w:pPr>
        <w:suppressAutoHyphens/>
        <w:spacing w:line="360" w:lineRule="auto"/>
        <w:ind w:firstLine="709"/>
        <w:jc w:val="both"/>
        <w:rPr>
          <w:color w:val="000000"/>
          <w:sz w:val="28"/>
          <w:szCs w:val="28"/>
        </w:rPr>
      </w:pPr>
      <w:bookmarkStart w:id="30" w:name="OCRUncertain039"/>
      <w:r w:rsidRPr="00840035">
        <w:rPr>
          <w:color w:val="000000"/>
          <w:sz w:val="28"/>
          <w:szCs w:val="28"/>
        </w:rPr>
        <w:t>КОТИФ</w:t>
      </w:r>
      <w:bookmarkEnd w:id="30"/>
      <w:r w:rsidRPr="00840035">
        <w:rPr>
          <w:color w:val="000000"/>
          <w:sz w:val="28"/>
          <w:szCs w:val="28"/>
        </w:rPr>
        <w:t xml:space="preserve"> объединяет международно</w:t>
      </w:r>
      <w:r w:rsidR="00840035">
        <w:rPr>
          <w:noProof/>
          <w:color w:val="000000"/>
          <w:sz w:val="28"/>
          <w:szCs w:val="28"/>
        </w:rPr>
        <w:t>-</w:t>
      </w:r>
      <w:r w:rsidRPr="00840035">
        <w:rPr>
          <w:color w:val="000000"/>
          <w:sz w:val="28"/>
          <w:szCs w:val="28"/>
        </w:rPr>
        <w:t>правовые нормы Бернских конвенций и Дополнительного соглашения</w:t>
      </w:r>
      <w:r w:rsidRPr="00840035">
        <w:rPr>
          <w:noProof/>
          <w:color w:val="000000"/>
          <w:sz w:val="28"/>
          <w:szCs w:val="28"/>
        </w:rPr>
        <w:t xml:space="preserve"> 1966</w:t>
      </w:r>
      <w:r w:rsidRPr="00840035">
        <w:rPr>
          <w:color w:val="000000"/>
          <w:sz w:val="28"/>
          <w:szCs w:val="28"/>
        </w:rPr>
        <w:t xml:space="preserve"> года в едином основном соглашении, к которому имеются два приложения (А и В), содержащие нормы гражданско</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 xml:space="preserve">правового характера об условиях международных перевозок. Приложение А, определяющее условия перевозок пассажиров, получило наименование Единые правила </w:t>
      </w:r>
      <w:bookmarkStart w:id="31" w:name="OCRUncertain040"/>
      <w:r w:rsidRPr="00840035">
        <w:rPr>
          <w:color w:val="000000"/>
          <w:sz w:val="28"/>
          <w:szCs w:val="28"/>
        </w:rPr>
        <w:t>МПК.</w:t>
      </w:r>
      <w:bookmarkEnd w:id="31"/>
      <w:r w:rsidRPr="00840035">
        <w:rPr>
          <w:color w:val="000000"/>
          <w:sz w:val="28"/>
          <w:szCs w:val="28"/>
        </w:rPr>
        <w:t xml:space="preserve"> Приложение В содержит условия перевозок грузов, оно названо Единые правила МГК.</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Единые правила МГК действуют только в отношении перевозок по определенным железнодорожным линиям, перечень которых устанавливают участники</w:t>
      </w:r>
      <w:r w:rsidR="00840035">
        <w:rPr>
          <w:color w:val="000000"/>
          <w:sz w:val="28"/>
          <w:szCs w:val="28"/>
        </w:rPr>
        <w:t xml:space="preserve"> </w:t>
      </w:r>
      <w:r w:rsidRPr="00840035">
        <w:rPr>
          <w:color w:val="000000"/>
          <w:sz w:val="28"/>
          <w:szCs w:val="28"/>
        </w:rPr>
        <w:t>соглашения.</w:t>
      </w:r>
      <w:r w:rsidR="00840035">
        <w:rPr>
          <w:color w:val="000000"/>
          <w:sz w:val="28"/>
          <w:szCs w:val="28"/>
        </w:rPr>
        <w:t xml:space="preserve"> </w:t>
      </w:r>
      <w:r w:rsidRPr="00840035">
        <w:rPr>
          <w:color w:val="000000"/>
          <w:sz w:val="28"/>
          <w:szCs w:val="28"/>
        </w:rPr>
        <w:t>Ставки</w:t>
      </w:r>
      <w:r w:rsidR="00840035">
        <w:rPr>
          <w:color w:val="000000"/>
          <w:sz w:val="28"/>
          <w:szCs w:val="28"/>
        </w:rPr>
        <w:t xml:space="preserve"> </w:t>
      </w:r>
      <w:r w:rsidRPr="00840035">
        <w:rPr>
          <w:color w:val="000000"/>
          <w:sz w:val="28"/>
          <w:szCs w:val="28"/>
        </w:rPr>
        <w:t>провозных</w:t>
      </w:r>
      <w:r w:rsidR="00840035">
        <w:rPr>
          <w:color w:val="000000"/>
          <w:sz w:val="28"/>
          <w:szCs w:val="28"/>
        </w:rPr>
        <w:t xml:space="preserve"> </w:t>
      </w:r>
      <w:r w:rsidRPr="00840035">
        <w:rPr>
          <w:color w:val="000000"/>
          <w:sz w:val="28"/>
          <w:szCs w:val="28"/>
        </w:rPr>
        <w:t>платежей</w:t>
      </w:r>
      <w:r w:rsidR="00840035">
        <w:rPr>
          <w:color w:val="000000"/>
          <w:sz w:val="28"/>
          <w:szCs w:val="28"/>
        </w:rPr>
        <w:t xml:space="preserve"> </w:t>
      </w:r>
      <w:r w:rsidRPr="00840035">
        <w:rPr>
          <w:color w:val="000000"/>
          <w:sz w:val="28"/>
          <w:szCs w:val="28"/>
        </w:rPr>
        <w:t>определяются национальными и международными тарифами. Предусмотрены предельные сроки доставки грузов. Так, по правилам КОТИФ общие сроки доставки грузов составляют для грузов большей скорости</w:t>
      </w:r>
      <w:r w:rsidRPr="00840035">
        <w:rPr>
          <w:noProof/>
          <w:color w:val="000000"/>
          <w:sz w:val="28"/>
          <w:szCs w:val="28"/>
        </w:rPr>
        <w:t xml:space="preserve"> </w:t>
      </w:r>
      <w:smartTag w:uri="urn:schemas-microsoft-com:office:smarttags" w:element="metricconverter">
        <w:smartTagPr>
          <w:attr w:name="ProductID" w:val="400 км"/>
        </w:smartTagPr>
        <w:r w:rsidRPr="00840035">
          <w:rPr>
            <w:noProof/>
            <w:color w:val="000000"/>
            <w:sz w:val="28"/>
            <w:szCs w:val="28"/>
          </w:rPr>
          <w:t>400</w:t>
        </w:r>
        <w:r w:rsidR="00840035">
          <w:rPr>
            <w:color w:val="000000"/>
            <w:sz w:val="28"/>
            <w:szCs w:val="28"/>
          </w:rPr>
          <w:t> </w:t>
        </w:r>
        <w:r w:rsidR="00840035" w:rsidRPr="00840035">
          <w:rPr>
            <w:color w:val="000000"/>
            <w:sz w:val="28"/>
            <w:szCs w:val="28"/>
          </w:rPr>
          <w:t>км</w:t>
        </w:r>
      </w:smartTag>
      <w:r w:rsidRPr="00840035">
        <w:rPr>
          <w:color w:val="000000"/>
          <w:sz w:val="28"/>
          <w:szCs w:val="28"/>
        </w:rPr>
        <w:t xml:space="preserve">, а для грузов малой скорости </w:t>
      </w:r>
      <w:smartTag w:uri="urn:schemas-microsoft-com:office:smarttags" w:element="metricconverter">
        <w:smartTagPr>
          <w:attr w:name="ProductID" w:val="-300 км"/>
        </w:smartTagPr>
        <w:r w:rsidRPr="00840035">
          <w:rPr>
            <w:noProof/>
            <w:color w:val="000000"/>
            <w:sz w:val="28"/>
            <w:szCs w:val="28"/>
          </w:rPr>
          <w:t>-300</w:t>
        </w:r>
        <w:r w:rsidR="00840035">
          <w:rPr>
            <w:color w:val="000000"/>
            <w:sz w:val="28"/>
            <w:szCs w:val="28"/>
          </w:rPr>
          <w:t> </w:t>
        </w:r>
        <w:r w:rsidR="00840035" w:rsidRPr="00840035">
          <w:rPr>
            <w:color w:val="000000"/>
            <w:sz w:val="28"/>
            <w:szCs w:val="28"/>
          </w:rPr>
          <w:t>км</w:t>
        </w:r>
      </w:smartTag>
      <w:r w:rsidRPr="00840035">
        <w:rPr>
          <w:color w:val="000000"/>
          <w:sz w:val="28"/>
          <w:szCs w:val="28"/>
        </w:rPr>
        <w:t xml:space="preserve"> в сутки. Вместе с тем за железными дорогами сохранено право устанавливать для отдельных сообщений специальные сроки доставки, а также устанавливать дополнительные сроки при возникновении существенных затруднений в перевозках и других особых обстоятельств.</w:t>
      </w:r>
    </w:p>
    <w:p w:rsidR="00C235D8" w:rsidRPr="00840035" w:rsidRDefault="00C235D8" w:rsidP="00840035">
      <w:pPr>
        <w:suppressAutoHyphens/>
        <w:spacing w:line="360" w:lineRule="auto"/>
        <w:ind w:firstLine="709"/>
        <w:jc w:val="both"/>
        <w:rPr>
          <w:noProof/>
          <w:color w:val="000000"/>
          <w:sz w:val="28"/>
          <w:szCs w:val="28"/>
        </w:rPr>
      </w:pPr>
      <w:r w:rsidRPr="00840035">
        <w:rPr>
          <w:color w:val="000000"/>
          <w:sz w:val="28"/>
          <w:szCs w:val="28"/>
        </w:rPr>
        <w:t>Предельный размер ответственности железных дорог в случае несохранности перевозимых грузов в КОТИФ определен в расчетных единицах Международного валютного фонда</w:t>
      </w:r>
      <w:r w:rsidRPr="00840035">
        <w:rPr>
          <w:noProof/>
          <w:color w:val="000000"/>
          <w:sz w:val="28"/>
          <w:szCs w:val="28"/>
        </w:rPr>
        <w:t xml:space="preserve"> </w:t>
      </w:r>
      <w:r w:rsidR="00840035">
        <w:rPr>
          <w:noProof/>
          <w:color w:val="000000"/>
          <w:sz w:val="28"/>
          <w:szCs w:val="28"/>
        </w:rPr>
        <w:t>–</w:t>
      </w:r>
      <w:bookmarkStart w:id="32" w:name="OCRUncertain041"/>
      <w:r w:rsidR="00840035" w:rsidRPr="00840035">
        <w:rPr>
          <w:color w:val="000000"/>
          <w:sz w:val="28"/>
          <w:szCs w:val="28"/>
        </w:rPr>
        <w:t xml:space="preserve"> </w:t>
      </w:r>
      <w:r w:rsidRPr="00840035">
        <w:rPr>
          <w:color w:val="000000"/>
          <w:sz w:val="28"/>
          <w:szCs w:val="28"/>
        </w:rPr>
        <w:t>СПЗ</w:t>
      </w:r>
      <w:bookmarkEnd w:id="32"/>
      <w:r w:rsidRPr="00840035">
        <w:rPr>
          <w:noProof/>
          <w:color w:val="000000"/>
          <w:sz w:val="28"/>
          <w:szCs w:val="28"/>
        </w:rPr>
        <w:t xml:space="preserve"> (17</w:t>
      </w:r>
      <w:r w:rsidRPr="00840035">
        <w:rPr>
          <w:color w:val="000000"/>
          <w:sz w:val="28"/>
          <w:szCs w:val="28"/>
        </w:rPr>
        <w:t xml:space="preserve"> </w:t>
      </w:r>
      <w:bookmarkStart w:id="33" w:name="OCRUncertain042"/>
      <w:r w:rsidRPr="00840035">
        <w:rPr>
          <w:color w:val="000000"/>
          <w:sz w:val="28"/>
          <w:szCs w:val="28"/>
        </w:rPr>
        <w:t>СПЗ,</w:t>
      </w:r>
      <w:bookmarkEnd w:id="33"/>
      <w:r w:rsidRPr="00840035">
        <w:rPr>
          <w:color w:val="000000"/>
          <w:sz w:val="28"/>
          <w:szCs w:val="28"/>
        </w:rPr>
        <w:t xml:space="preserve"> или</w:t>
      </w:r>
      <w:r w:rsidRPr="00840035">
        <w:rPr>
          <w:noProof/>
          <w:color w:val="000000"/>
          <w:sz w:val="28"/>
          <w:szCs w:val="28"/>
        </w:rPr>
        <w:t xml:space="preserve"> 51</w:t>
      </w:r>
      <w:r w:rsidRPr="00840035">
        <w:rPr>
          <w:color w:val="000000"/>
          <w:sz w:val="28"/>
          <w:szCs w:val="28"/>
        </w:rPr>
        <w:t xml:space="preserve"> старый золотой франк за </w:t>
      </w:r>
      <w:smartTag w:uri="urn:schemas-microsoft-com:office:smarttags" w:element="metricconverter">
        <w:smartTagPr>
          <w:attr w:name="ProductID" w:val="1 кг"/>
        </w:smartTagPr>
        <w:r w:rsidR="00840035" w:rsidRPr="00840035">
          <w:rPr>
            <w:color w:val="000000"/>
            <w:sz w:val="28"/>
            <w:szCs w:val="28"/>
          </w:rPr>
          <w:t>1</w:t>
        </w:r>
        <w:r w:rsidR="00840035">
          <w:rPr>
            <w:color w:val="000000"/>
            <w:sz w:val="28"/>
            <w:szCs w:val="28"/>
          </w:rPr>
          <w:t xml:space="preserve"> </w:t>
        </w:r>
        <w:r w:rsidR="00840035" w:rsidRPr="00840035">
          <w:rPr>
            <w:color w:val="000000"/>
            <w:sz w:val="28"/>
            <w:szCs w:val="28"/>
          </w:rPr>
          <w:t>кг</w:t>
        </w:r>
      </w:smartTag>
      <w:r w:rsidRPr="00840035">
        <w:rPr>
          <w:color w:val="000000"/>
          <w:sz w:val="28"/>
          <w:szCs w:val="28"/>
        </w:rPr>
        <w:t xml:space="preserve"> веса брутто</w:t>
      </w:r>
      <w:r w:rsidR="00840035">
        <w:rPr>
          <w:noProof/>
          <w:color w:val="000000"/>
          <w:sz w:val="28"/>
          <w:szCs w:val="28"/>
        </w:rPr>
        <w:t>)</w:t>
      </w:r>
      <w:bookmarkStart w:id="34" w:name="OCRUncertain043"/>
      <w:r w:rsidRPr="00840035">
        <w:rPr>
          <w:noProof/>
          <w:color w:val="000000"/>
          <w:sz w:val="28"/>
          <w:szCs w:val="28"/>
        </w:rPr>
        <w:t>.</w:t>
      </w:r>
      <w:bookmarkEnd w:id="34"/>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Правила КОТИФ предусматривают, что причиненные просрочкой в доставке убытки возмещаются грузовладельцу в пределах трехкратных провозных платежей.</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Хотя СССР не являлся участником Бернских конвенций и </w:t>
      </w:r>
      <w:bookmarkStart w:id="35" w:name="OCRUncertain044"/>
      <w:r w:rsidRPr="00840035">
        <w:rPr>
          <w:color w:val="000000"/>
          <w:sz w:val="28"/>
          <w:szCs w:val="28"/>
        </w:rPr>
        <w:t>КОТИФ,</w:t>
      </w:r>
      <w:bookmarkEnd w:id="35"/>
      <w:r w:rsidRPr="00840035">
        <w:rPr>
          <w:color w:val="000000"/>
          <w:sz w:val="28"/>
          <w:szCs w:val="28"/>
        </w:rPr>
        <w:t xml:space="preserve"> их положения, служебные инструкции и другие нормативные документы применялись и продолжают применяться при перевозках наших грузов в страны Западной Европы и из этих стран в Россию.</w:t>
      </w:r>
    </w:p>
    <w:p w:rsidR="00C235D8" w:rsidRPr="00840035" w:rsidRDefault="00C235D8" w:rsidP="00840035">
      <w:pPr>
        <w:suppressAutoHyphens/>
        <w:spacing w:line="360" w:lineRule="auto"/>
        <w:ind w:firstLine="709"/>
        <w:jc w:val="both"/>
        <w:rPr>
          <w:color w:val="000000"/>
          <w:sz w:val="28"/>
          <w:szCs w:val="28"/>
        </w:rPr>
      </w:pPr>
      <w:bookmarkStart w:id="36" w:name="OCRUncertain045"/>
      <w:r w:rsidRPr="00840035">
        <w:rPr>
          <w:color w:val="000000"/>
          <w:sz w:val="28"/>
          <w:szCs w:val="28"/>
        </w:rPr>
        <w:t>Социалистическими</w:t>
      </w:r>
      <w:bookmarkEnd w:id="36"/>
      <w:r w:rsidRPr="00840035">
        <w:rPr>
          <w:color w:val="000000"/>
          <w:sz w:val="28"/>
          <w:szCs w:val="28"/>
        </w:rPr>
        <w:t xml:space="preserve"> странами Европы и Азии была заключена многосторонняя транспортная конвенция:</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Соглашение о международном грузовом сообщении </w:t>
      </w:r>
      <w:bookmarkStart w:id="37" w:name="OCRUncertain046"/>
      <w:r w:rsidRPr="00840035">
        <w:rPr>
          <w:color w:val="000000"/>
          <w:sz w:val="28"/>
          <w:szCs w:val="28"/>
        </w:rPr>
        <w:t>(СМГС).</w:t>
      </w:r>
      <w:bookmarkEnd w:id="37"/>
      <w:r w:rsidRPr="00840035">
        <w:rPr>
          <w:color w:val="000000"/>
          <w:sz w:val="28"/>
          <w:szCs w:val="28"/>
        </w:rPr>
        <w:t xml:space="preserve"> В дополнение к этому соглашению принимались различные тарифы и правила.</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Заключение договора международной перевозки грузов оформляется составлением накладной по предписанной СМГС форме, а грузоотправитель </w:t>
      </w:r>
      <w:bookmarkStart w:id="38" w:name="OCRUncertain047"/>
      <w:r w:rsidRPr="00840035">
        <w:rPr>
          <w:color w:val="000000"/>
          <w:sz w:val="28"/>
          <w:szCs w:val="28"/>
        </w:rPr>
        <w:t>получает</w:t>
      </w:r>
      <w:bookmarkEnd w:id="38"/>
      <w:r w:rsidRPr="00840035">
        <w:rPr>
          <w:color w:val="000000"/>
          <w:sz w:val="28"/>
          <w:szCs w:val="28"/>
        </w:rPr>
        <w:t xml:space="preserve"> дубликат накладной. Сроки доставки груза определены в СМГС. Провозные платежи на дорогах стран отправления и назначения уплачиваются по внутренним тарифам,</w:t>
      </w:r>
      <w:r w:rsidR="00840035">
        <w:rPr>
          <w:color w:val="000000"/>
          <w:sz w:val="28"/>
          <w:szCs w:val="28"/>
        </w:rPr>
        <w:t xml:space="preserve"> </w:t>
      </w:r>
      <w:r w:rsidRPr="00840035">
        <w:rPr>
          <w:color w:val="000000"/>
          <w:sz w:val="28"/>
          <w:szCs w:val="28"/>
        </w:rPr>
        <w:t>а при следовании по дорогам транзита</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по транзитным тарифам, дополняющим СМГС.</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Согласно </w:t>
      </w:r>
      <w:r w:rsidR="00840035" w:rsidRPr="00840035">
        <w:rPr>
          <w:color w:val="000000"/>
          <w:sz w:val="28"/>
          <w:szCs w:val="28"/>
        </w:rPr>
        <w:t>ст.</w:t>
      </w:r>
      <w:r w:rsidR="00840035">
        <w:rPr>
          <w:color w:val="000000"/>
          <w:sz w:val="28"/>
          <w:szCs w:val="28"/>
        </w:rPr>
        <w:t> </w:t>
      </w:r>
      <w:r w:rsidR="00840035" w:rsidRPr="00840035">
        <w:rPr>
          <w:color w:val="000000"/>
          <w:sz w:val="28"/>
          <w:szCs w:val="28"/>
        </w:rPr>
        <w:t>2</w:t>
      </w:r>
      <w:r w:rsidRPr="00840035">
        <w:rPr>
          <w:color w:val="000000"/>
          <w:sz w:val="28"/>
          <w:szCs w:val="28"/>
        </w:rPr>
        <w:t>2</w:t>
      </w:r>
      <w:r w:rsidR="00840035">
        <w:rPr>
          <w:color w:val="000000"/>
          <w:sz w:val="28"/>
          <w:szCs w:val="28"/>
        </w:rPr>
        <w:t xml:space="preserve"> </w:t>
      </w:r>
      <w:r w:rsidRPr="00840035">
        <w:rPr>
          <w:color w:val="000000"/>
          <w:sz w:val="28"/>
          <w:szCs w:val="28"/>
        </w:rPr>
        <w:t>§</w:t>
      </w:r>
      <w:r w:rsidR="00840035">
        <w:rPr>
          <w:noProof/>
          <w:color w:val="000000"/>
          <w:sz w:val="28"/>
          <w:szCs w:val="28"/>
        </w:rPr>
        <w:t> </w:t>
      </w:r>
      <w:r w:rsidR="00840035" w:rsidRPr="00840035">
        <w:rPr>
          <w:noProof/>
          <w:color w:val="000000"/>
          <w:sz w:val="28"/>
          <w:szCs w:val="28"/>
        </w:rPr>
        <w:t>2</w:t>
      </w:r>
      <w:r w:rsidRPr="00840035">
        <w:rPr>
          <w:color w:val="000000"/>
          <w:sz w:val="28"/>
          <w:szCs w:val="28"/>
        </w:rPr>
        <w:t xml:space="preserve"> СМГС, ответственность железных дорог за несохранность груза наступает при наличии вины перевозчика, которую в ряде случаев должен доказать грузовладелец. В отличие от </w:t>
      </w:r>
      <w:bookmarkStart w:id="39" w:name="OCRUncertain049"/>
      <w:r w:rsidRPr="00840035">
        <w:rPr>
          <w:color w:val="000000"/>
          <w:sz w:val="28"/>
          <w:szCs w:val="28"/>
        </w:rPr>
        <w:t>МГК,</w:t>
      </w:r>
      <w:bookmarkEnd w:id="39"/>
      <w:r w:rsidRPr="00840035">
        <w:rPr>
          <w:color w:val="000000"/>
          <w:sz w:val="28"/>
          <w:szCs w:val="28"/>
        </w:rPr>
        <w:t xml:space="preserve"> максимум ответственности в СМГС не установлен, и возмещение выплачивается перевозчиком в пределах действительной стоимости груза, которая должна быть подтверждена коммерческим актом. При просрочке в доставке железная дорога уплачивает штраф в определенном проценте от провозной платы.</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Иски к железным дорогам предъявляются в суде, причем предварительно перевозчику должна быть направлена претензия. Для предъявления претензий и исков действует девятимесячный срок, а по требованиям о просрочке в доставке груза</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двухмесячный. Железная дорога должна рассмотреть претензию в</w:t>
      </w:r>
      <w:r w:rsidRPr="00840035">
        <w:rPr>
          <w:noProof/>
          <w:color w:val="000000"/>
          <w:sz w:val="28"/>
          <w:szCs w:val="28"/>
        </w:rPr>
        <w:t xml:space="preserve"> 180 </w:t>
      </w:r>
      <w:r w:rsidRPr="00840035">
        <w:rPr>
          <w:color w:val="000000"/>
          <w:sz w:val="28"/>
          <w:szCs w:val="28"/>
        </w:rPr>
        <w:t>дней, и на это время течение срока давности приостанавливается.</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Ответственность железных дорог за несохранность и просрочку доставки багажа аналогична условиям перевозок грузов по СМГС, однако был установлен </w:t>
      </w:r>
      <w:bookmarkStart w:id="40" w:name="OCRUncertain050"/>
      <w:r w:rsidRPr="00840035">
        <w:rPr>
          <w:color w:val="000000"/>
          <w:sz w:val="28"/>
          <w:szCs w:val="28"/>
        </w:rPr>
        <w:t>определенный</w:t>
      </w:r>
      <w:bookmarkEnd w:id="40"/>
      <w:r w:rsidRPr="00840035">
        <w:rPr>
          <w:color w:val="000000"/>
          <w:sz w:val="28"/>
          <w:szCs w:val="28"/>
        </w:rPr>
        <w:t xml:space="preserve"> предел ответственности перевозчика. Забота о сохранности ручной клади лежит на пассажире. Для требований к перевозчику установлено обязательное </w:t>
      </w:r>
      <w:bookmarkStart w:id="41" w:name="OCRUncertain051"/>
      <w:r w:rsidRPr="00840035">
        <w:rPr>
          <w:color w:val="000000"/>
          <w:sz w:val="28"/>
          <w:szCs w:val="28"/>
        </w:rPr>
        <w:t>претензионное</w:t>
      </w:r>
      <w:bookmarkEnd w:id="41"/>
      <w:r w:rsidR="00840035">
        <w:rPr>
          <w:color w:val="000000"/>
          <w:sz w:val="28"/>
          <w:szCs w:val="28"/>
        </w:rPr>
        <w:t xml:space="preserve"> </w:t>
      </w:r>
      <w:r w:rsidRPr="00840035">
        <w:rPr>
          <w:color w:val="000000"/>
          <w:sz w:val="28"/>
          <w:szCs w:val="28"/>
        </w:rPr>
        <w:t>производство, а срок заявления претензий и исков составляет</w:t>
      </w:r>
      <w:r w:rsidRPr="00840035">
        <w:rPr>
          <w:noProof/>
          <w:color w:val="000000"/>
          <w:sz w:val="28"/>
          <w:szCs w:val="28"/>
        </w:rPr>
        <w:t xml:space="preserve"> 6</w:t>
      </w:r>
      <w:r w:rsidRPr="00840035">
        <w:rPr>
          <w:color w:val="000000"/>
          <w:sz w:val="28"/>
          <w:szCs w:val="28"/>
        </w:rPr>
        <w:t xml:space="preserve"> месяцев.</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СССР</w:t>
      </w:r>
      <w:r w:rsidR="00840035">
        <w:rPr>
          <w:color w:val="000000"/>
          <w:sz w:val="28"/>
          <w:szCs w:val="28"/>
        </w:rPr>
        <w:t xml:space="preserve"> </w:t>
      </w:r>
      <w:r w:rsidRPr="00840035">
        <w:rPr>
          <w:color w:val="000000"/>
          <w:sz w:val="28"/>
          <w:szCs w:val="28"/>
        </w:rPr>
        <w:t>заключил</w:t>
      </w:r>
      <w:r w:rsidR="00840035">
        <w:rPr>
          <w:color w:val="000000"/>
          <w:sz w:val="28"/>
          <w:szCs w:val="28"/>
        </w:rPr>
        <w:t xml:space="preserve"> </w:t>
      </w:r>
      <w:r w:rsidRPr="00840035">
        <w:rPr>
          <w:color w:val="000000"/>
          <w:sz w:val="28"/>
          <w:szCs w:val="28"/>
        </w:rPr>
        <w:t>двусторонние</w:t>
      </w:r>
      <w:r w:rsidR="00840035">
        <w:rPr>
          <w:color w:val="000000"/>
          <w:sz w:val="28"/>
          <w:szCs w:val="28"/>
        </w:rPr>
        <w:t xml:space="preserve"> </w:t>
      </w:r>
      <w:r w:rsidRPr="00840035">
        <w:rPr>
          <w:color w:val="000000"/>
          <w:sz w:val="28"/>
          <w:szCs w:val="28"/>
        </w:rPr>
        <w:t>соглашения</w:t>
      </w:r>
      <w:r w:rsidR="00840035">
        <w:rPr>
          <w:color w:val="000000"/>
          <w:sz w:val="28"/>
          <w:szCs w:val="28"/>
        </w:rPr>
        <w:t xml:space="preserve"> </w:t>
      </w:r>
      <w:r w:rsidRPr="00840035">
        <w:rPr>
          <w:color w:val="000000"/>
          <w:sz w:val="28"/>
          <w:szCs w:val="28"/>
        </w:rPr>
        <w:t>о</w:t>
      </w:r>
      <w:r w:rsidR="00840035">
        <w:rPr>
          <w:color w:val="000000"/>
          <w:sz w:val="28"/>
          <w:szCs w:val="28"/>
        </w:rPr>
        <w:t xml:space="preserve"> </w:t>
      </w:r>
      <w:r w:rsidRPr="00840035">
        <w:rPr>
          <w:color w:val="000000"/>
          <w:sz w:val="28"/>
          <w:szCs w:val="28"/>
        </w:rPr>
        <w:t>международном железнодорожном грузовом сообщении с пограничными</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Финляндией, Ираном и Турцией, а по грузам</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 xml:space="preserve">также с Австрией. Для России сохранило силу соглашение с Финляндией. Эти соглашения отражают общепринятую практику международных перевозок, выработанную в рамках Бернских конвенций </w:t>
      </w:r>
      <w:bookmarkStart w:id="42" w:name="OCRUncertain052"/>
      <w:r w:rsidRPr="00840035">
        <w:rPr>
          <w:color w:val="000000"/>
          <w:sz w:val="28"/>
          <w:szCs w:val="28"/>
        </w:rPr>
        <w:t xml:space="preserve">(МГК </w:t>
      </w:r>
      <w:bookmarkEnd w:id="42"/>
      <w:r w:rsidRPr="00840035">
        <w:rPr>
          <w:color w:val="000000"/>
          <w:sz w:val="28"/>
          <w:szCs w:val="28"/>
        </w:rPr>
        <w:t xml:space="preserve">и </w:t>
      </w:r>
      <w:bookmarkStart w:id="43" w:name="OCRUncertain053"/>
      <w:r w:rsidRPr="00840035">
        <w:rPr>
          <w:color w:val="000000"/>
          <w:sz w:val="28"/>
          <w:szCs w:val="28"/>
        </w:rPr>
        <w:t>МКП).</w:t>
      </w:r>
      <w:bookmarkEnd w:id="43"/>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В ходе сотрудничества в области железнодорожного транспорта стран, входящих в СССР, был заключен ряд соглашений. В частности, Соглашение о разделении инвентарных парков грузовых вагонов и контейнеров бывшего </w:t>
      </w:r>
      <w:bookmarkStart w:id="44" w:name="OCRUncertain054"/>
      <w:r w:rsidRPr="00840035">
        <w:rPr>
          <w:color w:val="000000"/>
          <w:sz w:val="28"/>
          <w:szCs w:val="28"/>
        </w:rPr>
        <w:t>МПС</w:t>
      </w:r>
      <w:bookmarkEnd w:id="44"/>
      <w:r w:rsidRPr="00840035">
        <w:rPr>
          <w:color w:val="000000"/>
          <w:sz w:val="28"/>
          <w:szCs w:val="28"/>
        </w:rPr>
        <w:t xml:space="preserve"> СССР и их дальнейшем совместном использовании от</w:t>
      </w:r>
      <w:r w:rsidRPr="00840035">
        <w:rPr>
          <w:noProof/>
          <w:color w:val="000000"/>
          <w:sz w:val="28"/>
          <w:szCs w:val="28"/>
        </w:rPr>
        <w:t xml:space="preserve"> 22</w:t>
      </w:r>
      <w:r w:rsidRPr="00840035">
        <w:rPr>
          <w:color w:val="000000"/>
          <w:sz w:val="28"/>
          <w:szCs w:val="28"/>
        </w:rPr>
        <w:t xml:space="preserve"> января</w:t>
      </w:r>
      <w:r w:rsidRPr="00840035">
        <w:rPr>
          <w:noProof/>
          <w:color w:val="000000"/>
          <w:sz w:val="28"/>
          <w:szCs w:val="28"/>
        </w:rPr>
        <w:t xml:space="preserve"> </w:t>
      </w:r>
      <w:smartTag w:uri="urn:schemas-microsoft-com:office:smarttags" w:element="metricconverter">
        <w:smartTagPr>
          <w:attr w:name="ProductID" w:val="1993 г"/>
        </w:smartTagPr>
        <w:r w:rsidRPr="00840035">
          <w:rPr>
            <w:noProof/>
            <w:color w:val="000000"/>
            <w:sz w:val="28"/>
            <w:szCs w:val="28"/>
          </w:rPr>
          <w:t>1993</w:t>
        </w:r>
        <w:r w:rsidR="00840035">
          <w:rPr>
            <w:color w:val="000000"/>
            <w:sz w:val="28"/>
            <w:szCs w:val="28"/>
          </w:rPr>
          <w:t> </w:t>
        </w:r>
        <w:r w:rsidR="00840035" w:rsidRPr="00840035">
          <w:rPr>
            <w:color w:val="000000"/>
            <w:sz w:val="28"/>
            <w:szCs w:val="28"/>
          </w:rPr>
          <w:t>г</w:t>
        </w:r>
      </w:smartTag>
      <w:r w:rsidRPr="00840035">
        <w:rPr>
          <w:color w:val="000000"/>
          <w:sz w:val="28"/>
          <w:szCs w:val="28"/>
        </w:rPr>
        <w:t xml:space="preserve">. и Соглашение о совместном использовании грузовых вагонов и контейнеров от </w:t>
      </w:r>
      <w:r w:rsidRPr="00840035">
        <w:rPr>
          <w:noProof/>
          <w:color w:val="000000"/>
          <w:sz w:val="28"/>
          <w:szCs w:val="28"/>
        </w:rPr>
        <w:t>12</w:t>
      </w:r>
      <w:r w:rsidRPr="00840035">
        <w:rPr>
          <w:color w:val="000000"/>
          <w:sz w:val="28"/>
          <w:szCs w:val="28"/>
        </w:rPr>
        <w:t xml:space="preserve"> марта</w:t>
      </w:r>
      <w:r w:rsidRPr="00840035">
        <w:rPr>
          <w:noProof/>
          <w:color w:val="000000"/>
          <w:sz w:val="28"/>
          <w:szCs w:val="28"/>
        </w:rPr>
        <w:t xml:space="preserve"> </w:t>
      </w:r>
      <w:smartTag w:uri="urn:schemas-microsoft-com:office:smarttags" w:element="metricconverter">
        <w:smartTagPr>
          <w:attr w:name="ProductID" w:val="1993 г"/>
        </w:smartTagPr>
        <w:r w:rsidRPr="00840035">
          <w:rPr>
            <w:noProof/>
            <w:color w:val="000000"/>
            <w:sz w:val="28"/>
            <w:szCs w:val="28"/>
          </w:rPr>
          <w:t>1993</w:t>
        </w:r>
        <w:r w:rsidR="00840035">
          <w:rPr>
            <w:color w:val="000000"/>
            <w:sz w:val="28"/>
            <w:szCs w:val="28"/>
          </w:rPr>
          <w:t> </w:t>
        </w:r>
        <w:r w:rsidR="00840035" w:rsidRPr="00840035">
          <w:rPr>
            <w:color w:val="000000"/>
            <w:sz w:val="28"/>
            <w:szCs w:val="28"/>
          </w:rPr>
          <w:t>г</w:t>
        </w:r>
      </w:smartTag>
      <w:r w:rsidRPr="00840035">
        <w:rPr>
          <w:color w:val="000000"/>
          <w:sz w:val="28"/>
          <w:szCs w:val="28"/>
        </w:rPr>
        <w:t>. Эти соглашения были заключены участниками СНГ, Азербайджаном, Грузией, Латвией, Литвой и Эстонией.</w:t>
      </w:r>
    </w:p>
    <w:p w:rsidR="00840035" w:rsidRDefault="00840035" w:rsidP="00840035">
      <w:pPr>
        <w:pStyle w:val="1"/>
        <w:suppressAutoHyphens/>
        <w:spacing w:before="0" w:after="0" w:line="360" w:lineRule="auto"/>
        <w:ind w:firstLine="709"/>
        <w:jc w:val="both"/>
        <w:rPr>
          <w:b/>
          <w:color w:val="000000"/>
          <w:szCs w:val="28"/>
        </w:rPr>
      </w:pPr>
      <w:bookmarkStart w:id="45" w:name="_Toc419010418"/>
    </w:p>
    <w:p w:rsidR="00C235D8" w:rsidRPr="00840035" w:rsidRDefault="00840035" w:rsidP="00840035">
      <w:pPr>
        <w:pStyle w:val="1"/>
        <w:suppressAutoHyphens/>
        <w:spacing w:before="0" w:after="0" w:line="360" w:lineRule="auto"/>
        <w:ind w:firstLine="709"/>
        <w:jc w:val="both"/>
        <w:rPr>
          <w:b/>
          <w:color w:val="000000"/>
          <w:szCs w:val="28"/>
        </w:rPr>
      </w:pPr>
      <w:r w:rsidRPr="00840035">
        <w:rPr>
          <w:b/>
          <w:color w:val="000000"/>
          <w:szCs w:val="28"/>
        </w:rPr>
        <w:t>1.3 Международные автомобильные перевозки</w:t>
      </w:r>
      <w:bookmarkEnd w:id="45"/>
    </w:p>
    <w:p w:rsidR="00840035" w:rsidRDefault="00840035" w:rsidP="00840035">
      <w:pPr>
        <w:suppressAutoHyphens/>
        <w:spacing w:line="360" w:lineRule="auto"/>
        <w:ind w:firstLine="709"/>
        <w:jc w:val="both"/>
        <w:rPr>
          <w:color w:val="000000"/>
          <w:sz w:val="28"/>
          <w:szCs w:val="28"/>
        </w:rPr>
      </w:pP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Условия договора международной автомобильной перевозки грузов между европейскими странами определяются Конвенцией о договоре международной дорожной перевозки грузов (сокращенно</w:t>
      </w:r>
      <w:r w:rsidRPr="00840035">
        <w:rPr>
          <w:noProof/>
          <w:color w:val="000000"/>
          <w:sz w:val="28"/>
          <w:szCs w:val="28"/>
        </w:rPr>
        <w:t xml:space="preserve"> </w:t>
      </w:r>
      <w:r w:rsidR="00840035">
        <w:rPr>
          <w:noProof/>
          <w:color w:val="000000"/>
          <w:sz w:val="28"/>
          <w:szCs w:val="28"/>
        </w:rPr>
        <w:t>–</w:t>
      </w:r>
      <w:bookmarkStart w:id="46" w:name="OCRUncertain055"/>
      <w:r w:rsidR="00840035" w:rsidRPr="00840035">
        <w:rPr>
          <w:color w:val="000000"/>
          <w:sz w:val="28"/>
          <w:szCs w:val="28"/>
        </w:rPr>
        <w:t xml:space="preserve"> </w:t>
      </w:r>
      <w:r w:rsidRPr="00840035">
        <w:rPr>
          <w:color w:val="000000"/>
          <w:sz w:val="28"/>
          <w:szCs w:val="28"/>
        </w:rPr>
        <w:t>ЦМР)</w:t>
      </w:r>
      <w:bookmarkEnd w:id="46"/>
      <w:r w:rsidRPr="00840035">
        <w:rPr>
          <w:color w:val="000000"/>
          <w:sz w:val="28"/>
          <w:szCs w:val="28"/>
        </w:rPr>
        <w:t xml:space="preserve"> от</w:t>
      </w:r>
      <w:r w:rsidRPr="00840035">
        <w:rPr>
          <w:noProof/>
          <w:color w:val="000000"/>
          <w:sz w:val="28"/>
          <w:szCs w:val="28"/>
        </w:rPr>
        <w:t xml:space="preserve"> 19</w:t>
      </w:r>
      <w:r w:rsidRPr="00840035">
        <w:rPr>
          <w:color w:val="000000"/>
          <w:sz w:val="28"/>
          <w:szCs w:val="28"/>
        </w:rPr>
        <w:t xml:space="preserve"> мая </w:t>
      </w:r>
      <w:smartTag w:uri="urn:schemas-microsoft-com:office:smarttags" w:element="metricconverter">
        <w:smartTagPr>
          <w:attr w:name="ProductID" w:val="1956 г"/>
        </w:smartTagPr>
        <w:r w:rsidRPr="00840035">
          <w:rPr>
            <w:noProof/>
            <w:color w:val="000000"/>
            <w:sz w:val="28"/>
            <w:szCs w:val="28"/>
          </w:rPr>
          <w:t>1956</w:t>
        </w:r>
        <w:r w:rsidR="00840035">
          <w:rPr>
            <w:color w:val="000000"/>
            <w:sz w:val="28"/>
            <w:szCs w:val="28"/>
          </w:rPr>
          <w:t> </w:t>
        </w:r>
        <w:r w:rsidR="00840035" w:rsidRPr="00840035">
          <w:rPr>
            <w:color w:val="000000"/>
            <w:sz w:val="28"/>
            <w:szCs w:val="28"/>
          </w:rPr>
          <w:t>г</w:t>
        </w:r>
      </w:smartTag>
      <w:r w:rsidRPr="00840035">
        <w:rPr>
          <w:color w:val="000000"/>
          <w:sz w:val="28"/>
          <w:szCs w:val="28"/>
        </w:rPr>
        <w:t>.</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Конвенция применяется ко всякому договору дорожной перевозки грузов за вознаграждение посредством транспортных средств, когда место доставки груза, указанное в контракте, находится на территории двух различных стран, из которых, по крайней мере, одна является участницей Конвенции. Применение Конвенции не зависит от местожительства и национальности заключающих договор сторон.</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При применении Конвенции под</w:t>
      </w:r>
      <w:r w:rsidRPr="00840035">
        <w:rPr>
          <w:b/>
          <w:color w:val="000000"/>
          <w:sz w:val="28"/>
          <w:szCs w:val="28"/>
        </w:rPr>
        <w:t xml:space="preserve"> </w:t>
      </w:r>
      <w:r w:rsidR="00840035">
        <w:rPr>
          <w:b/>
          <w:color w:val="000000"/>
          <w:sz w:val="28"/>
          <w:szCs w:val="28"/>
        </w:rPr>
        <w:t>«</w:t>
      </w:r>
      <w:r w:rsidR="00840035" w:rsidRPr="00840035">
        <w:rPr>
          <w:b/>
          <w:color w:val="000000"/>
          <w:sz w:val="28"/>
          <w:szCs w:val="28"/>
        </w:rPr>
        <w:t>т</w:t>
      </w:r>
      <w:r w:rsidRPr="00840035">
        <w:rPr>
          <w:b/>
          <w:color w:val="000000"/>
          <w:sz w:val="28"/>
          <w:szCs w:val="28"/>
        </w:rPr>
        <w:t>ранспортным средством</w:t>
      </w:r>
      <w:r w:rsidR="00840035">
        <w:rPr>
          <w:b/>
          <w:color w:val="000000"/>
          <w:sz w:val="28"/>
          <w:szCs w:val="28"/>
        </w:rPr>
        <w:t>»</w:t>
      </w:r>
      <w:r w:rsidR="00840035" w:rsidRPr="00840035">
        <w:rPr>
          <w:color w:val="000000"/>
          <w:sz w:val="28"/>
          <w:szCs w:val="28"/>
        </w:rPr>
        <w:t xml:space="preserve"> </w:t>
      </w:r>
      <w:r w:rsidRPr="00840035">
        <w:rPr>
          <w:color w:val="000000"/>
          <w:sz w:val="28"/>
          <w:szCs w:val="28"/>
        </w:rPr>
        <w:t>следует понимать автомобили, автомобили с полуприцепами, прицепы и полуприцепы.</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Конвенция применяется также в том случае, если перевозки, входящие в область ее применения, производятся государствами или правительственными </w:t>
      </w:r>
      <w:bookmarkStart w:id="47" w:name="OCRUncertain057"/>
      <w:r w:rsidRPr="00840035">
        <w:rPr>
          <w:color w:val="000000"/>
          <w:sz w:val="28"/>
          <w:szCs w:val="28"/>
        </w:rPr>
        <w:t>учреждениями</w:t>
      </w:r>
      <w:bookmarkEnd w:id="47"/>
      <w:r w:rsidRPr="00840035">
        <w:rPr>
          <w:color w:val="000000"/>
          <w:sz w:val="28"/>
          <w:szCs w:val="28"/>
        </w:rPr>
        <w:t xml:space="preserve"> или организациями.</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Если на части перевозки транспортное средство, содержащее груз, перевозится по морю, железной дороге, внутреннему водному пути или воздушным</w:t>
      </w:r>
      <w:r w:rsidR="00840035">
        <w:rPr>
          <w:color w:val="000000"/>
          <w:sz w:val="28"/>
          <w:szCs w:val="28"/>
        </w:rPr>
        <w:t xml:space="preserve"> </w:t>
      </w:r>
      <w:r w:rsidRPr="00840035">
        <w:rPr>
          <w:color w:val="000000"/>
          <w:sz w:val="28"/>
          <w:szCs w:val="28"/>
        </w:rPr>
        <w:t>транспортом</w:t>
      </w:r>
      <w:r w:rsidR="00840035">
        <w:rPr>
          <w:color w:val="000000"/>
          <w:sz w:val="28"/>
          <w:szCs w:val="28"/>
        </w:rPr>
        <w:t xml:space="preserve"> </w:t>
      </w:r>
      <w:r w:rsidRPr="00840035">
        <w:rPr>
          <w:color w:val="000000"/>
          <w:sz w:val="28"/>
          <w:szCs w:val="28"/>
        </w:rPr>
        <w:t>без</w:t>
      </w:r>
      <w:r w:rsidR="00840035">
        <w:rPr>
          <w:color w:val="000000"/>
          <w:sz w:val="28"/>
          <w:szCs w:val="28"/>
        </w:rPr>
        <w:t xml:space="preserve"> </w:t>
      </w:r>
      <w:r w:rsidRPr="00840035">
        <w:rPr>
          <w:color w:val="000000"/>
          <w:sz w:val="28"/>
          <w:szCs w:val="28"/>
        </w:rPr>
        <w:t>перегрузки,</w:t>
      </w:r>
      <w:r w:rsidR="00840035">
        <w:rPr>
          <w:color w:val="000000"/>
          <w:sz w:val="28"/>
          <w:szCs w:val="28"/>
        </w:rPr>
        <w:t xml:space="preserve"> </w:t>
      </w:r>
      <w:r w:rsidRPr="00840035">
        <w:rPr>
          <w:color w:val="000000"/>
          <w:sz w:val="28"/>
          <w:szCs w:val="28"/>
        </w:rPr>
        <w:t>за исключением</w:t>
      </w:r>
      <w:r w:rsidR="00840035">
        <w:rPr>
          <w:color w:val="000000"/>
          <w:sz w:val="28"/>
          <w:szCs w:val="28"/>
        </w:rPr>
        <w:t xml:space="preserve"> </w:t>
      </w:r>
      <w:r w:rsidRPr="00840035">
        <w:rPr>
          <w:color w:val="000000"/>
          <w:sz w:val="28"/>
          <w:szCs w:val="28"/>
        </w:rPr>
        <w:t>случая, предусмотренного статьей</w:t>
      </w:r>
      <w:r w:rsidRPr="00840035">
        <w:rPr>
          <w:noProof/>
          <w:color w:val="000000"/>
          <w:sz w:val="28"/>
          <w:szCs w:val="28"/>
        </w:rPr>
        <w:t xml:space="preserve"> 14,</w:t>
      </w:r>
      <w:r w:rsidRPr="00840035">
        <w:rPr>
          <w:color w:val="000000"/>
          <w:sz w:val="28"/>
          <w:szCs w:val="28"/>
        </w:rPr>
        <w:t xml:space="preserve"> настоящая Конвенция применяется ко всей перевозке в целом. Однако, если будет доказано, что потеря груза, его повреждение или задержка доставки произошли во время </w:t>
      </w:r>
      <w:bookmarkStart w:id="48" w:name="OCRUncertain058"/>
      <w:r w:rsidRPr="00840035">
        <w:rPr>
          <w:color w:val="000000"/>
          <w:sz w:val="28"/>
          <w:szCs w:val="28"/>
        </w:rPr>
        <w:t xml:space="preserve">перевозки, </w:t>
      </w:r>
      <w:bookmarkEnd w:id="48"/>
      <w:r w:rsidRPr="00840035">
        <w:rPr>
          <w:color w:val="000000"/>
          <w:sz w:val="28"/>
          <w:szCs w:val="28"/>
        </w:rPr>
        <w:t xml:space="preserve">произведенной одним из видов транспорта, кроме дорожного, и не были вызваны действием или упущением дорожного перевозчика, а были вызваны фактом, который мог произойти только во время и по причине </w:t>
      </w:r>
      <w:bookmarkStart w:id="49" w:name="OCRUncertain059"/>
      <w:r w:rsidRPr="00840035">
        <w:rPr>
          <w:color w:val="000000"/>
          <w:sz w:val="28"/>
          <w:szCs w:val="28"/>
        </w:rPr>
        <w:t xml:space="preserve">перевозки, </w:t>
      </w:r>
      <w:bookmarkEnd w:id="49"/>
      <w:r w:rsidRPr="00840035">
        <w:rPr>
          <w:color w:val="000000"/>
          <w:sz w:val="28"/>
          <w:szCs w:val="28"/>
        </w:rPr>
        <w:t>произведенной не дорожным транспортом, ответственность дорожного перевозчика определяется не настоящей Конвенцией, а теми положениями, которыми определялась бы ответственность любого не дорожного перевозчика при заключении между ним и отправителем контракта на перевозку груза согласно обязательным положениям закона, касающегося перевозки грузов любым видом транспорта, кроме дорожного перевозчика.</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В том случае, когда перевозчик, производящий дорожные перевозки, одновременно производит перевозки и иным видом транспорта, его ответственность определяется так, как если бы функции дорожного перевозчика и функции перевозчика, производящего перевозки не дорожным видом транспорта, осуществлялись бы двумя различными лицами.</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В конвенции участвует большое количество европейских государств (</w:t>
      </w:r>
      <w:r w:rsidR="00840035" w:rsidRPr="00840035">
        <w:rPr>
          <w:color w:val="000000"/>
          <w:sz w:val="28"/>
          <w:szCs w:val="28"/>
        </w:rPr>
        <w:t>прил.</w:t>
      </w:r>
      <w:r w:rsidR="00840035">
        <w:rPr>
          <w:color w:val="000000"/>
          <w:sz w:val="28"/>
          <w:szCs w:val="28"/>
        </w:rPr>
        <w:t xml:space="preserve"> </w:t>
      </w:r>
      <w:r w:rsidR="00840035" w:rsidRPr="00840035">
        <w:rPr>
          <w:color w:val="000000"/>
          <w:sz w:val="28"/>
          <w:szCs w:val="28"/>
        </w:rPr>
        <w:t>2</w:t>
      </w:r>
      <w:r w:rsidRPr="00840035">
        <w:rPr>
          <w:color w:val="000000"/>
          <w:sz w:val="28"/>
          <w:szCs w:val="28"/>
        </w:rPr>
        <w:t>). СССР присоединился к ней в</w:t>
      </w:r>
      <w:r w:rsidRPr="00840035">
        <w:rPr>
          <w:noProof/>
          <w:color w:val="000000"/>
          <w:sz w:val="28"/>
          <w:szCs w:val="28"/>
        </w:rPr>
        <w:t xml:space="preserve"> 1983</w:t>
      </w:r>
      <w:r w:rsidRPr="00840035">
        <w:rPr>
          <w:color w:val="000000"/>
          <w:sz w:val="28"/>
          <w:szCs w:val="28"/>
        </w:rPr>
        <w:t xml:space="preserve"> году, и с</w:t>
      </w:r>
      <w:r w:rsidRPr="00840035">
        <w:rPr>
          <w:noProof/>
          <w:color w:val="000000"/>
          <w:sz w:val="28"/>
          <w:szCs w:val="28"/>
        </w:rPr>
        <w:t xml:space="preserve"> 1</w:t>
      </w:r>
      <w:r w:rsidRPr="00840035">
        <w:rPr>
          <w:color w:val="000000"/>
          <w:sz w:val="28"/>
          <w:szCs w:val="28"/>
        </w:rPr>
        <w:t xml:space="preserve"> августа</w:t>
      </w:r>
      <w:r w:rsidRPr="00840035">
        <w:rPr>
          <w:noProof/>
          <w:color w:val="000000"/>
          <w:sz w:val="28"/>
          <w:szCs w:val="28"/>
        </w:rPr>
        <w:t xml:space="preserve"> </w:t>
      </w:r>
      <w:smartTag w:uri="urn:schemas-microsoft-com:office:smarttags" w:element="metricconverter">
        <w:smartTagPr>
          <w:attr w:name="ProductID" w:val="1986 г"/>
        </w:smartTagPr>
        <w:r w:rsidRPr="00840035">
          <w:rPr>
            <w:noProof/>
            <w:color w:val="000000"/>
            <w:sz w:val="28"/>
            <w:szCs w:val="28"/>
          </w:rPr>
          <w:t>1986</w:t>
        </w:r>
        <w:r w:rsidR="00840035">
          <w:rPr>
            <w:color w:val="000000"/>
            <w:sz w:val="28"/>
            <w:szCs w:val="28"/>
          </w:rPr>
          <w:t> </w:t>
        </w:r>
        <w:r w:rsidR="00840035" w:rsidRPr="00840035">
          <w:rPr>
            <w:color w:val="000000"/>
            <w:sz w:val="28"/>
            <w:szCs w:val="28"/>
          </w:rPr>
          <w:t>г</w:t>
        </w:r>
      </w:smartTag>
      <w:r w:rsidRPr="00840035">
        <w:rPr>
          <w:color w:val="000000"/>
          <w:sz w:val="28"/>
          <w:szCs w:val="28"/>
        </w:rPr>
        <w:t xml:space="preserve">. перевозки грузов теперь уже Российским автомобильным транспортом регулируются этой конвенцией. Конвенция </w:t>
      </w:r>
      <w:bookmarkStart w:id="50" w:name="OCRUncertain060"/>
      <w:r w:rsidRPr="00840035">
        <w:rPr>
          <w:color w:val="000000"/>
          <w:sz w:val="28"/>
          <w:szCs w:val="28"/>
        </w:rPr>
        <w:t>определяет</w:t>
      </w:r>
      <w:bookmarkEnd w:id="50"/>
      <w:r w:rsidRPr="00840035">
        <w:rPr>
          <w:color w:val="000000"/>
          <w:sz w:val="28"/>
          <w:szCs w:val="28"/>
        </w:rPr>
        <w:t xml:space="preserve"> основные права и обязанности грузовладельца и перевозчика при автомобильной перевозке, порядок приема груза к перевозке и выдаче его в пункте назначения. Установлен также предел ответственности перевозчика при несохранности груза</w:t>
      </w:r>
      <w:r w:rsidRPr="00840035">
        <w:rPr>
          <w:noProof/>
          <w:color w:val="000000"/>
          <w:sz w:val="28"/>
          <w:szCs w:val="28"/>
        </w:rPr>
        <w:t xml:space="preserve"> </w:t>
      </w:r>
      <w:r w:rsidR="00840035">
        <w:rPr>
          <w:noProof/>
          <w:color w:val="000000"/>
          <w:sz w:val="28"/>
          <w:szCs w:val="28"/>
        </w:rPr>
        <w:t>–</w:t>
      </w:r>
      <w:r w:rsidR="00840035" w:rsidRPr="00840035">
        <w:rPr>
          <w:noProof/>
          <w:color w:val="000000"/>
          <w:sz w:val="28"/>
          <w:szCs w:val="28"/>
        </w:rPr>
        <w:t xml:space="preserve"> </w:t>
      </w:r>
      <w:r w:rsidRPr="00840035">
        <w:rPr>
          <w:noProof/>
          <w:color w:val="000000"/>
          <w:sz w:val="28"/>
          <w:szCs w:val="28"/>
        </w:rPr>
        <w:t>25</w:t>
      </w:r>
      <w:r w:rsidRPr="00840035">
        <w:rPr>
          <w:color w:val="000000"/>
          <w:sz w:val="28"/>
          <w:szCs w:val="28"/>
        </w:rPr>
        <w:t xml:space="preserve"> золотых франков за</w:t>
      </w:r>
      <w:r w:rsidRPr="00840035">
        <w:rPr>
          <w:noProof/>
          <w:color w:val="000000"/>
          <w:sz w:val="28"/>
          <w:szCs w:val="28"/>
        </w:rPr>
        <w:t xml:space="preserve"> </w:t>
      </w:r>
      <w:smartTag w:uri="urn:schemas-microsoft-com:office:smarttags" w:element="metricconverter">
        <w:smartTagPr>
          <w:attr w:name="ProductID" w:val="1 кг"/>
        </w:smartTagPr>
        <w:r w:rsidRPr="00840035">
          <w:rPr>
            <w:noProof/>
            <w:color w:val="000000"/>
            <w:sz w:val="28"/>
            <w:szCs w:val="28"/>
          </w:rPr>
          <w:t>1</w:t>
        </w:r>
        <w:r w:rsidRPr="00840035">
          <w:rPr>
            <w:color w:val="000000"/>
            <w:sz w:val="28"/>
            <w:szCs w:val="28"/>
          </w:rPr>
          <w:t xml:space="preserve"> кг</w:t>
        </w:r>
      </w:smartTag>
      <w:r w:rsidRPr="00840035">
        <w:rPr>
          <w:color w:val="000000"/>
          <w:sz w:val="28"/>
          <w:szCs w:val="28"/>
        </w:rPr>
        <w:t xml:space="preserve"> веса брутто. Конвенция действует для РФ.</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Договор перевозки устанавливается накладной. Накладная составляется в трех экземплярах и должна содержать следующие сведения:</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а) место и дата ее составления;</w:t>
      </w:r>
      <w:bookmarkStart w:id="51" w:name="OCRUncertain061"/>
    </w:p>
    <w:bookmarkEnd w:id="51"/>
    <w:p w:rsidR="00C235D8" w:rsidRPr="00840035" w:rsidRDefault="00C235D8" w:rsidP="00840035">
      <w:pPr>
        <w:numPr>
          <w:ilvl w:val="0"/>
          <w:numId w:val="1"/>
        </w:numPr>
        <w:suppressAutoHyphens/>
        <w:spacing w:line="360" w:lineRule="auto"/>
        <w:ind w:left="0" w:firstLine="709"/>
        <w:jc w:val="both"/>
        <w:rPr>
          <w:color w:val="000000"/>
          <w:sz w:val="28"/>
          <w:szCs w:val="28"/>
        </w:rPr>
      </w:pPr>
      <w:r w:rsidRPr="00840035">
        <w:rPr>
          <w:color w:val="000000"/>
          <w:sz w:val="28"/>
          <w:szCs w:val="28"/>
        </w:rPr>
        <w:t>имя и адрес отправителя;</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с) имя и адрес транспортного </w:t>
      </w:r>
      <w:bookmarkStart w:id="52" w:name="OCRUncertain062"/>
      <w:r w:rsidRPr="00840035">
        <w:rPr>
          <w:color w:val="000000"/>
          <w:sz w:val="28"/>
          <w:szCs w:val="28"/>
        </w:rPr>
        <w:t>агентства;</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lang w:val="en-US"/>
        </w:rPr>
        <w:t>d</w:t>
      </w:r>
      <w:r w:rsidRPr="00840035">
        <w:rPr>
          <w:color w:val="000000"/>
          <w:sz w:val="28"/>
          <w:szCs w:val="28"/>
        </w:rPr>
        <w:t>)</w:t>
      </w:r>
      <w:bookmarkEnd w:id="52"/>
      <w:r w:rsidRPr="00840035">
        <w:rPr>
          <w:color w:val="000000"/>
          <w:sz w:val="28"/>
          <w:szCs w:val="28"/>
        </w:rPr>
        <w:t xml:space="preserve"> место и дата принятия груза к перевозке и место его доставки; </w:t>
      </w:r>
      <w:bookmarkStart w:id="53" w:name="OCRUncertain063"/>
      <w:r w:rsidRPr="00840035">
        <w:rPr>
          <w:color w:val="000000"/>
          <w:sz w:val="28"/>
          <w:szCs w:val="28"/>
        </w:rPr>
        <w:t>е)</w:t>
      </w:r>
      <w:bookmarkEnd w:id="53"/>
      <w:r w:rsidRPr="00840035">
        <w:rPr>
          <w:color w:val="000000"/>
          <w:sz w:val="28"/>
          <w:szCs w:val="28"/>
        </w:rPr>
        <w:t xml:space="preserve"> имя и адрес получателя;</w:t>
      </w:r>
    </w:p>
    <w:p w:rsidR="00C235D8" w:rsidRPr="00840035" w:rsidRDefault="00C235D8" w:rsidP="00840035">
      <w:pPr>
        <w:suppressAutoHyphens/>
        <w:spacing w:line="360" w:lineRule="auto"/>
        <w:ind w:firstLine="709"/>
        <w:jc w:val="both"/>
        <w:rPr>
          <w:color w:val="000000"/>
          <w:sz w:val="28"/>
          <w:szCs w:val="28"/>
        </w:rPr>
      </w:pPr>
      <w:bookmarkStart w:id="54" w:name="OCRUncertain064"/>
      <w:r w:rsidRPr="00840035">
        <w:rPr>
          <w:color w:val="000000"/>
          <w:sz w:val="28"/>
          <w:szCs w:val="28"/>
          <w:lang w:val="en-US"/>
        </w:rPr>
        <w:t>f</w:t>
      </w:r>
      <w:r w:rsidRPr="00840035">
        <w:rPr>
          <w:color w:val="000000"/>
          <w:sz w:val="28"/>
          <w:szCs w:val="28"/>
        </w:rPr>
        <w:t>)</w:t>
      </w:r>
      <w:bookmarkEnd w:id="54"/>
      <w:r w:rsidRPr="00840035">
        <w:rPr>
          <w:color w:val="000000"/>
          <w:sz w:val="28"/>
          <w:szCs w:val="28"/>
        </w:rPr>
        <w:t xml:space="preserve"> принятое обозначение характера груза и тип его упаковки и, в случае перевозки опасных грузов, их обычно признанное обозначение;</w:t>
      </w:r>
    </w:p>
    <w:p w:rsidR="00C235D8" w:rsidRPr="00840035" w:rsidRDefault="00C235D8" w:rsidP="00840035">
      <w:pPr>
        <w:suppressAutoHyphens/>
        <w:spacing w:line="360" w:lineRule="auto"/>
        <w:ind w:firstLine="709"/>
        <w:jc w:val="both"/>
        <w:rPr>
          <w:color w:val="000000"/>
          <w:sz w:val="28"/>
          <w:szCs w:val="28"/>
        </w:rPr>
      </w:pPr>
      <w:bookmarkStart w:id="55" w:name="OCRUncertain065"/>
      <w:r w:rsidRPr="00840035">
        <w:rPr>
          <w:color w:val="000000"/>
          <w:sz w:val="28"/>
          <w:szCs w:val="28"/>
          <w:lang w:val="en-US"/>
        </w:rPr>
        <w:t>g</w:t>
      </w:r>
      <w:r w:rsidRPr="00840035">
        <w:rPr>
          <w:color w:val="000000"/>
          <w:sz w:val="28"/>
          <w:szCs w:val="28"/>
        </w:rPr>
        <w:t>)</w:t>
      </w:r>
      <w:bookmarkEnd w:id="55"/>
      <w:r w:rsidRPr="00840035">
        <w:rPr>
          <w:color w:val="000000"/>
          <w:sz w:val="28"/>
          <w:szCs w:val="28"/>
        </w:rPr>
        <w:t xml:space="preserve"> число грузовых мест, их особая разметка и номера;</w:t>
      </w:r>
    </w:p>
    <w:p w:rsidR="00C235D8" w:rsidRPr="00840035" w:rsidRDefault="00C235D8" w:rsidP="00840035">
      <w:pPr>
        <w:suppressAutoHyphens/>
        <w:spacing w:line="360" w:lineRule="auto"/>
        <w:ind w:firstLine="709"/>
        <w:jc w:val="both"/>
        <w:rPr>
          <w:color w:val="000000"/>
          <w:sz w:val="28"/>
          <w:szCs w:val="28"/>
        </w:rPr>
      </w:pPr>
      <w:bookmarkStart w:id="56" w:name="OCRUncertain066"/>
      <w:r w:rsidRPr="00840035">
        <w:rPr>
          <w:color w:val="000000"/>
          <w:sz w:val="28"/>
          <w:szCs w:val="28"/>
          <w:lang w:val="en-US"/>
        </w:rPr>
        <w:t>h</w:t>
      </w:r>
      <w:r w:rsidRPr="00840035">
        <w:rPr>
          <w:color w:val="000000"/>
          <w:sz w:val="28"/>
          <w:szCs w:val="28"/>
        </w:rPr>
        <w:t>)</w:t>
      </w:r>
      <w:bookmarkEnd w:id="56"/>
      <w:r w:rsidRPr="00840035">
        <w:rPr>
          <w:color w:val="000000"/>
          <w:sz w:val="28"/>
          <w:szCs w:val="28"/>
        </w:rPr>
        <w:t xml:space="preserve"> вес груза брутто или выраженное в </w:t>
      </w:r>
      <w:bookmarkStart w:id="57" w:name="OCRUncertain067"/>
      <w:r w:rsidRPr="00840035">
        <w:rPr>
          <w:color w:val="000000"/>
          <w:sz w:val="28"/>
          <w:szCs w:val="28"/>
        </w:rPr>
        <w:t>других</w:t>
      </w:r>
      <w:bookmarkEnd w:id="57"/>
      <w:r w:rsidRPr="00840035">
        <w:rPr>
          <w:color w:val="000000"/>
          <w:sz w:val="28"/>
          <w:szCs w:val="28"/>
        </w:rPr>
        <w:t xml:space="preserve"> единицах измерения количество груза;</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lang w:val="en-US"/>
        </w:rPr>
        <w:t>i</w:t>
      </w:r>
      <w:r w:rsidRPr="00840035">
        <w:rPr>
          <w:color w:val="000000"/>
          <w:sz w:val="28"/>
          <w:szCs w:val="28"/>
        </w:rPr>
        <w:t>) связанные с перевозкой расходы (стоимость перевозки, дополнительные расходы, таможенные пошлины и сборы, а также прочие издержки с момента заключения договора до сдачи груза);</w:t>
      </w:r>
    </w:p>
    <w:p w:rsidR="00C235D8" w:rsidRPr="00840035" w:rsidRDefault="00C235D8" w:rsidP="00840035">
      <w:pPr>
        <w:suppressAutoHyphens/>
        <w:spacing w:line="360" w:lineRule="auto"/>
        <w:ind w:firstLine="709"/>
        <w:jc w:val="both"/>
        <w:rPr>
          <w:color w:val="000000"/>
          <w:sz w:val="28"/>
          <w:szCs w:val="28"/>
        </w:rPr>
      </w:pPr>
      <w:bookmarkStart w:id="58" w:name="OCRUncertain069"/>
      <w:r w:rsidRPr="00840035">
        <w:rPr>
          <w:color w:val="000000"/>
          <w:sz w:val="28"/>
          <w:szCs w:val="28"/>
          <w:lang w:val="en-US"/>
        </w:rPr>
        <w:t>j</w:t>
      </w:r>
      <w:r w:rsidRPr="00840035">
        <w:rPr>
          <w:color w:val="000000"/>
          <w:sz w:val="28"/>
          <w:szCs w:val="28"/>
        </w:rPr>
        <w:t>)</w:t>
      </w:r>
      <w:bookmarkEnd w:id="58"/>
      <w:r w:rsidRPr="00840035">
        <w:rPr>
          <w:color w:val="000000"/>
          <w:sz w:val="28"/>
          <w:szCs w:val="28"/>
        </w:rPr>
        <w:t xml:space="preserve"> инструкции, требуемые для выполнения таможенных формальностей, и другие;</w:t>
      </w:r>
    </w:p>
    <w:p w:rsidR="00C235D8" w:rsidRPr="00840035" w:rsidRDefault="00C235D8" w:rsidP="00840035">
      <w:pPr>
        <w:suppressAutoHyphens/>
        <w:spacing w:line="360" w:lineRule="auto"/>
        <w:ind w:firstLine="709"/>
        <w:jc w:val="both"/>
        <w:rPr>
          <w:color w:val="000000"/>
          <w:sz w:val="28"/>
          <w:szCs w:val="28"/>
        </w:rPr>
      </w:pPr>
      <w:bookmarkStart w:id="59" w:name="OCRUncertain070"/>
      <w:r w:rsidRPr="00840035">
        <w:rPr>
          <w:color w:val="000000"/>
          <w:sz w:val="28"/>
          <w:szCs w:val="28"/>
          <w:lang w:val="en-US"/>
        </w:rPr>
        <w:t>k</w:t>
      </w:r>
      <w:r w:rsidRPr="00840035">
        <w:rPr>
          <w:color w:val="000000"/>
          <w:sz w:val="28"/>
          <w:szCs w:val="28"/>
        </w:rPr>
        <w:t>)</w:t>
      </w:r>
      <w:bookmarkEnd w:id="59"/>
      <w:r w:rsidRPr="00840035">
        <w:rPr>
          <w:color w:val="000000"/>
          <w:sz w:val="28"/>
          <w:szCs w:val="28"/>
        </w:rPr>
        <w:t xml:space="preserve"> указание, что перевозка производится независимо от всякой оговорки, согласно требованиям, установленным настоящей </w:t>
      </w:r>
      <w:bookmarkStart w:id="60" w:name="OCRUncertain071"/>
      <w:r w:rsidRPr="00840035">
        <w:rPr>
          <w:color w:val="000000"/>
          <w:sz w:val="28"/>
          <w:szCs w:val="28"/>
        </w:rPr>
        <w:t>Конвенцией.</w:t>
      </w:r>
      <w:bookmarkEnd w:id="60"/>
    </w:p>
    <w:p w:rsidR="00C235D8" w:rsidRPr="00840035" w:rsidRDefault="00C235D8" w:rsidP="00840035">
      <w:pPr>
        <w:suppressAutoHyphens/>
        <w:spacing w:line="360" w:lineRule="auto"/>
        <w:ind w:firstLine="709"/>
        <w:jc w:val="both"/>
        <w:rPr>
          <w:color w:val="000000"/>
          <w:sz w:val="28"/>
          <w:szCs w:val="28"/>
        </w:rPr>
      </w:pPr>
      <w:r w:rsidRPr="00840035">
        <w:rPr>
          <w:noProof/>
          <w:color w:val="000000"/>
          <w:sz w:val="28"/>
          <w:szCs w:val="28"/>
        </w:rPr>
        <w:t>2.</w:t>
      </w:r>
      <w:r w:rsidRPr="00840035">
        <w:rPr>
          <w:color w:val="000000"/>
          <w:sz w:val="28"/>
          <w:szCs w:val="28"/>
        </w:rPr>
        <w:t xml:space="preserve"> В случае необходимости накладная должна также содержать следующие указания:</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а) запрещение перегрузки груза;</w:t>
      </w:r>
      <w:bookmarkStart w:id="61" w:name="OCRUncertain072"/>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lang w:val="en-US"/>
        </w:rPr>
        <w:t>b</w:t>
      </w:r>
      <w:r w:rsidRPr="00840035">
        <w:rPr>
          <w:color w:val="000000"/>
          <w:sz w:val="28"/>
          <w:szCs w:val="28"/>
        </w:rPr>
        <w:t>)</w:t>
      </w:r>
      <w:bookmarkEnd w:id="61"/>
      <w:r w:rsidRPr="00840035">
        <w:rPr>
          <w:color w:val="000000"/>
          <w:sz w:val="28"/>
          <w:szCs w:val="28"/>
        </w:rPr>
        <w:t xml:space="preserve"> расходы, которые отправитель принимает на свой счет;</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с) сумма наложенного на груз платежа, подлежащего возмещению при сдаче груза;</w:t>
      </w:r>
    </w:p>
    <w:p w:rsidR="00C235D8" w:rsidRPr="00840035" w:rsidRDefault="00C235D8" w:rsidP="00840035">
      <w:pPr>
        <w:suppressAutoHyphens/>
        <w:spacing w:line="360" w:lineRule="auto"/>
        <w:ind w:firstLine="709"/>
        <w:jc w:val="both"/>
        <w:rPr>
          <w:color w:val="000000"/>
          <w:sz w:val="28"/>
          <w:szCs w:val="28"/>
        </w:rPr>
      </w:pPr>
      <w:bookmarkStart w:id="62" w:name="OCRUncertain073"/>
      <w:r w:rsidRPr="00840035">
        <w:rPr>
          <w:color w:val="000000"/>
          <w:sz w:val="28"/>
          <w:szCs w:val="28"/>
          <w:lang w:val="en-US"/>
        </w:rPr>
        <w:t>d</w:t>
      </w:r>
      <w:r w:rsidRPr="00840035">
        <w:rPr>
          <w:color w:val="000000"/>
          <w:sz w:val="28"/>
          <w:szCs w:val="28"/>
        </w:rPr>
        <w:t>)</w:t>
      </w:r>
      <w:bookmarkEnd w:id="62"/>
      <w:r w:rsidRPr="00840035">
        <w:rPr>
          <w:color w:val="000000"/>
          <w:sz w:val="28"/>
          <w:szCs w:val="28"/>
        </w:rPr>
        <w:t xml:space="preserve"> заявление стоимости груза и сумма дополнительной ценности его при доставке;</w:t>
      </w:r>
    </w:p>
    <w:p w:rsidR="00C235D8" w:rsidRPr="00840035" w:rsidRDefault="00C235D8" w:rsidP="00840035">
      <w:pPr>
        <w:suppressAutoHyphens/>
        <w:spacing w:line="360" w:lineRule="auto"/>
        <w:ind w:firstLine="709"/>
        <w:jc w:val="both"/>
        <w:rPr>
          <w:color w:val="000000"/>
          <w:sz w:val="28"/>
          <w:szCs w:val="28"/>
        </w:rPr>
      </w:pPr>
      <w:bookmarkStart w:id="63" w:name="OCRUncertain074"/>
      <w:r w:rsidRPr="00840035">
        <w:rPr>
          <w:color w:val="000000"/>
          <w:sz w:val="28"/>
          <w:szCs w:val="28"/>
        </w:rPr>
        <w:t>е)</w:t>
      </w:r>
      <w:bookmarkEnd w:id="63"/>
      <w:r w:rsidRPr="00840035">
        <w:rPr>
          <w:color w:val="000000"/>
          <w:sz w:val="28"/>
          <w:szCs w:val="28"/>
        </w:rPr>
        <w:t xml:space="preserve"> инструкции отправителя перевозчику относительно страхования груза;</w:t>
      </w:r>
      <w:bookmarkStart w:id="64" w:name="OCRUncertain075"/>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lang w:val="en-US"/>
        </w:rPr>
        <w:t>f</w:t>
      </w:r>
      <w:r w:rsidRPr="00840035">
        <w:rPr>
          <w:color w:val="000000"/>
          <w:sz w:val="28"/>
          <w:szCs w:val="28"/>
        </w:rPr>
        <w:t>)</w:t>
      </w:r>
      <w:bookmarkEnd w:id="64"/>
      <w:r w:rsidRPr="00840035">
        <w:rPr>
          <w:color w:val="000000"/>
          <w:sz w:val="28"/>
          <w:szCs w:val="28"/>
        </w:rPr>
        <w:t xml:space="preserve"> дополнительный срок выполнения перевозки;</w:t>
      </w:r>
      <w:bookmarkStart w:id="65" w:name="OCRUncertain076"/>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lang w:val="en-US"/>
        </w:rPr>
        <w:t>g</w:t>
      </w:r>
      <w:r w:rsidRPr="00840035">
        <w:rPr>
          <w:color w:val="000000"/>
          <w:sz w:val="28"/>
          <w:szCs w:val="28"/>
        </w:rPr>
        <w:t>)</w:t>
      </w:r>
      <w:bookmarkEnd w:id="65"/>
      <w:r w:rsidRPr="00840035">
        <w:rPr>
          <w:color w:val="000000"/>
          <w:sz w:val="28"/>
          <w:szCs w:val="28"/>
        </w:rPr>
        <w:t xml:space="preserve"> перечень документов, переданных перевозчику.</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Договаривающиеся стороны могут внести в накладную любое иное указание, которое будет им признано необходимым. Это отражено в разделе </w:t>
      </w:r>
      <w:r w:rsidR="00840035">
        <w:rPr>
          <w:color w:val="000000"/>
          <w:sz w:val="28"/>
          <w:szCs w:val="28"/>
        </w:rPr>
        <w:t>«</w:t>
      </w:r>
      <w:r w:rsidR="00840035" w:rsidRPr="00840035">
        <w:rPr>
          <w:color w:val="000000"/>
          <w:sz w:val="28"/>
          <w:szCs w:val="28"/>
        </w:rPr>
        <w:t>З</w:t>
      </w:r>
      <w:r w:rsidRPr="00840035">
        <w:rPr>
          <w:color w:val="000000"/>
          <w:sz w:val="28"/>
          <w:szCs w:val="28"/>
        </w:rPr>
        <w:t>аключение и исполнение договора перевозки</w:t>
      </w:r>
      <w:r w:rsidR="00840035">
        <w:rPr>
          <w:color w:val="000000"/>
          <w:sz w:val="28"/>
          <w:szCs w:val="28"/>
        </w:rPr>
        <w:t>»</w:t>
      </w:r>
      <w:r w:rsidR="00840035" w:rsidRPr="00840035">
        <w:rPr>
          <w:color w:val="000000"/>
          <w:sz w:val="28"/>
          <w:szCs w:val="28"/>
        </w:rPr>
        <w:t>.</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В Конвенцию договора международной дорожной перевозки грузов входят такие разделы, как: </w:t>
      </w:r>
      <w:r w:rsidR="00840035">
        <w:rPr>
          <w:color w:val="000000"/>
          <w:sz w:val="28"/>
          <w:szCs w:val="28"/>
        </w:rPr>
        <w:t>«</w:t>
      </w:r>
      <w:r w:rsidR="00840035" w:rsidRPr="00840035">
        <w:rPr>
          <w:color w:val="000000"/>
          <w:sz w:val="28"/>
          <w:szCs w:val="28"/>
        </w:rPr>
        <w:t>Л</w:t>
      </w:r>
      <w:r w:rsidRPr="00840035">
        <w:rPr>
          <w:color w:val="000000"/>
          <w:sz w:val="28"/>
          <w:szCs w:val="28"/>
        </w:rPr>
        <w:t>ица за которых несет ответственность перевозчик</w:t>
      </w:r>
      <w:r w:rsidR="00840035">
        <w:rPr>
          <w:color w:val="000000"/>
          <w:sz w:val="28"/>
          <w:szCs w:val="28"/>
        </w:rPr>
        <w:t>»</w:t>
      </w:r>
      <w:r w:rsidR="00840035" w:rsidRPr="00840035">
        <w:rPr>
          <w:color w:val="000000"/>
          <w:sz w:val="28"/>
          <w:szCs w:val="28"/>
        </w:rPr>
        <w:t>,</w:t>
      </w:r>
      <w:r w:rsidRPr="00840035">
        <w:rPr>
          <w:color w:val="000000"/>
          <w:sz w:val="28"/>
          <w:szCs w:val="28"/>
        </w:rPr>
        <w:t xml:space="preserve"> </w:t>
      </w:r>
      <w:r w:rsidR="00840035">
        <w:rPr>
          <w:color w:val="000000"/>
          <w:sz w:val="28"/>
          <w:szCs w:val="28"/>
        </w:rPr>
        <w:t>«</w:t>
      </w:r>
      <w:r w:rsidR="00840035" w:rsidRPr="00840035">
        <w:rPr>
          <w:color w:val="000000"/>
          <w:sz w:val="28"/>
          <w:szCs w:val="28"/>
        </w:rPr>
        <w:t>О</w:t>
      </w:r>
      <w:r w:rsidRPr="00840035">
        <w:rPr>
          <w:color w:val="000000"/>
          <w:sz w:val="28"/>
          <w:szCs w:val="28"/>
        </w:rPr>
        <w:t>тветственность перевозчика</w:t>
      </w:r>
      <w:r w:rsidR="00840035">
        <w:rPr>
          <w:color w:val="000000"/>
          <w:sz w:val="28"/>
          <w:szCs w:val="28"/>
        </w:rPr>
        <w:t>»</w:t>
      </w:r>
      <w:r w:rsidR="00840035" w:rsidRPr="00840035">
        <w:rPr>
          <w:color w:val="000000"/>
          <w:sz w:val="28"/>
          <w:szCs w:val="28"/>
        </w:rPr>
        <w:t>,</w:t>
      </w:r>
      <w:r w:rsidRPr="00840035">
        <w:rPr>
          <w:color w:val="000000"/>
          <w:sz w:val="28"/>
          <w:szCs w:val="28"/>
        </w:rPr>
        <w:t xml:space="preserve"> </w:t>
      </w:r>
      <w:r w:rsidR="00840035">
        <w:rPr>
          <w:color w:val="000000"/>
          <w:sz w:val="28"/>
          <w:szCs w:val="28"/>
        </w:rPr>
        <w:t>«</w:t>
      </w:r>
      <w:r w:rsidR="00840035" w:rsidRPr="00840035">
        <w:rPr>
          <w:color w:val="000000"/>
          <w:sz w:val="28"/>
          <w:szCs w:val="28"/>
        </w:rPr>
        <w:t>Р</w:t>
      </w:r>
      <w:r w:rsidRPr="00840035">
        <w:rPr>
          <w:color w:val="000000"/>
          <w:sz w:val="28"/>
          <w:szCs w:val="28"/>
        </w:rPr>
        <w:t>екламации и иски</w:t>
      </w:r>
      <w:r w:rsidR="00840035">
        <w:rPr>
          <w:color w:val="000000"/>
          <w:sz w:val="28"/>
          <w:szCs w:val="28"/>
        </w:rPr>
        <w:t>»</w:t>
      </w:r>
      <w:r w:rsidR="00840035" w:rsidRPr="00840035">
        <w:rPr>
          <w:color w:val="000000"/>
          <w:sz w:val="28"/>
          <w:szCs w:val="28"/>
        </w:rPr>
        <w:t>,</w:t>
      </w:r>
      <w:r w:rsidRPr="00840035">
        <w:rPr>
          <w:color w:val="000000"/>
          <w:sz w:val="28"/>
          <w:szCs w:val="28"/>
        </w:rPr>
        <w:t xml:space="preserve"> </w:t>
      </w:r>
      <w:r w:rsidR="00840035">
        <w:rPr>
          <w:color w:val="000000"/>
          <w:sz w:val="28"/>
          <w:szCs w:val="28"/>
        </w:rPr>
        <w:t>«</w:t>
      </w:r>
      <w:r w:rsidR="00840035" w:rsidRPr="00840035">
        <w:rPr>
          <w:color w:val="000000"/>
          <w:sz w:val="28"/>
          <w:szCs w:val="28"/>
        </w:rPr>
        <w:t>П</w:t>
      </w:r>
      <w:r w:rsidRPr="00840035">
        <w:rPr>
          <w:color w:val="000000"/>
          <w:sz w:val="28"/>
          <w:szCs w:val="28"/>
        </w:rPr>
        <w:t>еревозка производимая</w:t>
      </w:r>
      <w:r w:rsidR="00840035">
        <w:rPr>
          <w:color w:val="000000"/>
          <w:sz w:val="28"/>
          <w:szCs w:val="28"/>
        </w:rPr>
        <w:t xml:space="preserve"> </w:t>
      </w:r>
      <w:r w:rsidRPr="00840035">
        <w:rPr>
          <w:color w:val="000000"/>
          <w:sz w:val="28"/>
          <w:szCs w:val="28"/>
        </w:rPr>
        <w:t>последовательно</w:t>
      </w:r>
      <w:r w:rsidR="00840035">
        <w:rPr>
          <w:color w:val="000000"/>
          <w:sz w:val="28"/>
          <w:szCs w:val="28"/>
        </w:rPr>
        <w:t xml:space="preserve"> </w:t>
      </w:r>
      <w:r w:rsidRPr="00840035">
        <w:rPr>
          <w:color w:val="000000"/>
          <w:sz w:val="28"/>
          <w:szCs w:val="28"/>
        </w:rPr>
        <w:t>несколькими</w:t>
      </w:r>
      <w:r w:rsidR="00840035">
        <w:rPr>
          <w:color w:val="000000"/>
          <w:sz w:val="28"/>
          <w:szCs w:val="28"/>
        </w:rPr>
        <w:t xml:space="preserve"> </w:t>
      </w:r>
      <w:r w:rsidRPr="00840035">
        <w:rPr>
          <w:color w:val="000000"/>
          <w:sz w:val="28"/>
          <w:szCs w:val="28"/>
        </w:rPr>
        <w:t>перевозчиками</w:t>
      </w:r>
      <w:r w:rsidR="00840035">
        <w:rPr>
          <w:color w:val="000000"/>
          <w:sz w:val="28"/>
          <w:szCs w:val="28"/>
        </w:rPr>
        <w:t>»</w:t>
      </w:r>
      <w:r w:rsidR="00840035" w:rsidRPr="00840035">
        <w:rPr>
          <w:color w:val="000000"/>
          <w:sz w:val="28"/>
          <w:szCs w:val="28"/>
        </w:rPr>
        <w:t>,</w:t>
      </w:r>
      <w:r w:rsidRPr="00840035">
        <w:rPr>
          <w:color w:val="000000"/>
          <w:sz w:val="28"/>
          <w:szCs w:val="28"/>
        </w:rPr>
        <w:t xml:space="preserve"> </w:t>
      </w:r>
      <w:r w:rsidR="00840035">
        <w:rPr>
          <w:color w:val="000000"/>
          <w:sz w:val="28"/>
          <w:szCs w:val="28"/>
        </w:rPr>
        <w:t>«</w:t>
      </w:r>
      <w:r w:rsidR="00840035" w:rsidRPr="00840035">
        <w:rPr>
          <w:color w:val="000000"/>
          <w:sz w:val="28"/>
          <w:szCs w:val="28"/>
        </w:rPr>
        <w:t>Н</w:t>
      </w:r>
      <w:r w:rsidRPr="00840035">
        <w:rPr>
          <w:color w:val="000000"/>
          <w:sz w:val="28"/>
          <w:szCs w:val="28"/>
        </w:rPr>
        <w:t>едействительность условий поставки</w:t>
      </w:r>
      <w:r w:rsidR="00840035">
        <w:rPr>
          <w:color w:val="000000"/>
          <w:sz w:val="28"/>
          <w:szCs w:val="28"/>
        </w:rPr>
        <w:t>»</w:t>
      </w:r>
      <w:r w:rsidR="00840035" w:rsidRPr="00840035">
        <w:rPr>
          <w:color w:val="000000"/>
          <w:sz w:val="28"/>
          <w:szCs w:val="28"/>
        </w:rPr>
        <w:t>.</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При автомобильных перевозках существенное значение имеет создание гарантий при причинении вреда третьим лицам автотранспортными средствами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источником повышенной опасности. Это достигается посредством введения обязательного</w:t>
      </w:r>
      <w:r w:rsidR="00840035">
        <w:rPr>
          <w:color w:val="000000"/>
          <w:sz w:val="28"/>
          <w:szCs w:val="28"/>
        </w:rPr>
        <w:t xml:space="preserve"> </w:t>
      </w:r>
      <w:r w:rsidRPr="00840035">
        <w:rPr>
          <w:color w:val="000000"/>
          <w:sz w:val="28"/>
          <w:szCs w:val="28"/>
        </w:rPr>
        <w:t>страхования</w:t>
      </w:r>
      <w:r w:rsidR="00840035">
        <w:rPr>
          <w:color w:val="000000"/>
          <w:sz w:val="28"/>
          <w:szCs w:val="28"/>
        </w:rPr>
        <w:t xml:space="preserve"> </w:t>
      </w:r>
      <w:r w:rsidRPr="00840035">
        <w:rPr>
          <w:color w:val="000000"/>
          <w:sz w:val="28"/>
          <w:szCs w:val="28"/>
        </w:rPr>
        <w:t>гражданской</w:t>
      </w:r>
      <w:r w:rsidR="00840035">
        <w:rPr>
          <w:color w:val="000000"/>
          <w:sz w:val="28"/>
          <w:szCs w:val="28"/>
        </w:rPr>
        <w:t xml:space="preserve"> </w:t>
      </w:r>
      <w:r w:rsidRPr="00840035">
        <w:rPr>
          <w:color w:val="000000"/>
          <w:sz w:val="28"/>
          <w:szCs w:val="28"/>
        </w:rPr>
        <w:t>ответственности,</w:t>
      </w:r>
      <w:r w:rsidR="00840035">
        <w:rPr>
          <w:color w:val="000000"/>
          <w:sz w:val="28"/>
          <w:szCs w:val="28"/>
        </w:rPr>
        <w:t xml:space="preserve"> </w:t>
      </w:r>
      <w:r w:rsidRPr="00840035">
        <w:rPr>
          <w:color w:val="000000"/>
          <w:sz w:val="28"/>
          <w:szCs w:val="28"/>
        </w:rPr>
        <w:t>что предусматривается как внутренним законодательством, так и рядом международных соглашений. Так, в заключенных с рядом стран двусторонних соглашениях об организации автомобильного сообщения предусматривается обязательное страхование гражданской ответственности при международных автомобильных перевозках.</w:t>
      </w:r>
    </w:p>
    <w:p w:rsidR="00840035" w:rsidRDefault="00840035" w:rsidP="00840035">
      <w:pPr>
        <w:pStyle w:val="1"/>
        <w:suppressAutoHyphens/>
        <w:spacing w:before="0" w:after="0" w:line="360" w:lineRule="auto"/>
        <w:ind w:firstLine="709"/>
        <w:jc w:val="both"/>
        <w:rPr>
          <w:color w:val="000000"/>
          <w:szCs w:val="28"/>
        </w:rPr>
      </w:pPr>
    </w:p>
    <w:p w:rsidR="00C235D8" w:rsidRPr="00840035" w:rsidRDefault="00840035" w:rsidP="00840035">
      <w:pPr>
        <w:pStyle w:val="1"/>
        <w:suppressAutoHyphens/>
        <w:spacing w:before="0" w:after="0" w:line="360" w:lineRule="auto"/>
        <w:ind w:firstLine="709"/>
        <w:jc w:val="both"/>
        <w:rPr>
          <w:b/>
          <w:color w:val="000000"/>
          <w:szCs w:val="28"/>
        </w:rPr>
      </w:pPr>
      <w:bookmarkStart w:id="66" w:name="_Toc419010419"/>
      <w:r w:rsidRPr="00840035">
        <w:rPr>
          <w:b/>
          <w:noProof/>
          <w:color w:val="000000"/>
          <w:szCs w:val="28"/>
        </w:rPr>
        <w:t xml:space="preserve">1.4 </w:t>
      </w:r>
      <w:r w:rsidRPr="00840035">
        <w:rPr>
          <w:b/>
          <w:color w:val="000000"/>
          <w:szCs w:val="28"/>
        </w:rPr>
        <w:t>Международные воздушные перевозки</w:t>
      </w:r>
      <w:bookmarkEnd w:id="66"/>
    </w:p>
    <w:p w:rsidR="00840035" w:rsidRDefault="00840035" w:rsidP="00840035">
      <w:pPr>
        <w:suppressAutoHyphens/>
        <w:spacing w:line="360" w:lineRule="auto"/>
        <w:ind w:firstLine="709"/>
        <w:jc w:val="both"/>
        <w:rPr>
          <w:color w:val="000000"/>
          <w:sz w:val="28"/>
          <w:szCs w:val="28"/>
        </w:rPr>
      </w:pP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Условия воздушных перевозок грузов определяются Варшавской конвенцией для унификации некоторых правил, касающихся международных воздушных перевозок,</w:t>
      </w:r>
      <w:r w:rsidRPr="00840035">
        <w:rPr>
          <w:noProof/>
          <w:color w:val="000000"/>
          <w:sz w:val="28"/>
          <w:szCs w:val="28"/>
        </w:rPr>
        <w:t xml:space="preserve"> </w:t>
      </w:r>
      <w:smartTag w:uri="urn:schemas-microsoft-com:office:smarttags" w:element="metricconverter">
        <w:smartTagPr>
          <w:attr w:name="ProductID" w:val="1929 г"/>
        </w:smartTagPr>
        <w:r w:rsidRPr="00840035">
          <w:rPr>
            <w:noProof/>
            <w:color w:val="000000"/>
            <w:sz w:val="28"/>
            <w:szCs w:val="28"/>
          </w:rPr>
          <w:t>1929</w:t>
        </w:r>
        <w:r w:rsidR="00840035">
          <w:rPr>
            <w:color w:val="000000"/>
            <w:sz w:val="28"/>
            <w:szCs w:val="28"/>
          </w:rPr>
          <w:t> </w:t>
        </w:r>
        <w:r w:rsidR="00840035" w:rsidRPr="00840035">
          <w:rPr>
            <w:color w:val="000000"/>
            <w:sz w:val="28"/>
            <w:szCs w:val="28"/>
          </w:rPr>
          <w:t>г</w:t>
        </w:r>
      </w:smartTag>
      <w:r w:rsidRPr="00840035">
        <w:rPr>
          <w:color w:val="000000"/>
          <w:sz w:val="28"/>
          <w:szCs w:val="28"/>
        </w:rPr>
        <w:t>.</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Эта Конвенция применяется при всякой международной перевозке грузов, осуществляемой за плату посредством воздушного судна. Она применяется также к бесплатным перевозкам, осуществляемым посредством воздушного судна предприятием воздушных перевозок.</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Перевозка, подлежащая осуществлению посредством нескольких воздушных перевозчиков, почитается образующей с точки зрения применения настоящей Конвенции, единую перевозку, если она рассматривалась сторонами как одна операция, вне зависимости от того, была ли она заключена в виде одного договора или ряда договоров, и не теряет своего международного характера в силу того, что один или ряд договоров должны быть выполнены полностью на территории, находящейся под суверенитетом, </w:t>
      </w:r>
      <w:bookmarkStart w:id="67" w:name="OCRUncertain078"/>
      <w:r w:rsidRPr="00840035">
        <w:rPr>
          <w:color w:val="000000"/>
          <w:sz w:val="28"/>
          <w:szCs w:val="28"/>
        </w:rPr>
        <w:t xml:space="preserve">союзеренитетом, </w:t>
      </w:r>
      <w:bookmarkEnd w:id="67"/>
      <w:r w:rsidRPr="00840035">
        <w:rPr>
          <w:color w:val="000000"/>
          <w:sz w:val="28"/>
          <w:szCs w:val="28"/>
        </w:rPr>
        <w:t>мандатом или властью одной и той же Высокой Договаривающейся Стороны.</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Конвенция применяется к перевозкам, </w:t>
      </w:r>
      <w:bookmarkStart w:id="68" w:name="OCRUncertain079"/>
      <w:r w:rsidRPr="00840035">
        <w:rPr>
          <w:color w:val="000000"/>
          <w:sz w:val="28"/>
          <w:szCs w:val="28"/>
        </w:rPr>
        <w:t>совершенным</w:t>
      </w:r>
      <w:bookmarkEnd w:id="68"/>
      <w:r w:rsidRPr="00840035">
        <w:rPr>
          <w:color w:val="000000"/>
          <w:sz w:val="28"/>
          <w:szCs w:val="28"/>
        </w:rPr>
        <w:t xml:space="preserve"> государством или другими публично</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правовыми юридическими лицами.</w:t>
      </w:r>
    </w:p>
    <w:p w:rsidR="00C235D8" w:rsidRPr="00840035" w:rsidRDefault="00840035" w:rsidP="00840035">
      <w:pPr>
        <w:suppressAutoHyphens/>
        <w:spacing w:line="360" w:lineRule="auto"/>
        <w:ind w:firstLine="709"/>
        <w:jc w:val="both"/>
        <w:rPr>
          <w:color w:val="000000"/>
          <w:sz w:val="28"/>
          <w:szCs w:val="28"/>
        </w:rPr>
      </w:pPr>
      <w:r>
        <w:rPr>
          <w:color w:val="000000"/>
          <w:sz w:val="28"/>
          <w:szCs w:val="28"/>
        </w:rPr>
        <w:t>Из-</w:t>
      </w:r>
      <w:r w:rsidR="00C235D8" w:rsidRPr="00840035">
        <w:rPr>
          <w:color w:val="000000"/>
          <w:sz w:val="28"/>
          <w:szCs w:val="28"/>
        </w:rPr>
        <w:t>под действия настоящей конвенции исключаются настоящие перевозки, совершаемые на основании международных почтовых конвенций.</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Каждый перевозчик товаров имеет право требовать от отправителя составления и вручения ему документа, именуемого: </w:t>
      </w:r>
      <w:r w:rsidR="00840035">
        <w:rPr>
          <w:b/>
          <w:color w:val="000000"/>
          <w:sz w:val="28"/>
          <w:szCs w:val="28"/>
        </w:rPr>
        <w:t>«</w:t>
      </w:r>
      <w:r w:rsidR="00840035" w:rsidRPr="00840035">
        <w:rPr>
          <w:b/>
          <w:color w:val="000000"/>
          <w:sz w:val="28"/>
          <w:szCs w:val="28"/>
        </w:rPr>
        <w:t>в</w:t>
      </w:r>
      <w:r w:rsidRPr="00840035">
        <w:rPr>
          <w:b/>
          <w:color w:val="000000"/>
          <w:sz w:val="28"/>
          <w:szCs w:val="28"/>
        </w:rPr>
        <w:t>оздушно</w:t>
      </w:r>
      <w:r w:rsidRPr="00840035">
        <w:rPr>
          <w:b/>
          <w:noProof/>
          <w:color w:val="000000"/>
          <w:sz w:val="28"/>
          <w:szCs w:val="28"/>
        </w:rPr>
        <w:t xml:space="preserve"> </w:t>
      </w:r>
      <w:r w:rsidR="00840035">
        <w:rPr>
          <w:b/>
          <w:noProof/>
          <w:color w:val="000000"/>
          <w:sz w:val="28"/>
          <w:szCs w:val="28"/>
        </w:rPr>
        <w:t>–</w:t>
      </w:r>
      <w:r w:rsidR="00840035" w:rsidRPr="00840035">
        <w:rPr>
          <w:b/>
          <w:color w:val="000000"/>
          <w:sz w:val="28"/>
          <w:szCs w:val="28"/>
        </w:rPr>
        <w:t xml:space="preserve"> </w:t>
      </w:r>
      <w:r w:rsidRPr="00840035">
        <w:rPr>
          <w:b/>
          <w:color w:val="000000"/>
          <w:sz w:val="28"/>
          <w:szCs w:val="28"/>
        </w:rPr>
        <w:t>перевозочный документ</w:t>
      </w:r>
      <w:r w:rsidR="00840035">
        <w:rPr>
          <w:b/>
          <w:color w:val="000000"/>
          <w:sz w:val="28"/>
          <w:szCs w:val="28"/>
        </w:rPr>
        <w:t>»</w:t>
      </w:r>
      <w:r w:rsidR="00840035" w:rsidRPr="00840035">
        <w:rPr>
          <w:b/>
          <w:color w:val="000000"/>
          <w:sz w:val="28"/>
          <w:szCs w:val="28"/>
        </w:rPr>
        <w:t>;</w:t>
      </w:r>
      <w:r w:rsidRPr="00840035">
        <w:rPr>
          <w:color w:val="000000"/>
          <w:sz w:val="28"/>
          <w:szCs w:val="28"/>
        </w:rPr>
        <w:t xml:space="preserve"> а отправитель имеет право требовать от перевозчика принятия этого документа.</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Однако отсутствие, неправильность или утеря этого документа не влияют ни на существование, ни на действительность договора о перевозке, который будет, тем не менее, попадать под действие правил Конвенции.</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Если перевозчик примет товары без составления воздушно</w:t>
      </w:r>
      <w:r w:rsidRPr="00840035">
        <w:rPr>
          <w:noProof/>
          <w:color w:val="000000"/>
          <w:sz w:val="28"/>
          <w:szCs w:val="28"/>
        </w:rPr>
        <w:t xml:space="preserve"> </w:t>
      </w:r>
      <w:r w:rsidR="00840035">
        <w:rPr>
          <w:noProof/>
          <w:color w:val="000000"/>
          <w:sz w:val="28"/>
          <w:szCs w:val="28"/>
        </w:rPr>
        <w:t xml:space="preserve">– </w:t>
      </w:r>
      <w:r w:rsidR="00840035" w:rsidRPr="00840035">
        <w:rPr>
          <w:color w:val="000000"/>
          <w:sz w:val="28"/>
          <w:szCs w:val="28"/>
        </w:rPr>
        <w:t>п</w:t>
      </w:r>
      <w:r w:rsidRPr="00840035">
        <w:rPr>
          <w:color w:val="000000"/>
          <w:sz w:val="28"/>
          <w:szCs w:val="28"/>
        </w:rPr>
        <w:t xml:space="preserve">еревозочного документа или если последний не содержит всех сведений, указанных в статье, перевозчик не будет иметь права ссылаться на положения настоящей Конвенции, освобождающие его от </w:t>
      </w:r>
      <w:bookmarkStart w:id="69" w:name="OCRUncertain082"/>
      <w:r w:rsidRPr="00840035">
        <w:rPr>
          <w:color w:val="000000"/>
          <w:sz w:val="28"/>
          <w:szCs w:val="28"/>
        </w:rPr>
        <w:t>ответственности</w:t>
      </w:r>
      <w:bookmarkEnd w:id="69"/>
      <w:r w:rsidRPr="00840035">
        <w:rPr>
          <w:color w:val="000000"/>
          <w:sz w:val="28"/>
          <w:szCs w:val="28"/>
        </w:rPr>
        <w:t xml:space="preserve"> или ограничивающие таковую.</w:t>
      </w:r>
    </w:p>
    <w:p w:rsidR="00C235D8" w:rsidRPr="00840035" w:rsidRDefault="00C235D8" w:rsidP="00840035">
      <w:pPr>
        <w:suppressAutoHyphens/>
        <w:spacing w:line="360" w:lineRule="auto"/>
        <w:ind w:firstLine="709"/>
        <w:jc w:val="both"/>
        <w:rPr>
          <w:b/>
          <w:color w:val="000000"/>
          <w:sz w:val="28"/>
          <w:szCs w:val="28"/>
        </w:rPr>
      </w:pPr>
      <w:r w:rsidRPr="00840035">
        <w:rPr>
          <w:b/>
          <w:color w:val="000000"/>
          <w:sz w:val="28"/>
          <w:szCs w:val="28"/>
        </w:rPr>
        <w:t>Воздушно</w:t>
      </w:r>
      <w:r w:rsidRPr="00840035">
        <w:rPr>
          <w:b/>
          <w:noProof/>
          <w:color w:val="000000"/>
          <w:sz w:val="28"/>
          <w:szCs w:val="28"/>
        </w:rPr>
        <w:t xml:space="preserve"> </w:t>
      </w:r>
      <w:r w:rsidR="00840035">
        <w:rPr>
          <w:b/>
          <w:noProof/>
          <w:color w:val="000000"/>
          <w:sz w:val="28"/>
          <w:szCs w:val="28"/>
        </w:rPr>
        <w:t>–</w:t>
      </w:r>
      <w:r w:rsidR="00840035" w:rsidRPr="00840035">
        <w:rPr>
          <w:b/>
          <w:color w:val="000000"/>
          <w:sz w:val="28"/>
          <w:szCs w:val="28"/>
        </w:rPr>
        <w:t xml:space="preserve"> </w:t>
      </w:r>
      <w:r w:rsidRPr="00840035">
        <w:rPr>
          <w:b/>
          <w:color w:val="000000"/>
          <w:sz w:val="28"/>
          <w:szCs w:val="28"/>
        </w:rPr>
        <w:t>перевозочный документ должен содержать следующие указания:</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а) место, где документ был составлен, и день его составления;</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б) места отправления и назначения;</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в) предусмотренные остановки, с сохранением возможности для перевозчика обусловливать свое право изменять в случае необходимости и без того, чтобы это изменение могло лишить перевозку ее международного характера;</w:t>
      </w:r>
    </w:p>
    <w:p w:rsidR="00C235D8" w:rsidRPr="00840035" w:rsidRDefault="00C235D8" w:rsidP="00840035">
      <w:pPr>
        <w:suppressAutoHyphens/>
        <w:spacing w:line="360" w:lineRule="auto"/>
        <w:ind w:firstLine="709"/>
        <w:jc w:val="both"/>
        <w:rPr>
          <w:color w:val="000000"/>
          <w:sz w:val="28"/>
          <w:szCs w:val="28"/>
        </w:rPr>
      </w:pPr>
      <w:bookmarkStart w:id="70" w:name="OCRUncertain083"/>
      <w:r w:rsidRPr="00840035">
        <w:rPr>
          <w:color w:val="000000"/>
          <w:sz w:val="28"/>
          <w:szCs w:val="28"/>
        </w:rPr>
        <w:t>г)</w:t>
      </w:r>
      <w:bookmarkEnd w:id="70"/>
      <w:r w:rsidRPr="00840035">
        <w:rPr>
          <w:color w:val="000000"/>
          <w:sz w:val="28"/>
          <w:szCs w:val="28"/>
        </w:rPr>
        <w:t xml:space="preserve"> название и адрес отправителя;</w:t>
      </w:r>
      <w:bookmarkStart w:id="71" w:name="OCRUncertain084"/>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д)</w:t>
      </w:r>
      <w:bookmarkEnd w:id="71"/>
      <w:r w:rsidRPr="00840035">
        <w:rPr>
          <w:color w:val="000000"/>
          <w:sz w:val="28"/>
          <w:szCs w:val="28"/>
        </w:rPr>
        <w:t xml:space="preserve"> название и адрес получателя, если он указан;</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ж) род товара;</w:t>
      </w:r>
    </w:p>
    <w:p w:rsidR="00C235D8" w:rsidRPr="00840035" w:rsidRDefault="00C235D8" w:rsidP="00840035">
      <w:pPr>
        <w:suppressAutoHyphens/>
        <w:spacing w:line="360" w:lineRule="auto"/>
        <w:ind w:firstLine="709"/>
        <w:jc w:val="both"/>
        <w:rPr>
          <w:color w:val="000000"/>
          <w:sz w:val="28"/>
          <w:szCs w:val="28"/>
        </w:rPr>
      </w:pPr>
      <w:bookmarkStart w:id="72" w:name="OCRUncertain085"/>
      <w:r w:rsidRPr="00840035">
        <w:rPr>
          <w:color w:val="000000"/>
          <w:sz w:val="28"/>
          <w:szCs w:val="28"/>
        </w:rPr>
        <w:t>з)</w:t>
      </w:r>
      <w:bookmarkEnd w:id="72"/>
      <w:r w:rsidRPr="00840035">
        <w:rPr>
          <w:color w:val="000000"/>
          <w:sz w:val="28"/>
          <w:szCs w:val="28"/>
        </w:rPr>
        <w:t xml:space="preserve"> количество, род упаковки, маркировка или номера мест;</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и) вес, количество, объем или размеры товара;</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к) внешнее состояние товара и его упаковки;</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л) стоимость перевозки, если таковая обусловлена, время и место платежа и лицо, которое должно уплатить;</w:t>
      </w:r>
    </w:p>
    <w:p w:rsidR="00C235D8" w:rsidRPr="00840035" w:rsidRDefault="00C235D8" w:rsidP="00840035">
      <w:pPr>
        <w:suppressAutoHyphens/>
        <w:spacing w:line="360" w:lineRule="auto"/>
        <w:ind w:firstLine="709"/>
        <w:jc w:val="both"/>
        <w:rPr>
          <w:color w:val="000000"/>
          <w:sz w:val="28"/>
          <w:szCs w:val="28"/>
        </w:rPr>
      </w:pPr>
      <w:bookmarkStart w:id="73" w:name="OCRUncertain086"/>
      <w:r w:rsidRPr="00840035">
        <w:rPr>
          <w:color w:val="000000"/>
          <w:sz w:val="28"/>
          <w:szCs w:val="28"/>
        </w:rPr>
        <w:t>м)</w:t>
      </w:r>
      <w:bookmarkEnd w:id="73"/>
      <w:r w:rsidRPr="00840035">
        <w:rPr>
          <w:color w:val="000000"/>
          <w:sz w:val="28"/>
          <w:szCs w:val="28"/>
        </w:rPr>
        <w:t xml:space="preserve"> если отправка производится наложенным платежом, стоимость товара и в подлежащих случаях размер расходов;</w:t>
      </w:r>
    </w:p>
    <w:p w:rsidR="00C235D8" w:rsidRPr="00840035" w:rsidRDefault="00C235D8" w:rsidP="00840035">
      <w:pPr>
        <w:suppressAutoHyphens/>
        <w:spacing w:line="360" w:lineRule="auto"/>
        <w:ind w:firstLine="709"/>
        <w:jc w:val="both"/>
        <w:rPr>
          <w:color w:val="000000"/>
          <w:sz w:val="28"/>
          <w:szCs w:val="28"/>
        </w:rPr>
      </w:pPr>
      <w:bookmarkStart w:id="74" w:name="OCRUncertain087"/>
      <w:r w:rsidRPr="00840035">
        <w:rPr>
          <w:color w:val="000000"/>
          <w:sz w:val="28"/>
          <w:szCs w:val="28"/>
        </w:rPr>
        <w:t>н)</w:t>
      </w:r>
      <w:bookmarkEnd w:id="74"/>
      <w:r w:rsidRPr="00840035">
        <w:rPr>
          <w:color w:val="000000"/>
          <w:sz w:val="28"/>
          <w:szCs w:val="28"/>
        </w:rPr>
        <w:t xml:space="preserve"> размер объявленной стоимости в соответствии со статьей</w:t>
      </w:r>
      <w:r w:rsidRPr="00840035">
        <w:rPr>
          <w:noProof/>
          <w:color w:val="000000"/>
          <w:sz w:val="28"/>
          <w:szCs w:val="28"/>
        </w:rPr>
        <w:t xml:space="preserve"> 22,</w:t>
      </w:r>
      <w:r w:rsidRPr="00840035">
        <w:rPr>
          <w:color w:val="000000"/>
          <w:sz w:val="28"/>
          <w:szCs w:val="28"/>
        </w:rPr>
        <w:t xml:space="preserve"> абзац</w:t>
      </w:r>
      <w:r w:rsidRPr="00840035">
        <w:rPr>
          <w:noProof/>
          <w:color w:val="000000"/>
          <w:sz w:val="28"/>
          <w:szCs w:val="28"/>
        </w:rPr>
        <w:t xml:space="preserve"> 2;</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о) количество экземпляров воздушно</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перевозочного документа;</w:t>
      </w:r>
    </w:p>
    <w:p w:rsidR="00C235D8" w:rsidRPr="00840035" w:rsidRDefault="00C235D8" w:rsidP="00840035">
      <w:pPr>
        <w:suppressAutoHyphens/>
        <w:spacing w:line="360" w:lineRule="auto"/>
        <w:ind w:firstLine="709"/>
        <w:jc w:val="both"/>
        <w:rPr>
          <w:color w:val="000000"/>
          <w:sz w:val="28"/>
          <w:szCs w:val="28"/>
        </w:rPr>
      </w:pPr>
      <w:bookmarkStart w:id="75" w:name="OCRUncertain088"/>
      <w:r w:rsidRPr="00840035">
        <w:rPr>
          <w:color w:val="000000"/>
          <w:sz w:val="28"/>
          <w:szCs w:val="28"/>
        </w:rPr>
        <w:t>п)</w:t>
      </w:r>
      <w:bookmarkEnd w:id="75"/>
      <w:r w:rsidRPr="00840035">
        <w:rPr>
          <w:color w:val="000000"/>
          <w:sz w:val="28"/>
          <w:szCs w:val="28"/>
        </w:rPr>
        <w:t xml:space="preserve"> документы, переданные перевозчику вместе с воздушно</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перевозочным документом;</w:t>
      </w:r>
    </w:p>
    <w:p w:rsidR="00C235D8" w:rsidRPr="00840035" w:rsidRDefault="00C235D8" w:rsidP="00840035">
      <w:pPr>
        <w:suppressAutoHyphens/>
        <w:spacing w:line="360" w:lineRule="auto"/>
        <w:ind w:firstLine="709"/>
        <w:jc w:val="both"/>
        <w:rPr>
          <w:color w:val="000000"/>
          <w:sz w:val="28"/>
          <w:szCs w:val="28"/>
        </w:rPr>
      </w:pPr>
      <w:bookmarkStart w:id="76" w:name="OCRUncertain089"/>
      <w:r w:rsidRPr="00840035">
        <w:rPr>
          <w:color w:val="000000"/>
          <w:sz w:val="28"/>
          <w:szCs w:val="28"/>
        </w:rPr>
        <w:t>р)</w:t>
      </w:r>
      <w:bookmarkEnd w:id="76"/>
      <w:r w:rsidRPr="00840035">
        <w:rPr>
          <w:color w:val="000000"/>
          <w:sz w:val="28"/>
          <w:szCs w:val="28"/>
        </w:rPr>
        <w:t xml:space="preserve"> срок перевозки и общие указания о пути следования (</w:t>
      </w:r>
      <w:r w:rsidRPr="00840035">
        <w:rPr>
          <w:color w:val="000000"/>
          <w:sz w:val="28"/>
          <w:szCs w:val="28"/>
          <w:lang w:val="en-US"/>
        </w:rPr>
        <w:t>via</w:t>
      </w:r>
      <w:r w:rsidRPr="00840035">
        <w:rPr>
          <w:color w:val="000000"/>
          <w:sz w:val="28"/>
          <w:szCs w:val="28"/>
        </w:rPr>
        <w:t>), если таковые обусловлены;</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с) указание, что перевозка попадает под действие правил об ответственности, установленных настоящей Конвенцией.</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Отправитель отвечает за правильность сведений и объявлений, касающихся товара, которые он заносит в воздушно</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перевозочный документ.</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Он будет нести ответственность за всякий вред, понесенный перевозчиком или всяким другим лицом по причине неправильности, неточности или неполноты данных им сведений и объявлений.</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Воздушно</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перевозочный документ, до доказательства противного, является удостоверением заключения договора, принятия товара и условий перевозки. Данные воздушно</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 xml:space="preserve">перевозочного документа о весе, размерах и об упаковке товара, а также о числе мест являются удостоверением, до доказательства </w:t>
      </w:r>
      <w:bookmarkStart w:id="77" w:name="OCRUncertain090"/>
      <w:r w:rsidRPr="00840035">
        <w:rPr>
          <w:color w:val="000000"/>
          <w:sz w:val="28"/>
          <w:szCs w:val="28"/>
        </w:rPr>
        <w:t>противного;</w:t>
      </w:r>
      <w:bookmarkEnd w:id="77"/>
      <w:r w:rsidRPr="00840035">
        <w:rPr>
          <w:color w:val="000000"/>
          <w:sz w:val="28"/>
          <w:szCs w:val="28"/>
        </w:rPr>
        <w:t xml:space="preserve"> данные о количестве, об объеме и о состоянии товара служат доказательством против перевозчика, лишь поскольку им была сделана их проверка в присутствии отправителя, с указанием об этом в воздушно</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перевозочном документе, или поскольку это касается данных о внешнем состоянии товара.</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Эта Конвенция была дополнена Гаагским протоколом</w:t>
      </w:r>
      <w:r w:rsidRPr="00840035">
        <w:rPr>
          <w:noProof/>
          <w:color w:val="000000"/>
          <w:sz w:val="28"/>
          <w:szCs w:val="28"/>
        </w:rPr>
        <w:t xml:space="preserve"> </w:t>
      </w:r>
      <w:smartTag w:uri="urn:schemas-microsoft-com:office:smarttags" w:element="metricconverter">
        <w:smartTagPr>
          <w:attr w:name="ProductID" w:val="1955 г"/>
        </w:smartTagPr>
        <w:r w:rsidRPr="00840035">
          <w:rPr>
            <w:noProof/>
            <w:color w:val="000000"/>
            <w:sz w:val="28"/>
            <w:szCs w:val="28"/>
          </w:rPr>
          <w:t>1955</w:t>
        </w:r>
        <w:r w:rsidR="00840035">
          <w:rPr>
            <w:color w:val="000000"/>
            <w:sz w:val="28"/>
            <w:szCs w:val="28"/>
          </w:rPr>
          <w:t> </w:t>
        </w:r>
        <w:r w:rsidR="00840035" w:rsidRPr="00840035">
          <w:rPr>
            <w:color w:val="000000"/>
            <w:sz w:val="28"/>
            <w:szCs w:val="28"/>
          </w:rPr>
          <w:t>г</w:t>
        </w:r>
      </w:smartTag>
      <w:r w:rsidRPr="00840035">
        <w:rPr>
          <w:color w:val="000000"/>
          <w:sz w:val="28"/>
          <w:szCs w:val="28"/>
        </w:rPr>
        <w:t>. В конвенции участвуют более</w:t>
      </w:r>
      <w:r w:rsidRPr="00840035">
        <w:rPr>
          <w:noProof/>
          <w:color w:val="000000"/>
          <w:sz w:val="28"/>
          <w:szCs w:val="28"/>
        </w:rPr>
        <w:t xml:space="preserve"> 100</w:t>
      </w:r>
      <w:r w:rsidRPr="00840035">
        <w:rPr>
          <w:color w:val="000000"/>
          <w:sz w:val="28"/>
          <w:szCs w:val="28"/>
        </w:rPr>
        <w:t xml:space="preserve"> государств, большинство из которых ратифицировало также Гаагский протокол.</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Подписавшиеся правительства, считая желательным внести поправки в Конвенцию об унификации некоторых правил, касающихся международных воздушных перевозок, подписанную в Варшаве</w:t>
      </w:r>
      <w:r w:rsidRPr="00840035">
        <w:rPr>
          <w:noProof/>
          <w:color w:val="000000"/>
          <w:sz w:val="28"/>
          <w:szCs w:val="28"/>
        </w:rPr>
        <w:t xml:space="preserve"> 12</w:t>
      </w:r>
      <w:r w:rsidRPr="00840035">
        <w:rPr>
          <w:color w:val="000000"/>
          <w:sz w:val="28"/>
          <w:szCs w:val="28"/>
        </w:rPr>
        <w:t xml:space="preserve"> октября</w:t>
      </w:r>
      <w:r w:rsidRPr="00840035">
        <w:rPr>
          <w:noProof/>
          <w:color w:val="000000"/>
          <w:sz w:val="28"/>
          <w:szCs w:val="28"/>
        </w:rPr>
        <w:t xml:space="preserve"> </w:t>
      </w:r>
      <w:smartTag w:uri="urn:schemas-microsoft-com:office:smarttags" w:element="metricconverter">
        <w:smartTagPr>
          <w:attr w:name="ProductID" w:val="1929 г"/>
        </w:smartTagPr>
        <w:r w:rsidRPr="00840035">
          <w:rPr>
            <w:noProof/>
            <w:color w:val="000000"/>
            <w:sz w:val="28"/>
            <w:szCs w:val="28"/>
          </w:rPr>
          <w:t>1929</w:t>
        </w:r>
        <w:r w:rsidR="00840035">
          <w:rPr>
            <w:color w:val="000000"/>
            <w:sz w:val="28"/>
            <w:szCs w:val="28"/>
          </w:rPr>
          <w:t> </w:t>
        </w:r>
        <w:r w:rsidR="00840035" w:rsidRPr="00840035">
          <w:rPr>
            <w:color w:val="000000"/>
            <w:sz w:val="28"/>
            <w:szCs w:val="28"/>
          </w:rPr>
          <w:t>г</w:t>
        </w:r>
      </w:smartTag>
      <w:r w:rsidRPr="00840035">
        <w:rPr>
          <w:color w:val="000000"/>
          <w:sz w:val="28"/>
          <w:szCs w:val="28"/>
        </w:rPr>
        <w:t>., пришли к соглашению о следующем:</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Перевозка, подлежащая осуществлению посредством нескольких последовательных воздушных перевозчиков, почитается образующей, с точки зрения применения настоящей Конвенции, единую перевозку, если она рассматривалась Сторонами как одна операция, вне зависимости от того, была ли она заключена в виде одного договора или ряда </w:t>
      </w:r>
      <w:bookmarkStart w:id="78" w:name="OCRUncertain091"/>
      <w:r w:rsidRPr="00840035">
        <w:rPr>
          <w:color w:val="000000"/>
          <w:sz w:val="28"/>
          <w:szCs w:val="28"/>
        </w:rPr>
        <w:t>договоров,</w:t>
      </w:r>
      <w:bookmarkEnd w:id="78"/>
      <w:r w:rsidRPr="00840035">
        <w:rPr>
          <w:color w:val="000000"/>
          <w:sz w:val="28"/>
          <w:szCs w:val="28"/>
        </w:rPr>
        <w:t xml:space="preserve"> и она не теряет своего международного характера исключительно в силу того, что один или несколько договоров должны быть выполнены полностью на территории одного и того же государства.</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Перевозчик должен поставить свою подпись до погрузки товара на борт воздушного судна.</w:t>
      </w:r>
    </w:p>
    <w:p w:rsidR="00C235D8" w:rsidRPr="00840035" w:rsidRDefault="00C235D8" w:rsidP="00840035">
      <w:pPr>
        <w:suppressAutoHyphens/>
        <w:spacing w:line="360" w:lineRule="auto"/>
        <w:ind w:firstLine="709"/>
        <w:jc w:val="both"/>
        <w:rPr>
          <w:b/>
          <w:color w:val="000000"/>
          <w:sz w:val="28"/>
          <w:szCs w:val="28"/>
        </w:rPr>
      </w:pPr>
      <w:r w:rsidRPr="00840035">
        <w:rPr>
          <w:color w:val="000000"/>
          <w:sz w:val="28"/>
          <w:szCs w:val="28"/>
        </w:rPr>
        <w:t>В связи с принятыми изменениями</w:t>
      </w:r>
      <w:r w:rsidRPr="00840035">
        <w:rPr>
          <w:b/>
          <w:color w:val="000000"/>
          <w:sz w:val="28"/>
          <w:szCs w:val="28"/>
        </w:rPr>
        <w:t xml:space="preserve"> воздушно перевозочный документ должен содержать:</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а) указание места отправления и места назначения;</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б) если места отправления и назначения находятся на территории одной и той же Высокой Договаривающейся Стороны, а одна или несколько предусмотренных остановок находятся на территории другого государства, указание по крайней мере одной такой остановки;</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в) уведомление отправителя о том, что, если совершается перевозка, при которой место окончательного назначения или остановка находятся не в стране отправления, к такой перевозке могут применяться положения Варшавской конвенции и что эта Конвенция определяет и в большинстве случаев ограничивает ответственность перевозчиков в случае утери или повреждения товаров.</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При перевозке товаров ответственность перевозчика ограничивается суммой в двести пятьдесят франков с килограмма, за исключением случаев, когда пассажир или отправитель в момент передачи места перевозчику делают специальное заявление о заинтересованности в доставке к месту назначения и уплачивают, если это требуется, дополнительный сбор. В этом случае перевозчик обязан уплатить сумму, не превышающую объявленной суммы, если только он не докажет, что эта сумма превышает действительную заинтересованность пассажира или отправителя в доставке к месту назначения.</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В случае утери, повреждении или задержки части товаров, или </w:t>
      </w:r>
      <w:r w:rsidR="00840035" w:rsidRPr="00840035">
        <w:rPr>
          <w:color w:val="000000"/>
          <w:sz w:val="28"/>
          <w:szCs w:val="28"/>
        </w:rPr>
        <w:t>какого</w:t>
      </w:r>
      <w:r w:rsidR="00840035">
        <w:rPr>
          <w:color w:val="000000"/>
          <w:sz w:val="28"/>
          <w:szCs w:val="28"/>
        </w:rPr>
        <w:t>-</w:t>
      </w:r>
      <w:r w:rsidR="00840035" w:rsidRPr="00840035">
        <w:rPr>
          <w:color w:val="000000"/>
          <w:sz w:val="28"/>
          <w:szCs w:val="28"/>
        </w:rPr>
        <w:t>либо</w:t>
      </w:r>
      <w:r w:rsidRPr="00840035">
        <w:rPr>
          <w:color w:val="000000"/>
          <w:sz w:val="28"/>
          <w:szCs w:val="28"/>
        </w:rPr>
        <w:t xml:space="preserve"> предмета, входящего в их состав, вес, который должен приниматься во внимание при определении суммы, которой ограничивается ответственность перевозчика, должен быть только общим весом указанного места или мест. Однако когда утеря, повреждение или задержка зарегистрированного багажа или </w:t>
      </w:r>
      <w:r w:rsidR="00840035" w:rsidRPr="00840035">
        <w:rPr>
          <w:color w:val="000000"/>
          <w:sz w:val="28"/>
          <w:szCs w:val="28"/>
        </w:rPr>
        <w:t>какого</w:t>
      </w:r>
      <w:r w:rsidR="00840035">
        <w:rPr>
          <w:color w:val="000000"/>
          <w:sz w:val="28"/>
          <w:szCs w:val="28"/>
        </w:rPr>
        <w:t>-</w:t>
      </w:r>
      <w:r w:rsidR="00840035" w:rsidRPr="00840035">
        <w:rPr>
          <w:color w:val="000000"/>
          <w:sz w:val="28"/>
          <w:szCs w:val="28"/>
        </w:rPr>
        <w:t>либо</w:t>
      </w:r>
      <w:r w:rsidRPr="00840035">
        <w:rPr>
          <w:color w:val="000000"/>
          <w:sz w:val="28"/>
          <w:szCs w:val="28"/>
        </w:rPr>
        <w:t xml:space="preserve"> предмета, входящего в их состав, сказывается на стоимости других мест, включенных в ту же самую багажную квитанцию или в тот же самый воздушно</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перевозочный документ, то общий вес такого места или тест должен также приниматься во внимание при определении предела ответственности.</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Суммы, указанные во франках в настоящей статье, будут рассматриваться как относящиеся к валютной единице, состоящей из шестидесяти пяти с половиной миллиграммов золота пробы </w:t>
      </w:r>
      <w:bookmarkStart w:id="79" w:name="OCRUncertain092"/>
      <w:r w:rsidRPr="00840035">
        <w:rPr>
          <w:color w:val="000000"/>
          <w:sz w:val="28"/>
          <w:szCs w:val="28"/>
        </w:rPr>
        <w:t>девятьсот</w:t>
      </w:r>
      <w:bookmarkEnd w:id="79"/>
      <w:r w:rsidRPr="00840035">
        <w:rPr>
          <w:color w:val="000000"/>
          <w:sz w:val="28"/>
          <w:szCs w:val="28"/>
        </w:rPr>
        <w:t xml:space="preserve"> тысячных. Эти суммы могут переводиться в национальную валюту в округленных цифрах. Перевод сумм в национальную валюту, не имеющую золотого содержания, в случае судебных разбирательств будет производиться в соответствии с золотой стоимостью таких валют на дату судебного решения.</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Действие Варшавской конвенции распространяется</w:t>
      </w:r>
      <w:r w:rsidR="00840035">
        <w:rPr>
          <w:color w:val="000000"/>
          <w:sz w:val="28"/>
          <w:szCs w:val="28"/>
        </w:rPr>
        <w:t xml:space="preserve"> </w:t>
      </w:r>
      <w:r w:rsidRPr="00840035">
        <w:rPr>
          <w:color w:val="000000"/>
          <w:sz w:val="28"/>
          <w:szCs w:val="28"/>
        </w:rPr>
        <w:t>на воздушные перевозки между участвующими в ней странами, а также на перевозки, когда место отправления и место назначения находятся на территории одного того же государства</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 xml:space="preserve">участника, а остановка </w:t>
      </w:r>
      <w:bookmarkStart w:id="80" w:name="OCRUncertain093"/>
      <w:r w:rsidRPr="00840035">
        <w:rPr>
          <w:color w:val="000000"/>
          <w:sz w:val="28"/>
          <w:szCs w:val="28"/>
        </w:rPr>
        <w:t>предусмотрена</w:t>
      </w:r>
      <w:bookmarkEnd w:id="80"/>
      <w:r w:rsidRPr="00840035">
        <w:rPr>
          <w:color w:val="000000"/>
          <w:sz w:val="28"/>
          <w:szCs w:val="28"/>
        </w:rPr>
        <w:t xml:space="preserve"> на территории другого государства, хотя бы и не участвующего в конвенции. В конвенции определены основные требования к перевозочным документам, права отправителя на распоряжение грузом в пути следования, порядок выдачи груза в пункте назначения, ответственность перевозчика перед грузовладельцем. СССР</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участник конвенции</w:t>
      </w:r>
      <w:r w:rsidRPr="00840035">
        <w:rPr>
          <w:noProof/>
          <w:color w:val="000000"/>
          <w:sz w:val="28"/>
          <w:szCs w:val="28"/>
        </w:rPr>
        <w:t xml:space="preserve"> </w:t>
      </w:r>
      <w:r w:rsidR="00840035">
        <w:rPr>
          <w:noProof/>
          <w:color w:val="000000"/>
          <w:sz w:val="28"/>
          <w:szCs w:val="28"/>
        </w:rPr>
        <w:t>(</w:t>
      </w:r>
      <w:r w:rsidRPr="00840035">
        <w:rPr>
          <w:color w:val="000000"/>
          <w:sz w:val="28"/>
          <w:szCs w:val="28"/>
        </w:rPr>
        <w:t>с</w:t>
      </w:r>
      <w:r w:rsidRPr="00840035">
        <w:rPr>
          <w:noProof/>
          <w:color w:val="000000"/>
          <w:sz w:val="28"/>
          <w:szCs w:val="28"/>
        </w:rPr>
        <w:t xml:space="preserve"> </w:t>
      </w:r>
      <w:smartTag w:uri="urn:schemas-microsoft-com:office:smarttags" w:element="metricconverter">
        <w:smartTagPr>
          <w:attr w:name="ProductID" w:val="1934 г"/>
        </w:smartTagPr>
        <w:r w:rsidRPr="00840035">
          <w:rPr>
            <w:noProof/>
            <w:color w:val="000000"/>
            <w:sz w:val="28"/>
            <w:szCs w:val="28"/>
          </w:rPr>
          <w:t>1934</w:t>
        </w:r>
        <w:r w:rsidR="00840035">
          <w:rPr>
            <w:color w:val="000000"/>
            <w:sz w:val="28"/>
            <w:szCs w:val="28"/>
          </w:rPr>
          <w:t> </w:t>
        </w:r>
        <w:r w:rsidR="00840035" w:rsidRPr="00840035">
          <w:rPr>
            <w:color w:val="000000"/>
            <w:sz w:val="28"/>
            <w:szCs w:val="28"/>
          </w:rPr>
          <w:t>г</w:t>
        </w:r>
      </w:smartTag>
      <w:r w:rsidRPr="00840035">
        <w:rPr>
          <w:color w:val="000000"/>
          <w:sz w:val="28"/>
          <w:szCs w:val="28"/>
        </w:rPr>
        <w:t>.) и протокола</w:t>
      </w:r>
      <w:r w:rsidRPr="00840035">
        <w:rPr>
          <w:noProof/>
          <w:color w:val="000000"/>
          <w:sz w:val="28"/>
          <w:szCs w:val="28"/>
        </w:rPr>
        <w:t xml:space="preserve"> (</w:t>
      </w:r>
      <w:smartTag w:uri="urn:schemas-microsoft-com:office:smarttags" w:element="metricconverter">
        <w:smartTagPr>
          <w:attr w:name="ProductID" w:val="1957 г"/>
        </w:smartTagPr>
        <w:r w:rsidRPr="00840035">
          <w:rPr>
            <w:noProof/>
            <w:color w:val="000000"/>
            <w:sz w:val="28"/>
            <w:szCs w:val="28"/>
          </w:rPr>
          <w:t>1957</w:t>
        </w:r>
        <w:r w:rsidR="00840035">
          <w:rPr>
            <w:color w:val="000000"/>
            <w:sz w:val="28"/>
            <w:szCs w:val="28"/>
          </w:rPr>
          <w:t> </w:t>
        </w:r>
        <w:r w:rsidR="00840035" w:rsidRPr="00840035">
          <w:rPr>
            <w:color w:val="000000"/>
            <w:sz w:val="28"/>
            <w:szCs w:val="28"/>
          </w:rPr>
          <w:t>г</w:t>
        </w:r>
      </w:smartTag>
      <w:r w:rsidRPr="00840035">
        <w:rPr>
          <w:color w:val="000000"/>
          <w:sz w:val="28"/>
          <w:szCs w:val="28"/>
        </w:rPr>
        <w:t>.).</w:t>
      </w:r>
    </w:p>
    <w:p w:rsidR="00840035" w:rsidRDefault="00840035" w:rsidP="00840035">
      <w:pPr>
        <w:pStyle w:val="1"/>
        <w:suppressAutoHyphens/>
        <w:spacing w:before="0" w:after="0" w:line="360" w:lineRule="auto"/>
        <w:ind w:firstLine="709"/>
        <w:jc w:val="both"/>
        <w:rPr>
          <w:color w:val="000000"/>
          <w:szCs w:val="28"/>
        </w:rPr>
      </w:pPr>
    </w:p>
    <w:p w:rsidR="00C235D8" w:rsidRPr="00840035" w:rsidRDefault="00840035" w:rsidP="00840035">
      <w:pPr>
        <w:pStyle w:val="1"/>
        <w:suppressAutoHyphens/>
        <w:spacing w:before="0" w:after="0" w:line="360" w:lineRule="auto"/>
        <w:ind w:firstLine="709"/>
        <w:jc w:val="both"/>
        <w:rPr>
          <w:b/>
          <w:color w:val="000000"/>
          <w:szCs w:val="28"/>
        </w:rPr>
      </w:pPr>
      <w:bookmarkStart w:id="81" w:name="_Toc419010420"/>
      <w:r w:rsidRPr="00840035">
        <w:rPr>
          <w:b/>
          <w:color w:val="000000"/>
          <w:szCs w:val="28"/>
        </w:rPr>
        <w:t>1.5</w:t>
      </w:r>
      <w:r w:rsidR="00C235D8" w:rsidRPr="00840035">
        <w:rPr>
          <w:b/>
          <w:color w:val="000000"/>
          <w:szCs w:val="28"/>
        </w:rPr>
        <w:t xml:space="preserve"> </w:t>
      </w:r>
      <w:r w:rsidRPr="00840035">
        <w:rPr>
          <w:b/>
          <w:color w:val="000000"/>
          <w:szCs w:val="28"/>
        </w:rPr>
        <w:t>Международные морские перевозки</w:t>
      </w:r>
      <w:bookmarkEnd w:id="81"/>
    </w:p>
    <w:p w:rsidR="00840035" w:rsidRDefault="00840035" w:rsidP="00840035">
      <w:pPr>
        <w:suppressAutoHyphens/>
        <w:spacing w:line="360" w:lineRule="auto"/>
        <w:ind w:firstLine="709"/>
        <w:jc w:val="both"/>
        <w:rPr>
          <w:color w:val="000000"/>
          <w:sz w:val="28"/>
          <w:szCs w:val="28"/>
        </w:rPr>
      </w:pP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При международных морских перевозках возникают наиболее сложные вопросы. Это объясняется как разнообразием самих отношений в данной области (предметом регулирования), так и различным характером источников правового регулирования (наряду с нормами конвенций и </w:t>
      </w:r>
      <w:bookmarkStart w:id="82" w:name="OCRUncertain095"/>
      <w:r w:rsidRPr="00840035">
        <w:rPr>
          <w:color w:val="000000"/>
          <w:sz w:val="28"/>
          <w:szCs w:val="28"/>
        </w:rPr>
        <w:t>внутреннего законодательства</w:t>
      </w:r>
      <w:bookmarkEnd w:id="82"/>
      <w:r w:rsidRPr="00840035">
        <w:rPr>
          <w:color w:val="000000"/>
          <w:sz w:val="28"/>
          <w:szCs w:val="28"/>
        </w:rPr>
        <w:t xml:space="preserve"> широко используются морские обычаи, как национальные, так и международные).</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В законодательстве </w:t>
      </w:r>
      <w:bookmarkStart w:id="83" w:name="OCRUncertain096"/>
      <w:r w:rsidRPr="00840035">
        <w:rPr>
          <w:color w:val="000000"/>
          <w:sz w:val="28"/>
          <w:szCs w:val="28"/>
        </w:rPr>
        <w:t>многих</w:t>
      </w:r>
      <w:bookmarkEnd w:id="83"/>
      <w:r w:rsidRPr="00840035">
        <w:rPr>
          <w:color w:val="000000"/>
          <w:sz w:val="28"/>
          <w:szCs w:val="28"/>
        </w:rPr>
        <w:t xml:space="preserve"> государств обычно не содержится коллизионных норм, предусматривающих, право какой страны подлежит применению к отношениям по морской перевозке грузов. Эти вопросы решаются судебной практикой. В судах Великобритании и Франции (в соответствии с французским законодательством) применяется закон флага судна, а в судах ФРГ предпочтение отдается закону места назначения груза. Согласно Закону Польши применяется закон, избранный сторонами. При отсутствии выбора к договору перевозки применяется закон места нахождения перевозчика. По Кодексу </w:t>
      </w:r>
      <w:bookmarkStart w:id="84" w:name="OCRUncertain097"/>
      <w:r w:rsidRPr="00840035">
        <w:rPr>
          <w:color w:val="000000"/>
          <w:sz w:val="28"/>
          <w:szCs w:val="28"/>
        </w:rPr>
        <w:t>торгового</w:t>
      </w:r>
      <w:bookmarkEnd w:id="84"/>
      <w:r w:rsidRPr="00840035">
        <w:rPr>
          <w:color w:val="000000"/>
          <w:sz w:val="28"/>
          <w:szCs w:val="28"/>
        </w:rPr>
        <w:t xml:space="preserve"> мореплавания СССР</w:t>
      </w:r>
      <w:r w:rsidRPr="00840035">
        <w:rPr>
          <w:noProof/>
          <w:color w:val="000000"/>
          <w:sz w:val="28"/>
          <w:szCs w:val="28"/>
        </w:rPr>
        <w:t xml:space="preserve"> 1968</w:t>
      </w:r>
      <w:r w:rsidRPr="00840035">
        <w:rPr>
          <w:color w:val="000000"/>
          <w:sz w:val="28"/>
          <w:szCs w:val="28"/>
        </w:rPr>
        <w:t xml:space="preserve"> года </w:t>
      </w:r>
      <w:bookmarkStart w:id="85" w:name="OCRUncertain098"/>
      <w:r w:rsidRPr="00840035">
        <w:rPr>
          <w:color w:val="000000"/>
          <w:sz w:val="28"/>
          <w:szCs w:val="28"/>
        </w:rPr>
        <w:t>(КТМ</w:t>
      </w:r>
      <w:bookmarkEnd w:id="85"/>
      <w:r w:rsidRPr="00840035">
        <w:rPr>
          <w:color w:val="000000"/>
          <w:sz w:val="28"/>
          <w:szCs w:val="28"/>
        </w:rPr>
        <w:t xml:space="preserve"> СССР) права и обязанности сторон по договору морской перевозки грузов, а также по договорам фрахтования на время, морской буксировки и морского страхования определяются по закону места заключения договора, если иное не установлено соглашением сторон. Место заключения договора определяется по праву РФ.</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Морские перевозки грузов могут осуществляться на различных условиях. Если такая перевозка </w:t>
      </w:r>
      <w:bookmarkStart w:id="86" w:name="OCRUncertain099"/>
      <w:r w:rsidRPr="00840035">
        <w:rPr>
          <w:color w:val="000000"/>
          <w:sz w:val="28"/>
          <w:szCs w:val="28"/>
        </w:rPr>
        <w:t>осуществляется</w:t>
      </w:r>
      <w:bookmarkEnd w:id="86"/>
      <w:r w:rsidRPr="00840035">
        <w:rPr>
          <w:color w:val="000000"/>
          <w:sz w:val="28"/>
          <w:szCs w:val="28"/>
        </w:rPr>
        <w:t xml:space="preserve"> без предоставления морским перевозчиком всего судна или его части, то отношения между участниками перевозки оформляются коносаментом. В</w:t>
      </w:r>
      <w:r w:rsidRPr="00840035">
        <w:rPr>
          <w:noProof/>
          <w:color w:val="000000"/>
          <w:sz w:val="28"/>
          <w:szCs w:val="28"/>
        </w:rPr>
        <w:t xml:space="preserve"> 1924</w:t>
      </w:r>
      <w:r w:rsidRPr="00840035">
        <w:rPr>
          <w:color w:val="000000"/>
          <w:sz w:val="28"/>
          <w:szCs w:val="28"/>
        </w:rPr>
        <w:t xml:space="preserve"> году в Брюсселе была заключена Конвенция об унификации некоторых правил о коносаменте. Хотя СССР и не являлся участником этой конвенции, ее основные положения были отражены в КТМ СССР. Конвенция определяет правовое значение реквизитов коносамента, условия ответственности перевозчика и порядок предъявления к нему претензий. Установлен принцип ответственности морского перевозчика и порядок предъявления к нему претензий. Установлен принцип ответственности морского перевозчика за вину. Однако перевозчик не несет ответственности за так называемую </w:t>
      </w:r>
      <w:r w:rsidR="00840035">
        <w:rPr>
          <w:color w:val="000000"/>
          <w:sz w:val="28"/>
          <w:szCs w:val="28"/>
        </w:rPr>
        <w:t>«</w:t>
      </w:r>
      <w:r w:rsidR="00840035" w:rsidRPr="00840035">
        <w:rPr>
          <w:color w:val="000000"/>
          <w:sz w:val="28"/>
          <w:szCs w:val="28"/>
        </w:rPr>
        <w:t>н</w:t>
      </w:r>
      <w:r w:rsidRPr="00840035">
        <w:rPr>
          <w:color w:val="000000"/>
          <w:sz w:val="28"/>
          <w:szCs w:val="28"/>
        </w:rPr>
        <w:t>авигационную ошибку</w:t>
      </w:r>
      <w:r w:rsidR="00840035">
        <w:rPr>
          <w:color w:val="000000"/>
          <w:sz w:val="28"/>
          <w:szCs w:val="28"/>
        </w:rPr>
        <w:t>»</w:t>
      </w:r>
      <w:r w:rsidR="00840035" w:rsidRPr="00840035">
        <w:rPr>
          <w:color w:val="000000"/>
          <w:sz w:val="28"/>
          <w:szCs w:val="28"/>
        </w:rPr>
        <w:t xml:space="preserve"> </w:t>
      </w:r>
      <w:r w:rsidRPr="00840035">
        <w:rPr>
          <w:color w:val="000000"/>
          <w:sz w:val="28"/>
          <w:szCs w:val="28"/>
        </w:rPr>
        <w:t>(ошибка капитана, матроса, лоцмана в судовождении или управлении судном).</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В марте</w:t>
      </w:r>
      <w:r w:rsidRPr="00840035">
        <w:rPr>
          <w:noProof/>
          <w:color w:val="000000"/>
          <w:sz w:val="28"/>
          <w:szCs w:val="28"/>
        </w:rPr>
        <w:t xml:space="preserve"> 1978</w:t>
      </w:r>
      <w:r w:rsidRPr="00840035">
        <w:rPr>
          <w:color w:val="000000"/>
          <w:sz w:val="28"/>
          <w:szCs w:val="28"/>
        </w:rPr>
        <w:t xml:space="preserve"> года на конференции в </w:t>
      </w:r>
      <w:bookmarkStart w:id="87" w:name="OCRUncertain101"/>
      <w:r w:rsidRPr="00840035">
        <w:rPr>
          <w:color w:val="000000"/>
          <w:sz w:val="28"/>
          <w:szCs w:val="28"/>
        </w:rPr>
        <w:t>Гамбурге</w:t>
      </w:r>
      <w:bookmarkEnd w:id="87"/>
      <w:r w:rsidRPr="00840035">
        <w:rPr>
          <w:color w:val="000000"/>
          <w:sz w:val="28"/>
          <w:szCs w:val="28"/>
        </w:rPr>
        <w:t xml:space="preserve"> была принята Конвенция ООН о морской перевозке грузов, призванная заменить конвенцию</w:t>
      </w:r>
      <w:r w:rsidRPr="00840035">
        <w:rPr>
          <w:noProof/>
          <w:color w:val="000000"/>
          <w:sz w:val="28"/>
          <w:szCs w:val="28"/>
        </w:rPr>
        <w:t xml:space="preserve"> 1924</w:t>
      </w:r>
      <w:r w:rsidRPr="00840035">
        <w:rPr>
          <w:color w:val="000000"/>
          <w:sz w:val="28"/>
          <w:szCs w:val="28"/>
        </w:rPr>
        <w:t xml:space="preserve"> года.</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Гамбургская конвенция имеет более широкую сферу действия (распространяется на перевозки животных и палубных грузов) и предусматривает ряд важных нововведений. В частности, ею отменено правило, освобождающее морского перевозчика от ответственности за сохранность груза, более подробно определен порядок заявления требований к перевозчику (срок исковой давности</w:t>
      </w:r>
      <w:r w:rsidRPr="00840035">
        <w:rPr>
          <w:noProof/>
          <w:color w:val="000000"/>
          <w:sz w:val="28"/>
          <w:szCs w:val="28"/>
        </w:rPr>
        <w:t xml:space="preserve"> </w:t>
      </w:r>
      <w:r w:rsidR="00840035">
        <w:rPr>
          <w:noProof/>
          <w:color w:val="000000"/>
          <w:sz w:val="28"/>
          <w:szCs w:val="28"/>
        </w:rPr>
        <w:t>–</w:t>
      </w:r>
      <w:r w:rsidR="00840035" w:rsidRPr="00840035">
        <w:rPr>
          <w:noProof/>
          <w:color w:val="000000"/>
          <w:sz w:val="28"/>
          <w:szCs w:val="28"/>
        </w:rPr>
        <w:t xml:space="preserve"> </w:t>
      </w:r>
      <w:r w:rsidRPr="00840035">
        <w:rPr>
          <w:noProof/>
          <w:color w:val="000000"/>
          <w:sz w:val="28"/>
          <w:szCs w:val="28"/>
        </w:rPr>
        <w:t>2</w:t>
      </w:r>
      <w:r w:rsidRPr="00840035">
        <w:rPr>
          <w:color w:val="000000"/>
          <w:sz w:val="28"/>
          <w:szCs w:val="28"/>
        </w:rPr>
        <w:t xml:space="preserve"> года). Конвенция</w:t>
      </w:r>
      <w:r w:rsidRPr="00840035">
        <w:rPr>
          <w:noProof/>
          <w:color w:val="000000"/>
          <w:sz w:val="28"/>
          <w:szCs w:val="28"/>
        </w:rPr>
        <w:t xml:space="preserve"> 1978</w:t>
      </w:r>
      <w:r w:rsidRPr="00840035">
        <w:rPr>
          <w:color w:val="000000"/>
          <w:sz w:val="28"/>
          <w:szCs w:val="28"/>
        </w:rPr>
        <w:t xml:space="preserve"> года в силу пока не вступила.</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Наиболее прогрессивной формой доставки грузов морем являются регулярные, или линейные, перевозки, которые обычно осуществляются на основании соглашений об организации постоянных линий. Такие соглашения могут быть межгосударственными, однако чаще они заключаются заинтересованными судовладельческими компаниями. В соглашениях о линии фиксируются основные условия эксплуатации соответствующих линий, а условия морских линейных перевозок определяются в линейных коносаментах, правилах и тарифах соответствующих судовладельческих компаний. Условия линейных перевозок имеют некоторые транспортно</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правовые особенности, однако специфические коллизионные вопросы в этой области, как правило, не возникают.</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Большинство морских линий эксплуатируется в настоящее время в рамках соглашений между крупными судовладельческими компаниями, образующими таким путем группы перевозчиков, получивших название линейных конференций. Решающее влияние имеют в них компании ведущих государств, которые </w:t>
      </w:r>
      <w:bookmarkStart w:id="88" w:name="OCRUncertain102"/>
      <w:r w:rsidRPr="00840035">
        <w:rPr>
          <w:color w:val="000000"/>
          <w:sz w:val="28"/>
          <w:szCs w:val="28"/>
        </w:rPr>
        <w:t>стремятся</w:t>
      </w:r>
      <w:bookmarkEnd w:id="88"/>
      <w:r w:rsidRPr="00840035">
        <w:rPr>
          <w:color w:val="000000"/>
          <w:sz w:val="28"/>
          <w:szCs w:val="28"/>
        </w:rPr>
        <w:t xml:space="preserve"> обеспечить себе максимальные экономические выгоды путем установления высоких фрахтовых ставок и других </w:t>
      </w:r>
      <w:bookmarkStart w:id="89" w:name="OCRUncertain103"/>
      <w:r w:rsidRPr="00840035">
        <w:rPr>
          <w:color w:val="000000"/>
          <w:sz w:val="28"/>
          <w:szCs w:val="28"/>
        </w:rPr>
        <w:t>льготных</w:t>
      </w:r>
      <w:bookmarkEnd w:id="89"/>
      <w:r w:rsidRPr="00840035">
        <w:rPr>
          <w:color w:val="000000"/>
          <w:sz w:val="28"/>
          <w:szCs w:val="28"/>
        </w:rPr>
        <w:t xml:space="preserve"> условий.</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В целях устранения дискриминационных элементов в деятельности линейных конференций в рамках ООН по инициативе развивающихся стран в </w:t>
      </w:r>
      <w:r w:rsidRPr="00840035">
        <w:rPr>
          <w:noProof/>
          <w:color w:val="000000"/>
          <w:sz w:val="28"/>
          <w:szCs w:val="28"/>
        </w:rPr>
        <w:t>1974</w:t>
      </w:r>
      <w:r w:rsidRPr="00840035">
        <w:rPr>
          <w:color w:val="000000"/>
          <w:sz w:val="28"/>
          <w:szCs w:val="28"/>
        </w:rPr>
        <w:t xml:space="preserve"> году было заключено важное международное соглашение</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Конвенция о Кодексе поведения линейных конференций.</w:t>
      </w:r>
      <w:r w:rsidR="00840035">
        <w:rPr>
          <w:color w:val="000000"/>
          <w:sz w:val="28"/>
          <w:szCs w:val="28"/>
        </w:rPr>
        <w:t xml:space="preserve"> </w:t>
      </w:r>
      <w:r w:rsidRPr="00840035">
        <w:rPr>
          <w:color w:val="000000"/>
          <w:sz w:val="28"/>
          <w:szCs w:val="28"/>
        </w:rPr>
        <w:t xml:space="preserve">Конвенция содержит ряд положений, направленных на введение работы линейных конференций в определенные рамки, исключающие дискриминацию и создающие баланс интересов перевозчика и грузовладельцев. СССР ратифицировал Конвенцию в </w:t>
      </w:r>
      <w:r w:rsidRPr="00840035">
        <w:rPr>
          <w:noProof/>
          <w:color w:val="000000"/>
          <w:sz w:val="28"/>
          <w:szCs w:val="28"/>
        </w:rPr>
        <w:t>1979</w:t>
      </w:r>
      <w:r w:rsidRPr="00840035">
        <w:rPr>
          <w:color w:val="000000"/>
          <w:sz w:val="28"/>
          <w:szCs w:val="28"/>
        </w:rPr>
        <w:t xml:space="preserve"> году. Она вступила в силу в октябре</w:t>
      </w:r>
      <w:r w:rsidRPr="00840035">
        <w:rPr>
          <w:noProof/>
          <w:color w:val="000000"/>
          <w:sz w:val="28"/>
          <w:szCs w:val="28"/>
        </w:rPr>
        <w:t xml:space="preserve"> 1983</w:t>
      </w:r>
      <w:r w:rsidRPr="00840035">
        <w:rPr>
          <w:color w:val="000000"/>
          <w:sz w:val="28"/>
          <w:szCs w:val="28"/>
        </w:rPr>
        <w:t xml:space="preserve"> года.</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Морские перевозки могут также осуществляться по чартеру. В этом случае для перевозки груза предоставляются все судно, его часть или определенные помещения.</w:t>
      </w:r>
      <w:r w:rsidR="00840035">
        <w:rPr>
          <w:color w:val="000000"/>
          <w:sz w:val="28"/>
          <w:szCs w:val="28"/>
        </w:rPr>
        <w:t xml:space="preserve"> </w:t>
      </w:r>
      <w:r w:rsidRPr="00840035">
        <w:rPr>
          <w:color w:val="000000"/>
          <w:sz w:val="28"/>
          <w:szCs w:val="28"/>
        </w:rPr>
        <w:t>Обычно на практике применяются проформы чартеров, разработанные международными морскими организациями, а также национальными объединениями судовладельцев. Чартеры разрабатываются по видам грузов (угольные, нефтяные, лесные и</w:t>
      </w:r>
      <w:r w:rsidR="00840035">
        <w:rPr>
          <w:color w:val="000000"/>
          <w:sz w:val="28"/>
          <w:szCs w:val="28"/>
        </w:rPr>
        <w:t> </w:t>
      </w:r>
      <w:r w:rsidR="00840035" w:rsidRPr="00840035">
        <w:rPr>
          <w:color w:val="000000"/>
          <w:sz w:val="28"/>
          <w:szCs w:val="28"/>
        </w:rPr>
        <w:t>т</w:t>
      </w:r>
      <w:r w:rsidR="00840035">
        <w:rPr>
          <w:color w:val="000000"/>
          <w:sz w:val="28"/>
          <w:szCs w:val="28"/>
        </w:rPr>
        <w:t>. </w:t>
      </w:r>
      <w:r w:rsidR="00840035" w:rsidRPr="00840035">
        <w:rPr>
          <w:color w:val="000000"/>
          <w:sz w:val="28"/>
          <w:szCs w:val="28"/>
        </w:rPr>
        <w:t>д.</w:t>
      </w:r>
      <w:r w:rsidRPr="00840035">
        <w:rPr>
          <w:color w:val="000000"/>
          <w:sz w:val="28"/>
          <w:szCs w:val="28"/>
        </w:rPr>
        <w:t>), благодаря чему учитывается специфика перевозки отдельных грузов. По всему содержанию морской чартер представляет собой сложный договор, в который включается до</w:t>
      </w:r>
      <w:r w:rsidRPr="00840035">
        <w:rPr>
          <w:noProof/>
          <w:color w:val="000000"/>
          <w:sz w:val="28"/>
          <w:szCs w:val="28"/>
        </w:rPr>
        <w:t xml:space="preserve"> 60</w:t>
      </w:r>
      <w:r w:rsidRPr="00840035">
        <w:rPr>
          <w:color w:val="000000"/>
          <w:sz w:val="28"/>
          <w:szCs w:val="28"/>
        </w:rPr>
        <w:t xml:space="preserve"> различных условий (предоставление груза, порядок его подачи, расчеты по фрахту и</w:t>
      </w:r>
      <w:r w:rsidR="00840035">
        <w:rPr>
          <w:color w:val="000000"/>
          <w:sz w:val="28"/>
          <w:szCs w:val="28"/>
        </w:rPr>
        <w:t> </w:t>
      </w:r>
      <w:r w:rsidR="00840035" w:rsidRPr="00840035">
        <w:rPr>
          <w:color w:val="000000"/>
          <w:sz w:val="28"/>
          <w:szCs w:val="28"/>
        </w:rPr>
        <w:t>т</w:t>
      </w:r>
      <w:r w:rsidR="00840035">
        <w:rPr>
          <w:color w:val="000000"/>
          <w:sz w:val="28"/>
          <w:szCs w:val="28"/>
        </w:rPr>
        <w:t>. </w:t>
      </w:r>
      <w:r w:rsidR="00840035" w:rsidRPr="00840035">
        <w:rPr>
          <w:color w:val="000000"/>
          <w:sz w:val="28"/>
          <w:szCs w:val="28"/>
        </w:rPr>
        <w:t>д.</w:t>
      </w:r>
      <w:r w:rsidRPr="00840035">
        <w:rPr>
          <w:color w:val="000000"/>
          <w:sz w:val="28"/>
          <w:szCs w:val="28"/>
        </w:rPr>
        <w:t>). В отношении ответственности обычно делается ссылка на условия Конвенции об унификации некоторых правил о коносаменте. Условия проформ чартера могут изменяться и дополняться сторонами, в частности, посредством включения оговорок.</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В соответствии с Конвенцией,</w:t>
      </w:r>
      <w:r w:rsidRPr="00840035">
        <w:rPr>
          <w:b/>
          <w:color w:val="000000"/>
          <w:sz w:val="28"/>
          <w:szCs w:val="28"/>
        </w:rPr>
        <w:t xml:space="preserve"> Договор морской перевозки</w:t>
      </w:r>
      <w:r w:rsidRPr="00840035">
        <w:rPr>
          <w:color w:val="000000"/>
          <w:sz w:val="28"/>
          <w:szCs w:val="28"/>
        </w:rPr>
        <w:t xml:space="preserve"> означает любой договор, в соответствии с которым перевозчик за уплату фрахта обязуется перевезти груз морем из одного порта в другой; однако договор, охватывающий перевозки морем, а также перевозку каким-либо иным способом, рассматривается как договор морской перевозки для целей настоящей Конвенции лишь в той степени, в какой он относится к перевозке морем.</w:t>
      </w:r>
    </w:p>
    <w:p w:rsidR="00C235D8" w:rsidRPr="00840035" w:rsidRDefault="00840035" w:rsidP="00840035">
      <w:pPr>
        <w:suppressAutoHyphens/>
        <w:spacing w:line="360" w:lineRule="auto"/>
        <w:ind w:firstLine="709"/>
        <w:jc w:val="both"/>
        <w:rPr>
          <w:color w:val="000000"/>
          <w:sz w:val="28"/>
          <w:szCs w:val="28"/>
        </w:rPr>
      </w:pPr>
      <w:r>
        <w:rPr>
          <w:b/>
          <w:color w:val="000000"/>
          <w:sz w:val="28"/>
          <w:szCs w:val="28"/>
        </w:rPr>
        <w:t>«</w:t>
      </w:r>
      <w:r w:rsidRPr="00840035">
        <w:rPr>
          <w:b/>
          <w:color w:val="000000"/>
          <w:sz w:val="28"/>
          <w:szCs w:val="28"/>
        </w:rPr>
        <w:t>Коносаментом</w:t>
      </w:r>
      <w:r>
        <w:rPr>
          <w:b/>
          <w:color w:val="000000"/>
          <w:sz w:val="28"/>
          <w:szCs w:val="28"/>
        </w:rPr>
        <w:t>»</w:t>
      </w:r>
      <w:r w:rsidRPr="00840035">
        <w:rPr>
          <w:color w:val="000000"/>
          <w:sz w:val="28"/>
          <w:szCs w:val="28"/>
        </w:rPr>
        <w:t xml:space="preserve"> </w:t>
      </w:r>
      <w:r w:rsidR="00C235D8" w:rsidRPr="00840035">
        <w:rPr>
          <w:color w:val="000000"/>
          <w:sz w:val="28"/>
          <w:szCs w:val="28"/>
        </w:rPr>
        <w:t xml:space="preserve">называется документ, который подтверждает договор морской перевозки и прием или погрузку </w:t>
      </w:r>
      <w:bookmarkStart w:id="90" w:name="OCRUncertain106"/>
      <w:r w:rsidR="00C235D8" w:rsidRPr="00840035">
        <w:rPr>
          <w:color w:val="000000"/>
          <w:sz w:val="28"/>
          <w:szCs w:val="28"/>
        </w:rPr>
        <w:t>грузоперевозчиком</w:t>
      </w:r>
      <w:bookmarkEnd w:id="90"/>
      <w:r w:rsidR="00C235D8" w:rsidRPr="00840035">
        <w:rPr>
          <w:color w:val="000000"/>
          <w:sz w:val="28"/>
          <w:szCs w:val="28"/>
        </w:rPr>
        <w:t xml:space="preserve"> и в соответствии с которым перевозчик обязуется сдать груз против этого</w:t>
      </w:r>
      <w:r>
        <w:rPr>
          <w:color w:val="000000"/>
          <w:sz w:val="28"/>
          <w:szCs w:val="28"/>
        </w:rPr>
        <w:t xml:space="preserve"> </w:t>
      </w:r>
      <w:r w:rsidR="00C235D8" w:rsidRPr="00840035">
        <w:rPr>
          <w:color w:val="000000"/>
          <w:sz w:val="28"/>
          <w:szCs w:val="28"/>
        </w:rPr>
        <w:t>документа. Указание в документе о том, что груз должен быть сдан приказу поименованного лица, или предъявителю, представляет собой такое обязательство.</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Когда перевозчик или фактический перевозчик принимает груз в свое ведение, перевозчик по требованию грузоотправителя обязан выдать грузоотправителю коносамент.</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Коносамент может быть подписан лицом, имеющим полномочия от перевозчика.</w:t>
      </w:r>
      <w:r w:rsidR="00840035">
        <w:rPr>
          <w:color w:val="000000"/>
          <w:sz w:val="28"/>
          <w:szCs w:val="28"/>
        </w:rPr>
        <w:t xml:space="preserve"> </w:t>
      </w:r>
      <w:r w:rsidRPr="00840035">
        <w:rPr>
          <w:color w:val="000000"/>
          <w:sz w:val="28"/>
          <w:szCs w:val="28"/>
        </w:rPr>
        <w:t>Коносамент, подписанный капитаном судна, на котором перевозится груз, считается подписанным от имени перевозчика.</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Подпись на коносаменте может быть сделана от руки, напечатана в виде факсимиле, перфорирована, поставлена с помощью любых иных механических или электронных средств, если это не противоречит закону страны, в которой выдается коносамент.</w:t>
      </w:r>
    </w:p>
    <w:p w:rsidR="00840035" w:rsidRDefault="00C235D8" w:rsidP="00840035">
      <w:pPr>
        <w:suppressAutoHyphens/>
        <w:spacing w:line="360" w:lineRule="auto"/>
        <w:ind w:firstLine="709"/>
        <w:jc w:val="both"/>
        <w:rPr>
          <w:b/>
          <w:color w:val="000000"/>
          <w:sz w:val="28"/>
          <w:szCs w:val="28"/>
        </w:rPr>
      </w:pPr>
      <w:r w:rsidRPr="00840035">
        <w:rPr>
          <w:b/>
          <w:color w:val="000000"/>
          <w:sz w:val="28"/>
          <w:szCs w:val="28"/>
        </w:rPr>
        <w:t>В коносамент</w:t>
      </w:r>
      <w:bookmarkStart w:id="91" w:name="OCRUncertain107"/>
      <w:r w:rsidRPr="00840035">
        <w:rPr>
          <w:b/>
          <w:color w:val="000000"/>
          <w:sz w:val="28"/>
          <w:szCs w:val="28"/>
        </w:rPr>
        <w:t>е</w:t>
      </w:r>
      <w:bookmarkEnd w:id="91"/>
      <w:r w:rsidRPr="00840035">
        <w:rPr>
          <w:b/>
          <w:color w:val="000000"/>
          <w:sz w:val="28"/>
          <w:szCs w:val="28"/>
        </w:rPr>
        <w:t xml:space="preserve"> должны быть включены, в частности, следующи</w:t>
      </w:r>
      <w:bookmarkStart w:id="92" w:name="OCRUncertain108"/>
      <w:r w:rsidRPr="00840035">
        <w:rPr>
          <w:b/>
          <w:color w:val="000000"/>
          <w:sz w:val="28"/>
          <w:szCs w:val="28"/>
        </w:rPr>
        <w:t xml:space="preserve">е </w:t>
      </w:r>
      <w:bookmarkEnd w:id="92"/>
      <w:r w:rsidRPr="00840035">
        <w:rPr>
          <w:b/>
          <w:color w:val="000000"/>
          <w:sz w:val="28"/>
          <w:szCs w:val="28"/>
        </w:rPr>
        <w:t>данные:</w:t>
      </w:r>
    </w:p>
    <w:p w:rsidR="00C235D8" w:rsidRPr="00840035" w:rsidRDefault="00840035" w:rsidP="00840035">
      <w:pPr>
        <w:suppressAutoHyphens/>
        <w:spacing w:line="360" w:lineRule="auto"/>
        <w:ind w:firstLine="709"/>
        <w:jc w:val="both"/>
        <w:rPr>
          <w:color w:val="000000"/>
          <w:sz w:val="28"/>
          <w:szCs w:val="28"/>
        </w:rPr>
      </w:pPr>
      <w:r>
        <w:rPr>
          <w:noProof/>
          <w:color w:val="000000"/>
          <w:sz w:val="28"/>
          <w:szCs w:val="28"/>
        </w:rPr>
        <w:t>– </w:t>
      </w:r>
      <w:r w:rsidR="00C235D8" w:rsidRPr="00840035">
        <w:rPr>
          <w:color w:val="000000"/>
          <w:sz w:val="28"/>
          <w:szCs w:val="28"/>
        </w:rPr>
        <w:t>общий характер груза, основные марки, необходимые для идентификации груза, прямое указание</w:t>
      </w:r>
      <w:r w:rsidR="00C235D8" w:rsidRPr="00840035">
        <w:rPr>
          <w:noProof/>
          <w:color w:val="000000"/>
          <w:sz w:val="28"/>
          <w:szCs w:val="28"/>
        </w:rPr>
        <w:t xml:space="preserve"> </w:t>
      </w:r>
      <w:r>
        <w:rPr>
          <w:noProof/>
          <w:color w:val="000000"/>
          <w:sz w:val="28"/>
          <w:szCs w:val="28"/>
        </w:rPr>
        <w:t>–</w:t>
      </w:r>
      <w:r w:rsidRPr="00840035">
        <w:rPr>
          <w:color w:val="000000"/>
          <w:sz w:val="28"/>
          <w:szCs w:val="28"/>
        </w:rPr>
        <w:t xml:space="preserve"> </w:t>
      </w:r>
      <w:r w:rsidR="00C235D8" w:rsidRPr="00840035">
        <w:rPr>
          <w:color w:val="000000"/>
          <w:sz w:val="28"/>
          <w:szCs w:val="28"/>
        </w:rPr>
        <w:t xml:space="preserve">в </w:t>
      </w:r>
      <w:bookmarkStart w:id="93" w:name="OCRUncertain109"/>
      <w:r w:rsidR="00C235D8" w:rsidRPr="00840035">
        <w:rPr>
          <w:color w:val="000000"/>
          <w:sz w:val="28"/>
          <w:szCs w:val="28"/>
        </w:rPr>
        <w:t>соответствующих</w:t>
      </w:r>
      <w:bookmarkEnd w:id="93"/>
      <w:r w:rsidR="00C235D8" w:rsidRPr="00840035">
        <w:rPr>
          <w:color w:val="000000"/>
          <w:sz w:val="28"/>
          <w:szCs w:val="28"/>
        </w:rPr>
        <w:t xml:space="preserve"> случаях;</w:t>
      </w:r>
    </w:p>
    <w:p w:rsidR="00C235D8" w:rsidRPr="00840035" w:rsidRDefault="00840035" w:rsidP="00840035">
      <w:pPr>
        <w:suppressAutoHyphens/>
        <w:spacing w:line="360" w:lineRule="auto"/>
        <w:ind w:firstLine="709"/>
        <w:jc w:val="both"/>
        <w:rPr>
          <w:color w:val="000000"/>
          <w:sz w:val="28"/>
          <w:szCs w:val="28"/>
        </w:rPr>
      </w:pPr>
      <w:r>
        <w:rPr>
          <w:noProof/>
          <w:color w:val="000000"/>
          <w:sz w:val="28"/>
          <w:szCs w:val="28"/>
        </w:rPr>
        <w:t>– </w:t>
      </w:r>
      <w:r w:rsidR="00C235D8" w:rsidRPr="00840035">
        <w:rPr>
          <w:color w:val="000000"/>
          <w:sz w:val="28"/>
          <w:szCs w:val="28"/>
        </w:rPr>
        <w:t>относительно опасного характера груза, число мест или предметов и вес груза или его количество, обозначенное иным образом, причем все эти данные указываются так, как они представлены грузоотправителем;</w:t>
      </w:r>
    </w:p>
    <w:p w:rsidR="00C235D8" w:rsidRPr="00840035" w:rsidRDefault="00840035" w:rsidP="00840035">
      <w:pPr>
        <w:suppressAutoHyphens/>
        <w:spacing w:line="360" w:lineRule="auto"/>
        <w:ind w:firstLine="709"/>
        <w:jc w:val="both"/>
        <w:rPr>
          <w:color w:val="000000"/>
          <w:sz w:val="28"/>
          <w:szCs w:val="28"/>
        </w:rPr>
      </w:pPr>
      <w:r>
        <w:rPr>
          <w:noProof/>
          <w:color w:val="000000"/>
          <w:sz w:val="28"/>
          <w:szCs w:val="28"/>
        </w:rPr>
        <w:t>– </w:t>
      </w:r>
      <w:r w:rsidR="00C235D8" w:rsidRPr="00840035">
        <w:rPr>
          <w:color w:val="000000"/>
          <w:sz w:val="28"/>
          <w:szCs w:val="28"/>
        </w:rPr>
        <w:t>внешнее состояние груза;</w:t>
      </w:r>
    </w:p>
    <w:p w:rsidR="00C235D8" w:rsidRPr="00840035" w:rsidRDefault="00840035" w:rsidP="00840035">
      <w:pPr>
        <w:suppressAutoHyphens/>
        <w:spacing w:line="360" w:lineRule="auto"/>
        <w:ind w:firstLine="709"/>
        <w:jc w:val="both"/>
        <w:rPr>
          <w:color w:val="000000"/>
          <w:sz w:val="28"/>
          <w:szCs w:val="28"/>
        </w:rPr>
      </w:pPr>
      <w:r>
        <w:rPr>
          <w:noProof/>
          <w:color w:val="000000"/>
          <w:sz w:val="28"/>
          <w:szCs w:val="28"/>
        </w:rPr>
        <w:t>– </w:t>
      </w:r>
      <w:r w:rsidR="00C235D8" w:rsidRPr="00840035">
        <w:rPr>
          <w:color w:val="000000"/>
          <w:sz w:val="28"/>
          <w:szCs w:val="28"/>
        </w:rPr>
        <w:t>наименование перевозчика и местонахождение его основного коммерческого предприятия;</w:t>
      </w:r>
    </w:p>
    <w:p w:rsidR="00C235D8" w:rsidRPr="00840035" w:rsidRDefault="00840035" w:rsidP="00840035">
      <w:pPr>
        <w:suppressAutoHyphens/>
        <w:spacing w:line="360" w:lineRule="auto"/>
        <w:ind w:firstLine="709"/>
        <w:jc w:val="both"/>
        <w:rPr>
          <w:color w:val="000000"/>
          <w:sz w:val="28"/>
          <w:szCs w:val="28"/>
        </w:rPr>
      </w:pPr>
      <w:r>
        <w:rPr>
          <w:noProof/>
          <w:color w:val="000000"/>
          <w:sz w:val="28"/>
          <w:szCs w:val="28"/>
        </w:rPr>
        <w:t>– </w:t>
      </w:r>
      <w:r w:rsidR="00C235D8" w:rsidRPr="00840035">
        <w:rPr>
          <w:color w:val="000000"/>
          <w:sz w:val="28"/>
          <w:szCs w:val="28"/>
        </w:rPr>
        <w:t>наименование грузоотправителя;</w:t>
      </w:r>
    </w:p>
    <w:p w:rsidR="00C235D8" w:rsidRPr="00840035" w:rsidRDefault="00840035" w:rsidP="00840035">
      <w:pPr>
        <w:suppressAutoHyphens/>
        <w:spacing w:line="360" w:lineRule="auto"/>
        <w:ind w:firstLine="709"/>
        <w:jc w:val="both"/>
        <w:rPr>
          <w:color w:val="000000"/>
          <w:sz w:val="28"/>
          <w:szCs w:val="28"/>
        </w:rPr>
      </w:pPr>
      <w:r>
        <w:rPr>
          <w:noProof/>
          <w:color w:val="000000"/>
          <w:sz w:val="28"/>
          <w:szCs w:val="28"/>
        </w:rPr>
        <w:t>– </w:t>
      </w:r>
      <w:r w:rsidR="00C235D8" w:rsidRPr="00840035">
        <w:rPr>
          <w:color w:val="000000"/>
          <w:sz w:val="28"/>
          <w:szCs w:val="28"/>
        </w:rPr>
        <w:t>наименование грузополучателя, если он указан грузоотправителем;</w:t>
      </w:r>
    </w:p>
    <w:p w:rsidR="00C235D8" w:rsidRPr="00840035" w:rsidRDefault="00840035" w:rsidP="00840035">
      <w:pPr>
        <w:suppressAutoHyphens/>
        <w:spacing w:line="360" w:lineRule="auto"/>
        <w:ind w:firstLine="709"/>
        <w:jc w:val="both"/>
        <w:rPr>
          <w:color w:val="000000"/>
          <w:sz w:val="28"/>
          <w:szCs w:val="28"/>
        </w:rPr>
      </w:pPr>
      <w:r>
        <w:rPr>
          <w:noProof/>
          <w:color w:val="000000"/>
          <w:sz w:val="28"/>
          <w:szCs w:val="28"/>
        </w:rPr>
        <w:t>– </w:t>
      </w:r>
      <w:r w:rsidR="00C235D8" w:rsidRPr="00840035">
        <w:rPr>
          <w:color w:val="000000"/>
          <w:sz w:val="28"/>
          <w:szCs w:val="28"/>
        </w:rPr>
        <w:t>порт погрузки согласно договору морской перевозки и дата приема груза перевозчиком в порту погрузки;</w:t>
      </w:r>
    </w:p>
    <w:p w:rsidR="00C235D8" w:rsidRPr="00840035" w:rsidRDefault="00840035" w:rsidP="00840035">
      <w:pPr>
        <w:suppressAutoHyphens/>
        <w:spacing w:line="360" w:lineRule="auto"/>
        <w:ind w:firstLine="709"/>
        <w:jc w:val="both"/>
        <w:rPr>
          <w:color w:val="000000"/>
          <w:sz w:val="28"/>
          <w:szCs w:val="28"/>
        </w:rPr>
      </w:pPr>
      <w:r>
        <w:rPr>
          <w:noProof/>
          <w:color w:val="000000"/>
          <w:sz w:val="28"/>
          <w:szCs w:val="28"/>
        </w:rPr>
        <w:t>– </w:t>
      </w:r>
      <w:r w:rsidR="00C235D8" w:rsidRPr="00840035">
        <w:rPr>
          <w:color w:val="000000"/>
          <w:sz w:val="28"/>
          <w:szCs w:val="28"/>
        </w:rPr>
        <w:t xml:space="preserve">порт разгрузки согласно договору морской перевозки; </w:t>
      </w:r>
      <w:bookmarkStart w:id="94" w:name="OCRUncertain110"/>
      <w:r w:rsidR="00C235D8" w:rsidRPr="00840035">
        <w:rPr>
          <w:color w:val="000000"/>
          <w:sz w:val="28"/>
          <w:szCs w:val="28"/>
        </w:rPr>
        <w:t>~</w:t>
      </w:r>
      <w:bookmarkEnd w:id="94"/>
      <w:r w:rsidR="00C235D8" w:rsidRPr="00840035">
        <w:rPr>
          <w:color w:val="000000"/>
          <w:sz w:val="28"/>
          <w:szCs w:val="28"/>
        </w:rPr>
        <w:t xml:space="preserve"> число оригиналов коносамента, если их больше одного;</w:t>
      </w:r>
    </w:p>
    <w:p w:rsidR="00C235D8" w:rsidRPr="00840035" w:rsidRDefault="00840035" w:rsidP="00840035">
      <w:pPr>
        <w:suppressAutoHyphens/>
        <w:spacing w:line="360" w:lineRule="auto"/>
        <w:ind w:firstLine="709"/>
        <w:jc w:val="both"/>
        <w:rPr>
          <w:color w:val="000000"/>
          <w:sz w:val="28"/>
          <w:szCs w:val="28"/>
        </w:rPr>
      </w:pPr>
      <w:r>
        <w:rPr>
          <w:noProof/>
          <w:color w:val="000000"/>
          <w:sz w:val="28"/>
          <w:szCs w:val="28"/>
        </w:rPr>
        <w:t>– </w:t>
      </w:r>
      <w:r w:rsidR="00C235D8" w:rsidRPr="00840035">
        <w:rPr>
          <w:color w:val="000000"/>
          <w:sz w:val="28"/>
          <w:szCs w:val="28"/>
        </w:rPr>
        <w:t>место выдачи коносамента;</w:t>
      </w:r>
    </w:p>
    <w:p w:rsidR="00C235D8" w:rsidRPr="00840035" w:rsidRDefault="00840035" w:rsidP="00840035">
      <w:pPr>
        <w:suppressAutoHyphens/>
        <w:spacing w:line="360" w:lineRule="auto"/>
        <w:ind w:firstLine="709"/>
        <w:jc w:val="both"/>
        <w:rPr>
          <w:color w:val="000000"/>
          <w:sz w:val="28"/>
          <w:szCs w:val="28"/>
        </w:rPr>
      </w:pPr>
      <w:r>
        <w:rPr>
          <w:noProof/>
          <w:color w:val="000000"/>
          <w:sz w:val="28"/>
          <w:szCs w:val="28"/>
        </w:rPr>
        <w:t>– </w:t>
      </w:r>
      <w:r w:rsidR="00C235D8" w:rsidRPr="00840035">
        <w:rPr>
          <w:color w:val="000000"/>
          <w:sz w:val="28"/>
          <w:szCs w:val="28"/>
        </w:rPr>
        <w:t>подпись перевозчика или лица, действующего от его имени;</w:t>
      </w:r>
    </w:p>
    <w:p w:rsidR="00C235D8" w:rsidRPr="00840035" w:rsidRDefault="00840035" w:rsidP="00840035">
      <w:pPr>
        <w:suppressAutoHyphens/>
        <w:spacing w:line="360" w:lineRule="auto"/>
        <w:ind w:firstLine="709"/>
        <w:jc w:val="both"/>
        <w:rPr>
          <w:color w:val="000000"/>
          <w:sz w:val="28"/>
          <w:szCs w:val="28"/>
        </w:rPr>
      </w:pPr>
      <w:r>
        <w:rPr>
          <w:noProof/>
          <w:color w:val="000000"/>
          <w:sz w:val="28"/>
          <w:szCs w:val="28"/>
        </w:rPr>
        <w:t>– </w:t>
      </w:r>
      <w:r w:rsidR="00C235D8" w:rsidRPr="00840035">
        <w:rPr>
          <w:color w:val="000000"/>
          <w:sz w:val="28"/>
          <w:szCs w:val="28"/>
        </w:rPr>
        <w:t>фрахт в размере, подлежащем уплате грузополучателем или иное указание на то, что фрахт должен уплачиваться им;</w:t>
      </w:r>
    </w:p>
    <w:p w:rsidR="00C235D8" w:rsidRPr="00840035" w:rsidRDefault="00840035" w:rsidP="00840035">
      <w:pPr>
        <w:suppressAutoHyphens/>
        <w:spacing w:line="360" w:lineRule="auto"/>
        <w:ind w:firstLine="709"/>
        <w:jc w:val="both"/>
        <w:rPr>
          <w:noProof/>
          <w:color w:val="000000"/>
          <w:sz w:val="28"/>
          <w:szCs w:val="28"/>
        </w:rPr>
      </w:pPr>
      <w:r>
        <w:rPr>
          <w:b/>
          <w:noProof/>
          <w:color w:val="000000"/>
          <w:sz w:val="28"/>
          <w:szCs w:val="28"/>
        </w:rPr>
        <w:t>– </w:t>
      </w:r>
      <w:r w:rsidR="00C235D8" w:rsidRPr="00840035">
        <w:rPr>
          <w:color w:val="000000"/>
          <w:sz w:val="28"/>
          <w:szCs w:val="28"/>
        </w:rPr>
        <w:t>указание, упомянутое в пункте</w:t>
      </w:r>
      <w:r w:rsidR="00C235D8" w:rsidRPr="00840035">
        <w:rPr>
          <w:noProof/>
          <w:color w:val="000000"/>
          <w:sz w:val="28"/>
          <w:szCs w:val="28"/>
        </w:rPr>
        <w:t xml:space="preserve"> 3</w:t>
      </w:r>
      <w:r w:rsidR="00C235D8" w:rsidRPr="00840035">
        <w:rPr>
          <w:color w:val="000000"/>
          <w:sz w:val="28"/>
          <w:szCs w:val="28"/>
        </w:rPr>
        <w:t xml:space="preserve"> статьи</w:t>
      </w:r>
      <w:r w:rsidR="00C235D8" w:rsidRPr="00840035">
        <w:rPr>
          <w:noProof/>
          <w:color w:val="000000"/>
          <w:sz w:val="28"/>
          <w:szCs w:val="28"/>
        </w:rPr>
        <w:t xml:space="preserve"> 23</w:t>
      </w:r>
      <w:bookmarkStart w:id="95" w:name="OCRUncertain111"/>
      <w:r w:rsidR="00C235D8" w:rsidRPr="00840035">
        <w:rPr>
          <w:noProof/>
          <w:color w:val="000000"/>
          <w:sz w:val="28"/>
          <w:szCs w:val="28"/>
        </w:rPr>
        <w:t>;</w:t>
      </w:r>
      <w:bookmarkEnd w:id="95"/>
    </w:p>
    <w:p w:rsidR="00C235D8" w:rsidRPr="00840035" w:rsidRDefault="00840035" w:rsidP="00840035">
      <w:pPr>
        <w:suppressAutoHyphens/>
        <w:spacing w:line="360" w:lineRule="auto"/>
        <w:ind w:firstLine="709"/>
        <w:jc w:val="both"/>
        <w:rPr>
          <w:color w:val="000000"/>
          <w:sz w:val="28"/>
          <w:szCs w:val="28"/>
        </w:rPr>
      </w:pPr>
      <w:r>
        <w:rPr>
          <w:noProof/>
          <w:color w:val="000000"/>
          <w:sz w:val="28"/>
          <w:szCs w:val="28"/>
        </w:rPr>
        <w:t>– </w:t>
      </w:r>
      <w:r w:rsidR="00C235D8" w:rsidRPr="00840035">
        <w:rPr>
          <w:color w:val="000000"/>
          <w:sz w:val="28"/>
          <w:szCs w:val="28"/>
        </w:rPr>
        <w:t>указание</w:t>
      </w:r>
      <w:r w:rsidR="00C235D8" w:rsidRPr="00840035">
        <w:rPr>
          <w:noProof/>
          <w:color w:val="000000"/>
          <w:sz w:val="28"/>
          <w:szCs w:val="28"/>
        </w:rPr>
        <w:t xml:space="preserve"> </w:t>
      </w:r>
      <w:r>
        <w:rPr>
          <w:noProof/>
          <w:color w:val="000000"/>
          <w:sz w:val="28"/>
          <w:szCs w:val="28"/>
        </w:rPr>
        <w:t>–</w:t>
      </w:r>
      <w:r w:rsidRPr="00840035">
        <w:rPr>
          <w:color w:val="000000"/>
          <w:sz w:val="28"/>
          <w:szCs w:val="28"/>
        </w:rPr>
        <w:t xml:space="preserve"> </w:t>
      </w:r>
      <w:r w:rsidR="00C235D8" w:rsidRPr="00840035">
        <w:rPr>
          <w:color w:val="000000"/>
          <w:sz w:val="28"/>
          <w:szCs w:val="28"/>
        </w:rPr>
        <w:t>в соответствующих случаях</w:t>
      </w:r>
      <w:r w:rsidR="00C235D8" w:rsidRPr="00840035">
        <w:rPr>
          <w:noProof/>
          <w:color w:val="000000"/>
          <w:sz w:val="28"/>
          <w:szCs w:val="28"/>
        </w:rPr>
        <w:t xml:space="preserve"> </w:t>
      </w:r>
      <w:r>
        <w:rPr>
          <w:noProof/>
          <w:color w:val="000000"/>
          <w:sz w:val="28"/>
          <w:szCs w:val="28"/>
        </w:rPr>
        <w:t>–</w:t>
      </w:r>
      <w:r w:rsidRPr="00840035">
        <w:rPr>
          <w:color w:val="000000"/>
          <w:sz w:val="28"/>
          <w:szCs w:val="28"/>
        </w:rPr>
        <w:t xml:space="preserve"> </w:t>
      </w:r>
      <w:r w:rsidR="00C235D8" w:rsidRPr="00840035">
        <w:rPr>
          <w:color w:val="000000"/>
          <w:sz w:val="28"/>
          <w:szCs w:val="28"/>
        </w:rPr>
        <w:t>о том, что груз должен или может перевозиться на палубе;</w:t>
      </w:r>
    </w:p>
    <w:p w:rsidR="00C235D8" w:rsidRPr="00840035" w:rsidRDefault="00840035" w:rsidP="00840035">
      <w:pPr>
        <w:suppressAutoHyphens/>
        <w:spacing w:line="360" w:lineRule="auto"/>
        <w:ind w:firstLine="709"/>
        <w:jc w:val="both"/>
        <w:rPr>
          <w:color w:val="000000"/>
          <w:sz w:val="28"/>
          <w:szCs w:val="28"/>
        </w:rPr>
      </w:pPr>
      <w:r>
        <w:rPr>
          <w:noProof/>
          <w:color w:val="000000"/>
          <w:sz w:val="28"/>
          <w:szCs w:val="28"/>
        </w:rPr>
        <w:t>– </w:t>
      </w:r>
      <w:r w:rsidR="00C235D8" w:rsidRPr="00840035">
        <w:rPr>
          <w:color w:val="000000"/>
          <w:sz w:val="28"/>
          <w:szCs w:val="28"/>
        </w:rPr>
        <w:t>дата или период сдачи груза в порту разгрузки, если они прямо согласованы сторонами;</w:t>
      </w:r>
    </w:p>
    <w:p w:rsidR="00C235D8" w:rsidRPr="00840035" w:rsidRDefault="00840035" w:rsidP="00840035">
      <w:pPr>
        <w:suppressAutoHyphens/>
        <w:spacing w:line="360" w:lineRule="auto"/>
        <w:ind w:firstLine="709"/>
        <w:jc w:val="both"/>
        <w:rPr>
          <w:noProof/>
          <w:color w:val="000000"/>
          <w:sz w:val="28"/>
          <w:szCs w:val="28"/>
        </w:rPr>
      </w:pPr>
      <w:r>
        <w:rPr>
          <w:noProof/>
          <w:color w:val="000000"/>
          <w:sz w:val="28"/>
          <w:szCs w:val="28"/>
        </w:rPr>
        <w:t>– </w:t>
      </w:r>
      <w:r w:rsidR="00C235D8" w:rsidRPr="00840035">
        <w:rPr>
          <w:color w:val="000000"/>
          <w:sz w:val="28"/>
          <w:szCs w:val="28"/>
        </w:rPr>
        <w:t>повышенный предел или предел ответственности, если таковые согласованы в соответствии с пунктом</w:t>
      </w:r>
      <w:r w:rsidR="00C235D8" w:rsidRPr="00840035">
        <w:rPr>
          <w:noProof/>
          <w:color w:val="000000"/>
          <w:sz w:val="28"/>
          <w:szCs w:val="28"/>
        </w:rPr>
        <w:t xml:space="preserve"> 4</w:t>
      </w:r>
      <w:r w:rsidR="00C235D8" w:rsidRPr="00840035">
        <w:rPr>
          <w:color w:val="000000"/>
          <w:sz w:val="28"/>
          <w:szCs w:val="28"/>
        </w:rPr>
        <w:t xml:space="preserve"> статьи</w:t>
      </w:r>
      <w:r w:rsidR="00C235D8" w:rsidRPr="00840035">
        <w:rPr>
          <w:noProof/>
          <w:color w:val="000000"/>
          <w:sz w:val="28"/>
          <w:szCs w:val="28"/>
        </w:rPr>
        <w:t xml:space="preserve"> 6.</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После того, как груз погружен на борт, перевозчик, если того потребует грузоотправитель, должен выдать грузоотправителю </w:t>
      </w:r>
      <w:r w:rsidR="00840035">
        <w:rPr>
          <w:color w:val="000000"/>
          <w:sz w:val="28"/>
          <w:szCs w:val="28"/>
        </w:rPr>
        <w:t>«</w:t>
      </w:r>
      <w:r w:rsidR="00840035" w:rsidRPr="00840035">
        <w:rPr>
          <w:color w:val="000000"/>
          <w:sz w:val="28"/>
          <w:szCs w:val="28"/>
        </w:rPr>
        <w:t>б</w:t>
      </w:r>
      <w:r w:rsidRPr="00840035">
        <w:rPr>
          <w:color w:val="000000"/>
          <w:sz w:val="28"/>
          <w:szCs w:val="28"/>
        </w:rPr>
        <w:t>ортовой</w:t>
      </w:r>
      <w:r w:rsidR="00840035">
        <w:rPr>
          <w:color w:val="000000"/>
          <w:sz w:val="28"/>
          <w:szCs w:val="28"/>
        </w:rPr>
        <w:t>»</w:t>
      </w:r>
      <w:r w:rsidR="00840035" w:rsidRPr="00840035">
        <w:rPr>
          <w:color w:val="000000"/>
          <w:sz w:val="28"/>
          <w:szCs w:val="28"/>
        </w:rPr>
        <w:t xml:space="preserve"> </w:t>
      </w:r>
      <w:r w:rsidRPr="00840035">
        <w:rPr>
          <w:color w:val="000000"/>
          <w:sz w:val="28"/>
          <w:szCs w:val="28"/>
        </w:rPr>
        <w:t>коносамент, в</w:t>
      </w:r>
      <w:bookmarkStart w:id="96" w:name="OCRUncertain112"/>
      <w:r w:rsidRPr="00840035">
        <w:rPr>
          <w:color w:val="000000"/>
          <w:sz w:val="28"/>
          <w:szCs w:val="28"/>
        </w:rPr>
        <w:t xml:space="preserve"> котором</w:t>
      </w:r>
      <w:bookmarkEnd w:id="96"/>
      <w:r w:rsidRPr="00840035">
        <w:rPr>
          <w:color w:val="000000"/>
          <w:sz w:val="28"/>
          <w:szCs w:val="28"/>
        </w:rPr>
        <w:t xml:space="preserve"> должно быть указано, что груз находится на борту определенного судна или судов, а также должна быть указана дата или даты погрузки. Если перевозчик</w:t>
      </w:r>
      <w:r w:rsidR="00840035">
        <w:rPr>
          <w:color w:val="000000"/>
          <w:sz w:val="28"/>
          <w:szCs w:val="28"/>
        </w:rPr>
        <w:t xml:space="preserve"> </w:t>
      </w:r>
      <w:r w:rsidRPr="00840035">
        <w:rPr>
          <w:color w:val="000000"/>
          <w:sz w:val="28"/>
          <w:szCs w:val="28"/>
        </w:rPr>
        <w:t>ранее</w:t>
      </w:r>
      <w:r w:rsidR="00840035">
        <w:rPr>
          <w:color w:val="000000"/>
          <w:sz w:val="28"/>
          <w:szCs w:val="28"/>
        </w:rPr>
        <w:t xml:space="preserve"> </w:t>
      </w:r>
      <w:r w:rsidRPr="00840035">
        <w:rPr>
          <w:color w:val="000000"/>
          <w:sz w:val="28"/>
          <w:szCs w:val="28"/>
        </w:rPr>
        <w:t>выдал</w:t>
      </w:r>
      <w:r w:rsidR="00840035">
        <w:rPr>
          <w:color w:val="000000"/>
          <w:sz w:val="28"/>
          <w:szCs w:val="28"/>
        </w:rPr>
        <w:t xml:space="preserve"> </w:t>
      </w:r>
      <w:r w:rsidRPr="00840035">
        <w:rPr>
          <w:color w:val="000000"/>
          <w:sz w:val="28"/>
          <w:szCs w:val="28"/>
        </w:rPr>
        <w:t>грузоотправителю</w:t>
      </w:r>
      <w:r w:rsidR="00840035">
        <w:rPr>
          <w:color w:val="000000"/>
          <w:sz w:val="28"/>
          <w:szCs w:val="28"/>
        </w:rPr>
        <w:t xml:space="preserve"> </w:t>
      </w:r>
      <w:r w:rsidRPr="00840035">
        <w:rPr>
          <w:color w:val="000000"/>
          <w:sz w:val="28"/>
          <w:szCs w:val="28"/>
        </w:rPr>
        <w:t>коносамент</w:t>
      </w:r>
      <w:r w:rsidR="00840035">
        <w:rPr>
          <w:color w:val="000000"/>
          <w:sz w:val="28"/>
          <w:szCs w:val="28"/>
        </w:rPr>
        <w:t xml:space="preserve"> </w:t>
      </w:r>
      <w:r w:rsidRPr="00840035">
        <w:rPr>
          <w:color w:val="000000"/>
          <w:sz w:val="28"/>
          <w:szCs w:val="28"/>
        </w:rPr>
        <w:t>или</w:t>
      </w:r>
      <w:r w:rsidR="00840035">
        <w:rPr>
          <w:color w:val="000000"/>
          <w:sz w:val="28"/>
          <w:szCs w:val="28"/>
        </w:rPr>
        <w:t xml:space="preserve"> </w:t>
      </w:r>
      <w:r w:rsidRPr="00840035">
        <w:rPr>
          <w:color w:val="000000"/>
          <w:sz w:val="28"/>
          <w:szCs w:val="28"/>
        </w:rPr>
        <w:t xml:space="preserve">иной товарораспорядительный документ, относящийся к данному грузу, то по просьбе перевозчика грузоотправитель должен возвратить такой документ в обмен на </w:t>
      </w:r>
      <w:r w:rsidR="00840035">
        <w:rPr>
          <w:color w:val="000000"/>
          <w:sz w:val="28"/>
          <w:szCs w:val="28"/>
        </w:rPr>
        <w:t>«</w:t>
      </w:r>
      <w:r w:rsidR="00840035" w:rsidRPr="00840035">
        <w:rPr>
          <w:color w:val="000000"/>
          <w:sz w:val="28"/>
          <w:szCs w:val="28"/>
        </w:rPr>
        <w:t>б</w:t>
      </w:r>
      <w:r w:rsidRPr="00840035">
        <w:rPr>
          <w:color w:val="000000"/>
          <w:sz w:val="28"/>
          <w:szCs w:val="28"/>
        </w:rPr>
        <w:t>ортовой</w:t>
      </w:r>
      <w:r w:rsidR="00840035">
        <w:rPr>
          <w:color w:val="000000"/>
          <w:sz w:val="28"/>
          <w:szCs w:val="28"/>
        </w:rPr>
        <w:t>»</w:t>
      </w:r>
      <w:r w:rsidR="00840035" w:rsidRPr="00840035">
        <w:rPr>
          <w:color w:val="000000"/>
          <w:sz w:val="28"/>
          <w:szCs w:val="28"/>
        </w:rPr>
        <w:t xml:space="preserve"> </w:t>
      </w:r>
      <w:r w:rsidRPr="00840035">
        <w:rPr>
          <w:color w:val="000000"/>
          <w:sz w:val="28"/>
          <w:szCs w:val="28"/>
        </w:rPr>
        <w:t xml:space="preserve">коносамент. Перевозчик может удовлетворить требование грузоотправителя в отношении </w:t>
      </w:r>
      <w:r w:rsidR="00840035">
        <w:rPr>
          <w:color w:val="000000"/>
          <w:sz w:val="28"/>
          <w:szCs w:val="28"/>
        </w:rPr>
        <w:t>«</w:t>
      </w:r>
      <w:r w:rsidR="00840035" w:rsidRPr="00840035">
        <w:rPr>
          <w:color w:val="000000"/>
          <w:sz w:val="28"/>
          <w:szCs w:val="28"/>
        </w:rPr>
        <w:t>б</w:t>
      </w:r>
      <w:r w:rsidRPr="00840035">
        <w:rPr>
          <w:color w:val="000000"/>
          <w:sz w:val="28"/>
          <w:szCs w:val="28"/>
        </w:rPr>
        <w:t>ортового</w:t>
      </w:r>
      <w:r w:rsidR="00840035">
        <w:rPr>
          <w:color w:val="000000"/>
          <w:sz w:val="28"/>
          <w:szCs w:val="28"/>
        </w:rPr>
        <w:t>»</w:t>
      </w:r>
      <w:r w:rsidR="00840035" w:rsidRPr="00840035">
        <w:rPr>
          <w:color w:val="000000"/>
          <w:sz w:val="28"/>
          <w:szCs w:val="28"/>
        </w:rPr>
        <w:t xml:space="preserve"> </w:t>
      </w:r>
      <w:r w:rsidRPr="00840035">
        <w:rPr>
          <w:color w:val="000000"/>
          <w:sz w:val="28"/>
          <w:szCs w:val="28"/>
        </w:rPr>
        <w:t xml:space="preserve">коносамента путем дополнения любого ранее выданного документа при условии, что дополненный таким образом документ включает все данные, которые должны содержаться в </w:t>
      </w:r>
      <w:r w:rsidR="00840035">
        <w:rPr>
          <w:color w:val="000000"/>
          <w:sz w:val="28"/>
          <w:szCs w:val="28"/>
        </w:rPr>
        <w:t>«</w:t>
      </w:r>
      <w:r w:rsidR="00840035" w:rsidRPr="00840035">
        <w:rPr>
          <w:color w:val="000000"/>
          <w:sz w:val="28"/>
          <w:szCs w:val="28"/>
        </w:rPr>
        <w:t>б</w:t>
      </w:r>
      <w:r w:rsidRPr="00840035">
        <w:rPr>
          <w:color w:val="000000"/>
          <w:sz w:val="28"/>
          <w:szCs w:val="28"/>
        </w:rPr>
        <w:t>ортовом</w:t>
      </w:r>
      <w:r w:rsidR="00840035">
        <w:rPr>
          <w:color w:val="000000"/>
          <w:sz w:val="28"/>
          <w:szCs w:val="28"/>
        </w:rPr>
        <w:t>»</w:t>
      </w:r>
      <w:r w:rsidR="00840035" w:rsidRPr="00840035">
        <w:rPr>
          <w:color w:val="000000"/>
          <w:sz w:val="28"/>
          <w:szCs w:val="28"/>
        </w:rPr>
        <w:t xml:space="preserve"> </w:t>
      </w:r>
      <w:r w:rsidRPr="00840035">
        <w:rPr>
          <w:color w:val="000000"/>
          <w:sz w:val="28"/>
          <w:szCs w:val="28"/>
        </w:rPr>
        <w:t>коносаменте.</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Любое условие в договоре морской перевозки или коносаменте, или любом другом документе, подтверждающем договор морской перевозки, является ничтожным в той </w:t>
      </w:r>
      <w:bookmarkStart w:id="97" w:name="OCRUncertain113"/>
      <w:r w:rsidRPr="00840035">
        <w:rPr>
          <w:color w:val="000000"/>
          <w:sz w:val="28"/>
          <w:szCs w:val="28"/>
        </w:rPr>
        <w:t>степени,</w:t>
      </w:r>
      <w:bookmarkEnd w:id="97"/>
      <w:r w:rsidRPr="00840035">
        <w:rPr>
          <w:color w:val="000000"/>
          <w:sz w:val="28"/>
          <w:szCs w:val="28"/>
        </w:rPr>
        <w:t xml:space="preserve"> в какой оно противоречит прямо или косвенно положениям настоящей Конвенции. Недействительность такого условия не затрагивает действительность других положений договора или документа, частью которого оно является. Оговорка о передаче в пользу перевозчика прав страхования груза или любая аналогичная оговорка являются ничтожными.</w:t>
      </w:r>
    </w:p>
    <w:p w:rsidR="00840035" w:rsidRDefault="00840035" w:rsidP="00840035">
      <w:pPr>
        <w:pStyle w:val="1"/>
        <w:suppressAutoHyphens/>
        <w:spacing w:before="0" w:after="0" w:line="360" w:lineRule="auto"/>
        <w:ind w:firstLine="709"/>
        <w:jc w:val="both"/>
        <w:rPr>
          <w:color w:val="000000"/>
          <w:szCs w:val="28"/>
        </w:rPr>
      </w:pPr>
      <w:bookmarkStart w:id="98" w:name="_Toc419010421"/>
    </w:p>
    <w:p w:rsidR="00840035" w:rsidRDefault="00840035" w:rsidP="00840035">
      <w:pPr>
        <w:pStyle w:val="1"/>
        <w:suppressAutoHyphens/>
        <w:spacing w:before="0" w:after="0" w:line="360" w:lineRule="auto"/>
        <w:ind w:firstLine="709"/>
        <w:jc w:val="both"/>
        <w:rPr>
          <w:color w:val="000000"/>
          <w:szCs w:val="28"/>
        </w:rPr>
      </w:pPr>
    </w:p>
    <w:p w:rsidR="00C235D8" w:rsidRPr="00840035" w:rsidRDefault="00840035" w:rsidP="00840035">
      <w:pPr>
        <w:pStyle w:val="1"/>
        <w:suppressAutoHyphens/>
        <w:spacing w:before="0" w:after="0" w:line="360" w:lineRule="auto"/>
        <w:ind w:firstLine="709"/>
        <w:jc w:val="both"/>
        <w:rPr>
          <w:b/>
          <w:color w:val="000000"/>
          <w:szCs w:val="28"/>
        </w:rPr>
      </w:pPr>
      <w:r>
        <w:rPr>
          <w:color w:val="000000"/>
          <w:szCs w:val="28"/>
        </w:rPr>
        <w:br w:type="page"/>
      </w:r>
      <w:r w:rsidR="00C235D8" w:rsidRPr="00840035">
        <w:rPr>
          <w:b/>
          <w:color w:val="000000"/>
          <w:szCs w:val="28"/>
        </w:rPr>
        <w:t>2.</w:t>
      </w:r>
      <w:bookmarkStart w:id="99" w:name="_Toc419010422"/>
      <w:bookmarkEnd w:id="98"/>
      <w:r w:rsidRPr="00840035">
        <w:rPr>
          <w:b/>
          <w:color w:val="000000"/>
          <w:szCs w:val="28"/>
        </w:rPr>
        <w:t xml:space="preserve"> </w:t>
      </w:r>
      <w:r w:rsidR="00C235D8" w:rsidRPr="00840035">
        <w:rPr>
          <w:b/>
          <w:color w:val="000000"/>
          <w:szCs w:val="28"/>
        </w:rPr>
        <w:t>Актуальные вопросы и действующая практика регулирования договоров международных перевозок грузов</w:t>
      </w:r>
      <w:bookmarkEnd w:id="99"/>
    </w:p>
    <w:p w:rsidR="00C235D8" w:rsidRPr="00840035" w:rsidRDefault="00C235D8" w:rsidP="00840035">
      <w:pPr>
        <w:suppressAutoHyphens/>
        <w:spacing w:line="360" w:lineRule="auto"/>
        <w:ind w:firstLine="709"/>
        <w:jc w:val="both"/>
        <w:rPr>
          <w:color w:val="000000"/>
          <w:sz w:val="28"/>
          <w:szCs w:val="28"/>
        </w:rPr>
      </w:pPr>
    </w:p>
    <w:p w:rsidR="00C235D8" w:rsidRPr="00840035" w:rsidRDefault="00840035" w:rsidP="00840035">
      <w:pPr>
        <w:pStyle w:val="1"/>
        <w:suppressAutoHyphens/>
        <w:spacing w:before="0" w:after="0" w:line="360" w:lineRule="auto"/>
        <w:ind w:firstLine="709"/>
        <w:jc w:val="both"/>
        <w:rPr>
          <w:b/>
          <w:color w:val="000000"/>
          <w:szCs w:val="28"/>
        </w:rPr>
      </w:pPr>
      <w:bookmarkStart w:id="100" w:name="_Toc419010423"/>
      <w:r w:rsidRPr="00840035">
        <w:rPr>
          <w:b/>
          <w:color w:val="000000"/>
          <w:szCs w:val="28"/>
        </w:rPr>
        <w:t>2.1</w:t>
      </w:r>
      <w:r w:rsidR="00C235D8" w:rsidRPr="00840035">
        <w:rPr>
          <w:b/>
          <w:color w:val="000000"/>
          <w:szCs w:val="28"/>
        </w:rPr>
        <w:t xml:space="preserve"> Проблемы соотношения</w:t>
      </w:r>
      <w:r w:rsidRPr="00840035">
        <w:rPr>
          <w:b/>
          <w:color w:val="000000"/>
          <w:szCs w:val="28"/>
        </w:rPr>
        <w:t xml:space="preserve"> </w:t>
      </w:r>
      <w:r w:rsidR="00C235D8" w:rsidRPr="00840035">
        <w:rPr>
          <w:b/>
          <w:color w:val="000000"/>
          <w:szCs w:val="28"/>
        </w:rPr>
        <w:t xml:space="preserve">понятий </w:t>
      </w:r>
      <w:r w:rsidR="00C235D8" w:rsidRPr="00840035">
        <w:rPr>
          <w:b/>
          <w:noProof/>
          <w:color w:val="000000"/>
          <w:szCs w:val="28"/>
        </w:rPr>
        <w:t>«</w:t>
      </w:r>
      <w:r w:rsidR="00C235D8" w:rsidRPr="00840035">
        <w:rPr>
          <w:b/>
          <w:color w:val="000000"/>
          <w:szCs w:val="28"/>
        </w:rPr>
        <w:t>э</w:t>
      </w:r>
      <w:r w:rsidR="00C235D8" w:rsidRPr="00840035">
        <w:rPr>
          <w:b/>
          <w:noProof/>
          <w:color w:val="000000"/>
          <w:szCs w:val="28"/>
        </w:rPr>
        <w:t>кспедитор</w:t>
      </w:r>
      <w:r w:rsidR="00C235D8" w:rsidRPr="00840035">
        <w:rPr>
          <w:b/>
          <w:color w:val="000000"/>
          <w:szCs w:val="28"/>
        </w:rPr>
        <w:t>»</w:t>
      </w:r>
      <w:r w:rsidR="00C235D8" w:rsidRPr="00840035">
        <w:rPr>
          <w:b/>
          <w:noProof/>
          <w:color w:val="000000"/>
          <w:szCs w:val="28"/>
        </w:rPr>
        <w:t xml:space="preserve"> и </w:t>
      </w:r>
      <w:r w:rsidR="00C235D8" w:rsidRPr="00840035">
        <w:rPr>
          <w:b/>
          <w:color w:val="000000"/>
          <w:szCs w:val="28"/>
        </w:rPr>
        <w:t>«</w:t>
      </w:r>
      <w:r w:rsidR="00C235D8" w:rsidRPr="00840035">
        <w:rPr>
          <w:b/>
          <w:noProof/>
          <w:color w:val="000000"/>
          <w:szCs w:val="28"/>
        </w:rPr>
        <w:t>перевозчик</w:t>
      </w:r>
      <w:r w:rsidR="00C235D8" w:rsidRPr="00840035">
        <w:rPr>
          <w:b/>
          <w:color w:val="000000"/>
          <w:szCs w:val="28"/>
        </w:rPr>
        <w:t>»</w:t>
      </w:r>
      <w:r w:rsidR="00C235D8" w:rsidRPr="00840035">
        <w:rPr>
          <w:b/>
          <w:noProof/>
          <w:color w:val="000000"/>
          <w:szCs w:val="28"/>
        </w:rPr>
        <w:t xml:space="preserve"> в </w:t>
      </w:r>
      <w:r w:rsidR="00C235D8" w:rsidRPr="00840035">
        <w:rPr>
          <w:b/>
          <w:color w:val="000000"/>
          <w:szCs w:val="28"/>
        </w:rPr>
        <w:t>контексте действующих международных норм договора о перевозке</w:t>
      </w:r>
      <w:r w:rsidRPr="00840035">
        <w:rPr>
          <w:b/>
          <w:color w:val="000000"/>
          <w:szCs w:val="28"/>
        </w:rPr>
        <w:t xml:space="preserve"> </w:t>
      </w:r>
      <w:r w:rsidR="00C235D8" w:rsidRPr="00840035">
        <w:rPr>
          <w:b/>
          <w:color w:val="000000"/>
          <w:szCs w:val="28"/>
        </w:rPr>
        <w:t>грузов</w:t>
      </w:r>
      <w:bookmarkEnd w:id="100"/>
    </w:p>
    <w:p w:rsidR="00C235D8" w:rsidRPr="00840035" w:rsidRDefault="00C235D8" w:rsidP="00840035">
      <w:pPr>
        <w:suppressAutoHyphens/>
        <w:spacing w:line="360" w:lineRule="auto"/>
        <w:ind w:firstLine="709"/>
        <w:jc w:val="both"/>
        <w:rPr>
          <w:b/>
          <w:noProof/>
          <w:color w:val="000000"/>
          <w:sz w:val="28"/>
          <w:szCs w:val="28"/>
        </w:rPr>
      </w:pP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Правовая природа договора экспедиции и договора перевозки была предметом обсуждения советских ученых-цивилистов на протяжении долгого времени.</w:t>
      </w:r>
      <w:r w:rsidR="00840035">
        <w:rPr>
          <w:color w:val="000000"/>
          <w:sz w:val="28"/>
          <w:szCs w:val="28"/>
        </w:rPr>
        <w:t xml:space="preserve"> </w:t>
      </w:r>
      <w:r w:rsidRPr="00840035">
        <w:rPr>
          <w:color w:val="000000"/>
          <w:sz w:val="28"/>
          <w:szCs w:val="28"/>
        </w:rPr>
        <w:t>Наиболее бурные дискуссии о природе договора экспедиции разгорелись в 70</w:t>
      </w:r>
      <w:r w:rsidR="00840035">
        <w:rPr>
          <w:color w:val="000000"/>
          <w:sz w:val="28"/>
          <w:szCs w:val="28"/>
        </w:rPr>
        <w:noBreakHyphen/>
      </w:r>
      <w:r w:rsidR="00840035" w:rsidRPr="00840035">
        <w:rPr>
          <w:color w:val="000000"/>
          <w:sz w:val="28"/>
          <w:szCs w:val="28"/>
          <w:lang w:val="en-US"/>
        </w:rPr>
        <w:t>e</w:t>
      </w:r>
      <w:r w:rsidRPr="00840035">
        <w:rPr>
          <w:color w:val="000000"/>
          <w:sz w:val="28"/>
          <w:szCs w:val="28"/>
        </w:rPr>
        <w:t xml:space="preserve"> годы</w:t>
      </w:r>
      <w:r w:rsidRPr="00840035">
        <w:rPr>
          <w:rStyle w:val="a5"/>
          <w:color w:val="000000"/>
          <w:sz w:val="28"/>
          <w:szCs w:val="28"/>
        </w:rPr>
        <w:footnoteReference w:id="1"/>
      </w:r>
      <w:r w:rsidRPr="00840035">
        <w:rPr>
          <w:color w:val="000000"/>
          <w:sz w:val="28"/>
          <w:szCs w:val="28"/>
        </w:rPr>
        <w:t>.</w:t>
      </w:r>
    </w:p>
    <w:p w:rsidR="00C235D8" w:rsidRPr="00840035" w:rsidRDefault="00C235D8" w:rsidP="00840035">
      <w:pPr>
        <w:suppressAutoHyphens/>
        <w:spacing w:line="360" w:lineRule="auto"/>
        <w:ind w:firstLine="709"/>
        <w:jc w:val="both"/>
        <w:rPr>
          <w:noProof/>
          <w:color w:val="000000"/>
          <w:sz w:val="28"/>
          <w:szCs w:val="28"/>
        </w:rPr>
      </w:pPr>
      <w:r w:rsidRPr="00840035">
        <w:rPr>
          <w:color w:val="000000"/>
          <w:sz w:val="28"/>
          <w:szCs w:val="28"/>
        </w:rPr>
        <w:t>Некоторые авторы не согласны были даже включить договор экспедиции в понятие транспортных договоров. Договору экспедиции традиционно отводилась узкая вспомогательная</w:t>
      </w:r>
      <w:r w:rsidR="00840035">
        <w:rPr>
          <w:color w:val="000000"/>
          <w:sz w:val="28"/>
          <w:szCs w:val="28"/>
        </w:rPr>
        <w:t xml:space="preserve"> </w:t>
      </w:r>
      <w:r w:rsidRPr="00840035">
        <w:rPr>
          <w:color w:val="000000"/>
          <w:sz w:val="28"/>
          <w:szCs w:val="28"/>
        </w:rPr>
        <w:t>роль в перевозке грузов. Иначе и не могло быть, так как функцией транспорта было не столько регулирование гражданского оборота, сколько рационализация распределения материальных ценностей в условиях плановой экономики. Хотя номинально транспортное право и относилось к сфере цивилистики, фактически регулирование носило скорее административный характер.</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Несмотря на различия во мнениях, советская правовая доктрина была единогласна в том, чти договор экспедиции существенно отличается от договора перевозки по ряду признаков, как-то: консенсуальная природа этого договора, вспомогательный характер экспедиции по отношению к перевозке, посредническая сущность этого типа договора и</w:t>
      </w:r>
      <w:r w:rsidR="00840035">
        <w:rPr>
          <w:color w:val="000000"/>
          <w:sz w:val="28"/>
          <w:szCs w:val="28"/>
        </w:rPr>
        <w:t> </w:t>
      </w:r>
      <w:r w:rsidR="00840035" w:rsidRPr="00840035">
        <w:rPr>
          <w:color w:val="000000"/>
          <w:sz w:val="28"/>
          <w:szCs w:val="28"/>
        </w:rPr>
        <w:t>т</w:t>
      </w:r>
      <w:r w:rsidR="00840035">
        <w:rPr>
          <w:color w:val="000000"/>
          <w:sz w:val="28"/>
          <w:szCs w:val="28"/>
        </w:rPr>
        <w:t>. </w:t>
      </w:r>
      <w:r w:rsidR="00840035" w:rsidRPr="00840035">
        <w:rPr>
          <w:color w:val="000000"/>
          <w:sz w:val="28"/>
          <w:szCs w:val="28"/>
        </w:rPr>
        <w:t>д.</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Примечательно, что нежелание ряда советских цивилисто</w:t>
      </w:r>
      <w:r w:rsidR="00BF4FC5">
        <w:rPr>
          <w:color w:val="000000"/>
          <w:sz w:val="28"/>
          <w:szCs w:val="28"/>
        </w:rPr>
        <w:t>в отнести к экспедиторским услу</w:t>
      </w:r>
      <w:r w:rsidRPr="00840035">
        <w:rPr>
          <w:color w:val="000000"/>
          <w:sz w:val="28"/>
          <w:szCs w:val="28"/>
        </w:rPr>
        <w:t>гам почтовую пересылку грузов и корреспонденции объяснялось именно тем, что последний договор не укладывался в прокрустово ложе простого экспедиторского договора (то есть посредничества), а обладал элементами договора перевозки.</w:t>
      </w:r>
    </w:p>
    <w:p w:rsidR="00C235D8" w:rsidRPr="00840035" w:rsidRDefault="00C235D8" w:rsidP="00840035">
      <w:pPr>
        <w:suppressAutoHyphens/>
        <w:spacing w:line="360" w:lineRule="auto"/>
        <w:ind w:firstLine="709"/>
        <w:jc w:val="both"/>
        <w:rPr>
          <w:noProof/>
          <w:color w:val="000000"/>
          <w:sz w:val="28"/>
          <w:szCs w:val="28"/>
        </w:rPr>
      </w:pPr>
      <w:r w:rsidRPr="00840035">
        <w:rPr>
          <w:color w:val="000000"/>
          <w:sz w:val="28"/>
          <w:szCs w:val="28"/>
        </w:rPr>
        <w:t>На практике операции по перевозке и экспедиции были строго разграничены. Экспедитор не мог быть признан перевозчиком ни при каких условиях.</w:t>
      </w:r>
      <w:r w:rsidR="00840035">
        <w:rPr>
          <w:noProof/>
          <w:color w:val="000000"/>
          <w:sz w:val="28"/>
          <w:szCs w:val="28"/>
        </w:rPr>
        <w:t>,</w:t>
      </w:r>
    </w:p>
    <w:p w:rsidR="00C235D8" w:rsidRPr="00840035" w:rsidRDefault="00840035" w:rsidP="00840035">
      <w:pPr>
        <w:suppressAutoHyphens/>
        <w:spacing w:line="360" w:lineRule="auto"/>
        <w:ind w:firstLine="709"/>
        <w:jc w:val="both"/>
        <w:rPr>
          <w:color w:val="000000"/>
          <w:sz w:val="28"/>
          <w:szCs w:val="28"/>
        </w:rPr>
      </w:pPr>
      <w:r w:rsidRPr="00840035">
        <w:rPr>
          <w:color w:val="000000"/>
          <w:sz w:val="28"/>
          <w:szCs w:val="28"/>
        </w:rPr>
        <w:t>О.С.</w:t>
      </w:r>
      <w:r>
        <w:rPr>
          <w:color w:val="000000"/>
          <w:sz w:val="28"/>
          <w:szCs w:val="28"/>
        </w:rPr>
        <w:t> </w:t>
      </w:r>
      <w:r w:rsidRPr="00840035">
        <w:rPr>
          <w:color w:val="000000"/>
          <w:sz w:val="28"/>
          <w:szCs w:val="28"/>
        </w:rPr>
        <w:t>Иоффе</w:t>
      </w:r>
      <w:r w:rsidR="00C235D8" w:rsidRPr="00840035">
        <w:rPr>
          <w:color w:val="000000"/>
          <w:sz w:val="28"/>
          <w:szCs w:val="28"/>
        </w:rPr>
        <w:t xml:space="preserve"> выделял в отдельную категорию договор полного транспортно-экспедиционного обслуживания, замечая, однако, что такие договоры встречаются сравнительно редко. По этому типу договора экспедитор принимает на себя выполнение всего цикла работ по транспортировке груза, действует от своего имени.</w:t>
      </w:r>
      <w:r w:rsidR="00C235D8" w:rsidRPr="00840035">
        <w:rPr>
          <w:rStyle w:val="a5"/>
          <w:color w:val="000000"/>
          <w:sz w:val="28"/>
          <w:szCs w:val="28"/>
        </w:rPr>
        <w:footnoteReference w:id="2"/>
      </w:r>
    </w:p>
    <w:p w:rsidR="00C235D8" w:rsidRPr="00840035" w:rsidRDefault="00C235D8" w:rsidP="00840035">
      <w:pPr>
        <w:suppressAutoHyphens/>
        <w:spacing w:line="360" w:lineRule="auto"/>
        <w:ind w:firstLine="709"/>
        <w:jc w:val="both"/>
        <w:rPr>
          <w:noProof/>
          <w:color w:val="000000"/>
          <w:sz w:val="28"/>
          <w:szCs w:val="28"/>
        </w:rPr>
      </w:pPr>
      <w:r w:rsidRPr="00840035">
        <w:rPr>
          <w:color w:val="000000"/>
          <w:sz w:val="28"/>
          <w:szCs w:val="28"/>
        </w:rPr>
        <w:t>Мнения ученых оказали значительное влияние на практику, так как институт экспедиции законодательно закреплен не был.</w:t>
      </w:r>
      <w:r w:rsidRPr="00840035">
        <w:rPr>
          <w:rStyle w:val="a5"/>
          <w:color w:val="000000"/>
          <w:sz w:val="28"/>
          <w:szCs w:val="28"/>
        </w:rPr>
        <w:footnoteReference w:id="3"/>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С точки зрения клиента по договору перевозки и правовой логики безразлично, имеет ли перевозчик (экспедитор) свой собственный транспорт или же он арендует транспорт и инфраструктуру, заключая договоры с каждым последующим перевозчиком, собственниками инфраструктуры и транспортных средств. Более важны в условиях неповоротливости </w:t>
      </w:r>
      <w:r w:rsidR="00840035">
        <w:rPr>
          <w:color w:val="000000"/>
          <w:sz w:val="28"/>
          <w:szCs w:val="28"/>
        </w:rPr>
        <w:t>«</w:t>
      </w:r>
      <w:r w:rsidR="00840035" w:rsidRPr="00840035">
        <w:rPr>
          <w:color w:val="000000"/>
          <w:sz w:val="28"/>
          <w:szCs w:val="28"/>
        </w:rPr>
        <w:t>е</w:t>
      </w:r>
      <w:r w:rsidRPr="00840035">
        <w:rPr>
          <w:color w:val="000000"/>
          <w:sz w:val="28"/>
          <w:szCs w:val="28"/>
        </w:rPr>
        <w:t>стественных монополий</w:t>
      </w:r>
      <w:r w:rsidR="00840035">
        <w:rPr>
          <w:color w:val="000000"/>
          <w:sz w:val="28"/>
          <w:szCs w:val="28"/>
        </w:rPr>
        <w:t>»</w:t>
      </w:r>
      <w:r w:rsidR="00840035" w:rsidRPr="00840035">
        <w:rPr>
          <w:color w:val="000000"/>
          <w:sz w:val="28"/>
          <w:szCs w:val="28"/>
        </w:rPr>
        <w:t xml:space="preserve"> </w:t>
      </w:r>
      <w:r w:rsidRPr="00840035">
        <w:rPr>
          <w:color w:val="000000"/>
          <w:sz w:val="28"/>
          <w:szCs w:val="28"/>
        </w:rPr>
        <w:t>цена, качество услуг и возможность взыскания убытков не с виновника, которого нередко трудно установить, а непосредственно со стороны в договоре перевозки (экспедиции).</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Такой подход и отразил законодатель, поместив в Основах гражданского законодательства Союза ССР и республик </w:t>
      </w:r>
      <w:r w:rsidRPr="00840035">
        <w:rPr>
          <w:noProof/>
          <w:color w:val="000000"/>
          <w:sz w:val="28"/>
          <w:szCs w:val="28"/>
        </w:rPr>
        <w:t>1991</w:t>
      </w:r>
      <w:r w:rsidRPr="00840035">
        <w:rPr>
          <w:color w:val="000000"/>
          <w:sz w:val="28"/>
          <w:szCs w:val="28"/>
        </w:rPr>
        <w:t xml:space="preserve"> года (в дальнейшем</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 xml:space="preserve">Основы), реабилитировав тем самым институт экспедиции и подтвердив его принадлежность к транспортному праву. Положения главы </w:t>
      </w:r>
      <w:r w:rsidRPr="00840035">
        <w:rPr>
          <w:noProof/>
          <w:color w:val="000000"/>
          <w:sz w:val="28"/>
          <w:szCs w:val="28"/>
        </w:rPr>
        <w:t>13</w:t>
      </w:r>
      <w:r w:rsidRPr="00840035">
        <w:rPr>
          <w:color w:val="000000"/>
          <w:sz w:val="28"/>
          <w:szCs w:val="28"/>
        </w:rPr>
        <w:t xml:space="preserve"> действуют в части, не противоречащей новому ГК и другим законам, принятым после</w:t>
      </w:r>
      <w:r w:rsidRPr="00840035">
        <w:rPr>
          <w:noProof/>
          <w:color w:val="000000"/>
          <w:sz w:val="28"/>
          <w:szCs w:val="28"/>
        </w:rPr>
        <w:t xml:space="preserve"> 12</w:t>
      </w:r>
      <w:r w:rsidRPr="00840035">
        <w:rPr>
          <w:color w:val="000000"/>
          <w:sz w:val="28"/>
          <w:szCs w:val="28"/>
        </w:rPr>
        <w:t xml:space="preserve"> июня</w:t>
      </w:r>
      <w:r w:rsidRPr="00840035">
        <w:rPr>
          <w:noProof/>
          <w:color w:val="000000"/>
          <w:sz w:val="28"/>
          <w:szCs w:val="28"/>
        </w:rPr>
        <w:t xml:space="preserve"> 1990</w:t>
      </w:r>
      <w:r w:rsidRPr="00840035">
        <w:rPr>
          <w:color w:val="000000"/>
          <w:sz w:val="28"/>
          <w:szCs w:val="28"/>
        </w:rPr>
        <w:t xml:space="preserve"> года по сегодняшний день, и будут действовать до принятия части второй Гражданского кодекса Российской Федерации.</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Необходимость законодательного регулирования института экспедитора, выполняющего услуги по перевозке грузов, особо выявилась в</w:t>
      </w:r>
      <w:r w:rsidRPr="00840035">
        <w:rPr>
          <w:b/>
          <w:color w:val="000000"/>
          <w:sz w:val="28"/>
          <w:szCs w:val="28"/>
        </w:rPr>
        <w:t xml:space="preserve"> </w:t>
      </w:r>
      <w:r w:rsidRPr="00840035">
        <w:rPr>
          <w:color w:val="000000"/>
          <w:sz w:val="28"/>
          <w:szCs w:val="28"/>
        </w:rPr>
        <w:t>смешанном сообщении и в международных перевозках. Хотя транспортными уставами и кодексами и предусматривается регулирование ответственности при прямых смешанных перевозках, но, во-первых, вряд ли его можно признать удачным, а во-вторых, отсутствие какого бы то ни было, кроме договорного, регулирования статуса единого перевозчика на всем маршруте было неудобным для клиента. К тому же ряд императивных норм транспортных кодексов могли сделать недействительными некоторые противоречащие им договорные положения.</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Пункт</w:t>
      </w:r>
      <w:r w:rsidRPr="00840035">
        <w:rPr>
          <w:noProof/>
          <w:color w:val="000000"/>
          <w:sz w:val="28"/>
          <w:szCs w:val="28"/>
        </w:rPr>
        <w:t xml:space="preserve"> 2</w:t>
      </w:r>
      <w:r w:rsidRPr="00840035">
        <w:rPr>
          <w:color w:val="000000"/>
          <w:sz w:val="28"/>
          <w:szCs w:val="28"/>
        </w:rPr>
        <w:t xml:space="preserve"> ст.</w:t>
      </w:r>
      <w:r w:rsidR="00840035">
        <w:rPr>
          <w:noProof/>
          <w:color w:val="000000"/>
          <w:sz w:val="28"/>
          <w:szCs w:val="28"/>
        </w:rPr>
        <w:t> </w:t>
      </w:r>
      <w:r w:rsidR="00840035" w:rsidRPr="00840035">
        <w:rPr>
          <w:noProof/>
          <w:color w:val="000000"/>
          <w:sz w:val="28"/>
          <w:szCs w:val="28"/>
        </w:rPr>
        <w:t>1</w:t>
      </w:r>
      <w:r w:rsidRPr="00840035">
        <w:rPr>
          <w:noProof/>
          <w:color w:val="000000"/>
          <w:sz w:val="28"/>
          <w:szCs w:val="28"/>
        </w:rPr>
        <w:t>05</w:t>
      </w:r>
      <w:r w:rsidRPr="00840035">
        <w:rPr>
          <w:color w:val="000000"/>
          <w:sz w:val="28"/>
          <w:szCs w:val="28"/>
        </w:rPr>
        <w:t xml:space="preserve"> Основ гласит, что, если экспедитор действует от имени отправителя, договор следует рассматривать как договор поручения, если от своего имени</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как договор комиссии. Другие действия экспедитора, непосредственно не связанные с договором перевозки, следует квалифицировать в соответствии с законодательством (подряда, хранения и др.) и условиями договора экспедиции (п.</w:t>
      </w:r>
      <w:r w:rsidR="00840035">
        <w:rPr>
          <w:noProof/>
          <w:color w:val="000000"/>
          <w:sz w:val="28"/>
          <w:szCs w:val="28"/>
        </w:rPr>
        <w:t> </w:t>
      </w:r>
      <w:r w:rsidR="00840035" w:rsidRPr="00840035">
        <w:rPr>
          <w:noProof/>
          <w:color w:val="000000"/>
          <w:sz w:val="28"/>
          <w:szCs w:val="28"/>
        </w:rPr>
        <w:t>3</w:t>
      </w:r>
      <w:r w:rsidRPr="00840035">
        <w:rPr>
          <w:color w:val="000000"/>
          <w:sz w:val="28"/>
          <w:szCs w:val="28"/>
        </w:rPr>
        <w:t xml:space="preserve"> ст.</w:t>
      </w:r>
      <w:r w:rsidR="00840035">
        <w:rPr>
          <w:noProof/>
          <w:color w:val="000000"/>
          <w:sz w:val="28"/>
          <w:szCs w:val="28"/>
        </w:rPr>
        <w:t> </w:t>
      </w:r>
      <w:r w:rsidR="00840035" w:rsidRPr="00840035">
        <w:rPr>
          <w:noProof/>
          <w:color w:val="000000"/>
          <w:sz w:val="28"/>
          <w:szCs w:val="28"/>
        </w:rPr>
        <w:t>1</w:t>
      </w:r>
      <w:r w:rsidRPr="00840035">
        <w:rPr>
          <w:noProof/>
          <w:color w:val="000000"/>
          <w:sz w:val="28"/>
          <w:szCs w:val="28"/>
        </w:rPr>
        <w:t>05</w:t>
      </w:r>
      <w:r w:rsidRPr="00840035">
        <w:rPr>
          <w:color w:val="000000"/>
          <w:sz w:val="28"/>
          <w:szCs w:val="28"/>
        </w:rPr>
        <w:t xml:space="preserve"> Основ).</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Пункт</w:t>
      </w:r>
      <w:r w:rsidRPr="00840035">
        <w:rPr>
          <w:noProof/>
          <w:color w:val="000000"/>
          <w:sz w:val="28"/>
          <w:szCs w:val="28"/>
        </w:rPr>
        <w:t xml:space="preserve"> 4</w:t>
      </w:r>
      <w:r w:rsidRPr="00840035">
        <w:rPr>
          <w:color w:val="000000"/>
          <w:sz w:val="28"/>
          <w:szCs w:val="28"/>
        </w:rPr>
        <w:t xml:space="preserve"> ст.</w:t>
      </w:r>
      <w:r w:rsidR="00840035">
        <w:rPr>
          <w:noProof/>
          <w:color w:val="000000"/>
          <w:sz w:val="28"/>
          <w:szCs w:val="28"/>
        </w:rPr>
        <w:t> </w:t>
      </w:r>
      <w:r w:rsidR="00840035" w:rsidRPr="00840035">
        <w:rPr>
          <w:noProof/>
          <w:color w:val="000000"/>
          <w:sz w:val="28"/>
          <w:szCs w:val="28"/>
        </w:rPr>
        <w:t>1</w:t>
      </w:r>
      <w:r w:rsidRPr="00840035">
        <w:rPr>
          <w:noProof/>
          <w:color w:val="000000"/>
          <w:sz w:val="28"/>
          <w:szCs w:val="28"/>
        </w:rPr>
        <w:t>05</w:t>
      </w:r>
      <w:r w:rsidRPr="00840035">
        <w:rPr>
          <w:color w:val="000000"/>
          <w:sz w:val="28"/>
          <w:szCs w:val="28"/>
        </w:rPr>
        <w:t xml:space="preserve"> Основ допускает возможность договорного закрепления статуса экспедитора</w:t>
      </w:r>
      <w:r w:rsidRPr="00840035">
        <w:rPr>
          <w:b/>
          <w:color w:val="000000"/>
          <w:sz w:val="28"/>
          <w:szCs w:val="28"/>
        </w:rPr>
        <w:t xml:space="preserve"> </w:t>
      </w:r>
      <w:r w:rsidRPr="00840035">
        <w:rPr>
          <w:color w:val="000000"/>
          <w:sz w:val="28"/>
          <w:szCs w:val="28"/>
        </w:rPr>
        <w:t xml:space="preserve">в качестве перевозчика. Однако этот же пункт содержит императивную норму о том, что ответственность экспедитора в данном случае определяется транспортными уставами и кодексами. Это решение не совсем удачно, особенно если иметь в виду, что частный перевозчик, действующий на свободном рынке, значительно отличается по своему положению и возможностям, например, от железной дороги. Иными словами, частный экспедитор (перевозчик) не принадлежит к </w:t>
      </w:r>
      <w:r w:rsidR="00840035">
        <w:rPr>
          <w:color w:val="000000"/>
          <w:sz w:val="28"/>
          <w:szCs w:val="28"/>
        </w:rPr>
        <w:t>«</w:t>
      </w:r>
      <w:r w:rsidR="00840035" w:rsidRPr="00840035">
        <w:rPr>
          <w:color w:val="000000"/>
          <w:sz w:val="28"/>
          <w:szCs w:val="28"/>
        </w:rPr>
        <w:t>е</w:t>
      </w:r>
      <w:r w:rsidRPr="00840035">
        <w:rPr>
          <w:color w:val="000000"/>
          <w:sz w:val="28"/>
          <w:szCs w:val="28"/>
        </w:rPr>
        <w:t>стественной монополии</w:t>
      </w:r>
      <w:r w:rsidR="00840035">
        <w:rPr>
          <w:color w:val="000000"/>
          <w:sz w:val="28"/>
          <w:szCs w:val="28"/>
        </w:rPr>
        <w:t>»</w:t>
      </w:r>
      <w:r w:rsidR="00840035" w:rsidRPr="00840035">
        <w:rPr>
          <w:color w:val="000000"/>
          <w:sz w:val="28"/>
          <w:szCs w:val="28"/>
        </w:rPr>
        <w:t>,</w:t>
      </w:r>
      <w:r w:rsidRPr="00840035">
        <w:rPr>
          <w:color w:val="000000"/>
          <w:sz w:val="28"/>
          <w:szCs w:val="28"/>
        </w:rPr>
        <w:t xml:space="preserve"> а следовательно, и нормы для урегулирования поведения монополий не должны на него распространяться.</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Защита слабой стороны лежит в идее ограничения свободы договора. Однако положения транспортных уставов и кодексов, разработанных в условиях плановой экономики, с большой натяжкой можно отнести к нормам, защищающим слабую сторону. Такие уставы еще предстоит создать. Подчинение же правоотношений клиента и экспедитора (перевозчика), например, разделу</w:t>
      </w:r>
      <w:r w:rsidRPr="00840035">
        <w:rPr>
          <w:noProof/>
          <w:color w:val="000000"/>
          <w:sz w:val="28"/>
          <w:szCs w:val="28"/>
        </w:rPr>
        <w:t xml:space="preserve"> VII</w:t>
      </w:r>
      <w:r w:rsidRPr="00840035">
        <w:rPr>
          <w:color w:val="000000"/>
          <w:sz w:val="28"/>
          <w:szCs w:val="28"/>
        </w:rPr>
        <w:t xml:space="preserve"> Устава железных дорог делает бессмысленным заключение договора с частным экспедитором (перевозчиком) и, вероятно, экономически нецелесообразной саму перевозку.</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Проблема определения ответственности возникнет и при смешанных перевозках, в особенности тогда, когда экспедитор по договору будет иметь самостоятельное право выбора транспортных средств без согласования с грузоотправителем или грузополучателем (в зависимости от того, </w:t>
      </w:r>
      <w:r w:rsidR="00840035" w:rsidRPr="00840035">
        <w:rPr>
          <w:color w:val="000000"/>
          <w:sz w:val="28"/>
          <w:szCs w:val="28"/>
        </w:rPr>
        <w:t>кто</w:t>
      </w:r>
      <w:r w:rsidR="00840035">
        <w:rPr>
          <w:color w:val="000000"/>
          <w:sz w:val="28"/>
          <w:szCs w:val="28"/>
        </w:rPr>
        <w:t xml:space="preserve">. </w:t>
      </w:r>
      <w:r w:rsidR="00840035" w:rsidRPr="00840035">
        <w:rPr>
          <w:color w:val="000000"/>
          <w:sz w:val="28"/>
          <w:szCs w:val="28"/>
        </w:rPr>
        <w:t>о</w:t>
      </w:r>
      <w:r w:rsidRPr="00840035">
        <w:rPr>
          <w:color w:val="000000"/>
          <w:sz w:val="28"/>
          <w:szCs w:val="28"/>
        </w:rPr>
        <w:t>бладает товаросопроводительным документом и соответственно вправе давать указания о распоряжении грузом),</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Остается неясным также, в каких правоотношениях при условиях, изложенных в п.</w:t>
      </w:r>
      <w:r w:rsidR="00840035">
        <w:rPr>
          <w:noProof/>
          <w:color w:val="000000"/>
          <w:sz w:val="28"/>
          <w:szCs w:val="28"/>
        </w:rPr>
        <w:t> </w:t>
      </w:r>
      <w:r w:rsidR="00840035" w:rsidRPr="00840035">
        <w:rPr>
          <w:noProof/>
          <w:color w:val="000000"/>
          <w:sz w:val="28"/>
          <w:szCs w:val="28"/>
        </w:rPr>
        <w:t>4</w:t>
      </w:r>
      <w:r w:rsidRPr="00840035">
        <w:rPr>
          <w:color w:val="000000"/>
          <w:sz w:val="28"/>
          <w:szCs w:val="28"/>
        </w:rPr>
        <w:t xml:space="preserve"> ст.</w:t>
      </w:r>
      <w:r w:rsidR="00840035">
        <w:rPr>
          <w:noProof/>
          <w:color w:val="000000"/>
          <w:sz w:val="28"/>
          <w:szCs w:val="28"/>
        </w:rPr>
        <w:t> </w:t>
      </w:r>
      <w:r w:rsidR="00840035" w:rsidRPr="00840035">
        <w:rPr>
          <w:noProof/>
          <w:color w:val="000000"/>
          <w:sz w:val="28"/>
          <w:szCs w:val="28"/>
        </w:rPr>
        <w:t>1</w:t>
      </w:r>
      <w:r w:rsidRPr="00840035">
        <w:rPr>
          <w:noProof/>
          <w:color w:val="000000"/>
          <w:sz w:val="28"/>
          <w:szCs w:val="28"/>
        </w:rPr>
        <w:t>05</w:t>
      </w:r>
      <w:r w:rsidRPr="00840035">
        <w:rPr>
          <w:color w:val="000000"/>
          <w:sz w:val="28"/>
          <w:szCs w:val="28"/>
        </w:rPr>
        <w:t xml:space="preserve"> Основ, отправитель будет состоять с фактическим перевозчиком.</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Залоговое право по Основам (или право удержания по новой терминологии Гражданского кодекса) есть только у перевозчика (п.</w:t>
      </w:r>
      <w:r w:rsidR="00840035">
        <w:rPr>
          <w:noProof/>
          <w:color w:val="000000"/>
          <w:sz w:val="28"/>
          <w:szCs w:val="28"/>
        </w:rPr>
        <w:t> </w:t>
      </w:r>
      <w:r w:rsidR="00840035" w:rsidRPr="00840035">
        <w:rPr>
          <w:noProof/>
          <w:color w:val="000000"/>
          <w:sz w:val="28"/>
          <w:szCs w:val="28"/>
        </w:rPr>
        <w:t>2</w:t>
      </w:r>
      <w:r w:rsidRPr="00840035">
        <w:rPr>
          <w:color w:val="000000"/>
          <w:sz w:val="28"/>
          <w:szCs w:val="28"/>
        </w:rPr>
        <w:t xml:space="preserve"> ст.</w:t>
      </w:r>
      <w:r w:rsidR="00840035">
        <w:rPr>
          <w:noProof/>
          <w:color w:val="000000"/>
          <w:sz w:val="28"/>
          <w:szCs w:val="28"/>
        </w:rPr>
        <w:t> </w:t>
      </w:r>
      <w:r w:rsidR="00840035" w:rsidRPr="00840035">
        <w:rPr>
          <w:noProof/>
          <w:color w:val="000000"/>
          <w:sz w:val="28"/>
          <w:szCs w:val="28"/>
        </w:rPr>
        <w:t>1</w:t>
      </w:r>
      <w:r w:rsidRPr="00840035">
        <w:rPr>
          <w:noProof/>
          <w:color w:val="000000"/>
          <w:sz w:val="28"/>
          <w:szCs w:val="28"/>
        </w:rPr>
        <w:t>02).</w:t>
      </w:r>
      <w:r w:rsidRPr="00840035">
        <w:rPr>
          <w:color w:val="000000"/>
          <w:sz w:val="28"/>
          <w:szCs w:val="28"/>
        </w:rPr>
        <w:t xml:space="preserve"> Однако в соответствии со ст.</w:t>
      </w:r>
      <w:r w:rsidR="00840035">
        <w:rPr>
          <w:noProof/>
          <w:color w:val="000000"/>
          <w:sz w:val="28"/>
          <w:szCs w:val="28"/>
        </w:rPr>
        <w:t> </w:t>
      </w:r>
      <w:r w:rsidR="00840035" w:rsidRPr="00840035">
        <w:rPr>
          <w:noProof/>
          <w:color w:val="000000"/>
          <w:sz w:val="28"/>
          <w:szCs w:val="28"/>
        </w:rPr>
        <w:t>3</w:t>
      </w:r>
      <w:r w:rsidRPr="00840035">
        <w:rPr>
          <w:noProof/>
          <w:color w:val="000000"/>
          <w:sz w:val="28"/>
          <w:szCs w:val="28"/>
        </w:rPr>
        <w:t xml:space="preserve">59 </w:t>
      </w:r>
      <w:r w:rsidRPr="00840035">
        <w:rPr>
          <w:color w:val="000000"/>
          <w:sz w:val="28"/>
          <w:szCs w:val="28"/>
        </w:rPr>
        <w:t>части первой Гражданского кодекса можно предположить, что и экспедитор как кредитор будет пользоваться правом удержания.</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В соответствии со ст.</w:t>
      </w:r>
      <w:r w:rsidR="00840035">
        <w:rPr>
          <w:noProof/>
          <w:color w:val="000000"/>
          <w:sz w:val="28"/>
          <w:szCs w:val="28"/>
        </w:rPr>
        <w:t> </w:t>
      </w:r>
      <w:r w:rsidR="00840035" w:rsidRPr="00840035">
        <w:rPr>
          <w:noProof/>
          <w:color w:val="000000"/>
          <w:sz w:val="28"/>
          <w:szCs w:val="28"/>
        </w:rPr>
        <w:t>2</w:t>
      </w:r>
      <w:r w:rsidRPr="00840035">
        <w:rPr>
          <w:color w:val="000000"/>
          <w:sz w:val="28"/>
          <w:szCs w:val="28"/>
        </w:rPr>
        <w:t xml:space="preserve"> нового Закона </w:t>
      </w:r>
      <w:r w:rsidR="00840035">
        <w:rPr>
          <w:color w:val="000000"/>
          <w:sz w:val="28"/>
          <w:szCs w:val="28"/>
        </w:rPr>
        <w:t>«</w:t>
      </w:r>
      <w:r w:rsidR="00840035" w:rsidRPr="00840035">
        <w:rPr>
          <w:color w:val="000000"/>
          <w:sz w:val="28"/>
          <w:szCs w:val="28"/>
        </w:rPr>
        <w:t>О</w:t>
      </w:r>
      <w:r w:rsidRPr="00840035">
        <w:rPr>
          <w:color w:val="000000"/>
          <w:sz w:val="28"/>
          <w:szCs w:val="28"/>
        </w:rPr>
        <w:t xml:space="preserve"> федеральном железнодорожном транспорте</w:t>
      </w:r>
      <w:r w:rsidR="00840035">
        <w:rPr>
          <w:color w:val="000000"/>
          <w:sz w:val="28"/>
          <w:szCs w:val="28"/>
        </w:rPr>
        <w:t>»</w:t>
      </w:r>
      <w:r w:rsidR="00840035" w:rsidRPr="00840035">
        <w:rPr>
          <w:color w:val="000000"/>
          <w:sz w:val="28"/>
          <w:szCs w:val="28"/>
        </w:rPr>
        <w:t>,</w:t>
      </w:r>
      <w:r w:rsidRPr="00840035">
        <w:rPr>
          <w:color w:val="000000"/>
          <w:sz w:val="28"/>
          <w:szCs w:val="28"/>
        </w:rPr>
        <w:t xml:space="preserve"> вступившего в силу</w:t>
      </w:r>
      <w:r w:rsidRPr="00840035">
        <w:rPr>
          <w:noProof/>
          <w:color w:val="000000"/>
          <w:sz w:val="28"/>
          <w:szCs w:val="28"/>
        </w:rPr>
        <w:t xml:space="preserve"> 25</w:t>
      </w:r>
      <w:r w:rsidRPr="00840035">
        <w:rPr>
          <w:color w:val="000000"/>
          <w:sz w:val="28"/>
          <w:szCs w:val="28"/>
        </w:rPr>
        <w:t xml:space="preserve"> августа</w:t>
      </w:r>
      <w:r w:rsidRPr="00840035">
        <w:rPr>
          <w:noProof/>
          <w:color w:val="000000"/>
          <w:sz w:val="28"/>
          <w:szCs w:val="28"/>
        </w:rPr>
        <w:t xml:space="preserve"> 1995</w:t>
      </w:r>
      <w:r w:rsidRPr="00840035">
        <w:rPr>
          <w:color w:val="000000"/>
          <w:sz w:val="28"/>
          <w:szCs w:val="28"/>
        </w:rPr>
        <w:t xml:space="preserve"> года, права, обязанности и ответственность экспедиторских организаций будут определяться в соответствии с Уставом железных дорог Российской Федерации, который планируется принять в качестве федерального закона.</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В странах с развитыми рыночными отношениями накоплен опыт регулирования отношений по перевозке и экспедиции, стоит ознакомиться с тем. как там подходят к решению этих вопросов.</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Если мы обратимся к иностранному праву за подсказками в разъяснении терминологии, прямой поиск аналогов термина </w:t>
      </w:r>
      <w:r w:rsidR="00840035">
        <w:rPr>
          <w:color w:val="000000"/>
          <w:sz w:val="28"/>
          <w:szCs w:val="28"/>
        </w:rPr>
        <w:t>«</w:t>
      </w:r>
      <w:r w:rsidR="00840035" w:rsidRPr="00840035">
        <w:rPr>
          <w:color w:val="000000"/>
          <w:sz w:val="28"/>
          <w:szCs w:val="28"/>
        </w:rPr>
        <w:t>э</w:t>
      </w:r>
      <w:r w:rsidRPr="00840035">
        <w:rPr>
          <w:color w:val="000000"/>
          <w:sz w:val="28"/>
          <w:szCs w:val="28"/>
        </w:rPr>
        <w:t>кспедитор</w:t>
      </w:r>
      <w:r w:rsidR="00840035">
        <w:rPr>
          <w:color w:val="000000"/>
          <w:sz w:val="28"/>
          <w:szCs w:val="28"/>
        </w:rPr>
        <w:t>»</w:t>
      </w:r>
      <w:r w:rsidR="00840035" w:rsidRPr="00840035">
        <w:rPr>
          <w:color w:val="000000"/>
          <w:sz w:val="28"/>
          <w:szCs w:val="28"/>
        </w:rPr>
        <w:t xml:space="preserve"> </w:t>
      </w:r>
      <w:r w:rsidRPr="00840035">
        <w:rPr>
          <w:color w:val="000000"/>
          <w:sz w:val="28"/>
          <w:szCs w:val="28"/>
        </w:rPr>
        <w:t xml:space="preserve">ни к чему не приведет. Французское слово </w:t>
      </w:r>
      <w:r w:rsidR="00840035">
        <w:rPr>
          <w:color w:val="000000"/>
          <w:sz w:val="28"/>
          <w:szCs w:val="28"/>
        </w:rPr>
        <w:t>«</w:t>
      </w:r>
      <w:r w:rsidR="00840035" w:rsidRPr="00840035">
        <w:rPr>
          <w:color w:val="000000"/>
          <w:sz w:val="28"/>
          <w:szCs w:val="28"/>
          <w:lang w:val="en-US"/>
        </w:rPr>
        <w:t>e</w:t>
      </w:r>
      <w:r w:rsidRPr="00840035">
        <w:rPr>
          <w:color w:val="000000"/>
          <w:sz w:val="28"/>
          <w:szCs w:val="28"/>
          <w:lang w:val="en-US"/>
        </w:rPr>
        <w:t>xpediteur</w:t>
      </w:r>
      <w:r w:rsidR="00840035">
        <w:rPr>
          <w:color w:val="000000"/>
          <w:sz w:val="28"/>
          <w:szCs w:val="28"/>
        </w:rPr>
        <w:t>»</w:t>
      </w:r>
      <w:r w:rsidR="00840035" w:rsidRPr="00840035">
        <w:rPr>
          <w:color w:val="000000"/>
          <w:sz w:val="28"/>
          <w:szCs w:val="28"/>
        </w:rPr>
        <w:t xml:space="preserve"> </w:t>
      </w:r>
      <w:r w:rsidRPr="00840035">
        <w:rPr>
          <w:color w:val="000000"/>
          <w:sz w:val="28"/>
          <w:szCs w:val="28"/>
        </w:rPr>
        <w:t xml:space="preserve">будет всего лишь аналогом русского </w:t>
      </w:r>
      <w:r w:rsidR="00840035">
        <w:rPr>
          <w:color w:val="000000"/>
          <w:sz w:val="28"/>
          <w:szCs w:val="28"/>
        </w:rPr>
        <w:t>«</w:t>
      </w:r>
      <w:r w:rsidR="00840035" w:rsidRPr="00840035">
        <w:rPr>
          <w:color w:val="000000"/>
          <w:sz w:val="28"/>
          <w:szCs w:val="28"/>
        </w:rPr>
        <w:t>г</w:t>
      </w:r>
      <w:r w:rsidRPr="00840035">
        <w:rPr>
          <w:color w:val="000000"/>
          <w:sz w:val="28"/>
          <w:szCs w:val="28"/>
        </w:rPr>
        <w:t>рузоотправитель</w:t>
      </w:r>
      <w:r w:rsidR="00840035">
        <w:rPr>
          <w:color w:val="000000"/>
          <w:sz w:val="28"/>
          <w:szCs w:val="28"/>
        </w:rPr>
        <w:t>»</w:t>
      </w:r>
      <w:r w:rsidR="00840035" w:rsidRPr="00840035">
        <w:rPr>
          <w:color w:val="000000"/>
          <w:sz w:val="28"/>
          <w:szCs w:val="28"/>
        </w:rPr>
        <w:t>.</w:t>
      </w:r>
      <w:r w:rsidRPr="00840035">
        <w:rPr>
          <w:color w:val="000000"/>
          <w:sz w:val="28"/>
          <w:szCs w:val="28"/>
        </w:rPr>
        <w:t xml:space="preserve"> Шведский </w:t>
      </w:r>
      <w:r w:rsidR="00840035">
        <w:rPr>
          <w:color w:val="000000"/>
          <w:sz w:val="28"/>
          <w:szCs w:val="28"/>
        </w:rPr>
        <w:t>«</w:t>
      </w:r>
      <w:r w:rsidR="00840035" w:rsidRPr="00840035">
        <w:rPr>
          <w:color w:val="000000"/>
          <w:sz w:val="28"/>
          <w:szCs w:val="28"/>
          <w:lang w:val="en-US"/>
        </w:rPr>
        <w:t>i</w:t>
      </w:r>
      <w:r w:rsidRPr="00840035">
        <w:rPr>
          <w:color w:val="000000"/>
          <w:sz w:val="28"/>
          <w:szCs w:val="28"/>
          <w:lang w:val="en-US"/>
        </w:rPr>
        <w:t>peditor</w:t>
      </w:r>
      <w:r w:rsidR="00840035">
        <w:rPr>
          <w:color w:val="000000"/>
          <w:sz w:val="28"/>
          <w:szCs w:val="28"/>
        </w:rPr>
        <w:t>»</w:t>
      </w:r>
      <w:r w:rsidR="00840035" w:rsidRPr="00840035">
        <w:rPr>
          <w:color w:val="000000"/>
          <w:sz w:val="28"/>
          <w:szCs w:val="28"/>
        </w:rPr>
        <w:t xml:space="preserve"> </w:t>
      </w:r>
      <w:r w:rsidRPr="00840035">
        <w:rPr>
          <w:color w:val="000000"/>
          <w:sz w:val="28"/>
          <w:szCs w:val="28"/>
        </w:rPr>
        <w:t>может, в свою очередь, выступать</w:t>
      </w:r>
      <w:r w:rsidRPr="00840035">
        <w:rPr>
          <w:b/>
          <w:color w:val="000000"/>
          <w:sz w:val="28"/>
          <w:szCs w:val="28"/>
        </w:rPr>
        <w:t xml:space="preserve"> </w:t>
      </w:r>
      <w:r w:rsidRPr="00840035">
        <w:rPr>
          <w:color w:val="000000"/>
          <w:sz w:val="28"/>
          <w:szCs w:val="28"/>
        </w:rPr>
        <w:t>как экспедитором, так и перевозчиком. в зависимости от взятых на себя обязательств. Вместо этимологического анализа терминов мы обратимся к концептуальному их анализу, а именно выявим, на какой правовой дистанции стоят друг от друга перевозчик и экспедитор в некоторых зарубежных правовых системах.</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Во французском праве, имеющем дуалистическую систему частного права с разделенном его на гражданское и торговое, институтом, соответствующим экспедиции, является</w:t>
      </w:r>
      <w:r w:rsidRPr="00840035">
        <w:rPr>
          <w:b/>
          <w:color w:val="000000"/>
          <w:sz w:val="28"/>
          <w:szCs w:val="28"/>
        </w:rPr>
        <w:t xml:space="preserve"> </w:t>
      </w:r>
      <w:r w:rsidRPr="00840035">
        <w:rPr>
          <w:color w:val="000000"/>
          <w:sz w:val="28"/>
          <w:szCs w:val="28"/>
        </w:rPr>
        <w:t>институт транспортной комиссии. Комиссионеру посвящены ст.</w:t>
      </w:r>
      <w:r w:rsidR="00840035">
        <w:rPr>
          <w:noProof/>
          <w:color w:val="000000"/>
          <w:sz w:val="28"/>
          <w:szCs w:val="28"/>
        </w:rPr>
        <w:t> </w:t>
      </w:r>
      <w:r w:rsidR="00840035" w:rsidRPr="00840035">
        <w:rPr>
          <w:noProof/>
          <w:color w:val="000000"/>
          <w:sz w:val="28"/>
          <w:szCs w:val="28"/>
        </w:rPr>
        <w:t>9</w:t>
      </w:r>
      <w:r w:rsidRPr="00840035">
        <w:rPr>
          <w:noProof/>
          <w:color w:val="000000"/>
          <w:sz w:val="28"/>
          <w:szCs w:val="28"/>
        </w:rPr>
        <w:t>6</w:t>
      </w:r>
      <w:r w:rsidR="00840035">
        <w:rPr>
          <w:noProof/>
          <w:color w:val="000000"/>
          <w:sz w:val="28"/>
          <w:szCs w:val="28"/>
        </w:rPr>
        <w:t>–</w:t>
      </w:r>
      <w:r w:rsidR="00840035" w:rsidRPr="00840035">
        <w:rPr>
          <w:noProof/>
          <w:color w:val="000000"/>
          <w:sz w:val="28"/>
          <w:szCs w:val="28"/>
        </w:rPr>
        <w:t>1</w:t>
      </w:r>
      <w:r w:rsidRPr="00840035">
        <w:rPr>
          <w:noProof/>
          <w:color w:val="000000"/>
          <w:sz w:val="28"/>
          <w:szCs w:val="28"/>
        </w:rPr>
        <w:t>02,</w:t>
      </w:r>
      <w:r w:rsidRPr="00840035">
        <w:rPr>
          <w:color w:val="000000"/>
          <w:sz w:val="28"/>
          <w:szCs w:val="28"/>
        </w:rPr>
        <w:t xml:space="preserve"> а перевозчику</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ст.</w:t>
      </w:r>
      <w:r w:rsidR="00840035">
        <w:rPr>
          <w:noProof/>
          <w:color w:val="000000"/>
          <w:sz w:val="28"/>
          <w:szCs w:val="28"/>
        </w:rPr>
        <w:t> </w:t>
      </w:r>
      <w:r w:rsidR="00840035" w:rsidRPr="00840035">
        <w:rPr>
          <w:noProof/>
          <w:color w:val="000000"/>
          <w:sz w:val="28"/>
          <w:szCs w:val="28"/>
        </w:rPr>
        <w:t>1</w:t>
      </w:r>
      <w:r w:rsidRPr="00840035">
        <w:rPr>
          <w:noProof/>
          <w:color w:val="000000"/>
          <w:sz w:val="28"/>
          <w:szCs w:val="28"/>
        </w:rPr>
        <w:t>03</w:t>
      </w:r>
      <w:r w:rsidR="00840035">
        <w:rPr>
          <w:noProof/>
          <w:color w:val="000000"/>
          <w:sz w:val="28"/>
          <w:szCs w:val="28"/>
        </w:rPr>
        <w:t>–</w:t>
      </w:r>
      <w:r w:rsidR="00840035" w:rsidRPr="00840035">
        <w:rPr>
          <w:noProof/>
          <w:color w:val="000000"/>
          <w:sz w:val="28"/>
          <w:szCs w:val="28"/>
        </w:rPr>
        <w:t>1</w:t>
      </w:r>
      <w:r w:rsidRPr="00840035">
        <w:rPr>
          <w:noProof/>
          <w:color w:val="000000"/>
          <w:sz w:val="28"/>
          <w:szCs w:val="28"/>
        </w:rPr>
        <w:t>08</w:t>
      </w:r>
      <w:r w:rsidRPr="00840035">
        <w:rPr>
          <w:color w:val="000000"/>
          <w:sz w:val="28"/>
          <w:szCs w:val="28"/>
        </w:rPr>
        <w:t xml:space="preserve"> Торгового кодекса Франции. Примечательно, что кодекс не проводит четкой границы между договором транспортной комиссии и договором перевозки, французская доктрина воспринимает это как недостаток, но, как мы увидим дальше, такой подход вызван определенными причинами.</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Что же представляет собой институт комиссии на транспорте? Во-первых, он отличается от собственно договора комиссии (который регулируется ст.</w:t>
      </w:r>
      <w:r w:rsidR="00840035">
        <w:rPr>
          <w:noProof/>
          <w:color w:val="000000"/>
          <w:sz w:val="28"/>
          <w:szCs w:val="28"/>
        </w:rPr>
        <w:t> </w:t>
      </w:r>
      <w:r w:rsidR="00840035" w:rsidRPr="00840035">
        <w:rPr>
          <w:noProof/>
          <w:color w:val="000000"/>
          <w:sz w:val="28"/>
          <w:szCs w:val="28"/>
        </w:rPr>
        <w:t>9</w:t>
      </w:r>
      <w:r w:rsidRPr="00840035">
        <w:rPr>
          <w:noProof/>
          <w:color w:val="000000"/>
          <w:sz w:val="28"/>
          <w:szCs w:val="28"/>
        </w:rPr>
        <w:t>4</w:t>
      </w:r>
      <w:r w:rsidR="00840035">
        <w:rPr>
          <w:noProof/>
          <w:color w:val="000000"/>
          <w:sz w:val="28"/>
          <w:szCs w:val="28"/>
        </w:rPr>
        <w:t>–</w:t>
      </w:r>
      <w:r w:rsidR="00840035" w:rsidRPr="00840035">
        <w:rPr>
          <w:noProof/>
          <w:color w:val="000000"/>
          <w:sz w:val="28"/>
          <w:szCs w:val="28"/>
        </w:rPr>
        <w:t>9</w:t>
      </w:r>
      <w:r w:rsidRPr="00840035">
        <w:rPr>
          <w:noProof/>
          <w:color w:val="000000"/>
          <w:sz w:val="28"/>
          <w:szCs w:val="28"/>
        </w:rPr>
        <w:t>5</w:t>
      </w:r>
      <w:r w:rsidRPr="00840035">
        <w:rPr>
          <w:color w:val="000000"/>
          <w:sz w:val="28"/>
          <w:szCs w:val="28"/>
        </w:rPr>
        <w:t xml:space="preserve"> </w:t>
      </w:r>
      <w:r w:rsidR="00BF4FC5" w:rsidRPr="00840035">
        <w:rPr>
          <w:color w:val="000000"/>
          <w:sz w:val="28"/>
          <w:szCs w:val="28"/>
        </w:rPr>
        <w:t>Кодекса</w:t>
      </w:r>
      <w:r w:rsidRPr="00840035">
        <w:rPr>
          <w:color w:val="000000"/>
          <w:sz w:val="28"/>
          <w:szCs w:val="28"/>
        </w:rPr>
        <w:t>) прежде всего тем, что комиссионер должен быть профессионалом, осуществлять полный цикл транспортировки от грузоотправителя до грузополучателя и обладать определенной свободой в выборе маршрута и способа осуществления перевозок. В отличие от перевозчика транспортный комиссионер не обязуется осуществлять перевозку своими силами. Комиссионер получает от комитента возмещение понесенных расходов и вознаграждение. Вдобавок комиссионер имеет залоговое право на перевозимый груз.</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Основанием ответственности комиссионера является его вина в причинении ущерба. Пределами ответственности для комиссионера выступают пределы ответственности, установленные французским законодательством для перевозчика. Стороны могут включить в контракт оговорку об ограничении ответственности комиссионера (однако и в этом случае комиссионер несет ответственность за грубую небрежность и умысел). Если комиссионер на каком-то определенном участке маршрута самостоятельно осуществляет перевозку либо груз находится в его непосредственном владении, на этом участке на него распространяется режим ответственности перевозчика.</w:t>
      </w:r>
    </w:p>
    <w:p w:rsidR="00C235D8" w:rsidRPr="00840035" w:rsidRDefault="00C235D8" w:rsidP="00840035">
      <w:pPr>
        <w:suppressAutoHyphens/>
        <w:spacing w:line="360" w:lineRule="auto"/>
        <w:ind w:firstLine="709"/>
        <w:jc w:val="both"/>
        <w:rPr>
          <w:b/>
          <w:noProof/>
          <w:color w:val="000000"/>
          <w:sz w:val="28"/>
          <w:szCs w:val="28"/>
        </w:rPr>
      </w:pPr>
      <w:r w:rsidRPr="00840035">
        <w:rPr>
          <w:color w:val="000000"/>
          <w:sz w:val="28"/>
          <w:szCs w:val="28"/>
        </w:rPr>
        <w:t xml:space="preserve">Комиссионер является </w:t>
      </w:r>
      <w:r w:rsidR="00840035">
        <w:rPr>
          <w:color w:val="000000"/>
          <w:sz w:val="28"/>
          <w:szCs w:val="28"/>
        </w:rPr>
        <w:t>«</w:t>
      </w:r>
      <w:r w:rsidR="00840035" w:rsidRPr="00840035">
        <w:rPr>
          <w:color w:val="000000"/>
          <w:sz w:val="28"/>
          <w:szCs w:val="28"/>
        </w:rPr>
        <w:t>г</w:t>
      </w:r>
      <w:r w:rsidRPr="00840035">
        <w:rPr>
          <w:color w:val="000000"/>
          <w:sz w:val="28"/>
          <w:szCs w:val="28"/>
        </w:rPr>
        <w:t>арантом</w:t>
      </w:r>
      <w:r w:rsidR="00840035">
        <w:rPr>
          <w:color w:val="000000"/>
          <w:sz w:val="28"/>
          <w:szCs w:val="28"/>
        </w:rPr>
        <w:t>»</w:t>
      </w:r>
      <w:r w:rsidR="00840035" w:rsidRPr="00840035">
        <w:rPr>
          <w:color w:val="000000"/>
          <w:sz w:val="28"/>
          <w:szCs w:val="28"/>
        </w:rPr>
        <w:t xml:space="preserve"> </w:t>
      </w:r>
      <w:r w:rsidRPr="00840035">
        <w:rPr>
          <w:color w:val="000000"/>
          <w:sz w:val="28"/>
          <w:szCs w:val="28"/>
        </w:rPr>
        <w:t>контракта перевозки на всем ее протяжении. Ответственность транспортного комиссионера наступает уже из-за самого факта ущерба вне зависимости от его вины. Речь идет о так называемой строгой, повышенной ответственности. Хотя комитент имеет право напрямую привлечь к ответственности виновного перевозчика, гарантия комиссионера может быть полезна в случае, если такого виновника трудно установить, либо если он неплатежеспособен, а также если перевозчик докажет отсутствие своей вины (и если ущерб произошел не из-за обстоятельств непреодолимой силы). В определенных случаях возможна солидарная ответственность комиссионера и перевозчика.</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В англо-американской правовой системе экспедитор квалифицируется как агент, который обязуется организовать перевозку; прибытие груза в надлежащем состоянии обеспечивает перевозчик.</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Таким образом, ответственность экспедитора наступает, если доказана его грубая неосторожность, повлекшая ущерб.</w:t>
      </w:r>
    </w:p>
    <w:p w:rsidR="00C235D8" w:rsidRPr="00840035" w:rsidRDefault="00C235D8" w:rsidP="00840035">
      <w:pPr>
        <w:suppressAutoHyphens/>
        <w:spacing w:line="360" w:lineRule="auto"/>
        <w:ind w:firstLine="709"/>
        <w:jc w:val="both"/>
        <w:rPr>
          <w:i/>
          <w:color w:val="000000"/>
          <w:sz w:val="28"/>
          <w:szCs w:val="28"/>
        </w:rPr>
      </w:pPr>
      <w:r w:rsidRPr="00840035">
        <w:rPr>
          <w:color w:val="000000"/>
          <w:sz w:val="28"/>
          <w:szCs w:val="28"/>
        </w:rPr>
        <w:t>Такой традиционный подход к экспедитору был поколеблен с начала 80</w:t>
      </w:r>
      <w:r w:rsidR="00BF4FC5">
        <w:rPr>
          <w:color w:val="000000"/>
          <w:sz w:val="28"/>
          <w:szCs w:val="28"/>
        </w:rPr>
        <w:t>-</w:t>
      </w:r>
      <w:r w:rsidR="00840035" w:rsidRPr="00840035">
        <w:rPr>
          <w:color w:val="000000"/>
          <w:sz w:val="28"/>
          <w:szCs w:val="28"/>
        </w:rPr>
        <w:t>х</w:t>
      </w:r>
      <w:r w:rsidRPr="00840035">
        <w:rPr>
          <w:color w:val="000000"/>
          <w:sz w:val="28"/>
          <w:szCs w:val="28"/>
        </w:rPr>
        <w:t xml:space="preserve"> годов, когда суды в Великобритании и Канаде все чаще стали рассматривать экспедиционные договоры по существу и квалифицировать их в некоторых случаях как договоры по перевозке с соответствующим выводом об ответственности агента. В</w:t>
      </w:r>
      <w:r w:rsidRPr="00840035">
        <w:rPr>
          <w:color w:val="000000"/>
          <w:sz w:val="28"/>
          <w:szCs w:val="28"/>
          <w:lang w:val="en-US"/>
        </w:rPr>
        <w:t xml:space="preserve"> </w:t>
      </w:r>
      <w:r w:rsidRPr="00840035">
        <w:rPr>
          <w:color w:val="000000"/>
          <w:sz w:val="28"/>
          <w:szCs w:val="28"/>
        </w:rPr>
        <w:t>частности</w:t>
      </w:r>
      <w:r w:rsidRPr="00840035">
        <w:rPr>
          <w:color w:val="000000"/>
          <w:sz w:val="28"/>
          <w:szCs w:val="28"/>
          <w:lang w:val="en-US"/>
        </w:rPr>
        <w:t xml:space="preserve">, </w:t>
      </w:r>
      <w:r w:rsidRPr="00840035">
        <w:rPr>
          <w:color w:val="000000"/>
          <w:sz w:val="28"/>
          <w:szCs w:val="28"/>
        </w:rPr>
        <w:t>в</w:t>
      </w:r>
      <w:r w:rsidRPr="00840035">
        <w:rPr>
          <w:color w:val="000000"/>
          <w:sz w:val="28"/>
          <w:szCs w:val="28"/>
          <w:lang w:val="en-US"/>
        </w:rPr>
        <w:t xml:space="preserve"> </w:t>
      </w:r>
      <w:r w:rsidRPr="00840035">
        <w:rPr>
          <w:color w:val="000000"/>
          <w:sz w:val="28"/>
          <w:szCs w:val="28"/>
        </w:rPr>
        <w:t>деле</w:t>
      </w:r>
      <w:r w:rsidRPr="00840035">
        <w:rPr>
          <w:color w:val="000000"/>
          <w:sz w:val="28"/>
          <w:szCs w:val="28"/>
          <w:lang w:val="en-US"/>
        </w:rPr>
        <w:t xml:space="preserve"> Tetroc Ltd. v. Cross-Con (International) Ltd.</w:t>
      </w:r>
      <w:r w:rsidRPr="00840035">
        <w:rPr>
          <w:noProof/>
          <w:color w:val="000000"/>
          <w:sz w:val="28"/>
          <w:szCs w:val="28"/>
          <w:lang w:val="en-US"/>
        </w:rPr>
        <w:t xml:space="preserve"> </w:t>
      </w:r>
      <w:r w:rsidRPr="00840035">
        <w:rPr>
          <w:noProof/>
          <w:color w:val="000000"/>
          <w:sz w:val="28"/>
          <w:szCs w:val="28"/>
        </w:rPr>
        <w:t>(1981)</w:t>
      </w:r>
      <w:r w:rsidRPr="00840035">
        <w:rPr>
          <w:color w:val="000000"/>
          <w:sz w:val="28"/>
          <w:szCs w:val="28"/>
        </w:rPr>
        <w:t xml:space="preserve"> суд определил агентский договор как договор перевозки на основании того, что, во-первых, агент получил за обязательство перевезти товар одноразовую плату без раздельного указания агентского вознаграждения и, во-вторых, агент не проинформировал грузоотправителя о деталях перевозки, в частности не сообщил имя фактического перевозчика.</w:t>
      </w:r>
      <w:r w:rsidRPr="00840035">
        <w:rPr>
          <w:rStyle w:val="a5"/>
          <w:color w:val="000000"/>
          <w:sz w:val="28"/>
          <w:szCs w:val="28"/>
        </w:rPr>
        <w:footnoteReference w:id="4"/>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Американские суды также изменили подход к данной проблеме приблизительно в тот же период времени. Глав</w:t>
      </w:r>
      <w:bookmarkStart w:id="101" w:name="OCRUncertain214"/>
      <w:r w:rsidRPr="00840035">
        <w:rPr>
          <w:color w:val="000000"/>
          <w:sz w:val="28"/>
          <w:szCs w:val="28"/>
        </w:rPr>
        <w:t>ными</w:t>
      </w:r>
      <w:bookmarkEnd w:id="101"/>
      <w:r w:rsidRPr="00840035">
        <w:rPr>
          <w:color w:val="000000"/>
          <w:sz w:val="28"/>
          <w:szCs w:val="28"/>
        </w:rPr>
        <w:t xml:space="preserve"> вопросами стали объем обязательств по договору, за чьим именем выпускается товаросопроводительный документ, а также способ получения экспедитором (перевозчиком) платы за исполнение договора. Если грузоотправитель оплачивает отдельно услуги агента и стоимость перевозки, договор оценивается как экспедиторский, а если грузоотправитель платит фиксированную сумму без детализации, договор определяется как договор перевозки.</w:t>
      </w:r>
    </w:p>
    <w:p w:rsidR="00C235D8" w:rsidRPr="00840035" w:rsidRDefault="00C235D8" w:rsidP="00840035">
      <w:pPr>
        <w:suppressAutoHyphens/>
        <w:spacing w:line="360" w:lineRule="auto"/>
        <w:ind w:firstLine="709"/>
        <w:jc w:val="both"/>
        <w:rPr>
          <w:noProof/>
          <w:color w:val="000000"/>
          <w:sz w:val="28"/>
          <w:szCs w:val="28"/>
        </w:rPr>
      </w:pPr>
      <w:r w:rsidRPr="00840035">
        <w:rPr>
          <w:color w:val="000000"/>
          <w:sz w:val="28"/>
          <w:szCs w:val="28"/>
        </w:rPr>
        <w:t>Параграф</w:t>
      </w:r>
      <w:r w:rsidRPr="00840035">
        <w:rPr>
          <w:noProof/>
          <w:color w:val="000000"/>
          <w:sz w:val="28"/>
          <w:szCs w:val="28"/>
        </w:rPr>
        <w:t xml:space="preserve"> 413</w:t>
      </w:r>
      <w:r w:rsidRPr="00840035">
        <w:rPr>
          <w:color w:val="000000"/>
          <w:sz w:val="28"/>
          <w:szCs w:val="28"/>
        </w:rPr>
        <w:t xml:space="preserve"> Германского торгового уложения также к</w:t>
      </w:r>
      <w:bookmarkStart w:id="102" w:name="OCRUncertain218"/>
      <w:r w:rsidRPr="00840035">
        <w:rPr>
          <w:color w:val="000000"/>
          <w:sz w:val="28"/>
          <w:szCs w:val="28"/>
        </w:rPr>
        <w:t>в</w:t>
      </w:r>
      <w:bookmarkEnd w:id="102"/>
      <w:r w:rsidRPr="00840035">
        <w:rPr>
          <w:color w:val="000000"/>
          <w:sz w:val="28"/>
          <w:szCs w:val="28"/>
        </w:rPr>
        <w:t>алифицирует экспедитора, который получает по договору фиксированную сумму за весь маршрут перевозки, как перевозчика на всем маршруте.</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Итак, интернационализация экономики индустриально развитых стран приводит к гармонизации правового регулирования в первую очередь таких зависимых от международной торговли сфер, как перевозка грузов. Чем меньше различий между внутренним и международным регулированием, тем больше у страны шансов на еще большую интернационализацию экономики, которая в современный период является непременным условием экономического развития. И наоборот, попытки обособиться, создавая самобытные системы регулирования </w:t>
      </w:r>
      <w:r w:rsidR="00840035">
        <w:rPr>
          <w:color w:val="000000"/>
          <w:sz w:val="28"/>
          <w:szCs w:val="28"/>
        </w:rPr>
        <w:t>«</w:t>
      </w:r>
      <w:r w:rsidR="00840035" w:rsidRPr="00840035">
        <w:rPr>
          <w:color w:val="000000"/>
          <w:sz w:val="28"/>
          <w:szCs w:val="28"/>
        </w:rPr>
        <w:t>д</w:t>
      </w:r>
      <w:r w:rsidRPr="00840035">
        <w:rPr>
          <w:color w:val="000000"/>
          <w:sz w:val="28"/>
          <w:szCs w:val="28"/>
        </w:rPr>
        <w:t>ля внутреннего употребления</w:t>
      </w:r>
      <w:r w:rsidR="00840035">
        <w:rPr>
          <w:color w:val="000000"/>
          <w:sz w:val="28"/>
          <w:szCs w:val="28"/>
        </w:rPr>
        <w:t>»</w:t>
      </w:r>
      <w:r w:rsidR="00840035" w:rsidRPr="00840035">
        <w:rPr>
          <w:color w:val="000000"/>
          <w:sz w:val="28"/>
          <w:szCs w:val="28"/>
        </w:rPr>
        <w:t xml:space="preserve"> </w:t>
      </w:r>
      <w:r w:rsidRPr="00840035">
        <w:rPr>
          <w:color w:val="000000"/>
          <w:sz w:val="28"/>
          <w:szCs w:val="28"/>
        </w:rPr>
        <w:t>под предлогом защиты национальных предпринимателей, лишь заметят развитие нормальных рыночных отношений.</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Обратимся теперь к опыту Скандинавских стран. Перевозчик (финское </w:t>
      </w:r>
      <w:r w:rsidRPr="00840035">
        <w:rPr>
          <w:color w:val="000000"/>
          <w:sz w:val="28"/>
          <w:szCs w:val="28"/>
          <w:lang w:val="en-US"/>
        </w:rPr>
        <w:t>Rahdinkulj</w:t>
      </w:r>
      <w:r w:rsidRPr="00840035">
        <w:rPr>
          <w:color w:val="000000"/>
          <w:sz w:val="28"/>
          <w:szCs w:val="28"/>
        </w:rPr>
        <w:t>'</w:t>
      </w:r>
      <w:r w:rsidRPr="00840035">
        <w:rPr>
          <w:color w:val="000000"/>
          <w:sz w:val="28"/>
          <w:szCs w:val="28"/>
          <w:lang w:val="en-US"/>
        </w:rPr>
        <w:t>eHaja</w:t>
      </w:r>
      <w:r w:rsidRPr="00840035">
        <w:rPr>
          <w:color w:val="000000"/>
          <w:sz w:val="28"/>
          <w:szCs w:val="28"/>
        </w:rPr>
        <w:t xml:space="preserve">, шведское </w:t>
      </w:r>
      <w:r w:rsidRPr="00840035">
        <w:rPr>
          <w:color w:val="000000"/>
          <w:sz w:val="28"/>
          <w:szCs w:val="28"/>
          <w:lang w:val="en-US"/>
        </w:rPr>
        <w:t>Transporter</w:t>
      </w:r>
      <w:r w:rsidRPr="00840035">
        <w:rPr>
          <w:color w:val="000000"/>
          <w:sz w:val="28"/>
          <w:szCs w:val="28"/>
        </w:rPr>
        <w:t>) означает в праве этих стран сторону в договоре, которая обязуется обеспечить перевозку груза. Перевозчику необязательно иметь свой постоянный персонал, а также быть собственником транспортных средств. Он может арендовать их или использовать по договору. Перевозчик не должен, кроме того, выполнять всю перевозку своими средствами, он может заключить субконтракт о перевозке на определенном участке с другим перевозчиком (по аналогии с субподрядом). Впрочем, в Скандинавских странах нет общих правовых норм о перевозчиках (как нет, впрочем, и правовых норм об экспедиторах, единых для всех видов транспорта), поэтому все сказанное не более чем обобщение положения перевозчика по специальным законам воздушной, автодорожной, морской и железнодорожной перевозки.</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Общие правила об экспедиторах, или транспортных агентах, мы найдем в Общих условиях Союза экспедиторов Северных стран (впервые был разработан в</w:t>
      </w:r>
      <w:r w:rsidRPr="00840035">
        <w:rPr>
          <w:noProof/>
          <w:color w:val="000000"/>
          <w:sz w:val="28"/>
          <w:szCs w:val="28"/>
        </w:rPr>
        <w:t xml:space="preserve"> 1919</w:t>
      </w:r>
      <w:r w:rsidRPr="00840035">
        <w:rPr>
          <w:color w:val="000000"/>
          <w:sz w:val="28"/>
          <w:szCs w:val="28"/>
        </w:rPr>
        <w:t xml:space="preserve"> году, последняя редакция от</w:t>
      </w:r>
      <w:r w:rsidRPr="00840035">
        <w:rPr>
          <w:noProof/>
          <w:color w:val="000000"/>
          <w:sz w:val="28"/>
          <w:szCs w:val="28"/>
        </w:rPr>
        <w:t xml:space="preserve"> 1</w:t>
      </w:r>
      <w:r w:rsidRPr="00840035">
        <w:rPr>
          <w:color w:val="000000"/>
          <w:sz w:val="28"/>
          <w:szCs w:val="28"/>
        </w:rPr>
        <w:t xml:space="preserve"> апреля</w:t>
      </w:r>
      <w:r w:rsidRPr="00840035">
        <w:rPr>
          <w:noProof/>
          <w:color w:val="000000"/>
          <w:sz w:val="28"/>
          <w:szCs w:val="28"/>
        </w:rPr>
        <w:t xml:space="preserve"> 1985</w:t>
      </w:r>
      <w:r w:rsidRPr="00840035">
        <w:rPr>
          <w:color w:val="000000"/>
          <w:sz w:val="28"/>
          <w:szCs w:val="28"/>
        </w:rPr>
        <w:t xml:space="preserve"> года)</w:t>
      </w:r>
      <w:r w:rsidR="00840035">
        <w:rPr>
          <w:color w:val="000000"/>
          <w:sz w:val="28"/>
          <w:szCs w:val="28"/>
        </w:rPr>
        <w:t>.</w:t>
      </w:r>
      <w:r w:rsidRPr="00840035">
        <w:rPr>
          <w:color w:val="000000"/>
          <w:sz w:val="28"/>
          <w:szCs w:val="28"/>
        </w:rPr>
        <w:t xml:space="preserve"> В их разработке принимали участие крупнейшие союзы экспедиторов и перевозчиков Дании, Норвегии, Финляндии и Швеции. Как известно, роль торговых обычаев в Скандинавских странах чрезвычайно велика. Именно торговый обычай заполняет пробел, умышленно оставленный законодателем в регулировании положения экспедитора.</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В соответствии с</w:t>
      </w:r>
      <w:r w:rsidRPr="00840035">
        <w:rPr>
          <w:noProof/>
          <w:color w:val="000000"/>
          <w:sz w:val="28"/>
          <w:szCs w:val="28"/>
        </w:rPr>
        <w:t xml:space="preserve"> §</w:t>
      </w:r>
      <w:r w:rsidR="00840035">
        <w:rPr>
          <w:noProof/>
          <w:color w:val="000000"/>
          <w:sz w:val="28"/>
          <w:szCs w:val="28"/>
        </w:rPr>
        <w:t> </w:t>
      </w:r>
      <w:r w:rsidR="00840035" w:rsidRPr="00840035">
        <w:rPr>
          <w:noProof/>
          <w:color w:val="000000"/>
          <w:sz w:val="28"/>
          <w:szCs w:val="28"/>
        </w:rPr>
        <w:t>2</w:t>
      </w:r>
      <w:r w:rsidRPr="00840035">
        <w:rPr>
          <w:color w:val="000000"/>
          <w:sz w:val="28"/>
          <w:szCs w:val="28"/>
        </w:rPr>
        <w:t xml:space="preserve"> Общих условий экспедитор в зависимости от условий контракта может выполнять следующие операции:</w:t>
      </w:r>
    </w:p>
    <w:p w:rsidR="00C235D8" w:rsidRPr="00840035" w:rsidRDefault="00C235D8" w:rsidP="00840035">
      <w:pPr>
        <w:suppressAutoHyphens/>
        <w:spacing w:line="360" w:lineRule="auto"/>
        <w:ind w:firstLine="709"/>
        <w:jc w:val="both"/>
        <w:rPr>
          <w:color w:val="000000"/>
          <w:sz w:val="28"/>
          <w:szCs w:val="28"/>
        </w:rPr>
      </w:pPr>
      <w:r w:rsidRPr="00840035">
        <w:rPr>
          <w:noProof/>
          <w:color w:val="000000"/>
          <w:sz w:val="28"/>
          <w:szCs w:val="28"/>
        </w:rPr>
        <w:t>1)</w:t>
      </w:r>
      <w:r w:rsidRPr="00840035">
        <w:rPr>
          <w:color w:val="000000"/>
          <w:sz w:val="28"/>
          <w:szCs w:val="28"/>
        </w:rPr>
        <w:t xml:space="preserve"> перевозка грузов на условиях ответственности перевозчика:</w:t>
      </w:r>
    </w:p>
    <w:p w:rsidR="00C235D8" w:rsidRPr="00840035" w:rsidRDefault="00C235D8" w:rsidP="00840035">
      <w:pPr>
        <w:suppressAutoHyphens/>
        <w:spacing w:line="360" w:lineRule="auto"/>
        <w:ind w:firstLine="709"/>
        <w:jc w:val="both"/>
        <w:rPr>
          <w:color w:val="000000"/>
          <w:sz w:val="28"/>
          <w:szCs w:val="28"/>
        </w:rPr>
      </w:pPr>
      <w:r w:rsidRPr="00840035">
        <w:rPr>
          <w:noProof/>
          <w:color w:val="000000"/>
          <w:sz w:val="28"/>
          <w:szCs w:val="28"/>
        </w:rPr>
        <w:t>2)</w:t>
      </w:r>
      <w:r w:rsidRPr="00840035">
        <w:rPr>
          <w:color w:val="000000"/>
          <w:sz w:val="28"/>
          <w:szCs w:val="28"/>
        </w:rPr>
        <w:t xml:space="preserve"> перевозка грузов на условиях посредничества, без ответственности перевозчика;</w:t>
      </w:r>
    </w:p>
    <w:p w:rsidR="00C235D8" w:rsidRPr="00840035" w:rsidRDefault="00C235D8" w:rsidP="00840035">
      <w:pPr>
        <w:suppressAutoHyphens/>
        <w:spacing w:line="360" w:lineRule="auto"/>
        <w:ind w:firstLine="709"/>
        <w:jc w:val="both"/>
        <w:rPr>
          <w:color w:val="000000"/>
          <w:sz w:val="28"/>
          <w:szCs w:val="28"/>
        </w:rPr>
      </w:pPr>
      <w:r w:rsidRPr="00840035">
        <w:rPr>
          <w:noProof/>
          <w:color w:val="000000"/>
          <w:sz w:val="28"/>
          <w:szCs w:val="28"/>
        </w:rPr>
        <w:t>3)</w:t>
      </w:r>
      <w:r w:rsidRPr="00840035">
        <w:rPr>
          <w:color w:val="000000"/>
          <w:sz w:val="28"/>
          <w:szCs w:val="28"/>
        </w:rPr>
        <w:t xml:space="preserve"> складирование грузов и связанные с этим действия;</w:t>
      </w:r>
    </w:p>
    <w:p w:rsidR="00C235D8" w:rsidRPr="00840035" w:rsidRDefault="00C235D8" w:rsidP="00840035">
      <w:pPr>
        <w:suppressAutoHyphens/>
        <w:spacing w:line="360" w:lineRule="auto"/>
        <w:ind w:firstLine="709"/>
        <w:jc w:val="both"/>
        <w:rPr>
          <w:color w:val="000000"/>
          <w:sz w:val="28"/>
          <w:szCs w:val="28"/>
        </w:rPr>
      </w:pPr>
      <w:r w:rsidRPr="00840035">
        <w:rPr>
          <w:noProof/>
          <w:color w:val="000000"/>
          <w:sz w:val="28"/>
          <w:szCs w:val="28"/>
        </w:rPr>
        <w:t>4)</w:t>
      </w:r>
      <w:r w:rsidRPr="00840035">
        <w:rPr>
          <w:color w:val="000000"/>
          <w:sz w:val="28"/>
          <w:szCs w:val="28"/>
        </w:rPr>
        <w:t xml:space="preserve"> прочие услуги, связанные с функциями экспедитора, перечисленными в пп.</w:t>
      </w:r>
      <w:r w:rsidR="00840035">
        <w:rPr>
          <w:noProof/>
          <w:color w:val="000000"/>
          <w:sz w:val="28"/>
          <w:szCs w:val="28"/>
        </w:rPr>
        <w:t> </w:t>
      </w:r>
      <w:r w:rsidR="00840035" w:rsidRPr="00840035">
        <w:rPr>
          <w:noProof/>
          <w:color w:val="000000"/>
          <w:sz w:val="28"/>
          <w:szCs w:val="28"/>
        </w:rPr>
        <w:t>1</w:t>
      </w:r>
      <w:r w:rsidR="00BF4FC5">
        <w:rPr>
          <w:noProof/>
          <w:color w:val="000000"/>
          <w:sz w:val="28"/>
          <w:szCs w:val="28"/>
        </w:rPr>
        <w:t>-</w:t>
      </w:r>
      <w:r w:rsidRPr="00840035">
        <w:rPr>
          <w:noProof/>
          <w:color w:val="000000"/>
          <w:sz w:val="28"/>
          <w:szCs w:val="28"/>
        </w:rPr>
        <w:t>3,</w:t>
      </w:r>
      <w:r w:rsidRPr="00840035">
        <w:rPr>
          <w:color w:val="000000"/>
          <w:sz w:val="28"/>
          <w:szCs w:val="28"/>
        </w:rPr>
        <w:t xml:space="preserve"> или вне зависимости от них, как-то: маркировка, таможенная очистка, посреднические услуги в сфере страхования грузов, консультации по оформлению товаросопроводительной документации и др.</w:t>
      </w:r>
    </w:p>
    <w:p w:rsidR="00C235D8" w:rsidRPr="00840035" w:rsidRDefault="00C235D8" w:rsidP="00840035">
      <w:pPr>
        <w:suppressAutoHyphens/>
        <w:spacing w:line="360" w:lineRule="auto"/>
        <w:ind w:firstLine="709"/>
        <w:jc w:val="both"/>
        <w:rPr>
          <w:noProof/>
          <w:color w:val="000000"/>
          <w:sz w:val="28"/>
          <w:szCs w:val="28"/>
        </w:rPr>
      </w:pPr>
      <w:r w:rsidRPr="00840035">
        <w:rPr>
          <w:color w:val="000000"/>
          <w:sz w:val="28"/>
          <w:szCs w:val="28"/>
        </w:rPr>
        <w:t>Ответственность в качестве перевозчика подробно раскрывается в</w:t>
      </w:r>
      <w:r w:rsidRPr="00840035">
        <w:rPr>
          <w:noProof/>
          <w:color w:val="000000"/>
          <w:sz w:val="28"/>
          <w:szCs w:val="28"/>
        </w:rPr>
        <w:t xml:space="preserve"> §§</w:t>
      </w:r>
      <w:r w:rsidR="00840035">
        <w:rPr>
          <w:noProof/>
          <w:color w:val="000000"/>
          <w:sz w:val="28"/>
          <w:szCs w:val="28"/>
        </w:rPr>
        <w:t> </w:t>
      </w:r>
      <w:r w:rsidR="00840035" w:rsidRPr="00840035">
        <w:rPr>
          <w:noProof/>
          <w:color w:val="000000"/>
          <w:sz w:val="28"/>
          <w:szCs w:val="28"/>
        </w:rPr>
        <w:t>1</w:t>
      </w:r>
      <w:r w:rsidRPr="00840035">
        <w:rPr>
          <w:noProof/>
          <w:color w:val="000000"/>
          <w:sz w:val="28"/>
          <w:szCs w:val="28"/>
        </w:rPr>
        <w:t>5</w:t>
      </w:r>
      <w:r w:rsidR="00840035">
        <w:rPr>
          <w:noProof/>
          <w:color w:val="000000"/>
          <w:sz w:val="28"/>
          <w:szCs w:val="28"/>
        </w:rPr>
        <w:t>–</w:t>
      </w:r>
      <w:r w:rsidR="00840035" w:rsidRPr="00840035">
        <w:rPr>
          <w:noProof/>
          <w:color w:val="000000"/>
          <w:sz w:val="28"/>
          <w:szCs w:val="28"/>
        </w:rPr>
        <w:t>2</w:t>
      </w:r>
      <w:r w:rsidRPr="00840035">
        <w:rPr>
          <w:noProof/>
          <w:color w:val="000000"/>
          <w:sz w:val="28"/>
          <w:szCs w:val="28"/>
        </w:rPr>
        <w:t>2,</w:t>
      </w:r>
      <w:r w:rsidRPr="00840035">
        <w:rPr>
          <w:color w:val="000000"/>
          <w:sz w:val="28"/>
          <w:szCs w:val="28"/>
        </w:rPr>
        <w:t xml:space="preserve"> в качестве посредника</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 xml:space="preserve">в </w:t>
      </w:r>
      <w:r w:rsidRPr="00840035">
        <w:rPr>
          <w:noProof/>
          <w:color w:val="000000"/>
          <w:sz w:val="28"/>
          <w:szCs w:val="28"/>
        </w:rPr>
        <w:t>§§</w:t>
      </w:r>
      <w:r w:rsidR="00840035">
        <w:rPr>
          <w:noProof/>
          <w:color w:val="000000"/>
          <w:sz w:val="28"/>
          <w:szCs w:val="28"/>
        </w:rPr>
        <w:t> </w:t>
      </w:r>
      <w:r w:rsidR="00840035" w:rsidRPr="00840035">
        <w:rPr>
          <w:noProof/>
          <w:color w:val="000000"/>
          <w:sz w:val="28"/>
          <w:szCs w:val="28"/>
        </w:rPr>
        <w:t>2</w:t>
      </w:r>
      <w:r w:rsidRPr="00840035">
        <w:rPr>
          <w:noProof/>
          <w:color w:val="000000"/>
          <w:sz w:val="28"/>
          <w:szCs w:val="28"/>
        </w:rPr>
        <w:t>3</w:t>
      </w:r>
      <w:r w:rsidR="00840035">
        <w:rPr>
          <w:noProof/>
          <w:color w:val="000000"/>
          <w:sz w:val="28"/>
          <w:szCs w:val="28"/>
        </w:rPr>
        <w:t>–</w:t>
      </w:r>
      <w:r w:rsidR="00840035" w:rsidRPr="00840035">
        <w:rPr>
          <w:noProof/>
          <w:color w:val="000000"/>
          <w:sz w:val="28"/>
          <w:szCs w:val="28"/>
        </w:rPr>
        <w:t>2</w:t>
      </w:r>
      <w:r w:rsidRPr="00840035">
        <w:rPr>
          <w:noProof/>
          <w:color w:val="000000"/>
          <w:sz w:val="28"/>
          <w:szCs w:val="28"/>
        </w:rPr>
        <w:t>5.</w:t>
      </w:r>
    </w:p>
    <w:p w:rsidR="00C235D8" w:rsidRPr="00840035" w:rsidRDefault="00C235D8" w:rsidP="00840035">
      <w:pPr>
        <w:suppressAutoHyphens/>
        <w:spacing w:line="360" w:lineRule="auto"/>
        <w:ind w:firstLine="709"/>
        <w:jc w:val="both"/>
        <w:rPr>
          <w:noProof/>
          <w:color w:val="000000"/>
          <w:sz w:val="28"/>
          <w:szCs w:val="28"/>
        </w:rPr>
      </w:pPr>
      <w:r w:rsidRPr="00840035">
        <w:rPr>
          <w:color w:val="000000"/>
          <w:sz w:val="28"/>
          <w:szCs w:val="28"/>
        </w:rPr>
        <w:t>Примечательно, что ответственность в качестве перевозчика не зависит от того, выполняет экспедитор перевозку самостоятельно или нет</w:t>
      </w:r>
      <w:r w:rsidRPr="00840035">
        <w:rPr>
          <w:noProof/>
          <w:color w:val="000000"/>
          <w:sz w:val="28"/>
          <w:szCs w:val="28"/>
        </w:rPr>
        <w:t xml:space="preserve"> (§</w:t>
      </w:r>
      <w:r w:rsidR="00840035">
        <w:rPr>
          <w:noProof/>
          <w:color w:val="000000"/>
          <w:sz w:val="28"/>
          <w:szCs w:val="28"/>
        </w:rPr>
        <w:t> </w:t>
      </w:r>
      <w:r w:rsidR="00840035" w:rsidRPr="00840035">
        <w:rPr>
          <w:noProof/>
          <w:color w:val="000000"/>
          <w:sz w:val="28"/>
          <w:szCs w:val="28"/>
        </w:rPr>
        <w:t>2</w:t>
      </w:r>
      <w:r w:rsidRPr="00840035">
        <w:rPr>
          <w:noProof/>
          <w:color w:val="000000"/>
          <w:sz w:val="28"/>
          <w:szCs w:val="28"/>
        </w:rPr>
        <w:t>).</w:t>
      </w:r>
    </w:p>
    <w:p w:rsidR="00C235D8" w:rsidRPr="00840035" w:rsidRDefault="00C235D8" w:rsidP="00840035">
      <w:pPr>
        <w:suppressAutoHyphens/>
        <w:spacing w:line="360" w:lineRule="auto"/>
        <w:ind w:firstLine="709"/>
        <w:jc w:val="both"/>
        <w:rPr>
          <w:noProof/>
          <w:color w:val="000000"/>
          <w:sz w:val="28"/>
          <w:szCs w:val="28"/>
        </w:rPr>
      </w:pPr>
      <w:r w:rsidRPr="00840035">
        <w:rPr>
          <w:color w:val="000000"/>
          <w:sz w:val="28"/>
          <w:szCs w:val="28"/>
        </w:rPr>
        <w:t>Экспедитор осуществляет перевозку на условиях ответственности перевозчика, если он: а) перевозит груз за своим собственным товаросопроводительным документом;</w:t>
      </w:r>
      <w:r w:rsidRPr="00840035">
        <w:rPr>
          <w:noProof/>
          <w:color w:val="000000"/>
          <w:sz w:val="28"/>
          <w:szCs w:val="28"/>
        </w:rPr>
        <w:t xml:space="preserve"> 6) </w:t>
      </w:r>
      <w:r w:rsidRPr="00840035">
        <w:rPr>
          <w:color w:val="000000"/>
          <w:sz w:val="28"/>
          <w:szCs w:val="28"/>
        </w:rPr>
        <w:t xml:space="preserve">на рынке перевозок преподносит услуги по перевозке как </w:t>
      </w:r>
      <w:r w:rsidR="00840035">
        <w:rPr>
          <w:color w:val="000000"/>
          <w:sz w:val="28"/>
          <w:szCs w:val="28"/>
        </w:rPr>
        <w:t>«</w:t>
      </w:r>
      <w:r w:rsidR="00840035" w:rsidRPr="00840035">
        <w:rPr>
          <w:color w:val="000000"/>
          <w:sz w:val="28"/>
          <w:szCs w:val="28"/>
        </w:rPr>
        <w:t>с</w:t>
      </w:r>
      <w:r w:rsidRPr="00840035">
        <w:rPr>
          <w:color w:val="000000"/>
          <w:sz w:val="28"/>
          <w:szCs w:val="28"/>
        </w:rPr>
        <w:t>вой собственный продукт</w:t>
      </w:r>
      <w:r w:rsidR="00840035">
        <w:rPr>
          <w:color w:val="000000"/>
          <w:sz w:val="28"/>
          <w:szCs w:val="28"/>
        </w:rPr>
        <w:t>»</w:t>
      </w:r>
      <w:r w:rsidR="00840035" w:rsidRPr="00840035">
        <w:rPr>
          <w:color w:val="000000"/>
          <w:sz w:val="28"/>
          <w:szCs w:val="28"/>
        </w:rPr>
        <w:t>;</w:t>
      </w:r>
      <w:r w:rsidRPr="00840035">
        <w:rPr>
          <w:color w:val="000000"/>
          <w:sz w:val="28"/>
          <w:szCs w:val="28"/>
        </w:rPr>
        <w:t xml:space="preserve"> в) если речь идет о </w:t>
      </w:r>
      <w:bookmarkStart w:id="103" w:name="OCRUncertain289"/>
      <w:r w:rsidRPr="00840035">
        <w:rPr>
          <w:color w:val="000000"/>
          <w:sz w:val="28"/>
          <w:szCs w:val="28"/>
        </w:rPr>
        <w:t>междуна</w:t>
      </w:r>
      <w:bookmarkEnd w:id="103"/>
      <w:r w:rsidRPr="00840035">
        <w:rPr>
          <w:color w:val="000000"/>
          <w:sz w:val="28"/>
          <w:szCs w:val="28"/>
        </w:rPr>
        <w:t xml:space="preserve">родной </w:t>
      </w:r>
      <w:bookmarkStart w:id="104" w:name="OCRUncertain290"/>
      <w:r w:rsidRPr="00840035">
        <w:rPr>
          <w:color w:val="000000"/>
          <w:sz w:val="28"/>
          <w:szCs w:val="28"/>
        </w:rPr>
        <w:t>«автомобильно</w:t>
      </w:r>
      <w:bookmarkEnd w:id="104"/>
      <w:r w:rsidRPr="00840035">
        <w:rPr>
          <w:color w:val="000000"/>
          <w:sz w:val="28"/>
          <w:szCs w:val="28"/>
        </w:rPr>
        <w:t xml:space="preserve">й перевозке (с некоторыми </w:t>
      </w:r>
      <w:bookmarkStart w:id="105" w:name="OCRUncertain291"/>
      <w:r w:rsidRPr="00840035">
        <w:rPr>
          <w:color w:val="000000"/>
          <w:sz w:val="28"/>
          <w:szCs w:val="28"/>
        </w:rPr>
        <w:t>исключениями)</w:t>
      </w:r>
      <w:bookmarkEnd w:id="105"/>
      <w:r w:rsidRPr="00840035">
        <w:rPr>
          <w:noProof/>
          <w:color w:val="000000"/>
          <w:sz w:val="28"/>
          <w:szCs w:val="28"/>
        </w:rPr>
        <w:t xml:space="preserve"> </w:t>
      </w:r>
      <w:bookmarkStart w:id="106" w:name="OCRUncertain292"/>
      <w:r w:rsidRPr="00840035">
        <w:rPr>
          <w:noProof/>
          <w:color w:val="000000"/>
          <w:sz w:val="28"/>
          <w:szCs w:val="28"/>
        </w:rPr>
        <w:t>(§</w:t>
      </w:r>
      <w:bookmarkEnd w:id="106"/>
      <w:r w:rsidR="00840035">
        <w:rPr>
          <w:noProof/>
          <w:color w:val="000000"/>
          <w:sz w:val="28"/>
          <w:szCs w:val="28"/>
        </w:rPr>
        <w:t> </w:t>
      </w:r>
      <w:r w:rsidR="00840035" w:rsidRPr="00840035">
        <w:rPr>
          <w:noProof/>
          <w:color w:val="000000"/>
          <w:sz w:val="28"/>
          <w:szCs w:val="28"/>
        </w:rPr>
        <w:t>2</w:t>
      </w:r>
      <w:r w:rsidRPr="00840035">
        <w:rPr>
          <w:noProof/>
          <w:color w:val="000000"/>
          <w:sz w:val="28"/>
          <w:szCs w:val="28"/>
        </w:rPr>
        <w:t>).</w:t>
      </w:r>
    </w:p>
    <w:p w:rsidR="00C235D8" w:rsidRPr="00840035" w:rsidRDefault="00C235D8" w:rsidP="00840035">
      <w:pPr>
        <w:suppressAutoHyphens/>
        <w:spacing w:line="360" w:lineRule="auto"/>
        <w:ind w:firstLine="709"/>
        <w:jc w:val="both"/>
        <w:rPr>
          <w:noProof/>
          <w:color w:val="000000"/>
          <w:sz w:val="28"/>
          <w:szCs w:val="28"/>
        </w:rPr>
      </w:pPr>
      <w:r w:rsidRPr="00840035">
        <w:rPr>
          <w:color w:val="000000"/>
          <w:sz w:val="28"/>
          <w:szCs w:val="28"/>
        </w:rPr>
        <w:t xml:space="preserve">У экспедитора есть право удержания груза во всех </w:t>
      </w:r>
      <w:bookmarkStart w:id="107" w:name="OCRUncertain293"/>
      <w:r w:rsidRPr="00840035">
        <w:rPr>
          <w:color w:val="000000"/>
          <w:sz w:val="28"/>
          <w:szCs w:val="28"/>
        </w:rPr>
        <w:t>слу</w:t>
      </w:r>
      <w:bookmarkEnd w:id="107"/>
      <w:r w:rsidRPr="00840035">
        <w:rPr>
          <w:color w:val="000000"/>
          <w:sz w:val="28"/>
          <w:szCs w:val="28"/>
        </w:rPr>
        <w:t>чаях, когда груз находится в его распоряжении независимо от объем</w:t>
      </w:r>
      <w:bookmarkStart w:id="108" w:name="OCRUncertain295"/>
      <w:r w:rsidRPr="00840035">
        <w:rPr>
          <w:color w:val="000000"/>
          <w:sz w:val="28"/>
          <w:szCs w:val="28"/>
        </w:rPr>
        <w:t>а</w:t>
      </w:r>
      <w:bookmarkEnd w:id="108"/>
      <w:r w:rsidRPr="00840035">
        <w:rPr>
          <w:color w:val="000000"/>
          <w:sz w:val="28"/>
          <w:szCs w:val="28"/>
        </w:rPr>
        <w:t xml:space="preserve"> его ответственности (перевозчика или </w:t>
      </w:r>
      <w:bookmarkStart w:id="109" w:name="OCRUncertain296"/>
      <w:r w:rsidRPr="00840035">
        <w:rPr>
          <w:color w:val="000000"/>
          <w:sz w:val="28"/>
          <w:szCs w:val="28"/>
        </w:rPr>
        <w:t>посредника)</w:t>
      </w:r>
      <w:bookmarkEnd w:id="109"/>
      <w:r w:rsidRPr="00840035">
        <w:rPr>
          <w:color w:val="000000"/>
          <w:sz w:val="28"/>
          <w:szCs w:val="28"/>
        </w:rPr>
        <w:t xml:space="preserve"> и производимых операций (перевозка грузов или вспомогательные операции)</w:t>
      </w:r>
      <w:r w:rsidRPr="00840035">
        <w:rPr>
          <w:noProof/>
          <w:color w:val="000000"/>
          <w:sz w:val="28"/>
          <w:szCs w:val="28"/>
        </w:rPr>
        <w:t xml:space="preserve"> </w:t>
      </w:r>
      <w:bookmarkStart w:id="110" w:name="OCRUncertain297"/>
      <w:r w:rsidRPr="00840035">
        <w:rPr>
          <w:noProof/>
          <w:color w:val="000000"/>
          <w:sz w:val="28"/>
          <w:szCs w:val="28"/>
        </w:rPr>
        <w:t>(§</w:t>
      </w:r>
      <w:bookmarkEnd w:id="110"/>
      <w:r w:rsidR="00840035">
        <w:rPr>
          <w:noProof/>
          <w:color w:val="000000"/>
          <w:sz w:val="28"/>
          <w:szCs w:val="28"/>
        </w:rPr>
        <w:t> </w:t>
      </w:r>
      <w:bookmarkStart w:id="111" w:name="OCRUncertain298"/>
      <w:r w:rsidR="00840035" w:rsidRPr="00840035">
        <w:rPr>
          <w:noProof/>
          <w:color w:val="000000"/>
          <w:sz w:val="28"/>
          <w:szCs w:val="28"/>
        </w:rPr>
        <w:t>1</w:t>
      </w:r>
      <w:bookmarkEnd w:id="111"/>
      <w:r w:rsidRPr="00840035">
        <w:rPr>
          <w:noProof/>
          <w:color w:val="000000"/>
          <w:sz w:val="28"/>
          <w:szCs w:val="28"/>
        </w:rPr>
        <w:t>4).</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Прим</w:t>
      </w:r>
      <w:bookmarkStart w:id="112" w:name="OCRUncertain299"/>
      <w:r w:rsidRPr="00840035">
        <w:rPr>
          <w:color w:val="000000"/>
          <w:sz w:val="28"/>
          <w:szCs w:val="28"/>
        </w:rPr>
        <w:t>е</w:t>
      </w:r>
      <w:bookmarkEnd w:id="112"/>
      <w:r w:rsidRPr="00840035">
        <w:rPr>
          <w:color w:val="000000"/>
          <w:sz w:val="28"/>
          <w:szCs w:val="28"/>
        </w:rPr>
        <w:t xml:space="preserve">чательно, что ни одна из </w:t>
      </w:r>
      <w:r w:rsidR="00840035">
        <w:rPr>
          <w:color w:val="000000"/>
          <w:sz w:val="28"/>
          <w:szCs w:val="28"/>
        </w:rPr>
        <w:t>«</w:t>
      </w:r>
      <w:r w:rsidR="00840035" w:rsidRPr="00840035">
        <w:rPr>
          <w:color w:val="000000"/>
          <w:sz w:val="28"/>
          <w:szCs w:val="28"/>
        </w:rPr>
        <w:t>о</w:t>
      </w:r>
      <w:r w:rsidRPr="00840035">
        <w:rPr>
          <w:color w:val="000000"/>
          <w:sz w:val="28"/>
          <w:szCs w:val="28"/>
        </w:rPr>
        <w:t>траслевых</w:t>
      </w:r>
      <w:r w:rsidR="00840035">
        <w:rPr>
          <w:color w:val="000000"/>
          <w:sz w:val="28"/>
          <w:szCs w:val="28"/>
        </w:rPr>
        <w:t>»</w:t>
      </w:r>
      <w:r w:rsidR="00840035" w:rsidRPr="00840035">
        <w:rPr>
          <w:color w:val="000000"/>
          <w:sz w:val="28"/>
          <w:szCs w:val="28"/>
        </w:rPr>
        <w:t xml:space="preserve"> </w:t>
      </w:r>
      <w:r w:rsidRPr="00840035">
        <w:rPr>
          <w:color w:val="000000"/>
          <w:sz w:val="28"/>
          <w:szCs w:val="28"/>
        </w:rPr>
        <w:t>международных конвенций по перевозкам грузов, кроме морских</w:t>
      </w:r>
      <w:bookmarkStart w:id="113" w:name="OCRUncertain300"/>
      <w:r w:rsidRPr="00840035">
        <w:rPr>
          <w:color w:val="000000"/>
          <w:sz w:val="28"/>
          <w:szCs w:val="28"/>
        </w:rPr>
        <w:t xml:space="preserve">, </w:t>
      </w:r>
      <w:bookmarkEnd w:id="113"/>
      <w:r w:rsidRPr="00840035">
        <w:rPr>
          <w:color w:val="000000"/>
          <w:sz w:val="28"/>
          <w:szCs w:val="28"/>
        </w:rPr>
        <w:t>ничего но говорит об экспедиторах, а относится исключительно к перевозчикам.</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Конв</w:t>
      </w:r>
      <w:bookmarkStart w:id="114" w:name="OCRUncertain301"/>
      <w:r w:rsidRPr="00840035">
        <w:rPr>
          <w:color w:val="000000"/>
          <w:sz w:val="28"/>
          <w:szCs w:val="28"/>
        </w:rPr>
        <w:t>ен</w:t>
      </w:r>
      <w:bookmarkEnd w:id="114"/>
      <w:r w:rsidRPr="00840035">
        <w:rPr>
          <w:color w:val="000000"/>
          <w:sz w:val="28"/>
          <w:szCs w:val="28"/>
        </w:rPr>
        <w:t>ция о международной смешанной перевозке (Женева,</w:t>
      </w:r>
      <w:r w:rsidRPr="00840035">
        <w:rPr>
          <w:noProof/>
          <w:color w:val="000000"/>
          <w:sz w:val="28"/>
          <w:szCs w:val="28"/>
        </w:rPr>
        <w:t xml:space="preserve"> 1980)</w:t>
      </w:r>
      <w:r w:rsidRPr="00840035">
        <w:rPr>
          <w:color w:val="000000"/>
          <w:sz w:val="28"/>
          <w:szCs w:val="28"/>
        </w:rPr>
        <w:t xml:space="preserve"> подходит к проблеме по-иному. Она говорит об </w:t>
      </w:r>
      <w:r w:rsidR="00840035">
        <w:rPr>
          <w:color w:val="000000"/>
          <w:sz w:val="28"/>
          <w:szCs w:val="28"/>
        </w:rPr>
        <w:t>«</w:t>
      </w:r>
      <w:bookmarkStart w:id="115" w:name="OCRUncertain302"/>
      <w:r w:rsidR="00840035" w:rsidRPr="00840035">
        <w:rPr>
          <w:color w:val="000000"/>
          <w:sz w:val="28"/>
          <w:szCs w:val="28"/>
        </w:rPr>
        <w:t>о</w:t>
      </w:r>
      <w:bookmarkEnd w:id="115"/>
      <w:r w:rsidRPr="00840035">
        <w:rPr>
          <w:color w:val="000000"/>
          <w:sz w:val="28"/>
          <w:szCs w:val="28"/>
        </w:rPr>
        <w:t>ператоре смешанной перевозки</w:t>
      </w:r>
      <w:r w:rsidR="00840035">
        <w:rPr>
          <w:color w:val="000000"/>
          <w:sz w:val="28"/>
          <w:szCs w:val="28"/>
        </w:rPr>
        <w:t>»</w:t>
      </w:r>
      <w:r w:rsidR="00840035" w:rsidRPr="00840035">
        <w:rPr>
          <w:color w:val="000000"/>
          <w:sz w:val="28"/>
          <w:szCs w:val="28"/>
        </w:rPr>
        <w:t>,</w:t>
      </w:r>
      <w:r w:rsidRPr="00840035">
        <w:rPr>
          <w:color w:val="000000"/>
          <w:sz w:val="28"/>
          <w:szCs w:val="28"/>
        </w:rPr>
        <w:t xml:space="preserve"> который либо от своего им</w:t>
      </w:r>
      <w:bookmarkStart w:id="116" w:name="OCRUncertain303"/>
      <w:r w:rsidRPr="00840035">
        <w:rPr>
          <w:color w:val="000000"/>
          <w:sz w:val="28"/>
          <w:szCs w:val="28"/>
        </w:rPr>
        <w:t>е</w:t>
      </w:r>
      <w:bookmarkEnd w:id="116"/>
      <w:r w:rsidRPr="00840035">
        <w:rPr>
          <w:color w:val="000000"/>
          <w:sz w:val="28"/>
          <w:szCs w:val="28"/>
        </w:rPr>
        <w:t>ни, либо через другое лицо, действующее от его имени, з</w:t>
      </w:r>
      <w:bookmarkStart w:id="117" w:name="OCRUncertain304"/>
      <w:r w:rsidRPr="00840035">
        <w:rPr>
          <w:color w:val="000000"/>
          <w:sz w:val="28"/>
          <w:szCs w:val="28"/>
        </w:rPr>
        <w:t>а</w:t>
      </w:r>
      <w:bookmarkEnd w:id="117"/>
      <w:r w:rsidRPr="00840035">
        <w:rPr>
          <w:color w:val="000000"/>
          <w:sz w:val="28"/>
          <w:szCs w:val="28"/>
        </w:rPr>
        <w:t>ключает договор о смешанной перевозке и действует но как агент, а как принципал и несет ответственность за исполнение договора (ст.</w:t>
      </w:r>
      <w:r w:rsidR="00840035">
        <w:rPr>
          <w:noProof/>
          <w:color w:val="000000"/>
          <w:sz w:val="28"/>
          <w:szCs w:val="28"/>
        </w:rPr>
        <w:t> </w:t>
      </w:r>
      <w:r w:rsidR="00840035" w:rsidRPr="00840035">
        <w:rPr>
          <w:noProof/>
          <w:color w:val="000000"/>
          <w:sz w:val="28"/>
          <w:szCs w:val="28"/>
        </w:rPr>
        <w:t>1</w:t>
      </w:r>
      <w:r w:rsidRPr="00840035">
        <w:rPr>
          <w:noProof/>
          <w:color w:val="000000"/>
          <w:sz w:val="28"/>
          <w:szCs w:val="28"/>
        </w:rPr>
        <w:t>).</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Конвенция до сих пор так и не вступила в силу, и не в последнюю очередь из-за того, что исключает агентов из поля регулирования перевозок грузов (положения Конвенции в этой части носят императивный характер).</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Испо</w:t>
      </w:r>
      <w:bookmarkStart w:id="118" w:name="OCRUncertain309"/>
      <w:r w:rsidRPr="00840035">
        <w:rPr>
          <w:color w:val="000000"/>
          <w:sz w:val="28"/>
          <w:szCs w:val="28"/>
        </w:rPr>
        <w:t>л</w:t>
      </w:r>
      <w:bookmarkEnd w:id="118"/>
      <w:r w:rsidRPr="00840035">
        <w:rPr>
          <w:color w:val="000000"/>
          <w:sz w:val="28"/>
          <w:szCs w:val="28"/>
        </w:rPr>
        <w:t>ьзован</w:t>
      </w:r>
      <w:bookmarkStart w:id="119" w:name="OCRUncertain310"/>
      <w:r w:rsidRPr="00840035">
        <w:rPr>
          <w:color w:val="000000"/>
          <w:sz w:val="28"/>
          <w:szCs w:val="28"/>
        </w:rPr>
        <w:t>и</w:t>
      </w:r>
      <w:bookmarkEnd w:id="119"/>
      <w:r w:rsidRPr="00840035">
        <w:rPr>
          <w:color w:val="000000"/>
          <w:sz w:val="28"/>
          <w:szCs w:val="28"/>
        </w:rPr>
        <w:t>е концеп</w:t>
      </w:r>
      <w:bookmarkStart w:id="120" w:name="OCRUncertain311"/>
      <w:r w:rsidRPr="00840035">
        <w:rPr>
          <w:color w:val="000000"/>
          <w:sz w:val="28"/>
          <w:szCs w:val="28"/>
        </w:rPr>
        <w:t>ци</w:t>
      </w:r>
      <w:bookmarkEnd w:id="120"/>
      <w:r w:rsidRPr="00840035">
        <w:rPr>
          <w:color w:val="000000"/>
          <w:sz w:val="28"/>
          <w:szCs w:val="28"/>
        </w:rPr>
        <w:t>и, заключающейся в том, что законодатель намеренно оставляет пробелы, надеясь на волю сторон или на то, что со временем хозяйственный оборот будет способствовать созданию разумных торговых обычаев, д</w:t>
      </w:r>
      <w:bookmarkStart w:id="121" w:name="OCRUncertain312"/>
      <w:r w:rsidRPr="00840035">
        <w:rPr>
          <w:color w:val="000000"/>
          <w:sz w:val="28"/>
          <w:szCs w:val="28"/>
        </w:rPr>
        <w:t>л</w:t>
      </w:r>
      <w:bookmarkEnd w:id="121"/>
      <w:r w:rsidRPr="00840035">
        <w:rPr>
          <w:color w:val="000000"/>
          <w:sz w:val="28"/>
          <w:szCs w:val="28"/>
        </w:rPr>
        <w:t>я условий формирующегося российского рынка не подходит. Необходимо на основе уже существующего в целом неплохого определения статуса экспедитора по ст.</w:t>
      </w:r>
      <w:r w:rsidR="00840035">
        <w:rPr>
          <w:noProof/>
          <w:color w:val="000000"/>
          <w:sz w:val="28"/>
          <w:szCs w:val="28"/>
        </w:rPr>
        <w:t> </w:t>
      </w:r>
      <w:r w:rsidR="00840035" w:rsidRPr="00840035">
        <w:rPr>
          <w:noProof/>
          <w:color w:val="000000"/>
          <w:sz w:val="28"/>
          <w:szCs w:val="28"/>
        </w:rPr>
        <w:t>1</w:t>
      </w:r>
      <w:r w:rsidRPr="00840035">
        <w:rPr>
          <w:noProof/>
          <w:color w:val="000000"/>
          <w:sz w:val="28"/>
          <w:szCs w:val="28"/>
        </w:rPr>
        <w:t>0</w:t>
      </w:r>
      <w:bookmarkStart w:id="122" w:name="OCRUncertain313"/>
      <w:r w:rsidRPr="00840035">
        <w:rPr>
          <w:noProof/>
          <w:color w:val="000000"/>
          <w:sz w:val="28"/>
          <w:szCs w:val="28"/>
        </w:rPr>
        <w:t>5</w:t>
      </w:r>
      <w:bookmarkEnd w:id="122"/>
      <w:r w:rsidRPr="00840035">
        <w:rPr>
          <w:color w:val="000000"/>
          <w:sz w:val="28"/>
          <w:szCs w:val="28"/>
        </w:rPr>
        <w:t xml:space="preserve"> Основ</w:t>
      </w:r>
      <w:r w:rsidRPr="00840035">
        <w:rPr>
          <w:noProof/>
          <w:color w:val="000000"/>
          <w:sz w:val="28"/>
          <w:szCs w:val="28"/>
        </w:rPr>
        <w:t xml:space="preserve"> 1991</w:t>
      </w:r>
      <w:r w:rsidRPr="00840035">
        <w:rPr>
          <w:color w:val="000000"/>
          <w:sz w:val="28"/>
          <w:szCs w:val="28"/>
        </w:rPr>
        <w:t xml:space="preserve"> года более детально описать правовые отношения сторон</w:t>
      </w:r>
      <w:bookmarkStart w:id="123" w:name="OCRUncertain314"/>
      <w:r w:rsidRPr="00840035">
        <w:rPr>
          <w:color w:val="000000"/>
          <w:sz w:val="28"/>
          <w:szCs w:val="28"/>
        </w:rPr>
        <w:t>,</w:t>
      </w:r>
      <w:bookmarkEnd w:id="123"/>
      <w:r w:rsidRPr="00840035">
        <w:rPr>
          <w:color w:val="000000"/>
          <w:sz w:val="28"/>
          <w:szCs w:val="28"/>
        </w:rPr>
        <w:t xml:space="preserve"> используя широкий диапазон </w:t>
      </w:r>
      <w:bookmarkStart w:id="124" w:name="OCRUncertain315"/>
      <w:r w:rsidRPr="00840035">
        <w:rPr>
          <w:color w:val="000000"/>
          <w:sz w:val="28"/>
          <w:szCs w:val="28"/>
        </w:rPr>
        <w:t>диспозитивных</w:t>
      </w:r>
      <w:bookmarkEnd w:id="124"/>
      <w:r w:rsidRPr="00840035">
        <w:rPr>
          <w:color w:val="000000"/>
          <w:sz w:val="28"/>
          <w:szCs w:val="28"/>
        </w:rPr>
        <w:t xml:space="preserve"> норм в части разработки условий контракта и императивных норм при определении статуса экспедитора в качестве перевозчика, а также норм об ответственности </w:t>
      </w:r>
      <w:bookmarkStart w:id="125" w:name="OCRUncertain317"/>
      <w:r w:rsidRPr="00840035">
        <w:rPr>
          <w:color w:val="000000"/>
          <w:sz w:val="28"/>
          <w:szCs w:val="28"/>
        </w:rPr>
        <w:t>с</w:t>
      </w:r>
      <w:bookmarkEnd w:id="125"/>
      <w:r w:rsidRPr="00840035">
        <w:rPr>
          <w:color w:val="000000"/>
          <w:sz w:val="28"/>
          <w:szCs w:val="28"/>
        </w:rPr>
        <w:t>торон.</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Даже на вполне развитых рынках клиент оказывается в роли слабой стороны не столько из-за монополизации </w:t>
      </w:r>
      <w:bookmarkStart w:id="126" w:name="OCRUncertain318"/>
      <w:r w:rsidRPr="00840035">
        <w:rPr>
          <w:color w:val="000000"/>
          <w:sz w:val="28"/>
          <w:szCs w:val="28"/>
        </w:rPr>
        <w:t>пере</w:t>
      </w:r>
      <w:bookmarkEnd w:id="126"/>
      <w:r w:rsidRPr="00840035">
        <w:rPr>
          <w:color w:val="000000"/>
          <w:sz w:val="28"/>
          <w:szCs w:val="28"/>
        </w:rPr>
        <w:t>возок (конкуренция на рынке перевозок значительна), а из-за того, что, как правило, экспедиторы (перевозчики) предлагают свои собственные стандартные условия экспедиции (перевозки), в которые не так-то просто, а иногда и вовсе невозможно внести изменения и которые ограничивают «свободу договора</w:t>
      </w:r>
      <w:bookmarkStart w:id="127" w:name="OCRUncertain320"/>
      <w:r w:rsidRPr="00840035">
        <w:rPr>
          <w:color w:val="000000"/>
          <w:sz w:val="28"/>
          <w:szCs w:val="28"/>
        </w:rPr>
        <w:t>».</w:t>
      </w:r>
      <w:bookmarkEnd w:id="127"/>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Эти стандартные контракты почти всегда сводят ответственность экспедиторов (п</w:t>
      </w:r>
      <w:bookmarkStart w:id="128" w:name="OCRUncertain321"/>
      <w:r w:rsidRPr="00840035">
        <w:rPr>
          <w:color w:val="000000"/>
          <w:sz w:val="28"/>
          <w:szCs w:val="28"/>
        </w:rPr>
        <w:t>е</w:t>
      </w:r>
      <w:bookmarkEnd w:id="128"/>
      <w:r w:rsidRPr="00840035">
        <w:rPr>
          <w:color w:val="000000"/>
          <w:sz w:val="28"/>
          <w:szCs w:val="28"/>
        </w:rPr>
        <w:t>ревозчиков) до минимума, поэтому введение императивных норм на уровне национального законодательства для защиты грузоотправителей и грузополучателей необходимо. К тому же стандартные условия зарубежных экспедиторов обычно содержат ссылки на рекомендованные стандартные условия</w:t>
      </w:r>
      <w:bookmarkStart w:id="129" w:name="OCRUncertain322"/>
      <w:r w:rsidRPr="00840035">
        <w:rPr>
          <w:color w:val="000000"/>
          <w:sz w:val="28"/>
          <w:szCs w:val="28"/>
        </w:rPr>
        <w:t>,</w:t>
      </w:r>
      <w:bookmarkEnd w:id="129"/>
      <w:r w:rsidRPr="00840035">
        <w:rPr>
          <w:color w:val="000000"/>
          <w:sz w:val="28"/>
          <w:szCs w:val="28"/>
        </w:rPr>
        <w:t xml:space="preserve"> разработанные специальными коллегиальными органами и учитывающие интересы как экспедиторов, так и клиентов. В России в настоящее время подобных условий нет и вряд ли в ближайшее время они появятся.</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Необходимо также введение более детальных норм о поручении (если законодатель решит оставить этот вид обязательства в отношении экспедиции) и комиссии на транспорте, так как очевидно, что здесь присутствует своя специфика.</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Думается, что при разработке норм о </w:t>
      </w:r>
      <w:bookmarkStart w:id="130" w:name="OCRUncertain323"/>
      <w:r w:rsidRPr="00840035">
        <w:rPr>
          <w:color w:val="000000"/>
          <w:sz w:val="28"/>
          <w:szCs w:val="28"/>
        </w:rPr>
        <w:t>перевозке</w:t>
      </w:r>
      <w:bookmarkEnd w:id="130"/>
      <w:r w:rsidRPr="00840035">
        <w:rPr>
          <w:color w:val="000000"/>
          <w:sz w:val="28"/>
          <w:szCs w:val="28"/>
        </w:rPr>
        <w:t xml:space="preserve"> и экспедиции в части второй Гра</w:t>
      </w:r>
      <w:bookmarkStart w:id="131" w:name="OCRUncertain324"/>
      <w:r w:rsidRPr="00840035">
        <w:rPr>
          <w:color w:val="000000"/>
          <w:sz w:val="28"/>
          <w:szCs w:val="28"/>
        </w:rPr>
        <w:t>ж</w:t>
      </w:r>
      <w:bookmarkEnd w:id="131"/>
      <w:r w:rsidRPr="00840035">
        <w:rPr>
          <w:color w:val="000000"/>
          <w:sz w:val="28"/>
          <w:szCs w:val="28"/>
        </w:rPr>
        <w:t>данского кодекса, а также новых транспортных уставов и кодексов стоило бы воспринять опыт зарубежных государств, в особенности Общих условий Союза экспедиторов Северных стран, с учетом, разумеет</w:t>
      </w:r>
      <w:bookmarkStart w:id="132" w:name="OCRUncertain325"/>
      <w:r w:rsidRPr="00840035">
        <w:rPr>
          <w:color w:val="000000"/>
          <w:sz w:val="28"/>
          <w:szCs w:val="28"/>
        </w:rPr>
        <w:t>с</w:t>
      </w:r>
      <w:bookmarkEnd w:id="132"/>
      <w:r w:rsidRPr="00840035">
        <w:rPr>
          <w:color w:val="000000"/>
          <w:sz w:val="28"/>
          <w:szCs w:val="28"/>
        </w:rPr>
        <w:t>я, традиций российского права и существующей на рынке перевозок ситуации.</w:t>
      </w:r>
    </w:p>
    <w:p w:rsidR="00C235D8" w:rsidRPr="00840035" w:rsidRDefault="00C235D8" w:rsidP="00840035">
      <w:pPr>
        <w:suppressAutoHyphens/>
        <w:spacing w:line="360" w:lineRule="auto"/>
        <w:ind w:firstLine="709"/>
        <w:jc w:val="both"/>
        <w:rPr>
          <w:color w:val="000000"/>
          <w:sz w:val="28"/>
          <w:szCs w:val="28"/>
        </w:rPr>
      </w:pPr>
    </w:p>
    <w:p w:rsidR="00C235D8" w:rsidRPr="00BF4FC5" w:rsidRDefault="00C235D8" w:rsidP="00840035">
      <w:pPr>
        <w:pStyle w:val="1"/>
        <w:suppressAutoHyphens/>
        <w:spacing w:before="0" w:after="0" w:line="360" w:lineRule="auto"/>
        <w:ind w:firstLine="709"/>
        <w:jc w:val="both"/>
        <w:rPr>
          <w:b/>
          <w:color w:val="000000"/>
          <w:szCs w:val="28"/>
        </w:rPr>
      </w:pPr>
      <w:bookmarkStart w:id="133" w:name="_Toc419010424"/>
      <w:r w:rsidRPr="00BF4FC5">
        <w:rPr>
          <w:b/>
          <w:color w:val="000000"/>
          <w:szCs w:val="28"/>
        </w:rPr>
        <w:t>2.</w:t>
      </w:r>
      <w:r w:rsidR="00BF4FC5" w:rsidRPr="00BF4FC5">
        <w:rPr>
          <w:b/>
          <w:color w:val="000000"/>
          <w:szCs w:val="28"/>
        </w:rPr>
        <w:t>2</w:t>
      </w:r>
      <w:r w:rsidRPr="00BF4FC5">
        <w:rPr>
          <w:b/>
          <w:color w:val="000000"/>
          <w:szCs w:val="28"/>
        </w:rPr>
        <w:t xml:space="preserve"> Примеры международного регулирования действия договоров о при перевозке грузов морем</w:t>
      </w:r>
      <w:bookmarkEnd w:id="133"/>
    </w:p>
    <w:p w:rsidR="00BF4FC5" w:rsidRDefault="00BF4FC5" w:rsidP="00840035">
      <w:pPr>
        <w:suppressAutoHyphens/>
        <w:spacing w:line="360" w:lineRule="auto"/>
        <w:ind w:firstLine="709"/>
        <w:jc w:val="both"/>
        <w:rPr>
          <w:color w:val="000000"/>
          <w:sz w:val="28"/>
          <w:szCs w:val="28"/>
        </w:rPr>
      </w:pPr>
    </w:p>
    <w:p w:rsidR="00C235D8" w:rsidRPr="00840035" w:rsidRDefault="00C235D8" w:rsidP="00840035">
      <w:pPr>
        <w:suppressAutoHyphens/>
        <w:spacing w:line="360" w:lineRule="auto"/>
        <w:ind w:firstLine="709"/>
        <w:jc w:val="both"/>
        <w:rPr>
          <w:i/>
          <w:noProof/>
          <w:color w:val="000000"/>
          <w:sz w:val="28"/>
          <w:szCs w:val="28"/>
        </w:rPr>
      </w:pPr>
      <w:r w:rsidRPr="00840035">
        <w:rPr>
          <w:color w:val="000000"/>
          <w:sz w:val="28"/>
          <w:szCs w:val="28"/>
        </w:rPr>
        <w:t>Порядок деловых операций в традиционных морских перевозках можно проиллюстрировать следующим примером. Предположим, что английский экспортер обязан по договору купли-продажи с иностранным покупателем организовать перевозку товаров морем в место назначения и желает сам выполнить это обязательство. Очевидно, что он должен заключить договор с судовладельцем, по которому последний обязуется перевезти товары на своем судне из английского порта отправки в иностранный порт назначения. Этот договор известен под названием договора морской перевозки (иногда используется устаревшее выражение «договор фрахтования»); вознаграждение, выплачиваемое судовладельцу, называется фрахтом, судовладелец является перевозчиком, а экспортер как сторона в договоре морской перевозки</w:t>
      </w:r>
      <w:r w:rsidR="00840035">
        <w:rPr>
          <w:color w:val="000000"/>
          <w:sz w:val="28"/>
          <w:szCs w:val="28"/>
        </w:rPr>
        <w:t>–</w:t>
      </w:r>
      <w:r w:rsidRPr="00840035">
        <w:rPr>
          <w:color w:val="000000"/>
          <w:sz w:val="28"/>
          <w:szCs w:val="28"/>
        </w:rPr>
        <w:t>грузоотправителем. Прежде всего экспортер должен решить, исходя из количества экспортируемых товаров, следует ли ему фрахтовать все судно. В этом случае условия договора перевозки включаются в документ, который называется договором о фрахтовании судна (чартер-партия). Однако в большинстве случаев товары составляют лишь часть всего груза судна и перевозятся на судне вместе с грузами других отправителей. В этом случае условия договора перевозки подтверждаются документом, который называется коносаментом. Этот документ по существу является квитанцией судовладельца, подтверждающей, что товары были предоставлены ему для цели перевозки, и повторяющей условия договора, но этот документ обычно выдается только после начала выполнения договора перевозки</w:t>
      </w:r>
      <w:r w:rsidR="00840035">
        <w:rPr>
          <w:color w:val="000000"/>
          <w:sz w:val="28"/>
          <w:szCs w:val="28"/>
        </w:rPr>
        <w:t>.</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Обычно грузоотправитель инструктирует экспедитора о том, чтобы тот обеспечил место для груза. С другой стороны, судовладелец также использует агента (брокера по погрузке) при получении грузов для его судов. Судья Девлин описывает обязанности этих агентов следующим образом:</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Обычно экспедитор обязан установить дату и место отплытия, получить место для груза, если это требуется, и подготовить коносамент. Различные судоходные линии имеют свои бланки коносаментов, которые можно купить в канцелярских магазинах Сити, и именно экспедитор должен наполнить коносамент конкретным содержанием и направить проект</w:t>
      </w:r>
      <w:r w:rsidRPr="00840035">
        <w:rPr>
          <w:noProof/>
          <w:color w:val="000000"/>
          <w:sz w:val="28"/>
          <w:szCs w:val="28"/>
        </w:rPr>
        <w:t xml:space="preserve"> </w:t>
      </w:r>
      <w:r w:rsidR="00840035">
        <w:rPr>
          <w:noProof/>
          <w:color w:val="000000"/>
          <w:sz w:val="28"/>
          <w:szCs w:val="28"/>
        </w:rPr>
        <w:t>«</w:t>
      </w:r>
      <w:r w:rsidRPr="00840035">
        <w:rPr>
          <w:color w:val="000000"/>
          <w:sz w:val="28"/>
          <w:szCs w:val="28"/>
        </w:rPr>
        <w:t xml:space="preserve"> брокеру по погрузке. В его обязанности входит также доставка товаров, подготовка таможенной декларации и выплата любых пошлин за груз. После отгрузки он направляет заполненный коносамент грузоотправителю. Как представляется, все регулярные судоходные линии, действующие в Великобритании, доверяют подготовку груза к отправке брокеру по погрузке. Он дает объявление о дате отплытия в морских газетах или иной печати и обычно готовит и рассылает своим клие</w:t>
      </w:r>
      <w:bookmarkStart w:id="134" w:name="OCRUncertain068"/>
      <w:r w:rsidRPr="00840035">
        <w:rPr>
          <w:color w:val="000000"/>
          <w:sz w:val="28"/>
          <w:szCs w:val="28"/>
        </w:rPr>
        <w:t>н</w:t>
      </w:r>
      <w:bookmarkEnd w:id="134"/>
      <w:r w:rsidRPr="00840035">
        <w:rPr>
          <w:color w:val="000000"/>
          <w:sz w:val="28"/>
          <w:szCs w:val="28"/>
        </w:rPr>
        <w:t>там карточки об отплытии судов. Он наблюдает за подготовкой к погрузке, хотя фактически погрузку организует грузовой интендант, который является служащим судовладельца. Он обязан также подписать коносамент к передать его грузоотправителю или его агенту в обмен на фрахт. Вознаграждение интенданта складывается из комиссионных с фрахта (комиссионные грузовому брокеру выплачивает судовладелец, а комиссионные экспедитору</w:t>
      </w:r>
      <w:r w:rsidR="00840035">
        <w:rPr>
          <w:color w:val="000000"/>
          <w:sz w:val="28"/>
          <w:szCs w:val="28"/>
        </w:rPr>
        <w:t>–</w:t>
      </w:r>
      <w:r w:rsidRPr="00840035">
        <w:rPr>
          <w:color w:val="000000"/>
          <w:sz w:val="28"/>
          <w:szCs w:val="28"/>
        </w:rPr>
        <w:t>грузоотправитель), и это несомненно является стимулом для того, чтобы выполнить основную обязанность любой ценой и обеспечить достаточное количество грузов для судна.</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Поэтому представляется, что брокер по погрузке и агент-экспедитор выполняют конкретные и разные функции, ко ка практике одна и та же фирма одновременно является и брокером, и экспедитором, хотя эти два вида деятельности должны быть отдельными отраслями деловой активности. Фирма обычно действует в качестве агента по погрузке только для одной судоходной линии и выполняет все для нее необходимое, поэтому она свободна в отношении других видов деятельности и может действовать по своему усмотрению.</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Судовладелец через своего брокера по погрузке своевременно извещает грузоотправителя или его агента о названии судна, которое должно перевозить груз, месте, в которое должны быть направлены товары для погрузки, и о времени готовности судна к приему товаров. Часто это достигается посылкой типографски отпечатанного извещения, называемого «карточкой об отплытии судна», в котором есть ссылка на окончательную дату закрытия, т</w:t>
      </w:r>
      <w:r w:rsidR="00840035">
        <w:rPr>
          <w:color w:val="000000"/>
          <w:sz w:val="28"/>
          <w:szCs w:val="28"/>
        </w:rPr>
        <w:t>. </w:t>
      </w:r>
      <w:r w:rsidR="00840035" w:rsidRPr="00840035">
        <w:rPr>
          <w:color w:val="000000"/>
          <w:sz w:val="28"/>
          <w:szCs w:val="28"/>
        </w:rPr>
        <w:t>е</w:t>
      </w:r>
      <w:r w:rsidRPr="00840035">
        <w:rPr>
          <w:color w:val="000000"/>
          <w:sz w:val="28"/>
          <w:szCs w:val="28"/>
        </w:rPr>
        <w:t>. дату, когда товары последний раз принимаются для погрузки. Эта дата обычно на несколько дней опережает фактическую дату отплытия, так как судно должно иметь возможность подготовиться к плаванию. Если товары не отправлены в назначенное время своевременно и поступают после окончательной даты, судовладелец имеет право не допустить их, даже если судно еще не отплыло.</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Когда товары направляются в доки, грузоотправитель высылает судовладельцу погрузочные инструкции с кратким описанием предполагаемой отправки, а заведующему доков</w:t>
      </w:r>
      <w:r w:rsidR="00BF4FC5">
        <w:rPr>
          <w:color w:val="000000"/>
          <w:sz w:val="28"/>
          <w:szCs w:val="28"/>
        </w:rPr>
        <w:t xml:space="preserve"> - </w:t>
      </w:r>
      <w:r w:rsidRPr="00840035">
        <w:rPr>
          <w:color w:val="000000"/>
          <w:sz w:val="28"/>
          <w:szCs w:val="28"/>
        </w:rPr>
        <w:t>погрузочный ордер, в котором указано, что товары прибыли, описаны их особенности, указано название судна, для которого они предназначены.</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Место и метод доставки товаров судовладельцу являются предметом соглашения между сторонами или устанавливаются обычаями порта. Закон предусматривает, что (при отсутствии специального соглашения или обычая) грузоотправитель обязан за свой счет доставить товары на судно или к нему. Когда товары доставлены судовладельцу, отправитель груза получает документ, известный как штурманская расписка</w:t>
      </w:r>
      <w:r w:rsidR="00840035">
        <w:rPr>
          <w:color w:val="000000"/>
          <w:sz w:val="28"/>
          <w:szCs w:val="28"/>
        </w:rPr>
        <w:t>,</w:t>
      </w:r>
      <w:r w:rsidRPr="00840035">
        <w:rPr>
          <w:color w:val="000000"/>
          <w:sz w:val="28"/>
          <w:szCs w:val="28"/>
        </w:rPr>
        <w:t xml:space="preserve"> если только специальные обычаи порта не предусматривают иного. Например, в порту Лондона грузоотправитель получает штурманскую расписку только тогда, когда товары доставлены к борту судна. Если товары перевозятся в доки по суше, они хранятся в ангаре лондонского порта, органы которого (заведующий грузовой пристанью) выдают квитанцию или доковую расписку, а штурманская расписка выдается позднее, когда товары погружены на борт судна. В некоторых иностранных портах штурманские расписки выдаются на весь груз независимо от способа доставки (по воде или по суше).</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Штурманская расписка </w:t>
      </w:r>
      <w:r w:rsidRPr="00840035">
        <w:rPr>
          <w:i/>
          <w:color w:val="000000"/>
          <w:sz w:val="28"/>
          <w:szCs w:val="28"/>
        </w:rPr>
        <w:t>(</w:t>
      </w:r>
      <w:r w:rsidRPr="00840035">
        <w:rPr>
          <w:i/>
          <w:color w:val="000000"/>
          <w:sz w:val="28"/>
          <w:szCs w:val="28"/>
          <w:lang w:val="en-US"/>
        </w:rPr>
        <w:t>mate</w:t>
      </w:r>
      <w:r w:rsidRPr="00840035">
        <w:rPr>
          <w:i/>
          <w:color w:val="000000"/>
          <w:sz w:val="28"/>
          <w:szCs w:val="28"/>
        </w:rPr>
        <w:t>'</w:t>
      </w:r>
      <w:r w:rsidRPr="00840035">
        <w:rPr>
          <w:i/>
          <w:color w:val="000000"/>
          <w:sz w:val="28"/>
          <w:szCs w:val="28"/>
          <w:lang w:val="en-US"/>
        </w:rPr>
        <w:t>s</w:t>
      </w:r>
      <w:r w:rsidRPr="00840035">
        <w:rPr>
          <w:i/>
          <w:color w:val="000000"/>
          <w:sz w:val="28"/>
          <w:szCs w:val="28"/>
        </w:rPr>
        <w:t xml:space="preserve"> </w:t>
      </w:r>
      <w:r w:rsidRPr="00840035">
        <w:rPr>
          <w:i/>
          <w:color w:val="000000"/>
          <w:sz w:val="28"/>
          <w:szCs w:val="28"/>
          <w:lang w:val="en-US"/>
        </w:rPr>
        <w:t>receipt</w:t>
      </w:r>
      <w:r w:rsidRPr="00840035">
        <w:rPr>
          <w:i/>
          <w:color w:val="000000"/>
          <w:sz w:val="28"/>
          <w:szCs w:val="28"/>
        </w:rPr>
        <w:t>)</w:t>
      </w:r>
      <w:r w:rsidRPr="00840035">
        <w:rPr>
          <w:color w:val="000000"/>
          <w:sz w:val="28"/>
          <w:szCs w:val="28"/>
        </w:rPr>
        <w:t xml:space="preserve"> является важным документом. Находящиеся в доке товары для погрузки проверяют тальманы, которые фиксируют дату погрузки, знаки отличия, индивидуальную упаковку, номера, вес и</w:t>
      </w:r>
      <w:r w:rsidR="00840035">
        <w:rPr>
          <w:color w:val="000000"/>
          <w:sz w:val="28"/>
          <w:szCs w:val="28"/>
        </w:rPr>
        <w:t> / </w:t>
      </w:r>
      <w:r w:rsidR="00840035" w:rsidRPr="00840035">
        <w:rPr>
          <w:color w:val="000000"/>
          <w:sz w:val="28"/>
          <w:szCs w:val="28"/>
        </w:rPr>
        <w:t>или</w:t>
      </w:r>
      <w:r w:rsidRPr="00840035">
        <w:rPr>
          <w:color w:val="000000"/>
          <w:sz w:val="28"/>
          <w:szCs w:val="28"/>
        </w:rPr>
        <w:t xml:space="preserve"> меры груза, а также любой дефект или замечание об условиях получения груза. Тальман, в частности, указывает повреждение упаковки, отсутствие защиты, старые упаковочные ящики, сомнительную маркировку и т. л. После завершения погрузки грузовой помощник капитана подписывает штурманскую расписку на основе данных тальманов и вносит замечания о состоянии поступивших грузов. Если штурманская расписка содержит замечания, она считается имеющей оговорки, если же замечаний нет, она считается чистой. Замечания по штурманской расписке затем вносятся в коносамент и определяют, каким он будет: с оговорками или чистым. С точки зрения закона выдача штурманской расписки имеет два последствия:</w:t>
      </w:r>
    </w:p>
    <w:p w:rsidR="00C235D8" w:rsidRPr="00840035" w:rsidRDefault="00C235D8" w:rsidP="00840035">
      <w:pPr>
        <w:suppressAutoHyphens/>
        <w:spacing w:line="360" w:lineRule="auto"/>
        <w:ind w:firstLine="709"/>
        <w:jc w:val="both"/>
        <w:rPr>
          <w:color w:val="000000"/>
          <w:sz w:val="28"/>
          <w:szCs w:val="28"/>
        </w:rPr>
      </w:pPr>
      <w:r w:rsidRPr="00840035">
        <w:rPr>
          <w:noProof/>
          <w:color w:val="000000"/>
          <w:sz w:val="28"/>
          <w:szCs w:val="28"/>
        </w:rPr>
        <w:t>1)</w:t>
      </w:r>
      <w:r w:rsidRPr="00840035">
        <w:rPr>
          <w:color w:val="000000"/>
          <w:sz w:val="28"/>
          <w:szCs w:val="28"/>
        </w:rPr>
        <w:t xml:space="preserve"> штурманская расписка является подтверждением судовладельца о том, что товары получены им в состоянии, описанном в расписке, и находятся в его распоряжении и на его риск. Иногда в расписке указывается, что данные товары получены в состоянии, описанном в коносаменте, который должен быть выдан на эти товары, но в одном судебном деле было установлено, что, даже если такая оговорка прямо не включается в коносамент, судовладелец удерживает груз на условиях и в пределах, которые определены в коносаменте;</w:t>
      </w:r>
      <w:r w:rsidR="00840035">
        <w:rPr>
          <w:noProof/>
          <w:color w:val="000000"/>
          <w:sz w:val="28"/>
          <w:szCs w:val="28"/>
        </w:rPr>
        <w:t xml:space="preserve"> </w:t>
      </w:r>
      <w:r w:rsidRPr="00840035">
        <w:rPr>
          <w:noProof/>
          <w:color w:val="000000"/>
          <w:sz w:val="28"/>
          <w:szCs w:val="28"/>
        </w:rPr>
        <w:t>2)</w:t>
      </w:r>
      <w:r w:rsidRPr="00840035">
        <w:rPr>
          <w:color w:val="000000"/>
          <w:sz w:val="28"/>
          <w:szCs w:val="28"/>
        </w:rPr>
        <w:t xml:space="preserve"> штурманская расписка является достаточным доказательством собственности на товар. Судовладелец может уверенно считать, что (в отсутствие доказательства противоположного) держатель расписки или указанное в ней лицо являются владельцами товаров и лицами, имеющими право получить коносамент в обмен на штурманскую расписку. Однако эта расписка не является товарораспорядительным документом; ее передача не влечет передачи права на владение товарами и поэтому расписка</w:t>
      </w:r>
      <w:r w:rsidR="00840035">
        <w:rPr>
          <w:color w:val="000000"/>
          <w:sz w:val="28"/>
          <w:szCs w:val="28"/>
        </w:rPr>
        <w:t>–</w:t>
      </w:r>
      <w:r w:rsidRPr="00840035">
        <w:rPr>
          <w:color w:val="000000"/>
          <w:sz w:val="28"/>
          <w:szCs w:val="28"/>
        </w:rPr>
        <w:t>документ более низкого порядка по сравнению с коносаментом. Судовладелец, следовательно, не выходит за пределы своих прав, если выдает коносамент, не настаивая на возврате штурманской расписки.</w:t>
      </w:r>
    </w:p>
    <w:p w:rsidR="00C235D8" w:rsidRPr="00840035" w:rsidRDefault="00C235D8" w:rsidP="00840035">
      <w:pPr>
        <w:suppressAutoHyphens/>
        <w:spacing w:line="360" w:lineRule="auto"/>
        <w:ind w:firstLine="709"/>
        <w:jc w:val="both"/>
        <w:rPr>
          <w:i/>
          <w:color w:val="000000"/>
          <w:sz w:val="28"/>
          <w:szCs w:val="28"/>
        </w:rPr>
      </w:pPr>
      <w:r w:rsidRPr="00840035">
        <w:rPr>
          <w:color w:val="000000"/>
          <w:sz w:val="28"/>
          <w:szCs w:val="28"/>
        </w:rPr>
        <w:t xml:space="preserve">Замечания тальманов в процессе погрузочной операции передаются служащими судовладельца, которые сравнивают их с данными проекта коносамента, высланного отправителем груза в контору судовладельца. Судоходные компании, которые </w:t>
      </w:r>
      <w:r w:rsidR="00BF4FC5">
        <w:rPr>
          <w:color w:val="000000"/>
          <w:sz w:val="28"/>
          <w:szCs w:val="28"/>
        </w:rPr>
        <w:t>регулярно</w:t>
      </w:r>
      <w:r w:rsidRPr="00840035">
        <w:rPr>
          <w:color w:val="000000"/>
          <w:sz w:val="28"/>
          <w:szCs w:val="28"/>
        </w:rPr>
        <w:t xml:space="preserve"> занимаются перевозочными операциями, публикуют периодически пересматриваемые бланки своих коносаментов; эти бланки можно купить в магазинах канцтоваров. Грузоотправитель или его агент обычно заполняют два или три оригинала коносамента на груз, и когда данные в коносаментах согласуются с замечаниями контролеров, сделанными во время погрузки, коносаменты подписывает брокер по погрузке или другой агент от имени с</w:t>
      </w:r>
      <w:r w:rsidR="00BF4FC5">
        <w:rPr>
          <w:color w:val="000000"/>
          <w:sz w:val="28"/>
          <w:szCs w:val="28"/>
        </w:rPr>
        <w:t>удовладельца, после чего запол</w:t>
      </w:r>
      <w:r w:rsidRPr="00840035">
        <w:rPr>
          <w:color w:val="000000"/>
          <w:sz w:val="28"/>
          <w:szCs w:val="28"/>
        </w:rPr>
        <w:t>ня</w:t>
      </w:r>
      <w:r w:rsidR="00BF4FC5">
        <w:rPr>
          <w:color w:val="000000"/>
          <w:sz w:val="28"/>
          <w:szCs w:val="28"/>
        </w:rPr>
        <w:t>ем</w:t>
      </w:r>
      <w:r w:rsidRPr="00840035">
        <w:rPr>
          <w:color w:val="000000"/>
          <w:sz w:val="28"/>
          <w:szCs w:val="28"/>
        </w:rPr>
        <w:t>ые и подписанные коносаменты вручаются грузоотправителю. Но коносамент</w:t>
      </w:r>
      <w:r w:rsidR="00840035">
        <w:rPr>
          <w:color w:val="000000"/>
          <w:sz w:val="28"/>
          <w:szCs w:val="28"/>
        </w:rPr>
        <w:t xml:space="preserve"> </w:t>
      </w:r>
      <w:r w:rsidRPr="00840035">
        <w:rPr>
          <w:color w:val="000000"/>
          <w:sz w:val="28"/>
          <w:szCs w:val="28"/>
        </w:rPr>
        <w:t>не всегда является чистым. В этом случае могут возникнуть споры, потому что, если платеж производится по аккредитиву, авизующий банк может отказать грузоотправителю в финансировании, когда тот представляет коносамент с оговорками.</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Данные всех коносаментов вносятся в декларацию судового груза (судовой манифест). Этот документ должен содержать все сведения о маркировке, номерах, количестве, содержании, грузоотправителе и грузополучателе, а также информацию, предоставления которой требуют консульские органы страны назначения грузов. Манифест о </w:t>
      </w:r>
      <w:bookmarkStart w:id="135" w:name="OCRUncertain159"/>
      <w:r w:rsidRPr="00840035">
        <w:rPr>
          <w:color w:val="000000"/>
          <w:sz w:val="28"/>
          <w:szCs w:val="28"/>
        </w:rPr>
        <w:t>грузе</w:t>
      </w:r>
      <w:bookmarkEnd w:id="135"/>
      <w:r w:rsidRPr="00840035">
        <w:rPr>
          <w:color w:val="000000"/>
          <w:sz w:val="28"/>
          <w:szCs w:val="28"/>
        </w:rPr>
        <w:t xml:space="preserve"> предъявляется морским, портовым, таможенным или консульским службам. Он содержит подробности о полном грузе судна.</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Коносаменты обычно выпускаются в комплекте из двух или более оригиналов, имеющих одно содержание и одну дату. Если один из них совершен </w:t>
      </w:r>
      <w:r w:rsidRPr="00840035">
        <w:rPr>
          <w:i/>
          <w:color w:val="000000"/>
          <w:sz w:val="28"/>
          <w:szCs w:val="28"/>
        </w:rPr>
        <w:t>(</w:t>
      </w:r>
      <w:r w:rsidRPr="00840035">
        <w:rPr>
          <w:i/>
          <w:color w:val="000000"/>
          <w:sz w:val="28"/>
          <w:szCs w:val="28"/>
          <w:lang w:val="en-US"/>
        </w:rPr>
        <w:t>accomplished</w:t>
      </w:r>
      <w:r w:rsidRPr="00840035">
        <w:rPr>
          <w:i/>
          <w:color w:val="000000"/>
          <w:sz w:val="28"/>
          <w:szCs w:val="28"/>
        </w:rPr>
        <w:t>), т</w:t>
      </w:r>
      <w:r w:rsidR="00840035">
        <w:rPr>
          <w:i/>
          <w:color w:val="000000"/>
          <w:sz w:val="28"/>
          <w:szCs w:val="28"/>
        </w:rPr>
        <w:t>. </w:t>
      </w:r>
      <w:r w:rsidR="00840035" w:rsidRPr="00840035">
        <w:rPr>
          <w:color w:val="000000"/>
          <w:sz w:val="28"/>
          <w:szCs w:val="28"/>
        </w:rPr>
        <w:t>е</w:t>
      </w:r>
      <w:r w:rsidRPr="00840035">
        <w:rPr>
          <w:color w:val="000000"/>
          <w:sz w:val="28"/>
          <w:szCs w:val="28"/>
        </w:rPr>
        <w:t>. по нему доставлены товары, остальные становятся недействительными. Если платеж производится не по аккредитиву, остальные части комплекта передаются грузополучателю авиапочтой (предпочтительно заказной), чтобы обеспечить быструю и надежную доставку их адресату. Крайне важно, чтобы хотя бы одна часть комплекта находилась в руках грузополучателя перед или на дату прибытия товаров, поскольку судовладелец вправе передать товары только по предъявлении ему коносамента. Иногда одна часть коносамента в комплекте с погрузочными документами</w:t>
      </w:r>
      <w:r w:rsidRPr="00840035">
        <w:rPr>
          <w:i/>
          <w:color w:val="000000"/>
          <w:sz w:val="28"/>
          <w:szCs w:val="28"/>
        </w:rPr>
        <w:t xml:space="preserve">) </w:t>
      </w:r>
      <w:r w:rsidRPr="00840035">
        <w:rPr>
          <w:color w:val="000000"/>
          <w:sz w:val="28"/>
          <w:szCs w:val="28"/>
        </w:rPr>
        <w:t>переправляется в виде письма капитанской почтой на судне, перевозящем грузы. В Великобритании содержание судовой почты контролирует старший морской офицер в порту отплытия. Экспортер отправляет документы капитанской почтой в незапечатанном конверте, адресованном иностранному покупателю или его собственному представителю либо лицу, которому должны быть переданы грузовые документы в случае отказа покупателя принять их к оплате, если это необходимо</w:t>
      </w:r>
      <w:r w:rsidRPr="00840035">
        <w:rPr>
          <w:i/>
          <w:noProof/>
          <w:color w:val="000000"/>
          <w:sz w:val="28"/>
          <w:szCs w:val="28"/>
        </w:rPr>
        <w:t xml:space="preserve">. </w:t>
      </w:r>
      <w:r w:rsidRPr="00840035">
        <w:rPr>
          <w:color w:val="000000"/>
          <w:sz w:val="28"/>
          <w:szCs w:val="28"/>
        </w:rPr>
        <w:t>Среди этих документов не должно быть корреспонденции, не относящейся к грузу, и денежных переводов. К комплекту прилагается письмо, адресованное капитану, с просьбой доставить отправление адресату. По прибытии капитан вручает письмо адресату, который (если он не получил часть коносамента) передает коносамент представителю судовладельца или агенту в порту назначения (такой агент называется судовым агентом). Затем агент издает распоряжение о выдаче части груза по коносаменту, которое его держатель передает должностному лицу судна, отвечающему за выгрузку.</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Если экспортер применяет аккредитивную форму расчетов, он обычно передает все части коносамента вместе с другими необходимыми документами авизующему или номинированному банку, который затем направляет документы авиапочтой в банк-эмитент. Когда разные части коносамента находятся в руках разных лиц, судовладелец или капитан (действующий в </w:t>
      </w:r>
      <w:r w:rsidR="00BF4FC5">
        <w:rPr>
          <w:color w:val="000000"/>
          <w:sz w:val="28"/>
          <w:szCs w:val="28"/>
        </w:rPr>
        <w:t xml:space="preserve">качестве агента судовладельца) </w:t>
      </w:r>
      <w:r w:rsidRPr="00840035">
        <w:rPr>
          <w:color w:val="000000"/>
          <w:sz w:val="28"/>
          <w:szCs w:val="28"/>
        </w:rPr>
        <w:t>передать груз первому лицу, которое предъявило коносамент, при условии, что ему не известны другие претензии на товары или любые иные обстоятельства, дающие основания подозревать, что претендент не имеет прав на товары. Если он знает о таких претензиях или обстоятельствах, он обязан доставить товары на свой собственный риск их законному владельцу или предъявить иск с целью определения прав третьих лиц. Он не имеет права доставлять товары грузополучателю, указанному в коносаменте, без предъявления коносамента, и делает это на свой риск, если грузополучатель фактически не имеет права на товары</w:t>
      </w:r>
      <w:r w:rsidR="00840035">
        <w:rPr>
          <w:color w:val="000000"/>
          <w:sz w:val="28"/>
          <w:szCs w:val="28"/>
        </w:rPr>
        <w:t>»</w:t>
      </w:r>
      <w:r w:rsidR="00840035" w:rsidRPr="00840035">
        <w:rPr>
          <w:color w:val="000000"/>
          <w:sz w:val="28"/>
          <w:szCs w:val="28"/>
        </w:rPr>
        <w:t>.</w:t>
      </w:r>
    </w:p>
    <w:p w:rsidR="00C235D8" w:rsidRPr="00840035" w:rsidRDefault="00C235D8" w:rsidP="00840035">
      <w:pPr>
        <w:suppressAutoHyphens/>
        <w:spacing w:line="360" w:lineRule="auto"/>
        <w:ind w:firstLine="709"/>
        <w:jc w:val="both"/>
        <w:rPr>
          <w:i/>
          <w:noProof/>
          <w:color w:val="000000"/>
          <w:sz w:val="28"/>
          <w:szCs w:val="28"/>
        </w:rPr>
      </w:pPr>
      <w:r w:rsidRPr="00840035">
        <w:rPr>
          <w:color w:val="000000"/>
          <w:sz w:val="28"/>
          <w:szCs w:val="28"/>
        </w:rPr>
        <w:t xml:space="preserve">По представлении деливери ордера товары доставляются с судна лицу, которое по ордеру уполномочено распорядиться получением товаров. Если нет соглашения сторон или обычая порта выгрузки об обратном, судовладелец либо капитан не обязаны извещать получателя груза о прибытии судна или о готовности к разгрузке, потому что выяснить положение дел обязан грузополучатель. При отсутствии договоренности или обычая доставка должна осуществляться через подъездные пути в порту; грузополучатель обязан оплатить расходы на лихтеры и стивидоров, принимающих </w:t>
      </w:r>
      <w:r w:rsidRPr="00840035">
        <w:rPr>
          <w:i/>
          <w:color w:val="000000"/>
          <w:sz w:val="28"/>
          <w:szCs w:val="28"/>
        </w:rPr>
        <w:t xml:space="preserve">груз. </w:t>
      </w:r>
      <w:r w:rsidRPr="00840035">
        <w:rPr>
          <w:color w:val="000000"/>
          <w:sz w:val="28"/>
          <w:szCs w:val="28"/>
        </w:rPr>
        <w:t>Ответственность судовладельца прекращается не тогда, когда судно прибыло в порт назначения, а после должным образом оформленной доставки им товаров грузополучателю в соответствии с положениями договора перевозки, что подтверждается коносаментом или оговорено в законе. Однако доставка не обязательно означает передачу товаров в физическое обладание грузополучателя, и зачастую достаточно доставки в док или на соответствующий склад. Обычно в коносаменте содержатся подробные сведения о способах доставки и о прекращении ответственности судовладельца. Когда товары импортируются в Великобританию из-за границы, применяются статьи</w:t>
      </w:r>
      <w:r w:rsidRPr="00840035">
        <w:rPr>
          <w:noProof/>
          <w:color w:val="000000"/>
          <w:sz w:val="28"/>
          <w:szCs w:val="28"/>
        </w:rPr>
        <w:t xml:space="preserve"> 492</w:t>
      </w:r>
      <w:r w:rsidR="00840035">
        <w:rPr>
          <w:noProof/>
          <w:color w:val="000000"/>
          <w:sz w:val="28"/>
          <w:szCs w:val="28"/>
        </w:rPr>
        <w:t>–</w:t>
      </w:r>
      <w:r w:rsidRPr="00840035">
        <w:rPr>
          <w:noProof/>
          <w:color w:val="000000"/>
          <w:sz w:val="28"/>
          <w:szCs w:val="28"/>
        </w:rPr>
        <w:t>501</w:t>
      </w:r>
      <w:r w:rsidRPr="00840035">
        <w:rPr>
          <w:color w:val="000000"/>
          <w:sz w:val="28"/>
          <w:szCs w:val="28"/>
        </w:rPr>
        <w:t xml:space="preserve"> Закона о торговом мореплавании</w:t>
      </w:r>
      <w:r w:rsidRPr="00840035">
        <w:rPr>
          <w:noProof/>
          <w:color w:val="000000"/>
          <w:sz w:val="28"/>
          <w:szCs w:val="28"/>
        </w:rPr>
        <w:t xml:space="preserve"> 1894/1988</w:t>
      </w:r>
      <w:r w:rsidR="00840035">
        <w:rPr>
          <w:color w:val="000000"/>
          <w:sz w:val="28"/>
          <w:szCs w:val="28"/>
        </w:rPr>
        <w:t> </w:t>
      </w:r>
      <w:r w:rsidR="00840035" w:rsidRPr="00840035">
        <w:rPr>
          <w:color w:val="000000"/>
          <w:sz w:val="28"/>
          <w:szCs w:val="28"/>
        </w:rPr>
        <w:t>г</w:t>
      </w:r>
      <w:r w:rsidRPr="00840035">
        <w:rPr>
          <w:color w:val="000000"/>
          <w:sz w:val="28"/>
          <w:szCs w:val="28"/>
        </w:rPr>
        <w:t>., которые содержат подробные положения о доставке товаров и о правах судовладельца на удержание товаров после их выгрузки</w:t>
      </w:r>
      <w:r w:rsidRPr="00840035">
        <w:rPr>
          <w:i/>
          <w:noProof/>
          <w:color w:val="000000"/>
          <w:sz w:val="28"/>
          <w:szCs w:val="28"/>
        </w:rPr>
        <w:t>.</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Два типа договоров морской перевозки, в частности договоры на основании коносаментов и договоры, сформулированные в чартерах, имеют несколько общих моментов.</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Договоры о фрахтовании судна (чартеры) регулируются преимущественно нормами </w:t>
      </w:r>
      <w:r w:rsidRPr="00840035">
        <w:rPr>
          <w:i/>
          <w:color w:val="000000"/>
          <w:sz w:val="28"/>
          <w:szCs w:val="28"/>
          <w:lang w:val="en-US"/>
        </w:rPr>
        <w:t>Common</w:t>
      </w:r>
      <w:r w:rsidRPr="00840035">
        <w:rPr>
          <w:i/>
          <w:color w:val="000000"/>
          <w:sz w:val="28"/>
          <w:szCs w:val="28"/>
        </w:rPr>
        <w:t xml:space="preserve"> </w:t>
      </w:r>
      <w:r w:rsidRPr="00840035">
        <w:rPr>
          <w:i/>
          <w:color w:val="000000"/>
          <w:sz w:val="28"/>
          <w:szCs w:val="28"/>
          <w:lang w:val="en-US"/>
        </w:rPr>
        <w:t>Law</w:t>
      </w:r>
      <w:r w:rsidRPr="00840035">
        <w:rPr>
          <w:i/>
          <w:color w:val="000000"/>
          <w:sz w:val="28"/>
          <w:szCs w:val="28"/>
        </w:rPr>
        <w:t>.</w:t>
      </w:r>
      <w:r w:rsidRPr="00840035">
        <w:rPr>
          <w:color w:val="000000"/>
          <w:sz w:val="28"/>
          <w:szCs w:val="28"/>
        </w:rPr>
        <w:t xml:space="preserve"> К ним применяется принцип свободы договоров и судовладелец может по соглашению с фрахтователем изменить свою обычную ответственность перевозчика без всяких ограничений, кроме тех, которые определяются общими принципами </w:t>
      </w:r>
      <w:r w:rsidRPr="00840035">
        <w:rPr>
          <w:color w:val="000000"/>
          <w:sz w:val="28"/>
          <w:szCs w:val="28"/>
          <w:lang w:val="en-US"/>
        </w:rPr>
        <w:t>Common</w:t>
      </w:r>
      <w:r w:rsidRPr="00840035">
        <w:rPr>
          <w:color w:val="000000"/>
          <w:sz w:val="28"/>
          <w:szCs w:val="28"/>
        </w:rPr>
        <w:t xml:space="preserve"> </w:t>
      </w:r>
      <w:r w:rsidRPr="00840035">
        <w:rPr>
          <w:color w:val="000000"/>
          <w:sz w:val="28"/>
          <w:szCs w:val="28"/>
          <w:lang w:val="en-US"/>
        </w:rPr>
        <w:t>Law</w:t>
      </w:r>
      <w:r w:rsidRPr="00840035">
        <w:rPr>
          <w:color w:val="000000"/>
          <w:sz w:val="28"/>
          <w:szCs w:val="28"/>
        </w:rPr>
        <w:t>. Договоры перевозки на основании коносаментов, с другой стороны, в значительной степени регулируются статутным правом, в частности Законом о морской перевозке грузов</w:t>
      </w:r>
      <w:r w:rsidRPr="00840035">
        <w:rPr>
          <w:noProof/>
          <w:color w:val="000000"/>
          <w:sz w:val="28"/>
          <w:szCs w:val="28"/>
        </w:rPr>
        <w:t xml:space="preserve"> </w:t>
      </w:r>
      <w:smartTag w:uri="urn:schemas-microsoft-com:office:smarttags" w:element="metricconverter">
        <w:smartTagPr>
          <w:attr w:name="ProductID" w:val="1971 г"/>
        </w:smartTagPr>
        <w:r w:rsidRPr="00840035">
          <w:rPr>
            <w:noProof/>
            <w:color w:val="000000"/>
            <w:sz w:val="28"/>
            <w:szCs w:val="28"/>
          </w:rPr>
          <w:t>1971</w:t>
        </w:r>
        <w:r w:rsidR="00840035">
          <w:rPr>
            <w:color w:val="000000"/>
            <w:sz w:val="28"/>
            <w:szCs w:val="28"/>
          </w:rPr>
          <w:t> </w:t>
        </w:r>
        <w:r w:rsidR="00840035" w:rsidRPr="00840035">
          <w:rPr>
            <w:color w:val="000000"/>
            <w:sz w:val="28"/>
            <w:szCs w:val="28"/>
          </w:rPr>
          <w:t>г</w:t>
        </w:r>
      </w:smartTag>
      <w:r w:rsidRPr="00840035">
        <w:rPr>
          <w:color w:val="000000"/>
          <w:sz w:val="28"/>
          <w:szCs w:val="28"/>
        </w:rPr>
        <w:t>.</w:t>
      </w:r>
      <w:r w:rsidR="00840035">
        <w:rPr>
          <w:color w:val="000000"/>
          <w:sz w:val="28"/>
          <w:szCs w:val="28"/>
        </w:rPr>
        <w:t>,</w:t>
      </w:r>
      <w:r w:rsidRPr="00840035">
        <w:rPr>
          <w:color w:val="000000"/>
          <w:sz w:val="28"/>
          <w:szCs w:val="28"/>
        </w:rPr>
        <w:t xml:space="preserve"> который определяет свободу договоров сторон, но ограничивает права судовладельца, вводит исключения в отношении его договорной свободы, выходящей за пределы, которые допустимы нормами о коносаментах (Правила Гаага-Висби).</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Договоры о фрахтовании судна представляют мало интереса для обычного экспортера, поскольку лишь в исключительных случаях появляется необходимость фрахтовать все судно. Экспортер, который зафрахтовал все судно, может выдать чартерные коносаменты, но если платеж производится банковским аккредитивом, банк примет коносамент с оговоркой, которая инкорпорирует условия чартера, только в том случае, если он уполномочен акцептовать чартерные коносаменты</w:t>
      </w:r>
      <w:r w:rsidR="00840035">
        <w:rPr>
          <w:color w:val="000000"/>
          <w:sz w:val="28"/>
          <w:szCs w:val="28"/>
        </w:rPr>
        <w:t>»</w:t>
      </w:r>
      <w:r w:rsidR="00840035" w:rsidRPr="00840035">
        <w:rPr>
          <w:color w:val="000000"/>
          <w:sz w:val="28"/>
          <w:szCs w:val="28"/>
        </w:rPr>
        <w:t>.</w:t>
      </w:r>
      <w:r w:rsidRPr="00840035">
        <w:rPr>
          <w:color w:val="000000"/>
          <w:sz w:val="28"/>
          <w:szCs w:val="28"/>
        </w:rPr>
        <w:t xml:space="preserve"> Ниже речь идет только о договорах перевозки на основании коносаментов.</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Ранее было отмечено, что договор морской перевозки заключается до выдачи коносамента и что в последнем просто фиксируются условия договора, который уже частично исполнен. Следовательно, специальное условие договора перевозки, даже если оно согласовано только устно, может превалировать над общими условиями, внесенными в коносамент. Это положение лучше всего можно проиллюстрировать ссылкой на </w:t>
      </w:r>
      <w:r w:rsidRPr="00840035">
        <w:rPr>
          <w:i/>
          <w:color w:val="000000"/>
          <w:sz w:val="28"/>
          <w:szCs w:val="28"/>
        </w:rPr>
        <w:t xml:space="preserve">дело </w:t>
      </w:r>
      <w:r w:rsidRPr="00840035">
        <w:rPr>
          <w:i/>
          <w:color w:val="000000"/>
          <w:sz w:val="28"/>
          <w:szCs w:val="28"/>
          <w:lang w:val="en-US"/>
        </w:rPr>
        <w:t>Ardennes</w:t>
      </w:r>
      <w:r w:rsidRPr="00840035">
        <w:rPr>
          <w:i/>
          <w:color w:val="000000"/>
          <w:sz w:val="28"/>
          <w:szCs w:val="28"/>
        </w:rPr>
        <w:t>.</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В этом деле поставщик мандаринов из Испании устно договорился с перевозчиком о том, что товар будет доставлен непосредственно в Англию и должен попасть туда до</w:t>
      </w:r>
      <w:r w:rsidRPr="00840035">
        <w:rPr>
          <w:noProof/>
          <w:color w:val="000000"/>
          <w:sz w:val="28"/>
          <w:szCs w:val="28"/>
        </w:rPr>
        <w:t xml:space="preserve"> 1</w:t>
      </w:r>
      <w:r w:rsidRPr="00840035">
        <w:rPr>
          <w:color w:val="000000"/>
          <w:sz w:val="28"/>
          <w:szCs w:val="28"/>
        </w:rPr>
        <w:t xml:space="preserve"> декабря</w:t>
      </w:r>
      <w:r w:rsidRPr="00840035">
        <w:rPr>
          <w:noProof/>
          <w:color w:val="000000"/>
          <w:sz w:val="28"/>
          <w:szCs w:val="28"/>
        </w:rPr>
        <w:t xml:space="preserve"> </w:t>
      </w:r>
      <w:smartTag w:uri="urn:schemas-microsoft-com:office:smarttags" w:element="metricconverter">
        <w:smartTagPr>
          <w:attr w:name="ProductID" w:val="1947 г"/>
        </w:smartTagPr>
        <w:r w:rsidRPr="00840035">
          <w:rPr>
            <w:noProof/>
            <w:color w:val="000000"/>
            <w:sz w:val="28"/>
            <w:szCs w:val="28"/>
          </w:rPr>
          <w:t>1947</w:t>
        </w:r>
        <w:r w:rsidR="00840035">
          <w:rPr>
            <w:color w:val="000000"/>
            <w:sz w:val="28"/>
            <w:szCs w:val="28"/>
          </w:rPr>
          <w:t> </w:t>
        </w:r>
        <w:r w:rsidR="00840035" w:rsidRPr="00840035">
          <w:rPr>
            <w:color w:val="000000"/>
            <w:sz w:val="28"/>
            <w:szCs w:val="28"/>
          </w:rPr>
          <w:t>г</w:t>
        </w:r>
      </w:smartTag>
      <w:r w:rsidRPr="00840035">
        <w:rPr>
          <w:color w:val="000000"/>
          <w:sz w:val="28"/>
          <w:szCs w:val="28"/>
        </w:rPr>
        <w:t>.; с этого дня должны были увеличиться ввозные пошлины на мандарины. Коносамент содержал обычное условие, которое предусматривало, что перевозчик был свободен в выборе маршрута и перевозке груза прямо или косвенно в порт назначения. Судно сначала отплыло в Антверпен и затем в Лондон, но попало туда только</w:t>
      </w:r>
      <w:r w:rsidRPr="00840035">
        <w:rPr>
          <w:noProof/>
          <w:color w:val="000000"/>
          <w:sz w:val="28"/>
          <w:szCs w:val="28"/>
        </w:rPr>
        <w:t xml:space="preserve"> 4</w:t>
      </w:r>
      <w:r w:rsidRPr="00840035">
        <w:rPr>
          <w:color w:val="000000"/>
          <w:sz w:val="28"/>
          <w:szCs w:val="28"/>
        </w:rPr>
        <w:t xml:space="preserve"> декабря. Лорд Годдард (судья) пришел к выводу, что договор перевозки был заключен до выдачи коносамента и в нем прямо гарантировалось, что перевозчик не будет полагаться на свободу действий, которая в другом случае была бы ему предоставлена, что эта устная гарантия превалировала над условиями коносамента и, соответственно, он присудил выплату ущерба грузоотправителю.</w:t>
      </w:r>
    </w:p>
    <w:p w:rsidR="00C235D8" w:rsidRPr="00840035" w:rsidRDefault="00C235D8" w:rsidP="00840035">
      <w:pPr>
        <w:suppressAutoHyphens/>
        <w:spacing w:line="360" w:lineRule="auto"/>
        <w:ind w:firstLine="709"/>
        <w:jc w:val="both"/>
        <w:rPr>
          <w:i/>
          <w:noProof/>
          <w:color w:val="000000"/>
          <w:sz w:val="28"/>
          <w:szCs w:val="28"/>
        </w:rPr>
      </w:pPr>
      <w:r w:rsidRPr="00840035">
        <w:rPr>
          <w:color w:val="000000"/>
          <w:sz w:val="28"/>
          <w:szCs w:val="28"/>
        </w:rPr>
        <w:t>Если владелец перевозящего товары судна предоставляет его фрахтователю, который превращает судно в общецелевое, возникает вопрос, кем будет лицо, с которым грузоотправитель заключает договор перевозки,</w:t>
      </w:r>
      <w:r w:rsidR="00840035">
        <w:rPr>
          <w:color w:val="000000"/>
          <w:sz w:val="28"/>
          <w:szCs w:val="28"/>
        </w:rPr>
        <w:t> –</w:t>
      </w:r>
      <w:r w:rsidR="00840035" w:rsidRPr="00840035">
        <w:rPr>
          <w:color w:val="000000"/>
          <w:sz w:val="28"/>
          <w:szCs w:val="28"/>
        </w:rPr>
        <w:t xml:space="preserve"> </w:t>
      </w:r>
      <w:r w:rsidRPr="00840035">
        <w:rPr>
          <w:color w:val="000000"/>
          <w:sz w:val="28"/>
          <w:szCs w:val="28"/>
        </w:rPr>
        <w:t>судовладельцем или фрахтователем.</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Когда судовладелец не принимает на судно товары грузоотправителя из-за недостатка места несмотря на то, что товары были отправлены в назначенное место погрузки до окончательной даты, следует различать два случая. Если, основываясь на данных карточки отплытия, грузоотправитель отправляет товары в доки без предварительной договоренности с судовладельцем, он не может претендовать на возмещение ущерба, поскольку договор не был заключен. Извещение в карточке отплытия является своего рода приглашением к оферте. Доставка товаров в доки является таким предложением, и судовладелец вправе выбирать: принять его или отклонить. Положение иное, если в соответствии с современной практикой отправитель заказал место для груза заранее; в этом случае «договор фрахтования безусловно нарушен, и судовладельцу можно предъявить судебный иск. Но даже в этом случае иски о возмещении ущерба, вызванного «отклонением», возбуждаются редко. Для этого есть несколько причин. Во-первых, извещения судовладельцев о заключительных датах обычно содержат оговорку, в которой указано, что последним днем для погрузки товаров является</w:t>
      </w:r>
      <w:r w:rsidR="00840035">
        <w:rPr>
          <w:noProof/>
          <w:color w:val="000000"/>
          <w:sz w:val="28"/>
          <w:szCs w:val="28"/>
        </w:rPr>
        <w:t>…</w:t>
      </w:r>
      <w:r w:rsidRPr="00840035">
        <w:rPr>
          <w:noProof/>
          <w:color w:val="000000"/>
          <w:sz w:val="28"/>
          <w:szCs w:val="28"/>
        </w:rPr>
        <w:t>,</w:t>
      </w:r>
      <w:r w:rsidRPr="00840035">
        <w:rPr>
          <w:color w:val="000000"/>
          <w:sz w:val="28"/>
          <w:szCs w:val="28"/>
        </w:rPr>
        <w:t xml:space="preserve"> если только судно заранее не загружено до полной вместимости.</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Во-вторых, в таком случае судовладелец обычно безоговорочно возмещает стоимость фрахта, если он уже оплачен, и упущенную выгоду за непринятые к погрузке товары обычно невозможно получить.</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Фрахт представляет собой вознаграждение, выплачиваемое перевозчику за безопасную и сохранную перевозку и доставку грузов. Он выплачивается только в случае безопасной и сохранной перевозки и доставки. Если грузы утрачены в процессе перевозки, фрахт не оплачивается. Это определение четко указывает на то, что по закону судовладелец не имеет права претендовать на фрахт, если только он не готов доставить груз получателю в порт назначения и ему не помешает в этом владелец груза. Отсюда следуют два правила. Во-первых, судовладелец не может претендовать на фрахт при утрате груза.</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Если товары утрачены в пути независимо от причины, фрахт не оплачивается. Исключенные риски дают судовладельцу хорошее оправдание за недоставку товаров, но он не может получить фрахт на основании одного из таких рисков.</w:t>
      </w:r>
    </w:p>
    <w:p w:rsidR="00C235D8" w:rsidRPr="00840035" w:rsidRDefault="00C235D8" w:rsidP="00840035">
      <w:pPr>
        <w:suppressAutoHyphens/>
        <w:spacing w:line="360" w:lineRule="auto"/>
        <w:ind w:firstLine="709"/>
        <w:jc w:val="both"/>
        <w:rPr>
          <w:i/>
          <w:color w:val="000000"/>
          <w:sz w:val="28"/>
          <w:szCs w:val="28"/>
        </w:rPr>
      </w:pPr>
      <w:r w:rsidRPr="00840035">
        <w:rPr>
          <w:color w:val="000000"/>
          <w:sz w:val="28"/>
          <w:szCs w:val="28"/>
        </w:rPr>
        <w:t>Если груз прибывает, хотя и поврежденный, судовладелец имеет право на фрахт, если только ущерб не является столь серьезным, что товары полностью утратили свой товарный характер</w:t>
      </w:r>
      <w:r w:rsidR="00840035">
        <w:rPr>
          <w:color w:val="000000"/>
          <w:sz w:val="28"/>
          <w:szCs w:val="28"/>
        </w:rPr>
        <w:t>.</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Во-вторых, фрахт не оплачивается, пока товары не доставлены в порт назначения и пока судовладелец не готов доставить их. На практике оба правила постоянно нарушаются условиями договоров перевозки, что отражается в коносаментах.</w:t>
      </w:r>
    </w:p>
    <w:p w:rsidR="00C235D8" w:rsidRPr="00840035" w:rsidRDefault="00C235D8" w:rsidP="00840035">
      <w:pPr>
        <w:suppressAutoHyphens/>
        <w:spacing w:line="360" w:lineRule="auto"/>
        <w:ind w:firstLine="709"/>
        <w:jc w:val="both"/>
        <w:rPr>
          <w:color w:val="000000"/>
          <w:sz w:val="28"/>
          <w:szCs w:val="28"/>
        </w:rPr>
      </w:pPr>
    </w:p>
    <w:p w:rsidR="00C235D8" w:rsidRPr="00BF4FC5" w:rsidRDefault="00BF4FC5" w:rsidP="00840035">
      <w:pPr>
        <w:pStyle w:val="1"/>
        <w:suppressAutoHyphens/>
        <w:spacing w:before="0" w:after="0" w:line="360" w:lineRule="auto"/>
        <w:ind w:firstLine="709"/>
        <w:jc w:val="both"/>
        <w:rPr>
          <w:b/>
          <w:color w:val="000000"/>
          <w:szCs w:val="28"/>
        </w:rPr>
      </w:pPr>
      <w:bookmarkStart w:id="136" w:name="_Toc419010425"/>
      <w:r w:rsidRPr="00BF4FC5">
        <w:rPr>
          <w:b/>
          <w:color w:val="000000"/>
          <w:szCs w:val="28"/>
        </w:rPr>
        <w:t>2.3</w:t>
      </w:r>
      <w:r w:rsidR="00C235D8" w:rsidRPr="00BF4FC5">
        <w:rPr>
          <w:b/>
          <w:color w:val="000000"/>
          <w:szCs w:val="28"/>
        </w:rPr>
        <w:t xml:space="preserve"> Актуальные аспекты выполнения договоров о международной перевозке товаров по суше</w:t>
      </w:r>
      <w:bookmarkEnd w:id="136"/>
    </w:p>
    <w:p w:rsidR="00BF4FC5" w:rsidRDefault="00BF4FC5" w:rsidP="00840035">
      <w:pPr>
        <w:tabs>
          <w:tab w:val="left" w:pos="9072"/>
        </w:tabs>
        <w:suppressAutoHyphens/>
        <w:spacing w:line="360" w:lineRule="auto"/>
        <w:ind w:firstLine="709"/>
        <w:jc w:val="both"/>
        <w:rPr>
          <w:b/>
          <w:color w:val="000000"/>
          <w:sz w:val="28"/>
          <w:szCs w:val="28"/>
        </w:rPr>
      </w:pPr>
    </w:p>
    <w:p w:rsidR="00C235D8" w:rsidRPr="00840035" w:rsidRDefault="00BF4FC5" w:rsidP="00840035">
      <w:pPr>
        <w:tabs>
          <w:tab w:val="left" w:pos="9072"/>
        </w:tabs>
        <w:suppressAutoHyphens/>
        <w:spacing w:line="360" w:lineRule="auto"/>
        <w:ind w:firstLine="709"/>
        <w:jc w:val="both"/>
        <w:rPr>
          <w:color w:val="000000"/>
          <w:sz w:val="28"/>
          <w:szCs w:val="28"/>
        </w:rPr>
      </w:pPr>
      <w:r w:rsidRPr="00840035">
        <w:rPr>
          <w:b/>
          <w:color w:val="000000"/>
          <w:sz w:val="28"/>
          <w:szCs w:val="28"/>
        </w:rPr>
        <w:t>Международная</w:t>
      </w:r>
      <w:r w:rsidRPr="00840035">
        <w:rPr>
          <w:color w:val="000000"/>
          <w:sz w:val="28"/>
          <w:szCs w:val="28"/>
        </w:rPr>
        <w:t xml:space="preserve"> </w:t>
      </w:r>
      <w:r w:rsidR="00C235D8" w:rsidRPr="00840035">
        <w:rPr>
          <w:color w:val="000000"/>
          <w:sz w:val="28"/>
          <w:szCs w:val="28"/>
        </w:rPr>
        <w:t>перевозка товаров по суше осуществляется железнодорожным и автомобильным транспортом. Оба вида перевозок регулируются международными конве</w:t>
      </w:r>
      <w:bookmarkStart w:id="137" w:name="OCRUncertain1353"/>
      <w:r w:rsidR="00C235D8" w:rsidRPr="00840035">
        <w:rPr>
          <w:color w:val="000000"/>
          <w:sz w:val="28"/>
          <w:szCs w:val="28"/>
        </w:rPr>
        <w:t>нц</w:t>
      </w:r>
      <w:bookmarkEnd w:id="137"/>
      <w:r w:rsidR="00C235D8" w:rsidRPr="00840035">
        <w:rPr>
          <w:color w:val="000000"/>
          <w:sz w:val="28"/>
          <w:szCs w:val="28"/>
        </w:rPr>
        <w:t>иями.</w:t>
      </w:r>
    </w:p>
    <w:p w:rsidR="00C235D8" w:rsidRPr="00840035" w:rsidRDefault="00C235D8" w:rsidP="00840035">
      <w:pPr>
        <w:tabs>
          <w:tab w:val="left" w:pos="9072"/>
        </w:tabs>
        <w:suppressAutoHyphens/>
        <w:spacing w:line="360" w:lineRule="auto"/>
        <w:ind w:firstLine="709"/>
        <w:jc w:val="both"/>
        <w:rPr>
          <w:color w:val="000000"/>
          <w:sz w:val="28"/>
          <w:szCs w:val="28"/>
        </w:rPr>
      </w:pPr>
      <w:r w:rsidRPr="00840035">
        <w:rPr>
          <w:color w:val="000000"/>
          <w:sz w:val="28"/>
          <w:szCs w:val="28"/>
        </w:rPr>
        <w:t xml:space="preserve">Международная перевозка товаров по железной дороге регулируется Международной конвенцией о </w:t>
      </w:r>
      <w:bookmarkStart w:id="138" w:name="OCRUncertain1354"/>
      <w:r w:rsidRPr="00840035">
        <w:rPr>
          <w:color w:val="000000"/>
          <w:sz w:val="28"/>
          <w:szCs w:val="28"/>
        </w:rPr>
        <w:t>п</w:t>
      </w:r>
      <w:bookmarkEnd w:id="138"/>
      <w:r w:rsidRPr="00840035">
        <w:rPr>
          <w:color w:val="000000"/>
          <w:sz w:val="28"/>
          <w:szCs w:val="28"/>
        </w:rPr>
        <w:t xml:space="preserve">еревозке товаров </w:t>
      </w:r>
      <w:bookmarkStart w:id="139" w:name="OCRUncertain1355"/>
      <w:r w:rsidRPr="00840035">
        <w:rPr>
          <w:color w:val="000000"/>
          <w:sz w:val="28"/>
          <w:szCs w:val="28"/>
        </w:rPr>
        <w:t>п</w:t>
      </w:r>
      <w:bookmarkEnd w:id="139"/>
      <w:r w:rsidRPr="00840035">
        <w:rPr>
          <w:color w:val="000000"/>
          <w:sz w:val="28"/>
          <w:szCs w:val="28"/>
        </w:rPr>
        <w:t>о железной дороге (</w:t>
      </w:r>
      <w:r w:rsidRPr="00840035">
        <w:rPr>
          <w:color w:val="000000"/>
          <w:sz w:val="28"/>
          <w:szCs w:val="28"/>
          <w:lang w:val="en-US"/>
        </w:rPr>
        <w:t>CIM</w:t>
      </w:r>
      <w:r w:rsidRPr="00840035">
        <w:rPr>
          <w:color w:val="000000"/>
          <w:sz w:val="28"/>
          <w:szCs w:val="28"/>
        </w:rPr>
        <w:t>) от</w:t>
      </w:r>
      <w:r w:rsidRPr="00840035">
        <w:rPr>
          <w:noProof/>
          <w:color w:val="000000"/>
          <w:sz w:val="28"/>
          <w:szCs w:val="28"/>
        </w:rPr>
        <w:t xml:space="preserve"> 26</w:t>
      </w:r>
      <w:r w:rsidRPr="00840035">
        <w:rPr>
          <w:color w:val="000000"/>
          <w:sz w:val="28"/>
          <w:szCs w:val="28"/>
        </w:rPr>
        <w:t xml:space="preserve"> февраля </w:t>
      </w:r>
      <w:smartTag w:uri="urn:schemas-microsoft-com:office:smarttags" w:element="metricconverter">
        <w:smartTagPr>
          <w:attr w:name="ProductID" w:val="1961 г"/>
        </w:smartTagPr>
        <w:r w:rsidRPr="00840035">
          <w:rPr>
            <w:color w:val="000000"/>
            <w:sz w:val="28"/>
            <w:szCs w:val="28"/>
          </w:rPr>
          <w:t>1961</w:t>
        </w:r>
        <w:r w:rsidR="00840035">
          <w:rPr>
            <w:color w:val="000000"/>
            <w:sz w:val="28"/>
            <w:szCs w:val="28"/>
          </w:rPr>
          <w:t> </w:t>
        </w:r>
        <w:r w:rsidR="00840035" w:rsidRPr="00840035">
          <w:rPr>
            <w:color w:val="000000"/>
            <w:sz w:val="28"/>
            <w:szCs w:val="28"/>
          </w:rPr>
          <w:t>г</w:t>
        </w:r>
      </w:smartTag>
      <w:r w:rsidRPr="00840035">
        <w:rPr>
          <w:color w:val="000000"/>
          <w:sz w:val="28"/>
          <w:szCs w:val="28"/>
        </w:rPr>
        <w:t>. В Великобритании, например, эта Конвенция была воспринята на основании Закона о перевозках по железной дороге</w:t>
      </w:r>
      <w:r w:rsidRPr="00840035">
        <w:rPr>
          <w:noProof/>
          <w:color w:val="000000"/>
          <w:sz w:val="28"/>
          <w:szCs w:val="28"/>
        </w:rPr>
        <w:t xml:space="preserve"> </w:t>
      </w:r>
      <w:smartTag w:uri="urn:schemas-microsoft-com:office:smarttags" w:element="metricconverter">
        <w:smartTagPr>
          <w:attr w:name="ProductID" w:val="1972 г"/>
        </w:smartTagPr>
        <w:r w:rsidRPr="00840035">
          <w:rPr>
            <w:noProof/>
            <w:color w:val="000000"/>
            <w:sz w:val="28"/>
            <w:szCs w:val="28"/>
          </w:rPr>
          <w:t>1972</w:t>
        </w:r>
        <w:r w:rsidR="00840035">
          <w:rPr>
            <w:color w:val="000000"/>
            <w:sz w:val="28"/>
            <w:szCs w:val="28"/>
          </w:rPr>
          <w:t> </w:t>
        </w:r>
        <w:r w:rsidR="00840035" w:rsidRPr="00840035">
          <w:rPr>
            <w:color w:val="000000"/>
            <w:sz w:val="28"/>
            <w:szCs w:val="28"/>
          </w:rPr>
          <w:t>г</w:t>
        </w:r>
      </w:smartTag>
      <w:r w:rsidRPr="00840035">
        <w:rPr>
          <w:color w:val="000000"/>
          <w:sz w:val="28"/>
          <w:szCs w:val="28"/>
        </w:rPr>
        <w:t>., однако он был отменен Законо</w:t>
      </w:r>
      <w:bookmarkStart w:id="140" w:name="OCRUncertain1358"/>
      <w:r w:rsidRPr="00840035">
        <w:rPr>
          <w:color w:val="000000"/>
          <w:sz w:val="28"/>
          <w:szCs w:val="28"/>
        </w:rPr>
        <w:t>м</w:t>
      </w:r>
      <w:bookmarkEnd w:id="140"/>
      <w:r w:rsidRPr="00840035">
        <w:rPr>
          <w:color w:val="000000"/>
          <w:sz w:val="28"/>
          <w:szCs w:val="28"/>
        </w:rPr>
        <w:t xml:space="preserve"> о между</w:t>
      </w:r>
      <w:bookmarkStart w:id="141" w:name="OCRUncertain1359"/>
      <w:r w:rsidRPr="00840035">
        <w:rPr>
          <w:color w:val="000000"/>
          <w:sz w:val="28"/>
          <w:szCs w:val="28"/>
        </w:rPr>
        <w:t>на</w:t>
      </w:r>
      <w:bookmarkEnd w:id="141"/>
      <w:r w:rsidRPr="00840035">
        <w:rPr>
          <w:color w:val="000000"/>
          <w:sz w:val="28"/>
          <w:szCs w:val="28"/>
        </w:rPr>
        <w:t>род</w:t>
      </w:r>
      <w:bookmarkStart w:id="142" w:name="OCRUncertain1360"/>
      <w:r w:rsidRPr="00840035">
        <w:rPr>
          <w:color w:val="000000"/>
          <w:sz w:val="28"/>
          <w:szCs w:val="28"/>
        </w:rPr>
        <w:t>н</w:t>
      </w:r>
      <w:bookmarkEnd w:id="142"/>
      <w:r w:rsidRPr="00840035">
        <w:rPr>
          <w:color w:val="000000"/>
          <w:sz w:val="28"/>
          <w:szCs w:val="28"/>
        </w:rPr>
        <w:t>ых тр</w:t>
      </w:r>
      <w:bookmarkStart w:id="143" w:name="OCRUncertain1361"/>
      <w:r w:rsidRPr="00840035">
        <w:rPr>
          <w:color w:val="000000"/>
          <w:sz w:val="28"/>
          <w:szCs w:val="28"/>
        </w:rPr>
        <w:t>а</w:t>
      </w:r>
      <w:bookmarkEnd w:id="143"/>
      <w:r w:rsidRPr="00840035">
        <w:rPr>
          <w:color w:val="000000"/>
          <w:sz w:val="28"/>
          <w:szCs w:val="28"/>
        </w:rPr>
        <w:t>нспортных конвенциях</w:t>
      </w:r>
      <w:r w:rsidRPr="00840035">
        <w:rPr>
          <w:noProof/>
          <w:color w:val="000000"/>
          <w:sz w:val="28"/>
          <w:szCs w:val="28"/>
        </w:rPr>
        <w:t xml:space="preserve"> </w:t>
      </w:r>
      <w:smartTag w:uri="urn:schemas-microsoft-com:office:smarttags" w:element="metricconverter">
        <w:smartTagPr>
          <w:attr w:name="ProductID" w:val="1983 г"/>
        </w:smartTagPr>
        <w:r w:rsidRPr="00840035">
          <w:rPr>
            <w:noProof/>
            <w:color w:val="000000"/>
            <w:sz w:val="28"/>
            <w:szCs w:val="28"/>
          </w:rPr>
          <w:t>19</w:t>
        </w:r>
        <w:bookmarkStart w:id="144" w:name="OCRUncertain1362"/>
        <w:r w:rsidRPr="00840035">
          <w:rPr>
            <w:noProof/>
            <w:color w:val="000000"/>
            <w:sz w:val="28"/>
            <w:szCs w:val="28"/>
          </w:rPr>
          <w:t>8</w:t>
        </w:r>
        <w:bookmarkEnd w:id="144"/>
        <w:r w:rsidRPr="00840035">
          <w:rPr>
            <w:noProof/>
            <w:color w:val="000000"/>
            <w:sz w:val="28"/>
            <w:szCs w:val="28"/>
          </w:rPr>
          <w:t>3</w:t>
        </w:r>
        <w:r w:rsidR="00840035">
          <w:rPr>
            <w:color w:val="000000"/>
            <w:sz w:val="28"/>
            <w:szCs w:val="28"/>
          </w:rPr>
          <w:t> </w:t>
        </w:r>
        <w:r w:rsidR="00840035" w:rsidRPr="00840035">
          <w:rPr>
            <w:color w:val="000000"/>
            <w:sz w:val="28"/>
            <w:szCs w:val="28"/>
          </w:rPr>
          <w:t>г</w:t>
        </w:r>
      </w:smartTag>
      <w:r w:rsidRPr="00840035">
        <w:rPr>
          <w:color w:val="000000"/>
          <w:sz w:val="28"/>
          <w:szCs w:val="28"/>
        </w:rPr>
        <w:t>., который оставил в действии С</w:t>
      </w:r>
      <w:r w:rsidRPr="00840035">
        <w:rPr>
          <w:color w:val="000000"/>
          <w:sz w:val="28"/>
          <w:szCs w:val="28"/>
          <w:lang w:val="en-US"/>
        </w:rPr>
        <w:t>I</w:t>
      </w:r>
      <w:r w:rsidRPr="00840035">
        <w:rPr>
          <w:color w:val="000000"/>
          <w:sz w:val="28"/>
          <w:szCs w:val="28"/>
        </w:rPr>
        <w:t xml:space="preserve">М как часть Конвенции о </w:t>
      </w:r>
      <w:bookmarkStart w:id="145" w:name="OCRUncertain1364"/>
      <w:r w:rsidRPr="00840035">
        <w:rPr>
          <w:color w:val="000000"/>
          <w:sz w:val="28"/>
          <w:szCs w:val="28"/>
        </w:rPr>
        <w:t>м</w:t>
      </w:r>
      <w:bookmarkEnd w:id="145"/>
      <w:r w:rsidRPr="00840035">
        <w:rPr>
          <w:color w:val="000000"/>
          <w:sz w:val="28"/>
          <w:szCs w:val="28"/>
        </w:rPr>
        <w:t>еждународных перевозках по железной дороге (</w:t>
      </w:r>
      <w:r w:rsidRPr="00840035">
        <w:rPr>
          <w:color w:val="000000"/>
          <w:sz w:val="28"/>
          <w:szCs w:val="28"/>
          <w:lang w:val="en-US"/>
        </w:rPr>
        <w:t>CO</w:t>
      </w:r>
      <w:bookmarkStart w:id="146" w:name="OCRUncertain1365"/>
      <w:r w:rsidRPr="00840035">
        <w:rPr>
          <w:color w:val="000000"/>
          <w:sz w:val="28"/>
          <w:szCs w:val="28"/>
          <w:lang w:val="en-US"/>
        </w:rPr>
        <w:t>TIF</w:t>
      </w:r>
      <w:bookmarkEnd w:id="146"/>
      <w:r w:rsidRPr="00840035">
        <w:rPr>
          <w:color w:val="000000"/>
          <w:sz w:val="28"/>
          <w:szCs w:val="28"/>
        </w:rPr>
        <w:t xml:space="preserve">, </w:t>
      </w:r>
      <w:bookmarkStart w:id="147" w:name="OCRUncertain1366"/>
      <w:r w:rsidRPr="00840035">
        <w:rPr>
          <w:color w:val="000000"/>
          <w:sz w:val="28"/>
          <w:szCs w:val="28"/>
        </w:rPr>
        <w:t>КОТИФ),</w:t>
      </w:r>
      <w:bookmarkEnd w:id="147"/>
      <w:r w:rsidRPr="00840035">
        <w:rPr>
          <w:color w:val="000000"/>
          <w:sz w:val="28"/>
          <w:szCs w:val="28"/>
        </w:rPr>
        <w:t xml:space="preserve"> подписанной в Берне</w:t>
      </w:r>
      <w:r w:rsidRPr="00840035">
        <w:rPr>
          <w:noProof/>
          <w:color w:val="000000"/>
          <w:sz w:val="28"/>
          <w:szCs w:val="28"/>
        </w:rPr>
        <w:t xml:space="preserve"> 9</w:t>
      </w:r>
      <w:r w:rsidRPr="00840035">
        <w:rPr>
          <w:color w:val="000000"/>
          <w:sz w:val="28"/>
          <w:szCs w:val="28"/>
        </w:rPr>
        <w:t xml:space="preserve"> мая</w:t>
      </w:r>
      <w:r w:rsidRPr="00840035">
        <w:rPr>
          <w:noProof/>
          <w:color w:val="000000"/>
          <w:sz w:val="28"/>
          <w:szCs w:val="28"/>
        </w:rPr>
        <w:t xml:space="preserve"> </w:t>
      </w:r>
      <w:smartTag w:uri="urn:schemas-microsoft-com:office:smarttags" w:element="metricconverter">
        <w:smartTagPr>
          <w:attr w:name="ProductID" w:val="1980 г"/>
        </w:smartTagPr>
        <w:r w:rsidRPr="00840035">
          <w:rPr>
            <w:noProof/>
            <w:color w:val="000000"/>
            <w:sz w:val="28"/>
            <w:szCs w:val="28"/>
          </w:rPr>
          <w:t>1980</w:t>
        </w:r>
        <w:r w:rsidR="00840035">
          <w:rPr>
            <w:color w:val="000000"/>
            <w:sz w:val="28"/>
            <w:szCs w:val="28"/>
          </w:rPr>
          <w:t> </w:t>
        </w:r>
        <w:r w:rsidR="00840035" w:rsidRPr="00840035">
          <w:rPr>
            <w:color w:val="000000"/>
            <w:sz w:val="28"/>
            <w:szCs w:val="28"/>
          </w:rPr>
          <w:t>г</w:t>
        </w:r>
      </w:smartTag>
      <w:r w:rsidRPr="00840035">
        <w:rPr>
          <w:color w:val="000000"/>
          <w:sz w:val="28"/>
          <w:szCs w:val="28"/>
        </w:rPr>
        <w:t>.</w:t>
      </w:r>
      <w:r w:rsidRPr="00840035">
        <w:rPr>
          <w:noProof/>
          <w:color w:val="000000"/>
          <w:sz w:val="28"/>
          <w:szCs w:val="28"/>
        </w:rPr>
        <w:t xml:space="preserve"> СIМ</w:t>
      </w:r>
      <w:r w:rsidRPr="00840035">
        <w:rPr>
          <w:color w:val="000000"/>
          <w:sz w:val="28"/>
          <w:szCs w:val="28"/>
        </w:rPr>
        <w:t xml:space="preserve"> прилагается к </w:t>
      </w:r>
      <w:bookmarkStart w:id="148" w:name="OCRUncertain1367"/>
      <w:r w:rsidRPr="00840035">
        <w:rPr>
          <w:color w:val="000000"/>
          <w:sz w:val="28"/>
          <w:szCs w:val="28"/>
        </w:rPr>
        <w:t>э</w:t>
      </w:r>
      <w:bookmarkEnd w:id="148"/>
      <w:r w:rsidRPr="00840035">
        <w:rPr>
          <w:color w:val="000000"/>
          <w:sz w:val="28"/>
          <w:szCs w:val="28"/>
        </w:rPr>
        <w:t>той Ко</w:t>
      </w:r>
      <w:bookmarkStart w:id="149" w:name="OCRUncertain1368"/>
      <w:r w:rsidRPr="00840035">
        <w:rPr>
          <w:color w:val="000000"/>
          <w:sz w:val="28"/>
          <w:szCs w:val="28"/>
        </w:rPr>
        <w:t>н</w:t>
      </w:r>
      <w:bookmarkEnd w:id="149"/>
      <w:r w:rsidRPr="00840035">
        <w:rPr>
          <w:color w:val="000000"/>
          <w:sz w:val="28"/>
          <w:szCs w:val="28"/>
        </w:rPr>
        <w:t xml:space="preserve">венции в качестве </w:t>
      </w:r>
      <w:bookmarkStart w:id="150" w:name="OCRUncertain1369"/>
      <w:r w:rsidRPr="00840035">
        <w:rPr>
          <w:color w:val="000000"/>
          <w:sz w:val="28"/>
          <w:szCs w:val="28"/>
        </w:rPr>
        <w:t>Ю</w:t>
      </w:r>
      <w:bookmarkEnd w:id="150"/>
      <w:r w:rsidRPr="00840035">
        <w:rPr>
          <w:color w:val="000000"/>
          <w:sz w:val="28"/>
          <w:szCs w:val="28"/>
        </w:rPr>
        <w:t xml:space="preserve">диных </w:t>
      </w:r>
      <w:bookmarkStart w:id="151" w:name="OCRUncertain1370"/>
      <w:r w:rsidRPr="00840035">
        <w:rPr>
          <w:color w:val="000000"/>
          <w:sz w:val="28"/>
          <w:szCs w:val="28"/>
        </w:rPr>
        <w:t>п</w:t>
      </w:r>
      <w:bookmarkEnd w:id="151"/>
      <w:r w:rsidRPr="00840035">
        <w:rPr>
          <w:color w:val="000000"/>
          <w:sz w:val="28"/>
          <w:szCs w:val="28"/>
        </w:rPr>
        <w:t>равил о договоре меж</w:t>
      </w:r>
      <w:bookmarkStart w:id="152" w:name="OCRUncertain1371"/>
      <w:r w:rsidRPr="00840035">
        <w:rPr>
          <w:color w:val="000000"/>
          <w:sz w:val="28"/>
          <w:szCs w:val="28"/>
        </w:rPr>
        <w:t>д</w:t>
      </w:r>
      <w:bookmarkEnd w:id="152"/>
      <w:r w:rsidRPr="00840035">
        <w:rPr>
          <w:color w:val="000000"/>
          <w:sz w:val="28"/>
          <w:szCs w:val="28"/>
        </w:rPr>
        <w:t>ународных перевозо</w:t>
      </w:r>
      <w:bookmarkStart w:id="153" w:name="OCRUncertain1372"/>
      <w:r w:rsidRPr="00840035">
        <w:rPr>
          <w:color w:val="000000"/>
          <w:sz w:val="28"/>
          <w:szCs w:val="28"/>
        </w:rPr>
        <w:t>к</w:t>
      </w:r>
      <w:bookmarkEnd w:id="153"/>
      <w:r w:rsidRPr="00840035">
        <w:rPr>
          <w:color w:val="000000"/>
          <w:sz w:val="28"/>
          <w:szCs w:val="28"/>
        </w:rPr>
        <w:t xml:space="preserve"> по железной дороге</w:t>
      </w:r>
      <w:r w:rsidR="00840035">
        <w:rPr>
          <w:color w:val="000000"/>
          <w:sz w:val="28"/>
          <w:szCs w:val="28"/>
        </w:rPr>
        <w:t>.</w:t>
      </w:r>
    </w:p>
    <w:p w:rsidR="00C235D8" w:rsidRPr="00840035" w:rsidRDefault="00C235D8" w:rsidP="00840035">
      <w:pPr>
        <w:tabs>
          <w:tab w:val="left" w:pos="9072"/>
        </w:tabs>
        <w:suppressAutoHyphens/>
        <w:spacing w:line="360" w:lineRule="auto"/>
        <w:ind w:firstLine="709"/>
        <w:jc w:val="both"/>
        <w:rPr>
          <w:color w:val="000000"/>
          <w:sz w:val="28"/>
          <w:szCs w:val="28"/>
        </w:rPr>
      </w:pPr>
      <w:r w:rsidRPr="00840035">
        <w:rPr>
          <w:color w:val="000000"/>
          <w:sz w:val="28"/>
          <w:szCs w:val="28"/>
        </w:rPr>
        <w:t xml:space="preserve">Международная перевозка грузов автотранспортом регулируется </w:t>
      </w:r>
      <w:r w:rsidRPr="00840035">
        <w:rPr>
          <w:b/>
          <w:color w:val="000000"/>
          <w:sz w:val="28"/>
          <w:szCs w:val="28"/>
        </w:rPr>
        <w:t>Ко</w:t>
      </w:r>
      <w:bookmarkStart w:id="154" w:name="OCRUncertain1377"/>
      <w:r w:rsidRPr="00840035">
        <w:rPr>
          <w:b/>
          <w:color w:val="000000"/>
          <w:sz w:val="28"/>
          <w:szCs w:val="28"/>
        </w:rPr>
        <w:t>н</w:t>
      </w:r>
      <w:bookmarkEnd w:id="154"/>
      <w:r w:rsidRPr="00840035">
        <w:rPr>
          <w:b/>
          <w:color w:val="000000"/>
          <w:sz w:val="28"/>
          <w:szCs w:val="28"/>
        </w:rPr>
        <w:t>венцией о договоре ме</w:t>
      </w:r>
      <w:bookmarkStart w:id="155" w:name="OCRUncertain1378"/>
      <w:r w:rsidRPr="00840035">
        <w:rPr>
          <w:b/>
          <w:color w:val="000000"/>
          <w:sz w:val="28"/>
          <w:szCs w:val="28"/>
        </w:rPr>
        <w:t>ж</w:t>
      </w:r>
      <w:bookmarkEnd w:id="155"/>
      <w:r w:rsidRPr="00840035">
        <w:rPr>
          <w:b/>
          <w:color w:val="000000"/>
          <w:sz w:val="28"/>
          <w:szCs w:val="28"/>
        </w:rPr>
        <w:t>дународной перевозки грузов автомобил</w:t>
      </w:r>
      <w:bookmarkStart w:id="156" w:name="OCRUncertain1379"/>
      <w:r w:rsidRPr="00840035">
        <w:rPr>
          <w:b/>
          <w:color w:val="000000"/>
          <w:sz w:val="28"/>
          <w:szCs w:val="28"/>
        </w:rPr>
        <w:t>ь</w:t>
      </w:r>
      <w:bookmarkEnd w:id="156"/>
      <w:r w:rsidRPr="00840035">
        <w:rPr>
          <w:b/>
          <w:color w:val="000000"/>
          <w:sz w:val="28"/>
          <w:szCs w:val="28"/>
        </w:rPr>
        <w:t>ным транспортом</w:t>
      </w:r>
      <w:r w:rsidRPr="00840035">
        <w:rPr>
          <w:color w:val="000000"/>
          <w:sz w:val="28"/>
          <w:szCs w:val="28"/>
        </w:rPr>
        <w:t xml:space="preserve"> </w:t>
      </w:r>
      <w:bookmarkStart w:id="157" w:name="OCRUncertain1380"/>
      <w:r w:rsidRPr="00840035">
        <w:rPr>
          <w:color w:val="000000"/>
          <w:sz w:val="28"/>
          <w:szCs w:val="28"/>
        </w:rPr>
        <w:t>(</w:t>
      </w:r>
      <w:bookmarkStart w:id="158" w:name="OCRUncertain1381"/>
      <w:bookmarkEnd w:id="157"/>
      <w:r w:rsidRPr="00840035">
        <w:rPr>
          <w:color w:val="000000"/>
          <w:sz w:val="28"/>
          <w:szCs w:val="28"/>
        </w:rPr>
        <w:t>КДПГ),</w:t>
      </w:r>
      <w:bookmarkEnd w:id="158"/>
      <w:r w:rsidRPr="00840035">
        <w:rPr>
          <w:color w:val="000000"/>
          <w:sz w:val="28"/>
          <w:szCs w:val="28"/>
        </w:rPr>
        <w:t xml:space="preserve"> подписанной в Женеве</w:t>
      </w:r>
      <w:r w:rsidRPr="00840035">
        <w:rPr>
          <w:noProof/>
          <w:color w:val="000000"/>
          <w:sz w:val="28"/>
          <w:szCs w:val="28"/>
        </w:rPr>
        <w:t xml:space="preserve"> 19</w:t>
      </w:r>
      <w:r w:rsidRPr="00840035">
        <w:rPr>
          <w:color w:val="000000"/>
          <w:sz w:val="28"/>
          <w:szCs w:val="28"/>
        </w:rPr>
        <w:t xml:space="preserve"> мая</w:t>
      </w:r>
      <w:r w:rsidRPr="00840035">
        <w:rPr>
          <w:noProof/>
          <w:color w:val="000000"/>
          <w:sz w:val="28"/>
          <w:szCs w:val="28"/>
        </w:rPr>
        <w:t xml:space="preserve"> </w:t>
      </w:r>
      <w:smartTag w:uri="urn:schemas-microsoft-com:office:smarttags" w:element="metricconverter">
        <w:smartTagPr>
          <w:attr w:name="ProductID" w:val="1956 г"/>
        </w:smartTagPr>
        <w:r w:rsidRPr="00840035">
          <w:rPr>
            <w:noProof/>
            <w:color w:val="000000"/>
            <w:sz w:val="28"/>
            <w:szCs w:val="28"/>
          </w:rPr>
          <w:t>1956</w:t>
        </w:r>
        <w:r w:rsidR="00840035">
          <w:rPr>
            <w:color w:val="000000"/>
            <w:sz w:val="28"/>
            <w:szCs w:val="28"/>
          </w:rPr>
          <w:t> </w:t>
        </w:r>
        <w:r w:rsidR="00840035" w:rsidRPr="00840035">
          <w:rPr>
            <w:color w:val="000000"/>
            <w:sz w:val="28"/>
            <w:szCs w:val="28"/>
          </w:rPr>
          <w:t>г</w:t>
        </w:r>
      </w:smartTag>
      <w:r w:rsidRPr="00840035">
        <w:rPr>
          <w:color w:val="000000"/>
          <w:sz w:val="28"/>
          <w:szCs w:val="28"/>
        </w:rPr>
        <w:t>.</w:t>
      </w:r>
    </w:p>
    <w:p w:rsidR="00C235D8" w:rsidRPr="00840035" w:rsidRDefault="00C235D8" w:rsidP="00840035">
      <w:pPr>
        <w:tabs>
          <w:tab w:val="left" w:pos="9072"/>
        </w:tabs>
        <w:suppressAutoHyphens/>
        <w:spacing w:line="360" w:lineRule="auto"/>
        <w:ind w:firstLine="709"/>
        <w:jc w:val="both"/>
        <w:rPr>
          <w:color w:val="000000"/>
          <w:sz w:val="28"/>
          <w:szCs w:val="28"/>
        </w:rPr>
      </w:pPr>
      <w:r w:rsidRPr="00840035">
        <w:rPr>
          <w:color w:val="000000"/>
          <w:sz w:val="28"/>
          <w:szCs w:val="28"/>
        </w:rPr>
        <w:t>По состоянию на</w:t>
      </w:r>
      <w:r w:rsidRPr="00840035">
        <w:rPr>
          <w:noProof/>
          <w:color w:val="000000"/>
          <w:sz w:val="28"/>
          <w:szCs w:val="28"/>
        </w:rPr>
        <w:t xml:space="preserve"> 1</w:t>
      </w:r>
      <w:r w:rsidRPr="00840035">
        <w:rPr>
          <w:color w:val="000000"/>
          <w:sz w:val="28"/>
          <w:szCs w:val="28"/>
        </w:rPr>
        <w:t xml:space="preserve"> октября</w:t>
      </w:r>
      <w:r w:rsidRPr="00840035">
        <w:rPr>
          <w:noProof/>
          <w:color w:val="000000"/>
          <w:sz w:val="28"/>
          <w:szCs w:val="28"/>
        </w:rPr>
        <w:t xml:space="preserve"> </w:t>
      </w:r>
      <w:smartTag w:uri="urn:schemas-microsoft-com:office:smarttags" w:element="metricconverter">
        <w:smartTagPr>
          <w:attr w:name="ProductID" w:val="1989 г"/>
        </w:smartTagPr>
        <w:r w:rsidRPr="00840035">
          <w:rPr>
            <w:noProof/>
            <w:color w:val="000000"/>
            <w:sz w:val="28"/>
            <w:szCs w:val="28"/>
          </w:rPr>
          <w:t>1989</w:t>
        </w:r>
        <w:r w:rsidR="00840035">
          <w:rPr>
            <w:color w:val="000000"/>
            <w:sz w:val="28"/>
            <w:szCs w:val="28"/>
          </w:rPr>
          <w:t> </w:t>
        </w:r>
        <w:r w:rsidR="00840035" w:rsidRPr="00840035">
          <w:rPr>
            <w:color w:val="000000"/>
            <w:sz w:val="28"/>
            <w:szCs w:val="28"/>
          </w:rPr>
          <w:t>г</w:t>
        </w:r>
      </w:smartTag>
      <w:r w:rsidRPr="00840035">
        <w:rPr>
          <w:color w:val="000000"/>
          <w:sz w:val="28"/>
          <w:szCs w:val="28"/>
        </w:rPr>
        <w:t>. в КДПГ входят практически все европейские с</w:t>
      </w:r>
      <w:bookmarkStart w:id="159" w:name="OCRUncertain1385"/>
      <w:r w:rsidRPr="00840035">
        <w:rPr>
          <w:color w:val="000000"/>
          <w:sz w:val="28"/>
          <w:szCs w:val="28"/>
        </w:rPr>
        <w:t>т</w:t>
      </w:r>
      <w:bookmarkEnd w:id="159"/>
      <w:r w:rsidRPr="00840035">
        <w:rPr>
          <w:color w:val="000000"/>
          <w:sz w:val="28"/>
          <w:szCs w:val="28"/>
        </w:rPr>
        <w:t>раны, а также некоторые азиатские и африка</w:t>
      </w:r>
      <w:bookmarkStart w:id="160" w:name="OCRUncertain1386"/>
      <w:r w:rsidRPr="00840035">
        <w:rPr>
          <w:color w:val="000000"/>
          <w:sz w:val="28"/>
          <w:szCs w:val="28"/>
        </w:rPr>
        <w:t>н</w:t>
      </w:r>
      <w:bookmarkEnd w:id="160"/>
      <w:r w:rsidRPr="00840035">
        <w:rPr>
          <w:color w:val="000000"/>
          <w:sz w:val="28"/>
          <w:szCs w:val="28"/>
        </w:rPr>
        <w:t>ские стра</w:t>
      </w:r>
      <w:bookmarkStart w:id="161" w:name="OCRUncertain1387"/>
      <w:r w:rsidRPr="00840035">
        <w:rPr>
          <w:color w:val="000000"/>
          <w:sz w:val="28"/>
          <w:szCs w:val="28"/>
        </w:rPr>
        <w:t>н</w:t>
      </w:r>
      <w:bookmarkEnd w:id="161"/>
      <w:r w:rsidRPr="00840035">
        <w:rPr>
          <w:color w:val="000000"/>
          <w:sz w:val="28"/>
          <w:szCs w:val="28"/>
        </w:rPr>
        <w:t>ы.</w:t>
      </w:r>
      <w:bookmarkStart w:id="162" w:name="OCRUncertain1392"/>
    </w:p>
    <w:p w:rsidR="00C235D8" w:rsidRPr="00840035" w:rsidRDefault="00C235D8" w:rsidP="00840035">
      <w:pPr>
        <w:tabs>
          <w:tab w:val="left" w:pos="9072"/>
        </w:tabs>
        <w:suppressAutoHyphens/>
        <w:spacing w:line="360" w:lineRule="auto"/>
        <w:ind w:firstLine="709"/>
        <w:jc w:val="both"/>
        <w:rPr>
          <w:color w:val="000000"/>
          <w:sz w:val="28"/>
          <w:szCs w:val="28"/>
        </w:rPr>
      </w:pPr>
      <w:r w:rsidRPr="00840035">
        <w:rPr>
          <w:color w:val="000000"/>
          <w:sz w:val="28"/>
          <w:szCs w:val="28"/>
        </w:rPr>
        <w:t>КДПГ</w:t>
      </w:r>
      <w:bookmarkEnd w:id="162"/>
      <w:r w:rsidRPr="00840035">
        <w:rPr>
          <w:color w:val="000000"/>
          <w:sz w:val="28"/>
          <w:szCs w:val="28"/>
        </w:rPr>
        <w:t xml:space="preserve"> применяется к любому </w:t>
      </w:r>
      <w:bookmarkStart w:id="163" w:name="OCRUncertain1393"/>
      <w:r w:rsidRPr="00840035">
        <w:rPr>
          <w:color w:val="000000"/>
          <w:sz w:val="28"/>
          <w:szCs w:val="28"/>
        </w:rPr>
        <w:t>возмездному</w:t>
      </w:r>
      <w:bookmarkEnd w:id="163"/>
      <w:r w:rsidRPr="00840035">
        <w:rPr>
          <w:color w:val="000000"/>
          <w:sz w:val="28"/>
          <w:szCs w:val="28"/>
        </w:rPr>
        <w:t xml:space="preserve"> договору о перевозке грузов автотранспортом</w:t>
      </w:r>
      <w:bookmarkStart w:id="164" w:name="OCRUncertain1394"/>
      <w:r w:rsidRPr="00840035">
        <w:rPr>
          <w:color w:val="000000"/>
          <w:sz w:val="28"/>
          <w:szCs w:val="28"/>
        </w:rPr>
        <w:t>,</w:t>
      </w:r>
      <w:bookmarkEnd w:id="164"/>
      <w:r w:rsidRPr="00840035">
        <w:rPr>
          <w:color w:val="000000"/>
          <w:sz w:val="28"/>
          <w:szCs w:val="28"/>
        </w:rPr>
        <w:t xml:space="preserve"> когд</w:t>
      </w:r>
      <w:bookmarkStart w:id="165" w:name="OCRUncertain1395"/>
      <w:r w:rsidRPr="00840035">
        <w:rPr>
          <w:color w:val="000000"/>
          <w:sz w:val="28"/>
          <w:szCs w:val="28"/>
        </w:rPr>
        <w:t>а</w:t>
      </w:r>
      <w:bookmarkEnd w:id="165"/>
      <w:r w:rsidRPr="00840035">
        <w:rPr>
          <w:color w:val="000000"/>
          <w:sz w:val="28"/>
          <w:szCs w:val="28"/>
        </w:rPr>
        <w:t xml:space="preserve"> места принятия к </w:t>
      </w:r>
      <w:bookmarkStart w:id="166" w:name="OCRUncertain1396"/>
      <w:r w:rsidRPr="00840035">
        <w:rPr>
          <w:color w:val="000000"/>
          <w:sz w:val="28"/>
          <w:szCs w:val="28"/>
        </w:rPr>
        <w:t>п</w:t>
      </w:r>
      <w:bookmarkEnd w:id="166"/>
      <w:r w:rsidRPr="00840035">
        <w:rPr>
          <w:color w:val="000000"/>
          <w:sz w:val="28"/>
          <w:szCs w:val="28"/>
        </w:rPr>
        <w:t xml:space="preserve">еревозке и доставки </w:t>
      </w:r>
      <w:bookmarkStart w:id="167" w:name="OCRUncertain1397"/>
      <w:r w:rsidRPr="00840035">
        <w:rPr>
          <w:color w:val="000000"/>
          <w:sz w:val="28"/>
          <w:szCs w:val="28"/>
        </w:rPr>
        <w:t>г</w:t>
      </w:r>
      <w:bookmarkEnd w:id="167"/>
      <w:r w:rsidRPr="00840035">
        <w:rPr>
          <w:color w:val="000000"/>
          <w:sz w:val="28"/>
          <w:szCs w:val="28"/>
        </w:rPr>
        <w:t>руза, указа</w:t>
      </w:r>
      <w:bookmarkStart w:id="168" w:name="OCRUncertain1398"/>
      <w:r w:rsidRPr="00840035">
        <w:rPr>
          <w:color w:val="000000"/>
          <w:sz w:val="28"/>
          <w:szCs w:val="28"/>
        </w:rPr>
        <w:t>н</w:t>
      </w:r>
      <w:bookmarkEnd w:id="168"/>
      <w:r w:rsidRPr="00840035">
        <w:rPr>
          <w:color w:val="000000"/>
          <w:sz w:val="28"/>
          <w:szCs w:val="28"/>
        </w:rPr>
        <w:t>ные в договоре, находятся в разных странах</w:t>
      </w:r>
      <w:bookmarkStart w:id="169" w:name="OCRUncertain1399"/>
      <w:r w:rsidRPr="00840035">
        <w:rPr>
          <w:color w:val="000000"/>
          <w:sz w:val="28"/>
          <w:szCs w:val="28"/>
        </w:rPr>
        <w:t>,</w:t>
      </w:r>
      <w:bookmarkEnd w:id="169"/>
      <w:r w:rsidRPr="00840035">
        <w:rPr>
          <w:color w:val="000000"/>
          <w:sz w:val="28"/>
          <w:szCs w:val="28"/>
        </w:rPr>
        <w:t xml:space="preserve"> из которых по крайней мере одна является участницей Конвенции. В Конвенции участвуют только </w:t>
      </w:r>
      <w:bookmarkStart w:id="170" w:name="OCRUncertain1400"/>
      <w:r w:rsidRPr="00840035">
        <w:rPr>
          <w:color w:val="000000"/>
          <w:sz w:val="28"/>
          <w:szCs w:val="28"/>
        </w:rPr>
        <w:t>е</w:t>
      </w:r>
      <w:bookmarkEnd w:id="170"/>
      <w:r w:rsidRPr="00840035">
        <w:rPr>
          <w:color w:val="000000"/>
          <w:sz w:val="28"/>
          <w:szCs w:val="28"/>
        </w:rPr>
        <w:t>вропейские страны, а именно</w:t>
      </w:r>
      <w:bookmarkStart w:id="171" w:name="OCRUncertain1401"/>
      <w:r w:rsidRPr="00840035">
        <w:rPr>
          <w:color w:val="000000"/>
          <w:sz w:val="28"/>
          <w:szCs w:val="28"/>
        </w:rPr>
        <w:t>:</w:t>
      </w:r>
      <w:bookmarkEnd w:id="171"/>
    </w:p>
    <w:p w:rsidR="00C235D8" w:rsidRPr="00840035" w:rsidRDefault="00C235D8" w:rsidP="00840035">
      <w:pPr>
        <w:tabs>
          <w:tab w:val="left" w:pos="9072"/>
        </w:tabs>
        <w:suppressAutoHyphens/>
        <w:spacing w:line="360" w:lineRule="auto"/>
        <w:ind w:firstLine="709"/>
        <w:jc w:val="both"/>
        <w:rPr>
          <w:color w:val="000000"/>
          <w:sz w:val="28"/>
          <w:szCs w:val="28"/>
        </w:rPr>
      </w:pPr>
      <w:r w:rsidRPr="00840035">
        <w:rPr>
          <w:color w:val="000000"/>
          <w:sz w:val="28"/>
          <w:szCs w:val="28"/>
        </w:rPr>
        <w:t>Австрия, Бельгия, Болгария, Германия, Г</w:t>
      </w:r>
      <w:bookmarkStart w:id="172" w:name="OCRUncertain1403"/>
      <w:r w:rsidRPr="00840035">
        <w:rPr>
          <w:color w:val="000000"/>
          <w:sz w:val="28"/>
          <w:szCs w:val="28"/>
        </w:rPr>
        <w:t>р</w:t>
      </w:r>
      <w:bookmarkEnd w:id="172"/>
      <w:r w:rsidRPr="00840035">
        <w:rPr>
          <w:color w:val="000000"/>
          <w:sz w:val="28"/>
          <w:szCs w:val="28"/>
        </w:rPr>
        <w:t>еция, Ве</w:t>
      </w:r>
      <w:bookmarkStart w:id="173" w:name="OCRUncertain1404"/>
      <w:r w:rsidRPr="00840035">
        <w:rPr>
          <w:color w:val="000000"/>
          <w:sz w:val="28"/>
          <w:szCs w:val="28"/>
        </w:rPr>
        <w:t>н</w:t>
      </w:r>
      <w:bookmarkEnd w:id="173"/>
      <w:r w:rsidRPr="00840035">
        <w:rPr>
          <w:color w:val="000000"/>
          <w:sz w:val="28"/>
          <w:szCs w:val="28"/>
        </w:rPr>
        <w:t>гр</w:t>
      </w:r>
      <w:bookmarkStart w:id="174" w:name="OCRUncertain1405"/>
      <w:r w:rsidRPr="00840035">
        <w:rPr>
          <w:color w:val="000000"/>
          <w:sz w:val="28"/>
          <w:szCs w:val="28"/>
        </w:rPr>
        <w:t>и</w:t>
      </w:r>
      <w:bookmarkEnd w:id="174"/>
      <w:r w:rsidRPr="00840035">
        <w:rPr>
          <w:color w:val="000000"/>
          <w:sz w:val="28"/>
          <w:szCs w:val="28"/>
        </w:rPr>
        <w:t xml:space="preserve">я, </w:t>
      </w:r>
      <w:bookmarkStart w:id="175" w:name="OCRUncertain1406"/>
      <w:r w:rsidRPr="00840035">
        <w:rPr>
          <w:color w:val="000000"/>
          <w:sz w:val="28"/>
          <w:szCs w:val="28"/>
        </w:rPr>
        <w:t>Дания,</w:t>
      </w:r>
      <w:bookmarkEnd w:id="175"/>
      <w:r w:rsidRPr="00840035">
        <w:rPr>
          <w:color w:val="000000"/>
          <w:sz w:val="28"/>
          <w:szCs w:val="28"/>
        </w:rPr>
        <w:t xml:space="preserve"> Италия, Люксембург, Нидерланды, Норвег</w:t>
      </w:r>
      <w:bookmarkStart w:id="176" w:name="OCRUncertain1407"/>
      <w:r w:rsidRPr="00840035">
        <w:rPr>
          <w:color w:val="000000"/>
          <w:sz w:val="28"/>
          <w:szCs w:val="28"/>
        </w:rPr>
        <w:t>и</w:t>
      </w:r>
      <w:bookmarkEnd w:id="176"/>
      <w:r w:rsidRPr="00840035">
        <w:rPr>
          <w:color w:val="000000"/>
          <w:sz w:val="28"/>
          <w:szCs w:val="28"/>
        </w:rPr>
        <w:t>я, Польша, Португалия, Ру</w:t>
      </w:r>
      <w:bookmarkStart w:id="177" w:name="OCRUncertain1408"/>
      <w:r w:rsidRPr="00840035">
        <w:rPr>
          <w:color w:val="000000"/>
          <w:sz w:val="28"/>
          <w:szCs w:val="28"/>
        </w:rPr>
        <w:t>м</w:t>
      </w:r>
      <w:bookmarkEnd w:id="177"/>
      <w:r w:rsidRPr="00840035">
        <w:rPr>
          <w:color w:val="000000"/>
          <w:sz w:val="28"/>
          <w:szCs w:val="28"/>
        </w:rPr>
        <w:t xml:space="preserve">ыния, </w:t>
      </w:r>
      <w:bookmarkStart w:id="178" w:name="OCRUncertain1409"/>
      <w:r w:rsidRPr="00840035">
        <w:rPr>
          <w:color w:val="000000"/>
          <w:sz w:val="28"/>
          <w:szCs w:val="28"/>
        </w:rPr>
        <w:t>Ке</w:t>
      </w:r>
      <w:bookmarkStart w:id="179" w:name="OCRUncertain1410"/>
      <w:bookmarkEnd w:id="178"/>
      <w:r w:rsidRPr="00840035">
        <w:rPr>
          <w:color w:val="000000"/>
          <w:sz w:val="28"/>
          <w:szCs w:val="28"/>
        </w:rPr>
        <w:t>ния,</w:t>
      </w:r>
      <w:bookmarkEnd w:id="179"/>
      <w:r w:rsidRPr="00840035">
        <w:rPr>
          <w:color w:val="000000"/>
          <w:sz w:val="28"/>
          <w:szCs w:val="28"/>
        </w:rPr>
        <w:t xml:space="preserve"> Соедине</w:t>
      </w:r>
      <w:bookmarkStart w:id="180" w:name="OCRUncertain1411"/>
      <w:r w:rsidRPr="00840035">
        <w:rPr>
          <w:color w:val="000000"/>
          <w:sz w:val="28"/>
          <w:szCs w:val="28"/>
        </w:rPr>
        <w:t>н</w:t>
      </w:r>
      <w:bookmarkEnd w:id="180"/>
      <w:r w:rsidRPr="00840035">
        <w:rPr>
          <w:color w:val="000000"/>
          <w:sz w:val="28"/>
          <w:szCs w:val="28"/>
        </w:rPr>
        <w:t xml:space="preserve">ное Королевство </w:t>
      </w:r>
      <w:bookmarkStart w:id="181" w:name="OCRUncertain1412"/>
      <w:r w:rsidRPr="00840035">
        <w:rPr>
          <w:color w:val="000000"/>
          <w:sz w:val="28"/>
          <w:szCs w:val="28"/>
        </w:rPr>
        <w:t>Великобритании</w:t>
      </w:r>
      <w:bookmarkEnd w:id="181"/>
      <w:r w:rsidRPr="00840035">
        <w:rPr>
          <w:color w:val="000000"/>
          <w:sz w:val="28"/>
          <w:szCs w:val="28"/>
        </w:rPr>
        <w:t xml:space="preserve"> и Северной Ирландии, ФРГ, Финля</w:t>
      </w:r>
      <w:bookmarkStart w:id="182" w:name="OCRUncertain1413"/>
      <w:r w:rsidRPr="00840035">
        <w:rPr>
          <w:color w:val="000000"/>
          <w:sz w:val="28"/>
          <w:szCs w:val="28"/>
        </w:rPr>
        <w:t>н</w:t>
      </w:r>
      <w:bookmarkEnd w:id="182"/>
      <w:r w:rsidRPr="00840035">
        <w:rPr>
          <w:color w:val="000000"/>
          <w:sz w:val="28"/>
          <w:szCs w:val="28"/>
        </w:rPr>
        <w:t>дия, Франция, Чехословакия, Швеция, Швейцария и Югославия.</w:t>
      </w:r>
    </w:p>
    <w:p w:rsidR="00C235D8" w:rsidRPr="00840035" w:rsidRDefault="00C235D8" w:rsidP="00840035">
      <w:pPr>
        <w:tabs>
          <w:tab w:val="left" w:pos="9072"/>
        </w:tabs>
        <w:suppressAutoHyphens/>
        <w:spacing w:line="360" w:lineRule="auto"/>
        <w:ind w:firstLine="709"/>
        <w:jc w:val="both"/>
        <w:rPr>
          <w:color w:val="000000"/>
          <w:sz w:val="28"/>
          <w:szCs w:val="28"/>
        </w:rPr>
      </w:pPr>
      <w:r w:rsidRPr="00840035">
        <w:rPr>
          <w:color w:val="000000"/>
          <w:sz w:val="28"/>
          <w:szCs w:val="28"/>
        </w:rPr>
        <w:t>Следует отметить, что Конвенция не требует, чтобы страны отправки и доставки груза были обе членами Конвенции. Договор о перевозке гру</w:t>
      </w:r>
      <w:bookmarkStart w:id="183" w:name="OCRUncertain1414"/>
      <w:r w:rsidRPr="00840035">
        <w:rPr>
          <w:color w:val="000000"/>
          <w:sz w:val="28"/>
          <w:szCs w:val="28"/>
        </w:rPr>
        <w:t>з</w:t>
      </w:r>
      <w:bookmarkEnd w:id="183"/>
      <w:r w:rsidRPr="00840035">
        <w:rPr>
          <w:color w:val="000000"/>
          <w:sz w:val="28"/>
          <w:szCs w:val="28"/>
        </w:rPr>
        <w:t>ов автотранспортом из Великобритании (участвует в Конвенции) в Саудовскую Аравию (не участвует) р</w:t>
      </w:r>
      <w:bookmarkStart w:id="184" w:name="OCRUncertain1415"/>
      <w:r w:rsidRPr="00840035">
        <w:rPr>
          <w:color w:val="000000"/>
          <w:sz w:val="28"/>
          <w:szCs w:val="28"/>
        </w:rPr>
        <w:t>е</w:t>
      </w:r>
      <w:bookmarkEnd w:id="184"/>
      <w:r w:rsidRPr="00840035">
        <w:rPr>
          <w:color w:val="000000"/>
          <w:sz w:val="28"/>
          <w:szCs w:val="28"/>
        </w:rPr>
        <w:t xml:space="preserve">гулируется </w:t>
      </w:r>
      <w:bookmarkStart w:id="185" w:name="OCRUncertain1416"/>
      <w:r w:rsidRPr="00840035">
        <w:rPr>
          <w:color w:val="000000"/>
          <w:sz w:val="28"/>
          <w:szCs w:val="28"/>
        </w:rPr>
        <w:t>КДПГ.</w:t>
      </w:r>
      <w:bookmarkEnd w:id="185"/>
    </w:p>
    <w:p w:rsidR="00C235D8" w:rsidRPr="00840035" w:rsidRDefault="00C235D8" w:rsidP="00840035">
      <w:pPr>
        <w:tabs>
          <w:tab w:val="left" w:pos="9072"/>
        </w:tabs>
        <w:suppressAutoHyphens/>
        <w:spacing w:line="360" w:lineRule="auto"/>
        <w:ind w:firstLine="709"/>
        <w:jc w:val="both"/>
        <w:rPr>
          <w:i/>
          <w:noProof/>
          <w:color w:val="000000"/>
          <w:sz w:val="28"/>
          <w:szCs w:val="28"/>
        </w:rPr>
      </w:pPr>
      <w:r w:rsidRPr="00840035">
        <w:rPr>
          <w:color w:val="000000"/>
          <w:sz w:val="28"/>
          <w:szCs w:val="28"/>
        </w:rPr>
        <w:t>КДПГ</w:t>
      </w:r>
      <w:r w:rsidR="00840035">
        <w:rPr>
          <w:color w:val="000000"/>
          <w:sz w:val="28"/>
          <w:szCs w:val="28"/>
        </w:rPr>
        <w:t xml:space="preserve"> </w:t>
      </w:r>
      <w:r w:rsidRPr="00840035">
        <w:rPr>
          <w:color w:val="000000"/>
          <w:sz w:val="28"/>
          <w:szCs w:val="28"/>
        </w:rPr>
        <w:t xml:space="preserve">предусматривает, что, когда транспортное средство с грузом часть пути совершает по морю, железной дороге, внутренним водным </w:t>
      </w:r>
      <w:bookmarkStart w:id="186" w:name="OCRUncertain1433"/>
      <w:r w:rsidRPr="00840035">
        <w:rPr>
          <w:color w:val="000000"/>
          <w:sz w:val="28"/>
          <w:szCs w:val="28"/>
        </w:rPr>
        <w:t>п</w:t>
      </w:r>
      <w:bookmarkEnd w:id="186"/>
      <w:r w:rsidRPr="00840035">
        <w:rPr>
          <w:color w:val="000000"/>
          <w:sz w:val="28"/>
          <w:szCs w:val="28"/>
        </w:rPr>
        <w:t>утям или по воздуху (кром</w:t>
      </w:r>
      <w:bookmarkStart w:id="187" w:name="OCRUncertain1434"/>
      <w:r w:rsidRPr="00840035">
        <w:rPr>
          <w:color w:val="000000"/>
          <w:sz w:val="28"/>
          <w:szCs w:val="28"/>
        </w:rPr>
        <w:t>е</w:t>
      </w:r>
      <w:bookmarkEnd w:id="187"/>
      <w:r w:rsidRPr="00840035">
        <w:rPr>
          <w:color w:val="000000"/>
          <w:sz w:val="28"/>
          <w:szCs w:val="28"/>
        </w:rPr>
        <w:t xml:space="preserve"> экстремальных ситуаций), товар </w:t>
      </w:r>
      <w:bookmarkStart w:id="188" w:name="OCRUncertain1435"/>
      <w:r w:rsidRPr="00840035">
        <w:rPr>
          <w:color w:val="000000"/>
          <w:sz w:val="28"/>
          <w:szCs w:val="28"/>
        </w:rPr>
        <w:t>н</w:t>
      </w:r>
      <w:bookmarkEnd w:id="188"/>
      <w:r w:rsidRPr="00840035">
        <w:rPr>
          <w:color w:val="000000"/>
          <w:sz w:val="28"/>
          <w:szCs w:val="28"/>
        </w:rPr>
        <w:t xml:space="preserve">е выгружается из транспортного средства и </w:t>
      </w:r>
      <w:bookmarkStart w:id="189" w:name="OCRUncertain1436"/>
      <w:r w:rsidRPr="00840035">
        <w:rPr>
          <w:color w:val="000000"/>
          <w:sz w:val="28"/>
          <w:szCs w:val="28"/>
        </w:rPr>
        <w:t>К</w:t>
      </w:r>
      <w:bookmarkEnd w:id="189"/>
      <w:r w:rsidRPr="00840035">
        <w:rPr>
          <w:color w:val="000000"/>
          <w:sz w:val="28"/>
          <w:szCs w:val="28"/>
        </w:rPr>
        <w:t>онвенция применима ко всему грузу</w:t>
      </w:r>
      <w:bookmarkStart w:id="190" w:name="OCRUncertain1437"/>
      <w:r w:rsidRPr="00840035">
        <w:rPr>
          <w:color w:val="000000"/>
          <w:sz w:val="28"/>
          <w:szCs w:val="28"/>
        </w:rPr>
        <w:t>,</w:t>
      </w:r>
      <w:bookmarkEnd w:id="190"/>
      <w:r w:rsidRPr="00840035">
        <w:rPr>
          <w:color w:val="000000"/>
          <w:sz w:val="28"/>
          <w:szCs w:val="28"/>
        </w:rPr>
        <w:t xml:space="preserve"> </w:t>
      </w:r>
      <w:bookmarkStart w:id="191" w:name="OCRUncertain1438"/>
      <w:r w:rsidRPr="00840035">
        <w:rPr>
          <w:color w:val="000000"/>
          <w:sz w:val="28"/>
          <w:szCs w:val="28"/>
        </w:rPr>
        <w:t>тем</w:t>
      </w:r>
      <w:bookmarkEnd w:id="191"/>
      <w:r w:rsidRPr="00840035">
        <w:rPr>
          <w:color w:val="000000"/>
          <w:sz w:val="28"/>
          <w:szCs w:val="28"/>
        </w:rPr>
        <w:t xml:space="preserve"> самым </w:t>
      </w:r>
      <w:bookmarkStart w:id="192" w:name="OCRUncertain1439"/>
      <w:r w:rsidRPr="00840035">
        <w:rPr>
          <w:color w:val="000000"/>
          <w:sz w:val="28"/>
          <w:szCs w:val="28"/>
        </w:rPr>
        <w:t>КДПГ часто</w:t>
      </w:r>
      <w:bookmarkEnd w:id="192"/>
      <w:r w:rsidRPr="00840035">
        <w:rPr>
          <w:color w:val="000000"/>
          <w:sz w:val="28"/>
          <w:szCs w:val="28"/>
        </w:rPr>
        <w:t xml:space="preserve"> приме</w:t>
      </w:r>
      <w:bookmarkStart w:id="193" w:name="OCRUncertain1440"/>
      <w:r w:rsidRPr="00840035">
        <w:rPr>
          <w:color w:val="000000"/>
          <w:sz w:val="28"/>
          <w:szCs w:val="28"/>
        </w:rPr>
        <w:t>н</w:t>
      </w:r>
      <w:bookmarkEnd w:id="193"/>
      <w:r w:rsidRPr="00840035">
        <w:rPr>
          <w:color w:val="000000"/>
          <w:sz w:val="28"/>
          <w:szCs w:val="28"/>
        </w:rPr>
        <w:t>яется в случ</w:t>
      </w:r>
      <w:bookmarkStart w:id="194" w:name="OCRUncertain1441"/>
      <w:r w:rsidRPr="00840035">
        <w:rPr>
          <w:color w:val="000000"/>
          <w:sz w:val="28"/>
          <w:szCs w:val="28"/>
        </w:rPr>
        <w:t>а</w:t>
      </w:r>
      <w:bookmarkEnd w:id="194"/>
      <w:r w:rsidRPr="00840035">
        <w:rPr>
          <w:color w:val="000000"/>
          <w:sz w:val="28"/>
          <w:szCs w:val="28"/>
        </w:rPr>
        <w:t>ях, когда контейнер, в частности сборный, перевозится в трейлере или подобном транспортном средстве с территории страны</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 xml:space="preserve">участницы Конвенции в </w:t>
      </w:r>
      <w:bookmarkStart w:id="195" w:name="OCRUncertain1442"/>
      <w:r w:rsidRPr="00840035">
        <w:rPr>
          <w:i/>
          <w:color w:val="000000"/>
          <w:sz w:val="28"/>
          <w:szCs w:val="28"/>
        </w:rPr>
        <w:t>д</w:t>
      </w:r>
      <w:bookmarkEnd w:id="195"/>
      <w:r w:rsidRPr="00840035">
        <w:rPr>
          <w:i/>
          <w:color w:val="000000"/>
          <w:sz w:val="28"/>
          <w:szCs w:val="28"/>
        </w:rPr>
        <w:t>ругую</w:t>
      </w:r>
      <w:r w:rsidRPr="00840035">
        <w:rPr>
          <w:color w:val="000000"/>
          <w:sz w:val="28"/>
          <w:szCs w:val="28"/>
        </w:rPr>
        <w:t xml:space="preserve"> страну. Однако если потеря или повреждение груза либо просрочка в доставке имели место во время перевозки дру</w:t>
      </w:r>
      <w:bookmarkStart w:id="196" w:name="OCRUncertain1443"/>
      <w:r w:rsidRPr="00840035">
        <w:rPr>
          <w:color w:val="000000"/>
          <w:sz w:val="28"/>
          <w:szCs w:val="28"/>
        </w:rPr>
        <w:t>ги</w:t>
      </w:r>
      <w:bookmarkEnd w:id="196"/>
      <w:r w:rsidRPr="00840035">
        <w:rPr>
          <w:color w:val="000000"/>
          <w:sz w:val="28"/>
          <w:szCs w:val="28"/>
        </w:rPr>
        <w:t>ми средствами транспорта и не были вызва</w:t>
      </w:r>
      <w:bookmarkStart w:id="197" w:name="OCRUncertain1444"/>
      <w:r w:rsidRPr="00840035">
        <w:rPr>
          <w:color w:val="000000"/>
          <w:sz w:val="28"/>
          <w:szCs w:val="28"/>
        </w:rPr>
        <w:t>н</w:t>
      </w:r>
      <w:bookmarkEnd w:id="197"/>
      <w:r w:rsidRPr="00840035">
        <w:rPr>
          <w:color w:val="000000"/>
          <w:sz w:val="28"/>
          <w:szCs w:val="28"/>
        </w:rPr>
        <w:t>ы действием или б</w:t>
      </w:r>
      <w:bookmarkStart w:id="198" w:name="OCRUncertain1445"/>
      <w:r w:rsidRPr="00840035">
        <w:rPr>
          <w:color w:val="000000"/>
          <w:sz w:val="28"/>
          <w:szCs w:val="28"/>
        </w:rPr>
        <w:t>е</w:t>
      </w:r>
      <w:bookmarkEnd w:id="198"/>
      <w:r w:rsidRPr="00840035">
        <w:rPr>
          <w:color w:val="000000"/>
          <w:sz w:val="28"/>
          <w:szCs w:val="28"/>
        </w:rPr>
        <w:t>здействием автоперевозчика, его ответственность определяется не по КДПГ, а по соответствующей международной конвенции</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ст.</w:t>
      </w:r>
      <w:r w:rsidR="00840035">
        <w:rPr>
          <w:noProof/>
          <w:color w:val="000000"/>
          <w:sz w:val="28"/>
          <w:szCs w:val="28"/>
        </w:rPr>
        <w:t> </w:t>
      </w:r>
      <w:r w:rsidR="00840035" w:rsidRPr="00840035">
        <w:rPr>
          <w:noProof/>
          <w:color w:val="000000"/>
          <w:sz w:val="28"/>
          <w:szCs w:val="28"/>
        </w:rPr>
        <w:t>2</w:t>
      </w:r>
      <w:r w:rsidR="00840035">
        <w:rPr>
          <w:noProof/>
          <w:color w:val="000000"/>
          <w:sz w:val="28"/>
          <w:szCs w:val="28"/>
        </w:rPr>
        <w:t xml:space="preserve"> </w:t>
      </w:r>
      <w:r w:rsidR="00840035" w:rsidRPr="00840035">
        <w:rPr>
          <w:noProof/>
          <w:color w:val="000000"/>
          <w:sz w:val="28"/>
          <w:szCs w:val="28"/>
        </w:rPr>
        <w:t>(</w:t>
      </w:r>
      <w:r w:rsidRPr="00840035">
        <w:rPr>
          <w:noProof/>
          <w:color w:val="000000"/>
          <w:sz w:val="28"/>
          <w:szCs w:val="28"/>
        </w:rPr>
        <w:t>1).</w:t>
      </w:r>
      <w:r w:rsidRPr="00840035">
        <w:rPr>
          <w:color w:val="000000"/>
          <w:sz w:val="28"/>
          <w:szCs w:val="28"/>
        </w:rPr>
        <w:t xml:space="preserve"> </w:t>
      </w:r>
      <w:bookmarkStart w:id="199" w:name="OCRUncertain1446"/>
      <w:r w:rsidRPr="00840035">
        <w:rPr>
          <w:color w:val="000000"/>
          <w:sz w:val="28"/>
          <w:szCs w:val="28"/>
        </w:rPr>
        <w:t>Е</w:t>
      </w:r>
      <w:bookmarkEnd w:id="199"/>
      <w:r w:rsidRPr="00840035">
        <w:rPr>
          <w:color w:val="000000"/>
          <w:sz w:val="28"/>
          <w:szCs w:val="28"/>
        </w:rPr>
        <w:t>сли такая конвенция отсутствует, действует КДПГ.</w:t>
      </w:r>
    </w:p>
    <w:p w:rsidR="00C235D8" w:rsidRPr="00840035" w:rsidRDefault="00C235D8" w:rsidP="00840035">
      <w:pPr>
        <w:tabs>
          <w:tab w:val="left" w:pos="9072"/>
        </w:tabs>
        <w:suppressAutoHyphens/>
        <w:spacing w:line="360" w:lineRule="auto"/>
        <w:ind w:firstLine="709"/>
        <w:jc w:val="both"/>
        <w:rPr>
          <w:color w:val="000000"/>
          <w:sz w:val="28"/>
          <w:szCs w:val="28"/>
        </w:rPr>
      </w:pPr>
      <w:r w:rsidRPr="00840035">
        <w:rPr>
          <w:color w:val="000000"/>
          <w:sz w:val="28"/>
          <w:szCs w:val="28"/>
        </w:rPr>
        <w:t>В ст.</w:t>
      </w:r>
      <w:r w:rsidR="00840035">
        <w:rPr>
          <w:noProof/>
          <w:color w:val="000000"/>
          <w:sz w:val="28"/>
          <w:szCs w:val="28"/>
        </w:rPr>
        <w:t> </w:t>
      </w:r>
      <w:r w:rsidR="00840035" w:rsidRPr="00840035">
        <w:rPr>
          <w:noProof/>
          <w:color w:val="000000"/>
          <w:sz w:val="28"/>
          <w:szCs w:val="28"/>
        </w:rPr>
        <w:t>3</w:t>
      </w:r>
      <w:r w:rsidRPr="00840035">
        <w:rPr>
          <w:noProof/>
          <w:color w:val="000000"/>
          <w:sz w:val="28"/>
          <w:szCs w:val="28"/>
        </w:rPr>
        <w:t>4</w:t>
      </w:r>
      <w:bookmarkStart w:id="200" w:name="OCRUncertain1453"/>
      <w:r w:rsidRPr="00840035">
        <w:rPr>
          <w:color w:val="000000"/>
          <w:sz w:val="28"/>
          <w:szCs w:val="28"/>
        </w:rPr>
        <w:t xml:space="preserve"> КДПГ</w:t>
      </w:r>
      <w:bookmarkEnd w:id="200"/>
      <w:r w:rsidRPr="00840035">
        <w:rPr>
          <w:color w:val="000000"/>
          <w:sz w:val="28"/>
          <w:szCs w:val="28"/>
        </w:rPr>
        <w:t xml:space="preserve"> предусматривает, что, если перевозка автотранспортом ре</w:t>
      </w:r>
      <w:bookmarkStart w:id="201" w:name="OCRUncertain1454"/>
      <w:r w:rsidRPr="00840035">
        <w:rPr>
          <w:color w:val="000000"/>
          <w:sz w:val="28"/>
          <w:szCs w:val="28"/>
        </w:rPr>
        <w:t>гу</w:t>
      </w:r>
      <w:bookmarkEnd w:id="201"/>
      <w:r w:rsidRPr="00840035">
        <w:rPr>
          <w:color w:val="000000"/>
          <w:sz w:val="28"/>
          <w:szCs w:val="28"/>
        </w:rPr>
        <w:t>л</w:t>
      </w:r>
      <w:bookmarkStart w:id="202" w:name="OCRUncertain1455"/>
      <w:r w:rsidRPr="00840035">
        <w:rPr>
          <w:color w:val="000000"/>
          <w:sz w:val="28"/>
          <w:szCs w:val="28"/>
        </w:rPr>
        <w:t>и</w:t>
      </w:r>
      <w:bookmarkEnd w:id="202"/>
      <w:r w:rsidRPr="00840035">
        <w:rPr>
          <w:color w:val="000000"/>
          <w:sz w:val="28"/>
          <w:szCs w:val="28"/>
        </w:rPr>
        <w:t>р</w:t>
      </w:r>
      <w:bookmarkStart w:id="203" w:name="OCRUncertain1456"/>
      <w:r w:rsidRPr="00840035">
        <w:rPr>
          <w:color w:val="000000"/>
          <w:sz w:val="28"/>
          <w:szCs w:val="28"/>
        </w:rPr>
        <w:t>у</w:t>
      </w:r>
      <w:bookmarkStart w:id="204" w:name="OCRUncertain1457"/>
      <w:bookmarkEnd w:id="203"/>
      <w:r w:rsidRPr="00840035">
        <w:rPr>
          <w:color w:val="000000"/>
          <w:sz w:val="28"/>
          <w:szCs w:val="28"/>
        </w:rPr>
        <w:t>ется</w:t>
      </w:r>
      <w:bookmarkEnd w:id="204"/>
      <w:r w:rsidRPr="00840035">
        <w:rPr>
          <w:color w:val="000000"/>
          <w:sz w:val="28"/>
          <w:szCs w:val="28"/>
        </w:rPr>
        <w:t xml:space="preserve"> единым договором, а выполняется несколькими п</w:t>
      </w:r>
      <w:bookmarkStart w:id="205" w:name="OCRUncertain1458"/>
      <w:r w:rsidRPr="00840035">
        <w:rPr>
          <w:color w:val="000000"/>
          <w:sz w:val="28"/>
          <w:szCs w:val="28"/>
        </w:rPr>
        <w:t>е</w:t>
      </w:r>
      <w:bookmarkEnd w:id="205"/>
      <w:r w:rsidRPr="00840035">
        <w:rPr>
          <w:color w:val="000000"/>
          <w:sz w:val="28"/>
          <w:szCs w:val="28"/>
        </w:rPr>
        <w:t>ревозчиками, каждый из них несет ответственность за осуществление всей операции, при этом второй и последующий перевозчики становятся сторонами в договоре перевозки на условиях, которые содержатся в о</w:t>
      </w:r>
      <w:bookmarkStart w:id="206" w:name="OCRUncertain1459"/>
      <w:r w:rsidRPr="00840035">
        <w:rPr>
          <w:color w:val="000000"/>
          <w:sz w:val="28"/>
          <w:szCs w:val="28"/>
        </w:rPr>
        <w:t>тгру</w:t>
      </w:r>
      <w:bookmarkEnd w:id="206"/>
      <w:r w:rsidRPr="00840035">
        <w:rPr>
          <w:color w:val="000000"/>
          <w:sz w:val="28"/>
          <w:szCs w:val="28"/>
        </w:rPr>
        <w:t>зо</w:t>
      </w:r>
      <w:bookmarkStart w:id="207" w:name="OCRUncertain1460"/>
      <w:r w:rsidRPr="00840035">
        <w:rPr>
          <w:color w:val="000000"/>
          <w:sz w:val="28"/>
          <w:szCs w:val="28"/>
        </w:rPr>
        <w:t>чн</w:t>
      </w:r>
      <w:bookmarkEnd w:id="207"/>
      <w:r w:rsidRPr="00840035">
        <w:rPr>
          <w:color w:val="000000"/>
          <w:sz w:val="28"/>
          <w:szCs w:val="28"/>
        </w:rPr>
        <w:t xml:space="preserve">ой </w:t>
      </w:r>
      <w:bookmarkStart w:id="208" w:name="OCRUncertain1461"/>
      <w:r w:rsidRPr="00840035">
        <w:rPr>
          <w:color w:val="000000"/>
          <w:sz w:val="28"/>
          <w:szCs w:val="28"/>
        </w:rPr>
        <w:t>накладной,</w:t>
      </w:r>
      <w:bookmarkEnd w:id="208"/>
      <w:r w:rsidRPr="00840035">
        <w:rPr>
          <w:color w:val="000000"/>
          <w:sz w:val="28"/>
          <w:szCs w:val="28"/>
        </w:rPr>
        <w:t xml:space="preserve"> за исключением случаев встречного тр</w:t>
      </w:r>
      <w:bookmarkStart w:id="209" w:name="OCRUncertain1462"/>
      <w:r w:rsidRPr="00840035">
        <w:rPr>
          <w:color w:val="000000"/>
          <w:sz w:val="28"/>
          <w:szCs w:val="28"/>
        </w:rPr>
        <w:t>е</w:t>
      </w:r>
      <w:bookmarkEnd w:id="209"/>
      <w:r w:rsidRPr="00840035">
        <w:rPr>
          <w:color w:val="000000"/>
          <w:sz w:val="28"/>
          <w:szCs w:val="28"/>
        </w:rPr>
        <w:t>бования или зачета, иск в связи с утратой, повреждением или задержкой доставки груза может быть пред</w:t>
      </w:r>
      <w:bookmarkStart w:id="210" w:name="OCRUncertain1463"/>
      <w:r w:rsidRPr="00840035">
        <w:rPr>
          <w:color w:val="000000"/>
          <w:sz w:val="28"/>
          <w:szCs w:val="28"/>
        </w:rPr>
        <w:t>ъ</w:t>
      </w:r>
      <w:bookmarkEnd w:id="210"/>
      <w:r w:rsidRPr="00840035">
        <w:rPr>
          <w:color w:val="000000"/>
          <w:sz w:val="28"/>
          <w:szCs w:val="28"/>
        </w:rPr>
        <w:t>явлен только первому перевозчику, последнему перевозчику либо тому, который осуществлял контроль над товарами, когда произошло событие, вызвавшее утрату, повреждение или задержку в доставке. Но можно пред</w:t>
      </w:r>
      <w:bookmarkStart w:id="211" w:name="OCRUncertain1464"/>
      <w:r w:rsidRPr="00840035">
        <w:rPr>
          <w:color w:val="000000"/>
          <w:sz w:val="28"/>
          <w:szCs w:val="28"/>
        </w:rPr>
        <w:t>ъ</w:t>
      </w:r>
      <w:bookmarkEnd w:id="211"/>
      <w:r w:rsidRPr="00840035">
        <w:rPr>
          <w:color w:val="000000"/>
          <w:sz w:val="28"/>
          <w:szCs w:val="28"/>
        </w:rPr>
        <w:t>явить иск одновременно нескольким перевозчикам. Из нескольких перевозчиков ответствен</w:t>
      </w:r>
      <w:bookmarkStart w:id="212" w:name="OCRUncertain1466"/>
      <w:r w:rsidRPr="00840035">
        <w:rPr>
          <w:color w:val="000000"/>
          <w:sz w:val="28"/>
          <w:szCs w:val="28"/>
        </w:rPr>
        <w:t>н</w:t>
      </w:r>
      <w:bookmarkEnd w:id="212"/>
      <w:r w:rsidRPr="00840035">
        <w:rPr>
          <w:color w:val="000000"/>
          <w:sz w:val="28"/>
          <w:szCs w:val="28"/>
        </w:rPr>
        <w:t>ость несет только тот, кто виновен в утрате, повреждении или задержке доставки.</w:t>
      </w:r>
    </w:p>
    <w:p w:rsidR="00C235D8" w:rsidRPr="00840035" w:rsidRDefault="00C235D8" w:rsidP="00840035">
      <w:pPr>
        <w:tabs>
          <w:tab w:val="left" w:pos="9072"/>
        </w:tabs>
        <w:suppressAutoHyphens/>
        <w:spacing w:line="360" w:lineRule="auto"/>
        <w:ind w:firstLine="709"/>
        <w:jc w:val="both"/>
        <w:rPr>
          <w:color w:val="000000"/>
          <w:sz w:val="28"/>
          <w:szCs w:val="28"/>
        </w:rPr>
      </w:pPr>
      <w:r w:rsidRPr="00840035">
        <w:rPr>
          <w:color w:val="000000"/>
          <w:sz w:val="28"/>
          <w:szCs w:val="28"/>
        </w:rPr>
        <w:t>Но если нельзя установить виновного, ущерб возмещают все перевозчики пропорционально</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ст.</w:t>
      </w:r>
      <w:r w:rsidR="00840035">
        <w:rPr>
          <w:noProof/>
          <w:color w:val="000000"/>
          <w:sz w:val="28"/>
          <w:szCs w:val="28"/>
        </w:rPr>
        <w:t> </w:t>
      </w:r>
      <w:r w:rsidR="00840035" w:rsidRPr="00840035">
        <w:rPr>
          <w:noProof/>
          <w:color w:val="000000"/>
          <w:sz w:val="28"/>
          <w:szCs w:val="28"/>
        </w:rPr>
        <w:t>3</w:t>
      </w:r>
      <w:r w:rsidRPr="00840035">
        <w:rPr>
          <w:noProof/>
          <w:color w:val="000000"/>
          <w:sz w:val="28"/>
          <w:szCs w:val="28"/>
        </w:rPr>
        <w:t>7.</w:t>
      </w:r>
      <w:r w:rsidRPr="00840035">
        <w:rPr>
          <w:color w:val="000000"/>
          <w:sz w:val="28"/>
          <w:szCs w:val="28"/>
        </w:rPr>
        <w:t xml:space="preserve"> Если один из перевозчиков </w:t>
      </w:r>
      <w:bookmarkStart w:id="213" w:name="OCRUncertain1467"/>
      <w:r w:rsidRPr="00840035">
        <w:rPr>
          <w:color w:val="000000"/>
          <w:sz w:val="28"/>
          <w:szCs w:val="28"/>
        </w:rPr>
        <w:t>неплатежеспособен,</w:t>
      </w:r>
      <w:bookmarkEnd w:id="213"/>
      <w:r w:rsidRPr="00840035">
        <w:rPr>
          <w:color w:val="000000"/>
          <w:sz w:val="28"/>
          <w:szCs w:val="28"/>
        </w:rPr>
        <w:t xml:space="preserve"> его часть должны выплатить другие перевозчики в соотв</w:t>
      </w:r>
      <w:bookmarkStart w:id="214" w:name="OCRUncertain1468"/>
      <w:r w:rsidRPr="00840035">
        <w:rPr>
          <w:color w:val="000000"/>
          <w:sz w:val="28"/>
          <w:szCs w:val="28"/>
        </w:rPr>
        <w:t>е</w:t>
      </w:r>
      <w:bookmarkEnd w:id="214"/>
      <w:r w:rsidRPr="00840035">
        <w:rPr>
          <w:color w:val="000000"/>
          <w:sz w:val="28"/>
          <w:szCs w:val="28"/>
        </w:rPr>
        <w:t>тствии с долей платежа, которая причитается им за перевозку</w:t>
      </w:r>
      <w:bookmarkStart w:id="215" w:name="OCRUncertain1469"/>
      <w:r w:rsidRPr="00840035">
        <w:rPr>
          <w:color w:val="000000"/>
          <w:sz w:val="28"/>
          <w:szCs w:val="28"/>
        </w:rPr>
        <w:t>.</w:t>
      </w:r>
      <w:bookmarkEnd w:id="215"/>
    </w:p>
    <w:p w:rsidR="00C235D8" w:rsidRPr="00840035" w:rsidRDefault="00C235D8" w:rsidP="00840035">
      <w:pPr>
        <w:tabs>
          <w:tab w:val="left" w:pos="9072"/>
        </w:tabs>
        <w:suppressAutoHyphens/>
        <w:spacing w:line="360" w:lineRule="auto"/>
        <w:ind w:firstLine="709"/>
        <w:jc w:val="both"/>
        <w:rPr>
          <w:color w:val="000000"/>
          <w:sz w:val="28"/>
          <w:szCs w:val="28"/>
        </w:rPr>
      </w:pPr>
      <w:r w:rsidRPr="00840035">
        <w:rPr>
          <w:color w:val="000000"/>
          <w:sz w:val="28"/>
          <w:szCs w:val="28"/>
        </w:rPr>
        <w:t>Не всегда легко определить, намерено ли лицо, с которым владелец товаров заключает договор, только обеспечить перевозку, т</w:t>
      </w:r>
      <w:r w:rsidR="00840035">
        <w:rPr>
          <w:color w:val="000000"/>
          <w:sz w:val="28"/>
          <w:szCs w:val="28"/>
        </w:rPr>
        <w:t>. </w:t>
      </w:r>
      <w:bookmarkStart w:id="216" w:name="OCRUncertain1470"/>
      <w:r w:rsidR="00840035" w:rsidRPr="00840035">
        <w:rPr>
          <w:color w:val="000000"/>
          <w:sz w:val="28"/>
          <w:szCs w:val="28"/>
        </w:rPr>
        <w:t>е</w:t>
      </w:r>
      <w:r w:rsidRPr="00840035">
        <w:rPr>
          <w:color w:val="000000"/>
          <w:sz w:val="28"/>
          <w:szCs w:val="28"/>
        </w:rPr>
        <w:t>.</w:t>
      </w:r>
      <w:bookmarkEnd w:id="216"/>
      <w:r w:rsidRPr="00840035">
        <w:rPr>
          <w:color w:val="000000"/>
          <w:sz w:val="28"/>
          <w:szCs w:val="28"/>
        </w:rPr>
        <w:t xml:space="preserve"> действовать как </w:t>
      </w:r>
      <w:bookmarkStart w:id="217" w:name="OCRUncertain1471"/>
      <w:r w:rsidRPr="00840035">
        <w:rPr>
          <w:color w:val="000000"/>
          <w:sz w:val="28"/>
          <w:szCs w:val="28"/>
        </w:rPr>
        <w:t>э</w:t>
      </w:r>
      <w:bookmarkEnd w:id="217"/>
      <w:r w:rsidRPr="00840035">
        <w:rPr>
          <w:color w:val="000000"/>
          <w:sz w:val="28"/>
          <w:szCs w:val="28"/>
        </w:rPr>
        <w:t>кспедитор, или же оно заключает договор именно на перевозку, т</w:t>
      </w:r>
      <w:r w:rsidR="00840035">
        <w:rPr>
          <w:color w:val="000000"/>
          <w:sz w:val="28"/>
          <w:szCs w:val="28"/>
        </w:rPr>
        <w:t>. </w:t>
      </w:r>
      <w:r w:rsidR="00840035" w:rsidRPr="00840035">
        <w:rPr>
          <w:color w:val="000000"/>
          <w:sz w:val="28"/>
          <w:szCs w:val="28"/>
        </w:rPr>
        <w:t>е</w:t>
      </w:r>
      <w:r w:rsidRPr="00840035">
        <w:rPr>
          <w:color w:val="000000"/>
          <w:sz w:val="28"/>
          <w:szCs w:val="28"/>
        </w:rPr>
        <w:t xml:space="preserve">. намерено действовать как </w:t>
      </w:r>
      <w:bookmarkStart w:id="218" w:name="OCRUncertain1472"/>
      <w:r w:rsidRPr="00840035">
        <w:rPr>
          <w:color w:val="000000"/>
          <w:sz w:val="28"/>
          <w:szCs w:val="28"/>
        </w:rPr>
        <w:t>перевозчик,</w:t>
      </w:r>
      <w:bookmarkEnd w:id="218"/>
      <w:r w:rsidRPr="00840035">
        <w:rPr>
          <w:color w:val="000000"/>
          <w:sz w:val="28"/>
          <w:szCs w:val="28"/>
        </w:rPr>
        <w:t xml:space="preserve"> даже </w:t>
      </w:r>
      <w:bookmarkStart w:id="219" w:name="OCRUncertain1473"/>
      <w:r w:rsidRPr="00840035">
        <w:rPr>
          <w:color w:val="000000"/>
          <w:sz w:val="28"/>
          <w:szCs w:val="28"/>
        </w:rPr>
        <w:t>е</w:t>
      </w:r>
      <w:bookmarkEnd w:id="219"/>
      <w:r w:rsidRPr="00840035">
        <w:rPr>
          <w:color w:val="000000"/>
          <w:sz w:val="28"/>
          <w:szCs w:val="28"/>
        </w:rPr>
        <w:t xml:space="preserve">сли нанимает для ее осуществления третье </w:t>
      </w:r>
      <w:bookmarkStart w:id="220" w:name="OCRUncertain1474"/>
      <w:r w:rsidRPr="00840035">
        <w:rPr>
          <w:color w:val="000000"/>
          <w:sz w:val="28"/>
          <w:szCs w:val="28"/>
        </w:rPr>
        <w:t>лицо.</w:t>
      </w:r>
      <w:bookmarkEnd w:id="220"/>
      <w:r w:rsidRPr="00840035">
        <w:rPr>
          <w:color w:val="000000"/>
          <w:sz w:val="28"/>
          <w:szCs w:val="28"/>
        </w:rPr>
        <w:t xml:space="preserve"> В первом случае </w:t>
      </w:r>
      <w:bookmarkStart w:id="221" w:name="OCRUncertain1475"/>
      <w:r w:rsidRPr="00840035">
        <w:rPr>
          <w:color w:val="000000"/>
          <w:sz w:val="28"/>
          <w:szCs w:val="28"/>
        </w:rPr>
        <w:t xml:space="preserve">КДПГ </w:t>
      </w:r>
      <w:bookmarkEnd w:id="221"/>
      <w:r w:rsidRPr="00840035">
        <w:rPr>
          <w:color w:val="000000"/>
          <w:sz w:val="28"/>
          <w:szCs w:val="28"/>
        </w:rPr>
        <w:t>неприменима к нему, но во втором случае применима. Если лицо заключило договор о перевозке товаров в место н</w:t>
      </w:r>
      <w:bookmarkStart w:id="222" w:name="OCRUncertain1476"/>
      <w:r w:rsidRPr="00840035">
        <w:rPr>
          <w:color w:val="000000"/>
          <w:sz w:val="28"/>
          <w:szCs w:val="28"/>
        </w:rPr>
        <w:t>а</w:t>
      </w:r>
      <w:bookmarkEnd w:id="222"/>
      <w:r w:rsidRPr="00840035">
        <w:rPr>
          <w:color w:val="000000"/>
          <w:sz w:val="28"/>
          <w:szCs w:val="28"/>
        </w:rPr>
        <w:t>значения на основе единого договора, но перевозит их не само, а перепоручает перевозку третьему лицу на основе субподряда, оно тем не менее является первым перевозчиком, и фактическим перевозчиком считается следующий пер</w:t>
      </w:r>
      <w:bookmarkStart w:id="223" w:name="OCRUncertain1477"/>
      <w:r w:rsidRPr="00840035">
        <w:rPr>
          <w:color w:val="000000"/>
          <w:sz w:val="28"/>
          <w:szCs w:val="28"/>
        </w:rPr>
        <w:t>е</w:t>
      </w:r>
      <w:bookmarkEnd w:id="223"/>
      <w:r w:rsidRPr="00840035">
        <w:rPr>
          <w:color w:val="000000"/>
          <w:sz w:val="28"/>
          <w:szCs w:val="28"/>
        </w:rPr>
        <w:t>возчик по смыслу ст.</w:t>
      </w:r>
      <w:r w:rsidR="00840035">
        <w:rPr>
          <w:noProof/>
          <w:color w:val="000000"/>
          <w:sz w:val="28"/>
          <w:szCs w:val="28"/>
        </w:rPr>
        <w:t> </w:t>
      </w:r>
      <w:r w:rsidR="00840035" w:rsidRPr="00840035">
        <w:rPr>
          <w:noProof/>
          <w:color w:val="000000"/>
          <w:sz w:val="28"/>
          <w:szCs w:val="28"/>
        </w:rPr>
        <w:t>8</w:t>
      </w:r>
      <w:r w:rsidRPr="00840035">
        <w:rPr>
          <w:noProof/>
          <w:color w:val="000000"/>
          <w:sz w:val="28"/>
          <w:szCs w:val="28"/>
        </w:rPr>
        <w:t>4</w:t>
      </w:r>
      <w:r w:rsidRPr="00840035">
        <w:rPr>
          <w:color w:val="000000"/>
          <w:sz w:val="28"/>
          <w:szCs w:val="28"/>
        </w:rPr>
        <w:t xml:space="preserve"> КДПГ.</w:t>
      </w:r>
    </w:p>
    <w:p w:rsidR="00C235D8" w:rsidRPr="00840035" w:rsidRDefault="00C235D8" w:rsidP="00840035">
      <w:pPr>
        <w:tabs>
          <w:tab w:val="left" w:pos="9072"/>
        </w:tabs>
        <w:suppressAutoHyphens/>
        <w:spacing w:line="360" w:lineRule="auto"/>
        <w:ind w:firstLine="709"/>
        <w:jc w:val="both"/>
        <w:rPr>
          <w:color w:val="000000"/>
          <w:sz w:val="28"/>
          <w:szCs w:val="28"/>
        </w:rPr>
      </w:pPr>
      <w:r w:rsidRPr="00840035">
        <w:rPr>
          <w:color w:val="000000"/>
          <w:sz w:val="28"/>
          <w:szCs w:val="28"/>
        </w:rPr>
        <w:t>Конвенция должна подразумевать, что для дан</w:t>
      </w:r>
      <w:bookmarkStart w:id="224" w:name="OCRUncertain1482"/>
      <w:r w:rsidRPr="00840035">
        <w:rPr>
          <w:color w:val="000000"/>
          <w:sz w:val="28"/>
          <w:szCs w:val="28"/>
        </w:rPr>
        <w:t>н</w:t>
      </w:r>
      <w:bookmarkEnd w:id="224"/>
      <w:r w:rsidRPr="00840035">
        <w:rPr>
          <w:color w:val="000000"/>
          <w:sz w:val="28"/>
          <w:szCs w:val="28"/>
        </w:rPr>
        <w:t>ой цели комп</w:t>
      </w:r>
      <w:bookmarkStart w:id="225" w:name="OCRUncertain1483"/>
      <w:r w:rsidRPr="00840035">
        <w:rPr>
          <w:color w:val="000000"/>
          <w:sz w:val="28"/>
          <w:szCs w:val="28"/>
        </w:rPr>
        <w:t>а</w:t>
      </w:r>
      <w:bookmarkEnd w:id="225"/>
      <w:r w:rsidRPr="00840035">
        <w:rPr>
          <w:color w:val="000000"/>
          <w:sz w:val="28"/>
          <w:szCs w:val="28"/>
        </w:rPr>
        <w:t xml:space="preserve">ния или отдельное лицо, с которым владелец товаров </w:t>
      </w:r>
      <w:bookmarkStart w:id="226" w:name="OCRUncertain1484"/>
      <w:r w:rsidRPr="00840035">
        <w:rPr>
          <w:color w:val="000000"/>
          <w:sz w:val="28"/>
          <w:szCs w:val="28"/>
        </w:rPr>
        <w:t>з</w:t>
      </w:r>
      <w:bookmarkEnd w:id="226"/>
      <w:r w:rsidRPr="00840035">
        <w:rPr>
          <w:color w:val="000000"/>
          <w:sz w:val="28"/>
          <w:szCs w:val="28"/>
        </w:rPr>
        <w:t>аключил договор, является первым перевозчико</w:t>
      </w:r>
      <w:bookmarkStart w:id="227" w:name="OCRUncertain1485"/>
      <w:r w:rsidRPr="00840035">
        <w:rPr>
          <w:color w:val="000000"/>
          <w:sz w:val="28"/>
          <w:szCs w:val="28"/>
        </w:rPr>
        <w:t>м</w:t>
      </w:r>
      <w:bookmarkEnd w:id="227"/>
      <w:r w:rsidRPr="00840035">
        <w:rPr>
          <w:color w:val="000000"/>
          <w:sz w:val="28"/>
          <w:szCs w:val="28"/>
        </w:rPr>
        <w:t xml:space="preserve"> независимо от того, владеет ли о</w:t>
      </w:r>
      <w:bookmarkStart w:id="228" w:name="OCRUncertain1486"/>
      <w:r w:rsidRPr="00840035">
        <w:rPr>
          <w:color w:val="000000"/>
          <w:sz w:val="28"/>
          <w:szCs w:val="28"/>
        </w:rPr>
        <w:t>н</w:t>
      </w:r>
      <w:bookmarkEnd w:id="228"/>
      <w:r w:rsidRPr="00840035">
        <w:rPr>
          <w:color w:val="000000"/>
          <w:sz w:val="28"/>
          <w:szCs w:val="28"/>
        </w:rPr>
        <w:t xml:space="preserve"> сам товаром, и все последующие перевозчики являются таковыми по с</w:t>
      </w:r>
      <w:bookmarkStart w:id="229" w:name="OCRUncertain1487"/>
      <w:r w:rsidRPr="00840035">
        <w:rPr>
          <w:color w:val="000000"/>
          <w:sz w:val="28"/>
          <w:szCs w:val="28"/>
        </w:rPr>
        <w:t>м</w:t>
      </w:r>
      <w:bookmarkEnd w:id="229"/>
      <w:r w:rsidRPr="00840035">
        <w:rPr>
          <w:color w:val="000000"/>
          <w:sz w:val="28"/>
          <w:szCs w:val="28"/>
        </w:rPr>
        <w:t>ыслу данных положений Конвенции.</w:t>
      </w:r>
    </w:p>
    <w:p w:rsidR="00C235D8" w:rsidRPr="00840035" w:rsidRDefault="00C235D8" w:rsidP="00840035">
      <w:pPr>
        <w:tabs>
          <w:tab w:val="left" w:pos="9072"/>
        </w:tabs>
        <w:suppressAutoHyphens/>
        <w:spacing w:line="360" w:lineRule="auto"/>
        <w:ind w:firstLine="709"/>
        <w:jc w:val="both"/>
        <w:rPr>
          <w:color w:val="000000"/>
          <w:sz w:val="28"/>
          <w:szCs w:val="28"/>
        </w:rPr>
      </w:pPr>
      <w:r w:rsidRPr="00840035">
        <w:rPr>
          <w:color w:val="000000"/>
          <w:sz w:val="28"/>
          <w:szCs w:val="28"/>
        </w:rPr>
        <w:t xml:space="preserve">С другой стороны, если собственник товаров сам заключает договор с несколькими подрядчиками на часть перевозки, в этом случае нет единого договора перевозки с первым подрядчиком и правила КДПГ </w:t>
      </w:r>
      <w:bookmarkStart w:id="230" w:name="OCRUncertain1488"/>
      <w:r w:rsidRPr="00840035">
        <w:rPr>
          <w:color w:val="000000"/>
          <w:sz w:val="28"/>
          <w:szCs w:val="28"/>
        </w:rPr>
        <w:t>не</w:t>
      </w:r>
      <w:bookmarkEnd w:id="230"/>
      <w:r w:rsidRPr="00840035">
        <w:rPr>
          <w:color w:val="000000"/>
          <w:sz w:val="28"/>
          <w:szCs w:val="28"/>
        </w:rPr>
        <w:t>применимы к последующим перевозчикам, хотя Конвенция может применяться к отдельным перевозчикам.</w:t>
      </w:r>
    </w:p>
    <w:p w:rsidR="00C235D8" w:rsidRPr="00840035" w:rsidRDefault="00C235D8" w:rsidP="00840035">
      <w:pPr>
        <w:tabs>
          <w:tab w:val="left" w:pos="9072"/>
        </w:tabs>
        <w:suppressAutoHyphens/>
        <w:spacing w:line="360" w:lineRule="auto"/>
        <w:ind w:firstLine="709"/>
        <w:jc w:val="both"/>
        <w:rPr>
          <w:color w:val="000000"/>
          <w:sz w:val="28"/>
          <w:szCs w:val="28"/>
        </w:rPr>
      </w:pPr>
      <w:r w:rsidRPr="00840035">
        <w:rPr>
          <w:color w:val="000000"/>
          <w:sz w:val="28"/>
          <w:szCs w:val="28"/>
        </w:rPr>
        <w:t>КДПГ предусматривает, что договор перевозки гру</w:t>
      </w:r>
      <w:bookmarkStart w:id="231" w:name="OCRUncertain1489"/>
      <w:r w:rsidRPr="00840035">
        <w:rPr>
          <w:color w:val="000000"/>
          <w:sz w:val="28"/>
          <w:szCs w:val="28"/>
        </w:rPr>
        <w:t>з</w:t>
      </w:r>
      <w:bookmarkEnd w:id="231"/>
      <w:r w:rsidRPr="00840035">
        <w:rPr>
          <w:color w:val="000000"/>
          <w:sz w:val="28"/>
          <w:szCs w:val="28"/>
        </w:rPr>
        <w:t>а автотранспортом до</w:t>
      </w:r>
      <w:bookmarkStart w:id="232" w:name="OCRUncertain1490"/>
      <w:r w:rsidRPr="00840035">
        <w:rPr>
          <w:color w:val="000000"/>
          <w:sz w:val="28"/>
          <w:szCs w:val="28"/>
        </w:rPr>
        <w:t>д</w:t>
      </w:r>
      <w:bookmarkEnd w:id="232"/>
      <w:r w:rsidRPr="00840035">
        <w:rPr>
          <w:color w:val="000000"/>
          <w:sz w:val="28"/>
          <w:szCs w:val="28"/>
        </w:rPr>
        <w:t>жей быть подтвержден накладной на перевозку груза, однако ее отсутствие или дефект в ней не должны влиять на действительность договора, на который распространяется Конвенция</w:t>
      </w:r>
      <w:bookmarkStart w:id="233" w:name="OCRUncertain1491"/>
      <w:r w:rsidRPr="00840035">
        <w:rPr>
          <w:color w:val="000000"/>
          <w:sz w:val="28"/>
          <w:szCs w:val="28"/>
        </w:rPr>
        <w:t>.</w:t>
      </w:r>
      <w:bookmarkEnd w:id="233"/>
      <w:r w:rsidRPr="00840035">
        <w:rPr>
          <w:color w:val="000000"/>
          <w:sz w:val="28"/>
          <w:szCs w:val="28"/>
        </w:rPr>
        <w:t xml:space="preserve"> Накладная должна выдаваться в трех </w:t>
      </w:r>
      <w:bookmarkStart w:id="234" w:name="OCRUncertain1492"/>
      <w:r w:rsidRPr="00840035">
        <w:rPr>
          <w:color w:val="000000"/>
          <w:sz w:val="28"/>
          <w:szCs w:val="28"/>
        </w:rPr>
        <w:t>э</w:t>
      </w:r>
      <w:bookmarkEnd w:id="234"/>
      <w:r w:rsidRPr="00840035">
        <w:rPr>
          <w:color w:val="000000"/>
          <w:sz w:val="28"/>
          <w:szCs w:val="28"/>
        </w:rPr>
        <w:t>кземплярах и подписываться отправителем и перевозчиком. Первый экземпляр вручается отправителю, второй</w:t>
      </w:r>
      <w:r w:rsidRPr="00840035">
        <w:rPr>
          <w:noProof/>
          <w:color w:val="000000"/>
          <w:sz w:val="28"/>
          <w:szCs w:val="28"/>
        </w:rPr>
        <w:t xml:space="preserve"> </w:t>
      </w:r>
      <w:r w:rsidR="00840035">
        <w:rPr>
          <w:noProof/>
          <w:color w:val="000000"/>
          <w:sz w:val="28"/>
          <w:szCs w:val="28"/>
        </w:rPr>
        <w:t>–</w:t>
      </w:r>
      <w:r w:rsidR="00840035" w:rsidRPr="00840035">
        <w:rPr>
          <w:noProof/>
          <w:color w:val="000000"/>
          <w:sz w:val="28"/>
          <w:szCs w:val="28"/>
        </w:rPr>
        <w:t xml:space="preserve"> </w:t>
      </w:r>
      <w:r w:rsidRPr="00840035">
        <w:rPr>
          <w:color w:val="000000"/>
          <w:sz w:val="28"/>
          <w:szCs w:val="28"/>
        </w:rPr>
        <w:t>прилагается к товарам, а третий</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 xml:space="preserve">остается у перевозчика. Если товары различного рода </w:t>
      </w:r>
      <w:bookmarkStart w:id="235" w:name="OCRUncertain1493"/>
      <w:r w:rsidRPr="00840035">
        <w:rPr>
          <w:color w:val="000000"/>
          <w:sz w:val="28"/>
          <w:szCs w:val="28"/>
        </w:rPr>
        <w:t>либо</w:t>
      </w:r>
      <w:bookmarkEnd w:id="235"/>
      <w:r w:rsidRPr="00840035">
        <w:rPr>
          <w:color w:val="000000"/>
          <w:sz w:val="28"/>
          <w:szCs w:val="28"/>
        </w:rPr>
        <w:t xml:space="preserve"> разделены на партии и перевозятся в различных транспортных средствах, продавец или перевозчик имеет право требовать отдельную накладную на каждое транспортное средство, каждый вид или партию груза</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ст.</w:t>
      </w:r>
      <w:r w:rsidR="00840035">
        <w:rPr>
          <w:noProof/>
          <w:color w:val="000000"/>
          <w:sz w:val="28"/>
          <w:szCs w:val="28"/>
        </w:rPr>
        <w:t> </w:t>
      </w:r>
      <w:r w:rsidR="00840035" w:rsidRPr="00840035">
        <w:rPr>
          <w:noProof/>
          <w:color w:val="000000"/>
          <w:sz w:val="28"/>
          <w:szCs w:val="28"/>
        </w:rPr>
        <w:t>2</w:t>
      </w:r>
      <w:r w:rsidRPr="00840035">
        <w:rPr>
          <w:noProof/>
          <w:color w:val="000000"/>
          <w:sz w:val="28"/>
          <w:szCs w:val="28"/>
        </w:rPr>
        <w:t>5.</w:t>
      </w:r>
      <w:r w:rsidRPr="00840035">
        <w:rPr>
          <w:color w:val="000000"/>
          <w:sz w:val="28"/>
          <w:szCs w:val="28"/>
        </w:rPr>
        <w:t xml:space="preserve"> Накладная не является оборотным или товарораспорядительным документом.</w:t>
      </w:r>
    </w:p>
    <w:p w:rsidR="00C235D8" w:rsidRPr="00840035" w:rsidRDefault="00C235D8" w:rsidP="00840035">
      <w:pPr>
        <w:tabs>
          <w:tab w:val="left" w:pos="9072"/>
        </w:tabs>
        <w:suppressAutoHyphens/>
        <w:spacing w:line="360" w:lineRule="auto"/>
        <w:ind w:firstLine="709"/>
        <w:jc w:val="both"/>
        <w:rPr>
          <w:noProof/>
          <w:color w:val="000000"/>
          <w:sz w:val="28"/>
          <w:szCs w:val="28"/>
        </w:rPr>
      </w:pPr>
      <w:r w:rsidRPr="00840035">
        <w:rPr>
          <w:color w:val="000000"/>
          <w:sz w:val="28"/>
          <w:szCs w:val="28"/>
        </w:rPr>
        <w:t>Накладная на перевозку груза является достаточным доказательством заключения договора перевозки, ее условий и получения товаров перевозчиком</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ст.</w:t>
      </w:r>
      <w:r w:rsidR="00840035">
        <w:rPr>
          <w:noProof/>
          <w:color w:val="000000"/>
          <w:sz w:val="28"/>
          <w:szCs w:val="28"/>
        </w:rPr>
        <w:t> </w:t>
      </w:r>
      <w:r w:rsidR="00840035" w:rsidRPr="00840035">
        <w:rPr>
          <w:noProof/>
          <w:color w:val="000000"/>
          <w:sz w:val="28"/>
          <w:szCs w:val="28"/>
        </w:rPr>
        <w:t>9</w:t>
      </w:r>
      <w:r w:rsidR="00840035">
        <w:rPr>
          <w:noProof/>
          <w:color w:val="000000"/>
          <w:sz w:val="28"/>
          <w:szCs w:val="28"/>
        </w:rPr>
        <w:t xml:space="preserve"> </w:t>
      </w:r>
      <w:r w:rsidR="00840035" w:rsidRPr="00840035">
        <w:rPr>
          <w:noProof/>
          <w:color w:val="000000"/>
          <w:sz w:val="28"/>
          <w:szCs w:val="28"/>
        </w:rPr>
        <w:t>(</w:t>
      </w:r>
      <w:r w:rsidRPr="00840035">
        <w:rPr>
          <w:noProof/>
          <w:color w:val="000000"/>
          <w:sz w:val="28"/>
          <w:szCs w:val="28"/>
        </w:rPr>
        <w:t>1).</w:t>
      </w:r>
      <w:r w:rsidRPr="00840035">
        <w:rPr>
          <w:color w:val="000000"/>
          <w:sz w:val="28"/>
          <w:szCs w:val="28"/>
        </w:rPr>
        <w:t xml:space="preserve"> Если в накладной нет пункта в отношении состояния товаров </w:t>
      </w:r>
      <w:bookmarkStart w:id="236" w:name="OCRUncertain1494"/>
      <w:r w:rsidRPr="00840035">
        <w:rPr>
          <w:color w:val="000000"/>
          <w:sz w:val="28"/>
          <w:szCs w:val="28"/>
        </w:rPr>
        <w:t>п</w:t>
      </w:r>
      <w:bookmarkEnd w:id="236"/>
      <w:r w:rsidRPr="00840035">
        <w:rPr>
          <w:color w:val="000000"/>
          <w:sz w:val="28"/>
          <w:szCs w:val="28"/>
        </w:rPr>
        <w:t xml:space="preserve">ри их получении </w:t>
      </w:r>
      <w:bookmarkStart w:id="237" w:name="OCRUncertain1495"/>
      <w:r w:rsidRPr="00840035">
        <w:rPr>
          <w:color w:val="000000"/>
          <w:sz w:val="28"/>
          <w:szCs w:val="28"/>
        </w:rPr>
        <w:t>п</w:t>
      </w:r>
      <w:bookmarkEnd w:id="237"/>
      <w:r w:rsidRPr="00840035">
        <w:rPr>
          <w:color w:val="000000"/>
          <w:sz w:val="28"/>
          <w:szCs w:val="28"/>
        </w:rPr>
        <w:t>еревозчиком, предпол</w:t>
      </w:r>
      <w:bookmarkStart w:id="238" w:name="OCRUncertain1496"/>
      <w:r w:rsidRPr="00840035">
        <w:rPr>
          <w:color w:val="000000"/>
          <w:sz w:val="28"/>
          <w:szCs w:val="28"/>
        </w:rPr>
        <w:t>а</w:t>
      </w:r>
      <w:bookmarkEnd w:id="238"/>
      <w:r w:rsidRPr="00840035">
        <w:rPr>
          <w:color w:val="000000"/>
          <w:sz w:val="28"/>
          <w:szCs w:val="28"/>
        </w:rPr>
        <w:t>гается (хотя и не абсолютно), что товары и их упаковка находятся в хорошем состоянии и что при приемке их перевозчиком маркировка и номера соответствуют данным накладной</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ст.</w:t>
      </w:r>
      <w:r w:rsidR="00840035">
        <w:rPr>
          <w:noProof/>
          <w:color w:val="000000"/>
          <w:sz w:val="28"/>
          <w:szCs w:val="28"/>
        </w:rPr>
        <w:t> </w:t>
      </w:r>
      <w:r w:rsidR="00840035" w:rsidRPr="00840035">
        <w:rPr>
          <w:noProof/>
          <w:color w:val="000000"/>
          <w:sz w:val="28"/>
          <w:szCs w:val="28"/>
        </w:rPr>
        <w:t>9</w:t>
      </w:r>
      <w:r w:rsidR="00840035">
        <w:rPr>
          <w:noProof/>
          <w:color w:val="000000"/>
          <w:sz w:val="28"/>
          <w:szCs w:val="28"/>
        </w:rPr>
        <w:t xml:space="preserve"> </w:t>
      </w:r>
      <w:r w:rsidR="00840035" w:rsidRPr="00840035">
        <w:rPr>
          <w:noProof/>
          <w:color w:val="000000"/>
          <w:sz w:val="28"/>
          <w:szCs w:val="28"/>
        </w:rPr>
        <w:t>(</w:t>
      </w:r>
      <w:r w:rsidRPr="00840035">
        <w:rPr>
          <w:noProof/>
          <w:color w:val="000000"/>
          <w:sz w:val="28"/>
          <w:szCs w:val="28"/>
        </w:rPr>
        <w:t>2).</w:t>
      </w:r>
    </w:p>
    <w:p w:rsidR="00C235D8" w:rsidRPr="00840035" w:rsidRDefault="00C235D8" w:rsidP="00840035">
      <w:pPr>
        <w:tabs>
          <w:tab w:val="left" w:pos="9072"/>
        </w:tabs>
        <w:suppressAutoHyphens/>
        <w:spacing w:line="360" w:lineRule="auto"/>
        <w:ind w:firstLine="709"/>
        <w:jc w:val="both"/>
        <w:rPr>
          <w:noProof/>
          <w:color w:val="000000"/>
          <w:sz w:val="28"/>
          <w:szCs w:val="28"/>
        </w:rPr>
      </w:pPr>
      <w:r w:rsidRPr="00840035">
        <w:rPr>
          <w:color w:val="000000"/>
          <w:sz w:val="28"/>
          <w:szCs w:val="28"/>
        </w:rPr>
        <w:t>Для выполнения таможен</w:t>
      </w:r>
      <w:bookmarkStart w:id="239" w:name="OCRUncertain1497"/>
      <w:r w:rsidRPr="00840035">
        <w:rPr>
          <w:color w:val="000000"/>
          <w:sz w:val="28"/>
          <w:szCs w:val="28"/>
        </w:rPr>
        <w:t>н</w:t>
      </w:r>
      <w:bookmarkEnd w:id="239"/>
      <w:r w:rsidRPr="00840035">
        <w:rPr>
          <w:color w:val="000000"/>
          <w:sz w:val="28"/>
          <w:szCs w:val="28"/>
        </w:rPr>
        <w:t>ых и других формальностей до отправки товаров отправитель должен приложить к накладной необходимые документы или передать их перевозчику, сообщив ему всю информацию, которую он потребует</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ст.</w:t>
      </w:r>
      <w:r w:rsidRPr="00840035">
        <w:rPr>
          <w:noProof/>
          <w:color w:val="000000"/>
          <w:sz w:val="28"/>
          <w:szCs w:val="28"/>
        </w:rPr>
        <w:t xml:space="preserve"> I</w:t>
      </w:r>
      <w:bookmarkStart w:id="240" w:name="OCRUncertain1498"/>
      <w:r w:rsidRPr="00840035">
        <w:rPr>
          <w:noProof/>
          <w:color w:val="000000"/>
          <w:sz w:val="28"/>
          <w:szCs w:val="28"/>
        </w:rPr>
        <w:t>I</w:t>
      </w:r>
      <w:bookmarkEnd w:id="240"/>
    </w:p>
    <w:p w:rsidR="00C235D8" w:rsidRPr="00840035" w:rsidRDefault="00C235D8" w:rsidP="00840035">
      <w:pPr>
        <w:tabs>
          <w:tab w:val="left" w:pos="9072"/>
        </w:tabs>
        <w:suppressAutoHyphens/>
        <w:spacing w:line="360" w:lineRule="auto"/>
        <w:ind w:firstLine="709"/>
        <w:jc w:val="both"/>
        <w:rPr>
          <w:color w:val="000000"/>
          <w:sz w:val="28"/>
          <w:szCs w:val="28"/>
        </w:rPr>
      </w:pPr>
      <w:r w:rsidRPr="00840035">
        <w:rPr>
          <w:color w:val="000000"/>
          <w:sz w:val="28"/>
          <w:szCs w:val="28"/>
        </w:rPr>
        <w:t>Отправит</w:t>
      </w:r>
      <w:bookmarkStart w:id="241" w:name="OCRUncertain1499"/>
      <w:r w:rsidRPr="00840035">
        <w:rPr>
          <w:color w:val="000000"/>
          <w:sz w:val="28"/>
          <w:szCs w:val="28"/>
        </w:rPr>
        <w:t>е</w:t>
      </w:r>
      <w:bookmarkEnd w:id="241"/>
      <w:r w:rsidRPr="00840035">
        <w:rPr>
          <w:color w:val="000000"/>
          <w:sz w:val="28"/>
          <w:szCs w:val="28"/>
        </w:rPr>
        <w:t xml:space="preserve">ль имеет право распоряжаться товарами, в частности, потребовать от </w:t>
      </w:r>
      <w:bookmarkStart w:id="242" w:name="OCRUncertain1500"/>
      <w:r w:rsidRPr="00840035">
        <w:rPr>
          <w:color w:val="000000"/>
          <w:sz w:val="28"/>
          <w:szCs w:val="28"/>
        </w:rPr>
        <w:t>п</w:t>
      </w:r>
      <w:bookmarkEnd w:id="242"/>
      <w:r w:rsidRPr="00840035">
        <w:rPr>
          <w:color w:val="000000"/>
          <w:sz w:val="28"/>
          <w:szCs w:val="28"/>
        </w:rPr>
        <w:t>еревозчика приостановить транзит, изменить место назначения товаров или передать их лицу, иному, чем указанное в накладной</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ст.</w:t>
      </w:r>
      <w:r w:rsidR="00840035">
        <w:rPr>
          <w:noProof/>
          <w:color w:val="000000"/>
          <w:sz w:val="28"/>
          <w:szCs w:val="28"/>
        </w:rPr>
        <w:t> </w:t>
      </w:r>
      <w:r w:rsidR="00840035" w:rsidRPr="00840035">
        <w:rPr>
          <w:noProof/>
          <w:color w:val="000000"/>
          <w:sz w:val="28"/>
          <w:szCs w:val="28"/>
        </w:rPr>
        <w:t>12</w:t>
      </w:r>
      <w:r w:rsidR="00840035">
        <w:rPr>
          <w:noProof/>
          <w:color w:val="000000"/>
          <w:sz w:val="28"/>
          <w:szCs w:val="28"/>
        </w:rPr>
        <w:t xml:space="preserve"> </w:t>
      </w:r>
      <w:r w:rsidR="00840035" w:rsidRPr="00840035">
        <w:rPr>
          <w:noProof/>
          <w:color w:val="000000"/>
          <w:sz w:val="28"/>
          <w:szCs w:val="28"/>
        </w:rPr>
        <w:t>(</w:t>
      </w:r>
      <w:r w:rsidRPr="00840035">
        <w:rPr>
          <w:noProof/>
          <w:color w:val="000000"/>
          <w:sz w:val="28"/>
          <w:szCs w:val="28"/>
        </w:rPr>
        <w:t>1),</w:t>
      </w:r>
      <w:r w:rsidRPr="00840035">
        <w:rPr>
          <w:color w:val="000000"/>
          <w:sz w:val="28"/>
          <w:szCs w:val="28"/>
        </w:rPr>
        <w:t xml:space="preserve"> однако это право прекращается, когда второй экземпляр накладной вручен конкретному грузополучателю или последний потребовал от перевозчика </w:t>
      </w:r>
      <w:bookmarkStart w:id="243" w:name="OCRUncertain1501"/>
      <w:r w:rsidRPr="00840035">
        <w:rPr>
          <w:i/>
          <w:color w:val="000000"/>
          <w:sz w:val="28"/>
          <w:szCs w:val="28"/>
        </w:rPr>
        <w:t>«</w:t>
      </w:r>
      <w:bookmarkEnd w:id="243"/>
      <w:r w:rsidRPr="00840035">
        <w:rPr>
          <w:i/>
          <w:color w:val="000000"/>
          <w:sz w:val="28"/>
          <w:szCs w:val="28"/>
        </w:rPr>
        <w:t>а.</w:t>
      </w:r>
      <w:r w:rsidRPr="00840035">
        <w:rPr>
          <w:color w:val="000000"/>
          <w:sz w:val="28"/>
          <w:szCs w:val="28"/>
        </w:rPr>
        <w:t xml:space="preserve"> основании своей квитанции представить ему второй экземпляр накладной и товары</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ст. ст.</w:t>
      </w:r>
      <w:r w:rsidR="00840035">
        <w:rPr>
          <w:noProof/>
          <w:color w:val="000000"/>
          <w:sz w:val="28"/>
          <w:szCs w:val="28"/>
        </w:rPr>
        <w:t> </w:t>
      </w:r>
      <w:r w:rsidR="00840035" w:rsidRPr="00840035">
        <w:rPr>
          <w:noProof/>
          <w:color w:val="000000"/>
          <w:sz w:val="28"/>
          <w:szCs w:val="28"/>
        </w:rPr>
        <w:t>12</w:t>
      </w:r>
      <w:r w:rsidR="00840035">
        <w:rPr>
          <w:noProof/>
          <w:color w:val="000000"/>
          <w:sz w:val="28"/>
          <w:szCs w:val="28"/>
        </w:rPr>
        <w:t xml:space="preserve"> </w:t>
      </w:r>
      <w:r w:rsidR="00840035" w:rsidRPr="00840035">
        <w:rPr>
          <w:noProof/>
          <w:color w:val="000000"/>
          <w:sz w:val="28"/>
          <w:szCs w:val="28"/>
        </w:rPr>
        <w:t>(</w:t>
      </w:r>
      <w:r w:rsidRPr="00840035">
        <w:rPr>
          <w:noProof/>
          <w:color w:val="000000"/>
          <w:sz w:val="28"/>
          <w:szCs w:val="28"/>
        </w:rPr>
        <w:t>3)</w:t>
      </w:r>
      <w:r w:rsidRPr="00840035">
        <w:rPr>
          <w:color w:val="000000"/>
          <w:sz w:val="28"/>
          <w:szCs w:val="28"/>
        </w:rPr>
        <w:t xml:space="preserve"> и</w:t>
      </w:r>
      <w:r w:rsidRPr="00840035">
        <w:rPr>
          <w:noProof/>
          <w:color w:val="000000"/>
          <w:sz w:val="28"/>
          <w:szCs w:val="28"/>
        </w:rPr>
        <w:t xml:space="preserve"> 13.</w:t>
      </w:r>
      <w:r w:rsidRPr="00840035">
        <w:rPr>
          <w:color w:val="000000"/>
          <w:sz w:val="28"/>
          <w:szCs w:val="28"/>
        </w:rPr>
        <w:t xml:space="preserve"> Кроме того, грузополучатель имеет </w:t>
      </w:r>
      <w:bookmarkStart w:id="244" w:name="OCRUncertain1502"/>
      <w:r w:rsidRPr="00840035">
        <w:rPr>
          <w:color w:val="000000"/>
          <w:sz w:val="28"/>
          <w:szCs w:val="28"/>
        </w:rPr>
        <w:t>п</w:t>
      </w:r>
      <w:bookmarkEnd w:id="244"/>
      <w:r w:rsidRPr="00840035">
        <w:rPr>
          <w:color w:val="000000"/>
          <w:sz w:val="28"/>
          <w:szCs w:val="28"/>
        </w:rPr>
        <w:t>раво распоряжаться товарами уже с момента составления накладной, если отправитель оговорил это в накладной</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ст.</w:t>
      </w:r>
      <w:r w:rsidR="00840035">
        <w:rPr>
          <w:noProof/>
          <w:color w:val="000000"/>
          <w:sz w:val="28"/>
          <w:szCs w:val="28"/>
        </w:rPr>
        <w:t> </w:t>
      </w:r>
      <w:r w:rsidR="00840035" w:rsidRPr="00840035">
        <w:rPr>
          <w:noProof/>
          <w:color w:val="000000"/>
          <w:sz w:val="28"/>
          <w:szCs w:val="28"/>
        </w:rPr>
        <w:t>12</w:t>
      </w:r>
      <w:r w:rsidR="00840035">
        <w:rPr>
          <w:noProof/>
          <w:color w:val="000000"/>
          <w:sz w:val="28"/>
          <w:szCs w:val="28"/>
        </w:rPr>
        <w:t xml:space="preserve"> </w:t>
      </w:r>
      <w:r w:rsidR="00840035" w:rsidRPr="00840035">
        <w:rPr>
          <w:noProof/>
          <w:color w:val="000000"/>
          <w:sz w:val="28"/>
          <w:szCs w:val="28"/>
        </w:rPr>
        <w:t>(</w:t>
      </w:r>
      <w:r w:rsidRPr="00840035">
        <w:rPr>
          <w:noProof/>
          <w:color w:val="000000"/>
          <w:sz w:val="28"/>
          <w:szCs w:val="28"/>
        </w:rPr>
        <w:t>3).</w:t>
      </w:r>
      <w:r w:rsidRPr="00840035">
        <w:rPr>
          <w:color w:val="000000"/>
          <w:sz w:val="28"/>
          <w:szCs w:val="28"/>
        </w:rPr>
        <w:t xml:space="preserve"> Если отправитель, осуществляя свое право, распорядился доставить товары другому лицу, последнее не имеет права назначать другого грузополучателя</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ст.</w:t>
      </w:r>
      <w:r w:rsidR="00840035">
        <w:rPr>
          <w:noProof/>
          <w:color w:val="000000"/>
          <w:sz w:val="28"/>
          <w:szCs w:val="28"/>
        </w:rPr>
        <w:t> </w:t>
      </w:r>
      <w:r w:rsidR="00840035" w:rsidRPr="00840035">
        <w:rPr>
          <w:noProof/>
          <w:color w:val="000000"/>
          <w:sz w:val="28"/>
          <w:szCs w:val="28"/>
        </w:rPr>
        <w:t>12</w:t>
      </w:r>
      <w:r w:rsidR="00840035">
        <w:rPr>
          <w:noProof/>
          <w:color w:val="000000"/>
          <w:sz w:val="28"/>
          <w:szCs w:val="28"/>
        </w:rPr>
        <w:t xml:space="preserve"> </w:t>
      </w:r>
      <w:r w:rsidR="00840035" w:rsidRPr="00840035">
        <w:rPr>
          <w:noProof/>
          <w:color w:val="000000"/>
          <w:sz w:val="28"/>
          <w:szCs w:val="28"/>
        </w:rPr>
        <w:t>(</w:t>
      </w:r>
      <w:r w:rsidRPr="00840035">
        <w:rPr>
          <w:noProof/>
          <w:color w:val="000000"/>
          <w:sz w:val="28"/>
          <w:szCs w:val="28"/>
        </w:rPr>
        <w:t>4).</w:t>
      </w:r>
      <w:r w:rsidRPr="00840035">
        <w:rPr>
          <w:color w:val="000000"/>
          <w:sz w:val="28"/>
          <w:szCs w:val="28"/>
        </w:rPr>
        <w:t xml:space="preserve"> Отправитель, желающий </w:t>
      </w:r>
      <w:bookmarkStart w:id="245" w:name="OCRUncertain1504"/>
      <w:r w:rsidRPr="00840035">
        <w:rPr>
          <w:color w:val="000000"/>
          <w:sz w:val="28"/>
          <w:szCs w:val="28"/>
        </w:rPr>
        <w:t>использовать</w:t>
      </w:r>
      <w:bookmarkEnd w:id="245"/>
      <w:r w:rsidRPr="00840035">
        <w:rPr>
          <w:color w:val="000000"/>
          <w:sz w:val="28"/>
          <w:szCs w:val="28"/>
        </w:rPr>
        <w:t xml:space="preserve"> свое право на распоряже</w:t>
      </w:r>
      <w:bookmarkStart w:id="246" w:name="OCRUncertain1505"/>
      <w:r w:rsidRPr="00840035">
        <w:rPr>
          <w:color w:val="000000"/>
          <w:sz w:val="28"/>
          <w:szCs w:val="28"/>
        </w:rPr>
        <w:t>н</w:t>
      </w:r>
      <w:bookmarkEnd w:id="246"/>
      <w:r w:rsidRPr="00840035">
        <w:rPr>
          <w:color w:val="000000"/>
          <w:sz w:val="28"/>
          <w:szCs w:val="28"/>
        </w:rPr>
        <w:t>ие товарами, должен представить перевозчику первый экземпляр накладной, в который</w:t>
      </w:r>
      <w:r w:rsidR="00840035">
        <w:rPr>
          <w:color w:val="000000"/>
          <w:sz w:val="28"/>
          <w:szCs w:val="28"/>
        </w:rPr>
        <w:t xml:space="preserve"> </w:t>
      </w:r>
      <w:r w:rsidRPr="00840035">
        <w:rPr>
          <w:color w:val="000000"/>
          <w:sz w:val="28"/>
          <w:szCs w:val="28"/>
        </w:rPr>
        <w:t>внесены новые инструкции.</w:t>
      </w:r>
    </w:p>
    <w:p w:rsidR="00C235D8" w:rsidRPr="00840035" w:rsidRDefault="00C235D8" w:rsidP="00840035">
      <w:pPr>
        <w:tabs>
          <w:tab w:val="left" w:pos="9072"/>
        </w:tabs>
        <w:suppressAutoHyphens/>
        <w:spacing w:line="360" w:lineRule="auto"/>
        <w:ind w:firstLine="709"/>
        <w:jc w:val="both"/>
        <w:rPr>
          <w:color w:val="000000"/>
          <w:sz w:val="28"/>
          <w:szCs w:val="28"/>
        </w:rPr>
      </w:pPr>
      <w:r w:rsidRPr="00840035">
        <w:rPr>
          <w:color w:val="000000"/>
          <w:sz w:val="28"/>
          <w:szCs w:val="28"/>
        </w:rPr>
        <w:t>Право отправителя останавливать тр</w:t>
      </w:r>
      <w:bookmarkStart w:id="247" w:name="OCRUncertain1512"/>
      <w:r w:rsidRPr="00840035">
        <w:rPr>
          <w:color w:val="000000"/>
          <w:sz w:val="28"/>
          <w:szCs w:val="28"/>
        </w:rPr>
        <w:t>а</w:t>
      </w:r>
      <w:bookmarkEnd w:id="247"/>
      <w:r w:rsidRPr="00840035">
        <w:rPr>
          <w:color w:val="000000"/>
          <w:sz w:val="28"/>
          <w:szCs w:val="28"/>
        </w:rPr>
        <w:t xml:space="preserve">нзит грузов на основании данных положений не следует смешивать с правом остановки перевозки грузов продавцом по договору купли-продажи </w:t>
      </w:r>
      <w:r w:rsidRPr="00840035">
        <w:rPr>
          <w:i/>
          <w:color w:val="000000"/>
          <w:sz w:val="28"/>
          <w:szCs w:val="28"/>
        </w:rPr>
        <w:t>(см. с.</w:t>
      </w:r>
      <w:r w:rsidR="00840035">
        <w:rPr>
          <w:b/>
          <w:i/>
          <w:noProof/>
          <w:color w:val="000000"/>
          <w:sz w:val="28"/>
          <w:szCs w:val="28"/>
        </w:rPr>
        <w:t> </w:t>
      </w:r>
      <w:r w:rsidR="00840035" w:rsidRPr="00840035">
        <w:rPr>
          <w:b/>
          <w:i/>
          <w:noProof/>
          <w:color w:val="000000"/>
          <w:sz w:val="28"/>
          <w:szCs w:val="28"/>
        </w:rPr>
        <w:t>90</w:t>
      </w:r>
      <w:r w:rsidRPr="00840035">
        <w:rPr>
          <w:b/>
          <w:i/>
          <w:noProof/>
          <w:color w:val="000000"/>
          <w:sz w:val="28"/>
          <w:szCs w:val="28"/>
        </w:rPr>
        <w:t>).</w:t>
      </w:r>
      <w:r w:rsidRPr="00840035">
        <w:rPr>
          <w:color w:val="000000"/>
          <w:sz w:val="28"/>
          <w:szCs w:val="28"/>
        </w:rPr>
        <w:t xml:space="preserve"> Упомянутое право по </w:t>
      </w:r>
      <w:bookmarkStart w:id="248" w:name="OCRUncertain1513"/>
      <w:r w:rsidRPr="00840035">
        <w:rPr>
          <w:color w:val="000000"/>
          <w:sz w:val="28"/>
          <w:szCs w:val="28"/>
        </w:rPr>
        <w:t>КДПГ</w:t>
      </w:r>
      <w:bookmarkEnd w:id="248"/>
      <w:r w:rsidRPr="00840035">
        <w:rPr>
          <w:color w:val="000000"/>
          <w:sz w:val="28"/>
          <w:szCs w:val="28"/>
        </w:rPr>
        <w:t xml:space="preserve"> применяется к перевозчику и не зависит от неплат</w:t>
      </w:r>
      <w:bookmarkStart w:id="249" w:name="OCRUncertain1514"/>
      <w:r w:rsidRPr="00840035">
        <w:rPr>
          <w:color w:val="000000"/>
          <w:sz w:val="28"/>
          <w:szCs w:val="28"/>
        </w:rPr>
        <w:t>е</w:t>
      </w:r>
      <w:bookmarkEnd w:id="249"/>
      <w:r w:rsidRPr="00840035">
        <w:rPr>
          <w:color w:val="000000"/>
          <w:sz w:val="28"/>
          <w:szCs w:val="28"/>
        </w:rPr>
        <w:t>жеспособности покупателя, а право по Закону о купле-продаже товаров</w:t>
      </w:r>
      <w:r w:rsidRPr="00840035">
        <w:rPr>
          <w:noProof/>
          <w:color w:val="000000"/>
          <w:sz w:val="28"/>
          <w:szCs w:val="28"/>
        </w:rPr>
        <w:t xml:space="preserve"> </w:t>
      </w:r>
      <w:smartTag w:uri="urn:schemas-microsoft-com:office:smarttags" w:element="metricconverter">
        <w:smartTagPr>
          <w:attr w:name="ProductID" w:val="1979 г"/>
        </w:smartTagPr>
        <w:r w:rsidRPr="00840035">
          <w:rPr>
            <w:noProof/>
            <w:color w:val="000000"/>
            <w:sz w:val="28"/>
            <w:szCs w:val="28"/>
          </w:rPr>
          <w:t>1979</w:t>
        </w:r>
        <w:r w:rsidR="00840035">
          <w:rPr>
            <w:color w:val="000000"/>
            <w:sz w:val="28"/>
            <w:szCs w:val="28"/>
          </w:rPr>
          <w:t> </w:t>
        </w:r>
        <w:r w:rsidR="00840035" w:rsidRPr="00840035">
          <w:rPr>
            <w:color w:val="000000"/>
            <w:sz w:val="28"/>
            <w:szCs w:val="28"/>
          </w:rPr>
          <w:t>г</w:t>
        </w:r>
      </w:smartTag>
      <w:r w:rsidRPr="00840035">
        <w:rPr>
          <w:color w:val="000000"/>
          <w:sz w:val="28"/>
          <w:szCs w:val="28"/>
        </w:rPr>
        <w:t>. относится к покупателю и применяется только в случае, когда покупатель неплатежеспособен.</w:t>
      </w:r>
    </w:p>
    <w:p w:rsidR="00C235D8" w:rsidRPr="00840035" w:rsidRDefault="00C235D8" w:rsidP="00840035">
      <w:pPr>
        <w:tabs>
          <w:tab w:val="left" w:pos="9072"/>
        </w:tabs>
        <w:suppressAutoHyphens/>
        <w:spacing w:line="360" w:lineRule="auto"/>
        <w:ind w:firstLine="709"/>
        <w:jc w:val="both"/>
        <w:rPr>
          <w:color w:val="000000"/>
          <w:sz w:val="28"/>
          <w:szCs w:val="28"/>
        </w:rPr>
      </w:pPr>
      <w:r w:rsidRPr="00840035">
        <w:rPr>
          <w:color w:val="000000"/>
          <w:sz w:val="28"/>
          <w:szCs w:val="28"/>
        </w:rPr>
        <w:t>Если обстоятельства препятствуют доставке товаров после их прибытия в место назначения, перевозчик о</w:t>
      </w:r>
      <w:r w:rsidR="00BF4FC5">
        <w:rPr>
          <w:color w:val="000000"/>
          <w:sz w:val="28"/>
          <w:szCs w:val="28"/>
        </w:rPr>
        <w:t>б</w:t>
      </w:r>
      <w:r w:rsidRPr="00840035">
        <w:rPr>
          <w:color w:val="000000"/>
          <w:sz w:val="28"/>
          <w:szCs w:val="28"/>
        </w:rPr>
        <w:t>язан запросить отправителя о дальнейших инструкциях. Если гру</w:t>
      </w:r>
      <w:bookmarkStart w:id="250" w:name="OCRUncertain1516"/>
      <w:r w:rsidRPr="00840035">
        <w:rPr>
          <w:color w:val="000000"/>
          <w:sz w:val="28"/>
          <w:szCs w:val="28"/>
        </w:rPr>
        <w:t>з</w:t>
      </w:r>
      <w:bookmarkEnd w:id="250"/>
      <w:r w:rsidRPr="00840035">
        <w:rPr>
          <w:color w:val="000000"/>
          <w:sz w:val="28"/>
          <w:szCs w:val="28"/>
        </w:rPr>
        <w:t>ополучатель отказывается принять товары, отправитель имеет право распорядиться ими без представления первого экземпляра накладной, однако, независимо от отказа</w:t>
      </w:r>
      <w:bookmarkStart w:id="251" w:name="OCRUncertain1517"/>
      <w:r w:rsidRPr="00840035">
        <w:rPr>
          <w:color w:val="000000"/>
          <w:sz w:val="28"/>
          <w:szCs w:val="28"/>
        </w:rPr>
        <w:t>.</w:t>
      </w:r>
      <w:bookmarkEnd w:id="251"/>
      <w:r w:rsidRPr="00840035">
        <w:rPr>
          <w:color w:val="000000"/>
          <w:sz w:val="28"/>
          <w:szCs w:val="28"/>
        </w:rPr>
        <w:t xml:space="preserve"> Грузополучатель все же может </w:t>
      </w:r>
      <w:bookmarkStart w:id="252" w:name="OCRUncertain1518"/>
      <w:r w:rsidRPr="00840035">
        <w:rPr>
          <w:color w:val="000000"/>
          <w:sz w:val="28"/>
          <w:szCs w:val="28"/>
        </w:rPr>
        <w:t>потребовать</w:t>
      </w:r>
      <w:bookmarkEnd w:id="252"/>
      <w:r w:rsidRPr="00840035">
        <w:rPr>
          <w:color w:val="000000"/>
          <w:sz w:val="28"/>
          <w:szCs w:val="28"/>
        </w:rPr>
        <w:t xml:space="preserve"> выдачи </w:t>
      </w:r>
      <w:bookmarkStart w:id="253" w:name="OCRUncertain1519"/>
      <w:r w:rsidRPr="00840035">
        <w:rPr>
          <w:color w:val="000000"/>
          <w:sz w:val="28"/>
          <w:szCs w:val="28"/>
        </w:rPr>
        <w:t>г</w:t>
      </w:r>
      <w:bookmarkEnd w:id="253"/>
      <w:r w:rsidRPr="00840035">
        <w:rPr>
          <w:color w:val="000000"/>
          <w:sz w:val="28"/>
          <w:szCs w:val="28"/>
        </w:rPr>
        <w:t>руза до момента получения пер</w:t>
      </w:r>
      <w:bookmarkStart w:id="254" w:name="OCRUncertain1520"/>
      <w:r w:rsidRPr="00840035">
        <w:rPr>
          <w:color w:val="000000"/>
          <w:sz w:val="28"/>
          <w:szCs w:val="28"/>
        </w:rPr>
        <w:t>ев</w:t>
      </w:r>
      <w:bookmarkEnd w:id="254"/>
      <w:r w:rsidRPr="00840035">
        <w:rPr>
          <w:color w:val="000000"/>
          <w:sz w:val="28"/>
          <w:szCs w:val="28"/>
        </w:rPr>
        <w:t>озчиком противоположных инструкций от продавца</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ст.</w:t>
      </w:r>
      <w:r w:rsidR="00840035">
        <w:rPr>
          <w:noProof/>
          <w:color w:val="000000"/>
          <w:sz w:val="28"/>
          <w:szCs w:val="28"/>
        </w:rPr>
        <w:t> </w:t>
      </w:r>
      <w:r w:rsidR="00840035" w:rsidRPr="00840035">
        <w:rPr>
          <w:noProof/>
          <w:color w:val="000000"/>
          <w:sz w:val="28"/>
          <w:szCs w:val="28"/>
        </w:rPr>
        <w:t>1</w:t>
      </w:r>
      <w:r w:rsidRPr="00840035">
        <w:rPr>
          <w:noProof/>
          <w:color w:val="000000"/>
          <w:sz w:val="28"/>
          <w:szCs w:val="28"/>
        </w:rPr>
        <w:t>5.</w:t>
      </w:r>
    </w:p>
    <w:p w:rsidR="00C235D8" w:rsidRPr="00840035" w:rsidRDefault="00C235D8" w:rsidP="00840035">
      <w:pPr>
        <w:tabs>
          <w:tab w:val="left" w:pos="9072"/>
        </w:tabs>
        <w:suppressAutoHyphens/>
        <w:spacing w:line="360" w:lineRule="auto"/>
        <w:ind w:firstLine="709"/>
        <w:jc w:val="both"/>
        <w:rPr>
          <w:color w:val="000000"/>
          <w:sz w:val="28"/>
          <w:szCs w:val="28"/>
        </w:rPr>
      </w:pPr>
      <w:r w:rsidRPr="00840035">
        <w:rPr>
          <w:color w:val="000000"/>
          <w:sz w:val="28"/>
          <w:szCs w:val="28"/>
        </w:rPr>
        <w:t>Перевозчик несет ответственность за полную или частичную утрату товаров и за ущерб, прич</w:t>
      </w:r>
      <w:bookmarkStart w:id="255" w:name="OCRUncertain1521"/>
      <w:r w:rsidRPr="00840035">
        <w:rPr>
          <w:color w:val="000000"/>
          <w:sz w:val="28"/>
          <w:szCs w:val="28"/>
        </w:rPr>
        <w:t>и</w:t>
      </w:r>
      <w:bookmarkEnd w:id="255"/>
      <w:r w:rsidRPr="00840035">
        <w:rPr>
          <w:color w:val="000000"/>
          <w:sz w:val="28"/>
          <w:szCs w:val="28"/>
        </w:rPr>
        <w:t>ненный им, в период с момента принятия товаров к перевозке до момента их доставки, а также за задержку в доставке</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ст.</w:t>
      </w:r>
      <w:r w:rsidR="00840035">
        <w:rPr>
          <w:noProof/>
          <w:color w:val="000000"/>
          <w:sz w:val="28"/>
          <w:szCs w:val="28"/>
        </w:rPr>
        <w:t> </w:t>
      </w:r>
      <w:r w:rsidR="00840035" w:rsidRPr="00840035">
        <w:rPr>
          <w:noProof/>
          <w:color w:val="000000"/>
          <w:sz w:val="28"/>
          <w:szCs w:val="28"/>
        </w:rPr>
        <w:t>17</w:t>
      </w:r>
      <w:r w:rsidR="00840035">
        <w:rPr>
          <w:noProof/>
          <w:color w:val="000000"/>
          <w:sz w:val="28"/>
          <w:szCs w:val="28"/>
        </w:rPr>
        <w:t xml:space="preserve"> </w:t>
      </w:r>
      <w:r w:rsidR="00840035" w:rsidRPr="00840035">
        <w:rPr>
          <w:noProof/>
          <w:color w:val="000000"/>
          <w:sz w:val="28"/>
          <w:szCs w:val="28"/>
        </w:rPr>
        <w:t>(</w:t>
      </w:r>
      <w:r w:rsidRPr="00840035">
        <w:rPr>
          <w:noProof/>
          <w:color w:val="000000"/>
          <w:sz w:val="28"/>
          <w:szCs w:val="28"/>
        </w:rPr>
        <w:t>1).</w:t>
      </w:r>
      <w:r w:rsidRPr="00840035">
        <w:rPr>
          <w:color w:val="000000"/>
          <w:sz w:val="28"/>
          <w:szCs w:val="28"/>
        </w:rPr>
        <w:t xml:space="preserve"> Однако перевозчик освобождается от ответственности, если утрата, ущерб или задержка в доставке возникли в результате:</w:t>
      </w:r>
    </w:p>
    <w:p w:rsidR="00C235D8" w:rsidRPr="00840035" w:rsidRDefault="00C235D8" w:rsidP="00840035">
      <w:pPr>
        <w:tabs>
          <w:tab w:val="left" w:pos="9072"/>
        </w:tabs>
        <w:suppressAutoHyphens/>
        <w:spacing w:line="360" w:lineRule="auto"/>
        <w:ind w:firstLine="709"/>
        <w:jc w:val="both"/>
        <w:rPr>
          <w:color w:val="000000"/>
          <w:sz w:val="28"/>
          <w:szCs w:val="28"/>
        </w:rPr>
      </w:pPr>
      <w:r w:rsidRPr="00840035">
        <w:rPr>
          <w:noProof/>
          <w:color w:val="000000"/>
          <w:sz w:val="28"/>
          <w:szCs w:val="28"/>
        </w:rPr>
        <w:t>1)</w:t>
      </w:r>
      <w:r w:rsidRPr="00840035">
        <w:rPr>
          <w:color w:val="000000"/>
          <w:sz w:val="28"/>
          <w:szCs w:val="28"/>
        </w:rPr>
        <w:t xml:space="preserve"> </w:t>
      </w:r>
      <w:bookmarkStart w:id="256" w:name="OCRUncertain1524"/>
      <w:r w:rsidR="00BF4FC5">
        <w:rPr>
          <w:color w:val="000000"/>
          <w:sz w:val="28"/>
          <w:szCs w:val="28"/>
        </w:rPr>
        <w:t>п</w:t>
      </w:r>
      <w:r w:rsidRPr="00840035">
        <w:rPr>
          <w:color w:val="000000"/>
          <w:sz w:val="28"/>
          <w:szCs w:val="28"/>
        </w:rPr>
        <w:t>равомерных</w:t>
      </w:r>
      <w:bookmarkEnd w:id="256"/>
      <w:r w:rsidRPr="00840035">
        <w:rPr>
          <w:color w:val="000000"/>
          <w:sz w:val="28"/>
          <w:szCs w:val="28"/>
        </w:rPr>
        <w:t xml:space="preserve"> действий или небрежности истца;</w:t>
      </w:r>
    </w:p>
    <w:p w:rsidR="00C235D8" w:rsidRPr="00840035" w:rsidRDefault="00C235D8" w:rsidP="00840035">
      <w:pPr>
        <w:tabs>
          <w:tab w:val="left" w:pos="9072"/>
        </w:tabs>
        <w:suppressAutoHyphens/>
        <w:spacing w:line="360" w:lineRule="auto"/>
        <w:ind w:firstLine="709"/>
        <w:jc w:val="both"/>
        <w:rPr>
          <w:color w:val="000000"/>
          <w:sz w:val="28"/>
          <w:szCs w:val="28"/>
        </w:rPr>
      </w:pPr>
      <w:r w:rsidRPr="00840035">
        <w:rPr>
          <w:noProof/>
          <w:color w:val="000000"/>
          <w:sz w:val="28"/>
          <w:szCs w:val="28"/>
        </w:rPr>
        <w:t>2)</w:t>
      </w:r>
      <w:r w:rsidRPr="00840035">
        <w:rPr>
          <w:color w:val="000000"/>
          <w:sz w:val="28"/>
          <w:szCs w:val="28"/>
        </w:rPr>
        <w:t xml:space="preserve"> указаний истца, которые не связаны с неправомерными действиями</w:t>
      </w:r>
      <w:r w:rsidRPr="00840035">
        <w:rPr>
          <w:b/>
          <w:color w:val="000000"/>
          <w:sz w:val="28"/>
          <w:szCs w:val="28"/>
        </w:rPr>
        <w:t xml:space="preserve"> или </w:t>
      </w:r>
      <w:r w:rsidRPr="00840035">
        <w:rPr>
          <w:color w:val="000000"/>
          <w:sz w:val="28"/>
          <w:szCs w:val="28"/>
        </w:rPr>
        <w:t>небрежностью перевозчика;</w:t>
      </w:r>
    </w:p>
    <w:p w:rsidR="00C235D8" w:rsidRPr="00840035" w:rsidRDefault="00C235D8" w:rsidP="00840035">
      <w:pPr>
        <w:tabs>
          <w:tab w:val="left" w:pos="9072"/>
        </w:tabs>
        <w:suppressAutoHyphens/>
        <w:spacing w:line="360" w:lineRule="auto"/>
        <w:ind w:firstLine="709"/>
        <w:jc w:val="both"/>
        <w:rPr>
          <w:color w:val="000000"/>
          <w:sz w:val="28"/>
          <w:szCs w:val="28"/>
        </w:rPr>
      </w:pPr>
      <w:r w:rsidRPr="00840035">
        <w:rPr>
          <w:noProof/>
          <w:color w:val="000000"/>
          <w:sz w:val="28"/>
          <w:szCs w:val="28"/>
        </w:rPr>
        <w:t>3)</w:t>
      </w:r>
      <w:r w:rsidRPr="00840035">
        <w:rPr>
          <w:color w:val="000000"/>
          <w:sz w:val="28"/>
          <w:szCs w:val="28"/>
        </w:rPr>
        <w:t xml:space="preserve"> недостатками товаров, обусловленными специфическими свойствами;</w:t>
      </w:r>
    </w:p>
    <w:p w:rsidR="00C235D8" w:rsidRPr="00840035" w:rsidRDefault="00C235D8" w:rsidP="00840035">
      <w:pPr>
        <w:numPr>
          <w:ilvl w:val="0"/>
          <w:numId w:val="2"/>
        </w:numPr>
        <w:tabs>
          <w:tab w:val="left" w:pos="9072"/>
        </w:tabs>
        <w:suppressAutoHyphens/>
        <w:spacing w:line="360" w:lineRule="auto"/>
        <w:ind w:left="0" w:firstLine="709"/>
        <w:jc w:val="both"/>
        <w:rPr>
          <w:color w:val="000000"/>
          <w:sz w:val="28"/>
          <w:szCs w:val="28"/>
        </w:rPr>
      </w:pPr>
      <w:r w:rsidRPr="00840035">
        <w:rPr>
          <w:color w:val="000000"/>
          <w:sz w:val="28"/>
          <w:szCs w:val="28"/>
        </w:rPr>
        <w:t>обстоятельствами, которых перевозчик не мог избежать и последствия которых он не мог предотвратить</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ст.</w:t>
      </w:r>
      <w:r w:rsidR="00840035">
        <w:rPr>
          <w:noProof/>
          <w:color w:val="000000"/>
          <w:sz w:val="28"/>
          <w:szCs w:val="28"/>
        </w:rPr>
        <w:t> </w:t>
      </w:r>
      <w:r w:rsidR="00840035" w:rsidRPr="00840035">
        <w:rPr>
          <w:noProof/>
          <w:color w:val="000000"/>
          <w:sz w:val="28"/>
          <w:szCs w:val="28"/>
        </w:rPr>
        <w:t>17</w:t>
      </w:r>
      <w:r w:rsidR="00840035">
        <w:rPr>
          <w:noProof/>
          <w:color w:val="000000"/>
          <w:sz w:val="28"/>
          <w:szCs w:val="28"/>
        </w:rPr>
        <w:t xml:space="preserve"> </w:t>
      </w:r>
      <w:r w:rsidR="00840035" w:rsidRPr="00840035">
        <w:rPr>
          <w:noProof/>
          <w:color w:val="000000"/>
          <w:sz w:val="28"/>
          <w:szCs w:val="28"/>
        </w:rPr>
        <w:t>(</w:t>
      </w:r>
      <w:r w:rsidRPr="00840035">
        <w:rPr>
          <w:noProof/>
          <w:color w:val="000000"/>
          <w:sz w:val="28"/>
          <w:szCs w:val="28"/>
        </w:rPr>
        <w:t>2).</w:t>
      </w:r>
    </w:p>
    <w:p w:rsidR="00C235D8" w:rsidRPr="00840035" w:rsidRDefault="00C235D8" w:rsidP="00840035">
      <w:pPr>
        <w:tabs>
          <w:tab w:val="left" w:pos="9072"/>
        </w:tabs>
        <w:suppressAutoHyphens/>
        <w:spacing w:line="360" w:lineRule="auto"/>
        <w:ind w:firstLine="709"/>
        <w:jc w:val="both"/>
        <w:rPr>
          <w:color w:val="000000"/>
          <w:sz w:val="28"/>
          <w:szCs w:val="28"/>
        </w:rPr>
      </w:pPr>
      <w:bookmarkStart w:id="257" w:name="OCRUncertain1525"/>
      <w:r w:rsidRPr="00840035">
        <w:rPr>
          <w:color w:val="000000"/>
          <w:sz w:val="28"/>
          <w:szCs w:val="28"/>
        </w:rPr>
        <w:t>Е</w:t>
      </w:r>
      <w:bookmarkEnd w:id="257"/>
      <w:r w:rsidRPr="00840035">
        <w:rPr>
          <w:color w:val="000000"/>
          <w:sz w:val="28"/>
          <w:szCs w:val="28"/>
        </w:rPr>
        <w:t xml:space="preserve">сли перевозчик хочет </w:t>
      </w:r>
      <w:bookmarkStart w:id="258" w:name="OCRUncertain1526"/>
      <w:r w:rsidRPr="00840035">
        <w:rPr>
          <w:color w:val="000000"/>
          <w:sz w:val="28"/>
          <w:szCs w:val="28"/>
        </w:rPr>
        <w:t>воспользоваться четвертым</w:t>
      </w:r>
      <w:bookmarkEnd w:id="258"/>
      <w:r w:rsidRPr="00840035">
        <w:rPr>
          <w:color w:val="000000"/>
          <w:sz w:val="28"/>
          <w:szCs w:val="28"/>
        </w:rPr>
        <w:t xml:space="preserve"> из этих оправдывающих обстоятельств, ему недостаточно доказать, что он действовал благоразумно. Необходимо еще доказать, что ущерба нельзя было избежать. Бремя </w:t>
      </w:r>
      <w:bookmarkStart w:id="259" w:name="OCRUncertain1527"/>
      <w:r w:rsidRPr="00840035">
        <w:rPr>
          <w:color w:val="000000"/>
          <w:sz w:val="28"/>
          <w:szCs w:val="28"/>
        </w:rPr>
        <w:t>доказывания,</w:t>
      </w:r>
      <w:bookmarkEnd w:id="259"/>
      <w:r w:rsidRPr="00840035">
        <w:rPr>
          <w:color w:val="000000"/>
          <w:sz w:val="28"/>
          <w:szCs w:val="28"/>
        </w:rPr>
        <w:t xml:space="preserve"> что ущерб</w:t>
      </w:r>
      <w:bookmarkStart w:id="260" w:name="OCRUncertain1528"/>
      <w:r w:rsidRPr="00840035">
        <w:rPr>
          <w:color w:val="000000"/>
          <w:sz w:val="28"/>
          <w:szCs w:val="28"/>
        </w:rPr>
        <w:t xml:space="preserve">а </w:t>
      </w:r>
      <w:bookmarkEnd w:id="260"/>
      <w:r w:rsidRPr="00840035">
        <w:rPr>
          <w:color w:val="000000"/>
          <w:sz w:val="28"/>
          <w:szCs w:val="28"/>
        </w:rPr>
        <w:t>нельзя было избежа</w:t>
      </w:r>
      <w:bookmarkStart w:id="261" w:name="OCRUncertain1529"/>
      <w:r w:rsidRPr="00840035">
        <w:rPr>
          <w:color w:val="000000"/>
          <w:sz w:val="28"/>
          <w:szCs w:val="28"/>
        </w:rPr>
        <w:t>т</w:t>
      </w:r>
      <w:bookmarkEnd w:id="261"/>
      <w:r w:rsidRPr="00840035">
        <w:rPr>
          <w:color w:val="000000"/>
          <w:sz w:val="28"/>
          <w:szCs w:val="28"/>
        </w:rPr>
        <w:t>ь, лежит на перевозчике</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ст.</w:t>
      </w:r>
      <w:r w:rsidR="00840035">
        <w:rPr>
          <w:noProof/>
          <w:color w:val="000000"/>
          <w:sz w:val="28"/>
          <w:szCs w:val="28"/>
        </w:rPr>
        <w:t> </w:t>
      </w:r>
      <w:r w:rsidR="00840035" w:rsidRPr="00840035">
        <w:rPr>
          <w:noProof/>
          <w:color w:val="000000"/>
          <w:sz w:val="28"/>
          <w:szCs w:val="28"/>
        </w:rPr>
        <w:t>18</w:t>
      </w:r>
      <w:r w:rsidR="00840035">
        <w:rPr>
          <w:noProof/>
          <w:color w:val="000000"/>
          <w:sz w:val="28"/>
          <w:szCs w:val="28"/>
        </w:rPr>
        <w:t xml:space="preserve"> </w:t>
      </w:r>
      <w:r w:rsidR="00840035" w:rsidRPr="00840035">
        <w:rPr>
          <w:noProof/>
          <w:color w:val="000000"/>
          <w:sz w:val="28"/>
          <w:szCs w:val="28"/>
        </w:rPr>
        <w:t>(</w:t>
      </w:r>
      <w:r w:rsidRPr="00840035">
        <w:rPr>
          <w:noProof/>
          <w:color w:val="000000"/>
          <w:sz w:val="28"/>
          <w:szCs w:val="28"/>
        </w:rPr>
        <w:t>1).</w:t>
      </w:r>
      <w:r w:rsidRPr="00840035">
        <w:rPr>
          <w:color w:val="000000"/>
          <w:sz w:val="28"/>
          <w:szCs w:val="28"/>
        </w:rPr>
        <w:t xml:space="preserve"> В одном из дел перевозчик, доставлявший </w:t>
      </w:r>
      <w:bookmarkStart w:id="262" w:name="OCRUncertain1531"/>
      <w:r w:rsidRPr="00840035">
        <w:rPr>
          <w:color w:val="000000"/>
          <w:sz w:val="28"/>
          <w:szCs w:val="28"/>
        </w:rPr>
        <w:t>п</w:t>
      </w:r>
      <w:bookmarkEnd w:id="262"/>
      <w:r w:rsidRPr="00840035">
        <w:rPr>
          <w:color w:val="000000"/>
          <w:sz w:val="28"/>
          <w:szCs w:val="28"/>
        </w:rPr>
        <w:t>артию обуви из Милана в Англию, при</w:t>
      </w:r>
      <w:bookmarkStart w:id="263" w:name="OCRUncertain1532"/>
      <w:r w:rsidRPr="00840035">
        <w:rPr>
          <w:color w:val="000000"/>
          <w:sz w:val="28"/>
          <w:szCs w:val="28"/>
        </w:rPr>
        <w:t>п</w:t>
      </w:r>
      <w:bookmarkEnd w:id="263"/>
      <w:r w:rsidRPr="00840035">
        <w:rPr>
          <w:color w:val="000000"/>
          <w:sz w:val="28"/>
          <w:szCs w:val="28"/>
        </w:rPr>
        <w:t xml:space="preserve">арковал грузовик на </w:t>
      </w:r>
      <w:bookmarkStart w:id="264" w:name="OCRUncertain1533"/>
      <w:r w:rsidRPr="00840035">
        <w:rPr>
          <w:color w:val="000000"/>
          <w:sz w:val="28"/>
          <w:szCs w:val="28"/>
        </w:rPr>
        <w:t>неохраняемой</w:t>
      </w:r>
      <w:bookmarkEnd w:id="264"/>
      <w:r w:rsidRPr="00840035">
        <w:rPr>
          <w:color w:val="000000"/>
          <w:sz w:val="28"/>
          <w:szCs w:val="28"/>
        </w:rPr>
        <w:t xml:space="preserve"> площадке дл</w:t>
      </w:r>
      <w:bookmarkStart w:id="265" w:name="OCRUncertain1534"/>
      <w:r w:rsidRPr="00840035">
        <w:rPr>
          <w:color w:val="000000"/>
          <w:sz w:val="28"/>
          <w:szCs w:val="28"/>
        </w:rPr>
        <w:t>я</w:t>
      </w:r>
      <w:bookmarkEnd w:id="265"/>
      <w:r w:rsidRPr="00840035">
        <w:rPr>
          <w:color w:val="000000"/>
          <w:sz w:val="28"/>
          <w:szCs w:val="28"/>
        </w:rPr>
        <w:t xml:space="preserve"> стоянки грузовиков в Милане, чтобы пойти пообедать вместе со своим напарником. Единственная охраняемая стоянка была в двух</w:t>
      </w:r>
      <w:r w:rsidR="00BF4FC5">
        <w:rPr>
          <w:color w:val="000000"/>
          <w:sz w:val="28"/>
          <w:szCs w:val="28"/>
        </w:rPr>
        <w:t xml:space="preserve"> </w:t>
      </w:r>
      <w:r w:rsidRPr="00840035">
        <w:rPr>
          <w:color w:val="000000"/>
          <w:sz w:val="28"/>
          <w:szCs w:val="28"/>
        </w:rPr>
        <w:t>часах езды и поездка туда означала бы нарушение инструкций о перевозке. Несмотря на то, что на грузовике была включ</w:t>
      </w:r>
      <w:bookmarkStart w:id="266" w:name="OCRUncertain1535"/>
      <w:r w:rsidRPr="00840035">
        <w:rPr>
          <w:color w:val="000000"/>
          <w:sz w:val="28"/>
          <w:szCs w:val="28"/>
        </w:rPr>
        <w:t>е</w:t>
      </w:r>
      <w:bookmarkEnd w:id="266"/>
      <w:r w:rsidRPr="00840035">
        <w:rPr>
          <w:color w:val="000000"/>
          <w:sz w:val="28"/>
          <w:szCs w:val="28"/>
        </w:rPr>
        <w:t>на охранная сиг</w:t>
      </w:r>
      <w:bookmarkStart w:id="267" w:name="OCRUncertain1536"/>
      <w:r w:rsidRPr="00840035">
        <w:rPr>
          <w:color w:val="000000"/>
          <w:sz w:val="28"/>
          <w:szCs w:val="28"/>
        </w:rPr>
        <w:t>н</w:t>
      </w:r>
      <w:bookmarkEnd w:id="267"/>
      <w:r w:rsidRPr="00840035">
        <w:rPr>
          <w:color w:val="000000"/>
          <w:sz w:val="28"/>
          <w:szCs w:val="28"/>
        </w:rPr>
        <w:t xml:space="preserve">ализация, ворам удалось украсть грузовик с грузом. </w:t>
      </w:r>
      <w:bookmarkStart w:id="268" w:name="OCRUncertain1537"/>
      <w:r w:rsidRPr="00840035">
        <w:rPr>
          <w:color w:val="000000"/>
          <w:sz w:val="28"/>
          <w:szCs w:val="28"/>
        </w:rPr>
        <w:t>П</w:t>
      </w:r>
      <w:bookmarkEnd w:id="268"/>
      <w:r w:rsidRPr="00840035">
        <w:rPr>
          <w:color w:val="000000"/>
          <w:sz w:val="28"/>
          <w:szCs w:val="28"/>
        </w:rPr>
        <w:t>еревозчик был признан виновным, так как этого ущерба можно было избежать: он и его напарник могли по очереди охранять грузовик.</w:t>
      </w:r>
    </w:p>
    <w:p w:rsidR="00C235D8" w:rsidRPr="00840035" w:rsidRDefault="00C235D8" w:rsidP="00840035">
      <w:pPr>
        <w:tabs>
          <w:tab w:val="left" w:pos="9072"/>
        </w:tabs>
        <w:suppressAutoHyphens/>
        <w:spacing w:line="360" w:lineRule="auto"/>
        <w:ind w:firstLine="709"/>
        <w:jc w:val="both"/>
        <w:rPr>
          <w:color w:val="000000"/>
          <w:sz w:val="28"/>
          <w:szCs w:val="28"/>
        </w:rPr>
      </w:pPr>
      <w:bookmarkStart w:id="269" w:name="OCRUncertain1538"/>
      <w:r w:rsidRPr="00840035">
        <w:rPr>
          <w:color w:val="000000"/>
          <w:sz w:val="28"/>
          <w:szCs w:val="28"/>
        </w:rPr>
        <w:t>П</w:t>
      </w:r>
      <w:bookmarkEnd w:id="269"/>
      <w:r w:rsidRPr="00840035">
        <w:rPr>
          <w:color w:val="000000"/>
          <w:sz w:val="28"/>
          <w:szCs w:val="28"/>
        </w:rPr>
        <w:t>еревозчик не может полагаться ни на одно из оправдывающих обстоятельств, если утрата, повреждение или задержка в доставке вызваны неисправ</w:t>
      </w:r>
      <w:bookmarkStart w:id="270" w:name="OCRUncertain1539"/>
      <w:r w:rsidRPr="00840035">
        <w:rPr>
          <w:color w:val="000000"/>
          <w:sz w:val="28"/>
          <w:szCs w:val="28"/>
        </w:rPr>
        <w:t>н</w:t>
      </w:r>
      <w:bookmarkEnd w:id="270"/>
      <w:r w:rsidRPr="00840035">
        <w:rPr>
          <w:color w:val="000000"/>
          <w:sz w:val="28"/>
          <w:szCs w:val="28"/>
        </w:rPr>
        <w:t>остью транспортног</w:t>
      </w:r>
      <w:bookmarkStart w:id="271" w:name="OCRUncertain1540"/>
      <w:r w:rsidRPr="00840035">
        <w:rPr>
          <w:color w:val="000000"/>
          <w:sz w:val="28"/>
          <w:szCs w:val="28"/>
        </w:rPr>
        <w:t>о</w:t>
      </w:r>
      <w:bookmarkEnd w:id="271"/>
      <w:r w:rsidRPr="00840035">
        <w:rPr>
          <w:color w:val="000000"/>
          <w:sz w:val="28"/>
          <w:szCs w:val="28"/>
        </w:rPr>
        <w:t xml:space="preserve"> средства</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ст.</w:t>
      </w:r>
      <w:r w:rsidR="00840035">
        <w:rPr>
          <w:noProof/>
          <w:color w:val="000000"/>
          <w:sz w:val="28"/>
          <w:szCs w:val="28"/>
        </w:rPr>
        <w:t> </w:t>
      </w:r>
      <w:r w:rsidR="00840035" w:rsidRPr="00840035">
        <w:rPr>
          <w:noProof/>
          <w:color w:val="000000"/>
          <w:sz w:val="28"/>
          <w:szCs w:val="28"/>
        </w:rPr>
        <w:t>17</w:t>
      </w:r>
      <w:r w:rsidR="00840035">
        <w:rPr>
          <w:noProof/>
          <w:color w:val="000000"/>
          <w:sz w:val="28"/>
          <w:szCs w:val="28"/>
        </w:rPr>
        <w:t xml:space="preserve"> </w:t>
      </w:r>
      <w:r w:rsidR="00840035" w:rsidRPr="00840035">
        <w:rPr>
          <w:noProof/>
          <w:color w:val="000000"/>
          <w:sz w:val="28"/>
          <w:szCs w:val="28"/>
        </w:rPr>
        <w:t>(</w:t>
      </w:r>
      <w:r w:rsidRPr="00840035">
        <w:rPr>
          <w:noProof/>
          <w:color w:val="000000"/>
          <w:sz w:val="28"/>
          <w:szCs w:val="28"/>
        </w:rPr>
        <w:t>3),</w:t>
      </w:r>
      <w:r w:rsidRPr="00840035">
        <w:rPr>
          <w:color w:val="000000"/>
          <w:sz w:val="28"/>
          <w:szCs w:val="28"/>
        </w:rPr>
        <w:t xml:space="preserve"> например, из-за того, что протекает брезентовое покрытие кузова, груз поврежден дождем</w:t>
      </w:r>
      <w:bookmarkStart w:id="272" w:name="OCRUncertain1541"/>
      <w:r w:rsidRPr="00840035">
        <w:rPr>
          <w:color w:val="000000"/>
          <w:sz w:val="28"/>
          <w:szCs w:val="28"/>
        </w:rPr>
        <w:t>.</w:t>
      </w:r>
      <w:bookmarkEnd w:id="272"/>
      <w:r w:rsidRPr="00840035">
        <w:rPr>
          <w:color w:val="000000"/>
          <w:sz w:val="28"/>
          <w:szCs w:val="28"/>
        </w:rPr>
        <w:t xml:space="preserve"> Кроме того, перевозчик не освобождается от ответств</w:t>
      </w:r>
      <w:bookmarkStart w:id="273" w:name="OCRUncertain1542"/>
      <w:r w:rsidRPr="00840035">
        <w:rPr>
          <w:color w:val="000000"/>
          <w:sz w:val="28"/>
          <w:szCs w:val="28"/>
        </w:rPr>
        <w:t>е</w:t>
      </w:r>
      <w:bookmarkEnd w:id="273"/>
      <w:r w:rsidRPr="00840035">
        <w:rPr>
          <w:color w:val="000000"/>
          <w:sz w:val="28"/>
          <w:szCs w:val="28"/>
        </w:rPr>
        <w:t>нности по причин</w:t>
      </w:r>
      <w:bookmarkStart w:id="274" w:name="OCRUncertain1543"/>
      <w:r w:rsidRPr="00840035">
        <w:rPr>
          <w:color w:val="000000"/>
          <w:sz w:val="28"/>
          <w:szCs w:val="28"/>
        </w:rPr>
        <w:t>е</w:t>
      </w:r>
      <w:bookmarkEnd w:id="274"/>
      <w:r w:rsidRPr="00840035">
        <w:rPr>
          <w:color w:val="000000"/>
          <w:sz w:val="28"/>
          <w:szCs w:val="28"/>
        </w:rPr>
        <w:t xml:space="preserve"> неправомерного поведения или небрежности лица, у которого средство транспорта было арендовано, или служащих такого лица.</w:t>
      </w:r>
    </w:p>
    <w:p w:rsidR="00C235D8" w:rsidRPr="00840035" w:rsidRDefault="00C235D8" w:rsidP="00840035">
      <w:pPr>
        <w:tabs>
          <w:tab w:val="left" w:pos="9072"/>
        </w:tabs>
        <w:suppressAutoHyphens/>
        <w:spacing w:line="360" w:lineRule="auto"/>
        <w:ind w:firstLine="709"/>
        <w:jc w:val="both"/>
        <w:rPr>
          <w:color w:val="000000"/>
          <w:sz w:val="28"/>
          <w:szCs w:val="28"/>
        </w:rPr>
      </w:pPr>
      <w:r w:rsidRPr="00840035">
        <w:rPr>
          <w:color w:val="000000"/>
          <w:sz w:val="28"/>
          <w:szCs w:val="28"/>
        </w:rPr>
        <w:t>Далее, КДПГ содержит перечень специал</w:t>
      </w:r>
      <w:bookmarkStart w:id="275" w:name="OCRUncertain1544"/>
      <w:r w:rsidRPr="00840035">
        <w:rPr>
          <w:color w:val="000000"/>
          <w:sz w:val="28"/>
          <w:szCs w:val="28"/>
        </w:rPr>
        <w:t>ь</w:t>
      </w:r>
      <w:bookmarkEnd w:id="275"/>
      <w:r w:rsidRPr="00840035">
        <w:rPr>
          <w:color w:val="000000"/>
          <w:sz w:val="28"/>
          <w:szCs w:val="28"/>
        </w:rPr>
        <w:t xml:space="preserve">ных рисков, которые освобождают перевозчика от ответственности. К </w:t>
      </w:r>
      <w:bookmarkStart w:id="276" w:name="OCRUncertain1545"/>
      <w:r w:rsidRPr="00840035">
        <w:rPr>
          <w:color w:val="000000"/>
          <w:sz w:val="28"/>
          <w:szCs w:val="28"/>
        </w:rPr>
        <w:t>н</w:t>
      </w:r>
      <w:bookmarkEnd w:id="276"/>
      <w:r w:rsidRPr="00840035">
        <w:rPr>
          <w:color w:val="000000"/>
          <w:sz w:val="28"/>
          <w:szCs w:val="28"/>
        </w:rPr>
        <w:t xml:space="preserve">им относится использование открытых (без брезентовой крыши) грузовиков, когда их использование было прямо согласовано и оговорено в накладной на </w:t>
      </w:r>
      <w:r w:rsidRPr="00840035">
        <w:rPr>
          <w:i/>
          <w:color w:val="000000"/>
          <w:sz w:val="28"/>
          <w:szCs w:val="28"/>
        </w:rPr>
        <w:t>гру</w:t>
      </w:r>
      <w:bookmarkStart w:id="277" w:name="OCRUncertain1546"/>
      <w:r w:rsidRPr="00840035">
        <w:rPr>
          <w:i/>
          <w:color w:val="000000"/>
          <w:sz w:val="28"/>
          <w:szCs w:val="28"/>
        </w:rPr>
        <w:t>з</w:t>
      </w:r>
      <w:bookmarkEnd w:id="277"/>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ст.</w:t>
      </w:r>
      <w:r w:rsidR="00840035">
        <w:rPr>
          <w:noProof/>
          <w:color w:val="000000"/>
          <w:sz w:val="28"/>
          <w:szCs w:val="28"/>
        </w:rPr>
        <w:t> </w:t>
      </w:r>
      <w:r w:rsidR="00840035" w:rsidRPr="00840035">
        <w:rPr>
          <w:noProof/>
          <w:color w:val="000000"/>
          <w:sz w:val="28"/>
          <w:szCs w:val="28"/>
        </w:rPr>
        <w:t>1</w:t>
      </w:r>
      <w:r w:rsidRPr="00840035">
        <w:rPr>
          <w:noProof/>
          <w:color w:val="000000"/>
          <w:sz w:val="28"/>
          <w:szCs w:val="28"/>
        </w:rPr>
        <w:t>7 (4).</w:t>
      </w:r>
      <w:r w:rsidRPr="00840035">
        <w:rPr>
          <w:color w:val="000000"/>
          <w:sz w:val="28"/>
          <w:szCs w:val="28"/>
        </w:rPr>
        <w:t xml:space="preserve"> Бремя доказывания того, что утрата, повреждение или задержка в доставке были вызваны одной причиной, которая указана в ст.</w:t>
      </w:r>
      <w:r w:rsidR="00840035">
        <w:rPr>
          <w:noProof/>
          <w:color w:val="000000"/>
          <w:sz w:val="28"/>
          <w:szCs w:val="28"/>
        </w:rPr>
        <w:t> </w:t>
      </w:r>
      <w:r w:rsidR="00840035" w:rsidRPr="00840035">
        <w:rPr>
          <w:noProof/>
          <w:color w:val="000000"/>
          <w:sz w:val="28"/>
          <w:szCs w:val="28"/>
        </w:rPr>
        <w:t>17</w:t>
      </w:r>
      <w:r w:rsidR="00840035">
        <w:rPr>
          <w:noProof/>
          <w:color w:val="000000"/>
          <w:sz w:val="28"/>
          <w:szCs w:val="28"/>
        </w:rPr>
        <w:t xml:space="preserve"> </w:t>
      </w:r>
      <w:r w:rsidR="00840035" w:rsidRPr="00840035">
        <w:rPr>
          <w:noProof/>
          <w:color w:val="000000"/>
          <w:sz w:val="28"/>
          <w:szCs w:val="28"/>
        </w:rPr>
        <w:t>(</w:t>
      </w:r>
      <w:r w:rsidRPr="00840035">
        <w:rPr>
          <w:noProof/>
          <w:color w:val="000000"/>
          <w:sz w:val="28"/>
          <w:szCs w:val="28"/>
        </w:rPr>
        <w:t xml:space="preserve">2) </w:t>
      </w:r>
      <w:r w:rsidRPr="00840035">
        <w:rPr>
          <w:color w:val="000000"/>
          <w:sz w:val="28"/>
          <w:szCs w:val="28"/>
        </w:rPr>
        <w:t>как основание для освобожд</w:t>
      </w:r>
      <w:bookmarkStart w:id="278" w:name="OCRUncertain1547"/>
      <w:r w:rsidRPr="00840035">
        <w:rPr>
          <w:color w:val="000000"/>
          <w:sz w:val="28"/>
          <w:szCs w:val="28"/>
        </w:rPr>
        <w:t>е</w:t>
      </w:r>
      <w:bookmarkEnd w:id="278"/>
      <w:r w:rsidRPr="00840035">
        <w:rPr>
          <w:color w:val="000000"/>
          <w:sz w:val="28"/>
          <w:szCs w:val="28"/>
        </w:rPr>
        <w:t>ния от ответственности, лежит на перевозчике</w:t>
      </w:r>
      <w:r w:rsidRPr="00840035">
        <w:rPr>
          <w:noProof/>
          <w:color w:val="000000"/>
          <w:sz w:val="28"/>
          <w:szCs w:val="28"/>
        </w:rPr>
        <w:t xml:space="preserve"> </w:t>
      </w:r>
      <w:r w:rsidR="00840035">
        <w:rPr>
          <w:noProof/>
          <w:color w:val="000000"/>
          <w:sz w:val="28"/>
          <w:szCs w:val="28"/>
        </w:rPr>
        <w:t>–</w:t>
      </w:r>
      <w:r w:rsidR="00840035" w:rsidRPr="00840035">
        <w:rPr>
          <w:noProof/>
          <w:color w:val="000000"/>
          <w:sz w:val="28"/>
          <w:szCs w:val="28"/>
        </w:rPr>
        <w:t xml:space="preserve"> </w:t>
      </w:r>
      <w:r w:rsidRPr="00840035">
        <w:rPr>
          <w:color w:val="000000"/>
          <w:sz w:val="28"/>
          <w:szCs w:val="28"/>
        </w:rPr>
        <w:t>ст.</w:t>
      </w:r>
      <w:r w:rsidR="00840035">
        <w:rPr>
          <w:noProof/>
          <w:color w:val="000000"/>
          <w:sz w:val="28"/>
          <w:szCs w:val="28"/>
        </w:rPr>
        <w:t> </w:t>
      </w:r>
      <w:r w:rsidR="00840035" w:rsidRPr="00840035">
        <w:rPr>
          <w:noProof/>
          <w:color w:val="000000"/>
          <w:sz w:val="28"/>
          <w:szCs w:val="28"/>
        </w:rPr>
        <w:t>18</w:t>
      </w:r>
      <w:r w:rsidR="00840035">
        <w:rPr>
          <w:noProof/>
          <w:color w:val="000000"/>
          <w:sz w:val="28"/>
          <w:szCs w:val="28"/>
        </w:rPr>
        <w:t xml:space="preserve"> </w:t>
      </w:r>
      <w:r w:rsidR="00840035" w:rsidRPr="00840035">
        <w:rPr>
          <w:noProof/>
          <w:color w:val="000000"/>
          <w:sz w:val="28"/>
          <w:szCs w:val="28"/>
        </w:rPr>
        <w:t>(</w:t>
      </w:r>
      <w:r w:rsidRPr="00840035">
        <w:rPr>
          <w:noProof/>
          <w:color w:val="000000"/>
          <w:sz w:val="28"/>
          <w:szCs w:val="28"/>
        </w:rPr>
        <w:t>1).</w:t>
      </w:r>
      <w:r w:rsidRPr="00840035">
        <w:rPr>
          <w:color w:val="000000"/>
          <w:sz w:val="28"/>
          <w:szCs w:val="28"/>
        </w:rPr>
        <w:t xml:space="preserve"> Если перевозка осуществляется в транспортных средствах, специально оборудованных для з</w:t>
      </w:r>
      <w:bookmarkStart w:id="279" w:name="OCRUncertain1548"/>
      <w:r w:rsidRPr="00840035">
        <w:rPr>
          <w:color w:val="000000"/>
          <w:sz w:val="28"/>
          <w:szCs w:val="28"/>
        </w:rPr>
        <w:t>а</w:t>
      </w:r>
      <w:bookmarkEnd w:id="279"/>
      <w:r w:rsidRPr="00840035">
        <w:rPr>
          <w:color w:val="000000"/>
          <w:sz w:val="28"/>
          <w:szCs w:val="28"/>
        </w:rPr>
        <w:t xml:space="preserve">щиты от воздействия тепла, холода, колебаний температуры или </w:t>
      </w:r>
      <w:bookmarkStart w:id="280" w:name="OCRUncertain1549"/>
      <w:r w:rsidRPr="00840035">
        <w:rPr>
          <w:color w:val="000000"/>
          <w:sz w:val="28"/>
          <w:szCs w:val="28"/>
        </w:rPr>
        <w:t>влажности, перевозчик не может воспользоваться</w:t>
      </w:r>
      <w:bookmarkEnd w:id="280"/>
      <w:r w:rsidRPr="00840035">
        <w:rPr>
          <w:color w:val="000000"/>
          <w:sz w:val="28"/>
          <w:szCs w:val="28"/>
        </w:rPr>
        <w:t xml:space="preserve"> освобождением </w:t>
      </w:r>
      <w:bookmarkStart w:id="281" w:name="OCRUncertain1550"/>
      <w:r w:rsidRPr="00840035">
        <w:rPr>
          <w:color w:val="000000"/>
          <w:sz w:val="28"/>
          <w:szCs w:val="28"/>
        </w:rPr>
        <w:t xml:space="preserve">от ответственности, </w:t>
      </w:r>
      <w:bookmarkEnd w:id="281"/>
      <w:r w:rsidRPr="00840035">
        <w:rPr>
          <w:color w:val="000000"/>
          <w:sz w:val="28"/>
          <w:szCs w:val="28"/>
        </w:rPr>
        <w:t>предусмотр</w:t>
      </w:r>
      <w:bookmarkStart w:id="282" w:name="OCRUncertain1551"/>
      <w:r w:rsidRPr="00840035">
        <w:rPr>
          <w:color w:val="000000"/>
          <w:sz w:val="28"/>
          <w:szCs w:val="28"/>
        </w:rPr>
        <w:t>е</w:t>
      </w:r>
      <w:bookmarkEnd w:id="282"/>
      <w:r w:rsidRPr="00840035">
        <w:rPr>
          <w:color w:val="000000"/>
          <w:sz w:val="28"/>
          <w:szCs w:val="28"/>
        </w:rPr>
        <w:t>нным в специальных рисках, если только не докажет, что предпринял все меры, которые он должен был предпринять в данных обстоятельствах в отношении выбора соответствующего оборудования, его использования и поддержания в рабочем состоянии, и что он соблюдал все сп</w:t>
      </w:r>
      <w:bookmarkStart w:id="283" w:name="OCRUncertain1552"/>
      <w:r w:rsidRPr="00840035">
        <w:rPr>
          <w:color w:val="000000"/>
          <w:sz w:val="28"/>
          <w:szCs w:val="28"/>
        </w:rPr>
        <w:t>е</w:t>
      </w:r>
      <w:bookmarkEnd w:id="283"/>
      <w:r w:rsidRPr="00840035">
        <w:rPr>
          <w:color w:val="000000"/>
          <w:sz w:val="28"/>
          <w:szCs w:val="28"/>
        </w:rPr>
        <w:t>циаль</w:t>
      </w:r>
      <w:bookmarkStart w:id="284" w:name="OCRUncertain1553"/>
      <w:r w:rsidRPr="00840035">
        <w:rPr>
          <w:color w:val="000000"/>
          <w:sz w:val="28"/>
          <w:szCs w:val="28"/>
        </w:rPr>
        <w:t>н</w:t>
      </w:r>
      <w:bookmarkEnd w:id="284"/>
      <w:r w:rsidRPr="00840035">
        <w:rPr>
          <w:color w:val="000000"/>
          <w:sz w:val="28"/>
          <w:szCs w:val="28"/>
        </w:rPr>
        <w:t>ые инструкции, которые были ему выда</w:t>
      </w:r>
      <w:bookmarkStart w:id="285" w:name="OCRUncertain1554"/>
      <w:r w:rsidRPr="00840035">
        <w:rPr>
          <w:color w:val="000000"/>
          <w:sz w:val="28"/>
          <w:szCs w:val="28"/>
        </w:rPr>
        <w:t>н</w:t>
      </w:r>
      <w:bookmarkEnd w:id="285"/>
      <w:r w:rsidRPr="00840035">
        <w:rPr>
          <w:color w:val="000000"/>
          <w:sz w:val="28"/>
          <w:szCs w:val="28"/>
        </w:rPr>
        <w:t>ы</w:t>
      </w:r>
      <w:bookmarkStart w:id="286" w:name="OCRUncertain1555"/>
      <w:r w:rsidRPr="00840035">
        <w:rPr>
          <w:color w:val="000000"/>
          <w:sz w:val="28"/>
          <w:szCs w:val="28"/>
        </w:rPr>
        <w:t>.</w:t>
      </w:r>
      <w:bookmarkEnd w:id="286"/>
    </w:p>
    <w:p w:rsidR="00C235D8" w:rsidRPr="00840035" w:rsidRDefault="00C235D8" w:rsidP="00840035">
      <w:pPr>
        <w:tabs>
          <w:tab w:val="left" w:pos="9072"/>
        </w:tabs>
        <w:suppressAutoHyphens/>
        <w:spacing w:line="360" w:lineRule="auto"/>
        <w:ind w:firstLine="709"/>
        <w:jc w:val="both"/>
        <w:rPr>
          <w:color w:val="000000"/>
          <w:sz w:val="28"/>
          <w:szCs w:val="28"/>
        </w:rPr>
      </w:pPr>
      <w:r w:rsidRPr="00840035">
        <w:rPr>
          <w:color w:val="000000"/>
          <w:sz w:val="28"/>
          <w:szCs w:val="28"/>
        </w:rPr>
        <w:t>Тот факт, что товары не были доставле</w:t>
      </w:r>
      <w:bookmarkStart w:id="287" w:name="OCRUncertain1556"/>
      <w:r w:rsidRPr="00840035">
        <w:rPr>
          <w:color w:val="000000"/>
          <w:sz w:val="28"/>
          <w:szCs w:val="28"/>
        </w:rPr>
        <w:t>н</w:t>
      </w:r>
      <w:bookmarkEnd w:id="287"/>
      <w:r w:rsidRPr="00840035">
        <w:rPr>
          <w:color w:val="000000"/>
          <w:sz w:val="28"/>
          <w:szCs w:val="28"/>
        </w:rPr>
        <w:t>ы в тече</w:t>
      </w:r>
      <w:bookmarkStart w:id="288" w:name="OCRUncertain1557"/>
      <w:r w:rsidRPr="00840035">
        <w:rPr>
          <w:color w:val="000000"/>
          <w:sz w:val="28"/>
          <w:szCs w:val="28"/>
        </w:rPr>
        <w:t>н</w:t>
      </w:r>
      <w:bookmarkEnd w:id="288"/>
      <w:r w:rsidRPr="00840035">
        <w:rPr>
          <w:color w:val="000000"/>
          <w:sz w:val="28"/>
          <w:szCs w:val="28"/>
        </w:rPr>
        <w:t>ие</w:t>
      </w:r>
      <w:r w:rsidRPr="00840035">
        <w:rPr>
          <w:noProof/>
          <w:color w:val="000000"/>
          <w:sz w:val="28"/>
          <w:szCs w:val="28"/>
        </w:rPr>
        <w:t xml:space="preserve"> </w:t>
      </w:r>
      <w:bookmarkStart w:id="289" w:name="OCRUncertain1558"/>
      <w:r w:rsidRPr="00840035">
        <w:rPr>
          <w:noProof/>
          <w:color w:val="000000"/>
          <w:sz w:val="28"/>
          <w:szCs w:val="28"/>
        </w:rPr>
        <w:t>8</w:t>
      </w:r>
      <w:bookmarkEnd w:id="289"/>
      <w:r w:rsidRPr="00840035">
        <w:rPr>
          <w:noProof/>
          <w:color w:val="000000"/>
          <w:sz w:val="28"/>
          <w:szCs w:val="28"/>
        </w:rPr>
        <w:t>0</w:t>
      </w:r>
      <w:r w:rsidRPr="00840035">
        <w:rPr>
          <w:color w:val="000000"/>
          <w:sz w:val="28"/>
          <w:szCs w:val="28"/>
        </w:rPr>
        <w:t xml:space="preserve"> дней после согласованного срока или, если такой срок не уста</w:t>
      </w:r>
      <w:bookmarkStart w:id="290" w:name="OCRUncertain1559"/>
      <w:r w:rsidRPr="00840035">
        <w:rPr>
          <w:color w:val="000000"/>
          <w:sz w:val="28"/>
          <w:szCs w:val="28"/>
        </w:rPr>
        <w:t>н</w:t>
      </w:r>
      <w:bookmarkEnd w:id="290"/>
      <w:r w:rsidRPr="00840035">
        <w:rPr>
          <w:color w:val="000000"/>
          <w:sz w:val="28"/>
          <w:szCs w:val="28"/>
        </w:rPr>
        <w:t>овлен, в т</w:t>
      </w:r>
      <w:bookmarkStart w:id="291" w:name="OCRUncertain1560"/>
      <w:r w:rsidRPr="00840035">
        <w:rPr>
          <w:color w:val="000000"/>
          <w:sz w:val="28"/>
          <w:szCs w:val="28"/>
        </w:rPr>
        <w:t>е</w:t>
      </w:r>
      <w:bookmarkEnd w:id="291"/>
      <w:r w:rsidRPr="00840035">
        <w:rPr>
          <w:color w:val="000000"/>
          <w:sz w:val="28"/>
          <w:szCs w:val="28"/>
        </w:rPr>
        <w:t>че</w:t>
      </w:r>
      <w:bookmarkStart w:id="292" w:name="OCRUncertain1561"/>
      <w:r w:rsidRPr="00840035">
        <w:rPr>
          <w:color w:val="000000"/>
          <w:sz w:val="28"/>
          <w:szCs w:val="28"/>
        </w:rPr>
        <w:t>н</w:t>
      </w:r>
      <w:bookmarkEnd w:id="292"/>
      <w:r w:rsidRPr="00840035">
        <w:rPr>
          <w:color w:val="000000"/>
          <w:sz w:val="28"/>
          <w:szCs w:val="28"/>
        </w:rPr>
        <w:t>ие</w:t>
      </w:r>
      <w:r w:rsidRPr="00840035">
        <w:rPr>
          <w:noProof/>
          <w:color w:val="000000"/>
          <w:sz w:val="28"/>
          <w:szCs w:val="28"/>
        </w:rPr>
        <w:t xml:space="preserve"> </w:t>
      </w:r>
      <w:bookmarkStart w:id="293" w:name="OCRUncertain1562"/>
      <w:r w:rsidRPr="00840035">
        <w:rPr>
          <w:noProof/>
          <w:color w:val="000000"/>
          <w:sz w:val="28"/>
          <w:szCs w:val="28"/>
        </w:rPr>
        <w:t>6</w:t>
      </w:r>
      <w:bookmarkEnd w:id="293"/>
      <w:r w:rsidRPr="00840035">
        <w:rPr>
          <w:noProof/>
          <w:color w:val="000000"/>
          <w:sz w:val="28"/>
          <w:szCs w:val="28"/>
        </w:rPr>
        <w:t>0</w:t>
      </w:r>
      <w:r w:rsidRPr="00840035">
        <w:rPr>
          <w:color w:val="000000"/>
          <w:sz w:val="28"/>
          <w:szCs w:val="28"/>
        </w:rPr>
        <w:t xml:space="preserve"> дней с момента принятия </w:t>
      </w:r>
      <w:bookmarkStart w:id="294" w:name="OCRUncertain1563"/>
      <w:r w:rsidRPr="00840035">
        <w:rPr>
          <w:color w:val="000000"/>
          <w:sz w:val="28"/>
          <w:szCs w:val="28"/>
        </w:rPr>
        <w:t>гр</w:t>
      </w:r>
      <w:bookmarkEnd w:id="294"/>
      <w:r w:rsidRPr="00840035">
        <w:rPr>
          <w:color w:val="000000"/>
          <w:sz w:val="28"/>
          <w:szCs w:val="28"/>
        </w:rPr>
        <w:t xml:space="preserve">уза перевозчиком, является </w:t>
      </w:r>
      <w:bookmarkStart w:id="295" w:name="OCRUncertain1564"/>
      <w:r w:rsidRPr="00840035">
        <w:rPr>
          <w:color w:val="000000"/>
          <w:sz w:val="28"/>
          <w:szCs w:val="28"/>
        </w:rPr>
        <w:t>убедительным</w:t>
      </w:r>
      <w:bookmarkEnd w:id="295"/>
      <w:r w:rsidRPr="00840035">
        <w:rPr>
          <w:color w:val="000000"/>
          <w:sz w:val="28"/>
          <w:szCs w:val="28"/>
        </w:rPr>
        <w:t xml:space="preserve"> доказательством утраты груза, и лицо, имеющее право заявить претензию, может считать, что товары утрачены</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ст.</w:t>
      </w:r>
      <w:r w:rsidR="00840035">
        <w:rPr>
          <w:noProof/>
          <w:color w:val="000000"/>
          <w:sz w:val="28"/>
          <w:szCs w:val="28"/>
        </w:rPr>
        <w:t> </w:t>
      </w:r>
      <w:r w:rsidR="00840035" w:rsidRPr="00840035">
        <w:rPr>
          <w:noProof/>
          <w:color w:val="000000"/>
          <w:sz w:val="28"/>
          <w:szCs w:val="28"/>
        </w:rPr>
        <w:t>2</w:t>
      </w:r>
      <w:r w:rsidRPr="00840035">
        <w:rPr>
          <w:noProof/>
          <w:color w:val="000000"/>
          <w:sz w:val="28"/>
          <w:szCs w:val="28"/>
        </w:rPr>
        <w:t>0.</w:t>
      </w:r>
    </w:p>
    <w:p w:rsidR="00C235D8" w:rsidRPr="00840035" w:rsidRDefault="00C235D8" w:rsidP="00840035">
      <w:pPr>
        <w:tabs>
          <w:tab w:val="left" w:pos="9072"/>
        </w:tabs>
        <w:suppressAutoHyphens/>
        <w:spacing w:line="360" w:lineRule="auto"/>
        <w:ind w:firstLine="709"/>
        <w:jc w:val="both"/>
        <w:rPr>
          <w:noProof/>
          <w:color w:val="000000"/>
          <w:sz w:val="28"/>
          <w:szCs w:val="28"/>
        </w:rPr>
      </w:pPr>
      <w:bookmarkStart w:id="296" w:name="OCRUncertain1615"/>
      <w:r w:rsidRPr="00840035">
        <w:rPr>
          <w:color w:val="000000"/>
          <w:sz w:val="28"/>
          <w:szCs w:val="28"/>
        </w:rPr>
        <w:t>Е</w:t>
      </w:r>
      <w:bookmarkEnd w:id="296"/>
      <w:r w:rsidRPr="00840035">
        <w:rPr>
          <w:color w:val="000000"/>
          <w:sz w:val="28"/>
          <w:szCs w:val="28"/>
        </w:rPr>
        <w:t>сли есть основания для того, чтобы счита</w:t>
      </w:r>
      <w:bookmarkStart w:id="297" w:name="OCRUncertain1616"/>
      <w:r w:rsidRPr="00840035">
        <w:rPr>
          <w:color w:val="000000"/>
          <w:sz w:val="28"/>
          <w:szCs w:val="28"/>
        </w:rPr>
        <w:t>ть</w:t>
      </w:r>
      <w:bookmarkEnd w:id="297"/>
      <w:r w:rsidRPr="00840035">
        <w:rPr>
          <w:color w:val="000000"/>
          <w:sz w:val="28"/>
          <w:szCs w:val="28"/>
        </w:rPr>
        <w:t xml:space="preserve"> товары утрач</w:t>
      </w:r>
      <w:bookmarkStart w:id="298" w:name="OCRUncertain1617"/>
      <w:r w:rsidRPr="00840035">
        <w:rPr>
          <w:color w:val="000000"/>
          <w:sz w:val="28"/>
          <w:szCs w:val="28"/>
        </w:rPr>
        <w:t>е</w:t>
      </w:r>
      <w:bookmarkEnd w:id="298"/>
      <w:r w:rsidRPr="00840035">
        <w:rPr>
          <w:color w:val="000000"/>
          <w:sz w:val="28"/>
          <w:szCs w:val="28"/>
        </w:rPr>
        <w:t>нными или поврежденными, и гру</w:t>
      </w:r>
      <w:bookmarkStart w:id="299" w:name="OCRUncertain1618"/>
      <w:r w:rsidRPr="00840035">
        <w:rPr>
          <w:color w:val="000000"/>
          <w:sz w:val="28"/>
          <w:szCs w:val="28"/>
        </w:rPr>
        <w:t>з</w:t>
      </w:r>
      <w:bookmarkEnd w:id="299"/>
      <w:r w:rsidRPr="00840035">
        <w:rPr>
          <w:color w:val="000000"/>
          <w:sz w:val="28"/>
          <w:szCs w:val="28"/>
        </w:rPr>
        <w:t>ополучатель, который принимает товары, не сообщи</w:t>
      </w:r>
      <w:bookmarkStart w:id="300" w:name="OCRUncertain1619"/>
      <w:r w:rsidRPr="00840035">
        <w:rPr>
          <w:color w:val="000000"/>
          <w:sz w:val="28"/>
          <w:szCs w:val="28"/>
        </w:rPr>
        <w:t>л</w:t>
      </w:r>
      <w:bookmarkEnd w:id="300"/>
      <w:r w:rsidRPr="00840035">
        <w:rPr>
          <w:color w:val="000000"/>
          <w:sz w:val="28"/>
          <w:szCs w:val="28"/>
        </w:rPr>
        <w:t xml:space="preserve"> перевозчику об утрате либо повреждении и сохранении права требования из этого факта, то принятие поставки свидетельствует, что он получил товары в состоянии, указанном в накладной. Такие же последствия наступают в сл</w:t>
      </w:r>
      <w:bookmarkStart w:id="301" w:name="OCRUncertain1620"/>
      <w:r w:rsidRPr="00840035">
        <w:rPr>
          <w:color w:val="000000"/>
          <w:sz w:val="28"/>
          <w:szCs w:val="28"/>
        </w:rPr>
        <w:t>у</w:t>
      </w:r>
      <w:bookmarkEnd w:id="301"/>
      <w:r w:rsidRPr="00840035">
        <w:rPr>
          <w:color w:val="000000"/>
          <w:sz w:val="28"/>
          <w:szCs w:val="28"/>
        </w:rPr>
        <w:t xml:space="preserve">чае, когда товары </w:t>
      </w:r>
      <w:bookmarkStart w:id="302" w:name="OCRUncertain1621"/>
      <w:r w:rsidRPr="00840035">
        <w:rPr>
          <w:color w:val="000000"/>
          <w:sz w:val="28"/>
          <w:szCs w:val="28"/>
        </w:rPr>
        <w:t>н</w:t>
      </w:r>
      <w:bookmarkEnd w:id="302"/>
      <w:r w:rsidRPr="00840035">
        <w:rPr>
          <w:color w:val="000000"/>
          <w:sz w:val="28"/>
          <w:szCs w:val="28"/>
        </w:rPr>
        <w:t>е прибыли, но явных фактов их утраты или повреждения нет, и сообщение перевозчику не направлено в течение</w:t>
      </w:r>
      <w:r w:rsidRPr="00840035">
        <w:rPr>
          <w:noProof/>
          <w:color w:val="000000"/>
          <w:sz w:val="28"/>
          <w:szCs w:val="28"/>
        </w:rPr>
        <w:t xml:space="preserve"> 7</w:t>
      </w:r>
      <w:r w:rsidRPr="00840035">
        <w:rPr>
          <w:color w:val="000000"/>
          <w:sz w:val="28"/>
          <w:szCs w:val="28"/>
        </w:rPr>
        <w:t xml:space="preserve"> дней с даты поставки</w:t>
      </w:r>
      <w:bookmarkStart w:id="303" w:name="OCRUncertain1622"/>
      <w:r w:rsidRPr="00840035">
        <w:rPr>
          <w:color w:val="000000"/>
          <w:sz w:val="28"/>
          <w:szCs w:val="28"/>
        </w:rPr>
        <w:t>.</w:t>
      </w:r>
      <w:bookmarkEnd w:id="303"/>
      <w:r w:rsidRPr="00840035">
        <w:rPr>
          <w:color w:val="000000"/>
          <w:sz w:val="28"/>
          <w:szCs w:val="28"/>
        </w:rPr>
        <w:t xml:space="preserve"> При этом факт приемки товаров является достаточным дока</w:t>
      </w:r>
      <w:bookmarkStart w:id="304" w:name="OCRUncertain1623"/>
      <w:r w:rsidRPr="00840035">
        <w:rPr>
          <w:color w:val="000000"/>
          <w:sz w:val="28"/>
          <w:szCs w:val="28"/>
        </w:rPr>
        <w:t>з</w:t>
      </w:r>
      <w:bookmarkEnd w:id="304"/>
      <w:r w:rsidRPr="00840035">
        <w:rPr>
          <w:color w:val="000000"/>
          <w:sz w:val="28"/>
          <w:szCs w:val="28"/>
        </w:rPr>
        <w:t>ательством того, что он получил товары в состоянии, описанном в накладной</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ст.</w:t>
      </w:r>
      <w:r w:rsidR="00840035">
        <w:rPr>
          <w:noProof/>
          <w:color w:val="000000"/>
          <w:sz w:val="28"/>
          <w:szCs w:val="28"/>
        </w:rPr>
        <w:t> </w:t>
      </w:r>
      <w:r w:rsidR="00840035" w:rsidRPr="00840035">
        <w:rPr>
          <w:noProof/>
          <w:color w:val="000000"/>
          <w:sz w:val="28"/>
          <w:szCs w:val="28"/>
        </w:rPr>
        <w:t>80</w:t>
      </w:r>
      <w:r w:rsidR="00840035">
        <w:rPr>
          <w:noProof/>
          <w:color w:val="000000"/>
          <w:sz w:val="28"/>
          <w:szCs w:val="28"/>
        </w:rPr>
        <w:t xml:space="preserve"> </w:t>
      </w:r>
      <w:bookmarkStart w:id="305" w:name="OCRUncertain1624"/>
      <w:r w:rsidR="00840035" w:rsidRPr="00840035">
        <w:rPr>
          <w:noProof/>
          <w:color w:val="000000"/>
          <w:sz w:val="28"/>
          <w:szCs w:val="28"/>
        </w:rPr>
        <w:t>(</w:t>
      </w:r>
      <w:r w:rsidRPr="00840035">
        <w:rPr>
          <w:noProof/>
          <w:color w:val="000000"/>
          <w:sz w:val="28"/>
          <w:szCs w:val="28"/>
        </w:rPr>
        <w:t>1</w:t>
      </w:r>
      <w:bookmarkEnd w:id="305"/>
      <w:r w:rsidRPr="00840035">
        <w:rPr>
          <w:noProof/>
          <w:color w:val="000000"/>
          <w:sz w:val="28"/>
          <w:szCs w:val="28"/>
        </w:rPr>
        <w:t>).</w:t>
      </w:r>
      <w:r w:rsidRPr="00840035">
        <w:rPr>
          <w:color w:val="000000"/>
          <w:sz w:val="28"/>
          <w:szCs w:val="28"/>
        </w:rPr>
        <w:t xml:space="preserve"> Компенсация за задержку в доставке выплачивается, только если перевозчику было направлено извещение об оговорках в течение</w:t>
      </w:r>
      <w:r w:rsidRPr="00840035">
        <w:rPr>
          <w:noProof/>
          <w:color w:val="000000"/>
          <w:sz w:val="28"/>
          <w:szCs w:val="28"/>
        </w:rPr>
        <w:t xml:space="preserve"> 2</w:t>
      </w:r>
      <w:bookmarkStart w:id="306" w:name="OCRUncertain1625"/>
      <w:r w:rsidRPr="00840035">
        <w:rPr>
          <w:noProof/>
          <w:color w:val="000000"/>
          <w:sz w:val="28"/>
          <w:szCs w:val="28"/>
        </w:rPr>
        <w:t>1</w:t>
      </w:r>
      <w:bookmarkEnd w:id="306"/>
      <w:r w:rsidRPr="00840035">
        <w:rPr>
          <w:color w:val="000000"/>
          <w:sz w:val="28"/>
          <w:szCs w:val="28"/>
        </w:rPr>
        <w:t xml:space="preserve"> дня с момента, когда товары были предоставлены в распоряжение грузополучателя</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ст.</w:t>
      </w:r>
      <w:r w:rsidR="00840035">
        <w:rPr>
          <w:noProof/>
          <w:color w:val="000000"/>
          <w:sz w:val="28"/>
          <w:szCs w:val="28"/>
        </w:rPr>
        <w:t> </w:t>
      </w:r>
      <w:r w:rsidR="00840035" w:rsidRPr="00840035">
        <w:rPr>
          <w:noProof/>
          <w:color w:val="000000"/>
          <w:sz w:val="28"/>
          <w:szCs w:val="28"/>
        </w:rPr>
        <w:t>80</w:t>
      </w:r>
      <w:r w:rsidR="00840035">
        <w:rPr>
          <w:noProof/>
          <w:color w:val="000000"/>
          <w:sz w:val="28"/>
          <w:szCs w:val="28"/>
        </w:rPr>
        <w:t xml:space="preserve"> </w:t>
      </w:r>
      <w:r w:rsidR="00840035" w:rsidRPr="00840035">
        <w:rPr>
          <w:noProof/>
          <w:color w:val="000000"/>
          <w:sz w:val="28"/>
          <w:szCs w:val="28"/>
        </w:rPr>
        <w:t>(</w:t>
      </w:r>
      <w:r w:rsidRPr="00840035">
        <w:rPr>
          <w:noProof/>
          <w:color w:val="000000"/>
          <w:sz w:val="28"/>
          <w:szCs w:val="28"/>
        </w:rPr>
        <w:t>8).</w:t>
      </w:r>
    </w:p>
    <w:p w:rsidR="00C235D8" w:rsidRPr="00840035" w:rsidRDefault="00C235D8" w:rsidP="00840035">
      <w:pPr>
        <w:tabs>
          <w:tab w:val="left" w:pos="9072"/>
        </w:tabs>
        <w:suppressAutoHyphens/>
        <w:spacing w:line="360" w:lineRule="auto"/>
        <w:ind w:firstLine="709"/>
        <w:jc w:val="both"/>
        <w:rPr>
          <w:color w:val="000000"/>
          <w:sz w:val="28"/>
          <w:szCs w:val="28"/>
        </w:rPr>
      </w:pPr>
      <w:r w:rsidRPr="00840035">
        <w:rPr>
          <w:color w:val="000000"/>
          <w:sz w:val="28"/>
          <w:szCs w:val="28"/>
        </w:rPr>
        <w:t xml:space="preserve">Срок исковой давности из договора перевозки по </w:t>
      </w:r>
      <w:bookmarkStart w:id="307" w:name="OCRUncertain1626"/>
      <w:r w:rsidRPr="00840035">
        <w:rPr>
          <w:color w:val="000000"/>
          <w:sz w:val="28"/>
          <w:szCs w:val="28"/>
        </w:rPr>
        <w:t>КДПГ</w:t>
      </w:r>
      <w:bookmarkEnd w:id="307"/>
      <w:r w:rsidRPr="00840035">
        <w:rPr>
          <w:color w:val="000000"/>
          <w:sz w:val="28"/>
          <w:szCs w:val="28"/>
        </w:rPr>
        <w:t xml:space="preserve"> составляет один год. При умышленном причинении вреда или таком невыполнении обяза</w:t>
      </w:r>
      <w:bookmarkStart w:id="308" w:name="OCRUncertain1627"/>
      <w:r w:rsidRPr="00840035">
        <w:rPr>
          <w:color w:val="000000"/>
          <w:sz w:val="28"/>
          <w:szCs w:val="28"/>
        </w:rPr>
        <w:t>н</w:t>
      </w:r>
      <w:bookmarkEnd w:id="308"/>
      <w:r w:rsidRPr="00840035">
        <w:rPr>
          <w:color w:val="000000"/>
          <w:sz w:val="28"/>
          <w:szCs w:val="28"/>
        </w:rPr>
        <w:t>ностей, которое в соответствии с правом, действующим в месте нахождения суда или арбитража, приравнивается к умышленному деликту, исковая давность составляет три года</w:t>
      </w:r>
      <w:bookmarkStart w:id="309" w:name="OCRUncertain1628"/>
      <w:r w:rsidRPr="00840035">
        <w:rPr>
          <w:color w:val="000000"/>
          <w:sz w:val="28"/>
          <w:szCs w:val="28"/>
        </w:rPr>
        <w:t>.</w:t>
      </w:r>
      <w:bookmarkEnd w:id="309"/>
    </w:p>
    <w:p w:rsidR="00C235D8" w:rsidRPr="00840035" w:rsidRDefault="00C235D8" w:rsidP="00840035">
      <w:pPr>
        <w:suppressAutoHyphens/>
        <w:spacing w:line="360" w:lineRule="auto"/>
        <w:ind w:firstLine="709"/>
        <w:jc w:val="both"/>
        <w:rPr>
          <w:color w:val="000000"/>
          <w:sz w:val="28"/>
          <w:szCs w:val="28"/>
        </w:rPr>
      </w:pPr>
    </w:p>
    <w:p w:rsidR="00C235D8" w:rsidRPr="00840035" w:rsidRDefault="00C235D8" w:rsidP="00840035">
      <w:pPr>
        <w:pStyle w:val="1"/>
        <w:suppressAutoHyphens/>
        <w:spacing w:before="0" w:after="0" w:line="360" w:lineRule="auto"/>
        <w:ind w:firstLine="709"/>
        <w:jc w:val="both"/>
        <w:rPr>
          <w:color w:val="000000"/>
          <w:szCs w:val="28"/>
        </w:rPr>
      </w:pPr>
      <w:r w:rsidRPr="00840035">
        <w:rPr>
          <w:color w:val="000000"/>
          <w:szCs w:val="28"/>
        </w:rPr>
        <w:br w:type="page"/>
      </w:r>
      <w:bookmarkStart w:id="310" w:name="_Toc419010426"/>
      <w:r w:rsidR="00BF4FC5" w:rsidRPr="00BF4FC5">
        <w:rPr>
          <w:b/>
          <w:color w:val="000000"/>
          <w:szCs w:val="28"/>
        </w:rPr>
        <w:t>Заключение</w:t>
      </w:r>
      <w:bookmarkEnd w:id="310"/>
    </w:p>
    <w:p w:rsidR="00BF4FC5" w:rsidRDefault="00BF4FC5" w:rsidP="00840035">
      <w:pPr>
        <w:suppressAutoHyphens/>
        <w:spacing w:line="360" w:lineRule="auto"/>
        <w:ind w:firstLine="709"/>
        <w:jc w:val="both"/>
        <w:rPr>
          <w:color w:val="000000"/>
          <w:sz w:val="28"/>
          <w:szCs w:val="28"/>
        </w:rPr>
      </w:pP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Международное</w:t>
      </w:r>
      <w:r w:rsidR="00840035">
        <w:rPr>
          <w:color w:val="000000"/>
          <w:sz w:val="28"/>
          <w:szCs w:val="28"/>
        </w:rPr>
        <w:t xml:space="preserve"> </w:t>
      </w:r>
      <w:r w:rsidRPr="00840035">
        <w:rPr>
          <w:color w:val="000000"/>
          <w:sz w:val="28"/>
          <w:szCs w:val="28"/>
        </w:rPr>
        <w:t>сотрудничество</w:t>
      </w:r>
      <w:r w:rsidR="00840035">
        <w:rPr>
          <w:color w:val="000000"/>
          <w:sz w:val="28"/>
          <w:szCs w:val="28"/>
        </w:rPr>
        <w:t xml:space="preserve"> </w:t>
      </w:r>
      <w:r w:rsidRPr="00840035">
        <w:rPr>
          <w:color w:val="000000"/>
          <w:sz w:val="28"/>
          <w:szCs w:val="28"/>
        </w:rPr>
        <w:t>и развитие стран немыслимо</w:t>
      </w:r>
      <w:r w:rsidR="00840035">
        <w:rPr>
          <w:color w:val="000000"/>
          <w:sz w:val="28"/>
          <w:szCs w:val="28"/>
        </w:rPr>
        <w:t xml:space="preserve"> </w:t>
      </w:r>
      <w:r w:rsidRPr="00840035">
        <w:rPr>
          <w:color w:val="000000"/>
          <w:sz w:val="28"/>
          <w:szCs w:val="28"/>
        </w:rPr>
        <w:t>без международных перевозок грузов по средствам обмена, купли</w:t>
      </w:r>
      <w:r w:rsidRPr="00840035">
        <w:rPr>
          <w:noProof/>
          <w:color w:val="000000"/>
          <w:sz w:val="28"/>
          <w:szCs w:val="28"/>
        </w:rPr>
        <w:t xml:space="preserve"> </w:t>
      </w:r>
      <w:r w:rsidR="00840035">
        <w:rPr>
          <w:noProof/>
          <w:color w:val="000000"/>
          <w:sz w:val="28"/>
          <w:szCs w:val="28"/>
        </w:rPr>
        <w:t>–</w:t>
      </w:r>
      <w:r w:rsidR="00840035" w:rsidRPr="00840035">
        <w:rPr>
          <w:color w:val="000000"/>
          <w:sz w:val="28"/>
          <w:szCs w:val="28"/>
        </w:rPr>
        <w:t xml:space="preserve"> </w:t>
      </w:r>
      <w:r w:rsidRPr="00840035">
        <w:rPr>
          <w:color w:val="000000"/>
          <w:sz w:val="28"/>
          <w:szCs w:val="28"/>
        </w:rPr>
        <w:t>продажи товаров. Это необходимо прежде всего для развития международного рынка в целом и экономики отдельно взятой страны или</w:t>
      </w:r>
      <w:r w:rsidR="00840035">
        <w:rPr>
          <w:color w:val="000000"/>
          <w:sz w:val="28"/>
          <w:szCs w:val="28"/>
        </w:rPr>
        <w:t xml:space="preserve"> </w:t>
      </w:r>
      <w:r w:rsidRPr="00840035">
        <w:rPr>
          <w:color w:val="000000"/>
          <w:sz w:val="28"/>
          <w:szCs w:val="28"/>
        </w:rPr>
        <w:t>государства.</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После распада СССР и образования </w:t>
      </w:r>
      <w:bookmarkStart w:id="311" w:name="OCRUncertain114"/>
      <w:r w:rsidRPr="00840035">
        <w:rPr>
          <w:color w:val="000000"/>
          <w:sz w:val="28"/>
          <w:szCs w:val="28"/>
        </w:rPr>
        <w:t>С.Н.Г.</w:t>
      </w:r>
      <w:bookmarkEnd w:id="311"/>
      <w:r w:rsidRPr="00840035">
        <w:rPr>
          <w:color w:val="000000"/>
          <w:sz w:val="28"/>
          <w:szCs w:val="28"/>
        </w:rPr>
        <w:t xml:space="preserve"> с развивающейся рыночной экономикой международные перевозки грузов занимают одно из ведущих мест во внешнеэкономической деятельности.</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Для России и государств С.Н.Г. на данном этапе важен опыт государств с развитой рыночной экономикой, где большое значение имеет Женевская Таможенная Конвенция о международной перевозке грузов с применением книжки </w:t>
      </w:r>
      <w:bookmarkStart w:id="312" w:name="OCRUncertain115"/>
      <w:r w:rsidRPr="00840035">
        <w:rPr>
          <w:color w:val="000000"/>
          <w:sz w:val="28"/>
          <w:szCs w:val="28"/>
        </w:rPr>
        <w:t>МДП</w:t>
      </w:r>
      <w:bookmarkEnd w:id="312"/>
      <w:r w:rsidRPr="00840035">
        <w:rPr>
          <w:color w:val="000000"/>
          <w:sz w:val="28"/>
          <w:szCs w:val="28"/>
        </w:rPr>
        <w:t xml:space="preserve"> (Конвенция </w:t>
      </w:r>
      <w:bookmarkStart w:id="313" w:name="OCRUncertain116"/>
      <w:r w:rsidRPr="00840035">
        <w:rPr>
          <w:color w:val="000000"/>
          <w:sz w:val="28"/>
          <w:szCs w:val="28"/>
        </w:rPr>
        <w:t>МДП</w:t>
      </w:r>
      <w:bookmarkEnd w:id="313"/>
      <w:r w:rsidRPr="00840035">
        <w:rPr>
          <w:color w:val="000000"/>
          <w:sz w:val="28"/>
          <w:szCs w:val="28"/>
        </w:rPr>
        <w:t xml:space="preserve"> принята </w:t>
      </w:r>
      <w:bookmarkStart w:id="314" w:name="OCRUncertain117"/>
      <w:r w:rsidRPr="00840035">
        <w:rPr>
          <w:color w:val="000000"/>
          <w:sz w:val="28"/>
          <w:szCs w:val="28"/>
        </w:rPr>
        <w:t>О.О.Н.</w:t>
      </w:r>
      <w:bookmarkEnd w:id="314"/>
      <w:r w:rsidRPr="00840035">
        <w:rPr>
          <w:noProof/>
          <w:color w:val="000000"/>
          <w:sz w:val="28"/>
          <w:szCs w:val="28"/>
        </w:rPr>
        <w:t xml:space="preserve"> 14.11.</w:t>
      </w:r>
      <w:r w:rsidR="00840035" w:rsidRPr="00840035">
        <w:rPr>
          <w:noProof/>
          <w:color w:val="000000"/>
          <w:sz w:val="28"/>
          <w:szCs w:val="28"/>
        </w:rPr>
        <w:t>1975</w:t>
      </w:r>
      <w:r w:rsidR="00840035">
        <w:rPr>
          <w:color w:val="000000"/>
          <w:sz w:val="28"/>
          <w:szCs w:val="28"/>
        </w:rPr>
        <w:t> </w:t>
      </w:r>
      <w:r w:rsidR="00840035" w:rsidRPr="00840035">
        <w:rPr>
          <w:color w:val="000000"/>
          <w:sz w:val="28"/>
          <w:szCs w:val="28"/>
        </w:rPr>
        <w:t>г</w:t>
      </w:r>
      <w:r w:rsidR="00840035">
        <w:rPr>
          <w:noProof/>
          <w:color w:val="000000"/>
          <w:sz w:val="28"/>
          <w:szCs w:val="28"/>
        </w:rPr>
        <w:t>.</w:t>
      </w:r>
      <w:bookmarkStart w:id="315" w:name="OCRUncertain118"/>
      <w:r w:rsidR="00840035" w:rsidRPr="00840035">
        <w:rPr>
          <w:color w:val="000000"/>
          <w:sz w:val="28"/>
          <w:szCs w:val="28"/>
        </w:rPr>
        <w:t>)</w:t>
      </w:r>
      <w:r w:rsidRPr="00840035">
        <w:rPr>
          <w:color w:val="000000"/>
          <w:sz w:val="28"/>
          <w:szCs w:val="28"/>
        </w:rPr>
        <w:t>.</w:t>
      </w:r>
      <w:bookmarkEnd w:id="315"/>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В целях единообразного применения этой конвенции, упорядочения таможенного оформления и контроля за товарами Государственный Таможенный </w:t>
      </w:r>
      <w:bookmarkStart w:id="316" w:name="OCRUncertain119"/>
      <w:r w:rsidRPr="00840035">
        <w:rPr>
          <w:color w:val="000000"/>
          <w:sz w:val="28"/>
          <w:szCs w:val="28"/>
        </w:rPr>
        <w:t>Комитет</w:t>
      </w:r>
      <w:bookmarkEnd w:id="316"/>
      <w:r w:rsidRPr="00840035">
        <w:rPr>
          <w:color w:val="000000"/>
          <w:sz w:val="28"/>
          <w:szCs w:val="28"/>
        </w:rPr>
        <w:t xml:space="preserve"> Российской Федерации</w:t>
      </w:r>
      <w:r w:rsidRPr="00840035">
        <w:rPr>
          <w:noProof/>
          <w:color w:val="000000"/>
          <w:sz w:val="28"/>
          <w:szCs w:val="28"/>
        </w:rPr>
        <w:t xml:space="preserve"> 18</w:t>
      </w:r>
      <w:r w:rsidRPr="00840035">
        <w:rPr>
          <w:color w:val="000000"/>
          <w:sz w:val="28"/>
          <w:szCs w:val="28"/>
        </w:rPr>
        <w:t xml:space="preserve"> мая</w:t>
      </w:r>
      <w:r w:rsidRPr="00840035">
        <w:rPr>
          <w:noProof/>
          <w:color w:val="000000"/>
          <w:sz w:val="28"/>
          <w:szCs w:val="28"/>
        </w:rPr>
        <w:t xml:space="preserve"> </w:t>
      </w:r>
      <w:smartTag w:uri="urn:schemas-microsoft-com:office:smarttags" w:element="metricconverter">
        <w:smartTagPr>
          <w:attr w:name="ProductID" w:val="1994 г"/>
        </w:smartTagPr>
        <w:r w:rsidRPr="00840035">
          <w:rPr>
            <w:noProof/>
            <w:color w:val="000000"/>
            <w:sz w:val="28"/>
            <w:szCs w:val="28"/>
          </w:rPr>
          <w:t>1994</w:t>
        </w:r>
        <w:r w:rsidR="00840035">
          <w:rPr>
            <w:color w:val="000000"/>
            <w:sz w:val="28"/>
            <w:szCs w:val="28"/>
          </w:rPr>
          <w:t> </w:t>
        </w:r>
        <w:r w:rsidR="00840035" w:rsidRPr="00840035">
          <w:rPr>
            <w:color w:val="000000"/>
            <w:sz w:val="28"/>
            <w:szCs w:val="28"/>
          </w:rPr>
          <w:t>г</w:t>
        </w:r>
      </w:smartTag>
      <w:r w:rsidRPr="00840035">
        <w:rPr>
          <w:color w:val="000000"/>
          <w:sz w:val="28"/>
          <w:szCs w:val="28"/>
        </w:rPr>
        <w:t>. утверждает положения о порядке применения Конвенции МДП.</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Конвенция МДП касается перевозки товаров, осуществляемой без их промежуточной перегрузки, в дорожных транспортных средствах, составах транспортных средств или контейнерах с перечислением одной или нескольких границ от таможни отправления одной Договаривающейся Стороны до таможни назначения другой Договаривающейся Стороны при условии, что определенная часть операции МДП между ее началом и концом производится автомобильным транспортом.</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Товары, перевозимые с соблюдением процедуры МДП, освобождаются от уплаты или депозита ввозных или вывозных пошлин и налогов в промежуточных таможнях. Сборы за таможенное оформление книжек МДП в этих таможнях не взимаются.</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Товары, перевозимые с соблюдением </w:t>
      </w:r>
      <w:bookmarkStart w:id="317" w:name="OCRUncertain120"/>
      <w:r w:rsidRPr="00840035">
        <w:rPr>
          <w:color w:val="000000"/>
          <w:sz w:val="28"/>
          <w:szCs w:val="28"/>
        </w:rPr>
        <w:t>(прилож.</w:t>
      </w:r>
      <w:bookmarkEnd w:id="317"/>
      <w:r w:rsidRPr="00840035">
        <w:rPr>
          <w:noProof/>
          <w:color w:val="000000"/>
          <w:sz w:val="28"/>
          <w:szCs w:val="28"/>
        </w:rPr>
        <w:t xml:space="preserve"> 3)</w:t>
      </w:r>
      <w:r w:rsidRPr="00840035">
        <w:rPr>
          <w:color w:val="000000"/>
          <w:sz w:val="28"/>
          <w:szCs w:val="28"/>
        </w:rPr>
        <w:t xml:space="preserve"> процедуры МДП в запломбированных составах транспортных средств или запломбированных контейнерах, как правило, освобождаются от таможенного досмотра в промежуточных таможнях.</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Таможенный досмотр в этих таможнях может производиться в исключительных случаях, если имеются достаточные основания полагать, что в запломбированных отделениях транспортных средств или контейнерах находятся предметы, неуказанные в грузовом манифесте книжки МДП Положения </w:t>
      </w:r>
      <w:bookmarkStart w:id="318" w:name="OCRUncertain121"/>
      <w:r w:rsidRPr="00840035">
        <w:rPr>
          <w:color w:val="000000"/>
          <w:sz w:val="28"/>
          <w:szCs w:val="28"/>
        </w:rPr>
        <w:t>Конвенции</w:t>
      </w:r>
      <w:bookmarkEnd w:id="318"/>
      <w:r w:rsidRPr="00840035">
        <w:rPr>
          <w:color w:val="000000"/>
          <w:sz w:val="28"/>
          <w:szCs w:val="28"/>
        </w:rPr>
        <w:t xml:space="preserve"> МДП не служат препятствием для применения ограничений, вытекающих из соображений общественной нравственности, общественной безопасности, здравоохранения или гигиены, а также ветеринарного или </w:t>
      </w:r>
      <w:bookmarkStart w:id="319" w:name="OCRUncertain122"/>
      <w:r w:rsidRPr="00840035">
        <w:rPr>
          <w:color w:val="000000"/>
          <w:sz w:val="28"/>
          <w:szCs w:val="28"/>
        </w:rPr>
        <w:t>фитосанитарного</w:t>
      </w:r>
      <w:bookmarkEnd w:id="319"/>
      <w:r w:rsidRPr="00840035">
        <w:rPr>
          <w:color w:val="000000"/>
          <w:sz w:val="28"/>
          <w:szCs w:val="28"/>
        </w:rPr>
        <w:t xml:space="preserve"> контроля.</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В настоящем Положении используются термины, определенные Конвенцией </w:t>
      </w:r>
      <w:bookmarkStart w:id="320" w:name="OCRUncertain123"/>
      <w:r w:rsidRPr="00840035">
        <w:rPr>
          <w:color w:val="000000"/>
          <w:sz w:val="28"/>
          <w:szCs w:val="28"/>
        </w:rPr>
        <w:t>МДП</w:t>
      </w:r>
      <w:bookmarkEnd w:id="320"/>
      <w:r w:rsidRPr="00840035">
        <w:rPr>
          <w:color w:val="000000"/>
          <w:sz w:val="28"/>
          <w:szCs w:val="28"/>
        </w:rPr>
        <w:t xml:space="preserve"> Дополнительно в настоящем Положении используются термины в следующих значениях:</w:t>
      </w:r>
    </w:p>
    <w:p w:rsidR="00C235D8" w:rsidRPr="00840035" w:rsidRDefault="00840035" w:rsidP="00840035">
      <w:pPr>
        <w:suppressAutoHyphens/>
        <w:spacing w:line="360" w:lineRule="auto"/>
        <w:ind w:firstLine="709"/>
        <w:jc w:val="both"/>
        <w:rPr>
          <w:color w:val="000000"/>
          <w:sz w:val="28"/>
          <w:szCs w:val="28"/>
        </w:rPr>
      </w:pPr>
      <w:r>
        <w:rPr>
          <w:noProof/>
          <w:color w:val="000000"/>
          <w:sz w:val="28"/>
          <w:szCs w:val="28"/>
        </w:rPr>
        <w:t>– </w:t>
      </w:r>
      <w:r w:rsidR="00C235D8" w:rsidRPr="00840035">
        <w:rPr>
          <w:color w:val="000000"/>
          <w:sz w:val="28"/>
          <w:szCs w:val="28"/>
        </w:rPr>
        <w:t>таможня ввоза</w:t>
      </w:r>
      <w:r w:rsidR="00C235D8" w:rsidRPr="00840035">
        <w:rPr>
          <w:noProof/>
          <w:color w:val="000000"/>
          <w:sz w:val="28"/>
          <w:szCs w:val="28"/>
        </w:rPr>
        <w:t xml:space="preserve"> </w:t>
      </w:r>
      <w:r>
        <w:rPr>
          <w:noProof/>
          <w:color w:val="000000"/>
          <w:sz w:val="28"/>
          <w:szCs w:val="28"/>
        </w:rPr>
        <w:t>–</w:t>
      </w:r>
      <w:r w:rsidRPr="00840035">
        <w:rPr>
          <w:color w:val="000000"/>
          <w:sz w:val="28"/>
          <w:szCs w:val="28"/>
        </w:rPr>
        <w:t xml:space="preserve"> </w:t>
      </w:r>
      <w:r w:rsidR="00C235D8" w:rsidRPr="00840035">
        <w:rPr>
          <w:color w:val="000000"/>
          <w:sz w:val="28"/>
          <w:szCs w:val="28"/>
        </w:rPr>
        <w:t>промежуточная таможня Российской Федерации, расположенная в пункте пропуска на границе, через которую грузы ввозятся в Российскую Федерацию;</w:t>
      </w:r>
    </w:p>
    <w:p w:rsidR="00C235D8" w:rsidRPr="00840035" w:rsidRDefault="00840035" w:rsidP="00840035">
      <w:pPr>
        <w:suppressAutoHyphens/>
        <w:spacing w:line="360" w:lineRule="auto"/>
        <w:ind w:firstLine="709"/>
        <w:jc w:val="both"/>
        <w:rPr>
          <w:color w:val="000000"/>
          <w:sz w:val="28"/>
          <w:szCs w:val="28"/>
        </w:rPr>
      </w:pPr>
      <w:r>
        <w:rPr>
          <w:noProof/>
          <w:color w:val="000000"/>
          <w:sz w:val="28"/>
          <w:szCs w:val="28"/>
        </w:rPr>
        <w:t>– </w:t>
      </w:r>
      <w:r w:rsidR="00C235D8" w:rsidRPr="00840035">
        <w:rPr>
          <w:color w:val="000000"/>
          <w:sz w:val="28"/>
          <w:szCs w:val="28"/>
        </w:rPr>
        <w:t>таможня вывоза</w:t>
      </w:r>
      <w:r w:rsidR="00C235D8" w:rsidRPr="00840035">
        <w:rPr>
          <w:noProof/>
          <w:color w:val="000000"/>
          <w:sz w:val="28"/>
          <w:szCs w:val="28"/>
        </w:rPr>
        <w:t xml:space="preserve"> </w:t>
      </w:r>
      <w:r>
        <w:rPr>
          <w:noProof/>
          <w:color w:val="000000"/>
          <w:sz w:val="28"/>
          <w:szCs w:val="28"/>
        </w:rPr>
        <w:t>–</w:t>
      </w:r>
      <w:r w:rsidRPr="00840035">
        <w:rPr>
          <w:color w:val="000000"/>
          <w:sz w:val="28"/>
          <w:szCs w:val="28"/>
        </w:rPr>
        <w:t xml:space="preserve"> </w:t>
      </w:r>
      <w:r w:rsidR="00C235D8" w:rsidRPr="00840035">
        <w:rPr>
          <w:color w:val="000000"/>
          <w:sz w:val="28"/>
          <w:szCs w:val="28"/>
        </w:rPr>
        <w:t>промежуточная таможня Российской Федерации, расположенная в пункте пропуска на границе, через которую грузы вывозятся из Российской Федерации;</w:t>
      </w:r>
    </w:p>
    <w:p w:rsidR="00C235D8" w:rsidRPr="00840035" w:rsidRDefault="00840035" w:rsidP="00840035">
      <w:pPr>
        <w:suppressAutoHyphens/>
        <w:spacing w:line="360" w:lineRule="auto"/>
        <w:ind w:firstLine="709"/>
        <w:jc w:val="both"/>
        <w:rPr>
          <w:color w:val="000000"/>
          <w:sz w:val="28"/>
          <w:szCs w:val="28"/>
        </w:rPr>
      </w:pPr>
      <w:r>
        <w:rPr>
          <w:noProof/>
          <w:color w:val="000000"/>
          <w:sz w:val="28"/>
          <w:szCs w:val="28"/>
        </w:rPr>
        <w:t>– </w:t>
      </w:r>
      <w:r w:rsidR="00C235D8" w:rsidRPr="00840035">
        <w:rPr>
          <w:color w:val="000000"/>
          <w:sz w:val="28"/>
          <w:szCs w:val="28"/>
        </w:rPr>
        <w:t>товары</w:t>
      </w:r>
      <w:r w:rsidR="00C235D8" w:rsidRPr="00840035">
        <w:rPr>
          <w:noProof/>
          <w:color w:val="000000"/>
          <w:sz w:val="28"/>
          <w:szCs w:val="28"/>
        </w:rPr>
        <w:t xml:space="preserve"> </w:t>
      </w:r>
      <w:r>
        <w:rPr>
          <w:noProof/>
          <w:color w:val="000000"/>
          <w:sz w:val="28"/>
          <w:szCs w:val="28"/>
        </w:rPr>
        <w:t>–</w:t>
      </w:r>
      <w:r w:rsidRPr="00840035">
        <w:rPr>
          <w:color w:val="000000"/>
          <w:sz w:val="28"/>
          <w:szCs w:val="28"/>
        </w:rPr>
        <w:t xml:space="preserve"> </w:t>
      </w:r>
      <w:r w:rsidR="00C235D8" w:rsidRPr="00840035">
        <w:rPr>
          <w:color w:val="000000"/>
          <w:sz w:val="28"/>
          <w:szCs w:val="28"/>
        </w:rPr>
        <w:t>грузы, перевозимые в соответствии с Конвенцией МДП.</w:t>
      </w:r>
    </w:p>
    <w:p w:rsidR="00840035" w:rsidRDefault="00C235D8" w:rsidP="00840035">
      <w:pPr>
        <w:suppressAutoHyphens/>
        <w:spacing w:line="360" w:lineRule="auto"/>
        <w:ind w:firstLine="709"/>
        <w:jc w:val="both"/>
        <w:rPr>
          <w:b/>
          <w:color w:val="000000"/>
          <w:sz w:val="28"/>
          <w:szCs w:val="28"/>
        </w:rPr>
      </w:pPr>
      <w:r w:rsidRPr="00840035">
        <w:rPr>
          <w:b/>
          <w:color w:val="000000"/>
          <w:sz w:val="28"/>
          <w:szCs w:val="28"/>
        </w:rPr>
        <w:t>Условия примен</w:t>
      </w:r>
      <w:bookmarkStart w:id="321" w:name="OCRUncertain124"/>
      <w:r w:rsidRPr="00840035">
        <w:rPr>
          <w:b/>
          <w:color w:val="000000"/>
          <w:sz w:val="28"/>
          <w:szCs w:val="28"/>
        </w:rPr>
        <w:t>е</w:t>
      </w:r>
      <w:bookmarkEnd w:id="321"/>
      <w:r w:rsidRPr="00840035">
        <w:rPr>
          <w:b/>
          <w:color w:val="000000"/>
          <w:sz w:val="28"/>
          <w:szCs w:val="28"/>
        </w:rPr>
        <w:t>ния процедуры</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МДП Процедура МДП применяется при условии что товары:</w:t>
      </w:r>
    </w:p>
    <w:p w:rsidR="00C235D8" w:rsidRPr="00840035" w:rsidRDefault="00840035" w:rsidP="00840035">
      <w:pPr>
        <w:suppressAutoHyphens/>
        <w:spacing w:line="360" w:lineRule="auto"/>
        <w:ind w:firstLine="709"/>
        <w:jc w:val="both"/>
        <w:rPr>
          <w:color w:val="000000"/>
          <w:sz w:val="28"/>
          <w:szCs w:val="28"/>
        </w:rPr>
      </w:pPr>
      <w:r>
        <w:rPr>
          <w:noProof/>
          <w:color w:val="000000"/>
          <w:sz w:val="28"/>
          <w:szCs w:val="28"/>
        </w:rPr>
        <w:t>– </w:t>
      </w:r>
      <w:r w:rsidR="00C235D8" w:rsidRPr="00840035">
        <w:rPr>
          <w:color w:val="000000"/>
          <w:sz w:val="28"/>
          <w:szCs w:val="28"/>
        </w:rPr>
        <w:t xml:space="preserve">сопровождаются книжкой </w:t>
      </w:r>
      <w:bookmarkStart w:id="322" w:name="OCRUncertain125"/>
      <w:r w:rsidR="00C235D8" w:rsidRPr="00840035">
        <w:rPr>
          <w:color w:val="000000"/>
          <w:sz w:val="28"/>
          <w:szCs w:val="28"/>
        </w:rPr>
        <w:t>М.Д.П.,</w:t>
      </w:r>
      <w:bookmarkEnd w:id="322"/>
      <w:r w:rsidR="00C235D8" w:rsidRPr="00840035">
        <w:rPr>
          <w:color w:val="000000"/>
          <w:sz w:val="28"/>
          <w:szCs w:val="28"/>
        </w:rPr>
        <w:t xml:space="preserve"> заполненной и оформленной в соответствии с </w:t>
      </w:r>
      <w:r w:rsidRPr="00840035">
        <w:rPr>
          <w:color w:val="000000"/>
          <w:sz w:val="28"/>
          <w:szCs w:val="28"/>
        </w:rPr>
        <w:t>Конвенцией</w:t>
      </w:r>
      <w:r>
        <w:rPr>
          <w:color w:val="000000"/>
          <w:sz w:val="28"/>
          <w:szCs w:val="28"/>
        </w:rPr>
        <w:t> </w:t>
      </w:r>
      <w:r w:rsidRPr="00840035">
        <w:rPr>
          <w:color w:val="000000"/>
          <w:sz w:val="28"/>
          <w:szCs w:val="28"/>
        </w:rPr>
        <w:t>М.Д.</w:t>
      </w:r>
      <w:r w:rsidR="00C235D8" w:rsidRPr="00840035">
        <w:rPr>
          <w:color w:val="000000"/>
          <w:sz w:val="28"/>
          <w:szCs w:val="28"/>
        </w:rPr>
        <w:t>П. и настоящим Положением;</w:t>
      </w:r>
    </w:p>
    <w:p w:rsidR="00C235D8" w:rsidRPr="00840035" w:rsidRDefault="00840035" w:rsidP="00840035">
      <w:pPr>
        <w:suppressAutoHyphens/>
        <w:spacing w:line="360" w:lineRule="auto"/>
        <w:ind w:firstLine="709"/>
        <w:jc w:val="both"/>
        <w:rPr>
          <w:color w:val="000000"/>
          <w:sz w:val="28"/>
          <w:szCs w:val="28"/>
        </w:rPr>
      </w:pPr>
      <w:r>
        <w:rPr>
          <w:noProof/>
          <w:color w:val="000000"/>
          <w:sz w:val="28"/>
          <w:szCs w:val="28"/>
        </w:rPr>
        <w:t>– </w:t>
      </w:r>
      <w:r w:rsidR="00C235D8" w:rsidRPr="00840035">
        <w:rPr>
          <w:color w:val="000000"/>
          <w:sz w:val="28"/>
          <w:szCs w:val="28"/>
        </w:rPr>
        <w:t>обеспечиваются гарантией гарантирующего объединения;</w:t>
      </w:r>
    </w:p>
    <w:p w:rsidR="00C235D8" w:rsidRPr="00840035" w:rsidRDefault="00840035" w:rsidP="00840035">
      <w:pPr>
        <w:suppressAutoHyphens/>
        <w:spacing w:line="360" w:lineRule="auto"/>
        <w:ind w:firstLine="709"/>
        <w:jc w:val="both"/>
        <w:rPr>
          <w:color w:val="000000"/>
          <w:sz w:val="28"/>
          <w:szCs w:val="28"/>
        </w:rPr>
      </w:pPr>
      <w:r>
        <w:rPr>
          <w:noProof/>
          <w:color w:val="000000"/>
          <w:sz w:val="28"/>
          <w:szCs w:val="28"/>
        </w:rPr>
        <w:t>– </w:t>
      </w:r>
      <w:r w:rsidR="00C235D8" w:rsidRPr="00840035">
        <w:rPr>
          <w:color w:val="000000"/>
          <w:sz w:val="28"/>
          <w:szCs w:val="28"/>
        </w:rPr>
        <w:t>перевозятся в дорожных транспортных средствах, составах транспортных средств или контейнерах, предварительно допущенных для перевозки под таможенными печатями и пломбами (за исключением перевозок тяжеловесных или громоздких товаров).</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На транспортные средства должны быть прикреплены прямоугольные таблички с надписью </w:t>
      </w:r>
      <w:r w:rsidR="00840035">
        <w:rPr>
          <w:color w:val="000000"/>
          <w:sz w:val="28"/>
          <w:szCs w:val="28"/>
        </w:rPr>
        <w:t>«</w:t>
      </w:r>
      <w:r w:rsidR="00840035" w:rsidRPr="00840035">
        <w:rPr>
          <w:color w:val="000000"/>
          <w:sz w:val="28"/>
          <w:szCs w:val="28"/>
          <w:lang w:val="en-US"/>
        </w:rPr>
        <w:t>T</w:t>
      </w:r>
      <w:r w:rsidRPr="00840035">
        <w:rPr>
          <w:color w:val="000000"/>
          <w:sz w:val="28"/>
          <w:szCs w:val="28"/>
          <w:lang w:val="en-US"/>
        </w:rPr>
        <w:t>IR</w:t>
      </w:r>
      <w:r w:rsidR="00840035">
        <w:rPr>
          <w:color w:val="000000"/>
          <w:sz w:val="28"/>
          <w:szCs w:val="28"/>
        </w:rPr>
        <w:t>»</w:t>
      </w:r>
      <w:r w:rsidR="00840035" w:rsidRPr="00840035">
        <w:rPr>
          <w:color w:val="000000"/>
          <w:sz w:val="28"/>
          <w:szCs w:val="28"/>
        </w:rPr>
        <w:t>.</w:t>
      </w:r>
      <w:r w:rsidRPr="00840035">
        <w:rPr>
          <w:color w:val="000000"/>
          <w:sz w:val="28"/>
          <w:szCs w:val="28"/>
        </w:rPr>
        <w:t xml:space="preserve"> Одна табличка помещается спереди, а другая такая же сзади дорожного транспортного средства или состава </w:t>
      </w:r>
      <w:bookmarkStart w:id="323" w:name="OCRUncertain128"/>
      <w:r w:rsidRPr="00840035">
        <w:rPr>
          <w:color w:val="000000"/>
          <w:sz w:val="28"/>
          <w:szCs w:val="28"/>
        </w:rPr>
        <w:t>транспортных</w:t>
      </w:r>
      <w:bookmarkEnd w:id="323"/>
      <w:r w:rsidRPr="00840035">
        <w:rPr>
          <w:color w:val="000000"/>
          <w:sz w:val="28"/>
          <w:szCs w:val="28"/>
        </w:rPr>
        <w:t xml:space="preserve"> средств, таким образом, чтобы они были хорошо видны. Эти таблички должны быть съемными.</w:t>
      </w:r>
    </w:p>
    <w:p w:rsidR="00840035" w:rsidRDefault="00C235D8" w:rsidP="00840035">
      <w:pPr>
        <w:suppressAutoHyphens/>
        <w:spacing w:line="360" w:lineRule="auto"/>
        <w:ind w:firstLine="709"/>
        <w:jc w:val="both"/>
        <w:rPr>
          <w:color w:val="000000"/>
          <w:sz w:val="28"/>
          <w:szCs w:val="28"/>
        </w:rPr>
      </w:pPr>
      <w:r w:rsidRPr="00840035">
        <w:rPr>
          <w:color w:val="000000"/>
          <w:sz w:val="28"/>
          <w:szCs w:val="28"/>
        </w:rPr>
        <w:t>Таможни отправления должны находится только в одной стране. Таможни назначения должны находиться не более, чем в двух странах.</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Общее число таможен отправления и назначения не должно </w:t>
      </w:r>
      <w:bookmarkStart w:id="324" w:name="OCRUncertain129"/>
      <w:r w:rsidRPr="00840035">
        <w:rPr>
          <w:color w:val="000000"/>
          <w:sz w:val="28"/>
          <w:szCs w:val="28"/>
        </w:rPr>
        <w:t xml:space="preserve">превысить </w:t>
      </w:r>
      <w:bookmarkEnd w:id="324"/>
      <w:r w:rsidRPr="00840035">
        <w:rPr>
          <w:color w:val="000000"/>
          <w:sz w:val="28"/>
          <w:szCs w:val="28"/>
        </w:rPr>
        <w:t>четырех.</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Таможни ввоза и таможни отправления Российской Федерации могут устанавливать срок доставки товаров соответственно до таможен назначения Российской Федерации или таможен вывоза и определять маршрут движения транспортных средств.</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В любом случае, если сумма таможенных пошлин и сборов, подлежащая уплате за перевозимые товары больше, чем сумма гарантии или если имеются основания полагать, что перевозчик не может гарантировать соблюдение положений таможенного законодательства Российской Федерации, может применяться сопровождение товаров должностными лицами таможенных органов. Порядок сопровождения установлен Положением о таможенном сопровождении.</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Когда часть перевозки с применением книжки </w:t>
      </w:r>
      <w:bookmarkStart w:id="325" w:name="OCRUncertain130"/>
      <w:r w:rsidRPr="00840035">
        <w:rPr>
          <w:color w:val="000000"/>
          <w:sz w:val="28"/>
          <w:szCs w:val="28"/>
        </w:rPr>
        <w:t>М.Д.П.</w:t>
      </w:r>
      <w:bookmarkEnd w:id="325"/>
      <w:r w:rsidRPr="00840035">
        <w:rPr>
          <w:color w:val="000000"/>
          <w:sz w:val="28"/>
          <w:szCs w:val="28"/>
        </w:rPr>
        <w:t xml:space="preserve"> проходит по территории страны, не являющейся Договаривающейся Стороной </w:t>
      </w:r>
      <w:r w:rsidR="00840035" w:rsidRPr="00840035">
        <w:rPr>
          <w:color w:val="000000"/>
          <w:sz w:val="28"/>
          <w:szCs w:val="28"/>
        </w:rPr>
        <w:t>Конвенции</w:t>
      </w:r>
      <w:r w:rsidR="00840035">
        <w:rPr>
          <w:color w:val="000000"/>
          <w:sz w:val="28"/>
          <w:szCs w:val="28"/>
        </w:rPr>
        <w:t> </w:t>
      </w:r>
      <w:r w:rsidR="00840035" w:rsidRPr="00840035">
        <w:rPr>
          <w:color w:val="000000"/>
          <w:sz w:val="28"/>
          <w:szCs w:val="28"/>
        </w:rPr>
        <w:t>М.Д.</w:t>
      </w:r>
      <w:r w:rsidRPr="00840035">
        <w:rPr>
          <w:color w:val="000000"/>
          <w:sz w:val="28"/>
          <w:szCs w:val="28"/>
        </w:rPr>
        <w:t>П</w:t>
      </w:r>
      <w:bookmarkStart w:id="326" w:name="OCRUncertain131"/>
      <w:r w:rsidRPr="00840035">
        <w:rPr>
          <w:color w:val="000000"/>
          <w:sz w:val="28"/>
          <w:szCs w:val="28"/>
        </w:rPr>
        <w:t>.,</w:t>
      </w:r>
      <w:bookmarkEnd w:id="326"/>
      <w:r w:rsidRPr="00840035">
        <w:rPr>
          <w:color w:val="000000"/>
          <w:sz w:val="28"/>
          <w:szCs w:val="28"/>
        </w:rPr>
        <w:t xml:space="preserve"> или </w:t>
      </w:r>
      <w:bookmarkStart w:id="327" w:name="OCRUncertain132"/>
      <w:r w:rsidRPr="00840035">
        <w:rPr>
          <w:color w:val="000000"/>
          <w:sz w:val="28"/>
          <w:szCs w:val="28"/>
        </w:rPr>
        <w:t>процедура</w:t>
      </w:r>
      <w:bookmarkEnd w:id="327"/>
      <w:r w:rsidRPr="00840035">
        <w:rPr>
          <w:color w:val="000000"/>
          <w:sz w:val="28"/>
          <w:szCs w:val="28"/>
        </w:rPr>
        <w:t xml:space="preserve"> М.Д.П. прерывается в связи с более льготными транзитными системами, то операция М.Д.П. приостанавливается на этой части пути.</w:t>
      </w:r>
    </w:p>
    <w:p w:rsidR="00C235D8" w:rsidRPr="00840035" w:rsidRDefault="00C235D8" w:rsidP="00840035">
      <w:pPr>
        <w:suppressAutoHyphens/>
        <w:spacing w:line="360" w:lineRule="auto"/>
        <w:ind w:firstLine="709"/>
        <w:jc w:val="both"/>
        <w:rPr>
          <w:color w:val="000000"/>
          <w:sz w:val="28"/>
          <w:szCs w:val="28"/>
        </w:rPr>
      </w:pPr>
      <w:bookmarkStart w:id="328" w:name="OCRUncertain133"/>
      <w:r w:rsidRPr="00840035">
        <w:rPr>
          <w:color w:val="000000"/>
          <w:sz w:val="28"/>
          <w:szCs w:val="28"/>
        </w:rPr>
        <w:t>Перевозка</w:t>
      </w:r>
      <w:bookmarkEnd w:id="328"/>
      <w:r w:rsidRPr="00840035">
        <w:rPr>
          <w:color w:val="000000"/>
          <w:sz w:val="28"/>
          <w:szCs w:val="28"/>
        </w:rPr>
        <w:t xml:space="preserve"> с соблюдением процедуры М.Д.П. возобновляется при условии, что таможенные печати и пломбы или иные средства таможенной идентификации не повреждены.</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К книжке М.Д.П.</w:t>
      </w:r>
      <w:r w:rsidR="00840035">
        <w:rPr>
          <w:color w:val="000000"/>
          <w:sz w:val="28"/>
          <w:szCs w:val="28"/>
        </w:rPr>
        <w:t xml:space="preserve"> </w:t>
      </w:r>
      <w:r w:rsidRPr="00840035">
        <w:rPr>
          <w:color w:val="000000"/>
          <w:sz w:val="28"/>
          <w:szCs w:val="28"/>
        </w:rPr>
        <w:t>может прилагаться с</w:t>
      </w:r>
      <w:r w:rsidR="00840035">
        <w:rPr>
          <w:color w:val="000000"/>
          <w:sz w:val="28"/>
          <w:szCs w:val="28"/>
        </w:rPr>
        <w:t xml:space="preserve"> </w:t>
      </w:r>
      <w:r w:rsidRPr="00840035">
        <w:rPr>
          <w:color w:val="000000"/>
          <w:sz w:val="28"/>
          <w:szCs w:val="28"/>
        </w:rPr>
        <w:t xml:space="preserve">специальный лист, предназначенный для </w:t>
      </w:r>
      <w:bookmarkStart w:id="329" w:name="OCRUncertain134"/>
      <w:r w:rsidRPr="00840035">
        <w:rPr>
          <w:color w:val="000000"/>
          <w:sz w:val="28"/>
          <w:szCs w:val="28"/>
        </w:rPr>
        <w:t>мультимедийных</w:t>
      </w:r>
      <w:bookmarkEnd w:id="329"/>
      <w:r w:rsidRPr="00840035">
        <w:rPr>
          <w:color w:val="000000"/>
          <w:sz w:val="28"/>
          <w:szCs w:val="28"/>
        </w:rPr>
        <w:t xml:space="preserve"> (смешанных) перевозок (когда транспортная операция производится с использованием нескольких видов транспорта). Указанный лист предназначен исключительно для нужд перевозчиков, он не заполняется и не контролируется таможенными органами, но может использоваться ими при необходимости в целях получения необходимой информации.</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Степень свободы контракта по содержанию и форме ограничивают в том случае, когда </w:t>
      </w:r>
      <w:bookmarkStart w:id="330" w:name="OCRUncertain135"/>
      <w:r w:rsidRPr="00840035">
        <w:rPr>
          <w:color w:val="000000"/>
          <w:sz w:val="28"/>
          <w:szCs w:val="28"/>
        </w:rPr>
        <w:t>стремятся</w:t>
      </w:r>
      <w:bookmarkEnd w:id="330"/>
      <w:r w:rsidRPr="00840035">
        <w:rPr>
          <w:color w:val="000000"/>
          <w:sz w:val="28"/>
          <w:szCs w:val="28"/>
        </w:rPr>
        <w:t xml:space="preserve"> защитить личность и общество от нежелательных последствий и рисков, поэтому международные договоры содержат пункты, которые являются принудительными и не могут быть обойдены сторонами, заключающими контракт.</w:t>
      </w:r>
    </w:p>
    <w:p w:rsidR="00C235D8" w:rsidRPr="00840035" w:rsidRDefault="00C235D8" w:rsidP="00840035">
      <w:pPr>
        <w:suppressAutoHyphens/>
        <w:spacing w:line="360" w:lineRule="auto"/>
        <w:ind w:firstLine="709"/>
        <w:jc w:val="both"/>
        <w:rPr>
          <w:color w:val="000000"/>
          <w:sz w:val="28"/>
          <w:szCs w:val="28"/>
        </w:rPr>
      </w:pPr>
      <w:r w:rsidRPr="00840035">
        <w:rPr>
          <w:color w:val="000000"/>
          <w:sz w:val="28"/>
          <w:szCs w:val="28"/>
        </w:rPr>
        <w:t xml:space="preserve">При развитии международной торговли, когда товарооборот </w:t>
      </w:r>
      <w:bookmarkStart w:id="331" w:name="OCRUncertain136"/>
      <w:r w:rsidRPr="00840035">
        <w:rPr>
          <w:color w:val="000000"/>
          <w:sz w:val="28"/>
          <w:szCs w:val="28"/>
        </w:rPr>
        <w:t xml:space="preserve">непрерывно </w:t>
      </w:r>
      <w:bookmarkEnd w:id="331"/>
      <w:r w:rsidRPr="00840035">
        <w:rPr>
          <w:color w:val="000000"/>
          <w:sz w:val="28"/>
          <w:szCs w:val="28"/>
        </w:rPr>
        <w:t>растет, необходимо заключение международных соглашений в области международных перевозок грузов. Эти соглашения должны быть обобщены в общепринятых многими странами единых документах с целью стандартизации и рационализации товарооборота.</w:t>
      </w:r>
    </w:p>
    <w:p w:rsidR="00BF4FC5" w:rsidRDefault="00BF4FC5" w:rsidP="00840035">
      <w:pPr>
        <w:pStyle w:val="1"/>
        <w:suppressAutoHyphens/>
        <w:spacing w:before="0" w:after="0" w:line="360" w:lineRule="auto"/>
        <w:ind w:firstLine="709"/>
        <w:jc w:val="both"/>
        <w:rPr>
          <w:color w:val="000000"/>
          <w:szCs w:val="28"/>
        </w:rPr>
      </w:pPr>
    </w:p>
    <w:p w:rsidR="00BF4FC5" w:rsidRDefault="00BF4FC5" w:rsidP="00840035">
      <w:pPr>
        <w:pStyle w:val="1"/>
        <w:suppressAutoHyphens/>
        <w:spacing w:before="0" w:after="0" w:line="360" w:lineRule="auto"/>
        <w:ind w:firstLine="709"/>
        <w:jc w:val="both"/>
        <w:rPr>
          <w:color w:val="000000"/>
          <w:szCs w:val="28"/>
        </w:rPr>
      </w:pPr>
    </w:p>
    <w:p w:rsidR="00C235D8" w:rsidRPr="00BF4FC5" w:rsidRDefault="00C235D8" w:rsidP="00840035">
      <w:pPr>
        <w:pStyle w:val="1"/>
        <w:suppressAutoHyphens/>
        <w:spacing w:before="0" w:after="0" w:line="360" w:lineRule="auto"/>
        <w:ind w:firstLine="709"/>
        <w:jc w:val="both"/>
        <w:rPr>
          <w:b/>
          <w:color w:val="000000"/>
          <w:szCs w:val="28"/>
        </w:rPr>
      </w:pPr>
      <w:r w:rsidRPr="00840035">
        <w:rPr>
          <w:color w:val="000000"/>
          <w:szCs w:val="28"/>
        </w:rPr>
        <w:br w:type="page"/>
      </w:r>
      <w:bookmarkStart w:id="332" w:name="_Toc419010427"/>
      <w:r w:rsidR="00BF4FC5" w:rsidRPr="00BF4FC5">
        <w:rPr>
          <w:b/>
          <w:color w:val="000000"/>
          <w:szCs w:val="28"/>
        </w:rPr>
        <w:t>Список литературы</w:t>
      </w:r>
      <w:bookmarkEnd w:id="332"/>
    </w:p>
    <w:p w:rsidR="00BF4FC5" w:rsidRDefault="00BF4FC5" w:rsidP="00840035">
      <w:pPr>
        <w:suppressAutoHyphens/>
        <w:spacing w:line="360" w:lineRule="auto"/>
        <w:ind w:firstLine="709"/>
        <w:jc w:val="both"/>
        <w:rPr>
          <w:b/>
          <w:noProof/>
          <w:color w:val="000000"/>
          <w:sz w:val="28"/>
          <w:szCs w:val="28"/>
        </w:rPr>
      </w:pPr>
    </w:p>
    <w:p w:rsidR="00C235D8" w:rsidRPr="00BF4FC5" w:rsidRDefault="00C235D8" w:rsidP="00B70055">
      <w:pPr>
        <w:suppressAutoHyphens/>
        <w:spacing w:line="360" w:lineRule="auto"/>
        <w:jc w:val="both"/>
        <w:rPr>
          <w:color w:val="000000"/>
          <w:sz w:val="28"/>
          <w:szCs w:val="28"/>
        </w:rPr>
      </w:pPr>
      <w:r w:rsidRPr="00BF4FC5">
        <w:rPr>
          <w:noProof/>
          <w:color w:val="000000"/>
          <w:sz w:val="28"/>
          <w:szCs w:val="28"/>
        </w:rPr>
        <w:t>1.</w:t>
      </w:r>
      <w:r w:rsidRPr="00BF4FC5">
        <w:rPr>
          <w:color w:val="000000"/>
          <w:sz w:val="28"/>
          <w:szCs w:val="28"/>
        </w:rPr>
        <w:t xml:space="preserve"> </w:t>
      </w:r>
      <w:r w:rsidR="00840035" w:rsidRPr="00BF4FC5">
        <w:rPr>
          <w:color w:val="000000"/>
          <w:sz w:val="28"/>
          <w:szCs w:val="28"/>
        </w:rPr>
        <w:t>«К</w:t>
      </w:r>
      <w:r w:rsidRPr="00BF4FC5">
        <w:rPr>
          <w:color w:val="000000"/>
          <w:sz w:val="28"/>
          <w:szCs w:val="28"/>
        </w:rPr>
        <w:t>омментарии к базисным условиям поставки товаров и договорах купли</w:t>
      </w:r>
      <w:r w:rsidRPr="00BF4FC5">
        <w:rPr>
          <w:noProof/>
          <w:color w:val="000000"/>
          <w:sz w:val="28"/>
          <w:szCs w:val="28"/>
        </w:rPr>
        <w:t xml:space="preserve"> </w:t>
      </w:r>
      <w:r w:rsidR="00840035" w:rsidRPr="00BF4FC5">
        <w:rPr>
          <w:noProof/>
          <w:color w:val="000000"/>
          <w:sz w:val="28"/>
          <w:szCs w:val="28"/>
        </w:rPr>
        <w:t>–</w:t>
      </w:r>
      <w:r w:rsidR="00840035" w:rsidRPr="00BF4FC5">
        <w:rPr>
          <w:color w:val="000000"/>
          <w:sz w:val="28"/>
          <w:szCs w:val="28"/>
        </w:rPr>
        <w:t xml:space="preserve"> </w:t>
      </w:r>
      <w:r w:rsidRPr="00BF4FC5">
        <w:rPr>
          <w:color w:val="000000"/>
          <w:sz w:val="28"/>
          <w:szCs w:val="28"/>
        </w:rPr>
        <w:t xml:space="preserve">продажи </w:t>
      </w:r>
      <w:bookmarkStart w:id="333" w:name="OCRUncertain137"/>
      <w:r w:rsidR="00840035" w:rsidRPr="00BF4FC5">
        <w:rPr>
          <w:color w:val="000000"/>
          <w:sz w:val="28"/>
          <w:szCs w:val="28"/>
        </w:rPr>
        <w:t>«И</w:t>
      </w:r>
      <w:r w:rsidRPr="00BF4FC5">
        <w:rPr>
          <w:color w:val="000000"/>
          <w:sz w:val="28"/>
          <w:szCs w:val="28"/>
        </w:rPr>
        <w:t>нкотермс</w:t>
      </w:r>
      <w:r w:rsidR="00840035" w:rsidRPr="00BF4FC5">
        <w:rPr>
          <w:color w:val="000000"/>
          <w:sz w:val="28"/>
          <w:szCs w:val="28"/>
        </w:rPr>
        <w:t>»</w:t>
      </w:r>
      <w:bookmarkEnd w:id="333"/>
      <w:r w:rsidR="00840035" w:rsidRPr="00BF4FC5">
        <w:rPr>
          <w:color w:val="000000"/>
          <w:sz w:val="28"/>
          <w:szCs w:val="28"/>
        </w:rPr>
        <w:t>,</w:t>
      </w:r>
      <w:r w:rsidRPr="00BF4FC5">
        <w:rPr>
          <w:color w:val="000000"/>
          <w:sz w:val="28"/>
          <w:szCs w:val="28"/>
        </w:rPr>
        <w:t xml:space="preserve"> С </w:t>
      </w:r>
      <w:r w:rsidR="00840035" w:rsidRPr="00BF4FC5">
        <w:rPr>
          <w:color w:val="000000"/>
          <w:sz w:val="28"/>
          <w:szCs w:val="28"/>
        </w:rPr>
        <w:t>– П</w:t>
      </w:r>
      <w:r w:rsidRPr="00BF4FC5">
        <w:rPr>
          <w:color w:val="000000"/>
          <w:sz w:val="28"/>
          <w:szCs w:val="28"/>
        </w:rPr>
        <w:t>етербург: Закон и бизнес,</w:t>
      </w:r>
      <w:r w:rsidRPr="00BF4FC5">
        <w:rPr>
          <w:noProof/>
          <w:color w:val="000000"/>
          <w:sz w:val="28"/>
          <w:szCs w:val="28"/>
        </w:rPr>
        <w:t xml:space="preserve"> </w:t>
      </w:r>
      <w:smartTag w:uri="urn:schemas-microsoft-com:office:smarttags" w:element="metricconverter">
        <w:smartTagPr>
          <w:attr w:name="ProductID" w:val="1994 г"/>
        </w:smartTagPr>
        <w:r w:rsidRPr="00BF4FC5">
          <w:rPr>
            <w:noProof/>
            <w:color w:val="000000"/>
            <w:sz w:val="28"/>
            <w:szCs w:val="28"/>
          </w:rPr>
          <w:t>1994</w:t>
        </w:r>
        <w:r w:rsidR="00840035" w:rsidRPr="00BF4FC5">
          <w:rPr>
            <w:color w:val="000000"/>
            <w:sz w:val="28"/>
            <w:szCs w:val="28"/>
          </w:rPr>
          <w:t> г</w:t>
        </w:r>
      </w:smartTag>
      <w:r w:rsidRPr="00BF4FC5">
        <w:rPr>
          <w:color w:val="000000"/>
          <w:sz w:val="28"/>
          <w:szCs w:val="28"/>
        </w:rPr>
        <w:t>.</w:t>
      </w:r>
    </w:p>
    <w:p w:rsidR="00840035" w:rsidRDefault="00C235D8" w:rsidP="00B70055">
      <w:pPr>
        <w:suppressAutoHyphens/>
        <w:spacing w:line="360" w:lineRule="auto"/>
        <w:jc w:val="both"/>
        <w:rPr>
          <w:color w:val="000000"/>
          <w:sz w:val="28"/>
          <w:szCs w:val="28"/>
        </w:rPr>
      </w:pPr>
      <w:r w:rsidRPr="00BF4FC5">
        <w:rPr>
          <w:noProof/>
          <w:color w:val="000000"/>
          <w:sz w:val="28"/>
          <w:szCs w:val="28"/>
        </w:rPr>
        <w:t>2.</w:t>
      </w:r>
      <w:r w:rsidRPr="00BF4FC5">
        <w:rPr>
          <w:color w:val="000000"/>
          <w:sz w:val="28"/>
          <w:szCs w:val="28"/>
        </w:rPr>
        <w:t xml:space="preserve"> </w:t>
      </w:r>
      <w:r w:rsidR="00840035" w:rsidRPr="00BF4FC5">
        <w:rPr>
          <w:color w:val="000000"/>
          <w:sz w:val="28"/>
          <w:szCs w:val="28"/>
        </w:rPr>
        <w:t>«</w:t>
      </w:r>
      <w:r w:rsidR="00840035" w:rsidRPr="00840035">
        <w:rPr>
          <w:color w:val="000000"/>
          <w:sz w:val="28"/>
          <w:szCs w:val="28"/>
        </w:rPr>
        <w:t>М</w:t>
      </w:r>
      <w:r w:rsidRPr="00840035">
        <w:rPr>
          <w:color w:val="000000"/>
          <w:sz w:val="28"/>
          <w:szCs w:val="28"/>
        </w:rPr>
        <w:t xml:space="preserve">еждународное частное </w:t>
      </w:r>
      <w:bookmarkStart w:id="334" w:name="OCRUncertain138"/>
      <w:r w:rsidRPr="00840035">
        <w:rPr>
          <w:color w:val="000000"/>
          <w:sz w:val="28"/>
          <w:szCs w:val="28"/>
        </w:rPr>
        <w:t>право. Сборник</w:t>
      </w:r>
      <w:bookmarkEnd w:id="334"/>
      <w:r w:rsidRPr="00840035">
        <w:rPr>
          <w:color w:val="000000"/>
          <w:sz w:val="28"/>
          <w:szCs w:val="28"/>
        </w:rPr>
        <w:t xml:space="preserve"> нормативных документов</w:t>
      </w:r>
      <w:bookmarkStart w:id="335" w:name="OCRUncertain139"/>
      <w:r w:rsidR="00840035">
        <w:rPr>
          <w:color w:val="000000"/>
          <w:sz w:val="28"/>
          <w:szCs w:val="28"/>
        </w:rPr>
        <w:t>»</w:t>
      </w:r>
      <w:bookmarkEnd w:id="335"/>
      <w:r w:rsidR="00840035" w:rsidRPr="00840035">
        <w:rPr>
          <w:color w:val="000000"/>
          <w:sz w:val="28"/>
          <w:szCs w:val="28"/>
        </w:rPr>
        <w:t>,</w:t>
      </w:r>
      <w:r w:rsidRPr="00840035">
        <w:rPr>
          <w:color w:val="000000"/>
          <w:sz w:val="28"/>
          <w:szCs w:val="28"/>
        </w:rPr>
        <w:t xml:space="preserve"> Москва,</w:t>
      </w:r>
      <w:r w:rsidRPr="00840035">
        <w:rPr>
          <w:noProof/>
          <w:color w:val="000000"/>
          <w:sz w:val="28"/>
          <w:szCs w:val="28"/>
        </w:rPr>
        <w:t xml:space="preserve"> </w:t>
      </w:r>
      <w:smartTag w:uri="urn:schemas-microsoft-com:office:smarttags" w:element="metricconverter">
        <w:smartTagPr>
          <w:attr w:name="ProductID" w:val="1994 г"/>
        </w:smartTagPr>
        <w:r w:rsidRPr="00840035">
          <w:rPr>
            <w:noProof/>
            <w:color w:val="000000"/>
            <w:sz w:val="28"/>
            <w:szCs w:val="28"/>
          </w:rPr>
          <w:t>1994</w:t>
        </w:r>
        <w:r w:rsidR="00840035">
          <w:rPr>
            <w:color w:val="000000"/>
            <w:sz w:val="28"/>
            <w:szCs w:val="28"/>
          </w:rPr>
          <w:t> </w:t>
        </w:r>
        <w:r w:rsidR="00840035" w:rsidRPr="00840035">
          <w:rPr>
            <w:color w:val="000000"/>
            <w:sz w:val="28"/>
            <w:szCs w:val="28"/>
          </w:rPr>
          <w:t>г</w:t>
        </w:r>
      </w:smartTag>
      <w:r w:rsidRPr="00840035">
        <w:rPr>
          <w:color w:val="000000"/>
          <w:sz w:val="28"/>
          <w:szCs w:val="28"/>
        </w:rPr>
        <w:t>.</w:t>
      </w:r>
    </w:p>
    <w:p w:rsidR="00840035" w:rsidRDefault="00C235D8" w:rsidP="00B70055">
      <w:pPr>
        <w:suppressAutoHyphens/>
        <w:spacing w:line="360" w:lineRule="auto"/>
        <w:jc w:val="both"/>
        <w:rPr>
          <w:color w:val="000000"/>
          <w:sz w:val="28"/>
          <w:szCs w:val="28"/>
        </w:rPr>
      </w:pPr>
      <w:r w:rsidRPr="00840035">
        <w:rPr>
          <w:noProof/>
          <w:color w:val="000000"/>
          <w:sz w:val="28"/>
          <w:szCs w:val="28"/>
        </w:rPr>
        <w:t>2.1.</w:t>
      </w:r>
      <w:r w:rsidR="00840035">
        <w:rPr>
          <w:color w:val="000000"/>
          <w:sz w:val="28"/>
          <w:szCs w:val="28"/>
        </w:rPr>
        <w:t xml:space="preserve"> </w:t>
      </w:r>
      <w:r w:rsidRPr="00840035">
        <w:rPr>
          <w:color w:val="000000"/>
          <w:sz w:val="28"/>
          <w:szCs w:val="28"/>
        </w:rPr>
        <w:t>Гамбургская конвенция ООН</w:t>
      </w:r>
      <w:r w:rsidRPr="00840035">
        <w:rPr>
          <w:noProof/>
          <w:color w:val="000000"/>
          <w:sz w:val="28"/>
          <w:szCs w:val="28"/>
        </w:rPr>
        <w:t xml:space="preserve"> </w:t>
      </w:r>
      <w:smartTag w:uri="urn:schemas-microsoft-com:office:smarttags" w:element="metricconverter">
        <w:smartTagPr>
          <w:attr w:name="ProductID" w:val="1978 г"/>
        </w:smartTagPr>
        <w:r w:rsidRPr="00840035">
          <w:rPr>
            <w:noProof/>
            <w:color w:val="000000"/>
            <w:sz w:val="28"/>
            <w:szCs w:val="28"/>
          </w:rPr>
          <w:t>1978</w:t>
        </w:r>
        <w:r w:rsidR="00840035">
          <w:rPr>
            <w:color w:val="000000"/>
            <w:sz w:val="28"/>
            <w:szCs w:val="28"/>
          </w:rPr>
          <w:t> </w:t>
        </w:r>
        <w:r w:rsidR="00840035" w:rsidRPr="00840035">
          <w:rPr>
            <w:color w:val="000000"/>
            <w:sz w:val="28"/>
            <w:szCs w:val="28"/>
          </w:rPr>
          <w:t>г</w:t>
        </w:r>
      </w:smartTag>
      <w:r w:rsidRPr="00840035">
        <w:rPr>
          <w:color w:val="000000"/>
          <w:sz w:val="28"/>
          <w:szCs w:val="28"/>
        </w:rPr>
        <w:t>. о морской перевозке грузов (Гамбургские правила);</w:t>
      </w:r>
    </w:p>
    <w:p w:rsidR="00840035" w:rsidRDefault="00C235D8" w:rsidP="00B70055">
      <w:pPr>
        <w:suppressAutoHyphens/>
        <w:spacing w:line="360" w:lineRule="auto"/>
        <w:jc w:val="both"/>
        <w:rPr>
          <w:color w:val="000000"/>
          <w:sz w:val="28"/>
          <w:szCs w:val="28"/>
        </w:rPr>
      </w:pPr>
      <w:r w:rsidRPr="00840035">
        <w:rPr>
          <w:noProof/>
          <w:color w:val="000000"/>
          <w:sz w:val="28"/>
          <w:szCs w:val="28"/>
        </w:rPr>
        <w:t>2.2.</w:t>
      </w:r>
      <w:r w:rsidR="00840035">
        <w:rPr>
          <w:color w:val="000000"/>
          <w:sz w:val="28"/>
          <w:szCs w:val="28"/>
        </w:rPr>
        <w:t xml:space="preserve"> </w:t>
      </w:r>
      <w:r w:rsidRPr="00840035">
        <w:rPr>
          <w:color w:val="000000"/>
          <w:sz w:val="28"/>
          <w:szCs w:val="28"/>
        </w:rPr>
        <w:t>Варшавская конвенция</w:t>
      </w:r>
      <w:r w:rsidRPr="00840035">
        <w:rPr>
          <w:noProof/>
          <w:color w:val="000000"/>
          <w:sz w:val="28"/>
          <w:szCs w:val="28"/>
        </w:rPr>
        <w:t xml:space="preserve"> </w:t>
      </w:r>
      <w:smartTag w:uri="urn:schemas-microsoft-com:office:smarttags" w:element="metricconverter">
        <w:smartTagPr>
          <w:attr w:name="ProductID" w:val="1929 г"/>
        </w:smartTagPr>
        <w:r w:rsidRPr="00840035">
          <w:rPr>
            <w:noProof/>
            <w:color w:val="000000"/>
            <w:sz w:val="28"/>
            <w:szCs w:val="28"/>
          </w:rPr>
          <w:t>1929</w:t>
        </w:r>
        <w:r w:rsidR="00840035">
          <w:rPr>
            <w:color w:val="000000"/>
            <w:sz w:val="28"/>
            <w:szCs w:val="28"/>
          </w:rPr>
          <w:t> </w:t>
        </w:r>
        <w:r w:rsidR="00840035" w:rsidRPr="00840035">
          <w:rPr>
            <w:color w:val="000000"/>
            <w:sz w:val="28"/>
            <w:szCs w:val="28"/>
          </w:rPr>
          <w:t>г</w:t>
        </w:r>
      </w:smartTag>
      <w:r w:rsidRPr="00840035">
        <w:rPr>
          <w:color w:val="000000"/>
          <w:sz w:val="28"/>
          <w:szCs w:val="28"/>
        </w:rPr>
        <w:t>. об унификации некоторых правил, касающихся международных воздушных перевозок;</w:t>
      </w:r>
    </w:p>
    <w:p w:rsidR="00C235D8" w:rsidRPr="00840035" w:rsidRDefault="00C235D8" w:rsidP="00B70055">
      <w:pPr>
        <w:suppressAutoHyphens/>
        <w:spacing w:line="360" w:lineRule="auto"/>
        <w:jc w:val="both"/>
        <w:rPr>
          <w:color w:val="000000"/>
          <w:sz w:val="28"/>
          <w:szCs w:val="28"/>
        </w:rPr>
      </w:pPr>
      <w:r w:rsidRPr="00840035">
        <w:rPr>
          <w:noProof/>
          <w:color w:val="000000"/>
          <w:sz w:val="28"/>
          <w:szCs w:val="28"/>
        </w:rPr>
        <w:t>2.3.</w:t>
      </w:r>
      <w:r w:rsidR="00840035">
        <w:rPr>
          <w:color w:val="000000"/>
          <w:sz w:val="28"/>
          <w:szCs w:val="28"/>
        </w:rPr>
        <w:t xml:space="preserve"> </w:t>
      </w:r>
      <w:r w:rsidRPr="00840035">
        <w:rPr>
          <w:color w:val="000000"/>
          <w:sz w:val="28"/>
          <w:szCs w:val="28"/>
        </w:rPr>
        <w:t>Гаагский протокол</w:t>
      </w:r>
      <w:r w:rsidRPr="00840035">
        <w:rPr>
          <w:noProof/>
          <w:color w:val="000000"/>
          <w:sz w:val="28"/>
          <w:szCs w:val="28"/>
        </w:rPr>
        <w:t xml:space="preserve"> </w:t>
      </w:r>
      <w:smartTag w:uri="urn:schemas-microsoft-com:office:smarttags" w:element="metricconverter">
        <w:smartTagPr>
          <w:attr w:name="ProductID" w:val="1955 г"/>
        </w:smartTagPr>
        <w:r w:rsidRPr="00840035">
          <w:rPr>
            <w:noProof/>
            <w:color w:val="000000"/>
            <w:sz w:val="28"/>
            <w:szCs w:val="28"/>
          </w:rPr>
          <w:t>1955</w:t>
        </w:r>
        <w:r w:rsidR="00840035">
          <w:rPr>
            <w:color w:val="000000"/>
            <w:sz w:val="28"/>
            <w:szCs w:val="28"/>
          </w:rPr>
          <w:t> </w:t>
        </w:r>
        <w:r w:rsidR="00840035" w:rsidRPr="00840035">
          <w:rPr>
            <w:color w:val="000000"/>
            <w:sz w:val="28"/>
            <w:szCs w:val="28"/>
          </w:rPr>
          <w:t>г</w:t>
        </w:r>
      </w:smartTag>
      <w:r w:rsidRPr="00840035">
        <w:rPr>
          <w:color w:val="000000"/>
          <w:sz w:val="28"/>
          <w:szCs w:val="28"/>
        </w:rPr>
        <w:t xml:space="preserve">. о поправках к Варшавской конвенции </w:t>
      </w:r>
      <w:smartTag w:uri="urn:schemas-microsoft-com:office:smarttags" w:element="metricconverter">
        <w:smartTagPr>
          <w:attr w:name="ProductID" w:val="1929 г"/>
        </w:smartTagPr>
        <w:r w:rsidR="00840035" w:rsidRPr="00840035">
          <w:rPr>
            <w:color w:val="000000"/>
            <w:sz w:val="28"/>
            <w:szCs w:val="28"/>
          </w:rPr>
          <w:t>1929</w:t>
        </w:r>
        <w:r w:rsidR="00840035">
          <w:rPr>
            <w:color w:val="000000"/>
            <w:sz w:val="28"/>
            <w:szCs w:val="28"/>
          </w:rPr>
          <w:t> </w:t>
        </w:r>
        <w:r w:rsidR="00840035" w:rsidRPr="00840035">
          <w:rPr>
            <w:color w:val="000000"/>
            <w:sz w:val="28"/>
            <w:szCs w:val="28"/>
          </w:rPr>
          <w:t>г</w:t>
        </w:r>
      </w:smartTag>
      <w:r w:rsidRPr="00840035">
        <w:rPr>
          <w:color w:val="000000"/>
          <w:sz w:val="28"/>
          <w:szCs w:val="28"/>
        </w:rPr>
        <w:t>. об унификации некоторых правил, касающийся международных воздушных перевозок;</w:t>
      </w:r>
    </w:p>
    <w:p w:rsidR="00C235D8" w:rsidRPr="00840035" w:rsidRDefault="00C235D8" w:rsidP="00B70055">
      <w:pPr>
        <w:suppressAutoHyphens/>
        <w:spacing w:line="360" w:lineRule="auto"/>
        <w:jc w:val="both"/>
        <w:rPr>
          <w:color w:val="000000"/>
          <w:sz w:val="28"/>
          <w:szCs w:val="28"/>
        </w:rPr>
      </w:pPr>
      <w:r w:rsidRPr="00840035">
        <w:rPr>
          <w:noProof/>
          <w:color w:val="000000"/>
          <w:sz w:val="28"/>
          <w:szCs w:val="28"/>
        </w:rPr>
        <w:t>2.4.</w:t>
      </w:r>
      <w:r w:rsidR="00840035">
        <w:rPr>
          <w:color w:val="000000"/>
          <w:sz w:val="28"/>
          <w:szCs w:val="28"/>
        </w:rPr>
        <w:t xml:space="preserve"> </w:t>
      </w:r>
      <w:r w:rsidRPr="00840035">
        <w:rPr>
          <w:color w:val="000000"/>
          <w:sz w:val="28"/>
          <w:szCs w:val="28"/>
        </w:rPr>
        <w:t>Женевская конвенция</w:t>
      </w:r>
      <w:r w:rsidRPr="00840035">
        <w:rPr>
          <w:noProof/>
          <w:color w:val="000000"/>
          <w:sz w:val="28"/>
          <w:szCs w:val="28"/>
        </w:rPr>
        <w:t xml:space="preserve"> </w:t>
      </w:r>
      <w:smartTag w:uri="urn:schemas-microsoft-com:office:smarttags" w:element="metricconverter">
        <w:smartTagPr>
          <w:attr w:name="ProductID" w:val="1975 г"/>
        </w:smartTagPr>
        <w:r w:rsidRPr="00840035">
          <w:rPr>
            <w:noProof/>
            <w:color w:val="000000"/>
            <w:sz w:val="28"/>
            <w:szCs w:val="28"/>
          </w:rPr>
          <w:t>1975</w:t>
        </w:r>
        <w:r w:rsidR="00840035">
          <w:rPr>
            <w:color w:val="000000"/>
            <w:sz w:val="28"/>
            <w:szCs w:val="28"/>
          </w:rPr>
          <w:t> </w:t>
        </w:r>
        <w:r w:rsidR="00840035" w:rsidRPr="00840035">
          <w:rPr>
            <w:color w:val="000000"/>
            <w:sz w:val="28"/>
            <w:szCs w:val="28"/>
          </w:rPr>
          <w:t>г</w:t>
        </w:r>
      </w:smartTag>
      <w:r w:rsidRPr="00840035">
        <w:rPr>
          <w:color w:val="000000"/>
          <w:sz w:val="28"/>
          <w:szCs w:val="28"/>
        </w:rPr>
        <w:t xml:space="preserve">. о договоре международной дорожной перевозки грузов </w:t>
      </w:r>
      <w:bookmarkStart w:id="336" w:name="OCRUncertain140"/>
      <w:r w:rsidRPr="00840035">
        <w:rPr>
          <w:color w:val="000000"/>
          <w:sz w:val="28"/>
          <w:szCs w:val="28"/>
        </w:rPr>
        <w:t>(КДПГ);</w:t>
      </w:r>
      <w:bookmarkEnd w:id="336"/>
    </w:p>
    <w:p w:rsidR="00C235D8" w:rsidRPr="00840035" w:rsidRDefault="00C235D8" w:rsidP="00B70055">
      <w:pPr>
        <w:suppressAutoHyphens/>
        <w:spacing w:line="360" w:lineRule="auto"/>
        <w:jc w:val="both"/>
        <w:rPr>
          <w:color w:val="000000"/>
          <w:sz w:val="28"/>
          <w:szCs w:val="28"/>
        </w:rPr>
      </w:pPr>
      <w:r w:rsidRPr="00840035">
        <w:rPr>
          <w:noProof/>
          <w:color w:val="000000"/>
          <w:sz w:val="28"/>
          <w:szCs w:val="28"/>
        </w:rPr>
        <w:t>2.5.</w:t>
      </w:r>
      <w:r w:rsidR="00840035">
        <w:rPr>
          <w:color w:val="000000"/>
          <w:sz w:val="28"/>
          <w:szCs w:val="28"/>
        </w:rPr>
        <w:t xml:space="preserve"> </w:t>
      </w:r>
      <w:r w:rsidRPr="00840035">
        <w:rPr>
          <w:color w:val="000000"/>
          <w:sz w:val="28"/>
          <w:szCs w:val="28"/>
        </w:rPr>
        <w:t>Женевская таможенная конвенция</w:t>
      </w:r>
      <w:r w:rsidRPr="00840035">
        <w:rPr>
          <w:noProof/>
          <w:color w:val="000000"/>
          <w:sz w:val="28"/>
          <w:szCs w:val="28"/>
        </w:rPr>
        <w:t xml:space="preserve"> </w:t>
      </w:r>
      <w:smartTag w:uri="urn:schemas-microsoft-com:office:smarttags" w:element="metricconverter">
        <w:smartTagPr>
          <w:attr w:name="ProductID" w:val="1975 г"/>
        </w:smartTagPr>
        <w:r w:rsidRPr="00840035">
          <w:rPr>
            <w:noProof/>
            <w:color w:val="000000"/>
            <w:sz w:val="28"/>
            <w:szCs w:val="28"/>
          </w:rPr>
          <w:t>1975</w:t>
        </w:r>
        <w:r w:rsidR="00840035">
          <w:rPr>
            <w:color w:val="000000"/>
            <w:sz w:val="28"/>
            <w:szCs w:val="28"/>
          </w:rPr>
          <w:t> </w:t>
        </w:r>
        <w:r w:rsidR="00840035" w:rsidRPr="00840035">
          <w:rPr>
            <w:color w:val="000000"/>
            <w:sz w:val="28"/>
            <w:szCs w:val="28"/>
          </w:rPr>
          <w:t>г</w:t>
        </w:r>
      </w:smartTag>
      <w:r w:rsidRPr="00840035">
        <w:rPr>
          <w:color w:val="000000"/>
          <w:sz w:val="28"/>
          <w:szCs w:val="28"/>
        </w:rPr>
        <w:t xml:space="preserve">. о международной перевозке грузов с применением книжки </w:t>
      </w:r>
      <w:bookmarkStart w:id="337" w:name="OCRUncertain141"/>
      <w:r w:rsidRPr="00840035">
        <w:rPr>
          <w:color w:val="000000"/>
          <w:sz w:val="28"/>
          <w:szCs w:val="28"/>
        </w:rPr>
        <w:t>МДП</w:t>
      </w:r>
      <w:bookmarkEnd w:id="337"/>
      <w:r w:rsidRPr="00840035">
        <w:rPr>
          <w:color w:val="000000"/>
          <w:sz w:val="28"/>
          <w:szCs w:val="28"/>
        </w:rPr>
        <w:t xml:space="preserve"> (конвенция </w:t>
      </w:r>
      <w:bookmarkStart w:id="338" w:name="OCRUncertain142"/>
      <w:r w:rsidRPr="00840035">
        <w:rPr>
          <w:color w:val="000000"/>
          <w:sz w:val="28"/>
          <w:szCs w:val="28"/>
        </w:rPr>
        <w:t>МДП);</w:t>
      </w:r>
      <w:bookmarkEnd w:id="338"/>
    </w:p>
    <w:p w:rsidR="00C235D8" w:rsidRPr="00840035" w:rsidRDefault="00C235D8" w:rsidP="00B70055">
      <w:pPr>
        <w:suppressAutoHyphens/>
        <w:spacing w:line="360" w:lineRule="auto"/>
        <w:jc w:val="both"/>
        <w:rPr>
          <w:color w:val="000000"/>
          <w:sz w:val="28"/>
          <w:szCs w:val="28"/>
        </w:rPr>
      </w:pPr>
      <w:r w:rsidRPr="00840035">
        <w:rPr>
          <w:noProof/>
          <w:color w:val="000000"/>
          <w:sz w:val="28"/>
          <w:szCs w:val="28"/>
        </w:rPr>
        <w:t>2.6.</w:t>
      </w:r>
      <w:r w:rsidR="00840035">
        <w:rPr>
          <w:color w:val="000000"/>
          <w:sz w:val="28"/>
          <w:szCs w:val="28"/>
        </w:rPr>
        <w:t xml:space="preserve"> </w:t>
      </w:r>
      <w:r w:rsidRPr="00840035">
        <w:rPr>
          <w:color w:val="000000"/>
          <w:sz w:val="28"/>
          <w:szCs w:val="28"/>
        </w:rPr>
        <w:t>Европейское соглашение</w:t>
      </w:r>
      <w:r w:rsidRPr="00840035">
        <w:rPr>
          <w:noProof/>
          <w:color w:val="000000"/>
          <w:sz w:val="28"/>
          <w:szCs w:val="28"/>
        </w:rPr>
        <w:t xml:space="preserve"> </w:t>
      </w:r>
      <w:smartTag w:uri="urn:schemas-microsoft-com:office:smarttags" w:element="metricconverter">
        <w:smartTagPr>
          <w:attr w:name="ProductID" w:val="1975 г"/>
        </w:smartTagPr>
        <w:r w:rsidRPr="00840035">
          <w:rPr>
            <w:noProof/>
            <w:color w:val="000000"/>
            <w:sz w:val="28"/>
            <w:szCs w:val="28"/>
          </w:rPr>
          <w:t>1975</w:t>
        </w:r>
        <w:r w:rsidR="00840035">
          <w:rPr>
            <w:color w:val="000000"/>
            <w:sz w:val="28"/>
            <w:szCs w:val="28"/>
          </w:rPr>
          <w:t> </w:t>
        </w:r>
        <w:r w:rsidR="00840035" w:rsidRPr="00840035">
          <w:rPr>
            <w:color w:val="000000"/>
            <w:sz w:val="28"/>
            <w:szCs w:val="28"/>
          </w:rPr>
          <w:t>г</w:t>
        </w:r>
      </w:smartTag>
      <w:r w:rsidRPr="00840035">
        <w:rPr>
          <w:color w:val="000000"/>
          <w:sz w:val="28"/>
          <w:szCs w:val="28"/>
        </w:rPr>
        <w:t xml:space="preserve">. о международных автомагистралях </w:t>
      </w:r>
      <w:bookmarkStart w:id="339" w:name="OCRUncertain143"/>
      <w:r w:rsidRPr="00840035">
        <w:rPr>
          <w:color w:val="000000"/>
          <w:sz w:val="28"/>
          <w:szCs w:val="28"/>
        </w:rPr>
        <w:t>(СМА).</w:t>
      </w:r>
      <w:bookmarkEnd w:id="339"/>
    </w:p>
    <w:p w:rsidR="00C235D8" w:rsidRPr="00BF4FC5" w:rsidRDefault="00C235D8" w:rsidP="00B70055">
      <w:pPr>
        <w:suppressAutoHyphens/>
        <w:spacing w:line="360" w:lineRule="auto"/>
        <w:jc w:val="both"/>
        <w:rPr>
          <w:color w:val="000000"/>
          <w:sz w:val="28"/>
          <w:szCs w:val="28"/>
        </w:rPr>
      </w:pPr>
      <w:r w:rsidRPr="00BF4FC5">
        <w:rPr>
          <w:noProof/>
          <w:color w:val="000000"/>
          <w:sz w:val="28"/>
          <w:szCs w:val="28"/>
        </w:rPr>
        <w:t>3.</w:t>
      </w:r>
      <w:r w:rsidRPr="00BF4FC5">
        <w:rPr>
          <w:color w:val="000000"/>
          <w:sz w:val="28"/>
          <w:szCs w:val="28"/>
        </w:rPr>
        <w:t xml:space="preserve"> </w:t>
      </w:r>
      <w:r w:rsidR="00840035" w:rsidRPr="00BF4FC5">
        <w:rPr>
          <w:color w:val="000000"/>
          <w:sz w:val="28"/>
          <w:szCs w:val="28"/>
        </w:rPr>
        <w:t>«М</w:t>
      </w:r>
      <w:r w:rsidRPr="00BF4FC5">
        <w:rPr>
          <w:color w:val="000000"/>
          <w:sz w:val="28"/>
          <w:szCs w:val="28"/>
        </w:rPr>
        <w:t>еждународное частное право. Международные отношения</w:t>
      </w:r>
      <w:r w:rsidR="00840035" w:rsidRPr="00BF4FC5">
        <w:rPr>
          <w:color w:val="000000"/>
          <w:sz w:val="28"/>
          <w:szCs w:val="28"/>
        </w:rPr>
        <w:t>»,</w:t>
      </w:r>
      <w:r w:rsidRPr="00BF4FC5">
        <w:rPr>
          <w:color w:val="000000"/>
          <w:sz w:val="28"/>
          <w:szCs w:val="28"/>
        </w:rPr>
        <w:t xml:space="preserve"> </w:t>
      </w:r>
      <w:bookmarkStart w:id="340" w:name="OCRUncertain144"/>
      <w:r w:rsidR="00840035" w:rsidRPr="00BF4FC5">
        <w:rPr>
          <w:color w:val="000000"/>
          <w:sz w:val="28"/>
          <w:szCs w:val="28"/>
        </w:rPr>
        <w:t>М.М.</w:t>
      </w:r>
      <w:bookmarkEnd w:id="340"/>
      <w:r w:rsidR="00840035" w:rsidRPr="00BF4FC5">
        <w:rPr>
          <w:color w:val="000000"/>
          <w:sz w:val="28"/>
          <w:szCs w:val="28"/>
        </w:rPr>
        <w:t> Богуславский</w:t>
      </w:r>
      <w:r w:rsidRPr="00BF4FC5">
        <w:rPr>
          <w:color w:val="000000"/>
          <w:sz w:val="28"/>
          <w:szCs w:val="28"/>
        </w:rPr>
        <w:t>, Москва,</w:t>
      </w:r>
      <w:r w:rsidRPr="00BF4FC5">
        <w:rPr>
          <w:noProof/>
          <w:color w:val="000000"/>
          <w:sz w:val="28"/>
          <w:szCs w:val="28"/>
        </w:rPr>
        <w:t xml:space="preserve"> </w:t>
      </w:r>
      <w:smartTag w:uri="urn:schemas-microsoft-com:office:smarttags" w:element="metricconverter">
        <w:smartTagPr>
          <w:attr w:name="ProductID" w:val="1994 г"/>
        </w:smartTagPr>
        <w:r w:rsidRPr="00BF4FC5">
          <w:rPr>
            <w:noProof/>
            <w:color w:val="000000"/>
            <w:sz w:val="28"/>
            <w:szCs w:val="28"/>
          </w:rPr>
          <w:t>1994</w:t>
        </w:r>
        <w:r w:rsidR="00840035" w:rsidRPr="00BF4FC5">
          <w:rPr>
            <w:color w:val="000000"/>
            <w:sz w:val="28"/>
            <w:szCs w:val="28"/>
          </w:rPr>
          <w:t> г</w:t>
        </w:r>
      </w:smartTag>
      <w:r w:rsidRPr="00BF4FC5">
        <w:rPr>
          <w:color w:val="000000"/>
          <w:sz w:val="28"/>
          <w:szCs w:val="28"/>
        </w:rPr>
        <w:t>.</w:t>
      </w:r>
    </w:p>
    <w:p w:rsidR="00C235D8" w:rsidRPr="00840035" w:rsidRDefault="00C235D8" w:rsidP="00B70055">
      <w:pPr>
        <w:suppressAutoHyphens/>
        <w:spacing w:line="360" w:lineRule="auto"/>
        <w:jc w:val="both"/>
        <w:rPr>
          <w:noProof/>
          <w:color w:val="000000"/>
          <w:sz w:val="28"/>
          <w:szCs w:val="28"/>
        </w:rPr>
      </w:pPr>
      <w:r w:rsidRPr="00BF4FC5">
        <w:rPr>
          <w:noProof/>
          <w:color w:val="000000"/>
          <w:sz w:val="28"/>
          <w:szCs w:val="28"/>
        </w:rPr>
        <w:t>4.</w:t>
      </w:r>
      <w:bookmarkStart w:id="341" w:name="OCRUncertain146"/>
      <w:r w:rsidR="00840035" w:rsidRPr="00BF4FC5">
        <w:rPr>
          <w:noProof/>
          <w:color w:val="000000"/>
          <w:sz w:val="28"/>
          <w:szCs w:val="28"/>
        </w:rPr>
        <w:t xml:space="preserve"> «Международные правила по толкованию терминов «И</w:t>
      </w:r>
      <w:r w:rsidRPr="00BF4FC5">
        <w:rPr>
          <w:noProof/>
          <w:color w:val="000000"/>
          <w:sz w:val="28"/>
          <w:szCs w:val="28"/>
        </w:rPr>
        <w:t>нкотермс</w:t>
      </w:r>
      <w:bookmarkEnd w:id="341"/>
      <w:r w:rsidR="00840035" w:rsidRPr="00BF4FC5">
        <w:rPr>
          <w:noProof/>
          <w:color w:val="000000"/>
          <w:sz w:val="28"/>
          <w:szCs w:val="28"/>
        </w:rPr>
        <w:t>»,</w:t>
      </w:r>
      <w:r w:rsidRPr="00BF4FC5">
        <w:rPr>
          <w:noProof/>
          <w:color w:val="000000"/>
          <w:sz w:val="28"/>
          <w:szCs w:val="28"/>
        </w:rPr>
        <w:t xml:space="preserve"> </w:t>
      </w:r>
      <w:r w:rsidR="00840035" w:rsidRPr="00BF4FC5">
        <w:rPr>
          <w:noProof/>
          <w:color w:val="000000"/>
          <w:sz w:val="28"/>
          <w:szCs w:val="28"/>
        </w:rPr>
        <w:t>ред.</w:t>
      </w:r>
      <w:r w:rsidR="00840035">
        <w:rPr>
          <w:noProof/>
          <w:color w:val="000000"/>
          <w:sz w:val="28"/>
          <w:szCs w:val="28"/>
        </w:rPr>
        <w:t xml:space="preserve"> </w:t>
      </w:r>
      <w:smartTag w:uri="urn:schemas-microsoft-com:office:smarttags" w:element="metricconverter">
        <w:smartTagPr>
          <w:attr w:name="ProductID" w:val="1990 г"/>
        </w:smartTagPr>
        <w:r w:rsidR="00840035" w:rsidRPr="00840035">
          <w:rPr>
            <w:noProof/>
            <w:color w:val="000000"/>
            <w:sz w:val="28"/>
            <w:szCs w:val="28"/>
          </w:rPr>
          <w:t>1990</w:t>
        </w:r>
        <w:r w:rsidR="00840035">
          <w:rPr>
            <w:noProof/>
            <w:color w:val="000000"/>
            <w:sz w:val="28"/>
            <w:szCs w:val="28"/>
          </w:rPr>
          <w:t> </w:t>
        </w:r>
        <w:r w:rsidR="00840035" w:rsidRPr="00840035">
          <w:rPr>
            <w:noProof/>
            <w:color w:val="000000"/>
            <w:sz w:val="28"/>
            <w:szCs w:val="28"/>
          </w:rPr>
          <w:t>г</w:t>
        </w:r>
      </w:smartTag>
      <w:r w:rsidRPr="00840035">
        <w:rPr>
          <w:noProof/>
          <w:color w:val="000000"/>
          <w:sz w:val="28"/>
          <w:szCs w:val="28"/>
        </w:rPr>
        <w:t>.</w:t>
      </w:r>
    </w:p>
    <w:p w:rsidR="00C235D8" w:rsidRPr="00840035" w:rsidRDefault="00C235D8" w:rsidP="00B70055">
      <w:pPr>
        <w:suppressAutoHyphens/>
        <w:spacing w:line="360" w:lineRule="auto"/>
        <w:jc w:val="both"/>
        <w:rPr>
          <w:noProof/>
          <w:color w:val="000000"/>
          <w:sz w:val="28"/>
          <w:szCs w:val="28"/>
        </w:rPr>
      </w:pPr>
      <w:r w:rsidRPr="00840035">
        <w:rPr>
          <w:noProof/>
          <w:color w:val="000000"/>
          <w:sz w:val="28"/>
          <w:szCs w:val="28"/>
        </w:rPr>
        <w:t xml:space="preserve">5. </w:t>
      </w:r>
      <w:r w:rsidR="00840035">
        <w:rPr>
          <w:noProof/>
          <w:color w:val="000000"/>
          <w:sz w:val="28"/>
          <w:szCs w:val="28"/>
        </w:rPr>
        <w:t>«</w:t>
      </w:r>
      <w:r w:rsidR="00840035" w:rsidRPr="00840035">
        <w:rPr>
          <w:noProof/>
          <w:color w:val="000000"/>
          <w:sz w:val="28"/>
          <w:szCs w:val="28"/>
        </w:rPr>
        <w:t>М</w:t>
      </w:r>
      <w:r w:rsidRPr="00840035">
        <w:rPr>
          <w:noProof/>
          <w:color w:val="000000"/>
          <w:sz w:val="28"/>
          <w:szCs w:val="28"/>
        </w:rPr>
        <w:t>еждународное воздушное право: вопросы теории и практики</w:t>
      </w:r>
      <w:r w:rsidR="00840035">
        <w:rPr>
          <w:noProof/>
          <w:color w:val="000000"/>
          <w:sz w:val="28"/>
          <w:szCs w:val="28"/>
        </w:rPr>
        <w:t>»</w:t>
      </w:r>
      <w:r w:rsidR="00840035" w:rsidRPr="00840035">
        <w:rPr>
          <w:noProof/>
          <w:color w:val="000000"/>
          <w:sz w:val="28"/>
          <w:szCs w:val="28"/>
        </w:rPr>
        <w:t>,</w:t>
      </w:r>
      <w:r w:rsidRPr="00840035">
        <w:rPr>
          <w:noProof/>
          <w:color w:val="000000"/>
          <w:sz w:val="28"/>
          <w:szCs w:val="28"/>
        </w:rPr>
        <w:t xml:space="preserve"> </w:t>
      </w:r>
      <w:r w:rsidR="00840035" w:rsidRPr="00840035">
        <w:rPr>
          <w:noProof/>
          <w:color w:val="000000"/>
          <w:sz w:val="28"/>
          <w:szCs w:val="28"/>
        </w:rPr>
        <w:t>Малеев</w:t>
      </w:r>
      <w:r w:rsidR="00840035">
        <w:rPr>
          <w:noProof/>
          <w:color w:val="000000"/>
          <w:sz w:val="28"/>
          <w:szCs w:val="28"/>
        </w:rPr>
        <w:t> </w:t>
      </w:r>
      <w:bookmarkStart w:id="342" w:name="OCRUncertain149"/>
      <w:r w:rsidR="00840035" w:rsidRPr="00840035">
        <w:rPr>
          <w:noProof/>
          <w:color w:val="000000"/>
          <w:sz w:val="28"/>
          <w:szCs w:val="28"/>
        </w:rPr>
        <w:t>Ю.Н.</w:t>
      </w:r>
      <w:r w:rsidRPr="00840035">
        <w:rPr>
          <w:noProof/>
          <w:color w:val="000000"/>
          <w:sz w:val="28"/>
          <w:szCs w:val="28"/>
        </w:rPr>
        <w:t xml:space="preserve">, </w:t>
      </w:r>
      <w:bookmarkEnd w:id="342"/>
      <w:r w:rsidRPr="00840035">
        <w:rPr>
          <w:noProof/>
          <w:color w:val="000000"/>
          <w:sz w:val="28"/>
          <w:szCs w:val="28"/>
        </w:rPr>
        <w:t xml:space="preserve">Москва, </w:t>
      </w:r>
      <w:smartTag w:uri="urn:schemas-microsoft-com:office:smarttags" w:element="metricconverter">
        <w:smartTagPr>
          <w:attr w:name="ProductID" w:val="1986 г"/>
        </w:smartTagPr>
        <w:r w:rsidRPr="00840035">
          <w:rPr>
            <w:noProof/>
            <w:color w:val="000000"/>
            <w:sz w:val="28"/>
            <w:szCs w:val="28"/>
          </w:rPr>
          <w:t>1986</w:t>
        </w:r>
        <w:r w:rsidR="00840035">
          <w:rPr>
            <w:noProof/>
            <w:color w:val="000000"/>
            <w:sz w:val="28"/>
            <w:szCs w:val="28"/>
          </w:rPr>
          <w:t> </w:t>
        </w:r>
        <w:r w:rsidR="00840035" w:rsidRPr="00840035">
          <w:rPr>
            <w:noProof/>
            <w:color w:val="000000"/>
            <w:sz w:val="28"/>
            <w:szCs w:val="28"/>
          </w:rPr>
          <w:t>г</w:t>
        </w:r>
      </w:smartTag>
      <w:r w:rsidRPr="00840035">
        <w:rPr>
          <w:noProof/>
          <w:color w:val="000000"/>
          <w:sz w:val="28"/>
          <w:szCs w:val="28"/>
        </w:rPr>
        <w:t>.</w:t>
      </w:r>
    </w:p>
    <w:p w:rsidR="00C235D8" w:rsidRPr="00840035" w:rsidRDefault="00C235D8" w:rsidP="00B70055">
      <w:pPr>
        <w:suppressAutoHyphens/>
        <w:spacing w:line="360" w:lineRule="auto"/>
        <w:jc w:val="both"/>
        <w:rPr>
          <w:noProof/>
          <w:color w:val="000000"/>
          <w:sz w:val="28"/>
          <w:szCs w:val="28"/>
        </w:rPr>
      </w:pPr>
      <w:r w:rsidRPr="00840035">
        <w:rPr>
          <w:noProof/>
          <w:color w:val="000000"/>
          <w:sz w:val="28"/>
          <w:szCs w:val="28"/>
        </w:rPr>
        <w:t xml:space="preserve">6. </w:t>
      </w:r>
      <w:r w:rsidR="00840035">
        <w:rPr>
          <w:noProof/>
          <w:color w:val="000000"/>
          <w:sz w:val="28"/>
          <w:szCs w:val="28"/>
        </w:rPr>
        <w:t>«</w:t>
      </w:r>
      <w:r w:rsidR="00840035" w:rsidRPr="00840035">
        <w:rPr>
          <w:noProof/>
          <w:color w:val="000000"/>
          <w:sz w:val="28"/>
          <w:szCs w:val="28"/>
        </w:rPr>
        <w:t>П</w:t>
      </w:r>
      <w:r w:rsidRPr="00840035">
        <w:rPr>
          <w:noProof/>
          <w:color w:val="000000"/>
          <w:sz w:val="28"/>
          <w:szCs w:val="28"/>
        </w:rPr>
        <w:t>равовое регулирование международных перевозок</w:t>
      </w:r>
      <w:r w:rsidR="00840035">
        <w:rPr>
          <w:noProof/>
          <w:color w:val="000000"/>
          <w:sz w:val="28"/>
          <w:szCs w:val="28"/>
        </w:rPr>
        <w:t>»</w:t>
      </w:r>
      <w:bookmarkStart w:id="343" w:name="OCRUncertain150"/>
      <w:r w:rsidR="00840035" w:rsidRPr="00840035">
        <w:rPr>
          <w:noProof/>
          <w:color w:val="000000"/>
          <w:sz w:val="28"/>
          <w:szCs w:val="28"/>
        </w:rPr>
        <w:t>.</w:t>
      </w:r>
      <w:bookmarkEnd w:id="343"/>
      <w:r w:rsidRPr="00840035">
        <w:rPr>
          <w:noProof/>
          <w:color w:val="000000"/>
          <w:sz w:val="28"/>
          <w:szCs w:val="28"/>
        </w:rPr>
        <w:t xml:space="preserve"> </w:t>
      </w:r>
      <w:r w:rsidR="00840035" w:rsidRPr="00840035">
        <w:rPr>
          <w:noProof/>
          <w:color w:val="000000"/>
          <w:sz w:val="28"/>
          <w:szCs w:val="28"/>
        </w:rPr>
        <w:t>Садиков</w:t>
      </w:r>
      <w:r w:rsidR="00840035">
        <w:rPr>
          <w:noProof/>
          <w:color w:val="000000"/>
          <w:sz w:val="28"/>
          <w:szCs w:val="28"/>
        </w:rPr>
        <w:t> </w:t>
      </w:r>
      <w:bookmarkStart w:id="344" w:name="OCRUncertain151"/>
      <w:r w:rsidR="00840035" w:rsidRPr="00840035">
        <w:rPr>
          <w:noProof/>
          <w:color w:val="000000"/>
          <w:sz w:val="28"/>
          <w:szCs w:val="28"/>
        </w:rPr>
        <w:t>О.Н.</w:t>
      </w:r>
      <w:r w:rsidRPr="00840035">
        <w:rPr>
          <w:noProof/>
          <w:color w:val="000000"/>
          <w:sz w:val="28"/>
          <w:szCs w:val="28"/>
        </w:rPr>
        <w:t>,</w:t>
      </w:r>
      <w:bookmarkEnd w:id="344"/>
      <w:r w:rsidRPr="00840035">
        <w:rPr>
          <w:noProof/>
          <w:color w:val="000000"/>
          <w:sz w:val="28"/>
          <w:szCs w:val="28"/>
        </w:rPr>
        <w:t xml:space="preserve"> Москва, </w:t>
      </w:r>
      <w:smartTag w:uri="urn:schemas-microsoft-com:office:smarttags" w:element="metricconverter">
        <w:smartTagPr>
          <w:attr w:name="ProductID" w:val="1981 г"/>
        </w:smartTagPr>
        <w:r w:rsidRPr="00840035">
          <w:rPr>
            <w:noProof/>
            <w:color w:val="000000"/>
            <w:sz w:val="28"/>
            <w:szCs w:val="28"/>
          </w:rPr>
          <w:t>1981</w:t>
        </w:r>
        <w:r w:rsidR="00840035">
          <w:rPr>
            <w:noProof/>
            <w:color w:val="000000"/>
            <w:sz w:val="28"/>
            <w:szCs w:val="28"/>
          </w:rPr>
          <w:t> </w:t>
        </w:r>
        <w:r w:rsidR="00840035" w:rsidRPr="00840035">
          <w:rPr>
            <w:noProof/>
            <w:color w:val="000000"/>
            <w:sz w:val="28"/>
            <w:szCs w:val="28"/>
          </w:rPr>
          <w:t>г</w:t>
        </w:r>
      </w:smartTag>
      <w:r w:rsidRPr="00840035">
        <w:rPr>
          <w:noProof/>
          <w:color w:val="000000"/>
          <w:sz w:val="28"/>
          <w:szCs w:val="28"/>
        </w:rPr>
        <w:t>.</w:t>
      </w:r>
    </w:p>
    <w:p w:rsidR="00C235D8" w:rsidRPr="00840035" w:rsidRDefault="00C235D8" w:rsidP="00B70055">
      <w:pPr>
        <w:suppressAutoHyphens/>
        <w:spacing w:line="360" w:lineRule="auto"/>
        <w:jc w:val="both"/>
        <w:rPr>
          <w:noProof/>
          <w:color w:val="000000"/>
          <w:sz w:val="28"/>
          <w:szCs w:val="28"/>
        </w:rPr>
      </w:pPr>
      <w:r w:rsidRPr="00840035">
        <w:rPr>
          <w:noProof/>
          <w:color w:val="000000"/>
          <w:sz w:val="28"/>
          <w:szCs w:val="28"/>
        </w:rPr>
        <w:t xml:space="preserve">7. </w:t>
      </w:r>
      <w:r w:rsidR="00840035">
        <w:rPr>
          <w:noProof/>
          <w:color w:val="000000"/>
          <w:sz w:val="28"/>
          <w:szCs w:val="28"/>
        </w:rPr>
        <w:t>«</w:t>
      </w:r>
      <w:r w:rsidR="00840035" w:rsidRPr="00840035">
        <w:rPr>
          <w:noProof/>
          <w:color w:val="000000"/>
          <w:sz w:val="28"/>
          <w:szCs w:val="28"/>
        </w:rPr>
        <w:t>Э</w:t>
      </w:r>
      <w:r w:rsidRPr="00840035">
        <w:rPr>
          <w:noProof/>
          <w:color w:val="000000"/>
          <w:sz w:val="28"/>
          <w:szCs w:val="28"/>
        </w:rPr>
        <w:t xml:space="preserve">кспортно </w:t>
      </w:r>
      <w:r w:rsidR="00840035">
        <w:rPr>
          <w:noProof/>
          <w:color w:val="000000"/>
          <w:sz w:val="28"/>
          <w:szCs w:val="28"/>
        </w:rPr>
        <w:t>–</w:t>
      </w:r>
      <w:r w:rsidR="00840035" w:rsidRPr="00840035">
        <w:rPr>
          <w:noProof/>
          <w:color w:val="000000"/>
          <w:sz w:val="28"/>
          <w:szCs w:val="28"/>
        </w:rPr>
        <w:t xml:space="preserve"> </w:t>
      </w:r>
      <w:r w:rsidRPr="00840035">
        <w:rPr>
          <w:noProof/>
          <w:color w:val="000000"/>
          <w:sz w:val="28"/>
          <w:szCs w:val="28"/>
        </w:rPr>
        <w:t xml:space="preserve">Импортные операции в международном бизнесе. Правила </w:t>
      </w:r>
      <w:bookmarkStart w:id="345" w:name="OCRUncertain152"/>
      <w:r w:rsidR="00840035">
        <w:rPr>
          <w:noProof/>
          <w:color w:val="000000"/>
          <w:sz w:val="28"/>
          <w:szCs w:val="28"/>
        </w:rPr>
        <w:t>«</w:t>
      </w:r>
      <w:r w:rsidR="00840035" w:rsidRPr="00840035">
        <w:rPr>
          <w:noProof/>
          <w:color w:val="000000"/>
          <w:sz w:val="28"/>
          <w:szCs w:val="28"/>
        </w:rPr>
        <w:t>И</w:t>
      </w:r>
      <w:r w:rsidRPr="00840035">
        <w:rPr>
          <w:noProof/>
          <w:color w:val="000000"/>
          <w:sz w:val="28"/>
          <w:szCs w:val="28"/>
        </w:rPr>
        <w:t>нкотермс</w:t>
      </w:r>
      <w:bookmarkEnd w:id="345"/>
      <w:r w:rsidRPr="00840035">
        <w:rPr>
          <w:noProof/>
          <w:color w:val="000000"/>
          <w:sz w:val="28"/>
          <w:szCs w:val="28"/>
        </w:rPr>
        <w:t xml:space="preserve"> -90</w:t>
      </w:r>
      <w:r w:rsidR="00840035">
        <w:rPr>
          <w:noProof/>
          <w:color w:val="000000"/>
          <w:sz w:val="28"/>
          <w:szCs w:val="28"/>
        </w:rPr>
        <w:t>»</w:t>
      </w:r>
      <w:r w:rsidR="00840035" w:rsidRPr="00840035">
        <w:rPr>
          <w:noProof/>
          <w:color w:val="000000"/>
          <w:sz w:val="28"/>
          <w:szCs w:val="28"/>
        </w:rPr>
        <w:t>,</w:t>
      </w:r>
      <w:r w:rsidRPr="00840035">
        <w:rPr>
          <w:noProof/>
          <w:color w:val="000000"/>
          <w:sz w:val="28"/>
          <w:szCs w:val="28"/>
        </w:rPr>
        <w:t xml:space="preserve"> условия договора, риски и перевод их на страховщика</w:t>
      </w:r>
      <w:r w:rsidR="00840035">
        <w:rPr>
          <w:noProof/>
          <w:color w:val="000000"/>
          <w:sz w:val="28"/>
          <w:szCs w:val="28"/>
        </w:rPr>
        <w:t>»</w:t>
      </w:r>
      <w:r w:rsidR="00840035" w:rsidRPr="00840035">
        <w:rPr>
          <w:noProof/>
          <w:color w:val="000000"/>
          <w:sz w:val="28"/>
          <w:szCs w:val="28"/>
        </w:rPr>
        <w:t>,</w:t>
      </w:r>
      <w:r w:rsidRPr="00840035">
        <w:rPr>
          <w:noProof/>
          <w:color w:val="000000"/>
          <w:sz w:val="28"/>
          <w:szCs w:val="28"/>
        </w:rPr>
        <w:t xml:space="preserve"> </w:t>
      </w:r>
      <w:r w:rsidR="00840035" w:rsidRPr="00840035">
        <w:rPr>
          <w:noProof/>
          <w:color w:val="000000"/>
          <w:sz w:val="28"/>
          <w:szCs w:val="28"/>
        </w:rPr>
        <w:t>В.В.</w:t>
      </w:r>
      <w:r w:rsidR="00840035">
        <w:rPr>
          <w:noProof/>
          <w:color w:val="000000"/>
          <w:sz w:val="28"/>
          <w:szCs w:val="28"/>
        </w:rPr>
        <w:t> </w:t>
      </w:r>
      <w:r w:rsidR="00840035" w:rsidRPr="00840035">
        <w:rPr>
          <w:noProof/>
          <w:color w:val="000000"/>
          <w:sz w:val="28"/>
          <w:szCs w:val="28"/>
        </w:rPr>
        <w:t>Смирнов</w:t>
      </w:r>
      <w:r w:rsidRPr="00840035">
        <w:rPr>
          <w:noProof/>
          <w:color w:val="000000"/>
          <w:sz w:val="28"/>
          <w:szCs w:val="28"/>
        </w:rPr>
        <w:t xml:space="preserve">, Москва, </w:t>
      </w:r>
      <w:smartTag w:uri="urn:schemas-microsoft-com:office:smarttags" w:element="metricconverter">
        <w:smartTagPr>
          <w:attr w:name="ProductID" w:val="1997 г"/>
        </w:smartTagPr>
        <w:r w:rsidRPr="00840035">
          <w:rPr>
            <w:noProof/>
            <w:color w:val="000000"/>
            <w:sz w:val="28"/>
            <w:szCs w:val="28"/>
          </w:rPr>
          <w:t>1997</w:t>
        </w:r>
        <w:r w:rsidR="00840035">
          <w:rPr>
            <w:noProof/>
            <w:color w:val="000000"/>
            <w:sz w:val="28"/>
            <w:szCs w:val="28"/>
          </w:rPr>
          <w:t> </w:t>
        </w:r>
        <w:r w:rsidR="00840035" w:rsidRPr="00840035">
          <w:rPr>
            <w:noProof/>
            <w:color w:val="000000"/>
            <w:sz w:val="28"/>
            <w:szCs w:val="28"/>
          </w:rPr>
          <w:t>г</w:t>
        </w:r>
      </w:smartTag>
      <w:r w:rsidRPr="00840035">
        <w:rPr>
          <w:noProof/>
          <w:color w:val="000000"/>
          <w:sz w:val="28"/>
          <w:szCs w:val="28"/>
        </w:rPr>
        <w:t>.</w:t>
      </w:r>
    </w:p>
    <w:p w:rsidR="00C235D8" w:rsidRPr="00840035" w:rsidRDefault="00840035" w:rsidP="00B70055">
      <w:pPr>
        <w:numPr>
          <w:ilvl w:val="0"/>
          <w:numId w:val="3"/>
        </w:numPr>
        <w:suppressAutoHyphens/>
        <w:spacing w:line="360" w:lineRule="auto"/>
        <w:ind w:left="0" w:firstLine="0"/>
        <w:jc w:val="both"/>
        <w:rPr>
          <w:noProof/>
          <w:color w:val="000000"/>
          <w:sz w:val="28"/>
          <w:szCs w:val="28"/>
        </w:rPr>
      </w:pPr>
      <w:r>
        <w:rPr>
          <w:noProof/>
          <w:color w:val="000000"/>
          <w:sz w:val="28"/>
          <w:szCs w:val="28"/>
        </w:rPr>
        <w:t>«</w:t>
      </w:r>
      <w:r w:rsidRPr="00840035">
        <w:rPr>
          <w:noProof/>
          <w:color w:val="000000"/>
          <w:sz w:val="28"/>
          <w:szCs w:val="28"/>
        </w:rPr>
        <w:t xml:space="preserve">Международная перевозка </w:t>
      </w:r>
      <w:bookmarkStart w:id="346" w:name="OCRUncertain153"/>
      <w:r w:rsidRPr="00840035">
        <w:rPr>
          <w:noProof/>
          <w:color w:val="000000"/>
          <w:sz w:val="28"/>
          <w:szCs w:val="28"/>
        </w:rPr>
        <w:t>грузов. Нормативная</w:t>
      </w:r>
      <w:bookmarkEnd w:id="346"/>
      <w:r w:rsidRPr="00840035">
        <w:rPr>
          <w:noProof/>
          <w:color w:val="000000"/>
          <w:sz w:val="28"/>
          <w:szCs w:val="28"/>
        </w:rPr>
        <w:t xml:space="preserve"> база. Морские, Железнодорожные и автомобильные перевозки. Таможенное оформление груза</w:t>
      </w:r>
      <w:bookmarkStart w:id="347" w:name="OCRUncertain154"/>
      <w:r w:rsidRPr="00840035">
        <w:rPr>
          <w:noProof/>
          <w:color w:val="000000"/>
          <w:sz w:val="28"/>
          <w:szCs w:val="28"/>
        </w:rPr>
        <w:t>.</w:t>
      </w:r>
      <w:r>
        <w:rPr>
          <w:noProof/>
          <w:color w:val="000000"/>
          <w:sz w:val="28"/>
          <w:szCs w:val="28"/>
        </w:rPr>
        <w:t>»</w:t>
      </w:r>
      <w:bookmarkEnd w:id="347"/>
      <w:r w:rsidRPr="00840035">
        <w:rPr>
          <w:noProof/>
          <w:color w:val="000000"/>
          <w:sz w:val="28"/>
          <w:szCs w:val="28"/>
        </w:rPr>
        <w:t>,</w:t>
      </w:r>
      <w:r w:rsidR="00C235D8" w:rsidRPr="00840035">
        <w:rPr>
          <w:noProof/>
          <w:color w:val="000000"/>
          <w:sz w:val="28"/>
          <w:szCs w:val="28"/>
        </w:rPr>
        <w:t xml:space="preserve"> Моск</w:t>
      </w:r>
      <w:bookmarkStart w:id="348" w:name="OCRUncertain155"/>
      <w:r w:rsidR="00C235D8" w:rsidRPr="00840035">
        <w:rPr>
          <w:noProof/>
          <w:color w:val="000000"/>
          <w:sz w:val="28"/>
          <w:szCs w:val="28"/>
        </w:rPr>
        <w:t>в</w:t>
      </w:r>
      <w:bookmarkEnd w:id="348"/>
      <w:r w:rsidR="00C235D8" w:rsidRPr="00840035">
        <w:rPr>
          <w:noProof/>
          <w:color w:val="000000"/>
          <w:sz w:val="28"/>
          <w:szCs w:val="28"/>
        </w:rPr>
        <w:t xml:space="preserve">а, </w:t>
      </w:r>
      <w:smartTag w:uri="urn:schemas-microsoft-com:office:smarttags" w:element="metricconverter">
        <w:smartTagPr>
          <w:attr w:name="ProductID" w:val="1996 г"/>
        </w:smartTagPr>
        <w:r w:rsidR="00C235D8" w:rsidRPr="00840035">
          <w:rPr>
            <w:noProof/>
            <w:color w:val="000000"/>
            <w:sz w:val="28"/>
            <w:szCs w:val="28"/>
          </w:rPr>
          <w:t>1996</w:t>
        </w:r>
        <w:r>
          <w:rPr>
            <w:noProof/>
            <w:color w:val="000000"/>
            <w:sz w:val="28"/>
            <w:szCs w:val="28"/>
          </w:rPr>
          <w:t> </w:t>
        </w:r>
        <w:r w:rsidRPr="00840035">
          <w:rPr>
            <w:noProof/>
            <w:color w:val="000000"/>
            <w:sz w:val="28"/>
            <w:szCs w:val="28"/>
          </w:rPr>
          <w:t>г</w:t>
        </w:r>
      </w:smartTag>
      <w:r w:rsidR="00C235D8" w:rsidRPr="00840035">
        <w:rPr>
          <w:noProof/>
          <w:color w:val="000000"/>
          <w:sz w:val="28"/>
          <w:szCs w:val="28"/>
        </w:rPr>
        <w:t>.</w:t>
      </w:r>
    </w:p>
    <w:p w:rsidR="00C235D8" w:rsidRPr="00840035" w:rsidRDefault="00C235D8"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Сборник международных договоров и других документов, применяемых при заключении и исполнении внешнеэкономических контрактов. М.,</w:t>
      </w:r>
      <w:r w:rsidRPr="00840035">
        <w:rPr>
          <w:noProof/>
          <w:color w:val="000000"/>
          <w:sz w:val="28"/>
          <w:szCs w:val="28"/>
        </w:rPr>
        <w:t xml:space="preserve"> 1991.</w:t>
      </w:r>
    </w:p>
    <w:p w:rsidR="00C235D8" w:rsidRPr="00840035" w:rsidRDefault="00840035"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Зыкин</w:t>
      </w:r>
      <w:r>
        <w:rPr>
          <w:color w:val="000000"/>
          <w:sz w:val="28"/>
          <w:szCs w:val="28"/>
        </w:rPr>
        <w:t> </w:t>
      </w:r>
      <w:r w:rsidRPr="00840035">
        <w:rPr>
          <w:color w:val="000000"/>
          <w:sz w:val="28"/>
          <w:szCs w:val="28"/>
        </w:rPr>
        <w:t>И.С.</w:t>
      </w:r>
      <w:r>
        <w:rPr>
          <w:color w:val="000000"/>
          <w:sz w:val="28"/>
          <w:szCs w:val="28"/>
        </w:rPr>
        <w:t> </w:t>
      </w:r>
      <w:r w:rsidRPr="00840035">
        <w:rPr>
          <w:color w:val="000000"/>
          <w:sz w:val="28"/>
          <w:szCs w:val="28"/>
        </w:rPr>
        <w:t>Договор</w:t>
      </w:r>
      <w:r w:rsidR="00C235D8" w:rsidRPr="00840035">
        <w:rPr>
          <w:color w:val="000000"/>
          <w:sz w:val="28"/>
          <w:szCs w:val="28"/>
        </w:rPr>
        <w:t xml:space="preserve"> во внешнеэкономической деятельности. М.,</w:t>
      </w:r>
      <w:r w:rsidR="00C235D8" w:rsidRPr="00840035">
        <w:rPr>
          <w:noProof/>
          <w:color w:val="000000"/>
          <w:sz w:val="28"/>
          <w:szCs w:val="28"/>
        </w:rPr>
        <w:t xml:space="preserve"> 1990.</w:t>
      </w:r>
    </w:p>
    <w:p w:rsidR="00C235D8" w:rsidRPr="00840035" w:rsidRDefault="00C235D8"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Международные правила толкования торговых терминов ИНКО-ТЕРМС. М.,</w:t>
      </w:r>
      <w:r w:rsidRPr="00840035">
        <w:rPr>
          <w:noProof/>
          <w:color w:val="000000"/>
          <w:sz w:val="28"/>
          <w:szCs w:val="28"/>
        </w:rPr>
        <w:t xml:space="preserve"> 1992.</w:t>
      </w:r>
    </w:p>
    <w:p w:rsidR="00C235D8" w:rsidRPr="00840035" w:rsidRDefault="00C235D8"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Правовое регулирование внешней торговли СССР. М.,</w:t>
      </w:r>
      <w:r w:rsidRPr="00840035">
        <w:rPr>
          <w:noProof/>
          <w:color w:val="000000"/>
          <w:sz w:val="28"/>
          <w:szCs w:val="28"/>
        </w:rPr>
        <w:t xml:space="preserve"> 1961</w:t>
      </w:r>
      <w:r w:rsidRPr="00840035">
        <w:rPr>
          <w:color w:val="000000"/>
          <w:sz w:val="28"/>
          <w:szCs w:val="28"/>
        </w:rPr>
        <w:t>.</w:t>
      </w:r>
    </w:p>
    <w:p w:rsidR="00C235D8" w:rsidRPr="00840035" w:rsidRDefault="00840035"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Рамзайцев</w:t>
      </w:r>
      <w:r>
        <w:rPr>
          <w:color w:val="000000"/>
          <w:sz w:val="28"/>
          <w:szCs w:val="28"/>
        </w:rPr>
        <w:t> </w:t>
      </w:r>
      <w:r w:rsidRPr="00840035">
        <w:rPr>
          <w:color w:val="000000"/>
          <w:sz w:val="28"/>
          <w:szCs w:val="28"/>
        </w:rPr>
        <w:t>Д.Ф.</w:t>
      </w:r>
      <w:r>
        <w:rPr>
          <w:color w:val="000000"/>
          <w:sz w:val="28"/>
          <w:szCs w:val="28"/>
        </w:rPr>
        <w:t> </w:t>
      </w:r>
      <w:r w:rsidRPr="00840035">
        <w:rPr>
          <w:color w:val="000000"/>
          <w:sz w:val="28"/>
          <w:szCs w:val="28"/>
        </w:rPr>
        <w:t>Договор</w:t>
      </w:r>
      <w:r w:rsidR="00C235D8" w:rsidRPr="00840035">
        <w:rPr>
          <w:color w:val="000000"/>
          <w:sz w:val="28"/>
          <w:szCs w:val="28"/>
        </w:rPr>
        <w:t xml:space="preserve"> купли-продажи во внешней торговле СССР. М.,</w:t>
      </w:r>
      <w:r w:rsidR="00C235D8" w:rsidRPr="00840035">
        <w:rPr>
          <w:noProof/>
          <w:color w:val="000000"/>
          <w:sz w:val="28"/>
          <w:szCs w:val="28"/>
        </w:rPr>
        <w:t xml:space="preserve"> 1961</w:t>
      </w:r>
      <w:r w:rsidR="00C235D8" w:rsidRPr="00840035">
        <w:rPr>
          <w:color w:val="000000"/>
          <w:sz w:val="28"/>
          <w:szCs w:val="28"/>
        </w:rPr>
        <w:t>.</w:t>
      </w:r>
    </w:p>
    <w:p w:rsidR="00C235D8" w:rsidRPr="00840035" w:rsidRDefault="00840035"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Лунц</w:t>
      </w:r>
      <w:r>
        <w:rPr>
          <w:color w:val="000000"/>
          <w:sz w:val="28"/>
          <w:szCs w:val="28"/>
        </w:rPr>
        <w:t> </w:t>
      </w:r>
      <w:r w:rsidRPr="00840035">
        <w:rPr>
          <w:color w:val="000000"/>
          <w:sz w:val="28"/>
          <w:szCs w:val="28"/>
        </w:rPr>
        <w:t>Л.А.</w:t>
      </w:r>
      <w:r>
        <w:rPr>
          <w:color w:val="000000"/>
          <w:sz w:val="28"/>
          <w:szCs w:val="28"/>
        </w:rPr>
        <w:t> </w:t>
      </w:r>
      <w:r w:rsidRPr="00840035">
        <w:rPr>
          <w:color w:val="000000"/>
          <w:sz w:val="28"/>
          <w:szCs w:val="28"/>
        </w:rPr>
        <w:t>Внешнеторговая</w:t>
      </w:r>
      <w:r w:rsidR="00C235D8" w:rsidRPr="00840035">
        <w:rPr>
          <w:color w:val="000000"/>
          <w:sz w:val="28"/>
          <w:szCs w:val="28"/>
        </w:rPr>
        <w:t xml:space="preserve"> купля-продажа. М.,</w:t>
      </w:r>
      <w:r w:rsidR="00C235D8" w:rsidRPr="00840035">
        <w:rPr>
          <w:noProof/>
          <w:color w:val="000000"/>
          <w:sz w:val="28"/>
          <w:szCs w:val="28"/>
        </w:rPr>
        <w:t xml:space="preserve"> 1972.</w:t>
      </w:r>
    </w:p>
    <w:p w:rsidR="00C235D8" w:rsidRPr="00840035" w:rsidRDefault="00C235D8"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Гражданское и торговое право капиталистических государств. М.,</w:t>
      </w:r>
      <w:r w:rsidRPr="00840035">
        <w:rPr>
          <w:noProof/>
          <w:color w:val="000000"/>
          <w:sz w:val="28"/>
          <w:szCs w:val="28"/>
        </w:rPr>
        <w:t xml:space="preserve"> 1992.</w:t>
      </w:r>
    </w:p>
    <w:p w:rsidR="00C235D8" w:rsidRPr="00840035" w:rsidRDefault="00840035"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Богуславский</w:t>
      </w:r>
      <w:r>
        <w:rPr>
          <w:color w:val="000000"/>
          <w:sz w:val="28"/>
          <w:szCs w:val="28"/>
        </w:rPr>
        <w:t> </w:t>
      </w:r>
      <w:r w:rsidRPr="00840035">
        <w:rPr>
          <w:color w:val="000000"/>
          <w:sz w:val="28"/>
          <w:szCs w:val="28"/>
        </w:rPr>
        <w:t>М.М.</w:t>
      </w:r>
      <w:r>
        <w:rPr>
          <w:color w:val="000000"/>
          <w:sz w:val="28"/>
          <w:szCs w:val="28"/>
        </w:rPr>
        <w:t> </w:t>
      </w:r>
      <w:r w:rsidRPr="00840035">
        <w:rPr>
          <w:color w:val="000000"/>
          <w:sz w:val="28"/>
          <w:szCs w:val="28"/>
        </w:rPr>
        <w:t>Международное</w:t>
      </w:r>
      <w:r w:rsidR="00C235D8" w:rsidRPr="00840035">
        <w:rPr>
          <w:color w:val="000000"/>
          <w:sz w:val="28"/>
          <w:szCs w:val="28"/>
        </w:rPr>
        <w:t xml:space="preserve"> частное право. М.,</w:t>
      </w:r>
      <w:r w:rsidR="00C235D8" w:rsidRPr="00840035">
        <w:rPr>
          <w:noProof/>
          <w:color w:val="000000"/>
          <w:sz w:val="28"/>
          <w:szCs w:val="28"/>
        </w:rPr>
        <w:t xml:space="preserve"> 1994.</w:t>
      </w:r>
    </w:p>
    <w:p w:rsidR="00C235D8" w:rsidRPr="00840035" w:rsidRDefault="00C235D8"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 xml:space="preserve">Китайская Народная Республика. Законодательные акты. Под ред. </w:t>
      </w:r>
      <w:r w:rsidR="00840035" w:rsidRPr="00840035">
        <w:rPr>
          <w:color w:val="000000"/>
          <w:sz w:val="28"/>
          <w:szCs w:val="28"/>
        </w:rPr>
        <w:t>Л.М.</w:t>
      </w:r>
      <w:r w:rsidR="00840035">
        <w:rPr>
          <w:color w:val="000000"/>
          <w:sz w:val="28"/>
          <w:szCs w:val="28"/>
        </w:rPr>
        <w:t> </w:t>
      </w:r>
      <w:r w:rsidR="00840035" w:rsidRPr="00840035">
        <w:rPr>
          <w:color w:val="000000"/>
          <w:sz w:val="28"/>
          <w:szCs w:val="28"/>
        </w:rPr>
        <w:t>Гудошникова</w:t>
      </w:r>
      <w:r w:rsidRPr="00840035">
        <w:rPr>
          <w:color w:val="000000"/>
          <w:sz w:val="28"/>
          <w:szCs w:val="28"/>
        </w:rPr>
        <w:t>. М.,</w:t>
      </w:r>
      <w:r w:rsidRPr="00840035">
        <w:rPr>
          <w:noProof/>
          <w:color w:val="000000"/>
          <w:sz w:val="28"/>
          <w:szCs w:val="28"/>
        </w:rPr>
        <w:t xml:space="preserve"> 1989.</w:t>
      </w:r>
    </w:p>
    <w:p w:rsidR="00C235D8" w:rsidRPr="00840035" w:rsidRDefault="00C235D8"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Предпринимательское право. Курс лекций</w:t>
      </w:r>
      <w:r w:rsidRPr="00840035">
        <w:rPr>
          <w:noProof/>
          <w:color w:val="000000"/>
          <w:sz w:val="28"/>
          <w:szCs w:val="28"/>
        </w:rPr>
        <w:t xml:space="preserve"> /</w:t>
      </w:r>
      <w:r w:rsidRPr="00840035">
        <w:rPr>
          <w:color w:val="000000"/>
          <w:sz w:val="28"/>
          <w:szCs w:val="28"/>
        </w:rPr>
        <w:t xml:space="preserve"> Под ред. </w:t>
      </w:r>
      <w:r w:rsidR="00840035" w:rsidRPr="00840035">
        <w:rPr>
          <w:color w:val="000000"/>
          <w:sz w:val="28"/>
          <w:szCs w:val="28"/>
        </w:rPr>
        <w:t>Н.И.</w:t>
      </w:r>
      <w:r w:rsidR="00840035">
        <w:rPr>
          <w:color w:val="000000"/>
          <w:sz w:val="28"/>
          <w:szCs w:val="28"/>
        </w:rPr>
        <w:t> </w:t>
      </w:r>
      <w:r w:rsidR="00840035" w:rsidRPr="00840035">
        <w:rPr>
          <w:color w:val="000000"/>
          <w:sz w:val="28"/>
          <w:szCs w:val="28"/>
        </w:rPr>
        <w:t>Клейн</w:t>
      </w:r>
      <w:r w:rsidRPr="00840035">
        <w:rPr>
          <w:color w:val="000000"/>
          <w:sz w:val="28"/>
          <w:szCs w:val="28"/>
        </w:rPr>
        <w:t xml:space="preserve">. М., </w:t>
      </w:r>
      <w:r w:rsidRPr="00840035">
        <w:rPr>
          <w:noProof/>
          <w:color w:val="000000"/>
          <w:sz w:val="28"/>
          <w:szCs w:val="28"/>
        </w:rPr>
        <w:t>1993.</w:t>
      </w:r>
    </w:p>
    <w:p w:rsidR="00C235D8" w:rsidRPr="00840035" w:rsidRDefault="00C235D8"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 xml:space="preserve">Орешкин В. Либерализация внешнеэкономической деятельности в России </w:t>
      </w:r>
      <w:r w:rsidR="00840035">
        <w:rPr>
          <w:color w:val="000000"/>
          <w:sz w:val="28"/>
          <w:szCs w:val="28"/>
        </w:rPr>
        <w:t>–</w:t>
      </w:r>
      <w:r w:rsidR="00840035" w:rsidRPr="00840035">
        <w:rPr>
          <w:color w:val="000000"/>
          <w:sz w:val="28"/>
          <w:szCs w:val="28"/>
        </w:rPr>
        <w:t xml:space="preserve"> </w:t>
      </w:r>
      <w:r w:rsidRPr="00840035">
        <w:rPr>
          <w:color w:val="000000"/>
          <w:sz w:val="28"/>
          <w:szCs w:val="28"/>
        </w:rPr>
        <w:t xml:space="preserve">новые шаги реформы. </w:t>
      </w:r>
      <w:r w:rsidR="00840035">
        <w:rPr>
          <w:color w:val="000000"/>
          <w:sz w:val="28"/>
          <w:szCs w:val="28"/>
        </w:rPr>
        <w:t>–</w:t>
      </w:r>
      <w:r w:rsidR="00840035" w:rsidRPr="00840035">
        <w:rPr>
          <w:color w:val="000000"/>
          <w:sz w:val="28"/>
          <w:szCs w:val="28"/>
        </w:rPr>
        <w:t xml:space="preserve"> </w:t>
      </w:r>
      <w:r w:rsidRPr="00840035">
        <w:rPr>
          <w:color w:val="000000"/>
          <w:sz w:val="28"/>
          <w:szCs w:val="28"/>
        </w:rPr>
        <w:t xml:space="preserve">Экономика и жизнь, </w:t>
      </w:r>
      <w:r w:rsidR="00840035">
        <w:rPr>
          <w:color w:val="000000"/>
          <w:sz w:val="28"/>
          <w:szCs w:val="28"/>
        </w:rPr>
        <w:t>№ </w:t>
      </w:r>
      <w:r w:rsidR="00840035" w:rsidRPr="00840035">
        <w:rPr>
          <w:color w:val="000000"/>
          <w:sz w:val="28"/>
          <w:szCs w:val="28"/>
        </w:rPr>
        <w:t>1</w:t>
      </w:r>
      <w:r w:rsidRPr="00840035">
        <w:rPr>
          <w:color w:val="000000"/>
          <w:sz w:val="28"/>
          <w:szCs w:val="28"/>
        </w:rPr>
        <w:t>4, 1992.</w:t>
      </w:r>
    </w:p>
    <w:p w:rsidR="00C235D8" w:rsidRPr="00840035" w:rsidRDefault="00840035"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Синецкий</w:t>
      </w:r>
      <w:r>
        <w:rPr>
          <w:color w:val="000000"/>
          <w:sz w:val="28"/>
          <w:szCs w:val="28"/>
        </w:rPr>
        <w:t> </w:t>
      </w:r>
      <w:r w:rsidRPr="00840035">
        <w:rPr>
          <w:color w:val="000000"/>
          <w:sz w:val="28"/>
          <w:szCs w:val="28"/>
        </w:rPr>
        <w:t>Б.И.</w:t>
      </w:r>
      <w:r>
        <w:rPr>
          <w:color w:val="000000"/>
          <w:sz w:val="28"/>
          <w:szCs w:val="28"/>
        </w:rPr>
        <w:t> </w:t>
      </w:r>
      <w:r w:rsidRPr="00840035">
        <w:rPr>
          <w:color w:val="000000"/>
          <w:sz w:val="28"/>
          <w:szCs w:val="28"/>
        </w:rPr>
        <w:t>Внешнеэкономические</w:t>
      </w:r>
      <w:r w:rsidR="00C235D8" w:rsidRPr="00840035">
        <w:rPr>
          <w:color w:val="000000"/>
          <w:sz w:val="28"/>
          <w:szCs w:val="28"/>
        </w:rPr>
        <w:t xml:space="preserve"> операции: организация и техника. М., МО, 1996.</w:t>
      </w:r>
    </w:p>
    <w:p w:rsidR="00C235D8" w:rsidRPr="00840035" w:rsidRDefault="00C235D8"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 xml:space="preserve">Как продать Ваш товар на внешнем рынке. (Отв. редактор </w:t>
      </w:r>
      <w:r w:rsidR="00840035" w:rsidRPr="00840035">
        <w:rPr>
          <w:color w:val="000000"/>
          <w:sz w:val="28"/>
          <w:szCs w:val="28"/>
        </w:rPr>
        <w:t>Ю.А.</w:t>
      </w:r>
      <w:r w:rsidR="00840035">
        <w:rPr>
          <w:color w:val="000000"/>
          <w:sz w:val="28"/>
          <w:szCs w:val="28"/>
        </w:rPr>
        <w:t> </w:t>
      </w:r>
      <w:r w:rsidR="00840035" w:rsidRPr="00840035">
        <w:rPr>
          <w:color w:val="000000"/>
          <w:sz w:val="28"/>
          <w:szCs w:val="28"/>
        </w:rPr>
        <w:t>Савинов</w:t>
      </w:r>
      <w:r w:rsidR="00BF4FC5">
        <w:rPr>
          <w:color w:val="000000"/>
          <w:sz w:val="28"/>
          <w:szCs w:val="28"/>
        </w:rPr>
        <w:t xml:space="preserve">) </w:t>
      </w:r>
      <w:r w:rsidRPr="00840035">
        <w:rPr>
          <w:color w:val="000000"/>
          <w:sz w:val="28"/>
          <w:szCs w:val="28"/>
        </w:rPr>
        <w:t>М., Посткриптум, 1997.</w:t>
      </w:r>
    </w:p>
    <w:p w:rsidR="00C235D8" w:rsidRPr="00840035" w:rsidRDefault="00840035"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Рябиков</w:t>
      </w:r>
      <w:r>
        <w:rPr>
          <w:color w:val="000000"/>
          <w:sz w:val="28"/>
          <w:szCs w:val="28"/>
        </w:rPr>
        <w:t> </w:t>
      </w:r>
      <w:r w:rsidRPr="00840035">
        <w:rPr>
          <w:color w:val="000000"/>
          <w:sz w:val="28"/>
          <w:szCs w:val="28"/>
        </w:rPr>
        <w:t>С.Ю.</w:t>
      </w:r>
      <w:r>
        <w:rPr>
          <w:color w:val="000000"/>
          <w:sz w:val="28"/>
          <w:szCs w:val="28"/>
        </w:rPr>
        <w:t> </w:t>
      </w:r>
      <w:r w:rsidRPr="00840035">
        <w:rPr>
          <w:color w:val="000000"/>
          <w:sz w:val="28"/>
          <w:szCs w:val="28"/>
        </w:rPr>
        <w:t>Агентские</w:t>
      </w:r>
      <w:r w:rsidR="00C235D8" w:rsidRPr="00840035">
        <w:rPr>
          <w:color w:val="000000"/>
          <w:sz w:val="28"/>
          <w:szCs w:val="28"/>
        </w:rPr>
        <w:t xml:space="preserve"> соглашения во внешнеэкономических связях. </w:t>
      </w:r>
      <w:r>
        <w:rPr>
          <w:color w:val="000000"/>
          <w:sz w:val="28"/>
          <w:szCs w:val="28"/>
        </w:rPr>
        <w:t>–</w:t>
      </w:r>
      <w:r w:rsidRPr="00840035">
        <w:rPr>
          <w:color w:val="000000"/>
          <w:sz w:val="28"/>
          <w:szCs w:val="28"/>
        </w:rPr>
        <w:t xml:space="preserve"> </w:t>
      </w:r>
      <w:r w:rsidR="00C235D8" w:rsidRPr="00840035">
        <w:rPr>
          <w:color w:val="000000"/>
          <w:sz w:val="28"/>
          <w:szCs w:val="28"/>
        </w:rPr>
        <w:t xml:space="preserve">М.: </w:t>
      </w:r>
      <w:r w:rsidR="00C235D8" w:rsidRPr="00840035">
        <w:rPr>
          <w:color w:val="000000"/>
          <w:sz w:val="28"/>
          <w:szCs w:val="28"/>
        </w:rPr>
        <w:tab/>
        <w:t>Совинтерюр, 1992.</w:t>
      </w:r>
    </w:p>
    <w:p w:rsidR="00C235D8" w:rsidRPr="00840035" w:rsidRDefault="00840035"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Лебедев</w:t>
      </w:r>
      <w:r>
        <w:rPr>
          <w:color w:val="000000"/>
          <w:sz w:val="28"/>
          <w:szCs w:val="28"/>
        </w:rPr>
        <w:t> </w:t>
      </w:r>
      <w:r w:rsidRPr="00840035">
        <w:rPr>
          <w:color w:val="000000"/>
          <w:sz w:val="28"/>
          <w:szCs w:val="28"/>
        </w:rPr>
        <w:t>С.Н.</w:t>
      </w:r>
      <w:r w:rsidR="00C235D8" w:rsidRPr="00840035">
        <w:rPr>
          <w:color w:val="000000"/>
          <w:sz w:val="28"/>
          <w:szCs w:val="28"/>
        </w:rPr>
        <w:t xml:space="preserve"> К пересмотру Гаагской конвенции 1955 года / Правовые аспекты осуществления внешнеэкономических с</w:t>
      </w:r>
      <w:r w:rsidR="00BF4FC5">
        <w:rPr>
          <w:color w:val="000000"/>
          <w:sz w:val="28"/>
          <w:szCs w:val="28"/>
        </w:rPr>
        <w:t xml:space="preserve">вязей. Сборник научных трудов. </w:t>
      </w:r>
      <w:r w:rsidR="00C235D8" w:rsidRPr="00840035">
        <w:rPr>
          <w:color w:val="000000"/>
          <w:sz w:val="28"/>
          <w:szCs w:val="28"/>
        </w:rPr>
        <w:t>М.: МГИМО. 1985.</w:t>
      </w:r>
    </w:p>
    <w:p w:rsidR="00C235D8" w:rsidRPr="00840035" w:rsidRDefault="00840035"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Герчикова</w:t>
      </w:r>
      <w:r>
        <w:rPr>
          <w:color w:val="000000"/>
          <w:sz w:val="28"/>
          <w:szCs w:val="28"/>
        </w:rPr>
        <w:t> </w:t>
      </w:r>
      <w:r w:rsidRPr="00840035">
        <w:rPr>
          <w:color w:val="000000"/>
          <w:sz w:val="28"/>
          <w:szCs w:val="28"/>
        </w:rPr>
        <w:t>И.Н.</w:t>
      </w:r>
      <w:r>
        <w:rPr>
          <w:color w:val="000000"/>
          <w:sz w:val="28"/>
          <w:szCs w:val="28"/>
        </w:rPr>
        <w:t> </w:t>
      </w:r>
      <w:r w:rsidRPr="00840035">
        <w:rPr>
          <w:color w:val="000000"/>
          <w:sz w:val="28"/>
          <w:szCs w:val="28"/>
        </w:rPr>
        <w:t>Маркетинг</w:t>
      </w:r>
      <w:r w:rsidR="00C235D8" w:rsidRPr="00840035">
        <w:rPr>
          <w:color w:val="000000"/>
          <w:sz w:val="28"/>
          <w:szCs w:val="28"/>
        </w:rPr>
        <w:t xml:space="preserve"> и международное коммерческое дело. </w:t>
      </w:r>
      <w:r>
        <w:rPr>
          <w:color w:val="000000"/>
          <w:sz w:val="28"/>
          <w:szCs w:val="28"/>
        </w:rPr>
        <w:t>–</w:t>
      </w:r>
      <w:r w:rsidRPr="00840035">
        <w:rPr>
          <w:color w:val="000000"/>
          <w:sz w:val="28"/>
          <w:szCs w:val="28"/>
        </w:rPr>
        <w:t xml:space="preserve"> </w:t>
      </w:r>
      <w:r w:rsidR="00C235D8" w:rsidRPr="00840035">
        <w:rPr>
          <w:color w:val="000000"/>
          <w:sz w:val="28"/>
          <w:szCs w:val="28"/>
        </w:rPr>
        <w:t>М.: Внешторгиздат, 1990.</w:t>
      </w:r>
    </w:p>
    <w:p w:rsidR="00C235D8" w:rsidRPr="00840035" w:rsidRDefault="00C235D8"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 xml:space="preserve">Международные правила заключения договоров купли-продажи ИНКОТЕРМС. По материалам издания </w:t>
      </w:r>
      <w:r w:rsidR="00840035" w:rsidRPr="00840035">
        <w:rPr>
          <w:color w:val="000000"/>
          <w:sz w:val="28"/>
          <w:szCs w:val="28"/>
        </w:rPr>
        <w:t>§</w:t>
      </w:r>
      <w:r w:rsidR="00840035">
        <w:rPr>
          <w:color w:val="000000"/>
          <w:sz w:val="28"/>
          <w:szCs w:val="28"/>
        </w:rPr>
        <w:t> </w:t>
      </w:r>
      <w:r w:rsidR="00840035" w:rsidRPr="00840035">
        <w:rPr>
          <w:color w:val="000000"/>
          <w:sz w:val="28"/>
          <w:szCs w:val="28"/>
        </w:rPr>
        <w:t>4</w:t>
      </w:r>
      <w:r w:rsidRPr="00840035">
        <w:rPr>
          <w:color w:val="000000"/>
          <w:sz w:val="28"/>
          <w:szCs w:val="28"/>
        </w:rPr>
        <w:t>60 МТП.</w:t>
      </w:r>
      <w:r w:rsidR="00BF4FC5">
        <w:rPr>
          <w:color w:val="000000"/>
          <w:sz w:val="28"/>
          <w:szCs w:val="28"/>
        </w:rPr>
        <w:t xml:space="preserve"> </w:t>
      </w:r>
      <w:r w:rsidR="00840035">
        <w:rPr>
          <w:color w:val="000000"/>
          <w:sz w:val="28"/>
          <w:szCs w:val="28"/>
        </w:rPr>
        <w:t>–</w:t>
      </w:r>
      <w:r w:rsidR="00BF4FC5">
        <w:rPr>
          <w:color w:val="000000"/>
          <w:sz w:val="28"/>
          <w:szCs w:val="28"/>
        </w:rPr>
        <w:t xml:space="preserve"> </w:t>
      </w:r>
      <w:r w:rsidRPr="00840035">
        <w:rPr>
          <w:color w:val="000000"/>
          <w:sz w:val="28"/>
          <w:szCs w:val="28"/>
        </w:rPr>
        <w:t>СПб.: 1992.</w:t>
      </w:r>
    </w:p>
    <w:p w:rsidR="00C235D8" w:rsidRPr="00840035" w:rsidRDefault="00C235D8"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 xml:space="preserve">Международный кодекс Международной торговой палаты (МТП) и Европейского общества по изучению общественного мнения и маркетинга (ЕКОМАР) по практике маркетинговых и социальных исследований. </w:t>
      </w:r>
      <w:r w:rsidR="00840035">
        <w:rPr>
          <w:color w:val="000000"/>
          <w:sz w:val="28"/>
          <w:szCs w:val="28"/>
        </w:rPr>
        <w:t>–</w:t>
      </w:r>
      <w:r w:rsidR="00840035" w:rsidRPr="00840035">
        <w:rPr>
          <w:color w:val="000000"/>
          <w:sz w:val="28"/>
          <w:szCs w:val="28"/>
        </w:rPr>
        <w:t xml:space="preserve"> </w:t>
      </w:r>
      <w:r w:rsidRPr="00840035">
        <w:rPr>
          <w:color w:val="000000"/>
          <w:sz w:val="28"/>
          <w:szCs w:val="28"/>
        </w:rPr>
        <w:t xml:space="preserve">В кн. </w:t>
      </w:r>
      <w:r w:rsidR="00840035" w:rsidRPr="00840035">
        <w:rPr>
          <w:color w:val="000000"/>
          <w:sz w:val="28"/>
          <w:szCs w:val="28"/>
        </w:rPr>
        <w:t>П.С.</w:t>
      </w:r>
      <w:r w:rsidR="00840035">
        <w:rPr>
          <w:color w:val="000000"/>
          <w:sz w:val="28"/>
          <w:szCs w:val="28"/>
        </w:rPr>
        <w:t> </w:t>
      </w:r>
      <w:r w:rsidR="00840035" w:rsidRPr="00840035">
        <w:rPr>
          <w:color w:val="000000"/>
          <w:sz w:val="28"/>
          <w:szCs w:val="28"/>
        </w:rPr>
        <w:t>Завьялова</w:t>
      </w:r>
      <w:r w:rsidRPr="00840035">
        <w:rPr>
          <w:color w:val="000000"/>
          <w:sz w:val="28"/>
          <w:szCs w:val="28"/>
        </w:rPr>
        <w:t xml:space="preserve">, </w:t>
      </w:r>
      <w:r w:rsidR="00840035" w:rsidRPr="00840035">
        <w:rPr>
          <w:color w:val="000000"/>
          <w:sz w:val="28"/>
          <w:szCs w:val="28"/>
        </w:rPr>
        <w:t>В.Е.</w:t>
      </w:r>
      <w:r w:rsidR="00840035">
        <w:rPr>
          <w:color w:val="000000"/>
          <w:sz w:val="28"/>
          <w:szCs w:val="28"/>
        </w:rPr>
        <w:t> </w:t>
      </w:r>
      <w:r w:rsidR="00840035" w:rsidRPr="00840035">
        <w:rPr>
          <w:color w:val="000000"/>
          <w:sz w:val="28"/>
          <w:szCs w:val="28"/>
        </w:rPr>
        <w:t>Демидова</w:t>
      </w:r>
      <w:r w:rsidRPr="00840035">
        <w:rPr>
          <w:color w:val="000000"/>
          <w:sz w:val="28"/>
          <w:szCs w:val="28"/>
        </w:rPr>
        <w:t>. Формула успеха, маркетинг.</w:t>
      </w:r>
      <w:r w:rsidR="00BF4FC5">
        <w:rPr>
          <w:color w:val="000000"/>
          <w:sz w:val="28"/>
          <w:szCs w:val="28"/>
        </w:rPr>
        <w:t xml:space="preserve"> </w:t>
      </w:r>
      <w:r w:rsidR="00840035">
        <w:rPr>
          <w:color w:val="000000"/>
          <w:sz w:val="28"/>
          <w:szCs w:val="28"/>
        </w:rPr>
        <w:noBreakHyphen/>
      </w:r>
      <w:r w:rsidR="00BF4FC5">
        <w:rPr>
          <w:color w:val="000000"/>
          <w:sz w:val="28"/>
          <w:szCs w:val="28"/>
        </w:rPr>
        <w:t xml:space="preserve"> </w:t>
      </w:r>
      <w:r w:rsidR="00840035" w:rsidRPr="00840035">
        <w:rPr>
          <w:color w:val="000000"/>
          <w:sz w:val="28"/>
          <w:szCs w:val="28"/>
        </w:rPr>
        <w:t>М.</w:t>
      </w:r>
      <w:r w:rsidRPr="00840035">
        <w:rPr>
          <w:color w:val="000000"/>
          <w:sz w:val="28"/>
          <w:szCs w:val="28"/>
        </w:rPr>
        <w:t>: Международные отношения, 1991.</w:t>
      </w:r>
    </w:p>
    <w:p w:rsidR="00C235D8" w:rsidRPr="00840035" w:rsidRDefault="00C235D8"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 xml:space="preserve">Международный кодекс рекламной практики. Публикация Международной торговой палаты в Париже (июнь 1987). </w:t>
      </w:r>
      <w:r w:rsidR="00840035">
        <w:rPr>
          <w:color w:val="000000"/>
          <w:sz w:val="28"/>
          <w:szCs w:val="28"/>
        </w:rPr>
        <w:t>–</w:t>
      </w:r>
      <w:r w:rsidR="00840035" w:rsidRPr="00840035">
        <w:rPr>
          <w:color w:val="000000"/>
          <w:sz w:val="28"/>
          <w:szCs w:val="28"/>
        </w:rPr>
        <w:t xml:space="preserve"> </w:t>
      </w:r>
      <w:r w:rsidRPr="00840035">
        <w:rPr>
          <w:color w:val="000000"/>
          <w:sz w:val="28"/>
          <w:szCs w:val="28"/>
        </w:rPr>
        <w:t xml:space="preserve">В кн. </w:t>
      </w:r>
      <w:r w:rsidR="00840035" w:rsidRPr="00840035">
        <w:rPr>
          <w:color w:val="000000"/>
          <w:sz w:val="28"/>
          <w:szCs w:val="28"/>
        </w:rPr>
        <w:t>П.С.</w:t>
      </w:r>
      <w:r w:rsidR="00840035">
        <w:rPr>
          <w:color w:val="000000"/>
          <w:sz w:val="28"/>
          <w:szCs w:val="28"/>
        </w:rPr>
        <w:t> </w:t>
      </w:r>
      <w:r w:rsidR="00840035" w:rsidRPr="00840035">
        <w:rPr>
          <w:color w:val="000000"/>
          <w:sz w:val="28"/>
          <w:szCs w:val="28"/>
        </w:rPr>
        <w:t>Завьялова</w:t>
      </w:r>
      <w:r w:rsidRPr="00840035">
        <w:rPr>
          <w:color w:val="000000"/>
          <w:sz w:val="28"/>
          <w:szCs w:val="28"/>
        </w:rPr>
        <w:t xml:space="preserve">, </w:t>
      </w:r>
      <w:r w:rsidR="00840035" w:rsidRPr="00840035">
        <w:rPr>
          <w:color w:val="000000"/>
          <w:sz w:val="28"/>
          <w:szCs w:val="28"/>
        </w:rPr>
        <w:t>В.Е.</w:t>
      </w:r>
      <w:r w:rsidR="00840035">
        <w:rPr>
          <w:color w:val="000000"/>
          <w:sz w:val="28"/>
          <w:szCs w:val="28"/>
        </w:rPr>
        <w:t> </w:t>
      </w:r>
      <w:r w:rsidR="00840035" w:rsidRPr="00840035">
        <w:rPr>
          <w:color w:val="000000"/>
          <w:sz w:val="28"/>
          <w:szCs w:val="28"/>
        </w:rPr>
        <w:t>Демидова</w:t>
      </w:r>
      <w:r w:rsidRPr="00840035">
        <w:rPr>
          <w:color w:val="000000"/>
          <w:sz w:val="28"/>
          <w:szCs w:val="28"/>
        </w:rPr>
        <w:t xml:space="preserve">. Формула успеха, маркетинг. </w:t>
      </w:r>
      <w:r w:rsidR="00840035">
        <w:rPr>
          <w:color w:val="000000"/>
          <w:sz w:val="28"/>
          <w:szCs w:val="28"/>
        </w:rPr>
        <w:t>–</w:t>
      </w:r>
      <w:r w:rsidR="00840035" w:rsidRPr="00840035">
        <w:rPr>
          <w:color w:val="000000"/>
          <w:sz w:val="28"/>
          <w:szCs w:val="28"/>
        </w:rPr>
        <w:t xml:space="preserve"> </w:t>
      </w:r>
      <w:r w:rsidRPr="00840035">
        <w:rPr>
          <w:color w:val="000000"/>
          <w:sz w:val="28"/>
          <w:szCs w:val="28"/>
        </w:rPr>
        <w:t>М.: Международные отношения, 1991.</w:t>
      </w:r>
    </w:p>
    <w:p w:rsidR="00C235D8" w:rsidRPr="00840035" w:rsidRDefault="00C235D8"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Международный кодекс практики непосредственных продаж. Конвенция ООН о договорах купли-продажи. Документ ООН. 1980.</w:t>
      </w:r>
    </w:p>
    <w:p w:rsidR="00C235D8" w:rsidRPr="00840035" w:rsidRDefault="00C235D8"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Международный кодекс продвижения товара. Конвенция ООН о договорах купли-продажи. Документ ООН. 1980.</w:t>
      </w:r>
    </w:p>
    <w:p w:rsidR="00C235D8" w:rsidRPr="00840035" w:rsidRDefault="00C235D8"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Международный кодекс Direct mail и продажи товаров по почте. Конвенция ООН о договорах купли-продажи. Документ ООН. 1980.</w:t>
      </w:r>
    </w:p>
    <w:p w:rsidR="00C235D8" w:rsidRPr="00840035" w:rsidRDefault="00840035"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Можаев</w:t>
      </w:r>
      <w:r>
        <w:rPr>
          <w:color w:val="000000"/>
          <w:sz w:val="28"/>
          <w:szCs w:val="28"/>
        </w:rPr>
        <w:t> </w:t>
      </w:r>
      <w:r w:rsidRPr="00840035">
        <w:rPr>
          <w:color w:val="000000"/>
          <w:sz w:val="28"/>
          <w:szCs w:val="28"/>
        </w:rPr>
        <w:t xml:space="preserve">В.Е. </w:t>
      </w:r>
      <w:r w:rsidR="00C235D8" w:rsidRPr="00840035">
        <w:rPr>
          <w:color w:val="000000"/>
          <w:sz w:val="28"/>
          <w:szCs w:val="28"/>
        </w:rPr>
        <w:t xml:space="preserve">Практика коллективных переговоров в странах рыночной экономики. </w:t>
      </w:r>
      <w:r>
        <w:rPr>
          <w:color w:val="000000"/>
          <w:sz w:val="28"/>
          <w:szCs w:val="28"/>
        </w:rPr>
        <w:t>–</w:t>
      </w:r>
      <w:r w:rsidRPr="00840035">
        <w:rPr>
          <w:color w:val="000000"/>
          <w:sz w:val="28"/>
          <w:szCs w:val="28"/>
        </w:rPr>
        <w:t xml:space="preserve"> </w:t>
      </w:r>
      <w:r w:rsidR="00C235D8" w:rsidRPr="00840035">
        <w:rPr>
          <w:color w:val="000000"/>
          <w:sz w:val="28"/>
          <w:szCs w:val="28"/>
        </w:rPr>
        <w:t>М.: Профиздат, 1995.</w:t>
      </w:r>
      <w:r>
        <w:rPr>
          <w:color w:val="000000"/>
          <w:sz w:val="28"/>
          <w:szCs w:val="28"/>
        </w:rPr>
        <w:t xml:space="preserve"> – </w:t>
      </w:r>
      <w:r w:rsidRPr="00840035">
        <w:rPr>
          <w:color w:val="000000"/>
          <w:sz w:val="28"/>
          <w:szCs w:val="28"/>
        </w:rPr>
        <w:t>96</w:t>
      </w:r>
      <w:r>
        <w:rPr>
          <w:color w:val="000000"/>
          <w:sz w:val="28"/>
          <w:szCs w:val="28"/>
        </w:rPr>
        <w:t> </w:t>
      </w:r>
      <w:r w:rsidRPr="00840035">
        <w:rPr>
          <w:color w:val="000000"/>
          <w:sz w:val="28"/>
          <w:szCs w:val="28"/>
        </w:rPr>
        <w:t>с.</w:t>
      </w:r>
    </w:p>
    <w:p w:rsidR="00C235D8" w:rsidRPr="00840035" w:rsidRDefault="00840035"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Мозолин</w:t>
      </w:r>
      <w:r>
        <w:rPr>
          <w:color w:val="000000"/>
          <w:sz w:val="28"/>
          <w:szCs w:val="28"/>
        </w:rPr>
        <w:t> </w:t>
      </w:r>
      <w:r w:rsidRPr="00840035">
        <w:rPr>
          <w:color w:val="000000"/>
          <w:sz w:val="28"/>
          <w:szCs w:val="28"/>
        </w:rPr>
        <w:t>В.П.</w:t>
      </w:r>
      <w:r>
        <w:rPr>
          <w:color w:val="000000"/>
          <w:sz w:val="28"/>
          <w:szCs w:val="28"/>
        </w:rPr>
        <w:t> </w:t>
      </w:r>
      <w:r w:rsidRPr="00840035">
        <w:rPr>
          <w:color w:val="000000"/>
          <w:sz w:val="28"/>
          <w:szCs w:val="28"/>
        </w:rPr>
        <w:t>Фарнсфорт</w:t>
      </w:r>
      <w:r>
        <w:rPr>
          <w:color w:val="000000"/>
          <w:sz w:val="28"/>
          <w:szCs w:val="28"/>
        </w:rPr>
        <w:t> </w:t>
      </w:r>
      <w:r w:rsidRPr="00840035">
        <w:rPr>
          <w:color w:val="000000"/>
          <w:sz w:val="28"/>
          <w:szCs w:val="28"/>
        </w:rPr>
        <w:t>Е.А.</w:t>
      </w:r>
      <w:r>
        <w:rPr>
          <w:color w:val="000000"/>
          <w:sz w:val="28"/>
          <w:szCs w:val="28"/>
        </w:rPr>
        <w:t> </w:t>
      </w:r>
      <w:r w:rsidRPr="00840035">
        <w:rPr>
          <w:color w:val="000000"/>
          <w:sz w:val="28"/>
          <w:szCs w:val="28"/>
        </w:rPr>
        <w:t>Договорное</w:t>
      </w:r>
      <w:r w:rsidR="00C235D8" w:rsidRPr="00840035">
        <w:rPr>
          <w:color w:val="000000"/>
          <w:sz w:val="28"/>
          <w:szCs w:val="28"/>
        </w:rPr>
        <w:t xml:space="preserve"> право США и СССР. </w:t>
      </w:r>
      <w:r>
        <w:rPr>
          <w:color w:val="000000"/>
          <w:sz w:val="28"/>
          <w:szCs w:val="28"/>
        </w:rPr>
        <w:t>–</w:t>
      </w:r>
      <w:r w:rsidRPr="00840035">
        <w:rPr>
          <w:color w:val="000000"/>
          <w:sz w:val="28"/>
          <w:szCs w:val="28"/>
        </w:rPr>
        <w:t xml:space="preserve"> </w:t>
      </w:r>
      <w:r w:rsidR="00C235D8" w:rsidRPr="00840035">
        <w:rPr>
          <w:color w:val="000000"/>
          <w:sz w:val="28"/>
          <w:szCs w:val="28"/>
        </w:rPr>
        <w:t>М.: 1988.</w:t>
      </w:r>
    </w:p>
    <w:p w:rsidR="00C235D8" w:rsidRPr="00840035" w:rsidRDefault="00840035"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Мусин</w:t>
      </w:r>
      <w:r>
        <w:rPr>
          <w:color w:val="000000"/>
          <w:sz w:val="28"/>
          <w:szCs w:val="28"/>
        </w:rPr>
        <w:t> </w:t>
      </w:r>
      <w:r w:rsidRPr="00840035">
        <w:rPr>
          <w:color w:val="000000"/>
          <w:sz w:val="28"/>
          <w:szCs w:val="28"/>
        </w:rPr>
        <w:t>В.А.</w:t>
      </w:r>
      <w:r>
        <w:rPr>
          <w:color w:val="000000"/>
          <w:sz w:val="28"/>
          <w:szCs w:val="28"/>
        </w:rPr>
        <w:t> </w:t>
      </w:r>
      <w:r w:rsidRPr="00840035">
        <w:rPr>
          <w:color w:val="000000"/>
          <w:sz w:val="28"/>
          <w:szCs w:val="28"/>
        </w:rPr>
        <w:t>Международные</w:t>
      </w:r>
      <w:r w:rsidR="00C235D8" w:rsidRPr="00840035">
        <w:rPr>
          <w:color w:val="000000"/>
          <w:sz w:val="28"/>
          <w:szCs w:val="28"/>
        </w:rPr>
        <w:t xml:space="preserve"> торговые контракты. </w:t>
      </w:r>
      <w:r>
        <w:rPr>
          <w:color w:val="000000"/>
          <w:sz w:val="28"/>
          <w:szCs w:val="28"/>
        </w:rPr>
        <w:t>–</w:t>
      </w:r>
      <w:r w:rsidRPr="00840035">
        <w:rPr>
          <w:color w:val="000000"/>
          <w:sz w:val="28"/>
          <w:szCs w:val="28"/>
        </w:rPr>
        <w:t xml:space="preserve"> </w:t>
      </w:r>
      <w:r w:rsidR="00C235D8" w:rsidRPr="00840035">
        <w:rPr>
          <w:color w:val="000000"/>
          <w:sz w:val="28"/>
          <w:szCs w:val="28"/>
        </w:rPr>
        <w:t>Л.: 1986.</w:t>
      </w:r>
    </w:p>
    <w:p w:rsidR="00C235D8" w:rsidRPr="00840035" w:rsidRDefault="00840035"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Мусин</w:t>
      </w:r>
      <w:r>
        <w:rPr>
          <w:color w:val="000000"/>
          <w:sz w:val="28"/>
          <w:szCs w:val="28"/>
        </w:rPr>
        <w:t> </w:t>
      </w:r>
      <w:r w:rsidRPr="00840035">
        <w:rPr>
          <w:color w:val="000000"/>
          <w:sz w:val="28"/>
          <w:szCs w:val="28"/>
        </w:rPr>
        <w:t>В.А.</w:t>
      </w:r>
      <w:r>
        <w:rPr>
          <w:color w:val="000000"/>
          <w:sz w:val="28"/>
          <w:szCs w:val="28"/>
        </w:rPr>
        <w:t> </w:t>
      </w:r>
      <w:r w:rsidRPr="00840035">
        <w:rPr>
          <w:color w:val="000000"/>
          <w:sz w:val="28"/>
          <w:szCs w:val="28"/>
        </w:rPr>
        <w:t>Порядок</w:t>
      </w:r>
      <w:r w:rsidR="00C235D8" w:rsidRPr="00840035">
        <w:rPr>
          <w:color w:val="000000"/>
          <w:sz w:val="28"/>
          <w:szCs w:val="28"/>
        </w:rPr>
        <w:t xml:space="preserve"> заключения договора международной купли-продажи. </w:t>
      </w:r>
      <w:r>
        <w:rPr>
          <w:color w:val="000000"/>
          <w:sz w:val="28"/>
          <w:szCs w:val="28"/>
        </w:rPr>
        <w:t>–</w:t>
      </w:r>
      <w:r w:rsidRPr="00840035">
        <w:rPr>
          <w:color w:val="000000"/>
          <w:sz w:val="28"/>
          <w:szCs w:val="28"/>
        </w:rPr>
        <w:t xml:space="preserve"> </w:t>
      </w:r>
      <w:r w:rsidR="00C235D8" w:rsidRPr="00840035">
        <w:rPr>
          <w:color w:val="000000"/>
          <w:sz w:val="28"/>
          <w:szCs w:val="28"/>
        </w:rPr>
        <w:t>М.: Советское государство и право, 1985.</w:t>
      </w:r>
    </w:p>
    <w:p w:rsidR="00840035" w:rsidRDefault="00C235D8"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 xml:space="preserve">Налоги. / Под ред. </w:t>
      </w:r>
      <w:r w:rsidR="00840035" w:rsidRPr="00840035">
        <w:rPr>
          <w:color w:val="000000"/>
          <w:sz w:val="28"/>
          <w:szCs w:val="28"/>
        </w:rPr>
        <w:t>Д.Г.</w:t>
      </w:r>
      <w:r w:rsidR="00840035">
        <w:rPr>
          <w:color w:val="000000"/>
          <w:sz w:val="28"/>
          <w:szCs w:val="28"/>
        </w:rPr>
        <w:t> </w:t>
      </w:r>
      <w:r w:rsidR="00840035" w:rsidRPr="00840035">
        <w:rPr>
          <w:color w:val="000000"/>
          <w:sz w:val="28"/>
          <w:szCs w:val="28"/>
        </w:rPr>
        <w:t>Черника</w:t>
      </w:r>
      <w:r w:rsidRPr="00840035">
        <w:rPr>
          <w:color w:val="000000"/>
          <w:sz w:val="28"/>
          <w:szCs w:val="28"/>
        </w:rPr>
        <w:t xml:space="preserve">. </w:t>
      </w:r>
      <w:r w:rsidR="00840035">
        <w:rPr>
          <w:color w:val="000000"/>
          <w:sz w:val="28"/>
          <w:szCs w:val="28"/>
        </w:rPr>
        <w:t>–</w:t>
      </w:r>
      <w:r w:rsidR="00840035" w:rsidRPr="00840035">
        <w:rPr>
          <w:color w:val="000000"/>
          <w:sz w:val="28"/>
          <w:szCs w:val="28"/>
        </w:rPr>
        <w:t xml:space="preserve"> </w:t>
      </w:r>
      <w:r w:rsidRPr="00840035">
        <w:rPr>
          <w:color w:val="000000"/>
          <w:sz w:val="28"/>
          <w:szCs w:val="28"/>
        </w:rPr>
        <w:t xml:space="preserve">М.: Финансы и статистика, 1995. </w:t>
      </w:r>
      <w:r w:rsidR="00840035">
        <w:rPr>
          <w:color w:val="000000"/>
          <w:sz w:val="28"/>
          <w:szCs w:val="28"/>
        </w:rPr>
        <w:t>–</w:t>
      </w:r>
      <w:r w:rsidR="00840035" w:rsidRPr="00840035">
        <w:rPr>
          <w:color w:val="000000"/>
          <w:sz w:val="28"/>
          <w:szCs w:val="28"/>
        </w:rPr>
        <w:t xml:space="preserve"> </w:t>
      </w:r>
      <w:r w:rsidRPr="00840035">
        <w:rPr>
          <w:color w:val="000000"/>
          <w:sz w:val="28"/>
          <w:szCs w:val="28"/>
        </w:rPr>
        <w:t>400</w:t>
      </w:r>
      <w:r w:rsidR="00840035">
        <w:rPr>
          <w:color w:val="000000"/>
          <w:sz w:val="28"/>
          <w:szCs w:val="28"/>
        </w:rPr>
        <w:t> </w:t>
      </w:r>
      <w:r w:rsidR="00840035" w:rsidRPr="00840035">
        <w:rPr>
          <w:color w:val="000000"/>
          <w:sz w:val="28"/>
          <w:szCs w:val="28"/>
        </w:rPr>
        <w:t>с.</w:t>
      </w:r>
    </w:p>
    <w:p w:rsidR="00C235D8" w:rsidRPr="00840035" w:rsidRDefault="00C235D8"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 xml:space="preserve">Настольная книга валютного дилера. СП Crocus International. </w:t>
      </w:r>
      <w:r w:rsidR="00840035">
        <w:rPr>
          <w:color w:val="000000"/>
          <w:sz w:val="28"/>
          <w:szCs w:val="28"/>
        </w:rPr>
        <w:t>–</w:t>
      </w:r>
      <w:r w:rsidR="00840035" w:rsidRPr="00840035">
        <w:rPr>
          <w:color w:val="000000"/>
          <w:sz w:val="28"/>
          <w:szCs w:val="28"/>
        </w:rPr>
        <w:t xml:space="preserve"> </w:t>
      </w:r>
      <w:r w:rsidRPr="00840035">
        <w:rPr>
          <w:color w:val="000000"/>
          <w:sz w:val="28"/>
          <w:szCs w:val="28"/>
        </w:rPr>
        <w:t>М: Верба, 1992.</w:t>
      </w:r>
    </w:p>
    <w:p w:rsidR="00C235D8" w:rsidRPr="00840035" w:rsidRDefault="00840035"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Недужий</w:t>
      </w:r>
      <w:r>
        <w:rPr>
          <w:color w:val="000000"/>
          <w:sz w:val="28"/>
          <w:szCs w:val="28"/>
        </w:rPr>
        <w:t> </w:t>
      </w:r>
      <w:r w:rsidRPr="00840035">
        <w:rPr>
          <w:color w:val="000000"/>
          <w:sz w:val="28"/>
          <w:szCs w:val="28"/>
        </w:rPr>
        <w:t>И.И.</w:t>
      </w:r>
      <w:r>
        <w:rPr>
          <w:color w:val="000000"/>
          <w:sz w:val="28"/>
          <w:szCs w:val="28"/>
        </w:rPr>
        <w:t> </w:t>
      </w:r>
      <w:r w:rsidRPr="00840035">
        <w:rPr>
          <w:color w:val="000000"/>
          <w:sz w:val="28"/>
          <w:szCs w:val="28"/>
        </w:rPr>
        <w:t>Международные</w:t>
      </w:r>
      <w:r w:rsidR="00C235D8" w:rsidRPr="00840035">
        <w:rPr>
          <w:color w:val="000000"/>
          <w:sz w:val="28"/>
          <w:szCs w:val="28"/>
        </w:rPr>
        <w:t xml:space="preserve"> торги. </w:t>
      </w:r>
      <w:r>
        <w:rPr>
          <w:color w:val="000000"/>
          <w:sz w:val="28"/>
          <w:szCs w:val="28"/>
        </w:rPr>
        <w:t>–</w:t>
      </w:r>
      <w:r w:rsidRPr="00840035">
        <w:rPr>
          <w:color w:val="000000"/>
          <w:sz w:val="28"/>
          <w:szCs w:val="28"/>
        </w:rPr>
        <w:t xml:space="preserve"> </w:t>
      </w:r>
      <w:r w:rsidR="00C235D8" w:rsidRPr="00840035">
        <w:rPr>
          <w:color w:val="000000"/>
          <w:sz w:val="28"/>
          <w:szCs w:val="28"/>
        </w:rPr>
        <w:t>М.: Международные отношения, 1991.</w:t>
      </w:r>
    </w:p>
    <w:p w:rsidR="00C235D8" w:rsidRPr="00840035" w:rsidRDefault="00C235D8"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Орланюк-</w:t>
      </w:r>
      <w:r w:rsidR="00840035" w:rsidRPr="00840035">
        <w:rPr>
          <w:color w:val="000000"/>
          <w:sz w:val="28"/>
          <w:szCs w:val="28"/>
        </w:rPr>
        <w:t>Малицкая</w:t>
      </w:r>
      <w:r w:rsidR="00840035">
        <w:rPr>
          <w:color w:val="000000"/>
          <w:sz w:val="28"/>
          <w:szCs w:val="28"/>
        </w:rPr>
        <w:t> </w:t>
      </w:r>
      <w:r w:rsidR="00840035" w:rsidRPr="00840035">
        <w:rPr>
          <w:color w:val="000000"/>
          <w:sz w:val="28"/>
          <w:szCs w:val="28"/>
        </w:rPr>
        <w:t>Л.А.</w:t>
      </w:r>
      <w:r w:rsidR="00840035">
        <w:rPr>
          <w:color w:val="000000"/>
          <w:sz w:val="28"/>
          <w:szCs w:val="28"/>
        </w:rPr>
        <w:t> </w:t>
      </w:r>
      <w:r w:rsidR="00840035" w:rsidRPr="00840035">
        <w:rPr>
          <w:color w:val="000000"/>
          <w:sz w:val="28"/>
          <w:szCs w:val="28"/>
        </w:rPr>
        <w:t>Страховые</w:t>
      </w:r>
      <w:r w:rsidRPr="00840035">
        <w:rPr>
          <w:color w:val="000000"/>
          <w:sz w:val="28"/>
          <w:szCs w:val="28"/>
        </w:rPr>
        <w:t xml:space="preserve"> операции. </w:t>
      </w:r>
      <w:r w:rsidR="00840035">
        <w:rPr>
          <w:color w:val="000000"/>
          <w:sz w:val="28"/>
          <w:szCs w:val="28"/>
        </w:rPr>
        <w:t>–</w:t>
      </w:r>
      <w:r w:rsidR="00840035" w:rsidRPr="00840035">
        <w:rPr>
          <w:color w:val="000000"/>
          <w:sz w:val="28"/>
          <w:szCs w:val="28"/>
        </w:rPr>
        <w:t xml:space="preserve"> </w:t>
      </w:r>
      <w:r w:rsidRPr="00840035">
        <w:rPr>
          <w:color w:val="000000"/>
          <w:sz w:val="28"/>
          <w:szCs w:val="28"/>
        </w:rPr>
        <w:t>М.: Финансы и статистика, 1991.</w:t>
      </w:r>
    </w:p>
    <w:p w:rsidR="00C235D8" w:rsidRPr="00840035" w:rsidRDefault="00C235D8"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 xml:space="preserve">Основы внешнеэкономических знаний. Словарь-справочник / </w:t>
      </w:r>
      <w:r w:rsidR="00840035" w:rsidRPr="00840035">
        <w:rPr>
          <w:color w:val="000000"/>
          <w:sz w:val="28"/>
          <w:szCs w:val="28"/>
        </w:rPr>
        <w:t>С.И.</w:t>
      </w:r>
      <w:r w:rsidR="00840035">
        <w:rPr>
          <w:color w:val="000000"/>
          <w:sz w:val="28"/>
          <w:szCs w:val="28"/>
        </w:rPr>
        <w:t> </w:t>
      </w:r>
      <w:r w:rsidR="00840035" w:rsidRPr="00840035">
        <w:rPr>
          <w:color w:val="000000"/>
          <w:sz w:val="28"/>
          <w:szCs w:val="28"/>
        </w:rPr>
        <w:t>Долгов</w:t>
      </w:r>
      <w:r w:rsidRPr="00840035">
        <w:rPr>
          <w:color w:val="000000"/>
          <w:sz w:val="28"/>
          <w:szCs w:val="28"/>
        </w:rPr>
        <w:t xml:space="preserve">, </w:t>
      </w:r>
      <w:r w:rsidR="00840035" w:rsidRPr="00840035">
        <w:rPr>
          <w:color w:val="000000"/>
          <w:sz w:val="28"/>
          <w:szCs w:val="28"/>
        </w:rPr>
        <w:t>В.В.</w:t>
      </w:r>
      <w:r w:rsidR="00840035">
        <w:rPr>
          <w:color w:val="000000"/>
          <w:sz w:val="28"/>
          <w:szCs w:val="28"/>
        </w:rPr>
        <w:t> </w:t>
      </w:r>
      <w:r w:rsidR="00840035" w:rsidRPr="00840035">
        <w:rPr>
          <w:color w:val="000000"/>
          <w:sz w:val="28"/>
          <w:szCs w:val="28"/>
        </w:rPr>
        <w:t>Васильев</w:t>
      </w:r>
      <w:r w:rsidRPr="00840035">
        <w:rPr>
          <w:color w:val="000000"/>
          <w:sz w:val="28"/>
          <w:szCs w:val="28"/>
        </w:rPr>
        <w:t xml:space="preserve">, </w:t>
      </w:r>
      <w:r w:rsidR="00840035" w:rsidRPr="00840035">
        <w:rPr>
          <w:color w:val="000000"/>
          <w:sz w:val="28"/>
          <w:szCs w:val="28"/>
        </w:rPr>
        <w:t>С.П.</w:t>
      </w:r>
      <w:r w:rsidR="00840035">
        <w:rPr>
          <w:color w:val="000000"/>
          <w:sz w:val="28"/>
          <w:szCs w:val="28"/>
        </w:rPr>
        <w:t> </w:t>
      </w:r>
      <w:r w:rsidR="00840035" w:rsidRPr="00840035">
        <w:rPr>
          <w:color w:val="000000"/>
          <w:sz w:val="28"/>
          <w:szCs w:val="28"/>
        </w:rPr>
        <w:t>Гончарова</w:t>
      </w:r>
      <w:r w:rsidRPr="00840035">
        <w:rPr>
          <w:color w:val="000000"/>
          <w:sz w:val="28"/>
          <w:szCs w:val="28"/>
        </w:rPr>
        <w:t xml:space="preserve"> и др.</w:t>
      </w:r>
      <w:r w:rsidR="00BF4FC5">
        <w:rPr>
          <w:color w:val="000000"/>
          <w:sz w:val="28"/>
          <w:szCs w:val="28"/>
        </w:rPr>
        <w:t xml:space="preserve"> </w:t>
      </w:r>
      <w:r w:rsidR="00840035">
        <w:rPr>
          <w:color w:val="000000"/>
          <w:sz w:val="28"/>
          <w:szCs w:val="28"/>
        </w:rPr>
        <w:noBreakHyphen/>
      </w:r>
      <w:r w:rsidR="00BF4FC5">
        <w:rPr>
          <w:color w:val="000000"/>
          <w:sz w:val="28"/>
          <w:szCs w:val="28"/>
        </w:rPr>
        <w:t xml:space="preserve"> </w:t>
      </w:r>
      <w:r w:rsidR="00840035" w:rsidRPr="00840035">
        <w:rPr>
          <w:color w:val="000000"/>
          <w:sz w:val="28"/>
          <w:szCs w:val="28"/>
        </w:rPr>
        <w:t>М.</w:t>
      </w:r>
      <w:r w:rsidRPr="00840035">
        <w:rPr>
          <w:color w:val="000000"/>
          <w:sz w:val="28"/>
          <w:szCs w:val="28"/>
        </w:rPr>
        <w:t>: Высшаяяшкола, 1990.</w:t>
      </w:r>
    </w:p>
    <w:p w:rsidR="00C235D8" w:rsidRPr="00840035" w:rsidRDefault="00C235D8"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 xml:space="preserve">Основы договорных отношений при создании научно-технической продукции в условиях полного хозяйственного расчета и самофинансирования / </w:t>
      </w:r>
      <w:r w:rsidR="00840035" w:rsidRPr="00840035">
        <w:rPr>
          <w:color w:val="000000"/>
          <w:sz w:val="28"/>
          <w:szCs w:val="28"/>
        </w:rPr>
        <w:t>И.Л.</w:t>
      </w:r>
      <w:r w:rsidR="00840035">
        <w:rPr>
          <w:color w:val="000000"/>
          <w:sz w:val="28"/>
          <w:szCs w:val="28"/>
        </w:rPr>
        <w:t> </w:t>
      </w:r>
      <w:r w:rsidR="00840035" w:rsidRPr="00840035">
        <w:rPr>
          <w:color w:val="000000"/>
          <w:sz w:val="28"/>
          <w:szCs w:val="28"/>
        </w:rPr>
        <w:t>Бачило</w:t>
      </w:r>
      <w:r w:rsidRPr="00840035">
        <w:rPr>
          <w:color w:val="000000"/>
          <w:sz w:val="28"/>
          <w:szCs w:val="28"/>
        </w:rPr>
        <w:t xml:space="preserve">, </w:t>
      </w:r>
      <w:r w:rsidR="00840035" w:rsidRPr="00840035">
        <w:rPr>
          <w:color w:val="000000"/>
          <w:sz w:val="28"/>
          <w:szCs w:val="28"/>
        </w:rPr>
        <w:t>М.Б.</w:t>
      </w:r>
      <w:r w:rsidR="00840035">
        <w:rPr>
          <w:color w:val="000000"/>
          <w:sz w:val="28"/>
          <w:szCs w:val="28"/>
        </w:rPr>
        <w:t> </w:t>
      </w:r>
      <w:r w:rsidR="00840035" w:rsidRPr="00840035">
        <w:rPr>
          <w:color w:val="000000"/>
          <w:sz w:val="28"/>
          <w:szCs w:val="28"/>
        </w:rPr>
        <w:t>Биржаков</w:t>
      </w:r>
      <w:r w:rsidRPr="00840035">
        <w:rPr>
          <w:color w:val="000000"/>
          <w:sz w:val="28"/>
          <w:szCs w:val="28"/>
        </w:rPr>
        <w:t xml:space="preserve">, </w:t>
      </w:r>
      <w:r w:rsidR="00840035" w:rsidRPr="00840035">
        <w:rPr>
          <w:color w:val="000000"/>
          <w:sz w:val="28"/>
          <w:szCs w:val="28"/>
        </w:rPr>
        <w:t>Л.А.</w:t>
      </w:r>
      <w:r w:rsidR="00840035">
        <w:rPr>
          <w:color w:val="000000"/>
          <w:sz w:val="28"/>
          <w:szCs w:val="28"/>
        </w:rPr>
        <w:t> </w:t>
      </w:r>
      <w:r w:rsidR="00840035" w:rsidRPr="00840035">
        <w:rPr>
          <w:color w:val="000000"/>
          <w:sz w:val="28"/>
          <w:szCs w:val="28"/>
        </w:rPr>
        <w:t>Сергиенко</w:t>
      </w:r>
      <w:r w:rsidRPr="00840035">
        <w:rPr>
          <w:color w:val="000000"/>
          <w:sz w:val="28"/>
          <w:szCs w:val="28"/>
        </w:rPr>
        <w:t xml:space="preserve"> и др.</w:t>
      </w:r>
      <w:r w:rsidR="00BF4FC5">
        <w:rPr>
          <w:color w:val="000000"/>
          <w:sz w:val="28"/>
          <w:szCs w:val="28"/>
        </w:rPr>
        <w:t xml:space="preserve"> </w:t>
      </w:r>
      <w:r w:rsidR="00840035">
        <w:rPr>
          <w:color w:val="000000"/>
          <w:sz w:val="28"/>
          <w:szCs w:val="28"/>
        </w:rPr>
        <w:noBreakHyphen/>
      </w:r>
      <w:r w:rsidR="00BF4FC5">
        <w:rPr>
          <w:color w:val="000000"/>
          <w:sz w:val="28"/>
          <w:szCs w:val="28"/>
        </w:rPr>
        <w:t xml:space="preserve"> </w:t>
      </w:r>
      <w:r w:rsidR="00840035" w:rsidRPr="00840035">
        <w:rPr>
          <w:color w:val="000000"/>
          <w:sz w:val="28"/>
          <w:szCs w:val="28"/>
        </w:rPr>
        <w:t>А.</w:t>
      </w:r>
      <w:r w:rsidRPr="00840035">
        <w:rPr>
          <w:color w:val="000000"/>
          <w:sz w:val="28"/>
          <w:szCs w:val="28"/>
        </w:rPr>
        <w:t>: ПГО Севморгеология, 1989.</w:t>
      </w:r>
    </w:p>
    <w:p w:rsidR="00C235D8" w:rsidRPr="00840035" w:rsidRDefault="00C235D8"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 xml:space="preserve">Портфель делового человека. </w:t>
      </w:r>
      <w:r w:rsidR="00840035">
        <w:rPr>
          <w:color w:val="000000"/>
          <w:sz w:val="28"/>
          <w:szCs w:val="28"/>
        </w:rPr>
        <w:t>–</w:t>
      </w:r>
      <w:r w:rsidR="00840035" w:rsidRPr="00840035">
        <w:rPr>
          <w:color w:val="000000"/>
          <w:sz w:val="28"/>
          <w:szCs w:val="28"/>
        </w:rPr>
        <w:t xml:space="preserve"> </w:t>
      </w:r>
      <w:r w:rsidRPr="00840035">
        <w:rPr>
          <w:color w:val="000000"/>
          <w:sz w:val="28"/>
          <w:szCs w:val="28"/>
        </w:rPr>
        <w:t>М.: СОМИНТЭК, 1992.</w:t>
      </w:r>
    </w:p>
    <w:p w:rsidR="00C235D8" w:rsidRPr="00840035" w:rsidRDefault="00C235D8"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 xml:space="preserve">Порядок определения цен на импортные товары народного потребления, закупаемые организациями, предприятиями и объединениями за счет собственных валютных средств или по товарообмену. Письмо Комитета цен при Минэкономики РФ от 09 июня </w:t>
      </w:r>
      <w:smartTag w:uri="urn:schemas-microsoft-com:office:smarttags" w:element="metricconverter">
        <w:smartTagPr>
          <w:attr w:name="ProductID" w:val="1992 г"/>
        </w:smartTagPr>
        <w:r w:rsidRPr="00840035">
          <w:rPr>
            <w:color w:val="000000"/>
            <w:sz w:val="28"/>
            <w:szCs w:val="28"/>
          </w:rPr>
          <w:t>1992</w:t>
        </w:r>
        <w:r w:rsidR="00840035">
          <w:rPr>
            <w:color w:val="000000"/>
            <w:sz w:val="28"/>
            <w:szCs w:val="28"/>
          </w:rPr>
          <w:t> </w:t>
        </w:r>
        <w:r w:rsidR="00840035" w:rsidRPr="00840035">
          <w:rPr>
            <w:color w:val="000000"/>
            <w:sz w:val="28"/>
            <w:szCs w:val="28"/>
          </w:rPr>
          <w:t>г</w:t>
        </w:r>
      </w:smartTag>
      <w:r w:rsidRPr="00840035">
        <w:rPr>
          <w:color w:val="000000"/>
          <w:sz w:val="28"/>
          <w:szCs w:val="28"/>
        </w:rPr>
        <w:t xml:space="preserve">. </w:t>
      </w:r>
      <w:r w:rsidR="00840035" w:rsidRPr="00840035">
        <w:rPr>
          <w:color w:val="000000"/>
          <w:sz w:val="28"/>
          <w:szCs w:val="28"/>
        </w:rPr>
        <w:t>№</w:t>
      </w:r>
      <w:r w:rsidR="00840035">
        <w:rPr>
          <w:color w:val="000000"/>
          <w:sz w:val="28"/>
          <w:szCs w:val="28"/>
        </w:rPr>
        <w:t> </w:t>
      </w:r>
      <w:r w:rsidR="00840035" w:rsidRPr="00840035">
        <w:rPr>
          <w:color w:val="000000"/>
          <w:sz w:val="28"/>
          <w:szCs w:val="28"/>
        </w:rPr>
        <w:t>0</w:t>
      </w:r>
      <w:r w:rsidRPr="00840035">
        <w:rPr>
          <w:color w:val="000000"/>
          <w:sz w:val="28"/>
          <w:szCs w:val="28"/>
        </w:rPr>
        <w:t>1/17/304</w:t>
      </w:r>
      <w:r w:rsidR="00840035">
        <w:rPr>
          <w:color w:val="000000"/>
          <w:sz w:val="28"/>
          <w:szCs w:val="28"/>
        </w:rPr>
        <w:t>–</w:t>
      </w:r>
      <w:r w:rsidR="00840035" w:rsidRPr="00840035">
        <w:rPr>
          <w:color w:val="000000"/>
          <w:sz w:val="28"/>
          <w:szCs w:val="28"/>
        </w:rPr>
        <w:t>0</w:t>
      </w:r>
      <w:r w:rsidRPr="00840035">
        <w:rPr>
          <w:color w:val="000000"/>
          <w:sz w:val="28"/>
          <w:szCs w:val="28"/>
        </w:rPr>
        <w:t xml:space="preserve">6. Расчеты, банки, кредиты. Законодательные акты, примеры оформления документов. Вып.2. </w:t>
      </w:r>
      <w:r w:rsidR="00840035">
        <w:rPr>
          <w:color w:val="000000"/>
          <w:sz w:val="28"/>
          <w:szCs w:val="28"/>
        </w:rPr>
        <w:t>–</w:t>
      </w:r>
      <w:r w:rsidR="00840035" w:rsidRPr="00840035">
        <w:rPr>
          <w:color w:val="000000"/>
          <w:sz w:val="28"/>
          <w:szCs w:val="28"/>
        </w:rPr>
        <w:t xml:space="preserve"> </w:t>
      </w:r>
      <w:r w:rsidRPr="00840035">
        <w:rPr>
          <w:color w:val="000000"/>
          <w:sz w:val="28"/>
          <w:szCs w:val="28"/>
        </w:rPr>
        <w:t>М.: Атлас, 1993.</w:t>
      </w:r>
    </w:p>
    <w:p w:rsidR="00C235D8" w:rsidRPr="00840035" w:rsidRDefault="00C235D8"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Регистр текстов международных конвенций и других документов, касающихся права международной торговли, т. 1. Нью-Йорк, 1971.</w:t>
      </w:r>
    </w:p>
    <w:p w:rsidR="00C235D8" w:rsidRPr="00840035" w:rsidRDefault="00840035"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Розенберг</w:t>
      </w:r>
      <w:r>
        <w:rPr>
          <w:color w:val="000000"/>
          <w:sz w:val="28"/>
          <w:szCs w:val="28"/>
        </w:rPr>
        <w:t> </w:t>
      </w:r>
      <w:r w:rsidRPr="00840035">
        <w:rPr>
          <w:color w:val="000000"/>
          <w:sz w:val="28"/>
          <w:szCs w:val="28"/>
        </w:rPr>
        <w:t>М.Г.</w:t>
      </w:r>
      <w:r>
        <w:rPr>
          <w:color w:val="000000"/>
          <w:sz w:val="28"/>
          <w:szCs w:val="28"/>
        </w:rPr>
        <w:t> </w:t>
      </w:r>
      <w:r w:rsidRPr="00840035">
        <w:rPr>
          <w:color w:val="000000"/>
          <w:sz w:val="28"/>
          <w:szCs w:val="28"/>
        </w:rPr>
        <w:t>Международная</w:t>
      </w:r>
      <w:r w:rsidR="00C235D8" w:rsidRPr="00840035">
        <w:rPr>
          <w:color w:val="000000"/>
          <w:sz w:val="28"/>
          <w:szCs w:val="28"/>
        </w:rPr>
        <w:t xml:space="preserve"> купля-продажа товаров. </w:t>
      </w:r>
      <w:r>
        <w:rPr>
          <w:color w:val="000000"/>
          <w:sz w:val="28"/>
          <w:szCs w:val="28"/>
        </w:rPr>
        <w:t>–</w:t>
      </w:r>
      <w:r w:rsidRPr="00840035">
        <w:rPr>
          <w:color w:val="000000"/>
          <w:sz w:val="28"/>
          <w:szCs w:val="28"/>
        </w:rPr>
        <w:t xml:space="preserve"> </w:t>
      </w:r>
      <w:r w:rsidR="00C235D8" w:rsidRPr="00840035">
        <w:rPr>
          <w:color w:val="000000"/>
          <w:sz w:val="28"/>
          <w:szCs w:val="28"/>
        </w:rPr>
        <w:t xml:space="preserve">М.: Юридическаяялитература, 1995. </w:t>
      </w:r>
      <w:r>
        <w:rPr>
          <w:color w:val="000000"/>
          <w:sz w:val="28"/>
          <w:szCs w:val="28"/>
        </w:rPr>
        <w:t>–</w:t>
      </w:r>
      <w:r w:rsidRPr="00840035">
        <w:rPr>
          <w:color w:val="000000"/>
          <w:sz w:val="28"/>
          <w:szCs w:val="28"/>
        </w:rPr>
        <w:t xml:space="preserve"> с.</w:t>
      </w:r>
      <w:r>
        <w:rPr>
          <w:color w:val="000000"/>
          <w:sz w:val="28"/>
          <w:szCs w:val="28"/>
        </w:rPr>
        <w:t> </w:t>
      </w:r>
      <w:r w:rsidRPr="00840035">
        <w:rPr>
          <w:color w:val="000000"/>
          <w:sz w:val="28"/>
          <w:szCs w:val="28"/>
        </w:rPr>
        <w:t>2</w:t>
      </w:r>
      <w:r w:rsidR="00C235D8" w:rsidRPr="00840035">
        <w:rPr>
          <w:color w:val="000000"/>
          <w:sz w:val="28"/>
          <w:szCs w:val="28"/>
        </w:rPr>
        <w:t>87</w:t>
      </w:r>
    </w:p>
    <w:p w:rsidR="00C235D8" w:rsidRPr="00840035" w:rsidRDefault="00C235D8"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Российский туристский бюллетень. ТИСА (туризм: информация, статистика анализ). Вып. 1</w:t>
      </w:r>
      <w:r w:rsidR="00840035">
        <w:rPr>
          <w:color w:val="000000"/>
          <w:sz w:val="28"/>
          <w:szCs w:val="28"/>
        </w:rPr>
        <w:t>–</w:t>
      </w:r>
      <w:r w:rsidR="00840035" w:rsidRPr="00840035">
        <w:rPr>
          <w:color w:val="000000"/>
          <w:sz w:val="28"/>
          <w:szCs w:val="28"/>
        </w:rPr>
        <w:t>8</w:t>
      </w:r>
      <w:r w:rsidRPr="00840035">
        <w:rPr>
          <w:color w:val="000000"/>
          <w:sz w:val="28"/>
          <w:szCs w:val="28"/>
        </w:rPr>
        <w:t xml:space="preserve">. </w:t>
      </w:r>
      <w:r w:rsidR="00840035">
        <w:rPr>
          <w:color w:val="000000"/>
          <w:sz w:val="28"/>
          <w:szCs w:val="28"/>
        </w:rPr>
        <w:t>–</w:t>
      </w:r>
      <w:r w:rsidR="00840035" w:rsidRPr="00840035">
        <w:rPr>
          <w:color w:val="000000"/>
          <w:sz w:val="28"/>
          <w:szCs w:val="28"/>
        </w:rPr>
        <w:t xml:space="preserve"> </w:t>
      </w:r>
      <w:r w:rsidRPr="00840035">
        <w:rPr>
          <w:color w:val="000000"/>
          <w:sz w:val="28"/>
          <w:szCs w:val="28"/>
        </w:rPr>
        <w:t>м.: ГКФТ РФ, 1994</w:t>
      </w:r>
      <w:r w:rsidR="00840035">
        <w:rPr>
          <w:color w:val="000000"/>
          <w:sz w:val="28"/>
          <w:szCs w:val="28"/>
        </w:rPr>
        <w:t>–</w:t>
      </w:r>
      <w:r w:rsidR="00840035" w:rsidRPr="00840035">
        <w:rPr>
          <w:color w:val="000000"/>
          <w:sz w:val="28"/>
          <w:szCs w:val="28"/>
        </w:rPr>
        <w:t>9</w:t>
      </w:r>
      <w:r w:rsidRPr="00840035">
        <w:rPr>
          <w:color w:val="000000"/>
          <w:sz w:val="28"/>
          <w:szCs w:val="28"/>
        </w:rPr>
        <w:t>6.</w:t>
      </w:r>
    </w:p>
    <w:p w:rsidR="00C235D8" w:rsidRPr="00840035" w:rsidRDefault="00840035"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Рябов</w:t>
      </w:r>
      <w:r>
        <w:rPr>
          <w:color w:val="000000"/>
          <w:sz w:val="28"/>
          <w:szCs w:val="28"/>
        </w:rPr>
        <w:t> </w:t>
      </w:r>
      <w:r w:rsidRPr="00840035">
        <w:rPr>
          <w:color w:val="000000"/>
          <w:sz w:val="28"/>
          <w:szCs w:val="28"/>
        </w:rPr>
        <w:t>В.А.</w:t>
      </w:r>
      <w:r>
        <w:rPr>
          <w:color w:val="000000"/>
          <w:sz w:val="28"/>
          <w:szCs w:val="28"/>
        </w:rPr>
        <w:t> </w:t>
      </w:r>
      <w:r w:rsidRPr="00840035">
        <w:rPr>
          <w:color w:val="000000"/>
          <w:sz w:val="28"/>
          <w:szCs w:val="28"/>
        </w:rPr>
        <w:t>Международный</w:t>
      </w:r>
      <w:r w:rsidR="00C235D8" w:rsidRPr="00840035">
        <w:rPr>
          <w:color w:val="000000"/>
          <w:sz w:val="28"/>
          <w:szCs w:val="28"/>
        </w:rPr>
        <w:t xml:space="preserve"> обмен технологическими знаниями. </w:t>
      </w:r>
      <w:r>
        <w:rPr>
          <w:color w:val="000000"/>
          <w:sz w:val="28"/>
          <w:szCs w:val="28"/>
        </w:rPr>
        <w:t>–</w:t>
      </w:r>
      <w:r w:rsidRPr="00840035">
        <w:rPr>
          <w:color w:val="000000"/>
          <w:sz w:val="28"/>
          <w:szCs w:val="28"/>
        </w:rPr>
        <w:t xml:space="preserve"> </w:t>
      </w:r>
      <w:r w:rsidR="00C235D8" w:rsidRPr="00840035">
        <w:rPr>
          <w:color w:val="000000"/>
          <w:sz w:val="28"/>
          <w:szCs w:val="28"/>
        </w:rPr>
        <w:t>М.: Международные отношения, 1981.</w:t>
      </w:r>
    </w:p>
    <w:p w:rsidR="00C235D8" w:rsidRPr="00840035" w:rsidRDefault="00840035"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Рубанов</w:t>
      </w:r>
      <w:r>
        <w:rPr>
          <w:color w:val="000000"/>
          <w:sz w:val="28"/>
          <w:szCs w:val="28"/>
        </w:rPr>
        <w:t> </w:t>
      </w:r>
      <w:r w:rsidRPr="00840035">
        <w:rPr>
          <w:color w:val="000000"/>
          <w:sz w:val="28"/>
          <w:szCs w:val="28"/>
        </w:rPr>
        <w:t>А.А.</w:t>
      </w:r>
      <w:r>
        <w:rPr>
          <w:color w:val="000000"/>
          <w:sz w:val="28"/>
          <w:szCs w:val="28"/>
        </w:rPr>
        <w:t> </w:t>
      </w:r>
      <w:r w:rsidRPr="00840035">
        <w:rPr>
          <w:color w:val="000000"/>
          <w:sz w:val="28"/>
          <w:szCs w:val="28"/>
        </w:rPr>
        <w:t>Теоретические</w:t>
      </w:r>
      <w:r w:rsidR="00C235D8" w:rsidRPr="00840035">
        <w:rPr>
          <w:color w:val="000000"/>
          <w:sz w:val="28"/>
          <w:szCs w:val="28"/>
        </w:rPr>
        <w:t xml:space="preserve"> основы международного взаимодействия национальных правовых систем.</w:t>
      </w:r>
      <w:r w:rsidR="00BF4FC5">
        <w:rPr>
          <w:color w:val="000000"/>
          <w:sz w:val="28"/>
          <w:szCs w:val="28"/>
        </w:rPr>
        <w:t xml:space="preserve"> </w:t>
      </w:r>
      <w:r>
        <w:rPr>
          <w:color w:val="000000"/>
          <w:sz w:val="28"/>
          <w:szCs w:val="28"/>
        </w:rPr>
        <w:noBreakHyphen/>
      </w:r>
      <w:r w:rsidR="00BF4FC5">
        <w:rPr>
          <w:color w:val="000000"/>
          <w:sz w:val="28"/>
          <w:szCs w:val="28"/>
        </w:rPr>
        <w:t xml:space="preserve"> </w:t>
      </w:r>
      <w:r w:rsidRPr="00840035">
        <w:rPr>
          <w:color w:val="000000"/>
          <w:sz w:val="28"/>
          <w:szCs w:val="28"/>
        </w:rPr>
        <w:t>М.</w:t>
      </w:r>
      <w:r w:rsidR="00C235D8" w:rsidRPr="00840035">
        <w:rPr>
          <w:color w:val="000000"/>
          <w:sz w:val="28"/>
          <w:szCs w:val="28"/>
        </w:rPr>
        <w:t>: Наука, 1984.</w:t>
      </w:r>
    </w:p>
    <w:p w:rsidR="00C235D8" w:rsidRPr="00840035" w:rsidRDefault="00C235D8"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 xml:space="preserve">Сборник международных договоров и других документов, применяемых при заключении и исполнении внешнеэкономических контрактов. </w:t>
      </w:r>
      <w:r w:rsidR="00840035">
        <w:rPr>
          <w:color w:val="000000"/>
          <w:sz w:val="28"/>
          <w:szCs w:val="28"/>
        </w:rPr>
        <w:t>–</w:t>
      </w:r>
      <w:r w:rsidR="00840035" w:rsidRPr="00840035">
        <w:rPr>
          <w:color w:val="000000"/>
          <w:sz w:val="28"/>
          <w:szCs w:val="28"/>
        </w:rPr>
        <w:t xml:space="preserve"> </w:t>
      </w:r>
      <w:r w:rsidRPr="00840035">
        <w:rPr>
          <w:color w:val="000000"/>
          <w:sz w:val="28"/>
          <w:szCs w:val="28"/>
        </w:rPr>
        <w:t>М.: Торгово-промышленная палата ССС</w:t>
      </w:r>
      <w:r w:rsidR="00840035" w:rsidRPr="00840035">
        <w:rPr>
          <w:color w:val="000000"/>
          <w:sz w:val="28"/>
          <w:szCs w:val="28"/>
        </w:rPr>
        <w:t>Р,</w:t>
      </w:r>
      <w:r w:rsidR="00840035">
        <w:rPr>
          <w:color w:val="000000"/>
          <w:sz w:val="28"/>
          <w:szCs w:val="28"/>
        </w:rPr>
        <w:t xml:space="preserve"> </w:t>
      </w:r>
      <w:r w:rsidR="00840035" w:rsidRPr="00840035">
        <w:rPr>
          <w:color w:val="000000"/>
          <w:sz w:val="28"/>
          <w:szCs w:val="28"/>
        </w:rPr>
        <w:t>1</w:t>
      </w:r>
      <w:r w:rsidRPr="00840035">
        <w:rPr>
          <w:color w:val="000000"/>
          <w:sz w:val="28"/>
          <w:szCs w:val="28"/>
        </w:rPr>
        <w:t>991.</w:t>
      </w:r>
    </w:p>
    <w:p w:rsidR="00C235D8" w:rsidRPr="00840035" w:rsidRDefault="00C235D8"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 xml:space="preserve">Сборник образцов хозяйственных договоров / Сост. </w:t>
      </w:r>
      <w:r w:rsidR="00840035" w:rsidRPr="00840035">
        <w:rPr>
          <w:color w:val="000000"/>
          <w:sz w:val="28"/>
          <w:szCs w:val="28"/>
        </w:rPr>
        <w:t>А.Н.</w:t>
      </w:r>
      <w:r w:rsidR="00840035">
        <w:rPr>
          <w:color w:val="000000"/>
          <w:sz w:val="28"/>
          <w:szCs w:val="28"/>
        </w:rPr>
        <w:t> </w:t>
      </w:r>
      <w:r w:rsidR="00840035" w:rsidRPr="00840035">
        <w:rPr>
          <w:color w:val="000000"/>
          <w:sz w:val="28"/>
          <w:szCs w:val="28"/>
        </w:rPr>
        <w:t>Сотников</w:t>
      </w:r>
      <w:r w:rsidRPr="00840035">
        <w:rPr>
          <w:color w:val="000000"/>
          <w:sz w:val="28"/>
          <w:szCs w:val="28"/>
        </w:rPr>
        <w:t xml:space="preserve">; Ред. </w:t>
      </w:r>
      <w:r w:rsidR="00840035" w:rsidRPr="00840035">
        <w:rPr>
          <w:color w:val="000000"/>
          <w:sz w:val="28"/>
          <w:szCs w:val="28"/>
        </w:rPr>
        <w:t>О.В.</w:t>
      </w:r>
      <w:r w:rsidR="00840035">
        <w:rPr>
          <w:color w:val="000000"/>
          <w:sz w:val="28"/>
          <w:szCs w:val="28"/>
        </w:rPr>
        <w:t> </w:t>
      </w:r>
      <w:r w:rsidR="00840035" w:rsidRPr="00840035">
        <w:rPr>
          <w:color w:val="000000"/>
          <w:sz w:val="28"/>
          <w:szCs w:val="28"/>
        </w:rPr>
        <w:t>Приборная</w:t>
      </w:r>
      <w:r w:rsidRPr="00840035">
        <w:rPr>
          <w:color w:val="000000"/>
          <w:sz w:val="28"/>
          <w:szCs w:val="28"/>
        </w:rPr>
        <w:t xml:space="preserve">. </w:t>
      </w:r>
      <w:r w:rsidR="00840035">
        <w:rPr>
          <w:color w:val="000000"/>
          <w:sz w:val="28"/>
          <w:szCs w:val="28"/>
        </w:rPr>
        <w:t>–</w:t>
      </w:r>
      <w:r w:rsidR="00840035" w:rsidRPr="00840035">
        <w:rPr>
          <w:color w:val="000000"/>
          <w:sz w:val="28"/>
          <w:szCs w:val="28"/>
        </w:rPr>
        <w:t xml:space="preserve"> </w:t>
      </w:r>
      <w:r w:rsidRPr="00840035">
        <w:rPr>
          <w:color w:val="000000"/>
          <w:sz w:val="28"/>
          <w:szCs w:val="28"/>
        </w:rPr>
        <w:t xml:space="preserve">М.: Росбланкоиздат, 1994. </w:t>
      </w:r>
      <w:r w:rsidR="00840035">
        <w:rPr>
          <w:color w:val="000000"/>
          <w:sz w:val="28"/>
          <w:szCs w:val="28"/>
        </w:rPr>
        <w:t>–</w:t>
      </w:r>
      <w:r w:rsidR="00840035" w:rsidRPr="00840035">
        <w:rPr>
          <w:color w:val="000000"/>
          <w:sz w:val="28"/>
          <w:szCs w:val="28"/>
        </w:rPr>
        <w:t xml:space="preserve"> </w:t>
      </w:r>
      <w:r w:rsidRPr="00840035">
        <w:rPr>
          <w:color w:val="000000"/>
          <w:sz w:val="28"/>
          <w:szCs w:val="28"/>
        </w:rPr>
        <w:t>151</w:t>
      </w:r>
      <w:r w:rsidR="00840035">
        <w:rPr>
          <w:color w:val="000000"/>
          <w:sz w:val="28"/>
          <w:szCs w:val="28"/>
        </w:rPr>
        <w:t> </w:t>
      </w:r>
      <w:r w:rsidR="00840035" w:rsidRPr="00840035">
        <w:rPr>
          <w:color w:val="000000"/>
          <w:sz w:val="28"/>
          <w:szCs w:val="28"/>
        </w:rPr>
        <w:t>с.</w:t>
      </w:r>
    </w:p>
    <w:p w:rsidR="00C235D8" w:rsidRPr="00840035" w:rsidRDefault="00C235D8"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Сборник типовых договоров, применяемых в различных областях хозяйственной и иной деятельности, 2</w:t>
      </w:r>
      <w:r w:rsidR="00BF4FC5">
        <w:rPr>
          <w:color w:val="000000"/>
          <w:sz w:val="28"/>
          <w:szCs w:val="28"/>
        </w:rPr>
        <w:t>-</w:t>
      </w:r>
      <w:r w:rsidR="00840035" w:rsidRPr="00840035">
        <w:rPr>
          <w:color w:val="000000"/>
          <w:sz w:val="28"/>
          <w:szCs w:val="28"/>
        </w:rPr>
        <w:t>е</w:t>
      </w:r>
      <w:r w:rsidRPr="00840035">
        <w:rPr>
          <w:color w:val="000000"/>
          <w:sz w:val="28"/>
          <w:szCs w:val="28"/>
        </w:rPr>
        <w:t xml:space="preserve"> изд., дополн. </w:t>
      </w:r>
      <w:r w:rsidR="00840035">
        <w:rPr>
          <w:color w:val="000000"/>
          <w:sz w:val="28"/>
          <w:szCs w:val="28"/>
        </w:rPr>
        <w:t>–</w:t>
      </w:r>
      <w:r w:rsidR="00840035" w:rsidRPr="00840035">
        <w:rPr>
          <w:color w:val="000000"/>
          <w:sz w:val="28"/>
          <w:szCs w:val="28"/>
        </w:rPr>
        <w:t xml:space="preserve"> </w:t>
      </w:r>
      <w:r w:rsidRPr="00840035">
        <w:rPr>
          <w:color w:val="000000"/>
          <w:sz w:val="28"/>
          <w:szCs w:val="28"/>
        </w:rPr>
        <w:t xml:space="preserve">1994. </w:t>
      </w:r>
      <w:r w:rsidR="00840035">
        <w:rPr>
          <w:color w:val="000000"/>
          <w:sz w:val="28"/>
          <w:szCs w:val="28"/>
        </w:rPr>
        <w:t>–</w:t>
      </w:r>
      <w:r w:rsidRPr="00840035">
        <w:rPr>
          <w:color w:val="000000"/>
          <w:sz w:val="28"/>
          <w:szCs w:val="28"/>
        </w:rPr>
        <w:t>319</w:t>
      </w:r>
      <w:r w:rsidR="00840035">
        <w:rPr>
          <w:color w:val="000000"/>
          <w:sz w:val="28"/>
          <w:szCs w:val="28"/>
        </w:rPr>
        <w:t> </w:t>
      </w:r>
      <w:r w:rsidR="00840035" w:rsidRPr="00840035">
        <w:rPr>
          <w:color w:val="000000"/>
          <w:sz w:val="28"/>
          <w:szCs w:val="28"/>
        </w:rPr>
        <w:t>с.</w:t>
      </w:r>
    </w:p>
    <w:p w:rsidR="00C235D8" w:rsidRPr="00840035" w:rsidRDefault="00C235D8"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 xml:space="preserve">Сборник типовых договоров. / </w:t>
      </w:r>
      <w:r w:rsidR="00840035" w:rsidRPr="00840035">
        <w:rPr>
          <w:color w:val="000000"/>
          <w:sz w:val="28"/>
          <w:szCs w:val="28"/>
        </w:rPr>
        <w:t>Составитель</w:t>
      </w:r>
      <w:r w:rsidR="00840035">
        <w:rPr>
          <w:color w:val="000000"/>
          <w:sz w:val="28"/>
          <w:szCs w:val="28"/>
        </w:rPr>
        <w:t> </w:t>
      </w:r>
      <w:r w:rsidR="00840035" w:rsidRPr="00840035">
        <w:rPr>
          <w:color w:val="000000"/>
          <w:sz w:val="28"/>
          <w:szCs w:val="28"/>
        </w:rPr>
        <w:t>В.М.</w:t>
      </w:r>
      <w:r w:rsidR="00840035">
        <w:rPr>
          <w:color w:val="000000"/>
          <w:sz w:val="28"/>
          <w:szCs w:val="28"/>
        </w:rPr>
        <w:t> </w:t>
      </w:r>
      <w:r w:rsidR="00840035" w:rsidRPr="00840035">
        <w:rPr>
          <w:color w:val="000000"/>
          <w:sz w:val="28"/>
          <w:szCs w:val="28"/>
        </w:rPr>
        <w:t>Прудников</w:t>
      </w:r>
      <w:r w:rsidRPr="00840035">
        <w:rPr>
          <w:color w:val="000000"/>
          <w:sz w:val="28"/>
          <w:szCs w:val="28"/>
        </w:rPr>
        <w:t xml:space="preserve">. </w:t>
      </w:r>
      <w:r w:rsidR="00840035">
        <w:rPr>
          <w:color w:val="000000"/>
          <w:sz w:val="28"/>
          <w:szCs w:val="28"/>
        </w:rPr>
        <w:t>–</w:t>
      </w:r>
      <w:r w:rsidR="00840035" w:rsidRPr="00840035">
        <w:rPr>
          <w:color w:val="000000"/>
          <w:sz w:val="28"/>
          <w:szCs w:val="28"/>
        </w:rPr>
        <w:t xml:space="preserve"> </w:t>
      </w:r>
      <w:r w:rsidRPr="00840035">
        <w:rPr>
          <w:color w:val="000000"/>
          <w:sz w:val="28"/>
          <w:szCs w:val="28"/>
        </w:rPr>
        <w:t>М.: Инфра</w:t>
      </w:r>
      <w:r w:rsidR="00840035">
        <w:rPr>
          <w:color w:val="000000"/>
          <w:sz w:val="28"/>
          <w:szCs w:val="28"/>
        </w:rPr>
        <w:noBreakHyphen/>
      </w:r>
      <w:r w:rsidR="00840035" w:rsidRPr="00840035">
        <w:rPr>
          <w:color w:val="000000"/>
          <w:sz w:val="28"/>
          <w:szCs w:val="28"/>
        </w:rPr>
        <w:t>М,</w:t>
      </w:r>
      <w:r w:rsidRPr="00840035">
        <w:rPr>
          <w:color w:val="000000"/>
          <w:sz w:val="28"/>
          <w:szCs w:val="28"/>
        </w:rPr>
        <w:t xml:space="preserve"> 1996. </w:t>
      </w:r>
      <w:r w:rsidR="00840035">
        <w:rPr>
          <w:color w:val="000000"/>
          <w:sz w:val="28"/>
          <w:szCs w:val="28"/>
        </w:rPr>
        <w:t>–</w:t>
      </w:r>
      <w:r w:rsidR="00840035" w:rsidRPr="00840035">
        <w:rPr>
          <w:color w:val="000000"/>
          <w:sz w:val="28"/>
          <w:szCs w:val="28"/>
        </w:rPr>
        <w:t xml:space="preserve"> </w:t>
      </w:r>
      <w:r w:rsidRPr="00840035">
        <w:rPr>
          <w:color w:val="000000"/>
          <w:sz w:val="28"/>
          <w:szCs w:val="28"/>
        </w:rPr>
        <w:t>319</w:t>
      </w:r>
      <w:r w:rsidR="00840035">
        <w:rPr>
          <w:color w:val="000000"/>
          <w:sz w:val="28"/>
          <w:szCs w:val="28"/>
        </w:rPr>
        <w:t> </w:t>
      </w:r>
      <w:r w:rsidR="00840035" w:rsidRPr="00840035">
        <w:rPr>
          <w:color w:val="000000"/>
          <w:sz w:val="28"/>
          <w:szCs w:val="28"/>
        </w:rPr>
        <w:t>с.</w:t>
      </w:r>
    </w:p>
    <w:p w:rsidR="00C235D8" w:rsidRPr="00840035" w:rsidRDefault="00C235D8"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 xml:space="preserve">Справочник финансиста государственного предприятия (объединения). Справочное издание / Под ред. </w:t>
      </w:r>
      <w:r w:rsidR="00840035" w:rsidRPr="00840035">
        <w:rPr>
          <w:color w:val="000000"/>
          <w:sz w:val="28"/>
          <w:szCs w:val="28"/>
        </w:rPr>
        <w:t>М.В.</w:t>
      </w:r>
      <w:r w:rsidR="00840035">
        <w:rPr>
          <w:color w:val="000000"/>
          <w:sz w:val="28"/>
          <w:szCs w:val="28"/>
        </w:rPr>
        <w:t> </w:t>
      </w:r>
      <w:r w:rsidR="00840035" w:rsidRPr="00840035">
        <w:rPr>
          <w:color w:val="000000"/>
          <w:sz w:val="28"/>
          <w:szCs w:val="28"/>
        </w:rPr>
        <w:t>Романовского</w:t>
      </w:r>
      <w:r w:rsidRPr="00840035">
        <w:rPr>
          <w:color w:val="000000"/>
          <w:sz w:val="28"/>
          <w:szCs w:val="28"/>
        </w:rPr>
        <w:t xml:space="preserve">, </w:t>
      </w:r>
      <w:r w:rsidR="00840035" w:rsidRPr="00840035">
        <w:rPr>
          <w:color w:val="000000"/>
          <w:sz w:val="28"/>
          <w:szCs w:val="28"/>
        </w:rPr>
        <w:t>И.Н.</w:t>
      </w:r>
      <w:r w:rsidR="00840035">
        <w:rPr>
          <w:color w:val="000000"/>
          <w:sz w:val="28"/>
          <w:szCs w:val="28"/>
        </w:rPr>
        <w:t> </w:t>
      </w:r>
      <w:r w:rsidR="00840035" w:rsidRPr="00840035">
        <w:rPr>
          <w:color w:val="000000"/>
          <w:sz w:val="28"/>
          <w:szCs w:val="28"/>
        </w:rPr>
        <w:t>Лазарева</w:t>
      </w:r>
      <w:r w:rsidRPr="00840035">
        <w:rPr>
          <w:color w:val="000000"/>
          <w:sz w:val="28"/>
          <w:szCs w:val="28"/>
        </w:rPr>
        <w:t xml:space="preserve">, </w:t>
      </w:r>
      <w:r w:rsidR="00840035" w:rsidRPr="00840035">
        <w:rPr>
          <w:color w:val="000000"/>
          <w:sz w:val="28"/>
          <w:szCs w:val="28"/>
        </w:rPr>
        <w:t>В.В.</w:t>
      </w:r>
      <w:r w:rsidR="00840035">
        <w:rPr>
          <w:color w:val="000000"/>
          <w:sz w:val="28"/>
          <w:szCs w:val="28"/>
        </w:rPr>
        <w:t> </w:t>
      </w:r>
      <w:r w:rsidR="00840035" w:rsidRPr="00840035">
        <w:rPr>
          <w:color w:val="000000"/>
          <w:sz w:val="28"/>
          <w:szCs w:val="28"/>
        </w:rPr>
        <w:t>Бочарова</w:t>
      </w:r>
      <w:r w:rsidRPr="00840035">
        <w:rPr>
          <w:color w:val="000000"/>
          <w:sz w:val="28"/>
          <w:szCs w:val="28"/>
        </w:rPr>
        <w:t xml:space="preserve">. </w:t>
      </w:r>
      <w:r w:rsidR="00840035">
        <w:rPr>
          <w:color w:val="000000"/>
          <w:sz w:val="28"/>
          <w:szCs w:val="28"/>
        </w:rPr>
        <w:t>–</w:t>
      </w:r>
      <w:r w:rsidR="00840035" w:rsidRPr="00840035">
        <w:rPr>
          <w:color w:val="000000"/>
          <w:sz w:val="28"/>
          <w:szCs w:val="28"/>
        </w:rPr>
        <w:t xml:space="preserve"> </w:t>
      </w:r>
      <w:r w:rsidRPr="00840035">
        <w:rPr>
          <w:color w:val="000000"/>
          <w:sz w:val="28"/>
          <w:szCs w:val="28"/>
        </w:rPr>
        <w:t>5</w:t>
      </w:r>
      <w:r w:rsidR="00BF4FC5">
        <w:rPr>
          <w:color w:val="000000"/>
          <w:sz w:val="28"/>
          <w:szCs w:val="28"/>
        </w:rPr>
        <w:t>-</w:t>
      </w:r>
      <w:r w:rsidR="00840035" w:rsidRPr="00840035">
        <w:rPr>
          <w:color w:val="000000"/>
          <w:sz w:val="28"/>
          <w:szCs w:val="28"/>
        </w:rPr>
        <w:t>е</w:t>
      </w:r>
      <w:r w:rsidRPr="00840035">
        <w:rPr>
          <w:color w:val="000000"/>
          <w:sz w:val="28"/>
          <w:szCs w:val="28"/>
        </w:rPr>
        <w:t xml:space="preserve"> изд., перераб. и доп. </w:t>
      </w:r>
      <w:r w:rsidR="00840035">
        <w:rPr>
          <w:color w:val="000000"/>
          <w:sz w:val="28"/>
          <w:szCs w:val="28"/>
        </w:rPr>
        <w:t>–</w:t>
      </w:r>
      <w:r w:rsidR="00840035" w:rsidRPr="00840035">
        <w:rPr>
          <w:color w:val="000000"/>
          <w:sz w:val="28"/>
          <w:szCs w:val="28"/>
        </w:rPr>
        <w:t xml:space="preserve"> </w:t>
      </w:r>
      <w:r w:rsidRPr="00840035">
        <w:rPr>
          <w:color w:val="000000"/>
          <w:sz w:val="28"/>
          <w:szCs w:val="28"/>
        </w:rPr>
        <w:t xml:space="preserve">М.: Финансы и статистика, 1990. </w:t>
      </w:r>
      <w:r w:rsidR="00840035">
        <w:rPr>
          <w:color w:val="000000"/>
          <w:sz w:val="28"/>
          <w:szCs w:val="28"/>
        </w:rPr>
        <w:t>–</w:t>
      </w:r>
      <w:r w:rsidRPr="00840035">
        <w:rPr>
          <w:color w:val="000000"/>
          <w:sz w:val="28"/>
          <w:szCs w:val="28"/>
        </w:rPr>
        <w:t>462</w:t>
      </w:r>
      <w:r w:rsidR="00840035">
        <w:rPr>
          <w:color w:val="000000"/>
          <w:sz w:val="28"/>
          <w:szCs w:val="28"/>
        </w:rPr>
        <w:t> </w:t>
      </w:r>
      <w:r w:rsidR="00840035" w:rsidRPr="00840035">
        <w:rPr>
          <w:color w:val="000000"/>
          <w:sz w:val="28"/>
          <w:szCs w:val="28"/>
        </w:rPr>
        <w:t>с.</w:t>
      </w:r>
    </w:p>
    <w:p w:rsidR="00C235D8" w:rsidRPr="00840035" w:rsidRDefault="00840035"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Тихомиров</w:t>
      </w:r>
      <w:r>
        <w:rPr>
          <w:color w:val="000000"/>
          <w:sz w:val="28"/>
          <w:szCs w:val="28"/>
        </w:rPr>
        <w:t> </w:t>
      </w:r>
      <w:r w:rsidRPr="00840035">
        <w:rPr>
          <w:color w:val="000000"/>
          <w:sz w:val="28"/>
          <w:szCs w:val="28"/>
        </w:rPr>
        <w:t>М.</w:t>
      </w:r>
      <w:r w:rsidR="00C235D8" w:rsidRPr="00840035">
        <w:rPr>
          <w:color w:val="000000"/>
          <w:sz w:val="28"/>
          <w:szCs w:val="28"/>
        </w:rPr>
        <w:t xml:space="preserve">К). Договоры в хозяйственной практике: образцы документов и комментарии. </w:t>
      </w:r>
      <w:r>
        <w:rPr>
          <w:color w:val="000000"/>
          <w:sz w:val="28"/>
          <w:szCs w:val="28"/>
        </w:rPr>
        <w:t>–</w:t>
      </w:r>
      <w:r w:rsidRPr="00840035">
        <w:rPr>
          <w:color w:val="000000"/>
          <w:sz w:val="28"/>
          <w:szCs w:val="28"/>
        </w:rPr>
        <w:t xml:space="preserve"> </w:t>
      </w:r>
      <w:r w:rsidR="00C235D8" w:rsidRPr="00840035">
        <w:rPr>
          <w:color w:val="000000"/>
          <w:sz w:val="28"/>
          <w:szCs w:val="28"/>
        </w:rPr>
        <w:t xml:space="preserve">М.: Юринформцентр, 1995. </w:t>
      </w:r>
      <w:r>
        <w:rPr>
          <w:color w:val="000000"/>
          <w:sz w:val="28"/>
          <w:szCs w:val="28"/>
        </w:rPr>
        <w:t>–</w:t>
      </w:r>
      <w:r w:rsidRPr="00840035">
        <w:rPr>
          <w:color w:val="000000"/>
          <w:sz w:val="28"/>
          <w:szCs w:val="28"/>
        </w:rPr>
        <w:t xml:space="preserve"> </w:t>
      </w:r>
      <w:r w:rsidR="00C235D8" w:rsidRPr="00840035">
        <w:rPr>
          <w:color w:val="000000"/>
          <w:sz w:val="28"/>
          <w:szCs w:val="28"/>
        </w:rPr>
        <w:t>156</w:t>
      </w:r>
      <w:r>
        <w:rPr>
          <w:color w:val="000000"/>
          <w:sz w:val="28"/>
          <w:szCs w:val="28"/>
        </w:rPr>
        <w:t> </w:t>
      </w:r>
      <w:r w:rsidRPr="00840035">
        <w:rPr>
          <w:color w:val="000000"/>
          <w:sz w:val="28"/>
          <w:szCs w:val="28"/>
        </w:rPr>
        <w:t>с.</w:t>
      </w:r>
    </w:p>
    <w:p w:rsidR="00C235D8" w:rsidRPr="00840035" w:rsidRDefault="00840035" w:rsidP="00B70055">
      <w:pPr>
        <w:numPr>
          <w:ilvl w:val="0"/>
          <w:numId w:val="3"/>
        </w:numPr>
        <w:suppressAutoHyphens/>
        <w:spacing w:line="360" w:lineRule="auto"/>
        <w:ind w:left="0" w:firstLine="0"/>
        <w:jc w:val="both"/>
        <w:rPr>
          <w:color w:val="000000"/>
          <w:sz w:val="28"/>
          <w:szCs w:val="28"/>
        </w:rPr>
      </w:pPr>
      <w:r w:rsidRPr="00840035">
        <w:rPr>
          <w:color w:val="000000"/>
          <w:sz w:val="28"/>
          <w:szCs w:val="28"/>
        </w:rPr>
        <w:t>Тихомиров</w:t>
      </w:r>
      <w:r>
        <w:rPr>
          <w:color w:val="000000"/>
          <w:sz w:val="28"/>
          <w:szCs w:val="28"/>
        </w:rPr>
        <w:t> </w:t>
      </w:r>
      <w:r w:rsidRPr="00840035">
        <w:rPr>
          <w:color w:val="000000"/>
          <w:sz w:val="28"/>
          <w:szCs w:val="28"/>
        </w:rPr>
        <w:t>Ю.А.</w:t>
      </w:r>
      <w:r>
        <w:rPr>
          <w:color w:val="000000"/>
          <w:sz w:val="28"/>
          <w:szCs w:val="28"/>
        </w:rPr>
        <w:t> </w:t>
      </w:r>
      <w:r w:rsidRPr="00840035">
        <w:rPr>
          <w:color w:val="000000"/>
          <w:sz w:val="28"/>
          <w:szCs w:val="28"/>
        </w:rPr>
        <w:t>Договоры</w:t>
      </w:r>
      <w:r w:rsidR="00C235D8" w:rsidRPr="00840035">
        <w:rPr>
          <w:color w:val="000000"/>
          <w:sz w:val="28"/>
          <w:szCs w:val="28"/>
        </w:rPr>
        <w:t xml:space="preserve"> в экономике. </w:t>
      </w:r>
      <w:r>
        <w:rPr>
          <w:color w:val="000000"/>
          <w:sz w:val="28"/>
          <w:szCs w:val="28"/>
        </w:rPr>
        <w:t>–</w:t>
      </w:r>
      <w:r w:rsidRPr="00840035">
        <w:rPr>
          <w:color w:val="000000"/>
          <w:sz w:val="28"/>
          <w:szCs w:val="28"/>
        </w:rPr>
        <w:t xml:space="preserve"> </w:t>
      </w:r>
      <w:r w:rsidR="00C235D8" w:rsidRPr="00840035">
        <w:rPr>
          <w:color w:val="000000"/>
          <w:sz w:val="28"/>
          <w:szCs w:val="28"/>
        </w:rPr>
        <w:t xml:space="preserve">М.: Экономика, 1993. </w:t>
      </w:r>
      <w:r>
        <w:rPr>
          <w:color w:val="000000"/>
          <w:sz w:val="28"/>
          <w:szCs w:val="28"/>
        </w:rPr>
        <w:t>–</w:t>
      </w:r>
      <w:r w:rsidRPr="00840035">
        <w:rPr>
          <w:color w:val="000000"/>
          <w:sz w:val="28"/>
          <w:szCs w:val="28"/>
        </w:rPr>
        <w:t xml:space="preserve"> </w:t>
      </w:r>
      <w:r w:rsidR="00C235D8" w:rsidRPr="00840035">
        <w:rPr>
          <w:color w:val="000000"/>
          <w:sz w:val="28"/>
          <w:szCs w:val="28"/>
        </w:rPr>
        <w:t>144</w:t>
      </w:r>
      <w:r>
        <w:rPr>
          <w:color w:val="000000"/>
          <w:sz w:val="28"/>
          <w:szCs w:val="28"/>
        </w:rPr>
        <w:t> </w:t>
      </w:r>
      <w:r w:rsidRPr="00840035">
        <w:rPr>
          <w:color w:val="000000"/>
          <w:sz w:val="28"/>
          <w:szCs w:val="28"/>
        </w:rPr>
        <w:t>с.</w:t>
      </w:r>
    </w:p>
    <w:p w:rsidR="00C235D8" w:rsidRPr="00840035" w:rsidRDefault="00C235D8" w:rsidP="00840035">
      <w:pPr>
        <w:suppressAutoHyphens/>
        <w:spacing w:line="360" w:lineRule="auto"/>
        <w:ind w:firstLine="709"/>
        <w:jc w:val="both"/>
        <w:rPr>
          <w:color w:val="000000"/>
          <w:sz w:val="28"/>
          <w:szCs w:val="28"/>
        </w:rPr>
      </w:pPr>
    </w:p>
    <w:p w:rsidR="00C235D8" w:rsidRPr="00840035" w:rsidRDefault="00C235D8" w:rsidP="00840035">
      <w:pPr>
        <w:suppressAutoHyphens/>
        <w:spacing w:line="360" w:lineRule="auto"/>
        <w:ind w:firstLine="709"/>
        <w:jc w:val="both"/>
        <w:rPr>
          <w:color w:val="000000"/>
          <w:sz w:val="28"/>
          <w:szCs w:val="28"/>
        </w:rPr>
      </w:pPr>
    </w:p>
    <w:p w:rsidR="00C235D8" w:rsidRPr="00BF4FC5" w:rsidRDefault="00C235D8" w:rsidP="00840035">
      <w:pPr>
        <w:pStyle w:val="1"/>
        <w:suppressAutoHyphens/>
        <w:spacing w:before="0" w:after="0" w:line="360" w:lineRule="auto"/>
        <w:ind w:firstLine="709"/>
        <w:jc w:val="both"/>
        <w:rPr>
          <w:b/>
          <w:color w:val="000000"/>
          <w:szCs w:val="28"/>
        </w:rPr>
      </w:pPr>
      <w:r w:rsidRPr="00840035">
        <w:rPr>
          <w:color w:val="000000"/>
          <w:szCs w:val="28"/>
        </w:rPr>
        <w:br w:type="page"/>
      </w:r>
      <w:bookmarkStart w:id="349" w:name="_Toc419010428"/>
      <w:r w:rsidRPr="00BF4FC5">
        <w:rPr>
          <w:b/>
          <w:color w:val="000000"/>
          <w:szCs w:val="28"/>
        </w:rPr>
        <w:t>Приложения</w:t>
      </w:r>
      <w:bookmarkEnd w:id="349"/>
    </w:p>
    <w:p w:rsidR="00C235D8" w:rsidRPr="00840035" w:rsidRDefault="00C235D8" w:rsidP="00840035">
      <w:pPr>
        <w:suppressAutoHyphens/>
        <w:spacing w:line="360" w:lineRule="auto"/>
        <w:ind w:firstLine="709"/>
        <w:jc w:val="both"/>
        <w:rPr>
          <w:color w:val="000000"/>
          <w:sz w:val="28"/>
          <w:szCs w:val="28"/>
        </w:rPr>
      </w:pPr>
    </w:p>
    <w:p w:rsidR="00C235D8" w:rsidRPr="00840035" w:rsidRDefault="00B70055" w:rsidP="00840035">
      <w:pPr>
        <w:suppressAutoHyphens/>
        <w:spacing w:line="360" w:lineRule="auto"/>
        <w:ind w:firstLine="709"/>
        <w:jc w:val="both"/>
        <w:rPr>
          <w:color w:val="000000"/>
          <w:sz w:val="28"/>
          <w:szCs w:val="24"/>
        </w:rPr>
      </w:pPr>
      <w:bookmarkStart w:id="350" w:name="OCRUncertain156"/>
      <w:r>
        <w:rPr>
          <w:color w:val="000000"/>
          <w:sz w:val="28"/>
          <w:szCs w:val="24"/>
        </w:rPr>
        <w:t>Примене</w:t>
      </w:r>
      <w:r w:rsidR="00C235D8" w:rsidRPr="00840035">
        <w:rPr>
          <w:color w:val="000000"/>
          <w:sz w:val="28"/>
          <w:szCs w:val="24"/>
        </w:rPr>
        <w:t>ние</w:t>
      </w:r>
      <w:bookmarkEnd w:id="350"/>
      <w:r w:rsidR="00C235D8" w:rsidRPr="00840035">
        <w:rPr>
          <w:color w:val="000000"/>
          <w:sz w:val="28"/>
          <w:szCs w:val="24"/>
        </w:rPr>
        <w:t xml:space="preserve"> терминов при различных способах транспортировки</w:t>
      </w:r>
    </w:p>
    <w:tbl>
      <w:tblPr>
        <w:tblW w:w="4663" w:type="pct"/>
        <w:tblInd w:w="3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A0" w:firstRow="1" w:lastRow="0" w:firstColumn="1" w:lastColumn="0" w:noHBand="0" w:noVBand="0"/>
      </w:tblPr>
      <w:tblGrid>
        <w:gridCol w:w="2717"/>
        <w:gridCol w:w="883"/>
        <w:gridCol w:w="1146"/>
        <w:gridCol w:w="1623"/>
        <w:gridCol w:w="1059"/>
        <w:gridCol w:w="1371"/>
      </w:tblGrid>
      <w:tr w:rsidR="00C235D8" w:rsidRPr="00840035" w:rsidTr="00BF4FC5">
        <w:trPr>
          <w:cantSplit/>
          <w:trHeight w:val="1400"/>
        </w:trPr>
        <w:tc>
          <w:tcPr>
            <w:tcW w:w="1544" w:type="pct"/>
          </w:tcPr>
          <w:p w:rsidR="00C235D8" w:rsidRPr="00840035" w:rsidRDefault="00C235D8" w:rsidP="00840035">
            <w:pPr>
              <w:spacing w:line="360" w:lineRule="auto"/>
              <w:jc w:val="both"/>
              <w:rPr>
                <w:color w:val="000000"/>
                <w:szCs w:val="24"/>
              </w:rPr>
            </w:pPr>
          </w:p>
        </w:tc>
        <w:tc>
          <w:tcPr>
            <w:tcW w:w="502" w:type="pct"/>
          </w:tcPr>
          <w:p w:rsidR="00C235D8" w:rsidRPr="00840035" w:rsidRDefault="00C235D8" w:rsidP="00840035">
            <w:pPr>
              <w:spacing w:line="360" w:lineRule="auto"/>
              <w:jc w:val="both"/>
              <w:rPr>
                <w:color w:val="000000"/>
                <w:szCs w:val="24"/>
              </w:rPr>
            </w:pPr>
          </w:p>
        </w:tc>
        <w:tc>
          <w:tcPr>
            <w:tcW w:w="651" w:type="pct"/>
          </w:tcPr>
          <w:p w:rsidR="00C235D8" w:rsidRPr="00840035" w:rsidRDefault="00C235D8" w:rsidP="00840035">
            <w:pPr>
              <w:spacing w:line="360" w:lineRule="auto"/>
              <w:jc w:val="both"/>
              <w:rPr>
                <w:color w:val="000000"/>
                <w:szCs w:val="24"/>
              </w:rPr>
            </w:pPr>
          </w:p>
        </w:tc>
        <w:tc>
          <w:tcPr>
            <w:tcW w:w="922" w:type="pct"/>
          </w:tcPr>
          <w:p w:rsidR="00C235D8" w:rsidRPr="00840035" w:rsidRDefault="00C235D8" w:rsidP="00840035">
            <w:pPr>
              <w:spacing w:line="360" w:lineRule="auto"/>
              <w:jc w:val="both"/>
              <w:rPr>
                <w:color w:val="000000"/>
                <w:szCs w:val="24"/>
              </w:rPr>
            </w:pPr>
            <w:r w:rsidRPr="00840035">
              <w:rPr>
                <w:color w:val="000000"/>
                <w:szCs w:val="24"/>
              </w:rPr>
              <w:t>Транспортные</w:t>
            </w:r>
          </w:p>
          <w:p w:rsidR="00C235D8" w:rsidRPr="00840035" w:rsidRDefault="00C235D8" w:rsidP="00840035">
            <w:pPr>
              <w:spacing w:line="360" w:lineRule="auto"/>
              <w:jc w:val="both"/>
              <w:rPr>
                <w:color w:val="000000"/>
                <w:szCs w:val="24"/>
              </w:rPr>
            </w:pPr>
            <w:r w:rsidRPr="00840035">
              <w:rPr>
                <w:color w:val="000000"/>
                <w:szCs w:val="24"/>
              </w:rPr>
              <w:t>средства</w:t>
            </w:r>
          </w:p>
          <w:p w:rsidR="00840035" w:rsidRPr="00840035" w:rsidRDefault="00C235D8" w:rsidP="00840035">
            <w:pPr>
              <w:spacing w:line="360" w:lineRule="auto"/>
              <w:jc w:val="both"/>
              <w:rPr>
                <w:color w:val="000000"/>
                <w:szCs w:val="24"/>
              </w:rPr>
            </w:pPr>
            <w:r w:rsidRPr="00840035">
              <w:rPr>
                <w:color w:val="000000"/>
                <w:szCs w:val="24"/>
              </w:rPr>
              <w:t>(способ</w:t>
            </w:r>
          </w:p>
          <w:p w:rsidR="00C235D8" w:rsidRPr="00840035" w:rsidRDefault="00C235D8" w:rsidP="00840035">
            <w:pPr>
              <w:spacing w:line="360" w:lineRule="auto"/>
              <w:jc w:val="both"/>
              <w:rPr>
                <w:color w:val="000000"/>
                <w:szCs w:val="24"/>
              </w:rPr>
            </w:pPr>
            <w:bookmarkStart w:id="351" w:name="OCRUncertain157"/>
            <w:r w:rsidRPr="00840035">
              <w:rPr>
                <w:color w:val="000000"/>
                <w:szCs w:val="24"/>
              </w:rPr>
              <w:t>транспортировк</w:t>
            </w:r>
            <w:bookmarkEnd w:id="351"/>
            <w:r w:rsidRPr="00840035">
              <w:rPr>
                <w:color w:val="000000"/>
                <w:szCs w:val="24"/>
              </w:rPr>
              <w:t>и)</w:t>
            </w:r>
          </w:p>
        </w:tc>
        <w:tc>
          <w:tcPr>
            <w:tcW w:w="602" w:type="pct"/>
          </w:tcPr>
          <w:p w:rsidR="00C235D8" w:rsidRPr="00840035" w:rsidRDefault="00C235D8" w:rsidP="00840035">
            <w:pPr>
              <w:spacing w:line="360" w:lineRule="auto"/>
              <w:jc w:val="both"/>
              <w:rPr>
                <w:color w:val="000000"/>
                <w:szCs w:val="24"/>
              </w:rPr>
            </w:pPr>
          </w:p>
        </w:tc>
        <w:tc>
          <w:tcPr>
            <w:tcW w:w="779" w:type="pct"/>
          </w:tcPr>
          <w:p w:rsidR="00C235D8" w:rsidRPr="00840035" w:rsidRDefault="00C235D8" w:rsidP="00840035">
            <w:pPr>
              <w:spacing w:line="360" w:lineRule="auto"/>
              <w:jc w:val="both"/>
              <w:rPr>
                <w:color w:val="000000"/>
                <w:szCs w:val="24"/>
              </w:rPr>
            </w:pPr>
          </w:p>
        </w:tc>
      </w:tr>
      <w:tr w:rsidR="00C235D8" w:rsidRPr="00840035" w:rsidTr="00BF4FC5">
        <w:trPr>
          <w:cantSplit/>
          <w:trHeight w:val="760"/>
        </w:trPr>
        <w:tc>
          <w:tcPr>
            <w:tcW w:w="1544" w:type="pct"/>
          </w:tcPr>
          <w:p w:rsidR="00C235D8" w:rsidRPr="00840035" w:rsidRDefault="00C235D8" w:rsidP="00840035">
            <w:pPr>
              <w:spacing w:line="360" w:lineRule="auto"/>
              <w:jc w:val="both"/>
              <w:rPr>
                <w:color w:val="000000"/>
                <w:szCs w:val="24"/>
              </w:rPr>
            </w:pPr>
            <w:r w:rsidRPr="00840035">
              <w:rPr>
                <w:color w:val="000000"/>
                <w:szCs w:val="24"/>
              </w:rPr>
              <w:t>Международные коммерческие термины</w:t>
            </w:r>
          </w:p>
        </w:tc>
        <w:tc>
          <w:tcPr>
            <w:tcW w:w="502" w:type="pct"/>
          </w:tcPr>
          <w:p w:rsidR="00C235D8" w:rsidRPr="00840035" w:rsidRDefault="00C235D8" w:rsidP="00840035">
            <w:pPr>
              <w:spacing w:line="360" w:lineRule="auto"/>
              <w:jc w:val="both"/>
              <w:rPr>
                <w:color w:val="000000"/>
                <w:szCs w:val="24"/>
              </w:rPr>
            </w:pPr>
            <w:r w:rsidRPr="00840035">
              <w:rPr>
                <w:color w:val="000000"/>
                <w:szCs w:val="24"/>
              </w:rPr>
              <w:t>водный</w:t>
            </w:r>
          </w:p>
          <w:p w:rsidR="00C235D8" w:rsidRPr="00840035" w:rsidRDefault="00C235D8" w:rsidP="00840035">
            <w:pPr>
              <w:spacing w:line="360" w:lineRule="auto"/>
              <w:jc w:val="both"/>
              <w:rPr>
                <w:color w:val="000000"/>
                <w:szCs w:val="24"/>
              </w:rPr>
            </w:pPr>
          </w:p>
        </w:tc>
        <w:tc>
          <w:tcPr>
            <w:tcW w:w="651" w:type="pct"/>
          </w:tcPr>
          <w:p w:rsidR="00C235D8" w:rsidRPr="00840035" w:rsidRDefault="00C235D8" w:rsidP="00840035">
            <w:pPr>
              <w:spacing w:line="360" w:lineRule="auto"/>
              <w:jc w:val="both"/>
              <w:rPr>
                <w:color w:val="000000"/>
                <w:szCs w:val="24"/>
              </w:rPr>
            </w:pPr>
            <w:r w:rsidRPr="00840035">
              <w:rPr>
                <w:color w:val="000000"/>
                <w:szCs w:val="24"/>
              </w:rPr>
              <w:t>авто</w:t>
            </w:r>
          </w:p>
        </w:tc>
        <w:tc>
          <w:tcPr>
            <w:tcW w:w="922" w:type="pct"/>
          </w:tcPr>
          <w:p w:rsidR="00C235D8" w:rsidRPr="00840035" w:rsidRDefault="00C235D8" w:rsidP="00840035">
            <w:pPr>
              <w:spacing w:line="360" w:lineRule="auto"/>
              <w:jc w:val="both"/>
              <w:rPr>
                <w:color w:val="000000"/>
                <w:szCs w:val="24"/>
              </w:rPr>
            </w:pPr>
            <w:bookmarkStart w:id="352" w:name="OCRUncertain158"/>
            <w:r w:rsidRPr="00840035">
              <w:rPr>
                <w:color w:val="000000"/>
                <w:szCs w:val="24"/>
              </w:rPr>
              <w:t>ж/д</w:t>
            </w:r>
            <w:bookmarkEnd w:id="352"/>
          </w:p>
        </w:tc>
        <w:tc>
          <w:tcPr>
            <w:tcW w:w="602" w:type="pct"/>
          </w:tcPr>
          <w:p w:rsidR="00C235D8" w:rsidRPr="00840035" w:rsidRDefault="00C235D8" w:rsidP="00840035">
            <w:pPr>
              <w:spacing w:line="360" w:lineRule="auto"/>
              <w:jc w:val="both"/>
              <w:rPr>
                <w:color w:val="000000"/>
                <w:szCs w:val="24"/>
              </w:rPr>
            </w:pPr>
            <w:r w:rsidRPr="00840035">
              <w:rPr>
                <w:color w:val="000000"/>
                <w:szCs w:val="24"/>
              </w:rPr>
              <w:t>воздушный</w:t>
            </w:r>
          </w:p>
        </w:tc>
        <w:tc>
          <w:tcPr>
            <w:tcW w:w="779" w:type="pct"/>
          </w:tcPr>
          <w:p w:rsidR="00C235D8" w:rsidRPr="00840035" w:rsidRDefault="00C235D8" w:rsidP="00840035">
            <w:pPr>
              <w:spacing w:line="360" w:lineRule="auto"/>
              <w:jc w:val="both"/>
              <w:rPr>
                <w:color w:val="000000"/>
                <w:szCs w:val="24"/>
              </w:rPr>
            </w:pPr>
            <w:r w:rsidRPr="00840035">
              <w:rPr>
                <w:color w:val="000000"/>
                <w:szCs w:val="24"/>
              </w:rPr>
              <w:t>комбинированный</w:t>
            </w:r>
          </w:p>
        </w:tc>
      </w:tr>
      <w:tr w:rsidR="00C235D8" w:rsidRPr="00840035" w:rsidTr="00BF4FC5">
        <w:trPr>
          <w:cantSplit/>
          <w:trHeight w:val="240"/>
        </w:trPr>
        <w:tc>
          <w:tcPr>
            <w:tcW w:w="1544" w:type="pct"/>
          </w:tcPr>
          <w:p w:rsidR="00C235D8" w:rsidRPr="00840035" w:rsidRDefault="00C235D8" w:rsidP="00840035">
            <w:pPr>
              <w:spacing w:line="360" w:lineRule="auto"/>
              <w:jc w:val="both"/>
              <w:rPr>
                <w:color w:val="000000"/>
                <w:szCs w:val="24"/>
                <w:lang w:val="en-US"/>
              </w:rPr>
            </w:pPr>
            <w:r w:rsidRPr="00840035">
              <w:rPr>
                <w:color w:val="000000"/>
                <w:szCs w:val="24"/>
                <w:lang w:val="en-US"/>
              </w:rPr>
              <w:t>EFW</w:t>
            </w:r>
          </w:p>
        </w:tc>
        <w:tc>
          <w:tcPr>
            <w:tcW w:w="502" w:type="pct"/>
          </w:tcPr>
          <w:p w:rsidR="00C235D8" w:rsidRPr="00840035" w:rsidRDefault="00C235D8" w:rsidP="00840035">
            <w:pPr>
              <w:spacing w:line="360" w:lineRule="auto"/>
              <w:jc w:val="both"/>
              <w:rPr>
                <w:noProof/>
                <w:color w:val="000000"/>
                <w:szCs w:val="24"/>
              </w:rPr>
            </w:pPr>
            <w:bookmarkStart w:id="353" w:name="OCRUncertain160"/>
            <w:r w:rsidRPr="00840035">
              <w:rPr>
                <w:noProof/>
                <w:color w:val="000000"/>
                <w:szCs w:val="24"/>
              </w:rPr>
              <w:t>+</w:t>
            </w:r>
            <w:bookmarkEnd w:id="353"/>
          </w:p>
        </w:tc>
        <w:tc>
          <w:tcPr>
            <w:tcW w:w="651" w:type="pct"/>
          </w:tcPr>
          <w:p w:rsidR="00C235D8" w:rsidRPr="00840035" w:rsidRDefault="00C235D8" w:rsidP="00840035">
            <w:pPr>
              <w:spacing w:line="360" w:lineRule="auto"/>
              <w:jc w:val="both"/>
              <w:rPr>
                <w:noProof/>
                <w:color w:val="000000"/>
                <w:szCs w:val="24"/>
              </w:rPr>
            </w:pPr>
            <w:bookmarkStart w:id="354" w:name="OCRUncertain161"/>
            <w:r w:rsidRPr="00840035">
              <w:rPr>
                <w:noProof/>
                <w:color w:val="000000"/>
                <w:szCs w:val="24"/>
              </w:rPr>
              <w:t>+</w:t>
            </w:r>
            <w:bookmarkEnd w:id="354"/>
          </w:p>
        </w:tc>
        <w:tc>
          <w:tcPr>
            <w:tcW w:w="922" w:type="pct"/>
          </w:tcPr>
          <w:p w:rsidR="00C235D8" w:rsidRPr="00840035" w:rsidRDefault="00C235D8" w:rsidP="00840035">
            <w:pPr>
              <w:spacing w:line="360" w:lineRule="auto"/>
              <w:jc w:val="both"/>
              <w:rPr>
                <w:noProof/>
                <w:color w:val="000000"/>
                <w:szCs w:val="24"/>
              </w:rPr>
            </w:pPr>
            <w:bookmarkStart w:id="355" w:name="OCRUncertain162"/>
            <w:r w:rsidRPr="00840035">
              <w:rPr>
                <w:noProof/>
                <w:color w:val="000000"/>
                <w:szCs w:val="24"/>
              </w:rPr>
              <w:t>+</w:t>
            </w:r>
            <w:bookmarkEnd w:id="355"/>
          </w:p>
        </w:tc>
        <w:tc>
          <w:tcPr>
            <w:tcW w:w="602" w:type="pct"/>
          </w:tcPr>
          <w:p w:rsidR="00C235D8" w:rsidRPr="00840035" w:rsidRDefault="00C235D8" w:rsidP="00840035">
            <w:pPr>
              <w:spacing w:line="360" w:lineRule="auto"/>
              <w:jc w:val="both"/>
              <w:rPr>
                <w:noProof/>
                <w:color w:val="000000"/>
                <w:szCs w:val="24"/>
              </w:rPr>
            </w:pPr>
            <w:bookmarkStart w:id="356" w:name="OCRUncertain163"/>
            <w:r w:rsidRPr="00840035">
              <w:rPr>
                <w:noProof/>
                <w:color w:val="000000"/>
                <w:szCs w:val="24"/>
              </w:rPr>
              <w:t>+</w:t>
            </w:r>
            <w:bookmarkEnd w:id="356"/>
          </w:p>
        </w:tc>
        <w:tc>
          <w:tcPr>
            <w:tcW w:w="779" w:type="pct"/>
          </w:tcPr>
          <w:p w:rsidR="00C235D8" w:rsidRPr="00840035" w:rsidRDefault="00C235D8" w:rsidP="00840035">
            <w:pPr>
              <w:spacing w:line="360" w:lineRule="auto"/>
              <w:jc w:val="both"/>
              <w:rPr>
                <w:noProof/>
                <w:color w:val="000000"/>
                <w:szCs w:val="24"/>
              </w:rPr>
            </w:pPr>
            <w:bookmarkStart w:id="357" w:name="OCRUncertain164"/>
            <w:r w:rsidRPr="00840035">
              <w:rPr>
                <w:noProof/>
                <w:color w:val="000000"/>
                <w:szCs w:val="24"/>
              </w:rPr>
              <w:t>+</w:t>
            </w:r>
            <w:bookmarkEnd w:id="357"/>
          </w:p>
        </w:tc>
      </w:tr>
      <w:tr w:rsidR="00C235D8" w:rsidRPr="00840035" w:rsidTr="00BF4FC5">
        <w:trPr>
          <w:cantSplit/>
          <w:trHeight w:val="240"/>
        </w:trPr>
        <w:tc>
          <w:tcPr>
            <w:tcW w:w="1544" w:type="pct"/>
          </w:tcPr>
          <w:p w:rsidR="00C235D8" w:rsidRPr="00840035" w:rsidRDefault="00C235D8" w:rsidP="00840035">
            <w:pPr>
              <w:spacing w:line="360" w:lineRule="auto"/>
              <w:jc w:val="both"/>
              <w:rPr>
                <w:color w:val="000000"/>
                <w:szCs w:val="24"/>
                <w:lang w:val="en-US"/>
              </w:rPr>
            </w:pPr>
            <w:r w:rsidRPr="00840035">
              <w:rPr>
                <w:color w:val="000000"/>
                <w:szCs w:val="24"/>
                <w:lang w:val="en-US"/>
              </w:rPr>
              <w:t>FCA</w:t>
            </w:r>
          </w:p>
        </w:tc>
        <w:tc>
          <w:tcPr>
            <w:tcW w:w="502" w:type="pct"/>
          </w:tcPr>
          <w:p w:rsidR="00C235D8" w:rsidRPr="00840035" w:rsidRDefault="00C235D8" w:rsidP="00840035">
            <w:pPr>
              <w:spacing w:line="360" w:lineRule="auto"/>
              <w:jc w:val="both"/>
              <w:rPr>
                <w:noProof/>
                <w:color w:val="000000"/>
                <w:szCs w:val="24"/>
              </w:rPr>
            </w:pPr>
            <w:bookmarkStart w:id="358" w:name="OCRUncertain165"/>
            <w:r w:rsidRPr="00840035">
              <w:rPr>
                <w:noProof/>
                <w:color w:val="000000"/>
                <w:szCs w:val="24"/>
              </w:rPr>
              <w:t>+</w:t>
            </w:r>
            <w:bookmarkEnd w:id="358"/>
          </w:p>
        </w:tc>
        <w:tc>
          <w:tcPr>
            <w:tcW w:w="651" w:type="pct"/>
          </w:tcPr>
          <w:p w:rsidR="00C235D8" w:rsidRPr="00840035" w:rsidRDefault="00C235D8" w:rsidP="00840035">
            <w:pPr>
              <w:spacing w:line="360" w:lineRule="auto"/>
              <w:jc w:val="both"/>
              <w:rPr>
                <w:noProof/>
                <w:color w:val="000000"/>
                <w:szCs w:val="24"/>
              </w:rPr>
            </w:pPr>
            <w:r w:rsidRPr="00840035">
              <w:rPr>
                <w:noProof/>
                <w:color w:val="000000"/>
                <w:szCs w:val="24"/>
              </w:rPr>
              <w:t>0</w:t>
            </w:r>
          </w:p>
        </w:tc>
        <w:tc>
          <w:tcPr>
            <w:tcW w:w="922" w:type="pct"/>
          </w:tcPr>
          <w:p w:rsidR="00C235D8" w:rsidRPr="00840035" w:rsidRDefault="00C235D8" w:rsidP="00840035">
            <w:pPr>
              <w:spacing w:line="360" w:lineRule="auto"/>
              <w:jc w:val="both"/>
              <w:rPr>
                <w:noProof/>
                <w:color w:val="000000"/>
                <w:szCs w:val="24"/>
              </w:rPr>
            </w:pPr>
            <w:bookmarkStart w:id="359" w:name="OCRUncertain166"/>
            <w:r w:rsidRPr="00840035">
              <w:rPr>
                <w:noProof/>
                <w:color w:val="000000"/>
                <w:szCs w:val="24"/>
              </w:rPr>
              <w:t>+</w:t>
            </w:r>
            <w:bookmarkEnd w:id="359"/>
          </w:p>
        </w:tc>
        <w:tc>
          <w:tcPr>
            <w:tcW w:w="602" w:type="pct"/>
          </w:tcPr>
          <w:p w:rsidR="00C235D8" w:rsidRPr="00840035" w:rsidRDefault="00C235D8" w:rsidP="00840035">
            <w:pPr>
              <w:spacing w:line="360" w:lineRule="auto"/>
              <w:jc w:val="both"/>
              <w:rPr>
                <w:noProof/>
                <w:color w:val="000000"/>
                <w:szCs w:val="24"/>
              </w:rPr>
            </w:pPr>
            <w:bookmarkStart w:id="360" w:name="OCRUncertain167"/>
            <w:r w:rsidRPr="00840035">
              <w:rPr>
                <w:noProof/>
                <w:color w:val="000000"/>
                <w:szCs w:val="24"/>
              </w:rPr>
              <w:t>+</w:t>
            </w:r>
            <w:bookmarkEnd w:id="360"/>
          </w:p>
        </w:tc>
        <w:tc>
          <w:tcPr>
            <w:tcW w:w="779" w:type="pct"/>
          </w:tcPr>
          <w:p w:rsidR="00C235D8" w:rsidRPr="00840035" w:rsidRDefault="00C235D8" w:rsidP="00840035">
            <w:pPr>
              <w:spacing w:line="360" w:lineRule="auto"/>
              <w:jc w:val="both"/>
              <w:rPr>
                <w:noProof/>
                <w:color w:val="000000"/>
                <w:szCs w:val="24"/>
              </w:rPr>
            </w:pPr>
            <w:bookmarkStart w:id="361" w:name="OCRUncertain168"/>
            <w:r w:rsidRPr="00840035">
              <w:rPr>
                <w:noProof/>
                <w:color w:val="000000"/>
                <w:szCs w:val="24"/>
              </w:rPr>
              <w:t>+</w:t>
            </w:r>
            <w:bookmarkEnd w:id="361"/>
          </w:p>
        </w:tc>
      </w:tr>
      <w:tr w:rsidR="00C235D8" w:rsidRPr="00840035" w:rsidTr="00BF4FC5">
        <w:trPr>
          <w:cantSplit/>
          <w:trHeight w:val="240"/>
        </w:trPr>
        <w:tc>
          <w:tcPr>
            <w:tcW w:w="1544" w:type="pct"/>
          </w:tcPr>
          <w:p w:rsidR="00C235D8" w:rsidRPr="00840035" w:rsidRDefault="00C235D8" w:rsidP="00840035">
            <w:pPr>
              <w:spacing w:line="360" w:lineRule="auto"/>
              <w:jc w:val="both"/>
              <w:rPr>
                <w:color w:val="000000"/>
                <w:szCs w:val="24"/>
                <w:lang w:val="en-US"/>
              </w:rPr>
            </w:pPr>
            <w:r w:rsidRPr="00840035">
              <w:rPr>
                <w:color w:val="000000"/>
                <w:szCs w:val="24"/>
                <w:lang w:val="en-US"/>
              </w:rPr>
              <w:t>FAS</w:t>
            </w:r>
          </w:p>
        </w:tc>
        <w:tc>
          <w:tcPr>
            <w:tcW w:w="502" w:type="pct"/>
          </w:tcPr>
          <w:p w:rsidR="00C235D8" w:rsidRPr="00840035" w:rsidRDefault="00C235D8" w:rsidP="00840035">
            <w:pPr>
              <w:spacing w:line="360" w:lineRule="auto"/>
              <w:jc w:val="both"/>
              <w:rPr>
                <w:noProof/>
                <w:color w:val="000000"/>
                <w:szCs w:val="24"/>
              </w:rPr>
            </w:pPr>
            <w:bookmarkStart w:id="362" w:name="OCRUncertain169"/>
            <w:r w:rsidRPr="00840035">
              <w:rPr>
                <w:noProof/>
                <w:color w:val="000000"/>
                <w:szCs w:val="24"/>
              </w:rPr>
              <w:t>+</w:t>
            </w:r>
            <w:bookmarkEnd w:id="362"/>
          </w:p>
        </w:tc>
        <w:tc>
          <w:tcPr>
            <w:tcW w:w="651" w:type="pct"/>
          </w:tcPr>
          <w:p w:rsidR="00C235D8" w:rsidRPr="00840035" w:rsidRDefault="00C235D8" w:rsidP="00840035">
            <w:pPr>
              <w:spacing w:line="360" w:lineRule="auto"/>
              <w:jc w:val="both"/>
              <w:rPr>
                <w:noProof/>
                <w:color w:val="000000"/>
                <w:szCs w:val="24"/>
              </w:rPr>
            </w:pPr>
            <w:r w:rsidRPr="00840035">
              <w:rPr>
                <w:noProof/>
                <w:color w:val="000000"/>
                <w:szCs w:val="24"/>
              </w:rPr>
              <w:t>-</w:t>
            </w:r>
          </w:p>
        </w:tc>
        <w:tc>
          <w:tcPr>
            <w:tcW w:w="922" w:type="pct"/>
          </w:tcPr>
          <w:p w:rsidR="00C235D8" w:rsidRPr="00840035" w:rsidRDefault="00C235D8" w:rsidP="00840035">
            <w:pPr>
              <w:spacing w:line="360" w:lineRule="auto"/>
              <w:jc w:val="both"/>
              <w:rPr>
                <w:noProof/>
                <w:color w:val="000000"/>
                <w:szCs w:val="24"/>
              </w:rPr>
            </w:pPr>
            <w:r w:rsidRPr="00840035">
              <w:rPr>
                <w:noProof/>
                <w:color w:val="000000"/>
                <w:szCs w:val="24"/>
              </w:rPr>
              <w:t>-</w:t>
            </w:r>
          </w:p>
        </w:tc>
        <w:tc>
          <w:tcPr>
            <w:tcW w:w="602" w:type="pct"/>
          </w:tcPr>
          <w:p w:rsidR="00C235D8" w:rsidRPr="00840035" w:rsidRDefault="00C235D8" w:rsidP="00840035">
            <w:pPr>
              <w:spacing w:line="360" w:lineRule="auto"/>
              <w:jc w:val="both"/>
              <w:rPr>
                <w:noProof/>
                <w:color w:val="000000"/>
                <w:szCs w:val="24"/>
              </w:rPr>
            </w:pPr>
            <w:r w:rsidRPr="00840035">
              <w:rPr>
                <w:noProof/>
                <w:color w:val="000000"/>
                <w:szCs w:val="24"/>
              </w:rPr>
              <w:t>-</w:t>
            </w:r>
          </w:p>
        </w:tc>
        <w:tc>
          <w:tcPr>
            <w:tcW w:w="779" w:type="pct"/>
          </w:tcPr>
          <w:p w:rsidR="00C235D8" w:rsidRPr="00840035" w:rsidRDefault="00C235D8" w:rsidP="00840035">
            <w:pPr>
              <w:spacing w:line="360" w:lineRule="auto"/>
              <w:jc w:val="both"/>
              <w:rPr>
                <w:noProof/>
                <w:color w:val="000000"/>
                <w:szCs w:val="24"/>
              </w:rPr>
            </w:pPr>
            <w:r w:rsidRPr="00840035">
              <w:rPr>
                <w:noProof/>
                <w:color w:val="000000"/>
                <w:szCs w:val="24"/>
              </w:rPr>
              <w:t>-</w:t>
            </w:r>
          </w:p>
        </w:tc>
      </w:tr>
      <w:tr w:rsidR="00C235D8" w:rsidRPr="00840035" w:rsidTr="00BF4FC5">
        <w:trPr>
          <w:cantSplit/>
          <w:trHeight w:val="220"/>
        </w:trPr>
        <w:tc>
          <w:tcPr>
            <w:tcW w:w="1544" w:type="pct"/>
          </w:tcPr>
          <w:p w:rsidR="00C235D8" w:rsidRPr="00840035" w:rsidRDefault="00C235D8" w:rsidP="00840035">
            <w:pPr>
              <w:spacing w:line="360" w:lineRule="auto"/>
              <w:jc w:val="both"/>
              <w:rPr>
                <w:color w:val="000000"/>
                <w:szCs w:val="24"/>
                <w:lang w:val="en-US"/>
              </w:rPr>
            </w:pPr>
            <w:r w:rsidRPr="00840035">
              <w:rPr>
                <w:color w:val="000000"/>
                <w:szCs w:val="24"/>
                <w:lang w:val="en-US"/>
              </w:rPr>
              <w:t>FOB</w:t>
            </w:r>
          </w:p>
        </w:tc>
        <w:tc>
          <w:tcPr>
            <w:tcW w:w="502" w:type="pct"/>
          </w:tcPr>
          <w:p w:rsidR="00C235D8" w:rsidRPr="00840035" w:rsidRDefault="00C235D8" w:rsidP="00840035">
            <w:pPr>
              <w:spacing w:line="360" w:lineRule="auto"/>
              <w:jc w:val="both"/>
              <w:rPr>
                <w:noProof/>
                <w:color w:val="000000"/>
                <w:szCs w:val="24"/>
              </w:rPr>
            </w:pPr>
            <w:bookmarkStart w:id="363" w:name="OCRUncertain170"/>
            <w:r w:rsidRPr="00840035">
              <w:rPr>
                <w:noProof/>
                <w:color w:val="000000"/>
                <w:szCs w:val="24"/>
              </w:rPr>
              <w:t>+</w:t>
            </w:r>
            <w:bookmarkEnd w:id="363"/>
          </w:p>
        </w:tc>
        <w:tc>
          <w:tcPr>
            <w:tcW w:w="651" w:type="pct"/>
          </w:tcPr>
          <w:p w:rsidR="00C235D8" w:rsidRPr="00840035" w:rsidRDefault="00C235D8" w:rsidP="00840035">
            <w:pPr>
              <w:spacing w:line="360" w:lineRule="auto"/>
              <w:jc w:val="both"/>
              <w:rPr>
                <w:noProof/>
                <w:color w:val="000000"/>
                <w:szCs w:val="24"/>
              </w:rPr>
            </w:pPr>
            <w:r w:rsidRPr="00840035">
              <w:rPr>
                <w:noProof/>
                <w:color w:val="000000"/>
                <w:szCs w:val="24"/>
              </w:rPr>
              <w:t>-</w:t>
            </w:r>
          </w:p>
        </w:tc>
        <w:tc>
          <w:tcPr>
            <w:tcW w:w="922" w:type="pct"/>
          </w:tcPr>
          <w:p w:rsidR="00C235D8" w:rsidRPr="00840035" w:rsidRDefault="00C235D8" w:rsidP="00840035">
            <w:pPr>
              <w:spacing w:line="360" w:lineRule="auto"/>
              <w:jc w:val="both"/>
              <w:rPr>
                <w:noProof/>
                <w:color w:val="000000"/>
                <w:szCs w:val="24"/>
              </w:rPr>
            </w:pPr>
            <w:r w:rsidRPr="00840035">
              <w:rPr>
                <w:noProof/>
                <w:color w:val="000000"/>
                <w:szCs w:val="24"/>
              </w:rPr>
              <w:t>-</w:t>
            </w:r>
          </w:p>
        </w:tc>
        <w:tc>
          <w:tcPr>
            <w:tcW w:w="602" w:type="pct"/>
          </w:tcPr>
          <w:p w:rsidR="00C235D8" w:rsidRPr="00840035" w:rsidRDefault="00C235D8" w:rsidP="00840035">
            <w:pPr>
              <w:spacing w:line="360" w:lineRule="auto"/>
              <w:jc w:val="both"/>
              <w:rPr>
                <w:noProof/>
                <w:color w:val="000000"/>
                <w:szCs w:val="24"/>
              </w:rPr>
            </w:pPr>
            <w:r w:rsidRPr="00840035">
              <w:rPr>
                <w:noProof/>
                <w:color w:val="000000"/>
                <w:szCs w:val="24"/>
              </w:rPr>
              <w:t>-</w:t>
            </w:r>
          </w:p>
        </w:tc>
        <w:tc>
          <w:tcPr>
            <w:tcW w:w="779" w:type="pct"/>
          </w:tcPr>
          <w:p w:rsidR="00C235D8" w:rsidRPr="00840035" w:rsidRDefault="00C235D8" w:rsidP="00840035">
            <w:pPr>
              <w:spacing w:line="360" w:lineRule="auto"/>
              <w:jc w:val="both"/>
              <w:rPr>
                <w:noProof/>
                <w:color w:val="000000"/>
                <w:szCs w:val="24"/>
              </w:rPr>
            </w:pPr>
            <w:r w:rsidRPr="00840035">
              <w:rPr>
                <w:noProof/>
                <w:color w:val="000000"/>
                <w:szCs w:val="24"/>
              </w:rPr>
              <w:t>-</w:t>
            </w:r>
          </w:p>
        </w:tc>
      </w:tr>
      <w:tr w:rsidR="00C235D8" w:rsidRPr="00840035" w:rsidTr="00BF4FC5">
        <w:trPr>
          <w:cantSplit/>
          <w:trHeight w:val="240"/>
        </w:trPr>
        <w:tc>
          <w:tcPr>
            <w:tcW w:w="1544" w:type="pct"/>
          </w:tcPr>
          <w:p w:rsidR="00C235D8" w:rsidRPr="00840035" w:rsidRDefault="00C235D8" w:rsidP="00840035">
            <w:pPr>
              <w:spacing w:line="360" w:lineRule="auto"/>
              <w:jc w:val="both"/>
              <w:rPr>
                <w:color w:val="000000"/>
                <w:szCs w:val="24"/>
                <w:lang w:val="en-US"/>
              </w:rPr>
            </w:pPr>
            <w:r w:rsidRPr="00840035">
              <w:rPr>
                <w:color w:val="000000"/>
                <w:szCs w:val="24"/>
                <w:lang w:val="en-US"/>
              </w:rPr>
              <w:t>CFR</w:t>
            </w:r>
          </w:p>
        </w:tc>
        <w:tc>
          <w:tcPr>
            <w:tcW w:w="502" w:type="pct"/>
          </w:tcPr>
          <w:p w:rsidR="00C235D8" w:rsidRPr="00840035" w:rsidRDefault="00C235D8" w:rsidP="00840035">
            <w:pPr>
              <w:spacing w:line="360" w:lineRule="auto"/>
              <w:jc w:val="both"/>
              <w:rPr>
                <w:noProof/>
                <w:color w:val="000000"/>
                <w:szCs w:val="24"/>
              </w:rPr>
            </w:pPr>
            <w:bookmarkStart w:id="364" w:name="OCRUncertain171"/>
            <w:r w:rsidRPr="00840035">
              <w:rPr>
                <w:noProof/>
                <w:color w:val="000000"/>
                <w:szCs w:val="24"/>
              </w:rPr>
              <w:t>+</w:t>
            </w:r>
            <w:bookmarkEnd w:id="364"/>
          </w:p>
        </w:tc>
        <w:tc>
          <w:tcPr>
            <w:tcW w:w="651" w:type="pct"/>
          </w:tcPr>
          <w:p w:rsidR="00C235D8" w:rsidRPr="00840035" w:rsidRDefault="00C235D8" w:rsidP="00840035">
            <w:pPr>
              <w:spacing w:line="360" w:lineRule="auto"/>
              <w:jc w:val="both"/>
              <w:rPr>
                <w:noProof/>
                <w:color w:val="000000"/>
                <w:szCs w:val="24"/>
              </w:rPr>
            </w:pPr>
            <w:r w:rsidRPr="00840035">
              <w:rPr>
                <w:noProof/>
                <w:color w:val="000000"/>
                <w:szCs w:val="24"/>
              </w:rPr>
              <w:t>-</w:t>
            </w:r>
          </w:p>
        </w:tc>
        <w:tc>
          <w:tcPr>
            <w:tcW w:w="922" w:type="pct"/>
          </w:tcPr>
          <w:p w:rsidR="00C235D8" w:rsidRPr="00840035" w:rsidRDefault="00C235D8" w:rsidP="00840035">
            <w:pPr>
              <w:spacing w:line="360" w:lineRule="auto"/>
              <w:jc w:val="both"/>
              <w:rPr>
                <w:noProof/>
                <w:color w:val="000000"/>
                <w:szCs w:val="24"/>
              </w:rPr>
            </w:pPr>
            <w:r w:rsidRPr="00840035">
              <w:rPr>
                <w:noProof/>
                <w:color w:val="000000"/>
                <w:szCs w:val="24"/>
              </w:rPr>
              <w:t>-</w:t>
            </w:r>
          </w:p>
        </w:tc>
        <w:tc>
          <w:tcPr>
            <w:tcW w:w="602" w:type="pct"/>
          </w:tcPr>
          <w:p w:rsidR="00C235D8" w:rsidRPr="00840035" w:rsidRDefault="00C235D8" w:rsidP="00840035">
            <w:pPr>
              <w:spacing w:line="360" w:lineRule="auto"/>
              <w:jc w:val="both"/>
              <w:rPr>
                <w:noProof/>
                <w:color w:val="000000"/>
                <w:szCs w:val="24"/>
              </w:rPr>
            </w:pPr>
            <w:r w:rsidRPr="00840035">
              <w:rPr>
                <w:noProof/>
                <w:color w:val="000000"/>
                <w:szCs w:val="24"/>
              </w:rPr>
              <w:t>-</w:t>
            </w:r>
          </w:p>
        </w:tc>
        <w:tc>
          <w:tcPr>
            <w:tcW w:w="779" w:type="pct"/>
          </w:tcPr>
          <w:p w:rsidR="00C235D8" w:rsidRPr="00840035" w:rsidRDefault="00C235D8" w:rsidP="00840035">
            <w:pPr>
              <w:spacing w:line="360" w:lineRule="auto"/>
              <w:jc w:val="both"/>
              <w:rPr>
                <w:noProof/>
                <w:color w:val="000000"/>
                <w:szCs w:val="24"/>
              </w:rPr>
            </w:pPr>
            <w:r w:rsidRPr="00840035">
              <w:rPr>
                <w:noProof/>
                <w:color w:val="000000"/>
                <w:szCs w:val="24"/>
              </w:rPr>
              <w:t>-</w:t>
            </w:r>
          </w:p>
        </w:tc>
      </w:tr>
      <w:tr w:rsidR="00C235D8" w:rsidRPr="00840035" w:rsidTr="00BF4FC5">
        <w:trPr>
          <w:cantSplit/>
          <w:trHeight w:val="240"/>
        </w:trPr>
        <w:tc>
          <w:tcPr>
            <w:tcW w:w="1544" w:type="pct"/>
          </w:tcPr>
          <w:p w:rsidR="00C235D8" w:rsidRPr="00840035" w:rsidRDefault="00C235D8" w:rsidP="00840035">
            <w:pPr>
              <w:spacing w:line="360" w:lineRule="auto"/>
              <w:jc w:val="both"/>
              <w:rPr>
                <w:color w:val="000000"/>
                <w:szCs w:val="24"/>
                <w:lang w:val="en-US"/>
              </w:rPr>
            </w:pPr>
            <w:bookmarkStart w:id="365" w:name="OCRUncertain172"/>
            <w:r w:rsidRPr="00840035">
              <w:rPr>
                <w:color w:val="000000"/>
                <w:szCs w:val="24"/>
                <w:lang w:val="en-US"/>
              </w:rPr>
              <w:t>G</w:t>
            </w:r>
            <w:bookmarkEnd w:id="365"/>
            <w:r w:rsidRPr="00840035">
              <w:rPr>
                <w:color w:val="000000"/>
                <w:szCs w:val="24"/>
                <w:lang w:val="en-US"/>
              </w:rPr>
              <w:t>IF</w:t>
            </w:r>
          </w:p>
        </w:tc>
        <w:tc>
          <w:tcPr>
            <w:tcW w:w="502" w:type="pct"/>
          </w:tcPr>
          <w:p w:rsidR="00C235D8" w:rsidRPr="00840035" w:rsidRDefault="00C235D8" w:rsidP="00840035">
            <w:pPr>
              <w:spacing w:line="360" w:lineRule="auto"/>
              <w:jc w:val="both"/>
              <w:rPr>
                <w:noProof/>
                <w:color w:val="000000"/>
                <w:szCs w:val="24"/>
              </w:rPr>
            </w:pPr>
            <w:bookmarkStart w:id="366" w:name="OCRUncertain173"/>
            <w:r w:rsidRPr="00840035">
              <w:rPr>
                <w:noProof/>
                <w:color w:val="000000"/>
                <w:szCs w:val="24"/>
              </w:rPr>
              <w:t>+</w:t>
            </w:r>
            <w:bookmarkEnd w:id="366"/>
          </w:p>
        </w:tc>
        <w:tc>
          <w:tcPr>
            <w:tcW w:w="651" w:type="pct"/>
          </w:tcPr>
          <w:p w:rsidR="00C235D8" w:rsidRPr="00840035" w:rsidRDefault="00C235D8" w:rsidP="00840035">
            <w:pPr>
              <w:spacing w:line="360" w:lineRule="auto"/>
              <w:jc w:val="both"/>
              <w:rPr>
                <w:noProof/>
                <w:color w:val="000000"/>
                <w:szCs w:val="24"/>
              </w:rPr>
            </w:pPr>
            <w:r w:rsidRPr="00840035">
              <w:rPr>
                <w:noProof/>
                <w:color w:val="000000"/>
                <w:szCs w:val="24"/>
              </w:rPr>
              <w:t>-</w:t>
            </w:r>
          </w:p>
        </w:tc>
        <w:tc>
          <w:tcPr>
            <w:tcW w:w="922" w:type="pct"/>
          </w:tcPr>
          <w:p w:rsidR="00C235D8" w:rsidRPr="00840035" w:rsidRDefault="00C235D8" w:rsidP="00840035">
            <w:pPr>
              <w:spacing w:line="360" w:lineRule="auto"/>
              <w:jc w:val="both"/>
              <w:rPr>
                <w:noProof/>
                <w:color w:val="000000"/>
                <w:szCs w:val="24"/>
              </w:rPr>
            </w:pPr>
            <w:r w:rsidRPr="00840035">
              <w:rPr>
                <w:noProof/>
                <w:color w:val="000000"/>
                <w:szCs w:val="24"/>
              </w:rPr>
              <w:t>-</w:t>
            </w:r>
          </w:p>
        </w:tc>
        <w:tc>
          <w:tcPr>
            <w:tcW w:w="602" w:type="pct"/>
          </w:tcPr>
          <w:p w:rsidR="00C235D8" w:rsidRPr="00840035" w:rsidRDefault="00C235D8" w:rsidP="00840035">
            <w:pPr>
              <w:spacing w:line="360" w:lineRule="auto"/>
              <w:jc w:val="both"/>
              <w:rPr>
                <w:noProof/>
                <w:color w:val="000000"/>
                <w:szCs w:val="24"/>
              </w:rPr>
            </w:pPr>
            <w:r w:rsidRPr="00840035">
              <w:rPr>
                <w:noProof/>
                <w:color w:val="000000"/>
                <w:szCs w:val="24"/>
              </w:rPr>
              <w:t>-</w:t>
            </w:r>
          </w:p>
        </w:tc>
        <w:tc>
          <w:tcPr>
            <w:tcW w:w="779" w:type="pct"/>
          </w:tcPr>
          <w:p w:rsidR="00C235D8" w:rsidRPr="00840035" w:rsidRDefault="00C235D8" w:rsidP="00840035">
            <w:pPr>
              <w:spacing w:line="360" w:lineRule="auto"/>
              <w:jc w:val="both"/>
              <w:rPr>
                <w:noProof/>
                <w:color w:val="000000"/>
                <w:szCs w:val="24"/>
              </w:rPr>
            </w:pPr>
            <w:r w:rsidRPr="00840035">
              <w:rPr>
                <w:noProof/>
                <w:color w:val="000000"/>
                <w:szCs w:val="24"/>
              </w:rPr>
              <w:t>-</w:t>
            </w:r>
          </w:p>
        </w:tc>
      </w:tr>
      <w:tr w:rsidR="00C235D8" w:rsidRPr="00840035" w:rsidTr="00BF4FC5">
        <w:trPr>
          <w:cantSplit/>
          <w:trHeight w:val="240"/>
        </w:trPr>
        <w:tc>
          <w:tcPr>
            <w:tcW w:w="1544" w:type="pct"/>
          </w:tcPr>
          <w:p w:rsidR="00C235D8" w:rsidRPr="00840035" w:rsidRDefault="00C235D8" w:rsidP="00840035">
            <w:pPr>
              <w:spacing w:line="360" w:lineRule="auto"/>
              <w:jc w:val="both"/>
              <w:rPr>
                <w:color w:val="000000"/>
                <w:szCs w:val="24"/>
              </w:rPr>
            </w:pPr>
            <w:bookmarkStart w:id="367" w:name="OCRUncertain174"/>
            <w:r w:rsidRPr="00840035">
              <w:rPr>
                <w:color w:val="000000"/>
                <w:szCs w:val="24"/>
              </w:rPr>
              <w:t>СРТ</w:t>
            </w:r>
            <w:bookmarkEnd w:id="367"/>
          </w:p>
        </w:tc>
        <w:tc>
          <w:tcPr>
            <w:tcW w:w="502" w:type="pct"/>
          </w:tcPr>
          <w:p w:rsidR="00C235D8" w:rsidRPr="00840035" w:rsidRDefault="00C235D8" w:rsidP="00840035">
            <w:pPr>
              <w:spacing w:line="360" w:lineRule="auto"/>
              <w:jc w:val="both"/>
              <w:rPr>
                <w:noProof/>
                <w:color w:val="000000"/>
                <w:szCs w:val="24"/>
              </w:rPr>
            </w:pPr>
            <w:bookmarkStart w:id="368" w:name="OCRUncertain175"/>
            <w:r w:rsidRPr="00840035">
              <w:rPr>
                <w:noProof/>
                <w:color w:val="000000"/>
                <w:szCs w:val="24"/>
              </w:rPr>
              <w:t>+</w:t>
            </w:r>
            <w:bookmarkEnd w:id="368"/>
          </w:p>
        </w:tc>
        <w:tc>
          <w:tcPr>
            <w:tcW w:w="651" w:type="pct"/>
          </w:tcPr>
          <w:p w:rsidR="00C235D8" w:rsidRPr="00840035" w:rsidRDefault="00C235D8" w:rsidP="00840035">
            <w:pPr>
              <w:spacing w:line="360" w:lineRule="auto"/>
              <w:jc w:val="both"/>
              <w:rPr>
                <w:noProof/>
                <w:color w:val="000000"/>
                <w:szCs w:val="24"/>
              </w:rPr>
            </w:pPr>
            <w:bookmarkStart w:id="369" w:name="OCRUncertain176"/>
            <w:r w:rsidRPr="00840035">
              <w:rPr>
                <w:noProof/>
                <w:color w:val="000000"/>
                <w:szCs w:val="24"/>
              </w:rPr>
              <w:t>+</w:t>
            </w:r>
            <w:bookmarkEnd w:id="369"/>
          </w:p>
        </w:tc>
        <w:tc>
          <w:tcPr>
            <w:tcW w:w="922" w:type="pct"/>
          </w:tcPr>
          <w:p w:rsidR="00C235D8" w:rsidRPr="00840035" w:rsidRDefault="00C235D8" w:rsidP="00840035">
            <w:pPr>
              <w:spacing w:line="360" w:lineRule="auto"/>
              <w:jc w:val="both"/>
              <w:rPr>
                <w:noProof/>
                <w:color w:val="000000"/>
                <w:szCs w:val="24"/>
              </w:rPr>
            </w:pPr>
            <w:bookmarkStart w:id="370" w:name="OCRUncertain177"/>
            <w:r w:rsidRPr="00840035">
              <w:rPr>
                <w:noProof/>
                <w:color w:val="000000"/>
                <w:szCs w:val="24"/>
              </w:rPr>
              <w:t>+</w:t>
            </w:r>
            <w:bookmarkEnd w:id="370"/>
          </w:p>
        </w:tc>
        <w:tc>
          <w:tcPr>
            <w:tcW w:w="602" w:type="pct"/>
          </w:tcPr>
          <w:p w:rsidR="00C235D8" w:rsidRPr="00840035" w:rsidRDefault="00C235D8" w:rsidP="00840035">
            <w:pPr>
              <w:spacing w:line="360" w:lineRule="auto"/>
              <w:jc w:val="both"/>
              <w:rPr>
                <w:noProof/>
                <w:color w:val="000000"/>
                <w:szCs w:val="24"/>
              </w:rPr>
            </w:pPr>
            <w:bookmarkStart w:id="371" w:name="OCRUncertain178"/>
            <w:r w:rsidRPr="00840035">
              <w:rPr>
                <w:noProof/>
                <w:color w:val="000000"/>
                <w:szCs w:val="24"/>
              </w:rPr>
              <w:t>+</w:t>
            </w:r>
            <w:bookmarkEnd w:id="371"/>
          </w:p>
        </w:tc>
        <w:tc>
          <w:tcPr>
            <w:tcW w:w="779" w:type="pct"/>
          </w:tcPr>
          <w:p w:rsidR="00C235D8" w:rsidRPr="00840035" w:rsidRDefault="00C235D8" w:rsidP="00840035">
            <w:pPr>
              <w:spacing w:line="360" w:lineRule="auto"/>
              <w:jc w:val="both"/>
              <w:rPr>
                <w:noProof/>
                <w:color w:val="000000"/>
                <w:szCs w:val="24"/>
              </w:rPr>
            </w:pPr>
            <w:bookmarkStart w:id="372" w:name="OCRUncertain179"/>
            <w:r w:rsidRPr="00840035">
              <w:rPr>
                <w:noProof/>
                <w:color w:val="000000"/>
                <w:szCs w:val="24"/>
              </w:rPr>
              <w:t>+</w:t>
            </w:r>
            <w:bookmarkEnd w:id="372"/>
          </w:p>
        </w:tc>
      </w:tr>
      <w:tr w:rsidR="00C235D8" w:rsidRPr="00840035" w:rsidTr="00BF4FC5">
        <w:trPr>
          <w:cantSplit/>
          <w:trHeight w:val="240"/>
        </w:trPr>
        <w:tc>
          <w:tcPr>
            <w:tcW w:w="1544" w:type="pct"/>
          </w:tcPr>
          <w:p w:rsidR="00C235D8" w:rsidRPr="00840035" w:rsidRDefault="00C235D8" w:rsidP="00840035">
            <w:pPr>
              <w:spacing w:line="360" w:lineRule="auto"/>
              <w:jc w:val="both"/>
              <w:rPr>
                <w:color w:val="000000"/>
                <w:szCs w:val="24"/>
              </w:rPr>
            </w:pPr>
            <w:r w:rsidRPr="00840035">
              <w:rPr>
                <w:color w:val="000000"/>
                <w:szCs w:val="24"/>
              </w:rPr>
              <w:t>С1Р</w:t>
            </w:r>
          </w:p>
        </w:tc>
        <w:tc>
          <w:tcPr>
            <w:tcW w:w="502" w:type="pct"/>
          </w:tcPr>
          <w:p w:rsidR="00C235D8" w:rsidRPr="00840035" w:rsidRDefault="00C235D8" w:rsidP="00840035">
            <w:pPr>
              <w:spacing w:line="360" w:lineRule="auto"/>
              <w:jc w:val="both"/>
              <w:rPr>
                <w:noProof/>
                <w:color w:val="000000"/>
                <w:szCs w:val="24"/>
              </w:rPr>
            </w:pPr>
            <w:bookmarkStart w:id="373" w:name="OCRUncertain180"/>
            <w:r w:rsidRPr="00840035">
              <w:rPr>
                <w:noProof/>
                <w:color w:val="000000"/>
                <w:szCs w:val="24"/>
              </w:rPr>
              <w:t>+</w:t>
            </w:r>
            <w:bookmarkEnd w:id="373"/>
          </w:p>
        </w:tc>
        <w:tc>
          <w:tcPr>
            <w:tcW w:w="651" w:type="pct"/>
          </w:tcPr>
          <w:p w:rsidR="00C235D8" w:rsidRPr="00840035" w:rsidRDefault="00C235D8" w:rsidP="00840035">
            <w:pPr>
              <w:spacing w:line="360" w:lineRule="auto"/>
              <w:jc w:val="both"/>
              <w:rPr>
                <w:noProof/>
                <w:color w:val="000000"/>
                <w:szCs w:val="24"/>
              </w:rPr>
            </w:pPr>
            <w:bookmarkStart w:id="374" w:name="OCRUncertain181"/>
            <w:r w:rsidRPr="00840035">
              <w:rPr>
                <w:noProof/>
                <w:color w:val="000000"/>
                <w:szCs w:val="24"/>
              </w:rPr>
              <w:t>+</w:t>
            </w:r>
            <w:bookmarkEnd w:id="374"/>
          </w:p>
        </w:tc>
        <w:tc>
          <w:tcPr>
            <w:tcW w:w="922" w:type="pct"/>
          </w:tcPr>
          <w:p w:rsidR="00C235D8" w:rsidRPr="00840035" w:rsidRDefault="00C235D8" w:rsidP="00840035">
            <w:pPr>
              <w:spacing w:line="360" w:lineRule="auto"/>
              <w:jc w:val="both"/>
              <w:rPr>
                <w:noProof/>
                <w:color w:val="000000"/>
                <w:szCs w:val="24"/>
              </w:rPr>
            </w:pPr>
            <w:bookmarkStart w:id="375" w:name="OCRUncertain182"/>
            <w:r w:rsidRPr="00840035">
              <w:rPr>
                <w:noProof/>
                <w:color w:val="000000"/>
                <w:szCs w:val="24"/>
              </w:rPr>
              <w:t>+</w:t>
            </w:r>
            <w:bookmarkEnd w:id="375"/>
          </w:p>
        </w:tc>
        <w:tc>
          <w:tcPr>
            <w:tcW w:w="602" w:type="pct"/>
          </w:tcPr>
          <w:p w:rsidR="00C235D8" w:rsidRPr="00840035" w:rsidRDefault="00C235D8" w:rsidP="00840035">
            <w:pPr>
              <w:spacing w:line="360" w:lineRule="auto"/>
              <w:jc w:val="both"/>
              <w:rPr>
                <w:noProof/>
                <w:color w:val="000000"/>
                <w:szCs w:val="24"/>
              </w:rPr>
            </w:pPr>
            <w:bookmarkStart w:id="376" w:name="OCRUncertain183"/>
            <w:r w:rsidRPr="00840035">
              <w:rPr>
                <w:noProof/>
                <w:color w:val="000000"/>
                <w:szCs w:val="24"/>
              </w:rPr>
              <w:t>+</w:t>
            </w:r>
            <w:bookmarkEnd w:id="376"/>
          </w:p>
        </w:tc>
        <w:tc>
          <w:tcPr>
            <w:tcW w:w="779" w:type="pct"/>
          </w:tcPr>
          <w:p w:rsidR="00C235D8" w:rsidRPr="00840035" w:rsidRDefault="00C235D8" w:rsidP="00840035">
            <w:pPr>
              <w:spacing w:line="360" w:lineRule="auto"/>
              <w:jc w:val="both"/>
              <w:rPr>
                <w:noProof/>
                <w:color w:val="000000"/>
                <w:szCs w:val="24"/>
              </w:rPr>
            </w:pPr>
            <w:bookmarkStart w:id="377" w:name="OCRUncertain184"/>
            <w:r w:rsidRPr="00840035">
              <w:rPr>
                <w:noProof/>
                <w:color w:val="000000"/>
                <w:szCs w:val="24"/>
              </w:rPr>
              <w:t>+</w:t>
            </w:r>
            <w:bookmarkEnd w:id="377"/>
          </w:p>
        </w:tc>
      </w:tr>
      <w:tr w:rsidR="00C235D8" w:rsidRPr="00840035" w:rsidTr="00BF4FC5">
        <w:trPr>
          <w:cantSplit/>
          <w:trHeight w:val="240"/>
        </w:trPr>
        <w:tc>
          <w:tcPr>
            <w:tcW w:w="1544" w:type="pct"/>
          </w:tcPr>
          <w:p w:rsidR="00C235D8" w:rsidRPr="00840035" w:rsidRDefault="00C235D8" w:rsidP="00840035">
            <w:pPr>
              <w:spacing w:line="360" w:lineRule="auto"/>
              <w:jc w:val="both"/>
              <w:rPr>
                <w:color w:val="000000"/>
                <w:szCs w:val="24"/>
                <w:lang w:val="en-US"/>
              </w:rPr>
            </w:pPr>
            <w:r w:rsidRPr="00840035">
              <w:rPr>
                <w:color w:val="000000"/>
                <w:szCs w:val="24"/>
                <w:lang w:val="en-US"/>
              </w:rPr>
              <w:t>DAF</w:t>
            </w:r>
          </w:p>
        </w:tc>
        <w:tc>
          <w:tcPr>
            <w:tcW w:w="502" w:type="pct"/>
          </w:tcPr>
          <w:p w:rsidR="00C235D8" w:rsidRPr="00840035" w:rsidRDefault="00C235D8" w:rsidP="00840035">
            <w:pPr>
              <w:spacing w:line="360" w:lineRule="auto"/>
              <w:jc w:val="both"/>
              <w:rPr>
                <w:noProof/>
                <w:color w:val="000000"/>
                <w:szCs w:val="24"/>
              </w:rPr>
            </w:pPr>
            <w:bookmarkStart w:id="378" w:name="OCRUncertain185"/>
            <w:r w:rsidRPr="00840035">
              <w:rPr>
                <w:noProof/>
                <w:color w:val="000000"/>
                <w:szCs w:val="24"/>
              </w:rPr>
              <w:t>+</w:t>
            </w:r>
            <w:bookmarkEnd w:id="378"/>
          </w:p>
        </w:tc>
        <w:tc>
          <w:tcPr>
            <w:tcW w:w="651" w:type="pct"/>
          </w:tcPr>
          <w:p w:rsidR="00C235D8" w:rsidRPr="00840035" w:rsidRDefault="00C235D8" w:rsidP="00840035">
            <w:pPr>
              <w:spacing w:line="360" w:lineRule="auto"/>
              <w:jc w:val="both"/>
              <w:rPr>
                <w:noProof/>
                <w:color w:val="000000"/>
                <w:szCs w:val="24"/>
              </w:rPr>
            </w:pPr>
            <w:bookmarkStart w:id="379" w:name="OCRUncertain186"/>
            <w:r w:rsidRPr="00840035">
              <w:rPr>
                <w:noProof/>
                <w:color w:val="000000"/>
                <w:szCs w:val="24"/>
              </w:rPr>
              <w:t>+</w:t>
            </w:r>
            <w:bookmarkEnd w:id="379"/>
          </w:p>
        </w:tc>
        <w:tc>
          <w:tcPr>
            <w:tcW w:w="922" w:type="pct"/>
          </w:tcPr>
          <w:p w:rsidR="00C235D8" w:rsidRPr="00840035" w:rsidRDefault="00C235D8" w:rsidP="00840035">
            <w:pPr>
              <w:spacing w:line="360" w:lineRule="auto"/>
              <w:jc w:val="both"/>
              <w:rPr>
                <w:noProof/>
                <w:color w:val="000000"/>
                <w:szCs w:val="24"/>
              </w:rPr>
            </w:pPr>
            <w:bookmarkStart w:id="380" w:name="OCRUncertain187"/>
            <w:r w:rsidRPr="00840035">
              <w:rPr>
                <w:noProof/>
                <w:color w:val="000000"/>
                <w:szCs w:val="24"/>
              </w:rPr>
              <w:t>+</w:t>
            </w:r>
            <w:bookmarkEnd w:id="380"/>
          </w:p>
        </w:tc>
        <w:tc>
          <w:tcPr>
            <w:tcW w:w="602" w:type="pct"/>
          </w:tcPr>
          <w:p w:rsidR="00C235D8" w:rsidRPr="00840035" w:rsidRDefault="00C235D8" w:rsidP="00840035">
            <w:pPr>
              <w:spacing w:line="360" w:lineRule="auto"/>
              <w:jc w:val="both"/>
              <w:rPr>
                <w:noProof/>
                <w:color w:val="000000"/>
                <w:szCs w:val="24"/>
              </w:rPr>
            </w:pPr>
            <w:bookmarkStart w:id="381" w:name="OCRUncertain188"/>
            <w:r w:rsidRPr="00840035">
              <w:rPr>
                <w:noProof/>
                <w:color w:val="000000"/>
                <w:szCs w:val="24"/>
              </w:rPr>
              <w:t>+</w:t>
            </w:r>
            <w:bookmarkEnd w:id="381"/>
          </w:p>
        </w:tc>
        <w:tc>
          <w:tcPr>
            <w:tcW w:w="779" w:type="pct"/>
          </w:tcPr>
          <w:p w:rsidR="00C235D8" w:rsidRPr="00840035" w:rsidRDefault="00C235D8" w:rsidP="00840035">
            <w:pPr>
              <w:spacing w:line="360" w:lineRule="auto"/>
              <w:jc w:val="both"/>
              <w:rPr>
                <w:noProof/>
                <w:color w:val="000000"/>
                <w:szCs w:val="24"/>
              </w:rPr>
            </w:pPr>
            <w:bookmarkStart w:id="382" w:name="OCRUncertain189"/>
            <w:r w:rsidRPr="00840035">
              <w:rPr>
                <w:noProof/>
                <w:color w:val="000000"/>
                <w:szCs w:val="24"/>
              </w:rPr>
              <w:t>+</w:t>
            </w:r>
            <w:bookmarkEnd w:id="382"/>
          </w:p>
        </w:tc>
      </w:tr>
      <w:tr w:rsidR="00C235D8" w:rsidRPr="00840035" w:rsidTr="00BF4FC5">
        <w:trPr>
          <w:cantSplit/>
          <w:trHeight w:val="240"/>
        </w:trPr>
        <w:tc>
          <w:tcPr>
            <w:tcW w:w="1544" w:type="pct"/>
          </w:tcPr>
          <w:p w:rsidR="00C235D8" w:rsidRPr="00840035" w:rsidRDefault="00C235D8" w:rsidP="00840035">
            <w:pPr>
              <w:spacing w:line="360" w:lineRule="auto"/>
              <w:jc w:val="both"/>
              <w:rPr>
                <w:color w:val="000000"/>
                <w:szCs w:val="24"/>
                <w:lang w:val="en-US"/>
              </w:rPr>
            </w:pPr>
            <w:r w:rsidRPr="00840035">
              <w:rPr>
                <w:color w:val="000000"/>
                <w:szCs w:val="24"/>
                <w:lang w:val="en-US"/>
              </w:rPr>
              <w:t>DES</w:t>
            </w:r>
          </w:p>
        </w:tc>
        <w:tc>
          <w:tcPr>
            <w:tcW w:w="502" w:type="pct"/>
          </w:tcPr>
          <w:p w:rsidR="00C235D8" w:rsidRPr="00840035" w:rsidRDefault="00C235D8" w:rsidP="00840035">
            <w:pPr>
              <w:spacing w:line="360" w:lineRule="auto"/>
              <w:jc w:val="both"/>
              <w:rPr>
                <w:noProof/>
                <w:color w:val="000000"/>
                <w:szCs w:val="24"/>
              </w:rPr>
            </w:pPr>
            <w:bookmarkStart w:id="383" w:name="OCRUncertain190"/>
            <w:r w:rsidRPr="00840035">
              <w:rPr>
                <w:noProof/>
                <w:color w:val="000000"/>
                <w:szCs w:val="24"/>
              </w:rPr>
              <w:t>+</w:t>
            </w:r>
            <w:bookmarkEnd w:id="383"/>
          </w:p>
        </w:tc>
        <w:tc>
          <w:tcPr>
            <w:tcW w:w="651" w:type="pct"/>
          </w:tcPr>
          <w:p w:rsidR="00C235D8" w:rsidRPr="00840035" w:rsidRDefault="00C235D8" w:rsidP="00840035">
            <w:pPr>
              <w:spacing w:line="360" w:lineRule="auto"/>
              <w:jc w:val="both"/>
              <w:rPr>
                <w:noProof/>
                <w:color w:val="000000"/>
                <w:szCs w:val="24"/>
              </w:rPr>
            </w:pPr>
            <w:r w:rsidRPr="00840035">
              <w:rPr>
                <w:noProof/>
                <w:color w:val="000000"/>
                <w:szCs w:val="24"/>
              </w:rPr>
              <w:t>-</w:t>
            </w:r>
          </w:p>
        </w:tc>
        <w:tc>
          <w:tcPr>
            <w:tcW w:w="922" w:type="pct"/>
          </w:tcPr>
          <w:p w:rsidR="00C235D8" w:rsidRPr="00840035" w:rsidRDefault="00C235D8" w:rsidP="00840035">
            <w:pPr>
              <w:spacing w:line="360" w:lineRule="auto"/>
              <w:jc w:val="both"/>
              <w:rPr>
                <w:noProof/>
                <w:color w:val="000000"/>
                <w:szCs w:val="24"/>
              </w:rPr>
            </w:pPr>
            <w:r w:rsidRPr="00840035">
              <w:rPr>
                <w:noProof/>
                <w:color w:val="000000"/>
                <w:szCs w:val="24"/>
              </w:rPr>
              <w:t>-</w:t>
            </w:r>
          </w:p>
        </w:tc>
        <w:tc>
          <w:tcPr>
            <w:tcW w:w="602" w:type="pct"/>
          </w:tcPr>
          <w:p w:rsidR="00C235D8" w:rsidRPr="00840035" w:rsidRDefault="00C235D8" w:rsidP="00840035">
            <w:pPr>
              <w:spacing w:line="360" w:lineRule="auto"/>
              <w:jc w:val="both"/>
              <w:rPr>
                <w:noProof/>
                <w:color w:val="000000"/>
                <w:szCs w:val="24"/>
              </w:rPr>
            </w:pPr>
            <w:r w:rsidRPr="00840035">
              <w:rPr>
                <w:noProof/>
                <w:color w:val="000000"/>
                <w:szCs w:val="24"/>
              </w:rPr>
              <w:t>-</w:t>
            </w:r>
          </w:p>
        </w:tc>
        <w:tc>
          <w:tcPr>
            <w:tcW w:w="779" w:type="pct"/>
          </w:tcPr>
          <w:p w:rsidR="00C235D8" w:rsidRPr="00840035" w:rsidRDefault="00C235D8" w:rsidP="00840035">
            <w:pPr>
              <w:spacing w:line="360" w:lineRule="auto"/>
              <w:jc w:val="both"/>
              <w:rPr>
                <w:noProof/>
                <w:color w:val="000000"/>
                <w:szCs w:val="24"/>
              </w:rPr>
            </w:pPr>
            <w:r w:rsidRPr="00840035">
              <w:rPr>
                <w:noProof/>
                <w:color w:val="000000"/>
                <w:szCs w:val="24"/>
              </w:rPr>
              <w:t>-</w:t>
            </w:r>
          </w:p>
        </w:tc>
      </w:tr>
      <w:tr w:rsidR="00C235D8" w:rsidRPr="00840035" w:rsidTr="00BF4FC5">
        <w:trPr>
          <w:cantSplit/>
          <w:trHeight w:val="240"/>
        </w:trPr>
        <w:tc>
          <w:tcPr>
            <w:tcW w:w="1544" w:type="pct"/>
          </w:tcPr>
          <w:p w:rsidR="00C235D8" w:rsidRPr="00840035" w:rsidRDefault="00C235D8" w:rsidP="00840035">
            <w:pPr>
              <w:spacing w:line="360" w:lineRule="auto"/>
              <w:jc w:val="both"/>
              <w:rPr>
                <w:color w:val="000000"/>
                <w:szCs w:val="24"/>
                <w:lang w:val="en-US"/>
              </w:rPr>
            </w:pPr>
            <w:r w:rsidRPr="00840035">
              <w:rPr>
                <w:color w:val="000000"/>
                <w:szCs w:val="24"/>
                <w:lang w:val="en-US"/>
              </w:rPr>
              <w:t>DEQ</w:t>
            </w:r>
          </w:p>
        </w:tc>
        <w:tc>
          <w:tcPr>
            <w:tcW w:w="502" w:type="pct"/>
          </w:tcPr>
          <w:p w:rsidR="00C235D8" w:rsidRPr="00840035" w:rsidRDefault="00C235D8" w:rsidP="00840035">
            <w:pPr>
              <w:spacing w:line="360" w:lineRule="auto"/>
              <w:jc w:val="both"/>
              <w:rPr>
                <w:noProof/>
                <w:color w:val="000000"/>
                <w:szCs w:val="24"/>
              </w:rPr>
            </w:pPr>
            <w:bookmarkStart w:id="384" w:name="OCRUncertain191"/>
            <w:r w:rsidRPr="00840035">
              <w:rPr>
                <w:noProof/>
                <w:color w:val="000000"/>
                <w:szCs w:val="24"/>
              </w:rPr>
              <w:t>+</w:t>
            </w:r>
            <w:bookmarkEnd w:id="384"/>
          </w:p>
        </w:tc>
        <w:tc>
          <w:tcPr>
            <w:tcW w:w="651" w:type="pct"/>
          </w:tcPr>
          <w:p w:rsidR="00C235D8" w:rsidRPr="00840035" w:rsidRDefault="00C235D8" w:rsidP="00840035">
            <w:pPr>
              <w:spacing w:line="360" w:lineRule="auto"/>
              <w:jc w:val="both"/>
              <w:rPr>
                <w:noProof/>
                <w:color w:val="000000"/>
                <w:szCs w:val="24"/>
              </w:rPr>
            </w:pPr>
            <w:r w:rsidRPr="00840035">
              <w:rPr>
                <w:noProof/>
                <w:color w:val="000000"/>
                <w:szCs w:val="24"/>
              </w:rPr>
              <w:t>-</w:t>
            </w:r>
          </w:p>
        </w:tc>
        <w:tc>
          <w:tcPr>
            <w:tcW w:w="922" w:type="pct"/>
          </w:tcPr>
          <w:p w:rsidR="00C235D8" w:rsidRPr="00840035" w:rsidRDefault="00C235D8" w:rsidP="00840035">
            <w:pPr>
              <w:spacing w:line="360" w:lineRule="auto"/>
              <w:jc w:val="both"/>
              <w:rPr>
                <w:noProof/>
                <w:color w:val="000000"/>
                <w:szCs w:val="24"/>
              </w:rPr>
            </w:pPr>
            <w:r w:rsidRPr="00840035">
              <w:rPr>
                <w:noProof/>
                <w:color w:val="000000"/>
                <w:szCs w:val="24"/>
              </w:rPr>
              <w:t>-</w:t>
            </w:r>
          </w:p>
        </w:tc>
        <w:tc>
          <w:tcPr>
            <w:tcW w:w="602" w:type="pct"/>
          </w:tcPr>
          <w:p w:rsidR="00C235D8" w:rsidRPr="00840035" w:rsidRDefault="00C235D8" w:rsidP="00840035">
            <w:pPr>
              <w:spacing w:line="360" w:lineRule="auto"/>
              <w:jc w:val="both"/>
              <w:rPr>
                <w:noProof/>
                <w:color w:val="000000"/>
                <w:szCs w:val="24"/>
              </w:rPr>
            </w:pPr>
            <w:r w:rsidRPr="00840035">
              <w:rPr>
                <w:noProof/>
                <w:color w:val="000000"/>
                <w:szCs w:val="24"/>
              </w:rPr>
              <w:t>-</w:t>
            </w:r>
          </w:p>
        </w:tc>
        <w:tc>
          <w:tcPr>
            <w:tcW w:w="779" w:type="pct"/>
          </w:tcPr>
          <w:p w:rsidR="00C235D8" w:rsidRPr="00840035" w:rsidRDefault="00C235D8" w:rsidP="00840035">
            <w:pPr>
              <w:spacing w:line="360" w:lineRule="auto"/>
              <w:jc w:val="both"/>
              <w:rPr>
                <w:noProof/>
                <w:color w:val="000000"/>
                <w:szCs w:val="24"/>
              </w:rPr>
            </w:pPr>
            <w:r w:rsidRPr="00840035">
              <w:rPr>
                <w:noProof/>
                <w:color w:val="000000"/>
                <w:szCs w:val="24"/>
              </w:rPr>
              <w:t>-</w:t>
            </w:r>
          </w:p>
        </w:tc>
      </w:tr>
      <w:tr w:rsidR="00C235D8" w:rsidRPr="00840035" w:rsidTr="00BF4FC5">
        <w:trPr>
          <w:cantSplit/>
          <w:trHeight w:val="240"/>
        </w:trPr>
        <w:tc>
          <w:tcPr>
            <w:tcW w:w="1544" w:type="pct"/>
          </w:tcPr>
          <w:p w:rsidR="00C235D8" w:rsidRPr="00840035" w:rsidRDefault="00C235D8" w:rsidP="00840035">
            <w:pPr>
              <w:spacing w:line="360" w:lineRule="auto"/>
              <w:jc w:val="both"/>
              <w:rPr>
                <w:color w:val="000000"/>
                <w:szCs w:val="24"/>
                <w:lang w:val="en-US"/>
              </w:rPr>
            </w:pPr>
            <w:r w:rsidRPr="00840035">
              <w:rPr>
                <w:color w:val="000000"/>
                <w:szCs w:val="24"/>
                <w:lang w:val="en-US"/>
              </w:rPr>
              <w:t>DDU</w:t>
            </w:r>
          </w:p>
        </w:tc>
        <w:tc>
          <w:tcPr>
            <w:tcW w:w="502" w:type="pct"/>
          </w:tcPr>
          <w:p w:rsidR="00C235D8" w:rsidRPr="00840035" w:rsidRDefault="00C235D8" w:rsidP="00840035">
            <w:pPr>
              <w:spacing w:line="360" w:lineRule="auto"/>
              <w:jc w:val="both"/>
              <w:rPr>
                <w:noProof/>
                <w:color w:val="000000"/>
                <w:szCs w:val="24"/>
              </w:rPr>
            </w:pPr>
            <w:bookmarkStart w:id="385" w:name="OCRUncertain192"/>
            <w:r w:rsidRPr="00840035">
              <w:rPr>
                <w:noProof/>
                <w:color w:val="000000"/>
                <w:szCs w:val="24"/>
              </w:rPr>
              <w:t>+</w:t>
            </w:r>
            <w:bookmarkEnd w:id="385"/>
          </w:p>
        </w:tc>
        <w:tc>
          <w:tcPr>
            <w:tcW w:w="651" w:type="pct"/>
          </w:tcPr>
          <w:p w:rsidR="00C235D8" w:rsidRPr="00840035" w:rsidRDefault="00C235D8" w:rsidP="00840035">
            <w:pPr>
              <w:spacing w:line="360" w:lineRule="auto"/>
              <w:jc w:val="both"/>
              <w:rPr>
                <w:noProof/>
                <w:color w:val="000000"/>
                <w:szCs w:val="24"/>
              </w:rPr>
            </w:pPr>
            <w:bookmarkStart w:id="386" w:name="OCRUncertain193"/>
            <w:r w:rsidRPr="00840035">
              <w:rPr>
                <w:noProof/>
                <w:color w:val="000000"/>
                <w:szCs w:val="24"/>
              </w:rPr>
              <w:t>+</w:t>
            </w:r>
            <w:bookmarkEnd w:id="386"/>
          </w:p>
        </w:tc>
        <w:tc>
          <w:tcPr>
            <w:tcW w:w="922" w:type="pct"/>
          </w:tcPr>
          <w:p w:rsidR="00C235D8" w:rsidRPr="00840035" w:rsidRDefault="00C235D8" w:rsidP="00840035">
            <w:pPr>
              <w:spacing w:line="360" w:lineRule="auto"/>
              <w:jc w:val="both"/>
              <w:rPr>
                <w:noProof/>
                <w:color w:val="000000"/>
                <w:szCs w:val="24"/>
              </w:rPr>
            </w:pPr>
            <w:bookmarkStart w:id="387" w:name="OCRUncertain194"/>
            <w:r w:rsidRPr="00840035">
              <w:rPr>
                <w:noProof/>
                <w:color w:val="000000"/>
                <w:szCs w:val="24"/>
              </w:rPr>
              <w:t>+</w:t>
            </w:r>
            <w:bookmarkEnd w:id="387"/>
          </w:p>
        </w:tc>
        <w:tc>
          <w:tcPr>
            <w:tcW w:w="602" w:type="pct"/>
          </w:tcPr>
          <w:p w:rsidR="00C235D8" w:rsidRPr="00840035" w:rsidRDefault="00C235D8" w:rsidP="00840035">
            <w:pPr>
              <w:spacing w:line="360" w:lineRule="auto"/>
              <w:jc w:val="both"/>
              <w:rPr>
                <w:noProof/>
                <w:color w:val="000000"/>
                <w:szCs w:val="24"/>
              </w:rPr>
            </w:pPr>
            <w:bookmarkStart w:id="388" w:name="OCRUncertain195"/>
            <w:r w:rsidRPr="00840035">
              <w:rPr>
                <w:noProof/>
                <w:color w:val="000000"/>
                <w:szCs w:val="24"/>
              </w:rPr>
              <w:t>+</w:t>
            </w:r>
            <w:bookmarkEnd w:id="388"/>
          </w:p>
        </w:tc>
        <w:tc>
          <w:tcPr>
            <w:tcW w:w="779" w:type="pct"/>
          </w:tcPr>
          <w:p w:rsidR="00C235D8" w:rsidRPr="00840035" w:rsidRDefault="00C235D8" w:rsidP="00840035">
            <w:pPr>
              <w:spacing w:line="360" w:lineRule="auto"/>
              <w:jc w:val="both"/>
              <w:rPr>
                <w:noProof/>
                <w:color w:val="000000"/>
                <w:szCs w:val="24"/>
              </w:rPr>
            </w:pPr>
            <w:bookmarkStart w:id="389" w:name="OCRUncertain196"/>
            <w:r w:rsidRPr="00840035">
              <w:rPr>
                <w:noProof/>
                <w:color w:val="000000"/>
                <w:szCs w:val="24"/>
              </w:rPr>
              <w:t>+</w:t>
            </w:r>
            <w:bookmarkEnd w:id="389"/>
          </w:p>
        </w:tc>
      </w:tr>
      <w:tr w:rsidR="00C235D8" w:rsidRPr="00840035" w:rsidTr="00BF4FC5">
        <w:trPr>
          <w:cantSplit/>
          <w:trHeight w:val="260"/>
        </w:trPr>
        <w:tc>
          <w:tcPr>
            <w:tcW w:w="1544" w:type="pct"/>
          </w:tcPr>
          <w:p w:rsidR="00C235D8" w:rsidRPr="00840035" w:rsidRDefault="00C235D8" w:rsidP="00840035">
            <w:pPr>
              <w:spacing w:line="360" w:lineRule="auto"/>
              <w:jc w:val="both"/>
              <w:rPr>
                <w:color w:val="000000"/>
                <w:szCs w:val="24"/>
                <w:lang w:val="en-US"/>
              </w:rPr>
            </w:pPr>
            <w:r w:rsidRPr="00840035">
              <w:rPr>
                <w:color w:val="000000"/>
                <w:szCs w:val="24"/>
                <w:lang w:val="en-US"/>
              </w:rPr>
              <w:t>DDP</w:t>
            </w:r>
          </w:p>
        </w:tc>
        <w:tc>
          <w:tcPr>
            <w:tcW w:w="502" w:type="pct"/>
          </w:tcPr>
          <w:p w:rsidR="00C235D8" w:rsidRPr="00840035" w:rsidRDefault="00C235D8" w:rsidP="00840035">
            <w:pPr>
              <w:spacing w:line="360" w:lineRule="auto"/>
              <w:jc w:val="both"/>
              <w:rPr>
                <w:noProof/>
                <w:color w:val="000000"/>
                <w:szCs w:val="24"/>
              </w:rPr>
            </w:pPr>
            <w:bookmarkStart w:id="390" w:name="OCRUncertain197"/>
            <w:r w:rsidRPr="00840035">
              <w:rPr>
                <w:noProof/>
                <w:color w:val="000000"/>
                <w:szCs w:val="24"/>
              </w:rPr>
              <w:t>+</w:t>
            </w:r>
            <w:bookmarkEnd w:id="390"/>
          </w:p>
        </w:tc>
        <w:tc>
          <w:tcPr>
            <w:tcW w:w="651" w:type="pct"/>
          </w:tcPr>
          <w:p w:rsidR="00C235D8" w:rsidRPr="00840035" w:rsidRDefault="00C235D8" w:rsidP="00840035">
            <w:pPr>
              <w:spacing w:line="360" w:lineRule="auto"/>
              <w:jc w:val="both"/>
              <w:rPr>
                <w:noProof/>
                <w:color w:val="000000"/>
                <w:szCs w:val="24"/>
              </w:rPr>
            </w:pPr>
            <w:bookmarkStart w:id="391" w:name="OCRUncertain198"/>
            <w:r w:rsidRPr="00840035">
              <w:rPr>
                <w:noProof/>
                <w:color w:val="000000"/>
                <w:szCs w:val="24"/>
              </w:rPr>
              <w:t>+</w:t>
            </w:r>
            <w:bookmarkEnd w:id="391"/>
          </w:p>
        </w:tc>
        <w:tc>
          <w:tcPr>
            <w:tcW w:w="922" w:type="pct"/>
          </w:tcPr>
          <w:p w:rsidR="00C235D8" w:rsidRPr="00840035" w:rsidRDefault="00C235D8" w:rsidP="00840035">
            <w:pPr>
              <w:spacing w:line="360" w:lineRule="auto"/>
              <w:jc w:val="both"/>
              <w:rPr>
                <w:noProof/>
                <w:color w:val="000000"/>
                <w:szCs w:val="24"/>
              </w:rPr>
            </w:pPr>
            <w:bookmarkStart w:id="392" w:name="OCRUncertain199"/>
            <w:r w:rsidRPr="00840035">
              <w:rPr>
                <w:noProof/>
                <w:color w:val="000000"/>
                <w:szCs w:val="24"/>
              </w:rPr>
              <w:t>+</w:t>
            </w:r>
            <w:bookmarkEnd w:id="392"/>
          </w:p>
        </w:tc>
        <w:tc>
          <w:tcPr>
            <w:tcW w:w="602" w:type="pct"/>
          </w:tcPr>
          <w:p w:rsidR="00C235D8" w:rsidRPr="00840035" w:rsidRDefault="00C235D8" w:rsidP="00840035">
            <w:pPr>
              <w:spacing w:line="360" w:lineRule="auto"/>
              <w:jc w:val="both"/>
              <w:rPr>
                <w:noProof/>
                <w:color w:val="000000"/>
                <w:szCs w:val="24"/>
              </w:rPr>
            </w:pPr>
            <w:bookmarkStart w:id="393" w:name="OCRUncertain200"/>
            <w:r w:rsidRPr="00840035">
              <w:rPr>
                <w:noProof/>
                <w:color w:val="000000"/>
                <w:szCs w:val="24"/>
              </w:rPr>
              <w:t>+</w:t>
            </w:r>
            <w:bookmarkEnd w:id="393"/>
          </w:p>
        </w:tc>
        <w:tc>
          <w:tcPr>
            <w:tcW w:w="779" w:type="pct"/>
          </w:tcPr>
          <w:p w:rsidR="00C235D8" w:rsidRPr="00840035" w:rsidRDefault="00C235D8" w:rsidP="00840035">
            <w:pPr>
              <w:spacing w:line="360" w:lineRule="auto"/>
              <w:jc w:val="both"/>
              <w:rPr>
                <w:noProof/>
                <w:color w:val="000000"/>
                <w:szCs w:val="24"/>
              </w:rPr>
            </w:pPr>
            <w:bookmarkStart w:id="394" w:name="OCRUncertain201"/>
            <w:r w:rsidRPr="00840035">
              <w:rPr>
                <w:noProof/>
                <w:color w:val="000000"/>
                <w:szCs w:val="24"/>
              </w:rPr>
              <w:t>+</w:t>
            </w:r>
            <w:bookmarkEnd w:id="394"/>
          </w:p>
        </w:tc>
      </w:tr>
    </w:tbl>
    <w:p w:rsidR="00C235D8" w:rsidRPr="00840035" w:rsidRDefault="00C235D8" w:rsidP="00840035">
      <w:pPr>
        <w:suppressAutoHyphens/>
        <w:spacing w:line="360" w:lineRule="auto"/>
        <w:ind w:firstLine="709"/>
        <w:jc w:val="both"/>
        <w:rPr>
          <w:color w:val="000000"/>
          <w:sz w:val="28"/>
          <w:szCs w:val="24"/>
        </w:rPr>
      </w:pPr>
      <w:r w:rsidRPr="00840035">
        <w:rPr>
          <w:color w:val="000000"/>
          <w:sz w:val="28"/>
          <w:szCs w:val="24"/>
        </w:rPr>
        <w:t xml:space="preserve">Обозначения: </w:t>
      </w:r>
      <w:r w:rsidR="00840035">
        <w:rPr>
          <w:color w:val="000000"/>
          <w:sz w:val="28"/>
          <w:szCs w:val="24"/>
        </w:rPr>
        <w:t>«</w:t>
      </w:r>
      <w:bookmarkStart w:id="395" w:name="OCRUncertain203"/>
      <w:r w:rsidR="00840035" w:rsidRPr="00840035">
        <w:rPr>
          <w:color w:val="000000"/>
          <w:sz w:val="28"/>
          <w:szCs w:val="24"/>
        </w:rPr>
        <w:t>+</w:t>
      </w:r>
      <w:bookmarkEnd w:id="395"/>
      <w:r w:rsidR="00840035">
        <w:rPr>
          <w:color w:val="000000"/>
          <w:sz w:val="28"/>
          <w:szCs w:val="24"/>
        </w:rPr>
        <w:t>»</w:t>
      </w:r>
      <w:r w:rsidR="00840035" w:rsidRPr="00840035">
        <w:rPr>
          <w:color w:val="000000"/>
          <w:sz w:val="28"/>
          <w:szCs w:val="24"/>
        </w:rPr>
        <w:t>;</w:t>
      </w:r>
      <w:r w:rsidR="00840035">
        <w:rPr>
          <w:color w:val="000000"/>
          <w:sz w:val="28"/>
          <w:szCs w:val="24"/>
        </w:rPr>
        <w:t xml:space="preserve"> </w:t>
      </w:r>
      <w:r w:rsidR="00840035" w:rsidRPr="00840035">
        <w:rPr>
          <w:color w:val="000000"/>
          <w:sz w:val="28"/>
          <w:szCs w:val="24"/>
        </w:rPr>
        <w:t>в</w:t>
      </w:r>
      <w:r w:rsidRPr="00840035">
        <w:rPr>
          <w:color w:val="000000"/>
          <w:sz w:val="28"/>
          <w:szCs w:val="24"/>
        </w:rPr>
        <w:t xml:space="preserve">озможно применение термина; </w:t>
      </w:r>
      <w:bookmarkStart w:id="396" w:name="OCRUncertain204"/>
      <w:r w:rsidRPr="00840035">
        <w:rPr>
          <w:color w:val="000000"/>
          <w:sz w:val="28"/>
          <w:szCs w:val="24"/>
        </w:rPr>
        <w:t>«</w:t>
      </w:r>
      <w:r w:rsidR="00840035">
        <w:rPr>
          <w:color w:val="000000"/>
          <w:sz w:val="28"/>
          <w:szCs w:val="24"/>
        </w:rPr>
        <w:t>–</w:t>
      </w:r>
      <w:r w:rsidR="00840035" w:rsidRPr="00840035">
        <w:rPr>
          <w:color w:val="000000"/>
          <w:sz w:val="28"/>
          <w:szCs w:val="24"/>
        </w:rPr>
        <w:t>»</w:t>
      </w:r>
      <w:r w:rsidR="00840035">
        <w:rPr>
          <w:color w:val="000000"/>
          <w:sz w:val="28"/>
          <w:szCs w:val="24"/>
        </w:rPr>
        <w:t xml:space="preserve"> </w:t>
      </w:r>
      <w:bookmarkEnd w:id="396"/>
      <w:r w:rsidR="00840035" w:rsidRPr="00840035">
        <w:rPr>
          <w:color w:val="000000"/>
          <w:sz w:val="28"/>
          <w:szCs w:val="24"/>
        </w:rPr>
        <w:t>н</w:t>
      </w:r>
      <w:r w:rsidRPr="00840035">
        <w:rPr>
          <w:color w:val="000000"/>
          <w:sz w:val="28"/>
          <w:szCs w:val="24"/>
        </w:rPr>
        <w:t>евозможно применение термина.</w:t>
      </w:r>
    </w:p>
    <w:p w:rsidR="00BF4FC5" w:rsidRDefault="00BF4FC5" w:rsidP="00840035">
      <w:pPr>
        <w:suppressAutoHyphens/>
        <w:spacing w:line="360" w:lineRule="auto"/>
        <w:ind w:firstLine="709"/>
        <w:jc w:val="both"/>
        <w:rPr>
          <w:color w:val="000000"/>
          <w:sz w:val="28"/>
          <w:szCs w:val="24"/>
        </w:rPr>
      </w:pPr>
    </w:p>
    <w:p w:rsidR="00BF4FC5" w:rsidRDefault="00BF4FC5" w:rsidP="00840035">
      <w:pPr>
        <w:suppressAutoHyphens/>
        <w:spacing w:line="360" w:lineRule="auto"/>
        <w:ind w:firstLine="709"/>
        <w:jc w:val="both"/>
        <w:rPr>
          <w:color w:val="000000"/>
          <w:sz w:val="28"/>
          <w:szCs w:val="24"/>
        </w:rPr>
      </w:pPr>
    </w:p>
    <w:p w:rsidR="00BF4FC5" w:rsidRPr="00840035" w:rsidRDefault="00C235D8" w:rsidP="00BF4FC5">
      <w:pPr>
        <w:suppressAutoHyphens/>
        <w:spacing w:line="360" w:lineRule="auto"/>
        <w:ind w:firstLine="709"/>
        <w:jc w:val="both"/>
        <w:rPr>
          <w:b/>
          <w:noProof/>
          <w:color w:val="000000"/>
          <w:sz w:val="28"/>
          <w:szCs w:val="24"/>
        </w:rPr>
      </w:pPr>
      <w:r w:rsidRPr="00840035">
        <w:rPr>
          <w:color w:val="000000"/>
          <w:sz w:val="28"/>
          <w:szCs w:val="24"/>
        </w:rPr>
        <w:br w:type="page"/>
      </w:r>
      <w:r w:rsidR="00BF4FC5" w:rsidRPr="00840035">
        <w:rPr>
          <w:b/>
          <w:color w:val="000000"/>
          <w:sz w:val="28"/>
          <w:szCs w:val="24"/>
        </w:rPr>
        <w:t>Приложение</w:t>
      </w:r>
      <w:r w:rsidR="00BF4FC5" w:rsidRPr="00840035">
        <w:rPr>
          <w:b/>
          <w:noProof/>
          <w:color w:val="000000"/>
          <w:sz w:val="28"/>
          <w:szCs w:val="24"/>
        </w:rPr>
        <w:t xml:space="preserve"> 2</w:t>
      </w:r>
    </w:p>
    <w:p w:rsidR="00BF4FC5" w:rsidRDefault="00BF4FC5" w:rsidP="00840035">
      <w:pPr>
        <w:suppressAutoHyphens/>
        <w:spacing w:line="360" w:lineRule="auto"/>
        <w:ind w:firstLine="709"/>
        <w:jc w:val="both"/>
        <w:rPr>
          <w:color w:val="000000"/>
          <w:sz w:val="28"/>
          <w:szCs w:val="24"/>
        </w:rPr>
      </w:pPr>
    </w:p>
    <w:p w:rsidR="00C235D8" w:rsidRPr="00BF4FC5" w:rsidRDefault="00BF4FC5" w:rsidP="00840035">
      <w:pPr>
        <w:suppressAutoHyphens/>
        <w:spacing w:line="360" w:lineRule="auto"/>
        <w:ind w:firstLine="709"/>
        <w:jc w:val="both"/>
        <w:rPr>
          <w:color w:val="000000"/>
          <w:sz w:val="28"/>
          <w:szCs w:val="24"/>
        </w:rPr>
      </w:pPr>
      <w:r w:rsidRPr="00BF4FC5">
        <w:rPr>
          <w:color w:val="000000"/>
          <w:sz w:val="28"/>
          <w:szCs w:val="24"/>
        </w:rPr>
        <w:t>Список государств</w:t>
      </w:r>
      <w:r w:rsidRPr="00BF4FC5">
        <w:rPr>
          <w:noProof/>
          <w:color w:val="000000"/>
          <w:sz w:val="28"/>
          <w:szCs w:val="24"/>
        </w:rPr>
        <w:t xml:space="preserve"> –</w:t>
      </w:r>
      <w:r w:rsidRPr="00BF4FC5">
        <w:rPr>
          <w:color w:val="000000"/>
          <w:sz w:val="28"/>
          <w:szCs w:val="24"/>
        </w:rPr>
        <w:t xml:space="preserve"> участников конвенции о договоре международной перевозки грузов (Женева</w:t>
      </w:r>
      <w:bookmarkStart w:id="397" w:name="OCRUncertain205"/>
      <w:r w:rsidRPr="00BF4FC5">
        <w:rPr>
          <w:color w:val="000000"/>
          <w:sz w:val="28"/>
          <w:szCs w:val="24"/>
        </w:rPr>
        <w:t>,</w:t>
      </w:r>
      <w:bookmarkEnd w:id="397"/>
      <w:r w:rsidRPr="00BF4FC5">
        <w:rPr>
          <w:noProof/>
          <w:color w:val="000000"/>
          <w:sz w:val="28"/>
          <w:szCs w:val="24"/>
        </w:rPr>
        <w:t xml:space="preserve"> 19</w:t>
      </w:r>
      <w:r w:rsidRPr="00BF4FC5">
        <w:rPr>
          <w:color w:val="000000"/>
          <w:sz w:val="28"/>
          <w:szCs w:val="24"/>
        </w:rPr>
        <w:t xml:space="preserve"> мая</w:t>
      </w:r>
      <w:r w:rsidRPr="00BF4FC5">
        <w:rPr>
          <w:noProof/>
          <w:color w:val="000000"/>
          <w:sz w:val="28"/>
          <w:szCs w:val="24"/>
        </w:rPr>
        <w:t xml:space="preserve"> </w:t>
      </w:r>
      <w:smartTag w:uri="urn:schemas-microsoft-com:office:smarttags" w:element="metricconverter">
        <w:smartTagPr>
          <w:attr w:name="ProductID" w:val="1956 г"/>
        </w:smartTagPr>
        <w:r w:rsidRPr="00BF4FC5">
          <w:rPr>
            <w:noProof/>
            <w:color w:val="000000"/>
            <w:sz w:val="28"/>
            <w:szCs w:val="24"/>
          </w:rPr>
          <w:t>1956</w:t>
        </w:r>
        <w:r w:rsidRPr="00BF4FC5">
          <w:rPr>
            <w:color w:val="000000"/>
            <w:sz w:val="28"/>
            <w:szCs w:val="24"/>
          </w:rPr>
          <w:t> г</w:t>
        </w:r>
      </w:smartTag>
      <w:r w:rsidRPr="00BF4FC5">
        <w:rPr>
          <w:color w:val="000000"/>
          <w:sz w:val="28"/>
          <w:szCs w:val="24"/>
        </w:rPr>
        <w:t>.)</w:t>
      </w:r>
    </w:p>
    <w:tbl>
      <w:tblPr>
        <w:tblW w:w="4822" w:type="pct"/>
        <w:tblInd w:w="2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40" w:type="dxa"/>
          <w:right w:w="40" w:type="dxa"/>
        </w:tblCellMar>
        <w:tblLook w:val="00A0" w:firstRow="1" w:lastRow="0" w:firstColumn="1" w:lastColumn="0" w:noHBand="0" w:noVBand="0"/>
      </w:tblPr>
      <w:tblGrid>
        <w:gridCol w:w="2436"/>
        <w:gridCol w:w="2266"/>
        <w:gridCol w:w="2599"/>
        <w:gridCol w:w="1798"/>
      </w:tblGrid>
      <w:tr w:rsidR="00C235D8" w:rsidRPr="00840035" w:rsidTr="00BF4FC5">
        <w:trPr>
          <w:cantSplit/>
          <w:trHeight w:val="900"/>
        </w:trPr>
        <w:tc>
          <w:tcPr>
            <w:tcW w:w="1338" w:type="pct"/>
          </w:tcPr>
          <w:p w:rsidR="00C235D8" w:rsidRPr="00840035" w:rsidRDefault="00C235D8" w:rsidP="00840035">
            <w:pPr>
              <w:spacing w:line="360" w:lineRule="auto"/>
              <w:jc w:val="both"/>
              <w:rPr>
                <w:color w:val="000000"/>
                <w:szCs w:val="24"/>
              </w:rPr>
            </w:pPr>
            <w:r w:rsidRPr="00840035">
              <w:rPr>
                <w:color w:val="000000"/>
                <w:szCs w:val="24"/>
              </w:rPr>
              <w:t>Название</w:t>
            </w:r>
          </w:p>
          <w:p w:rsidR="00C235D8" w:rsidRPr="00840035" w:rsidRDefault="00C235D8" w:rsidP="00840035">
            <w:pPr>
              <w:spacing w:line="360" w:lineRule="auto"/>
              <w:jc w:val="both"/>
              <w:rPr>
                <w:color w:val="000000"/>
                <w:szCs w:val="24"/>
              </w:rPr>
            </w:pPr>
            <w:r w:rsidRPr="00840035">
              <w:rPr>
                <w:color w:val="000000"/>
                <w:szCs w:val="24"/>
              </w:rPr>
              <w:t>государства</w:t>
            </w:r>
          </w:p>
        </w:tc>
        <w:tc>
          <w:tcPr>
            <w:tcW w:w="1245" w:type="pct"/>
          </w:tcPr>
          <w:p w:rsidR="00C235D8" w:rsidRPr="00840035" w:rsidRDefault="00C235D8" w:rsidP="00840035">
            <w:pPr>
              <w:spacing w:line="360" w:lineRule="auto"/>
              <w:jc w:val="both"/>
              <w:rPr>
                <w:color w:val="000000"/>
                <w:szCs w:val="24"/>
              </w:rPr>
            </w:pPr>
            <w:r w:rsidRPr="00840035">
              <w:rPr>
                <w:color w:val="000000"/>
                <w:szCs w:val="24"/>
              </w:rPr>
              <w:t>Дата</w:t>
            </w:r>
          </w:p>
          <w:p w:rsidR="00C235D8" w:rsidRPr="00840035" w:rsidRDefault="00C235D8" w:rsidP="00840035">
            <w:pPr>
              <w:spacing w:line="360" w:lineRule="auto"/>
              <w:jc w:val="both"/>
              <w:rPr>
                <w:color w:val="000000"/>
                <w:szCs w:val="24"/>
              </w:rPr>
            </w:pPr>
            <w:r w:rsidRPr="00840035">
              <w:rPr>
                <w:color w:val="000000"/>
                <w:szCs w:val="24"/>
              </w:rPr>
              <w:t>подписания</w:t>
            </w:r>
          </w:p>
        </w:tc>
        <w:tc>
          <w:tcPr>
            <w:tcW w:w="1428" w:type="pct"/>
          </w:tcPr>
          <w:p w:rsidR="00C235D8" w:rsidRPr="00840035" w:rsidRDefault="00C235D8" w:rsidP="00840035">
            <w:pPr>
              <w:spacing w:line="360" w:lineRule="auto"/>
              <w:jc w:val="both"/>
              <w:rPr>
                <w:color w:val="000000"/>
                <w:szCs w:val="24"/>
              </w:rPr>
            </w:pPr>
            <w:r w:rsidRPr="00840035">
              <w:rPr>
                <w:color w:val="000000"/>
                <w:szCs w:val="24"/>
              </w:rPr>
              <w:t>Дата</w:t>
            </w:r>
          </w:p>
          <w:p w:rsidR="00C235D8" w:rsidRPr="00840035" w:rsidRDefault="00C235D8" w:rsidP="00840035">
            <w:pPr>
              <w:spacing w:line="360" w:lineRule="auto"/>
              <w:jc w:val="both"/>
              <w:rPr>
                <w:color w:val="000000"/>
                <w:szCs w:val="24"/>
              </w:rPr>
            </w:pPr>
            <w:r w:rsidRPr="00840035">
              <w:rPr>
                <w:color w:val="000000"/>
                <w:szCs w:val="24"/>
              </w:rPr>
              <w:t>присоединения</w:t>
            </w:r>
          </w:p>
          <w:p w:rsidR="00C235D8" w:rsidRPr="00840035" w:rsidRDefault="00C235D8" w:rsidP="00840035">
            <w:pPr>
              <w:spacing w:line="360" w:lineRule="auto"/>
              <w:jc w:val="both"/>
              <w:rPr>
                <w:color w:val="000000"/>
                <w:szCs w:val="24"/>
              </w:rPr>
            </w:pPr>
            <w:r w:rsidRPr="00840035">
              <w:rPr>
                <w:color w:val="000000"/>
                <w:szCs w:val="24"/>
              </w:rPr>
              <w:t>(вступление в силу)</w:t>
            </w:r>
          </w:p>
        </w:tc>
        <w:tc>
          <w:tcPr>
            <w:tcW w:w="988" w:type="pct"/>
          </w:tcPr>
          <w:p w:rsidR="00C235D8" w:rsidRPr="00840035" w:rsidRDefault="00C235D8" w:rsidP="00840035">
            <w:pPr>
              <w:spacing w:line="360" w:lineRule="auto"/>
              <w:jc w:val="both"/>
              <w:rPr>
                <w:color w:val="000000"/>
                <w:szCs w:val="24"/>
              </w:rPr>
            </w:pPr>
            <w:r w:rsidRPr="00840035">
              <w:rPr>
                <w:color w:val="000000"/>
                <w:szCs w:val="24"/>
              </w:rPr>
              <w:t>Примечания</w:t>
            </w:r>
          </w:p>
        </w:tc>
      </w:tr>
      <w:tr w:rsidR="00C235D8" w:rsidRPr="00840035" w:rsidTr="00BF4FC5">
        <w:trPr>
          <w:cantSplit/>
          <w:trHeight w:val="300"/>
        </w:trPr>
        <w:tc>
          <w:tcPr>
            <w:tcW w:w="1338" w:type="pct"/>
          </w:tcPr>
          <w:p w:rsidR="00C235D8" w:rsidRPr="00840035" w:rsidRDefault="00C235D8" w:rsidP="00840035">
            <w:pPr>
              <w:spacing w:line="360" w:lineRule="auto"/>
              <w:jc w:val="both"/>
              <w:rPr>
                <w:color w:val="000000"/>
                <w:szCs w:val="24"/>
              </w:rPr>
            </w:pPr>
            <w:r w:rsidRPr="00840035">
              <w:rPr>
                <w:color w:val="000000"/>
                <w:szCs w:val="24"/>
              </w:rPr>
              <w:t>АВСТРИЯ</w:t>
            </w:r>
          </w:p>
        </w:tc>
        <w:tc>
          <w:tcPr>
            <w:tcW w:w="1245" w:type="pct"/>
          </w:tcPr>
          <w:p w:rsidR="00C235D8" w:rsidRPr="00840035" w:rsidRDefault="00C235D8" w:rsidP="00840035">
            <w:pPr>
              <w:spacing w:line="360" w:lineRule="auto"/>
              <w:jc w:val="both"/>
              <w:rPr>
                <w:noProof/>
                <w:color w:val="000000"/>
                <w:szCs w:val="24"/>
              </w:rPr>
            </w:pPr>
            <w:r w:rsidRPr="00840035">
              <w:rPr>
                <w:color w:val="000000"/>
                <w:szCs w:val="24"/>
              </w:rPr>
              <w:t>Май</w:t>
            </w:r>
            <w:r w:rsidRPr="00840035">
              <w:rPr>
                <w:noProof/>
                <w:color w:val="000000"/>
                <w:szCs w:val="24"/>
              </w:rPr>
              <w:t xml:space="preserve"> 19,1956</w:t>
            </w:r>
          </w:p>
        </w:tc>
        <w:tc>
          <w:tcPr>
            <w:tcW w:w="1428" w:type="pct"/>
          </w:tcPr>
          <w:p w:rsidR="00C235D8" w:rsidRPr="00840035" w:rsidRDefault="00C235D8" w:rsidP="00840035">
            <w:pPr>
              <w:spacing w:line="360" w:lineRule="auto"/>
              <w:jc w:val="both"/>
              <w:rPr>
                <w:noProof/>
                <w:color w:val="000000"/>
                <w:szCs w:val="24"/>
              </w:rPr>
            </w:pPr>
            <w:r w:rsidRPr="00840035">
              <w:rPr>
                <w:color w:val="000000"/>
                <w:szCs w:val="24"/>
              </w:rPr>
              <w:t>Июль</w:t>
            </w:r>
            <w:r w:rsidRPr="00840035">
              <w:rPr>
                <w:noProof/>
                <w:color w:val="000000"/>
                <w:szCs w:val="24"/>
              </w:rPr>
              <w:t xml:space="preserve"> 18,1960</w:t>
            </w:r>
          </w:p>
        </w:tc>
        <w:tc>
          <w:tcPr>
            <w:tcW w:w="988" w:type="pct"/>
          </w:tcPr>
          <w:p w:rsidR="00C235D8" w:rsidRPr="00840035" w:rsidRDefault="00C235D8" w:rsidP="00840035">
            <w:pPr>
              <w:spacing w:line="360" w:lineRule="auto"/>
              <w:jc w:val="both"/>
              <w:rPr>
                <w:noProof/>
                <w:color w:val="000000"/>
                <w:szCs w:val="24"/>
              </w:rPr>
            </w:pPr>
          </w:p>
        </w:tc>
      </w:tr>
      <w:tr w:rsidR="00C235D8" w:rsidRPr="00840035" w:rsidTr="00BF4FC5">
        <w:trPr>
          <w:cantSplit/>
          <w:trHeight w:val="300"/>
        </w:trPr>
        <w:tc>
          <w:tcPr>
            <w:tcW w:w="1338" w:type="pct"/>
          </w:tcPr>
          <w:p w:rsidR="00C235D8" w:rsidRPr="00840035" w:rsidRDefault="00C235D8" w:rsidP="00840035">
            <w:pPr>
              <w:spacing w:line="360" w:lineRule="auto"/>
              <w:jc w:val="both"/>
              <w:rPr>
                <w:color w:val="000000"/>
                <w:szCs w:val="24"/>
              </w:rPr>
            </w:pPr>
            <w:r w:rsidRPr="00840035">
              <w:rPr>
                <w:color w:val="000000"/>
                <w:szCs w:val="24"/>
              </w:rPr>
              <w:t>БЕЛАРУСЬ</w:t>
            </w:r>
          </w:p>
        </w:tc>
        <w:tc>
          <w:tcPr>
            <w:tcW w:w="1245" w:type="pct"/>
          </w:tcPr>
          <w:p w:rsidR="00C235D8" w:rsidRPr="00840035" w:rsidRDefault="00C235D8" w:rsidP="00840035">
            <w:pPr>
              <w:spacing w:line="360" w:lineRule="auto"/>
              <w:jc w:val="both"/>
              <w:rPr>
                <w:noProof/>
                <w:color w:val="000000"/>
                <w:szCs w:val="24"/>
              </w:rPr>
            </w:pPr>
            <w:r w:rsidRPr="00840035">
              <w:rPr>
                <w:color w:val="000000"/>
                <w:szCs w:val="24"/>
              </w:rPr>
              <w:t>Апрель</w:t>
            </w:r>
            <w:r w:rsidRPr="00840035">
              <w:rPr>
                <w:noProof/>
                <w:color w:val="000000"/>
                <w:szCs w:val="24"/>
              </w:rPr>
              <w:t xml:space="preserve"> 5,1993</w:t>
            </w:r>
          </w:p>
        </w:tc>
        <w:tc>
          <w:tcPr>
            <w:tcW w:w="1428" w:type="pct"/>
          </w:tcPr>
          <w:p w:rsidR="00C235D8" w:rsidRPr="00840035" w:rsidRDefault="00C235D8" w:rsidP="00840035">
            <w:pPr>
              <w:spacing w:line="360" w:lineRule="auto"/>
              <w:jc w:val="both"/>
              <w:rPr>
                <w:noProof/>
                <w:color w:val="000000"/>
                <w:szCs w:val="24"/>
              </w:rPr>
            </w:pPr>
          </w:p>
        </w:tc>
        <w:tc>
          <w:tcPr>
            <w:tcW w:w="988" w:type="pct"/>
          </w:tcPr>
          <w:p w:rsidR="00C235D8" w:rsidRPr="00840035" w:rsidRDefault="00C235D8" w:rsidP="00840035">
            <w:pPr>
              <w:spacing w:line="360" w:lineRule="auto"/>
              <w:jc w:val="both"/>
              <w:rPr>
                <w:noProof/>
                <w:color w:val="000000"/>
                <w:szCs w:val="24"/>
              </w:rPr>
            </w:pPr>
          </w:p>
        </w:tc>
      </w:tr>
      <w:tr w:rsidR="00C235D8" w:rsidRPr="00840035" w:rsidTr="00BF4FC5">
        <w:trPr>
          <w:cantSplit/>
          <w:trHeight w:val="300"/>
        </w:trPr>
        <w:tc>
          <w:tcPr>
            <w:tcW w:w="1338" w:type="pct"/>
          </w:tcPr>
          <w:p w:rsidR="00C235D8" w:rsidRPr="00840035" w:rsidRDefault="00C235D8" w:rsidP="00840035">
            <w:pPr>
              <w:spacing w:line="360" w:lineRule="auto"/>
              <w:jc w:val="both"/>
              <w:rPr>
                <w:color w:val="000000"/>
                <w:szCs w:val="24"/>
              </w:rPr>
            </w:pPr>
            <w:r w:rsidRPr="00840035">
              <w:rPr>
                <w:color w:val="000000"/>
                <w:szCs w:val="24"/>
              </w:rPr>
              <w:t>БЕЛЬГИЯ</w:t>
            </w:r>
          </w:p>
        </w:tc>
        <w:tc>
          <w:tcPr>
            <w:tcW w:w="1245" w:type="pct"/>
          </w:tcPr>
          <w:p w:rsidR="00C235D8" w:rsidRPr="00840035" w:rsidRDefault="00C235D8" w:rsidP="00840035">
            <w:pPr>
              <w:spacing w:line="360" w:lineRule="auto"/>
              <w:jc w:val="both"/>
              <w:rPr>
                <w:noProof/>
                <w:color w:val="000000"/>
                <w:szCs w:val="24"/>
              </w:rPr>
            </w:pPr>
            <w:r w:rsidRPr="00840035">
              <w:rPr>
                <w:color w:val="000000"/>
                <w:szCs w:val="24"/>
              </w:rPr>
              <w:t>Май</w:t>
            </w:r>
            <w:r w:rsidRPr="00840035">
              <w:rPr>
                <w:noProof/>
                <w:color w:val="000000"/>
                <w:szCs w:val="24"/>
              </w:rPr>
              <w:t xml:space="preserve"> 19,1956</w:t>
            </w:r>
          </w:p>
        </w:tc>
        <w:tc>
          <w:tcPr>
            <w:tcW w:w="1428" w:type="pct"/>
          </w:tcPr>
          <w:p w:rsidR="00C235D8" w:rsidRPr="00840035" w:rsidRDefault="00C235D8" w:rsidP="00840035">
            <w:pPr>
              <w:spacing w:line="360" w:lineRule="auto"/>
              <w:jc w:val="both"/>
              <w:rPr>
                <w:noProof/>
                <w:color w:val="000000"/>
                <w:szCs w:val="24"/>
              </w:rPr>
            </w:pPr>
            <w:r w:rsidRPr="00840035">
              <w:rPr>
                <w:color w:val="000000"/>
                <w:szCs w:val="24"/>
              </w:rPr>
              <w:t>Сентябрь</w:t>
            </w:r>
            <w:r w:rsidRPr="00840035">
              <w:rPr>
                <w:noProof/>
                <w:color w:val="000000"/>
                <w:szCs w:val="24"/>
              </w:rPr>
              <w:t xml:space="preserve"> 18,1962</w:t>
            </w:r>
          </w:p>
        </w:tc>
        <w:tc>
          <w:tcPr>
            <w:tcW w:w="988" w:type="pct"/>
          </w:tcPr>
          <w:p w:rsidR="00C235D8" w:rsidRPr="00840035" w:rsidRDefault="00C235D8" w:rsidP="00840035">
            <w:pPr>
              <w:spacing w:line="360" w:lineRule="auto"/>
              <w:jc w:val="both"/>
              <w:rPr>
                <w:noProof/>
                <w:color w:val="000000"/>
                <w:szCs w:val="24"/>
              </w:rPr>
            </w:pPr>
          </w:p>
        </w:tc>
      </w:tr>
      <w:tr w:rsidR="00C235D8" w:rsidRPr="00840035" w:rsidTr="00BF4FC5">
        <w:trPr>
          <w:cantSplit/>
          <w:trHeight w:val="300"/>
        </w:trPr>
        <w:tc>
          <w:tcPr>
            <w:tcW w:w="1338" w:type="pct"/>
          </w:tcPr>
          <w:p w:rsidR="00C235D8" w:rsidRPr="00840035" w:rsidRDefault="00C235D8" w:rsidP="00840035">
            <w:pPr>
              <w:spacing w:line="360" w:lineRule="auto"/>
              <w:jc w:val="both"/>
              <w:rPr>
                <w:color w:val="000000"/>
                <w:szCs w:val="24"/>
              </w:rPr>
            </w:pPr>
            <w:r w:rsidRPr="00840035">
              <w:rPr>
                <w:color w:val="000000"/>
                <w:szCs w:val="24"/>
              </w:rPr>
              <w:t>БОЛГАРИЯ</w:t>
            </w:r>
          </w:p>
        </w:tc>
        <w:tc>
          <w:tcPr>
            <w:tcW w:w="1245" w:type="pct"/>
          </w:tcPr>
          <w:p w:rsidR="00C235D8" w:rsidRPr="00840035" w:rsidRDefault="00C235D8" w:rsidP="00840035">
            <w:pPr>
              <w:spacing w:line="360" w:lineRule="auto"/>
              <w:jc w:val="both"/>
              <w:rPr>
                <w:noProof/>
                <w:color w:val="000000"/>
                <w:szCs w:val="24"/>
              </w:rPr>
            </w:pPr>
            <w:r w:rsidRPr="00840035">
              <w:rPr>
                <w:color w:val="000000"/>
                <w:szCs w:val="24"/>
              </w:rPr>
              <w:t>Октябрь</w:t>
            </w:r>
            <w:r w:rsidRPr="00840035">
              <w:rPr>
                <w:noProof/>
                <w:color w:val="000000"/>
                <w:szCs w:val="24"/>
              </w:rPr>
              <w:t xml:space="preserve"> 20,1977</w:t>
            </w:r>
          </w:p>
        </w:tc>
        <w:tc>
          <w:tcPr>
            <w:tcW w:w="1428" w:type="pct"/>
          </w:tcPr>
          <w:p w:rsidR="00C235D8" w:rsidRPr="00840035" w:rsidRDefault="00C235D8" w:rsidP="00840035">
            <w:pPr>
              <w:spacing w:line="360" w:lineRule="auto"/>
              <w:jc w:val="both"/>
              <w:rPr>
                <w:noProof/>
                <w:color w:val="000000"/>
                <w:szCs w:val="24"/>
              </w:rPr>
            </w:pPr>
          </w:p>
        </w:tc>
        <w:tc>
          <w:tcPr>
            <w:tcW w:w="988" w:type="pct"/>
          </w:tcPr>
          <w:p w:rsidR="00C235D8" w:rsidRPr="00840035" w:rsidRDefault="00C235D8" w:rsidP="00840035">
            <w:pPr>
              <w:spacing w:line="360" w:lineRule="auto"/>
              <w:jc w:val="both"/>
              <w:rPr>
                <w:noProof/>
                <w:color w:val="000000"/>
                <w:szCs w:val="24"/>
              </w:rPr>
            </w:pPr>
          </w:p>
        </w:tc>
      </w:tr>
      <w:tr w:rsidR="00C235D8" w:rsidRPr="00840035" w:rsidTr="00BF4FC5">
        <w:trPr>
          <w:cantSplit/>
          <w:trHeight w:val="260"/>
        </w:trPr>
        <w:tc>
          <w:tcPr>
            <w:tcW w:w="1338" w:type="pct"/>
          </w:tcPr>
          <w:p w:rsidR="00C235D8" w:rsidRPr="00840035" w:rsidRDefault="00C235D8" w:rsidP="00840035">
            <w:pPr>
              <w:spacing w:line="360" w:lineRule="auto"/>
              <w:jc w:val="both"/>
              <w:rPr>
                <w:color w:val="000000"/>
                <w:szCs w:val="24"/>
              </w:rPr>
            </w:pPr>
            <w:r w:rsidRPr="00840035">
              <w:rPr>
                <w:color w:val="000000"/>
                <w:szCs w:val="24"/>
              </w:rPr>
              <w:t>БОСНИЯ И</w:t>
            </w:r>
          </w:p>
        </w:tc>
        <w:tc>
          <w:tcPr>
            <w:tcW w:w="1245" w:type="pct"/>
          </w:tcPr>
          <w:p w:rsidR="00C235D8" w:rsidRPr="00840035" w:rsidRDefault="00C235D8" w:rsidP="00840035">
            <w:pPr>
              <w:spacing w:line="360" w:lineRule="auto"/>
              <w:jc w:val="both"/>
              <w:rPr>
                <w:color w:val="000000"/>
                <w:szCs w:val="24"/>
              </w:rPr>
            </w:pPr>
          </w:p>
        </w:tc>
        <w:tc>
          <w:tcPr>
            <w:tcW w:w="1428" w:type="pct"/>
          </w:tcPr>
          <w:p w:rsidR="00C235D8" w:rsidRPr="00840035" w:rsidRDefault="00C235D8" w:rsidP="00840035">
            <w:pPr>
              <w:spacing w:line="360" w:lineRule="auto"/>
              <w:jc w:val="both"/>
              <w:rPr>
                <w:color w:val="000000"/>
                <w:szCs w:val="24"/>
              </w:rPr>
            </w:pPr>
          </w:p>
        </w:tc>
        <w:tc>
          <w:tcPr>
            <w:tcW w:w="988" w:type="pct"/>
          </w:tcPr>
          <w:p w:rsidR="00C235D8" w:rsidRPr="00840035" w:rsidRDefault="00C235D8" w:rsidP="00840035">
            <w:pPr>
              <w:spacing w:line="360" w:lineRule="auto"/>
              <w:jc w:val="both"/>
              <w:rPr>
                <w:color w:val="000000"/>
                <w:szCs w:val="24"/>
              </w:rPr>
            </w:pPr>
          </w:p>
        </w:tc>
      </w:tr>
      <w:tr w:rsidR="00C235D8" w:rsidRPr="00840035" w:rsidTr="00BF4FC5">
        <w:trPr>
          <w:cantSplit/>
          <w:trHeight w:val="320"/>
        </w:trPr>
        <w:tc>
          <w:tcPr>
            <w:tcW w:w="1338" w:type="pct"/>
          </w:tcPr>
          <w:p w:rsidR="00C235D8" w:rsidRPr="00840035" w:rsidRDefault="00C235D8" w:rsidP="00840035">
            <w:pPr>
              <w:spacing w:line="360" w:lineRule="auto"/>
              <w:jc w:val="both"/>
              <w:rPr>
                <w:color w:val="000000"/>
                <w:szCs w:val="24"/>
              </w:rPr>
            </w:pPr>
            <w:r w:rsidRPr="00840035">
              <w:rPr>
                <w:color w:val="000000"/>
                <w:szCs w:val="24"/>
              </w:rPr>
              <w:t>ГЕРЦЕГОВИНА</w:t>
            </w:r>
          </w:p>
        </w:tc>
        <w:tc>
          <w:tcPr>
            <w:tcW w:w="1245" w:type="pct"/>
          </w:tcPr>
          <w:p w:rsidR="00C235D8" w:rsidRPr="00840035" w:rsidRDefault="00C235D8" w:rsidP="00840035">
            <w:pPr>
              <w:spacing w:line="360" w:lineRule="auto"/>
              <w:jc w:val="both"/>
              <w:rPr>
                <w:noProof/>
                <w:color w:val="000000"/>
                <w:szCs w:val="24"/>
              </w:rPr>
            </w:pPr>
            <w:bookmarkStart w:id="398" w:name="OCRUncertain206"/>
            <w:r w:rsidRPr="00840035">
              <w:rPr>
                <w:color w:val="000000"/>
                <w:szCs w:val="24"/>
              </w:rPr>
              <w:t>Март 6,</w:t>
            </w:r>
            <w:bookmarkEnd w:id="398"/>
            <w:r w:rsidRPr="00840035">
              <w:rPr>
                <w:noProof/>
                <w:color w:val="000000"/>
                <w:szCs w:val="24"/>
              </w:rPr>
              <w:t xml:space="preserve"> 1992</w:t>
            </w:r>
          </w:p>
        </w:tc>
        <w:tc>
          <w:tcPr>
            <w:tcW w:w="1428" w:type="pct"/>
          </w:tcPr>
          <w:p w:rsidR="00C235D8" w:rsidRPr="00840035" w:rsidRDefault="00C235D8" w:rsidP="00840035">
            <w:pPr>
              <w:spacing w:line="360" w:lineRule="auto"/>
              <w:jc w:val="both"/>
              <w:rPr>
                <w:noProof/>
                <w:color w:val="000000"/>
                <w:szCs w:val="24"/>
              </w:rPr>
            </w:pPr>
          </w:p>
        </w:tc>
        <w:tc>
          <w:tcPr>
            <w:tcW w:w="988" w:type="pct"/>
          </w:tcPr>
          <w:p w:rsidR="00C235D8" w:rsidRPr="00840035" w:rsidRDefault="00C235D8" w:rsidP="00840035">
            <w:pPr>
              <w:spacing w:line="360" w:lineRule="auto"/>
              <w:jc w:val="both"/>
              <w:rPr>
                <w:noProof/>
                <w:color w:val="000000"/>
                <w:szCs w:val="24"/>
              </w:rPr>
            </w:pPr>
          </w:p>
        </w:tc>
      </w:tr>
      <w:tr w:rsidR="00C235D8" w:rsidRPr="00840035" w:rsidTr="00BF4FC5">
        <w:trPr>
          <w:cantSplit/>
          <w:trHeight w:val="280"/>
        </w:trPr>
        <w:tc>
          <w:tcPr>
            <w:tcW w:w="1338" w:type="pct"/>
          </w:tcPr>
          <w:p w:rsidR="00C235D8" w:rsidRPr="00840035" w:rsidRDefault="00C235D8" w:rsidP="00840035">
            <w:pPr>
              <w:spacing w:line="360" w:lineRule="auto"/>
              <w:jc w:val="both"/>
              <w:rPr>
                <w:color w:val="000000"/>
                <w:szCs w:val="24"/>
              </w:rPr>
            </w:pPr>
            <w:r w:rsidRPr="00840035">
              <w:rPr>
                <w:color w:val="000000"/>
                <w:szCs w:val="24"/>
              </w:rPr>
              <w:t>ВЕЛИКОБРИТАНИЯ</w:t>
            </w:r>
          </w:p>
        </w:tc>
        <w:tc>
          <w:tcPr>
            <w:tcW w:w="1245" w:type="pct"/>
          </w:tcPr>
          <w:p w:rsidR="00C235D8" w:rsidRPr="00840035" w:rsidRDefault="00C235D8" w:rsidP="00840035">
            <w:pPr>
              <w:spacing w:line="360" w:lineRule="auto"/>
              <w:jc w:val="both"/>
              <w:rPr>
                <w:noProof/>
                <w:color w:val="000000"/>
                <w:szCs w:val="24"/>
              </w:rPr>
            </w:pPr>
            <w:r w:rsidRPr="00840035">
              <w:rPr>
                <w:color w:val="000000"/>
                <w:szCs w:val="24"/>
              </w:rPr>
              <w:t>Июль</w:t>
            </w:r>
            <w:r w:rsidRPr="00840035">
              <w:rPr>
                <w:noProof/>
                <w:color w:val="000000"/>
                <w:szCs w:val="24"/>
              </w:rPr>
              <w:t xml:space="preserve"> 21,1967</w:t>
            </w:r>
          </w:p>
        </w:tc>
        <w:tc>
          <w:tcPr>
            <w:tcW w:w="1428" w:type="pct"/>
          </w:tcPr>
          <w:p w:rsidR="00C235D8" w:rsidRPr="00840035" w:rsidRDefault="00C235D8" w:rsidP="00840035">
            <w:pPr>
              <w:spacing w:line="360" w:lineRule="auto"/>
              <w:jc w:val="both"/>
              <w:rPr>
                <w:noProof/>
                <w:color w:val="000000"/>
                <w:szCs w:val="24"/>
              </w:rPr>
            </w:pPr>
          </w:p>
        </w:tc>
        <w:tc>
          <w:tcPr>
            <w:tcW w:w="988" w:type="pct"/>
          </w:tcPr>
          <w:p w:rsidR="00C235D8" w:rsidRPr="00840035" w:rsidRDefault="00C235D8" w:rsidP="00840035">
            <w:pPr>
              <w:spacing w:line="360" w:lineRule="auto"/>
              <w:jc w:val="both"/>
              <w:rPr>
                <w:noProof/>
                <w:color w:val="000000"/>
                <w:szCs w:val="24"/>
              </w:rPr>
            </w:pPr>
          </w:p>
        </w:tc>
      </w:tr>
      <w:tr w:rsidR="00C235D8" w:rsidRPr="00840035" w:rsidTr="00BF4FC5">
        <w:trPr>
          <w:cantSplit/>
          <w:trHeight w:val="320"/>
        </w:trPr>
        <w:tc>
          <w:tcPr>
            <w:tcW w:w="1338" w:type="pct"/>
          </w:tcPr>
          <w:p w:rsidR="00C235D8" w:rsidRPr="00840035" w:rsidRDefault="00C235D8" w:rsidP="00840035">
            <w:pPr>
              <w:spacing w:line="360" w:lineRule="auto"/>
              <w:jc w:val="both"/>
              <w:rPr>
                <w:color w:val="000000"/>
                <w:szCs w:val="24"/>
              </w:rPr>
            </w:pPr>
            <w:r w:rsidRPr="00840035">
              <w:rPr>
                <w:color w:val="000000"/>
                <w:szCs w:val="24"/>
              </w:rPr>
              <w:t>ВНР</w:t>
            </w:r>
          </w:p>
        </w:tc>
        <w:tc>
          <w:tcPr>
            <w:tcW w:w="1245" w:type="pct"/>
          </w:tcPr>
          <w:p w:rsidR="00C235D8" w:rsidRPr="00840035" w:rsidRDefault="00C235D8" w:rsidP="00840035">
            <w:pPr>
              <w:spacing w:line="360" w:lineRule="auto"/>
              <w:jc w:val="both"/>
              <w:rPr>
                <w:noProof/>
                <w:color w:val="000000"/>
                <w:szCs w:val="24"/>
              </w:rPr>
            </w:pPr>
            <w:r w:rsidRPr="00840035">
              <w:rPr>
                <w:color w:val="000000"/>
                <w:szCs w:val="24"/>
              </w:rPr>
              <w:t>Апрель</w:t>
            </w:r>
            <w:r w:rsidRPr="00840035">
              <w:rPr>
                <w:noProof/>
                <w:color w:val="000000"/>
                <w:szCs w:val="24"/>
              </w:rPr>
              <w:t xml:space="preserve"> 29,1970</w:t>
            </w:r>
          </w:p>
        </w:tc>
        <w:tc>
          <w:tcPr>
            <w:tcW w:w="1428" w:type="pct"/>
          </w:tcPr>
          <w:p w:rsidR="00C235D8" w:rsidRPr="00840035" w:rsidRDefault="00C235D8" w:rsidP="00840035">
            <w:pPr>
              <w:spacing w:line="360" w:lineRule="auto"/>
              <w:jc w:val="both"/>
              <w:rPr>
                <w:noProof/>
                <w:color w:val="000000"/>
                <w:szCs w:val="24"/>
              </w:rPr>
            </w:pPr>
          </w:p>
        </w:tc>
        <w:tc>
          <w:tcPr>
            <w:tcW w:w="988" w:type="pct"/>
          </w:tcPr>
          <w:p w:rsidR="00C235D8" w:rsidRPr="00840035" w:rsidRDefault="00C235D8" w:rsidP="00840035">
            <w:pPr>
              <w:spacing w:line="360" w:lineRule="auto"/>
              <w:jc w:val="both"/>
              <w:rPr>
                <w:noProof/>
                <w:color w:val="000000"/>
                <w:szCs w:val="24"/>
              </w:rPr>
            </w:pPr>
          </w:p>
        </w:tc>
      </w:tr>
      <w:tr w:rsidR="00C235D8" w:rsidRPr="00840035" w:rsidTr="00BF4FC5">
        <w:trPr>
          <w:cantSplit/>
          <w:trHeight w:val="300"/>
        </w:trPr>
        <w:tc>
          <w:tcPr>
            <w:tcW w:w="1338" w:type="pct"/>
          </w:tcPr>
          <w:p w:rsidR="00C235D8" w:rsidRPr="00840035" w:rsidRDefault="00C235D8" w:rsidP="00840035">
            <w:pPr>
              <w:spacing w:line="360" w:lineRule="auto"/>
              <w:jc w:val="both"/>
              <w:rPr>
                <w:color w:val="000000"/>
                <w:szCs w:val="24"/>
              </w:rPr>
            </w:pPr>
            <w:r w:rsidRPr="00840035">
              <w:rPr>
                <w:color w:val="000000"/>
                <w:szCs w:val="24"/>
              </w:rPr>
              <w:t>ГДР</w:t>
            </w:r>
          </w:p>
        </w:tc>
        <w:tc>
          <w:tcPr>
            <w:tcW w:w="1245" w:type="pct"/>
          </w:tcPr>
          <w:p w:rsidR="00C235D8" w:rsidRPr="00840035" w:rsidRDefault="00C235D8" w:rsidP="00840035">
            <w:pPr>
              <w:spacing w:line="360" w:lineRule="auto"/>
              <w:jc w:val="both"/>
              <w:rPr>
                <w:noProof/>
                <w:color w:val="000000"/>
                <w:szCs w:val="24"/>
              </w:rPr>
            </w:pPr>
            <w:r w:rsidRPr="00840035">
              <w:rPr>
                <w:color w:val="000000"/>
                <w:szCs w:val="24"/>
              </w:rPr>
              <w:t>Декабрь</w:t>
            </w:r>
            <w:r w:rsidRPr="00840035">
              <w:rPr>
                <w:noProof/>
                <w:color w:val="000000"/>
                <w:szCs w:val="24"/>
              </w:rPr>
              <w:t xml:space="preserve"> 27,1973</w:t>
            </w:r>
          </w:p>
        </w:tc>
        <w:tc>
          <w:tcPr>
            <w:tcW w:w="1428" w:type="pct"/>
          </w:tcPr>
          <w:p w:rsidR="00C235D8" w:rsidRPr="00840035" w:rsidRDefault="00C235D8" w:rsidP="00840035">
            <w:pPr>
              <w:spacing w:line="360" w:lineRule="auto"/>
              <w:jc w:val="both"/>
              <w:rPr>
                <w:noProof/>
                <w:color w:val="000000"/>
                <w:szCs w:val="24"/>
              </w:rPr>
            </w:pPr>
          </w:p>
        </w:tc>
        <w:tc>
          <w:tcPr>
            <w:tcW w:w="988" w:type="pct"/>
          </w:tcPr>
          <w:p w:rsidR="00C235D8" w:rsidRPr="00840035" w:rsidRDefault="00C235D8" w:rsidP="00840035">
            <w:pPr>
              <w:spacing w:line="360" w:lineRule="auto"/>
              <w:jc w:val="both"/>
              <w:rPr>
                <w:noProof/>
                <w:color w:val="000000"/>
                <w:szCs w:val="24"/>
              </w:rPr>
            </w:pPr>
          </w:p>
        </w:tc>
      </w:tr>
      <w:tr w:rsidR="00C235D8" w:rsidRPr="00840035" w:rsidTr="00BF4FC5">
        <w:trPr>
          <w:cantSplit/>
          <w:trHeight w:val="300"/>
        </w:trPr>
        <w:tc>
          <w:tcPr>
            <w:tcW w:w="1338" w:type="pct"/>
          </w:tcPr>
          <w:p w:rsidR="00C235D8" w:rsidRPr="00840035" w:rsidRDefault="00C235D8" w:rsidP="00840035">
            <w:pPr>
              <w:spacing w:line="360" w:lineRule="auto"/>
              <w:jc w:val="both"/>
              <w:rPr>
                <w:color w:val="000000"/>
                <w:szCs w:val="24"/>
              </w:rPr>
            </w:pPr>
            <w:r w:rsidRPr="00840035">
              <w:rPr>
                <w:color w:val="000000"/>
                <w:szCs w:val="24"/>
              </w:rPr>
              <w:t>ГРЕЦИЯ</w:t>
            </w:r>
          </w:p>
        </w:tc>
        <w:tc>
          <w:tcPr>
            <w:tcW w:w="1245" w:type="pct"/>
          </w:tcPr>
          <w:p w:rsidR="00C235D8" w:rsidRPr="00840035" w:rsidRDefault="00C235D8" w:rsidP="00840035">
            <w:pPr>
              <w:spacing w:line="360" w:lineRule="auto"/>
              <w:jc w:val="both"/>
              <w:rPr>
                <w:noProof/>
                <w:color w:val="000000"/>
                <w:szCs w:val="24"/>
              </w:rPr>
            </w:pPr>
            <w:r w:rsidRPr="00840035">
              <w:rPr>
                <w:color w:val="000000"/>
                <w:szCs w:val="24"/>
              </w:rPr>
              <w:t>Май</w:t>
            </w:r>
            <w:r w:rsidRPr="00840035">
              <w:rPr>
                <w:noProof/>
                <w:color w:val="000000"/>
                <w:szCs w:val="24"/>
              </w:rPr>
              <w:t xml:space="preserve"> 24,1977</w:t>
            </w:r>
          </w:p>
        </w:tc>
        <w:tc>
          <w:tcPr>
            <w:tcW w:w="1428" w:type="pct"/>
          </w:tcPr>
          <w:p w:rsidR="00C235D8" w:rsidRPr="00840035" w:rsidRDefault="00C235D8" w:rsidP="00840035">
            <w:pPr>
              <w:spacing w:line="360" w:lineRule="auto"/>
              <w:jc w:val="both"/>
              <w:rPr>
                <w:noProof/>
                <w:color w:val="000000"/>
                <w:szCs w:val="24"/>
              </w:rPr>
            </w:pPr>
          </w:p>
        </w:tc>
        <w:tc>
          <w:tcPr>
            <w:tcW w:w="988" w:type="pct"/>
          </w:tcPr>
          <w:p w:rsidR="00C235D8" w:rsidRPr="00840035" w:rsidRDefault="00C235D8" w:rsidP="00840035">
            <w:pPr>
              <w:spacing w:line="360" w:lineRule="auto"/>
              <w:jc w:val="both"/>
              <w:rPr>
                <w:noProof/>
                <w:color w:val="000000"/>
                <w:szCs w:val="24"/>
              </w:rPr>
            </w:pPr>
          </w:p>
        </w:tc>
      </w:tr>
      <w:tr w:rsidR="00C235D8" w:rsidRPr="00840035" w:rsidTr="00BF4FC5">
        <w:trPr>
          <w:cantSplit/>
          <w:trHeight w:val="300"/>
        </w:trPr>
        <w:tc>
          <w:tcPr>
            <w:tcW w:w="1338" w:type="pct"/>
          </w:tcPr>
          <w:p w:rsidR="00C235D8" w:rsidRPr="00840035" w:rsidRDefault="00C235D8" w:rsidP="00840035">
            <w:pPr>
              <w:spacing w:line="360" w:lineRule="auto"/>
              <w:jc w:val="both"/>
              <w:rPr>
                <w:color w:val="000000"/>
                <w:szCs w:val="24"/>
              </w:rPr>
            </w:pPr>
            <w:r w:rsidRPr="00840035">
              <w:rPr>
                <w:color w:val="000000"/>
                <w:szCs w:val="24"/>
              </w:rPr>
              <w:t>ДАНИЯ</w:t>
            </w:r>
          </w:p>
        </w:tc>
        <w:tc>
          <w:tcPr>
            <w:tcW w:w="1245" w:type="pct"/>
          </w:tcPr>
          <w:p w:rsidR="00C235D8" w:rsidRPr="00840035" w:rsidRDefault="00C235D8" w:rsidP="00840035">
            <w:pPr>
              <w:spacing w:line="360" w:lineRule="auto"/>
              <w:jc w:val="both"/>
              <w:rPr>
                <w:noProof/>
                <w:color w:val="000000"/>
                <w:szCs w:val="24"/>
              </w:rPr>
            </w:pPr>
            <w:r w:rsidRPr="00840035">
              <w:rPr>
                <w:color w:val="000000"/>
                <w:szCs w:val="24"/>
              </w:rPr>
              <w:t>Июнь</w:t>
            </w:r>
            <w:r w:rsidRPr="00840035">
              <w:rPr>
                <w:noProof/>
                <w:color w:val="000000"/>
                <w:szCs w:val="24"/>
              </w:rPr>
              <w:t xml:space="preserve"> 28,1965</w:t>
            </w:r>
          </w:p>
        </w:tc>
        <w:tc>
          <w:tcPr>
            <w:tcW w:w="1428" w:type="pct"/>
          </w:tcPr>
          <w:p w:rsidR="00C235D8" w:rsidRPr="00840035" w:rsidRDefault="00C235D8" w:rsidP="00840035">
            <w:pPr>
              <w:spacing w:line="360" w:lineRule="auto"/>
              <w:jc w:val="both"/>
              <w:rPr>
                <w:noProof/>
                <w:color w:val="000000"/>
                <w:szCs w:val="24"/>
              </w:rPr>
            </w:pPr>
          </w:p>
        </w:tc>
        <w:tc>
          <w:tcPr>
            <w:tcW w:w="988" w:type="pct"/>
          </w:tcPr>
          <w:p w:rsidR="00C235D8" w:rsidRPr="00840035" w:rsidRDefault="00C235D8" w:rsidP="00840035">
            <w:pPr>
              <w:spacing w:line="360" w:lineRule="auto"/>
              <w:jc w:val="both"/>
              <w:rPr>
                <w:noProof/>
                <w:color w:val="000000"/>
                <w:szCs w:val="24"/>
              </w:rPr>
            </w:pPr>
          </w:p>
        </w:tc>
      </w:tr>
      <w:tr w:rsidR="00C235D8" w:rsidRPr="00840035" w:rsidTr="00BF4FC5">
        <w:trPr>
          <w:cantSplit/>
          <w:trHeight w:val="300"/>
        </w:trPr>
        <w:tc>
          <w:tcPr>
            <w:tcW w:w="1338" w:type="pct"/>
          </w:tcPr>
          <w:p w:rsidR="00C235D8" w:rsidRPr="00840035" w:rsidRDefault="00C235D8" w:rsidP="00840035">
            <w:pPr>
              <w:spacing w:line="360" w:lineRule="auto"/>
              <w:jc w:val="both"/>
              <w:rPr>
                <w:color w:val="000000"/>
                <w:szCs w:val="24"/>
              </w:rPr>
            </w:pPr>
            <w:r w:rsidRPr="00840035">
              <w:rPr>
                <w:color w:val="000000"/>
                <w:szCs w:val="24"/>
              </w:rPr>
              <w:t>ИСПАНИЯ</w:t>
            </w:r>
          </w:p>
        </w:tc>
        <w:tc>
          <w:tcPr>
            <w:tcW w:w="1245" w:type="pct"/>
          </w:tcPr>
          <w:p w:rsidR="00C235D8" w:rsidRPr="00840035" w:rsidRDefault="00C235D8" w:rsidP="00840035">
            <w:pPr>
              <w:spacing w:line="360" w:lineRule="auto"/>
              <w:jc w:val="both"/>
              <w:rPr>
                <w:noProof/>
                <w:color w:val="000000"/>
                <w:szCs w:val="24"/>
              </w:rPr>
            </w:pPr>
            <w:r w:rsidRPr="00840035">
              <w:rPr>
                <w:color w:val="000000"/>
                <w:szCs w:val="24"/>
              </w:rPr>
              <w:t>Февраль</w:t>
            </w:r>
            <w:r w:rsidRPr="00840035">
              <w:rPr>
                <w:noProof/>
                <w:color w:val="000000"/>
                <w:szCs w:val="24"/>
              </w:rPr>
              <w:t xml:space="preserve"> 12,1974</w:t>
            </w:r>
          </w:p>
        </w:tc>
        <w:tc>
          <w:tcPr>
            <w:tcW w:w="1428" w:type="pct"/>
          </w:tcPr>
          <w:p w:rsidR="00C235D8" w:rsidRPr="00840035" w:rsidRDefault="00C235D8" w:rsidP="00840035">
            <w:pPr>
              <w:spacing w:line="360" w:lineRule="auto"/>
              <w:jc w:val="both"/>
              <w:rPr>
                <w:noProof/>
                <w:color w:val="000000"/>
                <w:szCs w:val="24"/>
              </w:rPr>
            </w:pPr>
          </w:p>
        </w:tc>
        <w:tc>
          <w:tcPr>
            <w:tcW w:w="988" w:type="pct"/>
          </w:tcPr>
          <w:p w:rsidR="00C235D8" w:rsidRPr="00840035" w:rsidRDefault="00C235D8" w:rsidP="00840035">
            <w:pPr>
              <w:spacing w:line="360" w:lineRule="auto"/>
              <w:jc w:val="both"/>
              <w:rPr>
                <w:noProof/>
                <w:color w:val="000000"/>
                <w:szCs w:val="24"/>
              </w:rPr>
            </w:pPr>
          </w:p>
        </w:tc>
      </w:tr>
      <w:tr w:rsidR="00C235D8" w:rsidRPr="00840035" w:rsidTr="00BF4FC5">
        <w:trPr>
          <w:cantSplit/>
          <w:trHeight w:val="300"/>
        </w:trPr>
        <w:tc>
          <w:tcPr>
            <w:tcW w:w="1338" w:type="pct"/>
          </w:tcPr>
          <w:p w:rsidR="00C235D8" w:rsidRPr="00840035" w:rsidRDefault="00C235D8" w:rsidP="00840035">
            <w:pPr>
              <w:spacing w:line="360" w:lineRule="auto"/>
              <w:jc w:val="both"/>
              <w:rPr>
                <w:color w:val="000000"/>
                <w:szCs w:val="24"/>
              </w:rPr>
            </w:pPr>
            <w:r w:rsidRPr="00840035">
              <w:rPr>
                <w:color w:val="000000"/>
                <w:szCs w:val="24"/>
              </w:rPr>
              <w:t>ЛАТВИЯ</w:t>
            </w:r>
          </w:p>
        </w:tc>
        <w:tc>
          <w:tcPr>
            <w:tcW w:w="1245" w:type="pct"/>
          </w:tcPr>
          <w:p w:rsidR="00C235D8" w:rsidRPr="00840035" w:rsidRDefault="00C235D8" w:rsidP="00840035">
            <w:pPr>
              <w:spacing w:line="360" w:lineRule="auto"/>
              <w:jc w:val="both"/>
              <w:rPr>
                <w:noProof/>
                <w:color w:val="000000"/>
                <w:szCs w:val="24"/>
              </w:rPr>
            </w:pPr>
            <w:r w:rsidRPr="00840035">
              <w:rPr>
                <w:color w:val="000000"/>
                <w:szCs w:val="24"/>
              </w:rPr>
              <w:t>Апрель</w:t>
            </w:r>
            <w:r w:rsidRPr="00840035">
              <w:rPr>
                <w:noProof/>
                <w:color w:val="000000"/>
                <w:szCs w:val="24"/>
              </w:rPr>
              <w:t xml:space="preserve"> 3,1961</w:t>
            </w:r>
          </w:p>
        </w:tc>
        <w:tc>
          <w:tcPr>
            <w:tcW w:w="1428" w:type="pct"/>
          </w:tcPr>
          <w:p w:rsidR="00C235D8" w:rsidRPr="00840035" w:rsidRDefault="00C235D8" w:rsidP="00840035">
            <w:pPr>
              <w:spacing w:line="360" w:lineRule="auto"/>
              <w:jc w:val="both"/>
              <w:rPr>
                <w:noProof/>
                <w:color w:val="000000"/>
                <w:szCs w:val="24"/>
              </w:rPr>
            </w:pPr>
          </w:p>
        </w:tc>
        <w:tc>
          <w:tcPr>
            <w:tcW w:w="988" w:type="pct"/>
          </w:tcPr>
          <w:p w:rsidR="00C235D8" w:rsidRPr="00840035" w:rsidRDefault="00C235D8" w:rsidP="00840035">
            <w:pPr>
              <w:spacing w:line="360" w:lineRule="auto"/>
              <w:jc w:val="both"/>
              <w:rPr>
                <w:noProof/>
                <w:color w:val="000000"/>
                <w:szCs w:val="24"/>
              </w:rPr>
            </w:pPr>
          </w:p>
        </w:tc>
      </w:tr>
      <w:tr w:rsidR="00C235D8" w:rsidRPr="00840035" w:rsidTr="00BF4FC5">
        <w:trPr>
          <w:cantSplit/>
          <w:trHeight w:val="300"/>
        </w:trPr>
        <w:tc>
          <w:tcPr>
            <w:tcW w:w="1338" w:type="pct"/>
          </w:tcPr>
          <w:p w:rsidR="00C235D8" w:rsidRPr="00840035" w:rsidRDefault="00C235D8" w:rsidP="00840035">
            <w:pPr>
              <w:spacing w:line="360" w:lineRule="auto"/>
              <w:jc w:val="both"/>
              <w:rPr>
                <w:color w:val="000000"/>
                <w:szCs w:val="24"/>
              </w:rPr>
            </w:pPr>
            <w:r w:rsidRPr="00840035">
              <w:rPr>
                <w:color w:val="000000"/>
                <w:szCs w:val="24"/>
              </w:rPr>
              <w:t>ЛИТВА</w:t>
            </w:r>
          </w:p>
        </w:tc>
        <w:tc>
          <w:tcPr>
            <w:tcW w:w="1245" w:type="pct"/>
          </w:tcPr>
          <w:p w:rsidR="00C235D8" w:rsidRPr="00840035" w:rsidRDefault="00C235D8" w:rsidP="00840035">
            <w:pPr>
              <w:spacing w:line="360" w:lineRule="auto"/>
              <w:jc w:val="both"/>
              <w:rPr>
                <w:noProof/>
                <w:color w:val="000000"/>
                <w:szCs w:val="24"/>
              </w:rPr>
            </w:pPr>
            <w:r w:rsidRPr="00840035">
              <w:rPr>
                <w:color w:val="000000"/>
                <w:szCs w:val="24"/>
              </w:rPr>
              <w:t>Январь</w:t>
            </w:r>
            <w:r w:rsidRPr="00840035">
              <w:rPr>
                <w:noProof/>
                <w:color w:val="000000"/>
                <w:szCs w:val="24"/>
              </w:rPr>
              <w:t xml:space="preserve"> 14,1994</w:t>
            </w:r>
          </w:p>
        </w:tc>
        <w:tc>
          <w:tcPr>
            <w:tcW w:w="1428" w:type="pct"/>
          </w:tcPr>
          <w:p w:rsidR="00C235D8" w:rsidRPr="00840035" w:rsidRDefault="00C235D8" w:rsidP="00840035">
            <w:pPr>
              <w:spacing w:line="360" w:lineRule="auto"/>
              <w:jc w:val="both"/>
              <w:rPr>
                <w:noProof/>
                <w:color w:val="000000"/>
                <w:szCs w:val="24"/>
              </w:rPr>
            </w:pPr>
          </w:p>
        </w:tc>
        <w:tc>
          <w:tcPr>
            <w:tcW w:w="988" w:type="pct"/>
          </w:tcPr>
          <w:p w:rsidR="00C235D8" w:rsidRPr="00840035" w:rsidRDefault="00C235D8" w:rsidP="00840035">
            <w:pPr>
              <w:spacing w:line="360" w:lineRule="auto"/>
              <w:jc w:val="both"/>
              <w:rPr>
                <w:noProof/>
                <w:color w:val="000000"/>
                <w:szCs w:val="24"/>
              </w:rPr>
            </w:pPr>
          </w:p>
        </w:tc>
      </w:tr>
      <w:tr w:rsidR="00C235D8" w:rsidRPr="00840035" w:rsidTr="00BF4FC5">
        <w:trPr>
          <w:cantSplit/>
          <w:trHeight w:val="300"/>
        </w:trPr>
        <w:tc>
          <w:tcPr>
            <w:tcW w:w="1338" w:type="pct"/>
          </w:tcPr>
          <w:p w:rsidR="00C235D8" w:rsidRPr="00840035" w:rsidRDefault="00C235D8" w:rsidP="00840035">
            <w:pPr>
              <w:spacing w:line="360" w:lineRule="auto"/>
              <w:jc w:val="both"/>
              <w:rPr>
                <w:color w:val="000000"/>
                <w:szCs w:val="24"/>
              </w:rPr>
            </w:pPr>
            <w:bookmarkStart w:id="399" w:name="OCRUncertain207"/>
            <w:r w:rsidRPr="00840035">
              <w:rPr>
                <w:color w:val="000000"/>
                <w:szCs w:val="24"/>
              </w:rPr>
              <w:t>ЛЮКСЕНБУРГ</w:t>
            </w:r>
            <w:bookmarkEnd w:id="399"/>
          </w:p>
        </w:tc>
        <w:tc>
          <w:tcPr>
            <w:tcW w:w="1245" w:type="pct"/>
          </w:tcPr>
          <w:p w:rsidR="00C235D8" w:rsidRPr="00840035" w:rsidRDefault="00C235D8" w:rsidP="00840035">
            <w:pPr>
              <w:spacing w:line="360" w:lineRule="auto"/>
              <w:jc w:val="both"/>
              <w:rPr>
                <w:noProof/>
                <w:color w:val="000000"/>
                <w:szCs w:val="24"/>
              </w:rPr>
            </w:pPr>
            <w:r w:rsidRPr="00840035">
              <w:rPr>
                <w:color w:val="000000"/>
                <w:szCs w:val="24"/>
              </w:rPr>
              <w:t>Март</w:t>
            </w:r>
            <w:r w:rsidRPr="00840035">
              <w:rPr>
                <w:noProof/>
                <w:color w:val="000000"/>
                <w:szCs w:val="24"/>
              </w:rPr>
              <w:t xml:space="preserve"> 17,1993</w:t>
            </w:r>
          </w:p>
        </w:tc>
        <w:tc>
          <w:tcPr>
            <w:tcW w:w="1428" w:type="pct"/>
          </w:tcPr>
          <w:p w:rsidR="00C235D8" w:rsidRPr="00840035" w:rsidRDefault="00C235D8" w:rsidP="00840035">
            <w:pPr>
              <w:spacing w:line="360" w:lineRule="auto"/>
              <w:jc w:val="both"/>
              <w:rPr>
                <w:noProof/>
                <w:color w:val="000000"/>
                <w:szCs w:val="24"/>
              </w:rPr>
            </w:pPr>
            <w:r w:rsidRPr="00840035">
              <w:rPr>
                <w:color w:val="000000"/>
                <w:szCs w:val="24"/>
              </w:rPr>
              <w:t>Апрель</w:t>
            </w:r>
            <w:r w:rsidRPr="00840035">
              <w:rPr>
                <w:noProof/>
                <w:color w:val="000000"/>
                <w:szCs w:val="24"/>
              </w:rPr>
              <w:t xml:space="preserve"> 20,1964</w:t>
            </w:r>
          </w:p>
        </w:tc>
        <w:tc>
          <w:tcPr>
            <w:tcW w:w="988" w:type="pct"/>
          </w:tcPr>
          <w:p w:rsidR="00C235D8" w:rsidRPr="00840035" w:rsidRDefault="00C235D8" w:rsidP="00840035">
            <w:pPr>
              <w:spacing w:line="360" w:lineRule="auto"/>
              <w:jc w:val="both"/>
              <w:rPr>
                <w:noProof/>
                <w:color w:val="000000"/>
                <w:szCs w:val="24"/>
              </w:rPr>
            </w:pPr>
          </w:p>
        </w:tc>
      </w:tr>
      <w:tr w:rsidR="00C235D8" w:rsidRPr="00840035" w:rsidTr="00BF4FC5">
        <w:trPr>
          <w:cantSplit/>
          <w:trHeight w:val="300"/>
        </w:trPr>
        <w:tc>
          <w:tcPr>
            <w:tcW w:w="1338" w:type="pct"/>
          </w:tcPr>
          <w:p w:rsidR="00C235D8" w:rsidRPr="00840035" w:rsidRDefault="00C235D8" w:rsidP="00840035">
            <w:pPr>
              <w:spacing w:line="360" w:lineRule="auto"/>
              <w:jc w:val="both"/>
              <w:rPr>
                <w:color w:val="000000"/>
                <w:szCs w:val="24"/>
              </w:rPr>
            </w:pPr>
            <w:r w:rsidRPr="00840035">
              <w:rPr>
                <w:color w:val="000000"/>
                <w:szCs w:val="24"/>
              </w:rPr>
              <w:t>НИДЕРЛАНДЫ</w:t>
            </w:r>
          </w:p>
        </w:tc>
        <w:tc>
          <w:tcPr>
            <w:tcW w:w="1245" w:type="pct"/>
          </w:tcPr>
          <w:p w:rsidR="00C235D8" w:rsidRPr="00840035" w:rsidRDefault="00C235D8" w:rsidP="00840035">
            <w:pPr>
              <w:spacing w:line="360" w:lineRule="auto"/>
              <w:jc w:val="both"/>
              <w:rPr>
                <w:noProof/>
                <w:color w:val="000000"/>
                <w:szCs w:val="24"/>
              </w:rPr>
            </w:pPr>
            <w:r w:rsidRPr="00840035">
              <w:rPr>
                <w:color w:val="000000"/>
                <w:szCs w:val="24"/>
              </w:rPr>
              <w:t>Май</w:t>
            </w:r>
            <w:r w:rsidRPr="00840035">
              <w:rPr>
                <w:noProof/>
                <w:color w:val="000000"/>
                <w:szCs w:val="24"/>
              </w:rPr>
              <w:t xml:space="preserve"> 19,1956</w:t>
            </w:r>
          </w:p>
        </w:tc>
        <w:tc>
          <w:tcPr>
            <w:tcW w:w="1428" w:type="pct"/>
          </w:tcPr>
          <w:p w:rsidR="00C235D8" w:rsidRPr="00840035" w:rsidRDefault="00C235D8" w:rsidP="00840035">
            <w:pPr>
              <w:spacing w:line="360" w:lineRule="auto"/>
              <w:jc w:val="both"/>
              <w:rPr>
                <w:noProof/>
                <w:color w:val="000000"/>
                <w:szCs w:val="24"/>
              </w:rPr>
            </w:pPr>
            <w:r w:rsidRPr="00840035">
              <w:rPr>
                <w:color w:val="000000"/>
                <w:szCs w:val="24"/>
              </w:rPr>
              <w:t>Сентябрь</w:t>
            </w:r>
            <w:r w:rsidRPr="00840035">
              <w:rPr>
                <w:noProof/>
                <w:color w:val="000000"/>
                <w:szCs w:val="24"/>
              </w:rPr>
              <w:t xml:space="preserve"> 27,1960</w:t>
            </w:r>
          </w:p>
        </w:tc>
        <w:tc>
          <w:tcPr>
            <w:tcW w:w="988" w:type="pct"/>
          </w:tcPr>
          <w:p w:rsidR="00C235D8" w:rsidRPr="00840035" w:rsidRDefault="00C235D8" w:rsidP="00840035">
            <w:pPr>
              <w:spacing w:line="360" w:lineRule="auto"/>
              <w:jc w:val="both"/>
              <w:rPr>
                <w:noProof/>
                <w:color w:val="000000"/>
                <w:szCs w:val="24"/>
              </w:rPr>
            </w:pPr>
          </w:p>
        </w:tc>
      </w:tr>
      <w:tr w:rsidR="00C235D8" w:rsidRPr="00840035" w:rsidTr="00BF4FC5">
        <w:trPr>
          <w:cantSplit/>
          <w:trHeight w:val="280"/>
        </w:trPr>
        <w:tc>
          <w:tcPr>
            <w:tcW w:w="1338" w:type="pct"/>
          </w:tcPr>
          <w:p w:rsidR="00C235D8" w:rsidRPr="00840035" w:rsidRDefault="00C235D8" w:rsidP="00840035">
            <w:pPr>
              <w:spacing w:line="360" w:lineRule="auto"/>
              <w:jc w:val="both"/>
              <w:rPr>
                <w:color w:val="000000"/>
                <w:szCs w:val="24"/>
              </w:rPr>
            </w:pPr>
            <w:r w:rsidRPr="00840035">
              <w:rPr>
                <w:color w:val="000000"/>
                <w:szCs w:val="24"/>
              </w:rPr>
              <w:t>НОРВЕГИЯ</w:t>
            </w:r>
          </w:p>
        </w:tc>
        <w:tc>
          <w:tcPr>
            <w:tcW w:w="1245" w:type="pct"/>
          </w:tcPr>
          <w:p w:rsidR="00C235D8" w:rsidRPr="00840035" w:rsidRDefault="00C235D8" w:rsidP="00840035">
            <w:pPr>
              <w:spacing w:line="360" w:lineRule="auto"/>
              <w:jc w:val="both"/>
              <w:rPr>
                <w:noProof/>
                <w:color w:val="000000"/>
                <w:szCs w:val="24"/>
              </w:rPr>
            </w:pPr>
            <w:r w:rsidRPr="00840035">
              <w:rPr>
                <w:color w:val="000000"/>
                <w:szCs w:val="24"/>
              </w:rPr>
              <w:t>Июль</w:t>
            </w:r>
            <w:r w:rsidRPr="00840035">
              <w:rPr>
                <w:noProof/>
                <w:color w:val="000000"/>
                <w:szCs w:val="24"/>
              </w:rPr>
              <w:t xml:space="preserve"> 1,1969</w:t>
            </w:r>
          </w:p>
        </w:tc>
        <w:tc>
          <w:tcPr>
            <w:tcW w:w="1428" w:type="pct"/>
          </w:tcPr>
          <w:p w:rsidR="00C235D8" w:rsidRPr="00840035" w:rsidRDefault="00C235D8" w:rsidP="00840035">
            <w:pPr>
              <w:spacing w:line="360" w:lineRule="auto"/>
              <w:jc w:val="both"/>
              <w:rPr>
                <w:noProof/>
                <w:color w:val="000000"/>
                <w:szCs w:val="24"/>
              </w:rPr>
            </w:pPr>
          </w:p>
        </w:tc>
        <w:tc>
          <w:tcPr>
            <w:tcW w:w="988" w:type="pct"/>
          </w:tcPr>
          <w:p w:rsidR="00C235D8" w:rsidRPr="00840035" w:rsidRDefault="00C235D8" w:rsidP="00840035">
            <w:pPr>
              <w:spacing w:line="360" w:lineRule="auto"/>
              <w:jc w:val="both"/>
              <w:rPr>
                <w:noProof/>
                <w:color w:val="000000"/>
                <w:szCs w:val="24"/>
              </w:rPr>
            </w:pPr>
          </w:p>
        </w:tc>
      </w:tr>
      <w:tr w:rsidR="00C235D8" w:rsidRPr="00840035" w:rsidTr="00BF4FC5">
        <w:trPr>
          <w:cantSplit/>
          <w:trHeight w:val="320"/>
        </w:trPr>
        <w:tc>
          <w:tcPr>
            <w:tcW w:w="1338" w:type="pct"/>
          </w:tcPr>
          <w:p w:rsidR="00C235D8" w:rsidRPr="00840035" w:rsidRDefault="00C235D8" w:rsidP="00840035">
            <w:pPr>
              <w:spacing w:line="360" w:lineRule="auto"/>
              <w:jc w:val="both"/>
              <w:rPr>
                <w:color w:val="000000"/>
                <w:szCs w:val="24"/>
              </w:rPr>
            </w:pPr>
            <w:r w:rsidRPr="00840035">
              <w:rPr>
                <w:color w:val="000000"/>
                <w:szCs w:val="24"/>
              </w:rPr>
              <w:t>НРБ</w:t>
            </w:r>
          </w:p>
        </w:tc>
        <w:tc>
          <w:tcPr>
            <w:tcW w:w="1245" w:type="pct"/>
          </w:tcPr>
          <w:p w:rsidR="00C235D8" w:rsidRPr="00840035" w:rsidRDefault="00C235D8" w:rsidP="00840035">
            <w:pPr>
              <w:spacing w:line="360" w:lineRule="auto"/>
              <w:jc w:val="both"/>
              <w:rPr>
                <w:noProof/>
                <w:color w:val="000000"/>
                <w:szCs w:val="24"/>
              </w:rPr>
            </w:pPr>
            <w:r w:rsidRPr="00840035">
              <w:rPr>
                <w:color w:val="000000"/>
                <w:szCs w:val="24"/>
              </w:rPr>
              <w:t>Октябрь</w:t>
            </w:r>
            <w:r w:rsidRPr="00840035">
              <w:rPr>
                <w:noProof/>
                <w:color w:val="000000"/>
                <w:szCs w:val="24"/>
              </w:rPr>
              <w:t xml:space="preserve"> 20,1977</w:t>
            </w:r>
          </w:p>
        </w:tc>
        <w:tc>
          <w:tcPr>
            <w:tcW w:w="1428" w:type="pct"/>
          </w:tcPr>
          <w:p w:rsidR="00C235D8" w:rsidRPr="00840035" w:rsidRDefault="00C235D8" w:rsidP="00840035">
            <w:pPr>
              <w:spacing w:line="360" w:lineRule="auto"/>
              <w:jc w:val="both"/>
              <w:rPr>
                <w:noProof/>
                <w:color w:val="000000"/>
                <w:szCs w:val="24"/>
              </w:rPr>
            </w:pPr>
          </w:p>
        </w:tc>
        <w:tc>
          <w:tcPr>
            <w:tcW w:w="988" w:type="pct"/>
          </w:tcPr>
          <w:p w:rsidR="00C235D8" w:rsidRPr="00840035" w:rsidRDefault="00C235D8" w:rsidP="00840035">
            <w:pPr>
              <w:spacing w:line="360" w:lineRule="auto"/>
              <w:jc w:val="both"/>
              <w:rPr>
                <w:noProof/>
                <w:color w:val="000000"/>
                <w:szCs w:val="24"/>
              </w:rPr>
            </w:pPr>
          </w:p>
        </w:tc>
      </w:tr>
      <w:tr w:rsidR="00C235D8" w:rsidRPr="00840035" w:rsidTr="00BF4FC5">
        <w:trPr>
          <w:cantSplit/>
          <w:trHeight w:val="300"/>
        </w:trPr>
        <w:tc>
          <w:tcPr>
            <w:tcW w:w="1338" w:type="pct"/>
          </w:tcPr>
          <w:p w:rsidR="00C235D8" w:rsidRPr="00840035" w:rsidRDefault="00C235D8" w:rsidP="00840035">
            <w:pPr>
              <w:spacing w:line="360" w:lineRule="auto"/>
              <w:jc w:val="both"/>
              <w:rPr>
                <w:color w:val="000000"/>
                <w:szCs w:val="24"/>
              </w:rPr>
            </w:pPr>
            <w:r w:rsidRPr="00840035">
              <w:rPr>
                <w:color w:val="000000"/>
                <w:szCs w:val="24"/>
              </w:rPr>
              <w:t>ПНР</w:t>
            </w:r>
          </w:p>
        </w:tc>
        <w:tc>
          <w:tcPr>
            <w:tcW w:w="1245" w:type="pct"/>
          </w:tcPr>
          <w:p w:rsidR="00C235D8" w:rsidRPr="00840035" w:rsidRDefault="00C235D8" w:rsidP="00840035">
            <w:pPr>
              <w:spacing w:line="360" w:lineRule="auto"/>
              <w:jc w:val="both"/>
              <w:rPr>
                <w:noProof/>
                <w:color w:val="000000"/>
                <w:szCs w:val="24"/>
              </w:rPr>
            </w:pPr>
            <w:r w:rsidRPr="00840035">
              <w:rPr>
                <w:color w:val="000000"/>
                <w:szCs w:val="24"/>
              </w:rPr>
              <w:t>Май</w:t>
            </w:r>
            <w:r w:rsidRPr="00840035">
              <w:rPr>
                <w:noProof/>
                <w:color w:val="000000"/>
                <w:szCs w:val="24"/>
              </w:rPr>
              <w:t xml:space="preserve"> 19,1956</w:t>
            </w:r>
          </w:p>
        </w:tc>
        <w:tc>
          <w:tcPr>
            <w:tcW w:w="1428" w:type="pct"/>
          </w:tcPr>
          <w:p w:rsidR="00C235D8" w:rsidRPr="00840035" w:rsidRDefault="00C235D8" w:rsidP="00840035">
            <w:pPr>
              <w:spacing w:line="360" w:lineRule="auto"/>
              <w:jc w:val="both"/>
              <w:rPr>
                <w:noProof/>
                <w:color w:val="000000"/>
                <w:szCs w:val="24"/>
              </w:rPr>
            </w:pPr>
          </w:p>
        </w:tc>
        <w:tc>
          <w:tcPr>
            <w:tcW w:w="988" w:type="pct"/>
          </w:tcPr>
          <w:p w:rsidR="00C235D8" w:rsidRPr="00840035" w:rsidRDefault="00C235D8" w:rsidP="00840035">
            <w:pPr>
              <w:spacing w:line="360" w:lineRule="auto"/>
              <w:jc w:val="both"/>
              <w:rPr>
                <w:noProof/>
                <w:color w:val="000000"/>
                <w:szCs w:val="24"/>
              </w:rPr>
            </w:pPr>
          </w:p>
        </w:tc>
      </w:tr>
      <w:tr w:rsidR="00C235D8" w:rsidRPr="00840035" w:rsidTr="00BF4FC5">
        <w:trPr>
          <w:cantSplit/>
          <w:trHeight w:val="280"/>
        </w:trPr>
        <w:tc>
          <w:tcPr>
            <w:tcW w:w="1338" w:type="pct"/>
          </w:tcPr>
          <w:p w:rsidR="00C235D8" w:rsidRPr="00840035" w:rsidRDefault="00C235D8" w:rsidP="00840035">
            <w:pPr>
              <w:spacing w:line="360" w:lineRule="auto"/>
              <w:jc w:val="both"/>
              <w:rPr>
                <w:noProof/>
                <w:color w:val="000000"/>
                <w:szCs w:val="24"/>
              </w:rPr>
            </w:pPr>
          </w:p>
        </w:tc>
        <w:tc>
          <w:tcPr>
            <w:tcW w:w="1245" w:type="pct"/>
          </w:tcPr>
          <w:p w:rsidR="00C235D8" w:rsidRPr="00840035" w:rsidRDefault="00C235D8" w:rsidP="00840035">
            <w:pPr>
              <w:spacing w:line="360" w:lineRule="auto"/>
              <w:jc w:val="both"/>
              <w:rPr>
                <w:noProof/>
                <w:color w:val="000000"/>
                <w:szCs w:val="24"/>
              </w:rPr>
            </w:pPr>
            <w:r w:rsidRPr="00840035">
              <w:rPr>
                <w:color w:val="000000"/>
                <w:szCs w:val="24"/>
              </w:rPr>
              <w:t>Июнь</w:t>
            </w:r>
            <w:r w:rsidRPr="00840035">
              <w:rPr>
                <w:noProof/>
                <w:color w:val="000000"/>
                <w:szCs w:val="24"/>
              </w:rPr>
              <w:t xml:space="preserve"> 13,1962</w:t>
            </w:r>
          </w:p>
        </w:tc>
        <w:tc>
          <w:tcPr>
            <w:tcW w:w="1428" w:type="pct"/>
          </w:tcPr>
          <w:p w:rsidR="00C235D8" w:rsidRPr="00840035" w:rsidRDefault="00C235D8" w:rsidP="00840035">
            <w:pPr>
              <w:spacing w:line="360" w:lineRule="auto"/>
              <w:jc w:val="both"/>
              <w:rPr>
                <w:noProof/>
                <w:color w:val="000000"/>
                <w:szCs w:val="24"/>
              </w:rPr>
            </w:pPr>
          </w:p>
        </w:tc>
        <w:tc>
          <w:tcPr>
            <w:tcW w:w="988" w:type="pct"/>
          </w:tcPr>
          <w:p w:rsidR="00C235D8" w:rsidRPr="00840035" w:rsidRDefault="00C235D8" w:rsidP="00840035">
            <w:pPr>
              <w:spacing w:line="360" w:lineRule="auto"/>
              <w:jc w:val="both"/>
              <w:rPr>
                <w:noProof/>
                <w:color w:val="000000"/>
                <w:szCs w:val="24"/>
              </w:rPr>
            </w:pPr>
          </w:p>
        </w:tc>
      </w:tr>
      <w:tr w:rsidR="00C235D8" w:rsidRPr="00840035" w:rsidTr="00BF4FC5">
        <w:trPr>
          <w:cantSplit/>
          <w:trHeight w:val="320"/>
        </w:trPr>
        <w:tc>
          <w:tcPr>
            <w:tcW w:w="1338" w:type="pct"/>
          </w:tcPr>
          <w:p w:rsidR="00C235D8" w:rsidRPr="00840035" w:rsidRDefault="00C235D8" w:rsidP="00840035">
            <w:pPr>
              <w:spacing w:line="360" w:lineRule="auto"/>
              <w:jc w:val="both"/>
              <w:rPr>
                <w:color w:val="000000"/>
                <w:szCs w:val="24"/>
              </w:rPr>
            </w:pPr>
            <w:r w:rsidRPr="00840035">
              <w:rPr>
                <w:color w:val="000000"/>
                <w:szCs w:val="24"/>
              </w:rPr>
              <w:t>ПОРТУГАЛИЯ</w:t>
            </w:r>
          </w:p>
        </w:tc>
        <w:tc>
          <w:tcPr>
            <w:tcW w:w="1245" w:type="pct"/>
          </w:tcPr>
          <w:p w:rsidR="00C235D8" w:rsidRPr="00840035" w:rsidRDefault="00C235D8" w:rsidP="00840035">
            <w:pPr>
              <w:spacing w:line="360" w:lineRule="auto"/>
              <w:jc w:val="both"/>
              <w:rPr>
                <w:noProof/>
                <w:color w:val="000000"/>
                <w:szCs w:val="24"/>
              </w:rPr>
            </w:pPr>
            <w:r w:rsidRPr="00840035">
              <w:rPr>
                <w:color w:val="000000"/>
                <w:szCs w:val="24"/>
              </w:rPr>
              <w:t>Сентябрь</w:t>
            </w:r>
            <w:r w:rsidRPr="00840035">
              <w:rPr>
                <w:noProof/>
                <w:color w:val="000000"/>
                <w:szCs w:val="24"/>
              </w:rPr>
              <w:t xml:space="preserve"> 22,1969</w:t>
            </w:r>
          </w:p>
        </w:tc>
        <w:tc>
          <w:tcPr>
            <w:tcW w:w="1428" w:type="pct"/>
          </w:tcPr>
          <w:p w:rsidR="00C235D8" w:rsidRPr="00840035" w:rsidRDefault="00C235D8" w:rsidP="00840035">
            <w:pPr>
              <w:spacing w:line="360" w:lineRule="auto"/>
              <w:jc w:val="both"/>
              <w:rPr>
                <w:noProof/>
                <w:color w:val="000000"/>
                <w:szCs w:val="24"/>
              </w:rPr>
            </w:pPr>
          </w:p>
        </w:tc>
        <w:tc>
          <w:tcPr>
            <w:tcW w:w="988" w:type="pct"/>
          </w:tcPr>
          <w:p w:rsidR="00C235D8" w:rsidRPr="00840035" w:rsidRDefault="00C235D8" w:rsidP="00840035">
            <w:pPr>
              <w:spacing w:line="360" w:lineRule="auto"/>
              <w:jc w:val="both"/>
              <w:rPr>
                <w:noProof/>
                <w:color w:val="000000"/>
                <w:szCs w:val="24"/>
              </w:rPr>
            </w:pPr>
          </w:p>
        </w:tc>
      </w:tr>
      <w:tr w:rsidR="00C235D8" w:rsidRPr="00840035" w:rsidTr="00BF4FC5">
        <w:trPr>
          <w:cantSplit/>
          <w:trHeight w:val="300"/>
        </w:trPr>
        <w:tc>
          <w:tcPr>
            <w:tcW w:w="1338" w:type="pct"/>
          </w:tcPr>
          <w:p w:rsidR="00C235D8" w:rsidRPr="00840035" w:rsidRDefault="00C235D8" w:rsidP="00840035">
            <w:pPr>
              <w:spacing w:line="360" w:lineRule="auto"/>
              <w:jc w:val="both"/>
              <w:rPr>
                <w:color w:val="000000"/>
                <w:szCs w:val="24"/>
              </w:rPr>
            </w:pPr>
            <w:r w:rsidRPr="00840035">
              <w:rPr>
                <w:color w:val="000000"/>
                <w:szCs w:val="24"/>
              </w:rPr>
              <w:t>СЛОВАКИЯ</w:t>
            </w:r>
          </w:p>
        </w:tc>
        <w:tc>
          <w:tcPr>
            <w:tcW w:w="1245" w:type="pct"/>
          </w:tcPr>
          <w:p w:rsidR="00C235D8" w:rsidRPr="00840035" w:rsidRDefault="00C235D8" w:rsidP="00840035">
            <w:pPr>
              <w:spacing w:line="360" w:lineRule="auto"/>
              <w:jc w:val="both"/>
              <w:rPr>
                <w:noProof/>
                <w:color w:val="000000"/>
                <w:szCs w:val="24"/>
              </w:rPr>
            </w:pPr>
            <w:r w:rsidRPr="00840035">
              <w:rPr>
                <w:color w:val="000000"/>
                <w:szCs w:val="24"/>
              </w:rPr>
              <w:t>Январь</w:t>
            </w:r>
            <w:r w:rsidRPr="00840035">
              <w:rPr>
                <w:noProof/>
                <w:color w:val="000000"/>
                <w:szCs w:val="24"/>
              </w:rPr>
              <w:t xml:space="preserve"> 1,1993</w:t>
            </w:r>
          </w:p>
        </w:tc>
        <w:tc>
          <w:tcPr>
            <w:tcW w:w="1428" w:type="pct"/>
          </w:tcPr>
          <w:p w:rsidR="00C235D8" w:rsidRPr="00840035" w:rsidRDefault="00C235D8" w:rsidP="00840035">
            <w:pPr>
              <w:spacing w:line="360" w:lineRule="auto"/>
              <w:jc w:val="both"/>
              <w:rPr>
                <w:noProof/>
                <w:color w:val="000000"/>
                <w:szCs w:val="24"/>
              </w:rPr>
            </w:pPr>
          </w:p>
        </w:tc>
        <w:tc>
          <w:tcPr>
            <w:tcW w:w="988" w:type="pct"/>
          </w:tcPr>
          <w:p w:rsidR="00C235D8" w:rsidRPr="00840035" w:rsidRDefault="00C235D8" w:rsidP="00840035">
            <w:pPr>
              <w:spacing w:line="360" w:lineRule="auto"/>
              <w:jc w:val="both"/>
              <w:rPr>
                <w:color w:val="000000"/>
                <w:szCs w:val="24"/>
              </w:rPr>
            </w:pPr>
            <w:r w:rsidRPr="00840035">
              <w:rPr>
                <w:color w:val="000000"/>
                <w:szCs w:val="24"/>
              </w:rPr>
              <w:t>правопреемство</w:t>
            </w:r>
          </w:p>
        </w:tc>
      </w:tr>
      <w:tr w:rsidR="00C235D8" w:rsidRPr="00840035" w:rsidTr="00BF4FC5">
        <w:trPr>
          <w:cantSplit/>
          <w:trHeight w:val="300"/>
        </w:trPr>
        <w:tc>
          <w:tcPr>
            <w:tcW w:w="1338" w:type="pct"/>
          </w:tcPr>
          <w:p w:rsidR="00C235D8" w:rsidRPr="00840035" w:rsidRDefault="00C235D8" w:rsidP="00840035">
            <w:pPr>
              <w:spacing w:line="360" w:lineRule="auto"/>
              <w:jc w:val="both"/>
              <w:rPr>
                <w:color w:val="000000"/>
                <w:szCs w:val="24"/>
              </w:rPr>
            </w:pPr>
            <w:bookmarkStart w:id="400" w:name="OCRUncertain208"/>
            <w:r w:rsidRPr="00840035">
              <w:rPr>
                <w:color w:val="000000"/>
                <w:szCs w:val="24"/>
              </w:rPr>
              <w:t>СРР</w:t>
            </w:r>
            <w:bookmarkEnd w:id="400"/>
          </w:p>
        </w:tc>
        <w:tc>
          <w:tcPr>
            <w:tcW w:w="1245" w:type="pct"/>
          </w:tcPr>
          <w:p w:rsidR="00C235D8" w:rsidRPr="00840035" w:rsidRDefault="00C235D8" w:rsidP="00840035">
            <w:pPr>
              <w:spacing w:line="360" w:lineRule="auto"/>
              <w:jc w:val="both"/>
              <w:rPr>
                <w:noProof/>
                <w:color w:val="000000"/>
                <w:szCs w:val="24"/>
              </w:rPr>
            </w:pPr>
            <w:r w:rsidRPr="00840035">
              <w:rPr>
                <w:color w:val="000000"/>
                <w:szCs w:val="24"/>
              </w:rPr>
              <w:t>Январь</w:t>
            </w:r>
            <w:r w:rsidRPr="00840035">
              <w:rPr>
                <w:noProof/>
                <w:color w:val="000000"/>
                <w:szCs w:val="24"/>
              </w:rPr>
              <w:t xml:space="preserve"> 23,1973</w:t>
            </w:r>
          </w:p>
        </w:tc>
        <w:tc>
          <w:tcPr>
            <w:tcW w:w="1428" w:type="pct"/>
          </w:tcPr>
          <w:p w:rsidR="00C235D8" w:rsidRPr="00840035" w:rsidRDefault="00C235D8" w:rsidP="00840035">
            <w:pPr>
              <w:spacing w:line="360" w:lineRule="auto"/>
              <w:jc w:val="both"/>
              <w:rPr>
                <w:noProof/>
                <w:color w:val="000000"/>
                <w:szCs w:val="24"/>
              </w:rPr>
            </w:pPr>
          </w:p>
        </w:tc>
        <w:tc>
          <w:tcPr>
            <w:tcW w:w="988" w:type="pct"/>
          </w:tcPr>
          <w:p w:rsidR="00C235D8" w:rsidRPr="00840035" w:rsidRDefault="00C235D8" w:rsidP="00840035">
            <w:pPr>
              <w:spacing w:line="360" w:lineRule="auto"/>
              <w:jc w:val="both"/>
              <w:rPr>
                <w:noProof/>
                <w:color w:val="000000"/>
                <w:szCs w:val="24"/>
              </w:rPr>
            </w:pPr>
          </w:p>
        </w:tc>
      </w:tr>
      <w:tr w:rsidR="00C235D8" w:rsidRPr="00840035" w:rsidTr="00BF4FC5">
        <w:trPr>
          <w:cantSplit/>
          <w:trHeight w:val="300"/>
        </w:trPr>
        <w:tc>
          <w:tcPr>
            <w:tcW w:w="1338" w:type="pct"/>
          </w:tcPr>
          <w:p w:rsidR="00C235D8" w:rsidRPr="00840035" w:rsidRDefault="00C235D8" w:rsidP="00840035">
            <w:pPr>
              <w:spacing w:line="360" w:lineRule="auto"/>
              <w:jc w:val="both"/>
              <w:rPr>
                <w:color w:val="000000"/>
                <w:szCs w:val="24"/>
              </w:rPr>
            </w:pPr>
            <w:r w:rsidRPr="00840035">
              <w:rPr>
                <w:color w:val="000000"/>
                <w:szCs w:val="24"/>
              </w:rPr>
              <w:t>СССР</w:t>
            </w:r>
          </w:p>
        </w:tc>
        <w:tc>
          <w:tcPr>
            <w:tcW w:w="1245" w:type="pct"/>
          </w:tcPr>
          <w:p w:rsidR="00C235D8" w:rsidRPr="00840035" w:rsidRDefault="00C235D8" w:rsidP="00840035">
            <w:pPr>
              <w:spacing w:line="360" w:lineRule="auto"/>
              <w:jc w:val="both"/>
              <w:rPr>
                <w:noProof/>
                <w:color w:val="000000"/>
                <w:szCs w:val="24"/>
              </w:rPr>
            </w:pPr>
            <w:r w:rsidRPr="00840035">
              <w:rPr>
                <w:color w:val="000000"/>
                <w:szCs w:val="24"/>
              </w:rPr>
              <w:t>Декабрь</w:t>
            </w:r>
            <w:r w:rsidRPr="00840035">
              <w:rPr>
                <w:noProof/>
                <w:color w:val="000000"/>
                <w:szCs w:val="24"/>
              </w:rPr>
              <w:t xml:space="preserve"> 1,1983</w:t>
            </w:r>
          </w:p>
        </w:tc>
        <w:tc>
          <w:tcPr>
            <w:tcW w:w="1428" w:type="pct"/>
          </w:tcPr>
          <w:p w:rsidR="00C235D8" w:rsidRPr="00840035" w:rsidRDefault="00C235D8" w:rsidP="00840035">
            <w:pPr>
              <w:spacing w:line="360" w:lineRule="auto"/>
              <w:jc w:val="both"/>
              <w:rPr>
                <w:noProof/>
                <w:color w:val="000000"/>
                <w:szCs w:val="24"/>
              </w:rPr>
            </w:pPr>
          </w:p>
        </w:tc>
        <w:tc>
          <w:tcPr>
            <w:tcW w:w="988" w:type="pct"/>
          </w:tcPr>
          <w:p w:rsidR="00C235D8" w:rsidRPr="00840035" w:rsidRDefault="00C235D8" w:rsidP="00840035">
            <w:pPr>
              <w:spacing w:line="360" w:lineRule="auto"/>
              <w:jc w:val="both"/>
              <w:rPr>
                <w:noProof/>
                <w:color w:val="000000"/>
                <w:szCs w:val="24"/>
              </w:rPr>
            </w:pPr>
          </w:p>
        </w:tc>
      </w:tr>
      <w:tr w:rsidR="00C235D8" w:rsidRPr="00840035" w:rsidTr="00BF4FC5">
        <w:trPr>
          <w:cantSplit/>
          <w:trHeight w:val="300"/>
        </w:trPr>
        <w:tc>
          <w:tcPr>
            <w:tcW w:w="1338" w:type="pct"/>
          </w:tcPr>
          <w:p w:rsidR="00C235D8" w:rsidRPr="00840035" w:rsidRDefault="00C235D8" w:rsidP="00840035">
            <w:pPr>
              <w:spacing w:line="360" w:lineRule="auto"/>
              <w:jc w:val="both"/>
              <w:rPr>
                <w:color w:val="000000"/>
                <w:szCs w:val="24"/>
              </w:rPr>
            </w:pPr>
            <w:r w:rsidRPr="00840035">
              <w:rPr>
                <w:color w:val="000000"/>
                <w:szCs w:val="24"/>
              </w:rPr>
              <w:t>СФРЮ</w:t>
            </w:r>
          </w:p>
        </w:tc>
        <w:tc>
          <w:tcPr>
            <w:tcW w:w="1245" w:type="pct"/>
          </w:tcPr>
          <w:p w:rsidR="00C235D8" w:rsidRPr="00840035" w:rsidRDefault="00C235D8" w:rsidP="00840035">
            <w:pPr>
              <w:spacing w:line="360" w:lineRule="auto"/>
              <w:jc w:val="both"/>
              <w:rPr>
                <w:noProof/>
                <w:color w:val="000000"/>
                <w:szCs w:val="24"/>
              </w:rPr>
            </w:pPr>
            <w:r w:rsidRPr="00840035">
              <w:rPr>
                <w:color w:val="000000"/>
                <w:szCs w:val="24"/>
              </w:rPr>
              <w:t>Май</w:t>
            </w:r>
            <w:r w:rsidRPr="00840035">
              <w:rPr>
                <w:noProof/>
                <w:color w:val="000000"/>
                <w:szCs w:val="24"/>
              </w:rPr>
              <w:t xml:space="preserve"> 19,1956</w:t>
            </w:r>
          </w:p>
        </w:tc>
        <w:tc>
          <w:tcPr>
            <w:tcW w:w="1428" w:type="pct"/>
          </w:tcPr>
          <w:p w:rsidR="00C235D8" w:rsidRPr="00840035" w:rsidRDefault="00C235D8" w:rsidP="00840035">
            <w:pPr>
              <w:spacing w:line="360" w:lineRule="auto"/>
              <w:jc w:val="both"/>
              <w:rPr>
                <w:noProof/>
                <w:color w:val="000000"/>
                <w:szCs w:val="24"/>
              </w:rPr>
            </w:pPr>
            <w:r w:rsidRPr="00840035">
              <w:rPr>
                <w:color w:val="000000"/>
                <w:szCs w:val="24"/>
              </w:rPr>
              <w:t>Октябрь</w:t>
            </w:r>
            <w:r w:rsidRPr="00840035">
              <w:rPr>
                <w:noProof/>
                <w:color w:val="000000"/>
                <w:szCs w:val="24"/>
              </w:rPr>
              <w:t xml:space="preserve"> 22,1958</w:t>
            </w:r>
          </w:p>
        </w:tc>
        <w:tc>
          <w:tcPr>
            <w:tcW w:w="988" w:type="pct"/>
          </w:tcPr>
          <w:p w:rsidR="00C235D8" w:rsidRPr="00840035" w:rsidRDefault="00C235D8" w:rsidP="00840035">
            <w:pPr>
              <w:spacing w:line="360" w:lineRule="auto"/>
              <w:jc w:val="both"/>
              <w:rPr>
                <w:noProof/>
                <w:color w:val="000000"/>
                <w:szCs w:val="24"/>
              </w:rPr>
            </w:pPr>
          </w:p>
        </w:tc>
      </w:tr>
      <w:tr w:rsidR="00C235D8" w:rsidRPr="00840035" w:rsidTr="00BF4FC5">
        <w:trPr>
          <w:cantSplit/>
          <w:trHeight w:val="300"/>
        </w:trPr>
        <w:tc>
          <w:tcPr>
            <w:tcW w:w="1338" w:type="pct"/>
          </w:tcPr>
          <w:p w:rsidR="00C235D8" w:rsidRPr="00840035" w:rsidRDefault="00C235D8" w:rsidP="00840035">
            <w:pPr>
              <w:spacing w:line="360" w:lineRule="auto"/>
              <w:jc w:val="both"/>
              <w:rPr>
                <w:color w:val="000000"/>
                <w:szCs w:val="24"/>
              </w:rPr>
            </w:pPr>
            <w:r w:rsidRPr="00840035">
              <w:rPr>
                <w:color w:val="000000"/>
                <w:szCs w:val="24"/>
              </w:rPr>
              <w:t>ТУНИС</w:t>
            </w:r>
          </w:p>
        </w:tc>
        <w:tc>
          <w:tcPr>
            <w:tcW w:w="1245" w:type="pct"/>
          </w:tcPr>
          <w:p w:rsidR="00C235D8" w:rsidRPr="00840035" w:rsidRDefault="00C235D8" w:rsidP="00840035">
            <w:pPr>
              <w:spacing w:line="360" w:lineRule="auto"/>
              <w:jc w:val="both"/>
              <w:rPr>
                <w:noProof/>
                <w:color w:val="000000"/>
                <w:szCs w:val="24"/>
              </w:rPr>
            </w:pPr>
            <w:r w:rsidRPr="00840035">
              <w:rPr>
                <w:color w:val="000000"/>
                <w:szCs w:val="24"/>
              </w:rPr>
              <w:t>Январь</w:t>
            </w:r>
            <w:r w:rsidRPr="00840035">
              <w:rPr>
                <w:noProof/>
                <w:color w:val="000000"/>
                <w:szCs w:val="24"/>
              </w:rPr>
              <w:t xml:space="preserve"> 24,1994</w:t>
            </w:r>
          </w:p>
        </w:tc>
        <w:tc>
          <w:tcPr>
            <w:tcW w:w="1428" w:type="pct"/>
          </w:tcPr>
          <w:p w:rsidR="00C235D8" w:rsidRPr="00840035" w:rsidRDefault="00C235D8" w:rsidP="00840035">
            <w:pPr>
              <w:spacing w:line="360" w:lineRule="auto"/>
              <w:jc w:val="both"/>
              <w:rPr>
                <w:noProof/>
                <w:color w:val="000000"/>
                <w:szCs w:val="24"/>
              </w:rPr>
            </w:pPr>
          </w:p>
        </w:tc>
        <w:tc>
          <w:tcPr>
            <w:tcW w:w="988" w:type="pct"/>
          </w:tcPr>
          <w:p w:rsidR="00C235D8" w:rsidRPr="00840035" w:rsidRDefault="00C235D8" w:rsidP="00840035">
            <w:pPr>
              <w:spacing w:line="360" w:lineRule="auto"/>
              <w:jc w:val="both"/>
              <w:rPr>
                <w:noProof/>
                <w:color w:val="000000"/>
                <w:szCs w:val="24"/>
              </w:rPr>
            </w:pPr>
          </w:p>
        </w:tc>
      </w:tr>
      <w:tr w:rsidR="00C235D8" w:rsidRPr="00840035" w:rsidTr="00BF4FC5">
        <w:trPr>
          <w:cantSplit/>
          <w:trHeight w:val="280"/>
        </w:trPr>
        <w:tc>
          <w:tcPr>
            <w:tcW w:w="1338" w:type="pct"/>
          </w:tcPr>
          <w:p w:rsidR="00C235D8" w:rsidRPr="00840035" w:rsidRDefault="00C235D8" w:rsidP="00840035">
            <w:pPr>
              <w:spacing w:line="360" w:lineRule="auto"/>
              <w:jc w:val="both"/>
              <w:rPr>
                <w:color w:val="000000"/>
                <w:szCs w:val="24"/>
              </w:rPr>
            </w:pPr>
            <w:r w:rsidRPr="00840035">
              <w:rPr>
                <w:color w:val="000000"/>
                <w:szCs w:val="24"/>
              </w:rPr>
              <w:t>ТУРЦИЯ</w:t>
            </w:r>
          </w:p>
        </w:tc>
        <w:tc>
          <w:tcPr>
            <w:tcW w:w="1245" w:type="pct"/>
          </w:tcPr>
          <w:p w:rsidR="00C235D8" w:rsidRPr="00840035" w:rsidRDefault="00C235D8" w:rsidP="00840035">
            <w:pPr>
              <w:spacing w:line="360" w:lineRule="auto"/>
              <w:jc w:val="both"/>
              <w:rPr>
                <w:noProof/>
                <w:color w:val="000000"/>
                <w:szCs w:val="24"/>
              </w:rPr>
            </w:pPr>
            <w:r w:rsidRPr="00840035">
              <w:rPr>
                <w:color w:val="000000"/>
                <w:szCs w:val="24"/>
              </w:rPr>
              <w:t>Апрель</w:t>
            </w:r>
            <w:r w:rsidRPr="00840035">
              <w:rPr>
                <w:noProof/>
                <w:color w:val="000000"/>
                <w:szCs w:val="24"/>
              </w:rPr>
              <w:t xml:space="preserve"> 26,1983</w:t>
            </w:r>
          </w:p>
        </w:tc>
        <w:tc>
          <w:tcPr>
            <w:tcW w:w="1428" w:type="pct"/>
          </w:tcPr>
          <w:p w:rsidR="00C235D8" w:rsidRPr="00840035" w:rsidRDefault="00C235D8" w:rsidP="00840035">
            <w:pPr>
              <w:spacing w:line="360" w:lineRule="auto"/>
              <w:jc w:val="both"/>
              <w:rPr>
                <w:noProof/>
                <w:color w:val="000000"/>
                <w:szCs w:val="24"/>
              </w:rPr>
            </w:pPr>
          </w:p>
        </w:tc>
        <w:tc>
          <w:tcPr>
            <w:tcW w:w="988" w:type="pct"/>
          </w:tcPr>
          <w:p w:rsidR="00C235D8" w:rsidRPr="00840035" w:rsidRDefault="00C235D8" w:rsidP="00840035">
            <w:pPr>
              <w:spacing w:line="360" w:lineRule="auto"/>
              <w:jc w:val="both"/>
              <w:rPr>
                <w:noProof/>
                <w:color w:val="000000"/>
                <w:szCs w:val="24"/>
              </w:rPr>
            </w:pPr>
          </w:p>
        </w:tc>
      </w:tr>
      <w:tr w:rsidR="00C235D8" w:rsidRPr="00840035" w:rsidTr="00BF4FC5">
        <w:trPr>
          <w:cantSplit/>
          <w:trHeight w:val="300"/>
        </w:trPr>
        <w:tc>
          <w:tcPr>
            <w:tcW w:w="1338" w:type="pct"/>
          </w:tcPr>
          <w:p w:rsidR="00C235D8" w:rsidRPr="00840035" w:rsidRDefault="00C235D8" w:rsidP="00840035">
            <w:pPr>
              <w:spacing w:line="360" w:lineRule="auto"/>
              <w:jc w:val="both"/>
              <w:rPr>
                <w:color w:val="000000"/>
                <w:szCs w:val="24"/>
              </w:rPr>
            </w:pPr>
            <w:r w:rsidRPr="00840035">
              <w:rPr>
                <w:color w:val="000000"/>
                <w:szCs w:val="24"/>
              </w:rPr>
              <w:t>ФИНЛЯНДИЯ</w:t>
            </w:r>
          </w:p>
        </w:tc>
        <w:tc>
          <w:tcPr>
            <w:tcW w:w="1245" w:type="pct"/>
          </w:tcPr>
          <w:p w:rsidR="00C235D8" w:rsidRPr="00840035" w:rsidRDefault="00C235D8" w:rsidP="00840035">
            <w:pPr>
              <w:spacing w:line="360" w:lineRule="auto"/>
              <w:jc w:val="both"/>
              <w:rPr>
                <w:noProof/>
                <w:color w:val="000000"/>
                <w:szCs w:val="24"/>
              </w:rPr>
            </w:pPr>
            <w:r w:rsidRPr="00840035">
              <w:rPr>
                <w:color w:val="000000"/>
                <w:szCs w:val="24"/>
              </w:rPr>
              <w:t>Июнь</w:t>
            </w:r>
            <w:r w:rsidRPr="00840035">
              <w:rPr>
                <w:noProof/>
                <w:color w:val="000000"/>
                <w:szCs w:val="24"/>
              </w:rPr>
              <w:t xml:space="preserve"> 27,1973</w:t>
            </w:r>
          </w:p>
        </w:tc>
        <w:tc>
          <w:tcPr>
            <w:tcW w:w="1428" w:type="pct"/>
          </w:tcPr>
          <w:p w:rsidR="00C235D8" w:rsidRPr="00840035" w:rsidRDefault="00C235D8" w:rsidP="00840035">
            <w:pPr>
              <w:spacing w:line="360" w:lineRule="auto"/>
              <w:jc w:val="both"/>
              <w:rPr>
                <w:noProof/>
                <w:color w:val="000000"/>
                <w:szCs w:val="24"/>
              </w:rPr>
            </w:pPr>
          </w:p>
        </w:tc>
        <w:tc>
          <w:tcPr>
            <w:tcW w:w="988" w:type="pct"/>
          </w:tcPr>
          <w:p w:rsidR="00C235D8" w:rsidRPr="00840035" w:rsidRDefault="00C235D8" w:rsidP="00840035">
            <w:pPr>
              <w:spacing w:line="360" w:lineRule="auto"/>
              <w:jc w:val="both"/>
              <w:rPr>
                <w:noProof/>
                <w:color w:val="000000"/>
                <w:szCs w:val="24"/>
              </w:rPr>
            </w:pPr>
          </w:p>
        </w:tc>
      </w:tr>
      <w:tr w:rsidR="00C235D8" w:rsidRPr="00840035" w:rsidTr="00BF4FC5">
        <w:trPr>
          <w:cantSplit/>
          <w:trHeight w:val="300"/>
        </w:trPr>
        <w:tc>
          <w:tcPr>
            <w:tcW w:w="1338" w:type="pct"/>
          </w:tcPr>
          <w:p w:rsidR="00C235D8" w:rsidRPr="00840035" w:rsidRDefault="00C235D8" w:rsidP="00840035">
            <w:pPr>
              <w:spacing w:line="360" w:lineRule="auto"/>
              <w:jc w:val="both"/>
              <w:rPr>
                <w:color w:val="000000"/>
                <w:szCs w:val="24"/>
              </w:rPr>
            </w:pPr>
            <w:r w:rsidRPr="00840035">
              <w:rPr>
                <w:color w:val="000000"/>
                <w:szCs w:val="24"/>
              </w:rPr>
              <w:t>ФРГ</w:t>
            </w:r>
          </w:p>
        </w:tc>
        <w:tc>
          <w:tcPr>
            <w:tcW w:w="1245" w:type="pct"/>
          </w:tcPr>
          <w:p w:rsidR="00C235D8" w:rsidRPr="00840035" w:rsidRDefault="00C235D8" w:rsidP="00840035">
            <w:pPr>
              <w:spacing w:line="360" w:lineRule="auto"/>
              <w:jc w:val="both"/>
              <w:rPr>
                <w:noProof/>
                <w:color w:val="000000"/>
                <w:szCs w:val="24"/>
              </w:rPr>
            </w:pPr>
            <w:r w:rsidRPr="00840035">
              <w:rPr>
                <w:color w:val="000000"/>
                <w:szCs w:val="24"/>
              </w:rPr>
              <w:t>Май</w:t>
            </w:r>
            <w:r w:rsidRPr="00840035">
              <w:rPr>
                <w:noProof/>
                <w:color w:val="000000"/>
                <w:szCs w:val="24"/>
              </w:rPr>
              <w:t xml:space="preserve"> 19,1956</w:t>
            </w:r>
          </w:p>
        </w:tc>
        <w:tc>
          <w:tcPr>
            <w:tcW w:w="1428" w:type="pct"/>
          </w:tcPr>
          <w:p w:rsidR="00C235D8" w:rsidRPr="00840035" w:rsidRDefault="00C235D8" w:rsidP="00840035">
            <w:pPr>
              <w:spacing w:line="360" w:lineRule="auto"/>
              <w:jc w:val="both"/>
              <w:rPr>
                <w:noProof/>
                <w:color w:val="000000"/>
                <w:szCs w:val="24"/>
              </w:rPr>
            </w:pPr>
            <w:r w:rsidRPr="00840035">
              <w:rPr>
                <w:color w:val="000000"/>
                <w:szCs w:val="24"/>
              </w:rPr>
              <w:t>Ноябрь</w:t>
            </w:r>
            <w:r w:rsidRPr="00840035">
              <w:rPr>
                <w:noProof/>
                <w:color w:val="000000"/>
                <w:szCs w:val="24"/>
              </w:rPr>
              <w:t xml:space="preserve"> 7,1961</w:t>
            </w:r>
          </w:p>
        </w:tc>
        <w:tc>
          <w:tcPr>
            <w:tcW w:w="988" w:type="pct"/>
          </w:tcPr>
          <w:p w:rsidR="00C235D8" w:rsidRPr="00840035" w:rsidRDefault="00C235D8" w:rsidP="00840035">
            <w:pPr>
              <w:spacing w:line="360" w:lineRule="auto"/>
              <w:jc w:val="both"/>
              <w:rPr>
                <w:noProof/>
                <w:color w:val="000000"/>
                <w:szCs w:val="24"/>
              </w:rPr>
            </w:pPr>
          </w:p>
        </w:tc>
      </w:tr>
      <w:tr w:rsidR="00C235D8" w:rsidRPr="00840035" w:rsidTr="00BF4FC5">
        <w:trPr>
          <w:cantSplit/>
          <w:trHeight w:val="300"/>
        </w:trPr>
        <w:tc>
          <w:tcPr>
            <w:tcW w:w="1338" w:type="pct"/>
          </w:tcPr>
          <w:p w:rsidR="00C235D8" w:rsidRPr="00840035" w:rsidRDefault="00C235D8" w:rsidP="00840035">
            <w:pPr>
              <w:spacing w:line="360" w:lineRule="auto"/>
              <w:jc w:val="both"/>
              <w:rPr>
                <w:color w:val="000000"/>
                <w:szCs w:val="24"/>
              </w:rPr>
            </w:pPr>
            <w:r w:rsidRPr="00840035">
              <w:rPr>
                <w:color w:val="000000"/>
                <w:szCs w:val="24"/>
              </w:rPr>
              <w:t>ФРАНЦИЯ</w:t>
            </w:r>
          </w:p>
        </w:tc>
        <w:tc>
          <w:tcPr>
            <w:tcW w:w="1245" w:type="pct"/>
          </w:tcPr>
          <w:p w:rsidR="00C235D8" w:rsidRPr="00840035" w:rsidRDefault="00C235D8" w:rsidP="00840035">
            <w:pPr>
              <w:spacing w:line="360" w:lineRule="auto"/>
              <w:jc w:val="both"/>
              <w:rPr>
                <w:noProof/>
                <w:color w:val="000000"/>
                <w:szCs w:val="24"/>
              </w:rPr>
            </w:pPr>
            <w:r w:rsidRPr="00840035">
              <w:rPr>
                <w:color w:val="000000"/>
                <w:szCs w:val="24"/>
              </w:rPr>
              <w:t>Май</w:t>
            </w:r>
            <w:r w:rsidRPr="00840035">
              <w:rPr>
                <w:noProof/>
                <w:color w:val="000000"/>
                <w:szCs w:val="24"/>
              </w:rPr>
              <w:t xml:space="preserve"> 19,1956</w:t>
            </w:r>
          </w:p>
        </w:tc>
        <w:tc>
          <w:tcPr>
            <w:tcW w:w="1428" w:type="pct"/>
          </w:tcPr>
          <w:p w:rsidR="00C235D8" w:rsidRPr="00840035" w:rsidRDefault="00C235D8" w:rsidP="00840035">
            <w:pPr>
              <w:spacing w:line="360" w:lineRule="auto"/>
              <w:jc w:val="both"/>
              <w:rPr>
                <w:noProof/>
                <w:color w:val="000000"/>
                <w:szCs w:val="24"/>
              </w:rPr>
            </w:pPr>
            <w:r w:rsidRPr="00840035">
              <w:rPr>
                <w:color w:val="000000"/>
                <w:szCs w:val="24"/>
              </w:rPr>
              <w:t>Май</w:t>
            </w:r>
            <w:r w:rsidRPr="00840035">
              <w:rPr>
                <w:noProof/>
                <w:color w:val="000000"/>
                <w:szCs w:val="24"/>
              </w:rPr>
              <w:t xml:space="preserve"> 20,1959</w:t>
            </w:r>
          </w:p>
        </w:tc>
        <w:tc>
          <w:tcPr>
            <w:tcW w:w="988" w:type="pct"/>
          </w:tcPr>
          <w:p w:rsidR="00C235D8" w:rsidRPr="00840035" w:rsidRDefault="00C235D8" w:rsidP="00840035">
            <w:pPr>
              <w:spacing w:line="360" w:lineRule="auto"/>
              <w:jc w:val="both"/>
              <w:rPr>
                <w:noProof/>
                <w:color w:val="000000"/>
                <w:szCs w:val="24"/>
              </w:rPr>
            </w:pPr>
          </w:p>
        </w:tc>
      </w:tr>
      <w:tr w:rsidR="00C235D8" w:rsidRPr="00840035" w:rsidTr="00BF4FC5">
        <w:trPr>
          <w:cantSplit/>
          <w:trHeight w:val="320"/>
        </w:trPr>
        <w:tc>
          <w:tcPr>
            <w:tcW w:w="1338" w:type="pct"/>
          </w:tcPr>
          <w:p w:rsidR="00C235D8" w:rsidRPr="00840035" w:rsidRDefault="00C235D8" w:rsidP="00840035">
            <w:pPr>
              <w:spacing w:line="360" w:lineRule="auto"/>
              <w:jc w:val="both"/>
              <w:rPr>
                <w:color w:val="000000"/>
                <w:szCs w:val="24"/>
              </w:rPr>
            </w:pPr>
            <w:r w:rsidRPr="00840035">
              <w:rPr>
                <w:color w:val="000000"/>
                <w:szCs w:val="24"/>
              </w:rPr>
              <w:t>ХОРВАТИЯ</w:t>
            </w:r>
          </w:p>
        </w:tc>
        <w:tc>
          <w:tcPr>
            <w:tcW w:w="1245" w:type="pct"/>
          </w:tcPr>
          <w:p w:rsidR="00C235D8" w:rsidRPr="00840035" w:rsidRDefault="00C235D8" w:rsidP="00840035">
            <w:pPr>
              <w:spacing w:line="360" w:lineRule="auto"/>
              <w:jc w:val="both"/>
              <w:rPr>
                <w:noProof/>
                <w:color w:val="000000"/>
                <w:szCs w:val="24"/>
              </w:rPr>
            </w:pPr>
            <w:r w:rsidRPr="00840035">
              <w:rPr>
                <w:color w:val="000000"/>
                <w:szCs w:val="24"/>
              </w:rPr>
              <w:t>Сентябрь</w:t>
            </w:r>
            <w:r w:rsidRPr="00840035">
              <w:rPr>
                <w:noProof/>
                <w:color w:val="000000"/>
                <w:szCs w:val="24"/>
              </w:rPr>
              <w:t xml:space="preserve"> 3,1992</w:t>
            </w:r>
          </w:p>
        </w:tc>
        <w:tc>
          <w:tcPr>
            <w:tcW w:w="1428" w:type="pct"/>
          </w:tcPr>
          <w:p w:rsidR="00C235D8" w:rsidRPr="00840035" w:rsidRDefault="00C235D8" w:rsidP="00840035">
            <w:pPr>
              <w:spacing w:line="360" w:lineRule="auto"/>
              <w:jc w:val="both"/>
              <w:rPr>
                <w:color w:val="000000"/>
                <w:szCs w:val="24"/>
              </w:rPr>
            </w:pPr>
            <w:r w:rsidRPr="00840035">
              <w:rPr>
                <w:color w:val="000000"/>
                <w:szCs w:val="24"/>
              </w:rPr>
              <w:t>правопреемство с</w:t>
            </w:r>
          </w:p>
        </w:tc>
        <w:tc>
          <w:tcPr>
            <w:tcW w:w="988" w:type="pct"/>
          </w:tcPr>
          <w:p w:rsidR="00C235D8" w:rsidRPr="00840035" w:rsidRDefault="00C235D8" w:rsidP="00840035">
            <w:pPr>
              <w:spacing w:line="360" w:lineRule="auto"/>
              <w:jc w:val="both"/>
              <w:rPr>
                <w:color w:val="000000"/>
                <w:szCs w:val="24"/>
              </w:rPr>
            </w:pPr>
          </w:p>
        </w:tc>
      </w:tr>
      <w:tr w:rsidR="00C235D8" w:rsidRPr="00840035" w:rsidTr="00BF4FC5">
        <w:trPr>
          <w:cantSplit/>
          <w:trHeight w:val="280"/>
        </w:trPr>
        <w:tc>
          <w:tcPr>
            <w:tcW w:w="1338" w:type="pct"/>
          </w:tcPr>
          <w:p w:rsidR="00C235D8" w:rsidRPr="00840035" w:rsidRDefault="00C235D8" w:rsidP="00840035">
            <w:pPr>
              <w:spacing w:line="360" w:lineRule="auto"/>
              <w:jc w:val="both"/>
              <w:rPr>
                <w:color w:val="000000"/>
                <w:szCs w:val="24"/>
              </w:rPr>
            </w:pPr>
          </w:p>
        </w:tc>
        <w:tc>
          <w:tcPr>
            <w:tcW w:w="1245" w:type="pct"/>
          </w:tcPr>
          <w:p w:rsidR="00C235D8" w:rsidRPr="00840035" w:rsidRDefault="00C235D8" w:rsidP="00840035">
            <w:pPr>
              <w:spacing w:line="360" w:lineRule="auto"/>
              <w:jc w:val="both"/>
              <w:rPr>
                <w:color w:val="000000"/>
                <w:szCs w:val="24"/>
              </w:rPr>
            </w:pPr>
          </w:p>
        </w:tc>
        <w:tc>
          <w:tcPr>
            <w:tcW w:w="1428" w:type="pct"/>
          </w:tcPr>
          <w:p w:rsidR="00C235D8" w:rsidRPr="00840035" w:rsidRDefault="00C235D8" w:rsidP="00840035">
            <w:pPr>
              <w:spacing w:line="360" w:lineRule="auto"/>
              <w:jc w:val="both"/>
              <w:rPr>
                <w:noProof/>
                <w:color w:val="000000"/>
                <w:szCs w:val="24"/>
              </w:rPr>
            </w:pPr>
            <w:r w:rsidRPr="00840035">
              <w:rPr>
                <w:color w:val="000000"/>
                <w:szCs w:val="24"/>
              </w:rPr>
              <w:t>Октябрь</w:t>
            </w:r>
            <w:r w:rsidRPr="00840035">
              <w:rPr>
                <w:noProof/>
                <w:color w:val="000000"/>
                <w:szCs w:val="24"/>
              </w:rPr>
              <w:t xml:space="preserve"> 8,1991</w:t>
            </w:r>
          </w:p>
        </w:tc>
        <w:tc>
          <w:tcPr>
            <w:tcW w:w="988" w:type="pct"/>
          </w:tcPr>
          <w:p w:rsidR="00C235D8" w:rsidRPr="00840035" w:rsidRDefault="00C235D8" w:rsidP="00840035">
            <w:pPr>
              <w:spacing w:line="360" w:lineRule="auto"/>
              <w:jc w:val="both"/>
              <w:rPr>
                <w:noProof/>
                <w:color w:val="000000"/>
                <w:szCs w:val="24"/>
              </w:rPr>
            </w:pPr>
          </w:p>
        </w:tc>
      </w:tr>
      <w:tr w:rsidR="00C235D8" w:rsidRPr="00840035" w:rsidTr="00BF4FC5">
        <w:trPr>
          <w:cantSplit/>
          <w:trHeight w:val="300"/>
        </w:trPr>
        <w:tc>
          <w:tcPr>
            <w:tcW w:w="1338" w:type="pct"/>
          </w:tcPr>
          <w:p w:rsidR="00C235D8" w:rsidRPr="00840035" w:rsidRDefault="00C235D8" w:rsidP="00840035">
            <w:pPr>
              <w:spacing w:line="360" w:lineRule="auto"/>
              <w:jc w:val="both"/>
              <w:rPr>
                <w:color w:val="000000"/>
                <w:szCs w:val="24"/>
              </w:rPr>
            </w:pPr>
            <w:r w:rsidRPr="00840035">
              <w:rPr>
                <w:color w:val="000000"/>
                <w:szCs w:val="24"/>
              </w:rPr>
              <w:t>ЧССР</w:t>
            </w:r>
          </w:p>
        </w:tc>
        <w:tc>
          <w:tcPr>
            <w:tcW w:w="1245" w:type="pct"/>
          </w:tcPr>
          <w:p w:rsidR="00C235D8" w:rsidRPr="00840035" w:rsidRDefault="00C235D8" w:rsidP="00840035">
            <w:pPr>
              <w:spacing w:line="360" w:lineRule="auto"/>
              <w:jc w:val="both"/>
              <w:rPr>
                <w:noProof/>
                <w:color w:val="000000"/>
                <w:szCs w:val="24"/>
              </w:rPr>
            </w:pPr>
            <w:r w:rsidRPr="00840035">
              <w:rPr>
                <w:color w:val="000000"/>
                <w:szCs w:val="24"/>
              </w:rPr>
              <w:t>Сентябрь</w:t>
            </w:r>
            <w:r w:rsidRPr="00840035">
              <w:rPr>
                <w:noProof/>
                <w:color w:val="000000"/>
                <w:szCs w:val="24"/>
              </w:rPr>
              <w:t xml:space="preserve"> 4,1974</w:t>
            </w:r>
          </w:p>
        </w:tc>
        <w:tc>
          <w:tcPr>
            <w:tcW w:w="1428" w:type="pct"/>
          </w:tcPr>
          <w:p w:rsidR="00C235D8" w:rsidRPr="00840035" w:rsidRDefault="00C235D8" w:rsidP="00840035">
            <w:pPr>
              <w:spacing w:line="360" w:lineRule="auto"/>
              <w:jc w:val="both"/>
              <w:rPr>
                <w:noProof/>
                <w:color w:val="000000"/>
                <w:szCs w:val="24"/>
              </w:rPr>
            </w:pPr>
          </w:p>
        </w:tc>
        <w:tc>
          <w:tcPr>
            <w:tcW w:w="988" w:type="pct"/>
          </w:tcPr>
          <w:p w:rsidR="00C235D8" w:rsidRPr="00840035" w:rsidRDefault="00C235D8" w:rsidP="00840035">
            <w:pPr>
              <w:spacing w:line="360" w:lineRule="auto"/>
              <w:jc w:val="both"/>
              <w:rPr>
                <w:noProof/>
                <w:color w:val="000000"/>
                <w:szCs w:val="24"/>
              </w:rPr>
            </w:pPr>
          </w:p>
        </w:tc>
      </w:tr>
      <w:tr w:rsidR="00C235D8" w:rsidRPr="00840035" w:rsidTr="00BF4FC5">
        <w:trPr>
          <w:cantSplit/>
          <w:trHeight w:val="300"/>
        </w:trPr>
        <w:tc>
          <w:tcPr>
            <w:tcW w:w="1338" w:type="pct"/>
          </w:tcPr>
          <w:p w:rsidR="00C235D8" w:rsidRPr="00840035" w:rsidRDefault="00C235D8" w:rsidP="00840035">
            <w:pPr>
              <w:spacing w:line="360" w:lineRule="auto"/>
              <w:jc w:val="both"/>
              <w:rPr>
                <w:color w:val="000000"/>
                <w:szCs w:val="24"/>
              </w:rPr>
            </w:pPr>
            <w:r w:rsidRPr="00840035">
              <w:rPr>
                <w:color w:val="000000"/>
                <w:szCs w:val="24"/>
              </w:rPr>
              <w:t>ШВЕЙЦАРИЯ</w:t>
            </w:r>
          </w:p>
        </w:tc>
        <w:tc>
          <w:tcPr>
            <w:tcW w:w="1245" w:type="pct"/>
          </w:tcPr>
          <w:p w:rsidR="00C235D8" w:rsidRPr="00840035" w:rsidRDefault="00C235D8" w:rsidP="00840035">
            <w:pPr>
              <w:spacing w:line="360" w:lineRule="auto"/>
              <w:jc w:val="both"/>
              <w:rPr>
                <w:noProof/>
                <w:color w:val="000000"/>
                <w:szCs w:val="24"/>
              </w:rPr>
            </w:pPr>
            <w:r w:rsidRPr="00840035">
              <w:rPr>
                <w:color w:val="000000"/>
                <w:szCs w:val="24"/>
              </w:rPr>
              <w:t>Май</w:t>
            </w:r>
            <w:r w:rsidRPr="00840035">
              <w:rPr>
                <w:noProof/>
                <w:color w:val="000000"/>
                <w:szCs w:val="24"/>
              </w:rPr>
              <w:t xml:space="preserve"> 19,1956</w:t>
            </w:r>
          </w:p>
        </w:tc>
        <w:tc>
          <w:tcPr>
            <w:tcW w:w="1428" w:type="pct"/>
          </w:tcPr>
          <w:p w:rsidR="00C235D8" w:rsidRPr="00840035" w:rsidRDefault="00C235D8" w:rsidP="00840035">
            <w:pPr>
              <w:spacing w:line="360" w:lineRule="auto"/>
              <w:jc w:val="both"/>
              <w:rPr>
                <w:noProof/>
                <w:color w:val="000000"/>
                <w:szCs w:val="24"/>
              </w:rPr>
            </w:pPr>
            <w:r w:rsidRPr="00840035">
              <w:rPr>
                <w:color w:val="000000"/>
                <w:szCs w:val="24"/>
              </w:rPr>
              <w:t>Февраль</w:t>
            </w:r>
            <w:r w:rsidRPr="00840035">
              <w:rPr>
                <w:noProof/>
                <w:color w:val="000000"/>
                <w:szCs w:val="24"/>
              </w:rPr>
              <w:t xml:space="preserve"> 27,1970</w:t>
            </w:r>
          </w:p>
        </w:tc>
        <w:tc>
          <w:tcPr>
            <w:tcW w:w="988" w:type="pct"/>
          </w:tcPr>
          <w:p w:rsidR="00C235D8" w:rsidRPr="00840035" w:rsidRDefault="00C235D8" w:rsidP="00840035">
            <w:pPr>
              <w:spacing w:line="360" w:lineRule="auto"/>
              <w:jc w:val="both"/>
              <w:rPr>
                <w:noProof/>
                <w:color w:val="000000"/>
                <w:szCs w:val="24"/>
              </w:rPr>
            </w:pPr>
          </w:p>
        </w:tc>
      </w:tr>
      <w:tr w:rsidR="00C235D8" w:rsidRPr="00840035" w:rsidTr="00BF4FC5">
        <w:trPr>
          <w:cantSplit/>
          <w:trHeight w:val="320"/>
        </w:trPr>
        <w:tc>
          <w:tcPr>
            <w:tcW w:w="1338" w:type="pct"/>
          </w:tcPr>
          <w:p w:rsidR="00C235D8" w:rsidRPr="00840035" w:rsidRDefault="00C235D8" w:rsidP="00840035">
            <w:pPr>
              <w:spacing w:line="360" w:lineRule="auto"/>
              <w:jc w:val="both"/>
              <w:rPr>
                <w:color w:val="000000"/>
                <w:szCs w:val="24"/>
              </w:rPr>
            </w:pPr>
            <w:r w:rsidRPr="00840035">
              <w:rPr>
                <w:color w:val="000000"/>
                <w:szCs w:val="24"/>
              </w:rPr>
              <w:t>ШВЕЦИЯ</w:t>
            </w:r>
          </w:p>
        </w:tc>
        <w:tc>
          <w:tcPr>
            <w:tcW w:w="1245" w:type="pct"/>
          </w:tcPr>
          <w:p w:rsidR="00C235D8" w:rsidRPr="00840035" w:rsidRDefault="00C235D8" w:rsidP="00840035">
            <w:pPr>
              <w:spacing w:line="360" w:lineRule="auto"/>
              <w:jc w:val="both"/>
              <w:rPr>
                <w:noProof/>
                <w:color w:val="000000"/>
                <w:szCs w:val="24"/>
              </w:rPr>
            </w:pPr>
            <w:r w:rsidRPr="00840035">
              <w:rPr>
                <w:color w:val="000000"/>
                <w:szCs w:val="24"/>
              </w:rPr>
              <w:t>Май</w:t>
            </w:r>
            <w:r w:rsidRPr="00840035">
              <w:rPr>
                <w:noProof/>
                <w:color w:val="000000"/>
                <w:szCs w:val="24"/>
              </w:rPr>
              <w:t xml:space="preserve"> 19,1956</w:t>
            </w:r>
          </w:p>
        </w:tc>
        <w:tc>
          <w:tcPr>
            <w:tcW w:w="1428" w:type="pct"/>
          </w:tcPr>
          <w:p w:rsidR="00C235D8" w:rsidRPr="00840035" w:rsidRDefault="00C235D8" w:rsidP="00840035">
            <w:pPr>
              <w:spacing w:line="360" w:lineRule="auto"/>
              <w:jc w:val="both"/>
              <w:rPr>
                <w:noProof/>
                <w:color w:val="000000"/>
                <w:szCs w:val="24"/>
              </w:rPr>
            </w:pPr>
            <w:r w:rsidRPr="00840035">
              <w:rPr>
                <w:color w:val="000000"/>
                <w:szCs w:val="24"/>
              </w:rPr>
              <w:t>Апрель</w:t>
            </w:r>
            <w:r w:rsidRPr="00840035">
              <w:rPr>
                <w:noProof/>
                <w:color w:val="000000"/>
                <w:szCs w:val="24"/>
              </w:rPr>
              <w:t xml:space="preserve"> 2,1969</w:t>
            </w:r>
          </w:p>
        </w:tc>
        <w:tc>
          <w:tcPr>
            <w:tcW w:w="988" w:type="pct"/>
          </w:tcPr>
          <w:p w:rsidR="00C235D8" w:rsidRPr="00840035" w:rsidRDefault="00C235D8" w:rsidP="00840035">
            <w:pPr>
              <w:spacing w:line="360" w:lineRule="auto"/>
              <w:jc w:val="both"/>
              <w:rPr>
                <w:noProof/>
                <w:color w:val="000000"/>
                <w:szCs w:val="24"/>
              </w:rPr>
            </w:pPr>
          </w:p>
        </w:tc>
      </w:tr>
    </w:tbl>
    <w:p w:rsidR="00BF4FC5" w:rsidRDefault="00BF4FC5" w:rsidP="00840035">
      <w:pPr>
        <w:suppressAutoHyphens/>
        <w:spacing w:line="360" w:lineRule="auto"/>
        <w:ind w:firstLine="709"/>
        <w:jc w:val="both"/>
        <w:rPr>
          <w:color w:val="000000"/>
          <w:sz w:val="28"/>
          <w:szCs w:val="24"/>
        </w:rPr>
      </w:pPr>
    </w:p>
    <w:p w:rsidR="00BF4FC5" w:rsidRDefault="00BF4FC5" w:rsidP="00840035">
      <w:pPr>
        <w:suppressAutoHyphens/>
        <w:spacing w:line="360" w:lineRule="auto"/>
        <w:ind w:firstLine="709"/>
        <w:jc w:val="both"/>
        <w:rPr>
          <w:color w:val="000000"/>
          <w:sz w:val="28"/>
          <w:szCs w:val="24"/>
        </w:rPr>
      </w:pPr>
    </w:p>
    <w:p w:rsidR="00BF4FC5" w:rsidRPr="00840035" w:rsidRDefault="00C235D8" w:rsidP="00BF4FC5">
      <w:pPr>
        <w:suppressAutoHyphens/>
        <w:spacing w:line="360" w:lineRule="auto"/>
        <w:ind w:firstLine="709"/>
        <w:jc w:val="both"/>
        <w:rPr>
          <w:b/>
          <w:noProof/>
          <w:color w:val="000000"/>
          <w:sz w:val="28"/>
          <w:szCs w:val="24"/>
        </w:rPr>
      </w:pPr>
      <w:r w:rsidRPr="00840035">
        <w:rPr>
          <w:color w:val="000000"/>
          <w:sz w:val="28"/>
          <w:szCs w:val="24"/>
        </w:rPr>
        <w:br w:type="page"/>
      </w:r>
      <w:r w:rsidR="00BF4FC5" w:rsidRPr="00840035">
        <w:rPr>
          <w:b/>
          <w:color w:val="000000"/>
          <w:sz w:val="28"/>
          <w:szCs w:val="24"/>
        </w:rPr>
        <w:t>Приложение</w:t>
      </w:r>
      <w:r w:rsidR="00BF4FC5" w:rsidRPr="00840035">
        <w:rPr>
          <w:b/>
          <w:noProof/>
          <w:color w:val="000000"/>
          <w:sz w:val="28"/>
          <w:szCs w:val="24"/>
        </w:rPr>
        <w:t xml:space="preserve"> 3</w:t>
      </w:r>
    </w:p>
    <w:p w:rsidR="00C235D8" w:rsidRPr="00840035" w:rsidRDefault="00C235D8" w:rsidP="00840035">
      <w:pPr>
        <w:suppressAutoHyphens/>
        <w:spacing w:line="360" w:lineRule="auto"/>
        <w:ind w:firstLine="709"/>
        <w:jc w:val="both"/>
        <w:rPr>
          <w:color w:val="000000"/>
          <w:sz w:val="28"/>
          <w:szCs w:val="24"/>
        </w:rPr>
      </w:pPr>
    </w:p>
    <w:p w:rsidR="00C235D8" w:rsidRPr="00840035" w:rsidRDefault="00C235D8" w:rsidP="00840035">
      <w:pPr>
        <w:suppressAutoHyphens/>
        <w:spacing w:line="360" w:lineRule="auto"/>
        <w:ind w:firstLine="709"/>
        <w:jc w:val="both"/>
        <w:rPr>
          <w:b/>
          <w:color w:val="000000"/>
          <w:sz w:val="28"/>
          <w:szCs w:val="24"/>
        </w:rPr>
      </w:pPr>
      <w:r w:rsidRPr="00840035">
        <w:rPr>
          <w:b/>
          <w:color w:val="000000"/>
          <w:sz w:val="28"/>
          <w:szCs w:val="24"/>
        </w:rPr>
        <w:t xml:space="preserve">ОБРАЗЕЦ КНИЖКИ </w:t>
      </w:r>
      <w:bookmarkStart w:id="401" w:name="OCRUncertain209"/>
      <w:r w:rsidRPr="00840035">
        <w:rPr>
          <w:b/>
          <w:color w:val="000000"/>
          <w:sz w:val="28"/>
          <w:szCs w:val="24"/>
        </w:rPr>
        <w:t>МДП</w:t>
      </w:r>
      <w:bookmarkEnd w:id="401"/>
    </w:p>
    <w:p w:rsidR="00BF4FC5" w:rsidRDefault="00BF4FC5" w:rsidP="00840035">
      <w:pPr>
        <w:suppressAutoHyphens/>
        <w:spacing w:line="360" w:lineRule="auto"/>
        <w:ind w:firstLine="709"/>
        <w:jc w:val="both"/>
        <w:rPr>
          <w:color w:val="000000"/>
          <w:sz w:val="28"/>
          <w:szCs w:val="24"/>
        </w:rPr>
      </w:pPr>
    </w:p>
    <w:p w:rsidR="00C235D8" w:rsidRPr="00840035" w:rsidRDefault="00C235D8" w:rsidP="00840035">
      <w:pPr>
        <w:suppressAutoHyphens/>
        <w:spacing w:line="360" w:lineRule="auto"/>
        <w:ind w:firstLine="709"/>
        <w:jc w:val="both"/>
        <w:rPr>
          <w:color w:val="000000"/>
          <w:sz w:val="28"/>
          <w:szCs w:val="24"/>
        </w:rPr>
      </w:pPr>
      <w:r w:rsidRPr="00840035">
        <w:rPr>
          <w:color w:val="000000"/>
          <w:sz w:val="28"/>
          <w:szCs w:val="24"/>
        </w:rPr>
        <w:t>(Наименование международной организации)</w:t>
      </w:r>
    </w:p>
    <w:p w:rsidR="00C235D8" w:rsidRPr="00840035" w:rsidRDefault="00C235D8" w:rsidP="00840035">
      <w:pPr>
        <w:suppressAutoHyphens/>
        <w:spacing w:line="360" w:lineRule="auto"/>
        <w:ind w:firstLine="709"/>
        <w:jc w:val="both"/>
        <w:rPr>
          <w:noProof/>
          <w:color w:val="000000"/>
          <w:sz w:val="28"/>
          <w:szCs w:val="24"/>
        </w:rPr>
      </w:pPr>
      <w:r w:rsidRPr="00840035">
        <w:rPr>
          <w:color w:val="000000"/>
          <w:sz w:val="28"/>
          <w:szCs w:val="24"/>
        </w:rPr>
        <w:t>Книжка МДП</w:t>
      </w:r>
      <w:r w:rsidRPr="00840035">
        <w:rPr>
          <w:noProof/>
          <w:color w:val="000000"/>
          <w:sz w:val="28"/>
          <w:szCs w:val="24"/>
        </w:rPr>
        <w:t xml:space="preserve"> №</w:t>
      </w:r>
      <w:bookmarkStart w:id="402" w:name="OCRUncertain210"/>
      <w:r w:rsidRPr="00840035">
        <w:rPr>
          <w:noProof/>
          <w:color w:val="000000"/>
          <w:sz w:val="28"/>
          <w:szCs w:val="24"/>
        </w:rPr>
        <w:t>______________________________</w:t>
      </w:r>
      <w:bookmarkEnd w:id="402"/>
    </w:p>
    <w:p w:rsidR="00C235D8" w:rsidRPr="00840035" w:rsidRDefault="00C235D8" w:rsidP="00840035">
      <w:pPr>
        <w:suppressAutoHyphens/>
        <w:spacing w:line="360" w:lineRule="auto"/>
        <w:ind w:firstLine="709"/>
        <w:jc w:val="both"/>
        <w:rPr>
          <w:color w:val="000000"/>
          <w:sz w:val="28"/>
          <w:szCs w:val="24"/>
        </w:rPr>
      </w:pPr>
      <w:r w:rsidRPr="00840035">
        <w:rPr>
          <w:noProof/>
          <w:color w:val="000000"/>
          <w:sz w:val="28"/>
          <w:szCs w:val="24"/>
        </w:rPr>
        <w:t>1.</w:t>
      </w:r>
      <w:r w:rsidR="00840035">
        <w:rPr>
          <w:color w:val="000000"/>
          <w:sz w:val="28"/>
          <w:szCs w:val="24"/>
        </w:rPr>
        <w:t xml:space="preserve"> </w:t>
      </w:r>
      <w:r w:rsidRPr="00840035">
        <w:rPr>
          <w:color w:val="000000"/>
          <w:sz w:val="28"/>
          <w:szCs w:val="24"/>
        </w:rPr>
        <w:t xml:space="preserve">Действительна для принятия </w:t>
      </w:r>
      <w:bookmarkStart w:id="403" w:name="OCRUncertain211"/>
      <w:r w:rsidRPr="00840035">
        <w:rPr>
          <w:color w:val="000000"/>
          <w:sz w:val="28"/>
          <w:szCs w:val="24"/>
        </w:rPr>
        <w:t>грузов</w:t>
      </w:r>
      <w:bookmarkEnd w:id="403"/>
      <w:r w:rsidRPr="00840035">
        <w:rPr>
          <w:color w:val="000000"/>
          <w:sz w:val="28"/>
          <w:szCs w:val="24"/>
        </w:rPr>
        <w:t xml:space="preserve"> таможней места отправления до (дата)</w:t>
      </w:r>
      <w:bookmarkStart w:id="404" w:name="OCRUncertain212"/>
      <w:r w:rsidRPr="00840035">
        <w:rPr>
          <w:noProof/>
          <w:color w:val="000000"/>
          <w:sz w:val="28"/>
          <w:szCs w:val="24"/>
        </w:rPr>
        <w:t>_________</w:t>
      </w:r>
      <w:bookmarkEnd w:id="404"/>
      <w:r w:rsidRPr="00840035">
        <w:rPr>
          <w:color w:val="000000"/>
          <w:sz w:val="28"/>
          <w:szCs w:val="24"/>
        </w:rPr>
        <w:t xml:space="preserve"> включительно</w:t>
      </w:r>
    </w:p>
    <w:p w:rsidR="00840035" w:rsidRDefault="00C235D8" w:rsidP="00840035">
      <w:pPr>
        <w:numPr>
          <w:ilvl w:val="0"/>
          <w:numId w:val="4"/>
        </w:numPr>
        <w:suppressAutoHyphens/>
        <w:spacing w:line="360" w:lineRule="auto"/>
        <w:ind w:left="0" w:firstLine="709"/>
        <w:jc w:val="both"/>
        <w:rPr>
          <w:color w:val="000000"/>
          <w:sz w:val="28"/>
          <w:szCs w:val="24"/>
        </w:rPr>
      </w:pPr>
      <w:r w:rsidRPr="00840035">
        <w:rPr>
          <w:color w:val="000000"/>
          <w:sz w:val="28"/>
          <w:szCs w:val="24"/>
        </w:rPr>
        <w:t>Выдана (кем</w:t>
      </w:r>
      <w:r w:rsidRPr="00840035">
        <w:rPr>
          <w:noProof/>
          <w:color w:val="000000"/>
          <w:sz w:val="28"/>
          <w:szCs w:val="24"/>
        </w:rPr>
        <w:t xml:space="preserve"> </w:t>
      </w:r>
      <w:bookmarkStart w:id="405" w:name="OCRUncertain213"/>
      <w:r w:rsidRPr="00840035">
        <w:rPr>
          <w:noProof/>
          <w:color w:val="000000"/>
          <w:sz w:val="28"/>
          <w:szCs w:val="24"/>
        </w:rPr>
        <w:t>_________________________________________</w:t>
      </w:r>
      <w:bookmarkEnd w:id="405"/>
    </w:p>
    <w:p w:rsidR="00C235D8" w:rsidRPr="00840035" w:rsidRDefault="00C235D8" w:rsidP="00840035">
      <w:pPr>
        <w:suppressAutoHyphens/>
        <w:spacing w:line="360" w:lineRule="auto"/>
        <w:ind w:firstLine="709"/>
        <w:jc w:val="both"/>
        <w:rPr>
          <w:color w:val="000000"/>
          <w:sz w:val="28"/>
          <w:szCs w:val="24"/>
        </w:rPr>
      </w:pPr>
      <w:r w:rsidRPr="00840035">
        <w:rPr>
          <w:color w:val="000000"/>
          <w:sz w:val="28"/>
          <w:szCs w:val="24"/>
        </w:rPr>
        <w:t>(Наименование выдающего документ объединения)</w:t>
      </w:r>
    </w:p>
    <w:p w:rsidR="00C235D8" w:rsidRPr="00840035" w:rsidRDefault="00C235D8" w:rsidP="00840035">
      <w:pPr>
        <w:numPr>
          <w:ilvl w:val="0"/>
          <w:numId w:val="5"/>
        </w:numPr>
        <w:suppressAutoHyphens/>
        <w:spacing w:line="360" w:lineRule="auto"/>
        <w:ind w:left="0" w:firstLine="709"/>
        <w:jc w:val="both"/>
        <w:rPr>
          <w:color w:val="000000"/>
          <w:sz w:val="28"/>
          <w:szCs w:val="24"/>
        </w:rPr>
      </w:pPr>
      <w:r w:rsidRPr="00840035">
        <w:rPr>
          <w:color w:val="000000"/>
          <w:sz w:val="28"/>
          <w:szCs w:val="24"/>
        </w:rPr>
        <w:t>Держатель</w:t>
      </w:r>
      <w:r w:rsidRPr="00840035">
        <w:rPr>
          <w:noProof/>
          <w:color w:val="000000"/>
          <w:sz w:val="28"/>
          <w:szCs w:val="24"/>
        </w:rPr>
        <w:t xml:space="preserve"> </w:t>
      </w:r>
      <w:bookmarkStart w:id="406" w:name="OCRUncertain215"/>
      <w:r w:rsidRPr="00840035">
        <w:rPr>
          <w:noProof/>
          <w:color w:val="000000"/>
          <w:sz w:val="28"/>
          <w:szCs w:val="24"/>
        </w:rPr>
        <w:t>___________________________________________</w:t>
      </w:r>
      <w:bookmarkEnd w:id="406"/>
    </w:p>
    <w:p w:rsidR="00C235D8" w:rsidRPr="00840035" w:rsidRDefault="00C235D8" w:rsidP="00840035">
      <w:pPr>
        <w:suppressAutoHyphens/>
        <w:spacing w:line="360" w:lineRule="auto"/>
        <w:ind w:firstLine="709"/>
        <w:jc w:val="both"/>
        <w:rPr>
          <w:noProof/>
          <w:color w:val="000000"/>
          <w:sz w:val="28"/>
          <w:szCs w:val="24"/>
        </w:rPr>
      </w:pPr>
      <w:r w:rsidRPr="00840035">
        <w:rPr>
          <w:color w:val="000000"/>
          <w:sz w:val="28"/>
          <w:szCs w:val="24"/>
        </w:rPr>
        <w:t>________________________________________________________</w:t>
      </w:r>
    </w:p>
    <w:p w:rsidR="00C235D8" w:rsidRPr="00840035" w:rsidRDefault="00C235D8" w:rsidP="00840035">
      <w:pPr>
        <w:suppressAutoHyphens/>
        <w:spacing w:line="360" w:lineRule="auto"/>
        <w:ind w:firstLine="709"/>
        <w:jc w:val="both"/>
        <w:rPr>
          <w:color w:val="000000"/>
          <w:sz w:val="28"/>
          <w:szCs w:val="24"/>
        </w:rPr>
      </w:pPr>
      <w:r w:rsidRPr="00840035">
        <w:rPr>
          <w:color w:val="000000"/>
          <w:sz w:val="28"/>
          <w:szCs w:val="24"/>
        </w:rPr>
        <w:t>(Фамилия, адрес, страна)</w:t>
      </w:r>
    </w:p>
    <w:p w:rsidR="00BF4FC5" w:rsidRDefault="00C235D8" w:rsidP="00BF4FC5">
      <w:pPr>
        <w:suppressAutoHyphens/>
        <w:spacing w:line="360" w:lineRule="auto"/>
        <w:ind w:firstLine="709"/>
        <w:jc w:val="both"/>
        <w:rPr>
          <w:color w:val="000000"/>
          <w:sz w:val="28"/>
          <w:szCs w:val="24"/>
        </w:rPr>
      </w:pPr>
      <w:r w:rsidRPr="00840035">
        <w:rPr>
          <w:noProof/>
          <w:color w:val="000000"/>
          <w:sz w:val="28"/>
          <w:szCs w:val="24"/>
        </w:rPr>
        <w:t>4.</w:t>
      </w:r>
      <w:r w:rsidR="00840035">
        <w:rPr>
          <w:color w:val="000000"/>
          <w:sz w:val="28"/>
          <w:szCs w:val="24"/>
        </w:rPr>
        <w:t xml:space="preserve"> </w:t>
      </w:r>
      <w:r w:rsidRPr="00840035">
        <w:rPr>
          <w:color w:val="000000"/>
          <w:sz w:val="28"/>
          <w:szCs w:val="24"/>
        </w:rPr>
        <w:t>Подпись представителя объединения</w:t>
      </w:r>
    </w:p>
    <w:p w:rsidR="00C235D8" w:rsidRPr="00840035" w:rsidRDefault="00C235D8" w:rsidP="00BF4FC5">
      <w:pPr>
        <w:suppressAutoHyphens/>
        <w:spacing w:line="360" w:lineRule="auto"/>
        <w:ind w:firstLine="709"/>
        <w:jc w:val="both"/>
        <w:rPr>
          <w:color w:val="000000"/>
          <w:sz w:val="28"/>
          <w:szCs w:val="24"/>
        </w:rPr>
      </w:pPr>
      <w:r w:rsidRPr="00840035">
        <w:rPr>
          <w:color w:val="000000"/>
          <w:sz w:val="28"/>
          <w:szCs w:val="24"/>
        </w:rPr>
        <w:t>Подпись секретаря, выдающего документ, и печать этого объединения международной организации</w:t>
      </w:r>
      <w:bookmarkStart w:id="407" w:name="OCRUncertain216"/>
      <w:r w:rsidRPr="00840035">
        <w:rPr>
          <w:noProof/>
          <w:color w:val="000000"/>
          <w:sz w:val="28"/>
          <w:szCs w:val="24"/>
        </w:rPr>
        <w:t>_____________</w:t>
      </w:r>
      <w:bookmarkEnd w:id="407"/>
      <w:r w:rsidRPr="00840035">
        <w:rPr>
          <w:color w:val="000000"/>
          <w:sz w:val="28"/>
          <w:szCs w:val="24"/>
        </w:rPr>
        <w:t>__________________________</w:t>
      </w:r>
    </w:p>
    <w:p w:rsidR="00C235D8" w:rsidRPr="00840035" w:rsidRDefault="00C235D8" w:rsidP="00840035">
      <w:pPr>
        <w:suppressAutoHyphens/>
        <w:spacing w:line="360" w:lineRule="auto"/>
        <w:ind w:firstLine="709"/>
        <w:jc w:val="both"/>
        <w:rPr>
          <w:color w:val="000000"/>
          <w:sz w:val="28"/>
          <w:szCs w:val="24"/>
        </w:rPr>
      </w:pPr>
      <w:r w:rsidRPr="00840035">
        <w:rPr>
          <w:color w:val="000000"/>
          <w:sz w:val="28"/>
          <w:szCs w:val="24"/>
        </w:rPr>
        <w:t>(Заполняется до использования держателем книжки)</w:t>
      </w:r>
    </w:p>
    <w:p w:rsidR="00C235D8" w:rsidRPr="00840035" w:rsidRDefault="00C235D8" w:rsidP="00840035">
      <w:pPr>
        <w:suppressAutoHyphens/>
        <w:spacing w:line="360" w:lineRule="auto"/>
        <w:ind w:firstLine="709"/>
        <w:jc w:val="both"/>
        <w:rPr>
          <w:noProof/>
          <w:color w:val="000000"/>
          <w:sz w:val="28"/>
          <w:szCs w:val="24"/>
        </w:rPr>
      </w:pPr>
      <w:r w:rsidRPr="00840035">
        <w:rPr>
          <w:noProof/>
          <w:color w:val="000000"/>
          <w:sz w:val="28"/>
          <w:szCs w:val="24"/>
        </w:rPr>
        <w:t>6.</w:t>
      </w:r>
      <w:r w:rsidR="00840035">
        <w:rPr>
          <w:color w:val="000000"/>
          <w:sz w:val="28"/>
          <w:szCs w:val="24"/>
        </w:rPr>
        <w:t xml:space="preserve"> </w:t>
      </w:r>
      <w:r w:rsidRPr="00840035">
        <w:rPr>
          <w:color w:val="000000"/>
          <w:sz w:val="28"/>
          <w:szCs w:val="24"/>
        </w:rPr>
        <w:t>Страна отправления</w:t>
      </w:r>
      <w:r w:rsidRPr="00840035">
        <w:rPr>
          <w:noProof/>
          <w:color w:val="000000"/>
          <w:sz w:val="28"/>
          <w:szCs w:val="24"/>
        </w:rPr>
        <w:t xml:space="preserve"> </w:t>
      </w:r>
      <w:bookmarkStart w:id="408" w:name="OCRUncertain217"/>
      <w:r w:rsidRPr="00840035">
        <w:rPr>
          <w:noProof/>
          <w:color w:val="000000"/>
          <w:sz w:val="28"/>
          <w:szCs w:val="24"/>
        </w:rPr>
        <w:t>_________________________________</w:t>
      </w:r>
      <w:bookmarkEnd w:id="408"/>
    </w:p>
    <w:p w:rsidR="00C235D8" w:rsidRPr="00840035" w:rsidRDefault="00C235D8" w:rsidP="00840035">
      <w:pPr>
        <w:numPr>
          <w:ilvl w:val="0"/>
          <w:numId w:val="7"/>
        </w:numPr>
        <w:suppressAutoHyphens/>
        <w:spacing w:line="360" w:lineRule="auto"/>
        <w:ind w:left="0" w:firstLine="709"/>
        <w:jc w:val="both"/>
        <w:rPr>
          <w:color w:val="000000"/>
          <w:sz w:val="28"/>
          <w:szCs w:val="24"/>
        </w:rPr>
      </w:pPr>
      <w:r w:rsidRPr="00840035">
        <w:rPr>
          <w:color w:val="000000"/>
          <w:sz w:val="28"/>
          <w:szCs w:val="24"/>
        </w:rPr>
        <w:t xml:space="preserve">Страна </w:t>
      </w:r>
      <w:bookmarkStart w:id="409" w:name="OCRUncertain219"/>
      <w:r w:rsidRPr="00840035">
        <w:rPr>
          <w:color w:val="000000"/>
          <w:sz w:val="28"/>
          <w:szCs w:val="24"/>
        </w:rPr>
        <w:t>(ы)</w:t>
      </w:r>
      <w:bookmarkEnd w:id="409"/>
      <w:r w:rsidRPr="00840035">
        <w:rPr>
          <w:color w:val="000000"/>
          <w:sz w:val="28"/>
          <w:szCs w:val="24"/>
        </w:rPr>
        <w:t xml:space="preserve"> назначения</w:t>
      </w:r>
      <w:r w:rsidRPr="00840035">
        <w:rPr>
          <w:b/>
          <w:noProof/>
          <w:color w:val="000000"/>
          <w:sz w:val="28"/>
          <w:szCs w:val="24"/>
        </w:rPr>
        <w:t xml:space="preserve"> </w:t>
      </w:r>
      <w:bookmarkStart w:id="410" w:name="OCRUncertain220"/>
      <w:r w:rsidRPr="00840035">
        <w:rPr>
          <w:b/>
          <w:noProof/>
          <w:color w:val="000000"/>
          <w:sz w:val="28"/>
          <w:szCs w:val="24"/>
        </w:rPr>
        <w:t>&lt;</w:t>
      </w:r>
      <w:bookmarkEnd w:id="410"/>
      <w:r w:rsidRPr="00840035">
        <w:rPr>
          <w:noProof/>
          <w:color w:val="000000"/>
          <w:sz w:val="28"/>
          <w:szCs w:val="24"/>
        </w:rPr>
        <w:t xml:space="preserve"> 1</w:t>
      </w:r>
      <w:r w:rsidRPr="00840035">
        <w:rPr>
          <w:b/>
          <w:noProof/>
          <w:color w:val="000000"/>
          <w:sz w:val="28"/>
          <w:szCs w:val="24"/>
        </w:rPr>
        <w:t xml:space="preserve"> </w:t>
      </w:r>
      <w:bookmarkStart w:id="411" w:name="OCRUncertain221"/>
      <w:r w:rsidRPr="00840035">
        <w:rPr>
          <w:b/>
          <w:noProof/>
          <w:color w:val="000000"/>
          <w:sz w:val="28"/>
          <w:szCs w:val="24"/>
        </w:rPr>
        <w:t>&gt;</w:t>
      </w:r>
      <w:bookmarkEnd w:id="411"/>
      <w:r w:rsidRPr="00840035">
        <w:rPr>
          <w:noProof/>
          <w:color w:val="000000"/>
          <w:sz w:val="28"/>
          <w:szCs w:val="24"/>
        </w:rPr>
        <w:t xml:space="preserve"> </w:t>
      </w:r>
      <w:bookmarkStart w:id="412" w:name="OCRUncertain222"/>
      <w:r w:rsidRPr="00840035">
        <w:rPr>
          <w:noProof/>
          <w:color w:val="000000"/>
          <w:sz w:val="28"/>
          <w:szCs w:val="24"/>
        </w:rPr>
        <w:t>__________________________</w:t>
      </w:r>
      <w:bookmarkEnd w:id="412"/>
    </w:p>
    <w:p w:rsidR="00C235D8" w:rsidRPr="00840035" w:rsidRDefault="00C235D8" w:rsidP="00840035">
      <w:pPr>
        <w:suppressAutoHyphens/>
        <w:spacing w:line="360" w:lineRule="auto"/>
        <w:ind w:firstLine="709"/>
        <w:jc w:val="both"/>
        <w:rPr>
          <w:noProof/>
          <w:color w:val="000000"/>
          <w:sz w:val="28"/>
          <w:szCs w:val="24"/>
        </w:rPr>
      </w:pPr>
      <w:r w:rsidRPr="00840035">
        <w:rPr>
          <w:color w:val="000000"/>
          <w:sz w:val="28"/>
          <w:szCs w:val="24"/>
        </w:rPr>
        <w:t>__________________________________</w:t>
      </w:r>
      <w:r w:rsidR="00BF4FC5">
        <w:rPr>
          <w:color w:val="000000"/>
          <w:sz w:val="28"/>
          <w:szCs w:val="24"/>
        </w:rPr>
        <w:t>___________________________</w:t>
      </w:r>
    </w:p>
    <w:p w:rsidR="00C235D8" w:rsidRPr="00840035" w:rsidRDefault="00C235D8" w:rsidP="00840035">
      <w:pPr>
        <w:numPr>
          <w:ilvl w:val="0"/>
          <w:numId w:val="8"/>
        </w:numPr>
        <w:suppressAutoHyphens/>
        <w:spacing w:line="360" w:lineRule="auto"/>
        <w:ind w:left="0" w:firstLine="709"/>
        <w:jc w:val="both"/>
        <w:rPr>
          <w:color w:val="000000"/>
          <w:sz w:val="28"/>
          <w:szCs w:val="24"/>
        </w:rPr>
      </w:pPr>
      <w:r w:rsidRPr="00840035">
        <w:rPr>
          <w:color w:val="000000"/>
          <w:sz w:val="28"/>
          <w:szCs w:val="24"/>
        </w:rPr>
        <w:t xml:space="preserve">Регистрационный </w:t>
      </w:r>
      <w:bookmarkStart w:id="413" w:name="OCRUncertain223"/>
      <w:r w:rsidRPr="00840035">
        <w:rPr>
          <w:color w:val="000000"/>
          <w:sz w:val="28"/>
          <w:szCs w:val="24"/>
        </w:rPr>
        <w:t>(ые)</w:t>
      </w:r>
      <w:bookmarkEnd w:id="413"/>
      <w:r w:rsidRPr="00840035">
        <w:rPr>
          <w:color w:val="000000"/>
          <w:sz w:val="28"/>
          <w:szCs w:val="24"/>
        </w:rPr>
        <w:t xml:space="preserve"> номер (а) дорожного </w:t>
      </w:r>
      <w:bookmarkStart w:id="414" w:name="OCRUncertain224"/>
      <w:r w:rsidRPr="00840035">
        <w:rPr>
          <w:color w:val="000000"/>
          <w:sz w:val="28"/>
          <w:szCs w:val="24"/>
        </w:rPr>
        <w:t>(ых)</w:t>
      </w:r>
      <w:bookmarkEnd w:id="414"/>
      <w:r w:rsidRPr="00840035">
        <w:rPr>
          <w:color w:val="000000"/>
          <w:sz w:val="28"/>
          <w:szCs w:val="24"/>
        </w:rPr>
        <w:t xml:space="preserve"> средства</w:t>
      </w:r>
      <w:r w:rsidRPr="00840035">
        <w:rPr>
          <w:noProof/>
          <w:color w:val="000000"/>
          <w:sz w:val="28"/>
          <w:szCs w:val="24"/>
        </w:rPr>
        <w:t xml:space="preserve"> </w:t>
      </w:r>
      <w:bookmarkStart w:id="415" w:name="OCRUncertain225"/>
      <w:r w:rsidRPr="00840035">
        <w:rPr>
          <w:noProof/>
          <w:color w:val="000000"/>
          <w:sz w:val="28"/>
          <w:szCs w:val="24"/>
        </w:rPr>
        <w:t>(</w:t>
      </w:r>
      <w:r w:rsidR="00840035">
        <w:rPr>
          <w:noProof/>
          <w:color w:val="000000"/>
          <w:sz w:val="28"/>
          <w:szCs w:val="24"/>
        </w:rPr>
        <w:t>–</w:t>
      </w:r>
      <w:bookmarkEnd w:id="415"/>
      <w:r w:rsidR="00840035" w:rsidRPr="00840035">
        <w:rPr>
          <w:noProof/>
          <w:color w:val="000000"/>
          <w:sz w:val="28"/>
          <w:szCs w:val="24"/>
        </w:rPr>
        <w:t>)</w:t>
      </w:r>
    </w:p>
    <w:p w:rsidR="00C235D8" w:rsidRPr="00840035" w:rsidRDefault="00C235D8" w:rsidP="00840035">
      <w:pPr>
        <w:suppressAutoHyphens/>
        <w:spacing w:line="360" w:lineRule="auto"/>
        <w:ind w:firstLine="709"/>
        <w:jc w:val="both"/>
        <w:rPr>
          <w:color w:val="000000"/>
          <w:sz w:val="28"/>
          <w:szCs w:val="24"/>
        </w:rPr>
      </w:pPr>
      <w:r w:rsidRPr="00840035">
        <w:rPr>
          <w:color w:val="000000"/>
          <w:sz w:val="28"/>
          <w:szCs w:val="24"/>
        </w:rPr>
        <w:t>&lt;1&gt;_____________________________________</w:t>
      </w:r>
      <w:r w:rsidR="00BF4FC5">
        <w:rPr>
          <w:color w:val="000000"/>
          <w:sz w:val="28"/>
          <w:szCs w:val="24"/>
        </w:rPr>
        <w:t>_____________________</w:t>
      </w:r>
    </w:p>
    <w:p w:rsidR="00C235D8" w:rsidRPr="00840035" w:rsidRDefault="00C235D8" w:rsidP="00840035">
      <w:pPr>
        <w:suppressAutoHyphens/>
        <w:spacing w:line="360" w:lineRule="auto"/>
        <w:ind w:firstLine="709"/>
        <w:jc w:val="both"/>
        <w:rPr>
          <w:color w:val="000000"/>
          <w:sz w:val="28"/>
          <w:szCs w:val="24"/>
        </w:rPr>
      </w:pPr>
      <w:r w:rsidRPr="00840035">
        <w:rPr>
          <w:color w:val="000000"/>
          <w:sz w:val="28"/>
          <w:szCs w:val="24"/>
        </w:rPr>
        <w:t>____________________________________</w:t>
      </w:r>
      <w:r w:rsidR="00BF4FC5">
        <w:rPr>
          <w:color w:val="000000"/>
          <w:sz w:val="28"/>
          <w:szCs w:val="24"/>
        </w:rPr>
        <w:t>_________________________</w:t>
      </w:r>
    </w:p>
    <w:p w:rsidR="00C235D8" w:rsidRPr="00840035" w:rsidRDefault="00C235D8" w:rsidP="00840035">
      <w:pPr>
        <w:numPr>
          <w:ilvl w:val="0"/>
          <w:numId w:val="9"/>
        </w:numPr>
        <w:suppressAutoHyphens/>
        <w:spacing w:line="360" w:lineRule="auto"/>
        <w:ind w:left="0" w:firstLine="709"/>
        <w:jc w:val="both"/>
        <w:rPr>
          <w:color w:val="000000"/>
          <w:sz w:val="28"/>
          <w:szCs w:val="24"/>
        </w:rPr>
      </w:pPr>
      <w:r w:rsidRPr="00840035">
        <w:rPr>
          <w:color w:val="000000"/>
          <w:sz w:val="28"/>
          <w:szCs w:val="24"/>
        </w:rPr>
        <w:t>Свидетельство (а) о допущении дорож</w:t>
      </w:r>
      <w:bookmarkStart w:id="416" w:name="OCRUncertain226"/>
      <w:r w:rsidRPr="00840035">
        <w:rPr>
          <w:color w:val="000000"/>
          <w:sz w:val="28"/>
          <w:szCs w:val="24"/>
        </w:rPr>
        <w:t>н</w:t>
      </w:r>
      <w:bookmarkEnd w:id="416"/>
      <w:r w:rsidRPr="00840035">
        <w:rPr>
          <w:color w:val="000000"/>
          <w:sz w:val="28"/>
          <w:szCs w:val="24"/>
        </w:rPr>
        <w:t>ого(</w:t>
      </w:r>
      <w:bookmarkStart w:id="417" w:name="OCRUncertain227"/>
      <w:r w:rsidRPr="00840035">
        <w:rPr>
          <w:color w:val="000000"/>
          <w:sz w:val="28"/>
          <w:szCs w:val="24"/>
        </w:rPr>
        <w:t>ы</w:t>
      </w:r>
      <w:bookmarkEnd w:id="417"/>
      <w:r w:rsidRPr="00840035">
        <w:rPr>
          <w:color w:val="000000"/>
          <w:sz w:val="28"/>
          <w:szCs w:val="24"/>
        </w:rPr>
        <w:t xml:space="preserve">х) </w:t>
      </w:r>
      <w:bookmarkStart w:id="418" w:name="OCRUncertain228"/>
      <w:r w:rsidRPr="00840035">
        <w:rPr>
          <w:color w:val="000000"/>
          <w:sz w:val="28"/>
          <w:szCs w:val="24"/>
        </w:rPr>
        <w:t>т</w:t>
      </w:r>
      <w:bookmarkEnd w:id="418"/>
      <w:r w:rsidRPr="00840035">
        <w:rPr>
          <w:color w:val="000000"/>
          <w:sz w:val="28"/>
          <w:szCs w:val="24"/>
        </w:rPr>
        <w:t>ранспортного(</w:t>
      </w:r>
      <w:bookmarkStart w:id="419" w:name="OCRUncertain229"/>
      <w:r w:rsidRPr="00840035">
        <w:rPr>
          <w:color w:val="000000"/>
          <w:sz w:val="28"/>
          <w:szCs w:val="24"/>
        </w:rPr>
        <w:t>ы</w:t>
      </w:r>
      <w:bookmarkEnd w:id="419"/>
      <w:r w:rsidRPr="00840035">
        <w:rPr>
          <w:color w:val="000000"/>
          <w:sz w:val="28"/>
          <w:szCs w:val="24"/>
        </w:rPr>
        <w:t xml:space="preserve">х) средства </w:t>
      </w:r>
      <w:bookmarkStart w:id="420" w:name="OCRUncertain230"/>
      <w:r w:rsidRPr="00840035">
        <w:rPr>
          <w:noProof/>
          <w:color w:val="000000"/>
          <w:sz w:val="28"/>
          <w:szCs w:val="24"/>
        </w:rPr>
        <w:t>(</w:t>
      </w:r>
      <w:r w:rsidR="00840035">
        <w:rPr>
          <w:noProof/>
          <w:color w:val="000000"/>
          <w:sz w:val="28"/>
          <w:szCs w:val="24"/>
        </w:rPr>
        <w:t>–</w:t>
      </w:r>
      <w:bookmarkEnd w:id="420"/>
      <w:r w:rsidR="00840035" w:rsidRPr="00840035">
        <w:rPr>
          <w:noProof/>
          <w:color w:val="000000"/>
          <w:sz w:val="28"/>
          <w:szCs w:val="24"/>
        </w:rPr>
        <w:t>)</w:t>
      </w:r>
      <w:r w:rsidRPr="00840035">
        <w:rPr>
          <w:color w:val="000000"/>
          <w:sz w:val="28"/>
          <w:szCs w:val="24"/>
        </w:rPr>
        <w:t xml:space="preserve"> (номер и дата)</w:t>
      </w:r>
    </w:p>
    <w:p w:rsidR="00C235D8" w:rsidRPr="00840035" w:rsidRDefault="00C235D8" w:rsidP="00840035">
      <w:pPr>
        <w:suppressAutoHyphens/>
        <w:spacing w:line="360" w:lineRule="auto"/>
        <w:ind w:firstLine="709"/>
        <w:jc w:val="both"/>
        <w:rPr>
          <w:noProof/>
          <w:color w:val="000000"/>
          <w:sz w:val="28"/>
          <w:szCs w:val="24"/>
        </w:rPr>
      </w:pPr>
      <w:r w:rsidRPr="00840035">
        <w:rPr>
          <w:color w:val="000000"/>
          <w:sz w:val="28"/>
          <w:szCs w:val="24"/>
        </w:rPr>
        <w:t>________________________________________</w:t>
      </w:r>
      <w:r w:rsidR="00BF4FC5">
        <w:rPr>
          <w:color w:val="000000"/>
          <w:sz w:val="28"/>
          <w:szCs w:val="24"/>
        </w:rPr>
        <w:t>_____________________</w:t>
      </w:r>
    </w:p>
    <w:p w:rsidR="00C235D8" w:rsidRPr="00840035" w:rsidRDefault="00C235D8" w:rsidP="00840035">
      <w:pPr>
        <w:suppressAutoHyphens/>
        <w:spacing w:line="360" w:lineRule="auto"/>
        <w:ind w:firstLine="709"/>
        <w:jc w:val="both"/>
        <w:rPr>
          <w:noProof/>
          <w:color w:val="000000"/>
          <w:sz w:val="28"/>
          <w:szCs w:val="24"/>
        </w:rPr>
      </w:pPr>
      <w:r w:rsidRPr="00840035">
        <w:rPr>
          <w:noProof/>
          <w:color w:val="000000"/>
          <w:sz w:val="28"/>
          <w:szCs w:val="24"/>
        </w:rPr>
        <w:t>10.</w:t>
      </w:r>
      <w:r w:rsidRPr="00840035">
        <w:rPr>
          <w:color w:val="000000"/>
          <w:sz w:val="28"/>
          <w:szCs w:val="24"/>
        </w:rPr>
        <w:t xml:space="preserve"> Опознавательный (ые) номер (а) контейнера </w:t>
      </w:r>
      <w:bookmarkStart w:id="421" w:name="OCRUncertain231"/>
      <w:r w:rsidRPr="00840035">
        <w:rPr>
          <w:color w:val="000000"/>
          <w:sz w:val="28"/>
          <w:szCs w:val="24"/>
        </w:rPr>
        <w:t>(ов)</w:t>
      </w:r>
      <w:bookmarkEnd w:id="421"/>
      <w:r w:rsidRPr="00840035">
        <w:rPr>
          <w:noProof/>
          <w:color w:val="000000"/>
          <w:sz w:val="28"/>
          <w:szCs w:val="24"/>
        </w:rPr>
        <w:t xml:space="preserve"> &lt;1&gt;</w:t>
      </w:r>
    </w:p>
    <w:p w:rsidR="00C235D8" w:rsidRPr="00840035" w:rsidRDefault="00C235D8" w:rsidP="00840035">
      <w:pPr>
        <w:suppressAutoHyphens/>
        <w:spacing w:line="360" w:lineRule="auto"/>
        <w:ind w:firstLine="709"/>
        <w:jc w:val="both"/>
        <w:rPr>
          <w:color w:val="000000"/>
          <w:sz w:val="28"/>
          <w:szCs w:val="24"/>
        </w:rPr>
      </w:pPr>
      <w:r w:rsidRPr="00840035">
        <w:rPr>
          <w:noProof/>
          <w:color w:val="000000"/>
          <w:sz w:val="28"/>
          <w:szCs w:val="24"/>
        </w:rPr>
        <w:t>11</w:t>
      </w:r>
      <w:bookmarkStart w:id="422" w:name="OCRUncertain232"/>
      <w:r w:rsidRPr="00840035">
        <w:rPr>
          <w:noProof/>
          <w:color w:val="000000"/>
          <w:sz w:val="28"/>
          <w:szCs w:val="24"/>
        </w:rPr>
        <w:t>.</w:t>
      </w:r>
      <w:bookmarkEnd w:id="422"/>
      <w:r w:rsidRPr="00840035">
        <w:rPr>
          <w:color w:val="000000"/>
          <w:sz w:val="28"/>
          <w:szCs w:val="24"/>
        </w:rPr>
        <w:t xml:space="preserve"> Прочие замечания</w:t>
      </w:r>
    </w:p>
    <w:p w:rsidR="00C235D8" w:rsidRPr="00840035" w:rsidRDefault="00C235D8" w:rsidP="00840035">
      <w:pPr>
        <w:suppressAutoHyphens/>
        <w:spacing w:line="360" w:lineRule="auto"/>
        <w:ind w:firstLine="709"/>
        <w:jc w:val="both"/>
        <w:rPr>
          <w:noProof/>
          <w:color w:val="000000"/>
          <w:sz w:val="28"/>
          <w:szCs w:val="24"/>
        </w:rPr>
      </w:pPr>
      <w:r w:rsidRPr="00840035">
        <w:rPr>
          <w:noProof/>
          <w:color w:val="000000"/>
          <w:sz w:val="28"/>
          <w:szCs w:val="24"/>
        </w:rPr>
        <w:t>12.</w:t>
      </w:r>
      <w:r w:rsidRPr="00840035">
        <w:rPr>
          <w:color w:val="000000"/>
          <w:sz w:val="28"/>
          <w:szCs w:val="24"/>
        </w:rPr>
        <w:t xml:space="preserve"> Подпись держателя книжки </w:t>
      </w:r>
      <w:r w:rsidRPr="00840035">
        <w:rPr>
          <w:noProof/>
          <w:color w:val="000000"/>
          <w:sz w:val="28"/>
          <w:szCs w:val="24"/>
        </w:rPr>
        <w:t>&lt;1&gt;</w:t>
      </w:r>
      <w:r w:rsidRPr="00840035">
        <w:rPr>
          <w:color w:val="000000"/>
          <w:sz w:val="28"/>
          <w:szCs w:val="24"/>
        </w:rPr>
        <w:t xml:space="preserve"> Вычеркнуть ненужное</w:t>
      </w:r>
      <w:r w:rsidRPr="00840035">
        <w:rPr>
          <w:noProof/>
          <w:color w:val="000000"/>
          <w:sz w:val="28"/>
          <w:szCs w:val="24"/>
        </w:rPr>
        <w:t xml:space="preserve"> </w:t>
      </w:r>
      <w:bookmarkStart w:id="423" w:name="OCRUncertain233"/>
      <w:r w:rsidRPr="00840035">
        <w:rPr>
          <w:noProof/>
          <w:color w:val="000000"/>
          <w:sz w:val="28"/>
          <w:szCs w:val="24"/>
        </w:rPr>
        <w:t>___</w:t>
      </w:r>
      <w:bookmarkEnd w:id="423"/>
    </w:p>
    <w:p w:rsidR="00C235D8" w:rsidRPr="00840035" w:rsidRDefault="00C235D8" w:rsidP="00840035">
      <w:pPr>
        <w:suppressAutoHyphens/>
        <w:spacing w:line="360" w:lineRule="auto"/>
        <w:ind w:firstLine="709"/>
        <w:jc w:val="both"/>
        <w:rPr>
          <w:color w:val="000000"/>
          <w:sz w:val="28"/>
          <w:szCs w:val="24"/>
        </w:rPr>
      </w:pPr>
      <w:r w:rsidRPr="00840035">
        <w:rPr>
          <w:color w:val="000000"/>
          <w:sz w:val="28"/>
          <w:szCs w:val="24"/>
        </w:rPr>
        <w:t xml:space="preserve">Книжка печатается на французском языке, за исключением лицевой стороны обложки, рубрики которой печатаются также и на английском языке; </w:t>
      </w:r>
      <w:r w:rsidR="00840035">
        <w:rPr>
          <w:color w:val="000000"/>
          <w:sz w:val="28"/>
          <w:szCs w:val="24"/>
        </w:rPr>
        <w:t>«</w:t>
      </w:r>
      <w:r w:rsidR="00840035" w:rsidRPr="00840035">
        <w:rPr>
          <w:color w:val="000000"/>
          <w:sz w:val="28"/>
          <w:szCs w:val="24"/>
        </w:rPr>
        <w:t>П</w:t>
      </w:r>
      <w:r w:rsidRPr="00840035">
        <w:rPr>
          <w:color w:val="000000"/>
          <w:sz w:val="28"/>
          <w:szCs w:val="24"/>
        </w:rPr>
        <w:t>равила пользования книжкой МДП</w:t>
      </w:r>
      <w:r w:rsidR="00840035">
        <w:rPr>
          <w:color w:val="000000"/>
          <w:sz w:val="28"/>
          <w:szCs w:val="24"/>
        </w:rPr>
        <w:t>»</w:t>
      </w:r>
      <w:r w:rsidR="00840035" w:rsidRPr="00840035">
        <w:rPr>
          <w:color w:val="000000"/>
          <w:sz w:val="28"/>
          <w:szCs w:val="24"/>
        </w:rPr>
        <w:t xml:space="preserve"> </w:t>
      </w:r>
      <w:r w:rsidRPr="00840035">
        <w:rPr>
          <w:color w:val="000000"/>
          <w:sz w:val="28"/>
          <w:szCs w:val="24"/>
        </w:rPr>
        <w:t>воспроизводятся на английском языке на странице</w:t>
      </w:r>
      <w:r w:rsidRPr="00840035">
        <w:rPr>
          <w:noProof/>
          <w:color w:val="000000"/>
          <w:sz w:val="28"/>
          <w:szCs w:val="24"/>
        </w:rPr>
        <w:t xml:space="preserve"> 3</w:t>
      </w:r>
      <w:r w:rsidRPr="00840035">
        <w:rPr>
          <w:color w:val="000000"/>
          <w:sz w:val="28"/>
          <w:szCs w:val="24"/>
        </w:rPr>
        <w:t xml:space="preserve"> этой обложки.</w:t>
      </w:r>
    </w:p>
    <w:p w:rsidR="00BF4FC5" w:rsidRDefault="00BF4FC5" w:rsidP="00840035">
      <w:pPr>
        <w:suppressAutoHyphens/>
        <w:spacing w:line="360" w:lineRule="auto"/>
        <w:ind w:firstLine="709"/>
        <w:jc w:val="both"/>
        <w:rPr>
          <w:color w:val="000000"/>
          <w:sz w:val="28"/>
          <w:szCs w:val="24"/>
        </w:rPr>
      </w:pPr>
    </w:p>
    <w:p w:rsidR="00BF4FC5" w:rsidRDefault="00BF4FC5" w:rsidP="00840035">
      <w:pPr>
        <w:suppressAutoHyphens/>
        <w:spacing w:line="360" w:lineRule="auto"/>
        <w:ind w:firstLine="709"/>
        <w:jc w:val="both"/>
        <w:rPr>
          <w:color w:val="000000"/>
          <w:sz w:val="28"/>
          <w:szCs w:val="24"/>
        </w:rPr>
      </w:pPr>
    </w:p>
    <w:p w:rsidR="00BF4FC5" w:rsidRPr="00840035" w:rsidRDefault="00C235D8" w:rsidP="00BF4FC5">
      <w:pPr>
        <w:suppressAutoHyphens/>
        <w:spacing w:line="360" w:lineRule="auto"/>
        <w:ind w:firstLine="709"/>
        <w:jc w:val="both"/>
        <w:rPr>
          <w:b/>
          <w:noProof/>
          <w:color w:val="000000"/>
          <w:sz w:val="28"/>
          <w:szCs w:val="24"/>
        </w:rPr>
      </w:pPr>
      <w:r w:rsidRPr="00840035">
        <w:rPr>
          <w:color w:val="000000"/>
          <w:sz w:val="28"/>
          <w:szCs w:val="24"/>
        </w:rPr>
        <w:br w:type="page"/>
      </w:r>
      <w:r w:rsidR="00BF4FC5" w:rsidRPr="00840035">
        <w:rPr>
          <w:b/>
          <w:color w:val="000000"/>
          <w:sz w:val="28"/>
          <w:szCs w:val="24"/>
        </w:rPr>
        <w:t>Приложение</w:t>
      </w:r>
      <w:r w:rsidR="00BF4FC5" w:rsidRPr="00840035">
        <w:rPr>
          <w:b/>
          <w:noProof/>
          <w:color w:val="000000"/>
          <w:sz w:val="28"/>
          <w:szCs w:val="24"/>
        </w:rPr>
        <w:t xml:space="preserve"> 4</w:t>
      </w:r>
    </w:p>
    <w:p w:rsidR="00BF4FC5" w:rsidRDefault="00BF4FC5" w:rsidP="00840035">
      <w:pPr>
        <w:suppressAutoHyphens/>
        <w:spacing w:line="360" w:lineRule="auto"/>
        <w:ind w:firstLine="709"/>
        <w:jc w:val="both"/>
        <w:rPr>
          <w:color w:val="000000"/>
          <w:sz w:val="28"/>
          <w:szCs w:val="24"/>
        </w:rPr>
      </w:pPr>
    </w:p>
    <w:p w:rsidR="00C235D8" w:rsidRPr="00840035" w:rsidRDefault="00C235D8" w:rsidP="00840035">
      <w:pPr>
        <w:suppressAutoHyphens/>
        <w:spacing w:line="360" w:lineRule="auto"/>
        <w:ind w:firstLine="709"/>
        <w:jc w:val="both"/>
        <w:rPr>
          <w:color w:val="000000"/>
          <w:sz w:val="28"/>
          <w:szCs w:val="24"/>
        </w:rPr>
      </w:pPr>
      <w:r w:rsidRPr="00840035">
        <w:rPr>
          <w:color w:val="000000"/>
          <w:sz w:val="28"/>
          <w:szCs w:val="24"/>
        </w:rPr>
        <w:t>ПРОТОКОЛ</w:t>
      </w:r>
    </w:p>
    <w:p w:rsidR="00C235D8" w:rsidRDefault="00C235D8" w:rsidP="00840035">
      <w:pPr>
        <w:suppressAutoHyphens/>
        <w:spacing w:line="360" w:lineRule="auto"/>
        <w:ind w:firstLine="709"/>
        <w:jc w:val="both"/>
        <w:rPr>
          <w:color w:val="000000"/>
          <w:sz w:val="28"/>
          <w:szCs w:val="24"/>
        </w:rPr>
      </w:pPr>
      <w:r w:rsidRPr="00840035">
        <w:rPr>
          <w:color w:val="000000"/>
          <w:sz w:val="28"/>
          <w:szCs w:val="24"/>
        </w:rPr>
        <w:t>Составлен в соответствии со статьей</w:t>
      </w:r>
      <w:r w:rsidRPr="00840035">
        <w:rPr>
          <w:noProof/>
          <w:color w:val="000000"/>
          <w:sz w:val="28"/>
          <w:szCs w:val="24"/>
        </w:rPr>
        <w:t xml:space="preserve"> 25</w:t>
      </w:r>
      <w:r w:rsidRPr="00840035">
        <w:rPr>
          <w:color w:val="000000"/>
          <w:sz w:val="28"/>
          <w:szCs w:val="24"/>
        </w:rPr>
        <w:t xml:space="preserve"> Конвенции </w:t>
      </w:r>
      <w:bookmarkStart w:id="424" w:name="OCRUncertain234"/>
      <w:r w:rsidRPr="00840035">
        <w:rPr>
          <w:color w:val="000000"/>
          <w:sz w:val="28"/>
          <w:szCs w:val="24"/>
        </w:rPr>
        <w:t>МДП (См.</w:t>
      </w:r>
      <w:bookmarkEnd w:id="424"/>
      <w:r w:rsidRPr="00840035">
        <w:rPr>
          <w:color w:val="000000"/>
          <w:sz w:val="28"/>
          <w:szCs w:val="24"/>
        </w:rPr>
        <w:t xml:space="preserve"> Также правила</w:t>
      </w:r>
      <w:r w:rsidRPr="00840035">
        <w:rPr>
          <w:noProof/>
          <w:color w:val="000000"/>
          <w:sz w:val="28"/>
          <w:szCs w:val="24"/>
        </w:rPr>
        <w:t xml:space="preserve"> 13</w:t>
      </w:r>
      <w:r w:rsidR="00840035">
        <w:rPr>
          <w:noProof/>
          <w:color w:val="000000"/>
          <w:sz w:val="28"/>
          <w:szCs w:val="24"/>
        </w:rPr>
        <w:t>–</w:t>
      </w:r>
      <w:r w:rsidR="00840035" w:rsidRPr="00840035">
        <w:rPr>
          <w:noProof/>
          <w:color w:val="000000"/>
          <w:sz w:val="28"/>
          <w:szCs w:val="24"/>
        </w:rPr>
        <w:t>1</w:t>
      </w:r>
      <w:r w:rsidRPr="00840035">
        <w:rPr>
          <w:noProof/>
          <w:color w:val="000000"/>
          <w:sz w:val="28"/>
          <w:szCs w:val="24"/>
        </w:rPr>
        <w:t>4,</w:t>
      </w:r>
      <w:r w:rsidRPr="00840035">
        <w:rPr>
          <w:color w:val="000000"/>
          <w:sz w:val="28"/>
          <w:szCs w:val="24"/>
        </w:rPr>
        <w:t xml:space="preserve"> касающиеся пользования книжкой МДП)</w:t>
      </w:r>
    </w:p>
    <w:p w:rsidR="00BF4FC5" w:rsidRPr="00840035" w:rsidRDefault="00BF4FC5" w:rsidP="00840035">
      <w:pPr>
        <w:suppressAutoHyphens/>
        <w:spacing w:line="360" w:lineRule="auto"/>
        <w:ind w:firstLine="709"/>
        <w:jc w:val="both"/>
        <w:rPr>
          <w:color w:val="000000"/>
          <w:sz w:val="28"/>
          <w:szCs w:val="24"/>
        </w:rPr>
      </w:pPr>
    </w:p>
    <w:tbl>
      <w:tblPr>
        <w:tblW w:w="4716" w:type="pct"/>
        <w:tblInd w:w="340" w:type="dxa"/>
        <w:tblCellMar>
          <w:left w:w="40" w:type="dxa"/>
          <w:right w:w="40" w:type="dxa"/>
        </w:tblCellMar>
        <w:tblLook w:val="0000" w:firstRow="0" w:lastRow="0" w:firstColumn="0" w:lastColumn="0" w:noHBand="0" w:noVBand="0"/>
      </w:tblPr>
      <w:tblGrid>
        <w:gridCol w:w="8899"/>
      </w:tblGrid>
      <w:tr w:rsidR="00C235D8" w:rsidRPr="00840035" w:rsidTr="00BF4FC5">
        <w:trPr>
          <w:cantSplit/>
          <w:trHeight w:val="360"/>
        </w:trPr>
        <w:tc>
          <w:tcPr>
            <w:tcW w:w="5000" w:type="pct"/>
            <w:tcBorders>
              <w:top w:val="single" w:sz="6" w:space="0" w:color="auto"/>
              <w:left w:val="single" w:sz="6" w:space="0" w:color="auto"/>
              <w:right w:val="single" w:sz="6" w:space="0" w:color="auto"/>
            </w:tcBorders>
          </w:tcPr>
          <w:p w:rsidR="00C235D8" w:rsidRPr="00840035" w:rsidRDefault="00C235D8" w:rsidP="00840035">
            <w:pPr>
              <w:spacing w:line="360" w:lineRule="auto"/>
              <w:jc w:val="both"/>
              <w:rPr>
                <w:noProof/>
                <w:color w:val="000000"/>
                <w:szCs w:val="24"/>
              </w:rPr>
            </w:pPr>
            <w:r w:rsidRPr="00840035">
              <w:rPr>
                <w:noProof/>
                <w:color w:val="000000"/>
                <w:szCs w:val="24"/>
              </w:rPr>
              <w:t>1</w:t>
            </w:r>
            <w:bookmarkStart w:id="425" w:name="OCRUncertain235"/>
            <w:r w:rsidRPr="00840035">
              <w:rPr>
                <w:noProof/>
                <w:color w:val="000000"/>
                <w:szCs w:val="24"/>
              </w:rPr>
              <w:t>.</w:t>
            </w:r>
            <w:bookmarkEnd w:id="425"/>
            <w:r w:rsidRPr="00840035">
              <w:rPr>
                <w:color w:val="000000"/>
                <w:szCs w:val="24"/>
              </w:rPr>
              <w:t xml:space="preserve"> Таможня (и) места отправления</w:t>
            </w:r>
            <w:r w:rsidRPr="00840035">
              <w:rPr>
                <w:noProof/>
                <w:color w:val="000000"/>
                <w:szCs w:val="24"/>
              </w:rPr>
              <w:t xml:space="preserve"> 2</w:t>
            </w:r>
            <w:r w:rsidR="00840035" w:rsidRPr="00840035">
              <w:rPr>
                <w:color w:val="000000"/>
                <w:szCs w:val="24"/>
              </w:rPr>
              <w:t>.</w:t>
            </w:r>
            <w:r w:rsidR="00840035">
              <w:rPr>
                <w:color w:val="000000"/>
                <w:szCs w:val="24"/>
              </w:rPr>
              <w:t xml:space="preserve"> </w:t>
            </w:r>
            <w:r w:rsidR="00840035" w:rsidRPr="00840035">
              <w:rPr>
                <w:color w:val="000000"/>
                <w:szCs w:val="24"/>
              </w:rPr>
              <w:t>Кн</w:t>
            </w:r>
            <w:r w:rsidRPr="00840035">
              <w:rPr>
                <w:color w:val="000000"/>
                <w:szCs w:val="24"/>
              </w:rPr>
              <w:t>ижка МДП</w:t>
            </w:r>
            <w:r w:rsidRPr="00840035">
              <w:rPr>
                <w:noProof/>
                <w:color w:val="000000"/>
                <w:szCs w:val="24"/>
              </w:rPr>
              <w:t xml:space="preserve"> №</w:t>
            </w:r>
          </w:p>
        </w:tc>
      </w:tr>
      <w:tr w:rsidR="00C235D8" w:rsidRPr="00840035" w:rsidTr="00BF4FC5">
        <w:trPr>
          <w:cantSplit/>
          <w:trHeight w:val="360"/>
        </w:trPr>
        <w:tc>
          <w:tcPr>
            <w:tcW w:w="5000" w:type="pct"/>
            <w:tcBorders>
              <w:left w:val="single" w:sz="6" w:space="0" w:color="auto"/>
              <w:bottom w:val="single" w:sz="6" w:space="0" w:color="auto"/>
              <w:right w:val="single" w:sz="6" w:space="0" w:color="auto"/>
            </w:tcBorders>
          </w:tcPr>
          <w:p w:rsidR="00C235D8" w:rsidRPr="00840035" w:rsidRDefault="00C235D8" w:rsidP="00840035">
            <w:pPr>
              <w:spacing w:line="360" w:lineRule="auto"/>
              <w:jc w:val="both"/>
              <w:rPr>
                <w:color w:val="000000"/>
                <w:szCs w:val="24"/>
              </w:rPr>
            </w:pPr>
            <w:r w:rsidRPr="00840035">
              <w:rPr>
                <w:noProof/>
                <w:color w:val="000000"/>
                <w:szCs w:val="24"/>
              </w:rPr>
              <w:t>3</w:t>
            </w:r>
            <w:r w:rsidR="00840035" w:rsidRPr="00840035">
              <w:rPr>
                <w:noProof/>
                <w:color w:val="000000"/>
                <w:szCs w:val="24"/>
              </w:rPr>
              <w:t>.</w:t>
            </w:r>
            <w:r w:rsidR="00840035">
              <w:rPr>
                <w:noProof/>
                <w:color w:val="000000"/>
                <w:szCs w:val="24"/>
              </w:rPr>
              <w:t xml:space="preserve"> </w:t>
            </w:r>
            <w:r w:rsidR="00840035" w:rsidRPr="00840035">
              <w:rPr>
                <w:color w:val="000000"/>
                <w:szCs w:val="24"/>
              </w:rPr>
              <w:t>Вы</w:t>
            </w:r>
            <w:r w:rsidRPr="00840035">
              <w:rPr>
                <w:color w:val="000000"/>
                <w:szCs w:val="24"/>
              </w:rPr>
              <w:t>дана (кем)</w:t>
            </w:r>
          </w:p>
        </w:tc>
      </w:tr>
      <w:tr w:rsidR="00C235D8" w:rsidRPr="00840035" w:rsidTr="00BF4FC5">
        <w:trPr>
          <w:cantSplit/>
          <w:trHeight w:val="760"/>
        </w:trPr>
        <w:tc>
          <w:tcPr>
            <w:tcW w:w="5000" w:type="pct"/>
            <w:tcBorders>
              <w:top w:val="single" w:sz="6" w:space="0" w:color="auto"/>
              <w:left w:val="single" w:sz="6" w:space="0" w:color="auto"/>
              <w:bottom w:val="single" w:sz="6" w:space="0" w:color="auto"/>
              <w:right w:val="single" w:sz="6" w:space="0" w:color="auto"/>
            </w:tcBorders>
          </w:tcPr>
          <w:p w:rsidR="00C235D8" w:rsidRPr="00840035" w:rsidRDefault="00C235D8" w:rsidP="00840035">
            <w:pPr>
              <w:spacing w:line="360" w:lineRule="auto"/>
              <w:jc w:val="both"/>
              <w:rPr>
                <w:color w:val="000000"/>
                <w:szCs w:val="24"/>
              </w:rPr>
            </w:pPr>
            <w:r w:rsidRPr="00840035">
              <w:rPr>
                <w:noProof/>
                <w:color w:val="000000"/>
                <w:szCs w:val="24"/>
              </w:rPr>
              <w:t>4.</w:t>
            </w:r>
            <w:r w:rsidRPr="00840035">
              <w:rPr>
                <w:color w:val="000000"/>
                <w:szCs w:val="24"/>
              </w:rPr>
              <w:t xml:space="preserve"> Регис</w:t>
            </w:r>
            <w:bookmarkStart w:id="426" w:name="OCRUncertain237"/>
            <w:r w:rsidRPr="00840035">
              <w:rPr>
                <w:color w:val="000000"/>
                <w:szCs w:val="24"/>
              </w:rPr>
              <w:t>т</w:t>
            </w:r>
            <w:bookmarkEnd w:id="426"/>
            <w:r w:rsidRPr="00840035">
              <w:rPr>
                <w:color w:val="000000"/>
                <w:szCs w:val="24"/>
              </w:rPr>
              <w:t>ра</w:t>
            </w:r>
            <w:bookmarkStart w:id="427" w:name="OCRUncertain238"/>
            <w:r w:rsidRPr="00840035">
              <w:rPr>
                <w:color w:val="000000"/>
                <w:szCs w:val="24"/>
              </w:rPr>
              <w:t>ци</w:t>
            </w:r>
            <w:bookmarkEnd w:id="427"/>
            <w:r w:rsidRPr="00840035">
              <w:rPr>
                <w:color w:val="000000"/>
                <w:szCs w:val="24"/>
              </w:rPr>
              <w:t>о</w:t>
            </w:r>
            <w:bookmarkStart w:id="428" w:name="OCRUncertain239"/>
            <w:r w:rsidRPr="00840035">
              <w:rPr>
                <w:color w:val="000000"/>
                <w:szCs w:val="24"/>
              </w:rPr>
              <w:t>нны</w:t>
            </w:r>
            <w:bookmarkEnd w:id="428"/>
            <w:r w:rsidRPr="00840035">
              <w:rPr>
                <w:color w:val="000000"/>
                <w:szCs w:val="24"/>
              </w:rPr>
              <w:t>й(</w:t>
            </w:r>
            <w:bookmarkStart w:id="429" w:name="OCRUncertain240"/>
            <w:r w:rsidRPr="00840035">
              <w:rPr>
                <w:color w:val="000000"/>
                <w:szCs w:val="24"/>
              </w:rPr>
              <w:t>ы</w:t>
            </w:r>
            <w:bookmarkEnd w:id="429"/>
            <w:r w:rsidRPr="00840035">
              <w:rPr>
                <w:color w:val="000000"/>
                <w:szCs w:val="24"/>
              </w:rPr>
              <w:t>е) номер(а)</w:t>
            </w:r>
            <w:r w:rsidRPr="00840035">
              <w:rPr>
                <w:noProof/>
                <w:color w:val="000000"/>
                <w:szCs w:val="24"/>
              </w:rPr>
              <w:t xml:space="preserve"> 5.</w:t>
            </w:r>
            <w:r w:rsidRPr="00840035">
              <w:rPr>
                <w:color w:val="000000"/>
                <w:szCs w:val="24"/>
              </w:rPr>
              <w:t xml:space="preserve"> Держатель книжки дорожного(</w:t>
            </w:r>
            <w:bookmarkStart w:id="430" w:name="OCRUncertain241"/>
            <w:r w:rsidRPr="00840035">
              <w:rPr>
                <w:color w:val="000000"/>
                <w:szCs w:val="24"/>
              </w:rPr>
              <w:t>ы</w:t>
            </w:r>
            <w:bookmarkEnd w:id="430"/>
            <w:r w:rsidRPr="00840035">
              <w:rPr>
                <w:color w:val="000000"/>
                <w:szCs w:val="24"/>
              </w:rPr>
              <w:t xml:space="preserve">х) </w:t>
            </w:r>
            <w:bookmarkStart w:id="431" w:name="OCRUncertain242"/>
            <w:r w:rsidRPr="00840035">
              <w:rPr>
                <w:color w:val="000000"/>
                <w:szCs w:val="24"/>
              </w:rPr>
              <w:t>т</w:t>
            </w:r>
            <w:bookmarkEnd w:id="431"/>
            <w:r w:rsidRPr="00840035">
              <w:rPr>
                <w:color w:val="000000"/>
                <w:szCs w:val="24"/>
              </w:rPr>
              <w:t>ранспортного(</w:t>
            </w:r>
            <w:bookmarkStart w:id="432" w:name="OCRUncertain243"/>
            <w:r w:rsidRPr="00840035">
              <w:rPr>
                <w:color w:val="000000"/>
                <w:szCs w:val="24"/>
              </w:rPr>
              <w:t>ы</w:t>
            </w:r>
            <w:bookmarkEnd w:id="432"/>
            <w:r w:rsidRPr="00840035">
              <w:rPr>
                <w:color w:val="000000"/>
                <w:szCs w:val="24"/>
              </w:rPr>
              <w:t>х) средства</w:t>
            </w:r>
            <w:bookmarkStart w:id="433" w:name="OCRUncertain244"/>
            <w:r w:rsidRPr="00840035">
              <w:rPr>
                <w:color w:val="000000"/>
                <w:szCs w:val="24"/>
              </w:rPr>
              <w:t xml:space="preserve">^). </w:t>
            </w:r>
            <w:bookmarkEnd w:id="433"/>
            <w:r w:rsidRPr="00840035">
              <w:rPr>
                <w:color w:val="000000"/>
                <w:szCs w:val="24"/>
              </w:rPr>
              <w:t>Опознавател</w:t>
            </w:r>
            <w:bookmarkStart w:id="434" w:name="OCRUncertain245"/>
            <w:r w:rsidRPr="00840035">
              <w:rPr>
                <w:color w:val="000000"/>
                <w:szCs w:val="24"/>
              </w:rPr>
              <w:t>ьны</w:t>
            </w:r>
            <w:bookmarkEnd w:id="434"/>
            <w:r w:rsidRPr="00840035">
              <w:rPr>
                <w:color w:val="000000"/>
                <w:szCs w:val="24"/>
              </w:rPr>
              <w:t>й(</w:t>
            </w:r>
            <w:bookmarkStart w:id="435" w:name="OCRUncertain246"/>
            <w:r w:rsidRPr="00840035">
              <w:rPr>
                <w:color w:val="000000"/>
                <w:szCs w:val="24"/>
              </w:rPr>
              <w:t>ы</w:t>
            </w:r>
            <w:bookmarkEnd w:id="435"/>
            <w:r w:rsidRPr="00840035">
              <w:rPr>
                <w:color w:val="000000"/>
                <w:szCs w:val="24"/>
              </w:rPr>
              <w:t>е)</w:t>
            </w:r>
            <w:r w:rsidRPr="00840035">
              <w:rPr>
                <w:noProof/>
                <w:color w:val="000000"/>
                <w:szCs w:val="24"/>
              </w:rPr>
              <w:t xml:space="preserve"> номер(а)</w:t>
            </w:r>
            <w:r w:rsidRPr="00840035">
              <w:rPr>
                <w:color w:val="000000"/>
                <w:szCs w:val="24"/>
              </w:rPr>
              <w:t xml:space="preserve"> контей</w:t>
            </w:r>
            <w:bookmarkStart w:id="436" w:name="OCRUncertain247"/>
            <w:r w:rsidRPr="00840035">
              <w:rPr>
                <w:color w:val="000000"/>
                <w:szCs w:val="24"/>
              </w:rPr>
              <w:t>н</w:t>
            </w:r>
            <w:bookmarkEnd w:id="436"/>
            <w:r w:rsidRPr="00840035">
              <w:rPr>
                <w:color w:val="000000"/>
                <w:szCs w:val="24"/>
              </w:rPr>
              <w:t>ера(ов)</w:t>
            </w:r>
          </w:p>
        </w:tc>
      </w:tr>
      <w:tr w:rsidR="00C235D8" w:rsidRPr="00840035" w:rsidTr="00B70055">
        <w:trPr>
          <w:cantSplit/>
          <w:trHeight w:val="432"/>
        </w:trPr>
        <w:tc>
          <w:tcPr>
            <w:tcW w:w="5000" w:type="pct"/>
            <w:tcBorders>
              <w:top w:val="single" w:sz="6" w:space="0" w:color="auto"/>
              <w:left w:val="single" w:sz="6" w:space="0" w:color="auto"/>
              <w:right w:val="single" w:sz="6" w:space="0" w:color="auto"/>
            </w:tcBorders>
          </w:tcPr>
          <w:p w:rsidR="00C235D8" w:rsidRPr="00840035" w:rsidRDefault="00C235D8" w:rsidP="00840035">
            <w:pPr>
              <w:spacing w:line="360" w:lineRule="auto"/>
              <w:jc w:val="both"/>
              <w:rPr>
                <w:color w:val="000000"/>
                <w:szCs w:val="24"/>
              </w:rPr>
            </w:pPr>
            <w:r w:rsidRPr="00840035">
              <w:rPr>
                <w:color w:val="000000"/>
                <w:szCs w:val="24"/>
              </w:rPr>
              <w:t>б</w:t>
            </w:r>
            <w:r w:rsidR="00840035" w:rsidRPr="00840035">
              <w:rPr>
                <w:color w:val="000000"/>
                <w:szCs w:val="24"/>
              </w:rPr>
              <w:t>.</w:t>
            </w:r>
            <w:r w:rsidR="00840035">
              <w:rPr>
                <w:color w:val="000000"/>
                <w:szCs w:val="24"/>
              </w:rPr>
              <w:t xml:space="preserve"> </w:t>
            </w:r>
            <w:r w:rsidR="00840035" w:rsidRPr="00840035">
              <w:rPr>
                <w:color w:val="000000"/>
                <w:szCs w:val="24"/>
              </w:rPr>
              <w:t>Та</w:t>
            </w:r>
            <w:r w:rsidRPr="00840035">
              <w:rPr>
                <w:color w:val="000000"/>
                <w:szCs w:val="24"/>
              </w:rPr>
              <w:t>може</w:t>
            </w:r>
            <w:bookmarkStart w:id="437" w:name="OCRUncertain248"/>
            <w:r w:rsidRPr="00840035">
              <w:rPr>
                <w:color w:val="000000"/>
                <w:szCs w:val="24"/>
              </w:rPr>
              <w:t>нн</w:t>
            </w:r>
            <w:bookmarkEnd w:id="437"/>
            <w:r w:rsidRPr="00840035">
              <w:rPr>
                <w:color w:val="000000"/>
                <w:szCs w:val="24"/>
              </w:rPr>
              <w:t>ая(</w:t>
            </w:r>
            <w:bookmarkStart w:id="438" w:name="OCRUncertain249"/>
            <w:r w:rsidRPr="00840035">
              <w:rPr>
                <w:color w:val="000000"/>
                <w:szCs w:val="24"/>
              </w:rPr>
              <w:t>ы</w:t>
            </w:r>
            <w:bookmarkEnd w:id="438"/>
            <w:r w:rsidRPr="00840035">
              <w:rPr>
                <w:color w:val="000000"/>
                <w:szCs w:val="24"/>
              </w:rPr>
              <w:t>е) не повреждены</w:t>
            </w:r>
            <w:r w:rsidRPr="00840035">
              <w:rPr>
                <w:noProof/>
                <w:color w:val="000000"/>
                <w:szCs w:val="24"/>
              </w:rPr>
              <w:t xml:space="preserve"> 8.</w:t>
            </w:r>
            <w:r w:rsidRPr="00840035">
              <w:rPr>
                <w:color w:val="000000"/>
                <w:szCs w:val="24"/>
              </w:rPr>
              <w:t xml:space="preserve"> Замечания печать(и) и </w:t>
            </w:r>
            <w:bookmarkStart w:id="439" w:name="OCRUncertain250"/>
            <w:r w:rsidRPr="00840035">
              <w:rPr>
                <w:color w:val="000000"/>
                <w:szCs w:val="24"/>
              </w:rPr>
              <w:t>п</w:t>
            </w:r>
            <w:bookmarkEnd w:id="439"/>
            <w:r w:rsidRPr="00840035">
              <w:rPr>
                <w:color w:val="000000"/>
                <w:szCs w:val="24"/>
              </w:rPr>
              <w:t>ломба(</w:t>
            </w:r>
            <w:bookmarkStart w:id="440" w:name="OCRUncertain251"/>
            <w:r w:rsidRPr="00840035">
              <w:rPr>
                <w:color w:val="000000"/>
                <w:szCs w:val="24"/>
              </w:rPr>
              <w:t>ы</w:t>
            </w:r>
            <w:bookmarkEnd w:id="440"/>
            <w:r w:rsidRPr="00840035">
              <w:rPr>
                <w:color w:val="000000"/>
                <w:szCs w:val="24"/>
              </w:rPr>
              <w:t>)</w:t>
            </w:r>
          </w:p>
        </w:tc>
      </w:tr>
      <w:tr w:rsidR="00C235D8" w:rsidRPr="00840035" w:rsidTr="00BF4FC5">
        <w:trPr>
          <w:cantSplit/>
          <w:trHeight w:val="760"/>
        </w:trPr>
        <w:tc>
          <w:tcPr>
            <w:tcW w:w="5000" w:type="pct"/>
            <w:tcBorders>
              <w:left w:val="single" w:sz="6" w:space="0" w:color="auto"/>
              <w:right w:val="single" w:sz="6" w:space="0" w:color="auto"/>
            </w:tcBorders>
          </w:tcPr>
          <w:p w:rsidR="00C235D8" w:rsidRPr="00840035" w:rsidRDefault="00C235D8" w:rsidP="00840035">
            <w:pPr>
              <w:spacing w:line="360" w:lineRule="auto"/>
              <w:jc w:val="both"/>
              <w:rPr>
                <w:noProof/>
                <w:color w:val="000000"/>
                <w:szCs w:val="24"/>
              </w:rPr>
            </w:pPr>
            <w:r w:rsidRPr="00840035">
              <w:rPr>
                <w:noProof/>
                <w:color w:val="000000"/>
                <w:szCs w:val="24"/>
              </w:rPr>
              <w:t>7.</w:t>
            </w:r>
            <w:r w:rsidRPr="00840035">
              <w:rPr>
                <w:color w:val="000000"/>
                <w:szCs w:val="24"/>
              </w:rPr>
              <w:t xml:space="preserve"> Грузовое(</w:t>
            </w:r>
            <w:bookmarkStart w:id="441" w:name="OCRUncertain252"/>
            <w:r w:rsidRPr="00840035">
              <w:rPr>
                <w:color w:val="000000"/>
                <w:szCs w:val="24"/>
              </w:rPr>
              <w:t>ы</w:t>
            </w:r>
            <w:bookmarkEnd w:id="441"/>
            <w:r w:rsidRPr="00840035">
              <w:rPr>
                <w:color w:val="000000"/>
                <w:szCs w:val="24"/>
              </w:rPr>
              <w:t>е</w:t>
            </w:r>
            <w:r w:rsidR="00840035" w:rsidRPr="00840035">
              <w:rPr>
                <w:color w:val="000000"/>
                <w:szCs w:val="24"/>
              </w:rPr>
              <w:t>)</w:t>
            </w:r>
            <w:r w:rsidR="00840035">
              <w:rPr>
                <w:color w:val="000000"/>
                <w:szCs w:val="24"/>
              </w:rPr>
              <w:t xml:space="preserve"> </w:t>
            </w:r>
            <w:r w:rsidR="00840035" w:rsidRPr="00840035">
              <w:rPr>
                <w:color w:val="000000"/>
                <w:szCs w:val="24"/>
              </w:rPr>
              <w:t>н</w:t>
            </w:r>
            <w:r w:rsidRPr="00840035">
              <w:rPr>
                <w:color w:val="000000"/>
                <w:szCs w:val="24"/>
              </w:rPr>
              <w:t>еповреж</w:t>
            </w:r>
            <w:bookmarkStart w:id="442" w:name="OCRUncertain253"/>
            <w:r w:rsidRPr="00840035">
              <w:rPr>
                <w:color w:val="000000"/>
                <w:szCs w:val="24"/>
              </w:rPr>
              <w:t>д</w:t>
            </w:r>
            <w:bookmarkEnd w:id="442"/>
            <w:r w:rsidRPr="00840035">
              <w:rPr>
                <w:color w:val="000000"/>
                <w:szCs w:val="24"/>
              </w:rPr>
              <w:t>ено(</w:t>
            </w:r>
            <w:bookmarkStart w:id="443" w:name="OCRUncertain254"/>
            <w:r w:rsidRPr="00840035">
              <w:rPr>
                <w:color w:val="000000"/>
                <w:szCs w:val="24"/>
              </w:rPr>
              <w:t>ы</w:t>
            </w:r>
            <w:bookmarkEnd w:id="443"/>
            <w:r w:rsidRPr="00840035">
              <w:rPr>
                <w:color w:val="000000"/>
                <w:szCs w:val="24"/>
              </w:rPr>
              <w:t>) Грузы, указанные в рубриках</w:t>
            </w:r>
            <w:r w:rsidRPr="00840035">
              <w:rPr>
                <w:noProof/>
                <w:color w:val="000000"/>
                <w:szCs w:val="24"/>
              </w:rPr>
              <w:t xml:space="preserve"> 10</w:t>
            </w:r>
            <w:r w:rsidR="00840035">
              <w:rPr>
                <w:noProof/>
                <w:color w:val="000000"/>
                <w:szCs w:val="24"/>
              </w:rPr>
              <w:t>–</w:t>
            </w:r>
            <w:r w:rsidR="00840035" w:rsidRPr="00840035">
              <w:rPr>
                <w:noProof/>
                <w:color w:val="000000"/>
                <w:szCs w:val="24"/>
              </w:rPr>
              <w:t>1</w:t>
            </w:r>
            <w:r w:rsidRPr="00840035">
              <w:rPr>
                <w:noProof/>
                <w:color w:val="000000"/>
                <w:szCs w:val="24"/>
              </w:rPr>
              <w:t xml:space="preserve">3, </w:t>
            </w:r>
            <w:r w:rsidRPr="00840035">
              <w:rPr>
                <w:color w:val="000000"/>
                <w:szCs w:val="24"/>
              </w:rPr>
              <w:t>Отделе</w:t>
            </w:r>
            <w:bookmarkStart w:id="444" w:name="OCRUncertain255"/>
            <w:r w:rsidRPr="00840035">
              <w:rPr>
                <w:color w:val="000000"/>
                <w:szCs w:val="24"/>
              </w:rPr>
              <w:t>ни</w:t>
            </w:r>
            <w:bookmarkEnd w:id="444"/>
            <w:r w:rsidRPr="00840035">
              <w:rPr>
                <w:color w:val="000000"/>
                <w:szCs w:val="24"/>
              </w:rPr>
              <w:t>е(я) повреждены отсутствуют</w:t>
            </w:r>
            <w:r w:rsidRPr="00840035">
              <w:rPr>
                <w:noProof/>
                <w:color w:val="000000"/>
                <w:szCs w:val="24"/>
              </w:rPr>
              <w:t xml:space="preserve"> (0)</w:t>
            </w:r>
            <w:r w:rsidRPr="00840035">
              <w:rPr>
                <w:color w:val="000000"/>
                <w:szCs w:val="24"/>
              </w:rPr>
              <w:t xml:space="preserve"> или уничтожены (У), как указано в рубрике</w:t>
            </w:r>
            <w:r w:rsidRPr="00840035">
              <w:rPr>
                <w:noProof/>
                <w:color w:val="000000"/>
                <w:szCs w:val="24"/>
              </w:rPr>
              <w:t xml:space="preserve"> 12</w:t>
            </w:r>
          </w:p>
        </w:tc>
      </w:tr>
      <w:tr w:rsidR="00C235D8" w:rsidRPr="00840035" w:rsidTr="00BF4FC5">
        <w:trPr>
          <w:cantSplit/>
          <w:trHeight w:val="260"/>
        </w:trPr>
        <w:tc>
          <w:tcPr>
            <w:tcW w:w="5000" w:type="pct"/>
            <w:tcBorders>
              <w:left w:val="single" w:sz="6" w:space="0" w:color="auto"/>
              <w:bottom w:val="single" w:sz="6" w:space="0" w:color="auto"/>
              <w:right w:val="single" w:sz="6" w:space="0" w:color="auto"/>
            </w:tcBorders>
          </w:tcPr>
          <w:p w:rsidR="00C235D8" w:rsidRPr="00840035" w:rsidRDefault="00C235D8" w:rsidP="00840035">
            <w:pPr>
              <w:spacing w:line="360" w:lineRule="auto"/>
              <w:jc w:val="both"/>
              <w:rPr>
                <w:color w:val="000000"/>
                <w:szCs w:val="24"/>
              </w:rPr>
            </w:pPr>
            <w:r w:rsidRPr="00840035">
              <w:rPr>
                <w:noProof/>
                <w:color w:val="000000"/>
                <w:szCs w:val="24"/>
              </w:rPr>
              <w:t>9.</w:t>
            </w:r>
            <w:r w:rsidRPr="00840035">
              <w:rPr>
                <w:color w:val="000000"/>
                <w:szCs w:val="24"/>
              </w:rPr>
              <w:t xml:space="preserve"> Видимой пропажи груза не </w:t>
            </w:r>
            <w:bookmarkStart w:id="445" w:name="OCRUncertain256"/>
            <w:r w:rsidRPr="00840035">
              <w:rPr>
                <w:color w:val="000000"/>
                <w:szCs w:val="24"/>
              </w:rPr>
              <w:t>у</w:t>
            </w:r>
            <w:bookmarkEnd w:id="445"/>
            <w:r w:rsidRPr="00840035">
              <w:rPr>
                <w:color w:val="000000"/>
                <w:szCs w:val="24"/>
              </w:rPr>
              <w:t>становлено</w:t>
            </w:r>
          </w:p>
        </w:tc>
      </w:tr>
      <w:tr w:rsidR="00C235D8" w:rsidRPr="00840035" w:rsidTr="00B70055">
        <w:trPr>
          <w:cantSplit/>
          <w:trHeight w:val="1037"/>
        </w:trPr>
        <w:tc>
          <w:tcPr>
            <w:tcW w:w="5000" w:type="pct"/>
            <w:tcBorders>
              <w:top w:val="single" w:sz="6" w:space="0" w:color="auto"/>
              <w:left w:val="single" w:sz="6" w:space="0" w:color="auto"/>
              <w:bottom w:val="single" w:sz="6" w:space="0" w:color="auto"/>
              <w:right w:val="single" w:sz="6" w:space="0" w:color="auto"/>
            </w:tcBorders>
          </w:tcPr>
          <w:p w:rsidR="00C235D8" w:rsidRPr="00840035" w:rsidRDefault="00C235D8" w:rsidP="00840035">
            <w:pPr>
              <w:spacing w:line="360" w:lineRule="auto"/>
              <w:jc w:val="both"/>
              <w:rPr>
                <w:color w:val="000000"/>
                <w:szCs w:val="24"/>
              </w:rPr>
            </w:pPr>
            <w:bookmarkStart w:id="446" w:name="OCRUncertain257"/>
            <w:r w:rsidRPr="00840035">
              <w:rPr>
                <w:color w:val="000000"/>
                <w:szCs w:val="24"/>
                <w:lang w:val="en-US"/>
              </w:rPr>
              <w:t>IO</w:t>
            </w:r>
            <w:r w:rsidRPr="00840035">
              <w:rPr>
                <w:color w:val="000000"/>
                <w:szCs w:val="24"/>
              </w:rPr>
              <w:t>.</w:t>
            </w:r>
            <w:r w:rsidRPr="00840035">
              <w:rPr>
                <w:color w:val="000000"/>
                <w:szCs w:val="24"/>
                <w:lang w:val="en-US"/>
              </w:rPr>
              <w:t>a</w:t>
            </w:r>
            <w:r w:rsidRPr="00840035">
              <w:rPr>
                <w:color w:val="000000"/>
                <w:szCs w:val="24"/>
              </w:rPr>
              <w:t>)</w:t>
            </w:r>
            <w:bookmarkEnd w:id="446"/>
            <w:r w:rsidRPr="00840035">
              <w:rPr>
                <w:color w:val="000000"/>
                <w:szCs w:val="24"/>
              </w:rPr>
              <w:t xml:space="preserve"> </w:t>
            </w:r>
            <w:bookmarkStart w:id="447" w:name="OCRUncertain258"/>
            <w:r w:rsidRPr="00840035">
              <w:rPr>
                <w:color w:val="000000"/>
                <w:szCs w:val="24"/>
              </w:rPr>
              <w:t>г</w:t>
            </w:r>
            <w:bookmarkEnd w:id="447"/>
            <w:r w:rsidRPr="00840035">
              <w:rPr>
                <w:color w:val="000000"/>
                <w:szCs w:val="24"/>
              </w:rPr>
              <w:t>рузовое(</w:t>
            </w:r>
            <w:bookmarkStart w:id="448" w:name="OCRUncertain259"/>
            <w:r w:rsidRPr="00840035">
              <w:rPr>
                <w:color w:val="000000"/>
                <w:szCs w:val="24"/>
              </w:rPr>
              <w:t>ы</w:t>
            </w:r>
            <w:bookmarkEnd w:id="448"/>
            <w:r w:rsidRPr="00840035">
              <w:rPr>
                <w:color w:val="000000"/>
                <w:szCs w:val="24"/>
              </w:rPr>
              <w:t>е)</w:t>
            </w:r>
            <w:r w:rsidRPr="00840035">
              <w:rPr>
                <w:noProof/>
                <w:color w:val="000000"/>
                <w:szCs w:val="24"/>
              </w:rPr>
              <w:t xml:space="preserve"> 11.</w:t>
            </w:r>
            <w:r w:rsidRPr="00840035">
              <w:rPr>
                <w:color w:val="000000"/>
                <w:szCs w:val="24"/>
              </w:rPr>
              <w:t xml:space="preserve"> Число и род</w:t>
            </w:r>
            <w:r w:rsidRPr="00840035">
              <w:rPr>
                <w:noProof/>
                <w:color w:val="000000"/>
                <w:szCs w:val="24"/>
              </w:rPr>
              <w:t xml:space="preserve"> 12. 13.</w:t>
            </w:r>
            <w:r w:rsidRPr="00840035">
              <w:rPr>
                <w:color w:val="000000"/>
                <w:szCs w:val="24"/>
              </w:rPr>
              <w:t xml:space="preserve"> Замечания</w:t>
            </w:r>
            <w:r w:rsidR="00840035" w:rsidRPr="00840035">
              <w:rPr>
                <w:color w:val="000000"/>
                <w:szCs w:val="24"/>
              </w:rPr>
              <w:t>я</w:t>
            </w:r>
            <w:r w:rsidR="00840035">
              <w:rPr>
                <w:color w:val="000000"/>
                <w:szCs w:val="24"/>
              </w:rPr>
              <w:t xml:space="preserve"> </w:t>
            </w:r>
            <w:r w:rsidR="00840035" w:rsidRPr="00840035">
              <w:rPr>
                <w:color w:val="000000"/>
                <w:szCs w:val="24"/>
              </w:rPr>
              <w:t xml:space="preserve">(в </w:t>
            </w:r>
            <w:r w:rsidRPr="00840035">
              <w:rPr>
                <w:color w:val="000000"/>
                <w:szCs w:val="24"/>
              </w:rPr>
              <w:t>отделе</w:t>
            </w:r>
            <w:bookmarkStart w:id="449" w:name="OCRUncertain260"/>
            <w:r w:rsidRPr="00840035">
              <w:rPr>
                <w:color w:val="000000"/>
                <w:szCs w:val="24"/>
              </w:rPr>
              <w:t>ни</w:t>
            </w:r>
            <w:bookmarkEnd w:id="449"/>
            <w:r w:rsidRPr="00840035">
              <w:rPr>
                <w:color w:val="000000"/>
                <w:szCs w:val="24"/>
              </w:rPr>
              <w:t>е(</w:t>
            </w:r>
            <w:bookmarkStart w:id="450" w:name="OCRUncertain261"/>
            <w:r w:rsidRPr="00840035">
              <w:rPr>
                <w:color w:val="000000"/>
                <w:szCs w:val="24"/>
              </w:rPr>
              <w:t>и</w:t>
            </w:r>
            <w:bookmarkEnd w:id="450"/>
            <w:r w:rsidRPr="00840035">
              <w:rPr>
                <w:color w:val="000000"/>
                <w:szCs w:val="24"/>
              </w:rPr>
              <w:t>я) иди грузовых мест или</w:t>
            </w:r>
            <w:r w:rsidRPr="00840035">
              <w:rPr>
                <w:noProof/>
                <w:color w:val="000000"/>
                <w:szCs w:val="24"/>
              </w:rPr>
              <w:t xml:space="preserve"> 0</w:t>
            </w:r>
            <w:r w:rsidRPr="00840035">
              <w:rPr>
                <w:color w:val="000000"/>
                <w:szCs w:val="24"/>
              </w:rPr>
              <w:t xml:space="preserve"> частности, указать ко</w:t>
            </w:r>
            <w:bookmarkStart w:id="451" w:name="OCRUncertain262"/>
            <w:r w:rsidRPr="00840035">
              <w:rPr>
                <w:color w:val="000000"/>
                <w:szCs w:val="24"/>
              </w:rPr>
              <w:t>нт</w:t>
            </w:r>
            <w:bookmarkEnd w:id="451"/>
            <w:r w:rsidRPr="00840035">
              <w:rPr>
                <w:color w:val="000000"/>
                <w:szCs w:val="24"/>
              </w:rPr>
              <w:t>ей</w:t>
            </w:r>
            <w:bookmarkStart w:id="452" w:name="OCRUncertain263"/>
            <w:r w:rsidRPr="00840035">
              <w:rPr>
                <w:color w:val="000000"/>
                <w:szCs w:val="24"/>
              </w:rPr>
              <w:t>н</w:t>
            </w:r>
            <w:bookmarkEnd w:id="452"/>
            <w:r w:rsidRPr="00840035">
              <w:rPr>
                <w:color w:val="000000"/>
                <w:szCs w:val="24"/>
              </w:rPr>
              <w:t>ер(</w:t>
            </w:r>
            <w:bookmarkStart w:id="453" w:name="OCRUncertain264"/>
            <w:r w:rsidRPr="00840035">
              <w:rPr>
                <w:color w:val="000000"/>
                <w:szCs w:val="24"/>
              </w:rPr>
              <w:t>ы</w:t>
            </w:r>
            <w:bookmarkEnd w:id="453"/>
            <w:r w:rsidRPr="00840035">
              <w:rPr>
                <w:color w:val="000000"/>
                <w:szCs w:val="24"/>
              </w:rPr>
              <w:t>) предметов; Или недостающие б) Марки и номера описание грузов У количества или грузовых мест или уничтоженные грузы) предметов</w:t>
            </w:r>
          </w:p>
        </w:tc>
      </w:tr>
      <w:tr w:rsidR="00C235D8" w:rsidRPr="00840035" w:rsidTr="00BF4FC5">
        <w:trPr>
          <w:cantSplit/>
          <w:trHeight w:val="260"/>
        </w:trPr>
        <w:tc>
          <w:tcPr>
            <w:tcW w:w="5000" w:type="pct"/>
            <w:tcBorders>
              <w:top w:val="single" w:sz="6" w:space="0" w:color="auto"/>
              <w:left w:val="single" w:sz="6" w:space="0" w:color="auto"/>
              <w:bottom w:val="single" w:sz="6" w:space="0" w:color="auto"/>
              <w:right w:val="single" w:sz="6" w:space="0" w:color="auto"/>
            </w:tcBorders>
          </w:tcPr>
          <w:p w:rsidR="00C235D8" w:rsidRPr="00840035" w:rsidRDefault="00C235D8" w:rsidP="00840035">
            <w:pPr>
              <w:spacing w:line="360" w:lineRule="auto"/>
              <w:jc w:val="both"/>
              <w:rPr>
                <w:color w:val="000000"/>
                <w:szCs w:val="24"/>
              </w:rPr>
            </w:pPr>
            <w:r w:rsidRPr="00840035">
              <w:rPr>
                <w:noProof/>
                <w:color w:val="000000"/>
                <w:szCs w:val="24"/>
              </w:rPr>
              <w:t>14.</w:t>
            </w:r>
            <w:r w:rsidRPr="00840035">
              <w:rPr>
                <w:color w:val="000000"/>
                <w:szCs w:val="24"/>
              </w:rPr>
              <w:t xml:space="preserve"> Дата, место </w:t>
            </w:r>
            <w:bookmarkStart w:id="454" w:name="OCRUncertain265"/>
            <w:r w:rsidRPr="00840035">
              <w:rPr>
                <w:color w:val="000000"/>
                <w:szCs w:val="24"/>
              </w:rPr>
              <w:t>иусловия</w:t>
            </w:r>
            <w:bookmarkEnd w:id="454"/>
            <w:r w:rsidRPr="00840035">
              <w:rPr>
                <w:color w:val="000000"/>
                <w:szCs w:val="24"/>
              </w:rPr>
              <w:t xml:space="preserve"> дорожно</w:t>
            </w:r>
            <w:r w:rsidRPr="00840035">
              <w:rPr>
                <w:noProof/>
                <w:color w:val="000000"/>
                <w:szCs w:val="24"/>
              </w:rPr>
              <w:t xml:space="preserve"> </w:t>
            </w:r>
            <w:r w:rsidR="00840035">
              <w:rPr>
                <w:noProof/>
                <w:color w:val="000000"/>
                <w:szCs w:val="24"/>
              </w:rPr>
              <w:t>–</w:t>
            </w:r>
            <w:r w:rsidR="00840035" w:rsidRPr="00840035">
              <w:rPr>
                <w:color w:val="000000"/>
                <w:szCs w:val="24"/>
              </w:rPr>
              <w:t xml:space="preserve"> </w:t>
            </w:r>
            <w:r w:rsidRPr="00840035">
              <w:rPr>
                <w:color w:val="000000"/>
                <w:szCs w:val="24"/>
              </w:rPr>
              <w:t>транспортного происшествия</w:t>
            </w:r>
          </w:p>
        </w:tc>
      </w:tr>
      <w:tr w:rsidR="00C235D8" w:rsidRPr="00840035" w:rsidTr="00B70055">
        <w:trPr>
          <w:cantSplit/>
          <w:trHeight w:val="524"/>
        </w:trPr>
        <w:tc>
          <w:tcPr>
            <w:tcW w:w="5000" w:type="pct"/>
            <w:tcBorders>
              <w:top w:val="single" w:sz="6" w:space="0" w:color="auto"/>
              <w:left w:val="single" w:sz="6" w:space="0" w:color="auto"/>
              <w:bottom w:val="single" w:sz="6" w:space="0" w:color="auto"/>
              <w:right w:val="single" w:sz="6" w:space="0" w:color="auto"/>
            </w:tcBorders>
          </w:tcPr>
          <w:p w:rsidR="00C235D8" w:rsidRPr="00840035" w:rsidRDefault="00C235D8" w:rsidP="00840035">
            <w:pPr>
              <w:spacing w:line="360" w:lineRule="auto"/>
              <w:jc w:val="both"/>
              <w:rPr>
                <w:color w:val="000000"/>
                <w:szCs w:val="24"/>
              </w:rPr>
            </w:pPr>
            <w:r w:rsidRPr="00840035">
              <w:rPr>
                <w:noProof/>
                <w:color w:val="000000"/>
                <w:szCs w:val="24"/>
              </w:rPr>
              <w:t>15.</w:t>
            </w:r>
            <w:r w:rsidRPr="00840035">
              <w:rPr>
                <w:color w:val="000000"/>
                <w:szCs w:val="24"/>
              </w:rPr>
              <w:t xml:space="preserve"> Меры, принятые для продолжения операции МДП наложение новых печатей и пломб: число</w:t>
            </w:r>
            <w:r w:rsidR="00840035">
              <w:rPr>
                <w:color w:val="000000"/>
                <w:szCs w:val="24"/>
              </w:rPr>
              <w:t>…</w:t>
            </w:r>
            <w:r w:rsidRPr="00840035">
              <w:rPr>
                <w:color w:val="000000"/>
                <w:szCs w:val="24"/>
              </w:rPr>
              <w:t>описание</w:t>
            </w:r>
            <w:r w:rsidR="00840035">
              <w:rPr>
                <w:color w:val="000000"/>
                <w:szCs w:val="24"/>
              </w:rPr>
              <w:t>…</w:t>
            </w:r>
            <w:bookmarkStart w:id="455" w:name="OCRUncertain268"/>
            <w:r w:rsidRPr="00840035">
              <w:rPr>
                <w:noProof/>
                <w:color w:val="000000"/>
                <w:szCs w:val="24"/>
              </w:rPr>
              <w:t xml:space="preserve"> </w:t>
            </w:r>
            <w:bookmarkEnd w:id="455"/>
            <w:r w:rsidRPr="00840035">
              <w:rPr>
                <w:color w:val="000000"/>
                <w:szCs w:val="24"/>
              </w:rPr>
              <w:t xml:space="preserve">перегрузка </w:t>
            </w:r>
            <w:bookmarkStart w:id="456" w:name="OCRUncertain269"/>
            <w:r w:rsidRPr="00840035">
              <w:rPr>
                <w:color w:val="000000"/>
                <w:szCs w:val="24"/>
              </w:rPr>
              <w:t>г</w:t>
            </w:r>
            <w:bookmarkEnd w:id="456"/>
            <w:r w:rsidRPr="00840035">
              <w:rPr>
                <w:color w:val="000000"/>
                <w:szCs w:val="24"/>
              </w:rPr>
              <w:t>рузо</w:t>
            </w:r>
            <w:r w:rsidR="00840035" w:rsidRPr="00840035">
              <w:rPr>
                <w:color w:val="000000"/>
                <w:szCs w:val="24"/>
              </w:rPr>
              <w:t>в</w:t>
            </w:r>
            <w:r w:rsidR="00840035">
              <w:rPr>
                <w:color w:val="000000"/>
                <w:szCs w:val="24"/>
              </w:rPr>
              <w:t xml:space="preserve"> </w:t>
            </w:r>
            <w:r w:rsidR="00840035" w:rsidRPr="00840035">
              <w:rPr>
                <w:color w:val="000000"/>
                <w:szCs w:val="24"/>
              </w:rPr>
              <w:t>(см.</w:t>
            </w:r>
            <w:r w:rsidRPr="00840035">
              <w:rPr>
                <w:color w:val="000000"/>
                <w:szCs w:val="24"/>
              </w:rPr>
              <w:t xml:space="preserve"> рубрику</w:t>
            </w:r>
            <w:r w:rsidRPr="00840035">
              <w:rPr>
                <w:noProof/>
                <w:color w:val="000000"/>
                <w:szCs w:val="24"/>
              </w:rPr>
              <w:t xml:space="preserve"> 16) </w:t>
            </w:r>
            <w:r w:rsidRPr="00840035">
              <w:rPr>
                <w:color w:val="000000"/>
                <w:szCs w:val="24"/>
              </w:rPr>
              <w:t>прочие</w:t>
            </w:r>
          </w:p>
        </w:tc>
      </w:tr>
      <w:tr w:rsidR="00C235D8" w:rsidRPr="00840035" w:rsidTr="00BF4FC5">
        <w:trPr>
          <w:cantSplit/>
          <w:trHeight w:val="520"/>
        </w:trPr>
        <w:tc>
          <w:tcPr>
            <w:tcW w:w="5000" w:type="pct"/>
            <w:tcBorders>
              <w:top w:val="single" w:sz="6" w:space="0" w:color="auto"/>
              <w:left w:val="single" w:sz="6" w:space="0" w:color="auto"/>
              <w:bottom w:val="single" w:sz="6" w:space="0" w:color="auto"/>
              <w:right w:val="single" w:sz="6" w:space="0" w:color="auto"/>
            </w:tcBorders>
          </w:tcPr>
          <w:p w:rsidR="00C235D8" w:rsidRPr="00840035" w:rsidRDefault="00C235D8" w:rsidP="00840035">
            <w:pPr>
              <w:spacing w:line="360" w:lineRule="auto"/>
              <w:jc w:val="both"/>
              <w:rPr>
                <w:color w:val="000000"/>
                <w:szCs w:val="24"/>
              </w:rPr>
            </w:pPr>
            <w:r w:rsidRPr="00840035">
              <w:rPr>
                <w:noProof/>
                <w:color w:val="000000"/>
                <w:szCs w:val="24"/>
              </w:rPr>
              <w:t>16.</w:t>
            </w:r>
            <w:r w:rsidRPr="00840035">
              <w:rPr>
                <w:color w:val="000000"/>
                <w:szCs w:val="24"/>
              </w:rPr>
              <w:t xml:space="preserve"> Если грузы были перегружены: отличительные признаки</w:t>
            </w:r>
            <w:r w:rsidRPr="00840035">
              <w:rPr>
                <w:noProof/>
                <w:color w:val="000000"/>
                <w:szCs w:val="24"/>
              </w:rPr>
              <w:t xml:space="preserve"> дорожного(ых) транспортного(ых) </w:t>
            </w:r>
            <w:r w:rsidRPr="00840035">
              <w:rPr>
                <w:color w:val="000000"/>
                <w:szCs w:val="24"/>
              </w:rPr>
              <w:t>средства</w:t>
            </w:r>
            <w:r w:rsidRPr="00840035">
              <w:rPr>
                <w:noProof/>
                <w:color w:val="000000"/>
                <w:szCs w:val="24"/>
              </w:rPr>
              <w:t xml:space="preserve"> </w:t>
            </w:r>
            <w:bookmarkStart w:id="457" w:name="OCRUncertain270"/>
            <w:r w:rsidRPr="00840035">
              <w:rPr>
                <w:noProof/>
                <w:color w:val="000000"/>
                <w:szCs w:val="24"/>
              </w:rPr>
              <w:t>(</w:t>
            </w:r>
            <w:r w:rsidR="00840035">
              <w:rPr>
                <w:noProof/>
                <w:color w:val="000000"/>
                <w:szCs w:val="24"/>
              </w:rPr>
              <w:t>–</w:t>
            </w:r>
            <w:bookmarkEnd w:id="457"/>
            <w:r w:rsidR="00840035" w:rsidRPr="00840035">
              <w:rPr>
                <w:noProof/>
                <w:color w:val="000000"/>
                <w:szCs w:val="24"/>
              </w:rPr>
              <w:t>)</w:t>
            </w:r>
            <w:r w:rsidRPr="00840035">
              <w:rPr>
                <w:color w:val="000000"/>
                <w:szCs w:val="24"/>
              </w:rPr>
              <w:t xml:space="preserve"> или</w:t>
            </w:r>
            <w:r w:rsidRPr="00840035">
              <w:rPr>
                <w:noProof/>
                <w:color w:val="000000"/>
                <w:szCs w:val="24"/>
              </w:rPr>
              <w:t xml:space="preserve"> контейнера(ов),</w:t>
            </w:r>
            <w:r w:rsidRPr="00840035">
              <w:rPr>
                <w:color w:val="000000"/>
                <w:szCs w:val="24"/>
              </w:rPr>
              <w:t xml:space="preserve"> на которые были перегружены грузы</w:t>
            </w:r>
          </w:p>
        </w:tc>
      </w:tr>
      <w:tr w:rsidR="00C235D8" w:rsidRPr="00840035" w:rsidTr="00BF4FC5">
        <w:trPr>
          <w:cantSplit/>
          <w:trHeight w:val="560"/>
        </w:trPr>
        <w:tc>
          <w:tcPr>
            <w:tcW w:w="5000" w:type="pct"/>
            <w:tcBorders>
              <w:top w:val="single" w:sz="6" w:space="0" w:color="auto"/>
              <w:left w:val="single" w:sz="6" w:space="0" w:color="auto"/>
              <w:right w:val="single" w:sz="6" w:space="0" w:color="auto"/>
            </w:tcBorders>
          </w:tcPr>
          <w:p w:rsidR="00C235D8" w:rsidRPr="00840035" w:rsidRDefault="00C235D8" w:rsidP="00840035">
            <w:pPr>
              <w:spacing w:line="360" w:lineRule="auto"/>
              <w:jc w:val="both"/>
              <w:rPr>
                <w:color w:val="000000"/>
                <w:szCs w:val="24"/>
              </w:rPr>
            </w:pPr>
            <w:r w:rsidRPr="00840035">
              <w:rPr>
                <w:noProof/>
                <w:color w:val="000000"/>
                <w:szCs w:val="24"/>
              </w:rPr>
              <w:t>№</w:t>
            </w:r>
            <w:r w:rsidRPr="00840035">
              <w:rPr>
                <w:color w:val="000000"/>
                <w:szCs w:val="24"/>
              </w:rPr>
              <w:t xml:space="preserve"> свидетельства Число и описание о допущении наложенных печатей и пломб</w:t>
            </w:r>
          </w:p>
        </w:tc>
      </w:tr>
      <w:tr w:rsidR="00C235D8" w:rsidRPr="00840035" w:rsidTr="00BF4FC5">
        <w:trPr>
          <w:cantSplit/>
          <w:trHeight w:val="460"/>
        </w:trPr>
        <w:tc>
          <w:tcPr>
            <w:tcW w:w="5000" w:type="pct"/>
            <w:tcBorders>
              <w:left w:val="single" w:sz="6" w:space="0" w:color="auto"/>
              <w:right w:val="single" w:sz="6" w:space="0" w:color="auto"/>
            </w:tcBorders>
          </w:tcPr>
          <w:p w:rsidR="00C235D8" w:rsidRPr="00840035" w:rsidRDefault="00C235D8" w:rsidP="00840035">
            <w:pPr>
              <w:spacing w:line="360" w:lineRule="auto"/>
              <w:jc w:val="both"/>
              <w:rPr>
                <w:color w:val="000000"/>
                <w:szCs w:val="24"/>
              </w:rPr>
            </w:pPr>
            <w:r w:rsidRPr="00840035">
              <w:rPr>
                <w:color w:val="000000"/>
                <w:szCs w:val="24"/>
              </w:rPr>
              <w:t>Регистрационный номер Допущено</w:t>
            </w:r>
          </w:p>
        </w:tc>
      </w:tr>
      <w:tr w:rsidR="00C235D8" w:rsidRPr="00840035" w:rsidTr="00BF4FC5">
        <w:trPr>
          <w:cantSplit/>
          <w:trHeight w:val="520"/>
        </w:trPr>
        <w:tc>
          <w:tcPr>
            <w:tcW w:w="5000" w:type="pct"/>
            <w:tcBorders>
              <w:left w:val="single" w:sz="6" w:space="0" w:color="auto"/>
              <w:right w:val="single" w:sz="6" w:space="0" w:color="auto"/>
            </w:tcBorders>
          </w:tcPr>
          <w:p w:rsidR="00C235D8" w:rsidRPr="00840035" w:rsidRDefault="00C235D8" w:rsidP="00840035">
            <w:pPr>
              <w:spacing w:line="360" w:lineRule="auto"/>
              <w:jc w:val="both"/>
              <w:rPr>
                <w:noProof/>
                <w:color w:val="000000"/>
                <w:szCs w:val="24"/>
              </w:rPr>
            </w:pPr>
            <w:r w:rsidRPr="00840035">
              <w:rPr>
                <w:color w:val="000000"/>
                <w:szCs w:val="24"/>
              </w:rPr>
              <w:t>а</w:t>
            </w:r>
            <w:r w:rsidR="00840035" w:rsidRPr="00840035">
              <w:rPr>
                <w:color w:val="000000"/>
                <w:szCs w:val="24"/>
              </w:rPr>
              <w:t>)</w:t>
            </w:r>
            <w:r w:rsidR="00840035">
              <w:rPr>
                <w:color w:val="000000"/>
                <w:szCs w:val="24"/>
              </w:rPr>
              <w:t xml:space="preserve"> </w:t>
            </w:r>
            <w:r w:rsidR="00840035" w:rsidRPr="00840035">
              <w:rPr>
                <w:color w:val="000000"/>
                <w:szCs w:val="24"/>
              </w:rPr>
              <w:t>Т</w:t>
            </w:r>
            <w:r w:rsidRPr="00840035">
              <w:rPr>
                <w:color w:val="000000"/>
                <w:szCs w:val="24"/>
              </w:rPr>
              <w:t>ранспортное</w:t>
            </w:r>
            <w:r w:rsidR="00840035">
              <w:rPr>
                <w:color w:val="000000"/>
                <w:szCs w:val="24"/>
              </w:rPr>
              <w:t>…</w:t>
            </w:r>
            <w:r w:rsidR="00840035" w:rsidRPr="00840035">
              <w:rPr>
                <w:noProof/>
                <w:color w:val="000000"/>
                <w:szCs w:val="24"/>
              </w:rPr>
              <w:t>.</w:t>
            </w:r>
            <w:r w:rsidR="00840035">
              <w:rPr>
                <w:noProof/>
                <w:color w:val="000000"/>
                <w:szCs w:val="24"/>
              </w:rPr>
              <w:t>,</w:t>
            </w:r>
            <w:r w:rsidRPr="00840035">
              <w:rPr>
                <w:color w:val="000000"/>
                <w:szCs w:val="24"/>
              </w:rPr>
              <w:t xml:space="preserve"> </w:t>
            </w:r>
            <w:bookmarkStart w:id="458" w:name="OCRUncertain275"/>
            <w:r w:rsidRPr="00840035">
              <w:rPr>
                <w:i/>
                <w:color w:val="000000"/>
                <w:szCs w:val="24"/>
              </w:rPr>
              <w:t>пя</w:t>
            </w:r>
            <w:bookmarkEnd w:id="458"/>
            <w:r w:rsidRPr="00840035">
              <w:rPr>
                <w:color w:val="000000"/>
                <w:szCs w:val="24"/>
              </w:rPr>
              <w:t xml:space="preserve"> нет</w:t>
            </w:r>
            <w:r w:rsidR="00840035">
              <w:rPr>
                <w:noProof/>
                <w:color w:val="000000"/>
                <w:szCs w:val="24"/>
              </w:rPr>
              <w:t>……………</w:t>
            </w:r>
            <w:bookmarkStart w:id="459" w:name="OCRUncertain276"/>
            <w:r w:rsidR="00840035">
              <w:rPr>
                <w:noProof/>
                <w:color w:val="000000"/>
                <w:szCs w:val="24"/>
              </w:rPr>
              <w:t>……</w:t>
            </w:r>
            <w:r w:rsidRPr="00840035">
              <w:rPr>
                <w:noProof/>
                <w:color w:val="000000"/>
                <w:szCs w:val="24"/>
              </w:rPr>
              <w:t>/</w:t>
            </w:r>
            <w:r w:rsidR="00840035">
              <w:rPr>
                <w:noProof/>
                <w:color w:val="000000"/>
                <w:szCs w:val="24"/>
              </w:rPr>
              <w:t>……</w:t>
            </w:r>
            <w:bookmarkEnd w:id="459"/>
            <w:r w:rsidR="00840035">
              <w:rPr>
                <w:noProof/>
                <w:color w:val="000000"/>
                <w:szCs w:val="24"/>
              </w:rPr>
              <w:t>…</w:t>
            </w:r>
            <w:r w:rsidR="00840035" w:rsidRPr="00840035">
              <w:rPr>
                <w:noProof/>
                <w:color w:val="000000"/>
                <w:szCs w:val="24"/>
              </w:rPr>
              <w:t xml:space="preserve">. </w:t>
            </w:r>
            <w:r w:rsidRPr="00840035">
              <w:rPr>
                <w:color w:val="000000"/>
                <w:szCs w:val="24"/>
              </w:rPr>
              <w:t>средство</w:t>
            </w:r>
            <w:r w:rsidR="00840035">
              <w:rPr>
                <w:noProof/>
                <w:color w:val="000000"/>
                <w:szCs w:val="24"/>
              </w:rPr>
              <w:t>,……………</w:t>
            </w:r>
            <w:bookmarkStart w:id="460" w:name="OCRUncertain280"/>
            <w:r w:rsidR="00840035">
              <w:rPr>
                <w:noProof/>
                <w:color w:val="000000"/>
                <w:szCs w:val="24"/>
              </w:rPr>
              <w:t>…</w:t>
            </w:r>
            <w:r w:rsidRPr="00840035">
              <w:rPr>
                <w:noProof/>
                <w:color w:val="000000"/>
                <w:szCs w:val="24"/>
              </w:rPr>
              <w:t>./</w:t>
            </w:r>
            <w:r w:rsidR="00840035">
              <w:rPr>
                <w:noProof/>
                <w:color w:val="000000"/>
                <w:szCs w:val="24"/>
              </w:rPr>
              <w:t>……….</w:t>
            </w:r>
            <w:bookmarkEnd w:id="460"/>
          </w:p>
        </w:tc>
      </w:tr>
      <w:tr w:rsidR="00C235D8" w:rsidRPr="00840035" w:rsidTr="00B70055">
        <w:trPr>
          <w:cantSplit/>
          <w:trHeight w:val="258"/>
        </w:trPr>
        <w:tc>
          <w:tcPr>
            <w:tcW w:w="5000" w:type="pct"/>
            <w:tcBorders>
              <w:left w:val="single" w:sz="6" w:space="0" w:color="auto"/>
              <w:right w:val="single" w:sz="6" w:space="0" w:color="auto"/>
            </w:tcBorders>
          </w:tcPr>
          <w:p w:rsidR="00C235D8" w:rsidRPr="00840035" w:rsidRDefault="00C235D8" w:rsidP="00840035">
            <w:pPr>
              <w:spacing w:line="360" w:lineRule="auto"/>
              <w:jc w:val="both"/>
              <w:rPr>
                <w:noProof/>
                <w:color w:val="000000"/>
                <w:szCs w:val="24"/>
              </w:rPr>
            </w:pPr>
            <w:r w:rsidRPr="00840035">
              <w:rPr>
                <w:color w:val="000000"/>
                <w:szCs w:val="24"/>
              </w:rPr>
              <w:t>Опознавательный номер б</w:t>
            </w:r>
            <w:r w:rsidR="00840035" w:rsidRPr="00840035">
              <w:rPr>
                <w:color w:val="000000"/>
                <w:szCs w:val="24"/>
              </w:rPr>
              <w:t>)</w:t>
            </w:r>
            <w:r w:rsidR="00840035">
              <w:rPr>
                <w:color w:val="000000"/>
                <w:szCs w:val="24"/>
              </w:rPr>
              <w:t xml:space="preserve"> </w:t>
            </w:r>
            <w:r w:rsidR="00840035" w:rsidRPr="00840035">
              <w:rPr>
                <w:color w:val="000000"/>
                <w:szCs w:val="24"/>
              </w:rPr>
              <w:t>К</w:t>
            </w:r>
            <w:r w:rsidRPr="00840035">
              <w:rPr>
                <w:color w:val="000000"/>
                <w:szCs w:val="24"/>
              </w:rPr>
              <w:t>о</w:t>
            </w:r>
            <w:bookmarkStart w:id="461" w:name="OCRUncertain281"/>
            <w:r w:rsidRPr="00840035">
              <w:rPr>
                <w:color w:val="000000"/>
                <w:szCs w:val="24"/>
              </w:rPr>
              <w:t>нт</w:t>
            </w:r>
            <w:bookmarkEnd w:id="461"/>
            <w:r w:rsidRPr="00840035">
              <w:rPr>
                <w:color w:val="000000"/>
                <w:szCs w:val="24"/>
              </w:rPr>
              <w:t>ей</w:t>
            </w:r>
            <w:bookmarkStart w:id="462" w:name="OCRUncertain282"/>
            <w:r w:rsidRPr="00840035">
              <w:rPr>
                <w:color w:val="000000"/>
                <w:szCs w:val="24"/>
              </w:rPr>
              <w:t>н</w:t>
            </w:r>
            <w:bookmarkEnd w:id="462"/>
            <w:r w:rsidRPr="00840035">
              <w:rPr>
                <w:color w:val="000000"/>
                <w:szCs w:val="24"/>
              </w:rPr>
              <w:t>ер</w:t>
            </w:r>
            <w:r w:rsidR="00840035">
              <w:rPr>
                <w:color w:val="000000"/>
                <w:szCs w:val="24"/>
              </w:rPr>
              <w:t>,</w:t>
            </w:r>
            <w:r w:rsidR="00840035">
              <w:rPr>
                <w:noProof/>
                <w:color w:val="000000"/>
                <w:szCs w:val="24"/>
              </w:rPr>
              <w:t>……………</w:t>
            </w:r>
            <w:bookmarkStart w:id="463" w:name="OCRUncertain284"/>
            <w:r w:rsidR="00840035">
              <w:rPr>
                <w:noProof/>
                <w:color w:val="000000"/>
                <w:szCs w:val="24"/>
              </w:rPr>
              <w:t>…</w:t>
            </w:r>
            <w:r w:rsidRPr="00840035">
              <w:rPr>
                <w:noProof/>
                <w:color w:val="000000"/>
                <w:szCs w:val="24"/>
              </w:rPr>
              <w:t>./</w:t>
            </w:r>
            <w:r w:rsidR="00840035">
              <w:rPr>
                <w:noProof/>
                <w:color w:val="000000"/>
                <w:szCs w:val="24"/>
              </w:rPr>
              <w:t>……….</w:t>
            </w:r>
            <w:bookmarkEnd w:id="463"/>
          </w:p>
        </w:tc>
      </w:tr>
      <w:tr w:rsidR="00C235D8" w:rsidRPr="00840035" w:rsidTr="00BF4FC5">
        <w:trPr>
          <w:cantSplit/>
          <w:trHeight w:val="869"/>
        </w:trPr>
        <w:tc>
          <w:tcPr>
            <w:tcW w:w="5000" w:type="pct"/>
            <w:tcBorders>
              <w:top w:val="single" w:sz="6" w:space="0" w:color="auto"/>
              <w:left w:val="single" w:sz="6" w:space="0" w:color="auto"/>
              <w:bottom w:val="single" w:sz="6" w:space="0" w:color="auto"/>
              <w:right w:val="single" w:sz="6" w:space="0" w:color="auto"/>
            </w:tcBorders>
          </w:tcPr>
          <w:p w:rsidR="00C235D8" w:rsidRPr="00840035" w:rsidRDefault="00C235D8" w:rsidP="00840035">
            <w:pPr>
              <w:spacing w:line="360" w:lineRule="auto"/>
              <w:jc w:val="both"/>
              <w:rPr>
                <w:color w:val="000000"/>
                <w:szCs w:val="24"/>
              </w:rPr>
            </w:pPr>
            <w:r w:rsidRPr="00840035">
              <w:rPr>
                <w:noProof/>
                <w:color w:val="000000"/>
                <w:szCs w:val="24"/>
              </w:rPr>
              <w:t>17.</w:t>
            </w:r>
            <w:r w:rsidRPr="00840035">
              <w:rPr>
                <w:color w:val="000000"/>
                <w:szCs w:val="24"/>
              </w:rPr>
              <w:t xml:space="preserve"> Компетентный орган, составивший данный</w:t>
            </w:r>
            <w:r w:rsidRPr="00840035">
              <w:rPr>
                <w:noProof/>
                <w:color w:val="000000"/>
                <w:szCs w:val="24"/>
              </w:rPr>
              <w:t xml:space="preserve"> 18.</w:t>
            </w:r>
            <w:r w:rsidRPr="00840035">
              <w:rPr>
                <w:color w:val="000000"/>
                <w:szCs w:val="24"/>
              </w:rPr>
              <w:t xml:space="preserve"> Виза следующей таможни, через которую протокол перевезены грузы с применением книжки МДП</w:t>
            </w:r>
            <w:r w:rsidR="00840035">
              <w:rPr>
                <w:color w:val="000000"/>
                <w:szCs w:val="24"/>
              </w:rPr>
              <w:t>…</w:t>
            </w:r>
            <w:r w:rsidR="00840035">
              <w:rPr>
                <w:noProof/>
                <w:color w:val="000000"/>
                <w:szCs w:val="24"/>
              </w:rPr>
              <w:t>………………………………………………</w:t>
            </w:r>
            <w:r w:rsidRPr="00840035">
              <w:rPr>
                <w:color w:val="000000"/>
                <w:szCs w:val="24"/>
              </w:rPr>
              <w:t xml:space="preserve"> подпись место (дата) штемпель подпись</w:t>
            </w:r>
          </w:p>
        </w:tc>
      </w:tr>
    </w:tbl>
    <w:p w:rsidR="00C235D8" w:rsidRPr="00840035" w:rsidRDefault="00C235D8" w:rsidP="00840035">
      <w:pPr>
        <w:suppressAutoHyphens/>
        <w:spacing w:line="360" w:lineRule="auto"/>
        <w:ind w:firstLine="709"/>
        <w:jc w:val="both"/>
        <w:rPr>
          <w:color w:val="000000"/>
          <w:sz w:val="28"/>
          <w:szCs w:val="24"/>
        </w:rPr>
      </w:pPr>
    </w:p>
    <w:p w:rsidR="00C235D8" w:rsidRPr="00840035" w:rsidRDefault="00C235D8" w:rsidP="00840035">
      <w:pPr>
        <w:suppressAutoHyphens/>
        <w:spacing w:line="360" w:lineRule="auto"/>
        <w:ind w:firstLine="709"/>
        <w:jc w:val="both"/>
        <w:rPr>
          <w:color w:val="000000"/>
          <w:sz w:val="28"/>
          <w:szCs w:val="24"/>
        </w:rPr>
      </w:pPr>
      <w:r w:rsidRPr="00840035">
        <w:rPr>
          <w:color w:val="000000"/>
          <w:sz w:val="28"/>
          <w:szCs w:val="24"/>
        </w:rPr>
        <w:t>Поставить крестики в соответствующих рубриках</w:t>
      </w:r>
      <w:bookmarkStart w:id="464" w:name="_GoBack"/>
      <w:bookmarkEnd w:id="464"/>
    </w:p>
    <w:sectPr w:rsidR="00C235D8" w:rsidRPr="00840035" w:rsidSect="00840035">
      <w:footerReference w:type="even" r:id="rId7"/>
      <w:footerReference w:type="default" r:id="rId8"/>
      <w:pgSz w:w="11906" w:h="16840"/>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CC8" w:rsidRDefault="00590CC8">
      <w:r>
        <w:separator/>
      </w:r>
    </w:p>
  </w:endnote>
  <w:endnote w:type="continuationSeparator" w:id="0">
    <w:p w:rsidR="00590CC8" w:rsidRDefault="00590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055" w:rsidRDefault="00B70055">
    <w:pPr>
      <w:pStyle w:val="a9"/>
      <w:framePr w:wrap="around" w:vAnchor="text" w:hAnchor="margin" w:xAlign="center" w:y="1"/>
      <w:rPr>
        <w:rStyle w:val="a6"/>
      </w:rPr>
    </w:pPr>
  </w:p>
  <w:p w:rsidR="00B70055" w:rsidRDefault="00B7005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055" w:rsidRDefault="005A29B2">
    <w:pPr>
      <w:pStyle w:val="a9"/>
      <w:framePr w:wrap="around" w:vAnchor="text" w:hAnchor="margin" w:xAlign="center" w:y="1"/>
      <w:rPr>
        <w:rStyle w:val="a6"/>
      </w:rPr>
    </w:pPr>
    <w:r>
      <w:rPr>
        <w:rStyle w:val="a6"/>
        <w:noProof/>
      </w:rPr>
      <w:t>2</w:t>
    </w:r>
  </w:p>
  <w:p w:rsidR="00B70055" w:rsidRDefault="00B7005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CC8" w:rsidRDefault="00590CC8">
      <w:r>
        <w:separator/>
      </w:r>
    </w:p>
  </w:footnote>
  <w:footnote w:type="continuationSeparator" w:id="0">
    <w:p w:rsidR="00590CC8" w:rsidRDefault="00590CC8">
      <w:r>
        <w:continuationSeparator/>
      </w:r>
    </w:p>
  </w:footnote>
  <w:footnote w:id="1">
    <w:p w:rsidR="00590CC8" w:rsidRDefault="00B70055" w:rsidP="00C235D8">
      <w:pPr>
        <w:pStyle w:val="a7"/>
      </w:pPr>
      <w:r>
        <w:rPr>
          <w:rStyle w:val="a5"/>
        </w:rPr>
        <w:footnoteRef/>
      </w:r>
      <w:r>
        <w:t xml:space="preserve"> </w:t>
      </w:r>
      <w:r>
        <w:rPr>
          <w:i/>
          <w:sz w:val="24"/>
        </w:rPr>
        <w:t>Иоффе О. Обязательственное право</w:t>
      </w:r>
      <w:r>
        <w:rPr>
          <w:i/>
          <w:noProof/>
          <w:sz w:val="24"/>
        </w:rPr>
        <w:t xml:space="preserve"> —</w:t>
      </w:r>
      <w:r>
        <w:rPr>
          <w:i/>
          <w:sz w:val="24"/>
        </w:rPr>
        <w:t xml:space="preserve"> М</w:t>
      </w:r>
      <w:r>
        <w:rPr>
          <w:i/>
          <w:noProof/>
          <w:sz w:val="24"/>
        </w:rPr>
        <w:t>,</w:t>
      </w:r>
      <w:r>
        <w:rPr>
          <w:i/>
          <w:sz w:val="24"/>
        </w:rPr>
        <w:t xml:space="preserve"> 1975. (гл</w:t>
      </w:r>
      <w:r>
        <w:rPr>
          <w:i/>
          <w:noProof/>
          <w:sz w:val="24"/>
        </w:rPr>
        <w:t xml:space="preserve"> 4).</w:t>
      </w:r>
    </w:p>
  </w:footnote>
  <w:footnote w:id="2">
    <w:p w:rsidR="00590CC8" w:rsidRDefault="00B70055" w:rsidP="00C235D8">
      <w:pPr>
        <w:pStyle w:val="a7"/>
      </w:pPr>
      <w:r>
        <w:rPr>
          <w:rStyle w:val="a5"/>
        </w:rPr>
        <w:footnoteRef/>
      </w:r>
      <w:r>
        <w:t xml:space="preserve"> </w:t>
      </w:r>
      <w:r>
        <w:rPr>
          <w:i/>
          <w:sz w:val="24"/>
        </w:rPr>
        <w:t>Александров А., Дольник М. Содержание договора экспедиции</w:t>
      </w:r>
      <w:r>
        <w:rPr>
          <w:noProof/>
          <w:sz w:val="24"/>
        </w:rPr>
        <w:t xml:space="preserve"> //</w:t>
      </w:r>
      <w:r>
        <w:rPr>
          <w:sz w:val="24"/>
        </w:rPr>
        <w:t xml:space="preserve"> </w:t>
      </w:r>
      <w:r>
        <w:rPr>
          <w:i/>
          <w:sz w:val="24"/>
        </w:rPr>
        <w:t>Советское государство и право,</w:t>
      </w:r>
      <w:r w:rsidRPr="004F44DB">
        <w:rPr>
          <w:i/>
          <w:sz w:val="24"/>
        </w:rPr>
        <w:t xml:space="preserve"> </w:t>
      </w:r>
      <w:r>
        <w:rPr>
          <w:i/>
          <w:sz w:val="24"/>
          <w:lang w:val="en-US"/>
        </w:rPr>
        <w:t>l</w:t>
      </w:r>
      <w:r w:rsidRPr="004F44DB">
        <w:rPr>
          <w:i/>
          <w:sz w:val="24"/>
        </w:rPr>
        <w:t>970.</w:t>
      </w:r>
      <w:r>
        <w:rPr>
          <w:i/>
          <w:sz w:val="24"/>
        </w:rPr>
        <w:t>, №</w:t>
      </w:r>
      <w:r w:rsidRPr="004F44DB">
        <w:rPr>
          <w:i/>
          <w:sz w:val="24"/>
        </w:rPr>
        <w:t xml:space="preserve"> </w:t>
      </w:r>
      <w:r>
        <w:rPr>
          <w:i/>
          <w:noProof/>
          <w:sz w:val="24"/>
        </w:rPr>
        <w:t xml:space="preserve"> II</w:t>
      </w:r>
      <w:r>
        <w:rPr>
          <w:i/>
          <w:sz w:val="24"/>
        </w:rPr>
        <w:t>.</w:t>
      </w:r>
    </w:p>
  </w:footnote>
  <w:footnote w:id="3">
    <w:p w:rsidR="00590CC8" w:rsidRDefault="00B70055" w:rsidP="00C235D8">
      <w:pPr>
        <w:pStyle w:val="a7"/>
      </w:pPr>
      <w:r>
        <w:rPr>
          <w:rStyle w:val="a5"/>
        </w:rPr>
        <w:footnoteRef/>
      </w:r>
      <w:r>
        <w:t xml:space="preserve"> </w:t>
      </w:r>
      <w:r>
        <w:rPr>
          <w:i/>
          <w:sz w:val="24"/>
        </w:rPr>
        <w:t>Хаснутдинов А. Понятие транспортного договора</w:t>
      </w:r>
      <w:r>
        <w:rPr>
          <w:i/>
          <w:noProof/>
          <w:sz w:val="24"/>
        </w:rPr>
        <w:t xml:space="preserve"> //</w:t>
      </w:r>
      <w:r>
        <w:rPr>
          <w:i/>
          <w:sz w:val="24"/>
        </w:rPr>
        <w:t xml:space="preserve"> Правоведение, </w:t>
      </w:r>
      <w:r>
        <w:rPr>
          <w:i/>
          <w:noProof/>
          <w:sz w:val="24"/>
        </w:rPr>
        <w:t>1990 № 3</w:t>
      </w:r>
      <w:r>
        <w:rPr>
          <w:i/>
          <w:sz w:val="24"/>
        </w:rPr>
        <w:t>.</w:t>
      </w:r>
    </w:p>
  </w:footnote>
  <w:footnote w:id="4">
    <w:p w:rsidR="00590CC8" w:rsidRDefault="00B70055" w:rsidP="00C235D8">
      <w:pPr>
        <w:pStyle w:val="a7"/>
      </w:pPr>
      <w:r>
        <w:rPr>
          <w:rStyle w:val="a5"/>
        </w:rPr>
        <w:footnoteRef/>
      </w:r>
      <w:r w:rsidRPr="004F44DB">
        <w:rPr>
          <w:lang w:val="en-US"/>
        </w:rPr>
        <w:t xml:space="preserve"> </w:t>
      </w:r>
      <w:r>
        <w:rPr>
          <w:i/>
          <w:sz w:val="24"/>
        </w:rPr>
        <w:t>Статья</w:t>
      </w:r>
      <w:r w:rsidRPr="004F44DB">
        <w:rPr>
          <w:i/>
          <w:sz w:val="24"/>
          <w:lang w:val="en-US"/>
        </w:rPr>
        <w:t xml:space="preserve"> </w:t>
      </w:r>
      <w:r>
        <w:rPr>
          <w:i/>
          <w:sz w:val="24"/>
        </w:rPr>
        <w:t>М</w:t>
      </w:r>
      <w:r w:rsidRPr="004F44DB">
        <w:rPr>
          <w:i/>
          <w:sz w:val="24"/>
          <w:lang w:val="en-US"/>
        </w:rPr>
        <w:t>.</w:t>
      </w:r>
      <w:r>
        <w:rPr>
          <w:i/>
          <w:sz w:val="24"/>
          <w:lang w:val="en-US"/>
        </w:rPr>
        <w:t xml:space="preserve"> Claike. Containers: Prorf</w:t>
      </w:r>
      <w:r w:rsidRPr="004F44DB">
        <w:rPr>
          <w:noProof/>
          <w:sz w:val="24"/>
          <w:lang w:val="en-US"/>
        </w:rPr>
        <w:t xml:space="preserve"> 7710/</w:t>
      </w:r>
      <w:r>
        <w:rPr>
          <w:sz w:val="24"/>
          <w:lang w:val="en-US"/>
        </w:rPr>
        <w:t xml:space="preserve"> </w:t>
      </w:r>
      <w:r>
        <w:rPr>
          <w:i/>
          <w:sz w:val="24"/>
          <w:lang w:val="en-US"/>
        </w:rPr>
        <w:t>Dunuige</w:t>
      </w:r>
      <w:r w:rsidRPr="004F44DB">
        <w:rPr>
          <w:i/>
          <w:sz w:val="24"/>
          <w:lang w:val="en-US"/>
        </w:rPr>
        <w:t xml:space="preserve"> </w:t>
      </w:r>
      <w:r>
        <w:rPr>
          <w:i/>
          <w:sz w:val="24"/>
        </w:rPr>
        <w:t>Та</w:t>
      </w:r>
      <w:r>
        <w:rPr>
          <w:i/>
          <w:sz w:val="24"/>
          <w:lang w:val="en-US"/>
        </w:rPr>
        <w:t xml:space="preserve"> Goods Occured During Carriage, p.</w:t>
      </w:r>
      <w:r w:rsidRPr="004F44DB">
        <w:rPr>
          <w:i/>
          <w:noProof/>
          <w:sz w:val="24"/>
          <w:lang w:val="en-US"/>
        </w:rPr>
        <w:t xml:space="preserve"> 83—84. —</w:t>
      </w:r>
      <w:r w:rsidRPr="004F44DB">
        <w:rPr>
          <w:i/>
          <w:sz w:val="24"/>
          <w:lang w:val="en-US"/>
        </w:rPr>
        <w:t xml:space="preserve"> </w:t>
      </w:r>
      <w:r>
        <w:rPr>
          <w:i/>
          <w:sz w:val="24"/>
        </w:rPr>
        <w:t>В</w:t>
      </w:r>
      <w:r w:rsidRPr="004F44DB">
        <w:rPr>
          <w:i/>
          <w:sz w:val="24"/>
          <w:lang w:val="en-US"/>
        </w:rPr>
        <w:t xml:space="preserve"> </w:t>
      </w:r>
      <w:r>
        <w:rPr>
          <w:i/>
          <w:sz w:val="24"/>
        </w:rPr>
        <w:t>кн</w:t>
      </w:r>
      <w:r w:rsidRPr="004F44DB">
        <w:rPr>
          <w:i/>
          <w:sz w:val="24"/>
          <w:lang w:val="en-US"/>
        </w:rPr>
        <w:t>.:</w:t>
      </w:r>
      <w:r>
        <w:rPr>
          <w:i/>
          <w:sz w:val="24"/>
          <w:lang w:val="en-US"/>
        </w:rPr>
        <w:t xml:space="preserve"> International carriage îf gonds: some legal problems and possible solutions cd. by C. it. SrtumMutff and R.</w:t>
      </w:r>
      <w:r>
        <w:rPr>
          <w:i/>
          <w:noProof/>
          <w:sz w:val="24"/>
        </w:rPr>
        <w:t xml:space="preserve"> М.</w:t>
      </w:r>
      <w:r>
        <w:rPr>
          <w:i/>
          <w:sz w:val="24"/>
          <w:lang w:val="en-US"/>
        </w:rPr>
        <w:t xml:space="preserve"> Coode, Trowbridge,</w:t>
      </w:r>
      <w:r>
        <w:rPr>
          <w:i/>
          <w:noProof/>
          <w:sz w:val="24"/>
        </w:rPr>
        <w:t xml:space="preserve"> 1988.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135B8C"/>
    <w:multiLevelType w:val="singleLevel"/>
    <w:tmpl w:val="866C3DFE"/>
    <w:lvl w:ilvl="0">
      <w:start w:val="2"/>
      <w:numFmt w:val="lowerLetter"/>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1">
    <w:nsid w:val="349A2DD0"/>
    <w:multiLevelType w:val="singleLevel"/>
    <w:tmpl w:val="10584266"/>
    <w:lvl w:ilvl="0">
      <w:start w:val="8"/>
      <w:numFmt w:val="decimal"/>
      <w:lvlText w:val="%1. "/>
      <w:legacy w:legacy="1" w:legacySpace="0" w:legacyIndent="283"/>
      <w:lvlJc w:val="left"/>
      <w:pPr>
        <w:ind w:left="1003" w:hanging="283"/>
      </w:pPr>
      <w:rPr>
        <w:rFonts w:ascii="Times New Roman" w:hAnsi="Times New Roman" w:cs="Times New Roman" w:hint="default"/>
        <w:b w:val="0"/>
        <w:i w:val="0"/>
        <w:sz w:val="28"/>
        <w:szCs w:val="28"/>
        <w:u w:val="none"/>
      </w:rPr>
    </w:lvl>
  </w:abstractNum>
  <w:abstractNum w:abstractNumId="2">
    <w:nsid w:val="53AE7692"/>
    <w:multiLevelType w:val="singleLevel"/>
    <w:tmpl w:val="0160FAE6"/>
    <w:lvl w:ilvl="0">
      <w:start w:val="2"/>
      <w:numFmt w:val="decimal"/>
      <w:lvlText w:val="%1. "/>
      <w:legacy w:legacy="1" w:legacySpace="0" w:legacyIndent="283"/>
      <w:lvlJc w:val="left"/>
      <w:pPr>
        <w:ind w:left="1483" w:hanging="283"/>
      </w:pPr>
      <w:rPr>
        <w:rFonts w:ascii="Times New Roman" w:hAnsi="Times New Roman" w:cs="Times New Roman" w:hint="default"/>
        <w:b w:val="0"/>
        <w:i w:val="0"/>
        <w:sz w:val="22"/>
        <w:u w:val="none"/>
      </w:rPr>
    </w:lvl>
  </w:abstractNum>
  <w:abstractNum w:abstractNumId="3">
    <w:nsid w:val="55783243"/>
    <w:multiLevelType w:val="singleLevel"/>
    <w:tmpl w:val="03DA2C58"/>
    <w:lvl w:ilvl="0">
      <w:start w:val="5"/>
      <w:numFmt w:val="decimal"/>
      <w:lvlText w:val="%1. "/>
      <w:legacy w:legacy="1" w:legacySpace="0" w:legacyIndent="283"/>
      <w:lvlJc w:val="left"/>
      <w:pPr>
        <w:ind w:left="1483" w:hanging="283"/>
      </w:pPr>
      <w:rPr>
        <w:rFonts w:ascii="Times New Roman" w:hAnsi="Times New Roman" w:cs="Times New Roman" w:hint="default"/>
        <w:b w:val="0"/>
        <w:i w:val="0"/>
        <w:sz w:val="22"/>
        <w:u w:val="none"/>
      </w:rPr>
    </w:lvl>
  </w:abstractNum>
  <w:abstractNum w:abstractNumId="4">
    <w:nsid w:val="570803B7"/>
    <w:multiLevelType w:val="singleLevel"/>
    <w:tmpl w:val="D3D4F552"/>
    <w:lvl w:ilvl="0">
      <w:start w:val="7"/>
      <w:numFmt w:val="decimal"/>
      <w:lvlText w:val="%1. "/>
      <w:legacy w:legacy="1" w:legacySpace="0" w:legacyIndent="283"/>
      <w:lvlJc w:val="left"/>
      <w:pPr>
        <w:ind w:left="1483" w:hanging="283"/>
      </w:pPr>
      <w:rPr>
        <w:rFonts w:ascii="Times New Roman" w:hAnsi="Times New Roman" w:cs="Times New Roman" w:hint="default"/>
        <w:b w:val="0"/>
        <w:i w:val="0"/>
        <w:sz w:val="28"/>
        <w:szCs w:val="28"/>
        <w:u w:val="none"/>
      </w:rPr>
    </w:lvl>
  </w:abstractNum>
  <w:abstractNum w:abstractNumId="5">
    <w:nsid w:val="57E406BF"/>
    <w:multiLevelType w:val="singleLevel"/>
    <w:tmpl w:val="94C23C3E"/>
    <w:lvl w:ilvl="0">
      <w:start w:val="9"/>
      <w:numFmt w:val="decimal"/>
      <w:lvlText w:val="%1. "/>
      <w:legacy w:legacy="1" w:legacySpace="0" w:legacyIndent="283"/>
      <w:lvlJc w:val="left"/>
      <w:pPr>
        <w:ind w:left="1343" w:hanging="283"/>
      </w:pPr>
      <w:rPr>
        <w:rFonts w:ascii="Times New Roman" w:hAnsi="Times New Roman" w:cs="Times New Roman" w:hint="default"/>
        <w:b w:val="0"/>
        <w:i w:val="0"/>
        <w:sz w:val="28"/>
        <w:szCs w:val="28"/>
        <w:u w:val="none"/>
      </w:rPr>
    </w:lvl>
  </w:abstractNum>
  <w:abstractNum w:abstractNumId="6">
    <w:nsid w:val="58947D2C"/>
    <w:multiLevelType w:val="singleLevel"/>
    <w:tmpl w:val="AC6E68E0"/>
    <w:lvl w:ilvl="0">
      <w:start w:val="4"/>
      <w:numFmt w:val="decimal"/>
      <w:lvlText w:val="%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7">
    <w:nsid w:val="5D717D0C"/>
    <w:multiLevelType w:val="singleLevel"/>
    <w:tmpl w:val="A0FA42C0"/>
    <w:lvl w:ilvl="0">
      <w:start w:val="8"/>
      <w:numFmt w:val="decimal"/>
      <w:lvlText w:val="%1. "/>
      <w:legacy w:legacy="1" w:legacySpace="0" w:legacyIndent="283"/>
      <w:lvlJc w:val="left"/>
      <w:pPr>
        <w:ind w:left="567" w:hanging="283"/>
      </w:pPr>
      <w:rPr>
        <w:rFonts w:ascii="Times New Roman" w:hAnsi="Times New Roman" w:cs="Times New Roman" w:hint="default"/>
        <w:b w:val="0"/>
        <w:i w:val="0"/>
        <w:sz w:val="28"/>
        <w:szCs w:val="28"/>
        <w:u w:val="none"/>
      </w:rPr>
    </w:lvl>
  </w:abstractNum>
  <w:abstractNum w:abstractNumId="8">
    <w:nsid w:val="725B6034"/>
    <w:multiLevelType w:val="singleLevel"/>
    <w:tmpl w:val="FFB20956"/>
    <w:lvl w:ilvl="0">
      <w:start w:val="3"/>
      <w:numFmt w:val="decimal"/>
      <w:lvlText w:val="%1. "/>
      <w:legacy w:legacy="1" w:legacySpace="0" w:legacyIndent="283"/>
      <w:lvlJc w:val="left"/>
      <w:pPr>
        <w:ind w:left="1483" w:hanging="283"/>
      </w:pPr>
      <w:rPr>
        <w:rFonts w:ascii="Times New Roman" w:hAnsi="Times New Roman" w:cs="Times New Roman" w:hint="default"/>
        <w:b w:val="0"/>
        <w:i w:val="0"/>
        <w:sz w:val="22"/>
        <w:u w:val="none"/>
      </w:rPr>
    </w:lvl>
  </w:abstractNum>
  <w:num w:numId="1">
    <w:abstractNumId w:val="0"/>
  </w:num>
  <w:num w:numId="2">
    <w:abstractNumId w:val="6"/>
  </w:num>
  <w:num w:numId="3">
    <w:abstractNumId w:val="7"/>
  </w:num>
  <w:num w:numId="4">
    <w:abstractNumId w:val="2"/>
  </w:num>
  <w:num w:numId="5">
    <w:abstractNumId w:val="8"/>
  </w:num>
  <w:num w:numId="6">
    <w:abstractNumId w:val="3"/>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35D8"/>
    <w:rsid w:val="003C4353"/>
    <w:rsid w:val="00430041"/>
    <w:rsid w:val="004F44DB"/>
    <w:rsid w:val="0052657D"/>
    <w:rsid w:val="00590CC8"/>
    <w:rsid w:val="005A29B2"/>
    <w:rsid w:val="00632F4B"/>
    <w:rsid w:val="006D0392"/>
    <w:rsid w:val="006D30FD"/>
    <w:rsid w:val="007412CC"/>
    <w:rsid w:val="00806D77"/>
    <w:rsid w:val="00840035"/>
    <w:rsid w:val="008920C9"/>
    <w:rsid w:val="00916ACA"/>
    <w:rsid w:val="00AB4853"/>
    <w:rsid w:val="00B70055"/>
    <w:rsid w:val="00BF4FC5"/>
    <w:rsid w:val="00C235D8"/>
    <w:rsid w:val="00D55036"/>
    <w:rsid w:val="00D929D4"/>
    <w:rsid w:val="00E66A09"/>
    <w:rsid w:val="00EA276E"/>
    <w:rsid w:val="00EA7923"/>
    <w:rsid w:val="00F52583"/>
    <w:rsid w:val="00FA5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6864BA4-7452-4F66-A782-7ED4B743A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русский"/>
    <w:qFormat/>
    <w:rsid w:val="00C235D8"/>
    <w:pPr>
      <w:overflowPunct w:val="0"/>
      <w:autoSpaceDE w:val="0"/>
      <w:autoSpaceDN w:val="0"/>
      <w:adjustRightInd w:val="0"/>
      <w:textAlignment w:val="baseline"/>
    </w:pPr>
  </w:style>
  <w:style w:type="paragraph" w:styleId="1">
    <w:name w:val="heading 1"/>
    <w:basedOn w:val="a"/>
    <w:next w:val="a"/>
    <w:link w:val="10"/>
    <w:uiPriority w:val="99"/>
    <w:qFormat/>
    <w:rsid w:val="00C235D8"/>
    <w:pPr>
      <w:keepNext/>
      <w:spacing w:before="240" w:after="60"/>
      <w:outlineLvl w:val="0"/>
    </w:pPr>
    <w:rPr>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macro"/>
    <w:link w:val="a4"/>
    <w:uiPriority w:val="99"/>
    <w:semiHidden/>
    <w:rsid w:val="00E66A0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4">
    <w:name w:val="Текст макроса Знак"/>
    <w:link w:val="a3"/>
    <w:uiPriority w:val="99"/>
    <w:semiHidden/>
    <w:rPr>
      <w:rFonts w:ascii="Courier New" w:hAnsi="Courier New" w:cs="Courier New"/>
      <w:sz w:val="20"/>
      <w:szCs w:val="20"/>
    </w:rPr>
  </w:style>
  <w:style w:type="character" w:styleId="a5">
    <w:name w:val="footnote reference"/>
    <w:uiPriority w:val="99"/>
    <w:semiHidden/>
    <w:rsid w:val="00C235D8"/>
    <w:rPr>
      <w:rFonts w:cs="Times New Roman"/>
      <w:vertAlign w:val="superscript"/>
    </w:rPr>
  </w:style>
  <w:style w:type="character" w:styleId="a6">
    <w:name w:val="page number"/>
    <w:uiPriority w:val="99"/>
    <w:rsid w:val="00C235D8"/>
    <w:rPr>
      <w:rFonts w:cs="Times New Roman"/>
    </w:rPr>
  </w:style>
  <w:style w:type="paragraph" w:styleId="11">
    <w:name w:val="toc 1"/>
    <w:basedOn w:val="a"/>
    <w:next w:val="a"/>
    <w:uiPriority w:val="99"/>
    <w:semiHidden/>
    <w:rsid w:val="00C235D8"/>
    <w:pPr>
      <w:tabs>
        <w:tab w:val="right" w:leader="dot" w:pos="9406"/>
      </w:tabs>
    </w:pPr>
  </w:style>
  <w:style w:type="paragraph" w:styleId="a7">
    <w:name w:val="footnote text"/>
    <w:basedOn w:val="a"/>
    <w:link w:val="a8"/>
    <w:uiPriority w:val="99"/>
    <w:semiHidden/>
    <w:rsid w:val="00C235D8"/>
  </w:style>
  <w:style w:type="character" w:customStyle="1" w:styleId="a8">
    <w:name w:val="Текст сноски Знак"/>
    <w:link w:val="a7"/>
    <w:uiPriority w:val="99"/>
    <w:semiHidden/>
    <w:rPr>
      <w:sz w:val="20"/>
      <w:szCs w:val="20"/>
    </w:rPr>
  </w:style>
  <w:style w:type="paragraph" w:styleId="a9">
    <w:name w:val="footer"/>
    <w:basedOn w:val="a"/>
    <w:link w:val="aa"/>
    <w:uiPriority w:val="99"/>
    <w:rsid w:val="00C235D8"/>
    <w:pPr>
      <w:tabs>
        <w:tab w:val="center" w:pos="4153"/>
        <w:tab w:val="right" w:pos="8306"/>
      </w:tabs>
    </w:pPr>
  </w:style>
  <w:style w:type="character" w:customStyle="1" w:styleId="aa">
    <w:name w:val="Нижний колонтитул Знак"/>
    <w:link w:val="a9"/>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15511</Words>
  <Characters>88415</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СОВРЕМЕННЫЙ ГУМАНИТАРНЫЙ УНИВЕРСИТЕТ</vt:lpstr>
    </vt:vector>
  </TitlesOfParts>
  <Company>Microsoft</Company>
  <LinksUpToDate>false</LinksUpToDate>
  <CharactersWithSpaces>103719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СОВРЕМЕННЫЙ ГУМАНИТАРНЫЙ УНИВЕРСИТЕТ</dc:title>
  <dc:subject/>
  <dc:creator>Влад</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2014-02-22T11:07:00Z</dcterms:created>
  <dcterms:modified xsi:type="dcterms:W3CDTF">2014-02-22T11:07:00Z</dcterms:modified>
</cp:coreProperties>
</file>