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BA1" w:rsidRPr="00DF0B8A" w:rsidRDefault="00540BA1" w:rsidP="003323FD">
      <w:pPr>
        <w:spacing w:after="0" w:line="360" w:lineRule="auto"/>
        <w:jc w:val="center"/>
        <w:rPr>
          <w:rFonts w:ascii="Times New Roman" w:hAnsi="Times New Roman" w:cs="Times New Roman"/>
          <w:sz w:val="28"/>
          <w:szCs w:val="28"/>
          <w:lang w:val="en-US"/>
        </w:rPr>
      </w:pPr>
    </w:p>
    <w:p w:rsidR="00540BA1" w:rsidRPr="00DF0B8A" w:rsidRDefault="00540BA1" w:rsidP="003323FD">
      <w:pPr>
        <w:spacing w:after="0" w:line="360" w:lineRule="auto"/>
        <w:jc w:val="center"/>
        <w:rPr>
          <w:rFonts w:ascii="Times New Roman" w:hAnsi="Times New Roman" w:cs="Times New Roman"/>
          <w:sz w:val="28"/>
          <w:szCs w:val="28"/>
          <w:lang w:val="en-US"/>
        </w:rPr>
      </w:pPr>
    </w:p>
    <w:p w:rsidR="00540BA1" w:rsidRPr="00DF0B8A" w:rsidRDefault="00540BA1" w:rsidP="003323FD">
      <w:pPr>
        <w:spacing w:after="0" w:line="360" w:lineRule="auto"/>
        <w:jc w:val="center"/>
        <w:rPr>
          <w:rFonts w:ascii="Times New Roman" w:hAnsi="Times New Roman" w:cs="Times New Roman"/>
          <w:sz w:val="28"/>
          <w:szCs w:val="28"/>
          <w:lang w:val="en-US"/>
        </w:rPr>
      </w:pPr>
    </w:p>
    <w:p w:rsidR="00540BA1" w:rsidRPr="00DF0B8A" w:rsidRDefault="00540BA1" w:rsidP="003323FD">
      <w:pPr>
        <w:spacing w:after="0" w:line="360" w:lineRule="auto"/>
        <w:jc w:val="center"/>
        <w:rPr>
          <w:rFonts w:ascii="Times New Roman" w:hAnsi="Times New Roman" w:cs="Times New Roman"/>
          <w:sz w:val="28"/>
          <w:szCs w:val="28"/>
        </w:rPr>
      </w:pPr>
    </w:p>
    <w:p w:rsidR="003323FD" w:rsidRPr="00DF0B8A" w:rsidRDefault="003323FD" w:rsidP="003323FD">
      <w:pPr>
        <w:spacing w:after="0" w:line="360" w:lineRule="auto"/>
        <w:jc w:val="center"/>
        <w:rPr>
          <w:rFonts w:ascii="Times New Roman" w:hAnsi="Times New Roman" w:cs="Times New Roman"/>
          <w:sz w:val="28"/>
          <w:szCs w:val="28"/>
        </w:rPr>
      </w:pPr>
    </w:p>
    <w:p w:rsidR="003323FD" w:rsidRPr="00DF0B8A" w:rsidRDefault="003323FD" w:rsidP="003323FD">
      <w:pPr>
        <w:spacing w:after="0" w:line="360" w:lineRule="auto"/>
        <w:jc w:val="center"/>
        <w:rPr>
          <w:rFonts w:ascii="Times New Roman" w:hAnsi="Times New Roman" w:cs="Times New Roman"/>
          <w:sz w:val="28"/>
          <w:szCs w:val="28"/>
        </w:rPr>
      </w:pPr>
    </w:p>
    <w:p w:rsidR="003323FD" w:rsidRPr="00DF0B8A" w:rsidRDefault="003323FD" w:rsidP="003323FD">
      <w:pPr>
        <w:spacing w:after="0" w:line="360" w:lineRule="auto"/>
        <w:jc w:val="center"/>
        <w:rPr>
          <w:rFonts w:ascii="Times New Roman" w:hAnsi="Times New Roman" w:cs="Times New Roman"/>
          <w:sz w:val="28"/>
          <w:szCs w:val="28"/>
        </w:rPr>
      </w:pPr>
    </w:p>
    <w:p w:rsidR="003323FD" w:rsidRPr="00DF0B8A" w:rsidRDefault="003323FD" w:rsidP="003323FD">
      <w:pPr>
        <w:spacing w:after="0" w:line="360" w:lineRule="auto"/>
        <w:jc w:val="center"/>
        <w:rPr>
          <w:rFonts w:ascii="Times New Roman" w:hAnsi="Times New Roman" w:cs="Times New Roman"/>
          <w:sz w:val="28"/>
          <w:szCs w:val="28"/>
        </w:rPr>
      </w:pPr>
    </w:p>
    <w:p w:rsidR="003323FD" w:rsidRPr="00DF0B8A" w:rsidRDefault="003323FD" w:rsidP="003323FD">
      <w:pPr>
        <w:spacing w:after="0" w:line="360" w:lineRule="auto"/>
        <w:jc w:val="center"/>
        <w:rPr>
          <w:rFonts w:ascii="Times New Roman" w:hAnsi="Times New Roman" w:cs="Times New Roman"/>
          <w:sz w:val="28"/>
          <w:szCs w:val="28"/>
        </w:rPr>
      </w:pPr>
    </w:p>
    <w:p w:rsidR="003323FD" w:rsidRPr="00DF0B8A" w:rsidRDefault="003323FD" w:rsidP="003323FD">
      <w:pPr>
        <w:spacing w:after="0" w:line="360" w:lineRule="auto"/>
        <w:jc w:val="center"/>
        <w:rPr>
          <w:rFonts w:ascii="Times New Roman" w:hAnsi="Times New Roman" w:cs="Times New Roman"/>
          <w:sz w:val="28"/>
          <w:szCs w:val="28"/>
        </w:rPr>
      </w:pPr>
    </w:p>
    <w:p w:rsidR="003323FD" w:rsidRPr="00DF0B8A" w:rsidRDefault="003323FD" w:rsidP="003323FD">
      <w:pPr>
        <w:spacing w:after="0" w:line="360" w:lineRule="auto"/>
        <w:jc w:val="center"/>
        <w:rPr>
          <w:rFonts w:ascii="Times New Roman" w:hAnsi="Times New Roman" w:cs="Times New Roman"/>
          <w:sz w:val="28"/>
          <w:szCs w:val="28"/>
        </w:rPr>
      </w:pPr>
    </w:p>
    <w:p w:rsidR="003323FD" w:rsidRPr="00DF0B8A" w:rsidRDefault="003323FD" w:rsidP="003323FD">
      <w:pPr>
        <w:spacing w:after="0" w:line="360" w:lineRule="auto"/>
        <w:jc w:val="center"/>
        <w:rPr>
          <w:rFonts w:ascii="Times New Roman" w:hAnsi="Times New Roman" w:cs="Times New Roman"/>
          <w:sz w:val="28"/>
          <w:szCs w:val="28"/>
        </w:rPr>
      </w:pPr>
    </w:p>
    <w:p w:rsidR="00540BA1" w:rsidRPr="00DF0B8A" w:rsidRDefault="00540BA1" w:rsidP="003323FD">
      <w:pPr>
        <w:spacing w:after="0" w:line="360" w:lineRule="auto"/>
        <w:jc w:val="center"/>
        <w:rPr>
          <w:rFonts w:ascii="Times New Roman" w:hAnsi="Times New Roman" w:cs="Times New Roman"/>
          <w:sz w:val="28"/>
          <w:szCs w:val="28"/>
          <w:lang w:val="en-US"/>
        </w:rPr>
      </w:pPr>
    </w:p>
    <w:p w:rsidR="00540BA1" w:rsidRPr="00DF0B8A" w:rsidRDefault="00540BA1" w:rsidP="003323FD">
      <w:pPr>
        <w:spacing w:after="0" w:line="360" w:lineRule="auto"/>
        <w:jc w:val="center"/>
        <w:rPr>
          <w:rFonts w:ascii="Times New Roman" w:hAnsi="Times New Roman" w:cs="Times New Roman"/>
          <w:sz w:val="28"/>
          <w:szCs w:val="28"/>
          <w:lang w:val="en-US"/>
        </w:rPr>
      </w:pPr>
    </w:p>
    <w:p w:rsidR="00540BA1" w:rsidRPr="00DF0B8A" w:rsidRDefault="00540BA1" w:rsidP="003323FD">
      <w:pPr>
        <w:spacing w:after="0" w:line="360" w:lineRule="auto"/>
        <w:jc w:val="center"/>
        <w:rPr>
          <w:rFonts w:ascii="Times New Roman" w:hAnsi="Times New Roman" w:cs="Times New Roman"/>
          <w:b/>
          <w:bCs/>
          <w:sz w:val="28"/>
          <w:szCs w:val="28"/>
        </w:rPr>
      </w:pPr>
      <w:r w:rsidRPr="00DF0B8A">
        <w:rPr>
          <w:rFonts w:ascii="Times New Roman" w:hAnsi="Times New Roman" w:cs="Times New Roman"/>
          <w:b/>
          <w:bCs/>
          <w:sz w:val="28"/>
          <w:szCs w:val="28"/>
        </w:rPr>
        <w:t>Реферат</w:t>
      </w:r>
    </w:p>
    <w:p w:rsidR="00540BA1" w:rsidRPr="00DF0B8A" w:rsidRDefault="00540BA1" w:rsidP="003323FD">
      <w:pPr>
        <w:spacing w:after="0" w:line="360" w:lineRule="auto"/>
        <w:jc w:val="center"/>
        <w:rPr>
          <w:rFonts w:ascii="Times New Roman" w:hAnsi="Times New Roman" w:cs="Times New Roman"/>
          <w:b/>
          <w:bCs/>
          <w:sz w:val="28"/>
          <w:szCs w:val="28"/>
        </w:rPr>
      </w:pPr>
      <w:r w:rsidRPr="00DF0B8A">
        <w:rPr>
          <w:rFonts w:ascii="Times New Roman" w:hAnsi="Times New Roman" w:cs="Times New Roman"/>
          <w:b/>
          <w:bCs/>
          <w:sz w:val="28"/>
          <w:szCs w:val="28"/>
        </w:rPr>
        <w:t>Красноярск от послевоенных лет до наших дней</w:t>
      </w:r>
    </w:p>
    <w:p w:rsidR="00540BA1" w:rsidRPr="00DF0B8A" w:rsidRDefault="003323FD" w:rsidP="00B66EB8">
      <w:pPr>
        <w:spacing w:after="0" w:line="360" w:lineRule="auto"/>
        <w:ind w:firstLine="709"/>
        <w:jc w:val="both"/>
        <w:rPr>
          <w:rFonts w:ascii="Times New Roman" w:hAnsi="Times New Roman" w:cs="Times New Roman"/>
          <w:b/>
          <w:bCs/>
          <w:sz w:val="28"/>
          <w:szCs w:val="28"/>
        </w:rPr>
      </w:pPr>
      <w:r w:rsidRPr="00DF0B8A">
        <w:rPr>
          <w:rFonts w:ascii="Times New Roman" w:hAnsi="Times New Roman" w:cs="Times New Roman"/>
          <w:sz w:val="28"/>
          <w:szCs w:val="28"/>
        </w:rPr>
        <w:br w:type="page"/>
      </w:r>
      <w:r w:rsidR="00540BA1" w:rsidRPr="00DF0B8A">
        <w:rPr>
          <w:rFonts w:ascii="Times New Roman" w:hAnsi="Times New Roman" w:cs="Times New Roman"/>
          <w:b/>
          <w:bCs/>
          <w:sz w:val="28"/>
          <w:szCs w:val="28"/>
        </w:rPr>
        <w:t>Содержание</w:t>
      </w:r>
    </w:p>
    <w:p w:rsidR="00EE69EE" w:rsidRPr="00DF0B8A" w:rsidRDefault="00EE69EE" w:rsidP="00B66EB8">
      <w:pPr>
        <w:spacing w:after="0" w:line="360" w:lineRule="auto"/>
        <w:ind w:firstLine="709"/>
        <w:jc w:val="both"/>
        <w:rPr>
          <w:rFonts w:ascii="Times New Roman" w:hAnsi="Times New Roman" w:cs="Times New Roman"/>
          <w:sz w:val="28"/>
          <w:szCs w:val="28"/>
        </w:rPr>
      </w:pPr>
    </w:p>
    <w:p w:rsidR="00EE69EE" w:rsidRPr="00DF0B8A" w:rsidRDefault="00540BA1" w:rsidP="00EE69EE">
      <w:pPr>
        <w:spacing w:after="0" w:line="360" w:lineRule="auto"/>
        <w:jc w:val="both"/>
        <w:rPr>
          <w:rFonts w:ascii="Times New Roman" w:hAnsi="Times New Roman" w:cs="Times New Roman"/>
          <w:sz w:val="28"/>
          <w:szCs w:val="28"/>
        </w:rPr>
      </w:pPr>
      <w:r w:rsidRPr="00DF0B8A">
        <w:rPr>
          <w:rFonts w:ascii="Times New Roman" w:hAnsi="Times New Roman" w:cs="Times New Roman"/>
          <w:sz w:val="28"/>
          <w:szCs w:val="28"/>
        </w:rPr>
        <w:t>Введение</w:t>
      </w:r>
    </w:p>
    <w:p w:rsidR="00540BA1" w:rsidRPr="00DF0B8A" w:rsidRDefault="00EE69EE" w:rsidP="00EE69EE">
      <w:pPr>
        <w:spacing w:after="0" w:line="360" w:lineRule="auto"/>
        <w:jc w:val="both"/>
        <w:rPr>
          <w:rFonts w:ascii="Times New Roman" w:hAnsi="Times New Roman" w:cs="Times New Roman"/>
          <w:sz w:val="28"/>
          <w:szCs w:val="28"/>
        </w:rPr>
      </w:pPr>
      <w:r w:rsidRPr="00DF0B8A">
        <w:rPr>
          <w:rFonts w:ascii="Times New Roman" w:hAnsi="Times New Roman" w:cs="Times New Roman"/>
          <w:sz w:val="28"/>
          <w:szCs w:val="28"/>
        </w:rPr>
        <w:t>1</w:t>
      </w:r>
      <w:r w:rsidR="00540BA1" w:rsidRPr="00DF0B8A">
        <w:rPr>
          <w:rFonts w:ascii="Times New Roman" w:hAnsi="Times New Roman" w:cs="Times New Roman"/>
          <w:sz w:val="28"/>
          <w:szCs w:val="28"/>
        </w:rPr>
        <w:t>. Промышленное развитие города</w:t>
      </w:r>
    </w:p>
    <w:p w:rsidR="00540BA1" w:rsidRPr="00DF0B8A" w:rsidRDefault="00540BA1" w:rsidP="00EE69EE">
      <w:pPr>
        <w:spacing w:after="0" w:line="360" w:lineRule="auto"/>
        <w:jc w:val="both"/>
        <w:rPr>
          <w:rFonts w:ascii="Times New Roman" w:hAnsi="Times New Roman" w:cs="Times New Roman"/>
          <w:sz w:val="28"/>
          <w:szCs w:val="28"/>
        </w:rPr>
      </w:pPr>
      <w:r w:rsidRPr="00DF0B8A">
        <w:rPr>
          <w:rFonts w:ascii="Times New Roman" w:hAnsi="Times New Roman" w:cs="Times New Roman"/>
          <w:sz w:val="28"/>
          <w:szCs w:val="28"/>
        </w:rPr>
        <w:t>2. Культурная жизнь Красноярска</w:t>
      </w:r>
    </w:p>
    <w:p w:rsidR="00540BA1" w:rsidRPr="00DF0B8A" w:rsidRDefault="00540BA1" w:rsidP="00EE69EE">
      <w:pPr>
        <w:spacing w:after="0" w:line="360" w:lineRule="auto"/>
        <w:jc w:val="both"/>
        <w:rPr>
          <w:rFonts w:ascii="Times New Roman" w:hAnsi="Times New Roman" w:cs="Times New Roman"/>
          <w:sz w:val="28"/>
          <w:szCs w:val="28"/>
        </w:rPr>
      </w:pPr>
      <w:r w:rsidRPr="00DF0B8A">
        <w:rPr>
          <w:rFonts w:ascii="Times New Roman" w:hAnsi="Times New Roman" w:cs="Times New Roman"/>
          <w:sz w:val="28"/>
          <w:szCs w:val="28"/>
        </w:rPr>
        <w:t>3. Дальнейшая перспектива развития Красноярска</w:t>
      </w:r>
    </w:p>
    <w:p w:rsidR="00540BA1" w:rsidRPr="00DF0B8A" w:rsidRDefault="00540BA1" w:rsidP="00EE69EE">
      <w:pPr>
        <w:spacing w:after="0" w:line="360" w:lineRule="auto"/>
        <w:jc w:val="both"/>
        <w:rPr>
          <w:rFonts w:ascii="Times New Roman" w:hAnsi="Times New Roman" w:cs="Times New Roman"/>
          <w:sz w:val="28"/>
          <w:szCs w:val="28"/>
        </w:rPr>
      </w:pPr>
      <w:r w:rsidRPr="00DF0B8A">
        <w:rPr>
          <w:rFonts w:ascii="Times New Roman" w:hAnsi="Times New Roman" w:cs="Times New Roman"/>
          <w:sz w:val="28"/>
          <w:szCs w:val="28"/>
        </w:rPr>
        <w:t>Заключение</w:t>
      </w:r>
    </w:p>
    <w:p w:rsidR="00540BA1" w:rsidRPr="00DF0B8A" w:rsidRDefault="00540BA1" w:rsidP="00EE69EE">
      <w:pPr>
        <w:spacing w:after="0" w:line="360" w:lineRule="auto"/>
        <w:jc w:val="both"/>
        <w:rPr>
          <w:rFonts w:ascii="Times New Roman" w:hAnsi="Times New Roman" w:cs="Times New Roman"/>
          <w:sz w:val="28"/>
          <w:szCs w:val="28"/>
        </w:rPr>
      </w:pPr>
      <w:r w:rsidRPr="00DF0B8A">
        <w:rPr>
          <w:rFonts w:ascii="Times New Roman" w:hAnsi="Times New Roman" w:cs="Times New Roman"/>
          <w:sz w:val="28"/>
          <w:szCs w:val="28"/>
        </w:rPr>
        <w:t>Список использованной литературы</w:t>
      </w:r>
    </w:p>
    <w:p w:rsidR="00540BA1" w:rsidRPr="00DF0B8A" w:rsidRDefault="00EE69EE" w:rsidP="00B66EB8">
      <w:pPr>
        <w:spacing w:after="0" w:line="360" w:lineRule="auto"/>
        <w:ind w:firstLine="709"/>
        <w:jc w:val="both"/>
        <w:rPr>
          <w:rFonts w:ascii="Times New Roman" w:hAnsi="Times New Roman" w:cs="Times New Roman"/>
          <w:b/>
          <w:bCs/>
          <w:sz w:val="28"/>
          <w:szCs w:val="28"/>
        </w:rPr>
      </w:pPr>
      <w:r w:rsidRPr="00DF0B8A">
        <w:rPr>
          <w:rFonts w:ascii="Times New Roman" w:hAnsi="Times New Roman" w:cs="Times New Roman"/>
          <w:sz w:val="28"/>
          <w:szCs w:val="28"/>
        </w:rPr>
        <w:br w:type="page"/>
      </w:r>
      <w:r w:rsidR="00540BA1" w:rsidRPr="00DF0B8A">
        <w:rPr>
          <w:rFonts w:ascii="Times New Roman" w:hAnsi="Times New Roman" w:cs="Times New Roman"/>
          <w:b/>
          <w:bCs/>
          <w:sz w:val="28"/>
          <w:szCs w:val="28"/>
        </w:rPr>
        <w:t>Введение</w:t>
      </w:r>
    </w:p>
    <w:p w:rsidR="00540BA1" w:rsidRPr="00DF0B8A" w:rsidRDefault="00540BA1" w:rsidP="00B66EB8">
      <w:pPr>
        <w:spacing w:after="0" w:line="360" w:lineRule="auto"/>
        <w:ind w:firstLine="709"/>
        <w:jc w:val="both"/>
        <w:rPr>
          <w:rFonts w:ascii="Times New Roman" w:hAnsi="Times New Roman" w:cs="Times New Roman"/>
          <w:b/>
          <w:bCs/>
          <w:sz w:val="28"/>
          <w:szCs w:val="28"/>
        </w:rPr>
      </w:pP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Красноярск является крупным промышленным городом России, столицей Красноярского края, который известен как своими большими географическими размерами, так и природными богатствами. </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Прошлое не исчезает, а продолжает жить в накопленном опыте социальной жизни. Обобщение и обработка накопленного человеческого опыта - первейшая задача истории.</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«История - наставница жизни»,- говорили древние. Люди всегда, особенно в переломные периоды жизни человечества, в гигантской лаборатории мирового социального опыта пытаются найти ответ на жгучие вопросы современности. На исторических примерах люди воспитываются в уважении к вечным, непреходящим человеческим ценностям: миру, добру, справедливости, свободе, равенству, красоте.</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По-разному складывались судьбы российских и сибирских городов после</w:t>
      </w:r>
      <w:r w:rsidR="003323FD" w:rsidRPr="00DF0B8A">
        <w:rPr>
          <w:rFonts w:ascii="Times New Roman" w:hAnsi="Times New Roman" w:cs="Times New Roman"/>
          <w:sz w:val="28"/>
          <w:szCs w:val="28"/>
        </w:rPr>
        <w:t xml:space="preserve"> </w:t>
      </w:r>
      <w:r w:rsidRPr="00DF0B8A">
        <w:rPr>
          <w:rFonts w:ascii="Times New Roman" w:hAnsi="Times New Roman" w:cs="Times New Roman"/>
          <w:sz w:val="28"/>
          <w:szCs w:val="28"/>
        </w:rPr>
        <w:t xml:space="preserve">Великой Отечественной войны. Красноярск оказался среди быстрорастущих городов, став самым крупным из пяти городов Приенисейского края. </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Актуальность исследования проблемы послевоенного развития Красноярска</w:t>
      </w:r>
      <w:r w:rsidR="003323FD" w:rsidRPr="00DF0B8A">
        <w:rPr>
          <w:rFonts w:ascii="Times New Roman" w:hAnsi="Times New Roman" w:cs="Times New Roman"/>
          <w:sz w:val="28"/>
          <w:szCs w:val="28"/>
        </w:rPr>
        <w:t xml:space="preserve"> </w:t>
      </w:r>
      <w:r w:rsidRPr="00DF0B8A">
        <w:rPr>
          <w:rFonts w:ascii="Times New Roman" w:hAnsi="Times New Roman" w:cs="Times New Roman"/>
          <w:sz w:val="28"/>
          <w:szCs w:val="28"/>
        </w:rPr>
        <w:t>обусловлено необходимостью разработки теоретических путей для решения следующей проблемы.</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С одной стороны</w:t>
      </w:r>
      <w:r w:rsidR="003323FD" w:rsidRPr="00DF0B8A">
        <w:rPr>
          <w:rFonts w:ascii="Times New Roman" w:hAnsi="Times New Roman" w:cs="Times New Roman"/>
          <w:sz w:val="28"/>
          <w:szCs w:val="28"/>
        </w:rPr>
        <w:t xml:space="preserve"> </w:t>
      </w:r>
      <w:r w:rsidRPr="00DF0B8A">
        <w:rPr>
          <w:rFonts w:ascii="Times New Roman" w:hAnsi="Times New Roman" w:cs="Times New Roman"/>
          <w:sz w:val="28"/>
          <w:szCs w:val="28"/>
        </w:rPr>
        <w:t>положительным в проблеме послевоенного развития Красноярска является то, что завершение Великой Отечественной войны оказало значительное влияние на развитие города, которое стало преимущественно женским. Это обеспечивало относительно высокий уровень рождаемости в стране и позволило быстро восполнить демографические потери. Богатейшая сырьевая база Сибири и ускоренные темпы индустриализации в годы Великой Отечественной войны способствовали созданию здесь новых отраслей промышленности. В Красноярске были созданы мощная электроэнергетика, большая химия, черная и цветная металлургия, целлюлозно-бумажная и медицинская промышленность. Красноярск</w:t>
      </w:r>
      <w:r w:rsidR="003323FD" w:rsidRPr="00DF0B8A">
        <w:rPr>
          <w:rFonts w:ascii="Times New Roman" w:hAnsi="Times New Roman" w:cs="Times New Roman"/>
          <w:sz w:val="28"/>
          <w:szCs w:val="28"/>
        </w:rPr>
        <w:t xml:space="preserve"> </w:t>
      </w:r>
      <w:r w:rsidRPr="00DF0B8A">
        <w:rPr>
          <w:rFonts w:ascii="Times New Roman" w:hAnsi="Times New Roman" w:cs="Times New Roman"/>
          <w:sz w:val="28"/>
          <w:szCs w:val="28"/>
        </w:rPr>
        <w:t>становится крупным центром академической науки, высшего и среднего специального образования, культуры.</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С другой стороны отрицательным является то,</w:t>
      </w:r>
      <w:r w:rsidR="003323FD" w:rsidRPr="00DF0B8A">
        <w:rPr>
          <w:rFonts w:ascii="Times New Roman" w:hAnsi="Times New Roman" w:cs="Times New Roman"/>
          <w:sz w:val="28"/>
          <w:szCs w:val="28"/>
        </w:rPr>
        <w:t xml:space="preserve"> </w:t>
      </w:r>
      <w:r w:rsidRPr="00DF0B8A">
        <w:rPr>
          <w:rFonts w:ascii="Times New Roman" w:hAnsi="Times New Roman" w:cs="Times New Roman"/>
          <w:sz w:val="28"/>
          <w:szCs w:val="28"/>
        </w:rPr>
        <w:t>что в то же время появилась послевоенная "безотцовщина" и порожденная ею детская беспризорность.</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Актуальность исследования определяется также необходимостью изучения опыта прошлого, без которого нельзя говорить об успехах современных экономических реформ в России. Без него невозможно объяснить тенденции и перспективы развития нынешних экономических процессов.</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Данная тема представлена в работах таких авторов, как Бердников Л.П., Давыденко И.М., </w:t>
      </w:r>
      <w:r w:rsidR="0006213C" w:rsidRPr="00DF0B8A">
        <w:rPr>
          <w:rFonts w:ascii="Times New Roman" w:hAnsi="Times New Roman" w:cs="Times New Roman"/>
          <w:sz w:val="28"/>
          <w:szCs w:val="28"/>
        </w:rPr>
        <w:t>Колесов А.Н.</w:t>
      </w:r>
      <w:r w:rsidRPr="00DF0B8A">
        <w:rPr>
          <w:rFonts w:ascii="Times New Roman" w:hAnsi="Times New Roman" w:cs="Times New Roman"/>
          <w:sz w:val="28"/>
          <w:szCs w:val="28"/>
        </w:rPr>
        <w:t>,</w:t>
      </w:r>
      <w:r w:rsidR="0006213C" w:rsidRPr="00DF0B8A">
        <w:rPr>
          <w:rFonts w:ascii="Times New Roman" w:hAnsi="Times New Roman" w:cs="Times New Roman"/>
          <w:sz w:val="28"/>
          <w:szCs w:val="28"/>
        </w:rPr>
        <w:t xml:space="preserve"> </w:t>
      </w:r>
      <w:r w:rsidR="0012596A" w:rsidRPr="00DF0B8A">
        <w:rPr>
          <w:rFonts w:ascii="Times New Roman" w:hAnsi="Times New Roman" w:cs="Times New Roman"/>
          <w:sz w:val="28"/>
          <w:szCs w:val="28"/>
        </w:rPr>
        <w:t>Кривошея Г.В и др.</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b/>
          <w:bCs/>
          <w:sz w:val="28"/>
          <w:szCs w:val="28"/>
        </w:rPr>
        <w:t>Цель данной работы</w:t>
      </w:r>
      <w:r w:rsidRPr="00DF0B8A">
        <w:rPr>
          <w:rFonts w:ascii="Times New Roman" w:hAnsi="Times New Roman" w:cs="Times New Roman"/>
          <w:sz w:val="28"/>
          <w:szCs w:val="28"/>
        </w:rPr>
        <w:t xml:space="preserve"> – изучить послевоенное развитие Красноярска.</w:t>
      </w:r>
    </w:p>
    <w:p w:rsidR="00540BA1" w:rsidRPr="00DF0B8A" w:rsidRDefault="00540BA1" w:rsidP="00B66EB8">
      <w:pPr>
        <w:spacing w:after="0" w:line="360" w:lineRule="auto"/>
        <w:ind w:firstLine="709"/>
        <w:jc w:val="both"/>
        <w:rPr>
          <w:rFonts w:ascii="Times New Roman" w:hAnsi="Times New Roman" w:cs="Times New Roman"/>
          <w:b/>
          <w:bCs/>
          <w:sz w:val="28"/>
          <w:szCs w:val="28"/>
        </w:rPr>
      </w:pPr>
      <w:r w:rsidRPr="00DF0B8A">
        <w:rPr>
          <w:rFonts w:ascii="Times New Roman" w:hAnsi="Times New Roman" w:cs="Times New Roman"/>
          <w:sz w:val="28"/>
          <w:szCs w:val="28"/>
        </w:rPr>
        <w:t xml:space="preserve">Для достижения поставленной цели необходимо выполнить следующие </w:t>
      </w:r>
      <w:r w:rsidRPr="00DF0B8A">
        <w:rPr>
          <w:rFonts w:ascii="Times New Roman" w:hAnsi="Times New Roman" w:cs="Times New Roman"/>
          <w:b/>
          <w:bCs/>
          <w:sz w:val="28"/>
          <w:szCs w:val="28"/>
        </w:rPr>
        <w:t>задачи:</w:t>
      </w:r>
    </w:p>
    <w:p w:rsidR="00540BA1" w:rsidRPr="00DF0B8A" w:rsidRDefault="00540BA1" w:rsidP="00B66EB8">
      <w:pPr>
        <w:pStyle w:val="a6"/>
        <w:numPr>
          <w:ilvl w:val="0"/>
          <w:numId w:val="4"/>
        </w:numPr>
        <w:spacing w:after="0" w:line="360" w:lineRule="auto"/>
        <w:ind w:left="0" w:firstLine="709"/>
        <w:jc w:val="both"/>
        <w:rPr>
          <w:rFonts w:ascii="Times New Roman" w:hAnsi="Times New Roman" w:cs="Times New Roman"/>
          <w:sz w:val="28"/>
          <w:szCs w:val="28"/>
        </w:rPr>
      </w:pPr>
      <w:r w:rsidRPr="00DF0B8A">
        <w:rPr>
          <w:rFonts w:ascii="Times New Roman" w:hAnsi="Times New Roman" w:cs="Times New Roman"/>
          <w:sz w:val="28"/>
          <w:szCs w:val="28"/>
        </w:rPr>
        <w:t>изучить</w:t>
      </w:r>
      <w:r w:rsidR="003323FD" w:rsidRPr="00DF0B8A">
        <w:rPr>
          <w:rFonts w:ascii="Times New Roman" w:hAnsi="Times New Roman" w:cs="Times New Roman"/>
          <w:sz w:val="28"/>
          <w:szCs w:val="28"/>
        </w:rPr>
        <w:t xml:space="preserve"> </w:t>
      </w:r>
      <w:r w:rsidRPr="00DF0B8A">
        <w:rPr>
          <w:rFonts w:ascii="Times New Roman" w:hAnsi="Times New Roman" w:cs="Times New Roman"/>
          <w:sz w:val="28"/>
          <w:szCs w:val="28"/>
        </w:rPr>
        <w:t>промышленное развитие города;</w:t>
      </w:r>
    </w:p>
    <w:p w:rsidR="00540BA1" w:rsidRPr="00DF0B8A" w:rsidRDefault="00540BA1" w:rsidP="00B66EB8">
      <w:pPr>
        <w:pStyle w:val="a6"/>
        <w:numPr>
          <w:ilvl w:val="0"/>
          <w:numId w:val="4"/>
        </w:numPr>
        <w:spacing w:after="0" w:line="360" w:lineRule="auto"/>
        <w:ind w:left="0" w:firstLine="709"/>
        <w:jc w:val="both"/>
        <w:rPr>
          <w:rFonts w:ascii="Times New Roman" w:hAnsi="Times New Roman" w:cs="Times New Roman"/>
          <w:sz w:val="28"/>
          <w:szCs w:val="28"/>
        </w:rPr>
      </w:pPr>
      <w:r w:rsidRPr="00DF0B8A">
        <w:rPr>
          <w:rFonts w:ascii="Times New Roman" w:hAnsi="Times New Roman" w:cs="Times New Roman"/>
          <w:sz w:val="28"/>
          <w:szCs w:val="28"/>
        </w:rPr>
        <w:t>рассмотреть культурную жизнь города после войны;</w:t>
      </w:r>
    </w:p>
    <w:p w:rsidR="00540BA1" w:rsidRPr="00DF0B8A" w:rsidRDefault="00540BA1" w:rsidP="00B66EB8">
      <w:pPr>
        <w:pStyle w:val="a6"/>
        <w:numPr>
          <w:ilvl w:val="0"/>
          <w:numId w:val="4"/>
        </w:numPr>
        <w:spacing w:after="0" w:line="360" w:lineRule="auto"/>
        <w:ind w:left="0"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изучить дальнейшие перспективы развития города. </w:t>
      </w:r>
    </w:p>
    <w:p w:rsidR="00540BA1" w:rsidRPr="00DF0B8A" w:rsidRDefault="0006213C" w:rsidP="00B66EB8">
      <w:pPr>
        <w:pStyle w:val="a6"/>
        <w:numPr>
          <w:ilvl w:val="0"/>
          <w:numId w:val="5"/>
        </w:numPr>
        <w:spacing w:after="0" w:line="360" w:lineRule="auto"/>
        <w:ind w:left="0" w:firstLine="709"/>
        <w:jc w:val="both"/>
        <w:rPr>
          <w:rFonts w:ascii="Times New Roman" w:hAnsi="Times New Roman" w:cs="Times New Roman"/>
          <w:b/>
          <w:bCs/>
          <w:sz w:val="28"/>
          <w:szCs w:val="28"/>
        </w:rPr>
      </w:pPr>
      <w:r w:rsidRPr="00DF0B8A">
        <w:rPr>
          <w:rFonts w:ascii="Times New Roman" w:hAnsi="Times New Roman" w:cs="Times New Roman"/>
          <w:b/>
          <w:bCs/>
          <w:sz w:val="28"/>
          <w:szCs w:val="28"/>
        </w:rPr>
        <w:br w:type="page"/>
      </w:r>
      <w:r w:rsidR="00540BA1" w:rsidRPr="00DF0B8A">
        <w:rPr>
          <w:rFonts w:ascii="Times New Roman" w:hAnsi="Times New Roman" w:cs="Times New Roman"/>
          <w:b/>
          <w:bCs/>
          <w:sz w:val="28"/>
          <w:szCs w:val="28"/>
        </w:rPr>
        <w:t>Промышленное развитие города</w:t>
      </w:r>
    </w:p>
    <w:p w:rsidR="00540BA1" w:rsidRPr="00DF0B8A" w:rsidRDefault="00540BA1" w:rsidP="00B66EB8">
      <w:pPr>
        <w:pStyle w:val="a6"/>
        <w:spacing w:after="0" w:line="360" w:lineRule="auto"/>
        <w:ind w:left="0" w:firstLine="709"/>
        <w:jc w:val="both"/>
        <w:rPr>
          <w:rFonts w:ascii="Times New Roman" w:hAnsi="Times New Roman" w:cs="Times New Roman"/>
          <w:b/>
          <w:bCs/>
          <w:sz w:val="28"/>
          <w:szCs w:val="28"/>
        </w:rPr>
      </w:pP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В послевоенные годы Красноярск продолжил свое развитие в качестве одного из крупнейших индустриальных центров Сибири. Основу экономики города составили машиностроительная, металлургическая и химическая промышленность, а так деревообработка. В нем были построены такие промышленные гиганты, как Красноярский алюминиевый завод (КрАЗ), Красноярский металлургический завод (КраМЗ), завод по переработке цветных металлов и др.</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В 1961 году в Красноярске был открыт коммунальный мост через Енисей, ставший одним из наиболее узнаваемых символов города. Мост был изготовлен из сборного железобетона. Его длинна составляет 2,3 километра. На момент постройки он являлся самым длинным мостом в Азии.</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В послевоенный период первоочередными задачами являлись укрепление и расширение эвакуированных в годы войны промышленных предприятий, перевод их на выпуск мирной продукции, создание мощной индустриальной базы. </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Переход от военной экономики к мирной, реэвакуация оборудования и рабочей силы осуществлялись в плановом порядке. На всех предприятиях был введен нормальный режим труда, возвращены выходные дни и отпуска, отменены сверхурочные.</w:t>
      </w:r>
      <w:r w:rsidR="003B033B" w:rsidRPr="00DF0B8A">
        <w:rPr>
          <w:rFonts w:ascii="Times New Roman" w:hAnsi="Times New Roman" w:cs="Times New Roman"/>
          <w:sz w:val="28"/>
          <w:szCs w:val="28"/>
        </w:rPr>
        <w:t xml:space="preserve"> </w:t>
      </w:r>
      <w:r w:rsidRPr="00DF0B8A">
        <w:rPr>
          <w:rFonts w:ascii="Times New Roman" w:hAnsi="Times New Roman" w:cs="Times New Roman"/>
          <w:sz w:val="28"/>
          <w:szCs w:val="28"/>
        </w:rPr>
        <w:t xml:space="preserve">[8, </w:t>
      </w:r>
      <w:r w:rsidRPr="00DF0B8A">
        <w:rPr>
          <w:rFonts w:ascii="Times New Roman" w:hAnsi="Times New Roman" w:cs="Times New Roman"/>
          <w:sz w:val="28"/>
          <w:szCs w:val="28"/>
          <w:lang w:val="en-US"/>
        </w:rPr>
        <w:t>c</w:t>
      </w:r>
      <w:r w:rsidRPr="00DF0B8A">
        <w:rPr>
          <w:rFonts w:ascii="Times New Roman" w:hAnsi="Times New Roman" w:cs="Times New Roman"/>
          <w:sz w:val="28"/>
          <w:szCs w:val="28"/>
        </w:rPr>
        <w:t>. 55]</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В условиях нарастания "холодной войны" приоритетной задачей стало дальнейшее развитие тяжелой промышленности, составлявшей основу оборонной мощи страны. Машиностроительные заводы Красноярска получили государственное задание - в кратчайшие сроки наладить выпуск машин и механизмов гражданского профиля. В годы четвертой пятилетки значительно возросли мощности "Сибтяжмаша". Завод приступил к строительству паровозов, выпускал газогенераторы для автомашин, тракторов, электропилы, позже - бульдозерные, а затем и трелевочные установки. В мае 1947 г. впервые в СССР красноярские паровозостроители изготовили цельносварной котел для паровоза СО. К концу пятилетки станочный парк предприятия насчитывал 620 единиц. </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В первые послевоенные годы получила широкое развитие химическая промышленность. С развитием химии, радиотехники, электроники и др. отраслей промышленности возросла потребность в изделиях из благородных металлов.</w:t>
      </w:r>
      <w:r w:rsidR="003323FD" w:rsidRPr="00DF0B8A">
        <w:rPr>
          <w:rFonts w:ascii="Times New Roman" w:hAnsi="Times New Roman" w:cs="Times New Roman"/>
          <w:sz w:val="28"/>
          <w:szCs w:val="28"/>
        </w:rPr>
        <w:t xml:space="preserve"> </w:t>
      </w:r>
      <w:r w:rsidRPr="00DF0B8A">
        <w:rPr>
          <w:rFonts w:ascii="Times New Roman" w:hAnsi="Times New Roman" w:cs="Times New Roman"/>
          <w:sz w:val="28"/>
          <w:szCs w:val="28"/>
        </w:rPr>
        <w:t>Так, производство качественных оптических стекол, прежде всего для оборонной промышленности, требовало применения чистой платины. Для завершения комплексной переработки сложных руд Норильского месторождения в Красноярске создано аффинажное производство. Еще в годы войны были аффинированы платина и палладий из норильских шламов, затем получен рутений и осмий. Но до современного уровня качества было еще далеко.</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Ускоренное строительство новых предприятий увеличило потребности города в электроэнергии. Красноярская ТЭЦ, требовала рекон</w:t>
      </w:r>
      <w:r w:rsidR="0006213C" w:rsidRPr="00DF0B8A">
        <w:rPr>
          <w:rFonts w:ascii="Times New Roman" w:hAnsi="Times New Roman" w:cs="Times New Roman"/>
          <w:sz w:val="28"/>
          <w:szCs w:val="28"/>
        </w:rPr>
        <w:t>струкции. Ее первый директор П.</w:t>
      </w:r>
      <w:r w:rsidRPr="00DF0B8A">
        <w:rPr>
          <w:rFonts w:ascii="Times New Roman" w:hAnsi="Times New Roman" w:cs="Times New Roman"/>
          <w:sz w:val="28"/>
          <w:szCs w:val="28"/>
        </w:rPr>
        <w:t>В. Юренский осознавал, что КрасТЭЦ в годы войны была пущена в эксплуатацию со значительным количеством недоделок. Не хватало производственных мощностей, специалистов и квалифицированных рабочих. Местный уголь требовал особого подхода, неправильное его использование приводило к взрывам. Город ощущал постоянные перебои в электро- и теплоснабжении. Так, из-за ограничений в снабжении электроэнергией простои на комбайновом заводе составили более 22 тыс. часов.</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Красноярский край - один из самых благополучных по обеспеченности водными ресурсами регионов России. Для большинства населения края река - это жизнь. [7, </w:t>
      </w:r>
      <w:r w:rsidRPr="00DF0B8A">
        <w:rPr>
          <w:rFonts w:ascii="Times New Roman" w:hAnsi="Times New Roman" w:cs="Times New Roman"/>
          <w:sz w:val="28"/>
          <w:szCs w:val="28"/>
          <w:lang w:val="en-US"/>
        </w:rPr>
        <w:t>c</w:t>
      </w:r>
      <w:r w:rsidRPr="00DF0B8A">
        <w:rPr>
          <w:rFonts w:ascii="Times New Roman" w:hAnsi="Times New Roman" w:cs="Times New Roman"/>
          <w:sz w:val="28"/>
          <w:szCs w:val="28"/>
        </w:rPr>
        <w:t xml:space="preserve">. 86] С промышленным освоением северных районов Енисей зачастую становился единственным средством доставки грузов. В 1949 г., впервые в истории речного флота, енисейские водники провели плотокараваны объемом от 45 до 60 тыс. кубометров от Стрелки до Игарки. Провел первый в мире гигантский плот капитан </w:t>
      </w:r>
      <w:r w:rsidR="00F64994" w:rsidRPr="00DF0B8A">
        <w:rPr>
          <w:rFonts w:ascii="Times New Roman" w:hAnsi="Times New Roman" w:cs="Times New Roman"/>
          <w:sz w:val="28"/>
          <w:szCs w:val="28"/>
        </w:rPr>
        <w:t>теплохода "Виктор Талалихин" В.</w:t>
      </w:r>
      <w:r w:rsidRPr="00DF0B8A">
        <w:rPr>
          <w:rFonts w:ascii="Times New Roman" w:hAnsi="Times New Roman" w:cs="Times New Roman"/>
          <w:sz w:val="28"/>
          <w:szCs w:val="28"/>
        </w:rPr>
        <w:t>Н. Сецко.</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Тем не </w:t>
      </w:r>
      <w:r w:rsidR="00F64994" w:rsidRPr="00DF0B8A">
        <w:rPr>
          <w:rFonts w:ascii="Times New Roman" w:hAnsi="Times New Roman" w:cs="Times New Roman"/>
          <w:sz w:val="28"/>
          <w:szCs w:val="28"/>
        </w:rPr>
        <w:t>менее,</w:t>
      </w:r>
      <w:r w:rsidRPr="00DF0B8A">
        <w:rPr>
          <w:rFonts w:ascii="Times New Roman" w:hAnsi="Times New Roman" w:cs="Times New Roman"/>
          <w:sz w:val="28"/>
          <w:szCs w:val="28"/>
        </w:rPr>
        <w:t xml:space="preserve"> развитие транспорта, железных дорог, речного судоходства, авиалиний отставало от показателей, зафиксированных в плановых заданиях, а главное от реальных потребностей экономики.</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Максимально высокие темпы экономического роста увеличили потребность в расширении сферы применения женского труда. Необходимо было увеличить количество детских дошкольных учреждений. После войны в городе насчитывалось 80 яслей и детских садов, десятая часть которых работала круглосуточно. Среди них выделялось дошкольное учреждение аффинажного завода, где дети занимались лепкой, рисованием, музыкой, пластикой, танцами. Большинство же детских садов было переполнено, дети спали на сдвинутых стульях, часто болели. "Частные" ясли пенсионерок стоили 100 руб. в неделю и многим были не по карману.</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К концу 40-х годов Красноярск стал одним из крупнейших индустриальных центров страны. Изменился город и внешне. Возобновилось автобусное движение, заработали такси. Впервые была применена зимняя посадка деревьев, давшая хорошие результаты. Высаживали ели, тополя, черемуху, акацию. Летом расчищали свалки, разбивали цветники. Вокруг города создавалась зеленая санитарная зона. Красноярск постепенно приобретал мирный и уютный вид.</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Красноярск в 1950-е годы стал одним из крупнейших индустриальных центров страны. Окрепла уже существовавшая в городе промышленность, в 1951 году вступил в строй действующих завод Сибэлектросталь; в 1952-м выдал первую продукцию завод синтетического каучука; в 1954-м - завод химического волокна; в 1955-м - завод телевизоров; в 1957-м - шелковый комбинат. Все это стало возможным благодаря возникшей в городе в 1950-е годы фундаментальной строительной индустриальной базы.[9, </w:t>
      </w:r>
      <w:r w:rsidRPr="00DF0B8A">
        <w:rPr>
          <w:rFonts w:ascii="Times New Roman" w:hAnsi="Times New Roman" w:cs="Times New Roman"/>
          <w:sz w:val="28"/>
          <w:szCs w:val="28"/>
          <w:lang w:val="en-US"/>
        </w:rPr>
        <w:t>c</w:t>
      </w:r>
      <w:r w:rsidRPr="00DF0B8A">
        <w:rPr>
          <w:rFonts w:ascii="Times New Roman" w:hAnsi="Times New Roman" w:cs="Times New Roman"/>
          <w:sz w:val="28"/>
          <w:szCs w:val="28"/>
        </w:rPr>
        <w:t>. 45]</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К началу 1960-х годов вошли в строй первая очередь Красноярского завода медицинских препаратов, кордное производство завода химического волокна, первые очереди шинного завода и целлюлозно-бумажного комбината с новейшим технологическим оборудованием, вспомогательными сооружениями и жилищно-бытовыми комплексами. Красноярск стал одним из ведущих центров химической промышленности России.</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Жизнь Красноярска 1960-х годов определялась строительством заводов-гигантов, реконструкцией устаревших предприятий, растущими темпами капитального строительства, расширением строительства объектов соцкультбыта.</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В 1960 году вступил в строй шинный завод, выпускавший покрышки для легковых автомобилей. В 1960-е годы началась реконструкция ведущих заводов Красноярска, которая шла параллельно с освоением высокотехнологической продукции.</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1980-е годы Красноярска прошли под "знаком" Крастяжмаша - гиганта сибирского тяжелого машиностроения, построившего и освоившего не только основные производственные мощности для выпуска карьерных экскаваторов, драглайнов и роторных комплексов, но и микрорайон Солнечный, больнично-поликлинический комплекс, профтехучилище, кинотеатр "Звездный" и другие объекты соцкультбыта.</w:t>
      </w:r>
    </w:p>
    <w:p w:rsidR="00540BA1" w:rsidRPr="00DF0B8A" w:rsidRDefault="00540BA1" w:rsidP="00B66EB8">
      <w:pPr>
        <w:spacing w:after="0" w:line="360" w:lineRule="auto"/>
        <w:ind w:firstLine="709"/>
        <w:jc w:val="both"/>
        <w:rPr>
          <w:rFonts w:ascii="Times New Roman" w:hAnsi="Times New Roman" w:cs="Times New Roman"/>
          <w:sz w:val="28"/>
          <w:szCs w:val="28"/>
        </w:rPr>
      </w:pPr>
    </w:p>
    <w:p w:rsidR="00540BA1" w:rsidRPr="00DF0B8A" w:rsidRDefault="00540BA1" w:rsidP="00B66EB8">
      <w:pPr>
        <w:pStyle w:val="a6"/>
        <w:numPr>
          <w:ilvl w:val="0"/>
          <w:numId w:val="5"/>
        </w:numPr>
        <w:spacing w:after="0" w:line="360" w:lineRule="auto"/>
        <w:ind w:left="0" w:firstLine="709"/>
        <w:jc w:val="both"/>
        <w:rPr>
          <w:rFonts w:ascii="Times New Roman" w:hAnsi="Times New Roman" w:cs="Times New Roman"/>
          <w:b/>
          <w:bCs/>
          <w:sz w:val="28"/>
          <w:szCs w:val="28"/>
        </w:rPr>
      </w:pPr>
      <w:r w:rsidRPr="00DF0B8A">
        <w:rPr>
          <w:rFonts w:ascii="Times New Roman" w:hAnsi="Times New Roman" w:cs="Times New Roman"/>
          <w:b/>
          <w:bCs/>
          <w:sz w:val="28"/>
          <w:szCs w:val="28"/>
        </w:rPr>
        <w:t>Культурная жизнь Красноярска</w:t>
      </w:r>
    </w:p>
    <w:p w:rsidR="00540BA1" w:rsidRPr="00DF0B8A" w:rsidRDefault="00540BA1" w:rsidP="00B66EB8">
      <w:pPr>
        <w:spacing w:after="0" w:line="360" w:lineRule="auto"/>
        <w:ind w:firstLine="709"/>
        <w:jc w:val="both"/>
        <w:rPr>
          <w:rFonts w:ascii="Times New Roman" w:hAnsi="Times New Roman" w:cs="Times New Roman"/>
          <w:sz w:val="28"/>
          <w:szCs w:val="28"/>
        </w:rPr>
      </w:pP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С окончанием войны встали сложные задачи в области культурного строительства. Прежде </w:t>
      </w:r>
      <w:r w:rsidR="00675384" w:rsidRPr="00DF0B8A">
        <w:rPr>
          <w:rFonts w:ascii="Times New Roman" w:hAnsi="Times New Roman" w:cs="Times New Roman"/>
          <w:sz w:val="28"/>
          <w:szCs w:val="28"/>
        </w:rPr>
        <w:t>всего,</w:t>
      </w:r>
      <w:r w:rsidRPr="00DF0B8A">
        <w:rPr>
          <w:rFonts w:ascii="Times New Roman" w:hAnsi="Times New Roman" w:cs="Times New Roman"/>
          <w:sz w:val="28"/>
          <w:szCs w:val="28"/>
        </w:rPr>
        <w:t xml:space="preserve"> нужно было восстановить разрушенные оккупантами очаги культуры, значительно расширить сеть школ, вузов, научно-исследовательских и культурно-просветительных учреждений.</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Ответственные задачи стояли и в идеологической сфере, в деле коммунистического воспитания советского народа. Это требовало усиления воспитательной роли советской литературы и искусства, повышения их идейности и художественного совершенства.</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Перед высшим образованием, Красноярска в 1950-е годы встали проблемы резкого увеличения численности студентов (в 1950-м она составляла 4,6 тысячи человек, в 1955-м - 8,8 тысячи человек, в 1960-м - 18,3 тысячи человек), обеспечения структурных сдвигов за счет создания новых институтов, факультетов, отделений, специальностей, отвечавших сибирским проблемам. [10, </w:t>
      </w:r>
      <w:r w:rsidRPr="00DF0B8A">
        <w:rPr>
          <w:rFonts w:ascii="Times New Roman" w:hAnsi="Times New Roman" w:cs="Times New Roman"/>
          <w:sz w:val="28"/>
          <w:szCs w:val="28"/>
          <w:lang w:val="en-US"/>
        </w:rPr>
        <w:t>c</w:t>
      </w:r>
      <w:r w:rsidRPr="00DF0B8A">
        <w:rPr>
          <w:rFonts w:ascii="Times New Roman" w:hAnsi="Times New Roman" w:cs="Times New Roman"/>
          <w:sz w:val="28"/>
          <w:szCs w:val="28"/>
        </w:rPr>
        <w:t>. 132]</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В 1953 году открылся Красноярский сельскохозяйственный институт, выпускники которого, состоящие на 90 процентов из сельской молодежи края, возглавили его аграрный сектор, приумножили славу сибирского земледелия; в 1956 году - Красноярский политехнический институт, за короткий срок ставший самым крупным вузом города; в 1959 году - Институт цветных металлов. Но авангардная роль оставалась за старейшими вузами Красноярска - педагогическим и лесотехническим (с 1958 года - Сибирский технологический институт). Последний за 1950-е годы выпустил 3750 инженеров, так необходимых на предприятиях города и края. Здесь начиналась закладка системы "образование-наука-техника-производство". Красноярск, десятки лет выступавший в роли потребителя научно-технических новшеств, становится теперь их творцом. </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Педагогический институт 1950-х годов нельзя представить себе без его ректора, доктора философских наук, профессора В.Ф. Голосова, создавшего при институте аспирантуру по философии. Научная школа Голосова - это свыше семидесяти докторов и кандидатов наук. В институте сформировалась также мощная историческая школа, основателями и яркими представителями которой бы</w:t>
      </w:r>
      <w:r w:rsidR="00F64994" w:rsidRPr="00DF0B8A">
        <w:rPr>
          <w:rFonts w:ascii="Times New Roman" w:hAnsi="Times New Roman" w:cs="Times New Roman"/>
          <w:sz w:val="28"/>
          <w:szCs w:val="28"/>
        </w:rPr>
        <w:t>ли доктора исторических наук Л.</w:t>
      </w:r>
      <w:r w:rsidRPr="00DF0B8A">
        <w:rPr>
          <w:rFonts w:ascii="Times New Roman" w:hAnsi="Times New Roman" w:cs="Times New Roman"/>
          <w:sz w:val="28"/>
          <w:szCs w:val="28"/>
        </w:rPr>
        <w:t xml:space="preserve">И. Блинов, В.А. Степынин, П.Н. Павлов, М.Б. Шейнфельд, доцент Г.П. Шатрова и другие. Под руководством профессора Л.М. Черепнина активно исследовалась растительность Красноярского края. В институте велись интенсивные исследования в области математики, диалектологии, русского языка и по ряду других направлений. </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В послевоенное десятилетие здесь возник мощный центр по изучению магнитных явлений под руководством Л.В. Киренского. Прочные научные контакты связывали Киренского с биофизиками И.И. Гительзоном и И.А. Терсковым; к ним примкнули выпускники сибирских вузов, молодые специалисты из западных районов страны.[4, </w:t>
      </w:r>
      <w:r w:rsidRPr="00DF0B8A">
        <w:rPr>
          <w:rFonts w:ascii="Times New Roman" w:hAnsi="Times New Roman" w:cs="Times New Roman"/>
          <w:sz w:val="28"/>
          <w:szCs w:val="28"/>
          <w:lang w:val="en-US"/>
        </w:rPr>
        <w:t>c</w:t>
      </w:r>
      <w:r w:rsidRPr="00DF0B8A">
        <w:rPr>
          <w:rFonts w:ascii="Times New Roman" w:hAnsi="Times New Roman" w:cs="Times New Roman"/>
          <w:sz w:val="28"/>
          <w:szCs w:val="28"/>
        </w:rPr>
        <w:t xml:space="preserve">. 76] </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И в январе 1957 года возникло первое академическое научное учреждение в Красноярске, известное не только в Советском Союзе, но и за рубежом как центр исследований по физике твердого тела и биофизике - Институт физики, возникший на базе кафедры педагогического института, дал начало становлению в Красноярске большой академической науки. </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Среднее и высшее образование становилось одной из доминирующих социальных ценностей общества. Всесоюзная перепись населения 1959 года показала, что каждый четвертый красноярец имел высшее и полное среднее образование, 35 процентов - неполное среднее, 22 процента - начальное. </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Культурную среду города формировали 90 библиотек, периодическая печать, радио, телевидение, дворцы культуры - имени В. Маяковского, Первого Мая, 30-летия ВЛКСМ, "Строитель". </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22 и</w:t>
      </w:r>
      <w:r w:rsidR="00F64994" w:rsidRPr="00DF0B8A">
        <w:rPr>
          <w:rFonts w:ascii="Times New Roman" w:hAnsi="Times New Roman" w:cs="Times New Roman"/>
          <w:sz w:val="28"/>
          <w:szCs w:val="28"/>
        </w:rPr>
        <w:t>юня 1954 года в сквере имени В.</w:t>
      </w:r>
      <w:r w:rsidRPr="00DF0B8A">
        <w:rPr>
          <w:rFonts w:ascii="Times New Roman" w:hAnsi="Times New Roman" w:cs="Times New Roman"/>
          <w:sz w:val="28"/>
          <w:szCs w:val="28"/>
        </w:rPr>
        <w:t xml:space="preserve">И. Сурикова в Красноярске состоялось торжественное открытие памятника великому русскому художнику. </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В 1953 году краевое концертно-эстрадное бюро было преобразовано в филармонию, ставшую ведущим центром пропаганды музыкального искусства. Систематически проводились смотры, праздники, концерты. Число участников краевого фестиваля молодежи и студентов, который проходил в 1957 году, накануне Всемирного фестиваля молодежи и студентов в Москве, превысило 30 тысяч. </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В 1958 году одновременно открылись Красноярское художественное училище и художественная галерея, в 1959 году - Дом художника и Театр музыкальной комедии.</w:t>
      </w:r>
      <w:r w:rsidR="00F64994" w:rsidRPr="00DF0B8A">
        <w:rPr>
          <w:rFonts w:ascii="Times New Roman" w:hAnsi="Times New Roman" w:cs="Times New Roman"/>
          <w:sz w:val="28"/>
          <w:szCs w:val="28"/>
        </w:rPr>
        <w:t xml:space="preserve"> </w:t>
      </w:r>
      <w:r w:rsidRPr="00DF0B8A">
        <w:rPr>
          <w:rFonts w:ascii="Times New Roman" w:hAnsi="Times New Roman" w:cs="Times New Roman"/>
          <w:sz w:val="28"/>
          <w:szCs w:val="28"/>
        </w:rPr>
        <w:t xml:space="preserve">[2, </w:t>
      </w:r>
      <w:r w:rsidRPr="00DF0B8A">
        <w:rPr>
          <w:rFonts w:ascii="Times New Roman" w:hAnsi="Times New Roman" w:cs="Times New Roman"/>
          <w:sz w:val="28"/>
          <w:szCs w:val="28"/>
          <w:lang w:val="en-US"/>
        </w:rPr>
        <w:t>c</w:t>
      </w:r>
      <w:r w:rsidRPr="00DF0B8A">
        <w:rPr>
          <w:rFonts w:ascii="Times New Roman" w:hAnsi="Times New Roman" w:cs="Times New Roman"/>
          <w:sz w:val="28"/>
          <w:szCs w:val="28"/>
        </w:rPr>
        <w:t xml:space="preserve">. 37] Все больший интерес вызывали у красноярцев спектакли театра имени А.С. Пушкина. В 1960 году был создан Красноярский ансамбль танца Сибири, завоевавший под руководством своего руководителя Михаила Годенко мировую известность. </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Да и сам Красноярск приобрел в эти годы широкую известность благодаря писателям и поэтам - Н. Волкову, Н. Мамину, И. Назарову, С. Сартакову, И. Рождественскому, Н. Устиновичу, художникам - А. Лекаренко, Б. Ряузову и другим.</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В 1964 году открыли двери новое здание краевой научной библиотеки им. В.И. Ленина и Театр юного зрителя.</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В 1972 году открыл свои двери цирк, в 1975 году - тысячекоечная больница, в 1978 году - Театр оперы и балета. Институт искусств и гостиница "Турист" - первое высотное (16-этажное) здание Красноярска. </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В 1976 году был сооружен мемориальный комплекс в честь павших в годы Великой Отечественной войны, в 1977-м - монументальный обелиск на братской могиле борцов за советскую власть на Красной площади Красноярска. За 1970-е годы сданы 3,1 млн. кв. м жилья (почти в три раза больше, чем за предшествующее десятилетие), 33 дошкольных учреждения, 17 школ, десятки профессионально-технических училищ, в которых велась подготовка по 170 специальностям. Дальнейшее развитие получила система средних специальных и высших заведений. </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К 1978 в 11 вузах работали 70 докторов наук, 1,5 тысячи кандидатов наук - более двух третей общей численности научных работников края. В 1974 году образованы Вычислительный центр СО АН СССР, Институт медицинских проблем Севера, в 1979-м - Институт химии и химической технологии СО АН СССР. </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К этому времени в городе сосредоточилось уже девять академических учреждений, в которых наряду с вузами, НИИГ и проектно-конструкторскими учреждениями трудились шесть членов-корреспондентов АН СССР, два члена-корреспондента ВАСХНИЛ, член-корреспондент АМН СССР, около ста двадцати докторов и более двух тысяч кандидатов наук.</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В 1980-е годы в распоряжении красноярцев имелось 575 учреждений культуры, 6 творческих союзов способствовали формированию их эстетического вкуса. </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В эти годы в Красноярске активно работали писатели и поэты В.П. Астафьев, В.Н. Белкин, А.С. Ероховец, А.Е. Зябрев, О.С. Корабельников, И.И. Пантелеев, Б.М. Петров, Э.И. Русаков, Р.Х. Солнцев, А.П. Федорова, А.И. Чмыхало, А.И. Щербаков, З.Я. Яхнин и другие.</w:t>
      </w:r>
      <w:r w:rsidR="00F64994" w:rsidRPr="00DF0B8A">
        <w:rPr>
          <w:rFonts w:ascii="Times New Roman" w:hAnsi="Times New Roman" w:cs="Times New Roman"/>
          <w:sz w:val="28"/>
          <w:szCs w:val="28"/>
        </w:rPr>
        <w:t xml:space="preserve"> </w:t>
      </w:r>
      <w:r w:rsidRPr="00DF0B8A">
        <w:rPr>
          <w:rFonts w:ascii="Times New Roman" w:hAnsi="Times New Roman" w:cs="Times New Roman"/>
          <w:sz w:val="28"/>
          <w:szCs w:val="28"/>
        </w:rPr>
        <w:t xml:space="preserve">[10, </w:t>
      </w:r>
      <w:r w:rsidRPr="00DF0B8A">
        <w:rPr>
          <w:rFonts w:ascii="Times New Roman" w:hAnsi="Times New Roman" w:cs="Times New Roman"/>
          <w:sz w:val="28"/>
          <w:szCs w:val="28"/>
          <w:lang w:val="en-US"/>
        </w:rPr>
        <w:t>c</w:t>
      </w:r>
      <w:r w:rsidRPr="00DF0B8A">
        <w:rPr>
          <w:rFonts w:ascii="Times New Roman" w:hAnsi="Times New Roman" w:cs="Times New Roman"/>
          <w:sz w:val="28"/>
          <w:szCs w:val="28"/>
        </w:rPr>
        <w:t>. 98]</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Ощутимое влияние на музыкальную жизнь города оказала красноярская организация Союза композиторов России, образованная в 1983 году. Гордостью Красноярска стали коллективы краевой филармонии - Красноярский симфонический оркестр и Ансамбль танца Сибири им. М. Годенко. Высокий уровень филармонической деятельности подтверждают выступления заслуженных артистов К. Вощикова и А. Ривкина. Высокую творческую планку красноярских театров установили народные и заслуженные артисты страны В. Дьяконов, Н. Чеховская и В. Полушин, В. Ефимов, А. Куимов, Л. Мирзоева, Е. Мокиенко, Н. Никифорова, Л. Сычева и др. Всемирную известность Красноярску</w:t>
      </w:r>
      <w:r w:rsidR="00F64994" w:rsidRPr="00DF0B8A">
        <w:rPr>
          <w:rFonts w:ascii="Times New Roman" w:hAnsi="Times New Roman" w:cs="Times New Roman"/>
          <w:sz w:val="28"/>
          <w:szCs w:val="28"/>
        </w:rPr>
        <w:t xml:space="preserve"> принес оперный певец Д. Хворос</w:t>
      </w:r>
      <w:r w:rsidRPr="00DF0B8A">
        <w:rPr>
          <w:rFonts w:ascii="Times New Roman" w:hAnsi="Times New Roman" w:cs="Times New Roman"/>
          <w:sz w:val="28"/>
          <w:szCs w:val="28"/>
        </w:rPr>
        <w:t>товский.</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Широкую популярность далеко за пределами края завоевал Красноярский государственный ансамбль танца Сибири, созданный в 1960 году. В 1976 г. в городе был создан Государственный симфонический оркестр. Его концерты пользуются большой популярностью. В 1978 году, в свой 350-летний юбилей, город получил прекрасный театр оперы и балета. </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В 1982 году красноярцы впервые услышали в своем городе орган. Он был установлен в отреставрированном здании католического костела, построенного в начале века по проекту архитектора В. Соколовского. А вскоре распахнулись двери большого и малого концертных залов на Стрелке.</w:t>
      </w:r>
      <w:r w:rsidR="0016722D" w:rsidRPr="00DF0B8A">
        <w:rPr>
          <w:rFonts w:ascii="Times New Roman" w:hAnsi="Times New Roman" w:cs="Times New Roman"/>
          <w:sz w:val="28"/>
          <w:szCs w:val="28"/>
        </w:rPr>
        <w:t xml:space="preserve"> </w:t>
      </w:r>
      <w:r w:rsidRPr="00DF0B8A">
        <w:rPr>
          <w:rFonts w:ascii="Times New Roman" w:hAnsi="Times New Roman" w:cs="Times New Roman"/>
          <w:sz w:val="28"/>
          <w:szCs w:val="28"/>
        </w:rPr>
        <w:t xml:space="preserve">[5, </w:t>
      </w:r>
      <w:r w:rsidRPr="00DF0B8A">
        <w:rPr>
          <w:rFonts w:ascii="Times New Roman" w:hAnsi="Times New Roman" w:cs="Times New Roman"/>
          <w:sz w:val="28"/>
          <w:szCs w:val="28"/>
          <w:lang w:val="en-US"/>
        </w:rPr>
        <w:t>c</w:t>
      </w:r>
      <w:r w:rsidRPr="00DF0B8A">
        <w:rPr>
          <w:rFonts w:ascii="Times New Roman" w:hAnsi="Times New Roman" w:cs="Times New Roman"/>
          <w:sz w:val="28"/>
          <w:szCs w:val="28"/>
        </w:rPr>
        <w:t>. 27]</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К концу 80-х годов Красноярский край становится крупным научным, образовательным, культурным, промышленным регионом страны.</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Красноярский край в начале XXI века - это край культурных и спортивных традиций, уникальных природных памятников, интенсивно развивающейся экономикой.</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9 профессиональных театров, 41 музей, академический симфонический оркестр, знаменитый на весь мир Государственный ансамбль танца Сибири им. М. Годенко, уникальный Международный фестиваль мировой музыки "Саянское Кольцо", который проходит летом на юге края в Шушенском районе, традиционный фестиваль «Джаз на Енисее»,</w:t>
      </w:r>
      <w:r w:rsidR="003323FD" w:rsidRPr="00DF0B8A">
        <w:rPr>
          <w:rFonts w:ascii="Times New Roman" w:hAnsi="Times New Roman" w:cs="Times New Roman"/>
          <w:sz w:val="28"/>
          <w:szCs w:val="28"/>
        </w:rPr>
        <w:t xml:space="preserve"> </w:t>
      </w:r>
      <w:r w:rsidRPr="00DF0B8A">
        <w:rPr>
          <w:rFonts w:ascii="Times New Roman" w:hAnsi="Times New Roman" w:cs="Times New Roman"/>
          <w:sz w:val="28"/>
          <w:szCs w:val="28"/>
        </w:rPr>
        <w:t>множество других культурных объектов и событий образуют культурное пространство края.</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Красноярск можно по праву считать одним из крупнейших образовательных центров Сибири. Этот факт подтверждает открытие в 2006 году в Красноярске Сибирского федерального университета, созданного на базе таких крупных вузов, как Красноярский государственный университет, Красноярская государственная архитектурно-строительная академия, Красноярский государственный технический университет и</w:t>
      </w:r>
      <w:r w:rsidR="003323FD" w:rsidRPr="00DF0B8A">
        <w:rPr>
          <w:rFonts w:ascii="Times New Roman" w:hAnsi="Times New Roman" w:cs="Times New Roman"/>
          <w:sz w:val="28"/>
          <w:szCs w:val="28"/>
        </w:rPr>
        <w:t xml:space="preserve"> </w:t>
      </w:r>
      <w:r w:rsidRPr="00DF0B8A">
        <w:rPr>
          <w:rFonts w:ascii="Times New Roman" w:hAnsi="Times New Roman" w:cs="Times New Roman"/>
          <w:sz w:val="28"/>
          <w:szCs w:val="28"/>
        </w:rPr>
        <w:t>Государственный университет цветных металлов и золота.</w:t>
      </w:r>
    </w:p>
    <w:p w:rsidR="00540BA1" w:rsidRPr="00DF0B8A" w:rsidRDefault="00540BA1" w:rsidP="00B66EB8">
      <w:pPr>
        <w:spacing w:after="0" w:line="360" w:lineRule="auto"/>
        <w:ind w:firstLine="709"/>
        <w:jc w:val="both"/>
        <w:rPr>
          <w:rFonts w:ascii="Times New Roman" w:hAnsi="Times New Roman" w:cs="Times New Roman"/>
          <w:sz w:val="28"/>
          <w:szCs w:val="28"/>
        </w:rPr>
      </w:pPr>
    </w:p>
    <w:p w:rsidR="00540BA1" w:rsidRPr="00DF0B8A" w:rsidRDefault="00540BA1" w:rsidP="00B66EB8">
      <w:pPr>
        <w:spacing w:after="0" w:line="360" w:lineRule="auto"/>
        <w:ind w:firstLine="709"/>
        <w:jc w:val="both"/>
        <w:rPr>
          <w:rFonts w:ascii="Times New Roman" w:hAnsi="Times New Roman" w:cs="Times New Roman"/>
          <w:b/>
          <w:bCs/>
          <w:sz w:val="28"/>
          <w:szCs w:val="28"/>
        </w:rPr>
      </w:pPr>
      <w:r w:rsidRPr="00DF0B8A">
        <w:rPr>
          <w:rFonts w:ascii="Times New Roman" w:hAnsi="Times New Roman" w:cs="Times New Roman"/>
          <w:b/>
          <w:bCs/>
          <w:sz w:val="28"/>
          <w:szCs w:val="28"/>
        </w:rPr>
        <w:t>3.</w:t>
      </w:r>
      <w:r w:rsidR="0016722D" w:rsidRPr="00DF0B8A">
        <w:rPr>
          <w:rFonts w:ascii="Times New Roman" w:hAnsi="Times New Roman" w:cs="Times New Roman"/>
          <w:b/>
          <w:bCs/>
          <w:sz w:val="28"/>
          <w:szCs w:val="28"/>
        </w:rPr>
        <w:t xml:space="preserve"> </w:t>
      </w:r>
      <w:r w:rsidRPr="00DF0B8A">
        <w:rPr>
          <w:rFonts w:ascii="Times New Roman" w:hAnsi="Times New Roman" w:cs="Times New Roman"/>
          <w:b/>
          <w:bCs/>
          <w:sz w:val="28"/>
          <w:szCs w:val="28"/>
        </w:rPr>
        <w:t>Дальнейшая перспектива развития Красноярска</w:t>
      </w:r>
    </w:p>
    <w:p w:rsidR="00540BA1" w:rsidRPr="00DF0B8A" w:rsidRDefault="00540BA1" w:rsidP="00B66EB8">
      <w:pPr>
        <w:spacing w:after="0" w:line="360" w:lineRule="auto"/>
        <w:ind w:firstLine="709"/>
        <w:jc w:val="both"/>
        <w:rPr>
          <w:rFonts w:ascii="Times New Roman" w:hAnsi="Times New Roman" w:cs="Times New Roman"/>
          <w:b/>
          <w:bCs/>
          <w:sz w:val="28"/>
          <w:szCs w:val="28"/>
        </w:rPr>
      </w:pP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Город не стоит на месте, он развивается, и это видно по ряду показателей. Растет оборот торговли, рынка услуг, растет и реальная заработная плата красноярцев. Стоит отметить, что доходы жителей города увеличиваются ежегодно в среднем на 6%, реальная заработная плата </w:t>
      </w:r>
      <w:r w:rsidR="003323FD" w:rsidRPr="00DF0B8A">
        <w:rPr>
          <w:rFonts w:ascii="Times New Roman" w:hAnsi="Times New Roman" w:cs="Times New Roman"/>
          <w:sz w:val="28"/>
          <w:szCs w:val="28"/>
        </w:rPr>
        <w:t>-</w:t>
      </w:r>
      <w:r w:rsidRPr="00DF0B8A">
        <w:rPr>
          <w:rFonts w:ascii="Times New Roman" w:hAnsi="Times New Roman" w:cs="Times New Roman"/>
          <w:sz w:val="28"/>
          <w:szCs w:val="28"/>
        </w:rPr>
        <w:t xml:space="preserve"> на 10%. </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Очень бурными темпами растет жилищное строительство - очень важное достижение, особенно учитывая важность строительной отрасли для экономики, </w:t>
      </w:r>
      <w:r w:rsidR="003323FD" w:rsidRPr="00DF0B8A">
        <w:rPr>
          <w:rFonts w:ascii="Times New Roman" w:hAnsi="Times New Roman" w:cs="Times New Roman"/>
          <w:sz w:val="28"/>
          <w:szCs w:val="28"/>
        </w:rPr>
        <w:t>-</w:t>
      </w:r>
      <w:r w:rsidRPr="00DF0B8A">
        <w:rPr>
          <w:rFonts w:ascii="Times New Roman" w:hAnsi="Times New Roman" w:cs="Times New Roman"/>
          <w:sz w:val="28"/>
          <w:szCs w:val="28"/>
        </w:rPr>
        <w:t xml:space="preserve"> ведь известно, что рост объемов строительства стимулирует и развитие десятков других отраслей. </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В Красноярске, в отличие от большинства других городов России, да и от всей страны в целом, растет и население </w:t>
      </w:r>
      <w:r w:rsidR="003323FD" w:rsidRPr="00DF0B8A">
        <w:rPr>
          <w:rFonts w:ascii="Times New Roman" w:hAnsi="Times New Roman" w:cs="Times New Roman"/>
          <w:sz w:val="28"/>
          <w:szCs w:val="28"/>
        </w:rPr>
        <w:t>-</w:t>
      </w:r>
      <w:r w:rsidRPr="00DF0B8A">
        <w:rPr>
          <w:rFonts w:ascii="Times New Roman" w:hAnsi="Times New Roman" w:cs="Times New Roman"/>
          <w:sz w:val="28"/>
          <w:szCs w:val="28"/>
        </w:rPr>
        <w:t xml:space="preserve"> этот эффект наблюдается в течение пяти последних лет.</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Все больше молодых людей планируют свою жизнь и карьеру в Красноярске. Это обстоятельство, а также приток мигрантов свидетельствует о том, что город становится все более привлекательным для жизни и для работы.</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Генеральный план развития Красноярска, принятый в 2001 г., разработан питерскими специалистами Института урбанистики. Генплан города рассчитан на долгосрочную перспективу </w:t>
      </w:r>
      <w:r w:rsidR="003323FD" w:rsidRPr="00DF0B8A">
        <w:rPr>
          <w:rFonts w:ascii="Times New Roman" w:hAnsi="Times New Roman" w:cs="Times New Roman"/>
          <w:sz w:val="28"/>
          <w:szCs w:val="28"/>
        </w:rPr>
        <w:t>-</w:t>
      </w:r>
      <w:r w:rsidRPr="00DF0B8A">
        <w:rPr>
          <w:rFonts w:ascii="Times New Roman" w:hAnsi="Times New Roman" w:cs="Times New Roman"/>
          <w:sz w:val="28"/>
          <w:szCs w:val="28"/>
        </w:rPr>
        <w:t xml:space="preserve"> до 2020 г. По задумке архитекторов, проектировщиков и других создателей этого монументального документа, Красноярск из промышленного города должен стать мегаполисом, комфортным для проживания. С современными и красивыми микрорайонами, подземными парковками, скверами и парками. Городом, приятным как на взгляд, так и на «вдох».</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Согласно генплану, Красноярск будет расти в пределах существующей городской черты, однако при этом планируется увеличивать территории, предназначенные под жилое строительство. Это должно произойти за счет выноса промышленных предприятий за пределы города.</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В департаменте градостроительства администрации Красноярска очерчен круг предприятий, которые хотят выселить из краевого центра: «Красноярскнефтепродукт», «Красноярскграфит», Красноярский завод № 67 гражданской авиации. Также планируется «переселить» антенное поле Российской телевизионной и радиовещательной сети, производственные предприятия Юго-Западного промышленного узла, а также Красноярский завод комбайнов и судостроительный завод, которые уже высвободили часть своих территорий.</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«Основной принцип генплана </w:t>
      </w:r>
      <w:r w:rsidR="003323FD" w:rsidRPr="00DF0B8A">
        <w:rPr>
          <w:rFonts w:ascii="Times New Roman" w:hAnsi="Times New Roman" w:cs="Times New Roman"/>
          <w:sz w:val="28"/>
          <w:szCs w:val="28"/>
        </w:rPr>
        <w:t>-</w:t>
      </w:r>
      <w:r w:rsidRPr="00DF0B8A">
        <w:rPr>
          <w:rFonts w:ascii="Times New Roman" w:hAnsi="Times New Roman" w:cs="Times New Roman"/>
          <w:sz w:val="28"/>
          <w:szCs w:val="28"/>
        </w:rPr>
        <w:t xml:space="preserve"> занятие значительных промтерриторий с хорошими экологическими показателями под массовую застройку», </w:t>
      </w:r>
      <w:r w:rsidR="003323FD" w:rsidRPr="00DF0B8A">
        <w:rPr>
          <w:rFonts w:ascii="Times New Roman" w:hAnsi="Times New Roman" w:cs="Times New Roman"/>
          <w:sz w:val="28"/>
          <w:szCs w:val="28"/>
        </w:rPr>
        <w:t>-</w:t>
      </w:r>
      <w:r w:rsidRPr="00DF0B8A">
        <w:rPr>
          <w:rFonts w:ascii="Times New Roman" w:hAnsi="Times New Roman" w:cs="Times New Roman"/>
          <w:sz w:val="28"/>
          <w:szCs w:val="28"/>
        </w:rPr>
        <w:t xml:space="preserve"> пояснил главный архитектор Красноярска Вадим Пирогов.</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По генплану, к 2020 г. селитебные территории Красноярска (жилые районы, торговые центры, улицы, проезды, магистрали, парки) должны вырасти на 3,3 тыс. га.</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Большую часть свободных или высвободившихся под застройку территорий </w:t>
      </w:r>
      <w:r w:rsidR="003323FD" w:rsidRPr="00DF0B8A">
        <w:rPr>
          <w:rFonts w:ascii="Times New Roman" w:hAnsi="Times New Roman" w:cs="Times New Roman"/>
          <w:sz w:val="28"/>
          <w:szCs w:val="28"/>
        </w:rPr>
        <w:t>-</w:t>
      </w:r>
      <w:r w:rsidRPr="00DF0B8A">
        <w:rPr>
          <w:rFonts w:ascii="Times New Roman" w:hAnsi="Times New Roman" w:cs="Times New Roman"/>
          <w:sz w:val="28"/>
          <w:szCs w:val="28"/>
        </w:rPr>
        <w:t xml:space="preserve"> до 80% </w:t>
      </w:r>
      <w:r w:rsidR="003323FD" w:rsidRPr="00DF0B8A">
        <w:rPr>
          <w:rFonts w:ascii="Times New Roman" w:hAnsi="Times New Roman" w:cs="Times New Roman"/>
          <w:sz w:val="28"/>
          <w:szCs w:val="28"/>
        </w:rPr>
        <w:t>-</w:t>
      </w:r>
      <w:r w:rsidRPr="00DF0B8A">
        <w:rPr>
          <w:rFonts w:ascii="Times New Roman" w:hAnsi="Times New Roman" w:cs="Times New Roman"/>
          <w:sz w:val="28"/>
          <w:szCs w:val="28"/>
        </w:rPr>
        <w:t xml:space="preserve"> займет многоэтажное строительство. Одно из приоритетных направлений, оно же самое экологически чистое </w:t>
      </w:r>
      <w:r w:rsidR="003323FD" w:rsidRPr="00DF0B8A">
        <w:rPr>
          <w:rFonts w:ascii="Times New Roman" w:hAnsi="Times New Roman" w:cs="Times New Roman"/>
          <w:sz w:val="28"/>
          <w:szCs w:val="28"/>
        </w:rPr>
        <w:t>-</w:t>
      </w:r>
      <w:r w:rsidRPr="00DF0B8A">
        <w:rPr>
          <w:rFonts w:ascii="Times New Roman" w:hAnsi="Times New Roman" w:cs="Times New Roman"/>
          <w:sz w:val="28"/>
          <w:szCs w:val="28"/>
        </w:rPr>
        <w:t xml:space="preserve"> юго-западное. </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Как отметил Вадим Пирогов, от прежней линейной структуры планировки Красноярска планируется перейти к более сложной, радиально-расчлененной. «Она во многом складывается под влиянием природных факторов </w:t>
      </w:r>
      <w:r w:rsidR="003323FD" w:rsidRPr="00DF0B8A">
        <w:rPr>
          <w:rFonts w:ascii="Times New Roman" w:hAnsi="Times New Roman" w:cs="Times New Roman"/>
          <w:sz w:val="28"/>
          <w:szCs w:val="28"/>
        </w:rPr>
        <w:t>-</w:t>
      </w:r>
      <w:r w:rsidRPr="00DF0B8A">
        <w:rPr>
          <w:rFonts w:ascii="Times New Roman" w:hAnsi="Times New Roman" w:cs="Times New Roman"/>
          <w:sz w:val="28"/>
          <w:szCs w:val="28"/>
        </w:rPr>
        <w:t xml:space="preserve"> долины реки Енисей и горных отрогов», </w:t>
      </w:r>
      <w:r w:rsidR="003323FD" w:rsidRPr="00DF0B8A">
        <w:rPr>
          <w:rFonts w:ascii="Times New Roman" w:hAnsi="Times New Roman" w:cs="Times New Roman"/>
          <w:sz w:val="28"/>
          <w:szCs w:val="28"/>
        </w:rPr>
        <w:t>-</w:t>
      </w:r>
      <w:r w:rsidRPr="00DF0B8A">
        <w:rPr>
          <w:rFonts w:ascii="Times New Roman" w:hAnsi="Times New Roman" w:cs="Times New Roman"/>
          <w:sz w:val="28"/>
          <w:szCs w:val="28"/>
        </w:rPr>
        <w:t xml:space="preserve"> пояснил г-н Пирогов.</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«Художники» будущего города </w:t>
      </w:r>
      <w:r w:rsidR="003323FD" w:rsidRPr="00DF0B8A">
        <w:rPr>
          <w:rFonts w:ascii="Times New Roman" w:hAnsi="Times New Roman" w:cs="Times New Roman"/>
          <w:sz w:val="28"/>
          <w:szCs w:val="28"/>
        </w:rPr>
        <w:t>-</w:t>
      </w:r>
      <w:r w:rsidRPr="00DF0B8A">
        <w:rPr>
          <w:rFonts w:ascii="Times New Roman" w:hAnsi="Times New Roman" w:cs="Times New Roman"/>
          <w:sz w:val="28"/>
          <w:szCs w:val="28"/>
        </w:rPr>
        <w:t xml:space="preserve"> архитекторы, строители, чиновники, с которыми в ходе подготовки материала общались журналисты «Делового квартала», особо отмечали: Красноярск будет зеленым городом. В жилых районах предусмотрены скверы, бульвары, придорожные аллеи. Обязательно для застройщиков, по замыслу создателей генплана, озеленение не только жилых массивов, но и социально значимых объектов, например, территорий школ и детских садов.</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Генплан Красноярска предусматривает и развитие малоэтажного строительства. </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Центр города будет реконструироваться в рамках разработанного в 2007 г. «Проекта планировки исторического центра Красноярска». К реконструкции центра предполагается подходить комплексно </w:t>
      </w:r>
      <w:r w:rsidR="003323FD" w:rsidRPr="00DF0B8A">
        <w:rPr>
          <w:rFonts w:ascii="Times New Roman" w:hAnsi="Times New Roman" w:cs="Times New Roman"/>
          <w:sz w:val="28"/>
          <w:szCs w:val="28"/>
        </w:rPr>
        <w:t>-</w:t>
      </w:r>
      <w:r w:rsidRPr="00DF0B8A">
        <w:rPr>
          <w:rFonts w:ascii="Times New Roman" w:hAnsi="Times New Roman" w:cs="Times New Roman"/>
          <w:sz w:val="28"/>
          <w:szCs w:val="28"/>
        </w:rPr>
        <w:t xml:space="preserve"> с реорганизацией инженерной инфраструктуры и освоением подземного пространства. Под Красноярском может появиться своеобразный цокольный этаж </w:t>
      </w:r>
      <w:r w:rsidR="003323FD" w:rsidRPr="00DF0B8A">
        <w:rPr>
          <w:rFonts w:ascii="Times New Roman" w:hAnsi="Times New Roman" w:cs="Times New Roman"/>
          <w:sz w:val="28"/>
          <w:szCs w:val="28"/>
        </w:rPr>
        <w:t>-</w:t>
      </w:r>
      <w:r w:rsidRPr="00DF0B8A">
        <w:rPr>
          <w:rFonts w:ascii="Times New Roman" w:hAnsi="Times New Roman" w:cs="Times New Roman"/>
          <w:sz w:val="28"/>
          <w:szCs w:val="28"/>
        </w:rPr>
        <w:t xml:space="preserve"> с кафе, автостоянками, клубами, магазинами и хозяйственными помещениями. Особое внимание будет уделяться строительству подземных парковок. Как сказал один из экспертов, улицы центральной части города, имеющей вековую историю, планировались для проезда конных повозок и изначально были узкими. Поэтому именно здесь наиболее актуальна проблема парковочных мест для транспорта.</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Говоря о будущем Красноярска, необходимо учитывать, что развитие города будет проходить в рамках проекта «Красноярская агломерация». Впервые он был представлен на Красноярском экономическом форуме в 2007 г., а в апреле прошлого года было подписано соглашение о межмуниципальном сотрудничестве между семью территориями Красноярского края: Емельяновским, Сухобузимским, Березовским и Манским районами, городами Сосновоборском, Дивногорском и Красноярском. Для управления проектом создано госпредприяти</w:t>
      </w:r>
      <w:r w:rsidR="00BC4CED" w:rsidRPr="00DF0B8A">
        <w:rPr>
          <w:rFonts w:ascii="Times New Roman" w:hAnsi="Times New Roman" w:cs="Times New Roman"/>
          <w:sz w:val="28"/>
          <w:szCs w:val="28"/>
        </w:rPr>
        <w:t>е «Корпорация «Красноярск-2020».</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«В 2010</w:t>
      </w:r>
      <w:r w:rsidR="003323FD" w:rsidRPr="00DF0B8A">
        <w:rPr>
          <w:rFonts w:ascii="Times New Roman" w:hAnsi="Times New Roman" w:cs="Times New Roman"/>
          <w:sz w:val="28"/>
          <w:szCs w:val="28"/>
        </w:rPr>
        <w:t>-</w:t>
      </w:r>
      <w:r w:rsidRPr="00DF0B8A">
        <w:rPr>
          <w:rFonts w:ascii="Times New Roman" w:hAnsi="Times New Roman" w:cs="Times New Roman"/>
          <w:sz w:val="28"/>
          <w:szCs w:val="28"/>
        </w:rPr>
        <w:t xml:space="preserve">2011 гг. будет разработана комплексно-инвестиционная программа Красноярской агломерации. В ней обоснуется целесообразность объединения, </w:t>
      </w:r>
      <w:r w:rsidR="00436252" w:rsidRPr="00DF0B8A">
        <w:rPr>
          <w:rFonts w:ascii="Times New Roman" w:hAnsi="Times New Roman" w:cs="Times New Roman"/>
          <w:sz w:val="28"/>
          <w:szCs w:val="28"/>
        </w:rPr>
        <w:t>окажутся</w:t>
      </w:r>
      <w:r w:rsidRPr="00DF0B8A">
        <w:rPr>
          <w:rFonts w:ascii="Times New Roman" w:hAnsi="Times New Roman" w:cs="Times New Roman"/>
          <w:sz w:val="28"/>
          <w:szCs w:val="28"/>
        </w:rPr>
        <w:t xml:space="preserve"> источники финансирования планируемых к реализации проектов. Предполагается их частно-государственное финансирование. Примерный объем инвестиций </w:t>
      </w:r>
      <w:r w:rsidR="003323FD" w:rsidRPr="00DF0B8A">
        <w:rPr>
          <w:rFonts w:ascii="Times New Roman" w:hAnsi="Times New Roman" w:cs="Times New Roman"/>
          <w:sz w:val="28"/>
          <w:szCs w:val="28"/>
        </w:rPr>
        <w:t>-</w:t>
      </w:r>
      <w:r w:rsidRPr="00DF0B8A">
        <w:rPr>
          <w:rFonts w:ascii="Times New Roman" w:hAnsi="Times New Roman" w:cs="Times New Roman"/>
          <w:sz w:val="28"/>
          <w:szCs w:val="28"/>
        </w:rPr>
        <w:t xml:space="preserve"> 600 млрд</w:t>
      </w:r>
      <w:r w:rsidR="00436252" w:rsidRPr="00DF0B8A">
        <w:rPr>
          <w:rFonts w:ascii="Times New Roman" w:hAnsi="Times New Roman" w:cs="Times New Roman"/>
          <w:sz w:val="28"/>
          <w:szCs w:val="28"/>
        </w:rPr>
        <w:t>.</w:t>
      </w:r>
      <w:r w:rsidRPr="00DF0B8A">
        <w:rPr>
          <w:rFonts w:ascii="Times New Roman" w:hAnsi="Times New Roman" w:cs="Times New Roman"/>
          <w:sz w:val="28"/>
          <w:szCs w:val="28"/>
        </w:rPr>
        <w:t xml:space="preserve"> руб. Проект Красноярской а</w:t>
      </w:r>
      <w:r w:rsidR="00436252" w:rsidRPr="00DF0B8A">
        <w:rPr>
          <w:rFonts w:ascii="Times New Roman" w:hAnsi="Times New Roman" w:cs="Times New Roman"/>
          <w:sz w:val="28"/>
          <w:szCs w:val="28"/>
        </w:rPr>
        <w:t>гломерации рассчитан до 2020 г.</w:t>
      </w:r>
    </w:p>
    <w:p w:rsidR="00540BA1" w:rsidRPr="00DF0B8A" w:rsidRDefault="0016722D" w:rsidP="00B66EB8">
      <w:pPr>
        <w:pStyle w:val="a3"/>
        <w:spacing w:line="360" w:lineRule="auto"/>
        <w:ind w:firstLine="709"/>
        <w:jc w:val="both"/>
        <w:rPr>
          <w:rFonts w:ascii="Times New Roman" w:hAnsi="Times New Roman" w:cs="Times New Roman"/>
          <w:b/>
          <w:bCs/>
          <w:sz w:val="28"/>
          <w:szCs w:val="28"/>
        </w:rPr>
      </w:pPr>
      <w:r w:rsidRPr="00DF0B8A">
        <w:rPr>
          <w:rFonts w:ascii="Times New Roman" w:hAnsi="Times New Roman" w:cs="Times New Roman"/>
          <w:b/>
          <w:bCs/>
          <w:sz w:val="28"/>
          <w:szCs w:val="28"/>
        </w:rPr>
        <w:br w:type="page"/>
      </w:r>
      <w:r w:rsidR="00540BA1" w:rsidRPr="00DF0B8A">
        <w:rPr>
          <w:rFonts w:ascii="Times New Roman" w:hAnsi="Times New Roman" w:cs="Times New Roman"/>
          <w:b/>
          <w:bCs/>
          <w:sz w:val="28"/>
          <w:szCs w:val="28"/>
        </w:rPr>
        <w:t>Заключение</w:t>
      </w:r>
    </w:p>
    <w:p w:rsidR="00540BA1" w:rsidRPr="00DF0B8A" w:rsidRDefault="00540BA1" w:rsidP="00B66EB8">
      <w:pPr>
        <w:pStyle w:val="a3"/>
        <w:spacing w:line="360" w:lineRule="auto"/>
        <w:ind w:firstLine="709"/>
        <w:jc w:val="both"/>
        <w:rPr>
          <w:rFonts w:ascii="Times New Roman" w:hAnsi="Times New Roman" w:cs="Times New Roman"/>
          <w:b/>
          <w:bCs/>
          <w:sz w:val="28"/>
          <w:szCs w:val="28"/>
        </w:rPr>
      </w:pPr>
    </w:p>
    <w:p w:rsidR="00540BA1" w:rsidRPr="00DF0B8A" w:rsidRDefault="00540BA1" w:rsidP="00B66EB8">
      <w:pPr>
        <w:pStyle w:val="a3"/>
        <w:spacing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В послевоенные годы Красноярск продолжил свое развитие в качестве одного из крупнейших индустриальных центров Сибири. Основу экономики города составили машиностроительная, металлургическая и химическая промышленность, а так деревообработка.</w:t>
      </w:r>
    </w:p>
    <w:p w:rsidR="00540BA1" w:rsidRPr="00DF0B8A" w:rsidRDefault="00540BA1" w:rsidP="00B66EB8">
      <w:pPr>
        <w:pStyle w:val="a3"/>
        <w:spacing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В первые послевоенные годы получила широкое развитие химическая промышленность. С развитием химии, радиотехники, электроники и др. отраслей промышленности возросла потребность в изделиях из благородных металлов.</w:t>
      </w:r>
      <w:r w:rsidR="003323FD" w:rsidRPr="00DF0B8A">
        <w:rPr>
          <w:rFonts w:ascii="Times New Roman" w:hAnsi="Times New Roman" w:cs="Times New Roman"/>
          <w:sz w:val="28"/>
          <w:szCs w:val="28"/>
        </w:rPr>
        <w:t xml:space="preserve"> </w:t>
      </w:r>
    </w:p>
    <w:p w:rsidR="00540BA1" w:rsidRPr="00DF0B8A" w:rsidRDefault="00540BA1" w:rsidP="00B66EB8">
      <w:pPr>
        <w:pStyle w:val="a3"/>
        <w:spacing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Красноярск в 1950-е годы стал одним из крупнейших индустриальных центров страны. Окрепла уже существовавшая в городе промышленность.</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Жизнь Красноярска 1960-х годов определялась строительством заводов-гигантов, реконструкцией устаревших предприятий, растущими темпами капитального строительства, расширением строительства объектов соцкультбыта.</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1980-е годы Красноярска прошли под "знаком" Крастяжмаша - гиганта сибирского тяжелого машиностроения, построившего и освоившего не только основные производственные мощности для выпуска карьерных экскаваторов, драглайнов и роторных комплексов.</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С окончанием войны встали сложные задачи в области культурного строительства. Прежде всего нужно было восстановить разрушенные оккупантами очаги культуры, значительно расширить сеть школ, вузов, научно-исследовательских и культурно-просветительных учреждений.</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Перед высшим образованием, Красноярска в 1950-е годы встали проблемы резкого увеличения численности студентов, обеспечения структурных сдвигов за счет создания новых институтов, факультетов, отделений, специальностей, отвечавших сибирским проблемам.</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В 1980-е годы в распоряжении красноярцев имелось 575 учреждений культуры, 6 творческих союзов способствовали формированию их эстетического вкуса.</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К концу 80-х годов Красноярский край становится крупным научным, образовательным, культурным, промышленным регионом страны.</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Красноярский край в начале XXI века - это край культурных и спортивных традиций, уникальных природных памятников, интенсивно развивающейся экономикой.</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Город не стоит на месте, он развивается, и это видно по ряду показателей. Растет оборот торговли, рынка услуг, растет и реальная заработная плата красноярцев, очень бурными темпами растет жилищное строительство, растет и население.</w:t>
      </w:r>
    </w:p>
    <w:p w:rsidR="00540BA1" w:rsidRPr="00DF0B8A" w:rsidRDefault="00540BA1" w:rsidP="00B66EB8">
      <w:pPr>
        <w:spacing w:after="0" w:line="360" w:lineRule="auto"/>
        <w:ind w:firstLine="709"/>
        <w:jc w:val="both"/>
        <w:rPr>
          <w:rFonts w:ascii="Times New Roman" w:hAnsi="Times New Roman" w:cs="Times New Roman"/>
          <w:sz w:val="28"/>
          <w:szCs w:val="28"/>
        </w:rPr>
      </w:pPr>
      <w:r w:rsidRPr="00DF0B8A">
        <w:rPr>
          <w:rFonts w:ascii="Times New Roman" w:hAnsi="Times New Roman" w:cs="Times New Roman"/>
          <w:sz w:val="28"/>
          <w:szCs w:val="28"/>
        </w:rPr>
        <w:t xml:space="preserve">В 2001 году был разработан Генеральный план развития Красноярска. Генплан города рассчитан на долгосрочную перспективу </w:t>
      </w:r>
      <w:r w:rsidR="003323FD" w:rsidRPr="00DF0B8A">
        <w:rPr>
          <w:rFonts w:ascii="Times New Roman" w:hAnsi="Times New Roman" w:cs="Times New Roman"/>
          <w:sz w:val="28"/>
          <w:szCs w:val="28"/>
        </w:rPr>
        <w:t>-</w:t>
      </w:r>
      <w:r w:rsidRPr="00DF0B8A">
        <w:rPr>
          <w:rFonts w:ascii="Times New Roman" w:hAnsi="Times New Roman" w:cs="Times New Roman"/>
          <w:sz w:val="28"/>
          <w:szCs w:val="28"/>
        </w:rPr>
        <w:t xml:space="preserve"> до 2020 г. По задумке архитекторов, проектировщиков и других создателей этого монументального документа, Красноярск из промышленного города должен стать мегаполисом, комфортным для проживания с современными и красивыми микрорайонами, подземными парковками, скверами и парками. Городом, приятным как на взгляд, так и на «вдох».</w:t>
      </w:r>
    </w:p>
    <w:p w:rsidR="00540BA1" w:rsidRPr="00DF0B8A" w:rsidRDefault="0016722D" w:rsidP="00B66EB8">
      <w:pPr>
        <w:spacing w:after="0" w:line="360" w:lineRule="auto"/>
        <w:ind w:firstLine="709"/>
        <w:jc w:val="both"/>
        <w:rPr>
          <w:rFonts w:ascii="Times New Roman" w:hAnsi="Times New Roman" w:cs="Times New Roman"/>
          <w:b/>
          <w:bCs/>
          <w:sz w:val="28"/>
          <w:szCs w:val="28"/>
        </w:rPr>
      </w:pPr>
      <w:r w:rsidRPr="00DF0B8A">
        <w:rPr>
          <w:rFonts w:ascii="Times New Roman" w:hAnsi="Times New Roman" w:cs="Times New Roman"/>
          <w:sz w:val="28"/>
          <w:szCs w:val="28"/>
        </w:rPr>
        <w:br w:type="page"/>
      </w:r>
      <w:r w:rsidR="00540BA1" w:rsidRPr="00DF0B8A">
        <w:rPr>
          <w:rFonts w:ascii="Times New Roman" w:hAnsi="Times New Roman" w:cs="Times New Roman"/>
          <w:b/>
          <w:bCs/>
          <w:sz w:val="28"/>
          <w:szCs w:val="28"/>
        </w:rPr>
        <w:t>Список использованной литературы</w:t>
      </w:r>
    </w:p>
    <w:p w:rsidR="00540BA1" w:rsidRPr="00DF0B8A" w:rsidRDefault="00540BA1" w:rsidP="00B66EB8">
      <w:pPr>
        <w:spacing w:after="0" w:line="360" w:lineRule="auto"/>
        <w:ind w:firstLine="709"/>
        <w:jc w:val="both"/>
        <w:rPr>
          <w:rFonts w:ascii="Times New Roman" w:hAnsi="Times New Roman" w:cs="Times New Roman"/>
          <w:sz w:val="28"/>
          <w:szCs w:val="28"/>
        </w:rPr>
      </w:pPr>
    </w:p>
    <w:p w:rsidR="00540BA1" w:rsidRPr="00DF0B8A" w:rsidRDefault="00540BA1" w:rsidP="0016722D">
      <w:pPr>
        <w:spacing w:after="0" w:line="360" w:lineRule="auto"/>
        <w:jc w:val="both"/>
        <w:rPr>
          <w:rFonts w:ascii="Times New Roman" w:hAnsi="Times New Roman" w:cs="Times New Roman"/>
          <w:sz w:val="28"/>
          <w:szCs w:val="28"/>
        </w:rPr>
      </w:pPr>
      <w:r w:rsidRPr="00DF0B8A">
        <w:rPr>
          <w:rFonts w:ascii="Times New Roman" w:hAnsi="Times New Roman" w:cs="Times New Roman"/>
          <w:sz w:val="28"/>
          <w:szCs w:val="28"/>
        </w:rPr>
        <w:t>1.</w:t>
      </w:r>
      <w:r w:rsidR="0016722D" w:rsidRPr="00DF0B8A">
        <w:rPr>
          <w:rFonts w:ascii="Times New Roman" w:hAnsi="Times New Roman" w:cs="Times New Roman"/>
          <w:sz w:val="28"/>
          <w:szCs w:val="28"/>
        </w:rPr>
        <w:t xml:space="preserve"> </w:t>
      </w:r>
      <w:r w:rsidRPr="00DF0B8A">
        <w:rPr>
          <w:rFonts w:ascii="Times New Roman" w:hAnsi="Times New Roman" w:cs="Times New Roman"/>
          <w:sz w:val="28"/>
          <w:szCs w:val="28"/>
        </w:rPr>
        <w:t>Бердников Л.П. Вся красноярская власть. Красноярск, 1996.</w:t>
      </w:r>
    </w:p>
    <w:p w:rsidR="00540BA1" w:rsidRPr="00DF0B8A" w:rsidRDefault="00540BA1" w:rsidP="0016722D">
      <w:pPr>
        <w:spacing w:after="0" w:line="360" w:lineRule="auto"/>
        <w:jc w:val="both"/>
        <w:rPr>
          <w:rFonts w:ascii="Times New Roman" w:hAnsi="Times New Roman" w:cs="Times New Roman"/>
          <w:sz w:val="28"/>
          <w:szCs w:val="28"/>
        </w:rPr>
      </w:pPr>
      <w:r w:rsidRPr="00DF0B8A">
        <w:rPr>
          <w:rFonts w:ascii="Times New Roman" w:hAnsi="Times New Roman" w:cs="Times New Roman"/>
          <w:sz w:val="28"/>
          <w:szCs w:val="28"/>
        </w:rPr>
        <w:t>2.</w:t>
      </w:r>
      <w:r w:rsidR="0016722D" w:rsidRPr="00DF0B8A">
        <w:rPr>
          <w:rFonts w:ascii="Times New Roman" w:hAnsi="Times New Roman" w:cs="Times New Roman"/>
          <w:sz w:val="28"/>
          <w:szCs w:val="28"/>
        </w:rPr>
        <w:t xml:space="preserve"> </w:t>
      </w:r>
      <w:r w:rsidRPr="00DF0B8A">
        <w:rPr>
          <w:rFonts w:ascii="Times New Roman" w:hAnsi="Times New Roman" w:cs="Times New Roman"/>
          <w:sz w:val="28"/>
          <w:szCs w:val="28"/>
        </w:rPr>
        <w:t>Давыденко И.М. Художники Красноярска. С., 1980.</w:t>
      </w:r>
    </w:p>
    <w:p w:rsidR="00540BA1" w:rsidRPr="00DF0B8A" w:rsidRDefault="00540BA1" w:rsidP="0016722D">
      <w:pPr>
        <w:spacing w:after="0" w:line="360" w:lineRule="auto"/>
        <w:jc w:val="both"/>
        <w:rPr>
          <w:rFonts w:ascii="Times New Roman" w:hAnsi="Times New Roman" w:cs="Times New Roman"/>
          <w:sz w:val="28"/>
          <w:szCs w:val="28"/>
        </w:rPr>
      </w:pPr>
      <w:r w:rsidRPr="00DF0B8A">
        <w:rPr>
          <w:rFonts w:ascii="Times New Roman" w:hAnsi="Times New Roman" w:cs="Times New Roman"/>
          <w:sz w:val="28"/>
          <w:szCs w:val="28"/>
        </w:rPr>
        <w:t>3.</w:t>
      </w:r>
      <w:r w:rsidR="0016722D" w:rsidRPr="00DF0B8A">
        <w:rPr>
          <w:rFonts w:ascii="Times New Roman" w:hAnsi="Times New Roman" w:cs="Times New Roman"/>
          <w:sz w:val="28"/>
          <w:szCs w:val="28"/>
        </w:rPr>
        <w:t xml:space="preserve"> </w:t>
      </w:r>
      <w:r w:rsidRPr="00DF0B8A">
        <w:rPr>
          <w:rFonts w:ascii="Times New Roman" w:hAnsi="Times New Roman" w:cs="Times New Roman"/>
          <w:sz w:val="28"/>
          <w:szCs w:val="28"/>
        </w:rPr>
        <w:t>Зыков В.П. Взлет. Красноярск, 1986.</w:t>
      </w:r>
    </w:p>
    <w:p w:rsidR="00540BA1" w:rsidRPr="00DF0B8A" w:rsidRDefault="00540BA1" w:rsidP="0016722D">
      <w:pPr>
        <w:spacing w:after="0" w:line="360" w:lineRule="auto"/>
        <w:jc w:val="both"/>
        <w:rPr>
          <w:rFonts w:ascii="Times New Roman" w:hAnsi="Times New Roman" w:cs="Times New Roman"/>
          <w:sz w:val="28"/>
          <w:szCs w:val="28"/>
        </w:rPr>
      </w:pPr>
      <w:r w:rsidRPr="00DF0B8A">
        <w:rPr>
          <w:rFonts w:ascii="Times New Roman" w:hAnsi="Times New Roman" w:cs="Times New Roman"/>
          <w:sz w:val="28"/>
          <w:szCs w:val="28"/>
        </w:rPr>
        <w:t>4.</w:t>
      </w:r>
      <w:r w:rsidR="0016722D" w:rsidRPr="00DF0B8A">
        <w:rPr>
          <w:rFonts w:ascii="Times New Roman" w:hAnsi="Times New Roman" w:cs="Times New Roman"/>
          <w:sz w:val="28"/>
          <w:szCs w:val="28"/>
        </w:rPr>
        <w:t xml:space="preserve"> </w:t>
      </w:r>
      <w:r w:rsidRPr="00DF0B8A">
        <w:rPr>
          <w:rFonts w:ascii="Times New Roman" w:hAnsi="Times New Roman" w:cs="Times New Roman"/>
          <w:sz w:val="28"/>
          <w:szCs w:val="28"/>
        </w:rPr>
        <w:t>Колесов А.Н. По Енисею. Красноярск, Красноярское книжное издательство, 1971.</w:t>
      </w:r>
    </w:p>
    <w:p w:rsidR="00540BA1" w:rsidRPr="00DF0B8A" w:rsidRDefault="00540BA1" w:rsidP="0016722D">
      <w:pPr>
        <w:spacing w:after="0" w:line="360" w:lineRule="auto"/>
        <w:jc w:val="both"/>
        <w:rPr>
          <w:rFonts w:ascii="Times New Roman" w:hAnsi="Times New Roman" w:cs="Times New Roman"/>
          <w:sz w:val="28"/>
          <w:szCs w:val="28"/>
        </w:rPr>
      </w:pPr>
      <w:r w:rsidRPr="00DF0B8A">
        <w:rPr>
          <w:rFonts w:ascii="Times New Roman" w:hAnsi="Times New Roman" w:cs="Times New Roman"/>
          <w:sz w:val="28"/>
          <w:szCs w:val="28"/>
        </w:rPr>
        <w:t>5.</w:t>
      </w:r>
      <w:r w:rsidR="0016722D" w:rsidRPr="00DF0B8A">
        <w:rPr>
          <w:rFonts w:ascii="Times New Roman" w:hAnsi="Times New Roman" w:cs="Times New Roman"/>
          <w:sz w:val="28"/>
          <w:szCs w:val="28"/>
        </w:rPr>
        <w:t xml:space="preserve"> </w:t>
      </w:r>
      <w:r w:rsidRPr="00DF0B8A">
        <w:rPr>
          <w:rFonts w:ascii="Times New Roman" w:hAnsi="Times New Roman" w:cs="Times New Roman"/>
          <w:sz w:val="28"/>
          <w:szCs w:val="28"/>
        </w:rPr>
        <w:t>Кривошея Г.В., Лаврушева Л.Г., Прейсман Э.М. Музыкальная жизнь Красноярска. Красноярск: Книжное издательство, 1983.</w:t>
      </w:r>
    </w:p>
    <w:p w:rsidR="00540BA1" w:rsidRPr="00DF0B8A" w:rsidRDefault="00540BA1" w:rsidP="0016722D">
      <w:pPr>
        <w:spacing w:after="0" w:line="360" w:lineRule="auto"/>
        <w:jc w:val="both"/>
        <w:rPr>
          <w:rFonts w:ascii="Times New Roman" w:hAnsi="Times New Roman" w:cs="Times New Roman"/>
          <w:sz w:val="28"/>
          <w:szCs w:val="28"/>
        </w:rPr>
      </w:pPr>
      <w:r w:rsidRPr="00DF0B8A">
        <w:rPr>
          <w:rFonts w:ascii="Times New Roman" w:hAnsi="Times New Roman" w:cs="Times New Roman"/>
          <w:sz w:val="28"/>
          <w:szCs w:val="28"/>
        </w:rPr>
        <w:t>6.</w:t>
      </w:r>
      <w:r w:rsidR="0016722D" w:rsidRPr="00DF0B8A">
        <w:rPr>
          <w:rFonts w:ascii="Times New Roman" w:hAnsi="Times New Roman" w:cs="Times New Roman"/>
          <w:sz w:val="28"/>
          <w:szCs w:val="28"/>
        </w:rPr>
        <w:t xml:space="preserve"> </w:t>
      </w:r>
      <w:r w:rsidRPr="00DF0B8A">
        <w:rPr>
          <w:rFonts w:ascii="Times New Roman" w:hAnsi="Times New Roman" w:cs="Times New Roman"/>
          <w:sz w:val="28"/>
          <w:szCs w:val="28"/>
        </w:rPr>
        <w:t>Лаппо Д.Е. О введении всеобщего образования в Красноярске. Красноярск, 1909.</w:t>
      </w:r>
    </w:p>
    <w:p w:rsidR="00540BA1" w:rsidRPr="00DF0B8A" w:rsidRDefault="00540BA1" w:rsidP="0016722D">
      <w:pPr>
        <w:spacing w:after="0" w:line="360" w:lineRule="auto"/>
        <w:jc w:val="both"/>
        <w:rPr>
          <w:rFonts w:ascii="Times New Roman" w:hAnsi="Times New Roman" w:cs="Times New Roman"/>
          <w:sz w:val="28"/>
          <w:szCs w:val="28"/>
        </w:rPr>
      </w:pPr>
      <w:r w:rsidRPr="00DF0B8A">
        <w:rPr>
          <w:rFonts w:ascii="Times New Roman" w:hAnsi="Times New Roman" w:cs="Times New Roman"/>
          <w:sz w:val="28"/>
          <w:szCs w:val="28"/>
        </w:rPr>
        <w:t>7.</w:t>
      </w:r>
      <w:r w:rsidR="0016722D" w:rsidRPr="00DF0B8A">
        <w:rPr>
          <w:rFonts w:ascii="Times New Roman" w:hAnsi="Times New Roman" w:cs="Times New Roman"/>
          <w:sz w:val="28"/>
          <w:szCs w:val="28"/>
        </w:rPr>
        <w:t xml:space="preserve"> </w:t>
      </w:r>
      <w:r w:rsidRPr="00DF0B8A">
        <w:rPr>
          <w:rFonts w:ascii="Times New Roman" w:hAnsi="Times New Roman" w:cs="Times New Roman"/>
          <w:sz w:val="28"/>
          <w:szCs w:val="28"/>
        </w:rPr>
        <w:t>Матвеев К. Водопровод на Енисее. М., 1963.</w:t>
      </w:r>
    </w:p>
    <w:p w:rsidR="00540BA1" w:rsidRPr="00DF0B8A" w:rsidRDefault="00540BA1" w:rsidP="0016722D">
      <w:pPr>
        <w:spacing w:after="0" w:line="360" w:lineRule="auto"/>
        <w:jc w:val="both"/>
        <w:rPr>
          <w:rFonts w:ascii="Times New Roman" w:hAnsi="Times New Roman" w:cs="Times New Roman"/>
          <w:sz w:val="28"/>
          <w:szCs w:val="28"/>
        </w:rPr>
      </w:pPr>
      <w:r w:rsidRPr="00DF0B8A">
        <w:rPr>
          <w:rFonts w:ascii="Times New Roman" w:hAnsi="Times New Roman" w:cs="Times New Roman"/>
          <w:sz w:val="28"/>
          <w:szCs w:val="28"/>
        </w:rPr>
        <w:t>8.</w:t>
      </w:r>
      <w:r w:rsidR="0016722D" w:rsidRPr="00DF0B8A">
        <w:rPr>
          <w:rFonts w:ascii="Times New Roman" w:hAnsi="Times New Roman" w:cs="Times New Roman"/>
          <w:sz w:val="28"/>
          <w:szCs w:val="28"/>
        </w:rPr>
        <w:t xml:space="preserve"> </w:t>
      </w:r>
      <w:r w:rsidRPr="00DF0B8A">
        <w:rPr>
          <w:rFonts w:ascii="Times New Roman" w:hAnsi="Times New Roman" w:cs="Times New Roman"/>
          <w:sz w:val="28"/>
          <w:szCs w:val="28"/>
        </w:rPr>
        <w:t>Мешалкин П.Н. Красноярск: Очерки истории города. – Красноярск: Книжное издательство,1988.</w:t>
      </w:r>
    </w:p>
    <w:p w:rsidR="00540BA1" w:rsidRPr="00DF0B8A" w:rsidRDefault="00540BA1" w:rsidP="0016722D">
      <w:pPr>
        <w:spacing w:after="0" w:line="360" w:lineRule="auto"/>
        <w:jc w:val="both"/>
        <w:rPr>
          <w:rFonts w:ascii="Times New Roman" w:hAnsi="Times New Roman" w:cs="Times New Roman"/>
          <w:sz w:val="28"/>
          <w:szCs w:val="28"/>
        </w:rPr>
      </w:pPr>
      <w:r w:rsidRPr="00DF0B8A">
        <w:rPr>
          <w:rFonts w:ascii="Times New Roman" w:hAnsi="Times New Roman" w:cs="Times New Roman"/>
          <w:sz w:val="28"/>
          <w:szCs w:val="28"/>
        </w:rPr>
        <w:t>9.</w:t>
      </w:r>
      <w:r w:rsidR="0016722D" w:rsidRPr="00DF0B8A">
        <w:rPr>
          <w:rFonts w:ascii="Times New Roman" w:hAnsi="Times New Roman" w:cs="Times New Roman"/>
          <w:sz w:val="28"/>
          <w:szCs w:val="28"/>
        </w:rPr>
        <w:t xml:space="preserve"> </w:t>
      </w:r>
      <w:r w:rsidRPr="00DF0B8A">
        <w:rPr>
          <w:rFonts w:ascii="Times New Roman" w:hAnsi="Times New Roman" w:cs="Times New Roman"/>
          <w:sz w:val="28"/>
          <w:szCs w:val="28"/>
        </w:rPr>
        <w:t>Нифантьев Е. Город на Енисее. Красноярск: Красноярское книжное издательство, 1973.</w:t>
      </w:r>
    </w:p>
    <w:p w:rsidR="00540BA1" w:rsidRPr="00DF0B8A" w:rsidRDefault="00540BA1" w:rsidP="0016722D">
      <w:pPr>
        <w:spacing w:after="0" w:line="360" w:lineRule="auto"/>
        <w:jc w:val="both"/>
        <w:rPr>
          <w:rFonts w:ascii="Times New Roman" w:hAnsi="Times New Roman" w:cs="Times New Roman"/>
          <w:sz w:val="28"/>
          <w:szCs w:val="28"/>
        </w:rPr>
      </w:pPr>
      <w:r w:rsidRPr="00DF0B8A">
        <w:rPr>
          <w:rFonts w:ascii="Times New Roman" w:hAnsi="Times New Roman" w:cs="Times New Roman"/>
          <w:sz w:val="28"/>
          <w:szCs w:val="28"/>
        </w:rPr>
        <w:t>10.</w:t>
      </w:r>
      <w:r w:rsidR="0016722D" w:rsidRPr="00DF0B8A">
        <w:rPr>
          <w:rFonts w:ascii="Times New Roman" w:hAnsi="Times New Roman" w:cs="Times New Roman"/>
          <w:sz w:val="28"/>
          <w:szCs w:val="28"/>
        </w:rPr>
        <w:t xml:space="preserve"> </w:t>
      </w:r>
      <w:r w:rsidRPr="00DF0B8A">
        <w:rPr>
          <w:rFonts w:ascii="Times New Roman" w:hAnsi="Times New Roman" w:cs="Times New Roman"/>
          <w:sz w:val="28"/>
          <w:szCs w:val="28"/>
        </w:rPr>
        <w:t>Пимашкова П.И. Красноярск: этапы исторического пути.- Красноярск: "БУКВА",2003.</w:t>
      </w:r>
    </w:p>
    <w:p w:rsidR="00540BA1" w:rsidRPr="00DF0B8A" w:rsidRDefault="00540BA1" w:rsidP="0016722D">
      <w:pPr>
        <w:spacing w:after="0" w:line="360" w:lineRule="auto"/>
        <w:jc w:val="both"/>
        <w:rPr>
          <w:rFonts w:ascii="Times New Roman" w:hAnsi="Times New Roman" w:cs="Times New Roman"/>
          <w:sz w:val="28"/>
          <w:szCs w:val="28"/>
        </w:rPr>
      </w:pPr>
      <w:r w:rsidRPr="00DF0B8A">
        <w:rPr>
          <w:rFonts w:ascii="Times New Roman" w:hAnsi="Times New Roman" w:cs="Times New Roman"/>
          <w:sz w:val="28"/>
          <w:szCs w:val="28"/>
        </w:rPr>
        <w:t>11.</w:t>
      </w:r>
      <w:r w:rsidR="0016722D" w:rsidRPr="00DF0B8A">
        <w:rPr>
          <w:rFonts w:ascii="Times New Roman" w:hAnsi="Times New Roman" w:cs="Times New Roman"/>
          <w:sz w:val="28"/>
          <w:szCs w:val="28"/>
        </w:rPr>
        <w:t xml:space="preserve"> </w:t>
      </w:r>
      <w:r w:rsidRPr="00DF0B8A">
        <w:rPr>
          <w:rFonts w:ascii="Times New Roman" w:hAnsi="Times New Roman" w:cs="Times New Roman"/>
          <w:sz w:val="28"/>
          <w:szCs w:val="28"/>
        </w:rPr>
        <w:t>Трошев П.Ф. Годы свершений. Красноярское книжное издательство, 1985.</w:t>
      </w:r>
      <w:bookmarkStart w:id="0" w:name="_GoBack"/>
      <w:bookmarkEnd w:id="0"/>
    </w:p>
    <w:sectPr w:rsidR="00540BA1" w:rsidRPr="00DF0B8A" w:rsidSect="009111AB">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DA9" w:rsidRDefault="00672DA9" w:rsidP="00E4627A">
      <w:pPr>
        <w:spacing w:after="0" w:line="240" w:lineRule="auto"/>
        <w:rPr>
          <w:rFonts w:cs="Times New Roman"/>
        </w:rPr>
      </w:pPr>
      <w:r>
        <w:rPr>
          <w:rFonts w:cs="Times New Roman"/>
        </w:rPr>
        <w:separator/>
      </w:r>
    </w:p>
  </w:endnote>
  <w:endnote w:type="continuationSeparator" w:id="0">
    <w:p w:rsidR="00672DA9" w:rsidRDefault="00672DA9" w:rsidP="00E4627A">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DA9" w:rsidRDefault="00672DA9" w:rsidP="00E4627A">
      <w:pPr>
        <w:spacing w:after="0" w:line="240" w:lineRule="auto"/>
        <w:rPr>
          <w:rFonts w:cs="Times New Roman"/>
        </w:rPr>
      </w:pPr>
      <w:r>
        <w:rPr>
          <w:rFonts w:cs="Times New Roman"/>
        </w:rPr>
        <w:separator/>
      </w:r>
    </w:p>
  </w:footnote>
  <w:footnote w:type="continuationSeparator" w:id="0">
    <w:p w:rsidR="00672DA9" w:rsidRDefault="00672DA9" w:rsidP="00E4627A">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75095B"/>
    <w:multiLevelType w:val="hybridMultilevel"/>
    <w:tmpl w:val="57C826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524018C5"/>
    <w:multiLevelType w:val="hybridMultilevel"/>
    <w:tmpl w:val="355A33E4"/>
    <w:lvl w:ilvl="0" w:tplc="BAA26B00">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nsid w:val="62EA6928"/>
    <w:multiLevelType w:val="hybridMultilevel"/>
    <w:tmpl w:val="8FBC99F2"/>
    <w:lvl w:ilvl="0" w:tplc="FB22DC36">
      <w:start w:val="1"/>
      <w:numFmt w:val="decimal"/>
      <w:lvlText w:val="%1."/>
      <w:lvlJc w:val="left"/>
      <w:pPr>
        <w:ind w:left="2685" w:hanging="360"/>
      </w:pPr>
      <w:rPr>
        <w:rFonts w:cs="Times New Roman" w:hint="default"/>
      </w:rPr>
    </w:lvl>
    <w:lvl w:ilvl="1" w:tplc="04190019">
      <w:start w:val="1"/>
      <w:numFmt w:val="lowerLetter"/>
      <w:lvlText w:val="%2."/>
      <w:lvlJc w:val="left"/>
      <w:pPr>
        <w:ind w:left="3405" w:hanging="360"/>
      </w:pPr>
      <w:rPr>
        <w:rFonts w:cs="Times New Roman"/>
      </w:rPr>
    </w:lvl>
    <w:lvl w:ilvl="2" w:tplc="0419001B">
      <w:start w:val="1"/>
      <w:numFmt w:val="lowerRoman"/>
      <w:lvlText w:val="%3."/>
      <w:lvlJc w:val="right"/>
      <w:pPr>
        <w:ind w:left="4125" w:hanging="180"/>
      </w:pPr>
      <w:rPr>
        <w:rFonts w:cs="Times New Roman"/>
      </w:rPr>
    </w:lvl>
    <w:lvl w:ilvl="3" w:tplc="0419000F">
      <w:start w:val="1"/>
      <w:numFmt w:val="decimal"/>
      <w:lvlText w:val="%4."/>
      <w:lvlJc w:val="left"/>
      <w:pPr>
        <w:ind w:left="4845" w:hanging="360"/>
      </w:pPr>
      <w:rPr>
        <w:rFonts w:cs="Times New Roman"/>
      </w:rPr>
    </w:lvl>
    <w:lvl w:ilvl="4" w:tplc="04190019">
      <w:start w:val="1"/>
      <w:numFmt w:val="lowerLetter"/>
      <w:lvlText w:val="%5."/>
      <w:lvlJc w:val="left"/>
      <w:pPr>
        <w:ind w:left="5565" w:hanging="360"/>
      </w:pPr>
      <w:rPr>
        <w:rFonts w:cs="Times New Roman"/>
      </w:rPr>
    </w:lvl>
    <w:lvl w:ilvl="5" w:tplc="0419001B">
      <w:start w:val="1"/>
      <w:numFmt w:val="lowerRoman"/>
      <w:lvlText w:val="%6."/>
      <w:lvlJc w:val="right"/>
      <w:pPr>
        <w:ind w:left="6285" w:hanging="180"/>
      </w:pPr>
      <w:rPr>
        <w:rFonts w:cs="Times New Roman"/>
      </w:rPr>
    </w:lvl>
    <w:lvl w:ilvl="6" w:tplc="0419000F">
      <w:start w:val="1"/>
      <w:numFmt w:val="decimal"/>
      <w:lvlText w:val="%7."/>
      <w:lvlJc w:val="left"/>
      <w:pPr>
        <w:ind w:left="7005" w:hanging="360"/>
      </w:pPr>
      <w:rPr>
        <w:rFonts w:cs="Times New Roman"/>
      </w:rPr>
    </w:lvl>
    <w:lvl w:ilvl="7" w:tplc="04190019">
      <w:start w:val="1"/>
      <w:numFmt w:val="lowerLetter"/>
      <w:lvlText w:val="%8."/>
      <w:lvlJc w:val="left"/>
      <w:pPr>
        <w:ind w:left="7725" w:hanging="360"/>
      </w:pPr>
      <w:rPr>
        <w:rFonts w:cs="Times New Roman"/>
      </w:rPr>
    </w:lvl>
    <w:lvl w:ilvl="8" w:tplc="0419001B">
      <w:start w:val="1"/>
      <w:numFmt w:val="lowerRoman"/>
      <w:lvlText w:val="%9."/>
      <w:lvlJc w:val="right"/>
      <w:pPr>
        <w:ind w:left="8445" w:hanging="180"/>
      </w:pPr>
      <w:rPr>
        <w:rFonts w:cs="Times New Roman"/>
      </w:rPr>
    </w:lvl>
  </w:abstractNum>
  <w:abstractNum w:abstractNumId="3">
    <w:nsid w:val="64961A33"/>
    <w:multiLevelType w:val="multilevel"/>
    <w:tmpl w:val="9184FD4E"/>
    <w:lvl w:ilvl="0">
      <w:start w:val="1"/>
      <w:numFmt w:val="decimal"/>
      <w:lvlText w:val="%1."/>
      <w:lvlJc w:val="left"/>
      <w:pPr>
        <w:ind w:left="525" w:hanging="525"/>
      </w:pPr>
      <w:rPr>
        <w:rFonts w:cs="Times New Roman" w:hint="default"/>
      </w:rPr>
    </w:lvl>
    <w:lvl w:ilvl="1">
      <w:start w:val="1"/>
      <w:numFmt w:val="decimal"/>
      <w:lvlText w:val="%1.%2."/>
      <w:lvlJc w:val="left"/>
      <w:pPr>
        <w:ind w:left="870" w:hanging="720"/>
      </w:pPr>
      <w:rPr>
        <w:rFonts w:cs="Times New Roman" w:hint="default"/>
      </w:rPr>
    </w:lvl>
    <w:lvl w:ilvl="2">
      <w:start w:val="1"/>
      <w:numFmt w:val="decimal"/>
      <w:lvlText w:val="%1.%2.%3."/>
      <w:lvlJc w:val="left"/>
      <w:pPr>
        <w:ind w:left="1020" w:hanging="720"/>
      </w:pPr>
      <w:rPr>
        <w:rFonts w:cs="Times New Roman" w:hint="default"/>
      </w:rPr>
    </w:lvl>
    <w:lvl w:ilvl="3">
      <w:start w:val="1"/>
      <w:numFmt w:val="decimal"/>
      <w:lvlText w:val="%1.%2.%3.%4."/>
      <w:lvlJc w:val="left"/>
      <w:pPr>
        <w:ind w:left="1530" w:hanging="108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2190" w:hanging="1440"/>
      </w:pPr>
      <w:rPr>
        <w:rFonts w:cs="Times New Roman" w:hint="default"/>
      </w:rPr>
    </w:lvl>
    <w:lvl w:ilvl="6">
      <w:start w:val="1"/>
      <w:numFmt w:val="decimal"/>
      <w:lvlText w:val="%1.%2.%3.%4.%5.%6.%7."/>
      <w:lvlJc w:val="left"/>
      <w:pPr>
        <w:ind w:left="2700" w:hanging="1800"/>
      </w:pPr>
      <w:rPr>
        <w:rFonts w:cs="Times New Roman" w:hint="default"/>
      </w:rPr>
    </w:lvl>
    <w:lvl w:ilvl="7">
      <w:start w:val="1"/>
      <w:numFmt w:val="decimal"/>
      <w:lvlText w:val="%1.%2.%3.%4.%5.%6.%7.%8."/>
      <w:lvlJc w:val="left"/>
      <w:pPr>
        <w:ind w:left="2850" w:hanging="1800"/>
      </w:pPr>
      <w:rPr>
        <w:rFonts w:cs="Times New Roman" w:hint="default"/>
      </w:rPr>
    </w:lvl>
    <w:lvl w:ilvl="8">
      <w:start w:val="1"/>
      <w:numFmt w:val="decimal"/>
      <w:lvlText w:val="%1.%2.%3.%4.%5.%6.%7.%8.%9."/>
      <w:lvlJc w:val="left"/>
      <w:pPr>
        <w:ind w:left="3360" w:hanging="2160"/>
      </w:pPr>
      <w:rPr>
        <w:rFonts w:cs="Times New Roman" w:hint="default"/>
      </w:rPr>
    </w:lvl>
  </w:abstractNum>
  <w:abstractNum w:abstractNumId="4">
    <w:nsid w:val="77431F7F"/>
    <w:multiLevelType w:val="hybridMultilevel"/>
    <w:tmpl w:val="ADC884E2"/>
    <w:lvl w:ilvl="0" w:tplc="218C7018">
      <w:start w:val="1"/>
      <w:numFmt w:val="decimal"/>
      <w:lvlText w:val="%1."/>
      <w:lvlJc w:val="left"/>
      <w:pPr>
        <w:ind w:left="659" w:hanging="375"/>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571"/>
    <w:rsid w:val="0000152C"/>
    <w:rsid w:val="00004AFF"/>
    <w:rsid w:val="000054B7"/>
    <w:rsid w:val="00005BD9"/>
    <w:rsid w:val="00007703"/>
    <w:rsid w:val="00011AA7"/>
    <w:rsid w:val="00012BFD"/>
    <w:rsid w:val="000177E9"/>
    <w:rsid w:val="00026435"/>
    <w:rsid w:val="000329C0"/>
    <w:rsid w:val="0006213C"/>
    <w:rsid w:val="000634F3"/>
    <w:rsid w:val="00067C76"/>
    <w:rsid w:val="000701FB"/>
    <w:rsid w:val="00076E00"/>
    <w:rsid w:val="000776AF"/>
    <w:rsid w:val="00082A4C"/>
    <w:rsid w:val="000868A9"/>
    <w:rsid w:val="00086DFA"/>
    <w:rsid w:val="000920AE"/>
    <w:rsid w:val="000A3B68"/>
    <w:rsid w:val="000A616F"/>
    <w:rsid w:val="000C0138"/>
    <w:rsid w:val="000C10EC"/>
    <w:rsid w:val="000D28A4"/>
    <w:rsid w:val="000D2AE8"/>
    <w:rsid w:val="000E39A6"/>
    <w:rsid w:val="000E6044"/>
    <w:rsid w:val="000E7F34"/>
    <w:rsid w:val="000F3CD0"/>
    <w:rsid w:val="000F3EDE"/>
    <w:rsid w:val="000F4D59"/>
    <w:rsid w:val="0010347C"/>
    <w:rsid w:val="0010563B"/>
    <w:rsid w:val="00105C63"/>
    <w:rsid w:val="0012222B"/>
    <w:rsid w:val="0012596A"/>
    <w:rsid w:val="00126E30"/>
    <w:rsid w:val="00126E4A"/>
    <w:rsid w:val="00127096"/>
    <w:rsid w:val="001373CC"/>
    <w:rsid w:val="00141D22"/>
    <w:rsid w:val="00142B48"/>
    <w:rsid w:val="00144C25"/>
    <w:rsid w:val="001473D0"/>
    <w:rsid w:val="001477BD"/>
    <w:rsid w:val="001500F5"/>
    <w:rsid w:val="00150204"/>
    <w:rsid w:val="0015042B"/>
    <w:rsid w:val="00154024"/>
    <w:rsid w:val="00156031"/>
    <w:rsid w:val="00165BC5"/>
    <w:rsid w:val="0016722D"/>
    <w:rsid w:val="00191B85"/>
    <w:rsid w:val="00192387"/>
    <w:rsid w:val="00195903"/>
    <w:rsid w:val="0019606C"/>
    <w:rsid w:val="0019630E"/>
    <w:rsid w:val="0019776B"/>
    <w:rsid w:val="001A1FB1"/>
    <w:rsid w:val="001A71A5"/>
    <w:rsid w:val="001A7D09"/>
    <w:rsid w:val="001C3612"/>
    <w:rsid w:val="001C4D7E"/>
    <w:rsid w:val="001C7F74"/>
    <w:rsid w:val="001D0447"/>
    <w:rsid w:val="001D4C4D"/>
    <w:rsid w:val="001E1B00"/>
    <w:rsid w:val="001E2229"/>
    <w:rsid w:val="001E7516"/>
    <w:rsid w:val="001F3E67"/>
    <w:rsid w:val="0020045E"/>
    <w:rsid w:val="002011D7"/>
    <w:rsid w:val="002037D6"/>
    <w:rsid w:val="00204B94"/>
    <w:rsid w:val="00210FA9"/>
    <w:rsid w:val="002148ED"/>
    <w:rsid w:val="00223FF4"/>
    <w:rsid w:val="002339E1"/>
    <w:rsid w:val="00233C29"/>
    <w:rsid w:val="00256EED"/>
    <w:rsid w:val="0025757C"/>
    <w:rsid w:val="00273891"/>
    <w:rsid w:val="00274819"/>
    <w:rsid w:val="00280CAA"/>
    <w:rsid w:val="00286010"/>
    <w:rsid w:val="00287144"/>
    <w:rsid w:val="002925EA"/>
    <w:rsid w:val="00292B6E"/>
    <w:rsid w:val="002A1E2C"/>
    <w:rsid w:val="002A2CEB"/>
    <w:rsid w:val="002B140D"/>
    <w:rsid w:val="002C0F6A"/>
    <w:rsid w:val="002C2655"/>
    <w:rsid w:val="002C3E99"/>
    <w:rsid w:val="002C5485"/>
    <w:rsid w:val="002C78C4"/>
    <w:rsid w:val="002E2A0A"/>
    <w:rsid w:val="002E432D"/>
    <w:rsid w:val="002E4D58"/>
    <w:rsid w:val="002F7661"/>
    <w:rsid w:val="003042AA"/>
    <w:rsid w:val="00305F37"/>
    <w:rsid w:val="003068F2"/>
    <w:rsid w:val="00313B68"/>
    <w:rsid w:val="0031727E"/>
    <w:rsid w:val="00320A94"/>
    <w:rsid w:val="00324BB8"/>
    <w:rsid w:val="003314CA"/>
    <w:rsid w:val="00332001"/>
    <w:rsid w:val="003323FD"/>
    <w:rsid w:val="00335958"/>
    <w:rsid w:val="00335C2D"/>
    <w:rsid w:val="00341BF9"/>
    <w:rsid w:val="00347FCD"/>
    <w:rsid w:val="00355CB4"/>
    <w:rsid w:val="00357045"/>
    <w:rsid w:val="00362339"/>
    <w:rsid w:val="00374A8D"/>
    <w:rsid w:val="00382062"/>
    <w:rsid w:val="00384729"/>
    <w:rsid w:val="003974E1"/>
    <w:rsid w:val="003A4C15"/>
    <w:rsid w:val="003A4D17"/>
    <w:rsid w:val="003A4FBF"/>
    <w:rsid w:val="003A52A3"/>
    <w:rsid w:val="003B033B"/>
    <w:rsid w:val="003B3C65"/>
    <w:rsid w:val="003D524F"/>
    <w:rsid w:val="003E3751"/>
    <w:rsid w:val="003E7D1F"/>
    <w:rsid w:val="003F0481"/>
    <w:rsid w:val="003F0DD6"/>
    <w:rsid w:val="003F0E14"/>
    <w:rsid w:val="003F2395"/>
    <w:rsid w:val="003F5681"/>
    <w:rsid w:val="003F5D9E"/>
    <w:rsid w:val="00406407"/>
    <w:rsid w:val="00406D14"/>
    <w:rsid w:val="00407832"/>
    <w:rsid w:val="00410628"/>
    <w:rsid w:val="00413B90"/>
    <w:rsid w:val="00415500"/>
    <w:rsid w:val="004302FE"/>
    <w:rsid w:val="00430880"/>
    <w:rsid w:val="00431163"/>
    <w:rsid w:val="00432CC9"/>
    <w:rsid w:val="00436252"/>
    <w:rsid w:val="004400FA"/>
    <w:rsid w:val="00471561"/>
    <w:rsid w:val="00471B30"/>
    <w:rsid w:val="0047379C"/>
    <w:rsid w:val="004850D1"/>
    <w:rsid w:val="0048620F"/>
    <w:rsid w:val="004905AD"/>
    <w:rsid w:val="00493233"/>
    <w:rsid w:val="004966F3"/>
    <w:rsid w:val="0049770E"/>
    <w:rsid w:val="004A1B69"/>
    <w:rsid w:val="004A3942"/>
    <w:rsid w:val="004B332D"/>
    <w:rsid w:val="004B6A15"/>
    <w:rsid w:val="004C52A0"/>
    <w:rsid w:val="004D46D3"/>
    <w:rsid w:val="004E42AE"/>
    <w:rsid w:val="004E5E2E"/>
    <w:rsid w:val="004E6E4F"/>
    <w:rsid w:val="004F3694"/>
    <w:rsid w:val="004F52EA"/>
    <w:rsid w:val="004F5AA4"/>
    <w:rsid w:val="00503277"/>
    <w:rsid w:val="005064AF"/>
    <w:rsid w:val="0050722F"/>
    <w:rsid w:val="005116B4"/>
    <w:rsid w:val="005169F6"/>
    <w:rsid w:val="00521EC3"/>
    <w:rsid w:val="00521EC7"/>
    <w:rsid w:val="00522C9B"/>
    <w:rsid w:val="00523502"/>
    <w:rsid w:val="00523B50"/>
    <w:rsid w:val="00527B46"/>
    <w:rsid w:val="0053140C"/>
    <w:rsid w:val="00532E1D"/>
    <w:rsid w:val="00540BA1"/>
    <w:rsid w:val="00541619"/>
    <w:rsid w:val="00550E86"/>
    <w:rsid w:val="005536A8"/>
    <w:rsid w:val="005607B3"/>
    <w:rsid w:val="00561E6E"/>
    <w:rsid w:val="00571BD9"/>
    <w:rsid w:val="00572956"/>
    <w:rsid w:val="0057764B"/>
    <w:rsid w:val="0057795E"/>
    <w:rsid w:val="005814A2"/>
    <w:rsid w:val="00595414"/>
    <w:rsid w:val="005A1067"/>
    <w:rsid w:val="005A6A51"/>
    <w:rsid w:val="005A7D82"/>
    <w:rsid w:val="005B4F07"/>
    <w:rsid w:val="005C2272"/>
    <w:rsid w:val="005C37A0"/>
    <w:rsid w:val="005C69AC"/>
    <w:rsid w:val="005D1029"/>
    <w:rsid w:val="005D3599"/>
    <w:rsid w:val="005D76CC"/>
    <w:rsid w:val="005E145F"/>
    <w:rsid w:val="005E3FB2"/>
    <w:rsid w:val="005E6DA9"/>
    <w:rsid w:val="005F4501"/>
    <w:rsid w:val="00600D7A"/>
    <w:rsid w:val="006020CA"/>
    <w:rsid w:val="00603C7E"/>
    <w:rsid w:val="00614CF0"/>
    <w:rsid w:val="006179A7"/>
    <w:rsid w:val="00636F41"/>
    <w:rsid w:val="0064018F"/>
    <w:rsid w:val="00642C49"/>
    <w:rsid w:val="0064331B"/>
    <w:rsid w:val="006454F6"/>
    <w:rsid w:val="00645D04"/>
    <w:rsid w:val="00661E44"/>
    <w:rsid w:val="00662D1B"/>
    <w:rsid w:val="0066345F"/>
    <w:rsid w:val="00663D89"/>
    <w:rsid w:val="00665C22"/>
    <w:rsid w:val="006708EB"/>
    <w:rsid w:val="00671835"/>
    <w:rsid w:val="00672826"/>
    <w:rsid w:val="00672DA9"/>
    <w:rsid w:val="00675384"/>
    <w:rsid w:val="00686B11"/>
    <w:rsid w:val="00691F6A"/>
    <w:rsid w:val="0069466D"/>
    <w:rsid w:val="006A0604"/>
    <w:rsid w:val="006B11FB"/>
    <w:rsid w:val="006B20CD"/>
    <w:rsid w:val="006B35F8"/>
    <w:rsid w:val="006C1BAC"/>
    <w:rsid w:val="006C348E"/>
    <w:rsid w:val="006C4A24"/>
    <w:rsid w:val="006E0170"/>
    <w:rsid w:val="006E116E"/>
    <w:rsid w:val="006E5856"/>
    <w:rsid w:val="006F0A62"/>
    <w:rsid w:val="00707A11"/>
    <w:rsid w:val="007200F1"/>
    <w:rsid w:val="0072499C"/>
    <w:rsid w:val="00736FCB"/>
    <w:rsid w:val="00737393"/>
    <w:rsid w:val="0074364C"/>
    <w:rsid w:val="00744263"/>
    <w:rsid w:val="00755F73"/>
    <w:rsid w:val="0076165D"/>
    <w:rsid w:val="007765CA"/>
    <w:rsid w:val="007875DF"/>
    <w:rsid w:val="0078783C"/>
    <w:rsid w:val="00787A7D"/>
    <w:rsid w:val="007A2CC4"/>
    <w:rsid w:val="007B07FD"/>
    <w:rsid w:val="007B1179"/>
    <w:rsid w:val="007C59F4"/>
    <w:rsid w:val="00803AB9"/>
    <w:rsid w:val="00806FD0"/>
    <w:rsid w:val="008135C1"/>
    <w:rsid w:val="00815D95"/>
    <w:rsid w:val="00820CFC"/>
    <w:rsid w:val="00830B55"/>
    <w:rsid w:val="00833419"/>
    <w:rsid w:val="00856452"/>
    <w:rsid w:val="00857D8E"/>
    <w:rsid w:val="00860677"/>
    <w:rsid w:val="00880248"/>
    <w:rsid w:val="0088609C"/>
    <w:rsid w:val="00892EAD"/>
    <w:rsid w:val="008A5090"/>
    <w:rsid w:val="008B24D0"/>
    <w:rsid w:val="008B601F"/>
    <w:rsid w:val="008C6306"/>
    <w:rsid w:val="008D6882"/>
    <w:rsid w:val="008E0968"/>
    <w:rsid w:val="008E7DF0"/>
    <w:rsid w:val="008F3B13"/>
    <w:rsid w:val="00904BE1"/>
    <w:rsid w:val="009061C2"/>
    <w:rsid w:val="00907C2A"/>
    <w:rsid w:val="009111AB"/>
    <w:rsid w:val="009173BA"/>
    <w:rsid w:val="00922C54"/>
    <w:rsid w:val="0092483C"/>
    <w:rsid w:val="009330AB"/>
    <w:rsid w:val="009334E3"/>
    <w:rsid w:val="00933F25"/>
    <w:rsid w:val="009402C8"/>
    <w:rsid w:val="00942B47"/>
    <w:rsid w:val="00946A15"/>
    <w:rsid w:val="009566B9"/>
    <w:rsid w:val="00964D50"/>
    <w:rsid w:val="009704A9"/>
    <w:rsid w:val="009816F2"/>
    <w:rsid w:val="009823DD"/>
    <w:rsid w:val="00990A94"/>
    <w:rsid w:val="00990B03"/>
    <w:rsid w:val="009A54B1"/>
    <w:rsid w:val="009A7888"/>
    <w:rsid w:val="009A7CEB"/>
    <w:rsid w:val="009B043A"/>
    <w:rsid w:val="009B39E3"/>
    <w:rsid w:val="009C02C8"/>
    <w:rsid w:val="009C4DEF"/>
    <w:rsid w:val="009C53A8"/>
    <w:rsid w:val="009D13B1"/>
    <w:rsid w:val="009D4121"/>
    <w:rsid w:val="009D591F"/>
    <w:rsid w:val="009D7C85"/>
    <w:rsid w:val="009E210B"/>
    <w:rsid w:val="00A059F6"/>
    <w:rsid w:val="00A06D03"/>
    <w:rsid w:val="00A1238F"/>
    <w:rsid w:val="00A172B4"/>
    <w:rsid w:val="00A32B44"/>
    <w:rsid w:val="00A4771F"/>
    <w:rsid w:val="00A54B59"/>
    <w:rsid w:val="00A54F66"/>
    <w:rsid w:val="00A574CF"/>
    <w:rsid w:val="00A61ACE"/>
    <w:rsid w:val="00A627CE"/>
    <w:rsid w:val="00A745F2"/>
    <w:rsid w:val="00A81D9B"/>
    <w:rsid w:val="00A83843"/>
    <w:rsid w:val="00A8626C"/>
    <w:rsid w:val="00A90E73"/>
    <w:rsid w:val="00AA0566"/>
    <w:rsid w:val="00AA2FB7"/>
    <w:rsid w:val="00AA31FB"/>
    <w:rsid w:val="00AA5E23"/>
    <w:rsid w:val="00AB1F5E"/>
    <w:rsid w:val="00AB265C"/>
    <w:rsid w:val="00AB2DDF"/>
    <w:rsid w:val="00AB343B"/>
    <w:rsid w:val="00AB3F48"/>
    <w:rsid w:val="00AD0EE5"/>
    <w:rsid w:val="00AD1AD0"/>
    <w:rsid w:val="00AD2052"/>
    <w:rsid w:val="00AD5CF7"/>
    <w:rsid w:val="00AE29A1"/>
    <w:rsid w:val="00AE7B9A"/>
    <w:rsid w:val="00AF05B8"/>
    <w:rsid w:val="00B00238"/>
    <w:rsid w:val="00B11925"/>
    <w:rsid w:val="00B149B0"/>
    <w:rsid w:val="00B14AF1"/>
    <w:rsid w:val="00B15D06"/>
    <w:rsid w:val="00B22D83"/>
    <w:rsid w:val="00B24401"/>
    <w:rsid w:val="00B42253"/>
    <w:rsid w:val="00B46825"/>
    <w:rsid w:val="00B51965"/>
    <w:rsid w:val="00B66EB8"/>
    <w:rsid w:val="00B80BAC"/>
    <w:rsid w:val="00B81F58"/>
    <w:rsid w:val="00B83ACF"/>
    <w:rsid w:val="00B92EE6"/>
    <w:rsid w:val="00B94A19"/>
    <w:rsid w:val="00B96F25"/>
    <w:rsid w:val="00BA23EA"/>
    <w:rsid w:val="00BA6B47"/>
    <w:rsid w:val="00BB42E9"/>
    <w:rsid w:val="00BC048F"/>
    <w:rsid w:val="00BC4CED"/>
    <w:rsid w:val="00BC4DF5"/>
    <w:rsid w:val="00BD0C37"/>
    <w:rsid w:val="00BD53D0"/>
    <w:rsid w:val="00BE65DD"/>
    <w:rsid w:val="00BE6F30"/>
    <w:rsid w:val="00BE7409"/>
    <w:rsid w:val="00C05035"/>
    <w:rsid w:val="00C0751D"/>
    <w:rsid w:val="00C16478"/>
    <w:rsid w:val="00C2027C"/>
    <w:rsid w:val="00C2444A"/>
    <w:rsid w:val="00C2563C"/>
    <w:rsid w:val="00C260BC"/>
    <w:rsid w:val="00C26BED"/>
    <w:rsid w:val="00C35593"/>
    <w:rsid w:val="00C40AF2"/>
    <w:rsid w:val="00C44D80"/>
    <w:rsid w:val="00C47FF9"/>
    <w:rsid w:val="00C54231"/>
    <w:rsid w:val="00C627BF"/>
    <w:rsid w:val="00C6393F"/>
    <w:rsid w:val="00C7598E"/>
    <w:rsid w:val="00C80FCA"/>
    <w:rsid w:val="00CA3C99"/>
    <w:rsid w:val="00CA5C4C"/>
    <w:rsid w:val="00CB287C"/>
    <w:rsid w:val="00CB31CC"/>
    <w:rsid w:val="00CC7474"/>
    <w:rsid w:val="00CD094E"/>
    <w:rsid w:val="00CE28E4"/>
    <w:rsid w:val="00D07420"/>
    <w:rsid w:val="00D075E6"/>
    <w:rsid w:val="00D12FFD"/>
    <w:rsid w:val="00D133E8"/>
    <w:rsid w:val="00D1465B"/>
    <w:rsid w:val="00D148B7"/>
    <w:rsid w:val="00D15A58"/>
    <w:rsid w:val="00D17890"/>
    <w:rsid w:val="00D216C3"/>
    <w:rsid w:val="00D23D83"/>
    <w:rsid w:val="00D23E7B"/>
    <w:rsid w:val="00D26627"/>
    <w:rsid w:val="00D26E0B"/>
    <w:rsid w:val="00D348D0"/>
    <w:rsid w:val="00D34A97"/>
    <w:rsid w:val="00D35103"/>
    <w:rsid w:val="00D41639"/>
    <w:rsid w:val="00D430B3"/>
    <w:rsid w:val="00D4377C"/>
    <w:rsid w:val="00D51168"/>
    <w:rsid w:val="00D51DE1"/>
    <w:rsid w:val="00D54CCC"/>
    <w:rsid w:val="00D62685"/>
    <w:rsid w:val="00D64A07"/>
    <w:rsid w:val="00D65951"/>
    <w:rsid w:val="00D67DF5"/>
    <w:rsid w:val="00D70D9F"/>
    <w:rsid w:val="00D735E9"/>
    <w:rsid w:val="00D77572"/>
    <w:rsid w:val="00D7761B"/>
    <w:rsid w:val="00D943D5"/>
    <w:rsid w:val="00D9634C"/>
    <w:rsid w:val="00D976DC"/>
    <w:rsid w:val="00DA2269"/>
    <w:rsid w:val="00DA33F2"/>
    <w:rsid w:val="00DA4F2E"/>
    <w:rsid w:val="00DA4FA8"/>
    <w:rsid w:val="00DB0F40"/>
    <w:rsid w:val="00DC1446"/>
    <w:rsid w:val="00DC7312"/>
    <w:rsid w:val="00DD3C10"/>
    <w:rsid w:val="00DD52DE"/>
    <w:rsid w:val="00DE2EFC"/>
    <w:rsid w:val="00DE37CF"/>
    <w:rsid w:val="00DF0B8A"/>
    <w:rsid w:val="00DF0EB3"/>
    <w:rsid w:val="00E07AFB"/>
    <w:rsid w:val="00E1324B"/>
    <w:rsid w:val="00E267B8"/>
    <w:rsid w:val="00E27541"/>
    <w:rsid w:val="00E30E5D"/>
    <w:rsid w:val="00E31205"/>
    <w:rsid w:val="00E35216"/>
    <w:rsid w:val="00E359EE"/>
    <w:rsid w:val="00E403E2"/>
    <w:rsid w:val="00E41831"/>
    <w:rsid w:val="00E4627A"/>
    <w:rsid w:val="00E5141A"/>
    <w:rsid w:val="00E63FC2"/>
    <w:rsid w:val="00E7022E"/>
    <w:rsid w:val="00E72A21"/>
    <w:rsid w:val="00E72E26"/>
    <w:rsid w:val="00E746BD"/>
    <w:rsid w:val="00E76C60"/>
    <w:rsid w:val="00E87B81"/>
    <w:rsid w:val="00E9729F"/>
    <w:rsid w:val="00EA66E0"/>
    <w:rsid w:val="00EB25AF"/>
    <w:rsid w:val="00EB2817"/>
    <w:rsid w:val="00EB725A"/>
    <w:rsid w:val="00EC0FF0"/>
    <w:rsid w:val="00EC4BB9"/>
    <w:rsid w:val="00EC67E6"/>
    <w:rsid w:val="00ED370A"/>
    <w:rsid w:val="00ED5892"/>
    <w:rsid w:val="00ED5BD4"/>
    <w:rsid w:val="00EE1718"/>
    <w:rsid w:val="00EE243B"/>
    <w:rsid w:val="00EE268C"/>
    <w:rsid w:val="00EE32BA"/>
    <w:rsid w:val="00EE4204"/>
    <w:rsid w:val="00EE5349"/>
    <w:rsid w:val="00EE69EE"/>
    <w:rsid w:val="00EE7B3A"/>
    <w:rsid w:val="00EF3053"/>
    <w:rsid w:val="00EF6C70"/>
    <w:rsid w:val="00F10D13"/>
    <w:rsid w:val="00F112D1"/>
    <w:rsid w:val="00F16925"/>
    <w:rsid w:val="00F41BBC"/>
    <w:rsid w:val="00F4634D"/>
    <w:rsid w:val="00F5029B"/>
    <w:rsid w:val="00F5481B"/>
    <w:rsid w:val="00F64994"/>
    <w:rsid w:val="00F66B41"/>
    <w:rsid w:val="00F71C4D"/>
    <w:rsid w:val="00F73A1F"/>
    <w:rsid w:val="00F758B6"/>
    <w:rsid w:val="00F83191"/>
    <w:rsid w:val="00F86818"/>
    <w:rsid w:val="00F92ABC"/>
    <w:rsid w:val="00F93CE9"/>
    <w:rsid w:val="00F93D45"/>
    <w:rsid w:val="00F97836"/>
    <w:rsid w:val="00FA1CF5"/>
    <w:rsid w:val="00FA21C2"/>
    <w:rsid w:val="00FB4AF8"/>
    <w:rsid w:val="00FB6D5E"/>
    <w:rsid w:val="00FC0209"/>
    <w:rsid w:val="00FC0DCD"/>
    <w:rsid w:val="00FC5016"/>
    <w:rsid w:val="00FC73EE"/>
    <w:rsid w:val="00FC7571"/>
    <w:rsid w:val="00FD2F6D"/>
    <w:rsid w:val="00FD7010"/>
    <w:rsid w:val="00FE221C"/>
    <w:rsid w:val="00FE50B7"/>
    <w:rsid w:val="00FE6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7B7DEC0-3615-411A-A137-8301F6FE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A15"/>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E4627A"/>
    <w:pPr>
      <w:spacing w:after="0" w:line="240" w:lineRule="auto"/>
    </w:pPr>
    <w:rPr>
      <w:sz w:val="20"/>
      <w:szCs w:val="20"/>
      <w:lang w:eastAsia="ru-RU"/>
    </w:rPr>
  </w:style>
  <w:style w:type="character" w:customStyle="1" w:styleId="a4">
    <w:name w:val="Текст сноски Знак"/>
    <w:link w:val="a3"/>
    <w:uiPriority w:val="99"/>
    <w:locked/>
    <w:rsid w:val="00E4627A"/>
    <w:rPr>
      <w:rFonts w:ascii="Times New Roman" w:hAnsi="Times New Roman" w:cs="Times New Roman"/>
      <w:sz w:val="20"/>
      <w:szCs w:val="20"/>
      <w:lang w:val="x-none" w:eastAsia="ru-RU"/>
    </w:rPr>
  </w:style>
  <w:style w:type="character" w:styleId="a5">
    <w:name w:val="footnote reference"/>
    <w:uiPriority w:val="99"/>
    <w:semiHidden/>
    <w:rsid w:val="00E4627A"/>
    <w:rPr>
      <w:rFonts w:cs="Times New Roman"/>
      <w:vertAlign w:val="superscript"/>
    </w:rPr>
  </w:style>
  <w:style w:type="paragraph" w:styleId="a6">
    <w:name w:val="List Paragraph"/>
    <w:basedOn w:val="a"/>
    <w:uiPriority w:val="99"/>
    <w:qFormat/>
    <w:rsid w:val="006B35F8"/>
    <w:pPr>
      <w:ind w:left="720"/>
    </w:pPr>
  </w:style>
  <w:style w:type="paragraph" w:styleId="a7">
    <w:name w:val="header"/>
    <w:basedOn w:val="a"/>
    <w:link w:val="a8"/>
    <w:uiPriority w:val="99"/>
    <w:semiHidden/>
    <w:rsid w:val="00FA1CF5"/>
    <w:pPr>
      <w:tabs>
        <w:tab w:val="center" w:pos="4677"/>
        <w:tab w:val="right" w:pos="9355"/>
      </w:tabs>
      <w:spacing w:after="0" w:line="240" w:lineRule="auto"/>
    </w:pPr>
  </w:style>
  <w:style w:type="character" w:customStyle="1" w:styleId="a8">
    <w:name w:val="Верхний колонтитул Знак"/>
    <w:link w:val="a7"/>
    <w:uiPriority w:val="99"/>
    <w:semiHidden/>
    <w:locked/>
    <w:rsid w:val="00FA1CF5"/>
    <w:rPr>
      <w:rFonts w:cs="Times New Roman"/>
    </w:rPr>
  </w:style>
  <w:style w:type="paragraph" w:styleId="a9">
    <w:name w:val="footer"/>
    <w:basedOn w:val="a"/>
    <w:link w:val="aa"/>
    <w:uiPriority w:val="99"/>
    <w:rsid w:val="00FA1CF5"/>
    <w:pPr>
      <w:tabs>
        <w:tab w:val="center" w:pos="4677"/>
        <w:tab w:val="right" w:pos="9355"/>
      </w:tabs>
      <w:spacing w:after="0" w:line="240" w:lineRule="auto"/>
    </w:pPr>
  </w:style>
  <w:style w:type="character" w:customStyle="1" w:styleId="aa">
    <w:name w:val="Нижний колонтитул Знак"/>
    <w:link w:val="a9"/>
    <w:uiPriority w:val="99"/>
    <w:locked/>
    <w:rsid w:val="00FA1C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85650">
      <w:marLeft w:val="0"/>
      <w:marRight w:val="0"/>
      <w:marTop w:val="0"/>
      <w:marBottom w:val="0"/>
      <w:divBdr>
        <w:top w:val="none" w:sz="0" w:space="0" w:color="auto"/>
        <w:left w:val="none" w:sz="0" w:space="0" w:color="auto"/>
        <w:bottom w:val="none" w:sz="0" w:space="0" w:color="auto"/>
        <w:right w:val="none" w:sz="0" w:space="0" w:color="auto"/>
      </w:divBdr>
    </w:div>
    <w:div w:id="5678856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4020</Words>
  <Characters>22918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Reanimator Extreme Edition</Company>
  <LinksUpToDate>false</LinksUpToDate>
  <CharactersWithSpaces>26885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User</dc:creator>
  <cp:keywords/>
  <dc:description/>
  <cp:lastModifiedBy>admin</cp:lastModifiedBy>
  <cp:revision>2</cp:revision>
  <dcterms:created xsi:type="dcterms:W3CDTF">2014-02-22T01:18:00Z</dcterms:created>
  <dcterms:modified xsi:type="dcterms:W3CDTF">2014-02-22T01:18:00Z</dcterms:modified>
</cp:coreProperties>
</file>