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D9B" w:rsidRDefault="00A63D9B" w:rsidP="00A63D9B">
      <w:pPr>
        <w:pStyle w:val="af9"/>
        <w:rPr>
          <w:kern w:val="28"/>
        </w:rPr>
      </w:pPr>
      <w:r>
        <w:rPr>
          <w:kern w:val="28"/>
        </w:rPr>
        <w:t>Содержание</w:t>
      </w:r>
    </w:p>
    <w:p w:rsidR="00A63D9B" w:rsidRDefault="00A63D9B" w:rsidP="00A63D9B"/>
    <w:p w:rsidR="00A63D9B" w:rsidRDefault="00A63D9B">
      <w:pPr>
        <w:pStyle w:val="22"/>
        <w:rPr>
          <w:smallCaps w:val="0"/>
          <w:noProof/>
          <w:sz w:val="24"/>
          <w:szCs w:val="24"/>
        </w:rPr>
      </w:pPr>
      <w:r w:rsidRPr="004054AD">
        <w:rPr>
          <w:rStyle w:val="ae"/>
          <w:noProof/>
          <w:kern w:val="28"/>
        </w:rPr>
        <w:t>Особенности ввоза на таможенную территорию Республики Беларусь табачных изделий, подлежащих маркировке акцизными марками</w:t>
      </w:r>
    </w:p>
    <w:p w:rsidR="00A63D9B" w:rsidRDefault="00A63D9B">
      <w:pPr>
        <w:pStyle w:val="22"/>
        <w:rPr>
          <w:smallCaps w:val="0"/>
          <w:noProof/>
          <w:sz w:val="24"/>
          <w:szCs w:val="24"/>
        </w:rPr>
      </w:pPr>
      <w:r w:rsidRPr="004054AD">
        <w:rPr>
          <w:rStyle w:val="ae"/>
          <w:noProof/>
          <w:kern w:val="28"/>
        </w:rPr>
        <w:t>Требования к маркировке табачных изделий</w:t>
      </w:r>
    </w:p>
    <w:p w:rsidR="00A63D9B" w:rsidRDefault="00A63D9B">
      <w:pPr>
        <w:pStyle w:val="22"/>
        <w:rPr>
          <w:smallCaps w:val="0"/>
          <w:noProof/>
          <w:sz w:val="24"/>
          <w:szCs w:val="24"/>
        </w:rPr>
      </w:pPr>
      <w:r w:rsidRPr="004054AD">
        <w:rPr>
          <w:rStyle w:val="ae"/>
          <w:noProof/>
          <w:kern w:val="28"/>
        </w:rPr>
        <w:t>Особенности представления отчета об использовании акцизных марок</w:t>
      </w:r>
    </w:p>
    <w:p w:rsidR="00A63D9B" w:rsidRDefault="00A63D9B">
      <w:pPr>
        <w:pStyle w:val="22"/>
        <w:rPr>
          <w:smallCaps w:val="0"/>
          <w:noProof/>
          <w:sz w:val="24"/>
          <w:szCs w:val="24"/>
        </w:rPr>
      </w:pPr>
      <w:r w:rsidRPr="004054AD">
        <w:rPr>
          <w:rStyle w:val="ae"/>
          <w:noProof/>
          <w:kern w:val="28"/>
        </w:rPr>
        <w:t>Требования к поврежденным акцизным маркам</w:t>
      </w:r>
    </w:p>
    <w:p w:rsidR="00A63D9B" w:rsidRDefault="00A63D9B">
      <w:pPr>
        <w:pStyle w:val="22"/>
        <w:rPr>
          <w:smallCaps w:val="0"/>
          <w:noProof/>
          <w:sz w:val="24"/>
          <w:szCs w:val="24"/>
        </w:rPr>
      </w:pPr>
      <w:r w:rsidRPr="004054AD">
        <w:rPr>
          <w:rStyle w:val="ae"/>
          <w:noProof/>
          <w:kern w:val="28"/>
        </w:rPr>
        <w:t>Список использованных источников</w:t>
      </w:r>
    </w:p>
    <w:p w:rsidR="00A63D9B" w:rsidRPr="00A63D9B" w:rsidRDefault="00A63D9B" w:rsidP="00A63D9B"/>
    <w:p w:rsidR="00A63D9B" w:rsidRPr="00A63D9B" w:rsidRDefault="00A63D9B" w:rsidP="00A63D9B">
      <w:pPr>
        <w:pStyle w:val="2"/>
        <w:rPr>
          <w:kern w:val="28"/>
        </w:rPr>
      </w:pPr>
      <w:r>
        <w:rPr>
          <w:kern w:val="28"/>
        </w:rPr>
        <w:br w:type="page"/>
      </w:r>
      <w:bookmarkStart w:id="0" w:name="_Toc247219822"/>
      <w:r w:rsidR="003271F2" w:rsidRPr="00A63D9B">
        <w:rPr>
          <w:kern w:val="28"/>
        </w:rPr>
        <w:t>Особенности ввоза на таможенную территорию Республики Беларусь табачных изделий, подлежащих маркировке акцизными марками</w:t>
      </w:r>
      <w:bookmarkEnd w:id="0"/>
    </w:p>
    <w:p w:rsidR="00A63D9B" w:rsidRDefault="00A63D9B" w:rsidP="00A63D9B">
      <w:pPr>
        <w:rPr>
          <w:kern w:val="28"/>
        </w:rPr>
      </w:pPr>
    </w:p>
    <w:p w:rsidR="00A63D9B" w:rsidRDefault="003271F2" w:rsidP="00A63D9B">
      <w:pPr>
        <w:rPr>
          <w:kern w:val="28"/>
        </w:rPr>
      </w:pPr>
      <w:r w:rsidRPr="00A63D9B">
        <w:rPr>
          <w:kern w:val="28"/>
        </w:rPr>
        <w:t>Прежде всего, необходимо отметить, что Декрет Президента Республики Беларусь от 18</w:t>
      </w:r>
      <w:r w:rsidR="00A63D9B">
        <w:rPr>
          <w:kern w:val="28"/>
        </w:rPr>
        <w:t>.10.20</w:t>
      </w:r>
      <w:r w:rsidRPr="00A63D9B">
        <w:rPr>
          <w:kern w:val="28"/>
        </w:rPr>
        <w:t>07</w:t>
      </w:r>
      <w:r w:rsidR="00A63D9B">
        <w:rPr>
          <w:kern w:val="28"/>
        </w:rPr>
        <w:t xml:space="preserve"> </w:t>
      </w:r>
      <w:r w:rsidRPr="00A63D9B">
        <w:rPr>
          <w:kern w:val="28"/>
        </w:rPr>
        <w:t>№</w:t>
      </w:r>
      <w:r w:rsidR="00A63D9B">
        <w:rPr>
          <w:kern w:val="28"/>
        </w:rPr>
        <w:t xml:space="preserve"> </w:t>
      </w:r>
      <w:r w:rsidRPr="00A63D9B">
        <w:rPr>
          <w:kern w:val="28"/>
        </w:rPr>
        <w:t>4</w:t>
      </w:r>
      <w:r w:rsidR="00A63D9B">
        <w:rPr>
          <w:kern w:val="28"/>
        </w:rPr>
        <w:t xml:space="preserve"> "</w:t>
      </w:r>
      <w:r w:rsidRPr="00A63D9B">
        <w:rPr>
          <w:kern w:val="28"/>
        </w:rPr>
        <w:t>О</w:t>
      </w:r>
      <w:r w:rsidR="00A63D9B">
        <w:rPr>
          <w:kern w:val="28"/>
        </w:rPr>
        <w:t xml:space="preserve"> </w:t>
      </w:r>
      <w:r w:rsidRPr="00A63D9B">
        <w:rPr>
          <w:kern w:val="28"/>
        </w:rPr>
        <w:t>государственном регулировании импорта табачного сырья и табачных изделий и внесении изменений и дополнений в Декрет Президента Республики Беларусь от 17</w:t>
      </w:r>
      <w:r w:rsidR="00A63D9B">
        <w:rPr>
          <w:kern w:val="28"/>
        </w:rPr>
        <w:t xml:space="preserve"> </w:t>
      </w:r>
      <w:r w:rsidRPr="00A63D9B">
        <w:rPr>
          <w:kern w:val="28"/>
        </w:rPr>
        <w:t>декабря 2002</w:t>
      </w:r>
      <w:r w:rsidR="00A63D9B">
        <w:rPr>
          <w:kern w:val="28"/>
        </w:rPr>
        <w:t xml:space="preserve"> </w:t>
      </w:r>
      <w:r w:rsidRPr="00A63D9B">
        <w:rPr>
          <w:kern w:val="28"/>
        </w:rPr>
        <w:t>г</w:t>
      </w:r>
      <w:r w:rsidR="00A63D9B" w:rsidRPr="00A63D9B">
        <w:rPr>
          <w:kern w:val="28"/>
        </w:rPr>
        <w:t xml:space="preserve">. </w:t>
      </w:r>
      <w:r w:rsidRPr="00A63D9B">
        <w:rPr>
          <w:kern w:val="28"/>
        </w:rPr>
        <w:t>№</w:t>
      </w:r>
      <w:r w:rsidR="00A63D9B">
        <w:rPr>
          <w:kern w:val="28"/>
        </w:rPr>
        <w:t xml:space="preserve"> </w:t>
      </w:r>
      <w:r w:rsidRPr="00A63D9B">
        <w:rPr>
          <w:kern w:val="28"/>
        </w:rPr>
        <w:t>28</w:t>
      </w:r>
      <w:r w:rsidR="00A63D9B">
        <w:rPr>
          <w:kern w:val="28"/>
        </w:rPr>
        <w:t xml:space="preserve">" </w:t>
      </w:r>
      <w:r w:rsidRPr="00A63D9B">
        <w:rPr>
          <w:kern w:val="28"/>
        </w:rPr>
        <w:t>закрепил за государством исключительное право на осуществление импорта табачных изделий</w:t>
      </w:r>
      <w:r w:rsidR="00A63D9B" w:rsidRPr="00A63D9B">
        <w:rPr>
          <w:kern w:val="28"/>
        </w:rPr>
        <w:t>.</w:t>
      </w:r>
    </w:p>
    <w:p w:rsidR="00A63D9B" w:rsidRDefault="003271F2" w:rsidP="00A63D9B">
      <w:pPr>
        <w:rPr>
          <w:kern w:val="28"/>
        </w:rPr>
      </w:pPr>
      <w:r w:rsidRPr="00A63D9B">
        <w:rPr>
          <w:kern w:val="28"/>
        </w:rPr>
        <w:t>Понятие табачных изделий содержится в Декрете Президента Республики Беларусь от 17</w:t>
      </w:r>
      <w:r w:rsidR="00A63D9B">
        <w:rPr>
          <w:kern w:val="28"/>
        </w:rPr>
        <w:t>.12.20</w:t>
      </w:r>
      <w:r w:rsidRPr="00A63D9B">
        <w:rPr>
          <w:kern w:val="28"/>
        </w:rPr>
        <w:t>02 №</w:t>
      </w:r>
      <w:r w:rsidR="00A63D9B">
        <w:rPr>
          <w:kern w:val="28"/>
        </w:rPr>
        <w:t xml:space="preserve"> </w:t>
      </w:r>
      <w:r w:rsidRPr="00A63D9B">
        <w:rPr>
          <w:kern w:val="28"/>
        </w:rPr>
        <w:t>28</w:t>
      </w:r>
      <w:r w:rsidR="00A63D9B">
        <w:rPr>
          <w:kern w:val="28"/>
        </w:rPr>
        <w:t xml:space="preserve"> "</w:t>
      </w:r>
      <w:r w:rsidRPr="00A63D9B">
        <w:rPr>
          <w:kern w:val="28"/>
        </w:rPr>
        <w:t>О</w:t>
      </w:r>
      <w:r w:rsidR="00A63D9B">
        <w:rPr>
          <w:kern w:val="28"/>
        </w:rPr>
        <w:t xml:space="preserve"> </w:t>
      </w:r>
      <w:r w:rsidRPr="00A63D9B">
        <w:rPr>
          <w:kern w:val="28"/>
        </w:rPr>
        <w:t>государственном регулировании производства, оборота и потребления табачного сырья и табачных изделий</w:t>
      </w:r>
      <w:r w:rsidR="00A63D9B">
        <w:rPr>
          <w:kern w:val="28"/>
        </w:rPr>
        <w:t>" (</w:t>
      </w:r>
      <w:r w:rsidRPr="00A63D9B">
        <w:rPr>
          <w:kern w:val="28"/>
        </w:rPr>
        <w:t>далее</w:t>
      </w:r>
      <w:r w:rsidR="00A63D9B" w:rsidRPr="00A63D9B">
        <w:rPr>
          <w:kern w:val="28"/>
        </w:rPr>
        <w:t xml:space="preserve"> - </w:t>
      </w:r>
      <w:r w:rsidRPr="00A63D9B">
        <w:rPr>
          <w:kern w:val="28"/>
        </w:rPr>
        <w:t>Декрет №</w:t>
      </w:r>
      <w:r w:rsidR="00A63D9B">
        <w:rPr>
          <w:kern w:val="28"/>
        </w:rPr>
        <w:t xml:space="preserve"> </w:t>
      </w:r>
      <w:r w:rsidRPr="00A63D9B">
        <w:rPr>
          <w:kern w:val="28"/>
        </w:rPr>
        <w:t>28</w:t>
      </w:r>
      <w:r w:rsidR="00A63D9B" w:rsidRPr="00A63D9B">
        <w:rPr>
          <w:kern w:val="28"/>
        </w:rPr>
        <w:t xml:space="preserve">). </w:t>
      </w:r>
      <w:r w:rsidRPr="00A63D9B">
        <w:rPr>
          <w:kern w:val="28"/>
        </w:rPr>
        <w:t>К ним относятся папиросы, сигареты, сигары из табака или его заменителей, сигариллы</w:t>
      </w:r>
      <w:r w:rsidR="00A63D9B">
        <w:rPr>
          <w:kern w:val="28"/>
        </w:rPr>
        <w:t xml:space="preserve"> (</w:t>
      </w:r>
      <w:r w:rsidRPr="00A63D9B">
        <w:rPr>
          <w:kern w:val="28"/>
        </w:rPr>
        <w:t>тонкие сигары, содержащие табак</w:t>
      </w:r>
      <w:r w:rsidR="00A63D9B" w:rsidRPr="00A63D9B">
        <w:rPr>
          <w:kern w:val="28"/>
        </w:rPr>
        <w:t>),</w:t>
      </w:r>
      <w:r w:rsidRPr="00A63D9B">
        <w:rPr>
          <w:kern w:val="28"/>
        </w:rPr>
        <w:t xml:space="preserve"> а также табак трубочный и курительный, махорка-крупка курительная, расфасованные в потребительскую тару</w:t>
      </w:r>
      <w:r w:rsidR="00A63D9B">
        <w:rPr>
          <w:kern w:val="28"/>
        </w:rPr>
        <w:t xml:space="preserve"> (</w:t>
      </w:r>
      <w:r w:rsidRPr="00A63D9B">
        <w:rPr>
          <w:kern w:val="28"/>
        </w:rPr>
        <w:t>упаковку</w:t>
      </w:r>
      <w:r w:rsidR="00A63D9B" w:rsidRPr="00A63D9B">
        <w:rPr>
          <w:kern w:val="28"/>
        </w:rPr>
        <w:t xml:space="preserve">) </w:t>
      </w:r>
      <w:r w:rsidRPr="00A63D9B">
        <w:rPr>
          <w:kern w:val="28"/>
        </w:rPr>
        <w:t>для розничной торговли</w:t>
      </w:r>
      <w:r w:rsidR="00A63D9B" w:rsidRPr="00A63D9B">
        <w:rPr>
          <w:kern w:val="28"/>
        </w:rPr>
        <w:t>.</w:t>
      </w:r>
    </w:p>
    <w:p w:rsidR="00A63D9B" w:rsidRDefault="003271F2" w:rsidP="00A63D9B">
      <w:pPr>
        <w:rPr>
          <w:kern w:val="28"/>
        </w:rPr>
      </w:pPr>
      <w:r w:rsidRPr="00A63D9B">
        <w:rPr>
          <w:kern w:val="28"/>
        </w:rPr>
        <w:t>Табачные изделия, ввозимые на таможенную территорию Республики Беларусь, в том числе с территории государств</w:t>
      </w:r>
      <w:r w:rsidR="00A63D9B" w:rsidRPr="00A63D9B">
        <w:rPr>
          <w:kern w:val="28"/>
        </w:rPr>
        <w:t xml:space="preserve"> - </w:t>
      </w:r>
      <w:r w:rsidRPr="00A63D9B">
        <w:rPr>
          <w:kern w:val="28"/>
        </w:rPr>
        <w:t>участников Договора о Таможенном союзе и Едином экономическом пространстве от 26</w:t>
      </w:r>
      <w:r w:rsidR="00A63D9B">
        <w:rPr>
          <w:kern w:val="28"/>
        </w:rPr>
        <w:t xml:space="preserve"> </w:t>
      </w:r>
      <w:r w:rsidRPr="00A63D9B">
        <w:rPr>
          <w:kern w:val="28"/>
        </w:rPr>
        <w:t>февраля 1999</w:t>
      </w:r>
      <w:r w:rsidR="00A63D9B">
        <w:rPr>
          <w:kern w:val="28"/>
        </w:rPr>
        <w:t xml:space="preserve"> </w:t>
      </w:r>
      <w:r w:rsidRPr="00A63D9B">
        <w:rPr>
          <w:kern w:val="28"/>
        </w:rPr>
        <w:t>г</w:t>
      </w:r>
      <w:r w:rsidR="00A63D9B">
        <w:rPr>
          <w:kern w:val="28"/>
        </w:rPr>
        <w:t>.,</w:t>
      </w:r>
      <w:r w:rsidRPr="00A63D9B">
        <w:rPr>
          <w:kern w:val="28"/>
        </w:rPr>
        <w:t xml:space="preserve"> подлежат маркировке акцизными марками</w:t>
      </w:r>
      <w:r w:rsidR="00A63D9B" w:rsidRPr="00A63D9B">
        <w:rPr>
          <w:kern w:val="28"/>
        </w:rPr>
        <w:t>.</w:t>
      </w:r>
    </w:p>
    <w:p w:rsidR="003271F2" w:rsidRPr="00A63D9B" w:rsidRDefault="003271F2" w:rsidP="00A63D9B">
      <w:pPr>
        <w:rPr>
          <w:kern w:val="28"/>
        </w:rPr>
      </w:pPr>
      <w:r w:rsidRPr="00A63D9B">
        <w:rPr>
          <w:kern w:val="28"/>
        </w:rPr>
        <w:t>Порядок приобретения акцизных марок, предназначенных для маркировки табачных изделий, ввозимых на таможенную территорию Республики Беларусь</w:t>
      </w:r>
    </w:p>
    <w:p w:rsidR="00A63D9B" w:rsidRDefault="003271F2" w:rsidP="00A63D9B">
      <w:pPr>
        <w:rPr>
          <w:kern w:val="28"/>
        </w:rPr>
      </w:pPr>
      <w:r w:rsidRPr="00A63D9B">
        <w:rPr>
          <w:kern w:val="28"/>
        </w:rPr>
        <w:t>Пунктом</w:t>
      </w:r>
      <w:r w:rsidR="00A63D9B">
        <w:rPr>
          <w:kern w:val="28"/>
        </w:rPr>
        <w:t xml:space="preserve"> </w:t>
      </w:r>
      <w:r w:rsidRPr="00A63D9B">
        <w:rPr>
          <w:kern w:val="28"/>
        </w:rPr>
        <w:t>19 Положения о государственном регулировании производства, оборота и потребления табачного сырья и табачных изделий, утвержденного Декретом №</w:t>
      </w:r>
      <w:r w:rsidR="00A63D9B">
        <w:rPr>
          <w:kern w:val="28"/>
        </w:rPr>
        <w:t xml:space="preserve"> </w:t>
      </w:r>
      <w:r w:rsidRPr="00A63D9B">
        <w:rPr>
          <w:kern w:val="28"/>
        </w:rPr>
        <w:t>28</w:t>
      </w:r>
      <w:r w:rsidR="00A63D9B">
        <w:rPr>
          <w:kern w:val="28"/>
        </w:rPr>
        <w:t xml:space="preserve"> (</w:t>
      </w:r>
      <w:r w:rsidRPr="00A63D9B">
        <w:rPr>
          <w:kern w:val="28"/>
        </w:rPr>
        <w:t>далее</w:t>
      </w:r>
      <w:r w:rsidR="00A63D9B" w:rsidRPr="00A63D9B">
        <w:rPr>
          <w:kern w:val="28"/>
        </w:rPr>
        <w:t xml:space="preserve"> - </w:t>
      </w:r>
      <w:r w:rsidRPr="00A63D9B">
        <w:rPr>
          <w:kern w:val="28"/>
        </w:rPr>
        <w:t>Положение №</w:t>
      </w:r>
      <w:r w:rsidR="00A63D9B">
        <w:rPr>
          <w:kern w:val="28"/>
        </w:rPr>
        <w:t xml:space="preserve"> </w:t>
      </w:r>
      <w:r w:rsidRPr="00A63D9B">
        <w:rPr>
          <w:kern w:val="28"/>
        </w:rPr>
        <w:t>28</w:t>
      </w:r>
      <w:r w:rsidR="00A63D9B" w:rsidRPr="00A63D9B">
        <w:rPr>
          <w:kern w:val="28"/>
        </w:rPr>
        <w:t>),</w:t>
      </w:r>
      <w:r w:rsidRPr="00A63D9B">
        <w:rPr>
          <w:kern w:val="28"/>
        </w:rPr>
        <w:t xml:space="preserve"> определено, что акцизная марка является бланком строгой отчетности, ее стоимость устанавливается Министерством экономики, относится на себестоимость табачных изделий и не может превышать половины максимальной ставки акциза, исчисленного согласно законодательству для одной единицы соответствующего табачного изделия</w:t>
      </w:r>
      <w:r w:rsidR="00A63D9B" w:rsidRPr="00A63D9B">
        <w:rPr>
          <w:kern w:val="28"/>
        </w:rPr>
        <w:t>.</w:t>
      </w:r>
    </w:p>
    <w:p w:rsidR="00A63D9B" w:rsidRDefault="003271F2" w:rsidP="00A63D9B">
      <w:pPr>
        <w:rPr>
          <w:kern w:val="28"/>
        </w:rPr>
      </w:pPr>
      <w:r w:rsidRPr="00A63D9B">
        <w:rPr>
          <w:kern w:val="28"/>
        </w:rPr>
        <w:t>Юридические лица, реализующее исключительное право государства на осуществление импорта табачных изделий</w:t>
      </w:r>
      <w:r w:rsidR="00A63D9B">
        <w:rPr>
          <w:kern w:val="28"/>
        </w:rPr>
        <w:t xml:space="preserve"> (</w:t>
      </w:r>
      <w:r w:rsidRPr="00A63D9B">
        <w:rPr>
          <w:kern w:val="28"/>
        </w:rPr>
        <w:t>далее</w:t>
      </w:r>
      <w:r w:rsidR="00A63D9B" w:rsidRPr="00A63D9B">
        <w:rPr>
          <w:kern w:val="28"/>
        </w:rPr>
        <w:t xml:space="preserve"> - </w:t>
      </w:r>
      <w:r w:rsidRPr="00A63D9B">
        <w:rPr>
          <w:kern w:val="28"/>
        </w:rPr>
        <w:t>импортер</w:t>
      </w:r>
      <w:r w:rsidR="00A63D9B" w:rsidRPr="00A63D9B">
        <w:rPr>
          <w:kern w:val="28"/>
        </w:rPr>
        <w:t>),</w:t>
      </w:r>
      <w:r w:rsidRPr="00A63D9B">
        <w:rPr>
          <w:kern w:val="28"/>
        </w:rPr>
        <w:t xml:space="preserve"> оплачивают стоимость акцизных марок</w:t>
      </w:r>
      <w:r w:rsidR="00A63D9B" w:rsidRPr="00A63D9B">
        <w:rPr>
          <w:kern w:val="28"/>
        </w:rPr>
        <w:t>.</w:t>
      </w:r>
    </w:p>
    <w:p w:rsidR="00A63D9B" w:rsidRDefault="003271F2" w:rsidP="00A63D9B">
      <w:pPr>
        <w:rPr>
          <w:kern w:val="28"/>
        </w:rPr>
      </w:pPr>
      <w:r w:rsidRPr="00A63D9B">
        <w:rPr>
          <w:kern w:val="28"/>
        </w:rPr>
        <w:t>Порядок приобретения акцизных марок, предназначенных для маркировки табачных изделий, определен Положением о порядке изготовления и реализации акцизных марок для маркировки табачных изделий, ввозимых на таможенную территорию Республики Беларусь, маркировки ими табачных изделий, учета, хранения, уничтожения этих марок, контроля за их использованием, порядке и сроке представления отчетов об их использовании, утвержденным постановлением Совета Министров Республики Беларусь от 28</w:t>
      </w:r>
      <w:r w:rsidR="00A63D9B">
        <w:rPr>
          <w:kern w:val="28"/>
        </w:rPr>
        <w:t>.10.20</w:t>
      </w:r>
      <w:r w:rsidRPr="00A63D9B">
        <w:rPr>
          <w:kern w:val="28"/>
        </w:rPr>
        <w:t>08 №</w:t>
      </w:r>
      <w:r w:rsidR="00A63D9B">
        <w:rPr>
          <w:kern w:val="28"/>
        </w:rPr>
        <w:t xml:space="preserve"> </w:t>
      </w:r>
      <w:r w:rsidRPr="00A63D9B">
        <w:rPr>
          <w:kern w:val="28"/>
        </w:rPr>
        <w:t>1610</w:t>
      </w:r>
      <w:r w:rsidR="00A63D9B">
        <w:rPr>
          <w:kern w:val="28"/>
        </w:rPr>
        <w:t xml:space="preserve"> (</w:t>
      </w:r>
      <w:r w:rsidRPr="00A63D9B">
        <w:rPr>
          <w:kern w:val="28"/>
        </w:rPr>
        <w:t>далее</w:t>
      </w:r>
      <w:r w:rsidR="00A63D9B" w:rsidRPr="00A63D9B">
        <w:rPr>
          <w:kern w:val="28"/>
        </w:rPr>
        <w:t xml:space="preserve"> - </w:t>
      </w:r>
      <w:r w:rsidRPr="00A63D9B">
        <w:rPr>
          <w:kern w:val="28"/>
        </w:rPr>
        <w:t>Положение</w:t>
      </w:r>
      <w:r w:rsidR="00A63D9B" w:rsidRPr="00A63D9B">
        <w:rPr>
          <w:kern w:val="28"/>
        </w:rPr>
        <w:t>).</w:t>
      </w:r>
    </w:p>
    <w:p w:rsidR="00A63D9B" w:rsidRDefault="003271F2" w:rsidP="00A63D9B">
      <w:pPr>
        <w:rPr>
          <w:kern w:val="28"/>
        </w:rPr>
      </w:pPr>
      <w:r w:rsidRPr="00A63D9B">
        <w:rPr>
          <w:kern w:val="28"/>
        </w:rPr>
        <w:t>Акцизные марки реализуют таможни, уполномоченные на это Государственным таможенным комитетом, в зону оперативной деятельности которых импортер планирует поступление товара</w:t>
      </w:r>
      <w:r w:rsidR="00A63D9B" w:rsidRPr="00A63D9B">
        <w:rPr>
          <w:kern w:val="28"/>
        </w:rPr>
        <w:t xml:space="preserve">. </w:t>
      </w:r>
      <w:r w:rsidRPr="00A63D9B">
        <w:rPr>
          <w:kern w:val="28"/>
        </w:rPr>
        <w:t>В соответствии с п</w:t>
      </w:r>
      <w:r w:rsidR="00A63D9B">
        <w:rPr>
          <w:kern w:val="28"/>
        </w:rPr>
        <w:t>.4</w:t>
      </w:r>
      <w:r w:rsidRPr="00A63D9B">
        <w:rPr>
          <w:kern w:val="28"/>
        </w:rPr>
        <w:t xml:space="preserve"> постановления Государственного таможенного комитета Республики Беларусь от 07</w:t>
      </w:r>
      <w:r w:rsidR="00A63D9B">
        <w:rPr>
          <w:kern w:val="28"/>
        </w:rPr>
        <w:t>.08.20</w:t>
      </w:r>
      <w:r w:rsidRPr="00A63D9B">
        <w:rPr>
          <w:kern w:val="28"/>
        </w:rPr>
        <w:t>08 №</w:t>
      </w:r>
      <w:r w:rsidR="00A63D9B">
        <w:rPr>
          <w:kern w:val="28"/>
        </w:rPr>
        <w:t xml:space="preserve"> </w:t>
      </w:r>
      <w:r w:rsidRPr="00A63D9B">
        <w:rPr>
          <w:kern w:val="28"/>
        </w:rPr>
        <w:t>66 осуществлять реализацию акцизных марок уполномочены</w:t>
      </w:r>
      <w:r w:rsidR="00A63D9B" w:rsidRPr="00A63D9B">
        <w:rPr>
          <w:kern w:val="28"/>
        </w:rPr>
        <w:t xml:space="preserve">: </w:t>
      </w:r>
      <w:r w:rsidRPr="00A63D9B">
        <w:rPr>
          <w:kern w:val="28"/>
        </w:rPr>
        <w:t>Минская региональная, Брестская, Витебская, Гомельская, Гродненская региональная и Могилевская таможни</w:t>
      </w:r>
      <w:r w:rsidR="00A63D9B" w:rsidRPr="00A63D9B">
        <w:rPr>
          <w:kern w:val="28"/>
        </w:rPr>
        <w:t>.</w:t>
      </w:r>
    </w:p>
    <w:p w:rsidR="00A63D9B" w:rsidRDefault="003271F2" w:rsidP="00A63D9B">
      <w:pPr>
        <w:rPr>
          <w:kern w:val="28"/>
        </w:rPr>
      </w:pPr>
      <w:r w:rsidRPr="00A63D9B">
        <w:rPr>
          <w:kern w:val="28"/>
        </w:rPr>
        <w:t>Реализация акцизных марок импортеру производится в количестве, не превышающем количества, необходимого для маркировки ими табачных изделий, ввозимых на таможенную территорию Республики Беларусь, ввоз которых предусмотрен внешнеторговым договором</w:t>
      </w:r>
      <w:r w:rsidR="00A63D9B">
        <w:rPr>
          <w:kern w:val="28"/>
        </w:rPr>
        <w:t xml:space="preserve"> (</w:t>
      </w:r>
      <w:r w:rsidRPr="00A63D9B">
        <w:rPr>
          <w:kern w:val="28"/>
        </w:rPr>
        <w:t>контрактом</w:t>
      </w:r>
      <w:r w:rsidR="00A63D9B" w:rsidRPr="00A63D9B">
        <w:rPr>
          <w:kern w:val="28"/>
        </w:rPr>
        <w:t>).</w:t>
      </w:r>
    </w:p>
    <w:p w:rsidR="00A63D9B" w:rsidRDefault="003271F2" w:rsidP="00A63D9B">
      <w:pPr>
        <w:rPr>
          <w:kern w:val="28"/>
        </w:rPr>
      </w:pPr>
      <w:r w:rsidRPr="00A63D9B">
        <w:rPr>
          <w:kern w:val="28"/>
        </w:rPr>
        <w:t>Согласно п</w:t>
      </w:r>
      <w:r w:rsidR="00A63D9B">
        <w:rPr>
          <w:kern w:val="28"/>
        </w:rPr>
        <w:t>.6</w:t>
      </w:r>
      <w:r w:rsidRPr="00A63D9B">
        <w:rPr>
          <w:kern w:val="28"/>
        </w:rPr>
        <w:t xml:space="preserve"> Положения приобретение акцизных марок осуществляется импортерами до фактического ввоза табачных изделий на таможенную территорию Республики Беларусь</w:t>
      </w:r>
      <w:r w:rsidR="00A63D9B" w:rsidRPr="00A63D9B">
        <w:rPr>
          <w:kern w:val="28"/>
        </w:rPr>
        <w:t>.</w:t>
      </w:r>
    </w:p>
    <w:p w:rsidR="00A63D9B" w:rsidRDefault="003271F2" w:rsidP="00A63D9B">
      <w:pPr>
        <w:rPr>
          <w:kern w:val="28"/>
        </w:rPr>
      </w:pPr>
      <w:r w:rsidRPr="00A63D9B">
        <w:rPr>
          <w:kern w:val="28"/>
        </w:rPr>
        <w:t>До подачи заявления на приобретение акцизных марок импортер вносит на счет по учету средств республиканского бюджета, открытый управлению государственного казначейства главного управления Министерства финансов по области или г</w:t>
      </w:r>
      <w:r w:rsidR="00A63D9B" w:rsidRPr="00A63D9B">
        <w:rPr>
          <w:kern w:val="28"/>
        </w:rPr>
        <w:t xml:space="preserve">. </w:t>
      </w:r>
      <w:r w:rsidRPr="00A63D9B">
        <w:rPr>
          <w:kern w:val="28"/>
        </w:rPr>
        <w:t>Минску для зачисления платежей, контроль за уплатой которых осуществляется таможней, авансовый платеж по акцизам</w:t>
      </w:r>
      <w:r w:rsidR="00A63D9B" w:rsidRPr="00A63D9B">
        <w:rPr>
          <w:kern w:val="28"/>
        </w:rPr>
        <w:t xml:space="preserve">. </w:t>
      </w:r>
      <w:r w:rsidRPr="00A63D9B">
        <w:rPr>
          <w:kern w:val="28"/>
        </w:rPr>
        <w:t>Авансовый платеж вносится по акцизам, подлежащим уплате в бюджет при помещении табачных изделий, ввозимых на таможенную территорию республики, под таможенный режим свободного обращения на территории Республики Беларусь, в размере, установленном Президентом Республики Беларусь</w:t>
      </w:r>
      <w:r w:rsidR="00A63D9B" w:rsidRPr="00A63D9B">
        <w:rPr>
          <w:kern w:val="28"/>
        </w:rPr>
        <w:t xml:space="preserve">. </w:t>
      </w:r>
      <w:r w:rsidRPr="00A63D9B">
        <w:rPr>
          <w:kern w:val="28"/>
        </w:rPr>
        <w:t>Размер авансового платежа по акцизам определен п</w:t>
      </w:r>
      <w:r w:rsidR="00A63D9B">
        <w:rPr>
          <w:kern w:val="28"/>
        </w:rPr>
        <w:t>.2</w:t>
      </w:r>
      <w:r w:rsidRPr="00A63D9B">
        <w:rPr>
          <w:kern w:val="28"/>
        </w:rPr>
        <w:t xml:space="preserve"> Положения об уплате акцизов при ввозе в Республику Беларусь товаров, подлежащих маркировке акцизными марками, утвержденного Указом Президента Республики Беларусь от 15</w:t>
      </w:r>
      <w:r w:rsidR="00A63D9B">
        <w:rPr>
          <w:kern w:val="28"/>
        </w:rPr>
        <w:t>.06.20</w:t>
      </w:r>
      <w:r w:rsidRPr="00A63D9B">
        <w:rPr>
          <w:kern w:val="28"/>
        </w:rPr>
        <w:t>06 №</w:t>
      </w:r>
      <w:r w:rsidR="00A63D9B">
        <w:rPr>
          <w:kern w:val="28"/>
        </w:rPr>
        <w:t xml:space="preserve"> </w:t>
      </w:r>
      <w:r w:rsidRPr="00A63D9B">
        <w:rPr>
          <w:kern w:val="28"/>
        </w:rPr>
        <w:t>397</w:t>
      </w:r>
      <w:r w:rsidR="00A63D9B" w:rsidRPr="00A63D9B">
        <w:rPr>
          <w:kern w:val="28"/>
        </w:rPr>
        <w:t xml:space="preserve">. </w:t>
      </w:r>
      <w:r w:rsidRPr="00A63D9B">
        <w:rPr>
          <w:kern w:val="28"/>
        </w:rPr>
        <w:t>Так, лица, приобретающие акцизные марки, до их приобретения вносят на счета таможенных органов, реализующих эти марки, авансовые платежи в размере 30</w:t>
      </w:r>
      <w:r w:rsidR="00A63D9B" w:rsidRPr="00A63D9B">
        <w:rPr>
          <w:kern w:val="28"/>
        </w:rPr>
        <w:t>%</w:t>
      </w:r>
      <w:r w:rsidRPr="00A63D9B">
        <w:rPr>
          <w:kern w:val="28"/>
        </w:rPr>
        <w:t xml:space="preserve"> от суммы акцизов, которая подлежала бы уплате при помещении ввозимых товаров под таможенный режим свободного обращения на день внесения таких платежей</w:t>
      </w:r>
      <w:r w:rsidR="00A63D9B" w:rsidRPr="00A63D9B">
        <w:rPr>
          <w:kern w:val="28"/>
        </w:rPr>
        <w:t xml:space="preserve">. </w:t>
      </w:r>
      <w:r w:rsidRPr="00A63D9B">
        <w:rPr>
          <w:kern w:val="28"/>
        </w:rPr>
        <w:t>В силу норм ч</w:t>
      </w:r>
      <w:r w:rsidR="00A63D9B">
        <w:rPr>
          <w:kern w:val="28"/>
        </w:rPr>
        <w:t>.2</w:t>
      </w:r>
      <w:r w:rsidRPr="00A63D9B">
        <w:rPr>
          <w:kern w:val="28"/>
        </w:rPr>
        <w:t xml:space="preserve"> п</w:t>
      </w:r>
      <w:r w:rsidR="00A63D9B">
        <w:rPr>
          <w:kern w:val="28"/>
        </w:rPr>
        <w:t>.2</w:t>
      </w:r>
      <w:r w:rsidRPr="00A63D9B">
        <w:rPr>
          <w:kern w:val="28"/>
        </w:rPr>
        <w:t>6 Положения №</w:t>
      </w:r>
      <w:r w:rsidR="00A63D9B">
        <w:rPr>
          <w:kern w:val="28"/>
        </w:rPr>
        <w:t xml:space="preserve"> </w:t>
      </w:r>
      <w:r w:rsidRPr="00A63D9B">
        <w:rPr>
          <w:kern w:val="28"/>
        </w:rPr>
        <w:t>28 в случае отказа импортера от ввоза табачных изделий на территорию Республики Беларусь авансовые платежи по акцизам возвращаются ему без индексации при условии сдачи акцизных марок органам, выдавшим эти марки</w:t>
      </w:r>
      <w:r w:rsidR="00A63D9B" w:rsidRPr="00A63D9B">
        <w:rPr>
          <w:kern w:val="28"/>
        </w:rPr>
        <w:t>.</w:t>
      </w:r>
    </w:p>
    <w:p w:rsidR="00A63D9B" w:rsidRDefault="003271F2" w:rsidP="00A63D9B">
      <w:pPr>
        <w:rPr>
          <w:kern w:val="28"/>
        </w:rPr>
      </w:pPr>
      <w:r w:rsidRPr="00A63D9B">
        <w:rPr>
          <w:kern w:val="28"/>
        </w:rPr>
        <w:t>Для приобретения акцизных марок импортер обращается в таможню с заявлением в трех экземплярах</w:t>
      </w:r>
      <w:r w:rsidR="00A63D9B" w:rsidRPr="00A63D9B">
        <w:rPr>
          <w:kern w:val="28"/>
        </w:rPr>
        <w:t>:</w:t>
      </w:r>
    </w:p>
    <w:p w:rsidR="00A63D9B" w:rsidRDefault="003271F2" w:rsidP="00A63D9B">
      <w:pPr>
        <w:rPr>
          <w:kern w:val="28"/>
        </w:rPr>
      </w:pPr>
      <w:r w:rsidRPr="00A63D9B">
        <w:rPr>
          <w:kern w:val="28"/>
        </w:rPr>
        <w:t>один экземпляр данного заявления остается в таможне, зарегистрировавшей это заявление</w:t>
      </w:r>
      <w:r w:rsidR="00A63D9B" w:rsidRPr="00A63D9B">
        <w:rPr>
          <w:kern w:val="28"/>
        </w:rPr>
        <w:t>;</w:t>
      </w:r>
    </w:p>
    <w:p w:rsidR="00A63D9B" w:rsidRDefault="003271F2" w:rsidP="00A63D9B">
      <w:pPr>
        <w:rPr>
          <w:kern w:val="28"/>
        </w:rPr>
      </w:pPr>
      <w:r w:rsidRPr="00A63D9B">
        <w:rPr>
          <w:kern w:val="28"/>
        </w:rPr>
        <w:t>второй после регистрации возвращается импортеру</w:t>
      </w:r>
      <w:r w:rsidR="00A63D9B" w:rsidRPr="00A63D9B">
        <w:rPr>
          <w:kern w:val="28"/>
        </w:rPr>
        <w:t>;</w:t>
      </w:r>
    </w:p>
    <w:p w:rsidR="00A63D9B" w:rsidRDefault="003271F2" w:rsidP="00A63D9B">
      <w:pPr>
        <w:rPr>
          <w:kern w:val="28"/>
        </w:rPr>
      </w:pPr>
      <w:r w:rsidRPr="00A63D9B">
        <w:rPr>
          <w:kern w:val="28"/>
        </w:rPr>
        <w:t>третий предназначен для таможни, в зоне оперативной деятельности которой расположен пункт ввоза, через который будут ввозиться табачные изделия в Республику Беларусь</w:t>
      </w:r>
      <w:r w:rsidR="00A63D9B" w:rsidRPr="00A63D9B">
        <w:rPr>
          <w:kern w:val="28"/>
        </w:rPr>
        <w:t>.</w:t>
      </w:r>
    </w:p>
    <w:p w:rsidR="00A63D9B" w:rsidRDefault="003271F2" w:rsidP="00A63D9B">
      <w:pPr>
        <w:rPr>
          <w:kern w:val="28"/>
        </w:rPr>
      </w:pPr>
      <w:r w:rsidRPr="00A63D9B">
        <w:rPr>
          <w:kern w:val="28"/>
        </w:rPr>
        <w:t>К заявлению прилагаются следующие документы</w:t>
      </w:r>
      <w:r w:rsidR="00A63D9B" w:rsidRPr="00A63D9B">
        <w:rPr>
          <w:kern w:val="28"/>
        </w:rPr>
        <w:t>:</w:t>
      </w:r>
    </w:p>
    <w:p w:rsidR="00A63D9B" w:rsidRDefault="003271F2" w:rsidP="00A63D9B">
      <w:pPr>
        <w:rPr>
          <w:kern w:val="28"/>
        </w:rPr>
      </w:pPr>
      <w:r w:rsidRPr="00A63D9B">
        <w:rPr>
          <w:kern w:val="28"/>
        </w:rPr>
        <w:t>оригинал или нотариально заверенная копия внешнеторгового договора</w:t>
      </w:r>
      <w:r w:rsidR="00A63D9B">
        <w:rPr>
          <w:kern w:val="28"/>
        </w:rPr>
        <w:t xml:space="preserve"> (</w:t>
      </w:r>
      <w:r w:rsidRPr="00A63D9B">
        <w:rPr>
          <w:kern w:val="28"/>
        </w:rPr>
        <w:t>контракта</w:t>
      </w:r>
      <w:r w:rsidR="00A63D9B" w:rsidRPr="00A63D9B">
        <w:rPr>
          <w:kern w:val="28"/>
        </w:rPr>
        <w:t>),</w:t>
      </w:r>
      <w:r w:rsidRPr="00A63D9B">
        <w:rPr>
          <w:kern w:val="28"/>
        </w:rPr>
        <w:t xml:space="preserve"> в соответствии с которым будет производиться ввоз табачных изделий</w:t>
      </w:r>
      <w:r w:rsidR="00A63D9B" w:rsidRPr="00A63D9B">
        <w:rPr>
          <w:kern w:val="28"/>
        </w:rPr>
        <w:t>;</w:t>
      </w:r>
    </w:p>
    <w:p w:rsidR="00A63D9B" w:rsidRDefault="003271F2" w:rsidP="00A63D9B">
      <w:pPr>
        <w:rPr>
          <w:kern w:val="28"/>
        </w:rPr>
      </w:pPr>
      <w:r w:rsidRPr="00A63D9B">
        <w:rPr>
          <w:kern w:val="28"/>
        </w:rPr>
        <w:t>платежный документ с отметкой банка, подтверждающей произведенный авансовый платеж по акцизам</w:t>
      </w:r>
      <w:r w:rsidR="00A63D9B" w:rsidRPr="00A63D9B">
        <w:rPr>
          <w:kern w:val="28"/>
        </w:rPr>
        <w:t>.</w:t>
      </w:r>
    </w:p>
    <w:p w:rsidR="00A63D9B" w:rsidRDefault="003271F2" w:rsidP="00A63D9B">
      <w:pPr>
        <w:rPr>
          <w:kern w:val="28"/>
        </w:rPr>
      </w:pPr>
      <w:r w:rsidRPr="00A63D9B">
        <w:rPr>
          <w:kern w:val="28"/>
        </w:rPr>
        <w:t>Оригинал или нотариально заверенная копия внешнеторгового договора</w:t>
      </w:r>
      <w:r w:rsidR="00A63D9B">
        <w:rPr>
          <w:kern w:val="28"/>
        </w:rPr>
        <w:t xml:space="preserve"> (</w:t>
      </w:r>
      <w:r w:rsidRPr="00A63D9B">
        <w:rPr>
          <w:kern w:val="28"/>
        </w:rPr>
        <w:t>контракта</w:t>
      </w:r>
      <w:r w:rsidR="00A63D9B" w:rsidRPr="00A63D9B">
        <w:rPr>
          <w:kern w:val="28"/>
        </w:rPr>
        <w:t xml:space="preserve">) </w:t>
      </w:r>
      <w:r w:rsidRPr="00A63D9B">
        <w:rPr>
          <w:kern w:val="28"/>
        </w:rPr>
        <w:t>после сверки возвращаются импортеру</w:t>
      </w:r>
      <w:r w:rsidR="00A63D9B" w:rsidRPr="00A63D9B">
        <w:rPr>
          <w:kern w:val="28"/>
        </w:rPr>
        <w:t>.</w:t>
      </w:r>
    </w:p>
    <w:p w:rsidR="00A63D9B" w:rsidRDefault="003271F2" w:rsidP="00A63D9B">
      <w:pPr>
        <w:rPr>
          <w:kern w:val="28"/>
        </w:rPr>
      </w:pPr>
      <w:r w:rsidRPr="00A63D9B">
        <w:rPr>
          <w:kern w:val="28"/>
        </w:rPr>
        <w:t>Заявку на изготовление акцизных марок, предназначенных для маркировки табачных изделий, готовит и направляет таможня, зарегистрировавшая заявление импортера на приобретение акцизных марок</w:t>
      </w:r>
      <w:r w:rsidR="00A63D9B" w:rsidRPr="00A63D9B">
        <w:rPr>
          <w:kern w:val="28"/>
        </w:rPr>
        <w:t xml:space="preserve">. </w:t>
      </w:r>
      <w:r w:rsidRPr="00A63D9B">
        <w:rPr>
          <w:kern w:val="28"/>
        </w:rPr>
        <w:t>Получение марок с места изготовления также осуществляет таможня</w:t>
      </w:r>
      <w:r w:rsidR="00A63D9B" w:rsidRPr="00A63D9B">
        <w:rPr>
          <w:kern w:val="28"/>
        </w:rPr>
        <w:t>.</w:t>
      </w:r>
    </w:p>
    <w:p w:rsidR="00A63D9B" w:rsidRDefault="003271F2" w:rsidP="00A63D9B">
      <w:pPr>
        <w:rPr>
          <w:kern w:val="28"/>
        </w:rPr>
      </w:pPr>
      <w:r w:rsidRPr="00A63D9B">
        <w:rPr>
          <w:kern w:val="28"/>
        </w:rPr>
        <w:t>После получения заказанных акцизных марок таможня направляет импортеру извещение о получении акцизных марок</w:t>
      </w:r>
      <w:r w:rsidR="00A63D9B" w:rsidRPr="00A63D9B">
        <w:rPr>
          <w:kern w:val="28"/>
        </w:rPr>
        <w:t>.</w:t>
      </w:r>
    </w:p>
    <w:p w:rsidR="00A63D9B" w:rsidRDefault="003271F2" w:rsidP="00A63D9B">
      <w:pPr>
        <w:rPr>
          <w:kern w:val="28"/>
        </w:rPr>
      </w:pPr>
      <w:r w:rsidRPr="00A63D9B">
        <w:rPr>
          <w:kern w:val="28"/>
        </w:rPr>
        <w:t>Как определено п</w:t>
      </w:r>
      <w:r w:rsidR="00A63D9B">
        <w:rPr>
          <w:kern w:val="28"/>
        </w:rPr>
        <w:t>.1</w:t>
      </w:r>
      <w:r w:rsidRPr="00A63D9B">
        <w:rPr>
          <w:kern w:val="28"/>
        </w:rPr>
        <w:t>3 Положения, для приобретения акцизных марок импортер представляет в таможню</w:t>
      </w:r>
      <w:r w:rsidR="00A63D9B" w:rsidRPr="00A63D9B">
        <w:rPr>
          <w:kern w:val="28"/>
        </w:rPr>
        <w:t>:</w:t>
      </w:r>
    </w:p>
    <w:p w:rsidR="00A63D9B" w:rsidRDefault="003271F2" w:rsidP="00A63D9B">
      <w:pPr>
        <w:rPr>
          <w:kern w:val="28"/>
        </w:rPr>
      </w:pPr>
      <w:r w:rsidRPr="00A63D9B">
        <w:rPr>
          <w:kern w:val="28"/>
        </w:rPr>
        <w:t>извещение о получении заказанных акцизных марок</w:t>
      </w:r>
      <w:r w:rsidR="00A63D9B" w:rsidRPr="00A63D9B">
        <w:rPr>
          <w:kern w:val="28"/>
        </w:rPr>
        <w:t>;</w:t>
      </w:r>
    </w:p>
    <w:p w:rsidR="00A63D9B" w:rsidRDefault="003271F2" w:rsidP="00A63D9B">
      <w:pPr>
        <w:rPr>
          <w:kern w:val="28"/>
        </w:rPr>
      </w:pPr>
      <w:r w:rsidRPr="00A63D9B">
        <w:rPr>
          <w:kern w:val="28"/>
        </w:rPr>
        <w:t>обязательство о ввозе табачных изделий по форме согласно приложению</w:t>
      </w:r>
      <w:r w:rsidR="00A63D9B">
        <w:rPr>
          <w:kern w:val="28"/>
        </w:rPr>
        <w:t xml:space="preserve"> </w:t>
      </w:r>
      <w:r w:rsidRPr="00A63D9B">
        <w:rPr>
          <w:kern w:val="28"/>
        </w:rPr>
        <w:t>4 в трех экземплярах</w:t>
      </w:r>
      <w:r w:rsidR="00A63D9B" w:rsidRPr="00A63D9B">
        <w:rPr>
          <w:kern w:val="28"/>
        </w:rPr>
        <w:t xml:space="preserve">. </w:t>
      </w:r>
      <w:r w:rsidRPr="00A63D9B">
        <w:rPr>
          <w:kern w:val="28"/>
        </w:rPr>
        <w:t>Один экземпляр этого обязательства остается в таможне, зарегистрировавшей его, второй после регистрации возвращается импортеру, третий предназначен для таможни, в зоне оперативной деятельности которой расположен пункт ввоза, через который табачные изделия будут ввозиться в Республику Беларусь</w:t>
      </w:r>
      <w:r w:rsidR="00A63D9B" w:rsidRPr="00A63D9B">
        <w:rPr>
          <w:kern w:val="28"/>
        </w:rPr>
        <w:t>;</w:t>
      </w:r>
    </w:p>
    <w:p w:rsidR="00A63D9B" w:rsidRDefault="003271F2" w:rsidP="00A63D9B">
      <w:pPr>
        <w:rPr>
          <w:kern w:val="28"/>
        </w:rPr>
      </w:pPr>
      <w:r w:rsidRPr="00A63D9B">
        <w:rPr>
          <w:kern w:val="28"/>
        </w:rPr>
        <w:t>документы, подтверждающие представление гарантий внесения таможенных платежей в отношении табачных изделий, для маркировки которых приобретаются акцизные марки</w:t>
      </w:r>
      <w:r w:rsidR="00A63D9B">
        <w:rPr>
          <w:kern w:val="28"/>
        </w:rPr>
        <w:t xml:space="preserve"> (</w:t>
      </w:r>
      <w:r w:rsidRPr="00A63D9B">
        <w:rPr>
          <w:kern w:val="28"/>
        </w:rPr>
        <w:t>обеспечение уплаты таможенных пошлин, налогов</w:t>
      </w:r>
      <w:r w:rsidR="00A63D9B" w:rsidRPr="00A63D9B">
        <w:rPr>
          <w:kern w:val="28"/>
        </w:rPr>
        <w:t xml:space="preserve">). </w:t>
      </w:r>
      <w:r w:rsidRPr="00A63D9B">
        <w:rPr>
          <w:kern w:val="28"/>
        </w:rPr>
        <w:t>При этом способы и размер необходимой суммы обеспечения уплаты таможенных пошлин, налогов определяются в соответствии с главой</w:t>
      </w:r>
      <w:r w:rsidR="00A63D9B">
        <w:rPr>
          <w:kern w:val="28"/>
        </w:rPr>
        <w:t xml:space="preserve"> </w:t>
      </w:r>
      <w:r w:rsidRPr="00A63D9B">
        <w:rPr>
          <w:kern w:val="28"/>
        </w:rPr>
        <w:t>26 Таможенного кодекса Республики Беларусь за вычетом суммы авансового платежа по акцизам, уплаченной до приобретения акцизных марок</w:t>
      </w:r>
      <w:r w:rsidR="00A63D9B" w:rsidRPr="00A63D9B">
        <w:rPr>
          <w:kern w:val="28"/>
        </w:rPr>
        <w:t>;</w:t>
      </w:r>
    </w:p>
    <w:p w:rsidR="00A63D9B" w:rsidRDefault="003271F2" w:rsidP="00A63D9B">
      <w:pPr>
        <w:rPr>
          <w:kern w:val="28"/>
        </w:rPr>
      </w:pPr>
      <w:r w:rsidRPr="00A63D9B">
        <w:rPr>
          <w:kern w:val="28"/>
        </w:rPr>
        <w:t>документ, подтверждающий оплату стоимости акцизных марок</w:t>
      </w:r>
      <w:r w:rsidR="00A63D9B" w:rsidRPr="00A63D9B">
        <w:rPr>
          <w:kern w:val="28"/>
        </w:rPr>
        <w:t>;</w:t>
      </w:r>
    </w:p>
    <w:p w:rsidR="00A63D9B" w:rsidRDefault="003271F2" w:rsidP="00A63D9B">
      <w:pPr>
        <w:rPr>
          <w:kern w:val="28"/>
        </w:rPr>
      </w:pPr>
      <w:r w:rsidRPr="00A63D9B">
        <w:rPr>
          <w:kern w:val="28"/>
        </w:rPr>
        <w:t>документ, подтверждающий служебное положение руководителя, а также документ, удостоверяющий его личность,</w:t>
      </w:r>
      <w:r w:rsidR="00A63D9B" w:rsidRPr="00A63D9B">
        <w:rPr>
          <w:kern w:val="28"/>
        </w:rPr>
        <w:t xml:space="preserve"> - </w:t>
      </w:r>
      <w:r w:rsidRPr="00A63D9B">
        <w:rPr>
          <w:kern w:val="28"/>
        </w:rPr>
        <w:t>при получении акцизных марок руководителем импортера</w:t>
      </w:r>
      <w:r w:rsidR="00A63D9B" w:rsidRPr="00A63D9B">
        <w:rPr>
          <w:kern w:val="28"/>
        </w:rPr>
        <w:t>;</w:t>
      </w:r>
    </w:p>
    <w:p w:rsidR="00A63D9B" w:rsidRDefault="003271F2" w:rsidP="00A63D9B">
      <w:pPr>
        <w:rPr>
          <w:kern w:val="28"/>
        </w:rPr>
      </w:pPr>
      <w:r w:rsidRPr="00A63D9B">
        <w:rPr>
          <w:kern w:val="28"/>
        </w:rPr>
        <w:t>доверенность на получение акцизных марок, документ, удостоверяющий личность,</w:t>
      </w:r>
      <w:r w:rsidR="00A63D9B" w:rsidRPr="00A63D9B">
        <w:rPr>
          <w:kern w:val="28"/>
        </w:rPr>
        <w:t xml:space="preserve"> - </w:t>
      </w:r>
      <w:r w:rsidRPr="00A63D9B">
        <w:rPr>
          <w:kern w:val="28"/>
        </w:rPr>
        <w:t>при получении акцизных марок иным представителем импортера, кроме руководителя</w:t>
      </w:r>
      <w:r w:rsidR="00A63D9B" w:rsidRPr="00A63D9B">
        <w:rPr>
          <w:kern w:val="28"/>
        </w:rPr>
        <w:t>.</w:t>
      </w:r>
    </w:p>
    <w:p w:rsidR="00A63D9B" w:rsidRDefault="003271F2" w:rsidP="00A63D9B">
      <w:pPr>
        <w:rPr>
          <w:kern w:val="28"/>
        </w:rPr>
      </w:pPr>
      <w:r w:rsidRPr="00A63D9B">
        <w:rPr>
          <w:kern w:val="28"/>
        </w:rPr>
        <w:t>При реализации акцизных марок оформляется подтверждение об их приобретении</w:t>
      </w:r>
      <w:r w:rsidR="00A63D9B" w:rsidRPr="00A63D9B">
        <w:rPr>
          <w:kern w:val="28"/>
        </w:rPr>
        <w:t xml:space="preserve">. </w:t>
      </w:r>
      <w:r w:rsidRPr="00A63D9B">
        <w:rPr>
          <w:kern w:val="28"/>
        </w:rPr>
        <w:t>Данное подтверждение составляется в четырех экземплярах, один из которых выдается импортеру, два остаются в таможне, реализовавшей акцизные марки, и один направляется в таможню, в зоне оперативной деятельности которой расположен пункт ввоза, через который табачные изделия будут ввозиться в Республику Беларусь</w:t>
      </w:r>
      <w:r w:rsidR="00A63D9B" w:rsidRPr="00A63D9B">
        <w:rPr>
          <w:kern w:val="28"/>
        </w:rPr>
        <w:t>.</w:t>
      </w:r>
    </w:p>
    <w:p w:rsidR="00A63D9B" w:rsidRDefault="003271F2" w:rsidP="00A63D9B">
      <w:pPr>
        <w:rPr>
          <w:kern w:val="28"/>
        </w:rPr>
      </w:pPr>
      <w:r w:rsidRPr="00A63D9B">
        <w:rPr>
          <w:kern w:val="28"/>
        </w:rPr>
        <w:t>Приобретенные импортерами акцизные марки не подлежат отчуждению или передаче в других формах иным лицам, за исключением случаев передачи их для нанесения на табачные изделия, ввозимые на таможенную территорию республики, а также возврата неиспользованных акцизных марок</w:t>
      </w:r>
      <w:r w:rsidR="00A63D9B" w:rsidRPr="00A63D9B">
        <w:rPr>
          <w:kern w:val="28"/>
        </w:rPr>
        <w:t>.</w:t>
      </w:r>
    </w:p>
    <w:p w:rsidR="00A63D9B" w:rsidRDefault="00A63D9B" w:rsidP="00A63D9B">
      <w:pPr>
        <w:rPr>
          <w:kern w:val="28"/>
        </w:rPr>
      </w:pPr>
    </w:p>
    <w:p w:rsidR="003271F2" w:rsidRPr="00A63D9B" w:rsidRDefault="003271F2" w:rsidP="00A63D9B">
      <w:pPr>
        <w:pStyle w:val="2"/>
        <w:rPr>
          <w:kern w:val="28"/>
        </w:rPr>
      </w:pPr>
      <w:bookmarkStart w:id="1" w:name="_Toc247219823"/>
      <w:r w:rsidRPr="00A63D9B">
        <w:rPr>
          <w:kern w:val="28"/>
        </w:rPr>
        <w:t>Требования к маркировке табачных изделий</w:t>
      </w:r>
      <w:bookmarkEnd w:id="1"/>
    </w:p>
    <w:p w:rsidR="00A63D9B" w:rsidRDefault="00A63D9B" w:rsidP="00A63D9B">
      <w:pPr>
        <w:rPr>
          <w:kern w:val="28"/>
        </w:rPr>
      </w:pPr>
    </w:p>
    <w:p w:rsidR="00A63D9B" w:rsidRDefault="003271F2" w:rsidP="00A63D9B">
      <w:pPr>
        <w:rPr>
          <w:kern w:val="28"/>
        </w:rPr>
      </w:pPr>
      <w:r w:rsidRPr="00A63D9B">
        <w:rPr>
          <w:kern w:val="28"/>
        </w:rPr>
        <w:t>В соответствии с ч</w:t>
      </w:r>
      <w:r w:rsidR="00A63D9B">
        <w:rPr>
          <w:kern w:val="28"/>
        </w:rPr>
        <w:t>.2</w:t>
      </w:r>
      <w:r w:rsidRPr="00A63D9B">
        <w:rPr>
          <w:kern w:val="28"/>
        </w:rPr>
        <w:t xml:space="preserve"> п</w:t>
      </w:r>
      <w:r w:rsidR="00A63D9B">
        <w:rPr>
          <w:kern w:val="28"/>
        </w:rPr>
        <w:t>.1</w:t>
      </w:r>
      <w:r w:rsidRPr="00A63D9B">
        <w:rPr>
          <w:kern w:val="28"/>
        </w:rPr>
        <w:t>6</w:t>
      </w:r>
      <w:r w:rsidR="00A63D9B">
        <w:rPr>
          <w:kern w:val="28"/>
        </w:rPr>
        <w:t xml:space="preserve"> </w:t>
      </w:r>
      <w:r w:rsidRPr="00A63D9B">
        <w:rPr>
          <w:kern w:val="28"/>
        </w:rPr>
        <w:t>Положения №</w:t>
      </w:r>
      <w:r w:rsidR="00A63D9B">
        <w:rPr>
          <w:kern w:val="28"/>
        </w:rPr>
        <w:t xml:space="preserve"> </w:t>
      </w:r>
      <w:r w:rsidRPr="00A63D9B">
        <w:rPr>
          <w:kern w:val="28"/>
        </w:rPr>
        <w:t>28 акцизные марки наносятся на потребительскую тару</w:t>
      </w:r>
      <w:r w:rsidR="00A63D9B">
        <w:rPr>
          <w:kern w:val="28"/>
        </w:rPr>
        <w:t xml:space="preserve"> (</w:t>
      </w:r>
      <w:r w:rsidRPr="00A63D9B">
        <w:rPr>
          <w:kern w:val="28"/>
        </w:rPr>
        <w:t>упаковку</w:t>
      </w:r>
      <w:r w:rsidR="00A63D9B" w:rsidRPr="00A63D9B">
        <w:rPr>
          <w:kern w:val="28"/>
        </w:rPr>
        <w:t xml:space="preserve">) </w:t>
      </w:r>
      <w:r w:rsidRPr="00A63D9B">
        <w:rPr>
          <w:kern w:val="28"/>
        </w:rPr>
        <w:t>ввозимых табачных изделий за пределами таможенной территории Республики Беларусь</w:t>
      </w:r>
      <w:r w:rsidR="00A63D9B" w:rsidRPr="00A63D9B">
        <w:rPr>
          <w:kern w:val="28"/>
        </w:rPr>
        <w:t>.</w:t>
      </w:r>
    </w:p>
    <w:p w:rsidR="00A63D9B" w:rsidRDefault="003271F2" w:rsidP="00A63D9B">
      <w:pPr>
        <w:rPr>
          <w:kern w:val="28"/>
        </w:rPr>
      </w:pPr>
      <w:r w:rsidRPr="00A63D9B">
        <w:rPr>
          <w:kern w:val="28"/>
        </w:rPr>
        <w:t>Таможенное оформление акцизных марок, вывозимых за пределы таможенной территории Республики Беларусь в целях нанесения их на табачные изделия, производится таможней, реализовавшей акцизные марки</w:t>
      </w:r>
      <w:r w:rsidR="00A63D9B" w:rsidRPr="00A63D9B">
        <w:rPr>
          <w:kern w:val="28"/>
        </w:rPr>
        <w:t>.</w:t>
      </w:r>
    </w:p>
    <w:p w:rsidR="00A63D9B" w:rsidRDefault="003271F2" w:rsidP="00A63D9B">
      <w:pPr>
        <w:rPr>
          <w:kern w:val="28"/>
        </w:rPr>
      </w:pPr>
      <w:r w:rsidRPr="00A63D9B">
        <w:rPr>
          <w:kern w:val="28"/>
        </w:rPr>
        <w:t>За правильность маркировки табачных изделий акцизными марками и подлинность этих марок несет ответственность собственник данных изделий, а также лицо, обладающее правами владения и распоряжения табачными изделиями</w:t>
      </w:r>
      <w:r w:rsidR="00A63D9B">
        <w:rPr>
          <w:kern w:val="28"/>
        </w:rPr>
        <w:t xml:space="preserve"> (</w:t>
      </w:r>
      <w:r w:rsidRPr="00A63D9B">
        <w:rPr>
          <w:kern w:val="28"/>
        </w:rPr>
        <w:t>кроме лиц, приобретших табачные изделия в розничной торговой сети для собственного потребления</w:t>
      </w:r>
      <w:r w:rsidR="00A63D9B" w:rsidRPr="00A63D9B">
        <w:rPr>
          <w:kern w:val="28"/>
        </w:rPr>
        <w:t xml:space="preserve">) </w:t>
      </w:r>
      <w:r w:rsidRPr="00A63D9B">
        <w:rPr>
          <w:kern w:val="28"/>
        </w:rPr>
        <w:t>в соответствии с законодательством</w:t>
      </w:r>
      <w:r w:rsidR="00A63D9B" w:rsidRPr="00A63D9B">
        <w:rPr>
          <w:kern w:val="28"/>
        </w:rPr>
        <w:t>.</w:t>
      </w:r>
    </w:p>
    <w:p w:rsidR="00A63D9B" w:rsidRDefault="003271F2" w:rsidP="00A63D9B">
      <w:pPr>
        <w:rPr>
          <w:kern w:val="28"/>
        </w:rPr>
      </w:pPr>
      <w:r w:rsidRPr="00A63D9B">
        <w:rPr>
          <w:kern w:val="28"/>
        </w:rPr>
        <w:t>Маркировке акцизными марками подлежат все ввозимые табачные изделия, за исключением</w:t>
      </w:r>
      <w:r w:rsidR="00A63D9B" w:rsidRPr="00A63D9B">
        <w:rPr>
          <w:kern w:val="28"/>
        </w:rPr>
        <w:t>:</w:t>
      </w:r>
    </w:p>
    <w:p w:rsidR="00A63D9B" w:rsidRDefault="003271F2" w:rsidP="00A63D9B">
      <w:pPr>
        <w:rPr>
          <w:kern w:val="28"/>
        </w:rPr>
      </w:pPr>
      <w:r w:rsidRPr="00A63D9B">
        <w:rPr>
          <w:kern w:val="28"/>
        </w:rPr>
        <w:t>ввезенных организаторами и участниками международных выставок, ярмарок в качестве образцов и экспонатов, а также ввезенных в качестве образцов для сертификационных испытаний, осуществления контроля качества, безопасности, подлинности табачных изделий в количестве, установленном нормативными документами</w:t>
      </w:r>
      <w:r w:rsidR="00A63D9B" w:rsidRPr="00A63D9B">
        <w:rPr>
          <w:kern w:val="28"/>
        </w:rPr>
        <w:t>;</w:t>
      </w:r>
    </w:p>
    <w:p w:rsidR="00A63D9B" w:rsidRDefault="003271F2" w:rsidP="00A63D9B">
      <w:pPr>
        <w:rPr>
          <w:kern w:val="28"/>
        </w:rPr>
      </w:pPr>
      <w:r w:rsidRPr="00A63D9B">
        <w:rPr>
          <w:kern w:val="28"/>
        </w:rPr>
        <w:t>предназначенных для собственного потребления должностными лицами иностранных дипломатических представительств и консульских учреждений, приравненными к ним по объему привилегий сотрудниками органов и миссий международных организаций, а также членами их семей</w:t>
      </w:r>
      <w:r w:rsidR="00A63D9B" w:rsidRPr="00A63D9B">
        <w:rPr>
          <w:kern w:val="28"/>
        </w:rPr>
        <w:t>;</w:t>
      </w:r>
    </w:p>
    <w:p w:rsidR="00A63D9B" w:rsidRDefault="003271F2" w:rsidP="00A63D9B">
      <w:pPr>
        <w:rPr>
          <w:kern w:val="28"/>
        </w:rPr>
      </w:pPr>
      <w:r w:rsidRPr="00A63D9B">
        <w:rPr>
          <w:kern w:val="28"/>
        </w:rPr>
        <w:t>предназначенных для реализации в магазинах беспошлинной торговли, на воздушных, морских и речных судах, выполняющих рейсы в иностранные государства</w:t>
      </w:r>
      <w:r w:rsidR="00A63D9B" w:rsidRPr="00A63D9B">
        <w:rPr>
          <w:kern w:val="28"/>
        </w:rPr>
        <w:t>;</w:t>
      </w:r>
    </w:p>
    <w:p w:rsidR="00A63D9B" w:rsidRDefault="003271F2" w:rsidP="00A63D9B">
      <w:pPr>
        <w:rPr>
          <w:kern w:val="28"/>
        </w:rPr>
      </w:pPr>
      <w:r w:rsidRPr="00A63D9B">
        <w:rPr>
          <w:kern w:val="28"/>
        </w:rPr>
        <w:t>перемещаемых через территорию Республики Беларусь транзитом</w:t>
      </w:r>
      <w:r w:rsidR="00A63D9B" w:rsidRPr="00A63D9B">
        <w:rPr>
          <w:kern w:val="28"/>
        </w:rPr>
        <w:t>;</w:t>
      </w:r>
    </w:p>
    <w:p w:rsidR="00A63D9B" w:rsidRDefault="003271F2" w:rsidP="00A63D9B">
      <w:pPr>
        <w:rPr>
          <w:kern w:val="28"/>
        </w:rPr>
      </w:pPr>
      <w:r w:rsidRPr="00A63D9B">
        <w:rPr>
          <w:kern w:val="28"/>
        </w:rPr>
        <w:t>ввозимых гражданами в пределах норм, установленных законодательством</w:t>
      </w:r>
      <w:r w:rsidR="00A63D9B" w:rsidRPr="00A63D9B">
        <w:rPr>
          <w:kern w:val="28"/>
        </w:rPr>
        <w:t>;</w:t>
      </w:r>
    </w:p>
    <w:p w:rsidR="00A63D9B" w:rsidRDefault="003271F2" w:rsidP="00A63D9B">
      <w:pPr>
        <w:rPr>
          <w:kern w:val="28"/>
        </w:rPr>
      </w:pPr>
      <w:r w:rsidRPr="00A63D9B">
        <w:rPr>
          <w:kern w:val="28"/>
        </w:rPr>
        <w:t>произведенных в Республике Беларусь и предназначенных для вывоза за пределы Республики Беларусь</w:t>
      </w:r>
      <w:r w:rsidR="00A63D9B" w:rsidRPr="00A63D9B">
        <w:rPr>
          <w:kern w:val="28"/>
        </w:rPr>
        <w:t>.</w:t>
      </w:r>
    </w:p>
    <w:p w:rsidR="00A63D9B" w:rsidRDefault="003271F2" w:rsidP="00A63D9B">
      <w:pPr>
        <w:rPr>
          <w:kern w:val="28"/>
        </w:rPr>
      </w:pPr>
      <w:r w:rsidRPr="00A63D9B">
        <w:rPr>
          <w:kern w:val="28"/>
        </w:rPr>
        <w:t>Согласно главе</w:t>
      </w:r>
      <w:r w:rsidR="00A63D9B">
        <w:rPr>
          <w:kern w:val="28"/>
        </w:rPr>
        <w:t xml:space="preserve"> </w:t>
      </w:r>
      <w:r w:rsidRPr="00A63D9B">
        <w:rPr>
          <w:kern w:val="28"/>
        </w:rPr>
        <w:t>2 Положения маркировка табачных изделий осуществляется путем наклеивания акцизных марок на потребительскую тару</w:t>
      </w:r>
      <w:r w:rsidR="00A63D9B">
        <w:rPr>
          <w:kern w:val="28"/>
        </w:rPr>
        <w:t xml:space="preserve"> (</w:t>
      </w:r>
      <w:r w:rsidRPr="00A63D9B">
        <w:rPr>
          <w:kern w:val="28"/>
        </w:rPr>
        <w:t>упаковку</w:t>
      </w:r>
      <w:r w:rsidR="00A63D9B" w:rsidRPr="00A63D9B">
        <w:rPr>
          <w:kern w:val="28"/>
        </w:rPr>
        <w:t xml:space="preserve">) </w:t>
      </w:r>
      <w:r w:rsidRPr="00A63D9B">
        <w:rPr>
          <w:kern w:val="28"/>
        </w:rPr>
        <w:t>табачных изделий, неотделимую от табачных изделий до их употребления и в которой они представляются для розничной продажи</w:t>
      </w:r>
      <w:r w:rsidR="00A63D9B" w:rsidRPr="00A63D9B">
        <w:rPr>
          <w:kern w:val="28"/>
        </w:rPr>
        <w:t>.</w:t>
      </w:r>
    </w:p>
    <w:p w:rsidR="00A63D9B" w:rsidRDefault="003271F2" w:rsidP="00A63D9B">
      <w:pPr>
        <w:rPr>
          <w:kern w:val="28"/>
        </w:rPr>
      </w:pPr>
      <w:r w:rsidRPr="00A63D9B">
        <w:rPr>
          <w:kern w:val="28"/>
        </w:rPr>
        <w:t>При наклеивании акцизных марок должен применяться клей, не позволяющий снять акцизные марки с потребительской тары</w:t>
      </w:r>
      <w:r w:rsidR="00A63D9B">
        <w:rPr>
          <w:kern w:val="28"/>
        </w:rPr>
        <w:t xml:space="preserve"> (</w:t>
      </w:r>
      <w:r w:rsidRPr="00A63D9B">
        <w:rPr>
          <w:kern w:val="28"/>
        </w:rPr>
        <w:t>упаковки</w:t>
      </w:r>
      <w:r w:rsidR="00A63D9B" w:rsidRPr="00A63D9B">
        <w:rPr>
          <w:kern w:val="28"/>
        </w:rPr>
        <w:t xml:space="preserve">) </w:t>
      </w:r>
      <w:r w:rsidRPr="00A63D9B">
        <w:rPr>
          <w:kern w:val="28"/>
        </w:rPr>
        <w:t>табачных изделий без их повреждения, причем сами марки наклеиваются определенным способом в зависимости от вида потребительской тары</w:t>
      </w:r>
      <w:r w:rsidR="00A63D9B">
        <w:rPr>
          <w:kern w:val="28"/>
        </w:rPr>
        <w:t xml:space="preserve"> (</w:t>
      </w:r>
      <w:r w:rsidRPr="00A63D9B">
        <w:rPr>
          <w:kern w:val="28"/>
        </w:rPr>
        <w:t>упаковки</w:t>
      </w:r>
      <w:r w:rsidR="00A63D9B" w:rsidRPr="00A63D9B">
        <w:rPr>
          <w:kern w:val="28"/>
        </w:rPr>
        <w:t>).</w:t>
      </w:r>
    </w:p>
    <w:p w:rsidR="00A63D9B" w:rsidRDefault="003271F2" w:rsidP="00A63D9B">
      <w:pPr>
        <w:rPr>
          <w:kern w:val="28"/>
        </w:rPr>
      </w:pPr>
      <w:r w:rsidRPr="00A63D9B">
        <w:rPr>
          <w:kern w:val="28"/>
        </w:rPr>
        <w:t>На табак трубочный, табак курительный, махорку-крупку курительную в иной потребительской таре</w:t>
      </w:r>
      <w:r w:rsidR="00A63D9B">
        <w:rPr>
          <w:kern w:val="28"/>
        </w:rPr>
        <w:t xml:space="preserve"> (</w:t>
      </w:r>
      <w:r w:rsidRPr="00A63D9B">
        <w:rPr>
          <w:kern w:val="28"/>
        </w:rPr>
        <w:t>упаковке</w:t>
      </w:r>
      <w:r w:rsidR="00A63D9B" w:rsidRPr="00A63D9B">
        <w:rPr>
          <w:kern w:val="28"/>
        </w:rPr>
        <w:t xml:space="preserve">) </w:t>
      </w:r>
      <w:r w:rsidRPr="00A63D9B">
        <w:rPr>
          <w:kern w:val="28"/>
        </w:rPr>
        <w:t>акцизная марка наносится в месте, позволяющем визуально определить наличие марки на потребительской таре</w:t>
      </w:r>
      <w:r w:rsidR="00A63D9B">
        <w:rPr>
          <w:kern w:val="28"/>
        </w:rPr>
        <w:t xml:space="preserve"> (</w:t>
      </w:r>
      <w:r w:rsidRPr="00A63D9B">
        <w:rPr>
          <w:kern w:val="28"/>
        </w:rPr>
        <w:t>упаковке</w:t>
      </w:r>
      <w:r w:rsidR="00A63D9B" w:rsidRPr="00A63D9B">
        <w:rPr>
          <w:kern w:val="28"/>
        </w:rPr>
        <w:t>),</w:t>
      </w:r>
      <w:r w:rsidRPr="00A63D9B">
        <w:rPr>
          <w:kern w:val="28"/>
        </w:rPr>
        <w:t xml:space="preserve"> предназначенной для розничной продажи</w:t>
      </w:r>
      <w:r w:rsidR="00A63D9B" w:rsidRPr="00A63D9B">
        <w:rPr>
          <w:kern w:val="28"/>
        </w:rPr>
        <w:t>.</w:t>
      </w:r>
    </w:p>
    <w:p w:rsidR="00A63D9B" w:rsidRDefault="003271F2" w:rsidP="00A63D9B">
      <w:pPr>
        <w:rPr>
          <w:kern w:val="28"/>
        </w:rPr>
      </w:pPr>
      <w:r w:rsidRPr="00A63D9B">
        <w:rPr>
          <w:kern w:val="28"/>
        </w:rPr>
        <w:t>Правом разъяснения вопросов по соблюдению требований, предъявляемых к маркировке табачных изделий, обладают Министерство финансов по согласованию с Министерством по налогам и сборам и Государственным таможенным комитетом</w:t>
      </w:r>
      <w:r w:rsidR="00A63D9B" w:rsidRPr="00A63D9B">
        <w:rPr>
          <w:kern w:val="28"/>
        </w:rPr>
        <w:t>.</w:t>
      </w:r>
    </w:p>
    <w:p w:rsidR="00A63D9B" w:rsidRDefault="003271F2" w:rsidP="00A63D9B">
      <w:pPr>
        <w:rPr>
          <w:kern w:val="28"/>
        </w:rPr>
      </w:pPr>
      <w:r w:rsidRPr="00A63D9B">
        <w:rPr>
          <w:kern w:val="28"/>
        </w:rPr>
        <w:t>В случаях нарушения правил маркировки, определенных Положением, вопрос о возможности таможенного оформления табачных изделий или их передаче во владение, пользование и распоряжение, если таможенное оформление не производится, может быть решен Государственным таможенным комитетом по согласованию с Министерством по налогам и сборам</w:t>
      </w:r>
      <w:r w:rsidR="00A63D9B" w:rsidRPr="00A63D9B">
        <w:rPr>
          <w:kern w:val="28"/>
        </w:rPr>
        <w:t>.</w:t>
      </w:r>
    </w:p>
    <w:p w:rsidR="00F06143" w:rsidRDefault="00F06143" w:rsidP="00A63D9B">
      <w:pPr>
        <w:rPr>
          <w:kern w:val="28"/>
        </w:rPr>
      </w:pPr>
    </w:p>
    <w:p w:rsidR="003271F2" w:rsidRPr="00A63D9B" w:rsidRDefault="003271F2" w:rsidP="00F06143">
      <w:pPr>
        <w:pStyle w:val="2"/>
        <w:rPr>
          <w:kern w:val="28"/>
        </w:rPr>
      </w:pPr>
      <w:r w:rsidRPr="00A63D9B">
        <w:rPr>
          <w:kern w:val="28"/>
        </w:rPr>
        <w:t>Ввоз табачных изделий, маркированных акцизными марками</w:t>
      </w:r>
    </w:p>
    <w:p w:rsidR="00F06143" w:rsidRDefault="00F06143" w:rsidP="00A63D9B">
      <w:pPr>
        <w:rPr>
          <w:kern w:val="28"/>
        </w:rPr>
      </w:pPr>
    </w:p>
    <w:p w:rsidR="00A63D9B" w:rsidRDefault="003271F2" w:rsidP="00A63D9B">
      <w:pPr>
        <w:rPr>
          <w:kern w:val="28"/>
        </w:rPr>
      </w:pPr>
      <w:r w:rsidRPr="00A63D9B">
        <w:rPr>
          <w:kern w:val="28"/>
        </w:rPr>
        <w:t>Ввоз табачных изделий, маркированных акцизными марками, и помещение их под таможенную процедуру таможенного транзита не требует представления таможенным органам дополнительных финансовых гарантий</w:t>
      </w:r>
      <w:r w:rsidR="00A63D9B" w:rsidRPr="00A63D9B">
        <w:rPr>
          <w:kern w:val="28"/>
        </w:rPr>
        <w:t xml:space="preserve">. </w:t>
      </w:r>
      <w:r w:rsidRPr="00A63D9B">
        <w:rPr>
          <w:kern w:val="28"/>
        </w:rPr>
        <w:t>Представления обеспечения уплаты таможенных пошлин, налогов при помещении табачных изделий под таможенную процедуру таможенного транзита не требуется в силу следующих обстоятельств</w:t>
      </w:r>
      <w:r w:rsidR="00A63D9B" w:rsidRPr="00A63D9B">
        <w:rPr>
          <w:kern w:val="28"/>
        </w:rPr>
        <w:t>.</w:t>
      </w:r>
    </w:p>
    <w:p w:rsidR="00A63D9B" w:rsidRDefault="003271F2" w:rsidP="00A63D9B">
      <w:pPr>
        <w:rPr>
          <w:kern w:val="28"/>
        </w:rPr>
      </w:pPr>
      <w:r w:rsidRPr="00A63D9B">
        <w:rPr>
          <w:kern w:val="28"/>
        </w:rPr>
        <w:t>С целью приобретения акцизных марок импортер обращается в таможню с заявлением в трех экземплярах</w:t>
      </w:r>
      <w:r w:rsidR="00A63D9B" w:rsidRPr="00A63D9B">
        <w:rPr>
          <w:kern w:val="28"/>
        </w:rPr>
        <w:t xml:space="preserve">. </w:t>
      </w:r>
      <w:r w:rsidRPr="00A63D9B">
        <w:rPr>
          <w:kern w:val="28"/>
        </w:rPr>
        <w:t>Третий экземпляр такого заявления предназначен для таможни, в зоне оперативной деятельности которой расположен пункт ввоза, через который будут ввозиться табачные изделия в Республику Беларусь</w:t>
      </w:r>
      <w:r w:rsidR="00A63D9B" w:rsidRPr="00A63D9B">
        <w:rPr>
          <w:kern w:val="28"/>
        </w:rPr>
        <w:t xml:space="preserve">. </w:t>
      </w:r>
      <w:r w:rsidRPr="00A63D9B">
        <w:rPr>
          <w:kern w:val="28"/>
        </w:rPr>
        <w:t>Импортер также представляет в таможню обязательство о ввозе табачных изделий в трех экземплярах</w:t>
      </w:r>
      <w:r w:rsidR="00A63D9B" w:rsidRPr="00A63D9B">
        <w:rPr>
          <w:kern w:val="28"/>
        </w:rPr>
        <w:t xml:space="preserve">. </w:t>
      </w:r>
      <w:r w:rsidRPr="00A63D9B">
        <w:rPr>
          <w:kern w:val="28"/>
        </w:rPr>
        <w:t>Третий экземпляр такого обязательства предназначен для таможни, в зоне оперативной деятельности которой расположен пункт ввоза</w:t>
      </w:r>
      <w:r w:rsidR="00A63D9B" w:rsidRPr="00A63D9B">
        <w:rPr>
          <w:kern w:val="28"/>
        </w:rPr>
        <w:t xml:space="preserve">. </w:t>
      </w:r>
      <w:r w:rsidRPr="00A63D9B">
        <w:rPr>
          <w:kern w:val="28"/>
        </w:rPr>
        <w:t>При реализации акцизных марок оформляется подтверждение о приобретении акцизных марок в четырех экземплярах, один из которых направляется в таможню, в зоне оперативной деятельности которой расположен пункт ввоза</w:t>
      </w:r>
      <w:r w:rsidR="00A63D9B" w:rsidRPr="00A63D9B">
        <w:rPr>
          <w:kern w:val="28"/>
        </w:rPr>
        <w:t>.</w:t>
      </w:r>
    </w:p>
    <w:p w:rsidR="00A63D9B" w:rsidRDefault="003271F2" w:rsidP="00A63D9B">
      <w:pPr>
        <w:rPr>
          <w:kern w:val="28"/>
        </w:rPr>
      </w:pPr>
      <w:r w:rsidRPr="00A63D9B">
        <w:rPr>
          <w:kern w:val="28"/>
        </w:rPr>
        <w:t>Согласно п</w:t>
      </w:r>
      <w:r w:rsidR="00A63D9B">
        <w:rPr>
          <w:kern w:val="28"/>
        </w:rPr>
        <w:t>.1</w:t>
      </w:r>
      <w:r w:rsidRPr="00A63D9B">
        <w:rPr>
          <w:kern w:val="28"/>
        </w:rPr>
        <w:t>5 Положения</w:t>
      </w:r>
      <w:r w:rsidR="00A63D9B">
        <w:rPr>
          <w:kern w:val="28"/>
        </w:rPr>
        <w:t xml:space="preserve"> </w:t>
      </w:r>
      <w:r w:rsidRPr="00A63D9B">
        <w:rPr>
          <w:kern w:val="28"/>
        </w:rPr>
        <w:t>таможня, реализовавшая акцизные марки, в течение трех рабочих дней с даты их реализации почтовой или в случае необходимости факсимильной связью направляет в таможню, в зоне оперативной деятельности которой находится пункт ввоза, через который табачные изделия будут ввозиться в Республику Беларусь</w:t>
      </w:r>
      <w:r w:rsidR="00A63D9B" w:rsidRPr="00A63D9B">
        <w:rPr>
          <w:kern w:val="28"/>
        </w:rPr>
        <w:t>:</w:t>
      </w:r>
    </w:p>
    <w:p w:rsidR="00A63D9B" w:rsidRDefault="003271F2" w:rsidP="00A63D9B">
      <w:pPr>
        <w:rPr>
          <w:kern w:val="28"/>
        </w:rPr>
      </w:pPr>
      <w:r w:rsidRPr="00A63D9B">
        <w:rPr>
          <w:kern w:val="28"/>
        </w:rPr>
        <w:t>заявление на приобретение акцизных марок</w:t>
      </w:r>
      <w:r w:rsidR="00A63D9B" w:rsidRPr="00A63D9B">
        <w:rPr>
          <w:kern w:val="28"/>
        </w:rPr>
        <w:t>;</w:t>
      </w:r>
    </w:p>
    <w:p w:rsidR="00A63D9B" w:rsidRDefault="003271F2" w:rsidP="00A63D9B">
      <w:pPr>
        <w:rPr>
          <w:kern w:val="28"/>
        </w:rPr>
      </w:pPr>
      <w:r w:rsidRPr="00A63D9B">
        <w:rPr>
          <w:kern w:val="28"/>
        </w:rPr>
        <w:t>обязательство о ввозе табачных изделий</w:t>
      </w:r>
      <w:r w:rsidR="00A63D9B" w:rsidRPr="00A63D9B">
        <w:rPr>
          <w:kern w:val="28"/>
        </w:rPr>
        <w:t>;</w:t>
      </w:r>
    </w:p>
    <w:p w:rsidR="00A63D9B" w:rsidRDefault="003271F2" w:rsidP="00A63D9B">
      <w:pPr>
        <w:rPr>
          <w:kern w:val="28"/>
        </w:rPr>
      </w:pPr>
      <w:r w:rsidRPr="00A63D9B">
        <w:rPr>
          <w:kern w:val="28"/>
        </w:rPr>
        <w:t>подтверждение о приобретении акцизных марок</w:t>
      </w:r>
      <w:r w:rsidR="00A63D9B" w:rsidRPr="00A63D9B">
        <w:rPr>
          <w:kern w:val="28"/>
        </w:rPr>
        <w:t>.</w:t>
      </w:r>
    </w:p>
    <w:p w:rsidR="00A63D9B" w:rsidRDefault="003271F2" w:rsidP="00A63D9B">
      <w:pPr>
        <w:rPr>
          <w:kern w:val="28"/>
        </w:rPr>
      </w:pPr>
      <w:r w:rsidRPr="00A63D9B">
        <w:rPr>
          <w:kern w:val="28"/>
        </w:rPr>
        <w:t>В соответствии с п</w:t>
      </w:r>
      <w:r w:rsidR="00A63D9B">
        <w:rPr>
          <w:kern w:val="28"/>
        </w:rPr>
        <w:t>.1</w:t>
      </w:r>
      <w:r w:rsidRPr="00A63D9B">
        <w:rPr>
          <w:kern w:val="28"/>
        </w:rPr>
        <w:t>7 Положения при наличии в пункте ввоза, через который будут ввозиться табачные изделия, промаркированные акцизными марками, помещаемые под таможенную процедуру таможенного транзита, информации о реализации таких акцизных марок предоставления обеспечения уплаты таможенных пошлин, налогов в отношении таких табачных изделий не требуется</w:t>
      </w:r>
      <w:r w:rsidR="00A63D9B" w:rsidRPr="00A63D9B">
        <w:rPr>
          <w:kern w:val="28"/>
        </w:rPr>
        <w:t>.</w:t>
      </w:r>
    </w:p>
    <w:p w:rsidR="00A63D9B" w:rsidRDefault="00A63D9B" w:rsidP="00A63D9B">
      <w:pPr>
        <w:rPr>
          <w:kern w:val="28"/>
        </w:rPr>
      </w:pPr>
    </w:p>
    <w:p w:rsidR="003271F2" w:rsidRPr="00A63D9B" w:rsidRDefault="003271F2" w:rsidP="00A63D9B">
      <w:pPr>
        <w:pStyle w:val="2"/>
        <w:rPr>
          <w:kern w:val="28"/>
        </w:rPr>
      </w:pPr>
      <w:bookmarkStart w:id="2" w:name="_Toc247219824"/>
      <w:r w:rsidRPr="00A63D9B">
        <w:rPr>
          <w:kern w:val="28"/>
        </w:rPr>
        <w:t>Особенности представления отчета об использовании акцизных марок</w:t>
      </w:r>
      <w:bookmarkEnd w:id="2"/>
    </w:p>
    <w:p w:rsidR="00A63D9B" w:rsidRDefault="00A63D9B" w:rsidP="00A63D9B">
      <w:pPr>
        <w:rPr>
          <w:kern w:val="28"/>
        </w:rPr>
      </w:pPr>
    </w:p>
    <w:p w:rsidR="00A63D9B" w:rsidRDefault="003271F2" w:rsidP="00A63D9B">
      <w:pPr>
        <w:rPr>
          <w:kern w:val="28"/>
        </w:rPr>
      </w:pPr>
      <w:r w:rsidRPr="00A63D9B">
        <w:rPr>
          <w:kern w:val="28"/>
        </w:rPr>
        <w:t>Контроль за использованием акцизных марок осуществляется таможней, реализовавшей их, путем проверки соответствия количества ввезенных на таможенную территорию Республики Беларусь табачных изделий с наклеенными акцизными марками и</w:t>
      </w:r>
      <w:r w:rsidR="00A63D9B">
        <w:rPr>
          <w:kern w:val="28"/>
        </w:rPr>
        <w:t xml:space="preserve"> (</w:t>
      </w:r>
      <w:r w:rsidRPr="00A63D9B">
        <w:rPr>
          <w:kern w:val="28"/>
        </w:rPr>
        <w:t>или</w:t>
      </w:r>
      <w:r w:rsidR="00A63D9B" w:rsidRPr="00A63D9B">
        <w:rPr>
          <w:kern w:val="28"/>
        </w:rPr>
        <w:t xml:space="preserve">) </w:t>
      </w:r>
      <w:r w:rsidRPr="00A63D9B">
        <w:rPr>
          <w:kern w:val="28"/>
        </w:rPr>
        <w:t>возвращенных импортером акцизных марок общему количеству реализованных импортеру акцизных марок</w:t>
      </w:r>
      <w:r w:rsidR="00A63D9B">
        <w:rPr>
          <w:kern w:val="28"/>
        </w:rPr>
        <w:t xml:space="preserve"> (</w:t>
      </w:r>
      <w:r w:rsidRPr="00A63D9B">
        <w:rPr>
          <w:kern w:val="28"/>
        </w:rPr>
        <w:t>главой 5 Положения</w:t>
      </w:r>
      <w:r w:rsidR="00A63D9B" w:rsidRPr="00A63D9B">
        <w:rPr>
          <w:kern w:val="28"/>
        </w:rPr>
        <w:t>).</w:t>
      </w:r>
    </w:p>
    <w:p w:rsidR="00A63D9B" w:rsidRDefault="003271F2" w:rsidP="00A63D9B">
      <w:pPr>
        <w:rPr>
          <w:kern w:val="28"/>
        </w:rPr>
      </w:pPr>
      <w:r w:rsidRPr="00A63D9B">
        <w:rPr>
          <w:kern w:val="28"/>
        </w:rPr>
        <w:t>Табачные изделия, для маркировки которых импортером приобретены акцизные марки, должны быть фактически ввезены на таможенную территорию Республики Беларусь и предъявлены таможне, реализовавшей акцизные марки, не позднее шести месяцев с даты их реализации</w:t>
      </w:r>
      <w:r w:rsidR="00A63D9B" w:rsidRPr="00A63D9B">
        <w:rPr>
          <w:kern w:val="28"/>
        </w:rPr>
        <w:t>.</w:t>
      </w:r>
    </w:p>
    <w:p w:rsidR="00A63D9B" w:rsidRDefault="003271F2" w:rsidP="00A63D9B">
      <w:pPr>
        <w:rPr>
          <w:kern w:val="28"/>
        </w:rPr>
      </w:pPr>
      <w:r w:rsidRPr="00A63D9B">
        <w:rPr>
          <w:kern w:val="28"/>
        </w:rPr>
        <w:t>В случае если табачные изделия не будут ввезены на таможенную территорию Республики Беларусь и предъявлены таможне, реализовавшей акцизные марки, в срок не позднее шести месяцев с даты реализации акцизных марок к импортеру применяются меры, предусмотренные законодательными актами</w:t>
      </w:r>
      <w:r w:rsidR="00A63D9B" w:rsidRPr="00A63D9B">
        <w:rPr>
          <w:kern w:val="28"/>
        </w:rPr>
        <w:t xml:space="preserve">. </w:t>
      </w:r>
      <w:r w:rsidRPr="00A63D9B">
        <w:rPr>
          <w:kern w:val="28"/>
        </w:rPr>
        <w:t>Такие меры установлены ч</w:t>
      </w:r>
      <w:r w:rsidR="00A63D9B">
        <w:rPr>
          <w:kern w:val="28"/>
        </w:rPr>
        <w:t>.3</w:t>
      </w:r>
      <w:r w:rsidRPr="00A63D9B">
        <w:rPr>
          <w:kern w:val="28"/>
        </w:rPr>
        <w:t xml:space="preserve"> п</w:t>
      </w:r>
      <w:r w:rsidR="00A63D9B">
        <w:rPr>
          <w:kern w:val="28"/>
        </w:rPr>
        <w:t>.2</w:t>
      </w:r>
      <w:r w:rsidRPr="00A63D9B">
        <w:rPr>
          <w:kern w:val="28"/>
        </w:rPr>
        <w:t>6 Положения №</w:t>
      </w:r>
      <w:r w:rsidR="00A63D9B">
        <w:rPr>
          <w:kern w:val="28"/>
        </w:rPr>
        <w:t xml:space="preserve"> </w:t>
      </w:r>
      <w:r w:rsidRPr="00A63D9B">
        <w:rPr>
          <w:kern w:val="28"/>
        </w:rPr>
        <w:t>28</w:t>
      </w:r>
      <w:r w:rsidR="00A63D9B" w:rsidRPr="00A63D9B">
        <w:rPr>
          <w:kern w:val="28"/>
        </w:rPr>
        <w:t xml:space="preserve">. </w:t>
      </w:r>
      <w:r w:rsidRPr="00A63D9B">
        <w:rPr>
          <w:kern w:val="28"/>
        </w:rPr>
        <w:t>Так, при непредставлении импортером отчета об использовании акцизных марок таможенные органы в пределах предоставленных гарантий за счет таких гарантий взыскивают суммы, которые подлежали бы уплате, если бы табачные изделия были помещены под таможенный режим свободного обращения, пропорционально количеству утраченных акцизных марок либо акцизных марок, по которым не представлен отчет</w:t>
      </w:r>
      <w:r w:rsidR="00A63D9B" w:rsidRPr="00A63D9B">
        <w:rPr>
          <w:kern w:val="28"/>
        </w:rPr>
        <w:t>.</w:t>
      </w:r>
    </w:p>
    <w:p w:rsidR="00A63D9B" w:rsidRDefault="003271F2" w:rsidP="00A63D9B">
      <w:pPr>
        <w:rPr>
          <w:kern w:val="28"/>
        </w:rPr>
      </w:pPr>
      <w:r w:rsidRPr="00A63D9B">
        <w:rPr>
          <w:kern w:val="28"/>
        </w:rPr>
        <w:t>Табачные изделия, подлежащие маркировке акцизными марками, таможенное оформление которых в соответствии с законодательством не производится, могут размещаться на складе импортера, приобретшего акцизные марки</w:t>
      </w:r>
      <w:r w:rsidR="00A63D9B" w:rsidRPr="00A63D9B">
        <w:rPr>
          <w:kern w:val="28"/>
        </w:rPr>
        <w:t xml:space="preserve">. </w:t>
      </w:r>
      <w:r w:rsidRPr="00A63D9B">
        <w:rPr>
          <w:kern w:val="28"/>
        </w:rPr>
        <w:t>При этом импортер, приобретший акцизные марки, письменно уведомляет таможню, реализовавшую акцизные марки, о поступлении к нему товаров и месте их размещения</w:t>
      </w:r>
      <w:r w:rsidR="00A63D9B" w:rsidRPr="00A63D9B">
        <w:rPr>
          <w:kern w:val="28"/>
        </w:rPr>
        <w:t>.</w:t>
      </w:r>
    </w:p>
    <w:p w:rsidR="00A63D9B" w:rsidRDefault="003271F2" w:rsidP="00A63D9B">
      <w:pPr>
        <w:rPr>
          <w:kern w:val="28"/>
        </w:rPr>
      </w:pPr>
      <w:r w:rsidRPr="00A63D9B">
        <w:rPr>
          <w:kern w:val="28"/>
        </w:rPr>
        <w:t>Таможня в течение одного рабочего дня после получения данного уведомления письменно информирует импортера, приобретшего акцизные марки, о дате и времени проведения операций таможенного контроля</w:t>
      </w:r>
      <w:r w:rsidR="00A63D9B" w:rsidRPr="00A63D9B">
        <w:rPr>
          <w:kern w:val="28"/>
        </w:rPr>
        <w:t xml:space="preserve">. </w:t>
      </w:r>
      <w:r w:rsidRPr="00A63D9B">
        <w:rPr>
          <w:kern w:val="28"/>
        </w:rPr>
        <w:t>Импортер, приобретший акцизные марки, обеспечивает условия для проведения такого контроля</w:t>
      </w:r>
      <w:r w:rsidR="00A63D9B" w:rsidRPr="00A63D9B">
        <w:rPr>
          <w:kern w:val="28"/>
        </w:rPr>
        <w:t>.</w:t>
      </w:r>
    </w:p>
    <w:p w:rsidR="00A63D9B" w:rsidRDefault="003271F2" w:rsidP="00A63D9B">
      <w:pPr>
        <w:rPr>
          <w:kern w:val="28"/>
        </w:rPr>
      </w:pPr>
      <w:r w:rsidRPr="00A63D9B">
        <w:rPr>
          <w:kern w:val="28"/>
        </w:rPr>
        <w:t>Импортер не позднее 10</w:t>
      </w:r>
      <w:r w:rsidR="00A63D9B">
        <w:rPr>
          <w:kern w:val="28"/>
        </w:rPr>
        <w:t xml:space="preserve"> </w:t>
      </w:r>
      <w:r w:rsidRPr="00A63D9B">
        <w:rPr>
          <w:kern w:val="28"/>
        </w:rPr>
        <w:t>рабочих дней со дня истечения срока, установленного не позднее шести месяцев с даты реализации акцизных марок, представляет в таможню отчет об использовании акцизных марок по форме согласно приложению</w:t>
      </w:r>
      <w:r w:rsidR="00A63D9B">
        <w:rPr>
          <w:kern w:val="28"/>
        </w:rPr>
        <w:t xml:space="preserve"> </w:t>
      </w:r>
      <w:r w:rsidRPr="00A63D9B">
        <w:rPr>
          <w:kern w:val="28"/>
        </w:rPr>
        <w:t>9 к Положению</w:t>
      </w:r>
      <w:r w:rsidR="00A63D9B" w:rsidRPr="00A63D9B">
        <w:rPr>
          <w:kern w:val="28"/>
        </w:rPr>
        <w:t>.</w:t>
      </w:r>
    </w:p>
    <w:p w:rsidR="00A63D9B" w:rsidRDefault="003271F2" w:rsidP="00A63D9B">
      <w:pPr>
        <w:rPr>
          <w:kern w:val="28"/>
        </w:rPr>
      </w:pPr>
      <w:r w:rsidRPr="00A63D9B">
        <w:rPr>
          <w:kern w:val="28"/>
        </w:rPr>
        <w:t>При этом количество реализованных акцизных марок должно соответствовать общему количеству акцизных марок, нанесенных на табачные изделия, и</w:t>
      </w:r>
      <w:r w:rsidR="00A63D9B">
        <w:rPr>
          <w:kern w:val="28"/>
        </w:rPr>
        <w:t xml:space="preserve"> (</w:t>
      </w:r>
      <w:r w:rsidRPr="00A63D9B">
        <w:rPr>
          <w:kern w:val="28"/>
        </w:rPr>
        <w:t>или</w:t>
      </w:r>
      <w:r w:rsidR="00A63D9B" w:rsidRPr="00A63D9B">
        <w:rPr>
          <w:kern w:val="28"/>
        </w:rPr>
        <w:t xml:space="preserve">) </w:t>
      </w:r>
      <w:r w:rsidRPr="00A63D9B">
        <w:rPr>
          <w:kern w:val="28"/>
        </w:rPr>
        <w:t>возвращенных импортером неиспользованных и</w:t>
      </w:r>
      <w:r w:rsidR="00A63D9B">
        <w:rPr>
          <w:kern w:val="28"/>
        </w:rPr>
        <w:t xml:space="preserve"> (</w:t>
      </w:r>
      <w:r w:rsidRPr="00A63D9B">
        <w:rPr>
          <w:kern w:val="28"/>
        </w:rPr>
        <w:t>или</w:t>
      </w:r>
      <w:r w:rsidR="00A63D9B" w:rsidRPr="00A63D9B">
        <w:rPr>
          <w:kern w:val="28"/>
        </w:rPr>
        <w:t xml:space="preserve">) </w:t>
      </w:r>
      <w:r w:rsidRPr="00A63D9B">
        <w:rPr>
          <w:kern w:val="28"/>
        </w:rPr>
        <w:t>поврежденных акцизных марок, и</w:t>
      </w:r>
      <w:r w:rsidR="00A63D9B">
        <w:rPr>
          <w:kern w:val="28"/>
        </w:rPr>
        <w:t xml:space="preserve"> (</w:t>
      </w:r>
      <w:r w:rsidRPr="00A63D9B">
        <w:rPr>
          <w:kern w:val="28"/>
        </w:rPr>
        <w:t>или</w:t>
      </w:r>
      <w:r w:rsidR="00A63D9B" w:rsidRPr="00A63D9B">
        <w:rPr>
          <w:kern w:val="28"/>
        </w:rPr>
        <w:t xml:space="preserve">) </w:t>
      </w:r>
      <w:r w:rsidRPr="00A63D9B">
        <w:rPr>
          <w:kern w:val="28"/>
        </w:rPr>
        <w:t>уничтоженных акцизных марок, и</w:t>
      </w:r>
      <w:r w:rsidR="00A63D9B">
        <w:rPr>
          <w:kern w:val="28"/>
        </w:rPr>
        <w:t xml:space="preserve"> (</w:t>
      </w:r>
      <w:r w:rsidRPr="00A63D9B">
        <w:rPr>
          <w:kern w:val="28"/>
        </w:rPr>
        <w:t>или</w:t>
      </w:r>
      <w:r w:rsidR="00A63D9B" w:rsidRPr="00A63D9B">
        <w:rPr>
          <w:kern w:val="28"/>
        </w:rPr>
        <w:t xml:space="preserve">) </w:t>
      </w:r>
      <w:r w:rsidRPr="00A63D9B">
        <w:rPr>
          <w:kern w:val="28"/>
        </w:rPr>
        <w:t>акцизных марок, нанесенных на изъятые или конфискованные табачные изделия</w:t>
      </w:r>
      <w:r w:rsidR="00A63D9B" w:rsidRPr="00A63D9B">
        <w:rPr>
          <w:kern w:val="28"/>
        </w:rPr>
        <w:t>.</w:t>
      </w:r>
    </w:p>
    <w:p w:rsidR="00A63D9B" w:rsidRDefault="003271F2" w:rsidP="00A63D9B">
      <w:pPr>
        <w:rPr>
          <w:kern w:val="28"/>
        </w:rPr>
      </w:pPr>
      <w:r w:rsidRPr="00A63D9B">
        <w:rPr>
          <w:kern w:val="28"/>
        </w:rPr>
        <w:t>Если табачные изделия с нанесенными акцизными марками вывозятся с таможенной территории Республики Беларусь, акцизные марки должны быть повреждены способом, исключающим возможность реализации этих табачных изделий на территории Республики Беларусь, в присутствии уполномоченного должностного лица таможни, реализовавшей акцизные марки, с составлением таможней соответствующего отчета</w:t>
      </w:r>
      <w:r w:rsidR="00A63D9B" w:rsidRPr="00A63D9B">
        <w:rPr>
          <w:kern w:val="28"/>
        </w:rPr>
        <w:t>.</w:t>
      </w:r>
    </w:p>
    <w:p w:rsidR="00A63D9B" w:rsidRDefault="00A63D9B" w:rsidP="00A63D9B">
      <w:pPr>
        <w:rPr>
          <w:kern w:val="28"/>
        </w:rPr>
      </w:pPr>
    </w:p>
    <w:p w:rsidR="003271F2" w:rsidRPr="00A63D9B" w:rsidRDefault="003271F2" w:rsidP="00A63D9B">
      <w:pPr>
        <w:pStyle w:val="2"/>
        <w:rPr>
          <w:kern w:val="28"/>
        </w:rPr>
      </w:pPr>
      <w:bookmarkStart w:id="3" w:name="_Toc247219825"/>
      <w:r w:rsidRPr="00A63D9B">
        <w:rPr>
          <w:kern w:val="28"/>
        </w:rPr>
        <w:t>Требования к поврежденным акцизным маркам</w:t>
      </w:r>
      <w:bookmarkEnd w:id="3"/>
    </w:p>
    <w:p w:rsidR="00A63D9B" w:rsidRDefault="00A63D9B" w:rsidP="00A63D9B">
      <w:pPr>
        <w:rPr>
          <w:kern w:val="28"/>
        </w:rPr>
      </w:pPr>
    </w:p>
    <w:p w:rsidR="00A63D9B" w:rsidRDefault="003271F2" w:rsidP="00A63D9B">
      <w:pPr>
        <w:rPr>
          <w:kern w:val="28"/>
        </w:rPr>
      </w:pPr>
      <w:r w:rsidRPr="00A63D9B">
        <w:rPr>
          <w:kern w:val="28"/>
        </w:rPr>
        <w:t>Поврежденные акцизные марки должны быть возвращены в таможню, их реализовавшую, с целью их уничтожения</w:t>
      </w:r>
      <w:r w:rsidR="00A63D9B" w:rsidRPr="00A63D9B">
        <w:rPr>
          <w:kern w:val="28"/>
        </w:rPr>
        <w:t xml:space="preserve">. </w:t>
      </w:r>
      <w:r w:rsidRPr="00A63D9B">
        <w:rPr>
          <w:kern w:val="28"/>
        </w:rPr>
        <w:t>Порядок возврата и уничтожения поврежденных акцизных марок описан в главе</w:t>
      </w:r>
      <w:r w:rsidR="00A63D9B">
        <w:rPr>
          <w:kern w:val="28"/>
        </w:rPr>
        <w:t xml:space="preserve"> </w:t>
      </w:r>
      <w:r w:rsidRPr="00A63D9B">
        <w:rPr>
          <w:kern w:val="28"/>
        </w:rPr>
        <w:t>4 Положения</w:t>
      </w:r>
      <w:r w:rsidR="00A63D9B" w:rsidRPr="00A63D9B">
        <w:rPr>
          <w:kern w:val="28"/>
        </w:rPr>
        <w:t>.</w:t>
      </w:r>
    </w:p>
    <w:p w:rsidR="00A63D9B" w:rsidRDefault="003271F2" w:rsidP="00A63D9B">
      <w:pPr>
        <w:rPr>
          <w:kern w:val="28"/>
        </w:rPr>
      </w:pPr>
      <w:r w:rsidRPr="00A63D9B">
        <w:rPr>
          <w:kern w:val="28"/>
        </w:rPr>
        <w:t>В случае повреждения акцизных марок при их транспортировке, хранении либо нанесении на табачные изделия импортер обязан возвратить все поврежденные акцизные марки в таможню, реализовавшую их, с указанием обстоятельств повреждения, а также представить сведения о поврежденных акцизных марках на бумажном и электронном носителе</w:t>
      </w:r>
      <w:r w:rsidR="00A63D9B" w:rsidRPr="00A63D9B">
        <w:rPr>
          <w:kern w:val="28"/>
        </w:rPr>
        <w:t xml:space="preserve">. </w:t>
      </w:r>
      <w:r w:rsidRPr="00A63D9B">
        <w:rPr>
          <w:kern w:val="28"/>
        </w:rPr>
        <w:t>Импортер несет ответственность за достоверность сведений о поврежденных акцизных марках и за соответствие сведений на бумажном и электронном носителях</w:t>
      </w:r>
      <w:r w:rsidR="00A63D9B" w:rsidRPr="00A63D9B">
        <w:rPr>
          <w:kern w:val="28"/>
        </w:rPr>
        <w:t>.</w:t>
      </w:r>
    </w:p>
    <w:p w:rsidR="00A63D9B" w:rsidRDefault="003271F2" w:rsidP="00A63D9B">
      <w:pPr>
        <w:rPr>
          <w:kern w:val="28"/>
        </w:rPr>
      </w:pPr>
      <w:r w:rsidRPr="00A63D9B">
        <w:rPr>
          <w:kern w:val="28"/>
        </w:rPr>
        <w:t>В силу норм ч</w:t>
      </w:r>
      <w:r w:rsidR="00A63D9B">
        <w:rPr>
          <w:kern w:val="28"/>
        </w:rPr>
        <w:t>.4</w:t>
      </w:r>
      <w:r w:rsidRPr="00A63D9B">
        <w:rPr>
          <w:kern w:val="28"/>
        </w:rPr>
        <w:t xml:space="preserve"> п</w:t>
      </w:r>
      <w:r w:rsidR="00A63D9B">
        <w:rPr>
          <w:kern w:val="28"/>
        </w:rPr>
        <w:t>. 19</w:t>
      </w:r>
      <w:r w:rsidRPr="00A63D9B">
        <w:rPr>
          <w:kern w:val="28"/>
        </w:rPr>
        <w:t xml:space="preserve"> Положения №</w:t>
      </w:r>
      <w:r w:rsidR="00A63D9B">
        <w:rPr>
          <w:kern w:val="28"/>
        </w:rPr>
        <w:t xml:space="preserve"> </w:t>
      </w:r>
      <w:r w:rsidRPr="00A63D9B">
        <w:rPr>
          <w:kern w:val="28"/>
        </w:rPr>
        <w:t>28 стоимость поврежденных акцизных марок возмещению не подлежит</w:t>
      </w:r>
      <w:r w:rsidR="00A63D9B" w:rsidRPr="00A63D9B">
        <w:rPr>
          <w:kern w:val="28"/>
        </w:rPr>
        <w:t>.</w:t>
      </w:r>
    </w:p>
    <w:p w:rsidR="00A63D9B" w:rsidRDefault="003271F2" w:rsidP="00A63D9B">
      <w:pPr>
        <w:rPr>
          <w:kern w:val="28"/>
        </w:rPr>
      </w:pPr>
      <w:r w:rsidRPr="00A63D9B">
        <w:rPr>
          <w:kern w:val="28"/>
        </w:rPr>
        <w:t>Поврежденные акцизные марки, возвращаемые в таможню, должны быть наклеены на отдельные листы бумаги формата А4 либо А3 с соблюдением следующих требований</w:t>
      </w:r>
      <w:r w:rsidR="00A63D9B" w:rsidRPr="00A63D9B">
        <w:rPr>
          <w:kern w:val="28"/>
        </w:rPr>
        <w:t>:</w:t>
      </w:r>
    </w:p>
    <w:p w:rsidR="00A63D9B" w:rsidRDefault="003271F2" w:rsidP="00A63D9B">
      <w:pPr>
        <w:rPr>
          <w:kern w:val="28"/>
        </w:rPr>
      </w:pPr>
      <w:r w:rsidRPr="00A63D9B">
        <w:rPr>
          <w:kern w:val="28"/>
        </w:rPr>
        <w:t>1</w:t>
      </w:r>
      <w:r w:rsidR="00A63D9B" w:rsidRPr="00A63D9B">
        <w:rPr>
          <w:kern w:val="28"/>
        </w:rPr>
        <w:t xml:space="preserve">) </w:t>
      </w:r>
      <w:r w:rsidRPr="00A63D9B">
        <w:rPr>
          <w:kern w:val="28"/>
        </w:rPr>
        <w:t>наклеивание акцизных марок должно производиться без складок и неровностей, так, чтобы четко просматривались их серия, номер и центральная часть</w:t>
      </w:r>
      <w:r w:rsidR="00A63D9B" w:rsidRPr="00A63D9B">
        <w:rPr>
          <w:kern w:val="28"/>
        </w:rPr>
        <w:t>;</w:t>
      </w:r>
    </w:p>
    <w:p w:rsidR="00A63D9B" w:rsidRDefault="003271F2" w:rsidP="00A63D9B">
      <w:pPr>
        <w:rPr>
          <w:kern w:val="28"/>
        </w:rPr>
      </w:pPr>
      <w:r w:rsidRPr="00A63D9B">
        <w:rPr>
          <w:kern w:val="28"/>
        </w:rPr>
        <w:t>2</w:t>
      </w:r>
      <w:r w:rsidR="00A63D9B" w:rsidRPr="00A63D9B">
        <w:rPr>
          <w:kern w:val="28"/>
        </w:rPr>
        <w:t xml:space="preserve">) </w:t>
      </w:r>
      <w:r w:rsidRPr="00A63D9B">
        <w:rPr>
          <w:kern w:val="28"/>
        </w:rPr>
        <w:t>при разрыве акцизных марок отдельные их части должны быть соединены</w:t>
      </w:r>
      <w:r w:rsidR="00A63D9B" w:rsidRPr="00A63D9B">
        <w:rPr>
          <w:kern w:val="28"/>
        </w:rPr>
        <w:t>;</w:t>
      </w:r>
    </w:p>
    <w:p w:rsidR="00A63D9B" w:rsidRDefault="003271F2" w:rsidP="00A63D9B">
      <w:pPr>
        <w:rPr>
          <w:kern w:val="28"/>
        </w:rPr>
      </w:pPr>
      <w:r w:rsidRPr="00A63D9B">
        <w:rPr>
          <w:kern w:val="28"/>
        </w:rPr>
        <w:t>3</w:t>
      </w:r>
      <w:r w:rsidR="00A63D9B" w:rsidRPr="00A63D9B">
        <w:rPr>
          <w:kern w:val="28"/>
        </w:rPr>
        <w:t xml:space="preserve">) </w:t>
      </w:r>
      <w:r w:rsidRPr="00A63D9B">
        <w:rPr>
          <w:kern w:val="28"/>
        </w:rPr>
        <w:t>общая площадь каждой возвращаемой импортером поврежденной акцизной марки</w:t>
      </w:r>
      <w:r w:rsidR="00A63D9B">
        <w:rPr>
          <w:kern w:val="28"/>
        </w:rPr>
        <w:t xml:space="preserve"> (</w:t>
      </w:r>
      <w:r w:rsidRPr="00A63D9B">
        <w:rPr>
          <w:kern w:val="28"/>
        </w:rPr>
        <w:t>в том числе восстановленной из отдельных частей</w:t>
      </w:r>
      <w:r w:rsidR="00A63D9B" w:rsidRPr="00A63D9B">
        <w:rPr>
          <w:kern w:val="28"/>
        </w:rPr>
        <w:t xml:space="preserve">) </w:t>
      </w:r>
      <w:r w:rsidRPr="00A63D9B">
        <w:rPr>
          <w:kern w:val="28"/>
        </w:rPr>
        <w:t>должна составлять более 50</w:t>
      </w:r>
      <w:r w:rsidR="00A63D9B" w:rsidRPr="00A63D9B">
        <w:rPr>
          <w:kern w:val="28"/>
        </w:rPr>
        <w:t>%</w:t>
      </w:r>
      <w:r w:rsidRPr="00A63D9B">
        <w:rPr>
          <w:kern w:val="28"/>
        </w:rPr>
        <w:t xml:space="preserve"> ее первоначального размера</w:t>
      </w:r>
      <w:r w:rsidR="00A63D9B" w:rsidRPr="00A63D9B">
        <w:rPr>
          <w:kern w:val="28"/>
        </w:rPr>
        <w:t>.</w:t>
      </w:r>
    </w:p>
    <w:p w:rsidR="00A63D9B" w:rsidRDefault="003271F2" w:rsidP="00A63D9B">
      <w:pPr>
        <w:rPr>
          <w:kern w:val="28"/>
        </w:rPr>
      </w:pPr>
      <w:r w:rsidRPr="00A63D9B">
        <w:rPr>
          <w:kern w:val="28"/>
        </w:rPr>
        <w:t>Если акцизные марки были реализованы импортеру в листах и произошло повреждение листа, то такой лист должен быть наклеен</w:t>
      </w:r>
      <w:r w:rsidR="00A63D9B">
        <w:rPr>
          <w:kern w:val="28"/>
        </w:rPr>
        <w:t xml:space="preserve"> (</w:t>
      </w:r>
      <w:r w:rsidRPr="00A63D9B">
        <w:rPr>
          <w:kern w:val="28"/>
        </w:rPr>
        <w:t>в том числе восстановленный из отдельных частей</w:t>
      </w:r>
      <w:r w:rsidR="00A63D9B" w:rsidRPr="00A63D9B">
        <w:rPr>
          <w:kern w:val="28"/>
        </w:rPr>
        <w:t xml:space="preserve">) </w:t>
      </w:r>
      <w:r w:rsidRPr="00A63D9B">
        <w:rPr>
          <w:kern w:val="28"/>
        </w:rPr>
        <w:t>на лист бумаги такого же формата, как и формат листа с акцизными марками</w:t>
      </w:r>
      <w:r w:rsidR="00A63D9B" w:rsidRPr="00A63D9B">
        <w:rPr>
          <w:kern w:val="28"/>
        </w:rPr>
        <w:t>.</w:t>
      </w:r>
    </w:p>
    <w:p w:rsidR="00A63D9B" w:rsidRDefault="003271F2" w:rsidP="00A63D9B">
      <w:pPr>
        <w:rPr>
          <w:kern w:val="28"/>
        </w:rPr>
      </w:pPr>
      <w:r w:rsidRPr="00A63D9B">
        <w:rPr>
          <w:kern w:val="28"/>
        </w:rPr>
        <w:t>Таможня при приеме поврежденных акцизных марок осуществляет выборочный контроль соответствия серий и номеров возвращаемых импортером акцизных марок сериям и номерам реализованных ему акцизных марок</w:t>
      </w:r>
      <w:r w:rsidR="00A63D9B" w:rsidRPr="00A63D9B">
        <w:rPr>
          <w:kern w:val="28"/>
        </w:rPr>
        <w:t xml:space="preserve">. </w:t>
      </w:r>
      <w:r w:rsidRPr="00A63D9B">
        <w:rPr>
          <w:kern w:val="28"/>
        </w:rPr>
        <w:t>Одновременно осуществляется контроль подлинности возвращенных поврежденных акцизных марок</w:t>
      </w:r>
      <w:r w:rsidR="00A63D9B" w:rsidRPr="00A63D9B">
        <w:rPr>
          <w:kern w:val="28"/>
        </w:rPr>
        <w:t xml:space="preserve">. </w:t>
      </w:r>
      <w:r w:rsidRPr="00A63D9B">
        <w:rPr>
          <w:kern w:val="28"/>
        </w:rPr>
        <w:t>В случае подтверждения подлинности возвращенных поврежденных акцизных марок таможней выдается импортеру подтверждение о приеме неиспользованных</w:t>
      </w:r>
      <w:r w:rsidR="00A63D9B">
        <w:rPr>
          <w:kern w:val="28"/>
        </w:rPr>
        <w:t xml:space="preserve"> (</w:t>
      </w:r>
      <w:r w:rsidRPr="00A63D9B">
        <w:rPr>
          <w:kern w:val="28"/>
        </w:rPr>
        <w:t>поврежденных</w:t>
      </w:r>
      <w:r w:rsidR="00A63D9B" w:rsidRPr="00A63D9B">
        <w:rPr>
          <w:kern w:val="28"/>
        </w:rPr>
        <w:t xml:space="preserve">) </w:t>
      </w:r>
      <w:r w:rsidRPr="00A63D9B">
        <w:rPr>
          <w:kern w:val="28"/>
        </w:rPr>
        <w:t>акцизных марок для маркировки табачных изделий без указания серий и номеров</w:t>
      </w:r>
      <w:r w:rsidR="00A63D9B" w:rsidRPr="00A63D9B">
        <w:rPr>
          <w:kern w:val="28"/>
        </w:rPr>
        <w:t>.</w:t>
      </w:r>
    </w:p>
    <w:p w:rsidR="00A63D9B" w:rsidRDefault="003271F2" w:rsidP="00A63D9B">
      <w:pPr>
        <w:rPr>
          <w:kern w:val="28"/>
        </w:rPr>
      </w:pPr>
      <w:r w:rsidRPr="00A63D9B">
        <w:rPr>
          <w:kern w:val="28"/>
        </w:rPr>
        <w:t>Принятые таможней поврежденные акцизные марки уничтожаются комиссией, создаваемой приказом начальника таможни, с составлением акта об уничтожении акцизных марок по форме согласно приложению</w:t>
      </w:r>
      <w:r w:rsidR="00A63D9B">
        <w:rPr>
          <w:kern w:val="28"/>
        </w:rPr>
        <w:t xml:space="preserve"> </w:t>
      </w:r>
      <w:r w:rsidRPr="00A63D9B">
        <w:rPr>
          <w:kern w:val="28"/>
        </w:rPr>
        <w:t>8 к Положению</w:t>
      </w:r>
      <w:r w:rsidR="00A63D9B" w:rsidRPr="00A63D9B">
        <w:rPr>
          <w:kern w:val="28"/>
        </w:rPr>
        <w:t>.</w:t>
      </w:r>
    </w:p>
    <w:p w:rsidR="00A63D9B" w:rsidRPr="00A63D9B" w:rsidRDefault="003271F2" w:rsidP="00A63D9B">
      <w:pPr>
        <w:pStyle w:val="2"/>
        <w:rPr>
          <w:kern w:val="28"/>
        </w:rPr>
      </w:pPr>
      <w:r w:rsidRPr="00A63D9B">
        <w:br w:type="page"/>
      </w:r>
      <w:bookmarkStart w:id="4" w:name="_Toc247219826"/>
      <w:r w:rsidR="00A63D9B">
        <w:rPr>
          <w:kern w:val="28"/>
        </w:rPr>
        <w:t>Список использованных источников</w:t>
      </w:r>
      <w:bookmarkEnd w:id="4"/>
    </w:p>
    <w:p w:rsidR="00A63D9B" w:rsidRDefault="00A63D9B" w:rsidP="00A63D9B">
      <w:pPr>
        <w:rPr>
          <w:kern w:val="28"/>
        </w:rPr>
      </w:pPr>
    </w:p>
    <w:p w:rsidR="00A63D9B" w:rsidRDefault="003271F2" w:rsidP="00A63D9B">
      <w:pPr>
        <w:pStyle w:val="a0"/>
        <w:rPr>
          <w:kern w:val="28"/>
        </w:rPr>
      </w:pPr>
      <w:r w:rsidRPr="00A63D9B">
        <w:rPr>
          <w:kern w:val="28"/>
        </w:rPr>
        <w:t>Конституция Республики Беларусь 1994 года</w:t>
      </w:r>
      <w:r w:rsidR="00A63D9B" w:rsidRPr="00A63D9B">
        <w:rPr>
          <w:kern w:val="28"/>
        </w:rPr>
        <w:t xml:space="preserve">. </w:t>
      </w:r>
      <w:r w:rsidRPr="00A63D9B">
        <w:rPr>
          <w:kern w:val="28"/>
        </w:rPr>
        <w:t>Принята на республиканском референдуме 24 ноября 1996 года</w:t>
      </w:r>
      <w:r w:rsidR="00A63D9B">
        <w:rPr>
          <w:kern w:val="28"/>
        </w:rPr>
        <w:t xml:space="preserve"> (</w:t>
      </w:r>
      <w:r w:rsidRPr="00A63D9B">
        <w:rPr>
          <w:kern w:val="28"/>
        </w:rPr>
        <w:t>с изменениями и дополнениями, принятыми на республиканских референдумах 24 ноября 1996г</w:t>
      </w:r>
      <w:r w:rsidR="00A63D9B" w:rsidRPr="00A63D9B">
        <w:rPr>
          <w:kern w:val="28"/>
        </w:rPr>
        <w:t xml:space="preserve">. </w:t>
      </w:r>
      <w:r w:rsidRPr="00A63D9B">
        <w:rPr>
          <w:kern w:val="28"/>
        </w:rPr>
        <w:t>и 17 октября 2004г</w:t>
      </w:r>
      <w:r w:rsidR="00A63D9B" w:rsidRPr="00A63D9B">
        <w:rPr>
          <w:kern w:val="28"/>
        </w:rPr>
        <w:t xml:space="preserve">) </w:t>
      </w:r>
      <w:r w:rsidRPr="00A63D9B">
        <w:rPr>
          <w:kern w:val="28"/>
        </w:rPr>
        <w:t>Минск</w:t>
      </w:r>
      <w:r w:rsidR="00A63D9B">
        <w:rPr>
          <w:kern w:val="28"/>
        </w:rPr>
        <w:t xml:space="preserve"> "</w:t>
      </w:r>
      <w:r w:rsidRPr="00A63D9B">
        <w:rPr>
          <w:kern w:val="28"/>
        </w:rPr>
        <w:t>Беларусь</w:t>
      </w:r>
      <w:r w:rsidR="00A63D9B">
        <w:rPr>
          <w:kern w:val="28"/>
        </w:rPr>
        <w:t xml:space="preserve">" </w:t>
      </w:r>
      <w:r w:rsidRPr="00A63D9B">
        <w:rPr>
          <w:kern w:val="28"/>
        </w:rPr>
        <w:t>2004г</w:t>
      </w:r>
      <w:r w:rsidR="00A63D9B" w:rsidRPr="00A63D9B">
        <w:rPr>
          <w:kern w:val="28"/>
        </w:rPr>
        <w:t>.</w:t>
      </w:r>
    </w:p>
    <w:p w:rsidR="00A63D9B" w:rsidRDefault="003271F2" w:rsidP="00A63D9B">
      <w:pPr>
        <w:pStyle w:val="a0"/>
        <w:rPr>
          <w:kern w:val="28"/>
        </w:rPr>
      </w:pPr>
      <w:r w:rsidRPr="00A63D9B">
        <w:rPr>
          <w:kern w:val="28"/>
        </w:rPr>
        <w:t>Таможенный кодекс Республики Беларусь от 4 января 2007г</w:t>
      </w:r>
      <w:r w:rsidR="00A63D9B" w:rsidRPr="00A63D9B">
        <w:rPr>
          <w:kern w:val="28"/>
        </w:rPr>
        <w:t xml:space="preserve">. </w:t>
      </w:r>
      <w:r w:rsidRPr="00A63D9B">
        <w:rPr>
          <w:kern w:val="28"/>
        </w:rPr>
        <w:t>№ 204-З</w:t>
      </w:r>
      <w:r w:rsidR="00A63D9B" w:rsidRPr="00A63D9B">
        <w:rPr>
          <w:kern w:val="28"/>
        </w:rPr>
        <w:t xml:space="preserve">. </w:t>
      </w:r>
      <w:r w:rsidRPr="00A63D9B">
        <w:rPr>
          <w:kern w:val="28"/>
        </w:rPr>
        <w:t>Принят Палатой представителей 7 декабря 2006 года</w:t>
      </w:r>
      <w:r w:rsidR="00A63D9B" w:rsidRPr="00A63D9B">
        <w:rPr>
          <w:kern w:val="28"/>
        </w:rPr>
        <w:t xml:space="preserve">. </w:t>
      </w:r>
      <w:r w:rsidRPr="00A63D9B">
        <w:rPr>
          <w:kern w:val="28"/>
        </w:rPr>
        <w:t>Одобрен Советом Республики 20 декабря 2006 года</w:t>
      </w:r>
      <w:r w:rsidR="00A63D9B" w:rsidRPr="00A63D9B">
        <w:rPr>
          <w:kern w:val="28"/>
        </w:rPr>
        <w:t>.</w:t>
      </w:r>
      <w:r w:rsidR="00A63D9B">
        <w:rPr>
          <w:kern w:val="28"/>
        </w:rPr>
        <w:t xml:space="preserve"> (</w:t>
      </w:r>
      <w:r w:rsidRPr="00A63D9B">
        <w:rPr>
          <w:kern w:val="28"/>
        </w:rPr>
        <w:t>Национальный реестр правовых актов Республики Беларусь, 24</w:t>
      </w:r>
      <w:r w:rsidR="00A63D9B">
        <w:rPr>
          <w:kern w:val="28"/>
        </w:rPr>
        <w:t>.01.20</w:t>
      </w:r>
      <w:r w:rsidRPr="00A63D9B">
        <w:rPr>
          <w:kern w:val="28"/>
        </w:rPr>
        <w:t>07, № 17, рег</w:t>
      </w:r>
      <w:r w:rsidR="00A63D9B" w:rsidRPr="00A63D9B">
        <w:rPr>
          <w:kern w:val="28"/>
        </w:rPr>
        <w:t xml:space="preserve">. </w:t>
      </w:r>
      <w:r w:rsidRPr="00A63D9B">
        <w:rPr>
          <w:kern w:val="28"/>
        </w:rPr>
        <w:t>№ 2/1301 от 11</w:t>
      </w:r>
      <w:r w:rsidR="00A63D9B">
        <w:rPr>
          <w:kern w:val="28"/>
        </w:rPr>
        <w:t>.01.20</w:t>
      </w:r>
      <w:r w:rsidRPr="00A63D9B">
        <w:rPr>
          <w:kern w:val="28"/>
        </w:rPr>
        <w:t>07</w:t>
      </w:r>
      <w:r w:rsidR="00A63D9B" w:rsidRPr="00A63D9B">
        <w:rPr>
          <w:kern w:val="28"/>
        </w:rPr>
        <w:t xml:space="preserve">). </w:t>
      </w:r>
      <w:r w:rsidRPr="00A63D9B">
        <w:rPr>
          <w:kern w:val="28"/>
        </w:rPr>
        <w:t>Юридическая база</w:t>
      </w:r>
      <w:r w:rsidR="00A63D9B">
        <w:rPr>
          <w:kern w:val="28"/>
        </w:rPr>
        <w:t xml:space="preserve"> "</w:t>
      </w:r>
      <w:r w:rsidRPr="00A63D9B">
        <w:rPr>
          <w:kern w:val="28"/>
        </w:rPr>
        <w:t>ЮСИАС</w:t>
      </w:r>
      <w:r w:rsidR="00A63D9B">
        <w:rPr>
          <w:kern w:val="28"/>
        </w:rPr>
        <w:t xml:space="preserve">" </w:t>
      </w:r>
      <w:r w:rsidRPr="00A63D9B">
        <w:rPr>
          <w:kern w:val="28"/>
        </w:rPr>
        <w:t>2008г</w:t>
      </w:r>
      <w:r w:rsidR="00A63D9B" w:rsidRPr="00A63D9B">
        <w:rPr>
          <w:kern w:val="28"/>
        </w:rPr>
        <w:t>.</w:t>
      </w:r>
    </w:p>
    <w:p w:rsidR="00A63D9B" w:rsidRDefault="003271F2" w:rsidP="00A63D9B">
      <w:pPr>
        <w:pStyle w:val="a0"/>
        <w:rPr>
          <w:kern w:val="28"/>
        </w:rPr>
      </w:pPr>
      <w:r w:rsidRPr="00A63D9B">
        <w:rPr>
          <w:kern w:val="28"/>
        </w:rPr>
        <w:t>Козырин А</w:t>
      </w:r>
      <w:r w:rsidR="00A63D9B">
        <w:rPr>
          <w:kern w:val="28"/>
        </w:rPr>
        <w:t xml:space="preserve">.Н. </w:t>
      </w:r>
      <w:r w:rsidRPr="00A63D9B">
        <w:rPr>
          <w:kern w:val="28"/>
        </w:rPr>
        <w:t>Таможенное право России</w:t>
      </w:r>
      <w:r w:rsidR="00A63D9B" w:rsidRPr="00A63D9B">
        <w:rPr>
          <w:kern w:val="28"/>
        </w:rPr>
        <w:t xml:space="preserve">: </w:t>
      </w:r>
      <w:r w:rsidRPr="00A63D9B">
        <w:rPr>
          <w:kern w:val="28"/>
        </w:rPr>
        <w:t>Учеб</w:t>
      </w:r>
      <w:r w:rsidR="00A63D9B" w:rsidRPr="00A63D9B">
        <w:rPr>
          <w:kern w:val="28"/>
        </w:rPr>
        <w:t xml:space="preserve">. </w:t>
      </w:r>
      <w:r w:rsidRPr="00A63D9B">
        <w:rPr>
          <w:kern w:val="28"/>
        </w:rPr>
        <w:t>Пособие</w:t>
      </w:r>
      <w:r w:rsidR="00A63D9B" w:rsidRPr="00A63D9B">
        <w:rPr>
          <w:kern w:val="28"/>
        </w:rPr>
        <w:t xml:space="preserve">. </w:t>
      </w:r>
      <w:r w:rsidRPr="00A63D9B">
        <w:rPr>
          <w:kern w:val="28"/>
        </w:rPr>
        <w:t>М</w:t>
      </w:r>
      <w:r w:rsidR="00A63D9B">
        <w:rPr>
          <w:kern w:val="28"/>
        </w:rPr>
        <w:t>.:</w:t>
      </w:r>
      <w:r w:rsidR="00A63D9B" w:rsidRPr="00A63D9B">
        <w:rPr>
          <w:kern w:val="28"/>
        </w:rPr>
        <w:t xml:space="preserve"> </w:t>
      </w:r>
      <w:r w:rsidRPr="00A63D9B">
        <w:rPr>
          <w:kern w:val="28"/>
        </w:rPr>
        <w:t>СПАРК, 2004г</w:t>
      </w:r>
      <w:r w:rsidR="00A63D9B" w:rsidRPr="00A63D9B">
        <w:rPr>
          <w:kern w:val="28"/>
        </w:rPr>
        <w:t>.</w:t>
      </w:r>
    </w:p>
    <w:p w:rsidR="00A63D9B" w:rsidRDefault="003271F2" w:rsidP="00A63D9B">
      <w:pPr>
        <w:pStyle w:val="a0"/>
        <w:rPr>
          <w:kern w:val="28"/>
        </w:rPr>
      </w:pPr>
      <w:r w:rsidRPr="00A63D9B">
        <w:rPr>
          <w:kern w:val="28"/>
        </w:rPr>
        <w:t>Основы таможенного дела</w:t>
      </w:r>
      <w:r w:rsidR="00A63D9B" w:rsidRPr="00A63D9B">
        <w:rPr>
          <w:kern w:val="28"/>
        </w:rPr>
        <w:t xml:space="preserve">: </w:t>
      </w:r>
      <w:r w:rsidRPr="00A63D9B">
        <w:rPr>
          <w:kern w:val="28"/>
        </w:rPr>
        <w:t>Учеб</w:t>
      </w:r>
      <w:r w:rsidR="00A63D9B" w:rsidRPr="00A63D9B">
        <w:rPr>
          <w:kern w:val="28"/>
        </w:rPr>
        <w:t xml:space="preserve">. </w:t>
      </w:r>
      <w:r w:rsidRPr="00A63D9B">
        <w:rPr>
          <w:kern w:val="28"/>
        </w:rPr>
        <w:t>Пособие в 7 вып</w:t>
      </w:r>
      <w:r w:rsidR="00A63D9B" w:rsidRPr="00A63D9B">
        <w:rPr>
          <w:kern w:val="28"/>
        </w:rPr>
        <w:t xml:space="preserve">. </w:t>
      </w:r>
      <w:r w:rsidRPr="00A63D9B">
        <w:rPr>
          <w:kern w:val="28"/>
        </w:rPr>
        <w:t>Вып</w:t>
      </w:r>
      <w:r w:rsidR="00A63D9B">
        <w:rPr>
          <w:kern w:val="28"/>
        </w:rPr>
        <w:t>.1</w:t>
      </w:r>
      <w:r w:rsidR="00A63D9B" w:rsidRPr="00A63D9B">
        <w:rPr>
          <w:kern w:val="28"/>
        </w:rPr>
        <w:t xml:space="preserve">: </w:t>
      </w:r>
      <w:r w:rsidRPr="00A63D9B">
        <w:rPr>
          <w:kern w:val="28"/>
        </w:rPr>
        <w:t>Развитие таможенного дела в России / Науч</w:t>
      </w:r>
      <w:r w:rsidR="00A63D9B" w:rsidRPr="00A63D9B">
        <w:rPr>
          <w:kern w:val="28"/>
        </w:rPr>
        <w:t xml:space="preserve">. </w:t>
      </w:r>
      <w:r w:rsidR="00F06143">
        <w:rPr>
          <w:kern w:val="28"/>
        </w:rPr>
        <w:t>р</w:t>
      </w:r>
      <w:r w:rsidRPr="00A63D9B">
        <w:rPr>
          <w:kern w:val="28"/>
        </w:rPr>
        <w:t>ед</w:t>
      </w:r>
      <w:r w:rsidR="00A63D9B" w:rsidRPr="00A63D9B">
        <w:rPr>
          <w:kern w:val="28"/>
        </w:rPr>
        <w:t xml:space="preserve">. </w:t>
      </w:r>
      <w:r w:rsidRPr="00A63D9B">
        <w:rPr>
          <w:kern w:val="28"/>
        </w:rPr>
        <w:t>П</w:t>
      </w:r>
      <w:r w:rsidR="00A63D9B">
        <w:rPr>
          <w:kern w:val="28"/>
        </w:rPr>
        <w:t xml:space="preserve">.В. </w:t>
      </w:r>
      <w:r w:rsidRPr="00A63D9B">
        <w:rPr>
          <w:kern w:val="28"/>
        </w:rPr>
        <w:t>Дзюбенко</w:t>
      </w:r>
      <w:r w:rsidR="00A63D9B">
        <w:rPr>
          <w:kern w:val="28"/>
        </w:rPr>
        <w:t xml:space="preserve">.М., </w:t>
      </w:r>
      <w:r w:rsidRPr="00A63D9B">
        <w:rPr>
          <w:kern w:val="28"/>
        </w:rPr>
        <w:t>РИО РТА, 2001</w:t>
      </w:r>
      <w:r w:rsidR="00A63D9B" w:rsidRPr="00A63D9B">
        <w:rPr>
          <w:kern w:val="28"/>
        </w:rPr>
        <w:t>.</w:t>
      </w:r>
    </w:p>
    <w:p w:rsidR="00A63D9B" w:rsidRDefault="003271F2" w:rsidP="00A63D9B">
      <w:pPr>
        <w:pStyle w:val="a0"/>
        <w:rPr>
          <w:kern w:val="28"/>
        </w:rPr>
      </w:pPr>
      <w:r w:rsidRPr="00A63D9B">
        <w:rPr>
          <w:kern w:val="28"/>
        </w:rPr>
        <w:t>Основы таможенного дела</w:t>
      </w:r>
      <w:r w:rsidR="00A63D9B" w:rsidRPr="00A63D9B">
        <w:rPr>
          <w:kern w:val="28"/>
        </w:rPr>
        <w:t xml:space="preserve">: </w:t>
      </w:r>
      <w:r w:rsidRPr="00A63D9B">
        <w:rPr>
          <w:kern w:val="28"/>
        </w:rPr>
        <w:t>Учеб</w:t>
      </w:r>
      <w:r w:rsidR="00A63D9B" w:rsidRPr="00A63D9B">
        <w:rPr>
          <w:kern w:val="28"/>
        </w:rPr>
        <w:t xml:space="preserve">. </w:t>
      </w:r>
      <w:r w:rsidRPr="00A63D9B">
        <w:rPr>
          <w:kern w:val="28"/>
        </w:rPr>
        <w:t>Пособие в 7 вып</w:t>
      </w:r>
      <w:r w:rsidR="00A63D9B" w:rsidRPr="00A63D9B">
        <w:rPr>
          <w:kern w:val="28"/>
        </w:rPr>
        <w:t xml:space="preserve">. </w:t>
      </w:r>
      <w:r w:rsidRPr="00A63D9B">
        <w:rPr>
          <w:kern w:val="28"/>
        </w:rPr>
        <w:t>Вып 4</w:t>
      </w:r>
      <w:r w:rsidR="00A63D9B" w:rsidRPr="00A63D9B">
        <w:rPr>
          <w:kern w:val="28"/>
        </w:rPr>
        <w:t xml:space="preserve">: </w:t>
      </w:r>
      <w:r w:rsidRPr="00A63D9B">
        <w:rPr>
          <w:kern w:val="28"/>
        </w:rPr>
        <w:t>Правовое регулирование таможенного дела / Ю</w:t>
      </w:r>
      <w:r w:rsidR="00A63D9B">
        <w:rPr>
          <w:kern w:val="28"/>
        </w:rPr>
        <w:t xml:space="preserve">.В. </w:t>
      </w:r>
      <w:r w:rsidRPr="00A63D9B">
        <w:rPr>
          <w:kern w:val="28"/>
        </w:rPr>
        <w:t>Воробьев, Под общ</w:t>
      </w:r>
      <w:r w:rsidR="00A63D9B" w:rsidRPr="00A63D9B">
        <w:rPr>
          <w:kern w:val="28"/>
        </w:rPr>
        <w:t xml:space="preserve">. </w:t>
      </w:r>
      <w:r w:rsidRPr="00A63D9B">
        <w:rPr>
          <w:kern w:val="28"/>
        </w:rPr>
        <w:t>ред</w:t>
      </w:r>
      <w:r w:rsidR="00A63D9B">
        <w:rPr>
          <w:kern w:val="28"/>
        </w:rPr>
        <w:t>.</w:t>
      </w:r>
      <w:r w:rsidR="00F06143">
        <w:rPr>
          <w:kern w:val="28"/>
        </w:rPr>
        <w:t xml:space="preserve"> </w:t>
      </w:r>
      <w:r w:rsidR="00A63D9B">
        <w:rPr>
          <w:kern w:val="28"/>
        </w:rPr>
        <w:t xml:space="preserve">В.А. </w:t>
      </w:r>
      <w:r w:rsidRPr="00A63D9B">
        <w:rPr>
          <w:kern w:val="28"/>
        </w:rPr>
        <w:t>Максимцева</w:t>
      </w:r>
      <w:r w:rsidR="00A63D9B">
        <w:rPr>
          <w:kern w:val="28"/>
        </w:rPr>
        <w:t>.</w:t>
      </w:r>
      <w:r w:rsidR="00F06143">
        <w:rPr>
          <w:kern w:val="28"/>
        </w:rPr>
        <w:t xml:space="preserve"> </w:t>
      </w:r>
      <w:r w:rsidR="00A63D9B">
        <w:rPr>
          <w:kern w:val="28"/>
        </w:rPr>
        <w:t xml:space="preserve">М., </w:t>
      </w:r>
      <w:r w:rsidRPr="00A63D9B">
        <w:rPr>
          <w:kern w:val="28"/>
        </w:rPr>
        <w:t>РИО РТА, 2002</w:t>
      </w:r>
      <w:r w:rsidR="00A63D9B" w:rsidRPr="00A63D9B">
        <w:rPr>
          <w:kern w:val="28"/>
        </w:rPr>
        <w:t>.</w:t>
      </w:r>
    </w:p>
    <w:p w:rsidR="00A63D9B" w:rsidRDefault="003271F2" w:rsidP="00A63D9B">
      <w:pPr>
        <w:pStyle w:val="a0"/>
        <w:rPr>
          <w:kern w:val="28"/>
        </w:rPr>
      </w:pPr>
      <w:r w:rsidRPr="00A63D9B">
        <w:rPr>
          <w:kern w:val="28"/>
        </w:rPr>
        <w:t>Таможенное право Республики Беларусь</w:t>
      </w:r>
      <w:r w:rsidR="00A63D9B" w:rsidRPr="00A63D9B">
        <w:rPr>
          <w:kern w:val="28"/>
        </w:rPr>
        <w:t xml:space="preserve">. </w:t>
      </w:r>
      <w:r w:rsidRPr="00A63D9B">
        <w:rPr>
          <w:kern w:val="28"/>
        </w:rPr>
        <w:t>Черевченко Н</w:t>
      </w:r>
      <w:r w:rsidR="00F06143">
        <w:rPr>
          <w:kern w:val="28"/>
        </w:rPr>
        <w:t>.</w:t>
      </w:r>
      <w:r w:rsidRPr="00A63D9B">
        <w:rPr>
          <w:kern w:val="28"/>
        </w:rPr>
        <w:t>В</w:t>
      </w:r>
      <w:r w:rsidR="00A63D9B">
        <w:rPr>
          <w:kern w:val="28"/>
        </w:rPr>
        <w:t>.;</w:t>
      </w:r>
      <w:r w:rsidR="00A63D9B" w:rsidRPr="00A63D9B">
        <w:rPr>
          <w:kern w:val="28"/>
        </w:rPr>
        <w:t xml:space="preserve"> </w:t>
      </w:r>
      <w:r w:rsidRPr="00A63D9B">
        <w:rPr>
          <w:kern w:val="28"/>
        </w:rPr>
        <w:t>2007г</w:t>
      </w:r>
      <w:r w:rsidR="00A63D9B">
        <w:rPr>
          <w:kern w:val="28"/>
        </w:rPr>
        <w:t>.,</w:t>
      </w:r>
      <w:r w:rsidRPr="00A63D9B">
        <w:rPr>
          <w:kern w:val="28"/>
        </w:rPr>
        <w:t xml:space="preserve"> 300с</w:t>
      </w:r>
      <w:r w:rsidR="00A63D9B" w:rsidRPr="00A63D9B">
        <w:rPr>
          <w:kern w:val="28"/>
        </w:rPr>
        <w:t>.</w:t>
      </w:r>
    </w:p>
    <w:p w:rsidR="00AD3425" w:rsidRPr="00A63D9B" w:rsidRDefault="00AD3425" w:rsidP="00A63D9B">
      <w:bookmarkStart w:id="5" w:name="_GoBack"/>
      <w:bookmarkEnd w:id="5"/>
    </w:p>
    <w:sectPr w:rsidR="00AD3425" w:rsidRPr="00A63D9B" w:rsidSect="00A63D9B">
      <w:headerReference w:type="default" r:id="rId7"/>
      <w:footerReference w:type="default" r:id="rId8"/>
      <w:headerReference w:type="first" r:id="rId9"/>
      <w:footerReference w:type="first" r:id="rId10"/>
      <w:type w:val="continuous"/>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04C" w:rsidRDefault="002D504C">
      <w:r>
        <w:separator/>
      </w:r>
    </w:p>
  </w:endnote>
  <w:endnote w:type="continuationSeparator" w:id="0">
    <w:p w:rsidR="002D504C" w:rsidRDefault="002D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D9B" w:rsidRDefault="00A63D9B">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D9B" w:rsidRDefault="00A63D9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04C" w:rsidRDefault="002D504C">
      <w:r>
        <w:separator/>
      </w:r>
    </w:p>
  </w:footnote>
  <w:footnote w:type="continuationSeparator" w:id="0">
    <w:p w:rsidR="002D504C" w:rsidRDefault="002D5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D9B" w:rsidRDefault="004054AD" w:rsidP="00107DA1">
    <w:pPr>
      <w:pStyle w:val="a7"/>
      <w:framePr w:wrap="auto" w:vAnchor="text" w:hAnchor="margin" w:xAlign="right" w:y="1"/>
      <w:rPr>
        <w:rStyle w:val="ab"/>
      </w:rPr>
    </w:pPr>
    <w:r>
      <w:rPr>
        <w:rStyle w:val="ab"/>
      </w:rPr>
      <w:t>2</w:t>
    </w:r>
  </w:p>
  <w:p w:rsidR="00A63D9B" w:rsidRDefault="00A63D9B" w:rsidP="00706D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D9B" w:rsidRDefault="00A63D9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b w:val="0"/>
        <w:bCs w:val="0"/>
        <w:i w:val="0"/>
        <w:iCs w:val="0"/>
        <w:sz w:val="28"/>
        <w:szCs w:val="28"/>
      </w:rPr>
    </w:lvl>
  </w:abstractNum>
  <w:abstractNum w:abstractNumId="2">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FC391CF"/>
    <w:multiLevelType w:val="multilevel"/>
    <w:tmpl w:val="49D46F28"/>
    <w:lvl w:ilvl="0">
      <w:numFmt w:val="bullet"/>
      <w:lvlText w:val="·"/>
      <w:lvlJc w:val="left"/>
      <w:pPr>
        <w:tabs>
          <w:tab w:val="num" w:pos="825"/>
        </w:tabs>
        <w:ind w:left="825" w:hanging="150"/>
      </w:pPr>
      <w:rPr>
        <w:rFonts w:ascii="Tahoma" w:hAnsi="Tahoma" w:cs="Tahoma"/>
        <w:b/>
        <w:bCs/>
        <w:color w:val="000080"/>
        <w:sz w:val="16"/>
        <w:szCs w:val="16"/>
      </w:rPr>
    </w:lvl>
    <w:lvl w:ilvl="1">
      <w:numFmt w:val="bullet"/>
      <w:lvlText w:val=" "/>
      <w:lvlJc w:val="left"/>
      <w:pPr>
        <w:tabs>
          <w:tab w:val="num" w:pos="825"/>
        </w:tabs>
        <w:ind w:left="825" w:hanging="825"/>
      </w:pPr>
      <w:rPr>
        <w:rFonts w:ascii="Tahoma" w:hAnsi="Tahoma" w:cs="Tahoma"/>
        <w:b/>
        <w:bCs/>
        <w:sz w:val="16"/>
        <w:szCs w:val="16"/>
      </w:rPr>
    </w:lvl>
    <w:lvl w:ilvl="2">
      <w:numFmt w:val="bullet"/>
      <w:lvlText w:val=" "/>
      <w:lvlJc w:val="left"/>
      <w:pPr>
        <w:tabs>
          <w:tab w:val="num" w:pos="825"/>
        </w:tabs>
        <w:ind w:left="825" w:hanging="825"/>
      </w:pPr>
      <w:rPr>
        <w:rFonts w:ascii="Tahoma" w:hAnsi="Tahoma" w:cs="Tahoma"/>
        <w:b/>
        <w:bCs/>
        <w:sz w:val="16"/>
        <w:szCs w:val="16"/>
      </w:rPr>
    </w:lvl>
    <w:lvl w:ilvl="3">
      <w:numFmt w:val="bullet"/>
      <w:lvlText w:val=" "/>
      <w:lvlJc w:val="left"/>
      <w:pPr>
        <w:tabs>
          <w:tab w:val="num" w:pos="825"/>
        </w:tabs>
        <w:ind w:left="825" w:hanging="825"/>
      </w:pPr>
      <w:rPr>
        <w:rFonts w:ascii="Tahoma" w:hAnsi="Tahoma" w:cs="Tahoma"/>
        <w:b/>
        <w:bCs/>
        <w:sz w:val="16"/>
        <w:szCs w:val="16"/>
      </w:rPr>
    </w:lvl>
    <w:lvl w:ilvl="4">
      <w:numFmt w:val="bullet"/>
      <w:lvlText w:val=" "/>
      <w:lvlJc w:val="left"/>
      <w:pPr>
        <w:tabs>
          <w:tab w:val="num" w:pos="825"/>
        </w:tabs>
        <w:ind w:left="825" w:hanging="825"/>
      </w:pPr>
      <w:rPr>
        <w:rFonts w:ascii="Tahoma" w:hAnsi="Tahoma" w:cs="Tahoma"/>
        <w:b/>
        <w:bCs/>
        <w:sz w:val="16"/>
        <w:szCs w:val="16"/>
      </w:rPr>
    </w:lvl>
    <w:lvl w:ilvl="5">
      <w:numFmt w:val="bullet"/>
      <w:lvlText w:val=" "/>
      <w:lvlJc w:val="left"/>
      <w:pPr>
        <w:tabs>
          <w:tab w:val="num" w:pos="825"/>
        </w:tabs>
        <w:ind w:left="825" w:hanging="825"/>
      </w:pPr>
      <w:rPr>
        <w:rFonts w:ascii="Tahoma" w:hAnsi="Tahoma" w:cs="Tahoma"/>
        <w:b/>
        <w:bCs/>
        <w:sz w:val="16"/>
        <w:szCs w:val="16"/>
      </w:rPr>
    </w:lvl>
    <w:lvl w:ilvl="6">
      <w:numFmt w:val="bullet"/>
      <w:lvlText w:val=" "/>
      <w:lvlJc w:val="left"/>
      <w:pPr>
        <w:tabs>
          <w:tab w:val="num" w:pos="825"/>
        </w:tabs>
        <w:ind w:left="825" w:hanging="825"/>
      </w:pPr>
      <w:rPr>
        <w:rFonts w:ascii="Tahoma" w:hAnsi="Tahoma" w:cs="Tahoma"/>
        <w:b/>
        <w:bCs/>
        <w:sz w:val="16"/>
        <w:szCs w:val="16"/>
      </w:rPr>
    </w:lvl>
    <w:lvl w:ilvl="7">
      <w:numFmt w:val="bullet"/>
      <w:lvlText w:val=" "/>
      <w:lvlJc w:val="left"/>
      <w:pPr>
        <w:tabs>
          <w:tab w:val="num" w:pos="825"/>
        </w:tabs>
        <w:ind w:left="825" w:hanging="825"/>
      </w:pPr>
      <w:rPr>
        <w:rFonts w:ascii="Tahoma" w:hAnsi="Tahoma" w:cs="Tahoma"/>
        <w:b/>
        <w:bCs/>
        <w:sz w:val="16"/>
        <w:szCs w:val="16"/>
      </w:rPr>
    </w:lvl>
    <w:lvl w:ilvl="8">
      <w:numFmt w:val="bullet"/>
      <w:lvlText w:val=" "/>
      <w:lvlJc w:val="left"/>
      <w:pPr>
        <w:tabs>
          <w:tab w:val="num" w:pos="825"/>
        </w:tabs>
        <w:ind w:left="825" w:hanging="825"/>
      </w:pPr>
      <w:rPr>
        <w:rFonts w:ascii="Tahoma" w:hAnsi="Tahoma" w:cs="Tahoma"/>
        <w:b/>
        <w:bCs/>
        <w:sz w:val="16"/>
        <w:szCs w:val="16"/>
      </w:rPr>
    </w:lvl>
  </w:abstractNum>
  <w:abstractNum w:abstractNumId="4">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3"/>
  </w:num>
  <w:num w:numId="2">
    <w:abstractNumId w:val="1"/>
    <w:lvlOverride w:ilvl="0">
      <w:startOverride w:val="1"/>
    </w:lvlOverride>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D9E"/>
    <w:rsid w:val="000D1892"/>
    <w:rsid w:val="00107DA1"/>
    <w:rsid w:val="002D504C"/>
    <w:rsid w:val="003201EE"/>
    <w:rsid w:val="003271F2"/>
    <w:rsid w:val="004054AD"/>
    <w:rsid w:val="004A1ED7"/>
    <w:rsid w:val="005665B4"/>
    <w:rsid w:val="00706D9E"/>
    <w:rsid w:val="00A63D9B"/>
    <w:rsid w:val="00AD3425"/>
    <w:rsid w:val="00C71419"/>
    <w:rsid w:val="00DA3BF7"/>
    <w:rsid w:val="00F06143"/>
    <w:rsid w:val="00F30D29"/>
    <w:rsid w:val="00FB7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D61E90-114C-4462-8B9C-2728F7D6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A63D9B"/>
    <w:pPr>
      <w:spacing w:line="360" w:lineRule="auto"/>
      <w:ind w:firstLine="720"/>
      <w:jc w:val="both"/>
    </w:pPr>
    <w:rPr>
      <w:sz w:val="28"/>
      <w:szCs w:val="28"/>
    </w:rPr>
  </w:style>
  <w:style w:type="paragraph" w:styleId="1">
    <w:name w:val="heading 1"/>
    <w:basedOn w:val="a2"/>
    <w:next w:val="a2"/>
    <w:link w:val="10"/>
    <w:uiPriority w:val="99"/>
    <w:qFormat/>
    <w:rsid w:val="00A63D9B"/>
    <w:pPr>
      <w:keepNext/>
      <w:ind w:firstLine="0"/>
      <w:jc w:val="center"/>
      <w:outlineLvl w:val="0"/>
    </w:pPr>
    <w:rPr>
      <w:b/>
      <w:bCs/>
      <w:caps/>
      <w:noProof/>
      <w:kern w:val="16"/>
    </w:rPr>
  </w:style>
  <w:style w:type="paragraph" w:styleId="2">
    <w:name w:val="heading 2"/>
    <w:basedOn w:val="a2"/>
    <w:next w:val="a2"/>
    <w:link w:val="20"/>
    <w:autoRedefine/>
    <w:uiPriority w:val="99"/>
    <w:qFormat/>
    <w:rsid w:val="00A63D9B"/>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A63D9B"/>
    <w:pPr>
      <w:keepNext/>
      <w:outlineLvl w:val="2"/>
    </w:pPr>
    <w:rPr>
      <w:b/>
      <w:bCs/>
      <w:noProof/>
    </w:rPr>
  </w:style>
  <w:style w:type="paragraph" w:styleId="4">
    <w:name w:val="heading 4"/>
    <w:basedOn w:val="a2"/>
    <w:next w:val="a2"/>
    <w:link w:val="40"/>
    <w:uiPriority w:val="99"/>
    <w:qFormat/>
    <w:rsid w:val="00A63D9B"/>
    <w:pPr>
      <w:keepNext/>
      <w:ind w:firstLine="0"/>
      <w:jc w:val="center"/>
      <w:outlineLvl w:val="3"/>
    </w:pPr>
    <w:rPr>
      <w:i/>
      <w:iCs/>
      <w:noProof/>
    </w:rPr>
  </w:style>
  <w:style w:type="paragraph" w:styleId="5">
    <w:name w:val="heading 5"/>
    <w:basedOn w:val="a2"/>
    <w:next w:val="a2"/>
    <w:link w:val="50"/>
    <w:uiPriority w:val="99"/>
    <w:qFormat/>
    <w:rsid w:val="00A63D9B"/>
    <w:pPr>
      <w:keepNext/>
      <w:ind w:left="737" w:firstLine="0"/>
      <w:jc w:val="left"/>
      <w:outlineLvl w:val="4"/>
    </w:pPr>
  </w:style>
  <w:style w:type="paragraph" w:styleId="6">
    <w:name w:val="heading 6"/>
    <w:basedOn w:val="a2"/>
    <w:next w:val="a2"/>
    <w:link w:val="60"/>
    <w:uiPriority w:val="99"/>
    <w:qFormat/>
    <w:rsid w:val="00A63D9B"/>
    <w:pPr>
      <w:keepNext/>
      <w:jc w:val="center"/>
      <w:outlineLvl w:val="5"/>
    </w:pPr>
    <w:rPr>
      <w:b/>
      <w:bCs/>
      <w:sz w:val="30"/>
      <w:szCs w:val="30"/>
    </w:rPr>
  </w:style>
  <w:style w:type="paragraph" w:styleId="7">
    <w:name w:val="heading 7"/>
    <w:basedOn w:val="a2"/>
    <w:next w:val="a2"/>
    <w:link w:val="70"/>
    <w:uiPriority w:val="99"/>
    <w:qFormat/>
    <w:rsid w:val="00A63D9B"/>
    <w:pPr>
      <w:keepNext/>
      <w:outlineLvl w:val="6"/>
    </w:pPr>
    <w:rPr>
      <w:sz w:val="24"/>
      <w:szCs w:val="24"/>
    </w:rPr>
  </w:style>
  <w:style w:type="paragraph" w:styleId="8">
    <w:name w:val="heading 8"/>
    <w:basedOn w:val="a2"/>
    <w:next w:val="a2"/>
    <w:link w:val="80"/>
    <w:uiPriority w:val="99"/>
    <w:qFormat/>
    <w:rsid w:val="00A63D9B"/>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Normal Indent"/>
    <w:basedOn w:val="a2"/>
    <w:uiPriority w:val="99"/>
    <w:rsid w:val="00AD3425"/>
    <w:pPr>
      <w:ind w:left="708"/>
      <w:jc w:val="center"/>
    </w:pPr>
    <w:rPr>
      <w:b/>
      <w:bCs/>
    </w:rPr>
  </w:style>
  <w:style w:type="paragraph" w:styleId="a7">
    <w:name w:val="header"/>
    <w:basedOn w:val="a2"/>
    <w:next w:val="a8"/>
    <w:link w:val="a9"/>
    <w:uiPriority w:val="99"/>
    <w:rsid w:val="00A63D9B"/>
    <w:pPr>
      <w:tabs>
        <w:tab w:val="center" w:pos="4677"/>
        <w:tab w:val="right" w:pos="9355"/>
      </w:tabs>
      <w:spacing w:line="240" w:lineRule="auto"/>
      <w:ind w:firstLine="0"/>
      <w:jc w:val="right"/>
    </w:pPr>
    <w:rPr>
      <w:noProof/>
      <w:kern w:val="16"/>
    </w:rPr>
  </w:style>
  <w:style w:type="character" w:styleId="aa">
    <w:name w:val="endnote reference"/>
    <w:uiPriority w:val="99"/>
    <w:semiHidden/>
    <w:rsid w:val="00A63D9B"/>
    <w:rPr>
      <w:vertAlign w:val="superscript"/>
    </w:rPr>
  </w:style>
  <w:style w:type="character" w:styleId="ab">
    <w:name w:val="page number"/>
    <w:uiPriority w:val="99"/>
    <w:rsid w:val="00A63D9B"/>
  </w:style>
  <w:style w:type="paragraph" w:styleId="HTML">
    <w:name w:val="HTML Preformatted"/>
    <w:basedOn w:val="a2"/>
    <w:link w:val="HTML0"/>
    <w:uiPriority w:val="99"/>
    <w:rsid w:val="0032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table" w:styleId="-1">
    <w:name w:val="Table Web 1"/>
    <w:basedOn w:val="a4"/>
    <w:uiPriority w:val="99"/>
    <w:rsid w:val="00A63D9B"/>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8">
    <w:name w:val="Body Text"/>
    <w:basedOn w:val="a2"/>
    <w:link w:val="ac"/>
    <w:uiPriority w:val="99"/>
    <w:rsid w:val="00A63D9B"/>
    <w:pPr>
      <w:ind w:firstLine="0"/>
    </w:pPr>
  </w:style>
  <w:style w:type="character" w:customStyle="1" w:styleId="ac">
    <w:name w:val="Основной текст Знак"/>
    <w:link w:val="a8"/>
    <w:uiPriority w:val="99"/>
    <w:semiHidden/>
    <w:rPr>
      <w:sz w:val="28"/>
      <w:szCs w:val="28"/>
    </w:rPr>
  </w:style>
  <w:style w:type="paragraph" w:customStyle="1" w:styleId="ad">
    <w:name w:val="выделение"/>
    <w:uiPriority w:val="99"/>
    <w:rsid w:val="00A63D9B"/>
    <w:pPr>
      <w:spacing w:line="360" w:lineRule="auto"/>
      <w:ind w:firstLine="709"/>
      <w:jc w:val="both"/>
    </w:pPr>
    <w:rPr>
      <w:b/>
      <w:bCs/>
      <w:i/>
      <w:iCs/>
      <w:noProof/>
      <w:sz w:val="28"/>
      <w:szCs w:val="28"/>
    </w:rPr>
  </w:style>
  <w:style w:type="character" w:styleId="ae">
    <w:name w:val="Hyperlink"/>
    <w:uiPriority w:val="99"/>
    <w:rsid w:val="00A63D9B"/>
    <w:rPr>
      <w:color w:val="0000FF"/>
      <w:u w:val="single"/>
    </w:rPr>
  </w:style>
  <w:style w:type="paragraph" w:customStyle="1" w:styleId="21">
    <w:name w:val="Заголовок 2 дипл"/>
    <w:basedOn w:val="a2"/>
    <w:next w:val="af"/>
    <w:uiPriority w:val="99"/>
    <w:rsid w:val="00A63D9B"/>
    <w:pPr>
      <w:widowControl w:val="0"/>
      <w:autoSpaceDE w:val="0"/>
      <w:autoSpaceDN w:val="0"/>
      <w:adjustRightInd w:val="0"/>
      <w:ind w:firstLine="709"/>
    </w:pPr>
    <w:rPr>
      <w:lang w:val="en-US" w:eastAsia="en-US"/>
    </w:rPr>
  </w:style>
  <w:style w:type="paragraph" w:styleId="af">
    <w:name w:val="Body Text Indent"/>
    <w:basedOn w:val="a2"/>
    <w:link w:val="af0"/>
    <w:uiPriority w:val="99"/>
    <w:rsid w:val="00A63D9B"/>
    <w:pPr>
      <w:shd w:val="clear" w:color="auto" w:fill="FFFFFF"/>
      <w:spacing w:before="192"/>
      <w:ind w:right="-5" w:firstLine="360"/>
    </w:pPr>
  </w:style>
  <w:style w:type="character" w:customStyle="1" w:styleId="af0">
    <w:name w:val="Основной текст с отступом Знак"/>
    <w:link w:val="af"/>
    <w:uiPriority w:val="99"/>
    <w:semiHidden/>
    <w:rPr>
      <w:sz w:val="28"/>
      <w:szCs w:val="28"/>
    </w:rPr>
  </w:style>
  <w:style w:type="character" w:customStyle="1" w:styleId="11">
    <w:name w:val="Текст Знак1"/>
    <w:link w:val="af1"/>
    <w:uiPriority w:val="99"/>
    <w:locked/>
    <w:rsid w:val="00A63D9B"/>
    <w:rPr>
      <w:rFonts w:ascii="Consolas" w:eastAsia="Times New Roman" w:hAnsi="Consolas" w:cs="Consolas"/>
      <w:sz w:val="21"/>
      <w:szCs w:val="21"/>
      <w:lang w:val="uk-UA" w:eastAsia="en-US"/>
    </w:rPr>
  </w:style>
  <w:style w:type="paragraph" w:styleId="af1">
    <w:name w:val="Plain Text"/>
    <w:basedOn w:val="a2"/>
    <w:link w:val="11"/>
    <w:uiPriority w:val="99"/>
    <w:rsid w:val="00A63D9B"/>
    <w:rPr>
      <w:rFonts w:ascii="Consolas" w:hAnsi="Consolas" w:cs="Consolas"/>
      <w:sz w:val="21"/>
      <w:szCs w:val="21"/>
      <w:lang w:val="uk-UA" w:eastAsia="en-US"/>
    </w:rPr>
  </w:style>
  <w:style w:type="character" w:customStyle="1" w:styleId="af2">
    <w:name w:val="Текст Знак"/>
    <w:uiPriority w:val="99"/>
    <w:semiHidden/>
    <w:rPr>
      <w:rFonts w:ascii="Courier New" w:hAnsi="Courier New" w:cs="Courier New"/>
      <w:sz w:val="20"/>
      <w:szCs w:val="20"/>
    </w:rPr>
  </w:style>
  <w:style w:type="character" w:customStyle="1" w:styleId="12">
    <w:name w:val="Нижний колонтитул Знак1"/>
    <w:link w:val="af3"/>
    <w:uiPriority w:val="99"/>
    <w:semiHidden/>
    <w:locked/>
    <w:rsid w:val="00A63D9B"/>
    <w:rPr>
      <w:sz w:val="28"/>
      <w:szCs w:val="28"/>
      <w:lang w:val="ru-RU" w:eastAsia="ru-RU"/>
    </w:rPr>
  </w:style>
  <w:style w:type="paragraph" w:styleId="af3">
    <w:name w:val="footer"/>
    <w:basedOn w:val="a2"/>
    <w:link w:val="12"/>
    <w:uiPriority w:val="99"/>
    <w:semiHidden/>
    <w:rsid w:val="00A63D9B"/>
    <w:pPr>
      <w:tabs>
        <w:tab w:val="center" w:pos="4819"/>
        <w:tab w:val="right" w:pos="9639"/>
      </w:tabs>
    </w:pPr>
  </w:style>
  <w:style w:type="character" w:customStyle="1" w:styleId="af4">
    <w:name w:val="Нижний колонтитул Знак"/>
    <w:uiPriority w:val="99"/>
    <w:semiHidden/>
    <w:rPr>
      <w:sz w:val="28"/>
      <w:szCs w:val="28"/>
    </w:rPr>
  </w:style>
  <w:style w:type="character" w:customStyle="1" w:styleId="a9">
    <w:name w:val="Верхний колонтитул Знак"/>
    <w:link w:val="a7"/>
    <w:uiPriority w:val="99"/>
    <w:semiHidden/>
    <w:locked/>
    <w:rsid w:val="00A63D9B"/>
    <w:rPr>
      <w:noProof/>
      <w:kern w:val="16"/>
      <w:sz w:val="28"/>
      <w:szCs w:val="28"/>
      <w:lang w:val="ru-RU" w:eastAsia="ru-RU"/>
    </w:rPr>
  </w:style>
  <w:style w:type="character" w:styleId="af5">
    <w:name w:val="footnote reference"/>
    <w:uiPriority w:val="99"/>
    <w:semiHidden/>
    <w:rsid w:val="00A63D9B"/>
    <w:rPr>
      <w:sz w:val="28"/>
      <w:szCs w:val="28"/>
      <w:vertAlign w:val="superscript"/>
    </w:rPr>
  </w:style>
  <w:style w:type="paragraph" w:customStyle="1" w:styleId="a0">
    <w:name w:val="лит"/>
    <w:autoRedefine/>
    <w:uiPriority w:val="99"/>
    <w:rsid w:val="00A63D9B"/>
    <w:pPr>
      <w:numPr>
        <w:numId w:val="3"/>
      </w:numPr>
      <w:spacing w:line="360" w:lineRule="auto"/>
      <w:jc w:val="both"/>
    </w:pPr>
    <w:rPr>
      <w:sz w:val="28"/>
      <w:szCs w:val="28"/>
    </w:rPr>
  </w:style>
  <w:style w:type="character" w:customStyle="1" w:styleId="af6">
    <w:name w:val="номер страницы"/>
    <w:uiPriority w:val="99"/>
    <w:rsid w:val="00A63D9B"/>
    <w:rPr>
      <w:sz w:val="28"/>
      <w:szCs w:val="28"/>
    </w:rPr>
  </w:style>
  <w:style w:type="paragraph" w:styleId="af7">
    <w:name w:val="Normal (Web)"/>
    <w:basedOn w:val="a2"/>
    <w:uiPriority w:val="99"/>
    <w:rsid w:val="00A63D9B"/>
    <w:pPr>
      <w:spacing w:before="100" w:beforeAutospacing="1" w:after="100" w:afterAutospacing="1"/>
    </w:pPr>
    <w:rPr>
      <w:lang w:val="uk-UA" w:eastAsia="uk-UA"/>
    </w:rPr>
  </w:style>
  <w:style w:type="paragraph" w:styleId="13">
    <w:name w:val="toc 1"/>
    <w:basedOn w:val="a2"/>
    <w:next w:val="a2"/>
    <w:autoRedefine/>
    <w:uiPriority w:val="99"/>
    <w:semiHidden/>
    <w:rsid w:val="00A63D9B"/>
    <w:pPr>
      <w:tabs>
        <w:tab w:val="right" w:leader="dot" w:pos="1400"/>
      </w:tabs>
      <w:ind w:firstLine="0"/>
    </w:pPr>
  </w:style>
  <w:style w:type="paragraph" w:styleId="22">
    <w:name w:val="toc 2"/>
    <w:basedOn w:val="a2"/>
    <w:next w:val="a2"/>
    <w:autoRedefine/>
    <w:uiPriority w:val="99"/>
    <w:semiHidden/>
    <w:rsid w:val="00A63D9B"/>
    <w:pPr>
      <w:tabs>
        <w:tab w:val="left" w:leader="dot" w:pos="3500"/>
      </w:tabs>
      <w:ind w:firstLine="0"/>
      <w:jc w:val="left"/>
    </w:pPr>
    <w:rPr>
      <w:smallCaps/>
    </w:rPr>
  </w:style>
  <w:style w:type="paragraph" w:styleId="31">
    <w:name w:val="toc 3"/>
    <w:basedOn w:val="a2"/>
    <w:next w:val="a2"/>
    <w:autoRedefine/>
    <w:uiPriority w:val="99"/>
    <w:semiHidden/>
    <w:rsid w:val="00A63D9B"/>
    <w:pPr>
      <w:ind w:firstLine="0"/>
      <w:jc w:val="left"/>
    </w:pPr>
  </w:style>
  <w:style w:type="paragraph" w:styleId="41">
    <w:name w:val="toc 4"/>
    <w:basedOn w:val="a2"/>
    <w:next w:val="a2"/>
    <w:autoRedefine/>
    <w:uiPriority w:val="99"/>
    <w:semiHidden/>
    <w:rsid w:val="00A63D9B"/>
    <w:pPr>
      <w:tabs>
        <w:tab w:val="right" w:leader="dot" w:pos="9345"/>
      </w:tabs>
      <w:ind w:firstLine="0"/>
    </w:pPr>
    <w:rPr>
      <w:noProof/>
    </w:rPr>
  </w:style>
  <w:style w:type="paragraph" w:styleId="51">
    <w:name w:val="toc 5"/>
    <w:basedOn w:val="a2"/>
    <w:next w:val="a2"/>
    <w:autoRedefine/>
    <w:uiPriority w:val="99"/>
    <w:semiHidden/>
    <w:rsid w:val="00A63D9B"/>
    <w:pPr>
      <w:ind w:left="958"/>
    </w:pPr>
  </w:style>
  <w:style w:type="paragraph" w:styleId="23">
    <w:name w:val="Body Text Indent 2"/>
    <w:basedOn w:val="a2"/>
    <w:link w:val="24"/>
    <w:uiPriority w:val="99"/>
    <w:rsid w:val="00A63D9B"/>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A63D9B"/>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table" w:styleId="af8">
    <w:name w:val="Table Grid"/>
    <w:basedOn w:val="a4"/>
    <w:uiPriority w:val="99"/>
    <w:rsid w:val="00A63D9B"/>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A63D9B"/>
    <w:pPr>
      <w:spacing w:line="360" w:lineRule="auto"/>
      <w:jc w:val="center"/>
    </w:pPr>
    <w:rPr>
      <w:b/>
      <w:bCs/>
      <w:i/>
      <w:iCs/>
      <w:smallCaps/>
      <w:noProof/>
      <w:sz w:val="28"/>
      <w:szCs w:val="28"/>
    </w:rPr>
  </w:style>
  <w:style w:type="paragraph" w:customStyle="1" w:styleId="a">
    <w:name w:val="список ненумерованный"/>
    <w:autoRedefine/>
    <w:uiPriority w:val="99"/>
    <w:rsid w:val="00A63D9B"/>
    <w:pPr>
      <w:numPr>
        <w:numId w:val="4"/>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A63D9B"/>
    <w:pPr>
      <w:numPr>
        <w:numId w:val="5"/>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A63D9B"/>
    <w:rPr>
      <w:b/>
      <w:bCs/>
    </w:rPr>
  </w:style>
  <w:style w:type="paragraph" w:customStyle="1" w:styleId="101">
    <w:name w:val="Стиль Оглавление 1 + Первая строка:  0 см1"/>
    <w:basedOn w:val="13"/>
    <w:autoRedefine/>
    <w:uiPriority w:val="99"/>
    <w:rsid w:val="00A63D9B"/>
    <w:rPr>
      <w:b/>
      <w:bCs/>
    </w:rPr>
  </w:style>
  <w:style w:type="paragraph" w:customStyle="1" w:styleId="200">
    <w:name w:val="Стиль Оглавление 2 + Слева:  0 см Первая строка:  0 см"/>
    <w:basedOn w:val="22"/>
    <w:autoRedefine/>
    <w:uiPriority w:val="99"/>
    <w:rsid w:val="00A63D9B"/>
  </w:style>
  <w:style w:type="paragraph" w:customStyle="1" w:styleId="31250">
    <w:name w:val="Стиль Оглавление 3 + Слева:  125 см Первая строка:  0 см"/>
    <w:basedOn w:val="31"/>
    <w:autoRedefine/>
    <w:uiPriority w:val="99"/>
    <w:rsid w:val="00A63D9B"/>
    <w:rPr>
      <w:i/>
      <w:iCs/>
    </w:rPr>
  </w:style>
  <w:style w:type="paragraph" w:customStyle="1" w:styleId="afa">
    <w:name w:val="ТАБЛИЦА"/>
    <w:next w:val="a2"/>
    <w:autoRedefine/>
    <w:uiPriority w:val="99"/>
    <w:rsid w:val="00A63D9B"/>
    <w:pPr>
      <w:spacing w:line="360" w:lineRule="auto"/>
    </w:pPr>
    <w:rPr>
      <w:color w:val="000000"/>
    </w:rPr>
  </w:style>
  <w:style w:type="paragraph" w:customStyle="1" w:styleId="afb">
    <w:name w:val="Стиль ТАБЛИЦА + Междустр.интервал:  полуторный"/>
    <w:basedOn w:val="afa"/>
    <w:uiPriority w:val="99"/>
    <w:rsid w:val="00A63D9B"/>
  </w:style>
  <w:style w:type="paragraph" w:customStyle="1" w:styleId="14">
    <w:name w:val="Стиль ТАБЛИЦА + Междустр.интервал:  полуторный1"/>
    <w:basedOn w:val="afa"/>
    <w:autoRedefine/>
    <w:uiPriority w:val="99"/>
    <w:rsid w:val="00A63D9B"/>
  </w:style>
  <w:style w:type="table" w:customStyle="1" w:styleId="15">
    <w:name w:val="Стиль таблицы1"/>
    <w:uiPriority w:val="99"/>
    <w:rsid w:val="00A63D9B"/>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basedOn w:val="a2"/>
    <w:autoRedefine/>
    <w:uiPriority w:val="99"/>
    <w:rsid w:val="00A63D9B"/>
    <w:pPr>
      <w:spacing w:line="240" w:lineRule="auto"/>
      <w:ind w:firstLine="0"/>
      <w:jc w:val="center"/>
    </w:pPr>
    <w:rPr>
      <w:sz w:val="20"/>
      <w:szCs w:val="20"/>
    </w:rPr>
  </w:style>
  <w:style w:type="paragraph" w:styleId="afd">
    <w:name w:val="endnote text"/>
    <w:basedOn w:val="a2"/>
    <w:link w:val="afe"/>
    <w:uiPriority w:val="99"/>
    <w:semiHidden/>
    <w:rsid w:val="00A63D9B"/>
    <w:rPr>
      <w:sz w:val="20"/>
      <w:szCs w:val="20"/>
    </w:rPr>
  </w:style>
  <w:style w:type="character" w:customStyle="1" w:styleId="afe">
    <w:name w:val="Текст концевой сноски Знак"/>
    <w:link w:val="afd"/>
    <w:uiPriority w:val="99"/>
    <w:semiHidden/>
    <w:rPr>
      <w:sz w:val="20"/>
      <w:szCs w:val="20"/>
    </w:rPr>
  </w:style>
  <w:style w:type="paragraph" w:styleId="aff">
    <w:name w:val="footnote text"/>
    <w:basedOn w:val="a2"/>
    <w:link w:val="aff0"/>
    <w:autoRedefine/>
    <w:uiPriority w:val="99"/>
    <w:semiHidden/>
    <w:rsid w:val="00A63D9B"/>
    <w:rPr>
      <w:color w:val="000000"/>
      <w:sz w:val="20"/>
      <w:szCs w:val="20"/>
    </w:rPr>
  </w:style>
  <w:style w:type="character" w:customStyle="1" w:styleId="aff0">
    <w:name w:val="Текст сноски Знак"/>
    <w:link w:val="aff"/>
    <w:uiPriority w:val="99"/>
    <w:locked/>
    <w:rsid w:val="00A63D9B"/>
    <w:rPr>
      <w:color w:val="000000"/>
      <w:lang w:val="ru-RU" w:eastAsia="ru-RU"/>
    </w:rPr>
  </w:style>
  <w:style w:type="paragraph" w:customStyle="1" w:styleId="aff1">
    <w:name w:val="титут"/>
    <w:autoRedefine/>
    <w:uiPriority w:val="99"/>
    <w:rsid w:val="00A63D9B"/>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2956</Words>
  <Characters>16853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ОСОБЕННОСТИ ВВОЗА НА ТАМОЖЕННУЮ ТЕРРИТОРИЮ РЕСПУБЛИКИ БЕЛАРУСЬ ТАБАЧНЫХ ИЗДЕЛИЙ, ПОДЛЕЖАЩИХ МАРКИРОВКЕ АКЦИЗНЫМИ МАРКАМИ</vt:lpstr>
    </vt:vector>
  </TitlesOfParts>
  <Company>Microsoft</Company>
  <LinksUpToDate>false</LinksUpToDate>
  <CharactersWithSpaces>19770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ВВОЗА НА ТАМОЖЕННУЮ ТЕРРИТОРИЮ РЕСПУБЛИКИ БЕЛАРУСЬ ТАБАЧНЫХ ИЗДЕЛИЙ, ПОДЛЕЖАЩИХ МАРКИРОВКЕ АКЦИЗНЫМИ МАРКАМИ</dc:title>
  <dc:subject/>
  <dc:creator>Admin</dc:creator>
  <cp:keywords/>
  <dc:description/>
  <cp:lastModifiedBy>admin</cp:lastModifiedBy>
  <cp:revision>2</cp:revision>
  <dcterms:created xsi:type="dcterms:W3CDTF">2014-02-20T20:57:00Z</dcterms:created>
  <dcterms:modified xsi:type="dcterms:W3CDTF">2014-02-20T20:57:00Z</dcterms:modified>
</cp:coreProperties>
</file>