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CC" w:rsidRDefault="006938CC">
      <w:pPr>
        <w:rPr>
          <w:lang w:val="en-US"/>
        </w:rPr>
      </w:pPr>
    </w:p>
    <w:p w:rsidR="006938CC" w:rsidRDefault="006938CC">
      <w:pPr>
        <w:pStyle w:val="a3"/>
        <w:rPr>
          <w:lang w:val="en-US"/>
        </w:rPr>
      </w:pPr>
    </w:p>
    <w:p w:rsidR="006938CC" w:rsidRDefault="006938CC">
      <w:pPr>
        <w:pStyle w:val="a3"/>
        <w:rPr>
          <w:rFonts w:ascii="Arial" w:hAnsi="Arial"/>
        </w:rPr>
      </w:pPr>
      <w:r>
        <w:rPr>
          <w:rFonts w:ascii="Arial" w:hAnsi="Arial"/>
        </w:rPr>
        <w:t xml:space="preserve">                             МИНИСТЕРСТВО ОБЩЕГО И ПРОФЕССИОНАЛЬНОГО</w:t>
      </w:r>
    </w:p>
    <w:p w:rsidR="006938CC" w:rsidRDefault="006938CC">
      <w:pPr>
        <w:ind w:left="1592" w:firstLine="568"/>
        <w:jc w:val="both"/>
        <w:rPr>
          <w:rFonts w:ascii="Arial" w:hAnsi="Arial"/>
        </w:rPr>
      </w:pPr>
      <w:r>
        <w:rPr>
          <w:rFonts w:ascii="Arial" w:hAnsi="Arial"/>
        </w:rPr>
        <w:t>ОБРАЗОВАНИЯ РОССИЙСКОЙ ФЕДЕРАЦИИ</w:t>
      </w:r>
    </w:p>
    <w:p w:rsidR="006938CC" w:rsidRDefault="006938CC">
      <w:pPr>
        <w:jc w:val="both"/>
        <w:rPr>
          <w:rFonts w:ascii="Arial" w:hAnsi="Arial"/>
        </w:rPr>
      </w:pPr>
    </w:p>
    <w:p w:rsidR="006938CC" w:rsidRDefault="006938CC">
      <w:pPr>
        <w:jc w:val="both"/>
        <w:rPr>
          <w:rFonts w:ascii="Arial" w:hAnsi="Arial"/>
        </w:rPr>
      </w:pPr>
    </w:p>
    <w:p w:rsidR="006938CC" w:rsidRDefault="006938CC">
      <w:pPr>
        <w:framePr w:hSpace="180" w:wrap="auto" w:vAnchor="text" w:hAnchor="page" w:x="2737" w:y="186"/>
        <w:rPr>
          <w:rFonts w:ascii="Arial" w:hAnsi="Arial"/>
        </w:rPr>
      </w:pPr>
    </w:p>
    <w:p w:rsidR="006938CC" w:rsidRDefault="006938C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САНКТ-ПЕТЕРБУРГСКИЙ</w:t>
      </w:r>
    </w:p>
    <w:p w:rsidR="006938CC" w:rsidRDefault="006938CC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                     ГОСУДАРСТВЕННЫЙ </w:t>
      </w:r>
    </w:p>
    <w:p w:rsidR="006938CC" w:rsidRDefault="006938C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УНИВЕРСИТЕТ</w:t>
      </w:r>
    </w:p>
    <w:p w:rsidR="006938CC" w:rsidRDefault="006938CC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ТЕХНОЛОГИИ И ДИЗАЙНА</w:t>
      </w:r>
    </w:p>
    <w:p w:rsidR="006938CC" w:rsidRDefault="006938CC">
      <w:pPr>
        <w:ind w:left="4412" w:firstLine="628"/>
      </w:pPr>
      <w:r>
        <w:t xml:space="preserve">     </w:t>
      </w:r>
    </w:p>
    <w:p w:rsidR="006938CC" w:rsidRDefault="006938CC">
      <w:pPr>
        <w:rPr>
          <w:sz w:val="22"/>
        </w:rPr>
      </w:pPr>
    </w:p>
    <w:p w:rsidR="006938CC" w:rsidRDefault="006938CC">
      <w:pPr>
        <w:rPr>
          <w:sz w:val="24"/>
        </w:rPr>
      </w:pPr>
    </w:p>
    <w:p w:rsidR="006938CC" w:rsidRDefault="006938CC">
      <w:pPr>
        <w:rPr>
          <w:sz w:val="24"/>
        </w:rPr>
      </w:pPr>
    </w:p>
    <w:p w:rsidR="006938CC" w:rsidRDefault="006938CC">
      <w:pPr>
        <w:rPr>
          <w:sz w:val="24"/>
        </w:rPr>
      </w:pPr>
    </w:p>
    <w:p w:rsidR="006938CC" w:rsidRDefault="006938CC">
      <w:pPr>
        <w:rPr>
          <w:sz w:val="22"/>
        </w:rPr>
      </w:pPr>
    </w:p>
    <w:p w:rsidR="006938CC" w:rsidRDefault="006938CC">
      <w:pPr>
        <w:rPr>
          <w:sz w:val="22"/>
        </w:rPr>
      </w:pPr>
    </w:p>
    <w:p w:rsidR="006938CC" w:rsidRDefault="006938CC">
      <w:pPr>
        <w:rPr>
          <w:sz w:val="22"/>
        </w:rPr>
      </w:pPr>
    </w:p>
    <w:p w:rsidR="006938CC" w:rsidRDefault="006938CC">
      <w:pPr>
        <w:rPr>
          <w:sz w:val="24"/>
        </w:rPr>
      </w:pPr>
      <w:r>
        <w:rPr>
          <w:sz w:val="22"/>
        </w:rPr>
        <w:t xml:space="preserve">              </w:t>
      </w:r>
      <w:r>
        <w:rPr>
          <w:sz w:val="24"/>
        </w:rPr>
        <w:t>Кафедра кондиционирования воздуха,                                        вентиляции и охраны труда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sz w:val="24"/>
        </w:rPr>
      </w:pPr>
    </w:p>
    <w:p w:rsidR="006938CC" w:rsidRDefault="006938CC">
      <w:pPr>
        <w:rPr>
          <w:sz w:val="22"/>
        </w:rPr>
      </w:pPr>
    </w:p>
    <w:p w:rsidR="006938CC" w:rsidRDefault="006938CC">
      <w:pPr>
        <w:rPr>
          <w:sz w:val="22"/>
        </w:rPr>
      </w:pPr>
    </w:p>
    <w:p w:rsidR="006938CC" w:rsidRDefault="006938CC">
      <w:pPr>
        <w:ind w:left="2596" w:firstLine="284"/>
        <w:rPr>
          <w:b/>
          <w:i/>
          <w:sz w:val="22"/>
        </w:rPr>
      </w:pPr>
      <w:r>
        <w:rPr>
          <w:i/>
          <w:sz w:val="24"/>
        </w:rPr>
        <w:t>ПОЯСНИТЕЛЬНАЯ ЗАПИСКА</w:t>
      </w:r>
      <w:r>
        <w:rPr>
          <w:b/>
          <w:i/>
          <w:sz w:val="22"/>
        </w:rPr>
        <w:t xml:space="preserve">  </w:t>
      </w:r>
    </w:p>
    <w:p w:rsidR="006938CC" w:rsidRDefault="006938CC">
      <w:pPr>
        <w:ind w:left="2312" w:firstLine="568"/>
        <w:rPr>
          <w:b/>
          <w:i/>
          <w:sz w:val="22"/>
        </w:rPr>
      </w:pPr>
      <w:r>
        <w:rPr>
          <w:i/>
          <w:sz w:val="24"/>
        </w:rPr>
        <w:t>к курсовому проекту на тему</w:t>
      </w:r>
    </w:p>
    <w:p w:rsidR="006938CC" w:rsidRDefault="006938CC">
      <w:pPr>
        <w:ind w:left="2312" w:firstLine="568"/>
        <w:rPr>
          <w:b/>
          <w:i/>
          <w:sz w:val="22"/>
        </w:rPr>
      </w:pPr>
    </w:p>
    <w:p w:rsidR="006938CC" w:rsidRDefault="006938CC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</w:p>
    <w:p w:rsidR="006938CC" w:rsidRDefault="006938CC">
      <w:pPr>
        <w:rPr>
          <w:b/>
          <w:i/>
          <w:sz w:val="24"/>
        </w:rPr>
      </w:pPr>
    </w:p>
    <w:p w:rsidR="006938CC" w:rsidRDefault="006938CC">
      <w:pPr>
        <w:rPr>
          <w:rFonts w:ascii="Arial" w:hAnsi="Arial"/>
          <w:b/>
          <w:i/>
          <w:sz w:val="24"/>
        </w:rPr>
      </w:pPr>
      <w:r>
        <w:rPr>
          <w:rFonts w:ascii="Arial" w:hAnsi="Arial"/>
          <w:i/>
          <w:sz w:val="24"/>
        </w:rPr>
        <w:t xml:space="preserve">          «Кондиционирование воздуха, вентиляция и            отопление»</w:t>
      </w:r>
    </w:p>
    <w:p w:rsidR="006938CC" w:rsidRDefault="006938CC">
      <w:pPr>
        <w:pStyle w:val="caaieiaie1"/>
        <w:widowControl/>
        <w:rPr>
          <w:sz w:val="24"/>
        </w:rPr>
      </w:pPr>
    </w:p>
    <w:p w:rsidR="006938CC" w:rsidRDefault="006938CC">
      <w:pPr>
        <w:rPr>
          <w:b/>
          <w:i/>
          <w:sz w:val="22"/>
        </w:rPr>
      </w:pPr>
    </w:p>
    <w:p w:rsidR="006938CC" w:rsidRDefault="006938CC">
      <w:pPr>
        <w:rPr>
          <w:b/>
          <w:i/>
          <w:sz w:val="22"/>
        </w:rPr>
      </w:pPr>
    </w:p>
    <w:p w:rsidR="006938CC" w:rsidRDefault="006938CC">
      <w:pPr>
        <w:rPr>
          <w:b/>
          <w:i/>
          <w:sz w:val="22"/>
        </w:rPr>
      </w:pPr>
    </w:p>
    <w:p w:rsidR="006938CC" w:rsidRDefault="006938CC">
      <w:pPr>
        <w:rPr>
          <w:b/>
          <w:i/>
          <w:sz w:val="22"/>
        </w:rPr>
      </w:pPr>
    </w:p>
    <w:p w:rsidR="006938CC" w:rsidRDefault="006938CC">
      <w:pPr>
        <w:rPr>
          <w:b/>
          <w:i/>
          <w:sz w:val="22"/>
        </w:rPr>
      </w:pPr>
    </w:p>
    <w:p w:rsidR="006938CC" w:rsidRDefault="006938CC">
      <w:pPr>
        <w:rPr>
          <w:b/>
          <w:i/>
          <w:sz w:val="22"/>
        </w:rPr>
      </w:pPr>
    </w:p>
    <w:p w:rsidR="006938CC" w:rsidRDefault="006938CC">
      <w:pPr>
        <w:rPr>
          <w:i/>
          <w:sz w:val="22"/>
        </w:rPr>
      </w:pPr>
    </w:p>
    <w:p w:rsidR="006938CC" w:rsidRDefault="006938CC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Разработала   /Стукалова Е.  /</w:t>
      </w:r>
    </w:p>
    <w:p w:rsidR="006938CC" w:rsidRDefault="006938CC">
      <w:pPr>
        <w:rPr>
          <w:i/>
          <w:sz w:val="22"/>
        </w:rPr>
      </w:pPr>
    </w:p>
    <w:p w:rsidR="006938CC" w:rsidRDefault="006938CC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Группа                   /6-ТВ-4/</w:t>
      </w:r>
    </w:p>
    <w:p w:rsidR="006938CC" w:rsidRDefault="006938CC">
      <w:pPr>
        <w:rPr>
          <w:i/>
          <w:sz w:val="22"/>
        </w:rPr>
      </w:pPr>
      <w:r>
        <w:rPr>
          <w:i/>
          <w:sz w:val="22"/>
        </w:rPr>
        <w:tab/>
      </w:r>
    </w:p>
    <w:p w:rsidR="006938CC" w:rsidRDefault="006938CC">
      <w:pPr>
        <w:rPr>
          <w:b/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Руководитель  /                      ./</w:t>
      </w:r>
    </w:p>
    <w:p w:rsidR="006938CC" w:rsidRDefault="006938CC">
      <w:pPr>
        <w:ind w:left="1704" w:firstLine="284"/>
        <w:rPr>
          <w:b/>
          <w:i/>
          <w:sz w:val="22"/>
        </w:rPr>
      </w:pP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6938CC" w:rsidRDefault="006938CC">
      <w:pPr>
        <w:ind w:left="3064" w:firstLine="336"/>
        <w:rPr>
          <w:b/>
          <w:i/>
          <w:sz w:val="22"/>
        </w:rPr>
      </w:pPr>
    </w:p>
    <w:p w:rsidR="006938CC" w:rsidRDefault="006938CC">
      <w:pPr>
        <w:ind w:left="1704" w:firstLine="284"/>
        <w:rPr>
          <w:b/>
          <w:i/>
          <w:sz w:val="22"/>
        </w:rPr>
      </w:pPr>
    </w:p>
    <w:p w:rsidR="006938CC" w:rsidRDefault="006938CC">
      <w:pPr>
        <w:rPr>
          <w:b/>
          <w:i/>
          <w:sz w:val="22"/>
        </w:rPr>
      </w:pPr>
    </w:p>
    <w:p w:rsidR="006938CC" w:rsidRDefault="006938CC">
      <w:pPr>
        <w:rPr>
          <w:b/>
          <w:i/>
          <w:sz w:val="22"/>
        </w:rPr>
      </w:pPr>
      <w:r>
        <w:rPr>
          <w:b/>
          <w:i/>
          <w:sz w:val="22"/>
        </w:rPr>
        <w:t xml:space="preserve">     </w:t>
      </w:r>
    </w:p>
    <w:p w:rsidR="006938CC" w:rsidRDefault="006938CC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                                                Санкт – Петербург</w:t>
      </w:r>
    </w:p>
    <w:p w:rsidR="006938CC" w:rsidRDefault="006938CC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                                                           1999</w:t>
      </w:r>
    </w:p>
    <w:p w:rsidR="006938CC" w:rsidRDefault="006938CC">
      <w:pPr>
        <w:rPr>
          <w:rFonts w:ascii="Arial" w:hAnsi="Arial"/>
          <w:i/>
          <w:sz w:val="22"/>
        </w:rPr>
      </w:pPr>
    </w:p>
    <w:p w:rsidR="006938CC" w:rsidRDefault="006938CC">
      <w:pPr>
        <w:rPr>
          <w:rFonts w:ascii="Arial" w:hAnsi="Arial"/>
          <w:sz w:val="32"/>
        </w:rPr>
      </w:pPr>
    </w:p>
    <w:p w:rsidR="006938CC" w:rsidRDefault="006938CC">
      <w:pPr>
        <w:rPr>
          <w:rFonts w:ascii="Arial" w:hAnsi="Arial"/>
          <w:b/>
          <w:sz w:val="28"/>
        </w:rPr>
      </w:pP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24"/>
        </w:rPr>
        <w:t>Исходные данные для расчета</w:t>
      </w:r>
    </w:p>
    <w:p w:rsidR="006938CC" w:rsidRDefault="006938CC">
      <w:pPr>
        <w:rPr>
          <w:rFonts w:ascii="Arial" w:hAnsi="Arial"/>
          <w:sz w:val="28"/>
        </w:rPr>
      </w:pPr>
    </w:p>
    <w:p w:rsidR="006938CC" w:rsidRDefault="006938CC">
      <w:pPr>
        <w:pStyle w:val="a4"/>
        <w:rPr>
          <w:sz w:val="24"/>
        </w:rPr>
      </w:pPr>
      <w:r>
        <w:rPr>
          <w:sz w:val="24"/>
        </w:rPr>
        <w:t>Цех расположен в бесфонарном здании закрытого типа с техническим чердаком и сеткой колонн 18х12. Освещен люминесцентными светильниками, встроенными в перекрытие.</w:t>
      </w:r>
    </w:p>
    <w:p w:rsidR="006938CC" w:rsidRDefault="006938CC">
      <w:pPr>
        <w:rPr>
          <w:rFonts w:ascii="Arial" w:hAnsi="Arial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6938CC"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Наименование</w:t>
            </w:r>
          </w:p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города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</w:t>
            </w:r>
          </w:p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,</w:t>
            </w:r>
            <w:r>
              <w:rPr>
                <w:rFonts w:ascii="Arial" w:hAnsi="Arial"/>
                <w:sz w:val="18"/>
                <w:lang w:val="en-US"/>
              </w:rPr>
              <w:t>L</w:t>
            </w:r>
            <w:r>
              <w:rPr>
                <w:rFonts w:ascii="Arial" w:hAnsi="Arial"/>
                <w:sz w:val="18"/>
              </w:rPr>
              <w:t xml:space="preserve"> м     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Размеры цеха</w:t>
            </w:r>
          </w:p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Ширина,</w:t>
            </w:r>
            <w:r>
              <w:rPr>
                <w:rFonts w:ascii="Arial" w:hAnsi="Arial"/>
                <w:sz w:val="18"/>
                <w:lang w:val="en-US"/>
              </w:rPr>
              <w:t>B</w:t>
            </w:r>
            <w:r>
              <w:rPr>
                <w:rFonts w:ascii="Arial" w:hAnsi="Arial"/>
                <w:sz w:val="18"/>
              </w:rPr>
              <w:t xml:space="preserve">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</w:t>
            </w:r>
          </w:p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Высота,</w:t>
            </w:r>
            <w:r>
              <w:rPr>
                <w:rFonts w:ascii="Arial" w:hAnsi="Arial"/>
                <w:sz w:val="18"/>
                <w:lang w:val="en-US"/>
              </w:rPr>
              <w:t>H</w:t>
            </w:r>
            <w:r>
              <w:rPr>
                <w:rFonts w:ascii="Arial" w:hAnsi="Arial"/>
                <w:sz w:val="18"/>
              </w:rPr>
              <w:t xml:space="preserve">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Удельные тепловые потери,</w:t>
            </w:r>
            <w:r>
              <w:rPr>
                <w:rFonts w:ascii="Arial" w:hAnsi="Arial"/>
                <w:sz w:val="18"/>
                <w:lang w:val="en-US"/>
              </w:rPr>
              <w:t>q</w:t>
            </w:r>
          </w:p>
        </w:tc>
      </w:tr>
      <w:tr w:rsidR="006938CC"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Ленинград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18х8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12х6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4.8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0.1</w:t>
            </w:r>
          </w:p>
        </w:tc>
      </w:tr>
    </w:tbl>
    <w:p w:rsidR="006938CC" w:rsidRDefault="006938CC">
      <w:pPr>
        <w:rPr>
          <w:rFonts w:ascii="Arial" w:hAnsi="Arial"/>
          <w:b/>
          <w:i/>
          <w:sz w:val="28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Площадь цеха   </w:t>
      </w: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ц=</w:t>
      </w:r>
      <w:r>
        <w:rPr>
          <w:rFonts w:ascii="Arial" w:hAnsi="Arial"/>
          <w:sz w:val="24"/>
        </w:rPr>
        <w:t>18х8х12х6=10368 м</w:t>
      </w:r>
      <w:r>
        <w:rPr>
          <w:rFonts w:ascii="Arial" w:hAnsi="Arial"/>
          <w:sz w:val="24"/>
          <w:vertAlign w:val="superscript"/>
        </w:rPr>
        <w:t>2</w:t>
      </w:r>
    </w:p>
    <w:p w:rsidR="006938CC" w:rsidRDefault="006938CC">
      <w:pPr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 xml:space="preserve">Объем цеха       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  <w:vertAlign w:val="subscript"/>
        </w:rPr>
        <w:t>ц</w:t>
      </w:r>
      <w:r>
        <w:rPr>
          <w:rFonts w:ascii="Arial" w:hAnsi="Arial"/>
          <w:sz w:val="24"/>
        </w:rPr>
        <w:t>=10368х4.8=49766м</w:t>
      </w:r>
      <w:r>
        <w:rPr>
          <w:rFonts w:ascii="Arial" w:hAnsi="Arial"/>
          <w:sz w:val="24"/>
          <w:vertAlign w:val="superscript"/>
        </w:rPr>
        <w:t>3</w:t>
      </w:r>
    </w:p>
    <w:p w:rsidR="006938CC" w:rsidRDefault="006938CC">
      <w:pPr>
        <w:rPr>
          <w:rFonts w:ascii="Arial" w:hAnsi="Arial"/>
          <w:sz w:val="24"/>
          <w:vertAlign w:val="subscript"/>
        </w:rPr>
      </w:pPr>
      <w:r>
        <w:rPr>
          <w:rFonts w:ascii="Arial" w:hAnsi="Arial"/>
          <w:sz w:val="24"/>
        </w:rPr>
        <w:t xml:space="preserve">Количество установленного оборудования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ц</w:t>
      </w:r>
      <w:r>
        <w:rPr>
          <w:rFonts w:ascii="Arial" w:hAnsi="Arial"/>
          <w:sz w:val="24"/>
        </w:rPr>
        <w:t>/</w:t>
      </w: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1м</w:t>
      </w:r>
    </w:p>
    <w:p w:rsidR="006938CC" w:rsidRDefault="006938CC">
      <w:pPr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1м</w:t>
      </w:r>
      <w:r>
        <w:rPr>
          <w:rFonts w:ascii="Arial" w:hAnsi="Arial"/>
          <w:sz w:val="24"/>
        </w:rPr>
        <w:t>=18 м</w:t>
      </w:r>
      <w:r>
        <w:rPr>
          <w:rFonts w:ascii="Arial" w:hAnsi="Arial"/>
          <w:sz w:val="24"/>
          <w:vertAlign w:val="superscript"/>
        </w:rPr>
        <w:t>2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</w:rPr>
        <w:t>=10386/18=576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Количество обслуживающего персонала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л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</w:rPr>
        <w:t>/Н</w:t>
      </w:r>
    </w:p>
    <w:p w:rsidR="006938CC" w:rsidRDefault="006938CC">
      <w:pPr>
        <w:rPr>
          <w:rFonts w:ascii="Arial" w:hAnsi="Arial"/>
          <w:b/>
          <w:i/>
          <w:sz w:val="24"/>
        </w:rPr>
      </w:pPr>
      <w:r>
        <w:rPr>
          <w:rFonts w:ascii="Arial" w:hAnsi="Arial"/>
          <w:sz w:val="24"/>
          <w:lang w:val="en-US"/>
        </w:rPr>
        <w:t>H</w:t>
      </w:r>
      <w:r>
        <w:rPr>
          <w:rFonts w:ascii="Arial" w:hAnsi="Arial"/>
          <w:sz w:val="24"/>
        </w:rPr>
        <w:t>=4 ед.обор.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  <w:vertAlign w:val="subscript"/>
        </w:rPr>
        <w:t>=</w:t>
      </w:r>
      <w:r>
        <w:rPr>
          <w:rFonts w:ascii="Arial" w:hAnsi="Arial"/>
          <w:sz w:val="24"/>
        </w:rPr>
        <w:t>576/4=144</w:t>
      </w:r>
    </w:p>
    <w:p w:rsidR="006938CC" w:rsidRDefault="006938CC">
      <w:pPr>
        <w:rPr>
          <w:rFonts w:ascii="Arial" w:hAnsi="Arial"/>
          <w:i/>
          <w:sz w:val="24"/>
        </w:rPr>
      </w:pPr>
    </w:p>
    <w:p w:rsidR="006938CC" w:rsidRDefault="006938CC">
      <w:pPr>
        <w:rPr>
          <w:rFonts w:ascii="Arial" w:hAnsi="Arial"/>
          <w:b/>
          <w:sz w:val="28"/>
        </w:rPr>
      </w:pPr>
      <w:r>
        <w:rPr>
          <w:rFonts w:ascii="Arial" w:hAnsi="Arial"/>
          <w:i/>
          <w:sz w:val="24"/>
        </w:rPr>
        <w:t>Расчетные параметры наружного воздуха</w:t>
      </w:r>
      <w:r>
        <w:rPr>
          <w:rFonts w:ascii="Arial" w:hAnsi="Arial"/>
          <w:b/>
          <w:sz w:val="28"/>
        </w:rPr>
        <w:t xml:space="preserve">  </w:t>
      </w:r>
    </w:p>
    <w:p w:rsidR="006938CC" w:rsidRDefault="006938CC">
      <w:pPr>
        <w:rPr>
          <w:sz w:val="28"/>
        </w:rPr>
      </w:pPr>
    </w:p>
    <w:tbl>
      <w:tblPr>
        <w:tblW w:w="0" w:type="auto"/>
        <w:tblInd w:w="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159"/>
        <w:gridCol w:w="1260"/>
        <w:gridCol w:w="1260"/>
        <w:gridCol w:w="1260"/>
        <w:gridCol w:w="1381"/>
        <w:gridCol w:w="1142"/>
      </w:tblGrid>
      <w:tr w:rsidR="006938CC">
        <w:trPr>
          <w:cantSplit/>
          <w:trHeight w:val="405"/>
        </w:trPr>
        <w:tc>
          <w:tcPr>
            <w:tcW w:w="717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</w:p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город</w:t>
            </w:r>
          </w:p>
          <w:p w:rsidR="006938CC" w:rsidRDefault="006938CC">
            <w:pPr>
              <w:pStyle w:val="a3"/>
              <w:ind w:left="99"/>
            </w:pPr>
          </w:p>
        </w:tc>
        <w:tc>
          <w:tcPr>
            <w:tcW w:w="4939" w:type="dxa"/>
            <w:gridSpan w:val="4"/>
          </w:tcPr>
          <w:p w:rsidR="006938CC" w:rsidRDefault="006938CC"/>
          <w:p w:rsidR="006938CC" w:rsidRDefault="006938CC">
            <w:pPr>
              <w:pStyle w:val="a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Расчетное значение параметров                                                       </w:t>
            </w:r>
          </w:p>
        </w:tc>
        <w:tc>
          <w:tcPr>
            <w:tcW w:w="1381" w:type="dxa"/>
          </w:tcPr>
          <w:p w:rsidR="006938CC" w:rsidRDefault="006938CC">
            <w:r>
              <w:rPr>
                <w:sz w:val="16"/>
              </w:rPr>
              <w:t>Средняя</w:t>
            </w:r>
          </w:p>
          <w:p w:rsidR="006938CC" w:rsidRDefault="006938CC">
            <w:r>
              <w:rPr>
                <w:sz w:val="16"/>
              </w:rPr>
              <w:t>Температура</w:t>
            </w:r>
          </w:p>
          <w:p w:rsidR="006938CC" w:rsidRDefault="006938CC">
            <w:r>
              <w:rPr>
                <w:sz w:val="16"/>
              </w:rPr>
              <w:t xml:space="preserve">отопительного         </w:t>
            </w:r>
          </w:p>
          <w:p w:rsidR="006938CC" w:rsidRDefault="006938CC">
            <w:pPr>
              <w:pStyle w:val="a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периода</w:t>
            </w:r>
          </w:p>
          <w:p w:rsidR="006938CC" w:rsidRDefault="006938CC">
            <w:pPr>
              <w:pStyle w:val="a3"/>
              <w:rPr>
                <w:rFonts w:ascii="Arial" w:hAnsi="Arial"/>
                <w:sz w:val="22"/>
              </w:rPr>
            </w:pPr>
            <w:r>
              <w:rPr>
                <w:sz w:val="22"/>
                <w:lang w:val="en-US"/>
              </w:rPr>
              <w:t>t</w:t>
            </w:r>
            <w:r>
              <w:rPr>
                <w:sz w:val="22"/>
                <w:vertAlign w:val="subscript"/>
              </w:rPr>
              <w:t>ср</w:t>
            </w:r>
            <w:r>
              <w:rPr>
                <w:sz w:val="22"/>
              </w:rPr>
              <w:t xml:space="preserve">      </w:t>
            </w:r>
          </w:p>
        </w:tc>
        <w:tc>
          <w:tcPr>
            <w:tcW w:w="1142" w:type="dxa"/>
          </w:tcPr>
          <w:p w:rsidR="006938CC" w:rsidRDefault="006938CC">
            <w:pPr>
              <w:pStyle w:val="a3"/>
            </w:pPr>
            <w:r>
              <w:rPr>
                <w:sz w:val="16"/>
              </w:rPr>
              <w:t>Продолжительность</w:t>
            </w:r>
          </w:p>
          <w:p w:rsidR="006938CC" w:rsidRDefault="006938CC">
            <w:r>
              <w:rPr>
                <w:sz w:val="16"/>
              </w:rPr>
              <w:t>Отопительного периода</w:t>
            </w:r>
          </w:p>
          <w:p w:rsidR="006938CC" w:rsidRDefault="006938CC"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от</w:t>
            </w:r>
            <w:r>
              <w:t>,сут.</w:t>
            </w:r>
          </w:p>
          <w:p w:rsidR="006938CC" w:rsidRDefault="006938CC">
            <w:pPr>
              <w:pStyle w:val="a3"/>
            </w:pPr>
          </w:p>
        </w:tc>
      </w:tr>
      <w:tr w:rsidR="006938CC">
        <w:trPr>
          <w:cantSplit/>
          <w:trHeight w:val="285"/>
        </w:trPr>
        <w:tc>
          <w:tcPr>
            <w:tcW w:w="717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ind w:left="99"/>
            </w:pPr>
          </w:p>
        </w:tc>
        <w:tc>
          <w:tcPr>
            <w:tcW w:w="2419" w:type="dxa"/>
            <w:gridSpan w:val="2"/>
          </w:tcPr>
          <w:p w:rsidR="006938CC" w:rsidRDefault="006938CC">
            <w:pPr>
              <w:pStyle w:val="a3"/>
            </w:pPr>
            <w:r>
              <w:rPr>
                <w:sz w:val="16"/>
              </w:rPr>
              <w:t>теплый режим</w:t>
            </w:r>
          </w:p>
        </w:tc>
        <w:tc>
          <w:tcPr>
            <w:tcW w:w="2520" w:type="dxa"/>
            <w:gridSpan w:val="2"/>
          </w:tcPr>
          <w:p w:rsidR="006938CC" w:rsidRDefault="006938CC">
            <w:pPr>
              <w:pStyle w:val="a3"/>
            </w:pPr>
            <w:r>
              <w:rPr>
                <w:sz w:val="16"/>
              </w:rPr>
              <w:t xml:space="preserve">  холодный режим</w:t>
            </w:r>
          </w:p>
        </w:tc>
        <w:tc>
          <w:tcPr>
            <w:tcW w:w="1381" w:type="dxa"/>
          </w:tcPr>
          <w:p w:rsidR="006938CC" w:rsidRDefault="006938CC">
            <w:pPr>
              <w:pStyle w:val="a3"/>
            </w:pPr>
          </w:p>
        </w:tc>
        <w:tc>
          <w:tcPr>
            <w:tcW w:w="1142" w:type="dxa"/>
          </w:tcPr>
          <w:p w:rsidR="006938CC" w:rsidRDefault="006938CC">
            <w:pPr>
              <w:pStyle w:val="a3"/>
            </w:pPr>
          </w:p>
        </w:tc>
      </w:tr>
      <w:tr w:rsidR="006938CC">
        <w:trPr>
          <w:cantSplit/>
          <w:trHeight w:val="143"/>
        </w:trPr>
        <w:tc>
          <w:tcPr>
            <w:tcW w:w="717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ind w:left="99"/>
            </w:pPr>
          </w:p>
        </w:tc>
        <w:tc>
          <w:tcPr>
            <w:tcW w:w="1159" w:type="dxa"/>
          </w:tcPr>
          <w:p w:rsidR="006938CC" w:rsidRDefault="006938CC">
            <w:pPr>
              <w:pStyle w:val="a3"/>
            </w:pPr>
            <w:r>
              <w:rPr>
                <w:sz w:val="16"/>
              </w:rPr>
              <w:t xml:space="preserve">температура </w:t>
            </w: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н</w:t>
            </w:r>
            <w:r>
              <w:t xml:space="preserve">    </w:t>
            </w:r>
            <w:r>
              <w:rPr>
                <w:sz w:val="16"/>
              </w:rPr>
              <w:t xml:space="preserve">        </w:t>
            </w:r>
          </w:p>
        </w:tc>
        <w:tc>
          <w:tcPr>
            <w:tcW w:w="1260" w:type="dxa"/>
          </w:tcPr>
          <w:p w:rsidR="006938CC" w:rsidRDefault="006938CC">
            <w:pPr>
              <w:pStyle w:val="a3"/>
            </w:pPr>
            <w:r>
              <w:rPr>
                <w:sz w:val="16"/>
              </w:rPr>
              <w:t xml:space="preserve">Теплосодержание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н</w:t>
            </w:r>
          </w:p>
        </w:tc>
        <w:tc>
          <w:tcPr>
            <w:tcW w:w="1260" w:type="dxa"/>
          </w:tcPr>
          <w:p w:rsidR="006938CC" w:rsidRDefault="006938CC">
            <w:pPr>
              <w:pStyle w:val="a3"/>
              <w:rPr>
                <w:sz w:val="16"/>
              </w:rPr>
            </w:pPr>
            <w:r>
              <w:rPr>
                <w:sz w:val="16"/>
              </w:rPr>
              <w:t>Температура</w:t>
            </w:r>
          </w:p>
          <w:p w:rsidR="006938CC" w:rsidRDefault="006938CC">
            <w:pPr>
              <w:pStyle w:val="a3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н</w:t>
            </w:r>
          </w:p>
        </w:tc>
        <w:tc>
          <w:tcPr>
            <w:tcW w:w="1260" w:type="dxa"/>
          </w:tcPr>
          <w:p w:rsidR="006938CC" w:rsidRDefault="006938CC">
            <w:pPr>
              <w:pStyle w:val="a3"/>
            </w:pPr>
            <w:r>
              <w:rPr>
                <w:sz w:val="16"/>
              </w:rPr>
              <w:t xml:space="preserve">Теплосодержание </w:t>
            </w: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>н</w:t>
            </w:r>
          </w:p>
        </w:tc>
        <w:tc>
          <w:tcPr>
            <w:tcW w:w="1381" w:type="dxa"/>
          </w:tcPr>
          <w:p w:rsidR="006938CC" w:rsidRDefault="006938CC">
            <w:pPr>
              <w:pStyle w:val="a3"/>
            </w:pPr>
          </w:p>
        </w:tc>
        <w:tc>
          <w:tcPr>
            <w:tcW w:w="1142" w:type="dxa"/>
          </w:tcPr>
          <w:p w:rsidR="006938CC" w:rsidRDefault="006938CC">
            <w:pPr>
              <w:pStyle w:val="a3"/>
            </w:pPr>
          </w:p>
        </w:tc>
      </w:tr>
      <w:tr w:rsidR="006938CC">
        <w:trPr>
          <w:cantSplit/>
          <w:trHeight w:val="760"/>
        </w:trPr>
        <w:tc>
          <w:tcPr>
            <w:tcW w:w="717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ind w:left="99"/>
              <w:rPr>
                <w:sz w:val="16"/>
              </w:rPr>
            </w:pPr>
            <w:r>
              <w:rPr>
                <w:sz w:val="16"/>
              </w:rPr>
              <w:t>Ленинград</w:t>
            </w:r>
          </w:p>
          <w:p w:rsidR="006938CC" w:rsidRDefault="006938CC">
            <w:pPr>
              <w:pStyle w:val="a3"/>
              <w:ind w:left="99"/>
            </w:pPr>
          </w:p>
        </w:tc>
        <w:tc>
          <w:tcPr>
            <w:tcW w:w="1159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</w:p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24.8</w:t>
            </w:r>
          </w:p>
          <w:p w:rsidR="006938CC" w:rsidRDefault="006938CC">
            <w:pPr>
              <w:pStyle w:val="a3"/>
            </w:pPr>
          </w:p>
        </w:tc>
        <w:tc>
          <w:tcPr>
            <w:tcW w:w="1260" w:type="dxa"/>
          </w:tcPr>
          <w:p w:rsidR="006938CC" w:rsidRDefault="006938CC"/>
          <w:p w:rsidR="006938CC" w:rsidRDefault="006938CC">
            <w:pPr>
              <w:pStyle w:val="a3"/>
            </w:pPr>
            <w:r>
              <w:t xml:space="preserve">51.5    </w:t>
            </w:r>
          </w:p>
        </w:tc>
        <w:tc>
          <w:tcPr>
            <w:tcW w:w="1260" w:type="dxa"/>
          </w:tcPr>
          <w:p w:rsidR="006938CC" w:rsidRDefault="006938CC"/>
          <w:p w:rsidR="006938CC" w:rsidRDefault="006938CC">
            <w:pPr>
              <w:pStyle w:val="a3"/>
            </w:pPr>
            <w:r>
              <w:t>-26</w:t>
            </w:r>
          </w:p>
        </w:tc>
        <w:tc>
          <w:tcPr>
            <w:tcW w:w="1260" w:type="dxa"/>
          </w:tcPr>
          <w:p w:rsidR="006938CC" w:rsidRDefault="006938CC"/>
          <w:p w:rsidR="006938CC" w:rsidRDefault="006938CC">
            <w:pPr>
              <w:pStyle w:val="a3"/>
            </w:pPr>
            <w:r>
              <w:t xml:space="preserve">-25.3  </w:t>
            </w:r>
          </w:p>
        </w:tc>
        <w:tc>
          <w:tcPr>
            <w:tcW w:w="1381" w:type="dxa"/>
          </w:tcPr>
          <w:p w:rsidR="006938CC" w:rsidRDefault="006938CC">
            <w:pPr>
              <w:pStyle w:val="a3"/>
            </w:pPr>
          </w:p>
          <w:p w:rsidR="006938CC" w:rsidRDefault="006938CC">
            <w:pPr>
              <w:pStyle w:val="a3"/>
            </w:pPr>
            <w:r>
              <w:t xml:space="preserve">-2,2                             </w:t>
            </w:r>
          </w:p>
        </w:tc>
        <w:tc>
          <w:tcPr>
            <w:tcW w:w="1142" w:type="dxa"/>
          </w:tcPr>
          <w:p w:rsidR="006938CC" w:rsidRDefault="006938CC">
            <w:pPr>
              <w:pStyle w:val="a3"/>
            </w:pPr>
          </w:p>
          <w:p w:rsidR="006938CC" w:rsidRDefault="006938CC">
            <w:pPr>
              <w:pStyle w:val="a3"/>
            </w:pPr>
            <w:r>
              <w:t>219</w:t>
            </w:r>
          </w:p>
        </w:tc>
      </w:tr>
    </w:tbl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b/>
          <w:sz w:val="28"/>
        </w:rPr>
      </w:pPr>
      <w:r>
        <w:rPr>
          <w:rFonts w:ascii="Arial" w:hAnsi="Arial"/>
          <w:sz w:val="24"/>
        </w:rPr>
        <w:t>Расчетные параметры внутреннего воздуха цеха</w:t>
      </w:r>
    </w:p>
    <w:tbl>
      <w:tblPr>
        <w:tblW w:w="0" w:type="auto"/>
        <w:tblInd w:w="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306"/>
        <w:gridCol w:w="1038"/>
        <w:gridCol w:w="1089"/>
        <w:gridCol w:w="1072"/>
        <w:gridCol w:w="1154"/>
        <w:gridCol w:w="1565"/>
      </w:tblGrid>
      <w:tr w:rsidR="006938CC">
        <w:trPr>
          <w:cantSplit/>
          <w:trHeight w:val="284"/>
        </w:trPr>
        <w:tc>
          <w:tcPr>
            <w:tcW w:w="1289" w:type="dxa"/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Наимено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Вание цеха</w:t>
            </w:r>
          </w:p>
          <w:p w:rsidR="006938CC" w:rsidRDefault="006938CC">
            <w:pPr>
              <w:rPr>
                <w:sz w:val="16"/>
              </w:rPr>
            </w:pPr>
          </w:p>
        </w:tc>
        <w:tc>
          <w:tcPr>
            <w:tcW w:w="1306" w:type="dxa"/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 xml:space="preserve">Параметры </w:t>
            </w:r>
          </w:p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воздуха</w:t>
            </w:r>
          </w:p>
        </w:tc>
        <w:tc>
          <w:tcPr>
            <w:tcW w:w="4353" w:type="dxa"/>
            <w:gridSpan w:val="4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 xml:space="preserve">                    Рабочие режимы</w:t>
            </w:r>
          </w:p>
        </w:tc>
        <w:tc>
          <w:tcPr>
            <w:tcW w:w="1565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>Нерабочий</w:t>
            </w:r>
          </w:p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>Режим темп. возд.для расч.деж.отопления</w:t>
            </w:r>
          </w:p>
        </w:tc>
      </w:tr>
      <w:tr w:rsidR="006938CC">
        <w:trPr>
          <w:cantSplit/>
          <w:trHeight w:val="201"/>
        </w:trPr>
        <w:tc>
          <w:tcPr>
            <w:tcW w:w="1289" w:type="dxa"/>
          </w:tcPr>
          <w:p w:rsidR="006938CC" w:rsidRDefault="006938CC">
            <w:pPr>
              <w:rPr>
                <w:sz w:val="16"/>
              </w:rPr>
            </w:pPr>
          </w:p>
        </w:tc>
        <w:tc>
          <w:tcPr>
            <w:tcW w:w="1306" w:type="dxa"/>
          </w:tcPr>
          <w:p w:rsidR="006938CC" w:rsidRDefault="006938CC">
            <w:pPr>
              <w:rPr>
                <w:sz w:val="16"/>
              </w:rPr>
            </w:pPr>
          </w:p>
        </w:tc>
        <w:tc>
          <w:tcPr>
            <w:tcW w:w="2127" w:type="dxa"/>
            <w:gridSpan w:val="2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>Теплый</w:t>
            </w:r>
          </w:p>
        </w:tc>
        <w:tc>
          <w:tcPr>
            <w:tcW w:w="2226" w:type="dxa"/>
            <w:gridSpan w:val="2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>Холодный</w:t>
            </w:r>
          </w:p>
        </w:tc>
        <w:tc>
          <w:tcPr>
            <w:tcW w:w="1565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</w:p>
        </w:tc>
      </w:tr>
      <w:tr w:rsidR="006938CC">
        <w:trPr>
          <w:cantSplit/>
          <w:trHeight w:val="301"/>
        </w:trPr>
        <w:tc>
          <w:tcPr>
            <w:tcW w:w="1289" w:type="dxa"/>
          </w:tcPr>
          <w:p w:rsidR="006938CC" w:rsidRDefault="006938CC">
            <w:pPr>
              <w:rPr>
                <w:sz w:val="16"/>
              </w:rPr>
            </w:pPr>
          </w:p>
        </w:tc>
        <w:tc>
          <w:tcPr>
            <w:tcW w:w="1306" w:type="dxa"/>
          </w:tcPr>
          <w:p w:rsidR="006938CC" w:rsidRDefault="006938CC">
            <w:pPr>
              <w:rPr>
                <w:sz w:val="16"/>
              </w:rPr>
            </w:pPr>
          </w:p>
        </w:tc>
        <w:tc>
          <w:tcPr>
            <w:tcW w:w="1038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 xml:space="preserve">Тепмератур </w:t>
            </w:r>
            <w:r>
              <w:rPr>
                <w:sz w:val="16"/>
                <w:lang w:val="en-US"/>
              </w:rPr>
              <w:t>t</w:t>
            </w:r>
            <w:r>
              <w:rPr>
                <w:sz w:val="16"/>
                <w:vertAlign w:val="subscript"/>
              </w:rPr>
              <w:t>в</w:t>
            </w:r>
            <w:r>
              <w:rPr>
                <w:sz w:val="16"/>
                <w:vertAlign w:val="superscript"/>
              </w:rPr>
              <w:t>Т</w:t>
            </w:r>
          </w:p>
        </w:tc>
        <w:tc>
          <w:tcPr>
            <w:tcW w:w="1089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>Относ.влажнос.</w:t>
            </w:r>
          </w:p>
        </w:tc>
        <w:tc>
          <w:tcPr>
            <w:tcW w:w="1072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  <w:vertAlign w:val="superscript"/>
              </w:rPr>
            </w:pPr>
            <w:r>
              <w:rPr>
                <w:sz w:val="16"/>
              </w:rPr>
              <w:t>Тепмература</w:t>
            </w:r>
            <w:r>
              <w:rPr>
                <w:sz w:val="16"/>
                <w:lang w:val="en-US"/>
              </w:rPr>
              <w:t>t</w:t>
            </w:r>
            <w:r>
              <w:rPr>
                <w:sz w:val="16"/>
                <w:vertAlign w:val="subscript"/>
              </w:rPr>
              <w:t>В</w:t>
            </w:r>
            <w:r>
              <w:rPr>
                <w:sz w:val="16"/>
                <w:vertAlign w:val="superscript"/>
              </w:rPr>
              <w:t>Х</w:t>
            </w:r>
          </w:p>
        </w:tc>
        <w:tc>
          <w:tcPr>
            <w:tcW w:w="1154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>Относ.влажнос.</w:t>
            </w:r>
          </w:p>
        </w:tc>
        <w:tc>
          <w:tcPr>
            <w:tcW w:w="1565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</w:p>
        </w:tc>
      </w:tr>
      <w:tr w:rsidR="006938CC">
        <w:trPr>
          <w:cantSplit/>
          <w:trHeight w:val="770"/>
        </w:trPr>
        <w:tc>
          <w:tcPr>
            <w:tcW w:w="1289" w:type="dxa"/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Трикотажный</w:t>
            </w:r>
          </w:p>
        </w:tc>
        <w:tc>
          <w:tcPr>
            <w:tcW w:w="1306" w:type="dxa"/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Рекоменд.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Принятые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В расчете</w:t>
            </w:r>
          </w:p>
        </w:tc>
        <w:tc>
          <w:tcPr>
            <w:tcW w:w="1038" w:type="dxa"/>
          </w:tcPr>
          <w:p w:rsidR="006938CC" w:rsidRDefault="006938CC">
            <w:pPr>
              <w:rPr>
                <w:sz w:val="16"/>
              </w:rPr>
            </w:pP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22-24</w:t>
            </w:r>
          </w:p>
        </w:tc>
        <w:tc>
          <w:tcPr>
            <w:tcW w:w="1089" w:type="dxa"/>
          </w:tcPr>
          <w:p w:rsidR="006938CC" w:rsidRDefault="006938CC">
            <w:pPr>
              <w:rPr>
                <w:sz w:val="16"/>
              </w:rPr>
            </w:pP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072" w:type="dxa"/>
          </w:tcPr>
          <w:p w:rsidR="006938CC" w:rsidRDefault="006938CC">
            <w:pPr>
              <w:rPr>
                <w:sz w:val="16"/>
              </w:rPr>
            </w:pP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22-23</w:t>
            </w:r>
          </w:p>
        </w:tc>
        <w:tc>
          <w:tcPr>
            <w:tcW w:w="1154" w:type="dxa"/>
          </w:tcPr>
          <w:p w:rsidR="006938CC" w:rsidRDefault="006938CC">
            <w:pPr>
              <w:rPr>
                <w:sz w:val="16"/>
              </w:rPr>
            </w:pP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65" w:type="dxa"/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 w:rsidR="006938CC" w:rsidRDefault="006938CC"/>
    <w:p w:rsidR="006938CC" w:rsidRDefault="006938CC">
      <w:pPr>
        <w:pStyle w:val="a3"/>
        <w:widowControl/>
        <w:tabs>
          <w:tab w:val="clear" w:pos="4153"/>
          <w:tab w:val="clear" w:pos="8306"/>
        </w:tabs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 xml:space="preserve">                 </w:t>
      </w:r>
    </w:p>
    <w:p w:rsidR="006938CC" w:rsidRDefault="006938CC">
      <w:pPr>
        <w:rPr>
          <w:rFonts w:ascii="Arial" w:hAnsi="Arial"/>
          <w:i/>
          <w:sz w:val="24"/>
          <w:lang w:val="en-US"/>
        </w:rPr>
      </w:pPr>
    </w:p>
    <w:p w:rsidR="006938CC" w:rsidRDefault="006938CC">
      <w:pPr>
        <w:rPr>
          <w:sz w:val="28"/>
        </w:rPr>
      </w:pPr>
      <w:r>
        <w:rPr>
          <w:rFonts w:ascii="Arial" w:hAnsi="Arial"/>
          <w:sz w:val="24"/>
        </w:rPr>
        <w:t>Тепловой баланс основного цеха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Теплопотери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через наружные строительные ограждения здания,Вт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Определяются только для холодного расчетного периода</w:t>
      </w:r>
    </w:p>
    <w:p w:rsidR="006938CC" w:rsidRDefault="006938CC">
      <w:pPr>
        <w:tabs>
          <w:tab w:val="center" w:pos="415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мн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0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  <w:vertAlign w:val="subscript"/>
        </w:rPr>
        <w:t>ц.н</w:t>
      </w:r>
      <w:r>
        <w:rPr>
          <w:rFonts w:ascii="Arial" w:hAnsi="Arial"/>
          <w:sz w:val="24"/>
        </w:rPr>
        <w:t xml:space="preserve">  (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  <w:vertAlign w:val="superscript"/>
        </w:rPr>
        <w:t>х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  <w:vertAlign w:val="superscript"/>
        </w:rPr>
        <w:t>х</w:t>
      </w:r>
      <w:r>
        <w:rPr>
          <w:rFonts w:ascii="Arial" w:hAnsi="Arial"/>
          <w:sz w:val="24"/>
        </w:rPr>
        <w:t xml:space="preserve">)    ,где </w:t>
      </w:r>
      <w:r>
        <w:rPr>
          <w:rFonts w:ascii="Arial" w:hAnsi="Arial"/>
          <w:sz w:val="24"/>
        </w:rPr>
        <w:tab/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0</w:t>
      </w:r>
      <w:r>
        <w:rPr>
          <w:rFonts w:ascii="Arial" w:hAnsi="Arial"/>
          <w:sz w:val="24"/>
        </w:rPr>
        <w:t>-удельная тепловая характеристика здания,Вт /(</w:t>
      </w:r>
      <w:r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vertAlign w:val="superscript"/>
        </w:rPr>
        <w:t>0</w:t>
      </w:r>
      <w:r>
        <w:rPr>
          <w:rFonts w:ascii="Arial" w:hAnsi="Arial"/>
          <w:sz w:val="24"/>
          <w:lang w:val="en-US"/>
        </w:rPr>
        <w:t>C</w:t>
      </w:r>
      <w:r>
        <w:rPr>
          <w:rFonts w:ascii="Arial" w:hAnsi="Arial"/>
          <w:sz w:val="24"/>
        </w:rPr>
        <w:t xml:space="preserve"> )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  <w:vertAlign w:val="subscript"/>
        </w:rPr>
        <w:t>цн</w:t>
      </w:r>
      <w:r>
        <w:rPr>
          <w:rFonts w:ascii="Arial" w:hAnsi="Arial"/>
          <w:sz w:val="24"/>
        </w:rPr>
        <w:t>-наружный обьем цеха в м3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  <w:vertAlign w:val="superscript"/>
        </w:rPr>
        <w:t>х</w:t>
      </w:r>
      <w:r>
        <w:rPr>
          <w:rFonts w:ascii="Arial" w:hAnsi="Arial"/>
          <w:sz w:val="24"/>
        </w:rPr>
        <w:t xml:space="preserve"> ,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  <w:vertAlign w:val="superscript"/>
        </w:rPr>
        <w:t>х</w:t>
      </w:r>
      <w:r>
        <w:rPr>
          <w:rFonts w:ascii="Arial" w:hAnsi="Arial"/>
          <w:sz w:val="24"/>
        </w:rPr>
        <w:t xml:space="preserve"> внутренняя и наружная расчетные температуры воздуха для холодного расчетного периода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мн=</w:t>
      </w:r>
      <w:r>
        <w:rPr>
          <w:rFonts w:ascii="Arial" w:hAnsi="Arial"/>
          <w:sz w:val="24"/>
        </w:rPr>
        <w:t>0.1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49766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 xml:space="preserve">(26-(-22))=238876,8 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sz w:val="24"/>
        </w:rPr>
      </w:pPr>
      <w:r>
        <w:rPr>
          <w:rFonts w:ascii="Arial" w:hAnsi="Arial"/>
          <w:i/>
          <w:sz w:val="24"/>
        </w:rPr>
        <w:t>Теплопоступления</w:t>
      </w:r>
      <w:r>
        <w:rPr>
          <w:sz w:val="24"/>
        </w:rPr>
        <w:t xml:space="preserve"> от технологического оборудования, имеющего электродвигатели, Вт</w:t>
      </w:r>
    </w:p>
    <w:p w:rsidR="006938CC" w:rsidRDefault="006938CC">
      <w:pPr>
        <w:rPr>
          <w:sz w:val="24"/>
        </w:rPr>
      </w:pPr>
      <w:r>
        <w:rPr>
          <w:sz w:val="24"/>
        </w:rPr>
        <w:t xml:space="preserve">            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маш</w:t>
      </w:r>
      <w:r>
        <w:rPr>
          <w:rFonts w:ascii="Arial" w:hAnsi="Arial"/>
          <w:sz w:val="24"/>
        </w:rPr>
        <w:t xml:space="preserve">= 1000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1эл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спр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</w:t>
      </w:r>
      <w:r>
        <w:rPr>
          <w:sz w:val="24"/>
        </w:rPr>
        <w:t>, где</w:t>
      </w:r>
    </w:p>
    <w:p w:rsidR="006938CC" w:rsidRDefault="006938CC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</w:rPr>
        <w:t xml:space="preserve"> </w:t>
      </w:r>
      <w:r>
        <w:rPr>
          <w:sz w:val="24"/>
          <w:vertAlign w:val="subscript"/>
        </w:rPr>
        <w:t>уст</w:t>
      </w:r>
      <w:r>
        <w:rPr>
          <w:sz w:val="24"/>
        </w:rPr>
        <w:t xml:space="preserve"> -установленная мощность электродвигателей единицы оборудования, кВт</w:t>
      </w:r>
    </w:p>
    <w:p w:rsidR="006938CC" w:rsidRDefault="006938CC">
      <w:pPr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</w:rPr>
        <w:t xml:space="preserve"> -кол-во оборудования данной марки</w:t>
      </w:r>
    </w:p>
    <w:p w:rsidR="006938CC" w:rsidRDefault="006938CC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спр</w:t>
      </w:r>
      <w:r>
        <w:rPr>
          <w:sz w:val="24"/>
        </w:rPr>
        <w:t>- коэффициент спроса электроэнергии равный 0.8</w:t>
      </w:r>
    </w:p>
    <w:p w:rsidR="006938CC" w:rsidRDefault="006938CC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 -коэфф. Учитывающий фактическое поступление тепла в помещении=1</w:t>
      </w:r>
    </w:p>
    <w:p w:rsidR="006938CC" w:rsidRDefault="006938CC">
      <w:pPr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</w:rPr>
        <w:t>маш</w:t>
      </w:r>
      <w:r>
        <w:rPr>
          <w:sz w:val="24"/>
        </w:rPr>
        <w:t xml:space="preserve"> =1000х2.2х576х0.8</w:t>
      </w:r>
      <w:r>
        <w:rPr>
          <w:sz w:val="24"/>
          <w:lang w:val="en-US"/>
        </w:rPr>
        <w:t>x</w:t>
      </w:r>
      <w:r>
        <w:rPr>
          <w:sz w:val="24"/>
        </w:rPr>
        <w:t xml:space="preserve">1=1013760 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Теплопоступления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от искусственного освещения, Вт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осв</w:t>
      </w:r>
      <w:r>
        <w:rPr>
          <w:rFonts w:ascii="Arial" w:hAnsi="Arial"/>
          <w:sz w:val="24"/>
        </w:rPr>
        <w:t xml:space="preserve">= 1000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осв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b</w:t>
      </w:r>
      <w:r>
        <w:rPr>
          <w:rFonts w:ascii="Arial" w:hAnsi="Arial"/>
          <w:sz w:val="24"/>
        </w:rPr>
        <w:t xml:space="preserve"> , где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осв</w:t>
      </w:r>
      <w:r>
        <w:rPr>
          <w:rFonts w:ascii="Arial" w:hAnsi="Arial"/>
          <w:sz w:val="24"/>
        </w:rPr>
        <w:t xml:space="preserve"> -удельная электрическая мощность на освещении равная 0.05 кВт/м2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</w:rPr>
        <w:t>-площадь пола цеха, м3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b</w:t>
      </w:r>
      <w:r>
        <w:rPr>
          <w:rFonts w:ascii="Arial" w:hAnsi="Arial"/>
          <w:sz w:val="24"/>
        </w:rPr>
        <w:t xml:space="preserve"> -коэфф. Учитывающий фактическое поступление тепла от светильников в помещении равный 0.4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осв</w:t>
      </w:r>
      <w:r>
        <w:rPr>
          <w:rFonts w:ascii="Arial" w:hAnsi="Arial"/>
          <w:sz w:val="24"/>
        </w:rPr>
        <w:t>=1000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0.05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10368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0.4=207360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 xml:space="preserve">  Тепловыделения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от людей, Вт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л</w:t>
      </w:r>
      <w:r>
        <w:rPr>
          <w:rFonts w:ascii="Arial" w:hAnsi="Arial"/>
          <w:sz w:val="24"/>
        </w:rPr>
        <w:t xml:space="preserve">=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sz w:val="24"/>
          <w:vertAlign w:val="superscript"/>
        </w:rPr>
        <w:t>п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</w:rPr>
        <w:t xml:space="preserve"> , где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sz w:val="24"/>
          <w:vertAlign w:val="superscript"/>
        </w:rPr>
        <w:t>п</w:t>
      </w:r>
      <w:r>
        <w:rPr>
          <w:rFonts w:ascii="Arial" w:hAnsi="Arial"/>
          <w:sz w:val="24"/>
        </w:rPr>
        <w:t xml:space="preserve"> -полное тепловыделение одним человеком принимается равным 222 Вт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</w:rPr>
        <w:t xml:space="preserve"> -число людей одновременно работающих в цехе в одной смене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л</w:t>
      </w:r>
      <w:r>
        <w:rPr>
          <w:rFonts w:ascii="Arial" w:hAnsi="Arial"/>
          <w:sz w:val="24"/>
        </w:rPr>
        <w:t>=222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144=31968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sz w:val="24"/>
        </w:rPr>
        <w:t xml:space="preserve">  </w:t>
      </w:r>
      <w:r>
        <w:rPr>
          <w:rFonts w:ascii="Arial" w:hAnsi="Arial"/>
          <w:i/>
          <w:sz w:val="24"/>
        </w:rPr>
        <w:t>Теплопоступления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через потолок с техническим потолком 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тч</w:t>
      </w:r>
      <w:r>
        <w:rPr>
          <w:rFonts w:ascii="Arial" w:hAnsi="Arial"/>
          <w:sz w:val="24"/>
        </w:rPr>
        <w:t>= К</w:t>
      </w:r>
      <w:r>
        <w:rPr>
          <w:rFonts w:ascii="Arial" w:hAnsi="Arial"/>
          <w:sz w:val="24"/>
          <w:vertAlign w:val="subscript"/>
        </w:rPr>
        <w:t>тч</w:t>
      </w:r>
      <w:r>
        <w:rPr>
          <w:rFonts w:ascii="Arial" w:hAnsi="Arial"/>
          <w:sz w:val="24"/>
        </w:rPr>
        <w:t xml:space="preserve"> (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ч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  <w:vertAlign w:val="superscript"/>
        </w:rPr>
        <w:t>т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пот</w:t>
      </w:r>
      <w:r>
        <w:rPr>
          <w:rFonts w:ascii="Arial" w:hAnsi="Arial"/>
          <w:sz w:val="24"/>
        </w:rPr>
        <w:t xml:space="preserve"> в  , где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vertAlign w:val="subscript"/>
        </w:rPr>
        <w:t>ч</w:t>
      </w:r>
      <w:r>
        <w:rPr>
          <w:rFonts w:ascii="Arial" w:hAnsi="Arial"/>
          <w:sz w:val="24"/>
        </w:rPr>
        <w:t xml:space="preserve"> - коэффициент теплопередачи перекрытия технического чердака принимается равным 2.5 Вт/(м2 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C</w:t>
      </w:r>
      <w:r>
        <w:rPr>
          <w:rFonts w:ascii="Arial" w:hAnsi="Arial"/>
          <w:sz w:val="24"/>
        </w:rPr>
        <w:t>)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ч</w:t>
      </w:r>
      <w:r>
        <w:rPr>
          <w:rFonts w:ascii="Arial" w:hAnsi="Arial"/>
          <w:sz w:val="24"/>
        </w:rPr>
        <w:t xml:space="preserve">, -температура воздуха на техническом чердаке принимается равной на 5 градусов выше расчетной температуры наружного воздуха в теплый период 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  <w:vertAlign w:val="superscript"/>
        </w:rPr>
        <w:t>т</w:t>
      </w:r>
      <w:r>
        <w:rPr>
          <w:rFonts w:ascii="Arial" w:hAnsi="Arial"/>
          <w:sz w:val="24"/>
        </w:rPr>
        <w:t>- расчетная температура воздуха в цехе в теплый период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в-коэфф.учитывающий свободную площадь потолка за вычетом площади, занятой светильниками, воздухораздающими устройствами принимается равным 0.6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тч</w:t>
      </w:r>
      <w:r>
        <w:rPr>
          <w:rFonts w:ascii="Arial" w:hAnsi="Arial"/>
          <w:sz w:val="24"/>
        </w:rPr>
        <w:t>=2.5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(24.8+5-23)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10368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0.6=105753,6</w:t>
      </w:r>
    </w:p>
    <w:p w:rsidR="006938CC" w:rsidRDefault="006938CC">
      <w:pPr>
        <w:rPr>
          <w:sz w:val="24"/>
        </w:rPr>
      </w:pPr>
    </w:p>
    <w:p w:rsidR="006938CC" w:rsidRDefault="006938CC">
      <w:pPr>
        <w:pStyle w:val="caaieiaie2"/>
      </w:pPr>
      <w:r>
        <w:rPr>
          <w:b w:val="0"/>
          <w:sz w:val="24"/>
        </w:rPr>
        <w:t>Сводная таблица теплового баланса цеха</w:t>
      </w:r>
    </w:p>
    <w:p w:rsidR="006938CC" w:rsidRDefault="006938CC">
      <w:pPr>
        <w:rPr>
          <w:sz w:val="24"/>
        </w:rPr>
      </w:pPr>
    </w:p>
    <w:tbl>
      <w:tblPr>
        <w:tblW w:w="0" w:type="auto"/>
        <w:tblInd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835"/>
        <w:gridCol w:w="1320"/>
        <w:gridCol w:w="1410"/>
        <w:gridCol w:w="1425"/>
        <w:gridCol w:w="1440"/>
      </w:tblGrid>
      <w:tr w:rsidR="006938CC">
        <w:trPr>
          <w:cantSplit/>
          <w:trHeight w:val="390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№</w:t>
            </w:r>
          </w:p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п.</w:t>
            </w:r>
          </w:p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П.</w:t>
            </w: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величин,</w:t>
            </w: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входящих в тепловой </w:t>
            </w:r>
          </w:p>
          <w:p w:rsidR="006938CC" w:rsidRDefault="006938CC">
            <w:r>
              <w:rPr>
                <w:rFonts w:ascii="Arial" w:hAnsi="Arial"/>
                <w:sz w:val="16"/>
              </w:rPr>
              <w:t xml:space="preserve">               баланс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Условное</w:t>
            </w: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обозначение</w:t>
            </w:r>
          </w:p>
        </w:tc>
        <w:tc>
          <w:tcPr>
            <w:tcW w:w="141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Размерность</w:t>
            </w:r>
          </w:p>
        </w:tc>
        <w:tc>
          <w:tcPr>
            <w:tcW w:w="2865" w:type="dxa"/>
            <w:gridSpan w:val="2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Расчетный режим</w:t>
            </w:r>
          </w:p>
        </w:tc>
      </w:tr>
      <w:tr w:rsidR="006938CC">
        <w:trPr>
          <w:cantSplit/>
          <w:trHeight w:val="405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  <w:tc>
          <w:tcPr>
            <w:tcW w:w="141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  <w:tc>
          <w:tcPr>
            <w:tcW w:w="142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Холодный </w:t>
            </w:r>
          </w:p>
        </w:tc>
        <w:tc>
          <w:tcPr>
            <w:tcW w:w="144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Теплый</w:t>
            </w:r>
          </w:p>
        </w:tc>
      </w:tr>
      <w:tr w:rsidR="006938CC">
        <w:trPr>
          <w:cantSplit/>
          <w:trHeight w:val="480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1</w:t>
            </w: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Теплопотери через</w:t>
            </w: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наружные ограждения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Q</w:t>
            </w:r>
            <w:r>
              <w:rPr>
                <w:rFonts w:ascii="Arial" w:hAnsi="Arial"/>
                <w:vertAlign w:val="subscript"/>
              </w:rPr>
              <w:t>мн</w:t>
            </w:r>
          </w:p>
        </w:tc>
        <w:tc>
          <w:tcPr>
            <w:tcW w:w="141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Вт</w:t>
            </w:r>
          </w:p>
        </w:tc>
        <w:tc>
          <w:tcPr>
            <w:tcW w:w="142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 </w:t>
            </w:r>
            <w:r>
              <w:rPr>
                <w:rFonts w:ascii="Arial" w:hAnsi="Arial"/>
              </w:rPr>
              <w:t xml:space="preserve">-----                           </w:t>
            </w:r>
          </w:p>
        </w:tc>
        <w:tc>
          <w:tcPr>
            <w:tcW w:w="144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238876,8</w:t>
            </w:r>
          </w:p>
        </w:tc>
      </w:tr>
      <w:tr w:rsidR="006938CC">
        <w:trPr>
          <w:cantSplit/>
          <w:trHeight w:val="480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2</w:t>
            </w: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Теплопоступления от оборудования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Q</w:t>
            </w:r>
            <w:r>
              <w:rPr>
                <w:rFonts w:ascii="Arial" w:hAnsi="Arial"/>
                <w:vertAlign w:val="subscript"/>
              </w:rPr>
              <w:t>маш</w:t>
            </w:r>
          </w:p>
        </w:tc>
        <w:tc>
          <w:tcPr>
            <w:tcW w:w="141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Вт</w:t>
            </w:r>
          </w:p>
        </w:tc>
        <w:tc>
          <w:tcPr>
            <w:tcW w:w="142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1013760</w:t>
            </w:r>
          </w:p>
        </w:tc>
        <w:tc>
          <w:tcPr>
            <w:tcW w:w="144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1013760</w:t>
            </w:r>
          </w:p>
        </w:tc>
      </w:tr>
      <w:tr w:rsidR="006938CC">
        <w:trPr>
          <w:cantSplit/>
          <w:trHeight w:val="465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3</w:t>
            </w: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Теплопоступления от иск. освещения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Q</w:t>
            </w:r>
            <w:r>
              <w:rPr>
                <w:rFonts w:ascii="Arial" w:hAnsi="Arial"/>
                <w:vertAlign w:val="subscript"/>
              </w:rPr>
              <w:t>осв</w:t>
            </w:r>
          </w:p>
        </w:tc>
        <w:tc>
          <w:tcPr>
            <w:tcW w:w="141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Вт</w:t>
            </w:r>
          </w:p>
        </w:tc>
        <w:tc>
          <w:tcPr>
            <w:tcW w:w="142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207360</w:t>
            </w:r>
          </w:p>
        </w:tc>
        <w:tc>
          <w:tcPr>
            <w:tcW w:w="144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207360</w:t>
            </w:r>
          </w:p>
        </w:tc>
      </w:tr>
      <w:tr w:rsidR="006938CC">
        <w:trPr>
          <w:cantSplit/>
          <w:trHeight w:val="525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4</w:t>
            </w: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Теплопоступления от людей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Q</w:t>
            </w:r>
            <w:r>
              <w:rPr>
                <w:rFonts w:ascii="Arial" w:hAnsi="Arial"/>
                <w:vertAlign w:val="subscript"/>
              </w:rPr>
              <w:t>л</w:t>
            </w:r>
          </w:p>
        </w:tc>
        <w:tc>
          <w:tcPr>
            <w:tcW w:w="141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Вт</w:t>
            </w:r>
          </w:p>
        </w:tc>
        <w:tc>
          <w:tcPr>
            <w:tcW w:w="142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31968</w:t>
            </w:r>
          </w:p>
        </w:tc>
        <w:tc>
          <w:tcPr>
            <w:tcW w:w="144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31968  </w:t>
            </w:r>
          </w:p>
        </w:tc>
      </w:tr>
      <w:tr w:rsidR="006938CC">
        <w:trPr>
          <w:cantSplit/>
          <w:trHeight w:val="525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5</w:t>
            </w: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Тепло-я  черезперек-тия</w:t>
            </w: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 техн.чердака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Q</w:t>
            </w:r>
            <w:r>
              <w:rPr>
                <w:rFonts w:ascii="Arial" w:hAnsi="Arial"/>
                <w:vertAlign w:val="subscript"/>
              </w:rPr>
              <w:t>тч</w:t>
            </w:r>
          </w:p>
        </w:tc>
        <w:tc>
          <w:tcPr>
            <w:tcW w:w="141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Вт</w:t>
            </w:r>
          </w:p>
        </w:tc>
        <w:tc>
          <w:tcPr>
            <w:tcW w:w="142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105753,6                      </w:t>
            </w:r>
          </w:p>
        </w:tc>
        <w:tc>
          <w:tcPr>
            <w:tcW w:w="144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-------</w:t>
            </w:r>
          </w:p>
        </w:tc>
      </w:tr>
      <w:tr w:rsidR="006938CC">
        <w:trPr>
          <w:cantSplit/>
          <w:trHeight w:val="570"/>
        </w:trPr>
        <w:tc>
          <w:tcPr>
            <w:tcW w:w="450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</w:p>
        </w:tc>
        <w:tc>
          <w:tcPr>
            <w:tcW w:w="283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Итого: Теплоизбытки в цехе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летом </w:t>
            </w:r>
            <w:r>
              <w:rPr>
                <w:rFonts w:ascii="Arial" w:hAnsi="Arial"/>
                <w:sz w:val="16"/>
                <w:lang w:val="en-US"/>
              </w:rPr>
              <w:t>Q</w:t>
            </w:r>
            <w:r>
              <w:rPr>
                <w:rFonts w:ascii="Arial" w:hAnsi="Arial"/>
                <w:sz w:val="16"/>
                <w:vertAlign w:val="superscript"/>
              </w:rPr>
              <w:t>л</w:t>
            </w:r>
            <w:r>
              <w:rPr>
                <w:rFonts w:ascii="Arial" w:hAnsi="Arial"/>
                <w:sz w:val="16"/>
                <w:vertAlign w:val="subscript"/>
              </w:rPr>
              <w:t>изб</w:t>
            </w:r>
          </w:p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зимой </w:t>
            </w:r>
            <w:r>
              <w:rPr>
                <w:rFonts w:ascii="Arial" w:hAnsi="Arial"/>
                <w:sz w:val="16"/>
                <w:lang w:val="en-US"/>
              </w:rPr>
              <w:t>Q</w:t>
            </w:r>
            <w:r>
              <w:rPr>
                <w:rFonts w:ascii="Arial" w:hAnsi="Arial"/>
                <w:sz w:val="16"/>
                <w:vertAlign w:val="superscript"/>
              </w:rPr>
              <w:t>з</w:t>
            </w:r>
            <w:r>
              <w:rPr>
                <w:rFonts w:ascii="Arial" w:hAnsi="Arial"/>
                <w:sz w:val="16"/>
                <w:vertAlign w:val="subscript"/>
              </w:rPr>
              <w:t>изб</w:t>
            </w:r>
          </w:p>
        </w:tc>
        <w:tc>
          <w:tcPr>
            <w:tcW w:w="141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</w:t>
            </w:r>
          </w:p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Вт</w:t>
            </w:r>
          </w:p>
        </w:tc>
        <w:tc>
          <w:tcPr>
            <w:tcW w:w="142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1358841,6</w:t>
            </w: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1014211,2</w:t>
            </w:r>
          </w:p>
        </w:tc>
        <w:tc>
          <w:tcPr>
            <w:tcW w:w="144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</w:tr>
    </w:tbl>
    <w:p w:rsidR="006938CC" w:rsidRDefault="006938CC">
      <w:pPr>
        <w:rPr>
          <w:rFonts w:ascii="Arial" w:hAnsi="Arial"/>
          <w:b/>
          <w:sz w:val="22"/>
        </w:rPr>
      </w:pPr>
      <w:r>
        <w:rPr>
          <w:rFonts w:ascii="Arial" w:hAnsi="Arial"/>
          <w:sz w:val="24"/>
        </w:rPr>
        <w:t xml:space="preserve">Построение процессов изменения тепловлажностного состояния воздуха на 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d</w:t>
      </w:r>
      <w:r>
        <w:rPr>
          <w:rFonts w:ascii="Arial" w:hAnsi="Arial"/>
          <w:sz w:val="24"/>
        </w:rPr>
        <w:t xml:space="preserve"> диаграмме для основного цеха</w:t>
      </w:r>
      <w:r>
        <w:rPr>
          <w:rFonts w:ascii="Arial" w:hAnsi="Arial"/>
          <w:b/>
          <w:sz w:val="22"/>
        </w:rPr>
        <w:t>.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Построение процессов на 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d</w:t>
      </w:r>
      <w:r>
        <w:rPr>
          <w:rFonts w:ascii="Arial" w:hAnsi="Arial"/>
          <w:sz w:val="24"/>
        </w:rPr>
        <w:t xml:space="preserve"> диаграмме производиться для теплого и холодного периодов года.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Согласно нормам в вязальных цехах должны поддерживаться определенные климатические условия: температура воздуха для теплого периода в пределах  22-24 </w:t>
      </w:r>
      <w:r>
        <w:rPr>
          <w:rFonts w:ascii="Arial" w:hAnsi="Arial"/>
          <w:sz w:val="24"/>
          <w:vertAlign w:val="superscript"/>
        </w:rPr>
        <w:t>о</w:t>
      </w:r>
      <w:r>
        <w:rPr>
          <w:rFonts w:ascii="Arial" w:hAnsi="Arial"/>
          <w:sz w:val="24"/>
        </w:rPr>
        <w:t>, для холодного –22-23</w:t>
      </w:r>
      <w:r>
        <w:rPr>
          <w:rFonts w:ascii="Arial" w:hAnsi="Arial"/>
          <w:sz w:val="24"/>
          <w:vertAlign w:val="superscript"/>
        </w:rPr>
        <w:t>о</w:t>
      </w:r>
      <w:r>
        <w:rPr>
          <w:rFonts w:ascii="Arial" w:hAnsi="Arial"/>
          <w:sz w:val="24"/>
        </w:rPr>
        <w:t>, а относительная влажность воздуха при любом значении температуры в указанных выше пределах должна быть постоянной и равна 65%.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C</w:t>
      </w:r>
      <w:r>
        <w:rPr>
          <w:rFonts w:ascii="Arial" w:hAnsi="Arial"/>
          <w:sz w:val="24"/>
        </w:rPr>
        <w:t>водная таблица изменения тепловлажностного состояния воздуха.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Летний расчетный режим</w:t>
      </w:r>
    </w:p>
    <w:p w:rsidR="006938CC" w:rsidRDefault="006938CC">
      <w:pPr>
        <w:rPr>
          <w:rFonts w:ascii="Arial" w:hAnsi="Arial"/>
          <w:sz w:val="18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1320"/>
        <w:gridCol w:w="750"/>
        <w:gridCol w:w="690"/>
        <w:gridCol w:w="951"/>
        <w:gridCol w:w="992"/>
      </w:tblGrid>
      <w:tr w:rsidR="006938CC">
        <w:trPr>
          <w:cantSplit/>
          <w:trHeight w:val="270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Состояние воздуха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Точка на</w:t>
            </w: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диаграмме</w:t>
            </w:r>
          </w:p>
        </w:tc>
        <w:tc>
          <w:tcPr>
            <w:tcW w:w="3383" w:type="dxa"/>
            <w:gridSpan w:val="4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Параметры воздуха</w:t>
            </w:r>
          </w:p>
        </w:tc>
      </w:tr>
      <w:tr w:rsidR="006938CC">
        <w:trPr>
          <w:cantSplit/>
          <w:trHeight w:val="330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</w:t>
            </w:r>
            <w:r>
              <w:rPr>
                <w:rFonts w:ascii="Arial" w:hAnsi="Arial"/>
                <w:vertAlign w:val="superscript"/>
              </w:rPr>
              <w:t>о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КДж/кг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Г/кг</w:t>
            </w:r>
          </w:p>
        </w:tc>
      </w:tr>
      <w:tr w:rsidR="006938CC">
        <w:trPr>
          <w:cantSplit/>
          <w:trHeight w:val="285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Наружный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Н</w:t>
            </w:r>
            <w:r>
              <w:rPr>
                <w:rFonts w:ascii="Arial" w:hAnsi="Arial"/>
                <w:vertAlign w:val="superscript"/>
              </w:rPr>
              <w:t>Т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24,8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55,2</w:t>
            </w:r>
          </w:p>
        </w:tc>
        <w:tc>
          <w:tcPr>
            <w:tcW w:w="951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51,5</w:t>
            </w:r>
          </w:p>
        </w:tc>
        <w:tc>
          <w:tcPr>
            <w:tcW w:w="992" w:type="dxa"/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</w:tr>
      <w:tr w:rsidR="006938CC">
        <w:trPr>
          <w:cantSplit/>
          <w:trHeight w:val="255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Внутренний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sz w:val="16"/>
              </w:rPr>
              <w:t xml:space="preserve">      </w:t>
            </w:r>
            <w:r>
              <w:rPr>
                <w:rFonts w:ascii="Arial" w:hAnsi="Arial"/>
              </w:rPr>
              <w:t>В</w:t>
            </w:r>
            <w:r>
              <w:rPr>
                <w:rFonts w:ascii="Arial" w:hAnsi="Arial"/>
                <w:vertAlign w:val="superscript"/>
              </w:rPr>
              <w:t>Т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65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 w:rsidR="006938CC">
        <w:trPr>
          <w:cantSplit/>
          <w:trHeight w:val="450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После оросительной камеры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 xml:space="preserve">     К</w:t>
            </w:r>
            <w:r>
              <w:rPr>
                <w:rFonts w:ascii="Arial" w:hAnsi="Arial"/>
                <w:vertAlign w:val="superscript"/>
              </w:rPr>
              <w:t>Т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 w:rsidR="006938CC">
        <w:trPr>
          <w:cantSplit/>
          <w:trHeight w:val="307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Приточный (П)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</w:t>
            </w:r>
            <w:r>
              <w:rPr>
                <w:rFonts w:ascii="Arial" w:hAnsi="Arial"/>
              </w:rPr>
              <w:t>П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47,5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</w:tbl>
    <w:p w:rsidR="006938CC" w:rsidRDefault="006938CC">
      <w:pPr>
        <w:ind w:firstLine="720"/>
        <w:rPr>
          <w:rFonts w:ascii="Arial" w:hAnsi="Arial"/>
          <w:sz w:val="18"/>
        </w:rPr>
      </w:pPr>
    </w:p>
    <w:p w:rsidR="006938CC" w:rsidRDefault="006938CC">
      <w:pPr>
        <w:ind w:firstLine="720"/>
        <w:rPr>
          <w:rFonts w:ascii="Arial" w:hAnsi="Arial"/>
          <w:sz w:val="18"/>
        </w:rPr>
      </w:pPr>
    </w:p>
    <w:p w:rsidR="006938CC" w:rsidRDefault="006938CC">
      <w:pPr>
        <w:pStyle w:val="21"/>
        <w:rPr>
          <w:b w:val="0"/>
          <w:sz w:val="18"/>
        </w:rPr>
      </w:pPr>
      <w:r>
        <w:rPr>
          <w:b w:val="0"/>
          <w:sz w:val="18"/>
        </w:rPr>
        <w:t>Зимний расчетный период</w:t>
      </w:r>
    </w:p>
    <w:p w:rsidR="006938CC" w:rsidRDefault="006938CC">
      <w:pPr>
        <w:pStyle w:val="21"/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1320"/>
        <w:gridCol w:w="750"/>
        <w:gridCol w:w="690"/>
        <w:gridCol w:w="951"/>
        <w:gridCol w:w="992"/>
      </w:tblGrid>
      <w:tr w:rsidR="006938CC">
        <w:trPr>
          <w:cantSplit/>
          <w:trHeight w:val="270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Состояние воздуха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Точка на</w:t>
            </w:r>
          </w:p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диаграмме</w:t>
            </w:r>
          </w:p>
        </w:tc>
        <w:tc>
          <w:tcPr>
            <w:tcW w:w="3383" w:type="dxa"/>
            <w:gridSpan w:val="4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Параметры воздуха</w:t>
            </w:r>
          </w:p>
        </w:tc>
      </w:tr>
      <w:tr w:rsidR="006938CC">
        <w:trPr>
          <w:cantSplit/>
          <w:trHeight w:val="330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</w:t>
            </w:r>
            <w:r>
              <w:rPr>
                <w:rFonts w:ascii="Arial" w:hAnsi="Arial"/>
                <w:vertAlign w:val="superscript"/>
              </w:rPr>
              <w:t>о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КДж/кг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Г/кг</w:t>
            </w:r>
          </w:p>
        </w:tc>
      </w:tr>
      <w:tr w:rsidR="006938CC">
        <w:trPr>
          <w:cantSplit/>
          <w:trHeight w:val="285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Наружный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Н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-26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-25,3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0,3</w:t>
            </w:r>
          </w:p>
        </w:tc>
      </w:tr>
      <w:tr w:rsidR="006938CC">
        <w:trPr>
          <w:cantSplit/>
          <w:trHeight w:val="255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Внутренний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В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65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51,2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 w:rsidR="006938CC">
        <w:trPr>
          <w:cantSplit/>
          <w:trHeight w:val="450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>После оросительной камеры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К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47,5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 w:rsidR="006938CC">
        <w:trPr>
          <w:cantSplit/>
          <w:trHeight w:val="307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Приточный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П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 w:rsidR="006938CC">
        <w:trPr>
          <w:cantSplit/>
          <w:trHeight w:val="307"/>
        </w:trPr>
        <w:tc>
          <w:tcPr>
            <w:tcW w:w="2385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Смесь наружного и рециркулярного</w:t>
            </w:r>
          </w:p>
        </w:tc>
        <w:tc>
          <w:tcPr>
            <w:tcW w:w="132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С </w:t>
            </w:r>
          </w:p>
        </w:tc>
        <w:tc>
          <w:tcPr>
            <w:tcW w:w="75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21,5</w:t>
            </w:r>
          </w:p>
        </w:tc>
        <w:tc>
          <w:tcPr>
            <w:tcW w:w="690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</w:t>
            </w:r>
          </w:p>
        </w:tc>
        <w:tc>
          <w:tcPr>
            <w:tcW w:w="951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</w:t>
            </w:r>
          </w:p>
        </w:tc>
        <w:tc>
          <w:tcPr>
            <w:tcW w:w="992" w:type="dxa"/>
          </w:tcPr>
          <w:p w:rsidR="006938CC" w:rsidRDefault="006938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</w:tr>
    </w:tbl>
    <w:p w:rsidR="006938CC" w:rsidRDefault="006938CC">
      <w:pPr>
        <w:pStyle w:val="21"/>
      </w:pPr>
    </w:p>
    <w:p w:rsidR="006938CC" w:rsidRDefault="006938CC">
      <w:pPr>
        <w:pStyle w:val="21"/>
      </w:pPr>
      <w:r>
        <w:rPr>
          <w:b w:val="0"/>
        </w:rPr>
        <w:t>1.Часовая производительность систем кондиционирования воздуха.</w:t>
      </w:r>
    </w:p>
    <w:p w:rsidR="006938CC" w:rsidRDefault="006938CC">
      <w:pPr>
        <w:rPr>
          <w:sz w:val="22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1.1</w:t>
      </w:r>
      <w:r>
        <w:rPr>
          <w:rFonts w:ascii="Arial" w:hAnsi="Arial"/>
          <w:i/>
          <w:sz w:val="24"/>
        </w:rPr>
        <w:t>Количество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приточного воздуха, кг/час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Летний период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 xml:space="preserve">= 3.6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изб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/ (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</w:rPr>
        <w:t xml:space="preserve">) 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=3.6</w:t>
      </w:r>
      <w:r>
        <w:rPr>
          <w:rFonts w:ascii="Arial" w:hAnsi="Arial"/>
          <w:sz w:val="24"/>
          <w:lang w:val="en-US"/>
        </w:rPr>
        <w:t>x</w:t>
      </w:r>
      <w:r>
        <w:rPr>
          <w:rFonts w:ascii="Arial" w:hAnsi="Arial"/>
          <w:sz w:val="24"/>
        </w:rPr>
        <w:t>1358841,6/(52-47,5)=1087073,28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Зимний период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 3.6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изб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/ (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</w:rPr>
        <w:t xml:space="preserve"> – 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</w:rPr>
        <w:t xml:space="preserve">) 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=3.6х1014211,2/(51,2-48)=1140987,6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,где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изб</w:t>
      </w:r>
      <w:r>
        <w:rPr>
          <w:rFonts w:ascii="Arial" w:hAnsi="Arial"/>
          <w:sz w:val="24"/>
          <w:vertAlign w:val="superscript"/>
        </w:rPr>
        <w:t xml:space="preserve">л </w:t>
      </w:r>
      <w:r>
        <w:rPr>
          <w:rFonts w:ascii="Arial" w:hAnsi="Arial"/>
          <w:sz w:val="24"/>
        </w:rPr>
        <w:t xml:space="preserve">и 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изб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- суммарная величина теплоизбытков в цехе в теплый и холодный расчетный период;</w:t>
      </w:r>
    </w:p>
    <w:p w:rsidR="006938CC" w:rsidRDefault="006938CC">
      <w:pPr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 ,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п</w:t>
      </w:r>
      <w:r>
        <w:rPr>
          <w:sz w:val="24"/>
        </w:rPr>
        <w:t>- энтальпия внутреннего и приточного воздуха, кДж/кг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1.2.</w:t>
      </w:r>
      <w:r>
        <w:rPr>
          <w:rFonts w:ascii="Arial" w:hAnsi="Arial"/>
          <w:i/>
          <w:sz w:val="24"/>
        </w:rPr>
        <w:t xml:space="preserve">Обьемное количество </w:t>
      </w:r>
      <w:r>
        <w:rPr>
          <w:rFonts w:ascii="Arial" w:hAnsi="Arial"/>
          <w:sz w:val="24"/>
        </w:rPr>
        <w:t>приточного воздуха, м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/ч</w:t>
      </w:r>
    </w:p>
    <w:p w:rsidR="006938CC" w:rsidRDefault="006938C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  <w:u w:val="single"/>
        </w:rPr>
        <w:t>Летний период</w:t>
      </w: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 xml:space="preserve">=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/</w:t>
      </w:r>
      <w:r>
        <w:rPr>
          <w:rFonts w:ascii="Arial" w:hAnsi="Arial"/>
          <w:sz w:val="24"/>
          <w:lang w:val="en-US"/>
        </w:rPr>
        <w:t>p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=1087073,28/1,2=905894,4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  <w:u w:val="single"/>
        </w:rPr>
        <w:t>Зимний период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 xml:space="preserve">=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/</w:t>
      </w:r>
      <w:r>
        <w:rPr>
          <w:rFonts w:ascii="Arial" w:hAnsi="Arial"/>
          <w:sz w:val="24"/>
          <w:lang w:val="en-US"/>
        </w:rPr>
        <w:t>p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=1140987,6/1,2=950823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Где </w:t>
      </w:r>
      <w:r>
        <w:rPr>
          <w:rFonts w:ascii="Arial" w:hAnsi="Arial"/>
          <w:sz w:val="24"/>
          <w:lang w:val="en-US"/>
        </w:rPr>
        <w:t>p</w:t>
      </w:r>
      <w:r>
        <w:rPr>
          <w:rFonts w:ascii="Arial" w:hAnsi="Arial"/>
          <w:sz w:val="24"/>
        </w:rPr>
        <w:t>-объемный вес воздуха, КГ/М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 =1.2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pStyle w:val="caaieiaie6"/>
        <w:rPr>
          <w:i w:val="0"/>
          <w:sz w:val="24"/>
        </w:rPr>
      </w:pPr>
      <w:r>
        <w:rPr>
          <w:i w:val="0"/>
          <w:sz w:val="24"/>
        </w:rPr>
        <w:t xml:space="preserve">1.3 </w:t>
      </w:r>
      <w:r>
        <w:rPr>
          <w:sz w:val="24"/>
        </w:rPr>
        <w:t>Количество притяжного воздуха,</w:t>
      </w:r>
      <w:r>
        <w:rPr>
          <w:i w:val="0"/>
          <w:sz w:val="24"/>
        </w:rPr>
        <w:t>кг/ч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  <w:u w:val="single"/>
        </w:rPr>
        <w:t xml:space="preserve">Летний период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 xml:space="preserve">=0,9х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 xml:space="preserve">л </w:t>
      </w:r>
      <w:r>
        <w:rPr>
          <w:rFonts w:ascii="Arial" w:hAnsi="Arial"/>
          <w:sz w:val="24"/>
        </w:rPr>
        <w:t xml:space="preserve">; 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 xml:space="preserve">=0.9х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 xml:space="preserve">=0,9х1087073,28=978366 ;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=0.9х905894,4=815305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  <w:u w:val="single"/>
        </w:rPr>
        <w:t>Зимний период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 xml:space="preserve">=0,9х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 xml:space="preserve">з </w:t>
      </w:r>
      <w:r>
        <w:rPr>
          <w:rFonts w:ascii="Arial" w:hAnsi="Arial"/>
          <w:sz w:val="24"/>
        </w:rPr>
        <w:t xml:space="preserve">; </w:t>
      </w:r>
      <w:r>
        <w:rPr>
          <w:rFonts w:ascii="Arial" w:hAnsi="Arial"/>
          <w:sz w:val="24"/>
          <w:vertAlign w:val="superscript"/>
        </w:rPr>
        <w:t xml:space="preserve">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 xml:space="preserve">=0.9х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з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 xml:space="preserve">=0,9х1140987,6=1026888,8 ; 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=0.9х950823=855740,7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caaieiaie3"/>
        <w:rPr>
          <w:sz w:val="24"/>
        </w:rPr>
      </w:pPr>
      <w:r>
        <w:rPr>
          <w:i w:val="0"/>
          <w:sz w:val="24"/>
        </w:rPr>
        <w:t>2.КРАТНОСТЬ ВОЗДУХООБМЕНА</w:t>
      </w:r>
      <w:r>
        <w:rPr>
          <w:sz w:val="24"/>
        </w:rPr>
        <w:t xml:space="preserve"> ,1/ч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rFonts w:ascii="Arial" w:hAnsi="Arial"/>
          <w:b/>
          <w:sz w:val="24"/>
          <w:vertAlign w:val="subscript"/>
        </w:rPr>
      </w:pPr>
      <w:r>
        <w:rPr>
          <w:rFonts w:ascii="Arial" w:hAnsi="Arial"/>
          <w:sz w:val="24"/>
          <w:u w:val="single"/>
        </w:rPr>
        <w:t>Летний период</w:t>
      </w: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/>
          <w:sz w:val="24"/>
          <w:lang w:val="en-US"/>
        </w:rPr>
        <w:t>n</w:t>
      </w:r>
      <w:r>
        <w:rPr>
          <w:rFonts w:ascii="Arial" w:hAnsi="Arial"/>
          <w:b/>
          <w:sz w:val="24"/>
          <w:vertAlign w:val="superscript"/>
        </w:rPr>
        <w:t>л</w:t>
      </w:r>
      <w:r>
        <w:rPr>
          <w:rFonts w:ascii="Arial" w:hAnsi="Arial"/>
          <w:b/>
          <w:sz w:val="24"/>
        </w:rPr>
        <w:t xml:space="preserve">= </w:t>
      </w:r>
      <w:r>
        <w:rPr>
          <w:rFonts w:ascii="Arial" w:hAnsi="Arial"/>
          <w:b/>
          <w:sz w:val="24"/>
          <w:lang w:val="en-US"/>
        </w:rPr>
        <w:t>L</w:t>
      </w:r>
      <w:r>
        <w:rPr>
          <w:rFonts w:ascii="Arial" w:hAnsi="Arial"/>
          <w:b/>
          <w:sz w:val="24"/>
          <w:vertAlign w:val="subscript"/>
        </w:rPr>
        <w:t>п</w:t>
      </w:r>
      <w:r>
        <w:rPr>
          <w:rFonts w:ascii="Arial" w:hAnsi="Arial"/>
          <w:b/>
          <w:sz w:val="24"/>
          <w:vertAlign w:val="superscript"/>
        </w:rPr>
        <w:t>л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z w:val="24"/>
          <w:lang w:val="en-US"/>
        </w:rPr>
        <w:t>V</w:t>
      </w:r>
      <w:r>
        <w:rPr>
          <w:rFonts w:ascii="Arial" w:hAnsi="Arial"/>
          <w:b/>
          <w:sz w:val="24"/>
          <w:vertAlign w:val="subscript"/>
        </w:rPr>
        <w:t>ц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=905894,4/49766=18,2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b/>
          <w:sz w:val="24"/>
          <w:vertAlign w:val="subscript"/>
        </w:rPr>
      </w:pPr>
      <w:r>
        <w:rPr>
          <w:rFonts w:ascii="Arial" w:hAnsi="Arial"/>
          <w:sz w:val="24"/>
          <w:u w:val="single"/>
        </w:rPr>
        <w:t xml:space="preserve">Зимний период 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b/>
          <w:sz w:val="24"/>
          <w:lang w:val="en-US"/>
        </w:rPr>
        <w:t>n</w:t>
      </w:r>
      <w:r>
        <w:rPr>
          <w:rFonts w:ascii="Arial" w:hAnsi="Arial"/>
          <w:b/>
          <w:sz w:val="24"/>
          <w:vertAlign w:val="superscript"/>
        </w:rPr>
        <w:t>з</w:t>
      </w:r>
      <w:r>
        <w:rPr>
          <w:rFonts w:ascii="Arial" w:hAnsi="Arial"/>
          <w:b/>
          <w:sz w:val="24"/>
        </w:rPr>
        <w:t xml:space="preserve">= </w:t>
      </w:r>
      <w:r>
        <w:rPr>
          <w:rFonts w:ascii="Arial" w:hAnsi="Arial"/>
          <w:b/>
          <w:sz w:val="24"/>
          <w:lang w:val="en-US"/>
        </w:rPr>
        <w:t>L</w:t>
      </w:r>
      <w:r>
        <w:rPr>
          <w:rFonts w:ascii="Arial" w:hAnsi="Arial"/>
          <w:b/>
          <w:sz w:val="24"/>
          <w:vertAlign w:val="subscript"/>
        </w:rPr>
        <w:t>п</w:t>
      </w:r>
      <w:r>
        <w:rPr>
          <w:rFonts w:ascii="Arial" w:hAnsi="Arial"/>
          <w:b/>
          <w:sz w:val="24"/>
          <w:vertAlign w:val="superscript"/>
        </w:rPr>
        <w:t>з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z w:val="24"/>
          <w:lang w:val="en-US"/>
        </w:rPr>
        <w:t>V</w:t>
      </w:r>
      <w:r>
        <w:rPr>
          <w:rFonts w:ascii="Arial" w:hAnsi="Arial"/>
          <w:b/>
          <w:sz w:val="24"/>
          <w:vertAlign w:val="subscript"/>
        </w:rPr>
        <w:t>ц</w:t>
      </w:r>
    </w:p>
    <w:p w:rsidR="006938CC" w:rsidRDefault="006938CC">
      <w:pPr>
        <w:rPr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=950823/49766=19,1</w:t>
      </w:r>
    </w:p>
    <w:p w:rsidR="006938CC" w:rsidRDefault="006938CC">
      <w:pPr>
        <w:rPr>
          <w:sz w:val="24"/>
        </w:rPr>
      </w:pPr>
      <w:r>
        <w:rPr>
          <w:sz w:val="24"/>
        </w:rPr>
        <w:t xml:space="preserve"> </w:t>
      </w:r>
    </w:p>
    <w:p w:rsidR="006938CC" w:rsidRDefault="006938CC">
      <w:pPr>
        <w:pStyle w:val="21"/>
        <w:rPr>
          <w:b w:val="0"/>
        </w:rPr>
      </w:pPr>
      <w:r>
        <w:rPr>
          <w:b w:val="0"/>
        </w:rPr>
        <w:t>3.КОЛИЧЕСТВО ВОДЫ, РАСПЫЛЯЕМОЕ В ОРОСИТЕЛЬНЫХ КАМЕРАХ КОНДИЦИОНЕРОВ.</w:t>
      </w:r>
    </w:p>
    <w:p w:rsidR="006938CC" w:rsidRDefault="006938CC">
      <w:pPr>
        <w:rPr>
          <w:rFonts w:ascii="Arial" w:hAnsi="Arial"/>
          <w:b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3.1.Часовой расход воды на увлажнение воздуха      </w:t>
      </w:r>
    </w:p>
    <w:p w:rsidR="006938CC" w:rsidRDefault="006938CC">
      <w:pPr>
        <w:rPr>
          <w:rFonts w:ascii="Arial" w:hAnsi="Arial"/>
          <w:b/>
          <w:sz w:val="24"/>
          <w:vertAlign w:val="superscript"/>
        </w:rPr>
      </w:pPr>
      <w:r>
        <w:rPr>
          <w:rFonts w:ascii="Arial" w:hAnsi="Arial"/>
          <w:sz w:val="24"/>
          <w:u w:val="single"/>
        </w:rPr>
        <w:t>Летний период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=м*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,кг/ч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=0,7х1087073,28=760951,3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b/>
          <w:sz w:val="24"/>
          <w:vertAlign w:val="superscript"/>
        </w:rPr>
      </w:pPr>
      <w:r>
        <w:rPr>
          <w:rFonts w:ascii="Arial" w:hAnsi="Arial"/>
          <w:sz w:val="24"/>
          <w:u w:val="single"/>
        </w:rPr>
        <w:t>Зимний период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=м*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,кг/ч</w:t>
      </w:r>
    </w:p>
    <w:p w:rsidR="006938CC" w:rsidRDefault="006938CC">
      <w:pPr>
        <w:rPr>
          <w:sz w:val="24"/>
          <w:vertAlign w:val="subscript"/>
        </w:rPr>
      </w:pP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=0,7х1140987,6=798691,32</w:t>
      </w:r>
    </w:p>
    <w:p w:rsidR="006938CC" w:rsidRDefault="006938CC">
      <w:pPr>
        <w:rPr>
          <w:sz w:val="24"/>
        </w:rPr>
      </w:pPr>
      <w:r>
        <w:rPr>
          <w:sz w:val="24"/>
        </w:rPr>
        <w:t>Где м-коэффициент орошения=0.7</w:t>
      </w:r>
    </w:p>
    <w:p w:rsidR="006938CC" w:rsidRDefault="006938CC">
      <w:pPr>
        <w:rPr>
          <w:sz w:val="24"/>
          <w:vertAlign w:val="subscript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3.2.Годовой расход воды на увлажнение воздуха.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pStyle w:val="a4"/>
        <w:rPr>
          <w:sz w:val="24"/>
        </w:rPr>
      </w:pPr>
      <w:r>
        <w:rPr>
          <w:sz w:val="24"/>
        </w:rPr>
        <w:t>Принимаются следующие обозначения: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  <w:vertAlign w:val="subscript"/>
        </w:rPr>
        <w:t>год</w:t>
      </w:r>
      <w:r>
        <w:rPr>
          <w:rFonts w:ascii="Arial" w:hAnsi="Arial"/>
          <w:sz w:val="24"/>
        </w:rPr>
        <w:t>-общее число суток в году;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год</w:t>
      </w:r>
      <w:r>
        <w:rPr>
          <w:rFonts w:ascii="Arial" w:hAnsi="Arial"/>
          <w:sz w:val="24"/>
        </w:rPr>
        <w:t>-общее число рабочих часов в году=4151;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m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-число суток в отопительном периоде=220;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-число часов в отопительном периоде=5280;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число рабочих часов: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в зимний период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з</w:t>
      </w:r>
      <w:r>
        <w:rPr>
          <w:rFonts w:ascii="Arial" w:hAnsi="Arial"/>
          <w:sz w:val="24"/>
        </w:rPr>
        <w:t>=2534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в летний период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з</w:t>
      </w:r>
      <w:r>
        <w:rPr>
          <w:rFonts w:ascii="Arial" w:hAnsi="Arial"/>
          <w:sz w:val="24"/>
        </w:rPr>
        <w:t>=1620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Годовой расход воды на увлажнение воздуха в оросительной камере определяется по формуле:  </w:t>
      </w: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л</w:t>
      </w:r>
      <w:r>
        <w:rPr>
          <w:rFonts w:ascii="Arial" w:hAnsi="Arial"/>
          <w:sz w:val="24"/>
        </w:rPr>
        <w:t xml:space="preserve">+ </w:t>
      </w: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з</w:t>
      </w:r>
      <w:r>
        <w:rPr>
          <w:rFonts w:ascii="Arial" w:hAnsi="Arial"/>
          <w:sz w:val="24"/>
        </w:rPr>
        <w:t>)*10</w:t>
      </w:r>
      <w:r>
        <w:rPr>
          <w:rFonts w:ascii="Arial" w:hAnsi="Arial"/>
          <w:sz w:val="24"/>
          <w:vertAlign w:val="superscript"/>
        </w:rPr>
        <w:t xml:space="preserve">-3   </w:t>
      </w:r>
      <w:r>
        <w:rPr>
          <w:rFonts w:ascii="Arial" w:hAnsi="Arial"/>
          <w:sz w:val="24"/>
        </w:rPr>
        <w:t xml:space="preserve"> м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/год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=(760951,3*1620+798691,32*2534)*10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=3256625</w:t>
      </w:r>
    </w:p>
    <w:p w:rsidR="006938CC" w:rsidRDefault="006938CC">
      <w:pPr>
        <w:rPr>
          <w:rFonts w:ascii="Arial" w:hAnsi="Arial"/>
          <w:sz w:val="18"/>
        </w:rPr>
      </w:pPr>
    </w:p>
    <w:p w:rsidR="006938CC" w:rsidRDefault="006938C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4.РАСХОДЫ ХОЛОДА.</w:t>
      </w:r>
    </w:p>
    <w:p w:rsidR="006938CC" w:rsidRDefault="006938CC">
      <w:pPr>
        <w:rPr>
          <w:rFonts w:ascii="Arial" w:hAnsi="Arial"/>
          <w:b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4.1.Максимальный часовой расход холода, кВт</w:t>
      </w:r>
    </w:p>
    <w:p w:rsidR="006938CC" w:rsidRDefault="006938C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м</w:t>
      </w:r>
      <w:r>
        <w:rPr>
          <w:rFonts w:ascii="Arial" w:hAnsi="Arial"/>
          <w:sz w:val="24"/>
          <w:vertAlign w:val="superscript"/>
          <w:lang w:val="en-US"/>
        </w:rPr>
        <w:t>ax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</w:rPr>
        <w:t>)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*0,278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м</w:t>
      </w:r>
      <w:r>
        <w:rPr>
          <w:rFonts w:ascii="Arial" w:hAnsi="Arial"/>
          <w:sz w:val="24"/>
          <w:vertAlign w:val="superscript"/>
          <w:lang w:val="en-US"/>
        </w:rPr>
        <w:t>ax</w:t>
      </w:r>
      <w:r>
        <w:rPr>
          <w:rFonts w:ascii="Arial" w:hAnsi="Arial"/>
          <w:sz w:val="24"/>
        </w:rPr>
        <w:t>=(51,5-46) 1087073,28*10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*0,278=1662,14</w:t>
      </w:r>
    </w:p>
    <w:p w:rsidR="006938CC" w:rsidRDefault="006938CC">
      <w:pPr>
        <w:rPr>
          <w:rFonts w:ascii="Arial" w:hAnsi="Arial"/>
          <w:b/>
          <w:sz w:val="24"/>
          <w:vertAlign w:val="subscript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4.2.Годовой расход холода, МВт ч/год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</w:rPr>
        <w:t>)[0.5(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i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</w:rPr>
        <w:t xml:space="preserve">)*Д+200] </w:t>
      </w:r>
      <w:r>
        <w:rPr>
          <w:rFonts w:ascii="Arial" w:hAnsi="Arial"/>
          <w:sz w:val="24"/>
          <w:lang w:val="en-US"/>
        </w:rPr>
        <w:t>G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*10</w:t>
      </w:r>
      <w:r>
        <w:rPr>
          <w:rFonts w:ascii="Arial" w:hAnsi="Arial"/>
          <w:sz w:val="24"/>
          <w:vertAlign w:val="superscript"/>
        </w:rPr>
        <w:t>-6</w:t>
      </w:r>
      <w:r>
        <w:rPr>
          <w:rFonts w:ascii="Arial" w:hAnsi="Arial"/>
          <w:sz w:val="24"/>
        </w:rPr>
        <w:t>*0,278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=5,5*[0.5*5.5*135+200] 1087073,28*10</w:t>
      </w:r>
      <w:r>
        <w:rPr>
          <w:rFonts w:ascii="Arial" w:hAnsi="Arial"/>
          <w:sz w:val="24"/>
          <w:vertAlign w:val="superscript"/>
        </w:rPr>
        <w:t>-6</w:t>
      </w:r>
      <w:r>
        <w:rPr>
          <w:rFonts w:ascii="Arial" w:hAnsi="Arial"/>
          <w:sz w:val="24"/>
        </w:rPr>
        <w:t>*0.278=949.5</w:t>
      </w:r>
    </w:p>
    <w:p w:rsidR="006938CC" w:rsidRDefault="006938CC">
      <w:pPr>
        <w:rPr>
          <w:sz w:val="24"/>
        </w:rPr>
      </w:pPr>
      <w:r>
        <w:rPr>
          <w:rFonts w:ascii="Arial" w:hAnsi="Arial"/>
          <w:sz w:val="24"/>
        </w:rPr>
        <w:t xml:space="preserve">где </w:t>
      </w:r>
      <w:r>
        <w:rPr>
          <w:sz w:val="24"/>
        </w:rPr>
        <w:t>Д-коэффициент, характеризующий длительность стояния теплосодержания наружного воздуха=135</w:t>
      </w:r>
    </w:p>
    <w:p w:rsidR="006938CC" w:rsidRDefault="006938CC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5.РАСХОДЫ ТЕПЛА НА ОТОПЛЕНИЕ ПОМЕЩЕНИЙ.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5.1.Максимальный часовой расход тепла на отопление.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  <w:vertAlign w:val="superscript"/>
          <w:lang w:val="en-US"/>
        </w:rPr>
        <w:t>max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  <w:vertAlign w:val="subscript"/>
        </w:rPr>
        <w:t>ц</w:t>
      </w:r>
      <w:r>
        <w:rPr>
          <w:rFonts w:ascii="Arial" w:hAnsi="Arial"/>
          <w:sz w:val="24"/>
        </w:rPr>
        <w:t>*(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н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)*10</w:t>
      </w:r>
      <w:r>
        <w:rPr>
          <w:rFonts w:ascii="Arial" w:hAnsi="Arial"/>
          <w:sz w:val="24"/>
          <w:vertAlign w:val="superscript"/>
        </w:rPr>
        <w:t>-3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  <w:vertAlign w:val="superscript"/>
          <w:lang w:val="en-US"/>
        </w:rPr>
        <w:t>max</w:t>
      </w:r>
      <w:r>
        <w:rPr>
          <w:rFonts w:ascii="Arial" w:hAnsi="Arial"/>
          <w:sz w:val="24"/>
        </w:rPr>
        <w:t>=0,1*49766(5+26)*10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=154,27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где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</w:t>
      </w:r>
      <w:r>
        <w:rPr>
          <w:rFonts w:ascii="Arial" w:hAnsi="Arial"/>
          <w:sz w:val="24"/>
        </w:rPr>
        <w:t>-удельная тепловая характеристика здания,Вт/(м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град);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=5</w:t>
      </w:r>
      <w:r>
        <w:rPr>
          <w:rFonts w:ascii="Arial" w:hAnsi="Arial"/>
          <w:sz w:val="24"/>
          <w:vertAlign w:val="superscript"/>
        </w:rPr>
        <w:t>о</w:t>
      </w:r>
      <w:r>
        <w:rPr>
          <w:rFonts w:ascii="Arial" w:hAnsi="Arial"/>
          <w:sz w:val="24"/>
        </w:rPr>
        <w:t>;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5.2.Средний часовой расход тепла на отопление.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perscript"/>
        </w:rPr>
        <w:t>ср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  <w:lang w:val="en-US"/>
        </w:rPr>
        <w:t>o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  <w:vertAlign w:val="subscript"/>
        </w:rPr>
        <w:t>ц</w:t>
      </w:r>
      <w:r>
        <w:rPr>
          <w:rFonts w:ascii="Arial" w:hAnsi="Arial"/>
          <w:sz w:val="24"/>
        </w:rPr>
        <w:t>*(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-</w:t>
      </w:r>
      <w:r>
        <w:rPr>
          <w:rFonts w:ascii="Arial" w:hAnsi="Arial"/>
          <w:sz w:val="24"/>
          <w:lang w:val="en-US"/>
        </w:rPr>
        <w:t>t</w:t>
      </w:r>
      <w:r>
        <w:rPr>
          <w:rFonts w:ascii="Arial" w:hAnsi="Arial"/>
          <w:sz w:val="24"/>
          <w:vertAlign w:val="subscript"/>
        </w:rPr>
        <w:t>ср.от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)*10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,КВт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perscript"/>
        </w:rPr>
        <w:t>ср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=0,1*49766*(5+2,2)*10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=35,83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5.3.Годовой расход тепла на постоянное отопление.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от.п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 xml:space="preserve">=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perscript"/>
        </w:rPr>
        <w:t>ср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>МВтч/год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от.п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=35,83*5280*10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=189,2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5.4.Годовой расход тепла на дежурное отопление.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от.д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 xml:space="preserve">=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perscript"/>
        </w:rPr>
        <w:t>ср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*(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нр</w:t>
      </w:r>
      <w:r>
        <w:rPr>
          <w:rFonts w:ascii="Arial" w:hAnsi="Arial"/>
          <w:sz w:val="24"/>
        </w:rPr>
        <w:t>+к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з</w:t>
      </w:r>
      <w:r>
        <w:rPr>
          <w:rFonts w:ascii="Arial" w:hAnsi="Arial"/>
          <w:sz w:val="24"/>
        </w:rPr>
        <w:t>)*10</w:t>
      </w:r>
      <w:r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b/>
          <w:sz w:val="24"/>
          <w:vertAlign w:val="superscript"/>
        </w:rPr>
        <w:t>3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>МВтч/год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от.д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 35,83*(986+0,33*2534)*10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=65,3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где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нр</w:t>
      </w:r>
      <w:r>
        <w:rPr>
          <w:rFonts w:ascii="Arial" w:hAnsi="Arial"/>
          <w:sz w:val="24"/>
        </w:rPr>
        <w:t>- количество нерабочих суток в отопительном периоде=3520-2534=986;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к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-коэффициент, учитывающий число часов работы дежурного отопления в рабочие сутки отопительного периода=0,33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6.МОЩНОСТЬ ЭЛЕКТРОДВИГАТЕЛЕЙ СИСТЕМЫ КОНДИЦИОНИРОВАНИЯ ВОЗДУХА.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6.1.Мощость электродвигателей приточных и вытяжных вентиляторов. 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Приточные вентиляторы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вп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*Н</w:t>
      </w:r>
      <w:r>
        <w:rPr>
          <w:rFonts w:ascii="Arial" w:hAnsi="Arial"/>
          <w:sz w:val="24"/>
          <w:vertAlign w:val="subscript"/>
        </w:rPr>
        <w:t>вп</w:t>
      </w:r>
      <w:r>
        <w:rPr>
          <w:rFonts w:ascii="Arial" w:hAnsi="Arial"/>
          <w:sz w:val="24"/>
        </w:rPr>
        <w:t>)/1000*3600*</w:t>
      </w:r>
      <w:r>
        <w:rPr>
          <w:rFonts w:ascii="Symbol" w:hAnsi="Symbol"/>
          <w:sz w:val="24"/>
          <w:lang w:val="en-US"/>
        </w:rPr>
        <w:t>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</w:rPr>
        <w:t>*</w:t>
      </w:r>
      <w:r>
        <w:rPr>
          <w:rFonts w:ascii="Symbol" w:hAnsi="Symbol"/>
          <w:sz w:val="24"/>
          <w:lang w:val="en-US"/>
        </w:rPr>
        <w:t></w:t>
      </w:r>
      <w:r>
        <w:rPr>
          <w:rFonts w:ascii="Symbol" w:hAnsi="Symbol"/>
          <w:sz w:val="24"/>
          <w:lang w:val="en-US"/>
        </w:rPr>
        <w:t></w:t>
      </w:r>
      <w:r>
        <w:rPr>
          <w:rFonts w:ascii="Arial" w:hAnsi="Arial"/>
          <w:sz w:val="24"/>
          <w:vertAlign w:val="subscript"/>
        </w:rPr>
        <w:t>пер</w:t>
      </w:r>
      <w:r>
        <w:rPr>
          <w:rFonts w:ascii="Arial" w:hAnsi="Arial"/>
          <w:sz w:val="24"/>
        </w:rPr>
        <w:t>,КВт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вп</w:t>
      </w:r>
      <w:r>
        <w:rPr>
          <w:rFonts w:ascii="Arial" w:hAnsi="Arial"/>
          <w:sz w:val="24"/>
        </w:rPr>
        <w:t>=(905894,4*1000)/ (1000*3600*0,7*0,92)=390,74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Вытяжные вентиляторы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в.выт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выт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*Н</w:t>
      </w:r>
      <w:r>
        <w:rPr>
          <w:rFonts w:ascii="Arial" w:hAnsi="Arial"/>
          <w:sz w:val="24"/>
          <w:vertAlign w:val="subscript"/>
        </w:rPr>
        <w:t>в.выт</w:t>
      </w:r>
      <w:r>
        <w:rPr>
          <w:rFonts w:ascii="Arial" w:hAnsi="Arial"/>
          <w:sz w:val="24"/>
        </w:rPr>
        <w:t xml:space="preserve">)/1000*3600* </w:t>
      </w:r>
      <w:r>
        <w:rPr>
          <w:rFonts w:ascii="Arial" w:hAnsi="Arial"/>
          <w:sz w:val="24"/>
          <w:lang w:val="en-US"/>
        </w:rPr>
        <w:t>h</w:t>
      </w:r>
      <w:r>
        <w:rPr>
          <w:rFonts w:ascii="Arial" w:hAnsi="Arial"/>
          <w:sz w:val="24"/>
          <w:vertAlign w:val="subscript"/>
        </w:rPr>
        <w:t>в</w:t>
      </w:r>
      <w:r>
        <w:rPr>
          <w:rFonts w:ascii="Arial" w:hAnsi="Arial"/>
          <w:sz w:val="24"/>
        </w:rPr>
        <w:t xml:space="preserve">* </w:t>
      </w:r>
      <w:r>
        <w:rPr>
          <w:rFonts w:ascii="Arial" w:hAnsi="Arial"/>
          <w:sz w:val="24"/>
          <w:lang w:val="en-US"/>
        </w:rPr>
        <w:t>h</w:t>
      </w:r>
      <w:r>
        <w:rPr>
          <w:rFonts w:ascii="Arial" w:hAnsi="Arial"/>
          <w:sz w:val="24"/>
          <w:vertAlign w:val="subscript"/>
        </w:rPr>
        <w:t>пер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>КВТ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в.выт</w:t>
      </w:r>
      <w:r>
        <w:rPr>
          <w:rFonts w:ascii="Arial" w:hAnsi="Arial"/>
          <w:sz w:val="24"/>
        </w:rPr>
        <w:t>=(815305*500)/ (1000*3600*0,7*0,92)=175,8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6.2.Мощность электродвигателей насосов кондиционера.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Летний период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*Р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</w:rPr>
        <w:t>)/1000*3600*</w:t>
      </w:r>
      <w:r>
        <w:rPr>
          <w:rFonts w:ascii="Arial" w:hAnsi="Arial"/>
          <w:sz w:val="24"/>
          <w:lang w:val="en-US"/>
        </w:rPr>
        <w:t>h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</w:rPr>
        <w:t>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КВт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=(760951,3*230)/1000*3600*0,5=97,23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Зимний период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W</w:t>
      </w:r>
      <w:r>
        <w:rPr>
          <w:rFonts w:ascii="Arial" w:hAnsi="Arial"/>
          <w:sz w:val="24"/>
          <w:vertAlign w:val="subscript"/>
        </w:rPr>
        <w:t>к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*Р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</w:rPr>
        <w:t>)/1000*3600*</w:t>
      </w:r>
      <w:r>
        <w:rPr>
          <w:rFonts w:ascii="Arial" w:hAnsi="Arial"/>
          <w:sz w:val="24"/>
          <w:lang w:val="en-US"/>
        </w:rPr>
        <w:t>h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</w:rPr>
        <w:t>,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=(798691,32*230)/1000*3600*0,5=102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6.3.Мощность электродвигателей компрессоров холодильной станции.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_ 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  <w:lang w:val="en-US"/>
        </w:rPr>
        <w:t>max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,КВт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=1662,14*0,25=415,5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Суммарная мощность электродвигателей системы кондиционирования воздуха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b/>
          <w:sz w:val="24"/>
          <w:vertAlign w:val="subscript"/>
        </w:rPr>
      </w:pPr>
      <w:r>
        <w:rPr>
          <w:rFonts w:ascii="Arial" w:hAnsi="Arial"/>
          <w:sz w:val="24"/>
          <w:u w:val="single"/>
        </w:rPr>
        <w:t>Летний период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perscript"/>
        </w:rPr>
        <w:t>л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вп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вв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rFonts w:ascii="Arial" w:hAnsi="Arial"/>
          <w:b/>
          <w:sz w:val="24"/>
          <w:vertAlign w:val="subscript"/>
        </w:rPr>
        <w:t>нас</w:t>
      </w:r>
      <w:r>
        <w:rPr>
          <w:b/>
          <w:sz w:val="24"/>
          <w:vertAlign w:val="superscript"/>
        </w:rPr>
        <w:t>л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хол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perscript"/>
        </w:rPr>
        <w:t>л</w:t>
      </w:r>
      <w:r>
        <w:rPr>
          <w:sz w:val="24"/>
        </w:rPr>
        <w:t>=</w:t>
      </w:r>
      <w:r>
        <w:rPr>
          <w:rFonts w:ascii="Arial" w:hAnsi="Arial"/>
          <w:sz w:val="24"/>
        </w:rPr>
        <w:t>390,74+175,8+97,23+415,5=1079,27</w:t>
      </w:r>
    </w:p>
    <w:p w:rsidR="006938CC" w:rsidRDefault="006938CC">
      <w:pPr>
        <w:pStyle w:val="a3"/>
        <w:widowControl/>
        <w:tabs>
          <w:tab w:val="clear" w:pos="4153"/>
          <w:tab w:val="clear" w:pos="8306"/>
        </w:tabs>
        <w:rPr>
          <w:rFonts w:ascii="Arial" w:hAnsi="Arial"/>
          <w:sz w:val="24"/>
        </w:rPr>
      </w:pPr>
    </w:p>
    <w:p w:rsidR="006938CC" w:rsidRDefault="006938CC">
      <w:pPr>
        <w:rPr>
          <w:b/>
          <w:sz w:val="24"/>
          <w:vertAlign w:val="superscript"/>
        </w:rPr>
      </w:pPr>
      <w:r>
        <w:rPr>
          <w:rFonts w:ascii="Arial" w:hAnsi="Arial"/>
          <w:sz w:val="24"/>
          <w:u w:val="single"/>
        </w:rPr>
        <w:t>Зимний период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perscript"/>
        </w:rPr>
        <w:t>х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вп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вв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нас</w:t>
      </w:r>
      <w:r>
        <w:rPr>
          <w:b/>
          <w:sz w:val="24"/>
          <w:vertAlign w:val="superscript"/>
        </w:rPr>
        <w:t>з</w:t>
      </w:r>
    </w:p>
    <w:p w:rsidR="006938CC" w:rsidRDefault="006938CC">
      <w:pPr>
        <w:rPr>
          <w:rFonts w:ascii="Arial" w:hAnsi="Arial"/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perscript"/>
        </w:rPr>
        <w:t>х</w:t>
      </w:r>
      <w:r>
        <w:rPr>
          <w:sz w:val="24"/>
        </w:rPr>
        <w:t>=</w:t>
      </w:r>
      <w:r>
        <w:rPr>
          <w:rFonts w:ascii="Arial" w:hAnsi="Arial"/>
          <w:sz w:val="24"/>
        </w:rPr>
        <w:t>390,74+175,8+102=668,54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7.ГОДОВЫЕ РАСХОДЫ ЭЛЕКТРОЭНЕРГИИ НА СИСТЕМЫ КОНДИЦИОНИРОВАНИЯ ВОЗДУХА.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7.1.Годовой расход электроэнергии на приточные и вытяжные вентиляторы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Приточные вентиляторы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вп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вп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год</w:t>
      </w:r>
      <w:r>
        <w:rPr>
          <w:rFonts w:ascii="Arial" w:hAnsi="Arial"/>
          <w:sz w:val="24"/>
        </w:rPr>
        <w:t>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,МВтч/год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вп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=390,74*4154*10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=1623,13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b/>
          <w:sz w:val="24"/>
        </w:rPr>
      </w:pPr>
      <w:r>
        <w:rPr>
          <w:rFonts w:ascii="Arial" w:hAnsi="Arial"/>
          <w:sz w:val="24"/>
          <w:u w:val="single"/>
        </w:rPr>
        <w:t>Вытяжные вентиляторы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вв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вв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год</w:t>
      </w:r>
      <w:r>
        <w:rPr>
          <w:rFonts w:ascii="Arial" w:hAnsi="Arial"/>
          <w:sz w:val="24"/>
        </w:rPr>
        <w:t>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, МВтч/год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вв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=175,8*4154*10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=730,3</w:t>
      </w:r>
    </w:p>
    <w:p w:rsidR="006938CC" w:rsidRDefault="006938CC">
      <w:pPr>
        <w:rPr>
          <w:rFonts w:ascii="Arial" w:hAnsi="Arial"/>
          <w:b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7.2.Годовой расход электроэнергии на насосы кондиционеров.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 xml:space="preserve"> год</w:t>
      </w:r>
      <w:r>
        <w:rPr>
          <w:rFonts w:ascii="Arial" w:hAnsi="Arial"/>
          <w:sz w:val="24"/>
        </w:rPr>
        <w:t>=(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л</w:t>
      </w:r>
      <w:r>
        <w:rPr>
          <w:rFonts w:ascii="Arial" w:hAnsi="Arial"/>
          <w:sz w:val="24"/>
        </w:rPr>
        <w:t>+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>з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з</w:t>
      </w:r>
      <w:r>
        <w:rPr>
          <w:rFonts w:ascii="Arial" w:hAnsi="Arial"/>
          <w:sz w:val="24"/>
        </w:rPr>
        <w:t>)10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>МВтч/год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 xml:space="preserve"> год</w:t>
      </w:r>
      <w:r>
        <w:rPr>
          <w:rFonts w:ascii="Arial" w:hAnsi="Arial"/>
          <w:sz w:val="24"/>
        </w:rPr>
        <w:t>=(97,23*1620+102*2534)10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=416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7.3.Годовой расход электроэнергии на электродвигатели компрессоров холодильной станции.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_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>Мвтч/год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=949.5*0,25=237,4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Суммарный расход электроэнергии в год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 xml:space="preserve">=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вп</w:t>
      </w:r>
      <w:r>
        <w:rPr>
          <w:rFonts w:ascii="Arial" w:hAnsi="Arial"/>
          <w:sz w:val="24"/>
          <w:vertAlign w:val="superscript"/>
        </w:rPr>
        <w:t>год+</w:t>
      </w:r>
      <w:r>
        <w:rPr>
          <w:rFonts w:ascii="Arial" w:hAnsi="Arial"/>
          <w:sz w:val="24"/>
        </w:rPr>
        <w:t xml:space="preserve">+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вв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 xml:space="preserve">+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нас</w:t>
      </w:r>
      <w:r>
        <w:rPr>
          <w:rFonts w:ascii="Arial" w:hAnsi="Arial"/>
          <w:sz w:val="24"/>
          <w:vertAlign w:val="superscript"/>
        </w:rPr>
        <w:t xml:space="preserve"> год</w:t>
      </w:r>
      <w:r>
        <w:rPr>
          <w:rFonts w:ascii="Arial" w:hAnsi="Arial"/>
          <w:sz w:val="24"/>
        </w:rPr>
        <w:t xml:space="preserve">+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>Мвтч/год</w:t>
      </w:r>
    </w:p>
    <w:p w:rsidR="006938CC" w:rsidRDefault="006938CC">
      <w:pPr>
        <w:rPr>
          <w:sz w:val="24"/>
        </w:rPr>
      </w:pPr>
      <w:r>
        <w:rPr>
          <w:sz w:val="24"/>
        </w:rPr>
        <w:t xml:space="preserve"> </w:t>
      </w:r>
      <w:r>
        <w:rPr>
          <w:rFonts w:ascii="Arial" w:hAnsi="Arial"/>
          <w:sz w:val="24"/>
          <w:lang w:val="en-US"/>
        </w:rPr>
        <w:t>N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=1623,13+730,3+416+237,4=3006,8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sz w:val="28"/>
        </w:rPr>
      </w:pPr>
      <w:r>
        <w:rPr>
          <w:rFonts w:ascii="Arial" w:hAnsi="Arial"/>
          <w:sz w:val="24"/>
        </w:rPr>
        <w:t>8.ОСНОВНЫЕ ЭКОНОМИЧЕСКИЕ ПОКАЗАТЕЛИ СИСТЕМ КОНДИЦИОНИРОВАНИЯ ВОЗДУХА И ОТОПЛЕНИЯ ДЛЯ ОСНОВНОГО ЦЕХА.</w:t>
      </w:r>
    </w:p>
    <w:p w:rsidR="006938CC" w:rsidRDefault="006938CC">
      <w:pPr>
        <w:rPr>
          <w:sz w:val="28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8.1.Капитальные затраты на сооружение систем кондиционирования воздуха и отопления.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8.1.1.Капитальные затраты на воздушную часть систем кондиционирования воздуха.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=к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,руб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=400*905894,4*10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=362357,76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8.1.2.Капитальные затраты на систему холодоснабжения.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=к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  <w:lang w:val="en-US"/>
        </w:rPr>
        <w:t>max</w:t>
      </w:r>
      <w:r>
        <w:rPr>
          <w:rFonts w:ascii="Arial" w:hAnsi="Arial"/>
          <w:sz w:val="24"/>
        </w:rPr>
        <w:t>,руб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=75*1662,14=124680,75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sz w:val="24"/>
        </w:rPr>
      </w:pPr>
      <w:r>
        <w:rPr>
          <w:rFonts w:ascii="Arial" w:hAnsi="Arial"/>
          <w:sz w:val="24"/>
        </w:rPr>
        <w:t>8.1.3.Капитальные затраты на отопление.</w:t>
      </w:r>
    </w:p>
    <w:p w:rsidR="006938CC" w:rsidRDefault="006938CC">
      <w:pPr>
        <w:rPr>
          <w:rFonts w:ascii="Arial" w:hAnsi="Arial"/>
          <w:sz w:val="24"/>
        </w:rPr>
      </w:pPr>
      <w:r>
        <w:rPr>
          <w:sz w:val="24"/>
        </w:rPr>
        <w:t xml:space="preserve"> </w:t>
      </w: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=к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  <w:vertAlign w:val="superscript"/>
          <w:lang w:val="en-US"/>
        </w:rPr>
        <w:t>max</w:t>
      </w:r>
      <w:r>
        <w:rPr>
          <w:rFonts w:ascii="Arial" w:hAnsi="Arial"/>
          <w:sz w:val="24"/>
        </w:rPr>
        <w:t>,руб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=13*154=2002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Суммарные капитальные затраты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К= К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+ К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+ К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,руб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К=362357,76+124680,75+2002=489040,51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8.2.Годовые эксплуатационные расходы на системы кондиционирования воздуха и отопления.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8.2.1.Эксплуатационные расходы на воздушную часть систем кондиционирования воздуха.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Э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=э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L</w:t>
      </w:r>
      <w:r>
        <w:rPr>
          <w:rFonts w:ascii="Arial" w:hAnsi="Arial"/>
          <w:sz w:val="24"/>
          <w:vertAlign w:val="subscript"/>
        </w:rPr>
        <w:t>п</w:t>
      </w:r>
      <w:r>
        <w:rPr>
          <w:rFonts w:ascii="Arial" w:hAnsi="Arial"/>
          <w:sz w:val="24"/>
          <w:vertAlign w:val="superscript"/>
        </w:rPr>
        <w:t>л</w:t>
      </w:r>
      <w:r>
        <w:rPr>
          <w:rFonts w:ascii="Arial" w:hAnsi="Arial"/>
          <w:sz w:val="24"/>
        </w:rPr>
        <w:t>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,руб/год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Э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=150*905894,4*10</w:t>
      </w:r>
      <w:r>
        <w:rPr>
          <w:rFonts w:ascii="Arial" w:hAnsi="Arial"/>
          <w:sz w:val="24"/>
          <w:vertAlign w:val="superscript"/>
        </w:rPr>
        <w:t>-3</w:t>
      </w:r>
      <w:r>
        <w:rPr>
          <w:rFonts w:ascii="Arial" w:hAnsi="Arial"/>
          <w:sz w:val="24"/>
        </w:rPr>
        <w:t>=135884,16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8.2.2.Эксплуатационные расходы на систему холодоснабжения.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Э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 xml:space="preserve">=э 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 xml:space="preserve">* 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 xml:space="preserve"> ,руб/год</w:t>
      </w:r>
    </w:p>
    <w:p w:rsidR="006938CC" w:rsidRDefault="006938CC">
      <w:pPr>
        <w:rPr>
          <w:sz w:val="24"/>
        </w:rPr>
      </w:pPr>
      <w:r>
        <w:rPr>
          <w:rFonts w:ascii="Arial" w:hAnsi="Arial"/>
          <w:sz w:val="24"/>
        </w:rPr>
        <w:t>Э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>=20*949.5=18990</w:t>
      </w:r>
    </w:p>
    <w:p w:rsidR="006938CC" w:rsidRDefault="006938CC">
      <w:pPr>
        <w:rPr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8.2.3.Эксплуатационные расходы на отопление.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Эот=э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lang w:val="en-US"/>
        </w:rPr>
        <w:t>Q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  <w:vertAlign w:val="superscript"/>
        </w:rPr>
        <w:t>год</w:t>
      </w:r>
      <w:r>
        <w:rPr>
          <w:rFonts w:ascii="Arial" w:hAnsi="Arial"/>
          <w:sz w:val="24"/>
        </w:rPr>
        <w:t>,руб/год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Эот=6,8*189,2=1286,6</w:t>
      </w:r>
    </w:p>
    <w:p w:rsidR="006938CC" w:rsidRDefault="006938CC">
      <w:pPr>
        <w:rPr>
          <w:rFonts w:ascii="Arial" w:hAnsi="Arial"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Суммарные годовые эксплуатационные расходы на системы КВ и отопления составляют</w:t>
      </w: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Э=1,25(Э</w:t>
      </w:r>
      <w:r>
        <w:rPr>
          <w:rFonts w:ascii="Arial" w:hAnsi="Arial"/>
          <w:sz w:val="24"/>
          <w:vertAlign w:val="subscript"/>
        </w:rPr>
        <w:t>кв</w:t>
      </w:r>
      <w:r>
        <w:rPr>
          <w:rFonts w:ascii="Arial" w:hAnsi="Arial"/>
          <w:sz w:val="24"/>
        </w:rPr>
        <w:t>+ Э</w:t>
      </w:r>
      <w:r>
        <w:rPr>
          <w:rFonts w:ascii="Arial" w:hAnsi="Arial"/>
          <w:sz w:val="24"/>
          <w:vertAlign w:val="subscript"/>
        </w:rPr>
        <w:t>хол</w:t>
      </w:r>
      <w:r>
        <w:rPr>
          <w:rFonts w:ascii="Arial" w:hAnsi="Arial"/>
          <w:sz w:val="24"/>
        </w:rPr>
        <w:t xml:space="preserve"> + Э</w:t>
      </w:r>
      <w:r>
        <w:rPr>
          <w:rFonts w:ascii="Arial" w:hAnsi="Arial"/>
          <w:sz w:val="24"/>
          <w:vertAlign w:val="subscript"/>
        </w:rPr>
        <w:t>от</w:t>
      </w:r>
      <w:r>
        <w:rPr>
          <w:rFonts w:ascii="Arial" w:hAnsi="Arial"/>
          <w:sz w:val="24"/>
        </w:rPr>
        <w:t>),руб/год</w:t>
      </w:r>
    </w:p>
    <w:p w:rsidR="006938CC" w:rsidRDefault="006938CC">
      <w:pPr>
        <w:rPr>
          <w:b/>
          <w:sz w:val="24"/>
        </w:rPr>
      </w:pPr>
      <w:r>
        <w:rPr>
          <w:rFonts w:ascii="Arial" w:hAnsi="Arial"/>
          <w:sz w:val="24"/>
        </w:rPr>
        <w:t>Э=1,25(135884,16+18990+1286,6)=156160,72</w:t>
      </w:r>
    </w:p>
    <w:p w:rsidR="006938CC" w:rsidRDefault="006938CC">
      <w:pPr>
        <w:rPr>
          <w:b/>
          <w:sz w:val="24"/>
        </w:rPr>
      </w:pPr>
    </w:p>
    <w:p w:rsidR="006938CC" w:rsidRDefault="006938CC">
      <w:pPr>
        <w:rPr>
          <w:b/>
          <w:sz w:val="24"/>
        </w:rPr>
      </w:pPr>
    </w:p>
    <w:p w:rsidR="006938CC" w:rsidRDefault="006938CC">
      <w:pPr>
        <w:rPr>
          <w:b/>
          <w:sz w:val="24"/>
        </w:rPr>
      </w:pPr>
    </w:p>
    <w:p w:rsidR="006938CC" w:rsidRDefault="006938C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Сводная таблица технико-экономических показателей систем кондиционирования воздуха вентиляции и отопления</w:t>
      </w:r>
    </w:p>
    <w:p w:rsidR="006938CC" w:rsidRDefault="006938CC">
      <w:pPr>
        <w:rPr>
          <w:b/>
          <w:sz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851"/>
        <w:gridCol w:w="1134"/>
        <w:gridCol w:w="1245"/>
        <w:gridCol w:w="30"/>
        <w:gridCol w:w="1276"/>
      </w:tblGrid>
      <w:tr w:rsidR="006938CC">
        <w:trPr>
          <w:cantSplit/>
          <w:trHeight w:val="4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 xml:space="preserve">№ п/п     </w:t>
            </w:r>
          </w:p>
          <w:p w:rsidR="006938CC" w:rsidRDefault="006938CC">
            <w:r>
              <w:t xml:space="preserve">  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Название величин</w:t>
            </w:r>
          </w:p>
          <w:p w:rsidR="006938CC" w:rsidRDefault="006938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</w:t>
            </w:r>
          </w:p>
          <w:p w:rsidR="006938CC" w:rsidRDefault="006938CC">
            <w:r>
              <w:rPr>
                <w:rFonts w:ascii="Arial" w:hAnsi="Arial"/>
                <w:sz w:val="18"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Обозначения</w:t>
            </w:r>
          </w:p>
          <w:p w:rsidR="006938CC" w:rsidRDefault="006938CC">
            <w:r>
              <w:rPr>
                <w:rFonts w:ascii="Arial" w:hAnsi="Arial"/>
                <w:sz w:val="18"/>
              </w:rPr>
              <w:t xml:space="preserve">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 xml:space="preserve">Един.измерения   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right w:val="single" w:sz="6" w:space="0" w:color="auto"/>
            </w:tcBorders>
          </w:tcPr>
          <w:p w:rsidR="006938CC" w:rsidRDefault="006938CC">
            <w:pPr>
              <w:pStyle w:val="22"/>
            </w:pPr>
            <w:r>
              <w:t>Наименование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Трикотажный цех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6938CC" w:rsidRDefault="006938CC">
            <w:r>
              <w:t>Всего</w:t>
            </w:r>
          </w:p>
          <w:p w:rsidR="006938CC" w:rsidRDefault="006938CC">
            <w:r>
              <w:t>По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предприятию</w:t>
            </w:r>
          </w:p>
        </w:tc>
      </w:tr>
      <w:tr w:rsidR="006938CC">
        <w:trPr>
          <w:cantSplit/>
          <w:trHeight w:val="80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Внутренний объем цеха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49766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Общая мощность электродвигателей технического оборудования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rPr>
                <w:vertAlign w:val="subscript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маш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t>КВт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Производительность приточных сис-м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в летний и зимний периоды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1.Кондиционирования воздуха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п.кв</w:t>
            </w:r>
            <w:r>
              <w:rPr>
                <w:sz w:val="16"/>
                <w:vertAlign w:val="superscript"/>
              </w:rPr>
              <w:t>л</w:t>
            </w:r>
          </w:p>
          <w:p w:rsidR="006938CC" w:rsidRDefault="006938CC">
            <w:r>
              <w:rPr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п.кв</w:t>
            </w:r>
            <w:r>
              <w:rPr>
                <w:sz w:val="16"/>
                <w:vertAlign w:val="superscript"/>
              </w:rPr>
              <w:t>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/ч</w:t>
            </w:r>
          </w:p>
          <w:p w:rsidR="006938CC" w:rsidRDefault="006938CC"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/ч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t>905894.4</w:t>
            </w:r>
          </w:p>
          <w:p w:rsidR="006938CC" w:rsidRDefault="006938CC">
            <w:r>
              <w:t>950823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  <w:trHeight w:val="7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Производительность вытяжных систем в летний и зимний периоды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 Кондиционирования воздуха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выт</w:t>
            </w:r>
            <w:r>
              <w:rPr>
                <w:sz w:val="16"/>
                <w:vertAlign w:val="superscript"/>
              </w:rPr>
              <w:t>л</w:t>
            </w:r>
          </w:p>
          <w:p w:rsidR="006938CC" w:rsidRDefault="006938CC">
            <w:r>
              <w:rPr>
                <w:sz w:val="16"/>
                <w:lang w:val="en-US"/>
              </w:rPr>
              <w:t>L</w:t>
            </w:r>
            <w:r>
              <w:rPr>
                <w:sz w:val="16"/>
                <w:vertAlign w:val="subscript"/>
              </w:rPr>
              <w:t>выт</w:t>
            </w:r>
            <w:r>
              <w:rPr>
                <w:sz w:val="16"/>
                <w:vertAlign w:val="superscript"/>
              </w:rPr>
              <w:t>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/ч</w:t>
            </w:r>
          </w:p>
          <w:p w:rsidR="006938CC" w:rsidRDefault="006938CC">
            <w:r>
              <w:rPr>
                <w:sz w:val="16"/>
              </w:rPr>
              <w:t>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/ч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t>815305</w:t>
            </w:r>
          </w:p>
          <w:p w:rsidR="006938CC" w:rsidRDefault="006938CC">
            <w:r>
              <w:t>855740.7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Кратность воздухообмена в цехе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 xml:space="preserve"> 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л</w:t>
            </w:r>
          </w:p>
          <w:p w:rsidR="006938CC" w:rsidRDefault="006938CC">
            <w:r>
              <w:t xml:space="preserve"> 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1/ч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18.2</w:t>
            </w:r>
          </w:p>
          <w:p w:rsidR="006938CC" w:rsidRDefault="006938CC">
            <w:r>
              <w:t>19.1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ЧАСОВЫЕ И ГОДОВЫЕ РАСХОДЫ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  <w:trHeight w:val="63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Часовая произ-ость насосов кондиционеров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1.Летний период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rPr>
                <w:lang w:val="en-US"/>
              </w:rPr>
              <w:t>W</w:t>
            </w:r>
            <w:r>
              <w:rPr>
                <w:vertAlign w:val="subscript"/>
              </w:rPr>
              <w:t>к</w:t>
            </w:r>
            <w:r>
              <w:rPr>
                <w:vertAlign w:val="superscript"/>
              </w:rPr>
              <w:t>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t>Кг/ч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t>760951.3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  <w:trHeight w:val="135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2.Зимний период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lang w:val="en-US"/>
              </w:rPr>
              <w:t>W</w:t>
            </w:r>
            <w:r>
              <w:rPr>
                <w:vertAlign w:val="subscript"/>
              </w:rPr>
              <w:t>к</w:t>
            </w:r>
            <w:r>
              <w:rPr>
                <w:vertAlign w:val="superscript"/>
              </w:rPr>
              <w:t>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Кг/ч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798691.32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Годовой расход воды в оросительных камерах кондиционеров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vertAlign w:val="superscript"/>
              </w:rPr>
            </w:pPr>
            <w:r>
              <w:rPr>
                <w:lang w:val="en-US"/>
              </w:rPr>
              <w:t>W</w:t>
            </w:r>
            <w:r>
              <w:rPr>
                <w:vertAlign w:val="subscript"/>
              </w:rPr>
              <w:t>к</w:t>
            </w:r>
            <w:r>
              <w:rPr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3256625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Максимальный часовой расход холода на охлаждение воздуха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Q</w:t>
            </w:r>
            <w:r>
              <w:rPr>
                <w:sz w:val="16"/>
                <w:vertAlign w:val="subscript"/>
              </w:rPr>
              <w:t>хол</w:t>
            </w:r>
            <w:r>
              <w:rPr>
                <w:sz w:val="16"/>
                <w:vertAlign w:val="superscript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КВт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1662.14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Годовой расход холода на охл-ие воздуха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Q</w:t>
            </w:r>
            <w:r>
              <w:rPr>
                <w:sz w:val="16"/>
                <w:vertAlign w:val="subscript"/>
              </w:rPr>
              <w:t>хол</w:t>
            </w:r>
            <w:r>
              <w:rPr>
                <w:sz w:val="16"/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МВтч/год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949.5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Максимальный часовой расход тепла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На отопление: постоянное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Дежурное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Q</w:t>
            </w:r>
            <w:r>
              <w:rPr>
                <w:sz w:val="16"/>
                <w:vertAlign w:val="subscript"/>
              </w:rPr>
              <w:t>от.д</w:t>
            </w:r>
            <w:r>
              <w:rPr>
                <w:sz w:val="16"/>
                <w:vertAlign w:val="superscript"/>
              </w:rPr>
              <w:t>max</w:t>
            </w:r>
          </w:p>
          <w:p w:rsidR="006938CC" w:rsidRDefault="006938CC">
            <w:r>
              <w:rPr>
                <w:sz w:val="16"/>
                <w:lang w:val="en-US"/>
              </w:rPr>
              <w:t>Q</w:t>
            </w:r>
            <w:r>
              <w:rPr>
                <w:sz w:val="16"/>
                <w:vertAlign w:val="subscript"/>
              </w:rPr>
              <w:t>от.д</w:t>
            </w:r>
            <w:r>
              <w:rPr>
                <w:sz w:val="16"/>
                <w:vertAlign w:val="superscript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КВт</w:t>
            </w:r>
          </w:p>
          <w:p w:rsidR="006938CC" w:rsidRDefault="006938CC">
            <w:r>
              <w:rPr>
                <w:sz w:val="16"/>
              </w:rPr>
              <w:t>КВт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t>154.27</w:t>
            </w:r>
          </w:p>
          <w:p w:rsidR="006938CC" w:rsidRDefault="006938CC">
            <w:r>
              <w:t>35.83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Годовой расход тепла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На отопление: постоянное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дежурное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Q</w:t>
            </w:r>
            <w:r>
              <w:rPr>
                <w:sz w:val="16"/>
                <w:vertAlign w:val="subscript"/>
              </w:rPr>
              <w:t>от.п</w:t>
            </w:r>
            <w:r>
              <w:rPr>
                <w:sz w:val="16"/>
                <w:vertAlign w:val="superscript"/>
              </w:rPr>
              <w:t>год</w:t>
            </w:r>
          </w:p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Q</w:t>
            </w:r>
            <w:r>
              <w:rPr>
                <w:sz w:val="16"/>
                <w:vertAlign w:val="subscript"/>
              </w:rPr>
              <w:t>от.д</w:t>
            </w:r>
            <w:r>
              <w:rPr>
                <w:sz w:val="16"/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МВтч/год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МВтч/год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938CC" w:rsidRDefault="006938CC">
            <w:r>
              <w:t>281.12</w:t>
            </w:r>
          </w:p>
          <w:p w:rsidR="006938CC" w:rsidRDefault="006938CC">
            <w:r>
              <w:t>65.3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6938CC" w:rsidRDefault="006938CC"/>
        </w:tc>
      </w:tr>
      <w:tr w:rsidR="006938CC">
        <w:trPr>
          <w:cantSplit/>
          <w:trHeight w:val="765"/>
        </w:trPr>
        <w:tc>
          <w:tcPr>
            <w:tcW w:w="675" w:type="dxa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938CC" w:rsidRDefault="006938CC">
            <w: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Общая мощность электродв-лей систем КВ и В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1.Приточных вентиляторов конд-ов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в.пр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t>КВт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t>390.74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375"/>
        </w:trPr>
        <w:tc>
          <w:tcPr>
            <w:tcW w:w="6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2.Вытяжных вентиляторов конд-ов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в.выт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t>КВт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175.8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390"/>
        </w:trPr>
        <w:tc>
          <w:tcPr>
            <w:tcW w:w="675" w:type="dxa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3.Насосов конд-ов для летнего и зимнего периодов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N</w:t>
            </w:r>
            <w:r>
              <w:rPr>
                <w:sz w:val="16"/>
                <w:vertAlign w:val="subscript"/>
              </w:rPr>
              <w:t>нас</w:t>
            </w:r>
            <w:r>
              <w:rPr>
                <w:sz w:val="16"/>
                <w:vertAlign w:val="superscript"/>
              </w:rPr>
              <w:t>л</w:t>
            </w:r>
          </w:p>
          <w:p w:rsidR="006938CC" w:rsidRDefault="006938CC">
            <w:pPr>
              <w:rPr>
                <w:sz w:val="16"/>
                <w:vertAlign w:val="superscript"/>
              </w:rPr>
            </w:pPr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нас</w:t>
            </w:r>
            <w:r>
              <w:rPr>
                <w:sz w:val="16"/>
                <w:vertAlign w:val="superscript"/>
              </w:rPr>
              <w:t>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КВт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КВт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97.23</w:t>
            </w:r>
          </w:p>
          <w:p w:rsidR="006938CC" w:rsidRDefault="006938CC">
            <w:r>
              <w:t>102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225"/>
        </w:trPr>
        <w:tc>
          <w:tcPr>
            <w:tcW w:w="675" w:type="dxa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4.Компрессоров холод.станции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хол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КВт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415.5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ИТОГО: летний период…..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rFonts w:ascii="Symbol" w:hAnsi="Symbol"/>
              </w:rPr>
            </w:pPr>
            <w:r>
              <w:rPr>
                <w:rFonts w:ascii="Symbol" w:hAnsi="Symbol"/>
              </w:rPr>
              <w:t></w:t>
            </w:r>
            <w:r>
              <w:t xml:space="preserve"> 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КВт</w:t>
            </w:r>
          </w:p>
        </w:tc>
        <w:tc>
          <w:tcPr>
            <w:tcW w:w="1245" w:type="dxa"/>
            <w:tcBorders>
              <w:top w:val="single" w:sz="6" w:space="0" w:color="auto"/>
              <w:right w:val="single" w:sz="6" w:space="0" w:color="auto"/>
            </w:tcBorders>
          </w:tcPr>
          <w:p w:rsidR="006938CC" w:rsidRDefault="006938CC">
            <w:r>
              <w:t>1079.27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 xml:space="preserve">                Зимний период….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</w:pPr>
            <w:r>
              <w:rPr>
                <w:rFonts w:ascii="Symbol" w:hAnsi="Symbol"/>
              </w:rPr>
              <w:t>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з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КВт</w:t>
            </w:r>
          </w:p>
        </w:tc>
        <w:tc>
          <w:tcPr>
            <w:tcW w:w="1245" w:type="dxa"/>
            <w:tcBorders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668.54</w:t>
            </w:r>
          </w:p>
        </w:tc>
        <w:tc>
          <w:tcPr>
            <w:tcW w:w="130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7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22"/>
            </w:pPr>
            <w:r>
              <w:t>Годовой расход электроэнергии на оборудование: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1.Приточные вент-ры конд-ров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в.пр</w:t>
            </w:r>
            <w:r>
              <w:rPr>
                <w:sz w:val="16"/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МВтч/год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t>1623.13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2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2.Вытяжные вент-ры кондиц-ров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вв</w:t>
            </w:r>
            <w:r>
              <w:rPr>
                <w:sz w:val="16"/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МВтч/год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730.3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3.Насосы кондиционеров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нас</w:t>
            </w:r>
            <w:r>
              <w:rPr>
                <w:sz w:val="16"/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МВтч/год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416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2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4.Компрессора холодил.станции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lang w:val="en-US"/>
              </w:rPr>
              <w:t>N</w:t>
            </w:r>
            <w:r>
              <w:rPr>
                <w:sz w:val="16"/>
                <w:vertAlign w:val="subscript"/>
              </w:rPr>
              <w:t>хол</w:t>
            </w:r>
            <w:r>
              <w:rPr>
                <w:sz w:val="16"/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МВтч/год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237.4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ИТОГО: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ЭКОНОМИЧЕСКИЕ ПОКАЗАТЕЛИ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vertAlign w:val="superscript"/>
              </w:rPr>
            </w:pPr>
            <w:r>
              <w:rPr>
                <w:rFonts w:ascii="Symbol" w:hAnsi="Symbol"/>
              </w:rPr>
              <w:t>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МВтч/год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3006.8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55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22"/>
            </w:pPr>
            <w:r>
              <w:t>Капитальные затраты на сооружение систем: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1.Кондиц-рования воздуха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t>К</w:t>
            </w:r>
            <w:r>
              <w:rPr>
                <w:vertAlign w:val="subscript"/>
              </w:rPr>
              <w:t>кв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rPr>
                <w:sz w:val="16"/>
              </w:rPr>
              <w:t>руб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t>362357.76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19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2.Холодоснабжения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</w:pPr>
            <w:r>
              <w:t>К</w:t>
            </w:r>
            <w:r>
              <w:rPr>
                <w:vertAlign w:val="subscript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руб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124680.75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27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3.Отопления.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</w:pPr>
            <w:r>
              <w:t>К</w:t>
            </w:r>
            <w:r>
              <w:rPr>
                <w:vertAlign w:val="subscript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руб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2002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427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rFonts w:ascii="Symbol" w:hAnsi="Symbol"/>
              </w:rPr>
            </w:pPr>
            <w: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</w:pPr>
            <w:r>
              <w:rPr>
                <w:rFonts w:ascii="Symbol" w:hAnsi="Symbol"/>
              </w:rPr>
              <w:t></w:t>
            </w:r>
            <w:r>
              <w:rPr>
                <w:rFonts w:ascii="Arial" w:hAnsi="Arial"/>
              </w:rPr>
              <w:t>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руб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489040.51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49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22"/>
            </w:pPr>
            <w:r>
              <w:t>Годовые эксплуатационные расходы на системы: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1.Кондиц-рования воздуха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pPr>
              <w:pStyle w:val="a3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t>Э</w:t>
            </w:r>
            <w:r>
              <w:rPr>
                <w:vertAlign w:val="subscript"/>
              </w:rPr>
              <w:t>кв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rPr>
                <w:sz w:val="16"/>
              </w:rPr>
              <w:t>Руб/год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>
            <w:r>
              <w:t>135884.16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25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2.Холодоснабжения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</w:pPr>
            <w:r>
              <w:t>Э</w:t>
            </w:r>
            <w:r>
              <w:rPr>
                <w:vertAlign w:val="subscript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Руб/год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18990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2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3.Отопления.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</w:pPr>
            <w:r>
              <w:t>Э</w:t>
            </w:r>
            <w:r>
              <w:rPr>
                <w:vertAlign w:val="subscript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Руб/год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1286.6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345"/>
        </w:trPr>
        <w:tc>
          <w:tcPr>
            <w:tcW w:w="6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a3"/>
            </w:pPr>
            <w:r>
              <w:rPr>
                <w:rFonts w:ascii="Symbol" w:hAnsi="Symbol"/>
              </w:rPr>
              <w:t></w:t>
            </w:r>
            <w:r>
              <w:rPr>
                <w:rFonts w:ascii="Arial" w:hAnsi="Arial"/>
              </w:rPr>
              <w:t>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Руб/год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156160.72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52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8CC" w:rsidRDefault="006938CC">
            <w: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Style w:val="22"/>
            </w:pPr>
            <w:r>
              <w:t>ПРИВЕДЕННЫЕ ЗАТРАТЫ на системы КВ, В и О:</w:t>
            </w:r>
          </w:p>
          <w:p w:rsidR="006938CC" w:rsidRDefault="006938CC">
            <w:pPr>
              <w:rPr>
                <w:sz w:val="16"/>
              </w:rPr>
            </w:pPr>
            <w:r>
              <w:rPr>
                <w:sz w:val="16"/>
              </w:rPr>
              <w:t>1.Абсолютные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r>
              <w:t>П</w:t>
            </w:r>
            <w:r>
              <w:rPr>
                <w:vertAlign w:val="subscript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pBdr>
                <w:bottom w:val="single" w:sz="6" w:space="1" w:color="auto"/>
              </w:pBdr>
              <w:rPr>
                <w:sz w:val="16"/>
              </w:rPr>
            </w:pPr>
          </w:p>
          <w:p w:rsidR="006938CC" w:rsidRDefault="006938CC">
            <w:pPr>
              <w:pBdr>
                <w:bottom w:val="single" w:sz="6" w:space="1" w:color="auto"/>
              </w:pBdr>
              <w:rPr>
                <w:sz w:val="16"/>
              </w:rPr>
            </w:pPr>
            <w:r>
              <w:rPr>
                <w:sz w:val="16"/>
              </w:rPr>
              <w:t>Руб/год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  <w:p w:rsidR="006938CC" w:rsidRDefault="006938CC"/>
          <w:p w:rsidR="006938CC" w:rsidRDefault="006938CC">
            <w:pPr>
              <w:rPr>
                <w:lang w:val="en-US"/>
              </w:rPr>
            </w:pPr>
            <w:r>
              <w:rPr>
                <w:lang w:val="en-US"/>
              </w:rPr>
              <w:t>237667.47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  <w:tr w:rsidR="006938CC">
        <w:trPr>
          <w:cantSplit/>
          <w:trHeight w:val="225"/>
        </w:trPr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6938CC" w:rsidRDefault="006938C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rPr>
                <w:sz w:val="16"/>
              </w:rPr>
              <w:t>2.Относительные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П</w:t>
            </w:r>
            <w:r>
              <w:rPr>
                <w:vertAlign w:val="subscript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r>
              <w:t>%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>
            <w:pPr>
              <w:rPr>
                <w:lang w:val="en-US"/>
              </w:rPr>
            </w:pPr>
            <w:r>
              <w:rPr>
                <w:lang w:val="en-US"/>
              </w:rPr>
              <w:t>2376.68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8CC" w:rsidRDefault="006938CC"/>
        </w:tc>
      </w:tr>
    </w:tbl>
    <w:p w:rsidR="006938CC" w:rsidRDefault="006938CC">
      <w:pPr>
        <w:rPr>
          <w:sz w:val="16"/>
        </w:rPr>
      </w:pPr>
    </w:p>
    <w:p w:rsidR="006938CC" w:rsidRDefault="006938CC">
      <w:pPr>
        <w:rPr>
          <w:b/>
          <w:sz w:val="28"/>
        </w:rPr>
      </w:pPr>
      <w:bookmarkStart w:id="0" w:name="_GoBack"/>
      <w:bookmarkEnd w:id="0"/>
    </w:p>
    <w:sectPr w:rsidR="006938CC">
      <w:headerReference w:type="default" r:id="rId6"/>
      <w:pgSz w:w="11906" w:h="16838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CC" w:rsidRDefault="006938CC">
      <w:r>
        <w:separator/>
      </w:r>
    </w:p>
  </w:endnote>
  <w:endnote w:type="continuationSeparator" w:id="0">
    <w:p w:rsidR="006938CC" w:rsidRDefault="0069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CC" w:rsidRDefault="006938CC">
      <w:r>
        <w:separator/>
      </w:r>
    </w:p>
  </w:footnote>
  <w:footnote w:type="continuationSeparator" w:id="0">
    <w:p w:rsidR="006938CC" w:rsidRDefault="00693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CC" w:rsidRDefault="006938CC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6</w:t>
    </w:r>
  </w:p>
  <w:p w:rsidR="006938CC" w:rsidRDefault="006938C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08E"/>
    <w:rsid w:val="0000608E"/>
    <w:rsid w:val="006938CC"/>
    <w:rsid w:val="006E6A1F"/>
    <w:rsid w:val="00A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7C00C-F9B4-4AE3-BC41-90C6C9B7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pPr>
      <w:keepNext/>
      <w:widowControl w:val="0"/>
      <w:ind w:left="720" w:firstLine="720"/>
    </w:pPr>
    <w:rPr>
      <w:b/>
      <w:i/>
      <w:sz w:val="22"/>
    </w:rPr>
  </w:style>
  <w:style w:type="paragraph" w:customStyle="1" w:styleId="caaieiaie2">
    <w:name w:val="caaieiaie 2"/>
    <w:basedOn w:val="a"/>
    <w:next w:val="a"/>
    <w:pPr>
      <w:keepNext/>
    </w:pPr>
    <w:rPr>
      <w:rFonts w:ascii="Arial" w:hAnsi="Arial"/>
      <w:b/>
      <w:sz w:val="22"/>
    </w:rPr>
  </w:style>
  <w:style w:type="paragraph" w:customStyle="1" w:styleId="caaieiaie3">
    <w:name w:val="caaieiaie 3"/>
    <w:basedOn w:val="a"/>
    <w:next w:val="a"/>
    <w:pPr>
      <w:keepNext/>
    </w:pPr>
    <w:rPr>
      <w:rFonts w:ascii="Arial" w:hAnsi="Arial"/>
      <w:i/>
      <w:sz w:val="22"/>
    </w:rPr>
  </w:style>
  <w:style w:type="paragraph" w:customStyle="1" w:styleId="caaieiaie4">
    <w:name w:val="caaieiaie 4"/>
    <w:basedOn w:val="a"/>
    <w:next w:val="a"/>
    <w:pPr>
      <w:keepNext/>
      <w:widowControl w:val="0"/>
    </w:pPr>
    <w:rPr>
      <w:b/>
      <w:i/>
      <w:sz w:val="18"/>
    </w:rPr>
  </w:style>
  <w:style w:type="paragraph" w:customStyle="1" w:styleId="caaieiaie5">
    <w:name w:val="caaieiaie 5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aaieiaie6">
    <w:name w:val="caaieiaie 6"/>
    <w:basedOn w:val="a"/>
    <w:next w:val="a"/>
    <w:pPr>
      <w:keepNext/>
    </w:pPr>
    <w:rPr>
      <w:rFonts w:ascii="Arial" w:hAnsi="Arial"/>
      <w:i/>
    </w:rPr>
  </w:style>
  <w:style w:type="paragraph" w:styleId="a3">
    <w:name w:val="header"/>
    <w:basedOn w:val="a"/>
    <w:semiHidden/>
    <w:pPr>
      <w:widowControl w:val="0"/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Pr>
      <w:rFonts w:ascii="Arial" w:hAnsi="Arial"/>
      <w:sz w:val="18"/>
    </w:rPr>
  </w:style>
  <w:style w:type="paragraph" w:customStyle="1" w:styleId="21">
    <w:name w:val="Основной текст 21"/>
    <w:basedOn w:val="a"/>
    <w:rPr>
      <w:rFonts w:ascii="Arial" w:hAnsi="Arial"/>
      <w:b/>
      <w:sz w:val="24"/>
    </w:rPr>
  </w:style>
  <w:style w:type="paragraph" w:customStyle="1" w:styleId="1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2">
    <w:name w:val="Основной текст 22"/>
    <w:basedOn w:val="a"/>
    <w:rPr>
      <w:sz w:val="16"/>
    </w:rPr>
  </w:style>
  <w:style w:type="character" w:styleId="a5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Безопасности жизнедеятельности</vt:lpstr>
    </vt:vector>
  </TitlesOfParts>
  <Company>Elcom Ltd</Company>
  <LinksUpToDate>false</LinksUpToDate>
  <CharactersWithSpaces>14609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Безопасности жизнедеятельности</dc:title>
  <dc:subject/>
  <dc:creator>Alexandre Katalov</dc:creator>
  <cp:keywords/>
  <dc:description/>
  <cp:lastModifiedBy>admin</cp:lastModifiedBy>
  <cp:revision>2</cp:revision>
  <cp:lastPrinted>1999-12-19T23:22:00Z</cp:lastPrinted>
  <dcterms:created xsi:type="dcterms:W3CDTF">2014-02-10T10:08:00Z</dcterms:created>
  <dcterms:modified xsi:type="dcterms:W3CDTF">2014-02-10T10:08:00Z</dcterms:modified>
</cp:coreProperties>
</file>