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66" w:rsidRDefault="008F7166">
      <w:pPr>
        <w:pStyle w:val="1"/>
      </w:pPr>
      <w:r>
        <w:br w:type="page"/>
        <w:t>СОДЕРЖАНИЕ:</w:t>
      </w:r>
    </w:p>
    <w:p w:rsidR="008F7166" w:rsidRDefault="008F7166"/>
    <w:p w:rsidR="008F7166" w:rsidRDefault="008F7166"/>
    <w:p w:rsidR="008F7166" w:rsidRDefault="008F7166">
      <w:pPr>
        <w:pStyle w:val="1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Введение</w:t>
      </w:r>
    </w:p>
    <w:p w:rsidR="008F7166" w:rsidRDefault="008F7166">
      <w:pPr>
        <w:pStyle w:val="1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Произведения Альберто Моравиа</w:t>
      </w:r>
    </w:p>
    <w:p w:rsidR="008F7166" w:rsidRDefault="008F7166">
      <w:pPr>
        <w:pStyle w:val="1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Заключение</w:t>
      </w:r>
    </w:p>
    <w:p w:rsidR="008F7166" w:rsidRDefault="008F7166">
      <w:pPr>
        <w:pStyle w:val="1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Список литературы</w:t>
      </w:r>
    </w:p>
    <w:p w:rsidR="008F7166" w:rsidRDefault="008F7166">
      <w:pPr>
        <w:pStyle w:val="1"/>
        <w:ind w:left="709" w:firstLine="0"/>
      </w:pPr>
      <w:r>
        <w:br w:type="page"/>
        <w:t>Введение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Итальянская литература 20 века тесно связана со сложными историческими и политическими процессами, происходившими в стране и мире в целом. На развитие  литературы и культуры начала века оказала влияние фашистская идеология, затем исторический опыт второй мировой войны и Сопротивления обусловил сдвиги в национальной жизни во всех слоях общества. В литературе появляется иная направленность: обращение к тематике войны и Сопротивления, отражение пережитых страной драматических событий и смены эстетических ценностей. Главной темой становится обращение к народной жизни. Писатели ставят перед собой задачу рассказать об историческом опыте народа. Таким образом в искусстве, литературе и кино появляется направление неореализма, которое более чем на десять лет заняло видное место в общественно-европейском культурном процессе. Литература неореализма стремилась к правдивому изображению реальной действительности, искала новые средства художественного мастерства, простого и ясного литературного языка.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Характерной чертой литературы этого периода является ощущение ответственности перед человеком и за человека, за его будущее, за его существование. Кроме того, появляется чувство страха, что «цивилизация потребления» вытесняет в человеке подлинные духовные и  эстетические ценности, в результате чего в произведениях появляются такие понятия как «опустошенность», «тоска», «абсурд», «некоммуникабельность», «отчуждение». Критик Р. Кантони в статье «Болезнь нашего века» говорит, что наиболее внимательные и чуткие писатели описывают современного человека как существо, охваченное гнетущей тревогой, выбитое из колеи и заблудившееся в лабиринте обстоятельств. Писатели показывают эти моменты «изнутри», переплетенные в человеческой психике, констатируют одиночество, фетиш вещизма и богатства.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</w:p>
    <w:p w:rsidR="008F7166" w:rsidRDefault="008F7166">
      <w:pPr>
        <w:pStyle w:val="1"/>
      </w:pPr>
      <w:r>
        <w:t>Произведения Альберто Моравиа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Альберто Моравиа родился 28 ноября 1907 года в Риме. Получить образование, традиционное для ребенка из обеспеченной семьи, ему не удалось. В девять лет он заболел костным туберкулезом и провел в больницах и санаториях все детские годы. Вернулся к активной жизни, когда ему было уже 17 лет. Это сыграло большую роль в его творческом становлении, т.к. культуру он приобрел путем самообразования.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Он родился в семье римского архитектора. Он хорошо знал буржуазную среду. Она и стала предметом изображения в его творчестве.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После первых стихотворных опытов и новелл на французском языке, Моравиа в 22 года опубликовал на собственные средства роман «Равнодушные». Роман выявляет специфические моменты самосознания буржуазного интеллигента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века: некоммуникабельность, одиночество. Именно эта проблематика осталась в центре внимания Моравиа как художника-моралиста.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переднем плане у Моравиа феномен психологии человека, раскрывающийся уже в заглавии. Очевидно, что смысл по своей сути однозначен. Порой Моравиа объединяет их словом «ничто». Но это не имеет никакого сходства с нигилизмом. Есть отчуждение, как антипод жизнеутверждения и нравственной стабильности.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Все, о чем писал Моравиа, прямо или косвенно соотносится с литературой, искусством, так как эта сфера бытия может служить моделью многих человеческих отношений.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Все романы, рассказы, новеллы, где Моравиа пытается философски осмыслить проблему творческой личности, по существу, об одном и том же – художник стремится проникнуть в реальный мир, понять его и создать подлинное произведение искусства. Но всякий раз такие намерения терпят фиаско. </w:t>
      </w:r>
    </w:p>
    <w:p w:rsidR="008F7166" w:rsidRDefault="008F7166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Проблема отчуждения для итальянского романа – не привнесенная из вне модная тема. Этот социально-психологический мотив зазвучал в 20-е годы в особой тональности.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Действие «Равнодушных» развертывается в узкой сфере буржуазной семьи. Лео, богатый любовник Мариаграции, матери двух детей, стремиться соблазнить ее дочь Карлу. Девушка не любит Лео, но уступает ему, надеясь изменить свою жизнь: ей опротивела царящая в доме фальшь, однообразие, сцены ревности. Ее брат Микеле, вялый и инертный юноша, понимает подлость Лео, разбившего их семью, разорившего их. Но сильнее ненависти – его равнодушие, безразличие к моральным нормам.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Микеле заставляет себя ссориться с Лео, а, узнав, что Лео стал любовником сестры, стреляет в него. Но все попытки неудачны, у Микеле нет искреннего порыва.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Развязка ничего не меняет в положении молодых героев. Лео решает жениться на Карле, но ее жизнь будет такой же тусклой и фальшивой, как жизнь матери, как жизнь всей среды, сделавшей из брата и сестры «равнодушных».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Главную идейную нагрузку несет образ Микеле. Юноша поражен болезнью тщеславия и равнодушия, он осознает себя неполноценным человеком.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Малодушие, самоирония, двойственность, нерешительность – производные его безразличия. Он видит ничтожность соей жизни, но на гнев и возмущение не способен. И тем более на борьбу. Удел Микеле – отчужденность, духовное одиночество.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Характерно, что в своем отчуждении от семьи Микеле не делает различия между матерью и сестрой, не замечает душевного надлома Карлы, его целиком занимают лишь собственные ощущения.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Стремление же Карлы «покончить с прежней жизнью» толкает ее к тому, чтобы кинуться в бездну, окунуться в грязь. Ее покорность – тоже форма равнодушия.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Лео и Мариаграция – законченные эгоисты, чудовищно равнодушны к ближним. Мариаграция знать ничего не хочет, кроме страсти к Лео, кроме светского тщеславия. Фальшь приросла к ней, как кожа, она лицемерит, даже когда кажется самой себе искренней. Дети платят матери безразличием и неприязнью, уступая в спорах. Из-за эгоистического желания обеспечить себе покой.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Прямое вмешательство автора в повествование, откровенно отрицательные ремарки вносят в роман элемент эмоциональности, которая в дальнейшем в творчестве Моравиа сменится более строгой психологической характеристикой. 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«Равнодушных» Моравиа переходит от психологии одного персонажа к психологии  другого, высвечивая эмоции и внутренний мир каждого.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Характеры в «Равнодушных» не развиваются, все персонажи в конце остаются такими, какими были в начале романа. Во всех сценах каждый остается в рамках своей роли, с тем же поведением: спокойная наглость Лео, ревнивые выходки Мариаграции, вспышки гнева и возмущения Карлы, сменяющиеся покорностью, тщетные попытки Микеле затеять ссору. Напряженность ситуации нарастает только в результате действий Лео. Он единственный двигатель событий, он знает, чего добивается.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Роман «Равнодушные» - первая веха на творческом пути Моравиа. Это роман-реалия того времени, разоблачающий общественные пороки. Роман показывает духовную пустоту молодого поколения привилегированных классов 20-х годов. Действие происходит в то время, когда Муссолини утверждал, что идеи фашизма вдохнут в молодежь моральные доблести древних римлян.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Ненависть Моравиа к этому мирку, к этому психологическому типу, к эгоизму не только не ослабела, но с годами приобрела бичующую силу сатиры. Писатель ничего не прощает равнодушным.</w:t>
      </w:r>
    </w:p>
    <w:p w:rsidR="008F7166" w:rsidRDefault="008F7166">
      <w:pPr>
        <w:pStyle w:val="a4"/>
      </w:pPr>
      <w:r>
        <w:t xml:space="preserve">Фашизм на всю жизнь оставил в душе писателя горький осадок, дал повод для нравственных раздумий. И с каждым годом эта антифашистская тональность звучала все явственнее, хотя Моравиа признавался, что у него и в мыслях не было разоблачать социальную систему фашизма.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последующие романы и повести влияет творчество Пруста, Кафки. Переплетение модернистских  и реалистических тенденций в творчестве Моравиа на  протяжении 30-х годов.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Он обнаруживает пустоту и лживость, трусость и приспособленчество в мире буржуазной интеллигенции. Озлобленные, изголодавшиеся люди населяют его роман «Ложные притязания». Здесь все фальшиво, мелко. Возлюбленная героя романа Андреина хочет подняться над этим миром, уверовать в себя, и совершает убийство. Моравиа в обстановку фашистской Италии переносит ситуацию «Преступления и наказания» Достоевского. Осмысливает его при помощи психоанализа.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 середине 30-х годов в творчестве Моравиа усиливается пессимизм, неверие в возможности человека. В этот период появляется цикл философско-сатирических рассказов, позже вошедших в сборник «Эпидемия». Здесь проявляются элементы социальной сатиры. Автор прибегает к аллегории, чтобы осудить фашистскую идеологию. В рассказе «Эпидемия» символом фашизма является странная болезнь, которая выражается в отвратительном запахе, исходящим из головы заболевшего. И это зловоние для заболевшего превращается в приятный аромат. Спустя 100 лет после начала эпидемии, вся нация лишилась органов обоняния. И никакого спасения от фашистского зловония автор не видит. Из-за своих «антифашистских памфлетов» Моравиа преимущественно жил во Франции, опасаясь репрессий.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Фанатизм Моравиа нашел в 30-е годы опору в теории Фрейда, которую он абсолютизировал как философию существования человека, а его сексуальное начало – определяющее в личном и общественном поведении.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1940 году он написал сатирический роман «Маскарад», в котором ясно видна сатира на антифашистскую диктатуру и где в форме гротеска изобразил Муссолини, после чего его возврат в страну стал невозможен.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особой резкостью поставлены этические проблемы в послевоенном творчестве Моравиа. Антифашистский пафос зрелых произведений определил новые качества его творчества – усиление политических тенденций, демократичность, появление оптимизма. Неореализм привнес в его произведение новые темы. Вместе с тем усиливается философичность повествования.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1947 году он создает роман «Римлянка». Действие «Римлянки» (1947) происходит во время конфликта в Абиссинии, но, как и в «Равнодушных», время лишь обозначено. Главная героиня романа – проститутка Адриана, женщина с ликом Мадонны и душевным цинизмом блудницы, - рассказывает историю своей жизни, пытаясь разобраться в себе. Она питает необъяснимое для нее самое пристрастие к бандиту Сонцоньо, которого вместе с тем ненавидит и презирает. Любовь Адрианы Диодати Джакомо, студент юридического факультета, участник антифашистского Сопротивления. Сонцоньо и Диодати погибают; Адриана едва замечает гибель первого, горько оплакивая второго. Она же ждет ребенка, отцом его считает Сонцоньо, но ребенка вверяет семье покойного Джакомо, поверившего в свое отцовство. В финале романа блудница перерождается, обретя черты Мадонны.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Сонцоньо – «сильная личность», и это придает ему аллегорическое и пародийное звучание. В романе он совершает два непреднамеренных преступления. В его действиях ощутима жестокая философия жизни. В образе Сонцоньо просвечивается тема «преступления и наказания». Она же присутствует и в образе Джакомо: попав в руки полиции, юноша выдает своих товарищей по подполью. Преступление Джакомо совершает не из-за страха пыток и не ради корысти, а из-за внезапного равнодушия. Юноша беспощадно осуждает свое преступление, его самоубийство – есть наказание за вину.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Эта социальная подоснова безразличия и приспособленчества была вновь раскрыта писателем в романе «Конформист» (1951 г.). Герой «приспосабливается» не только к среде, но и к политическому строю фашизма.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годами иллюзорность всего сущего захватывает и автора.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1953 году выходит первая книга «Римских рассказов» Альберто Моравиа. В 1959 году писатель выпускает второй том. В «Римских рассказах» воскрешается традиция Боккаччо: короткая, событийная новелла, с неожиданной концовкой. Есть единая тема: жизнь трудового Рима, показанная в картинках – этюдах. При этом его трудящийся человек – одиночка, «маленький» человек.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Принципиально новым для Моравиа является герой. Это городской парень, тот, кто водит такси, стоит за прилавком, моет посуду в ресторане, бродит в поисках работы. Автор близок к неореализму. Это сказывается  и в демократичности писателя, и в точном бытовизме. Но нет темы солидарности обездоленных, что характерно для реализма.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Комическая новелла Моравиа глубоко лирична, повествование почти всегда от первого лица. Психологизм в «Римских рассказах» тоже новый: изображение еле заметных движений души в момент незначительного происшествия.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Одна из лучших новелл сборника – «Ромул и Рем». Она напоминает античную легенду. Ремо и Ромоло когда-то были однополчанами. Теперь безработный Ремо бродит по улицам Рима, он ослабел от голода и решается разыскать однополчанина Ромоло. Доедая вкусный обед, Ремо замечает, как бедна траттория Ромоло, в которой нет посетителей. У Рема сжимается сердце, но денег у него нет, он убегает, не заплатив. Бывшие братья по оружию вынуждены стать врагами.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Тема нищеты поразительно звучит и в таких новеллах, как «Воры в церкви» и «Младенец». В первой обезумевшая от бедствий женщина уверяет, что сама Мадонна подарила ей хранившееся в церкви драгоценное ожерелье. Во второй супружеская пара, живущая в трущобе, решается подкинуть своего новорожденного ребенка. Но в последний момент материнский инстинкт одерживает вверх.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Роман «Чочара» начатый Моравиа еще во время войны, был завершен и издан в 1957 году. Героиня романа Чезира – приехавшая в Рим из горной Чочарии. В образе Чезиры Моравиа представляет читателю сильный характер, это незаурядная женщина, энергичная, нравственно стойкая. Рядом с ней – контрастный образ, ее дочь Розетта, уже настоящая римлянка, хрупкая, душевно ранимая.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Основа сюжета – странствование Чезиры и Розетты по дорогам войны. В композиции романа есть антитеза – женщина и война. Чезира не только спасается от войны, она учится осознанно ненавидеть ее. Ведь война лишила ее крова, достатка, принесла бесчестье ее дочери. Она сохраняет веру в идеалы добра и надежды на лучшее.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романе есть очень интересный персонаж Микеле Феста, студент, выходец из крестьянской среды. Его взгляды романтические. Он антифашист, и Чезиру приобщает к тому же. Это первый случай у Моравиа, когда его герой-интеллигент соприкасается с человеком из народа.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Сопротивления в романе «Чочора» не, но есть осуждение войны, как преступления против человечества. Роман суров по своему колориту, сатира выдержана в патетических тонах. Но здесь исчезает тема «равнодушия», повествование ведется от лица женщины, эмоциональной и категоричной в своих суждениях.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Роман «Презрение» написан в 1954 году. Здесь затронуты социальные и эстетические проблемы. В центре романа – судьба художника и судьба искусства. Две сюжетные линии развиваются параллельно, но связаны между собой между собой.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середины 50-х годов Моравиа вновь обращается к среде «ненавидимых», открывая новые оттенки морального распада в преуспевающем буржуа и в образе интеллигента.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Тема отчуждения еще тревожнее звучит в романе «Скука» (1960 г.). Тоску и скуку ощущает художник Дино в оторванности от реальной жизни, разрыв с окружающим миром. Это мешает способности творить, художественно воспринимать окружающую природу, людей, вещи. Если для Дино скука – источник страдания, то для его матери такая отчужденность – норма. Выход из положения герой ищет в эротике. Сексуальное наваждение, доводящее до самоубийства – вот средство борьбы со скукой. Связав в одно секс и отчуждение, перегрузив роман эротическими сценами, Моравиа ослабил художественное звучание произведения. Фрейдистской сексуальностью пропитаны и последние романы автора.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Сборник рассказов «Автомат» (1962г.) предельно ясно выражает общую мысль, вынесенную в названии.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пороге 70-х годов в «семейном романе» становится более выраженным социально-политический аспект. Налицо резкое неприятие тех лицемерных моральных догм, которые призваны замазать несправедливость в мире.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романах и новеллах 70-х годов Моравиа еще сильнее критикует аморальную буржуазную интеллигенцию. В циклах рассказов «Рай» (1970) и «Ух ты» (1976) - вереница судеб богатых итальянских женщин. Все они – «вещи», рабыни денег, фальшивых отношений. Утрачены подлинные человеческие чувства, царит ложь, притворство, скука. Женщины осознают свою унизительную роль, но не в силах разорвать порочный круг.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гротескном романе «Я и он» (1971) высмеян молодой киносценарист, мнящий себя антибуржуазным бунтарем. А оказывается трусливым прихлебателем у циничного продюсера. Моравиа не жалеет язвительности на молодежь, которая только играет в революцию и снимает «архиреволюционный» фильм на средства родителей.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Неореализм, родившийся на войне Сопротивления, представлял собой в послевоенное время художественное явление первого плана и оказывал заметное воздействие на литературу.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</w:p>
    <w:p w:rsidR="008F7166" w:rsidRDefault="008F7166">
      <w:pPr>
        <w:pStyle w:val="1"/>
      </w:pPr>
      <w:r>
        <w:br w:type="page"/>
        <w:t>Заключение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творческом процессе Моравиа не раз видоизменял технику стиля, романной структуры. Его идеал – «ясновидящая отстраненность». Писатель под микроскопом разглядывает некоторые аспекты современной ему реальности, создает типаж и настроение. Его лексика довольно проста, даже скудна, основной упор идет на синтаксис. Такой стиль почти сводит на нет лирические элементы.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Автор не ставит задачу иллюстрировать общественные события, но есть психологическое состояние общества. Иногда Моравиа сознательно обостряет это состояние, прибегая к пародии и маске. Моравиа всегда привлекали маски. Он не воспроизводит реальность, а устраивает маскарады, иногда кажущиеся более достоверными, чем сама реальность.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романах наблюдается тенденция драматизировать действие. Трагедия, по его убеждению, искусство синтетическое, а он добивается синтеза в романе.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Главным в литературе Моравиа всегда был человек, хотя, изображая реальную личность, нередко прибегал к абстракции, даже абсурду. Несмотря на жизненные обстоятельства, человек по природе своей гуманен, и находится  в постоянном противоречии с общественным устройством. </w:t>
      </w:r>
    </w:p>
    <w:p w:rsidR="008F7166" w:rsidRDefault="008F7166">
      <w:pPr>
        <w:spacing w:line="360" w:lineRule="auto"/>
        <w:ind w:firstLine="709"/>
        <w:jc w:val="both"/>
        <w:rPr>
          <w:sz w:val="28"/>
        </w:rPr>
      </w:pPr>
    </w:p>
    <w:p w:rsidR="008F7166" w:rsidRDefault="008F7166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  <w:t>Список литературы:</w:t>
      </w:r>
    </w:p>
    <w:p w:rsidR="008F7166" w:rsidRDefault="008F7166">
      <w:pPr>
        <w:numPr>
          <w:ilvl w:val="0"/>
          <w:numId w:val="1"/>
        </w:numPr>
        <w:tabs>
          <w:tab w:val="clear" w:pos="1744"/>
          <w:tab w:val="num" w:pos="1440"/>
        </w:tabs>
        <w:spacing w:line="360" w:lineRule="auto"/>
        <w:ind w:left="1440" w:hanging="731"/>
        <w:jc w:val="both"/>
        <w:rPr>
          <w:sz w:val="28"/>
        </w:rPr>
      </w:pPr>
      <w:r>
        <w:rPr>
          <w:sz w:val="28"/>
        </w:rPr>
        <w:t xml:space="preserve">История итальянской литературы </w:t>
      </w:r>
      <w:r>
        <w:rPr>
          <w:sz w:val="28"/>
          <w:lang w:val="en-US"/>
        </w:rPr>
        <w:t>XIX</w:t>
      </w:r>
      <w:r>
        <w:rPr>
          <w:sz w:val="28"/>
        </w:rPr>
        <w:t>-</w:t>
      </w:r>
      <w:r>
        <w:rPr>
          <w:sz w:val="28"/>
          <w:lang w:val="en-US"/>
        </w:rPr>
        <w:t>XX</w:t>
      </w:r>
      <w:r>
        <w:rPr>
          <w:sz w:val="28"/>
        </w:rPr>
        <w:t xml:space="preserve"> вв. «Высшая школа». М., 1990.</w:t>
      </w:r>
    </w:p>
    <w:p w:rsidR="008F7166" w:rsidRDefault="008F7166">
      <w:pPr>
        <w:numPr>
          <w:ilvl w:val="0"/>
          <w:numId w:val="1"/>
        </w:numPr>
        <w:tabs>
          <w:tab w:val="clear" w:pos="1744"/>
          <w:tab w:val="num" w:pos="1440"/>
        </w:tabs>
        <w:spacing w:line="360" w:lineRule="auto"/>
        <w:ind w:left="1440" w:hanging="731"/>
        <w:jc w:val="both"/>
        <w:rPr>
          <w:sz w:val="28"/>
        </w:rPr>
      </w:pPr>
      <w:r>
        <w:rPr>
          <w:sz w:val="28"/>
        </w:rPr>
        <w:t>«Равнодушные. Римлянка». А. Моравиа. Вступительная статья И. Заславской. «художественная литература». М., 1990.</w:t>
      </w:r>
    </w:p>
    <w:p w:rsidR="008F7166" w:rsidRDefault="008F7166">
      <w:pPr>
        <w:numPr>
          <w:ilvl w:val="0"/>
          <w:numId w:val="1"/>
        </w:numPr>
        <w:tabs>
          <w:tab w:val="clear" w:pos="1744"/>
          <w:tab w:val="num" w:pos="1440"/>
        </w:tabs>
        <w:spacing w:line="360" w:lineRule="auto"/>
        <w:ind w:left="1440" w:hanging="731"/>
        <w:jc w:val="both"/>
        <w:rPr>
          <w:sz w:val="28"/>
        </w:rPr>
      </w:pPr>
      <w:r>
        <w:rPr>
          <w:sz w:val="28"/>
        </w:rPr>
        <w:t>Итальянский роман сегодня. З.М. Потапова. Издательство «Наука». М., 1977.</w:t>
      </w:r>
      <w:bookmarkStart w:id="0" w:name="_GoBack"/>
      <w:bookmarkEnd w:id="0"/>
    </w:p>
    <w:sectPr w:rsidR="008F7166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66" w:rsidRDefault="008F7166">
      <w:r>
        <w:separator/>
      </w:r>
    </w:p>
  </w:endnote>
  <w:endnote w:type="continuationSeparator" w:id="0">
    <w:p w:rsidR="008F7166" w:rsidRDefault="008F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66" w:rsidRDefault="008F7166">
    <w:pPr>
      <w:pStyle w:val="a5"/>
      <w:framePr w:wrap="around" w:vAnchor="text" w:hAnchor="margin" w:xAlign="center" w:y="1"/>
      <w:rPr>
        <w:rStyle w:val="a6"/>
      </w:rPr>
    </w:pPr>
  </w:p>
  <w:p w:rsidR="008F7166" w:rsidRDefault="008F71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66" w:rsidRDefault="00B80DAA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8F7166" w:rsidRDefault="008F71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66" w:rsidRDefault="008F7166">
      <w:r>
        <w:separator/>
      </w:r>
    </w:p>
  </w:footnote>
  <w:footnote w:type="continuationSeparator" w:id="0">
    <w:p w:rsidR="008F7166" w:rsidRDefault="008F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BF1"/>
    <w:multiLevelType w:val="hybridMultilevel"/>
    <w:tmpl w:val="082829F2"/>
    <w:lvl w:ilvl="0" w:tplc="B2ACE4E6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7D2FA4"/>
    <w:multiLevelType w:val="hybridMultilevel"/>
    <w:tmpl w:val="AB320CD0"/>
    <w:lvl w:ilvl="0" w:tplc="3A52BB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DAA"/>
    <w:rsid w:val="000042A2"/>
    <w:rsid w:val="008A7117"/>
    <w:rsid w:val="008F7166"/>
    <w:rsid w:val="00B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DAFD5-DF1A-4FFE-B1F9-117905AC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</w:rPr>
  </w:style>
  <w:style w:type="paragraph" w:styleId="a4">
    <w:name w:val="Body Text Indent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Альберто Моравиа родился 28 ноября 1907 года в Риме</vt:lpstr>
    </vt:vector>
  </TitlesOfParts>
  <Company>ATV</Company>
  <LinksUpToDate>false</LinksUpToDate>
  <CharactersWithSpaces>17503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Альберто Моравиа родился 28 ноября 1907 года в Риме</dc:title>
  <dc:subject/>
  <dc:creator>Helen</dc:creator>
  <cp:keywords/>
  <dc:description/>
  <cp:lastModifiedBy>Irina</cp:lastModifiedBy>
  <cp:revision>2</cp:revision>
  <cp:lastPrinted>2001-11-28T09:03:00Z</cp:lastPrinted>
  <dcterms:created xsi:type="dcterms:W3CDTF">2014-09-22T11:00:00Z</dcterms:created>
  <dcterms:modified xsi:type="dcterms:W3CDTF">2014-09-22T11:00:00Z</dcterms:modified>
</cp:coreProperties>
</file>