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763" w:rsidRDefault="00446B64">
      <w:pPr>
        <w:pStyle w:val="1"/>
        <w:jc w:val="center"/>
      </w:pPr>
      <w:r>
        <w:t>Скрипка - музыкальный инструмент</w:t>
      </w:r>
    </w:p>
    <w:p w:rsidR="00C64763" w:rsidRPr="00446B64" w:rsidRDefault="00446B64">
      <w:pPr>
        <w:pStyle w:val="a3"/>
      </w:pPr>
      <w:r>
        <w:t>История музыки считает, что скрипка в своём наиболее совершенном виде возникла в XVI столетии. К тому времени все смычковые инструменты, действовавшие на протяжении Средних Веков, были уже известны. Они были расположены в определённом порядке и учёные той поры знали с большей или меньшей вероятностью всю их родословную. Количество их было огромное и сейчас нет уже необходимости вникать в глубины этого дела.</w:t>
      </w:r>
    </w:p>
    <w:p w:rsidR="00C64763" w:rsidRDefault="00446B64">
      <w:pPr>
        <w:pStyle w:val="a3"/>
      </w:pPr>
      <w:r>
        <w:t> </w:t>
      </w:r>
      <w:r w:rsidR="00C0112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38.5pt;height:375pt">
            <v:imagedata r:id="rId4" o:title=""/>
          </v:shape>
        </w:pict>
      </w:r>
    </w:p>
    <w:p w:rsidR="00C64763" w:rsidRDefault="00446B64">
      <w:pPr>
        <w:pStyle w:val="a3"/>
      </w:pPr>
      <w:r>
        <w:t> </w:t>
      </w:r>
    </w:p>
    <w:p w:rsidR="00C64763" w:rsidRDefault="00446B64">
      <w:pPr>
        <w:pStyle w:val="a3"/>
      </w:pPr>
      <w:r>
        <w:t> </w:t>
      </w:r>
    </w:p>
    <w:p w:rsidR="00C64763" w:rsidRDefault="00C0112C">
      <w:pPr>
        <w:pStyle w:val="a3"/>
      </w:pPr>
      <w:r>
        <w:rPr>
          <w:noProof/>
        </w:rPr>
        <w:pict>
          <v:shape id="_x0000_i1032" type="#_x0000_t75" style="width:255pt;height:191.25pt">
            <v:imagedata r:id="rId5" o:title=""/>
          </v:shape>
        </w:pict>
      </w:r>
    </w:p>
    <w:p w:rsidR="00C64763" w:rsidRDefault="00446B64">
      <w:pPr>
        <w:pStyle w:val="a3"/>
      </w:pPr>
      <w:r>
        <w:t>Скрипка работы А. Страдивари 1729 г.</w:t>
      </w:r>
    </w:p>
    <w:p w:rsidR="00C64763" w:rsidRDefault="00446B64">
      <w:pPr>
        <w:pStyle w:val="a3"/>
      </w:pPr>
      <w:r>
        <w:t>Новейшие исследователи пришли к заключению, что скрипка ни в какой степени не является уменьшенной "виолой да гамба". Более того, с достаточной точностью установлено, что оба эти вида инструментов в своём устройстве имеют резко отличные друг от друга черты. Все инструменты, родственные "виоле да гамба", имели плоскую спинку, плоские края, разделённый ладами гриф, головку реже в виде трилистника и чаще с изображением зверя или головы человека, вырезы на верхней поверхности инструмента в очертаниях латинской буквы "С", и наконец, настройку струн по квартам и терциям. Напротив, "виола да брачьо", в качестве непосредственного предшественника современной скрипки, имела квинтовую настройку струн, выпуклую спинку, края несколько приподнятые, гриф без всяких ладов, головку в виде завитка и вырезы или "эфы", в очертании обращенных друг к другу строчных латинских f, исполненных курсивом.</w:t>
      </w:r>
    </w:p>
    <w:p w:rsidR="00C64763" w:rsidRDefault="00446B64">
      <w:pPr>
        <w:pStyle w:val="a3"/>
      </w:pPr>
      <w:r>
        <w:t>Это обстоятельство привело к тому, что семейство собственно виол слагалось из последовательного уменьшения гамбы. Таким образом, возник полный состав старинного "квартета" или "квинтета", составленный только из одних виол различного размера. Но, наряду с возникновением полного семейства виол, развивался и совершенствовался инструмент, имевший все отличительные и наиболее характерные черты современной скрипки. И этот инструмент, по сути дела, не есть даже "ручная виола" в прямом значении слова, а так называемая "ручная лира", которая, в качестве народного инструмента славянских земель и легла в основу современного семейства скрипок. Великий Рафаэль (1483—1520) на одной из своих картин, относящихся к 1503 году, даёт превосходное изображение этого инструмента. Созерцая его, не остаётся ни малейшего сомнения в том, что для полного превращения "ручной лиры" в совершенную скрипку современности остаётся очень немного. Единственная разница, которая отличает изображение Рафаэля от современной скрипки, заключается лишь в количестве струн, — их пять при наличии двух басовых, — и в очертании колков, сильно напоминающих ещё своим видом колки старинной виолы.</w:t>
      </w:r>
    </w:p>
    <w:p w:rsidR="00C64763" w:rsidRDefault="00446B64">
      <w:pPr>
        <w:pStyle w:val="a3"/>
      </w:pPr>
      <w:r>
        <w:t>Начиная с этой поры, свидетельства преумножаются с невероятной быстротой. Ничтожные исправления, которые можно было бы внести в изображение старинной "лиры да брачьо", дали бы самое безупречное сходство её с современной скрипкой. Эти свидетельства в виде изображения старой скрипки, относятся уже к 1516 году и к 1530, когда один базельский книготорговец избрал старую скрипку своим торговым знаком. В это же время, слово "скрипка", во французском его начертании violon, впервые появилось во французских словарях начала XVI столетия. Анри Прюньэр (1886—1942) утверждает, что уже в 1529 году это слово содержится в некоторых тогдашних деловых бумагах. Все же указания на то, что понятие "violon" появлялось около 1490 года, следует признать сомнительными. В Италии слово violonista в значении исполнителя на виоле начало появляться с 1462 года, тогда как самое слово violino в значении "скрипки" вошло в употребление лишь спустя сто лет, когда и получило всеобщее распространение. Англичане только в 1555 году приняли французское начертание слова, которое, впрочем, через три года заменили вполне английским "violin".</w:t>
      </w:r>
    </w:p>
    <w:p w:rsidR="00C64763" w:rsidRDefault="00446B64">
      <w:pPr>
        <w:pStyle w:val="a3"/>
      </w:pPr>
      <w:r>
        <w:t>На Руси, по свидетельству древнейших памятников, смычковые инструменты были известны очень давно, но ни один из них не развился настолько, чтобы впоследствии стать инструментом симфонического оркестра. Наиболее старым древнерусским смычковым инструментом является гудок. В своем наиболее чистом виде он располагал овальным, несколько грушевидным деревянным кузовом, с натянутыми поверх его тремя струнами. Играли на гудке дугообразным смычком, ничего общего с современным не имевшим. Время, когда зародился гудок, в точности не известно, но существует предположение, что "гудок" появился на Руси вместе с проникновением "восточных" инструментов — домры, сурны и смыков. Эта пора обычно определяется второй половиной XIV и началом XV столетия. Когда же появились "скрипки" в прямом значении слова — сказать трудно. С достоверностью только известно, что первые упоминания о скрипице в азбуковниках XVI—XVII столетия "одинаково показывают, что толкователи не имели о ней никакого понятия". Во всяком случае, по мнению П. Ф. Финдейзена (1868—1928), инструмент этот не был ещё известен в домашнем и общественном быту Московской Руси, и первые скрипки в своём вполне завершенном виде появились в Москве, по-видимому, лишь в начале XVIII века. Однако, составители азбуковников, в своё время никогда не видавшие подлинной скрипки, поняли только, что этот инструмент должен был быть струнным, и потому ошибочно уподобляли его "гуслям" и "малороссийской лире", что, конечно, решительно не соответствовало действительности.</w:t>
      </w:r>
    </w:p>
    <w:p w:rsidR="00C64763" w:rsidRDefault="00446B64">
      <w:pPr>
        <w:pStyle w:val="a3"/>
      </w:pPr>
      <w:r>
        <w:t>Более или менее обстоятельные описания новой скрипки на Западе начинают появляться лишь с середины XVI столетия. Так, Филибэр Жамб де Фэр (1526 - 1572), излагая особенности и отличительные черты современной ему скрипки, приводит ряд наименований, из которых можно заключить, что "семейство скрипок" было построено по образцу и подобию виол. Именно с этого времени, с 1556 года, скрипка существует до конца XVII столетия в нескольких разновидностях, известных под французскими названиями dessus, quinte, haute-contre, tailee и basse. В таком виде состав семейства скрипок установился к тому времени, когда о нем стал писать пэр Мэреэнн (1588—1648). "Банда двадцати четырёх" — так одно время назывались Les vingt-quatre— состояла из тех же самых инструментов, но с перемещенными уже названиями. Вслед за dessus шла haute-contre, а quinte располагалась между tailee н basse, но объёмы их в точности соответствовали более ранним данным, о которых было только что помянуто. В дальнейшем произошло ещё одно изменение этого состава скрипок, в силу которого haute-contre исчезли совершенно, уступив место dessus, а tailee объединились с quinte, приняв строй этой последней. Таким образом, установился новый вид четырёхголосного смычкового объединения, в котором dessus соответствовали первым и вторым скрипкам, tailee или quinte —альтам и basse —виолончелям.</w:t>
      </w:r>
    </w:p>
    <w:p w:rsidR="00C64763" w:rsidRDefault="00446B64">
      <w:pPr>
        <w:pStyle w:val="a3"/>
      </w:pPr>
      <w:r>
        <w:t>Сейчас трудно уже с точностью установить, когда произошло окончательное завершение того инструмента, который известен теперь под именем "скрипки". Вернее всего это совершенствование шло непрерывной чередой, и каждый мастер вносил нечто своё. Тем не менее, с полной очевидностью можно утверждать, что XVII столетие явилось для скрипки тем "золотым веком", когда произошло окончательное завершение соотношений в строении инструмента и когда он достиг того совершенства, которого уже не смогла перешагнуть ни одна попытка его "усовершенствовать". История в своей памяти удержала имена великих преобразователей скрипки и связала развитие этого инструмента с именами трёх семейств скрипичных мастеров. Это прежде всего семейство кремонских мастеров Амати, ставших учителями Андрэа Гварнэри (1626?—1698) и Антонио Страдивари (1644—1736). Однако, своим окончательным завершением скрипка обязана больше всего Джюзеппэ-Антонио Гварнери (1687—1745) и в особенности Антонио Страдивари, который и почитается величайшим творцом современной скрипки.</w:t>
      </w:r>
    </w:p>
    <w:p w:rsidR="00C64763" w:rsidRDefault="00446B64">
      <w:pPr>
        <w:pStyle w:val="a3"/>
      </w:pPr>
      <w:r>
        <w:t>Но не всем нравилось в скрипке всё то, что было уже установлено к тому времени великими кремонцами. Многие пытались изменить соотношения, принятые Страдивари, и никто, конечно, в этом не успел. Любопытнее всего, однако, было стремление некоторых наиболее отсталых мастеров вернуть скрипку к недавнему прошлому и навязать ей устаревшие особенности виолы. Как известно, скрипка не имела ладов. Это давало возможность расширить её звуковой объём и довести до совершенства технику скрипичной игры. Тем не менее, в Англии эти качества скрипки показались "сомнительными", а "интонация" инструмента — недостаточно точной. Поэтому, там были введены лады на грифе скрипки с тем, чтобы устранить возможную "неточность" в извлечении звука, и издательство, руководимое Джоном Плэйфордом (1623—1686?), с 1654 года вплоть до 1730 переиздавало руководство, составленное по "ладовой табулатуре". Справедливость, впрочем, требует сказать, что это был вообще единственный случай, известный в истории скрипичной игры. Другие попытки улучшить и облегчить игру на этом инструменте свелись к перестройке струн или, так называемой, "скордатуре". Это имело смысл, и многие выдающиеся скрипачи, как Тартини (1692— 1770), Лолли (1730—1802), Паганини (1784—1840) и некоторые другие, каждый по-своему настраивал свой инструмент. Иной раз такой способ перестройки струн применяется ещё и теперь, преследуя особые, художественные цели.</w:t>
      </w:r>
    </w:p>
    <w:p w:rsidR="00C64763" w:rsidRDefault="00C0112C">
      <w:pPr>
        <w:pStyle w:val="a3"/>
      </w:pPr>
      <w:r>
        <w:rPr>
          <w:noProof/>
        </w:rPr>
        <w:pict>
          <v:shape id="_x0000_i1035" type="#_x0000_t75" style="width:24pt;height:24pt"/>
        </w:pict>
      </w:r>
    </w:p>
    <w:p w:rsidR="00C64763" w:rsidRDefault="00446B64">
      <w:pPr>
        <w:pStyle w:val="a3"/>
      </w:pPr>
      <w:r>
        <w:t>Скрипка Страдивари</w:t>
      </w:r>
    </w:p>
    <w:p w:rsidR="00C64763" w:rsidRDefault="00446B64">
      <w:pPr>
        <w:pStyle w:val="a3"/>
      </w:pPr>
      <w:r>
        <w:t>Итак, скрипка получила своё наиболее совершенное воплощение к концу XVII столетия. Антонио Страдивари был последним, кто довёл её до современного состояния, а Франсуа Турт — мастер XVIII века — почитается создателем современного смычка. Но в развитии скрипки и внедрении её в действительной жизни дело обстояло менее благополучно. Очень сложно в нескольких словах передать всю длинную и многообразную историю этого развития и совершенствования скрипичной техники. Достаточно только заметить, что появление скрипки вызвало немало противников. Многие просто сожалели об утраченных красотах виолы, а иные выступали с целыми "трактатами", направленными против незванного пришельца. Только благодаря великим скрипачам, двинувшим технику скрипичной игры решительно вперёд, скрипка заняла то место, которое она заслужила по праву. В XVII столетии этими скрипачами-виртуозами были Джюзеппэ Торэлли и Арканджэло Корэлли. В дальнейшем на благо скрипки много положил труда Антонио Вивальди (1675—1743) и, наконец, целая плеяда замечательных скрипачей с Никколо Паганини во главе. Современная скрипка располагает четырьмя струнами, настроенными по квинтам. Верхняя струна иной раз называется "квинтой", а нижняя —"баском". Все струны скрипки — жильные или кишечные, и только "басок" для большей полноты и красоты звучания обвит тонкой серебряной нитью или "канителью". В настоящее время все скрипачи пользуются металлической струной для "квинты" и точно такой же, но только обвитой для мягкости тонкой алюминиевой нитью, струной ля, хотя некоторые музыканты пользуются также и чисто алюминиевой струной ля без всякой "канители". В связи с этим, металлическая струна для ми и алюминиевая для ля, вызвала необходимость усилить звучность и струны ре, остававшейся тогда ещё жильной, что и удалось осуществить с помощью алюминиевой "канители", обвившей, подобно "баску", и эту последнюю и, кстати сказать, послужившей ей на пользу. Тем не менее, все эти мероприятия весьма огорчили истинных ценителей, ибо звонкость и резкость звучания металлических струн в иных случаях бывает очень заметна и неприятна, но делать нечего и приходится мириться с обстоятельствами.</w:t>
      </w:r>
    </w:p>
    <w:p w:rsidR="00C64763" w:rsidRDefault="00446B64">
      <w:pPr>
        <w:pStyle w:val="a3"/>
      </w:pPr>
      <w:r>
        <w:t>Струны скрипки, настроенные в соответствии с требованием инструмента, называются открытыми или пустыми, и звучат в порядке нисходящих чистых квинт от ми второй октавы до соль малой. Порядок струн считается всегда от верхней к нижней, и обычай этот сохранился с древнейших времён в отношении всех смычковых и струнных инструментов "с ручкой" или "грифом". Ноты для скрипки пишутся только в "скрипичном ключе" или ключе Соль.</w:t>
      </w:r>
    </w:p>
    <w:p w:rsidR="00C64763" w:rsidRDefault="00446B64">
      <w:pPr>
        <w:pStyle w:val="a3"/>
      </w:pPr>
      <w:r>
        <w:t>Понятие "открытая" или в оркестровом обиходе — пустая струна, подразумевает звучание струны на всём её протяжении от подставки до порожка, то есть — между теми двумя точками, которые определяют её действительную высоту при настройке. Этими же точками определяется обычно и длина струны, поскольку в оркестре принята в расчёт именно звучащая часть струны, а не её "абсолютная величина", заключённая между подгрифом и колками. В нотах открытая струна обозначается маленьким кружком или ноликом, помещенным над нотой или под ней.</w:t>
      </w:r>
    </w:p>
    <w:p w:rsidR="00C64763" w:rsidRDefault="00446B64">
      <w:pPr>
        <w:pStyle w:val="a3"/>
      </w:pPr>
      <w:r>
        <w:t>В некоторых случаях, когда того требует музыкальная ткань произведения, можно перестраивать струну на полутон вниз с тем, чтобы получить фа-диез малой октавы для "баска" или ре-диез второй — для "квинты".</w:t>
      </w:r>
      <w:bookmarkStart w:id="0" w:name="_GoBack"/>
      <w:bookmarkEnd w:id="0"/>
    </w:p>
    <w:sectPr w:rsidR="00C647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B64"/>
    <w:rsid w:val="00446B64"/>
    <w:rsid w:val="00C0112C"/>
    <w:rsid w:val="00C6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EDD0B0FA-5C96-41E1-9D86-7D8F27D3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1834</Words>
  <Characters>10459</Characters>
  <Application>Microsoft Office Word</Application>
  <DocSecurity>0</DocSecurity>
  <Lines>87</Lines>
  <Paragraphs>24</Paragraphs>
  <ScaleCrop>false</ScaleCrop>
  <Company>diakov.net</Company>
  <LinksUpToDate>false</LinksUpToDate>
  <CharactersWithSpaces>12269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Скрипка - музыкальный инструмент</dc:title>
  <dc:subject/>
  <dc:creator>Irina</dc:creator>
  <cp:keywords/>
  <dc:description/>
  <cp:lastModifiedBy>Irina</cp:lastModifiedBy>
  <cp:revision>2</cp:revision>
  <dcterms:created xsi:type="dcterms:W3CDTF">2014-07-19T03:00:00Z</dcterms:created>
  <dcterms:modified xsi:type="dcterms:W3CDTF">2014-07-19T03:00:00Z</dcterms:modified>
</cp:coreProperties>
</file>