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82" w:rsidRDefault="00DE2B36">
      <w:pPr>
        <w:spacing w:line="312" w:lineRule="auto"/>
        <w:jc w:val="both"/>
        <w:rPr>
          <w:sz w:val="28"/>
        </w:rPr>
      </w:pPr>
      <w:r>
        <w:t xml:space="preserve">                                                                                                                                                                                                   </w:t>
      </w:r>
      <w:r>
        <w:rPr>
          <w:sz w:val="28"/>
        </w:rPr>
        <w:t>Оглавление:</w:t>
      </w:r>
    </w:p>
    <w:p w:rsidR="00115682" w:rsidRDefault="00DE2B36">
      <w:pPr>
        <w:spacing w:line="312" w:lineRule="auto"/>
        <w:jc w:val="right"/>
        <w:rPr>
          <w:sz w:val="28"/>
        </w:rPr>
      </w:pPr>
      <w:r>
        <w:rPr>
          <w:sz w:val="28"/>
        </w:rPr>
        <w:t>cтр.</w:t>
      </w:r>
    </w:p>
    <w:p w:rsidR="00115682" w:rsidRDefault="00DE2B36">
      <w:pPr>
        <w:spacing w:line="312" w:lineRule="auto"/>
        <w:rPr>
          <w:sz w:val="28"/>
        </w:rPr>
      </w:pPr>
      <w:r>
        <w:rPr>
          <w:sz w:val="28"/>
        </w:rPr>
        <w:t>Введение                                                                                                         - 2</w:t>
      </w:r>
    </w:p>
    <w:p w:rsidR="00115682" w:rsidRDefault="00DE2B36">
      <w:pPr>
        <w:spacing w:line="312" w:lineRule="auto"/>
        <w:rPr>
          <w:sz w:val="28"/>
        </w:rPr>
      </w:pPr>
      <w:r>
        <w:rPr>
          <w:sz w:val="28"/>
        </w:rPr>
        <w:t>1. Экономическая сущность издержек обращения в современной системе управления торговым предприятием.</w:t>
      </w:r>
    </w:p>
    <w:p w:rsidR="00115682" w:rsidRDefault="00DE2B36">
      <w:pPr>
        <w:spacing w:line="312" w:lineRule="auto"/>
        <w:rPr>
          <w:sz w:val="28"/>
        </w:rPr>
      </w:pPr>
      <w:r>
        <w:rPr>
          <w:sz w:val="28"/>
        </w:rPr>
        <w:t xml:space="preserve">    1.1. Задачи и значение бухгалтерского учета   в процессе формирования финансовой информации об издержках обращения.</w:t>
      </w:r>
    </w:p>
    <w:p w:rsidR="00115682" w:rsidRDefault="00DE2B36">
      <w:pPr>
        <w:spacing w:line="312" w:lineRule="auto"/>
        <w:rPr>
          <w:sz w:val="28"/>
        </w:rPr>
      </w:pPr>
      <w:r>
        <w:rPr>
          <w:sz w:val="28"/>
        </w:rPr>
        <w:t>2. Действующая система учета издержек обращения и пути ее совершенствования.</w:t>
      </w:r>
    </w:p>
    <w:p w:rsidR="00115682" w:rsidRDefault="00DE2B36">
      <w:pPr>
        <w:spacing w:line="312" w:lineRule="auto"/>
        <w:rPr>
          <w:sz w:val="28"/>
        </w:rPr>
      </w:pPr>
      <w:r>
        <w:rPr>
          <w:sz w:val="28"/>
        </w:rPr>
        <w:t xml:space="preserve">    2.1. Аналитический и синтетический учет издержек обращения.</w:t>
      </w:r>
    </w:p>
    <w:p w:rsidR="00115682" w:rsidRDefault="00DE2B36">
      <w:pPr>
        <w:spacing w:line="312" w:lineRule="auto"/>
        <w:rPr>
          <w:sz w:val="28"/>
        </w:rPr>
      </w:pPr>
      <w:r>
        <w:rPr>
          <w:sz w:val="28"/>
        </w:rPr>
        <w:t xml:space="preserve">    2.2. Пути совершенствования учета издержек  обращения.</w:t>
      </w:r>
    </w:p>
    <w:p w:rsidR="00115682" w:rsidRDefault="00DE2B36">
      <w:pPr>
        <w:spacing w:line="312" w:lineRule="auto"/>
        <w:rPr>
          <w:sz w:val="28"/>
        </w:rPr>
      </w:pPr>
      <w:r>
        <w:rPr>
          <w:sz w:val="28"/>
        </w:rPr>
        <w:t>3. Анализ издержек обращения.</w:t>
      </w:r>
    </w:p>
    <w:p w:rsidR="00115682" w:rsidRDefault="00DE2B36">
      <w:pPr>
        <w:spacing w:line="312" w:lineRule="auto"/>
        <w:rPr>
          <w:sz w:val="28"/>
        </w:rPr>
      </w:pPr>
      <w:r>
        <w:rPr>
          <w:sz w:val="28"/>
        </w:rPr>
        <w:t xml:space="preserve">    3.1. Общая оценка состояния издержек обращения.</w:t>
      </w:r>
    </w:p>
    <w:p w:rsidR="00115682" w:rsidRDefault="00DE2B36">
      <w:pPr>
        <w:spacing w:line="312" w:lineRule="auto"/>
        <w:rPr>
          <w:sz w:val="28"/>
        </w:rPr>
      </w:pPr>
      <w:r>
        <w:rPr>
          <w:sz w:val="28"/>
        </w:rPr>
        <w:t xml:space="preserve">    3.2. Факторный анализ издержек обращения.</w:t>
      </w:r>
    </w:p>
    <w:p w:rsidR="00115682" w:rsidRDefault="00DE2B36">
      <w:pPr>
        <w:spacing w:line="312" w:lineRule="auto"/>
        <w:rPr>
          <w:sz w:val="28"/>
        </w:rPr>
      </w:pPr>
      <w:r>
        <w:rPr>
          <w:sz w:val="28"/>
        </w:rPr>
        <w:t>Заключение</w:t>
      </w:r>
    </w:p>
    <w:p w:rsidR="00115682" w:rsidRDefault="00DE2B36">
      <w:pPr>
        <w:spacing w:line="312" w:lineRule="auto"/>
        <w:rPr>
          <w:sz w:val="28"/>
        </w:rPr>
      </w:pPr>
      <w:r>
        <w:rPr>
          <w:sz w:val="28"/>
        </w:rPr>
        <w:t xml:space="preserve">Список  литературы </w:t>
      </w: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DE2B36">
      <w:pPr>
        <w:spacing w:line="312" w:lineRule="auto"/>
        <w:jc w:val="both"/>
        <w:rPr>
          <w:sz w:val="28"/>
        </w:rPr>
      </w:pPr>
      <w:r>
        <w:rPr>
          <w:sz w:val="28"/>
        </w:rPr>
        <w:t>Введение.</w:t>
      </w:r>
    </w:p>
    <w:p w:rsidR="00115682" w:rsidRDefault="00DE2B36">
      <w:pPr>
        <w:spacing w:line="312" w:lineRule="auto"/>
        <w:jc w:val="both"/>
        <w:rPr>
          <w:sz w:val="28"/>
        </w:rPr>
      </w:pPr>
      <w:r>
        <w:rPr>
          <w:sz w:val="28"/>
        </w:rPr>
        <w:t xml:space="preserve">          Необходимость качественных сдвигов в экономике, перехода ее на пути рыночного развития, выдвинуло в число обязательных условий повышения эффективности производства экономию и рациональное использование всех видов ресурсов. Для этого необходимо привести в действие имеющиеся организационно-экономические резервы, вести решительную борьбу с расточительством и потерями.</w:t>
      </w:r>
    </w:p>
    <w:p w:rsidR="00115682" w:rsidRDefault="00DE2B36">
      <w:pPr>
        <w:spacing w:line="312" w:lineRule="auto"/>
        <w:jc w:val="both"/>
        <w:rPr>
          <w:sz w:val="28"/>
        </w:rPr>
      </w:pPr>
      <w:r>
        <w:rPr>
          <w:sz w:val="28"/>
        </w:rPr>
        <w:t xml:space="preserve">           В связи с этим ведение действующего контроля затрат с целью </w:t>
      </w:r>
    </w:p>
    <w:p w:rsidR="00115682" w:rsidRDefault="00DE2B36">
      <w:pPr>
        <w:spacing w:line="312" w:lineRule="auto"/>
        <w:jc w:val="both"/>
        <w:rPr>
          <w:sz w:val="28"/>
        </w:rPr>
      </w:pPr>
      <w:r>
        <w:rPr>
          <w:sz w:val="28"/>
        </w:rPr>
        <w:t>постоянного снижения их величины становится одной из важнейших задач системы управления предприятием. Особую специальную роль в ее решении играет учет, призванный обеспечить систему управления качественной информацией об издержках обращения.</w:t>
      </w:r>
    </w:p>
    <w:p w:rsidR="00115682" w:rsidRDefault="00DE2B36">
      <w:pPr>
        <w:spacing w:line="312" w:lineRule="auto"/>
        <w:jc w:val="both"/>
        <w:rPr>
          <w:sz w:val="28"/>
        </w:rPr>
      </w:pPr>
      <w:r>
        <w:rPr>
          <w:sz w:val="28"/>
        </w:rPr>
        <w:t xml:space="preserve">        Изучение издержек управления в сфере торговли в современных условиях хозяйствования имеет большое практическое значение. Эта проблема приобретает особую актуальность, так как результаты работы каждого предприятия, его конкурентоспособность находятся во все большей зависимости от уровня производственных затрат.</w:t>
      </w:r>
    </w:p>
    <w:p w:rsidR="00115682" w:rsidRDefault="00DE2B36">
      <w:pPr>
        <w:spacing w:line="312" w:lineRule="auto"/>
        <w:jc w:val="both"/>
        <w:rPr>
          <w:sz w:val="28"/>
        </w:rPr>
      </w:pPr>
      <w:r>
        <w:rPr>
          <w:sz w:val="28"/>
        </w:rPr>
        <w:t xml:space="preserve">          Правильная организация учета  издержек  обращения  дает  воз-</w:t>
      </w:r>
    </w:p>
    <w:p w:rsidR="00115682" w:rsidRDefault="00DE2B36">
      <w:pPr>
        <w:spacing w:line="312" w:lineRule="auto"/>
        <w:jc w:val="both"/>
        <w:rPr>
          <w:sz w:val="28"/>
        </w:rPr>
      </w:pPr>
      <w:r>
        <w:rPr>
          <w:sz w:val="28"/>
        </w:rPr>
        <w:t>можность выявить резервы их снижения. Учет позволяет своевременно отражать производственные затраты и контролировать ход выполнения плана по издержкам обращения, расходования материальных, трудовых и финансовых ресурсов. Он способствует строжайшему соблюдению сметно-финансовой дисциплины и режима экономии, внедрению и управлению хозяйственным расчетом.</w:t>
      </w:r>
    </w:p>
    <w:p w:rsidR="00115682" w:rsidRDefault="00DE2B36">
      <w:pPr>
        <w:spacing w:line="312" w:lineRule="auto"/>
        <w:jc w:val="both"/>
        <w:rPr>
          <w:sz w:val="28"/>
        </w:rPr>
      </w:pPr>
      <w:r>
        <w:rPr>
          <w:sz w:val="28"/>
        </w:rPr>
        <w:t xml:space="preserve">      Чтобы усилить контроль за издержками обращения торгового предприятия необходимо проанализировать каждую статью издержек обращения. Такой анализ помогает полнее вскрыть резервы сокращения издержек обращения, способствует более эффективному использованию всех видов ресурсов, труда, основных фондов, топлива, энергий и материалов. Совершенствование учета издержек обращения ведет к более правильному отражению и в свою очередь отысканию дополнительных резервов их сокращения.</w:t>
      </w:r>
    </w:p>
    <w:p w:rsidR="00115682" w:rsidRDefault="00DE2B36">
      <w:pPr>
        <w:spacing w:line="312" w:lineRule="auto"/>
        <w:jc w:val="both"/>
        <w:rPr>
          <w:sz w:val="28"/>
          <w:u w:val="single"/>
        </w:rPr>
      </w:pPr>
      <w:r>
        <w:rPr>
          <w:sz w:val="28"/>
        </w:rPr>
        <w:t xml:space="preserve">        </w:t>
      </w:r>
      <w:r>
        <w:rPr>
          <w:b/>
          <w:sz w:val="28"/>
          <w:u w:val="single"/>
        </w:rPr>
        <w:t>Целью</w:t>
      </w:r>
      <w:r>
        <w:rPr>
          <w:sz w:val="28"/>
          <w:u w:val="single"/>
        </w:rPr>
        <w:t xml:space="preserve"> моей дипломной работы является оптимизация издержек обращения на указанном мной предприятии.  </w:t>
      </w:r>
    </w:p>
    <w:p w:rsidR="00115682" w:rsidRDefault="00DE2B36">
      <w:pPr>
        <w:spacing w:line="312" w:lineRule="auto"/>
        <w:jc w:val="both"/>
        <w:rPr>
          <w:sz w:val="28"/>
        </w:rPr>
      </w:pPr>
      <w:r>
        <w:rPr>
          <w:sz w:val="28"/>
        </w:rPr>
        <w:t xml:space="preserve">         Исходя из вышесказанного в дипломной работе поставлены следующие задачи:</w:t>
      </w:r>
    </w:p>
    <w:p w:rsidR="00115682" w:rsidRDefault="00DE2B36">
      <w:pPr>
        <w:spacing w:line="312" w:lineRule="auto"/>
        <w:jc w:val="both"/>
        <w:rPr>
          <w:sz w:val="28"/>
        </w:rPr>
      </w:pPr>
      <w:r>
        <w:rPr>
          <w:sz w:val="28"/>
        </w:rPr>
        <w:t xml:space="preserve">           1. Обоснование сущности издержек обращения и их значения на современном этапе;</w:t>
      </w:r>
    </w:p>
    <w:p w:rsidR="00115682" w:rsidRDefault="00DE2B36">
      <w:pPr>
        <w:spacing w:line="312" w:lineRule="auto"/>
        <w:jc w:val="both"/>
        <w:rPr>
          <w:sz w:val="28"/>
        </w:rPr>
      </w:pPr>
      <w:r>
        <w:rPr>
          <w:sz w:val="28"/>
        </w:rPr>
        <w:t xml:space="preserve">          2. Изучение действующей системы учета издержек обращения на базовом предприятии и выявление имеющихся недостатков учета на      основе изучения экономической литературы по данной проблеме, разработка предложений по совершенствованию учета.</w:t>
      </w:r>
    </w:p>
    <w:p w:rsidR="00115682" w:rsidRDefault="00DE2B36">
      <w:pPr>
        <w:spacing w:line="312" w:lineRule="auto"/>
        <w:jc w:val="both"/>
        <w:rPr>
          <w:sz w:val="28"/>
        </w:rPr>
      </w:pPr>
      <w:r>
        <w:rPr>
          <w:sz w:val="28"/>
        </w:rPr>
        <w:t xml:space="preserve">           3. Проведение детального анализа издержек обращения базового торгового предприятия.</w:t>
      </w:r>
    </w:p>
    <w:p w:rsidR="00115682" w:rsidRDefault="00DE2B36">
      <w:pPr>
        <w:spacing w:line="312" w:lineRule="auto"/>
        <w:jc w:val="both"/>
        <w:rPr>
          <w:sz w:val="28"/>
        </w:rPr>
      </w:pPr>
      <w:r>
        <w:rPr>
          <w:sz w:val="28"/>
        </w:rPr>
        <w:t xml:space="preserve">         4.  Выявление резервов дальнейшего снижения издержек обращения, разработка системы мероприятий по их реализации. </w:t>
      </w:r>
    </w:p>
    <w:p w:rsidR="00115682" w:rsidRDefault="00DE2B36">
      <w:pPr>
        <w:spacing w:line="312" w:lineRule="auto"/>
        <w:jc w:val="both"/>
        <w:rPr>
          <w:sz w:val="28"/>
        </w:rPr>
      </w:pPr>
      <w:r>
        <w:rPr>
          <w:sz w:val="28"/>
        </w:rPr>
        <w:t xml:space="preserve">       Торговое предприятие ОРС Казанского отделения Горьковской железной дороги, на материале которого была выполнена работа, занимается розничной и мелкооптовой торговлей. заключением договоров с поставщиками и покупателями, поставкой и реализацией продовольственных товаров населению, предприятиям и организациям.</w:t>
      </w:r>
    </w:p>
    <w:p w:rsidR="00115682" w:rsidRDefault="00DE2B36">
      <w:pPr>
        <w:spacing w:line="312" w:lineRule="auto"/>
        <w:jc w:val="both"/>
        <w:rPr>
          <w:sz w:val="28"/>
        </w:rPr>
      </w:pPr>
      <w:r>
        <w:rPr>
          <w:sz w:val="28"/>
        </w:rPr>
        <w:t xml:space="preserve">        На исследуемом предприятии объем товарооборота за 1995 год составил 33515015 тыс. рублей, сумма издержек обращения 5432000 тыс. рублей, что составило 16,2% к товарообороту.</w:t>
      </w:r>
    </w:p>
    <w:p w:rsidR="00115682" w:rsidRDefault="00DE2B36">
      <w:pPr>
        <w:spacing w:line="312" w:lineRule="auto"/>
        <w:jc w:val="both"/>
        <w:rPr>
          <w:sz w:val="28"/>
        </w:rPr>
      </w:pPr>
      <w:r>
        <w:rPr>
          <w:sz w:val="28"/>
        </w:rPr>
        <w:t xml:space="preserve">         Отдел рабочего снабжения - это 63 магазина по реализации промышленных и продовольственных товаров, торговой площадью 6000 квадратных метров, хлебозавод и 3 хлебопекарни производительностью 41 тонна хлебобулочных изделий в сутки. ателье, автохозяйство на 24 машины, складские помещения общей площадью 6000 квадратных метров, 38 столовых и кафе на 3000 посадочных мест, откормочное хозяйство на 240 голов, маточник по производству молодняка на 60 свиноматок.</w:t>
      </w:r>
    </w:p>
    <w:p w:rsidR="00115682" w:rsidRDefault="00DE2B36">
      <w:pPr>
        <w:spacing w:line="312" w:lineRule="auto"/>
        <w:jc w:val="both"/>
        <w:rPr>
          <w:sz w:val="28"/>
        </w:rPr>
      </w:pPr>
      <w:r>
        <w:rPr>
          <w:sz w:val="28"/>
        </w:rPr>
        <w:t xml:space="preserve">          Во всех предприятиях и службах этой структуры работает 1300 человек.</w:t>
      </w:r>
    </w:p>
    <w:p w:rsidR="00115682" w:rsidRDefault="00DE2B36">
      <w:pPr>
        <w:spacing w:line="312" w:lineRule="auto"/>
        <w:jc w:val="both"/>
        <w:rPr>
          <w:sz w:val="28"/>
        </w:rPr>
      </w:pPr>
      <w:r>
        <w:rPr>
          <w:sz w:val="28"/>
        </w:rPr>
        <w:t xml:space="preserve">        Стержневым направлением работы ОРСа было и остается удовлетворение потребностей работников отделения дороги и населения в товарах и услугах с целью получения прибыли.  </w:t>
      </w:r>
    </w:p>
    <w:p w:rsidR="00115682" w:rsidRDefault="00DE2B36">
      <w:pPr>
        <w:spacing w:line="312" w:lineRule="auto"/>
        <w:jc w:val="both"/>
        <w:rPr>
          <w:sz w:val="28"/>
        </w:rPr>
      </w:pPr>
      <w:r>
        <w:rPr>
          <w:sz w:val="28"/>
        </w:rPr>
        <w:t xml:space="preserve"> При написании дипломной работы были использованы материалы  законодательных актов Российской Федерации и  научные работы по исследованию издержек обращения ведущих экономистов .     </w:t>
      </w: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115682">
      <w:pPr>
        <w:spacing w:line="312" w:lineRule="auto"/>
        <w:rPr>
          <w:sz w:val="28"/>
        </w:rPr>
      </w:pPr>
    </w:p>
    <w:p w:rsidR="00115682" w:rsidRDefault="00DE2B36">
      <w:pPr>
        <w:spacing w:line="312" w:lineRule="auto"/>
      </w:pPr>
      <w:r>
        <w:t xml:space="preserve">                 </w:t>
      </w: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115682">
      <w:pPr>
        <w:spacing w:line="312" w:lineRule="auto"/>
      </w:pPr>
    </w:p>
    <w:p w:rsidR="00115682" w:rsidRDefault="00DE2B36">
      <w:pPr>
        <w:spacing w:line="312" w:lineRule="auto"/>
        <w:rPr>
          <w:sz w:val="28"/>
        </w:rPr>
      </w:pPr>
      <w:r>
        <w:rPr>
          <w:sz w:val="28"/>
        </w:rPr>
        <w:t xml:space="preserve">                     I. Экономическая сущность издержек обращения</w:t>
      </w:r>
    </w:p>
    <w:p w:rsidR="00115682" w:rsidRDefault="00DE2B36">
      <w:pPr>
        <w:spacing w:line="312" w:lineRule="auto"/>
        <w:rPr>
          <w:sz w:val="28"/>
        </w:rPr>
      </w:pPr>
      <w:r>
        <w:rPr>
          <w:sz w:val="28"/>
        </w:rPr>
        <w:t xml:space="preserve">                       в  современной  системе  управления торговым </w:t>
      </w:r>
    </w:p>
    <w:p w:rsidR="00115682" w:rsidRDefault="00DE2B36">
      <w:pPr>
        <w:spacing w:line="312" w:lineRule="auto"/>
        <w:rPr>
          <w:sz w:val="28"/>
        </w:rPr>
      </w:pPr>
      <w:r>
        <w:rPr>
          <w:sz w:val="28"/>
        </w:rPr>
        <w:t xml:space="preserve">                                                    предприятием.</w:t>
      </w:r>
    </w:p>
    <w:p w:rsidR="00115682" w:rsidRDefault="00DE2B36">
      <w:pPr>
        <w:spacing w:line="312" w:lineRule="auto"/>
        <w:jc w:val="both"/>
        <w:rPr>
          <w:sz w:val="28"/>
        </w:rPr>
      </w:pPr>
      <w:r>
        <w:rPr>
          <w:sz w:val="28"/>
        </w:rPr>
        <w:t xml:space="preserve">             Рассматривая особенности человеческого бытия, мы можем ясно </w:t>
      </w:r>
    </w:p>
    <w:p w:rsidR="00115682" w:rsidRDefault="00DE2B36">
      <w:pPr>
        <w:spacing w:line="312" w:lineRule="auto"/>
        <w:jc w:val="both"/>
        <w:rPr>
          <w:sz w:val="28"/>
        </w:rPr>
      </w:pPr>
      <w:r>
        <w:rPr>
          <w:sz w:val="28"/>
        </w:rPr>
        <w:t>проследить, что материалистическое понимание истории исходит из того положения, что производство, а вслед за производством обмен его продуктов составляют основу всякого общественного строя, что в каждом выступающем в истории обществе, распределение продуктов, а вместе с тем и разделение общества на классы или сословия, определяется тем, что и как производится и как эти продукты обмениваются.</w:t>
      </w:r>
    </w:p>
    <w:p w:rsidR="00115682" w:rsidRDefault="00DE2B36">
      <w:pPr>
        <w:spacing w:line="312" w:lineRule="auto"/>
        <w:jc w:val="both"/>
        <w:rPr>
          <w:sz w:val="28"/>
        </w:rPr>
      </w:pPr>
      <w:r>
        <w:rPr>
          <w:sz w:val="28"/>
        </w:rPr>
        <w:t xml:space="preserve">          С  развитием обмена продуктами, между производителями вслед-</w:t>
      </w:r>
    </w:p>
    <w:p w:rsidR="00115682" w:rsidRDefault="00DE2B36">
      <w:pPr>
        <w:spacing w:line="312" w:lineRule="auto"/>
        <w:jc w:val="both"/>
        <w:rPr>
          <w:sz w:val="28"/>
        </w:rPr>
      </w:pPr>
      <w:r>
        <w:rPr>
          <w:sz w:val="28"/>
        </w:rPr>
        <w:t>ствии углубления разделения труда и повышения общественной производительности труда, процесс обеспечения все больше превращается в самостоятельную фазу процесса воспроизводства.</w:t>
      </w:r>
    </w:p>
    <w:p w:rsidR="00115682" w:rsidRDefault="00DE2B36">
      <w:pPr>
        <w:spacing w:line="312" w:lineRule="auto"/>
        <w:jc w:val="both"/>
        <w:rPr>
          <w:sz w:val="28"/>
        </w:rPr>
      </w:pPr>
      <w:r>
        <w:rPr>
          <w:sz w:val="28"/>
        </w:rPr>
        <w:t xml:space="preserve">          Теоретической основой для отнесения процесса снабжения к особой отрасли производственной сферы является учение о двух видах процессов и затрат в сфере обращения. ”Одна часть процессов обращения имеет целью простое изменение формы стоимости, то есть подготовку и осуществление акта купли-продажи, перевод стоимости из одной ее формы - товарной в другую - денежную. Эти процессы и вызываемые ими затраты являются результатом товарного характера производства, никакой новой стоимости они не создают. Общий закон заключается в том, что все издержки обращения вытекающие лишь из превращения формы товара не прибавляют к нему никакой стоимости”(К. Маркс “Капитал” полн. собр. соч. 2-ое изд. т. 4 стр. 219-230).</w:t>
      </w:r>
    </w:p>
    <w:p w:rsidR="00115682" w:rsidRDefault="00DE2B36">
      <w:pPr>
        <w:spacing w:line="312" w:lineRule="auto"/>
        <w:jc w:val="both"/>
        <w:rPr>
          <w:sz w:val="28"/>
        </w:rPr>
      </w:pPr>
      <w:r>
        <w:rPr>
          <w:sz w:val="28"/>
        </w:rPr>
        <w:t xml:space="preserve">          В процессе доведения продукции от производителей до потребителей торговые организации совершают общественно-необходимые трудовые, материальные и денежные затраты, выступающие в форме  издержек обращения.</w:t>
      </w:r>
    </w:p>
    <w:p w:rsidR="00115682" w:rsidRDefault="00DE2B36">
      <w:pPr>
        <w:spacing w:line="312" w:lineRule="auto"/>
        <w:jc w:val="both"/>
        <w:rPr>
          <w:sz w:val="28"/>
        </w:rPr>
      </w:pPr>
      <w:r>
        <w:rPr>
          <w:sz w:val="28"/>
        </w:rPr>
        <w:t xml:space="preserve">            Издержки обращения имеют место везде, где происходит процесс товарного обращения в промышленности при затратах по сбыту и снабжению, в заготовительных организациях при затратах по заготовке и сбыту продукции сельского хозяйства, в организациях снабженческих при затратах по доведению средств и предметов труда от производителей до потребителей. </w:t>
      </w:r>
    </w:p>
    <w:p w:rsidR="00115682" w:rsidRDefault="00DE2B36">
      <w:pPr>
        <w:spacing w:line="312" w:lineRule="auto"/>
        <w:jc w:val="both"/>
        <w:rPr>
          <w:sz w:val="28"/>
        </w:rPr>
      </w:pPr>
      <w:r>
        <w:rPr>
          <w:sz w:val="28"/>
        </w:rPr>
        <w:t xml:space="preserve">          Расходы по оплате транспортирования грузов, по погрузке и разгрузке, по содержанию помещений для хранения материальных ценностей, по оплате труда работников торговых предприятий составляют издержки обращения торговых организаций по доведению материальных ценностей от изготовителей до потребителей. Издержки обращения торговли составляют часть общехозяйственных издержек обращения.</w:t>
      </w:r>
    </w:p>
    <w:p w:rsidR="00115682" w:rsidRDefault="00DE2B36">
      <w:pPr>
        <w:spacing w:line="312" w:lineRule="auto"/>
        <w:jc w:val="both"/>
        <w:rPr>
          <w:sz w:val="28"/>
        </w:rPr>
      </w:pPr>
      <w:r>
        <w:rPr>
          <w:sz w:val="28"/>
        </w:rPr>
        <w:t xml:space="preserve">         Издержки обращения торговых предприятий классифицируются по экономическому содержанию: по отношению к объему реализации товаров и по группам и статьям установленной номенклатуры. По экономическому содержанию издержки обращения делятся на чистые и дополнительные.</w:t>
      </w:r>
    </w:p>
    <w:p w:rsidR="00115682" w:rsidRDefault="00DE2B36">
      <w:pPr>
        <w:spacing w:line="312" w:lineRule="auto"/>
        <w:jc w:val="both"/>
        <w:rPr>
          <w:sz w:val="28"/>
        </w:rPr>
      </w:pPr>
      <w:r>
        <w:rPr>
          <w:sz w:val="28"/>
        </w:rPr>
        <w:t xml:space="preserve">           </w:t>
      </w:r>
      <w:r>
        <w:rPr>
          <w:sz w:val="28"/>
          <w:u w:val="single"/>
        </w:rPr>
        <w:t>Чистые  издержки  обращения</w:t>
      </w:r>
      <w:r>
        <w:rPr>
          <w:sz w:val="28"/>
        </w:rPr>
        <w:t xml:space="preserve">  -  затраты, связанные с товарной </w:t>
      </w:r>
    </w:p>
    <w:p w:rsidR="00115682" w:rsidRDefault="00DE2B36">
      <w:pPr>
        <w:spacing w:line="312" w:lineRule="auto"/>
        <w:jc w:val="both"/>
        <w:rPr>
          <w:sz w:val="28"/>
        </w:rPr>
      </w:pPr>
      <w:r>
        <w:rPr>
          <w:sz w:val="28"/>
        </w:rPr>
        <w:t>формой продукта и функций материального обеспечения по осуществлению смены форм стоимости.</w:t>
      </w:r>
    </w:p>
    <w:p w:rsidR="00115682" w:rsidRDefault="00DE2B36">
      <w:pPr>
        <w:spacing w:line="312" w:lineRule="auto"/>
        <w:jc w:val="both"/>
        <w:rPr>
          <w:sz w:val="28"/>
        </w:rPr>
      </w:pPr>
      <w:r>
        <w:rPr>
          <w:sz w:val="28"/>
        </w:rPr>
        <w:t xml:space="preserve">         К ним относятся затраты, связанные с временем реализации то-варов, ведением учета, денежным обращением. Эти издержки в отличии от дополнительных не увеличивают стоимости материальных ценностей и возмещающихся за счет чистого дохода, который создается трудом в отраслях материального производства. Эти издержки составляют незначительную величину.</w:t>
      </w:r>
    </w:p>
    <w:p w:rsidR="00115682" w:rsidRDefault="00DE2B36">
      <w:pPr>
        <w:spacing w:line="312" w:lineRule="auto"/>
        <w:jc w:val="both"/>
        <w:rPr>
          <w:sz w:val="28"/>
        </w:rPr>
      </w:pPr>
      <w:r>
        <w:rPr>
          <w:sz w:val="28"/>
        </w:rPr>
        <w:t xml:space="preserve">          </w:t>
      </w:r>
      <w:r>
        <w:rPr>
          <w:sz w:val="28"/>
          <w:u w:val="single"/>
        </w:rPr>
        <w:t>Дополнительные издержки обращения</w:t>
      </w:r>
      <w:r>
        <w:rPr>
          <w:sz w:val="28"/>
        </w:rPr>
        <w:t xml:space="preserve"> - затраты, вызванные продолжением процесса производства в сфере обращения. Это расходы по транспортировке продукции, хранению ее на складах, подготовке к потреблению, придание товарного вида: доработка, сортировка, фасовка, упаковка. Транспортировка товаров, доставка их из пунктов производства в районы потребления являются завершением производственного процесса, так как только в результате осуществления этих операций товар приобретает реальную потребительную стоимость и становится готовым к потреблению.</w:t>
      </w:r>
    </w:p>
    <w:p w:rsidR="00115682" w:rsidRDefault="00DE2B36">
      <w:pPr>
        <w:spacing w:line="312" w:lineRule="auto"/>
        <w:jc w:val="both"/>
        <w:rPr>
          <w:sz w:val="28"/>
        </w:rPr>
      </w:pPr>
      <w:r>
        <w:rPr>
          <w:sz w:val="28"/>
        </w:rPr>
        <w:t xml:space="preserve">       Подготовка товаров к потреблению доработка, сортировка, упаковка, хранение способствуют удовлетворению определенных потребностей. Эти операции не увеличивают стоимости товаров, но предохраняют их от порчи, от потерь, сохраняют созданную стоимость, что равносильно ее увеличению. Труд работников, выполняющих эти операции участвует в создании стоимости товара, переносит на товар стоимость потребленных материалов и средств труда и создает новую стоимость, в том числе и чистый доход общества.</w:t>
      </w:r>
    </w:p>
    <w:p w:rsidR="00115682" w:rsidRDefault="00DE2B36">
      <w:pPr>
        <w:spacing w:line="312" w:lineRule="auto"/>
        <w:jc w:val="both"/>
        <w:rPr>
          <w:sz w:val="28"/>
        </w:rPr>
      </w:pPr>
      <w:r>
        <w:rPr>
          <w:sz w:val="28"/>
        </w:rPr>
        <w:t xml:space="preserve">         Дополнительные издержки обращения являются основными и преобладающими, участвуя в увеличении стоимости товара, не переносят всей суммы на стоимость товара, так как стоимость определяется не всяким, а только общественно-необходимым трудом. Следовательно, в стоимость товара войдут лишь те издержки обращения, которые необходимы при данном уровне развития транспорта, складского и тарного хозяйства, при рациональной организации доставки, хранения товаров. Вновь созданная стоимость товара и является источником покрытия дополнительных издержек обращения.</w:t>
      </w:r>
    </w:p>
    <w:p w:rsidR="00115682" w:rsidRDefault="00DE2B36">
      <w:pPr>
        <w:spacing w:line="312" w:lineRule="auto"/>
        <w:jc w:val="both"/>
        <w:rPr>
          <w:sz w:val="28"/>
        </w:rPr>
      </w:pPr>
      <w:r>
        <w:rPr>
          <w:sz w:val="28"/>
        </w:rPr>
        <w:t xml:space="preserve">          По отношения к объему реализации товаров издержки обращения делятся на условно-переменные и условно-постоянные. </w:t>
      </w:r>
    </w:p>
    <w:p w:rsidR="00115682" w:rsidRDefault="00DE2B36">
      <w:pPr>
        <w:spacing w:line="312" w:lineRule="auto"/>
        <w:jc w:val="both"/>
        <w:rPr>
          <w:sz w:val="28"/>
        </w:rPr>
      </w:pPr>
      <w:r>
        <w:rPr>
          <w:sz w:val="28"/>
        </w:rPr>
        <w:t xml:space="preserve">        Условно-переменными называются такие издержки обращения, которые в прямой зависимости от объема и структуры товарооборота и изменяются вместе с ним. К условно-переменным относятся транспортные расходы, расходы по оплате труда, хранению, подработке, подсортировке и упаковке товаров, проценты за пользование банковским кредитом, потери товаров при перевозке, хранении и реализации в пределах норм естественной убыли, расходы на тару и большая часть статьи “Прочие расходы”.</w:t>
      </w:r>
    </w:p>
    <w:p w:rsidR="00115682" w:rsidRDefault="00DE2B36">
      <w:pPr>
        <w:spacing w:line="312" w:lineRule="auto"/>
        <w:jc w:val="both"/>
        <w:rPr>
          <w:sz w:val="28"/>
        </w:rPr>
      </w:pPr>
      <w:r>
        <w:rPr>
          <w:sz w:val="28"/>
        </w:rPr>
        <w:t xml:space="preserve">          С увеличением товарооборота в основном пропорционально увеличиваются абсолютные суммы условно-переменных издержек обращения, однако относительная величина их обычно снижается.</w:t>
      </w:r>
    </w:p>
    <w:p w:rsidR="00115682" w:rsidRDefault="00DE2B36">
      <w:pPr>
        <w:spacing w:line="312" w:lineRule="auto"/>
        <w:jc w:val="both"/>
        <w:rPr>
          <w:sz w:val="28"/>
        </w:rPr>
      </w:pPr>
      <w:r>
        <w:rPr>
          <w:sz w:val="28"/>
        </w:rPr>
        <w:t xml:space="preserve">        Условно-постоянными называются такие издержки обращения, абсолютные суммы которых не изменяются или изменяются незначительно с увеличением товарооборота. К этим издержкам относятся затраты на аренду, амортизацию, содержание и ремонт основных средств, износ малоценных и быстроизнашивающихся предметов, расходы на торговую рекламу и частично статью “Прочие расходы”.    </w:t>
      </w:r>
    </w:p>
    <w:p w:rsidR="00115682" w:rsidRDefault="00DE2B36">
      <w:pPr>
        <w:spacing w:line="312" w:lineRule="auto"/>
        <w:jc w:val="both"/>
        <w:rPr>
          <w:sz w:val="28"/>
        </w:rPr>
      </w:pPr>
      <w:r>
        <w:rPr>
          <w:sz w:val="28"/>
        </w:rPr>
        <w:t xml:space="preserve">       По видам издержки обращения подразделяются на соответствующие группы и статьи установленной номенклатуры.</w:t>
      </w:r>
    </w:p>
    <w:p w:rsidR="00115682" w:rsidRDefault="00DE2B36">
      <w:pPr>
        <w:spacing w:line="312" w:lineRule="auto"/>
        <w:jc w:val="both"/>
        <w:rPr>
          <w:sz w:val="28"/>
        </w:rPr>
      </w:pPr>
      <w:r>
        <w:rPr>
          <w:sz w:val="28"/>
        </w:rPr>
        <w:t xml:space="preserve">         1. Материальные затраты, т. е. затраты, непосредственно связанные с производством продукции (работ, услуг); затраты, связанные с использованием природного сырья; затраты на подготовку и освоение природного производства; затраты некапитального характера, связанные с совершенствованием технологии и организации производства; затраты на обслуживание производственного повеса; затраты по обеспечению нормальных условий труда и техники безопасности; и т. д.</w:t>
      </w:r>
    </w:p>
    <w:p w:rsidR="00115682" w:rsidRDefault="00DE2B36">
      <w:pPr>
        <w:spacing w:line="312" w:lineRule="auto"/>
        <w:jc w:val="both"/>
        <w:rPr>
          <w:sz w:val="28"/>
        </w:rPr>
      </w:pPr>
      <w:r>
        <w:rPr>
          <w:sz w:val="28"/>
        </w:rPr>
        <w:t xml:space="preserve">          а. Расходы на водоснабжение, отопление и освещение торговых, складских и административно-хозяйственных помещений.</w:t>
      </w:r>
    </w:p>
    <w:p w:rsidR="00115682" w:rsidRDefault="00DE2B36">
      <w:pPr>
        <w:spacing w:line="312" w:lineRule="auto"/>
        <w:jc w:val="both"/>
        <w:rPr>
          <w:sz w:val="28"/>
        </w:rPr>
      </w:pPr>
      <w:r>
        <w:rPr>
          <w:sz w:val="28"/>
        </w:rPr>
        <w:t xml:space="preserve">           б. Расходы по хранению, подработке, упаковке товаров.</w:t>
      </w:r>
    </w:p>
    <w:p w:rsidR="00115682" w:rsidRDefault="00DE2B36">
      <w:pPr>
        <w:spacing w:line="312" w:lineRule="auto"/>
        <w:jc w:val="both"/>
        <w:rPr>
          <w:sz w:val="28"/>
        </w:rPr>
      </w:pPr>
      <w:r>
        <w:rPr>
          <w:sz w:val="28"/>
        </w:rPr>
        <w:t xml:space="preserve">      в. Износ санитарной одежды, столового белья, малоценных и быстроизнашивающихся предметов, столовой посуды и приборов.  </w:t>
      </w:r>
    </w:p>
    <w:p w:rsidR="00115682" w:rsidRDefault="00DE2B36">
      <w:pPr>
        <w:spacing w:line="312" w:lineRule="auto"/>
        <w:jc w:val="both"/>
        <w:rPr>
          <w:sz w:val="28"/>
        </w:rPr>
      </w:pPr>
      <w:r>
        <w:rPr>
          <w:sz w:val="28"/>
        </w:rPr>
        <w:t xml:space="preserve">           г.  Суммы недостач  и  потерь товаров  в  пути  при  хранении  в </w:t>
      </w:r>
    </w:p>
    <w:p w:rsidR="00115682" w:rsidRDefault="00DE2B36">
      <w:pPr>
        <w:spacing w:line="312" w:lineRule="auto"/>
        <w:jc w:val="both"/>
        <w:rPr>
          <w:sz w:val="28"/>
        </w:rPr>
      </w:pPr>
      <w:r>
        <w:rPr>
          <w:sz w:val="28"/>
        </w:rPr>
        <w:t>пределах норм естественной убыли и сверх норм убыли, возникающих не по вине материально-ответственного лица. А также суммы потерь по недостачам, растратам и хищениям во взыскании которых отказано судом, списанные на издержки обращения в соответствии с Положением о составе затрат.</w:t>
      </w:r>
    </w:p>
    <w:p w:rsidR="00115682" w:rsidRDefault="00DE2B36">
      <w:pPr>
        <w:spacing w:line="312" w:lineRule="auto"/>
        <w:jc w:val="both"/>
        <w:rPr>
          <w:sz w:val="28"/>
        </w:rPr>
      </w:pPr>
      <w:r>
        <w:rPr>
          <w:sz w:val="28"/>
        </w:rPr>
        <w:t xml:space="preserve">         д. Расходы по таре: ее сбор,  перевозку,  ремонт, потери от списка-</w:t>
      </w:r>
    </w:p>
    <w:p w:rsidR="00115682" w:rsidRDefault="00DE2B36">
      <w:pPr>
        <w:spacing w:line="312" w:lineRule="auto"/>
        <w:jc w:val="both"/>
        <w:rPr>
          <w:sz w:val="28"/>
        </w:rPr>
      </w:pPr>
      <w:r>
        <w:rPr>
          <w:sz w:val="28"/>
        </w:rPr>
        <w:t>ния в установленном порядке тары, пришедшей в непригодность, за вычетом доходов по бесплатно полученной таре с учетом разницы в стоимости.</w:t>
      </w:r>
    </w:p>
    <w:p w:rsidR="00115682" w:rsidRDefault="00DE2B36">
      <w:pPr>
        <w:spacing w:line="312" w:lineRule="auto"/>
        <w:jc w:val="both"/>
        <w:rPr>
          <w:sz w:val="28"/>
        </w:rPr>
      </w:pPr>
      <w:r>
        <w:rPr>
          <w:sz w:val="28"/>
        </w:rPr>
        <w:t xml:space="preserve">        е. Расходы на текущий ремонт, содержание зданий, сооружений, помещений и инвентаря: отчисления в ремонтный фонд на ремонт зданий, сооружений, механизмов, оборудования и инвентаря и оплату счетов сторонних организаций за выполненные работы по текущему ремонту.</w:t>
      </w:r>
    </w:p>
    <w:p w:rsidR="00115682" w:rsidRDefault="00DE2B36">
      <w:pPr>
        <w:spacing w:line="312" w:lineRule="auto"/>
        <w:jc w:val="both"/>
        <w:rPr>
          <w:sz w:val="28"/>
        </w:rPr>
      </w:pPr>
      <w:r>
        <w:rPr>
          <w:sz w:val="28"/>
        </w:rPr>
        <w:t xml:space="preserve">         ж. Расходы на собственный транспорт ( без расходов на оплату труда ) - к транспортным расходам относятся расходы по оплате тарифов и франко всех видов транспорта при завозе товаров на торговое предприятие, сборы транспортных организаций, а также расходы связанные с оплатой счетов сторонних организаций, за выполненные погрузочно-разгрузочные работы.</w:t>
      </w:r>
    </w:p>
    <w:p w:rsidR="00115682" w:rsidRDefault="00DE2B36">
      <w:pPr>
        <w:spacing w:line="312" w:lineRule="auto"/>
        <w:jc w:val="both"/>
        <w:rPr>
          <w:sz w:val="28"/>
        </w:rPr>
      </w:pPr>
      <w:r>
        <w:rPr>
          <w:sz w:val="28"/>
        </w:rPr>
        <w:t xml:space="preserve">           з. Расходы на торговую рекламу.</w:t>
      </w:r>
    </w:p>
    <w:p w:rsidR="00115682" w:rsidRDefault="00DE2B36">
      <w:pPr>
        <w:spacing w:line="312" w:lineRule="auto"/>
        <w:jc w:val="both"/>
        <w:rPr>
          <w:sz w:val="28"/>
        </w:rPr>
      </w:pPr>
      <w:r>
        <w:rPr>
          <w:sz w:val="28"/>
        </w:rPr>
        <w:t xml:space="preserve">        и. Работы и услуги производственного характера, выполненные сторонними организациями.</w:t>
      </w:r>
    </w:p>
    <w:p w:rsidR="00115682" w:rsidRDefault="00DE2B36">
      <w:pPr>
        <w:spacing w:line="312" w:lineRule="auto"/>
        <w:jc w:val="both"/>
        <w:rPr>
          <w:sz w:val="28"/>
        </w:rPr>
      </w:pPr>
      <w:r>
        <w:rPr>
          <w:sz w:val="28"/>
        </w:rPr>
        <w:t xml:space="preserve">           2. Затраты на оплату труда - основная и дополнительная заработная плата и отчисления на социальные нужды торговых работников и администрации торгового предприятия, а также выплаты из дохода не списочному составу:</w:t>
      </w:r>
    </w:p>
    <w:p w:rsidR="00115682" w:rsidRDefault="00DE2B36">
      <w:pPr>
        <w:spacing w:line="312" w:lineRule="auto"/>
        <w:jc w:val="both"/>
        <w:rPr>
          <w:sz w:val="28"/>
        </w:rPr>
      </w:pPr>
      <w:r>
        <w:rPr>
          <w:sz w:val="28"/>
        </w:rPr>
        <w:t xml:space="preserve">           - Затраты на оплату учебных отпусков;</w:t>
      </w:r>
    </w:p>
    <w:p w:rsidR="00115682" w:rsidRDefault="00DE2B36">
      <w:pPr>
        <w:spacing w:line="312" w:lineRule="auto"/>
        <w:jc w:val="both"/>
        <w:rPr>
          <w:sz w:val="28"/>
        </w:rPr>
      </w:pPr>
      <w:r>
        <w:rPr>
          <w:sz w:val="28"/>
        </w:rPr>
        <w:t xml:space="preserve">           - Затраты связанные с подготовкой и переподготовкой кадров;</w:t>
      </w:r>
    </w:p>
    <w:p w:rsidR="00115682" w:rsidRDefault="00DE2B36">
      <w:pPr>
        <w:spacing w:line="312" w:lineRule="auto"/>
        <w:jc w:val="both"/>
        <w:rPr>
          <w:sz w:val="28"/>
        </w:rPr>
      </w:pPr>
      <w:r>
        <w:rPr>
          <w:sz w:val="28"/>
        </w:rPr>
        <w:t xml:space="preserve">           - Затраты  по  обучению учеников  и  повышению  квалификации </w:t>
      </w:r>
    </w:p>
    <w:p w:rsidR="00115682" w:rsidRDefault="00DE2B36">
      <w:pPr>
        <w:spacing w:line="312" w:lineRule="auto"/>
        <w:jc w:val="both"/>
        <w:rPr>
          <w:sz w:val="28"/>
        </w:rPr>
      </w:pPr>
      <w:r>
        <w:rPr>
          <w:sz w:val="28"/>
        </w:rPr>
        <w:t>рабочих, включая оплату труда квалифицированных работников, не освобожденных от основной работы.</w:t>
      </w:r>
    </w:p>
    <w:p w:rsidR="00115682" w:rsidRDefault="00DE2B36">
      <w:pPr>
        <w:spacing w:line="312" w:lineRule="auto"/>
        <w:jc w:val="both"/>
        <w:rPr>
          <w:sz w:val="28"/>
        </w:rPr>
      </w:pPr>
      <w:r>
        <w:rPr>
          <w:sz w:val="28"/>
        </w:rPr>
        <w:t xml:space="preserve">           3. Отчисления на социальные нужды:</w:t>
      </w:r>
    </w:p>
    <w:p w:rsidR="00115682" w:rsidRDefault="00DE2B36">
      <w:pPr>
        <w:spacing w:line="312" w:lineRule="auto"/>
        <w:jc w:val="both"/>
        <w:rPr>
          <w:sz w:val="28"/>
        </w:rPr>
      </w:pPr>
      <w:r>
        <w:rPr>
          <w:sz w:val="28"/>
        </w:rPr>
        <w:t xml:space="preserve">           Выплаты, предусмотренные законодательством Российской Федерации о труде, за не проработанное на производстве ( не явочное ) время; оплата очередных и дополнительных отпусков, компенсация за неиспользованный отпуск, оплата проезда к месту использования отпуска и обратно ( включая оплату провоза багажа), оплата льготных часов подростков, оплата перерывов в работе матерей для кормления ребенка; затраты по транспортировке к месту работы и обратно в направлениях, не обслуживающихся общественным транспортом; отчисления (страховые взносы) в пенсионный фонд. фонд социального страхования и фонд занятости населения от расходов труда работников, занятых в производстве продукции ( работ, услуг) в соответствии с порядком, установленным законодательством Российской Федерации.</w:t>
      </w:r>
    </w:p>
    <w:p w:rsidR="00115682" w:rsidRDefault="00DE2B36">
      <w:pPr>
        <w:spacing w:line="312" w:lineRule="auto"/>
        <w:jc w:val="both"/>
        <w:rPr>
          <w:sz w:val="28"/>
        </w:rPr>
      </w:pPr>
      <w:r>
        <w:rPr>
          <w:sz w:val="28"/>
        </w:rPr>
        <w:t xml:space="preserve">            С 1 января 1996 года введены в действие затраты на создание страховых фондов ( резервов) в пределах норм, установленных законодательством Российской Федерации, для финансирования расходов по предупреждению и ликвидации последствий аварий, пожаров, стихийных бедствий и других чрезвычайных ситуаций, а также страхование имущества организаций, жизни и здоровья работников и гражданской ответственности за причинение вреда имущественным интересам третьих лиц.</w:t>
      </w:r>
    </w:p>
    <w:p w:rsidR="00115682" w:rsidRDefault="00DE2B36">
      <w:pPr>
        <w:spacing w:line="312" w:lineRule="auto"/>
        <w:jc w:val="both"/>
        <w:rPr>
          <w:sz w:val="28"/>
        </w:rPr>
      </w:pPr>
      <w:r>
        <w:rPr>
          <w:sz w:val="28"/>
        </w:rPr>
        <w:t xml:space="preserve">             4. Амортизация основных фондов  -  амортизационные отчисления на полное восстановление основных средств ( собственных и арендованных).</w:t>
      </w:r>
    </w:p>
    <w:p w:rsidR="00115682" w:rsidRDefault="00DE2B36">
      <w:pPr>
        <w:spacing w:line="312" w:lineRule="auto"/>
        <w:jc w:val="both"/>
        <w:rPr>
          <w:sz w:val="28"/>
        </w:rPr>
      </w:pPr>
      <w:r>
        <w:rPr>
          <w:sz w:val="28"/>
        </w:rPr>
        <w:t xml:space="preserve">             5. Прочие затраты.</w:t>
      </w:r>
    </w:p>
    <w:p w:rsidR="00115682" w:rsidRDefault="00DE2B36">
      <w:pPr>
        <w:spacing w:line="312" w:lineRule="auto"/>
        <w:jc w:val="both"/>
        <w:rPr>
          <w:sz w:val="28"/>
        </w:rPr>
      </w:pPr>
      <w:r>
        <w:rPr>
          <w:sz w:val="28"/>
        </w:rPr>
        <w:t xml:space="preserve">             а. Износ по нематериальным активам;</w:t>
      </w:r>
    </w:p>
    <w:p w:rsidR="00115682" w:rsidRDefault="00DE2B36">
      <w:pPr>
        <w:spacing w:line="312" w:lineRule="auto"/>
        <w:jc w:val="both"/>
        <w:rPr>
          <w:sz w:val="28"/>
        </w:rPr>
      </w:pPr>
      <w:r>
        <w:rPr>
          <w:sz w:val="28"/>
        </w:rPr>
        <w:t xml:space="preserve">             б. Налоги, включаемые в себестоимость работ - транспортный </w:t>
      </w:r>
    </w:p>
    <w:p w:rsidR="00115682" w:rsidRDefault="00DE2B36">
      <w:pPr>
        <w:spacing w:line="312" w:lineRule="auto"/>
        <w:jc w:val="both"/>
        <w:rPr>
          <w:sz w:val="28"/>
        </w:rPr>
      </w:pPr>
      <w:r>
        <w:rPr>
          <w:sz w:val="28"/>
        </w:rPr>
        <w:t>налог ( 1% от ФОТ) ; Ветхое жилье ( 0,3% от валового дохода) ; Экологический фонд ( согласно расчета) - платежи за выбросы ( сбросы) загрязняющих веществ.</w:t>
      </w:r>
    </w:p>
    <w:p w:rsidR="00115682" w:rsidRDefault="00DE2B36">
      <w:pPr>
        <w:spacing w:line="312" w:lineRule="auto"/>
        <w:jc w:val="both"/>
        <w:rPr>
          <w:sz w:val="28"/>
        </w:rPr>
      </w:pPr>
      <w:r>
        <w:rPr>
          <w:sz w:val="28"/>
        </w:rPr>
        <w:t xml:space="preserve">             в. Обязательные страховые платежи.</w:t>
      </w:r>
    </w:p>
    <w:p w:rsidR="00115682" w:rsidRDefault="00DE2B36">
      <w:pPr>
        <w:spacing w:line="312" w:lineRule="auto"/>
        <w:jc w:val="both"/>
        <w:rPr>
          <w:sz w:val="28"/>
        </w:rPr>
      </w:pPr>
      <w:r>
        <w:rPr>
          <w:sz w:val="28"/>
        </w:rPr>
        <w:t xml:space="preserve">             г. Проценты по кредитам банков.</w:t>
      </w:r>
    </w:p>
    <w:p w:rsidR="00115682" w:rsidRDefault="00DE2B36">
      <w:pPr>
        <w:spacing w:line="312" w:lineRule="auto"/>
        <w:jc w:val="both"/>
        <w:rPr>
          <w:sz w:val="28"/>
        </w:rPr>
      </w:pPr>
      <w:r>
        <w:rPr>
          <w:sz w:val="28"/>
        </w:rPr>
        <w:t xml:space="preserve">             д. Суточные и подъемные-командировачные расходы работни-</w:t>
      </w:r>
    </w:p>
    <w:p w:rsidR="00115682" w:rsidRDefault="00DE2B36">
      <w:pPr>
        <w:spacing w:line="312" w:lineRule="auto"/>
        <w:jc w:val="both"/>
        <w:rPr>
          <w:sz w:val="28"/>
        </w:rPr>
      </w:pPr>
      <w:r>
        <w:rPr>
          <w:sz w:val="28"/>
        </w:rPr>
        <w:t>ков торгового предприятия.</w:t>
      </w:r>
    </w:p>
    <w:p w:rsidR="00115682" w:rsidRDefault="00DE2B36">
      <w:pPr>
        <w:spacing w:line="312" w:lineRule="auto"/>
        <w:jc w:val="both"/>
        <w:rPr>
          <w:sz w:val="28"/>
        </w:rPr>
      </w:pPr>
      <w:r>
        <w:rPr>
          <w:sz w:val="28"/>
        </w:rPr>
        <w:t xml:space="preserve">             е. Представительские расходы.</w:t>
      </w:r>
    </w:p>
    <w:p w:rsidR="00115682" w:rsidRDefault="00DE2B36">
      <w:pPr>
        <w:spacing w:line="312" w:lineRule="auto"/>
        <w:jc w:val="both"/>
        <w:rPr>
          <w:sz w:val="28"/>
        </w:rPr>
      </w:pPr>
      <w:r>
        <w:rPr>
          <w:sz w:val="28"/>
        </w:rPr>
        <w:t xml:space="preserve">             ж. Арендная плата.</w:t>
      </w:r>
    </w:p>
    <w:p w:rsidR="00115682" w:rsidRDefault="00DE2B36">
      <w:pPr>
        <w:spacing w:line="312" w:lineRule="auto"/>
        <w:jc w:val="both"/>
        <w:rPr>
          <w:sz w:val="28"/>
        </w:rPr>
      </w:pPr>
      <w:r>
        <w:rPr>
          <w:sz w:val="28"/>
        </w:rPr>
        <w:t xml:space="preserve">             з. Вознаграждение за изобретение и рационализаторские пред-</w:t>
      </w:r>
    </w:p>
    <w:p w:rsidR="00115682" w:rsidRDefault="00DE2B36">
      <w:pPr>
        <w:spacing w:line="312" w:lineRule="auto"/>
        <w:jc w:val="both"/>
        <w:rPr>
          <w:sz w:val="28"/>
        </w:rPr>
      </w:pPr>
      <w:r>
        <w:rPr>
          <w:sz w:val="28"/>
        </w:rPr>
        <w:t>ложения.</w:t>
      </w:r>
    </w:p>
    <w:p w:rsidR="00115682" w:rsidRDefault="00DE2B36">
      <w:pPr>
        <w:spacing w:line="312" w:lineRule="auto"/>
        <w:jc w:val="both"/>
        <w:rPr>
          <w:sz w:val="28"/>
        </w:rPr>
      </w:pPr>
      <w:r>
        <w:rPr>
          <w:sz w:val="28"/>
        </w:rPr>
        <w:t xml:space="preserve">             и. Оплата услуг сторонним организациям:</w:t>
      </w:r>
    </w:p>
    <w:p w:rsidR="00115682" w:rsidRDefault="00DE2B36">
      <w:pPr>
        <w:spacing w:line="312" w:lineRule="auto"/>
        <w:jc w:val="both"/>
        <w:rPr>
          <w:sz w:val="28"/>
        </w:rPr>
      </w:pPr>
      <w:r>
        <w:rPr>
          <w:sz w:val="28"/>
        </w:rPr>
        <w:t>из них:</w:t>
      </w:r>
    </w:p>
    <w:p w:rsidR="00115682" w:rsidRDefault="00DE2B36">
      <w:pPr>
        <w:spacing w:line="312" w:lineRule="auto"/>
        <w:jc w:val="both"/>
        <w:rPr>
          <w:sz w:val="28"/>
        </w:rPr>
      </w:pPr>
      <w:r>
        <w:rPr>
          <w:sz w:val="28"/>
        </w:rPr>
        <w:t>связи;</w:t>
      </w:r>
    </w:p>
    <w:p w:rsidR="00115682" w:rsidRDefault="00DE2B36">
      <w:pPr>
        <w:spacing w:line="312" w:lineRule="auto"/>
        <w:jc w:val="both"/>
        <w:rPr>
          <w:sz w:val="28"/>
        </w:rPr>
      </w:pPr>
      <w:r>
        <w:rPr>
          <w:sz w:val="28"/>
        </w:rPr>
        <w:t>информационно-вычислительного обслуживания;</w:t>
      </w:r>
    </w:p>
    <w:p w:rsidR="00115682" w:rsidRDefault="00DE2B36">
      <w:pPr>
        <w:spacing w:line="312" w:lineRule="auto"/>
        <w:jc w:val="both"/>
        <w:rPr>
          <w:sz w:val="28"/>
        </w:rPr>
      </w:pPr>
      <w:r>
        <w:rPr>
          <w:sz w:val="28"/>
        </w:rPr>
        <w:t>вневедомственной охраны;</w:t>
      </w:r>
    </w:p>
    <w:p w:rsidR="00115682" w:rsidRDefault="00DE2B36">
      <w:pPr>
        <w:spacing w:line="312" w:lineRule="auto"/>
        <w:jc w:val="both"/>
        <w:rPr>
          <w:sz w:val="28"/>
        </w:rPr>
      </w:pPr>
      <w:r>
        <w:rPr>
          <w:sz w:val="28"/>
        </w:rPr>
        <w:t>рекламных агентов и аудиторских организаций;</w:t>
      </w:r>
    </w:p>
    <w:p w:rsidR="00115682" w:rsidRDefault="00DE2B36">
      <w:pPr>
        <w:spacing w:line="312" w:lineRule="auto"/>
        <w:jc w:val="both"/>
        <w:rPr>
          <w:sz w:val="28"/>
        </w:rPr>
      </w:pPr>
      <w:r>
        <w:rPr>
          <w:sz w:val="28"/>
        </w:rPr>
        <w:t>пассажирского транспорта;</w:t>
      </w:r>
    </w:p>
    <w:p w:rsidR="00115682" w:rsidRDefault="00DE2B36">
      <w:pPr>
        <w:spacing w:line="312" w:lineRule="auto"/>
        <w:jc w:val="both"/>
        <w:rPr>
          <w:sz w:val="28"/>
        </w:rPr>
      </w:pPr>
      <w:r>
        <w:rPr>
          <w:sz w:val="28"/>
        </w:rPr>
        <w:t>банков;</w:t>
      </w:r>
    </w:p>
    <w:p w:rsidR="00115682" w:rsidRDefault="00DE2B36">
      <w:pPr>
        <w:spacing w:line="312" w:lineRule="auto"/>
        <w:jc w:val="both"/>
        <w:rPr>
          <w:sz w:val="28"/>
        </w:rPr>
      </w:pPr>
      <w:r>
        <w:rPr>
          <w:sz w:val="28"/>
        </w:rPr>
        <w:t>коммунального хозяйства;</w:t>
      </w:r>
    </w:p>
    <w:p w:rsidR="00115682" w:rsidRDefault="00DE2B36">
      <w:pPr>
        <w:spacing w:line="312" w:lineRule="auto"/>
        <w:jc w:val="both"/>
        <w:rPr>
          <w:sz w:val="28"/>
        </w:rPr>
      </w:pPr>
      <w:r>
        <w:rPr>
          <w:sz w:val="28"/>
        </w:rPr>
        <w:t>культуры;</w:t>
      </w:r>
    </w:p>
    <w:p w:rsidR="00115682" w:rsidRDefault="00DE2B36">
      <w:pPr>
        <w:spacing w:line="312" w:lineRule="auto"/>
        <w:jc w:val="both"/>
        <w:rPr>
          <w:sz w:val="28"/>
        </w:rPr>
      </w:pPr>
      <w:r>
        <w:rPr>
          <w:sz w:val="28"/>
        </w:rPr>
        <w:t>науки;</w:t>
      </w:r>
    </w:p>
    <w:p w:rsidR="00115682" w:rsidRDefault="00DE2B36">
      <w:pPr>
        <w:spacing w:line="312" w:lineRule="auto"/>
        <w:jc w:val="both"/>
        <w:rPr>
          <w:sz w:val="28"/>
        </w:rPr>
      </w:pPr>
      <w:r>
        <w:rPr>
          <w:sz w:val="28"/>
        </w:rPr>
        <w:t>образования;</w:t>
      </w:r>
    </w:p>
    <w:p w:rsidR="00115682" w:rsidRDefault="00DE2B36">
      <w:pPr>
        <w:spacing w:line="312" w:lineRule="auto"/>
        <w:jc w:val="both"/>
        <w:rPr>
          <w:sz w:val="28"/>
        </w:rPr>
      </w:pPr>
      <w:r>
        <w:rPr>
          <w:sz w:val="28"/>
        </w:rPr>
        <w:t>здравоохранения;</w:t>
      </w:r>
    </w:p>
    <w:p w:rsidR="00115682" w:rsidRDefault="00DE2B36">
      <w:pPr>
        <w:spacing w:line="312" w:lineRule="auto"/>
        <w:jc w:val="both"/>
        <w:rPr>
          <w:sz w:val="28"/>
        </w:rPr>
      </w:pPr>
      <w:r>
        <w:rPr>
          <w:sz w:val="28"/>
        </w:rPr>
        <w:t>нотариальных и юридических учреждений;</w:t>
      </w:r>
    </w:p>
    <w:p w:rsidR="00115682" w:rsidRDefault="00DE2B36">
      <w:pPr>
        <w:spacing w:line="312" w:lineRule="auto"/>
        <w:jc w:val="both"/>
        <w:rPr>
          <w:sz w:val="28"/>
        </w:rPr>
      </w:pPr>
      <w:r>
        <w:rPr>
          <w:sz w:val="28"/>
        </w:rPr>
        <w:t xml:space="preserve">             к. Другие затраты.</w:t>
      </w:r>
    </w:p>
    <w:p w:rsidR="00115682" w:rsidRDefault="00DE2B36">
      <w:pPr>
        <w:spacing w:line="312" w:lineRule="auto"/>
        <w:jc w:val="both"/>
        <w:rPr>
          <w:sz w:val="28"/>
        </w:rPr>
      </w:pPr>
      <w:r>
        <w:rPr>
          <w:sz w:val="28"/>
        </w:rPr>
        <w:t xml:space="preserve">           Недостатком применяемой номенклатуры является слишком объемная концентрация на отдельных статьях различных по своему содержанию элементов. Так статья 1(ж) “Транспортные расходы” объединяет оплату тарифов, сборы транспортных организаций и оплату счетов за погрузочно-разгрузочные работы ; статья 1(г) включает потери товаров в пути и хранении, а также недостачи во взыскании которых отказано судом. Это лишает возможности проведения детализированного анализа расходов и выявления непроизводительных расходов и потерь за счет уменьшения расходов, связанных с культурой и качеством обслуживания населения.</w:t>
      </w:r>
    </w:p>
    <w:p w:rsidR="00115682" w:rsidRDefault="00DE2B36">
      <w:pPr>
        <w:spacing w:line="312" w:lineRule="auto"/>
        <w:jc w:val="both"/>
        <w:rPr>
          <w:sz w:val="28"/>
        </w:rPr>
      </w:pPr>
      <w:r>
        <w:rPr>
          <w:sz w:val="28"/>
        </w:rPr>
        <w:t xml:space="preserve">           Номенклатура статей расходов должна строиться таким образом, чтобы по данным учета расходов можно было выявить, по какой статье и по какому виду расходов имеется перерасход ( экономия ), какие имеются резервы их снижения ( повышения ).</w:t>
      </w:r>
    </w:p>
    <w:p w:rsidR="00115682" w:rsidRDefault="00DE2B36">
      <w:pPr>
        <w:spacing w:line="312" w:lineRule="auto"/>
        <w:jc w:val="both"/>
        <w:rPr>
          <w:sz w:val="28"/>
        </w:rPr>
      </w:pPr>
      <w:r>
        <w:rPr>
          <w:sz w:val="28"/>
        </w:rPr>
        <w:t xml:space="preserve">         Приведенная выше номенклатура в принципе типична для предприятий типа ОРСа Казанского отделения Горьковской железной дороги. Удельные веса отдельных статей издержек обращения торговых предприятий характеризуется данными представленными в таблице 1.1.         </w:t>
      </w:r>
    </w:p>
    <w:p w:rsidR="00115682" w:rsidRDefault="00DE2B36">
      <w:pPr>
        <w:spacing w:line="312" w:lineRule="auto"/>
        <w:jc w:val="both"/>
        <w:rPr>
          <w:sz w:val="28"/>
        </w:rPr>
      </w:pPr>
      <w:r>
        <w:rPr>
          <w:sz w:val="28"/>
        </w:rPr>
        <w:t xml:space="preserve">                                                                                                    Таблица 1.1.</w:t>
      </w:r>
    </w:p>
    <w:p w:rsidR="00115682" w:rsidRDefault="00DE2B36">
      <w:pPr>
        <w:spacing w:line="312" w:lineRule="auto"/>
        <w:jc w:val="both"/>
        <w:rPr>
          <w:sz w:val="28"/>
        </w:rPr>
      </w:pPr>
      <w:r>
        <w:rPr>
          <w:sz w:val="28"/>
        </w:rPr>
        <w:t>Издержки обращения всего                             100%</w:t>
      </w:r>
    </w:p>
    <w:p w:rsidR="00115682" w:rsidRDefault="00DE2B36">
      <w:pPr>
        <w:spacing w:line="312" w:lineRule="auto"/>
        <w:jc w:val="both"/>
        <w:rPr>
          <w:sz w:val="28"/>
        </w:rPr>
      </w:pPr>
      <w:r>
        <w:rPr>
          <w:sz w:val="28"/>
        </w:rPr>
        <w:t>I. Материальные затраты                               -  34,53%</w:t>
      </w:r>
    </w:p>
    <w:p w:rsidR="00115682" w:rsidRDefault="00DE2B36">
      <w:pPr>
        <w:spacing w:line="312" w:lineRule="auto"/>
        <w:jc w:val="both"/>
        <w:rPr>
          <w:sz w:val="28"/>
        </w:rPr>
      </w:pPr>
      <w:r>
        <w:rPr>
          <w:sz w:val="28"/>
        </w:rPr>
        <w:t xml:space="preserve">    топливо                                                         -  0,6%</w:t>
      </w:r>
    </w:p>
    <w:p w:rsidR="00115682" w:rsidRDefault="00DE2B36">
      <w:pPr>
        <w:spacing w:line="312" w:lineRule="auto"/>
        <w:jc w:val="both"/>
        <w:rPr>
          <w:sz w:val="28"/>
        </w:rPr>
      </w:pPr>
      <w:r>
        <w:rPr>
          <w:sz w:val="28"/>
        </w:rPr>
        <w:t xml:space="preserve">    энергия                                                          -  2,4%   </w:t>
      </w:r>
    </w:p>
    <w:p w:rsidR="00115682" w:rsidRDefault="00DE2B36">
      <w:pPr>
        <w:spacing w:line="312" w:lineRule="auto"/>
        <w:jc w:val="both"/>
        <w:rPr>
          <w:sz w:val="28"/>
        </w:rPr>
      </w:pPr>
      <w:r>
        <w:rPr>
          <w:sz w:val="28"/>
        </w:rPr>
        <w:t xml:space="preserve">    хранение, подработка, подсортировка,</w:t>
      </w:r>
    </w:p>
    <w:p w:rsidR="00115682" w:rsidRDefault="00DE2B36">
      <w:pPr>
        <w:spacing w:line="312" w:lineRule="auto"/>
        <w:jc w:val="both"/>
        <w:rPr>
          <w:sz w:val="28"/>
        </w:rPr>
      </w:pPr>
      <w:r>
        <w:rPr>
          <w:sz w:val="28"/>
        </w:rPr>
        <w:t xml:space="preserve">    упаковка товаров                                        -  0,4%</w:t>
      </w:r>
    </w:p>
    <w:p w:rsidR="00115682" w:rsidRDefault="00DE2B36">
      <w:pPr>
        <w:spacing w:line="312" w:lineRule="auto"/>
        <w:jc w:val="both"/>
        <w:rPr>
          <w:sz w:val="28"/>
        </w:rPr>
      </w:pPr>
      <w:r>
        <w:rPr>
          <w:sz w:val="28"/>
        </w:rPr>
        <w:t xml:space="preserve">    Износ сан. одежды, столового белья,</w:t>
      </w:r>
    </w:p>
    <w:p w:rsidR="00115682" w:rsidRDefault="00DE2B36">
      <w:pPr>
        <w:spacing w:line="312" w:lineRule="auto"/>
        <w:jc w:val="both"/>
        <w:rPr>
          <w:sz w:val="28"/>
        </w:rPr>
      </w:pPr>
      <w:r>
        <w:rPr>
          <w:sz w:val="28"/>
        </w:rPr>
        <w:t xml:space="preserve">    МБП, столовой посуды и приборов         -  0,6%</w:t>
      </w:r>
    </w:p>
    <w:p w:rsidR="00115682" w:rsidRDefault="00DE2B36">
      <w:pPr>
        <w:spacing w:line="312" w:lineRule="auto"/>
        <w:jc w:val="both"/>
        <w:rPr>
          <w:sz w:val="28"/>
        </w:rPr>
      </w:pPr>
      <w:r>
        <w:rPr>
          <w:sz w:val="28"/>
        </w:rPr>
        <w:t xml:space="preserve">    Потери товаров и продуктов при </w:t>
      </w:r>
    </w:p>
    <w:p w:rsidR="00115682" w:rsidRDefault="00DE2B36">
      <w:pPr>
        <w:spacing w:line="312" w:lineRule="auto"/>
        <w:jc w:val="both"/>
        <w:rPr>
          <w:sz w:val="28"/>
        </w:rPr>
      </w:pPr>
      <w:r>
        <w:rPr>
          <w:sz w:val="28"/>
        </w:rPr>
        <w:t xml:space="preserve">    перевозке, хранении и реализации</w:t>
      </w:r>
    </w:p>
    <w:p w:rsidR="00115682" w:rsidRDefault="00DE2B36">
      <w:pPr>
        <w:spacing w:line="312" w:lineRule="auto"/>
        <w:jc w:val="both"/>
        <w:rPr>
          <w:sz w:val="28"/>
        </w:rPr>
      </w:pPr>
      <w:r>
        <w:rPr>
          <w:sz w:val="28"/>
        </w:rPr>
        <w:t xml:space="preserve">    в пределах норм убыли                               -  0,8%</w:t>
      </w:r>
    </w:p>
    <w:p w:rsidR="00115682" w:rsidRDefault="00DE2B36">
      <w:pPr>
        <w:spacing w:line="312" w:lineRule="auto"/>
        <w:jc w:val="both"/>
        <w:rPr>
          <w:sz w:val="28"/>
        </w:rPr>
      </w:pPr>
      <w:r>
        <w:rPr>
          <w:sz w:val="28"/>
        </w:rPr>
        <w:t xml:space="preserve">    Расходы по таре                                           -  0,07%</w:t>
      </w:r>
    </w:p>
    <w:p w:rsidR="00115682" w:rsidRDefault="00DE2B36">
      <w:pPr>
        <w:spacing w:line="312" w:lineRule="auto"/>
        <w:jc w:val="both"/>
        <w:rPr>
          <w:sz w:val="28"/>
        </w:rPr>
      </w:pPr>
      <w:r>
        <w:rPr>
          <w:sz w:val="28"/>
        </w:rPr>
        <w:t xml:space="preserve">    Расходы на текущий ремонт, содержа-</w:t>
      </w:r>
    </w:p>
    <w:p w:rsidR="00115682" w:rsidRDefault="00DE2B36">
      <w:pPr>
        <w:spacing w:line="312" w:lineRule="auto"/>
        <w:jc w:val="both"/>
        <w:rPr>
          <w:sz w:val="28"/>
        </w:rPr>
      </w:pPr>
      <w:r>
        <w:rPr>
          <w:sz w:val="28"/>
        </w:rPr>
        <w:t xml:space="preserve">    ние зданий, сооружений, помещений и </w:t>
      </w:r>
    </w:p>
    <w:p w:rsidR="00115682" w:rsidRDefault="00DE2B36">
      <w:pPr>
        <w:spacing w:line="312" w:lineRule="auto"/>
        <w:jc w:val="both"/>
        <w:rPr>
          <w:sz w:val="28"/>
        </w:rPr>
      </w:pPr>
      <w:r>
        <w:rPr>
          <w:sz w:val="28"/>
        </w:rPr>
        <w:t xml:space="preserve">    инвентаря                                                      -  0,1%</w:t>
      </w:r>
    </w:p>
    <w:p w:rsidR="00115682" w:rsidRDefault="00DE2B36">
      <w:pPr>
        <w:spacing w:line="312" w:lineRule="auto"/>
        <w:jc w:val="both"/>
        <w:rPr>
          <w:sz w:val="28"/>
        </w:rPr>
      </w:pPr>
      <w:r>
        <w:rPr>
          <w:sz w:val="28"/>
        </w:rPr>
        <w:t xml:space="preserve">    Расходы на собственный транспорт          -  18,4%</w:t>
      </w:r>
    </w:p>
    <w:p w:rsidR="00115682" w:rsidRDefault="00DE2B36">
      <w:pPr>
        <w:spacing w:line="312" w:lineRule="auto"/>
        <w:jc w:val="both"/>
        <w:rPr>
          <w:sz w:val="28"/>
        </w:rPr>
      </w:pPr>
      <w:r>
        <w:rPr>
          <w:sz w:val="28"/>
        </w:rPr>
        <w:t xml:space="preserve">    Работы и услуги производственного </w:t>
      </w:r>
    </w:p>
    <w:p w:rsidR="00115682" w:rsidRDefault="00DE2B36">
      <w:pPr>
        <w:spacing w:line="312" w:lineRule="auto"/>
        <w:jc w:val="both"/>
        <w:rPr>
          <w:sz w:val="28"/>
        </w:rPr>
      </w:pPr>
      <w:r>
        <w:rPr>
          <w:sz w:val="28"/>
        </w:rPr>
        <w:t xml:space="preserve">    характера, выполненные сторонними</w:t>
      </w:r>
    </w:p>
    <w:p w:rsidR="00115682" w:rsidRDefault="00DE2B36">
      <w:pPr>
        <w:spacing w:line="312" w:lineRule="auto"/>
        <w:jc w:val="both"/>
        <w:rPr>
          <w:sz w:val="28"/>
        </w:rPr>
      </w:pPr>
      <w:r>
        <w:rPr>
          <w:sz w:val="28"/>
        </w:rPr>
        <w:t xml:space="preserve">    организациями                                             -  0,04%</w:t>
      </w:r>
    </w:p>
    <w:p w:rsidR="00115682" w:rsidRDefault="00DE2B36">
      <w:pPr>
        <w:spacing w:line="312" w:lineRule="auto"/>
        <w:jc w:val="both"/>
        <w:rPr>
          <w:sz w:val="28"/>
        </w:rPr>
      </w:pPr>
      <w:r>
        <w:rPr>
          <w:sz w:val="28"/>
        </w:rPr>
        <w:t>II. Затраты на оплату труда</w:t>
      </w:r>
    </w:p>
    <w:p w:rsidR="00115682" w:rsidRDefault="00DE2B36">
      <w:pPr>
        <w:spacing w:line="312" w:lineRule="auto"/>
        <w:jc w:val="both"/>
        <w:rPr>
          <w:sz w:val="28"/>
        </w:rPr>
      </w:pPr>
      <w:r>
        <w:rPr>
          <w:sz w:val="28"/>
        </w:rPr>
        <w:t xml:space="preserve">    Работы и услуги производственного          -  58,4%</w:t>
      </w:r>
    </w:p>
    <w:p w:rsidR="00115682" w:rsidRDefault="00DE2B36">
      <w:pPr>
        <w:spacing w:line="312" w:lineRule="auto"/>
        <w:jc w:val="both"/>
        <w:rPr>
          <w:sz w:val="28"/>
        </w:rPr>
      </w:pPr>
      <w:r>
        <w:rPr>
          <w:sz w:val="28"/>
        </w:rPr>
        <w:t>III. Отчисления на социальные нужды          -  16,9%</w:t>
      </w:r>
    </w:p>
    <w:p w:rsidR="00115682" w:rsidRDefault="00DE2B36">
      <w:pPr>
        <w:spacing w:line="312" w:lineRule="auto"/>
        <w:jc w:val="both"/>
        <w:rPr>
          <w:sz w:val="28"/>
        </w:rPr>
      </w:pPr>
      <w:r>
        <w:rPr>
          <w:sz w:val="28"/>
        </w:rPr>
        <w:t>IV. Амортизация основных фондов              -  3,9%</w:t>
      </w:r>
    </w:p>
    <w:p w:rsidR="00115682" w:rsidRDefault="00DE2B36">
      <w:pPr>
        <w:spacing w:line="312" w:lineRule="auto"/>
        <w:jc w:val="both"/>
        <w:rPr>
          <w:sz w:val="28"/>
        </w:rPr>
      </w:pPr>
      <w:r>
        <w:rPr>
          <w:sz w:val="28"/>
        </w:rPr>
        <w:t>V.  Прочие затраты                                          -  21,6%</w:t>
      </w:r>
    </w:p>
    <w:p w:rsidR="00115682" w:rsidRDefault="00DE2B36">
      <w:pPr>
        <w:spacing w:line="312" w:lineRule="auto"/>
        <w:jc w:val="both"/>
        <w:rPr>
          <w:sz w:val="28"/>
        </w:rPr>
      </w:pPr>
      <w:r>
        <w:rPr>
          <w:sz w:val="28"/>
        </w:rPr>
        <w:t xml:space="preserve">           в том числе:</w:t>
      </w:r>
    </w:p>
    <w:p w:rsidR="00115682" w:rsidRDefault="00DE2B36">
      <w:pPr>
        <w:spacing w:line="312" w:lineRule="auto"/>
        <w:jc w:val="both"/>
        <w:rPr>
          <w:sz w:val="28"/>
        </w:rPr>
      </w:pPr>
      <w:r>
        <w:rPr>
          <w:sz w:val="28"/>
        </w:rPr>
        <w:t xml:space="preserve">           налоги, включаемые в себестоимость работ  -  1,7%</w:t>
      </w:r>
    </w:p>
    <w:p w:rsidR="00115682" w:rsidRDefault="00DE2B36">
      <w:pPr>
        <w:spacing w:line="312" w:lineRule="auto"/>
        <w:jc w:val="both"/>
        <w:rPr>
          <w:sz w:val="28"/>
        </w:rPr>
      </w:pPr>
      <w:r>
        <w:rPr>
          <w:sz w:val="28"/>
        </w:rPr>
        <w:t xml:space="preserve">          Обязательные страховые платежи                    -  0,07%</w:t>
      </w:r>
    </w:p>
    <w:p w:rsidR="00115682" w:rsidRDefault="00DE2B36">
      <w:pPr>
        <w:spacing w:line="312" w:lineRule="auto"/>
        <w:jc w:val="both"/>
        <w:rPr>
          <w:sz w:val="28"/>
        </w:rPr>
      </w:pPr>
      <w:r>
        <w:rPr>
          <w:sz w:val="28"/>
        </w:rPr>
        <w:t xml:space="preserve">          Проценты по кредитам банков                         -  7%</w:t>
      </w:r>
    </w:p>
    <w:p w:rsidR="00115682" w:rsidRDefault="00DE2B36">
      <w:pPr>
        <w:spacing w:line="312" w:lineRule="auto"/>
        <w:jc w:val="both"/>
        <w:rPr>
          <w:sz w:val="28"/>
        </w:rPr>
      </w:pPr>
      <w:r>
        <w:rPr>
          <w:sz w:val="28"/>
        </w:rPr>
        <w:t xml:space="preserve">          Суточные и подъемные                                      -  0,4%</w:t>
      </w:r>
    </w:p>
    <w:p w:rsidR="00115682" w:rsidRDefault="00DE2B36">
      <w:pPr>
        <w:spacing w:line="312" w:lineRule="auto"/>
        <w:jc w:val="both"/>
        <w:rPr>
          <w:sz w:val="28"/>
        </w:rPr>
      </w:pPr>
      <w:r>
        <w:rPr>
          <w:sz w:val="28"/>
        </w:rPr>
        <w:t xml:space="preserve">          Арендная плата                                                   -  2,3%</w:t>
      </w:r>
    </w:p>
    <w:p w:rsidR="00115682" w:rsidRDefault="00DE2B36">
      <w:pPr>
        <w:spacing w:line="312" w:lineRule="auto"/>
        <w:jc w:val="both"/>
        <w:rPr>
          <w:sz w:val="28"/>
        </w:rPr>
      </w:pPr>
      <w:r>
        <w:rPr>
          <w:sz w:val="28"/>
        </w:rPr>
        <w:t xml:space="preserve">          Оплата услуг сторонних организаций             -  2,36%</w:t>
      </w:r>
    </w:p>
    <w:p w:rsidR="00115682" w:rsidRDefault="00DE2B36">
      <w:pPr>
        <w:spacing w:line="312" w:lineRule="auto"/>
        <w:jc w:val="both"/>
        <w:rPr>
          <w:sz w:val="28"/>
        </w:rPr>
      </w:pPr>
      <w:r>
        <w:rPr>
          <w:sz w:val="28"/>
        </w:rPr>
        <w:t xml:space="preserve">          из них:</w:t>
      </w:r>
    </w:p>
    <w:p w:rsidR="00115682" w:rsidRDefault="00DE2B36">
      <w:pPr>
        <w:spacing w:line="312" w:lineRule="auto"/>
        <w:jc w:val="both"/>
        <w:rPr>
          <w:sz w:val="28"/>
        </w:rPr>
      </w:pPr>
      <w:r>
        <w:rPr>
          <w:sz w:val="28"/>
        </w:rPr>
        <w:t xml:space="preserve">          Связи                        </w:t>
      </w:r>
      <w:r>
        <w:rPr>
          <w:sz w:val="28"/>
        </w:rPr>
        <w:tab/>
      </w:r>
      <w:r>
        <w:rPr>
          <w:sz w:val="28"/>
        </w:rPr>
        <w:tab/>
      </w:r>
      <w:r>
        <w:rPr>
          <w:sz w:val="28"/>
        </w:rPr>
        <w:tab/>
      </w:r>
      <w:r>
        <w:rPr>
          <w:sz w:val="28"/>
        </w:rPr>
        <w:tab/>
      </w:r>
      <w:r>
        <w:rPr>
          <w:sz w:val="28"/>
        </w:rPr>
        <w:tab/>
        <w:t xml:space="preserve"> -  0,4%</w:t>
      </w:r>
    </w:p>
    <w:p w:rsidR="00115682" w:rsidRDefault="00DE2B36">
      <w:pPr>
        <w:spacing w:line="312" w:lineRule="auto"/>
        <w:jc w:val="both"/>
        <w:rPr>
          <w:sz w:val="28"/>
        </w:rPr>
      </w:pPr>
      <w:r>
        <w:rPr>
          <w:sz w:val="28"/>
        </w:rPr>
        <w:t xml:space="preserve">          Вневедомственной охраны                                 -  1,7%</w:t>
      </w:r>
    </w:p>
    <w:p w:rsidR="00115682" w:rsidRDefault="00DE2B36">
      <w:pPr>
        <w:spacing w:line="312" w:lineRule="auto"/>
        <w:jc w:val="both"/>
        <w:rPr>
          <w:sz w:val="28"/>
        </w:rPr>
      </w:pPr>
      <w:r>
        <w:rPr>
          <w:sz w:val="28"/>
        </w:rPr>
        <w:t xml:space="preserve">          Коммунального хозяйства</w:t>
      </w:r>
      <w:r>
        <w:rPr>
          <w:sz w:val="28"/>
        </w:rPr>
        <w:tab/>
      </w:r>
      <w:r>
        <w:rPr>
          <w:sz w:val="28"/>
        </w:rPr>
        <w:tab/>
      </w:r>
      <w:r>
        <w:rPr>
          <w:sz w:val="28"/>
        </w:rPr>
        <w:tab/>
      </w:r>
      <w:r>
        <w:rPr>
          <w:sz w:val="28"/>
        </w:rPr>
        <w:tab/>
        <w:t xml:space="preserve"> -  0,3%</w:t>
      </w:r>
    </w:p>
    <w:p w:rsidR="00115682" w:rsidRDefault="00DE2B36">
      <w:pPr>
        <w:spacing w:line="312" w:lineRule="auto"/>
        <w:jc w:val="both"/>
        <w:rPr>
          <w:sz w:val="28"/>
        </w:rPr>
      </w:pPr>
      <w:r>
        <w:rPr>
          <w:sz w:val="28"/>
        </w:rPr>
        <w:t xml:space="preserve">          Другие затраты</w:t>
      </w:r>
      <w:r>
        <w:rPr>
          <w:sz w:val="28"/>
        </w:rPr>
        <w:tab/>
      </w:r>
      <w:r>
        <w:rPr>
          <w:sz w:val="28"/>
        </w:rPr>
        <w:tab/>
      </w:r>
      <w:r>
        <w:rPr>
          <w:sz w:val="28"/>
        </w:rPr>
        <w:tab/>
      </w:r>
      <w:r>
        <w:rPr>
          <w:sz w:val="28"/>
        </w:rPr>
        <w:tab/>
      </w:r>
      <w:r>
        <w:rPr>
          <w:sz w:val="28"/>
        </w:rPr>
        <w:tab/>
      </w:r>
      <w:r>
        <w:rPr>
          <w:sz w:val="28"/>
        </w:rPr>
        <w:tab/>
        <w:t xml:space="preserve"> -  0,7%</w:t>
      </w:r>
    </w:p>
    <w:p w:rsidR="00115682" w:rsidRDefault="00DE2B36">
      <w:pPr>
        <w:spacing w:line="312" w:lineRule="auto"/>
        <w:jc w:val="both"/>
        <w:rPr>
          <w:sz w:val="28"/>
        </w:rPr>
      </w:pPr>
      <w:r>
        <w:rPr>
          <w:sz w:val="28"/>
        </w:rPr>
        <w:t xml:space="preserve">          Оплата услуг по инкассации денег</w:t>
      </w:r>
      <w:r>
        <w:rPr>
          <w:sz w:val="28"/>
        </w:rPr>
        <w:tab/>
      </w:r>
      <w:r>
        <w:rPr>
          <w:sz w:val="28"/>
        </w:rPr>
        <w:tab/>
      </w:r>
      <w:r>
        <w:rPr>
          <w:sz w:val="28"/>
        </w:rPr>
        <w:tab/>
        <w:t xml:space="preserve"> -  0,7%</w:t>
      </w:r>
    </w:p>
    <w:p w:rsidR="00115682" w:rsidRDefault="00DE2B36">
      <w:pPr>
        <w:spacing w:line="312" w:lineRule="auto"/>
        <w:jc w:val="both"/>
        <w:rPr>
          <w:sz w:val="28"/>
        </w:rPr>
      </w:pPr>
      <w:r>
        <w:rPr>
          <w:sz w:val="28"/>
        </w:rPr>
        <w:t xml:space="preserve">         По данным таблицы 1.1 видно, что значительная доля издержек приходится на расходы по оплате труда, а также на транспортные расходы. В связи с этим на них необходимо обратить особое внимание, так как именно они являются основными показателями затрат, а следовательно и источником резерва их снижения, которые мы охватим в дальнейшем.</w:t>
      </w:r>
    </w:p>
    <w:p w:rsidR="00115682" w:rsidRDefault="00DE2B36">
      <w:pPr>
        <w:spacing w:line="312" w:lineRule="auto"/>
        <w:jc w:val="both"/>
        <w:rPr>
          <w:sz w:val="28"/>
        </w:rPr>
      </w:pPr>
      <w:r>
        <w:rPr>
          <w:sz w:val="28"/>
        </w:rPr>
        <w:t xml:space="preserve">         </w:t>
      </w:r>
      <w:r>
        <w:rPr>
          <w:sz w:val="28"/>
        </w:rPr>
        <w:tab/>
        <w:t xml:space="preserve"> Необходимо обратить внимание на опыт западных стран, где ориентируются на переменные издержки обращения, что с управленческой точки зрения будет наиболее целесообразно. Ведь переменные расходы, хотя и повышаются в абсолютной сумме с ростом объема реализации товаров, но темпы их роста отстают от темпа роста реализации товаров. Таким образом, если перекрываются переменные расходы плюс наименьшая, но четко спрограммирована прибыль, это ускорит продажу, оживит рынок, что очень существенно при столь массовом затормаживании в экономике, в следствии неплатежеспособности покупателей. Таким образом, мы подошли к основной задаче. Резервы экономии издержек обращения кроются в повышении эффективности использования оборотных средств и снижении затрат по содержанию товарных запасов. В общей структуре оборотных средств торговых организаций до 95% составляют товарные запасы и товары отгруженные.</w:t>
      </w:r>
    </w:p>
    <w:p w:rsidR="00115682" w:rsidRDefault="00DE2B36">
      <w:pPr>
        <w:spacing w:line="312" w:lineRule="auto"/>
        <w:jc w:val="both"/>
        <w:rPr>
          <w:sz w:val="28"/>
        </w:rPr>
      </w:pPr>
      <w:r>
        <w:rPr>
          <w:sz w:val="28"/>
        </w:rPr>
        <w:t xml:space="preserve">            Если учесть, что оборотные средства непрерывно возрастают, то ускорение оборачиваемости оборотных средств является важным источником повышения эффективности использования ресурсов.</w:t>
      </w:r>
    </w:p>
    <w:p w:rsidR="00115682" w:rsidRDefault="00DE2B36">
      <w:pPr>
        <w:spacing w:line="312" w:lineRule="auto"/>
        <w:jc w:val="both"/>
        <w:rPr>
          <w:sz w:val="28"/>
        </w:rPr>
      </w:pPr>
      <w:r>
        <w:rPr>
          <w:sz w:val="28"/>
        </w:rPr>
        <w:t xml:space="preserve">           Значительным резервом экономии издержек обращения является снижение непроизводительных расходов. Основными мероприятиями по сокращению этих расходов являются : организация тщательной количественной и качественной приемки продукции от поставщиков, обеспечение надлежащего хранения.</w:t>
      </w:r>
    </w:p>
    <w:p w:rsidR="00115682" w:rsidRDefault="00DE2B36">
      <w:pPr>
        <w:spacing w:line="312" w:lineRule="auto"/>
        <w:jc w:val="both"/>
        <w:rPr>
          <w:sz w:val="28"/>
        </w:rPr>
      </w:pPr>
      <w:r>
        <w:rPr>
          <w:sz w:val="28"/>
        </w:rPr>
        <w:t xml:space="preserve">            Одной из основных статей издержек обращения являются расходы на заработную плату. В государственной розничной</w:t>
      </w:r>
      <w:r>
        <w:rPr>
          <w:sz w:val="28"/>
        </w:rPr>
        <w:tab/>
        <w:t xml:space="preserve"> торговле они составляют примерно половину всей суммы издержек обращения. Анализ расходов на заработную плату проводится по данным “Отчета о выполнении плана по труду в торговле ”, форма № 5-з торг  (Сведения о торговой деятельности, сдается в налоговую инспекцию, статистическое управление и в вышестоящую организацию ); форма № 1-Т  (Сведения о численности и заработной плате и движении работников, сдается в статистическое управление и вышестоящую организацию); текущие сведения бухгалтерского учета и других источников информации. При этом необходимо проверить соблюдение установленной численности торговых работников, изучить систему оплаты и организацию труда, закономерности изменения производительности труда и средней заработной платы работников торговли.</w:t>
      </w:r>
    </w:p>
    <w:p w:rsidR="00115682" w:rsidRDefault="00DE2B36">
      <w:pPr>
        <w:spacing w:line="312" w:lineRule="auto"/>
        <w:jc w:val="both"/>
        <w:rPr>
          <w:sz w:val="28"/>
        </w:rPr>
      </w:pPr>
      <w:r>
        <w:rPr>
          <w:sz w:val="28"/>
        </w:rPr>
        <w:t xml:space="preserve">            На фонд заработной платы влияют такие показатели, как средне-списочная численность торговых работников и средняя заработная плата одного работника.</w:t>
      </w:r>
    </w:p>
    <w:p w:rsidR="00115682" w:rsidRDefault="00DE2B36">
      <w:pPr>
        <w:spacing w:line="312" w:lineRule="auto"/>
        <w:jc w:val="both"/>
        <w:rPr>
          <w:sz w:val="28"/>
        </w:rPr>
      </w:pPr>
      <w:r>
        <w:rPr>
          <w:sz w:val="28"/>
        </w:rPr>
        <w:t xml:space="preserve">              Фонд заработной платы = </w:t>
      </w:r>
    </w:p>
    <w:p w:rsidR="00115682" w:rsidRDefault="00DE2B36">
      <w:pPr>
        <w:spacing w:line="312" w:lineRule="auto"/>
        <w:jc w:val="both"/>
        <w:rPr>
          <w:sz w:val="28"/>
        </w:rPr>
      </w:pPr>
      <w:r>
        <w:rPr>
          <w:sz w:val="28"/>
        </w:rPr>
        <w:t xml:space="preserve"> =   </w:t>
      </w:r>
      <w:r>
        <w:rPr>
          <w:sz w:val="28"/>
          <w:u w:val="single"/>
        </w:rPr>
        <w:t xml:space="preserve">    товарооборот     </w:t>
      </w:r>
      <w:r>
        <w:rPr>
          <w:sz w:val="28"/>
        </w:rPr>
        <w:t xml:space="preserve">                                           средняя заработная </w:t>
      </w:r>
    </w:p>
    <w:p w:rsidR="00115682" w:rsidRDefault="00DE2B36">
      <w:pPr>
        <w:spacing w:line="312" w:lineRule="auto"/>
        <w:jc w:val="both"/>
        <w:rPr>
          <w:sz w:val="28"/>
        </w:rPr>
      </w:pPr>
      <w:r>
        <w:rPr>
          <w:sz w:val="28"/>
        </w:rPr>
        <w:t xml:space="preserve">      средняя выработка                        X                 плата одного торгового</w:t>
      </w:r>
    </w:p>
    <w:p w:rsidR="00115682" w:rsidRDefault="00DE2B36">
      <w:pPr>
        <w:spacing w:line="312" w:lineRule="auto"/>
        <w:jc w:val="both"/>
        <w:rPr>
          <w:sz w:val="28"/>
        </w:rPr>
      </w:pPr>
      <w:r>
        <w:rPr>
          <w:sz w:val="28"/>
        </w:rPr>
        <w:t xml:space="preserve">      на одного товарного                                         работника</w:t>
      </w:r>
    </w:p>
    <w:p w:rsidR="00115682" w:rsidRDefault="00DE2B36">
      <w:pPr>
        <w:spacing w:line="312" w:lineRule="auto"/>
        <w:jc w:val="both"/>
        <w:rPr>
          <w:sz w:val="28"/>
        </w:rPr>
      </w:pPr>
      <w:r>
        <w:rPr>
          <w:sz w:val="28"/>
        </w:rPr>
        <w:t xml:space="preserve">      работника </w:t>
      </w:r>
    </w:p>
    <w:p w:rsidR="00115682" w:rsidRDefault="00DE2B36">
      <w:pPr>
        <w:spacing w:line="312" w:lineRule="auto"/>
        <w:jc w:val="both"/>
        <w:rPr>
          <w:sz w:val="28"/>
        </w:rPr>
      </w:pPr>
      <w:r>
        <w:rPr>
          <w:sz w:val="28"/>
        </w:rPr>
        <w:t xml:space="preserve">              Перерасход ФЗП нередко является следствием неравномерного выполнения плана розничного товарооборота отдельными магазинами, а внутри их - отделами, секциями, бригадами по месяцам отчетного периода.</w:t>
      </w:r>
    </w:p>
    <w:p w:rsidR="00115682" w:rsidRDefault="00DE2B36">
      <w:pPr>
        <w:spacing w:line="312" w:lineRule="auto"/>
        <w:jc w:val="both"/>
        <w:rPr>
          <w:sz w:val="28"/>
        </w:rPr>
      </w:pPr>
      <w:r>
        <w:rPr>
          <w:sz w:val="28"/>
        </w:rPr>
        <w:t xml:space="preserve">              На практике бывают случаи, когда одни торговые предприятия в отдельные месяцы отчетного периода не выполняют план товарооборота и работникам доплачивают до гарантийного минимума (110% оклада ). </w:t>
      </w:r>
    </w:p>
    <w:p w:rsidR="00115682" w:rsidRDefault="00DE2B36">
      <w:pPr>
        <w:spacing w:line="312" w:lineRule="auto"/>
        <w:jc w:val="both"/>
        <w:rPr>
          <w:sz w:val="28"/>
        </w:rPr>
      </w:pPr>
      <w:r>
        <w:rPr>
          <w:sz w:val="28"/>
        </w:rPr>
        <w:t xml:space="preserve">              Относительный рост фонда заработанной платы  может быть результатом излишеств в штатах торговых работников или увеличения в общей их численности доли высокооплачиваемых категорий работников. Поэтому следует изучать состав и структуру численности торговых работников, устанавливать прошедшие в них изменения по сравнению с планом и определить влияние этих изменений на фонд оплаты труда. Анализируя использование рабочего времени, изучая причины целодневных и внутрисменных простоев, разрабатывая рациональные графики выходов на работу продавцов и других работников, прием на работу на неполный рабочий день и сокращение штатов работников аппарата содействуют повышению эффективности труда в торговле и экономии фонда заработаной платы. </w:t>
      </w:r>
    </w:p>
    <w:p w:rsidR="00115682" w:rsidRDefault="00DE2B36">
      <w:pPr>
        <w:spacing w:line="312" w:lineRule="auto"/>
        <w:jc w:val="both"/>
        <w:rPr>
          <w:sz w:val="28"/>
        </w:rPr>
      </w:pPr>
      <w:r>
        <w:rPr>
          <w:sz w:val="28"/>
        </w:rPr>
        <w:t xml:space="preserve">       Ранее недостатки и упущения в работе торговых работников (продажа недоброкачественных товаров, нарушение правил торговли, наличие жалоб и т. д. ) не всегда фиксировались. Сейчас, в условиях жесткой конкуренции, подобные нарушения “бьют” по престижу торгового предприятия. Поэтому, целесообразно ввести систему бездефектного труда, основанную на количественной оценке качества труда, которая будет выражаться через коэффициент качества труда. Наивысшее значение его приравнивается к единице. Все упущения и недостатки оцениваются величинами меньше единицы. Снижение фактического коэффициента качества труда будет влиять на коэффициент трудового участия и, следовательно, снижать премиальные выплаты.</w:t>
      </w:r>
    </w:p>
    <w:p w:rsidR="00115682" w:rsidRDefault="00DE2B36">
      <w:pPr>
        <w:spacing w:line="312" w:lineRule="auto"/>
        <w:jc w:val="both"/>
        <w:rPr>
          <w:sz w:val="28"/>
        </w:rPr>
      </w:pPr>
      <w:r>
        <w:rPr>
          <w:sz w:val="28"/>
        </w:rPr>
        <w:t xml:space="preserve">        Кроме расходов на заработную плату в издержках обращения значительную долю занимают расходы, связанные с оплатой тарифов за транспортировку продукции от производителей до непосредственных потребителей. Существенная экономия по этому виду затрат может быть достигнута за счет рационализации перевозок грузов и использование внутренних резервов при их транспортировке. Правильный выбор транспорта ( железнодорожный, водный, автомобильный), правильное прикрепление торгового предприятия к поставщику ( изыскание возможностей сотрудничества с наиболее территориально-приближенными поставщиками), максимальное использование погрузочных мест, чтобы минимизировать долю транспортных расходов на единицу товара. Все это позволит определить оптимальный экономический вариант доставки товаров.</w:t>
      </w:r>
    </w:p>
    <w:p w:rsidR="00115682" w:rsidRDefault="00DE2B36">
      <w:pPr>
        <w:spacing w:line="312" w:lineRule="auto"/>
        <w:jc w:val="both"/>
        <w:rPr>
          <w:sz w:val="28"/>
        </w:rPr>
      </w:pPr>
      <w:r>
        <w:rPr>
          <w:sz w:val="28"/>
        </w:rPr>
        <w:t xml:space="preserve">            Расходы по процентам за пользование банковским кредитом непосредственно связаны с размером товарного запаса. Главными факторами, вызывающими повышение уровня расходов по кредиту и их удельного веса, является рост товарных запасов и замедление оборачиваемости товаров Торговые предприятия располагают резервами сокращения этих расходов.</w:t>
      </w:r>
    </w:p>
    <w:p w:rsidR="00115682" w:rsidRDefault="00DE2B36">
      <w:pPr>
        <w:spacing w:line="312" w:lineRule="auto"/>
        <w:jc w:val="both"/>
        <w:rPr>
          <w:sz w:val="28"/>
        </w:rPr>
      </w:pPr>
      <w:r>
        <w:rPr>
          <w:sz w:val="28"/>
        </w:rPr>
        <w:t xml:space="preserve">        Простое перечисление основных путей, какими может осуществляться снижение расходов по кредиту, может наглядно иллюстрировать широту этих возможностей : перевыполнение плана товарооборота; снижение товарных запасов; увеличение поступлений из местных источников и повышение удельного веса транзитных отгрузок; ускорение товарооборота; укрупнение и специализация торговых предприятий.</w:t>
      </w:r>
    </w:p>
    <w:p w:rsidR="00115682" w:rsidRDefault="00DE2B36">
      <w:pPr>
        <w:spacing w:line="312" w:lineRule="auto"/>
        <w:jc w:val="both"/>
        <w:rPr>
          <w:sz w:val="28"/>
        </w:rPr>
      </w:pPr>
      <w:r>
        <w:rPr>
          <w:sz w:val="28"/>
        </w:rPr>
        <w:t xml:space="preserve">             Проценты за пользование банковским кредитом в большей степени, чем какие-либо иные расходы, зависят от скорости товарооборота. Поэтому наиболее активной мерой по снижению этих затрат является ускорение оборачиваемости товаров, что одновременно ведет к уменьшению величины самого товарного запаса.</w:t>
      </w:r>
    </w:p>
    <w:p w:rsidR="00115682" w:rsidRDefault="00DE2B36">
      <w:pPr>
        <w:spacing w:line="312" w:lineRule="auto"/>
        <w:jc w:val="both"/>
        <w:rPr>
          <w:sz w:val="28"/>
        </w:rPr>
      </w:pPr>
      <w:r>
        <w:rPr>
          <w:sz w:val="28"/>
        </w:rPr>
        <w:t xml:space="preserve">           Снижение издержек обращения может быть достигнуто при рациональном ведении тарного хозяйства, своевременный ремонт и возврат оборотной тары, бережное обращение и правильное хранение тары сокращает расходы на тару, особенно если ее стоимость входит в цену продукции.</w:t>
      </w:r>
    </w:p>
    <w:p w:rsidR="00115682" w:rsidRDefault="00DE2B36">
      <w:pPr>
        <w:spacing w:line="312" w:lineRule="auto"/>
        <w:jc w:val="both"/>
        <w:rPr>
          <w:sz w:val="28"/>
        </w:rPr>
      </w:pPr>
      <w:r>
        <w:rPr>
          <w:sz w:val="28"/>
        </w:rPr>
        <w:t xml:space="preserve">            В ходе вышеперечисленных моментов, необходимо отметить, что в планировании, учете, отчетности и при анализе издержек обращения используются стоимостные натуральные и удельные показатели. Основными являются стоимостные показатели, вытекающие из самой стоимости издержек обращения. Абсолютные данные, выражаемые в денежной форме являются важнейшим показателем размера издержек и отражаются в планах, текущем учете, отчетности и используются при анализе.</w:t>
      </w:r>
    </w:p>
    <w:p w:rsidR="00115682" w:rsidRDefault="00DE2B36">
      <w:pPr>
        <w:spacing w:line="312" w:lineRule="auto"/>
        <w:jc w:val="both"/>
        <w:rPr>
          <w:sz w:val="28"/>
        </w:rPr>
      </w:pPr>
      <w:r>
        <w:rPr>
          <w:sz w:val="28"/>
        </w:rPr>
        <w:t xml:space="preserve">          Натуральные показатели применяются в анализе издержек обращения ограничено, и используются при анализе таких статей расходов, которые определяются количеством.</w:t>
      </w:r>
    </w:p>
    <w:p w:rsidR="00115682" w:rsidRDefault="00DE2B36">
      <w:pPr>
        <w:spacing w:line="312" w:lineRule="auto"/>
        <w:jc w:val="both"/>
        <w:rPr>
          <w:sz w:val="28"/>
        </w:rPr>
      </w:pPr>
      <w:r>
        <w:rPr>
          <w:sz w:val="28"/>
        </w:rPr>
        <w:t xml:space="preserve">          При анализе издержек обращения широко применяется показатель-уровень издержек обращения, то есть отношение абсолютной суммы расходов к сумме розничного или оптового товарооборота. Уровень издержек обращения является одним из важнейших качественных показателей работы торгового предприятия.</w:t>
      </w:r>
    </w:p>
    <w:p w:rsidR="00115682" w:rsidRDefault="00DE2B36">
      <w:pPr>
        <w:spacing w:line="312" w:lineRule="auto"/>
        <w:jc w:val="both"/>
        <w:rPr>
          <w:sz w:val="28"/>
        </w:rPr>
      </w:pPr>
      <w:r>
        <w:rPr>
          <w:sz w:val="28"/>
        </w:rPr>
        <w:t xml:space="preserve">           Покрытие издержек обращения осуществляется из наценки, которую производит торговое предприятие. Проследим зависимость надбавок от издержек обращения на графике. Для избавления от уровня инфляции, когда в стоимостном выражении сумма надбавок возрастает пропорционально сумме издержек, возьмем относительные показатели по оси “X” -  наценки в процентах к товарообороту по оси “Y” -  издержки обращения в процентах к товарообороту.</w:t>
      </w:r>
    </w:p>
    <w:p w:rsidR="00115682" w:rsidRDefault="00DE2B36">
      <w:pPr>
        <w:spacing w:line="312" w:lineRule="auto"/>
        <w:jc w:val="both"/>
        <w:rPr>
          <w:sz w:val="28"/>
        </w:rPr>
      </w:pPr>
      <w:r>
        <w:rPr>
          <w:sz w:val="28"/>
        </w:rPr>
        <w:t xml:space="preserve"> График 1.1 показывает взаимосвязь и тенденцию к росту за ряд лет. С повышением издержек обращения возрастают и наценки в общей сумме товарооборота.</w:t>
      </w:r>
    </w:p>
    <w:p w:rsidR="00115682" w:rsidRDefault="00DE2B36">
      <w:pPr>
        <w:spacing w:line="312" w:lineRule="auto"/>
        <w:jc w:val="both"/>
        <w:rPr>
          <w:sz w:val="28"/>
        </w:rPr>
      </w:pPr>
      <w:r>
        <w:rPr>
          <w:sz w:val="28"/>
        </w:rPr>
        <w:t xml:space="preserve">          В современных условиях необходимо исходить из конъюнктуры рынка и устанавливать процентные надбавки в зависимости от спроса и предложения, строго выведенные процентные ставки уходят в прошлое.</w: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DE2B36">
      <w:pPr>
        <w:spacing w:line="312" w:lineRule="auto"/>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t xml:space="preserve">     График 1.1.</w:t>
      </w:r>
    </w:p>
    <w:p w:rsidR="00115682" w:rsidRDefault="00DE2B36">
      <w:pPr>
        <w:spacing w:line="312" w:lineRule="auto"/>
        <w:jc w:val="both"/>
        <w:rPr>
          <w:sz w:val="28"/>
        </w:rPr>
      </w:pPr>
      <w:r>
        <w:rPr>
          <w:sz w:val="28"/>
        </w:rPr>
        <w:t xml:space="preserve">             График зависимости наценок от издержек</w:t>
      </w:r>
    </w:p>
    <w:p w:rsidR="00115682" w:rsidRDefault="00DE2B36">
      <w:pPr>
        <w:spacing w:line="312" w:lineRule="auto"/>
        <w:jc w:val="both"/>
        <w:rPr>
          <w:sz w:val="28"/>
        </w:rPr>
      </w:pPr>
      <w:r>
        <w:rPr>
          <w:sz w:val="28"/>
        </w:rPr>
        <w:t xml:space="preserve">             обращения за 1992 - 1995 г.г.</w:t>
      </w:r>
    </w:p>
    <w:p w:rsidR="00115682" w:rsidRDefault="008B5E21">
      <w:pPr>
        <w:spacing w:line="312" w:lineRule="auto"/>
        <w:jc w:val="both"/>
        <w:rPr>
          <w:sz w:val="28"/>
        </w:rPr>
      </w:pPr>
      <w:r>
        <w:rPr>
          <w:noProof/>
        </w:rPr>
        <w:pict>
          <v:line id="_x0000_s1051" style="position:absolute;left:0;text-align:left;z-index:251644928;mso-position-horizontal-relative:text;mso-position-vertical-relative:text" from="51.6pt,14.65pt" to="51.65pt,180.3pt" o:allowincell="f" strokeweight="1pt">
            <v:stroke startarrow="open" startarrowwidth="narrow" startarrowlength="short" endarrowwidth="narrow" endarrowlength="short"/>
          </v:line>
        </w:pict>
      </w:r>
      <w:r>
        <w:rPr>
          <w:noProof/>
        </w:rPr>
        <w:pict>
          <v:line id="_x0000_s1071" style="position:absolute;left:0;text-align:left;z-index:251665408;mso-position-horizontal-relative:text;mso-position-vertical-relative:text" from="48pt,32.25pt" to="55.25pt,32.3pt" o:allowincell="f" strokeweight="1pt">
            <v:stroke startarrowwidth="narrow" startarrowlength="short" endarrowwidth="narrow" endarrowlength="short"/>
          </v:line>
        </w:pict>
      </w:r>
      <w:r w:rsidR="00DE2B36">
        <w:rPr>
          <w:sz w:val="28"/>
        </w:rPr>
        <w:t xml:space="preserve">                 </w:t>
      </w:r>
    </w:p>
    <w:p w:rsidR="00115682" w:rsidRDefault="00DE2B36">
      <w:pPr>
        <w:spacing w:line="312" w:lineRule="auto"/>
        <w:jc w:val="both"/>
        <w:rPr>
          <w:sz w:val="28"/>
        </w:rPr>
      </w:pPr>
      <w:r>
        <w:rPr>
          <w:sz w:val="28"/>
        </w:rPr>
        <w:t xml:space="preserve">       </w:t>
      </w:r>
      <w:r>
        <w:t>14.8</w:t>
      </w:r>
      <w:r>
        <w:rPr>
          <w:sz w:val="28"/>
        </w:rPr>
        <w:t xml:space="preserve">        </w:t>
      </w:r>
    </w:p>
    <w:p w:rsidR="00115682" w:rsidRDefault="008B5E21">
      <w:pPr>
        <w:spacing w:line="312" w:lineRule="auto"/>
        <w:jc w:val="both"/>
        <w:rPr>
          <w:sz w:val="28"/>
        </w:rPr>
      </w:pPr>
      <w:r>
        <w:rPr>
          <w:noProof/>
        </w:rPr>
        <w:pict>
          <v:rect id="_x0000_s1034" style="position:absolute;left:0;text-align:left;margin-left:30pt;margin-top:9.45pt;width:14.45pt;height:17.6pt;z-index:251627520;mso-position-horizontal-relative:text;mso-position-vertical-relative:text" o:allowincell="f" filled="f" strokecolor="white" strokeweight="1pt">
            <v:textbox inset="1pt,1pt,1pt,1pt">
              <w:txbxContent>
                <w:p w:rsidR="00115682" w:rsidRDefault="00DE2B36">
                  <w:r>
                    <w:t>14</w:t>
                  </w:r>
                </w:p>
              </w:txbxContent>
            </v:textbox>
          </v:rect>
        </w:pict>
      </w:r>
      <w:r w:rsidR="00DE2B36">
        <w:rPr>
          <w:sz w:val="28"/>
        </w:rPr>
        <w:t xml:space="preserve">         </w:t>
      </w:r>
    </w:p>
    <w:p w:rsidR="00115682" w:rsidRDefault="008B5E21">
      <w:pPr>
        <w:spacing w:line="312" w:lineRule="auto"/>
        <w:jc w:val="both"/>
      </w:pPr>
      <w:r>
        <w:rPr>
          <w:noProof/>
        </w:rPr>
        <w:pict>
          <v:line id="_x0000_s1083" style="position:absolute;left:0;text-align:left;z-index:251677696;mso-position-horizontal-relative:text;mso-position-vertical-relative:text" from="48pt,-3.75pt" to="55.25pt,-3.7pt" o:allowincell="f" strokeweight="1pt">
            <v:stroke startarrowwidth="narrow" startarrowlength="short" endarrowwidth="narrow" endarrowlength="short"/>
          </v:line>
        </w:pict>
      </w:r>
      <w:r w:rsidR="00DE2B36">
        <w:rPr>
          <w:sz w:val="28"/>
        </w:rPr>
        <w:t xml:space="preserve">          </w:t>
      </w:r>
    </w:p>
    <w:p w:rsidR="00115682" w:rsidRDefault="008B5E21">
      <w:pPr>
        <w:spacing w:line="312" w:lineRule="auto"/>
        <w:jc w:val="both"/>
        <w:rPr>
          <w:sz w:val="28"/>
        </w:rPr>
      </w:pPr>
      <w:r>
        <w:rPr>
          <w:noProof/>
        </w:rPr>
        <w:pict>
          <v:line id="_x0000_s1075" style="position:absolute;left:0;text-align:left;z-index:251669504;mso-position-horizontal-relative:text;mso-position-vertical-relative:text" from="48pt,25.05pt" to="55.25pt,25.1pt" o:allowincell="f" strokeweight="1pt">
            <v:stroke startarrowwidth="narrow" startarrowlength="short" endarrowwidth="narrow" endarrowlength="short"/>
          </v:line>
        </w:pict>
      </w:r>
      <w:r>
        <w:rPr>
          <w:noProof/>
        </w:rPr>
        <w:pict>
          <v:rect id="_x0000_s1058" style="position:absolute;left:0;text-align:left;margin-left:30pt;margin-top:17.85pt;width:14.45pt;height:14.45pt;z-index:251652096;mso-position-horizontal-relative:text;mso-position-vertical-relative:text" o:allowincell="f" filled="f" strokecolor="white" strokeweight="1pt">
            <v:textbox inset="1pt,1pt,1pt,1pt">
              <w:txbxContent>
                <w:p w:rsidR="00115682" w:rsidRDefault="00DE2B36">
                  <w:r>
                    <w:t>13</w:t>
                  </w:r>
                </w:p>
              </w:txbxContent>
            </v:textbox>
          </v:rect>
        </w:pict>
      </w:r>
      <w:r>
        <w:rPr>
          <w:noProof/>
        </w:rPr>
        <w:pict>
          <v:rect id="_x0000_s1044" style="position:absolute;left:0;text-align:left;margin-left:22.8pt;margin-top:-3.8pt;width:21.65pt;height:14.45pt;z-index:251637760;mso-position-horizontal-relative:text;mso-position-vertical-relative:text" o:allowincell="f" filled="f" strokecolor="white" strokeweight="1pt">
            <v:textbox inset="1pt,1pt,1pt,1pt">
              <w:txbxContent>
                <w:p w:rsidR="00115682" w:rsidRDefault="00DE2B36">
                  <w:r>
                    <w:t>13.5</w:t>
                  </w:r>
                </w:p>
              </w:txbxContent>
            </v:textbox>
          </v:rect>
        </w:pict>
      </w:r>
      <w:r w:rsidR="00DE2B36">
        <w:t xml:space="preserve">               </w:t>
      </w:r>
      <w:r w:rsidR="00DE2B36">
        <w:rPr>
          <w:sz w:val="28"/>
        </w:rPr>
        <w:t xml:space="preserve">        </w:t>
      </w:r>
    </w:p>
    <w:p w:rsidR="00115682" w:rsidRDefault="008B5E21">
      <w:pPr>
        <w:spacing w:line="312" w:lineRule="auto"/>
        <w:jc w:val="both"/>
        <w:rPr>
          <w:sz w:val="28"/>
        </w:rPr>
      </w:pPr>
      <w:r>
        <w:rPr>
          <w:noProof/>
        </w:rPr>
        <w:pict>
          <v:line id="_x0000_s1079" style="position:absolute;left:0;text-align:left;z-index:251673600;mso-position-horizontal-relative:text;mso-position-vertical-relative:text" from="48pt,-18.15pt" to="55.25pt,-18.1pt" o:allowincell="f" strokeweight="1pt">
            <v:stroke startarrowwidth="narrow" startarrowlength="short" endarrowwidth="narrow" endarrowlength="short"/>
          </v:line>
        </w:pict>
      </w:r>
      <w:r w:rsidR="00DE2B36">
        <w:rPr>
          <w:sz w:val="28"/>
        </w:rPr>
        <w:t xml:space="preserve">                                </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w:t>
      </w:r>
    </w:p>
    <w:p w:rsidR="00115682" w:rsidRDefault="008B5E21">
      <w:pPr>
        <w:spacing w:line="312" w:lineRule="auto"/>
        <w:jc w:val="both"/>
        <w:rPr>
          <w:sz w:val="28"/>
        </w:rPr>
      </w:pPr>
      <w:r>
        <w:rPr>
          <w:noProof/>
        </w:rPr>
        <w:pict>
          <v:line id="_x0000_s1029" style="position:absolute;left:0;text-align:left;z-index:251622400;mso-position-horizontal-relative:text;mso-position-vertical-relative:text" from="37.2pt,1.8pt" to="282.05pt,1.85pt" o:allowincell="f" strokeweight="1pt">
            <v:stroke startarrowwidth="narrow" startarrowlength="short" endarrow="open" endarrowwidth="narrow" endarrowlength="short"/>
          </v:line>
        </w:pict>
      </w:r>
      <w:r w:rsidR="00DE2B36">
        <w:rPr>
          <w:sz w:val="28"/>
        </w:rPr>
        <w:t xml:space="preserve">                                                </w:t>
      </w:r>
      <w:r w:rsidR="00DE2B36">
        <w:t xml:space="preserve">14 </w:t>
      </w:r>
      <w:r w:rsidR="00DE2B36">
        <w:rPr>
          <w:sz w:val="28"/>
        </w:rPr>
        <w:t xml:space="preserve">  </w:t>
      </w:r>
      <w:r w:rsidR="00DE2B36">
        <w:t>14.7</w:t>
      </w:r>
      <w:r w:rsidR="00DE2B36">
        <w:rPr>
          <w:sz w:val="28"/>
        </w:rPr>
        <w:t xml:space="preserve">  </w:t>
      </w:r>
      <w:r w:rsidR="00DE2B36">
        <w:t>15     15.9</w:t>
      </w:r>
      <w:r w:rsidR="00DE2B36">
        <w:rPr>
          <w:sz w:val="28"/>
        </w:rPr>
        <w:t xml:space="preserve">                        </w:t>
      </w:r>
    </w:p>
    <w:p w:rsidR="00115682" w:rsidRDefault="00DE2B36">
      <w:pPr>
        <w:spacing w:line="312" w:lineRule="auto"/>
        <w:jc w:val="both"/>
        <w:rPr>
          <w:sz w:val="28"/>
        </w:rPr>
      </w:pPr>
      <w:r>
        <w:rPr>
          <w:sz w:val="28"/>
        </w:rPr>
        <w:t>Известно, что разрыв хозяйственных связей между регионами и предприятиями, а также другие негативные явления в экономике значительно снизили объемы промышленного производства, выпуска потребительских товаров. На всех предприятиях республики, с которыми ОРС поддерживает долгосрочные договорные отношения, сократился выпуск продукции, но при этом появилось стремление получать максимальную прибыль, удерживая высокие цены.</w:t>
      </w:r>
    </w:p>
    <w:p w:rsidR="00115682" w:rsidRDefault="00DE2B36">
      <w:pPr>
        <w:spacing w:line="312" w:lineRule="auto"/>
        <w:jc w:val="both"/>
        <w:rPr>
          <w:sz w:val="28"/>
        </w:rPr>
      </w:pPr>
      <w:r>
        <w:rPr>
          <w:sz w:val="28"/>
        </w:rPr>
        <w:t xml:space="preserve">           В таких условиях, одной из задач поставленных перед ОРСом является работа, связанная с гарантиями социальной защиты работников железной дороги в потребительской сфере.</w:t>
      </w:r>
    </w:p>
    <w:p w:rsidR="00115682" w:rsidRDefault="00DE2B36">
      <w:pPr>
        <w:spacing w:line="312" w:lineRule="auto"/>
        <w:jc w:val="both"/>
        <w:rPr>
          <w:sz w:val="28"/>
        </w:rPr>
      </w:pPr>
      <w:r>
        <w:rPr>
          <w:sz w:val="28"/>
        </w:rPr>
        <w:t xml:space="preserve">            В первую очередь, это наращивание объемов и улучшение качества сложившихся форм и методов торгового обслуживания железнодорожников и членов их семей. Например, формируются торговые поезда ( в 1995 году их было 7) с улучшенным ассортиментом товаров, этих товаров реализовано почти на 60 млн. рублей.</w:t>
      </w:r>
    </w:p>
    <w:p w:rsidR="00115682" w:rsidRDefault="00DE2B36">
      <w:pPr>
        <w:spacing w:line="312" w:lineRule="auto"/>
        <w:jc w:val="both"/>
        <w:rPr>
          <w:sz w:val="28"/>
        </w:rPr>
      </w:pPr>
      <w:r>
        <w:rPr>
          <w:sz w:val="28"/>
        </w:rPr>
        <w:t xml:space="preserve">              Сегодняшний  рынок  товаров,   отношений,   складывающийся </w:t>
      </w:r>
    </w:p>
    <w:p w:rsidR="00115682" w:rsidRDefault="00DE2B36">
      <w:pPr>
        <w:spacing w:line="312" w:lineRule="auto"/>
        <w:jc w:val="both"/>
        <w:rPr>
          <w:sz w:val="28"/>
        </w:rPr>
      </w:pPr>
      <w:r>
        <w:rPr>
          <w:sz w:val="28"/>
        </w:rPr>
        <w:t xml:space="preserve">между потребителями и поставщиками, ставят во главу высокие профессиональные и моральные качества работников торговли, их деловую предприимчивость и активность, продуманность и обоснованность </w:t>
      </w:r>
    </w:p>
    <w:p w:rsidR="00115682" w:rsidRDefault="00115682">
      <w:pPr>
        <w:spacing w:line="312" w:lineRule="auto"/>
        <w:jc w:val="both"/>
        <w:rPr>
          <w:sz w:val="28"/>
        </w:rPr>
      </w:pPr>
    </w:p>
    <w:p w:rsidR="00115682" w:rsidRDefault="00DE2B36">
      <w:pPr>
        <w:spacing w:line="312" w:lineRule="auto"/>
        <w:jc w:val="both"/>
        <w:rPr>
          <w:sz w:val="28"/>
        </w:rPr>
      </w:pPr>
      <w:r>
        <w:rPr>
          <w:sz w:val="28"/>
        </w:rPr>
        <w:t>коммерческого риска, значение сущности и форм собственности, механизма действия оптовых ярмарок и товарных бирж, а также других вопросов связанных с современными товарно-денежными отношениями.</w:t>
      </w:r>
    </w:p>
    <w:p w:rsidR="00115682" w:rsidRDefault="00DE2B36">
      <w:pPr>
        <w:spacing w:line="312" w:lineRule="auto"/>
        <w:jc w:val="both"/>
        <w:rPr>
          <w:sz w:val="28"/>
        </w:rPr>
      </w:pPr>
      <w:r>
        <w:rPr>
          <w:sz w:val="28"/>
        </w:rPr>
        <w:t xml:space="preserve">               Наряду с увеличением объемов товарных ресурсов и расширением ассортимента промышленных и продовольственных товаров, реализуемых работникам отделения, торговле по заявкам железнодорожников и другими формами ведомственной торговли, ведется работа по реконструкции объектов торговли, внедряются технологии товародвижения с применением тары-оборудования, увеличивается поставка товаров в фасованном виде, обеспечиваются холодильным оборудованием и другим современным торгово-технологическим оборудованием предприятия, торгующие скоропортящимися продуктами. Продолжается механизм тяжелых погрузочно-разгрузочных работ, особенно в складских помещениях. В настоящее время все магазины имеют контрольно-кассовые аппараты, которые улучшают учет денежных средств. </w:t>
      </w:r>
    </w:p>
    <w:p w:rsidR="00115682" w:rsidRDefault="00DE2B36">
      <w:pPr>
        <w:spacing w:line="312" w:lineRule="auto"/>
        <w:jc w:val="both"/>
        <w:rPr>
          <w:sz w:val="28"/>
        </w:rPr>
      </w:pPr>
      <w:r>
        <w:rPr>
          <w:sz w:val="28"/>
        </w:rPr>
        <w:t xml:space="preserve">      Из выше изложенной главы можно сделать выводы о том, что издержки обращения входят в кагорту наиважнейших показателей характеризующих “непотопляемость” предприятия в условиях современной рыночной экономики. Поэтому при правильной организации учета издержек обращения можно выявить резервы  позволяющие оптимизировать издержки обращения  и  как результат повысить уровень конкурентоспособности предприятия в современных условиях.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8B5E21">
      <w:pPr>
        <w:spacing w:line="312" w:lineRule="auto"/>
        <w:jc w:val="both"/>
        <w:rPr>
          <w:sz w:val="28"/>
        </w:rPr>
      </w:pPr>
      <w:r>
        <w:rPr>
          <w:noProof/>
        </w:rPr>
        <w:pict>
          <v:rect id="_x0000_s1098" style="position:absolute;left:0;text-align:left;margin-left:217.2pt;margin-top:-34.95pt;width:14.45pt;height:14.45pt;z-index:251693056;mso-position-horizontal-relative:text;mso-position-vertical-relative:text" o:allowincell="f" strokecolor="white" strokeweight="2pt"/>
        </w:pict>
      </w:r>
      <w:r w:rsidR="00DE2B36">
        <w:rPr>
          <w:sz w:val="28"/>
        </w:rPr>
        <w:t xml:space="preserve">                       Схема документооборота ОРСа Казанского</w:t>
      </w:r>
    </w:p>
    <w:p w:rsidR="00115682" w:rsidRDefault="00DE2B36">
      <w:pPr>
        <w:spacing w:line="312" w:lineRule="auto"/>
        <w:jc w:val="both"/>
        <w:rPr>
          <w:sz w:val="28"/>
        </w:rPr>
      </w:pPr>
      <w:r>
        <w:rPr>
          <w:sz w:val="28"/>
        </w:rPr>
        <w:t xml:space="preserve">                          отделения  Горьковской железной дороги.</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Ведомость расчета                                                         Сводная ведомость</w:t>
      </w:r>
    </w:p>
    <w:p w:rsidR="00115682" w:rsidRDefault="00DE2B36">
      <w:pPr>
        <w:spacing w:line="312" w:lineRule="auto"/>
        <w:jc w:val="both"/>
        <w:rPr>
          <w:sz w:val="28"/>
        </w:rPr>
      </w:pPr>
      <w:r>
        <w:rPr>
          <w:sz w:val="28"/>
        </w:rPr>
        <w:t>стоимости и аморти-                                                      начисления заработ-</w:t>
      </w:r>
    </w:p>
    <w:p w:rsidR="00115682" w:rsidRDefault="00DE2B36">
      <w:pPr>
        <w:spacing w:line="312" w:lineRule="auto"/>
        <w:jc w:val="both"/>
        <w:rPr>
          <w:sz w:val="28"/>
        </w:rPr>
      </w:pPr>
      <w:r>
        <w:rPr>
          <w:sz w:val="28"/>
        </w:rPr>
        <w:t>зационных отчислений                                                  ной платы</w:t>
      </w:r>
    </w:p>
    <w:p w:rsidR="00115682" w:rsidRDefault="008B5E21">
      <w:pPr>
        <w:spacing w:line="312" w:lineRule="auto"/>
        <w:jc w:val="both"/>
        <w:rPr>
          <w:sz w:val="28"/>
        </w:rPr>
      </w:pPr>
      <w:r>
        <w:rPr>
          <w:noProof/>
        </w:rPr>
        <w:pict>
          <v:line id="_x0000_s1039" style="position:absolute;left:0;text-align:left;flip:x;z-index:251632640;mso-position-horizontal-relative:text;mso-position-vertical-relative:text" from="303.6pt,11.45pt" to="346.85pt,47.5pt" o:allowincell="f" strokeweight="2pt">
            <v:stroke startarrowwidth="narrow" startarrowlength="short" endarrowwidth="narrow" endarrowlength="short"/>
          </v:line>
        </w:pict>
      </w:r>
      <w:r>
        <w:rPr>
          <w:noProof/>
        </w:rPr>
        <w:pict>
          <v:line id="_x0000_s1026" style="position:absolute;left:0;text-align:left;z-index:251619328;mso-position-horizontal-relative:text;mso-position-vertical-relative:text" from="138pt,11.45pt" to="166.85pt,47.5pt" o:allowincell="f" strokeweight="2pt">
            <v:stroke startarrowwidth="narrow" startarrowlength="short" endarrowwidth="narrow" endarrowlength="short"/>
          </v:line>
        </w:pict>
      </w:r>
      <w:r w:rsidR="00DE2B36">
        <w:rPr>
          <w:sz w:val="28"/>
        </w:rPr>
        <w:t xml:space="preserve">основных средств             </w:t>
      </w:r>
    </w:p>
    <w:p w:rsidR="00115682" w:rsidRDefault="008B5E21">
      <w:pPr>
        <w:spacing w:line="312" w:lineRule="auto"/>
        <w:jc w:val="both"/>
        <w:rPr>
          <w:sz w:val="28"/>
        </w:rPr>
      </w:pPr>
      <w:r>
        <w:rPr>
          <w:noProof/>
        </w:rPr>
        <w:pict>
          <v:line id="_x0000_s1052" style="position:absolute;left:0;text-align:left;flip:y;z-index:251645952;mso-position-horizontal-relative:text;mso-position-vertical-relative:text" from="303.6pt,11.05pt" to="332.45pt,25.5pt" o:allowincell="f" strokeweight="2pt">
            <v:stroke startarrowwidth="narrow" startarrowlength="short" endarrowwidth="narrow" endarrowlength="short"/>
          </v:line>
        </w:pict>
      </w:r>
      <w:r>
        <w:rPr>
          <w:noProof/>
        </w:rPr>
        <w:pict>
          <v:line id="_x0000_s1045" style="position:absolute;left:0;text-align:left;flip:y;z-index:251638784;mso-position-horizontal-relative:text;mso-position-vertical-relative:text" from="303.6pt,3.85pt" to="318.05pt,25.5pt" o:allowincell="f" strokeweight="2pt">
            <v:stroke startarrowwidth="narrow" startarrowlength="short" endarrowwidth="narrow" endarrowlength="short"/>
          </v:line>
        </w:pict>
      </w:r>
      <w:r>
        <w:rPr>
          <w:noProof/>
        </w:rPr>
        <w:pict>
          <v:line id="_x0000_s1035" style="position:absolute;left:0;text-align:left;flip:x y;z-index:251628544;mso-position-horizontal-relative:text;mso-position-vertical-relative:text" from="145.2pt,11.05pt" to="166.85pt,25.5pt" o:allowincell="f" strokeweight="2pt">
            <v:stroke startarrowwidth="narrow" startarrowlength="short" endarrowwidth="narrow" endarrowlength="short"/>
          </v:line>
        </w:pict>
      </w:r>
      <w:r>
        <w:rPr>
          <w:noProof/>
        </w:rPr>
        <w:pict>
          <v:line id="_x0000_s1030" style="position:absolute;left:0;text-align:left;flip:x y;z-index:251623424;mso-position-horizontal-relative:text;mso-position-vertical-relative:text" from="159.6pt,3.85pt" to="166.85pt,25.5pt" o:allowincell="f" strokeweight="2pt">
            <v:stroke startarrowwidth="narrow" startarrowlength="short" endarrowwidth="narrow" endarrowlength="short"/>
          </v:line>
        </w:pic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Ведомость по счету 44</w:t>
      </w:r>
    </w:p>
    <w:p w:rsidR="00115682" w:rsidRDefault="00DE2B36">
      <w:pPr>
        <w:spacing w:line="312" w:lineRule="auto"/>
        <w:jc w:val="both"/>
        <w:rPr>
          <w:sz w:val="28"/>
        </w:rPr>
      </w:pPr>
      <w:r>
        <w:rPr>
          <w:sz w:val="28"/>
        </w:rPr>
        <w:t xml:space="preserve">                                             “Издержки обращения”</w:t>
      </w:r>
    </w:p>
    <w:p w:rsidR="00115682" w:rsidRDefault="008B5E21">
      <w:pPr>
        <w:spacing w:line="312" w:lineRule="auto"/>
        <w:jc w:val="both"/>
        <w:rPr>
          <w:sz w:val="28"/>
        </w:rPr>
      </w:pPr>
      <w:r>
        <w:rPr>
          <w:noProof/>
        </w:rPr>
        <w:pict>
          <v:line id="_x0000_s1080" style="position:absolute;left:0;text-align:left;z-index:251674624;mso-position-horizontal-relative:text;mso-position-vertical-relative:text" from="303.6pt,16.65pt" to="332.45pt,38.3pt" o:allowincell="f" strokeweight="2pt">
            <v:stroke startarrowwidth="narrow" startarrowlength="short" endarrowwidth="narrow" endarrowlength="short"/>
          </v:line>
        </w:pict>
      </w:r>
      <w:r>
        <w:rPr>
          <w:noProof/>
        </w:rPr>
        <w:pict>
          <v:line id="_x0000_s1076" style="position:absolute;left:0;text-align:left;z-index:251670528;mso-position-horizontal-relative:text;mso-position-vertical-relative:text" from="303.6pt,16.65pt" to="318.05pt,45.5pt" o:allowincell="f" strokeweight="2pt">
            <v:stroke startarrowwidth="narrow" startarrowlength="short" endarrowwidth="narrow" endarrowlength="short"/>
          </v:line>
        </w:pict>
      </w:r>
      <w:r>
        <w:rPr>
          <w:noProof/>
        </w:rPr>
        <w:pict>
          <v:line id="_x0000_s1072" style="position:absolute;left:0;text-align:left;flip:x y;z-index:251666432;mso-position-horizontal-relative:text;mso-position-vertical-relative:text" from="303.6pt,16.65pt" to="354.05pt,81.5pt" o:allowincell="f" strokeweight="2pt">
            <v:stroke startarrowwidth="narrow" startarrowlength="short" endarrowwidth="narrow" endarrowlength="short"/>
          </v:line>
        </w:pict>
      </w:r>
      <w:r>
        <w:rPr>
          <w:noProof/>
        </w:rPr>
        <w:pict>
          <v:line id="_x0000_s1067" style="position:absolute;left:0;text-align:left;flip:x;z-index:251661312;mso-position-horizontal-relative:text;mso-position-vertical-relative:text" from="138pt,16.65pt" to="159.65pt,45.5pt" o:allowincell="f" strokeweight="2pt">
            <v:stroke startarrowwidth="narrow" startarrowlength="short" endarrowwidth="narrow" endarrowlength="short"/>
          </v:line>
        </w:pict>
      </w:r>
      <w:r>
        <w:rPr>
          <w:noProof/>
        </w:rPr>
        <w:pict>
          <v:line id="_x0000_s1063" style="position:absolute;left:0;text-align:left;flip:x;z-index:251657216;mso-position-horizontal-relative:text;mso-position-vertical-relative:text" from="130.8pt,16.65pt" to="159.65pt,31.1pt" o:allowincell="f" strokeweight="2pt">
            <v:stroke startarrowwidth="narrow" startarrowlength="short" endarrowwidth="narrow" endarrowlength="short"/>
          </v:line>
        </w:pict>
      </w:r>
      <w:r>
        <w:rPr>
          <w:noProof/>
        </w:rPr>
        <w:pict>
          <v:line id="_x0000_s1059" style="position:absolute;left:0;text-align:left;flip:y;z-index:251653120;mso-position-horizontal-relative:text;mso-position-vertical-relative:text" from="87.6pt,16.65pt" to="159.65pt,81.5pt" o:allowincell="f" strokeweight="2pt">
            <v:stroke startarrowwidth="narrow" startarrowlength="short" endarrowwidth="narrow" endarrowlength="short"/>
          </v:line>
        </w:pict>
      </w:r>
    </w:p>
    <w:p w:rsidR="00115682" w:rsidRDefault="008B5E21">
      <w:pPr>
        <w:spacing w:line="312" w:lineRule="auto"/>
        <w:jc w:val="both"/>
        <w:rPr>
          <w:sz w:val="28"/>
        </w:rPr>
      </w:pPr>
      <w:r>
        <w:rPr>
          <w:noProof/>
        </w:rPr>
        <w:pict>
          <v:line id="_x0000_s1084" style="position:absolute;left:0;text-align:left;z-index:251678720;mso-position-horizontal-relative:text;mso-position-vertical-relative:text" from="231.6pt,2.25pt" to="231.65pt,131.9pt" o:allowincell="f" strokeweight="2pt">
            <v:stroke startarrowwidth="narrow" startarrowlength="short" endarrowwidth="narrow" endarrowlength="short"/>
          </v:line>
        </w:pict>
      </w:r>
      <w:r w:rsidR="00DE2B36">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Таблица расчета                                                             Журналы-ордера</w:t>
      </w:r>
    </w:p>
    <w:p w:rsidR="00115682" w:rsidRDefault="008B5E21">
      <w:pPr>
        <w:spacing w:line="312" w:lineRule="auto"/>
        <w:jc w:val="both"/>
        <w:rPr>
          <w:sz w:val="28"/>
        </w:rPr>
      </w:pPr>
      <w:r>
        <w:rPr>
          <w:noProof/>
        </w:rPr>
        <w:pict>
          <v:line id="_x0000_s1086" style="position:absolute;left:0;text-align:left;flip:x y;z-index:251680768;mso-position-horizontal-relative:text;mso-position-vertical-relative:text" from="224.4pt,15.05pt" to="231.65pt,51.1pt" o:allowincell="f" strokeweight="2pt">
            <v:stroke startarrowwidth="narrow" startarrowlength="short" endarrowwidth="narrow" endarrowlength="short"/>
          </v:line>
        </w:pict>
      </w:r>
      <w:r>
        <w:rPr>
          <w:noProof/>
        </w:rPr>
        <w:pict>
          <v:line id="_x0000_s1088" style="position:absolute;left:0;text-align:left;flip:y;z-index:251682816;mso-position-horizontal-relative:text;mso-position-vertical-relative:text" from="231.6pt,15.05pt" to="238.85pt,51.5pt" o:allowincell="f" strokeweight="2pt">
            <v:stroke startarrowwidth="narrow" startarrowlength="short" endarrowwidth="narrow" endarrowlength="short"/>
          </v:line>
        </w:pict>
      </w:r>
      <w:r w:rsidR="00DE2B36">
        <w:rPr>
          <w:sz w:val="28"/>
        </w:rPr>
        <w:t>износа МБП                                                                    №№ 1, 2, 5, 7, 8</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8B5E21">
      <w:pPr>
        <w:spacing w:line="312" w:lineRule="auto"/>
        <w:jc w:val="both"/>
        <w:rPr>
          <w:sz w:val="28"/>
        </w:rPr>
      </w:pPr>
      <w:r>
        <w:rPr>
          <w:noProof/>
        </w:rPr>
        <w:pict>
          <v:line id="_x0000_s1090" style="position:absolute;left:0;text-align:left;z-index:251684864;mso-position-horizontal-relative:text;mso-position-vertical-relative:text" from="231.6pt,21.05pt" to="231.65pt,85.9pt" o:allowincell="f" strokeweight="2pt">
            <v:stroke startarrowwidth="narrow" startarrowlength="short" endarrowwidth="narrow" endarrowlength="short"/>
          </v:line>
        </w:pict>
      </w:r>
      <w:r w:rsidR="00DE2B36">
        <w:rPr>
          <w:sz w:val="28"/>
        </w:rPr>
        <w:t xml:space="preserve">                                                     Главная книга   </w:t>
      </w:r>
    </w:p>
    <w:p w:rsidR="00115682" w:rsidRDefault="00115682">
      <w:pPr>
        <w:spacing w:line="312" w:lineRule="auto"/>
        <w:jc w:val="both"/>
        <w:rPr>
          <w:sz w:val="28"/>
        </w:rPr>
      </w:pPr>
    </w:p>
    <w:p w:rsidR="00115682" w:rsidRDefault="008B5E21">
      <w:pPr>
        <w:spacing w:line="312" w:lineRule="auto"/>
        <w:jc w:val="both"/>
        <w:rPr>
          <w:sz w:val="28"/>
        </w:rPr>
      </w:pPr>
      <w:r>
        <w:rPr>
          <w:noProof/>
        </w:rPr>
        <w:pict>
          <v:line id="_x0000_s1096" style="position:absolute;left:0;text-align:left;flip:x y;z-index:251691008;mso-position-horizontal-relative:text;mso-position-vertical-relative:text" from="224.4pt,20.25pt" to="231.65pt,41.9pt" o:allowincell="f" strokeweight="2pt">
            <v:stroke startarrowwidth="narrow" startarrowlength="short" endarrowwidth="narrow" endarrowlength="short"/>
          </v:line>
        </w:pict>
      </w:r>
      <w:r>
        <w:rPr>
          <w:noProof/>
        </w:rPr>
        <w:pict>
          <v:line id="_x0000_s1094" style="position:absolute;left:0;text-align:left;flip:y;z-index:251688960;mso-position-horizontal-relative:text;mso-position-vertical-relative:text" from="231.6pt,20.25pt" to="238.85pt,41.9pt" o:allowincell="f" strokeweight="2pt">
            <v:stroke startarrowwidth="narrow" startarrowlength="short" endarrowwidth="narrow" endarrowlength="short"/>
          </v:line>
        </w:pict>
      </w:r>
      <w:r>
        <w:rPr>
          <w:noProof/>
        </w:rPr>
        <w:pict>
          <v:line id="_x0000_s1089" style="position:absolute;left:0;text-align:left;z-index:251683840;mso-position-horizontal-relative:text;mso-position-vertical-relative:text" from="231.6pt,5.4pt" to="231.65pt,5.45pt" o:allowincell="f" strokeweight="2pt">
            <v:stroke startarrowwidth="narrow" startarrowlength="short" endarrowwidth="narrow" endarrowlength="short"/>
          </v:line>
        </w:pict>
      </w:r>
      <w:r w:rsidR="00DE2B36">
        <w:rPr>
          <w:sz w:val="28"/>
        </w:rPr>
        <w:t xml:space="preserve">                 </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Баланс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sectPr w:rsidR="00115682">
          <w:headerReference w:type="even" r:id="rId7"/>
          <w:headerReference w:type="default" r:id="rId8"/>
          <w:footerReference w:type="default" r:id="rId9"/>
          <w:pgSz w:w="11907" w:h="16840" w:code="9"/>
          <w:pgMar w:top="1418" w:right="992" w:bottom="1418" w:left="1843" w:header="720" w:footer="720" w:gutter="0"/>
          <w:pgNumType w:start="2"/>
          <w:cols w:space="720"/>
        </w:sectPr>
      </w:pPr>
    </w:p>
    <w:p w:rsidR="00115682" w:rsidRDefault="00DE2B36">
      <w:pPr>
        <w:rPr>
          <w:sz w:val="28"/>
        </w:rPr>
      </w:pPr>
      <w:r>
        <w:t xml:space="preserve"> </w:t>
      </w:r>
      <w:r>
        <w:tab/>
      </w:r>
      <w:r>
        <w:tab/>
      </w:r>
      <w:r>
        <w:tab/>
      </w:r>
      <w:r>
        <w:tab/>
      </w:r>
      <w:r>
        <w:tab/>
      </w:r>
      <w:r>
        <w:tab/>
      </w:r>
      <w:r>
        <w:tab/>
      </w:r>
      <w:r>
        <w:tab/>
      </w:r>
      <w:r>
        <w:tab/>
      </w:r>
      <w:r>
        <w:tab/>
      </w:r>
      <w:r>
        <w:tab/>
      </w:r>
      <w:r>
        <w:tab/>
        <w:t xml:space="preserve">     </w:t>
      </w:r>
      <w:r>
        <w:tab/>
      </w:r>
      <w:r>
        <w:tab/>
      </w:r>
      <w:r>
        <w:tab/>
        <w:t xml:space="preserve">                             </w:t>
      </w:r>
      <w:r>
        <w:rPr>
          <w:sz w:val="28"/>
        </w:rPr>
        <w:t>ТАБЛИЦА 2. I. I</w:t>
      </w:r>
    </w:p>
    <w:p w:rsidR="00115682" w:rsidRDefault="00DE2B36">
      <w:pPr>
        <w:rPr>
          <w:sz w:val="28"/>
        </w:rPr>
      </w:pPr>
      <w:r>
        <w:rPr>
          <w:sz w:val="28"/>
        </w:rPr>
        <w:t xml:space="preserve">                                     Расчет транспортных расходов и банковского процента</w:t>
      </w:r>
    </w:p>
    <w:p w:rsidR="00115682" w:rsidRDefault="00DE2B36">
      <w:pPr>
        <w:rPr>
          <w:sz w:val="28"/>
        </w:rPr>
      </w:pPr>
      <w:r>
        <w:rPr>
          <w:sz w:val="28"/>
        </w:rPr>
        <w:tab/>
      </w:r>
      <w:r>
        <w:rPr>
          <w:sz w:val="28"/>
        </w:rPr>
        <w:tab/>
      </w:r>
      <w:r>
        <w:rPr>
          <w:sz w:val="28"/>
        </w:rPr>
        <w:tab/>
      </w:r>
      <w:r>
        <w:rPr>
          <w:sz w:val="28"/>
        </w:rPr>
        <w:tab/>
        <w:t>на остаток товаров за декабрь 1995 г. в ОРСе Казанского</w:t>
      </w:r>
    </w:p>
    <w:p w:rsidR="00115682" w:rsidRDefault="00DE2B36">
      <w:pPr>
        <w:rPr>
          <w:sz w:val="28"/>
        </w:rPr>
      </w:pPr>
      <w:r>
        <w:rPr>
          <w:sz w:val="28"/>
        </w:rPr>
        <w:tab/>
      </w:r>
      <w:r>
        <w:rPr>
          <w:sz w:val="28"/>
        </w:rPr>
        <w:tab/>
      </w:r>
      <w:r>
        <w:rPr>
          <w:sz w:val="28"/>
        </w:rPr>
        <w:tab/>
      </w:r>
      <w:r>
        <w:rPr>
          <w:sz w:val="28"/>
        </w:rPr>
        <w:tab/>
        <w:t>отделения Горьковской железной дороги.</w:t>
      </w:r>
    </w:p>
    <w:p w:rsidR="00115682" w:rsidRDefault="00115682">
      <w:pPr>
        <w:rPr>
          <w:sz w:val="28"/>
        </w:rPr>
      </w:pPr>
    </w:p>
    <w:p w:rsidR="00115682" w:rsidRDefault="00DE2B36">
      <w:pPr>
        <w:rPr>
          <w:sz w:val="28"/>
        </w:rPr>
      </w:pPr>
      <w:r>
        <w:rPr>
          <w:sz w:val="28"/>
        </w:rPr>
        <w:t>Сальдо на      Обороты       Предвари-   Уточненный    Остаток      Итого           Средний %     Транспорт.</w:t>
      </w:r>
    </w:p>
    <w:p w:rsidR="00115682" w:rsidRDefault="00DE2B36">
      <w:pPr>
        <w:rPr>
          <w:sz w:val="28"/>
        </w:rPr>
      </w:pPr>
      <w:r>
        <w:rPr>
          <w:sz w:val="28"/>
        </w:rPr>
        <w:t xml:space="preserve">начало ме-     за декабрь     тельное         товарообо-     товаров      (гр.4+гр.5)     </w:t>
      </w:r>
      <w:r>
        <w:rPr>
          <w:sz w:val="28"/>
          <w:u w:val="single"/>
        </w:rPr>
        <w:t>гр.3*100</w:t>
      </w:r>
      <w:r>
        <w:rPr>
          <w:sz w:val="28"/>
        </w:rPr>
        <w:t xml:space="preserve">         расходы и</w:t>
      </w:r>
    </w:p>
    <w:p w:rsidR="00115682" w:rsidRDefault="00DE2B36">
      <w:pPr>
        <w:rPr>
          <w:sz w:val="28"/>
        </w:rPr>
      </w:pPr>
      <w:r>
        <w:rPr>
          <w:sz w:val="28"/>
        </w:rPr>
        <w:t>сяца</w:t>
      </w:r>
      <w:r>
        <w:rPr>
          <w:sz w:val="28"/>
        </w:rPr>
        <w:tab/>
      </w:r>
      <w:r>
        <w:tab/>
      </w:r>
      <w:r>
        <w:tab/>
      </w:r>
      <w:r>
        <w:tab/>
        <w:t xml:space="preserve">            </w:t>
      </w:r>
      <w:r>
        <w:rPr>
          <w:sz w:val="28"/>
        </w:rPr>
        <w:t xml:space="preserve">сальдо          рот                                                           гр.6               банк.  %        </w:t>
      </w:r>
    </w:p>
    <w:p w:rsidR="00115682" w:rsidRDefault="00DE2B36">
      <w:pPr>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p>
    <w:p w:rsidR="00115682" w:rsidRDefault="00DE2B36">
      <w:pPr>
        <w:rPr>
          <w:sz w:val="28"/>
          <w:u w:val="single"/>
        </w:rPr>
      </w:pPr>
      <w:r>
        <w:rPr>
          <w:sz w:val="28"/>
        </w:rPr>
        <w:tab/>
      </w:r>
      <w:r>
        <w:rPr>
          <w:sz w:val="28"/>
        </w:rPr>
        <w:tab/>
      </w:r>
      <w:r>
        <w:rPr>
          <w:sz w:val="28"/>
        </w:rPr>
        <w:tab/>
        <w:t xml:space="preserve">  на ост. тов.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u w:val="single"/>
        </w:rPr>
        <w:t xml:space="preserve">  гр.5*гр.7</w:t>
      </w:r>
    </w:p>
    <w:p w:rsidR="00115682" w:rsidRDefault="00DE2B36">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100</w:t>
      </w:r>
      <w:r>
        <w:rPr>
          <w:sz w:val="28"/>
        </w:rPr>
        <w:tab/>
      </w:r>
    </w:p>
    <w:p w:rsidR="00115682" w:rsidRDefault="00DE2B36">
      <w:pPr>
        <w:rPr>
          <w:sz w:val="28"/>
          <w:u w:val="single"/>
        </w:rPr>
      </w:pPr>
      <w:r>
        <w:rPr>
          <w:sz w:val="28"/>
          <w:u w:val="single"/>
        </w:rPr>
        <w:t xml:space="preserve">                                                                                                                                                                                  _                                            </w:t>
      </w:r>
    </w:p>
    <w:p w:rsidR="00115682" w:rsidRDefault="00DE2B36">
      <w:pPr>
        <w:rPr>
          <w:sz w:val="28"/>
          <w:u w:val="single"/>
        </w:rPr>
      </w:pPr>
      <w:r>
        <w:rPr>
          <w:sz w:val="28"/>
          <w:u w:val="single"/>
        </w:rPr>
        <w:t xml:space="preserve">       1                   2                   3                      4                    5                 6                     7                     8                 _                                            </w:t>
      </w:r>
    </w:p>
    <w:p w:rsidR="00115682" w:rsidRDefault="00115682">
      <w:pPr>
        <w:rPr>
          <w:sz w:val="28"/>
          <w:u w:val="single"/>
        </w:rPr>
      </w:pPr>
    </w:p>
    <w:p w:rsidR="00115682" w:rsidRDefault="00DE2B36">
      <w:pPr>
        <w:rPr>
          <w:sz w:val="28"/>
          <w:u w:val="single"/>
        </w:rPr>
      </w:pPr>
      <w:r>
        <w:rPr>
          <w:sz w:val="28"/>
        </w:rPr>
        <w:t xml:space="preserve">32900629         54760910       87661539      2663782991     1901212274      456995265          1,92           36503276       </w:t>
      </w: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sz w:val="28"/>
          <w:u w:val="single"/>
        </w:rPr>
      </w:pPr>
    </w:p>
    <w:p w:rsidR="00115682" w:rsidRDefault="00115682">
      <w:pPr>
        <w:rPr>
          <w:u w:val="single"/>
        </w:rPr>
      </w:pPr>
    </w:p>
    <w:p w:rsidR="00115682" w:rsidRDefault="00DE2B36">
      <w:pPr>
        <w:spacing w:line="312" w:lineRule="auto"/>
        <w:jc w:val="center"/>
        <w:rPr>
          <w:sz w:val="28"/>
        </w:rPr>
      </w:pPr>
      <w:r>
        <w:rPr>
          <w:sz w:val="28"/>
        </w:rPr>
        <w:t>1.1. Значение  и  задачи  бухгалтерского</w:t>
      </w:r>
    </w:p>
    <w:p w:rsidR="00115682" w:rsidRDefault="00DE2B36">
      <w:pPr>
        <w:spacing w:line="312" w:lineRule="auto"/>
        <w:jc w:val="both"/>
        <w:rPr>
          <w:sz w:val="28"/>
          <w:lang w:val="en-US"/>
        </w:rPr>
      </w:pPr>
      <w:r>
        <w:rPr>
          <w:sz w:val="28"/>
        </w:rPr>
        <w:t xml:space="preserve">                                   учёта в процессе  формирования фи</w:t>
      </w:r>
      <w:r>
        <w:rPr>
          <w:sz w:val="28"/>
          <w:lang w:val="en-US"/>
        </w:rPr>
        <w:t>-</w:t>
      </w:r>
    </w:p>
    <w:p w:rsidR="00115682" w:rsidRDefault="00DE2B36">
      <w:pPr>
        <w:spacing w:line="312" w:lineRule="auto"/>
        <w:jc w:val="both"/>
        <w:rPr>
          <w:sz w:val="28"/>
        </w:rPr>
      </w:pPr>
      <w:r>
        <w:rPr>
          <w:sz w:val="28"/>
          <w:lang w:val="en-US"/>
        </w:rPr>
        <w:t xml:space="preserve">                                   </w:t>
      </w:r>
      <w:r>
        <w:rPr>
          <w:sz w:val="28"/>
        </w:rPr>
        <w:t>нансовой информации об издержках</w:t>
      </w:r>
    </w:p>
    <w:p w:rsidR="00115682" w:rsidRDefault="00DE2B36">
      <w:pPr>
        <w:spacing w:line="312" w:lineRule="auto"/>
        <w:jc w:val="both"/>
        <w:rPr>
          <w:sz w:val="28"/>
        </w:rPr>
      </w:pPr>
      <w:r>
        <w:rPr>
          <w:sz w:val="28"/>
        </w:rPr>
        <w:t xml:space="preserve">                                   обращения.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В системе управления  торговой  деятельностью  большую роль</w:t>
      </w:r>
    </w:p>
    <w:p w:rsidR="00115682" w:rsidRDefault="00DE2B36">
      <w:pPr>
        <w:spacing w:line="312" w:lineRule="auto"/>
        <w:ind w:hanging="284"/>
        <w:jc w:val="both"/>
        <w:rPr>
          <w:sz w:val="28"/>
        </w:rPr>
      </w:pPr>
      <w:r>
        <w:rPr>
          <w:sz w:val="28"/>
        </w:rPr>
        <w:t xml:space="preserve">   играет  своевременность  и  полная   обеспеченность   экономического</w:t>
      </w:r>
    </w:p>
    <w:p w:rsidR="00115682" w:rsidRDefault="00DE2B36">
      <w:pPr>
        <w:spacing w:line="312" w:lineRule="auto"/>
        <w:ind w:hanging="284"/>
        <w:jc w:val="both"/>
        <w:rPr>
          <w:sz w:val="28"/>
        </w:rPr>
      </w:pPr>
      <w:r>
        <w:rPr>
          <w:sz w:val="28"/>
        </w:rPr>
        <w:t xml:space="preserve">   анализа  и  соответственно  управления  необходимой   информацией,</w:t>
      </w:r>
    </w:p>
    <w:p w:rsidR="00115682" w:rsidRDefault="00DE2B36">
      <w:pPr>
        <w:spacing w:line="312" w:lineRule="auto"/>
        <w:ind w:hanging="284"/>
        <w:jc w:val="both"/>
        <w:rPr>
          <w:sz w:val="28"/>
        </w:rPr>
      </w:pPr>
      <w:r>
        <w:rPr>
          <w:sz w:val="28"/>
        </w:rPr>
        <w:t xml:space="preserve">   позволяющей обеспечивать достоверную оценку результатов хозяйст-</w:t>
      </w:r>
    </w:p>
    <w:p w:rsidR="00115682" w:rsidRDefault="00DE2B36">
      <w:pPr>
        <w:spacing w:line="312" w:lineRule="auto"/>
        <w:ind w:hanging="284"/>
        <w:jc w:val="both"/>
        <w:rPr>
          <w:sz w:val="28"/>
        </w:rPr>
      </w:pPr>
      <w:r>
        <w:rPr>
          <w:sz w:val="28"/>
        </w:rPr>
        <w:t xml:space="preserve">   венной деятельности торговой организации. Хозяйственный учёт, по-</w:t>
      </w:r>
    </w:p>
    <w:p w:rsidR="00115682" w:rsidRDefault="00DE2B36">
      <w:pPr>
        <w:spacing w:line="312" w:lineRule="auto"/>
        <w:ind w:hanging="284"/>
        <w:jc w:val="both"/>
        <w:rPr>
          <w:sz w:val="28"/>
        </w:rPr>
      </w:pPr>
      <w:r>
        <w:rPr>
          <w:sz w:val="28"/>
        </w:rPr>
        <w:t xml:space="preserve">   следовательно  отражая   и  систематически  контролируя  хозяйствен-</w:t>
      </w:r>
    </w:p>
    <w:p w:rsidR="00115682" w:rsidRDefault="00DE2B36">
      <w:pPr>
        <w:spacing w:line="312" w:lineRule="auto"/>
        <w:ind w:hanging="284"/>
        <w:jc w:val="both"/>
        <w:rPr>
          <w:sz w:val="28"/>
        </w:rPr>
      </w:pPr>
      <w:r>
        <w:rPr>
          <w:sz w:val="28"/>
        </w:rPr>
        <w:t xml:space="preserve">   ную деятельность, обеспечивает органы контроля информацией, необ-</w:t>
      </w:r>
    </w:p>
    <w:p w:rsidR="00115682" w:rsidRDefault="00DE2B36">
      <w:pPr>
        <w:spacing w:line="312" w:lineRule="auto"/>
        <w:ind w:hanging="284"/>
        <w:jc w:val="both"/>
        <w:rPr>
          <w:sz w:val="28"/>
        </w:rPr>
      </w:pPr>
      <w:r>
        <w:rPr>
          <w:sz w:val="28"/>
        </w:rPr>
        <w:t xml:space="preserve">   ходимой для оперативного, текущего, перспективного управления  об- </w:t>
      </w:r>
    </w:p>
    <w:p w:rsidR="00115682" w:rsidRDefault="00DE2B36">
      <w:pPr>
        <w:spacing w:line="312" w:lineRule="auto"/>
        <w:ind w:hanging="284"/>
        <w:jc w:val="both"/>
        <w:rPr>
          <w:sz w:val="28"/>
        </w:rPr>
      </w:pPr>
      <w:r>
        <w:rPr>
          <w:sz w:val="28"/>
        </w:rPr>
        <w:t xml:space="preserve">   щественным производством.</w:t>
      </w:r>
    </w:p>
    <w:p w:rsidR="00115682" w:rsidRDefault="00DE2B36">
      <w:pPr>
        <w:spacing w:line="312" w:lineRule="auto"/>
        <w:ind w:hanging="284"/>
        <w:jc w:val="both"/>
        <w:rPr>
          <w:sz w:val="28"/>
        </w:rPr>
      </w:pPr>
      <w:r>
        <w:rPr>
          <w:sz w:val="28"/>
        </w:rPr>
        <w:t xml:space="preserve">              Значение  учёта   неуклонно  возрастает  в  современных   слови-</w:t>
      </w:r>
    </w:p>
    <w:p w:rsidR="00115682" w:rsidRDefault="00DE2B36">
      <w:pPr>
        <w:spacing w:line="312" w:lineRule="auto"/>
        <w:ind w:hanging="284"/>
        <w:jc w:val="both"/>
        <w:rPr>
          <w:sz w:val="28"/>
        </w:rPr>
      </w:pPr>
      <w:r>
        <w:rPr>
          <w:sz w:val="28"/>
        </w:rPr>
        <w:t xml:space="preserve">   ях  осуществления  мер  по углублению  хозяйственной   самостоятель-</w:t>
      </w:r>
    </w:p>
    <w:p w:rsidR="00115682" w:rsidRDefault="00DE2B36">
      <w:pPr>
        <w:spacing w:line="312" w:lineRule="auto"/>
        <w:ind w:hanging="284"/>
        <w:jc w:val="both"/>
        <w:rPr>
          <w:sz w:val="28"/>
        </w:rPr>
      </w:pPr>
      <w:r>
        <w:rPr>
          <w:sz w:val="28"/>
        </w:rPr>
        <w:t xml:space="preserve">   ности и измерению  форм  собственности.   Возникает  необходимость</w:t>
      </w:r>
    </w:p>
    <w:p w:rsidR="00115682" w:rsidRDefault="00DE2B36">
      <w:pPr>
        <w:spacing w:line="312" w:lineRule="auto"/>
        <w:ind w:hanging="142"/>
        <w:rPr>
          <w:sz w:val="28"/>
        </w:rPr>
      </w:pPr>
      <w:r>
        <w:rPr>
          <w:sz w:val="28"/>
        </w:rPr>
        <w:t xml:space="preserve"> отказа от  констатации  уже  свершившегося  факта  и  изложения  рет-</w:t>
      </w:r>
    </w:p>
    <w:p w:rsidR="00115682" w:rsidRDefault="00DE2B36">
      <w:pPr>
        <w:spacing w:line="312" w:lineRule="auto"/>
        <w:ind w:hanging="142"/>
        <w:rPr>
          <w:sz w:val="28"/>
        </w:rPr>
      </w:pPr>
      <w:r>
        <w:rPr>
          <w:sz w:val="28"/>
        </w:rPr>
        <w:t xml:space="preserve"> роспективных данных. Появляется на их базе необходимость выработ-</w:t>
      </w:r>
    </w:p>
    <w:p w:rsidR="00115682" w:rsidRDefault="00DE2B36">
      <w:pPr>
        <w:spacing w:line="312" w:lineRule="auto"/>
        <w:ind w:hanging="142"/>
        <w:rPr>
          <w:sz w:val="28"/>
        </w:rPr>
      </w:pPr>
      <w:r>
        <w:rPr>
          <w:sz w:val="28"/>
        </w:rPr>
        <w:t xml:space="preserve"> ки наиболее перспективных, выгодных направлений развития, в связи</w:t>
      </w:r>
    </w:p>
    <w:p w:rsidR="00115682" w:rsidRDefault="00DE2B36">
      <w:pPr>
        <w:spacing w:line="312" w:lineRule="auto"/>
        <w:ind w:hanging="142"/>
        <w:rPr>
          <w:sz w:val="28"/>
        </w:rPr>
      </w:pPr>
      <w:r>
        <w:rPr>
          <w:sz w:val="28"/>
        </w:rPr>
        <w:t xml:space="preserve"> с чем большое внимание уделяется управленческому учёту.</w:t>
      </w:r>
    </w:p>
    <w:p w:rsidR="00115682" w:rsidRDefault="00DE2B36">
      <w:pPr>
        <w:spacing w:line="312" w:lineRule="auto"/>
        <w:rPr>
          <w:sz w:val="28"/>
        </w:rPr>
      </w:pPr>
      <w:r>
        <w:rPr>
          <w:sz w:val="28"/>
        </w:rPr>
        <w:t xml:space="preserve">          Бухгалтерский учёт позволяет своевременно отражать про-</w:t>
      </w:r>
    </w:p>
    <w:p w:rsidR="00115682" w:rsidRDefault="00DE2B36">
      <w:pPr>
        <w:spacing w:line="312" w:lineRule="auto"/>
        <w:ind w:hanging="142"/>
        <w:rPr>
          <w:sz w:val="28"/>
        </w:rPr>
      </w:pPr>
      <w:r>
        <w:rPr>
          <w:sz w:val="28"/>
        </w:rPr>
        <w:t xml:space="preserve"> изведённые расходы и контролировать ход  выполнения  плана  по из-</w:t>
      </w:r>
    </w:p>
    <w:p w:rsidR="00115682" w:rsidRDefault="00DE2B36">
      <w:pPr>
        <w:spacing w:line="312" w:lineRule="auto"/>
        <w:ind w:hanging="142"/>
        <w:rPr>
          <w:sz w:val="28"/>
        </w:rPr>
      </w:pPr>
      <w:r>
        <w:rPr>
          <w:sz w:val="28"/>
        </w:rPr>
        <w:t xml:space="preserve"> держкам обращения, расходования материальных, трудовых финансо-</w:t>
      </w:r>
    </w:p>
    <w:p w:rsidR="00115682" w:rsidRDefault="00DE2B36">
      <w:pPr>
        <w:spacing w:line="312" w:lineRule="auto"/>
        <w:ind w:hanging="142"/>
        <w:rPr>
          <w:sz w:val="28"/>
        </w:rPr>
      </w:pPr>
      <w:r>
        <w:rPr>
          <w:sz w:val="28"/>
        </w:rPr>
        <w:t xml:space="preserve"> вых  средств. Он способствует строжайшему соблюдению сметно - фи-</w:t>
      </w:r>
    </w:p>
    <w:p w:rsidR="00115682" w:rsidRDefault="00DE2B36">
      <w:pPr>
        <w:spacing w:line="312" w:lineRule="auto"/>
        <w:ind w:hanging="142"/>
        <w:rPr>
          <w:sz w:val="28"/>
        </w:rPr>
      </w:pPr>
      <w:r>
        <w:rPr>
          <w:sz w:val="28"/>
        </w:rPr>
        <w:t xml:space="preserve"> нансовой дисциплины и режима экономии, повышения рентабельности</w:t>
      </w:r>
    </w:p>
    <w:p w:rsidR="00115682" w:rsidRDefault="00DE2B36">
      <w:pPr>
        <w:spacing w:line="312" w:lineRule="auto"/>
        <w:ind w:hanging="142"/>
        <w:rPr>
          <w:sz w:val="28"/>
        </w:rPr>
      </w:pPr>
      <w:r>
        <w:rPr>
          <w:sz w:val="28"/>
        </w:rPr>
        <w:t xml:space="preserve"> предприятия.</w:t>
      </w:r>
    </w:p>
    <w:p w:rsidR="00115682" w:rsidRDefault="00DE2B36">
      <w:pPr>
        <w:spacing w:line="312" w:lineRule="auto"/>
        <w:ind w:hanging="142"/>
        <w:rPr>
          <w:sz w:val="28"/>
        </w:rPr>
      </w:pPr>
      <w:r>
        <w:rPr>
          <w:sz w:val="28"/>
        </w:rPr>
        <w:t xml:space="preserve">            Для правильной  организации  бухгалтерского  учёта   издержек</w:t>
      </w:r>
    </w:p>
    <w:p w:rsidR="00115682" w:rsidRDefault="00DE2B36">
      <w:pPr>
        <w:spacing w:line="312" w:lineRule="auto"/>
        <w:ind w:hanging="142"/>
        <w:rPr>
          <w:sz w:val="28"/>
        </w:rPr>
      </w:pPr>
      <w:r>
        <w:rPr>
          <w:sz w:val="28"/>
        </w:rPr>
        <w:t xml:space="preserve"> обращения первостепенное значение  имеет своевременно  и  надлежа-</w:t>
      </w:r>
    </w:p>
    <w:p w:rsidR="00115682" w:rsidRDefault="00DE2B36">
      <w:pPr>
        <w:spacing w:line="312" w:lineRule="auto"/>
        <w:ind w:hanging="142"/>
        <w:rPr>
          <w:sz w:val="28"/>
        </w:rPr>
      </w:pPr>
      <w:r>
        <w:rPr>
          <w:sz w:val="28"/>
        </w:rPr>
        <w:t xml:space="preserve"> щим образом оформленная первичная документация.</w:t>
      </w:r>
    </w:p>
    <w:p w:rsidR="00115682" w:rsidRDefault="00DE2B36">
      <w:pPr>
        <w:spacing w:line="312" w:lineRule="auto"/>
        <w:ind w:hanging="142"/>
        <w:rPr>
          <w:sz w:val="28"/>
        </w:rPr>
      </w:pPr>
      <w:r>
        <w:rPr>
          <w:sz w:val="28"/>
        </w:rPr>
        <w:t xml:space="preserve">            Учёт  издержек  обращения  строится  в  соответствии   с  поряд-</w:t>
      </w:r>
    </w:p>
    <w:p w:rsidR="00115682" w:rsidRDefault="00DE2B36">
      <w:pPr>
        <w:spacing w:line="312" w:lineRule="auto"/>
        <w:ind w:hanging="142"/>
        <w:rPr>
          <w:sz w:val="28"/>
        </w:rPr>
      </w:pPr>
      <w:r>
        <w:rPr>
          <w:sz w:val="28"/>
        </w:rPr>
        <w:t xml:space="preserve">  ком их планирования. При планировании и учёте должны быть  обес-</w:t>
      </w:r>
    </w:p>
    <w:p w:rsidR="00115682" w:rsidRDefault="00DE2B36">
      <w:pPr>
        <w:spacing w:line="312" w:lineRule="auto"/>
        <w:ind w:hanging="142"/>
        <w:rPr>
          <w:sz w:val="28"/>
        </w:rPr>
      </w:pPr>
      <w:r>
        <w:rPr>
          <w:sz w:val="28"/>
        </w:rPr>
        <w:t xml:space="preserve">  печены  единство  и  сопоставимость  показателей  и держек  в плане,  </w:t>
      </w:r>
    </w:p>
    <w:p w:rsidR="00115682" w:rsidRDefault="00DE2B36">
      <w:pPr>
        <w:spacing w:line="312" w:lineRule="auto"/>
        <w:ind w:hanging="142"/>
        <w:rPr>
          <w:sz w:val="28"/>
        </w:rPr>
      </w:pPr>
      <w:r>
        <w:rPr>
          <w:sz w:val="28"/>
        </w:rPr>
        <w:t xml:space="preserve">  учёте и отчётности. Данные учёта издержек обращения используются</w:t>
      </w:r>
    </w:p>
    <w:p w:rsidR="00115682" w:rsidRDefault="00DE2B36">
      <w:pPr>
        <w:spacing w:line="312" w:lineRule="auto"/>
        <w:ind w:hanging="142"/>
        <w:rPr>
          <w:sz w:val="28"/>
        </w:rPr>
      </w:pPr>
      <w:r>
        <w:rPr>
          <w:sz w:val="28"/>
        </w:rPr>
        <w:t xml:space="preserve">  для оценки выполнения  плана   в целом по торговому  предприятию.</w:t>
      </w:r>
    </w:p>
    <w:p w:rsidR="00115682" w:rsidRDefault="00DE2B36">
      <w:pPr>
        <w:spacing w:line="312" w:lineRule="auto"/>
        <w:ind w:hanging="142"/>
        <w:rPr>
          <w:sz w:val="28"/>
        </w:rPr>
      </w:pPr>
      <w:r>
        <w:rPr>
          <w:sz w:val="28"/>
        </w:rPr>
        <w:t xml:space="preserve">             Учёт издержек обращения  в ОРСе Казанского отделения Горь-</w:t>
      </w:r>
    </w:p>
    <w:p w:rsidR="00115682" w:rsidRDefault="00DE2B36">
      <w:pPr>
        <w:spacing w:line="312" w:lineRule="auto"/>
        <w:ind w:hanging="142"/>
        <w:rPr>
          <w:sz w:val="28"/>
        </w:rPr>
      </w:pPr>
      <w:r>
        <w:rPr>
          <w:sz w:val="28"/>
        </w:rPr>
        <w:t xml:space="preserve">  ковской  железной дороги  ведётся  на основе </w:t>
      </w:r>
      <w:r>
        <w:rPr>
          <w:sz w:val="28"/>
          <w:lang w:val="en-US"/>
        </w:rPr>
        <w:t>«</w:t>
      </w:r>
      <w:r>
        <w:rPr>
          <w:sz w:val="28"/>
        </w:rPr>
        <w:t>Положения по составу</w:t>
      </w:r>
    </w:p>
    <w:p w:rsidR="00115682" w:rsidRDefault="00DE2B36">
      <w:pPr>
        <w:spacing w:line="312" w:lineRule="auto"/>
        <w:rPr>
          <w:sz w:val="28"/>
        </w:rPr>
      </w:pPr>
      <w:r>
        <w:rPr>
          <w:sz w:val="28"/>
        </w:rPr>
        <w:t xml:space="preserve"> затрат,  включаемых  в себестоимость  продукции,  работ, услуг», ут-</w:t>
      </w:r>
    </w:p>
    <w:p w:rsidR="00115682" w:rsidRDefault="00DE2B36">
      <w:pPr>
        <w:spacing w:line="312" w:lineRule="auto"/>
        <w:rPr>
          <w:sz w:val="28"/>
        </w:rPr>
      </w:pPr>
      <w:r>
        <w:rPr>
          <w:sz w:val="28"/>
        </w:rPr>
        <w:t>верждённого 1 июля 1995 года правительством РФ.Учёт издержек обращения предполагается  правильное и своевременное оформление документов всех  расходов и отражение  их  в учётных регистрах. Синтетический учёт издержек обращения ведётся на счёте  44  «Издержки обращения». Записи в дебет этого  счёта  осуществляется  на основе документов,  оформленных  должным  образом  и  отражающих  расходование доходов, заработной платы, денежных средств,материальных ценностей, как правило по мере их совершения.</w:t>
      </w:r>
    </w:p>
    <w:p w:rsidR="00115682" w:rsidRDefault="00DE2B36">
      <w:pPr>
        <w:spacing w:line="312" w:lineRule="auto"/>
        <w:rPr>
          <w:sz w:val="28"/>
        </w:rPr>
      </w:pPr>
      <w:r>
        <w:rPr>
          <w:sz w:val="28"/>
        </w:rPr>
        <w:t xml:space="preserve">             В практике работы торговых организаций и предприятий воз  </w:t>
      </w:r>
    </w:p>
    <w:p w:rsidR="00115682" w:rsidRDefault="00DE2B36">
      <w:pPr>
        <w:spacing w:line="312" w:lineRule="auto"/>
        <w:rPr>
          <w:sz w:val="28"/>
        </w:rPr>
      </w:pPr>
      <w:r>
        <w:rPr>
          <w:sz w:val="28"/>
        </w:rPr>
        <w:t xml:space="preserve">никает  производственная  необходимость  предварительной  оплаты </w:t>
      </w:r>
    </w:p>
    <w:p w:rsidR="00115682" w:rsidRDefault="00DE2B36">
      <w:pPr>
        <w:spacing w:line="312" w:lineRule="auto"/>
        <w:rPr>
          <w:sz w:val="28"/>
        </w:rPr>
      </w:pPr>
      <w:r>
        <w:rPr>
          <w:sz w:val="28"/>
        </w:rPr>
        <w:t>некоторых работ и услуг,  которыми будут  пользоваться  в  редстоя-</w:t>
      </w:r>
    </w:p>
    <w:p w:rsidR="00115682" w:rsidRDefault="00DE2B36">
      <w:pPr>
        <w:spacing w:line="312" w:lineRule="auto"/>
        <w:rPr>
          <w:sz w:val="28"/>
        </w:rPr>
      </w:pPr>
      <w:r>
        <w:rPr>
          <w:sz w:val="28"/>
        </w:rPr>
        <w:t xml:space="preserve">щие периоды  </w:t>
      </w:r>
      <w:r>
        <w:rPr>
          <w:sz w:val="28"/>
          <w:lang w:val="en-US"/>
        </w:rPr>
        <w:t>(</w:t>
      </w:r>
      <w:r>
        <w:rPr>
          <w:sz w:val="28"/>
        </w:rPr>
        <w:t>выписка периодической литературы, авансовая  опла-</w:t>
      </w:r>
    </w:p>
    <w:p w:rsidR="00115682" w:rsidRDefault="00DE2B36">
      <w:pPr>
        <w:spacing w:line="312" w:lineRule="auto"/>
        <w:rPr>
          <w:sz w:val="28"/>
        </w:rPr>
      </w:pPr>
      <w:r>
        <w:rPr>
          <w:sz w:val="28"/>
        </w:rPr>
        <w:t>та за аренду помещений и др.</w:t>
      </w:r>
      <w:r>
        <w:rPr>
          <w:sz w:val="28"/>
          <w:lang w:val="en-US"/>
        </w:rPr>
        <w:t>)</w:t>
      </w:r>
      <w:r>
        <w:rPr>
          <w:sz w:val="28"/>
        </w:rPr>
        <w:t>.  В таких случаях с целью равномерно-</w:t>
      </w:r>
    </w:p>
    <w:p w:rsidR="00115682" w:rsidRDefault="00DE2B36">
      <w:pPr>
        <w:spacing w:line="312" w:lineRule="auto"/>
        <w:rPr>
          <w:sz w:val="28"/>
        </w:rPr>
      </w:pPr>
      <w:r>
        <w:rPr>
          <w:sz w:val="28"/>
        </w:rPr>
        <w:t>го отражения затрат  по периодам  и  получения  реальных  финансо-</w:t>
      </w:r>
    </w:p>
    <w:p w:rsidR="00115682" w:rsidRDefault="00DE2B36">
      <w:pPr>
        <w:spacing w:line="312" w:lineRule="auto"/>
        <w:rPr>
          <w:sz w:val="28"/>
        </w:rPr>
      </w:pPr>
      <w:r>
        <w:rPr>
          <w:sz w:val="28"/>
        </w:rPr>
        <w:t>вых результатов всю сумму произведённых расходов на 31 «Расходы</w:t>
      </w:r>
    </w:p>
    <w:p w:rsidR="00115682" w:rsidRDefault="00DE2B36">
      <w:pPr>
        <w:spacing w:line="312" w:lineRule="auto"/>
        <w:rPr>
          <w:sz w:val="28"/>
        </w:rPr>
      </w:pPr>
      <w:r>
        <w:rPr>
          <w:sz w:val="28"/>
        </w:rPr>
        <w:t>будкщих периодов» с последующим равномерным списанием  на из-</w:t>
      </w:r>
    </w:p>
    <w:p w:rsidR="00115682" w:rsidRDefault="00DE2B36">
      <w:pPr>
        <w:spacing w:line="312" w:lineRule="auto"/>
        <w:jc w:val="both"/>
        <w:rPr>
          <w:sz w:val="28"/>
        </w:rPr>
      </w:pPr>
      <w:r>
        <w:rPr>
          <w:sz w:val="28"/>
        </w:rPr>
        <w:t xml:space="preserve">держки обращения. Аналогично, в целях равномерного отражения  предстоящих расходов в издержках обращения,  в учётном  процессе  применяется счёт  89  «Резерв предстоящих расходов и  платежей».  На этом счёте </w:t>
      </w:r>
      <w:r w:rsidR="008B5E21">
        <w:rPr>
          <w:noProof/>
          <w:sz w:val="28"/>
        </w:rPr>
        <w:pict>
          <v:line id="_x0000_s1027" style="position:absolute;left:0;text-align:left;z-index:251620352;mso-position-horizontal-relative:text;mso-position-vertical-relative:text" from="30.25pt,-34.75pt" to="30.3pt,-34.7pt" o:allowincell="f">
            <v:stroke startarrowwidth="narrow" startarrowlength="short" endarrow="block" endarrowwidth="narrow" endarrowlength="short"/>
          </v:line>
        </w:pict>
      </w:r>
      <w:r>
        <w:rPr>
          <w:sz w:val="28"/>
        </w:rPr>
        <w:t>в  организациях  и  предприятиях  торговли  резервируют  расходы по товарным потерям в пределах  норм естественной убыли,  расходы на текущий ремонт, оплату  очередных  отпусков.Все расходы, являющиеся  издержками обращения, собирают в течение  месяца  по  дебету  счёта  44. В конце  месяца  определяют долю издержек обращения,  относящуюся к реализованным товарам и к остатку товаров.</w:t>
      </w:r>
    </w:p>
    <w:p w:rsidR="00115682" w:rsidRDefault="00DE2B36">
      <w:pPr>
        <w:spacing w:line="312" w:lineRule="auto"/>
        <w:jc w:val="both"/>
        <w:rPr>
          <w:sz w:val="28"/>
        </w:rPr>
      </w:pPr>
      <w:r>
        <w:rPr>
          <w:sz w:val="28"/>
        </w:rPr>
        <w:t xml:space="preserve">           На  остаток  товаров  относят  долю  транспортных  расходов и</w:t>
      </w:r>
    </w:p>
    <w:p w:rsidR="00115682" w:rsidRDefault="00DE2B36">
      <w:pPr>
        <w:spacing w:line="312" w:lineRule="auto"/>
        <w:jc w:val="both"/>
        <w:rPr>
          <w:sz w:val="28"/>
        </w:rPr>
      </w:pPr>
      <w:r>
        <w:rPr>
          <w:sz w:val="28"/>
        </w:rPr>
        <w:t>плату  за  пользование  банковским  процентом в пределах  ставки ЦБ</w:t>
      </w:r>
    </w:p>
    <w:p w:rsidR="00115682" w:rsidRDefault="00DE2B36">
      <w:pPr>
        <w:spacing w:line="312" w:lineRule="auto"/>
        <w:jc w:val="both"/>
        <w:rPr>
          <w:sz w:val="28"/>
        </w:rPr>
      </w:pPr>
      <w:r>
        <w:rPr>
          <w:sz w:val="28"/>
        </w:rPr>
        <w:t>России.  Все другие виды затрат относятся  к реализованным товарам.</w:t>
      </w:r>
    </w:p>
    <w:p w:rsidR="00115682" w:rsidRDefault="00DE2B36">
      <w:pPr>
        <w:spacing w:line="312" w:lineRule="auto"/>
        <w:jc w:val="both"/>
        <w:rPr>
          <w:sz w:val="28"/>
        </w:rPr>
      </w:pPr>
      <w:r>
        <w:rPr>
          <w:sz w:val="28"/>
        </w:rPr>
        <w:t>Таким образом, сальдо  конечно   по  счёту   44 - сумма  транспортных</w:t>
      </w:r>
    </w:p>
    <w:p w:rsidR="00115682" w:rsidRDefault="00DE2B36">
      <w:pPr>
        <w:spacing w:line="312" w:lineRule="auto"/>
        <w:jc w:val="both"/>
        <w:rPr>
          <w:sz w:val="28"/>
        </w:rPr>
      </w:pPr>
      <w:r>
        <w:rPr>
          <w:sz w:val="28"/>
        </w:rPr>
        <w:t>расходов на остаток  товаров и  банковского  процента.</w:t>
      </w:r>
    </w:p>
    <w:p w:rsidR="00115682" w:rsidRDefault="00DE2B36">
      <w:pPr>
        <w:spacing w:line="312" w:lineRule="auto"/>
        <w:jc w:val="both"/>
        <w:rPr>
          <w:sz w:val="28"/>
        </w:rPr>
      </w:pPr>
      <w:r>
        <w:rPr>
          <w:sz w:val="28"/>
        </w:rPr>
        <w:t xml:space="preserve">           Издержки  обращения  на реализованные товары списываются с </w:t>
      </w:r>
    </w:p>
    <w:p w:rsidR="00115682" w:rsidRDefault="00DE2B36">
      <w:pPr>
        <w:spacing w:line="312" w:lineRule="auto"/>
        <w:jc w:val="both"/>
        <w:rPr>
          <w:sz w:val="28"/>
        </w:rPr>
      </w:pPr>
      <w:r>
        <w:rPr>
          <w:sz w:val="28"/>
        </w:rPr>
        <w:t xml:space="preserve">кредита  счёта   44  в  дебет  счёта   80  </w:t>
      </w:r>
      <w:r>
        <w:rPr>
          <w:sz w:val="28"/>
          <w:lang w:val="en-US"/>
        </w:rPr>
        <w:t>(</w:t>
      </w:r>
      <w:r>
        <w:rPr>
          <w:sz w:val="28"/>
        </w:rPr>
        <w:t xml:space="preserve"> с  1996  года  в  дебет  счёта  46 </w:t>
      </w:r>
      <w:r>
        <w:rPr>
          <w:sz w:val="28"/>
          <w:lang w:val="en-US"/>
        </w:rPr>
        <w:t xml:space="preserve"> </w:t>
      </w:r>
    </w:p>
    <w:p w:rsidR="00115682" w:rsidRDefault="00DE2B36">
      <w:pPr>
        <w:spacing w:line="312" w:lineRule="auto"/>
        <w:jc w:val="both"/>
        <w:rPr>
          <w:sz w:val="28"/>
        </w:rPr>
      </w:pPr>
      <w:r>
        <w:rPr>
          <w:sz w:val="28"/>
        </w:rPr>
        <w:t>«Реализация  продукции,  работ,  услуг»</w:t>
      </w:r>
      <w:r>
        <w:rPr>
          <w:sz w:val="28"/>
          <w:lang w:val="en-US"/>
        </w:rPr>
        <w:t xml:space="preserve"> )</w:t>
      </w:r>
      <w:r>
        <w:rPr>
          <w:sz w:val="28"/>
        </w:rPr>
        <w:t>.</w:t>
      </w:r>
    </w:p>
    <w:p w:rsidR="00115682" w:rsidRDefault="00DE2B36">
      <w:pPr>
        <w:spacing w:line="312" w:lineRule="auto"/>
        <w:jc w:val="both"/>
        <w:rPr>
          <w:sz w:val="28"/>
        </w:rPr>
      </w:pPr>
      <w:r>
        <w:rPr>
          <w:sz w:val="28"/>
        </w:rPr>
        <w:t xml:space="preserve">           Транспортные  расходы  и банковский  процент  распределяется</w:t>
      </w:r>
    </w:p>
    <w:p w:rsidR="00115682" w:rsidRDefault="00DE2B36">
      <w:pPr>
        <w:spacing w:line="312" w:lineRule="auto"/>
        <w:jc w:val="both"/>
        <w:rPr>
          <w:sz w:val="28"/>
        </w:rPr>
      </w:pPr>
      <w:r>
        <w:rPr>
          <w:sz w:val="28"/>
        </w:rPr>
        <w:t>между  реализованными товарами  и  остатком нереализованных това-</w:t>
      </w:r>
    </w:p>
    <w:p w:rsidR="00115682" w:rsidRDefault="00DE2B36">
      <w:pPr>
        <w:spacing w:line="312" w:lineRule="auto"/>
        <w:jc w:val="both"/>
        <w:rPr>
          <w:sz w:val="28"/>
        </w:rPr>
      </w:pPr>
      <w:r>
        <w:rPr>
          <w:sz w:val="28"/>
        </w:rPr>
        <w:t xml:space="preserve">ров  по среднему  проценту </w:t>
      </w:r>
      <w:r>
        <w:rPr>
          <w:sz w:val="28"/>
          <w:lang w:val="en-US"/>
        </w:rPr>
        <w:t xml:space="preserve">( </w:t>
      </w:r>
      <w:r>
        <w:rPr>
          <w:sz w:val="28"/>
        </w:rPr>
        <w:t xml:space="preserve">Расчёт  в  таблице 2.1.1. </w:t>
      </w:r>
      <w:r>
        <w:rPr>
          <w:sz w:val="28"/>
          <w:lang w:val="en-US"/>
        </w:rPr>
        <w:t>)</w:t>
      </w:r>
      <w:r>
        <w:rPr>
          <w:sz w:val="28"/>
        </w:rPr>
        <w:t>.</w:t>
      </w:r>
    </w:p>
    <w:p w:rsidR="00115682" w:rsidRDefault="00DE2B36">
      <w:pPr>
        <w:spacing w:line="312" w:lineRule="auto"/>
        <w:jc w:val="both"/>
        <w:rPr>
          <w:sz w:val="28"/>
        </w:rPr>
      </w:pPr>
      <w:r>
        <w:rPr>
          <w:sz w:val="28"/>
        </w:rPr>
        <w:t xml:space="preserve">           </w:t>
      </w:r>
    </w:p>
    <w:p w:rsidR="00115682" w:rsidRDefault="008B5E21">
      <w:pPr>
        <w:spacing w:line="312" w:lineRule="auto"/>
        <w:jc w:val="both"/>
        <w:rPr>
          <w:sz w:val="28"/>
        </w:rPr>
      </w:pPr>
      <w:r>
        <w:rPr>
          <w:noProof/>
          <w:sz w:val="28"/>
        </w:rPr>
        <w:pict>
          <v:line id="_x0000_s1040" style="position:absolute;left:0;text-align:left;z-index:251633664;mso-position-horizontal-relative:text;mso-position-vertical-relative:text" from="73.45pt,14.45pt" to="447.9pt,14.5pt" o:allowincell="f" strokeweight="2pt">
            <v:stroke startarrowwidth="narrow" startarrowlength="short" endarrowwidth="narrow" endarrowlength="short"/>
          </v:line>
        </w:pict>
      </w:r>
      <w:r>
        <w:rPr>
          <w:noProof/>
          <w:sz w:val="28"/>
        </w:rPr>
        <w:pict>
          <v:line id="_x0000_s1031" style="position:absolute;left:0;text-align:left;z-index:251624448;mso-position-horizontal-relative:text;mso-position-vertical-relative:text" from="73.45pt,14.45pt" to="73.5pt,14.5pt" o:allowincell="f" stroked="f">
            <v:stroke startarrowwidth="narrow" startarrowlength="short" endarrow="block" endarrowwidth="narrow" endarrowlength="short"/>
          </v:line>
        </w:pict>
      </w:r>
      <w:r w:rsidR="00DE2B36">
        <w:rPr>
          <w:sz w:val="28"/>
        </w:rPr>
        <w:t xml:space="preserve">Средний </w:t>
      </w:r>
      <w:r w:rsidR="00DE2B36">
        <w:rPr>
          <w:sz w:val="28"/>
          <w:lang w:val="en-US"/>
        </w:rPr>
        <w:t>_</w:t>
      </w:r>
      <w:r w:rsidR="00DE2B36">
        <w:rPr>
          <w:sz w:val="28"/>
        </w:rPr>
        <w:t xml:space="preserve"> Сальдо по сч.44  на начало месяца + транспортные расходы</w:t>
      </w:r>
    </w:p>
    <w:p w:rsidR="00115682" w:rsidRDefault="008B5E21">
      <w:pPr>
        <w:spacing w:line="312" w:lineRule="auto"/>
        <w:jc w:val="both"/>
        <w:rPr>
          <w:sz w:val="28"/>
        </w:rPr>
      </w:pPr>
      <w:r>
        <w:rPr>
          <w:noProof/>
          <w:sz w:val="28"/>
        </w:rPr>
        <w:pict>
          <v:line id="_x0000_s1046" style="position:absolute;left:0;text-align:left;z-index:251639808;mso-position-horizontal-relative:text;mso-position-vertical-relative:text" from="59.05pt,0" to="66.3pt,.05pt" o:allowincell="f" strokeweight="1pt">
            <v:stroke startarrowwidth="narrow" startarrowlength="short" endarrowwidth="narrow" endarrowlength="short"/>
          </v:line>
        </w:pict>
      </w:r>
      <w:r>
        <w:rPr>
          <w:noProof/>
          <w:sz w:val="28"/>
        </w:rPr>
        <w:pict>
          <v:line id="_x0000_s1036" style="position:absolute;left:0;text-align:left;z-index:251629568;mso-position-horizontal-relative:text;mso-position-vertical-relative:text" from="73.45pt,0" to="73.5pt,.05pt" o:allowincell="f" stroked="f">
            <v:stroke startarrowwidth="narrow" startarrowlength="short" endarrow="block" endarrowwidth="narrow" endarrowlength="short"/>
          </v:line>
        </w:pict>
      </w:r>
      <w:r w:rsidR="00DE2B36">
        <w:rPr>
          <w:sz w:val="28"/>
        </w:rPr>
        <w:t>процент      Уточнённый товарооборот + Остаток товаров на  конец</w:t>
      </w:r>
    </w:p>
    <w:p w:rsidR="00115682" w:rsidRDefault="00115682">
      <w:pPr>
        <w:spacing w:line="312" w:lineRule="auto"/>
        <w:jc w:val="both"/>
        <w:rPr>
          <w:sz w:val="28"/>
        </w:rPr>
      </w:pPr>
    </w:p>
    <w:p w:rsidR="00115682" w:rsidRDefault="008B5E21">
      <w:pPr>
        <w:spacing w:line="312" w:lineRule="auto"/>
        <w:jc w:val="both"/>
        <w:rPr>
          <w:sz w:val="28"/>
        </w:rPr>
      </w:pPr>
      <w:r>
        <w:rPr>
          <w:noProof/>
          <w:sz w:val="28"/>
        </w:rPr>
        <w:pict>
          <v:line id="_x0000_s1064" style="position:absolute;left:0;text-align:left;z-index:251658240;mso-position-horizontal-relative:text;mso-position-vertical-relative:text" from="282.25pt,9.65pt" to="296.7pt,24.1pt" o:allowincell="f" strokeweight="1pt">
            <v:stroke startarrowwidth="narrow" startarrowlength="short" endarrowwidth="narrow" endarrowlength="short"/>
          </v:line>
        </w:pict>
      </w:r>
      <w:r>
        <w:rPr>
          <w:noProof/>
          <w:sz w:val="28"/>
        </w:rPr>
        <w:pict>
          <v:line id="_x0000_s1060" style="position:absolute;left:0;text-align:left;flip:x;z-index:251654144;mso-position-horizontal-relative:text;mso-position-vertical-relative:text" from="282.25pt,9.65pt" to="296.7pt,24.1pt" o:allowincell="f" strokeweight="1pt">
            <v:stroke startarrowwidth="narrow" startarrowlength="short" endarrowwidth="narrow" endarrowlength="short"/>
          </v:line>
        </w:pict>
      </w:r>
      <w:r>
        <w:rPr>
          <w:noProof/>
          <w:sz w:val="28"/>
        </w:rPr>
        <w:pict>
          <v:line id="_x0000_s1053" style="position:absolute;left:0;text-align:left;z-index:251646976;mso-position-horizontal-relative:text;mso-position-vertical-relative:text" from="1.45pt,16.85pt" to="275.1pt,16.9pt" o:allowincell="f" strokeweight="2pt">
            <v:stroke startarrowwidth="narrow" startarrowlength="short" endarrowwidth="narrow" endarrowlength="short"/>
          </v:line>
        </w:pict>
      </w:r>
      <w:r w:rsidR="00DE2B36">
        <w:rPr>
          <w:sz w:val="28"/>
        </w:rPr>
        <w:t xml:space="preserve"> за отчётный  месяц  + Банковский процент        100 %</w:t>
      </w:r>
    </w:p>
    <w:p w:rsidR="00115682" w:rsidRDefault="00DE2B36">
      <w:pPr>
        <w:spacing w:line="312" w:lineRule="auto"/>
        <w:jc w:val="both"/>
        <w:rPr>
          <w:sz w:val="28"/>
        </w:rPr>
      </w:pPr>
      <w:r>
        <w:rPr>
          <w:sz w:val="28"/>
        </w:rPr>
        <w:t xml:space="preserve"> месяц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Сумма  транспортных  расходов  и  банковского  процента  на</w:t>
      </w:r>
    </w:p>
    <w:p w:rsidR="00115682" w:rsidRDefault="00DE2B36">
      <w:pPr>
        <w:spacing w:line="312" w:lineRule="auto"/>
        <w:jc w:val="both"/>
        <w:rPr>
          <w:sz w:val="28"/>
        </w:rPr>
      </w:pPr>
      <w:r>
        <w:rPr>
          <w:sz w:val="28"/>
        </w:rPr>
        <w:t xml:space="preserve">остаток   товаров  определяется  путём  умножения среднего процента </w:t>
      </w:r>
    </w:p>
    <w:p w:rsidR="00115682" w:rsidRDefault="00DE2B36">
      <w:pPr>
        <w:spacing w:line="312" w:lineRule="auto"/>
        <w:jc w:val="both"/>
        <w:rPr>
          <w:sz w:val="28"/>
        </w:rPr>
      </w:pPr>
      <w:r>
        <w:rPr>
          <w:sz w:val="28"/>
        </w:rPr>
        <w:t>на сумму  остатка  товаров.</w:t>
      </w:r>
    </w:p>
    <w:p w:rsidR="00115682" w:rsidRDefault="00DE2B36">
      <w:pPr>
        <w:spacing w:line="312" w:lineRule="auto"/>
        <w:jc w:val="both"/>
        <w:rPr>
          <w:sz w:val="28"/>
        </w:rPr>
      </w:pPr>
      <w:r>
        <w:rPr>
          <w:sz w:val="28"/>
        </w:rPr>
        <w:t xml:space="preserve">             Издержки обращения на реализованные товары определяются</w:t>
      </w:r>
    </w:p>
    <w:p w:rsidR="00115682" w:rsidRDefault="00DE2B36">
      <w:pPr>
        <w:spacing w:line="312" w:lineRule="auto"/>
        <w:jc w:val="both"/>
        <w:rPr>
          <w:sz w:val="28"/>
        </w:rPr>
      </w:pPr>
      <w:r>
        <w:rPr>
          <w:sz w:val="28"/>
        </w:rPr>
        <w:t>следующим образом:</w:t>
      </w:r>
    </w:p>
    <w:p w:rsidR="00115682" w:rsidRDefault="00DE2B36">
      <w:pPr>
        <w:spacing w:line="312" w:lineRule="auto"/>
        <w:jc w:val="both"/>
        <w:rPr>
          <w:sz w:val="28"/>
        </w:rPr>
      </w:pPr>
      <w:r>
        <w:rPr>
          <w:sz w:val="28"/>
        </w:rPr>
        <w:t xml:space="preserve">             Издержки  обращения  на остаток товаров   на  начало  месяца</w:t>
      </w:r>
    </w:p>
    <w:p w:rsidR="00115682" w:rsidRDefault="00DE2B36">
      <w:pPr>
        <w:spacing w:line="312" w:lineRule="auto"/>
        <w:jc w:val="both"/>
        <w:rPr>
          <w:sz w:val="28"/>
        </w:rPr>
      </w:pPr>
      <w:r>
        <w:rPr>
          <w:sz w:val="28"/>
          <w:lang w:val="en-US"/>
        </w:rPr>
        <w:t>(</w:t>
      </w:r>
      <w:r>
        <w:rPr>
          <w:sz w:val="28"/>
        </w:rPr>
        <w:t xml:space="preserve"> сальдо  начальное  по счёту  44 </w:t>
      </w:r>
      <w:r>
        <w:rPr>
          <w:sz w:val="28"/>
          <w:lang w:val="en-US"/>
        </w:rPr>
        <w:t xml:space="preserve">) + </w:t>
      </w:r>
      <w:r>
        <w:rPr>
          <w:sz w:val="28"/>
        </w:rPr>
        <w:t>Всего  издержек обращения  за от-</w:t>
      </w:r>
    </w:p>
    <w:p w:rsidR="00115682" w:rsidRDefault="00DE2B36">
      <w:pPr>
        <w:spacing w:line="312" w:lineRule="auto"/>
        <w:jc w:val="both"/>
        <w:rPr>
          <w:sz w:val="28"/>
        </w:rPr>
      </w:pPr>
      <w:r>
        <w:rPr>
          <w:sz w:val="28"/>
        </w:rPr>
        <w:t xml:space="preserve">четный месяц </w:t>
      </w:r>
      <w:r>
        <w:rPr>
          <w:sz w:val="28"/>
          <w:lang w:val="en-US"/>
        </w:rPr>
        <w:t xml:space="preserve">( </w:t>
      </w:r>
      <w:r>
        <w:rPr>
          <w:sz w:val="28"/>
        </w:rPr>
        <w:t xml:space="preserve">дебетовый оборот по счёту 44 </w:t>
      </w:r>
      <w:r>
        <w:rPr>
          <w:sz w:val="28"/>
          <w:lang w:val="en-US"/>
        </w:rPr>
        <w:t>)</w:t>
      </w:r>
      <w:r>
        <w:rPr>
          <w:sz w:val="28"/>
        </w:rPr>
        <w:t xml:space="preserve"> - Сумму транспортных</w:t>
      </w:r>
      <w:r>
        <w:rPr>
          <w:sz w:val="28"/>
          <w:lang w:val="en-US"/>
        </w:rPr>
        <w:t xml:space="preserve"> </w:t>
      </w:r>
    </w:p>
    <w:p w:rsidR="00115682" w:rsidRDefault="00DE2B36">
      <w:pPr>
        <w:spacing w:line="312" w:lineRule="auto"/>
        <w:jc w:val="both"/>
        <w:rPr>
          <w:sz w:val="28"/>
        </w:rPr>
      </w:pPr>
      <w:r>
        <w:rPr>
          <w:sz w:val="28"/>
        </w:rPr>
        <w:t xml:space="preserve">расходов  и  банковского  процента  на  остаток  товаров </w:t>
      </w:r>
      <w:r>
        <w:rPr>
          <w:sz w:val="28"/>
          <w:lang w:val="en-US"/>
        </w:rPr>
        <w:t xml:space="preserve">( </w:t>
      </w:r>
      <w:r>
        <w:rPr>
          <w:sz w:val="28"/>
        </w:rPr>
        <w:t xml:space="preserve"> сальдо  ко-</w:t>
      </w:r>
    </w:p>
    <w:p w:rsidR="00115682" w:rsidRDefault="00DE2B36">
      <w:pPr>
        <w:spacing w:line="312" w:lineRule="auto"/>
        <w:jc w:val="both"/>
        <w:rPr>
          <w:sz w:val="28"/>
        </w:rPr>
      </w:pPr>
      <w:r>
        <w:rPr>
          <w:sz w:val="28"/>
        </w:rPr>
        <w:t>нечное по счёту 44</w:t>
      </w:r>
      <w:r>
        <w:rPr>
          <w:sz w:val="28"/>
          <w:lang w:val="en-US"/>
        </w:rPr>
        <w:t xml:space="preserve"> )</w:t>
      </w:r>
      <w:r>
        <w:rPr>
          <w:sz w:val="28"/>
        </w:rPr>
        <w:t>.</w:t>
      </w:r>
    </w:p>
    <w:p w:rsidR="00115682" w:rsidRDefault="00DE2B36">
      <w:pPr>
        <w:spacing w:line="312" w:lineRule="auto"/>
        <w:jc w:val="both"/>
        <w:rPr>
          <w:sz w:val="28"/>
        </w:rPr>
      </w:pPr>
      <w:r>
        <w:rPr>
          <w:sz w:val="28"/>
        </w:rPr>
        <w:t xml:space="preserve">             Синтетический  учёт  издержек  обращения   ведётся  в Главной</w:t>
      </w:r>
    </w:p>
    <w:p w:rsidR="00115682" w:rsidRDefault="00DE2B36">
      <w:pPr>
        <w:spacing w:line="312" w:lineRule="auto"/>
        <w:jc w:val="both"/>
        <w:rPr>
          <w:sz w:val="28"/>
        </w:rPr>
      </w:pPr>
      <w:r>
        <w:rPr>
          <w:sz w:val="28"/>
        </w:rPr>
        <w:t>книге.   Аналитический  учёт  ведётся  в  специальной   ведомости, пос-</w:t>
      </w:r>
    </w:p>
    <w:p w:rsidR="00115682" w:rsidRDefault="00DE2B36">
      <w:pPr>
        <w:spacing w:line="312" w:lineRule="auto"/>
        <w:jc w:val="both"/>
        <w:rPr>
          <w:sz w:val="28"/>
        </w:rPr>
      </w:pPr>
      <w:r>
        <w:rPr>
          <w:sz w:val="28"/>
        </w:rPr>
        <w:t>троенной  по  счёту 44  « Издержки  обращения ». В ведомости находят</w:t>
      </w:r>
    </w:p>
    <w:p w:rsidR="00115682" w:rsidRDefault="00DE2B36">
      <w:pPr>
        <w:spacing w:line="312" w:lineRule="auto"/>
        <w:jc w:val="both"/>
        <w:rPr>
          <w:sz w:val="28"/>
        </w:rPr>
      </w:pPr>
      <w:r>
        <w:rPr>
          <w:sz w:val="28"/>
        </w:rPr>
        <w:t>отражение  данные  о  фактических  издержках за  отчётный  месяц.</w:t>
      </w:r>
    </w:p>
    <w:p w:rsidR="00115682" w:rsidRDefault="00DE2B36">
      <w:pPr>
        <w:spacing w:line="312" w:lineRule="auto"/>
        <w:jc w:val="both"/>
        <w:rPr>
          <w:sz w:val="28"/>
        </w:rPr>
      </w:pPr>
      <w:r>
        <w:rPr>
          <w:sz w:val="28"/>
        </w:rPr>
        <w:t xml:space="preserve">            В ведомости по сч.44 « Издержки обращения »  находят  отраже-</w:t>
      </w:r>
    </w:p>
    <w:p w:rsidR="00115682" w:rsidRDefault="00DE2B36">
      <w:pPr>
        <w:spacing w:line="312" w:lineRule="auto"/>
        <w:jc w:val="both"/>
        <w:rPr>
          <w:sz w:val="28"/>
        </w:rPr>
      </w:pPr>
      <w:r>
        <w:rPr>
          <w:sz w:val="28"/>
        </w:rPr>
        <w:t>ние  данные  с  разных  журналов-ордеров: журнал- ордер № 1«Касса»,</w:t>
      </w:r>
    </w:p>
    <w:p w:rsidR="00115682" w:rsidRDefault="00DE2B36">
      <w:pPr>
        <w:spacing w:line="312" w:lineRule="auto"/>
        <w:jc w:val="both"/>
        <w:rPr>
          <w:sz w:val="28"/>
        </w:rPr>
      </w:pPr>
      <w:r>
        <w:rPr>
          <w:sz w:val="28"/>
        </w:rPr>
        <w:t>журнал-ордер № 2  « Расчётный  счёт », журнал-ордер № 5  « Расчёты с</w:t>
      </w:r>
    </w:p>
    <w:p w:rsidR="00115682" w:rsidRDefault="00DE2B36">
      <w:pPr>
        <w:spacing w:line="312" w:lineRule="auto"/>
        <w:jc w:val="both"/>
        <w:rPr>
          <w:sz w:val="28"/>
        </w:rPr>
      </w:pPr>
      <w:r>
        <w:rPr>
          <w:sz w:val="28"/>
        </w:rPr>
        <w:t>поставщиками », журнал-ордер № 7 «Расчёты с подотчётными лицами,</w:t>
      </w:r>
    </w:p>
    <w:p w:rsidR="00115682" w:rsidRDefault="00DE2B36">
      <w:pPr>
        <w:spacing w:line="312" w:lineRule="auto"/>
        <w:jc w:val="both"/>
        <w:rPr>
          <w:sz w:val="28"/>
        </w:rPr>
      </w:pPr>
      <w:r>
        <w:rPr>
          <w:sz w:val="28"/>
        </w:rPr>
        <w:t>счёт № 71 журнал-ордер № 8 « Расчёты с разными дебиторами и креди-</w:t>
      </w:r>
    </w:p>
    <w:p w:rsidR="00115682" w:rsidRDefault="00DE2B36">
      <w:pPr>
        <w:spacing w:line="312" w:lineRule="auto"/>
        <w:jc w:val="both"/>
        <w:rPr>
          <w:sz w:val="28"/>
          <w:lang w:val="en-US"/>
        </w:rPr>
      </w:pPr>
      <w:r>
        <w:rPr>
          <w:sz w:val="28"/>
        </w:rPr>
        <w:t xml:space="preserve">торами », данные сводной ведомости  начисления  заработной платы </w:t>
      </w:r>
      <w:r>
        <w:rPr>
          <w:sz w:val="28"/>
          <w:lang w:val="en-US"/>
        </w:rPr>
        <w:t>;</w:t>
      </w:r>
    </w:p>
    <w:p w:rsidR="00115682" w:rsidRDefault="00DE2B36">
      <w:pPr>
        <w:spacing w:line="312" w:lineRule="auto"/>
        <w:jc w:val="both"/>
        <w:rPr>
          <w:sz w:val="28"/>
        </w:rPr>
      </w:pPr>
      <w:r>
        <w:rPr>
          <w:sz w:val="28"/>
        </w:rPr>
        <w:t>ведомости  расчёта  стоимости  и амортизационных  отчислений основ-</w:t>
      </w:r>
    </w:p>
    <w:p w:rsidR="00115682" w:rsidRDefault="00DE2B36">
      <w:pPr>
        <w:spacing w:line="312" w:lineRule="auto"/>
        <w:jc w:val="both"/>
        <w:rPr>
          <w:sz w:val="28"/>
        </w:rPr>
      </w:pPr>
      <w:r>
        <w:rPr>
          <w:sz w:val="28"/>
        </w:rPr>
        <w:t xml:space="preserve">ных средств </w:t>
      </w:r>
      <w:r>
        <w:rPr>
          <w:sz w:val="28"/>
          <w:lang w:val="en-US"/>
        </w:rPr>
        <w:t>;</w:t>
      </w:r>
      <w:r>
        <w:rPr>
          <w:sz w:val="28"/>
        </w:rPr>
        <w:t xml:space="preserve"> разработочной  таблицы  расчёта  износа МПБ.</w:t>
      </w:r>
    </w:p>
    <w:p w:rsidR="00115682" w:rsidRDefault="00DE2B36">
      <w:pPr>
        <w:spacing w:line="312" w:lineRule="auto"/>
        <w:jc w:val="both"/>
        <w:rPr>
          <w:sz w:val="28"/>
        </w:rPr>
      </w:pPr>
      <w:r>
        <w:rPr>
          <w:sz w:val="28"/>
        </w:rPr>
        <w:t xml:space="preserve">             Выявленные в ведомости по  ст.44  кредитовые  обороты  запи-</w:t>
      </w:r>
    </w:p>
    <w:p w:rsidR="00115682" w:rsidRDefault="00DE2B36">
      <w:pPr>
        <w:spacing w:line="312" w:lineRule="auto"/>
        <w:jc w:val="both"/>
        <w:rPr>
          <w:sz w:val="28"/>
        </w:rPr>
      </w:pPr>
      <w:r>
        <w:rPr>
          <w:sz w:val="28"/>
        </w:rPr>
        <w:t>сывают  в Главную книгу  по  корреспондирующим счетам. Дебетовые</w:t>
      </w:r>
    </w:p>
    <w:p w:rsidR="00115682" w:rsidRDefault="00DE2B36">
      <w:pPr>
        <w:spacing w:line="312" w:lineRule="auto"/>
        <w:jc w:val="both"/>
        <w:rPr>
          <w:sz w:val="28"/>
        </w:rPr>
      </w:pPr>
      <w:r>
        <w:rPr>
          <w:sz w:val="28"/>
        </w:rPr>
        <w:t>суммы издержек обращения,  показанные в ведомости, списываются на</w:t>
      </w:r>
    </w:p>
    <w:p w:rsidR="00115682" w:rsidRDefault="00DE2B36">
      <w:pPr>
        <w:spacing w:line="312" w:lineRule="auto"/>
        <w:jc w:val="both"/>
        <w:rPr>
          <w:sz w:val="28"/>
        </w:rPr>
      </w:pPr>
      <w:r>
        <w:rPr>
          <w:sz w:val="28"/>
        </w:rPr>
        <w:t>остаток  нереализованных на  конец отчётного  периода  товаров.</w:t>
      </w:r>
    </w:p>
    <w:p w:rsidR="00115682" w:rsidRDefault="00115682">
      <w:pPr>
        <w:spacing w:line="312" w:lineRule="auto"/>
        <w:jc w:val="center"/>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П. Действующая система учета издержек </w:t>
      </w:r>
    </w:p>
    <w:p w:rsidR="00115682" w:rsidRDefault="00DE2B36">
      <w:pPr>
        <w:spacing w:line="312" w:lineRule="auto"/>
        <w:jc w:val="center"/>
        <w:rPr>
          <w:sz w:val="28"/>
        </w:rPr>
      </w:pPr>
      <w:r>
        <w:rPr>
          <w:sz w:val="28"/>
        </w:rPr>
        <w:t>обращения и пути ее совершенствования</w:t>
      </w:r>
    </w:p>
    <w:p w:rsidR="00115682" w:rsidRDefault="00DE2B36">
      <w:pPr>
        <w:spacing w:line="312" w:lineRule="auto"/>
        <w:jc w:val="both"/>
        <w:rPr>
          <w:sz w:val="28"/>
        </w:rPr>
      </w:pPr>
      <w:r>
        <w:rPr>
          <w:sz w:val="28"/>
        </w:rPr>
        <w:t xml:space="preserve">                                </w:t>
      </w:r>
    </w:p>
    <w:p w:rsidR="00115682" w:rsidRDefault="00DE2B36">
      <w:pPr>
        <w:spacing w:line="312" w:lineRule="auto"/>
        <w:jc w:val="center"/>
        <w:rPr>
          <w:sz w:val="28"/>
        </w:rPr>
      </w:pPr>
      <w:r>
        <w:rPr>
          <w:sz w:val="28"/>
        </w:rPr>
        <w:t>2.1. Аналитический  и  синтетический учет</w:t>
      </w:r>
    </w:p>
    <w:p w:rsidR="00115682" w:rsidRDefault="00DE2B36">
      <w:pPr>
        <w:spacing w:line="312" w:lineRule="auto"/>
        <w:jc w:val="center"/>
        <w:rPr>
          <w:sz w:val="28"/>
        </w:rPr>
      </w:pPr>
      <w:r>
        <w:rPr>
          <w:sz w:val="28"/>
        </w:rPr>
        <w:t xml:space="preserve">  издержек  обращения.</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Управленческий учёт-это процесс в рамках организации, который</w:t>
      </w:r>
    </w:p>
    <w:p w:rsidR="00115682" w:rsidRDefault="00DE2B36">
      <w:pPr>
        <w:spacing w:line="312" w:lineRule="auto"/>
        <w:jc w:val="both"/>
        <w:rPr>
          <w:sz w:val="28"/>
        </w:rPr>
      </w:pPr>
      <w:r>
        <w:rPr>
          <w:sz w:val="28"/>
        </w:rPr>
        <w:t>обеспечивает аппарат информацией, используемой для планирования ,</w:t>
      </w:r>
    </w:p>
    <w:p w:rsidR="00115682" w:rsidRDefault="00DE2B36">
      <w:pPr>
        <w:spacing w:line="312" w:lineRule="auto"/>
        <w:jc w:val="both"/>
        <w:rPr>
          <w:sz w:val="28"/>
        </w:rPr>
      </w:pPr>
      <w:r>
        <w:rPr>
          <w:sz w:val="28"/>
        </w:rPr>
        <w:t>собственного  управления и  контроля  за деятельностью предприятия .</w:t>
      </w:r>
    </w:p>
    <w:p w:rsidR="00115682" w:rsidRDefault="00DE2B36">
      <w:pPr>
        <w:spacing w:line="312" w:lineRule="auto"/>
        <w:jc w:val="both"/>
        <w:rPr>
          <w:sz w:val="28"/>
        </w:rPr>
      </w:pPr>
      <w:r>
        <w:rPr>
          <w:sz w:val="28"/>
        </w:rPr>
        <w:t>Этот процесс  включает, измерение, сбор, анализ , подготовку, переда-</w:t>
      </w:r>
    </w:p>
    <w:p w:rsidR="00115682" w:rsidRDefault="00DE2B36">
      <w:pPr>
        <w:spacing w:line="312" w:lineRule="auto"/>
        <w:jc w:val="both"/>
        <w:rPr>
          <w:sz w:val="28"/>
        </w:rPr>
      </w:pPr>
      <w:r>
        <w:rPr>
          <w:sz w:val="28"/>
        </w:rPr>
        <w:t>чу , приём информации , необходимой  управленческому аппарату, для</w:t>
      </w:r>
    </w:p>
    <w:p w:rsidR="00115682" w:rsidRDefault="00DE2B36">
      <w:pPr>
        <w:spacing w:line="312" w:lineRule="auto"/>
        <w:jc w:val="both"/>
        <w:rPr>
          <w:sz w:val="28"/>
        </w:rPr>
      </w:pPr>
      <w:r>
        <w:rPr>
          <w:sz w:val="28"/>
        </w:rPr>
        <w:t>выполнению  его  функций.</w:t>
      </w:r>
    </w:p>
    <w:p w:rsidR="00115682" w:rsidRDefault="00DE2B36">
      <w:pPr>
        <w:spacing w:line="312" w:lineRule="auto"/>
        <w:jc w:val="both"/>
        <w:rPr>
          <w:sz w:val="28"/>
        </w:rPr>
      </w:pPr>
      <w:r>
        <w:rPr>
          <w:sz w:val="28"/>
        </w:rPr>
        <w:t xml:space="preserve">         Информация, используемая в управленческом учёте - это итоговая</w:t>
      </w:r>
    </w:p>
    <w:p w:rsidR="00115682" w:rsidRDefault="00DE2B36">
      <w:pPr>
        <w:spacing w:line="312" w:lineRule="auto"/>
        <w:jc w:val="both"/>
        <w:rPr>
          <w:sz w:val="28"/>
        </w:rPr>
      </w:pPr>
      <w:r>
        <w:rPr>
          <w:sz w:val="28"/>
        </w:rPr>
        <w:t>информация. Для понимания этой информации необходимы определённые значения о происхождении первичной информации, но не более  того, что необходимо для понимания итоговых результатов.</w:t>
      </w:r>
    </w:p>
    <w:p w:rsidR="00115682" w:rsidRDefault="00DE2B36">
      <w:pPr>
        <w:spacing w:line="312" w:lineRule="auto"/>
        <w:jc w:val="both"/>
        <w:rPr>
          <w:sz w:val="28"/>
        </w:rPr>
      </w:pPr>
      <w:r>
        <w:rPr>
          <w:sz w:val="28"/>
        </w:rPr>
        <w:t xml:space="preserve">        Наглядно прослеживается этот путь в постатейном учёте издержек</w:t>
      </w:r>
    </w:p>
    <w:p w:rsidR="00115682" w:rsidRDefault="00DE2B36">
      <w:pPr>
        <w:spacing w:line="312" w:lineRule="auto"/>
        <w:jc w:val="both"/>
        <w:rPr>
          <w:sz w:val="28"/>
        </w:rPr>
      </w:pPr>
      <w:r>
        <w:rPr>
          <w:sz w:val="28"/>
        </w:rPr>
        <w:t>обращения. Аналитический учёт даёт детальную характеристику расходов по статьям, что необходимо для оперативного руководства и контроля, а также осуществления мероприятий по сокращению издержек обращения, усилению режима экономики и повышению рентабельности.</w:t>
      </w:r>
    </w:p>
    <w:p w:rsidR="00115682" w:rsidRDefault="00DE2B36">
      <w:pPr>
        <w:spacing w:line="312" w:lineRule="auto"/>
        <w:jc w:val="both"/>
        <w:rPr>
          <w:sz w:val="28"/>
        </w:rPr>
      </w:pPr>
      <w:r>
        <w:rPr>
          <w:sz w:val="28"/>
        </w:rPr>
        <w:t xml:space="preserve">           Синтетический учёт издержек обращения ведётся на счётах по их</w:t>
      </w:r>
    </w:p>
    <w:p w:rsidR="00115682" w:rsidRDefault="00DE2B36">
      <w:pPr>
        <w:spacing w:line="312" w:lineRule="auto"/>
        <w:jc w:val="both"/>
        <w:rPr>
          <w:sz w:val="28"/>
        </w:rPr>
      </w:pPr>
      <w:r>
        <w:rPr>
          <w:sz w:val="28"/>
        </w:rPr>
        <w:t>принадлежности: «Издержки обращения предприятий розничной торговли», «Издержки обращения оптовых предприятий» и т.п. Общая сумма издержек обращения отражается на счёте 44 «Издержки обращения». По дебету счёта 44 на протяжении отчётного года учитываются суммы производственных  расходов, а по кредиту - сумма доходов, частично возмещающих расходы. Дебетовое сальдо счёта 44 до конца года отражает нарастающий  с начала года размер издержек обращения , однако в месячных, квартальных балансах</w:t>
      </w:r>
      <w:r>
        <w:rPr>
          <w:sz w:val="28"/>
          <w:lang w:val="en-US"/>
        </w:rPr>
        <w:t xml:space="preserve"> (</w:t>
      </w:r>
      <w:r>
        <w:rPr>
          <w:sz w:val="28"/>
        </w:rPr>
        <w:t xml:space="preserve"> отчётах </w:t>
      </w:r>
      <w:r>
        <w:rPr>
          <w:sz w:val="28"/>
          <w:lang w:val="en-US"/>
        </w:rPr>
        <w:t>)</w:t>
      </w:r>
      <w:r>
        <w:rPr>
          <w:sz w:val="28"/>
        </w:rPr>
        <w:t xml:space="preserve"> сальдо этого счёта  за исключением расходов по завозу,  относящихся к остатку товаров, не проводится. Оно относится на счёт 80 «Прибыль и убытки»</w:t>
      </w:r>
    </w:p>
    <w:p w:rsidR="00115682" w:rsidRDefault="00DE2B36">
      <w:pPr>
        <w:spacing w:line="312" w:lineRule="auto"/>
        <w:jc w:val="both"/>
        <w:rPr>
          <w:sz w:val="28"/>
        </w:rPr>
      </w:pPr>
      <w:r>
        <w:rPr>
          <w:sz w:val="28"/>
        </w:rPr>
        <w:t>без бухгалтерских проводок.</w:t>
      </w:r>
    </w:p>
    <w:p w:rsidR="00115682" w:rsidRDefault="00DE2B36">
      <w:pPr>
        <w:spacing w:line="312" w:lineRule="auto"/>
        <w:jc w:val="both"/>
        <w:rPr>
          <w:sz w:val="28"/>
        </w:rPr>
      </w:pPr>
      <w:r>
        <w:rPr>
          <w:sz w:val="28"/>
        </w:rPr>
        <w:t xml:space="preserve">         В учёте должны быть полностью отражены все производственные</w:t>
      </w:r>
    </w:p>
    <w:p w:rsidR="00115682" w:rsidRDefault="00DE2B36">
      <w:pPr>
        <w:spacing w:line="312" w:lineRule="auto"/>
        <w:jc w:val="both"/>
        <w:rPr>
          <w:sz w:val="28"/>
        </w:rPr>
      </w:pPr>
      <w:r>
        <w:rPr>
          <w:sz w:val="28"/>
        </w:rPr>
        <w:t xml:space="preserve">расходы данного отчетного периода. Расходы надлежит относить на из  </w:t>
      </w:r>
    </w:p>
    <w:p w:rsidR="00115682" w:rsidRDefault="00DE2B36">
      <w:pPr>
        <w:spacing w:line="312" w:lineRule="auto"/>
        <w:jc w:val="both"/>
        <w:rPr>
          <w:sz w:val="28"/>
        </w:rPr>
      </w:pPr>
      <w:r>
        <w:rPr>
          <w:sz w:val="28"/>
        </w:rPr>
        <w:t>держки обращения  того  периода, в  счёт которого  они  произведены,</w:t>
      </w:r>
    </w:p>
    <w:p w:rsidR="00115682" w:rsidRDefault="00DE2B36">
      <w:pPr>
        <w:spacing w:line="312" w:lineRule="auto"/>
        <w:jc w:val="both"/>
        <w:rPr>
          <w:sz w:val="28"/>
        </w:rPr>
      </w:pPr>
      <w:r>
        <w:rPr>
          <w:sz w:val="28"/>
        </w:rPr>
        <w:t xml:space="preserve">независимо от времени их предварительной </w:t>
      </w:r>
      <w:r>
        <w:rPr>
          <w:sz w:val="28"/>
          <w:lang w:val="en-US"/>
        </w:rPr>
        <w:t xml:space="preserve">( </w:t>
      </w:r>
      <w:r>
        <w:rPr>
          <w:sz w:val="28"/>
        </w:rPr>
        <w:t>например, арендная пла-</w:t>
      </w:r>
    </w:p>
    <w:p w:rsidR="00115682" w:rsidRDefault="00DE2B36">
      <w:pPr>
        <w:spacing w:line="312" w:lineRule="auto"/>
        <w:jc w:val="both"/>
        <w:rPr>
          <w:sz w:val="28"/>
        </w:rPr>
      </w:pPr>
      <w:r>
        <w:rPr>
          <w:sz w:val="28"/>
        </w:rPr>
        <w:t>та</w:t>
      </w:r>
      <w:r>
        <w:rPr>
          <w:sz w:val="28"/>
          <w:lang w:val="en-US"/>
        </w:rPr>
        <w:t xml:space="preserve">) </w:t>
      </w:r>
      <w:r>
        <w:rPr>
          <w:sz w:val="28"/>
        </w:rPr>
        <w:t xml:space="preserve">или последующей </w:t>
      </w:r>
      <w:r>
        <w:rPr>
          <w:sz w:val="28"/>
          <w:lang w:val="en-US"/>
        </w:rPr>
        <w:t>(</w:t>
      </w:r>
      <w:r>
        <w:rPr>
          <w:sz w:val="28"/>
        </w:rPr>
        <w:t>например, премии за выполнение квартального</w:t>
      </w:r>
    </w:p>
    <w:p w:rsidR="00115682" w:rsidRDefault="00DE2B36">
      <w:pPr>
        <w:spacing w:line="312" w:lineRule="auto"/>
        <w:jc w:val="both"/>
        <w:rPr>
          <w:sz w:val="28"/>
        </w:rPr>
      </w:pPr>
      <w:r>
        <w:rPr>
          <w:sz w:val="28"/>
        </w:rPr>
        <w:t>плана</w:t>
      </w:r>
      <w:r>
        <w:rPr>
          <w:sz w:val="28"/>
          <w:lang w:val="en-US"/>
        </w:rPr>
        <w:t xml:space="preserve">) </w:t>
      </w:r>
      <w:r>
        <w:rPr>
          <w:sz w:val="28"/>
        </w:rPr>
        <w:t>оплаты. Отдельные затраты, такие  как  затраты  по  текущему</w:t>
      </w:r>
    </w:p>
    <w:p w:rsidR="00115682" w:rsidRDefault="00DE2B36">
      <w:pPr>
        <w:spacing w:line="312" w:lineRule="auto"/>
        <w:jc w:val="both"/>
        <w:rPr>
          <w:sz w:val="28"/>
        </w:rPr>
      </w:pPr>
      <w:r>
        <w:rPr>
          <w:sz w:val="28"/>
        </w:rPr>
        <w:t>ремонту, возмещение износа МБП, естественная убыль товаров  и  дру-</w:t>
      </w:r>
    </w:p>
    <w:p w:rsidR="00115682" w:rsidRDefault="00DE2B36">
      <w:pPr>
        <w:spacing w:line="312" w:lineRule="auto"/>
        <w:jc w:val="both"/>
        <w:rPr>
          <w:sz w:val="28"/>
        </w:rPr>
      </w:pPr>
      <w:r>
        <w:rPr>
          <w:sz w:val="28"/>
        </w:rPr>
        <w:t>гие, в отношении которых  нельзя  точно  установить, какого  периода</w:t>
      </w:r>
    </w:p>
    <w:p w:rsidR="00115682" w:rsidRDefault="00DE2B36">
      <w:pPr>
        <w:spacing w:line="312" w:lineRule="auto"/>
        <w:jc w:val="both"/>
        <w:rPr>
          <w:sz w:val="28"/>
        </w:rPr>
      </w:pPr>
      <w:r>
        <w:rPr>
          <w:sz w:val="28"/>
        </w:rPr>
        <w:t>они  касаются, включаются в издержки обращения в сметно-номенкла-</w:t>
      </w:r>
    </w:p>
    <w:p w:rsidR="00115682" w:rsidRDefault="00DE2B36">
      <w:pPr>
        <w:spacing w:line="312" w:lineRule="auto"/>
        <w:jc w:val="both"/>
        <w:rPr>
          <w:sz w:val="28"/>
        </w:rPr>
      </w:pPr>
      <w:r>
        <w:rPr>
          <w:sz w:val="28"/>
        </w:rPr>
        <w:t>турном порядке.Расходы, производственные в данном отчетном перио-</w:t>
      </w:r>
    </w:p>
    <w:p w:rsidR="00115682" w:rsidRDefault="00DE2B36">
      <w:pPr>
        <w:spacing w:line="312" w:lineRule="auto"/>
        <w:jc w:val="both"/>
        <w:rPr>
          <w:sz w:val="28"/>
        </w:rPr>
      </w:pPr>
      <w:r>
        <w:rPr>
          <w:sz w:val="28"/>
        </w:rPr>
        <w:t xml:space="preserve">де в части, относящейся к будущим отчетным периодам </w:t>
      </w:r>
      <w:r>
        <w:rPr>
          <w:sz w:val="28"/>
          <w:lang w:val="en-US"/>
        </w:rPr>
        <w:t>(</w:t>
      </w:r>
      <w:r>
        <w:rPr>
          <w:sz w:val="28"/>
        </w:rPr>
        <w:t>расходы по рекламе, подготовка кадров, анализ товаров и другие</w:t>
      </w:r>
      <w:r>
        <w:rPr>
          <w:sz w:val="28"/>
          <w:lang w:val="en-US"/>
        </w:rPr>
        <w:t>)</w:t>
      </w:r>
      <w:r>
        <w:rPr>
          <w:sz w:val="28"/>
        </w:rPr>
        <w:t>, отражаются на счете 31 «Расходы будущих периодов». Затем ежемесячно соответствующие суммы фактических расходов, учтенные на счете 31 перечисляются по принадлежности на счет 44 «Издержки обращения».</w:t>
      </w:r>
    </w:p>
    <w:p w:rsidR="00115682" w:rsidRDefault="00DE2B36">
      <w:pPr>
        <w:spacing w:line="312" w:lineRule="auto"/>
        <w:jc w:val="both"/>
        <w:rPr>
          <w:sz w:val="28"/>
        </w:rPr>
      </w:pPr>
      <w:r>
        <w:rPr>
          <w:sz w:val="28"/>
        </w:rPr>
        <w:t xml:space="preserve">          Синтетический  учет  обеспечивает  только  контроль  за  общей</w:t>
      </w:r>
    </w:p>
    <w:p w:rsidR="00115682" w:rsidRDefault="00DE2B36">
      <w:pPr>
        <w:spacing w:line="312" w:lineRule="auto"/>
        <w:jc w:val="both"/>
        <w:rPr>
          <w:sz w:val="28"/>
        </w:rPr>
      </w:pPr>
      <w:r>
        <w:rPr>
          <w:sz w:val="28"/>
        </w:rPr>
        <w:t>суммой расходов. Он не отвечает требованиям  оперативного контроля</w:t>
      </w:r>
    </w:p>
    <w:p w:rsidR="00115682" w:rsidRDefault="00DE2B36">
      <w:pPr>
        <w:spacing w:line="312" w:lineRule="auto"/>
        <w:jc w:val="both"/>
        <w:rPr>
          <w:sz w:val="28"/>
        </w:rPr>
      </w:pPr>
      <w:r>
        <w:rPr>
          <w:sz w:val="28"/>
        </w:rPr>
        <w:t>и управления  расходами в  торговой  сети  с  учетом  целесообразности</w:t>
      </w:r>
    </w:p>
    <w:p w:rsidR="00115682" w:rsidRDefault="00DE2B36">
      <w:pPr>
        <w:spacing w:line="312" w:lineRule="auto"/>
        <w:jc w:val="both"/>
        <w:rPr>
          <w:sz w:val="28"/>
        </w:rPr>
      </w:pPr>
      <w:r>
        <w:rPr>
          <w:sz w:val="28"/>
        </w:rPr>
        <w:t>и  производственной  необходимости  произведенных  затрат. Поэтому</w:t>
      </w:r>
    </w:p>
    <w:p w:rsidR="00115682" w:rsidRDefault="00DE2B36">
      <w:pPr>
        <w:spacing w:line="312" w:lineRule="auto"/>
        <w:jc w:val="both"/>
        <w:rPr>
          <w:sz w:val="28"/>
        </w:rPr>
      </w:pPr>
      <w:r>
        <w:rPr>
          <w:sz w:val="28"/>
        </w:rPr>
        <w:t xml:space="preserve">наряду  с  синтетическим  организуется   аналитический  учет  издержек </w:t>
      </w:r>
    </w:p>
    <w:p w:rsidR="00115682" w:rsidRDefault="00DE2B36">
      <w:pPr>
        <w:spacing w:line="312" w:lineRule="auto"/>
        <w:jc w:val="both"/>
        <w:rPr>
          <w:sz w:val="28"/>
        </w:rPr>
      </w:pPr>
      <w:r>
        <w:rPr>
          <w:sz w:val="28"/>
        </w:rPr>
        <w:t>обращения в номенклатуре  производственных расходов по  отдельным</w:t>
      </w:r>
    </w:p>
    <w:p w:rsidR="00115682" w:rsidRDefault="00DE2B36">
      <w:pPr>
        <w:spacing w:line="312" w:lineRule="auto"/>
        <w:ind w:right="-142"/>
        <w:jc w:val="both"/>
        <w:rPr>
          <w:sz w:val="28"/>
        </w:rPr>
      </w:pPr>
      <w:r>
        <w:rPr>
          <w:sz w:val="28"/>
        </w:rPr>
        <w:t>статьям в отдельном учреждении, в целом по торговой сети ОРСа.</w:t>
      </w:r>
    </w:p>
    <w:p w:rsidR="00115682" w:rsidRDefault="00DE2B36">
      <w:pPr>
        <w:spacing w:line="312" w:lineRule="auto"/>
        <w:ind w:right="-142"/>
        <w:jc w:val="both"/>
        <w:rPr>
          <w:sz w:val="28"/>
        </w:rPr>
      </w:pPr>
      <w:r>
        <w:rPr>
          <w:sz w:val="28"/>
        </w:rPr>
        <w:t>Торговые точки, находящиеся на самостоятельном балансе, ведут аналитический и синтетический учет издержек обращения самостоятельно. При этом, расходы по отдельным статьям отражаются в группировочной ведомости .</w:t>
      </w:r>
    </w:p>
    <w:p w:rsidR="00115682" w:rsidRDefault="00DE2B36">
      <w:pPr>
        <w:spacing w:line="312" w:lineRule="auto"/>
        <w:ind w:right="-142"/>
        <w:jc w:val="both"/>
        <w:rPr>
          <w:sz w:val="28"/>
        </w:rPr>
      </w:pPr>
      <w:r>
        <w:rPr>
          <w:sz w:val="28"/>
        </w:rPr>
        <w:t xml:space="preserve">          В таблице 2. 2. 1. Приведены примеры отражения операций, связанных с издержками обращения на счетах бухгалтерского учета. </w:t>
      </w:r>
    </w:p>
    <w:p w:rsidR="00115682" w:rsidRDefault="00115682">
      <w:pPr>
        <w:spacing w:line="312" w:lineRule="auto"/>
        <w:ind w:right="-142"/>
        <w:jc w:val="both"/>
        <w:rPr>
          <w:sz w:val="28"/>
        </w:rPr>
      </w:pPr>
    </w:p>
    <w:p w:rsidR="00115682" w:rsidRDefault="00DE2B36">
      <w:pPr>
        <w:spacing w:line="312" w:lineRule="auto"/>
        <w:ind w:right="-142"/>
        <w:jc w:val="both"/>
        <w:rPr>
          <w:sz w:val="28"/>
        </w:rPr>
      </w:pPr>
      <w:r>
        <w:rPr>
          <w:sz w:val="28"/>
        </w:rPr>
        <w:t xml:space="preserve">                                                                                                    Таблица 2. 2. 1. </w:t>
      </w:r>
    </w:p>
    <w:p w:rsidR="00115682" w:rsidRDefault="00DE2B36">
      <w:pPr>
        <w:spacing w:line="312" w:lineRule="auto"/>
        <w:jc w:val="both"/>
        <w:rPr>
          <w:sz w:val="28"/>
        </w:rPr>
      </w:pPr>
      <w:r>
        <w:rPr>
          <w:sz w:val="28"/>
        </w:rPr>
        <w:t xml:space="preserve">           Отражение на счетах бухгалтерского учета операций ,</w:t>
      </w:r>
    </w:p>
    <w:p w:rsidR="00115682" w:rsidRDefault="00DE2B36">
      <w:pPr>
        <w:spacing w:line="312" w:lineRule="auto"/>
        <w:ind w:right="-142"/>
        <w:jc w:val="both"/>
        <w:rPr>
          <w:sz w:val="28"/>
        </w:rPr>
      </w:pPr>
      <w:r>
        <w:rPr>
          <w:sz w:val="28"/>
        </w:rPr>
        <w:t xml:space="preserve">                           связанных с издержками обращений</w:t>
      </w:r>
    </w:p>
    <w:p w:rsidR="00115682" w:rsidRDefault="00DE2B36">
      <w:pPr>
        <w:spacing w:line="312" w:lineRule="auto"/>
        <w:ind w:right="-142"/>
        <w:jc w:val="both"/>
        <w:rPr>
          <w:sz w:val="28"/>
        </w:rPr>
      </w:pPr>
      <w:r>
        <w:rPr>
          <w:sz w:val="28"/>
        </w:rPr>
        <w:t xml:space="preserve">Содержание                                                            Дебет                   Кредит  </w:t>
      </w:r>
    </w:p>
    <w:p w:rsidR="00115682" w:rsidRDefault="00DE2B36">
      <w:pPr>
        <w:spacing w:line="312" w:lineRule="auto"/>
        <w:jc w:val="both"/>
        <w:rPr>
          <w:sz w:val="28"/>
        </w:rPr>
      </w:pPr>
      <w:r>
        <w:rPr>
          <w:sz w:val="28"/>
        </w:rPr>
        <w:t xml:space="preserve"> 1. Использованы товары для собственных</w:t>
      </w:r>
    </w:p>
    <w:p w:rsidR="00115682" w:rsidRDefault="00DE2B36">
      <w:pPr>
        <w:spacing w:line="312" w:lineRule="auto"/>
        <w:jc w:val="both"/>
        <w:rPr>
          <w:sz w:val="28"/>
        </w:rPr>
      </w:pPr>
      <w:r>
        <w:rPr>
          <w:sz w:val="28"/>
        </w:rPr>
        <w:t xml:space="preserve">      нужд                                                                    44-</w:t>
      </w:r>
      <w:r>
        <w:rPr>
          <w:sz w:val="28"/>
        </w:rPr>
        <w:softHyphen/>
        <w:t xml:space="preserve"> 2                        41-2</w:t>
      </w:r>
    </w:p>
    <w:p w:rsidR="00115682" w:rsidRDefault="00DE2B36" w:rsidP="00DE2B36">
      <w:pPr>
        <w:numPr>
          <w:ilvl w:val="0"/>
          <w:numId w:val="1"/>
        </w:numPr>
        <w:spacing w:line="312" w:lineRule="auto"/>
        <w:jc w:val="both"/>
        <w:rPr>
          <w:sz w:val="28"/>
        </w:rPr>
      </w:pPr>
      <w:r>
        <w:rPr>
          <w:sz w:val="28"/>
        </w:rPr>
        <w:t>Некоторые расходы, оплаченные наличными          42-2              50</w:t>
      </w:r>
    </w:p>
    <w:p w:rsidR="00115682" w:rsidRDefault="00DE2B36" w:rsidP="00DE2B36">
      <w:pPr>
        <w:numPr>
          <w:ilvl w:val="0"/>
          <w:numId w:val="2"/>
        </w:numPr>
        <w:spacing w:line="312" w:lineRule="auto"/>
        <w:jc w:val="both"/>
        <w:rPr>
          <w:sz w:val="28"/>
        </w:rPr>
      </w:pPr>
      <w:r>
        <w:rPr>
          <w:sz w:val="28"/>
        </w:rPr>
        <w:t xml:space="preserve">Расходы, оплаченные с расчётного счёта </w:t>
      </w:r>
    </w:p>
    <w:p w:rsidR="00115682" w:rsidRDefault="00DE2B36">
      <w:pPr>
        <w:spacing w:line="312" w:lineRule="auto"/>
        <w:jc w:val="both"/>
        <w:rPr>
          <w:sz w:val="28"/>
        </w:rPr>
      </w:pPr>
      <w:r>
        <w:rPr>
          <w:sz w:val="28"/>
        </w:rPr>
        <w:t xml:space="preserve">     проценты за кредит и другие                                      42-2               51-1</w:t>
      </w:r>
    </w:p>
    <w:p w:rsidR="00115682" w:rsidRDefault="00DE2B36" w:rsidP="00DE2B36">
      <w:pPr>
        <w:numPr>
          <w:ilvl w:val="0"/>
          <w:numId w:val="3"/>
        </w:numPr>
        <w:spacing w:line="312" w:lineRule="auto"/>
        <w:jc w:val="both"/>
        <w:rPr>
          <w:sz w:val="28"/>
        </w:rPr>
      </w:pPr>
      <w:r>
        <w:rPr>
          <w:sz w:val="28"/>
        </w:rPr>
        <w:t>Задолженности налоговым органам по налогам,</w:t>
      </w:r>
    </w:p>
    <w:p w:rsidR="00115682" w:rsidRDefault="00DE2B36">
      <w:pPr>
        <w:spacing w:line="312" w:lineRule="auto"/>
        <w:jc w:val="both"/>
        <w:rPr>
          <w:sz w:val="28"/>
        </w:rPr>
      </w:pPr>
      <w:r>
        <w:rPr>
          <w:sz w:val="28"/>
        </w:rPr>
        <w:t xml:space="preserve">     отчислениям и сборам, отражёнными в издерж-     44-2               68-1</w:t>
      </w:r>
    </w:p>
    <w:p w:rsidR="00115682" w:rsidRDefault="00DE2B36">
      <w:pPr>
        <w:spacing w:line="312" w:lineRule="auto"/>
        <w:jc w:val="both"/>
        <w:rPr>
          <w:sz w:val="28"/>
        </w:rPr>
      </w:pPr>
      <w:r>
        <w:rPr>
          <w:sz w:val="28"/>
        </w:rPr>
        <w:t xml:space="preserve">     ках обращения             </w:t>
      </w:r>
    </w:p>
    <w:p w:rsidR="00115682" w:rsidRDefault="00DE2B36">
      <w:pPr>
        <w:spacing w:line="312" w:lineRule="auto"/>
        <w:jc w:val="both"/>
        <w:rPr>
          <w:sz w:val="28"/>
        </w:rPr>
      </w:pPr>
      <w:r>
        <w:rPr>
          <w:sz w:val="28"/>
        </w:rPr>
        <w:t xml:space="preserve">                                                  материальный расход      44                     10</w:t>
      </w:r>
    </w:p>
    <w:p w:rsidR="00115682" w:rsidRDefault="00DE2B36">
      <w:pPr>
        <w:spacing w:line="312" w:lineRule="auto"/>
        <w:jc w:val="both"/>
        <w:rPr>
          <w:sz w:val="28"/>
        </w:rPr>
      </w:pPr>
      <w:r>
        <w:rPr>
          <w:sz w:val="28"/>
        </w:rPr>
        <w:t xml:space="preserve">                                                         износ  МБП и ОС      44                13,02</w:t>
      </w:r>
    </w:p>
    <w:p w:rsidR="00115682" w:rsidRDefault="00DE2B36" w:rsidP="00DE2B36">
      <w:pPr>
        <w:numPr>
          <w:ilvl w:val="0"/>
          <w:numId w:val="4"/>
        </w:numPr>
        <w:spacing w:line="312" w:lineRule="auto"/>
        <w:jc w:val="both"/>
        <w:rPr>
          <w:sz w:val="28"/>
        </w:rPr>
      </w:pPr>
      <w:r>
        <w:rPr>
          <w:sz w:val="28"/>
        </w:rPr>
        <w:t>Отчисления на социальное страхование и                  44-2        69-1,2,3</w:t>
      </w:r>
    </w:p>
    <w:p w:rsidR="00115682" w:rsidRDefault="00DE2B36">
      <w:pPr>
        <w:spacing w:line="312" w:lineRule="auto"/>
        <w:jc w:val="both"/>
        <w:rPr>
          <w:sz w:val="28"/>
        </w:rPr>
      </w:pPr>
      <w:r>
        <w:rPr>
          <w:sz w:val="28"/>
        </w:rPr>
        <w:t xml:space="preserve">     обеспечение                                  </w:t>
      </w:r>
    </w:p>
    <w:p w:rsidR="00115682" w:rsidRDefault="00DE2B36">
      <w:pPr>
        <w:spacing w:line="312" w:lineRule="auto"/>
        <w:jc w:val="both"/>
        <w:rPr>
          <w:sz w:val="28"/>
        </w:rPr>
      </w:pPr>
      <w:r>
        <w:rPr>
          <w:sz w:val="28"/>
        </w:rPr>
        <w:t xml:space="preserve">                                                       расход по расчётам      44               60,76</w:t>
      </w:r>
    </w:p>
    <w:p w:rsidR="00115682" w:rsidRDefault="00DE2B36">
      <w:pPr>
        <w:spacing w:line="312" w:lineRule="auto"/>
        <w:jc w:val="both"/>
        <w:rPr>
          <w:sz w:val="28"/>
        </w:rPr>
      </w:pPr>
      <w:r>
        <w:rPr>
          <w:sz w:val="28"/>
        </w:rPr>
        <w:t xml:space="preserve">                                                                                               44           70,69,67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Информация о транспортных  расходах в  течение  месяца  соби-</w:t>
      </w:r>
    </w:p>
    <w:p w:rsidR="00115682" w:rsidRDefault="00DE2B36">
      <w:pPr>
        <w:spacing w:line="312" w:lineRule="auto"/>
        <w:jc w:val="both"/>
        <w:rPr>
          <w:sz w:val="28"/>
        </w:rPr>
      </w:pPr>
      <w:r>
        <w:rPr>
          <w:sz w:val="28"/>
        </w:rPr>
        <w:t>рается  в  журнале-ордере № 5 «Расчеты с поставщиками». Данные для</w:t>
      </w:r>
    </w:p>
    <w:p w:rsidR="00115682" w:rsidRDefault="00DE2B36">
      <w:pPr>
        <w:spacing w:line="312" w:lineRule="auto"/>
        <w:jc w:val="both"/>
        <w:rPr>
          <w:sz w:val="28"/>
        </w:rPr>
      </w:pPr>
      <w:r>
        <w:rPr>
          <w:sz w:val="28"/>
        </w:rPr>
        <w:t xml:space="preserve">записи в этот регистр бухгалтерского учета берутся из первичных документов  </w:t>
      </w:r>
      <w:r>
        <w:rPr>
          <w:sz w:val="28"/>
          <w:lang w:val="en-US"/>
        </w:rPr>
        <w:t>(</w:t>
      </w:r>
      <w:r>
        <w:rPr>
          <w:sz w:val="28"/>
        </w:rPr>
        <w:t>путевые  листы, ведомости  по  списанию  горючего</w:t>
      </w:r>
      <w:r>
        <w:rPr>
          <w:sz w:val="28"/>
          <w:lang w:val="en-US"/>
        </w:rPr>
        <w:t>)</w:t>
      </w:r>
      <w:r>
        <w:rPr>
          <w:sz w:val="28"/>
        </w:rPr>
        <w:t xml:space="preserve">  и   из</w:t>
      </w:r>
    </w:p>
    <w:p w:rsidR="00115682" w:rsidRDefault="00DE2B36">
      <w:pPr>
        <w:spacing w:line="312" w:lineRule="auto"/>
        <w:jc w:val="both"/>
        <w:rPr>
          <w:sz w:val="28"/>
        </w:rPr>
      </w:pPr>
      <w:r>
        <w:rPr>
          <w:sz w:val="28"/>
        </w:rPr>
        <w:t xml:space="preserve">первичных  документов  поставщиков  </w:t>
      </w:r>
      <w:r>
        <w:rPr>
          <w:sz w:val="28"/>
          <w:lang w:val="en-US"/>
        </w:rPr>
        <w:t>(</w:t>
      </w:r>
      <w:r>
        <w:rPr>
          <w:sz w:val="28"/>
        </w:rPr>
        <w:t>товарно-транспортные  наклад-</w:t>
      </w:r>
    </w:p>
    <w:p w:rsidR="00115682" w:rsidRDefault="00DE2B36">
      <w:pPr>
        <w:spacing w:line="312" w:lineRule="auto"/>
        <w:jc w:val="both"/>
        <w:rPr>
          <w:sz w:val="28"/>
        </w:rPr>
      </w:pPr>
      <w:r>
        <w:rPr>
          <w:sz w:val="28"/>
        </w:rPr>
        <w:t xml:space="preserve"> ные, счета-фактуры и др. </w:t>
      </w:r>
      <w:r>
        <w:rPr>
          <w:sz w:val="28"/>
          <w:lang w:val="en-US"/>
        </w:rPr>
        <w:t>)</w:t>
      </w:r>
      <w:r>
        <w:rPr>
          <w:sz w:val="28"/>
        </w:rPr>
        <w:t xml:space="preserve">. В конце  отчетного месяца сумма транспортных расходов из журнала -ордера № 5 переносят в ведомость по счету 44, на эту сумму составляется корреспонденция Д-44  К-60. </w:t>
      </w:r>
    </w:p>
    <w:p w:rsidR="00115682" w:rsidRDefault="00DE2B36">
      <w:pPr>
        <w:spacing w:line="312" w:lineRule="auto"/>
        <w:jc w:val="both"/>
        <w:rPr>
          <w:sz w:val="28"/>
        </w:rPr>
      </w:pPr>
      <w:r>
        <w:rPr>
          <w:sz w:val="28"/>
        </w:rPr>
        <w:t xml:space="preserve">         В начале года бухгалтерия открывает «Ведомость расчета стоимости и амортизационных отчислений», где приводят все имеющиеся в наличии основные средства, как собственные, так и арендованные. В этой  ведомости    производится  по объектный   расчет  амортизационных отчислений в соответствии с балансовой стоимостью и нормами амортизации. В  ведомости  по  сч. 44  переносятся   две амортизационных отчислений : по  собственным  основным  средствам Д-44  К-02/1  и </w:t>
      </w:r>
    </w:p>
    <w:p w:rsidR="00115682" w:rsidRDefault="00DE2B36">
      <w:pPr>
        <w:spacing w:line="312" w:lineRule="auto"/>
        <w:jc w:val="both"/>
        <w:rPr>
          <w:sz w:val="28"/>
        </w:rPr>
      </w:pPr>
      <w:r>
        <w:rPr>
          <w:sz w:val="28"/>
        </w:rPr>
        <w:t xml:space="preserve">арендованным основным средствам  Д-44  К-02/2. </w:t>
      </w:r>
    </w:p>
    <w:p w:rsidR="00115682" w:rsidRDefault="00DE2B36">
      <w:pPr>
        <w:spacing w:line="312" w:lineRule="auto"/>
        <w:jc w:val="both"/>
        <w:rPr>
          <w:sz w:val="28"/>
        </w:rPr>
      </w:pPr>
      <w:r>
        <w:rPr>
          <w:sz w:val="28"/>
        </w:rPr>
        <w:t xml:space="preserve">          Сумму  арендной  платы  отражают  в  ведомости  по сч. 44 и  составляют корреспонденцию счетов Д-44  К-76. Бухгалтерия делает расчет арендной платы в бухгалтерской справке в соответствии с общей арендуемой площадью и арендной ставкой.</w:t>
      </w:r>
    </w:p>
    <w:p w:rsidR="00115682" w:rsidRDefault="00DE2B36">
      <w:pPr>
        <w:spacing w:line="312" w:lineRule="auto"/>
        <w:jc w:val="both"/>
        <w:rPr>
          <w:sz w:val="28"/>
        </w:rPr>
      </w:pPr>
      <w:r>
        <w:rPr>
          <w:sz w:val="28"/>
        </w:rPr>
        <w:t xml:space="preserve">            Расчет  износа сан.-и  спец. Одежды и МБП производят  в разработочнтй  таблице № 8. В  конце  месяца  сумма  износа  переносится</w:t>
      </w:r>
    </w:p>
    <w:p w:rsidR="00115682" w:rsidRDefault="00DE2B36">
      <w:pPr>
        <w:spacing w:line="312" w:lineRule="auto"/>
        <w:jc w:val="both"/>
        <w:rPr>
          <w:sz w:val="28"/>
        </w:rPr>
      </w:pPr>
      <w:r>
        <w:rPr>
          <w:sz w:val="28"/>
        </w:rPr>
        <w:t xml:space="preserve">в ведомость по сч. 44 и оформляется записью Д-44 К-13. </w:t>
      </w:r>
    </w:p>
    <w:p w:rsidR="00115682" w:rsidRDefault="00DE2B36">
      <w:pPr>
        <w:spacing w:line="312" w:lineRule="auto"/>
        <w:jc w:val="both"/>
        <w:rPr>
          <w:sz w:val="28"/>
        </w:rPr>
      </w:pPr>
      <w:r>
        <w:rPr>
          <w:sz w:val="28"/>
        </w:rPr>
        <w:t xml:space="preserve">            Данные  потерь  товаров в  пределах  норм  естественной  убыли </w:t>
      </w:r>
    </w:p>
    <w:p w:rsidR="00115682" w:rsidRDefault="00DE2B36">
      <w:pPr>
        <w:spacing w:line="312" w:lineRule="auto"/>
        <w:jc w:val="both"/>
        <w:rPr>
          <w:sz w:val="28"/>
        </w:rPr>
      </w:pPr>
      <w:r>
        <w:rPr>
          <w:sz w:val="28"/>
        </w:rPr>
        <w:t xml:space="preserve">берутся  из  соответствующих справочников </w:t>
      </w:r>
      <w:r>
        <w:rPr>
          <w:sz w:val="28"/>
          <w:lang w:val="en-US"/>
        </w:rPr>
        <w:t>(</w:t>
      </w:r>
      <w:r>
        <w:rPr>
          <w:sz w:val="28"/>
        </w:rPr>
        <w:t>в частности из инструкций от 2 апреля 1987 года «Об утверждении норм естественной убыли производственных товаров в торговле и их применению»</w:t>
      </w:r>
      <w:r>
        <w:rPr>
          <w:sz w:val="28"/>
          <w:lang w:val="en-US"/>
        </w:rPr>
        <w:t>)</w:t>
      </w:r>
      <w:r>
        <w:rPr>
          <w:sz w:val="28"/>
        </w:rPr>
        <w:t>, которые имеются на каждый  вид  товара в зависимости от их специфики. Поте-</w:t>
      </w:r>
    </w:p>
    <w:p w:rsidR="00115682" w:rsidRDefault="00DE2B36">
      <w:pPr>
        <w:spacing w:line="312" w:lineRule="auto"/>
        <w:jc w:val="both"/>
        <w:rPr>
          <w:sz w:val="28"/>
        </w:rPr>
      </w:pPr>
      <w:r>
        <w:rPr>
          <w:sz w:val="28"/>
        </w:rPr>
        <w:t>ри  товаров  возникают в результате  количественного  уменьшения</w:t>
      </w:r>
    </w:p>
    <w:p w:rsidR="00115682" w:rsidRDefault="00DE2B36">
      <w:pPr>
        <w:spacing w:line="312" w:lineRule="auto"/>
        <w:jc w:val="both"/>
        <w:rPr>
          <w:sz w:val="28"/>
        </w:rPr>
      </w:pPr>
      <w:r>
        <w:rPr>
          <w:sz w:val="28"/>
        </w:rPr>
        <w:t xml:space="preserve">массы продукта или ухудшения качества такого продукта. Сокращение товарных потерь в сфере обращения способствуют : укрупнение торговых предприятий, оснащение их холодильным оборудованием, расширение торговли товарами промышленной расфасовки, снижение сверхнормативных товарных запасов и ускорение оборачиваемости товаров, увеличение транзитных разгрузок и закупки товаров у местных производителей, снижение в общем товарообороте удельного веса продовольственных товаров. </w:t>
      </w:r>
    </w:p>
    <w:p w:rsidR="00115682" w:rsidRDefault="00DE2B36">
      <w:pPr>
        <w:spacing w:line="312" w:lineRule="auto"/>
        <w:jc w:val="both"/>
        <w:rPr>
          <w:sz w:val="28"/>
        </w:rPr>
      </w:pPr>
      <w:r>
        <w:rPr>
          <w:sz w:val="28"/>
        </w:rPr>
        <w:t xml:space="preserve">          Расчет  естественной  убыли  на  товары, переданные  в   розницу, </w:t>
      </w:r>
    </w:p>
    <w:p w:rsidR="00115682" w:rsidRDefault="00DE2B36">
      <w:pPr>
        <w:spacing w:line="312" w:lineRule="auto"/>
        <w:jc w:val="both"/>
        <w:rPr>
          <w:sz w:val="28"/>
        </w:rPr>
      </w:pPr>
      <w:r>
        <w:rPr>
          <w:sz w:val="28"/>
        </w:rPr>
        <w:t xml:space="preserve">составляет  в  следующем  порядке : к  сумме  естественной    убыли  на   </w:t>
      </w:r>
    </w:p>
    <w:p w:rsidR="00115682" w:rsidRDefault="00DE2B36">
      <w:pPr>
        <w:spacing w:line="312" w:lineRule="auto"/>
        <w:jc w:val="both"/>
        <w:rPr>
          <w:sz w:val="28"/>
        </w:rPr>
      </w:pPr>
      <w:r>
        <w:rPr>
          <w:sz w:val="28"/>
        </w:rPr>
        <w:t xml:space="preserve">фактические  остатки  товаров по  данным  инвентаризации  на  начало  </w:t>
      </w:r>
    </w:p>
    <w:p w:rsidR="00115682" w:rsidRDefault="00DE2B36">
      <w:pPr>
        <w:spacing w:line="312" w:lineRule="auto"/>
        <w:jc w:val="both"/>
        <w:rPr>
          <w:sz w:val="28"/>
        </w:rPr>
      </w:pPr>
      <w:r>
        <w:rPr>
          <w:sz w:val="28"/>
        </w:rPr>
        <w:t xml:space="preserve">отчетного периода добавляется сумма исчисленной прибыли  по  документам на поступившие за этот период товары и исключается убыль, исчисленная  по  документам на товары </w:t>
      </w:r>
      <w:r>
        <w:rPr>
          <w:sz w:val="28"/>
          <w:lang w:val="en-US"/>
        </w:rPr>
        <w:t>(</w:t>
      </w:r>
      <w:r>
        <w:rPr>
          <w:sz w:val="28"/>
        </w:rPr>
        <w:t>отпущенные другим магазинам, филиалам магазинов, а также проданные в порядке мелкого опта социально-культурным учреждениям и др. предприятиям, учреждениям, и организациям</w:t>
      </w:r>
      <w:r>
        <w:rPr>
          <w:sz w:val="28"/>
          <w:lang w:val="en-US"/>
        </w:rPr>
        <w:t>;</w:t>
      </w:r>
      <w:r>
        <w:rPr>
          <w:sz w:val="28"/>
        </w:rPr>
        <w:t xml:space="preserve"> возвращенные поставщикам и сданные на переработку </w:t>
      </w:r>
      <w:r>
        <w:rPr>
          <w:sz w:val="28"/>
          <w:lang w:val="en-US"/>
        </w:rPr>
        <w:t>;</w:t>
      </w:r>
      <w:r>
        <w:rPr>
          <w:sz w:val="28"/>
        </w:rPr>
        <w:t>списанные по актам вследствие лома, крошения, порч, снижения качества , завеса и повреждения тары</w:t>
      </w:r>
      <w:r>
        <w:rPr>
          <w:sz w:val="28"/>
          <w:lang w:val="en-US"/>
        </w:rPr>
        <w:t>)</w:t>
      </w:r>
      <w:r>
        <w:rPr>
          <w:sz w:val="28"/>
        </w:rPr>
        <w:t>, а также на фактический остаток товаров   по   инвентаризованной   описи   на   конец</w:t>
      </w:r>
      <w:r>
        <w:rPr>
          <w:sz w:val="28"/>
        </w:rPr>
        <w:tab/>
        <w:t xml:space="preserve">отчетного периода. </w:t>
      </w:r>
    </w:p>
    <w:p w:rsidR="00115682" w:rsidRDefault="00DE2B36">
      <w:pPr>
        <w:spacing w:line="312" w:lineRule="auto"/>
        <w:jc w:val="both"/>
        <w:rPr>
          <w:sz w:val="28"/>
        </w:rPr>
      </w:pPr>
      <w:r>
        <w:rPr>
          <w:sz w:val="28"/>
        </w:rPr>
        <w:t xml:space="preserve">           При наличии в розничном торговом предприятии  операций  по</w:t>
      </w:r>
    </w:p>
    <w:p w:rsidR="00115682" w:rsidRDefault="00DE2B36">
      <w:pPr>
        <w:spacing w:line="312" w:lineRule="auto"/>
        <w:jc w:val="both"/>
        <w:rPr>
          <w:sz w:val="28"/>
        </w:rPr>
      </w:pPr>
      <w:r>
        <w:rPr>
          <w:sz w:val="28"/>
        </w:rPr>
        <w:t>оптовому  или  мелкооптовому  отпуску  и  реализации  товаров  в  том</w:t>
      </w:r>
    </w:p>
    <w:p w:rsidR="00115682" w:rsidRDefault="00DE2B36">
      <w:pPr>
        <w:spacing w:line="312" w:lineRule="auto"/>
        <w:jc w:val="both"/>
        <w:rPr>
          <w:sz w:val="28"/>
        </w:rPr>
      </w:pPr>
      <w:r>
        <w:rPr>
          <w:sz w:val="28"/>
        </w:rPr>
        <w:t xml:space="preserve">же порядке составляются отдельные расчеты естественной убыли. </w:t>
      </w:r>
    </w:p>
    <w:p w:rsidR="00115682" w:rsidRDefault="00DE2B36">
      <w:pPr>
        <w:spacing w:line="312" w:lineRule="auto"/>
        <w:jc w:val="both"/>
        <w:rPr>
          <w:sz w:val="28"/>
        </w:rPr>
      </w:pPr>
      <w:r>
        <w:rPr>
          <w:sz w:val="28"/>
        </w:rPr>
        <w:t xml:space="preserve">            Норма и сумма естественной убыли, начисленная по инвентаризационным описям и по первичным товарным документам, проставляются на поля указанных товарных документов. </w:t>
      </w:r>
    </w:p>
    <w:p w:rsidR="00115682" w:rsidRDefault="00DE2B36">
      <w:pPr>
        <w:spacing w:line="312" w:lineRule="auto"/>
        <w:jc w:val="both"/>
        <w:rPr>
          <w:sz w:val="28"/>
        </w:rPr>
      </w:pPr>
      <w:r>
        <w:rPr>
          <w:sz w:val="28"/>
        </w:rPr>
        <w:t xml:space="preserve">          Норму естественной убыли на товары можно рассчитать и другим способом : </w:t>
      </w:r>
    </w:p>
    <w:p w:rsidR="00115682" w:rsidRDefault="00DE2B36" w:rsidP="00DE2B36">
      <w:pPr>
        <w:numPr>
          <w:ilvl w:val="0"/>
          <w:numId w:val="5"/>
        </w:numPr>
        <w:spacing w:line="312" w:lineRule="auto"/>
        <w:jc w:val="both"/>
        <w:rPr>
          <w:sz w:val="28"/>
        </w:rPr>
      </w:pPr>
      <w:r>
        <w:rPr>
          <w:sz w:val="28"/>
        </w:rPr>
        <w:t>Реализовано товара</w:t>
      </w:r>
      <w:r>
        <w:rPr>
          <w:sz w:val="28"/>
          <w:lang w:val="en-US"/>
        </w:rPr>
        <w:t>=</w:t>
      </w:r>
      <w:r>
        <w:rPr>
          <w:sz w:val="28"/>
        </w:rPr>
        <w:t xml:space="preserve">Остаток товара на начало </w:t>
      </w:r>
      <w:r>
        <w:rPr>
          <w:sz w:val="28"/>
          <w:lang w:val="en-US"/>
        </w:rPr>
        <w:t>(</w:t>
      </w:r>
      <w:r>
        <w:rPr>
          <w:sz w:val="28"/>
        </w:rPr>
        <w:t>по данным предыдущей инвентаризации</w:t>
      </w:r>
      <w:r>
        <w:rPr>
          <w:sz w:val="28"/>
          <w:lang w:val="en-US"/>
        </w:rPr>
        <w:t>)</w:t>
      </w:r>
      <w:r>
        <w:rPr>
          <w:sz w:val="28"/>
        </w:rPr>
        <w:t xml:space="preserve">+ поступление товара за период - Прочий расход - Остаток товара на конец периода. </w:t>
      </w:r>
    </w:p>
    <w:p w:rsidR="00115682" w:rsidRDefault="00DE2B36" w:rsidP="00DE2B36">
      <w:pPr>
        <w:numPr>
          <w:ilvl w:val="0"/>
          <w:numId w:val="5"/>
        </w:numPr>
        <w:spacing w:line="312" w:lineRule="auto"/>
        <w:jc w:val="both"/>
        <w:rPr>
          <w:sz w:val="28"/>
        </w:rPr>
      </w:pPr>
      <w:r>
        <w:rPr>
          <w:sz w:val="28"/>
        </w:rPr>
        <w:t xml:space="preserve">Сумма естественной убыли товара </w:t>
      </w:r>
      <w:r>
        <w:rPr>
          <w:sz w:val="28"/>
          <w:lang w:val="en-US"/>
        </w:rPr>
        <w:t>=</w:t>
      </w:r>
      <w:r>
        <w:rPr>
          <w:sz w:val="28"/>
        </w:rPr>
        <w:t xml:space="preserve"> </w:t>
      </w:r>
      <w:r>
        <w:rPr>
          <w:sz w:val="28"/>
          <w:lang w:val="en-US"/>
        </w:rPr>
        <w:t>(</w:t>
      </w:r>
      <w:r>
        <w:rPr>
          <w:sz w:val="28"/>
        </w:rPr>
        <w:t xml:space="preserve">Реализовано товара  </w:t>
      </w:r>
      <w:r>
        <w:rPr>
          <w:sz w:val="28"/>
          <w:lang w:val="en-US"/>
        </w:rPr>
        <w:t>x</w:t>
      </w:r>
    </w:p>
    <w:p w:rsidR="00115682" w:rsidRDefault="00DE2B36" w:rsidP="00DE2B36">
      <w:pPr>
        <w:numPr>
          <w:ilvl w:val="12"/>
          <w:numId w:val="0"/>
        </w:numPr>
        <w:spacing w:line="312" w:lineRule="auto"/>
        <w:ind w:left="945"/>
        <w:jc w:val="both"/>
        <w:rPr>
          <w:sz w:val="28"/>
        </w:rPr>
      </w:pPr>
      <w:r>
        <w:rPr>
          <w:sz w:val="28"/>
        </w:rPr>
        <w:t xml:space="preserve"> Процент естественной убыли</w:t>
      </w:r>
      <w:r>
        <w:rPr>
          <w:sz w:val="28"/>
          <w:lang w:val="en-US"/>
        </w:rPr>
        <w:t>)</w:t>
      </w:r>
      <w:r>
        <w:rPr>
          <w:sz w:val="28"/>
        </w:rPr>
        <w:t xml:space="preserve"> : 100%. </w:t>
      </w:r>
    </w:p>
    <w:p w:rsidR="00115682" w:rsidRDefault="00DE2B36">
      <w:pPr>
        <w:spacing w:line="312" w:lineRule="auto"/>
        <w:jc w:val="both"/>
        <w:rPr>
          <w:sz w:val="28"/>
        </w:rPr>
      </w:pPr>
      <w:r>
        <w:rPr>
          <w:sz w:val="28"/>
        </w:rPr>
        <w:t xml:space="preserve">           Недостача товаров в пределах норм естественной убыли списывается  на  издержки  обращения, так как  естественная   убыль  товаров </w:t>
      </w:r>
    </w:p>
    <w:p w:rsidR="00115682" w:rsidRDefault="00DE2B36">
      <w:pPr>
        <w:spacing w:line="312" w:lineRule="auto"/>
        <w:jc w:val="both"/>
        <w:rPr>
          <w:sz w:val="28"/>
        </w:rPr>
      </w:pPr>
      <w:r>
        <w:rPr>
          <w:sz w:val="28"/>
        </w:rPr>
        <w:t xml:space="preserve">рассчитывается по данным инвентаризации, а инвентаризация проводится не ритмично, создают резерв на списание товаров в пределах норм  Д-44 К-89. </w:t>
      </w:r>
    </w:p>
    <w:p w:rsidR="00115682" w:rsidRDefault="00DE2B36">
      <w:pPr>
        <w:spacing w:line="312" w:lineRule="auto"/>
        <w:jc w:val="both"/>
        <w:rPr>
          <w:sz w:val="28"/>
        </w:rPr>
      </w:pPr>
      <w:r>
        <w:rPr>
          <w:sz w:val="28"/>
        </w:rPr>
        <w:t xml:space="preserve">            В данной статье «Расходы по хранению, упаковке, сортировке товаров» отражается в суммовом  выражении  расходы упаковочных  и </w:t>
      </w:r>
    </w:p>
    <w:p w:rsidR="00115682" w:rsidRDefault="00DE2B36">
      <w:pPr>
        <w:spacing w:line="312" w:lineRule="auto"/>
        <w:jc w:val="both"/>
        <w:rPr>
          <w:sz w:val="28"/>
        </w:rPr>
      </w:pPr>
      <w:r>
        <w:rPr>
          <w:sz w:val="28"/>
        </w:rPr>
        <w:t xml:space="preserve">оберточных материалов </w:t>
      </w:r>
      <w:r>
        <w:rPr>
          <w:sz w:val="28"/>
          <w:lang w:val="en-US"/>
        </w:rPr>
        <w:t>(</w:t>
      </w:r>
      <w:r>
        <w:rPr>
          <w:sz w:val="28"/>
        </w:rPr>
        <w:t xml:space="preserve">бумага, целлофан, шпагат и т. д. </w:t>
      </w:r>
      <w:r>
        <w:rPr>
          <w:sz w:val="28"/>
          <w:lang w:val="en-US"/>
        </w:rPr>
        <w:t>)</w:t>
      </w:r>
      <w:r>
        <w:rPr>
          <w:sz w:val="28"/>
        </w:rPr>
        <w:t xml:space="preserve"> при фасовке  и  сортировке   продуктов   для   придания  товарного  вида.  Сумма  </w:t>
      </w:r>
    </w:p>
    <w:p w:rsidR="00115682" w:rsidRDefault="00DE2B36">
      <w:pPr>
        <w:spacing w:line="312" w:lineRule="auto"/>
        <w:jc w:val="both"/>
        <w:rPr>
          <w:sz w:val="28"/>
        </w:rPr>
      </w:pPr>
      <w:r>
        <w:rPr>
          <w:sz w:val="28"/>
        </w:rPr>
        <w:t xml:space="preserve">по данной статье оформляется записью Д-44  К-10. </w:t>
      </w:r>
    </w:p>
    <w:p w:rsidR="00115682" w:rsidRDefault="00DE2B36">
      <w:pPr>
        <w:spacing w:line="312" w:lineRule="auto"/>
        <w:jc w:val="both"/>
        <w:rPr>
          <w:sz w:val="28"/>
        </w:rPr>
      </w:pPr>
      <w:r>
        <w:rPr>
          <w:sz w:val="28"/>
        </w:rPr>
        <w:t xml:space="preserve">             Плата за водоснабжение, топлив, электроэнергию. </w:t>
      </w:r>
    </w:p>
    <w:p w:rsidR="00115682" w:rsidRDefault="00DE2B36">
      <w:pPr>
        <w:spacing w:line="312" w:lineRule="auto"/>
        <w:jc w:val="both"/>
        <w:rPr>
          <w:sz w:val="28"/>
        </w:rPr>
      </w:pPr>
      <w:r>
        <w:rPr>
          <w:sz w:val="28"/>
        </w:rPr>
        <w:t xml:space="preserve">             Это счета предъявленные со стороны водоканала, энергонадзора и других организаций коммунально-бытового обслуживания. Суммы  по  предъявленным  к  оплате  счетам  относятся  в  Д-44 и К-76  и  </w:t>
      </w:r>
    </w:p>
    <w:p w:rsidR="00115682" w:rsidRDefault="00DE2B36">
      <w:pPr>
        <w:spacing w:line="312" w:lineRule="auto"/>
        <w:jc w:val="both"/>
        <w:rPr>
          <w:sz w:val="28"/>
        </w:rPr>
      </w:pPr>
      <w:r>
        <w:rPr>
          <w:sz w:val="28"/>
        </w:rPr>
        <w:t>отражаются в ведомости по сч.44</w:t>
      </w:r>
    </w:p>
    <w:p w:rsidR="00115682" w:rsidRDefault="00DE2B36">
      <w:pPr>
        <w:spacing w:line="312" w:lineRule="auto"/>
        <w:jc w:val="both"/>
        <w:rPr>
          <w:sz w:val="28"/>
        </w:rPr>
      </w:pPr>
      <w:r>
        <w:rPr>
          <w:sz w:val="28"/>
        </w:rPr>
        <w:t xml:space="preserve">              Расходы по  таре  также  учитывают  на сч. 44. К ним относятся</w:t>
      </w:r>
    </w:p>
    <w:p w:rsidR="00115682" w:rsidRDefault="00DE2B36">
      <w:pPr>
        <w:spacing w:line="312" w:lineRule="auto"/>
        <w:jc w:val="both"/>
        <w:rPr>
          <w:sz w:val="28"/>
        </w:rPr>
      </w:pPr>
      <w:r>
        <w:rPr>
          <w:sz w:val="28"/>
        </w:rPr>
        <w:t>расходы по сбору тары, её перевозке, ремонту, потери по таре и списание тары в установленный срок. Аналитический учёт ведётся в ведомости по сч.44.</w:t>
      </w:r>
    </w:p>
    <w:p w:rsidR="00115682" w:rsidRDefault="00DE2B36">
      <w:pPr>
        <w:spacing w:line="312" w:lineRule="auto"/>
        <w:jc w:val="both"/>
        <w:rPr>
          <w:sz w:val="28"/>
        </w:rPr>
      </w:pPr>
      <w:r>
        <w:rPr>
          <w:sz w:val="28"/>
        </w:rPr>
        <w:t xml:space="preserve">          Основными нормативными актами регулирующими правила и порядок  бухгалтерского учета в РФ, являются “Положение о бухгалтерском учете и отчетности в РФ” (утв. приказ Минфина РФ от 26.12.94. № 170), положение о бухгалтерском учете “Учетная политика предприятия” (приказ Минфина от 28.07.94 №10) и федеральный закон “О бухгалтерском учете”. </w:t>
      </w:r>
    </w:p>
    <w:p w:rsidR="00115682" w:rsidRDefault="00DE2B36">
      <w:pPr>
        <w:spacing w:line="312" w:lineRule="auto"/>
        <w:rPr>
          <w:sz w:val="28"/>
        </w:rPr>
      </w:pPr>
      <w:r>
        <w:rPr>
          <w:sz w:val="28"/>
        </w:rPr>
        <w:t xml:space="preserve">              Начиная с  1 января 1995 года как и на других предприятиях в ОРСе  Казанского отделения ГЖД разработана и оформлена приказом “Учетная политика предприятия”- это совокупность способов ведения бухгалтерского учета избраных предприятием в качестве соответствующих условиям хозяйствования. Основными моментами  этого приказа являются определение выручки от реализации предприятием товаров по моменту отгрузки, ведение учета по журнально-ордерной форме  и учет издержек обращения на счете 44. </w:t>
      </w:r>
      <w:r>
        <w:rPr>
          <w:sz w:val="28"/>
        </w:rPr>
        <w:br/>
      </w:r>
    </w:p>
    <w:p w:rsidR="00115682" w:rsidRDefault="00DE2B36">
      <w:pPr>
        <w:spacing w:line="312" w:lineRule="auto"/>
        <w:jc w:val="both"/>
        <w:rPr>
          <w:sz w:val="28"/>
        </w:rPr>
      </w:pPr>
      <w:r>
        <w:rPr>
          <w:sz w:val="28"/>
        </w:rPr>
        <w:t xml:space="preserve">             В состав издержек обращения входят отчисления в ремонтный фонд. Ремонтные работы в ОРСе Казанского отделения ГЖД подразделяются на текущие и капитальные. Текущие осуществляются собст</w:t>
      </w:r>
    </w:p>
    <w:p w:rsidR="00115682" w:rsidRDefault="00DE2B36">
      <w:pPr>
        <w:spacing w:line="312" w:lineRule="auto"/>
        <w:jc w:val="both"/>
        <w:rPr>
          <w:sz w:val="28"/>
        </w:rPr>
      </w:pPr>
      <w:r>
        <w:rPr>
          <w:sz w:val="28"/>
        </w:rPr>
        <w:t xml:space="preserve">венными силами и относятся на издержки обращения в том же периоде, когда имели место. Они складываются из расхода материалов </w:t>
      </w:r>
      <w:r>
        <w:rPr>
          <w:sz w:val="28"/>
          <w:lang w:val="en-US"/>
        </w:rPr>
        <w:t xml:space="preserve">( </w:t>
      </w:r>
      <w:r>
        <w:rPr>
          <w:sz w:val="28"/>
        </w:rPr>
        <w:t xml:space="preserve">накладные к авансовым отчётам </w:t>
      </w:r>
      <w:r>
        <w:rPr>
          <w:sz w:val="28"/>
          <w:lang w:val="en-US"/>
        </w:rPr>
        <w:t>)</w:t>
      </w:r>
      <w:r>
        <w:rPr>
          <w:sz w:val="28"/>
        </w:rPr>
        <w:t xml:space="preserve">, зарплата рабочих </w:t>
      </w:r>
      <w:r>
        <w:rPr>
          <w:sz w:val="28"/>
          <w:lang w:val="en-US"/>
        </w:rPr>
        <w:t xml:space="preserve">( </w:t>
      </w:r>
      <w:r>
        <w:rPr>
          <w:sz w:val="28"/>
        </w:rPr>
        <w:t xml:space="preserve">свободная ведомостть по зарплате </w:t>
      </w:r>
      <w:r>
        <w:rPr>
          <w:sz w:val="28"/>
          <w:lang w:val="en-US"/>
        </w:rPr>
        <w:t>)</w:t>
      </w:r>
      <w:r>
        <w:rPr>
          <w:sz w:val="28"/>
        </w:rPr>
        <w:t xml:space="preserve"> и т.д. Капитальный ремонт осуществляется по заполненным договорам-подряда и финансируется из специального фонда образованного для этих целей через 89 счёт «Резерв предстоящих расходов и платежей».</w:t>
      </w:r>
    </w:p>
    <w:p w:rsidR="00115682" w:rsidRDefault="00DE2B36">
      <w:pPr>
        <w:spacing w:line="312" w:lineRule="auto"/>
        <w:jc w:val="both"/>
        <w:rPr>
          <w:sz w:val="28"/>
        </w:rPr>
      </w:pPr>
      <w:r>
        <w:rPr>
          <w:sz w:val="28"/>
        </w:rPr>
        <w:t xml:space="preserve">             Большая номенклатура статей по прочим издержкам обращения относится к оплате счетов различных организаций </w:t>
      </w:r>
      <w:r>
        <w:rPr>
          <w:sz w:val="28"/>
          <w:lang w:val="en-US"/>
        </w:rPr>
        <w:t>(</w:t>
      </w:r>
      <w:r>
        <w:rPr>
          <w:sz w:val="28"/>
        </w:rPr>
        <w:t>вневедомственной охраны</w:t>
      </w:r>
      <w:r>
        <w:rPr>
          <w:sz w:val="28"/>
          <w:lang w:val="en-US"/>
        </w:rPr>
        <w:t>;</w:t>
      </w:r>
      <w:r>
        <w:rPr>
          <w:sz w:val="28"/>
        </w:rPr>
        <w:t xml:space="preserve"> машиносчётной станции и вычислительного центра</w:t>
      </w:r>
      <w:r>
        <w:rPr>
          <w:sz w:val="28"/>
          <w:lang w:val="en-US"/>
        </w:rPr>
        <w:t>;</w:t>
      </w:r>
      <w:r>
        <w:rPr>
          <w:sz w:val="28"/>
        </w:rPr>
        <w:t xml:space="preserve"> ГТС</w:t>
      </w:r>
      <w:r>
        <w:rPr>
          <w:sz w:val="28"/>
          <w:lang w:val="en-US"/>
        </w:rPr>
        <w:t>;</w:t>
      </w:r>
      <w:r>
        <w:rPr>
          <w:sz w:val="28"/>
        </w:rPr>
        <w:t xml:space="preserve"> банка за инкассацию денег и т.д.</w:t>
      </w:r>
      <w:r>
        <w:rPr>
          <w:sz w:val="28"/>
          <w:lang w:val="en-US"/>
        </w:rPr>
        <w:t>)</w:t>
      </w:r>
      <w:r>
        <w:rPr>
          <w:sz w:val="28"/>
        </w:rPr>
        <w:t>. Все суммы по этим, предъявленным к оплате относятся в Д-44 и К-76.</w:t>
      </w:r>
    </w:p>
    <w:p w:rsidR="00115682" w:rsidRDefault="00DE2B36">
      <w:pPr>
        <w:spacing w:line="312" w:lineRule="auto"/>
        <w:jc w:val="both"/>
        <w:rPr>
          <w:sz w:val="28"/>
        </w:rPr>
      </w:pPr>
      <w:r>
        <w:rPr>
          <w:sz w:val="28"/>
        </w:rPr>
        <w:t xml:space="preserve">             В состав прочих издержек входят командировочные расходы. На 44 счёт относится только регламентируемая государством величина командировочных расходов, а остальная их часть списывается за счёт прибыли, остающейся в распоряжении торгового предприятия. Поэтому бухгалтерия обязана законность командировки, обоснованность произведённых расходов по авансовому отчёту, соответствие их утверждённым нормативам оплаты и рассчитать сумму, подлежащую отнесению на издержки обращения. На основании авансовых отчётов делаются записи в журнал-ордер № 7. В конце месяца общая сумма по кредиту сч.71 переносится в ведомость по дебету сч.44.</w:t>
      </w:r>
    </w:p>
    <w:p w:rsidR="00115682" w:rsidRDefault="00DE2B36">
      <w:pPr>
        <w:spacing w:line="312" w:lineRule="auto"/>
        <w:jc w:val="both"/>
        <w:rPr>
          <w:sz w:val="28"/>
        </w:rPr>
      </w:pPr>
      <w:r>
        <w:rPr>
          <w:sz w:val="28"/>
        </w:rPr>
        <w:t xml:space="preserve">             Возмещение командировочных расходов работниками министерств, ведомств, государственных предприятий, организаций и уч- реждений, финансируемых за счёт средств бюджета, производится в пределах ассигнований, выделенных на их содержание.</w:t>
      </w:r>
    </w:p>
    <w:p w:rsidR="00115682" w:rsidRDefault="00DE2B36">
      <w:pPr>
        <w:spacing w:line="312" w:lineRule="auto"/>
        <w:jc w:val="both"/>
        <w:rPr>
          <w:sz w:val="28"/>
        </w:rPr>
      </w:pPr>
      <w:r>
        <w:rPr>
          <w:sz w:val="28"/>
        </w:rPr>
        <w:t xml:space="preserve">             Отдельной статьёй в прочих издержках обращения выделяются обязательные налоговые платежи.</w:t>
      </w:r>
    </w:p>
    <w:p w:rsidR="00115682" w:rsidRDefault="00DE2B36">
      <w:pPr>
        <w:spacing w:line="312" w:lineRule="auto"/>
        <w:jc w:val="both"/>
        <w:rPr>
          <w:sz w:val="28"/>
        </w:rPr>
      </w:pPr>
      <w:r>
        <w:rPr>
          <w:sz w:val="28"/>
        </w:rPr>
        <w:t xml:space="preserve">             Налог на пользователей автомобильных дорог </w:t>
      </w:r>
      <w:r>
        <w:rPr>
          <w:sz w:val="28"/>
          <w:lang w:val="en-US"/>
        </w:rPr>
        <w:t>(0.3</w:t>
      </w:r>
      <w:r>
        <w:rPr>
          <w:sz w:val="28"/>
        </w:rPr>
        <w:t>% от</w:t>
      </w:r>
      <w:r>
        <w:rPr>
          <w:sz w:val="28"/>
          <w:lang w:val="en-US"/>
        </w:rPr>
        <w:t xml:space="preserve"> </w:t>
      </w:r>
      <w:r>
        <w:rPr>
          <w:sz w:val="28"/>
        </w:rPr>
        <w:t>товарооборота</w:t>
      </w:r>
      <w:r>
        <w:rPr>
          <w:sz w:val="28"/>
          <w:lang w:val="en-US"/>
        </w:rPr>
        <w:t>)</w:t>
      </w:r>
      <w:r>
        <w:rPr>
          <w:sz w:val="28"/>
        </w:rPr>
        <w:t>.</w:t>
      </w:r>
    </w:p>
    <w:p w:rsidR="00115682" w:rsidRDefault="00DE2B36">
      <w:pPr>
        <w:spacing w:line="312" w:lineRule="auto"/>
        <w:jc w:val="both"/>
        <w:rPr>
          <w:sz w:val="28"/>
        </w:rPr>
      </w:pPr>
      <w:r>
        <w:rPr>
          <w:sz w:val="28"/>
        </w:rPr>
        <w:t xml:space="preserve">              Налог с владельцев транспортных средств </w:t>
      </w:r>
      <w:r>
        <w:rPr>
          <w:sz w:val="28"/>
          <w:lang w:val="en-US"/>
        </w:rPr>
        <w:t>( 1</w:t>
      </w:r>
      <w:r>
        <w:rPr>
          <w:sz w:val="28"/>
        </w:rPr>
        <w:t xml:space="preserve">% </w:t>
      </w:r>
      <w:r>
        <w:rPr>
          <w:sz w:val="28"/>
          <w:lang w:val="en-US"/>
        </w:rPr>
        <w:t xml:space="preserve"> </w:t>
      </w:r>
      <w:r>
        <w:rPr>
          <w:sz w:val="28"/>
        </w:rPr>
        <w:t xml:space="preserve">от фонда оплаты труда </w:t>
      </w:r>
      <w:r>
        <w:rPr>
          <w:sz w:val="28"/>
          <w:lang w:val="en-US"/>
        </w:rPr>
        <w:t>)</w:t>
      </w:r>
      <w:r>
        <w:rPr>
          <w:sz w:val="28"/>
        </w:rPr>
        <w:t>.</w:t>
      </w:r>
    </w:p>
    <w:p w:rsidR="00115682" w:rsidRDefault="00115682">
      <w:pPr>
        <w:spacing w:line="312" w:lineRule="auto"/>
        <w:jc w:val="both"/>
        <w:rPr>
          <w:sz w:val="28"/>
          <w:lang w:val="en-US"/>
        </w:rPr>
      </w:pPr>
    </w:p>
    <w:p w:rsidR="00115682" w:rsidRDefault="00DE2B36">
      <w:pPr>
        <w:spacing w:line="312" w:lineRule="auto"/>
        <w:jc w:val="both"/>
        <w:rPr>
          <w:sz w:val="28"/>
        </w:rPr>
      </w:pPr>
      <w:r>
        <w:rPr>
          <w:sz w:val="28"/>
        </w:rPr>
        <w:t xml:space="preserve">             Налог на приобретение транспортных средств </w:t>
      </w:r>
      <w:r>
        <w:rPr>
          <w:sz w:val="28"/>
          <w:lang w:val="en-US"/>
        </w:rPr>
        <w:t>(10</w:t>
      </w:r>
      <w:r>
        <w:rPr>
          <w:sz w:val="28"/>
        </w:rPr>
        <w:t xml:space="preserve">-20%  от продажной цены </w:t>
      </w:r>
      <w:r>
        <w:rPr>
          <w:sz w:val="28"/>
          <w:lang w:val="en-US"/>
        </w:rPr>
        <w:t xml:space="preserve">( </w:t>
      </w:r>
      <w:r>
        <w:rPr>
          <w:sz w:val="28"/>
        </w:rPr>
        <w:t xml:space="preserve">без НДС и акцизов </w:t>
      </w:r>
      <w:r>
        <w:rPr>
          <w:sz w:val="28"/>
          <w:lang w:val="en-US"/>
        </w:rPr>
        <w:t xml:space="preserve">) </w:t>
      </w:r>
      <w:r>
        <w:rPr>
          <w:sz w:val="28"/>
        </w:rPr>
        <w:t xml:space="preserve">средства идут на финансирование затрат, связанных с содержанием, ремонтом, реконструкцией и строительством автомобильных дорог </w:t>
      </w:r>
      <w:r>
        <w:rPr>
          <w:sz w:val="28"/>
          <w:lang w:val="en-US"/>
        </w:rPr>
        <w:t>)</w:t>
      </w:r>
      <w:r>
        <w:rPr>
          <w:sz w:val="28"/>
        </w:rPr>
        <w:t>.</w:t>
      </w:r>
    </w:p>
    <w:p w:rsidR="00115682" w:rsidRDefault="00DE2B36">
      <w:pPr>
        <w:spacing w:line="312" w:lineRule="auto"/>
        <w:jc w:val="both"/>
        <w:rPr>
          <w:sz w:val="28"/>
        </w:rPr>
      </w:pPr>
      <w:r>
        <w:rPr>
          <w:sz w:val="28"/>
        </w:rPr>
        <w:t xml:space="preserve">             Налог, направляемый в экологический фонд, средства отчисляются согласно расчёта идут на поддержание чистоты в городах, охрану окружающей среды, озеленение.</w:t>
      </w:r>
    </w:p>
    <w:p w:rsidR="00115682" w:rsidRDefault="00DE2B36">
      <w:pPr>
        <w:spacing w:line="312" w:lineRule="auto"/>
        <w:jc w:val="both"/>
        <w:rPr>
          <w:sz w:val="28"/>
        </w:rPr>
      </w:pPr>
      <w:r>
        <w:rPr>
          <w:sz w:val="28"/>
        </w:rPr>
        <w:t xml:space="preserve">              Налог ветхое жильё </w:t>
      </w:r>
      <w:r>
        <w:rPr>
          <w:sz w:val="28"/>
          <w:lang w:val="en-US"/>
        </w:rPr>
        <w:t>(</w:t>
      </w:r>
      <w:r>
        <w:rPr>
          <w:sz w:val="28"/>
        </w:rPr>
        <w:t xml:space="preserve">0.3 % от валового дохода </w:t>
      </w:r>
      <w:r>
        <w:rPr>
          <w:sz w:val="28"/>
          <w:lang w:val="en-US"/>
        </w:rPr>
        <w:t xml:space="preserve">) </w:t>
      </w:r>
      <w:r>
        <w:rPr>
          <w:sz w:val="28"/>
        </w:rPr>
        <w:t xml:space="preserve">средства идут на снос старого жилья и строительства нового. </w:t>
      </w:r>
    </w:p>
    <w:p w:rsidR="00115682" w:rsidRDefault="00DE2B36">
      <w:pPr>
        <w:spacing w:line="312" w:lineRule="auto"/>
        <w:jc w:val="both"/>
        <w:rPr>
          <w:sz w:val="28"/>
        </w:rPr>
      </w:pPr>
      <w:r>
        <w:rPr>
          <w:sz w:val="28"/>
        </w:rPr>
        <w:t xml:space="preserve">              На издержки относят три вида налога : в экологический фонд </w:t>
      </w:r>
    </w:p>
    <w:p w:rsidR="00115682" w:rsidRDefault="00DE2B36">
      <w:pPr>
        <w:spacing w:line="312" w:lineRule="auto"/>
        <w:jc w:val="both"/>
        <w:rPr>
          <w:sz w:val="28"/>
        </w:rPr>
      </w:pPr>
      <w:r>
        <w:rPr>
          <w:sz w:val="28"/>
        </w:rPr>
        <w:t xml:space="preserve">Д-44 К-67 </w:t>
      </w:r>
      <w:r>
        <w:rPr>
          <w:sz w:val="28"/>
          <w:lang w:val="en-US"/>
        </w:rPr>
        <w:t xml:space="preserve">; </w:t>
      </w:r>
      <w:r>
        <w:rPr>
          <w:sz w:val="28"/>
        </w:rPr>
        <w:t>налог на ветхое жильё Д-44 К-67</w:t>
      </w:r>
      <w:r>
        <w:rPr>
          <w:sz w:val="28"/>
          <w:lang w:val="en-US"/>
        </w:rPr>
        <w:t xml:space="preserve">; </w:t>
      </w:r>
      <w:r>
        <w:rPr>
          <w:sz w:val="28"/>
        </w:rPr>
        <w:t>транспортный налог  Д-44</w:t>
      </w:r>
    </w:p>
    <w:p w:rsidR="00115682" w:rsidRDefault="00DE2B36">
      <w:pPr>
        <w:spacing w:line="312" w:lineRule="auto"/>
        <w:jc w:val="both"/>
        <w:rPr>
          <w:sz w:val="28"/>
        </w:rPr>
      </w:pPr>
      <w:r>
        <w:rPr>
          <w:sz w:val="28"/>
        </w:rPr>
        <w:t>К-68</w:t>
      </w:r>
      <w:r>
        <w:rPr>
          <w:sz w:val="28"/>
          <w:lang w:val="en-US"/>
        </w:rPr>
        <w:t xml:space="preserve">; </w:t>
      </w:r>
      <w:r>
        <w:rPr>
          <w:sz w:val="28"/>
        </w:rPr>
        <w:t>налог на пользователей автодорог Д-44 К-67.</w:t>
      </w:r>
    </w:p>
    <w:p w:rsidR="00115682" w:rsidRDefault="00115682">
      <w:pPr>
        <w:spacing w:line="312" w:lineRule="auto"/>
        <w:jc w:val="both"/>
        <w:rPr>
          <w:sz w:val="28"/>
          <w:lang w:val="en-US"/>
        </w:rPr>
      </w:pPr>
    </w:p>
    <w:p w:rsidR="00115682" w:rsidRDefault="00DE2B36">
      <w:pPr>
        <w:spacing w:line="312" w:lineRule="auto"/>
        <w:jc w:val="both"/>
        <w:rPr>
          <w:sz w:val="28"/>
        </w:rPr>
      </w:pPr>
      <w:r>
        <w:rPr>
          <w:sz w:val="28"/>
        </w:rPr>
        <w:t xml:space="preserve">              Учёт заработной платы на исследуемом предприятии автоматизирован. Он ведётся на основе табеля учёта рабочего времени, где проставляется время выхода и не выхода на работу, количество отработанных часов за месяц. Автоматизированным  путём получают «Ведомость начислений и удержаний» и индивидуальные расчётные корешки, которые вклеиваются в лицевые счета. На основе «Ведомости</w:t>
      </w:r>
    </w:p>
    <w:p w:rsidR="00115682" w:rsidRDefault="00DE2B36">
      <w:pPr>
        <w:spacing w:line="312" w:lineRule="auto"/>
        <w:jc w:val="both"/>
        <w:rPr>
          <w:sz w:val="28"/>
        </w:rPr>
      </w:pPr>
      <w:r>
        <w:rPr>
          <w:sz w:val="28"/>
        </w:rPr>
        <w:t>начислений и удержаний» составляется вручную «сводная ведомость начисления заработной платы», итог которой переносится в ведомость по сч.44.</w:t>
      </w:r>
    </w:p>
    <w:p w:rsidR="00115682" w:rsidRDefault="00115682">
      <w:pPr>
        <w:spacing w:line="312" w:lineRule="auto"/>
        <w:jc w:val="both"/>
        <w:rPr>
          <w:sz w:val="28"/>
          <w:lang w:val="en-US"/>
        </w:rPr>
      </w:pPr>
    </w:p>
    <w:p w:rsidR="00115682" w:rsidRDefault="00DE2B36">
      <w:pPr>
        <w:spacing w:line="312" w:lineRule="auto"/>
        <w:jc w:val="both"/>
        <w:rPr>
          <w:sz w:val="28"/>
        </w:rPr>
      </w:pPr>
      <w:r>
        <w:rPr>
          <w:sz w:val="28"/>
        </w:rPr>
        <w:t xml:space="preserve">             В сводной ведомости приводится и общие суммы отчислений на </w:t>
      </w:r>
    </w:p>
    <w:p w:rsidR="00115682" w:rsidRDefault="00DE2B36">
      <w:pPr>
        <w:spacing w:line="312" w:lineRule="auto"/>
        <w:jc w:val="both"/>
        <w:rPr>
          <w:sz w:val="28"/>
        </w:rPr>
      </w:pPr>
      <w:r>
        <w:rPr>
          <w:sz w:val="28"/>
        </w:rPr>
        <w:t>социальные нужды:</w:t>
      </w:r>
    </w:p>
    <w:p w:rsidR="00115682" w:rsidRDefault="00DE2B36">
      <w:pPr>
        <w:spacing w:line="312" w:lineRule="auto"/>
        <w:jc w:val="both"/>
        <w:rPr>
          <w:sz w:val="28"/>
          <w:lang w:val="en-US"/>
        </w:rPr>
      </w:pPr>
      <w:r>
        <w:rPr>
          <w:sz w:val="28"/>
        </w:rPr>
        <w:t xml:space="preserve">             Д-44 К-69/1 отчисления на социальное страхование и обеспечение</w:t>
      </w:r>
      <w:r>
        <w:rPr>
          <w:sz w:val="28"/>
          <w:lang w:val="en-US"/>
        </w:rPr>
        <w:t>;</w:t>
      </w:r>
    </w:p>
    <w:p w:rsidR="00115682" w:rsidRDefault="00DE2B36">
      <w:pPr>
        <w:spacing w:line="312" w:lineRule="auto"/>
        <w:jc w:val="both"/>
        <w:rPr>
          <w:sz w:val="28"/>
          <w:lang w:val="en-US"/>
        </w:rPr>
      </w:pPr>
      <w:r>
        <w:rPr>
          <w:sz w:val="28"/>
          <w:lang w:val="en-US"/>
        </w:rPr>
        <w:t xml:space="preserve">             </w:t>
      </w:r>
      <w:r>
        <w:rPr>
          <w:sz w:val="28"/>
        </w:rPr>
        <w:t>Д-44 К-69/2 отчисления в пенсионный фонд</w:t>
      </w:r>
      <w:r>
        <w:rPr>
          <w:sz w:val="28"/>
          <w:lang w:val="en-US"/>
        </w:rPr>
        <w:t>;</w:t>
      </w:r>
    </w:p>
    <w:p w:rsidR="00115682" w:rsidRDefault="00DE2B36">
      <w:pPr>
        <w:spacing w:line="312" w:lineRule="auto"/>
        <w:jc w:val="both"/>
        <w:rPr>
          <w:sz w:val="28"/>
          <w:lang w:val="en-US"/>
        </w:rPr>
      </w:pPr>
      <w:r>
        <w:rPr>
          <w:sz w:val="28"/>
          <w:lang w:val="en-US"/>
        </w:rPr>
        <w:t xml:space="preserve">             </w:t>
      </w:r>
      <w:r>
        <w:rPr>
          <w:sz w:val="28"/>
        </w:rPr>
        <w:t>Д-44 К-69/3 отчисление на медицинское страхование</w:t>
      </w:r>
      <w:r>
        <w:rPr>
          <w:sz w:val="28"/>
          <w:lang w:val="en-US"/>
        </w:rPr>
        <w:t>;</w:t>
      </w:r>
    </w:p>
    <w:p w:rsidR="00115682" w:rsidRDefault="00DE2B36">
      <w:pPr>
        <w:spacing w:line="312" w:lineRule="auto"/>
        <w:jc w:val="both"/>
        <w:rPr>
          <w:sz w:val="28"/>
        </w:rPr>
      </w:pPr>
      <w:r>
        <w:rPr>
          <w:sz w:val="28"/>
          <w:lang w:val="en-US"/>
        </w:rPr>
        <w:t xml:space="preserve">             </w:t>
      </w:r>
      <w:r>
        <w:rPr>
          <w:sz w:val="28"/>
        </w:rPr>
        <w:t>Д-44 К-69 отчисления в фонд занятости.</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Схема документов по заработной плате.</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8B5E21">
      <w:pPr>
        <w:spacing w:line="312" w:lineRule="auto"/>
        <w:jc w:val="both"/>
        <w:rPr>
          <w:sz w:val="28"/>
          <w:lang w:val="en-US"/>
        </w:rPr>
      </w:pPr>
      <w:r>
        <w:rPr>
          <w:noProof/>
          <w:sz w:val="28"/>
        </w:rPr>
        <w:pict>
          <v:line id="_x0000_s1032" style="position:absolute;left:0;text-align:left;z-index:251625472;mso-position-horizontal-relative:text;mso-position-vertical-relative:text" from="152.65pt,19.7pt" to="152.7pt,77.35pt" o:allowincell="f">
            <v:stroke startarrowwidth="narrow" startarrowlength="short" endarrow="block" endarrowwidth="narrow" endarrowlength="short"/>
          </v:line>
        </w:pict>
      </w:r>
      <w:r>
        <w:rPr>
          <w:noProof/>
          <w:sz w:val="28"/>
        </w:rPr>
        <w:pict>
          <v:line id="_x0000_s1028" style="position:absolute;left:0;text-align:left;z-index:251621376;mso-position-horizontal-relative:text;mso-position-vertical-relative:text" from="354.25pt,19.7pt" to="354.3pt,41.35pt" o:allowincell="f">
            <v:stroke startarrowwidth="narrow" startarrowlength="short" endarrow="block" endarrowwidth="narrow" endarrowlength="short"/>
          </v:line>
        </w:pict>
      </w:r>
      <w:r w:rsidR="00DE2B36">
        <w:rPr>
          <w:sz w:val="28"/>
        </w:rPr>
        <w:t xml:space="preserve">            Табель учёта использования рабочего времени </w:t>
      </w:r>
      <w:r w:rsidR="00DE2B36">
        <w:rPr>
          <w:sz w:val="28"/>
          <w:lang w:val="en-US"/>
        </w:rPr>
        <w:t>(</w:t>
      </w:r>
      <w:r w:rsidR="00DE2B36">
        <w:rPr>
          <w:sz w:val="28"/>
        </w:rPr>
        <w:t>ф.№ Т-13А</w:t>
      </w:r>
      <w:r w:rsidR="00DE2B36">
        <w:rPr>
          <w:sz w:val="28"/>
          <w:lang w:val="en-US"/>
        </w:rPr>
        <w:t>)</w:t>
      </w:r>
    </w:p>
    <w:p w:rsidR="00115682" w:rsidRDefault="00115682">
      <w:pPr>
        <w:spacing w:line="312" w:lineRule="auto"/>
        <w:jc w:val="both"/>
        <w:rPr>
          <w:sz w:val="28"/>
          <w:lang w:val="en-US"/>
        </w:rPr>
      </w:pPr>
    </w:p>
    <w:p w:rsidR="00115682" w:rsidRDefault="00DE2B36">
      <w:pPr>
        <w:spacing w:line="312" w:lineRule="auto"/>
        <w:jc w:val="both"/>
        <w:rPr>
          <w:sz w:val="28"/>
        </w:rPr>
      </w:pPr>
      <w:r>
        <w:rPr>
          <w:sz w:val="28"/>
          <w:lang w:val="en-US"/>
        </w:rPr>
        <w:t xml:space="preserve">                                                                                  </w:t>
      </w:r>
      <w:r>
        <w:rPr>
          <w:sz w:val="28"/>
        </w:rPr>
        <w:t>Расчётные корешки</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Ведомость начислений и удержаний</w:t>
      </w:r>
    </w:p>
    <w:p w:rsidR="00115682" w:rsidRDefault="008B5E21">
      <w:pPr>
        <w:spacing w:line="312" w:lineRule="auto"/>
        <w:jc w:val="both"/>
        <w:rPr>
          <w:sz w:val="28"/>
        </w:rPr>
      </w:pPr>
      <w:r>
        <w:rPr>
          <w:noProof/>
          <w:sz w:val="28"/>
        </w:rPr>
        <w:pict>
          <v:line id="_x0000_s1037" style="position:absolute;left:0;text-align:left;z-index:251630592;mso-position-horizontal-relative:text;mso-position-vertical-relative:text" from="152.65pt,1.7pt" to="152.7pt,37.75pt" o:allowincell="f">
            <v:stroke startarrowwidth="narrow" startarrowlength="short" endarrow="block" endarrowwidth="narrow" endarrowlength="short"/>
          </v:line>
        </w:pict>
      </w:r>
    </w:p>
    <w:p w:rsidR="00115682" w:rsidRDefault="00DE2B36">
      <w:pPr>
        <w:spacing w:line="312" w:lineRule="auto"/>
        <w:jc w:val="both"/>
        <w:rPr>
          <w:sz w:val="28"/>
        </w:rPr>
      </w:pPr>
      <w:r>
        <w:rPr>
          <w:sz w:val="28"/>
        </w:rPr>
        <w:t xml:space="preserve">        </w:t>
      </w:r>
    </w:p>
    <w:p w:rsidR="00115682" w:rsidRDefault="008B5E21">
      <w:pPr>
        <w:spacing w:line="312" w:lineRule="auto"/>
        <w:jc w:val="both"/>
        <w:rPr>
          <w:sz w:val="28"/>
        </w:rPr>
      </w:pPr>
      <w:r>
        <w:rPr>
          <w:noProof/>
          <w:sz w:val="28"/>
        </w:rPr>
        <w:pict>
          <v:line id="_x0000_s1041" style="position:absolute;left:0;text-align:left;z-index:251634688;mso-position-horizontal-relative:text;mso-position-vertical-relative:text" from="102.25pt,18.5pt" to="102.3pt,54.55pt" o:allowincell="f">
            <v:stroke startarrowwidth="narrow" startarrowlength="short" endarrow="block" endarrowwidth="narrow" endarrowlength="short"/>
          </v:line>
        </w:pict>
      </w:r>
      <w:r w:rsidR="00DE2B36">
        <w:rPr>
          <w:sz w:val="28"/>
        </w:rPr>
        <w:t xml:space="preserve">            Свободная ведомость начислений и удержаний</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Ведомость по сч.44</w:t>
      </w:r>
    </w:p>
    <w:p w:rsidR="00115682" w:rsidRDefault="008B5E21">
      <w:pPr>
        <w:spacing w:line="312" w:lineRule="auto"/>
        <w:jc w:val="both"/>
        <w:rPr>
          <w:sz w:val="28"/>
        </w:rPr>
      </w:pPr>
      <w:r>
        <w:rPr>
          <w:noProof/>
          <w:sz w:val="28"/>
        </w:rPr>
        <w:pict>
          <v:line id="_x0000_s1047" style="position:absolute;left:0;text-align:left;z-index:251640832;mso-position-horizontal-relative:text;mso-position-vertical-relative:text" from="102.25pt,1.7pt" to="102.3pt,37.75pt" o:allowincell="f">
            <v:stroke startarrowwidth="narrow" startarrowlength="short" endarrow="block" endarrowwidth="narrow" endarrowlength="short"/>
          </v:line>
        </w:pict>
      </w:r>
    </w:p>
    <w:p w:rsidR="00115682" w:rsidRDefault="00115682">
      <w:pPr>
        <w:spacing w:line="312" w:lineRule="auto"/>
        <w:jc w:val="both"/>
        <w:rPr>
          <w:sz w:val="28"/>
        </w:rPr>
      </w:pPr>
    </w:p>
    <w:p w:rsidR="00115682" w:rsidRDefault="008B5E21">
      <w:pPr>
        <w:spacing w:line="312" w:lineRule="auto"/>
        <w:jc w:val="both"/>
        <w:rPr>
          <w:sz w:val="28"/>
        </w:rPr>
      </w:pPr>
      <w:r>
        <w:rPr>
          <w:noProof/>
          <w:sz w:val="28"/>
        </w:rPr>
        <w:pict>
          <v:line id="_x0000_s1054" style="position:absolute;left:0;text-align:left;z-index:251648000;mso-position-horizontal-relative:text;mso-position-vertical-relative:text" from="66.25pt,18.5pt" to="66.3pt,54.55pt" o:allowincell="f">
            <v:stroke startarrowwidth="narrow" startarrowlength="short" endarrow="block" endarrowwidth="narrow" endarrowlength="short"/>
          </v:line>
        </w:pict>
      </w:r>
      <w:r w:rsidR="00DE2B36">
        <w:rPr>
          <w:sz w:val="28"/>
        </w:rPr>
        <w:t xml:space="preserve">            Главная книга</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lang w:val="en-US"/>
        </w:rPr>
      </w:pPr>
      <w:r>
        <w:rPr>
          <w:sz w:val="28"/>
        </w:rPr>
        <w:t xml:space="preserve">            Баланс     </w:t>
      </w:r>
    </w:p>
    <w:p w:rsidR="00115682" w:rsidRDefault="00DE2B36">
      <w:pPr>
        <w:spacing w:line="312" w:lineRule="auto"/>
        <w:jc w:val="both"/>
        <w:rPr>
          <w:sz w:val="28"/>
        </w:rPr>
      </w:pPr>
      <w:r>
        <w:rPr>
          <w:sz w:val="28"/>
        </w:rPr>
        <w:t xml:space="preserve">           Приведённая выше информация является элементом управленческого  учёта,  так  как  даёт  представление   о   составе   затрат   на</w:t>
      </w:r>
    </w:p>
    <w:p w:rsidR="00115682" w:rsidRDefault="00DE2B36">
      <w:pPr>
        <w:spacing w:line="312" w:lineRule="auto"/>
        <w:jc w:val="both"/>
        <w:rPr>
          <w:sz w:val="28"/>
        </w:rPr>
      </w:pPr>
      <w:r>
        <w:rPr>
          <w:sz w:val="28"/>
        </w:rPr>
        <w:t>предприятии  торговли.  Указанные  затраты являются неизбежными и</w:t>
      </w:r>
    </w:p>
    <w:p w:rsidR="00115682" w:rsidRDefault="00DE2B36">
      <w:pPr>
        <w:spacing w:line="312" w:lineRule="auto"/>
        <w:jc w:val="both"/>
        <w:rPr>
          <w:sz w:val="28"/>
        </w:rPr>
      </w:pPr>
      <w:r>
        <w:rPr>
          <w:sz w:val="28"/>
        </w:rPr>
        <w:t xml:space="preserve">полное  исключение  того  или  иного  элемента  негативно    скажется </w:t>
      </w:r>
    </w:p>
    <w:p w:rsidR="00115682" w:rsidRDefault="00DE2B36">
      <w:pPr>
        <w:spacing w:line="312" w:lineRule="auto"/>
        <w:jc w:val="both"/>
        <w:rPr>
          <w:sz w:val="28"/>
        </w:rPr>
      </w:pPr>
      <w:r>
        <w:rPr>
          <w:sz w:val="28"/>
        </w:rPr>
        <w:t xml:space="preserve">на работе  предприятия. Однако  путём  анализа  и  повышения объёма </w:t>
      </w:r>
    </w:p>
    <w:p w:rsidR="00115682" w:rsidRDefault="00DE2B36">
      <w:pPr>
        <w:spacing w:line="312" w:lineRule="auto"/>
        <w:jc w:val="both"/>
        <w:rPr>
          <w:sz w:val="28"/>
        </w:rPr>
      </w:pPr>
      <w:r>
        <w:rPr>
          <w:sz w:val="28"/>
        </w:rPr>
        <w:t xml:space="preserve">товарооборота   можно  привести  их  к  минимуму, тем самым снизить </w:t>
      </w:r>
    </w:p>
    <w:p w:rsidR="00115682" w:rsidRDefault="00DE2B36">
      <w:pPr>
        <w:spacing w:line="312" w:lineRule="auto"/>
        <w:jc w:val="both"/>
        <w:rPr>
          <w:sz w:val="28"/>
        </w:rPr>
      </w:pPr>
      <w:r>
        <w:rPr>
          <w:sz w:val="28"/>
        </w:rPr>
        <w:t>затраты на единицу реализованной продукции, сохранив максимальную сумму с наценки,  которую  «накручивает»  данное  торговое  предприятие.</w:t>
      </w:r>
    </w:p>
    <w:p w:rsidR="00115682" w:rsidRDefault="00DE2B36">
      <w:pPr>
        <w:spacing w:line="312" w:lineRule="auto"/>
        <w:rPr>
          <w:sz w:val="28"/>
        </w:rPr>
      </w:pPr>
      <w:r>
        <w:rPr>
          <w:sz w:val="28"/>
        </w:rPr>
        <w:t xml:space="preserve">     Аналитический и синтетический учет на данном предприятии ведется согласно учетной политике этого предприятия и в соответствии с нормативными актами РФ.  Недостатком является отсутствие полной автоматизации всего учетного процесса, что в свою очередь замедляет оперативность принятия управленческих решений.</w:t>
      </w:r>
      <w:r>
        <w:rPr>
          <w:sz w:val="28"/>
        </w:rPr>
        <w:br/>
      </w:r>
    </w:p>
    <w:p w:rsidR="00115682" w:rsidRDefault="00DE2B36">
      <w:pPr>
        <w:spacing w:line="312" w:lineRule="auto"/>
        <w:jc w:val="both"/>
        <w:rPr>
          <w:sz w:val="28"/>
        </w:rPr>
      </w:pPr>
      <w:r>
        <w:rPr>
          <w:sz w:val="28"/>
        </w:rPr>
        <w:t xml:space="preserve">          </w:t>
      </w:r>
      <w:r>
        <w:rPr>
          <w:sz w:val="28"/>
        </w:rPr>
        <w:object w:dxaOrig="4325" w:dyaOrig="2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0" o:title=""/>
          </v:shape>
          <o:OLEObject Type="Embed" ProgID="Word.Document.8" ShapeID="_x0000_i1025" DrawAspect="Content" ObjectID="_1468610674" r:id="rId11"/>
        </w:objec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center"/>
        <w:rPr>
          <w:sz w:val="28"/>
        </w:rPr>
      </w:pPr>
      <w:r>
        <w:rPr>
          <w:sz w:val="28"/>
        </w:rPr>
        <w:t>2.2.Пути совершенствования учёта издержек обращения.</w:t>
      </w:r>
    </w:p>
    <w:p w:rsidR="00115682" w:rsidRDefault="00115682">
      <w:pPr>
        <w:spacing w:line="312" w:lineRule="auto"/>
        <w:ind w:left="795"/>
        <w:jc w:val="both"/>
        <w:rPr>
          <w:sz w:val="28"/>
        </w:rPr>
      </w:pPr>
    </w:p>
    <w:p w:rsidR="00115682" w:rsidRDefault="00DE2B36">
      <w:pPr>
        <w:spacing w:line="312" w:lineRule="auto"/>
        <w:ind w:left="795"/>
        <w:jc w:val="both"/>
        <w:rPr>
          <w:sz w:val="28"/>
        </w:rPr>
      </w:pPr>
      <w:r>
        <w:rPr>
          <w:sz w:val="28"/>
        </w:rPr>
        <w:t>В ОРСе Казанского отделения Горьковской железной дороги</w:t>
      </w:r>
    </w:p>
    <w:p w:rsidR="00115682" w:rsidRDefault="00DE2B36">
      <w:pPr>
        <w:spacing w:line="312" w:lineRule="auto"/>
        <w:jc w:val="both"/>
        <w:rPr>
          <w:sz w:val="28"/>
        </w:rPr>
      </w:pPr>
      <w:r>
        <w:rPr>
          <w:sz w:val="28"/>
        </w:rPr>
        <w:t>учёт  ведётся  по  журнально-ордерной  форме  счетоводства. Издержки обращения отражаются в учёте путём прямого отнесения на соответствующие статьи номенклатуры издержек обращения.</w:t>
      </w:r>
    </w:p>
    <w:p w:rsidR="00115682" w:rsidRDefault="00DE2B36">
      <w:pPr>
        <w:spacing w:line="312" w:lineRule="auto"/>
        <w:jc w:val="both"/>
        <w:rPr>
          <w:sz w:val="28"/>
        </w:rPr>
      </w:pPr>
      <w:r>
        <w:rPr>
          <w:sz w:val="28"/>
        </w:rPr>
        <w:t xml:space="preserve">          Учет обеспечивает определение фактической величины расходов </w:t>
      </w:r>
    </w:p>
    <w:p w:rsidR="00115682" w:rsidRDefault="00DE2B36">
      <w:pPr>
        <w:spacing w:line="312" w:lineRule="auto"/>
        <w:jc w:val="both"/>
        <w:rPr>
          <w:sz w:val="28"/>
        </w:rPr>
      </w:pPr>
      <w:r>
        <w:rPr>
          <w:sz w:val="28"/>
        </w:rPr>
        <w:t xml:space="preserve">для выявления отклонений от утвержденных смет, а также для сопоставления фактических расходов на управление с установленными лимитами . </w:t>
      </w:r>
    </w:p>
    <w:p w:rsidR="00115682" w:rsidRDefault="00DE2B36">
      <w:pPr>
        <w:spacing w:line="312" w:lineRule="auto"/>
        <w:jc w:val="both"/>
        <w:rPr>
          <w:sz w:val="28"/>
        </w:rPr>
      </w:pPr>
      <w:r>
        <w:rPr>
          <w:sz w:val="28"/>
        </w:rPr>
        <w:t xml:space="preserve">         В целом учет дает информацию о состоянии издержек обращения.           </w:t>
      </w:r>
    </w:p>
    <w:p w:rsidR="00115682" w:rsidRDefault="00DE2B36">
      <w:pPr>
        <w:spacing w:line="312" w:lineRule="auto"/>
        <w:rPr>
          <w:sz w:val="28"/>
        </w:rPr>
      </w:pPr>
      <w:r>
        <w:rPr>
          <w:sz w:val="28"/>
        </w:rPr>
        <w:t xml:space="preserve">Однако, имеются пути для повышения  уровня аналитичности учетных </w:t>
      </w:r>
    </w:p>
    <w:p w:rsidR="00115682" w:rsidRDefault="00DE2B36">
      <w:pPr>
        <w:spacing w:line="312" w:lineRule="auto"/>
        <w:rPr>
          <w:sz w:val="28"/>
        </w:rPr>
      </w:pPr>
      <w:r>
        <w:rPr>
          <w:sz w:val="28"/>
        </w:rPr>
        <w:t xml:space="preserve">данных. </w:t>
      </w:r>
    </w:p>
    <w:p w:rsidR="00115682" w:rsidRDefault="00DE2B36">
      <w:pPr>
        <w:spacing w:line="312" w:lineRule="auto"/>
        <w:rPr>
          <w:sz w:val="28"/>
        </w:rPr>
      </w:pPr>
      <w:r>
        <w:rPr>
          <w:sz w:val="28"/>
        </w:rPr>
        <w:t xml:space="preserve">          Целесообразно учитывать транспортные расходы по видам тран-</w:t>
      </w:r>
    </w:p>
    <w:p w:rsidR="00115682" w:rsidRDefault="00DE2B36">
      <w:pPr>
        <w:spacing w:line="312" w:lineRule="auto"/>
        <w:rPr>
          <w:sz w:val="28"/>
        </w:rPr>
      </w:pPr>
      <w:r>
        <w:rPr>
          <w:sz w:val="28"/>
        </w:rPr>
        <w:t>спорта. Детальный  учет  необходим  для  анализа и решения  задач  на межотраслевом уровне. Учет дает органам управления информацию об</w:t>
      </w:r>
    </w:p>
    <w:p w:rsidR="00115682" w:rsidRDefault="00DE2B36">
      <w:pPr>
        <w:spacing w:line="312" w:lineRule="auto"/>
        <w:rPr>
          <w:sz w:val="28"/>
        </w:rPr>
      </w:pPr>
      <w:r>
        <w:rPr>
          <w:sz w:val="28"/>
        </w:rPr>
        <w:t xml:space="preserve">их использовании в сфере обращения, создает предпосылки  для сопоставимого анализа, эффективного пользования. </w:t>
      </w:r>
    </w:p>
    <w:p w:rsidR="00115682" w:rsidRDefault="00DE2B36">
      <w:pPr>
        <w:spacing w:line="312" w:lineRule="auto"/>
        <w:jc w:val="both"/>
        <w:rPr>
          <w:sz w:val="28"/>
        </w:rPr>
      </w:pPr>
      <w:r>
        <w:rPr>
          <w:sz w:val="28"/>
        </w:rPr>
        <w:t xml:space="preserve">          Многие экономисты считают неправомерным включение отчислений на социальные нужды </w:t>
      </w:r>
      <w:r>
        <w:rPr>
          <w:sz w:val="28"/>
          <w:lang w:val="en-US"/>
        </w:rPr>
        <w:t>(</w:t>
      </w:r>
      <w:r>
        <w:rPr>
          <w:sz w:val="28"/>
        </w:rPr>
        <w:t>социальное страхование, медицинское страхование, пенсионный фонд,фонд занятости</w:t>
      </w:r>
      <w:r>
        <w:rPr>
          <w:sz w:val="28"/>
          <w:lang w:val="en-US"/>
        </w:rPr>
        <w:t>)</w:t>
      </w:r>
      <w:r>
        <w:rPr>
          <w:sz w:val="28"/>
        </w:rPr>
        <w:t>в издержки обращения.</w:t>
      </w:r>
    </w:p>
    <w:p w:rsidR="00115682" w:rsidRDefault="00DE2B36">
      <w:pPr>
        <w:spacing w:line="312" w:lineRule="auto"/>
        <w:jc w:val="both"/>
        <w:rPr>
          <w:sz w:val="28"/>
        </w:rPr>
      </w:pPr>
      <w:r>
        <w:rPr>
          <w:sz w:val="28"/>
        </w:rPr>
        <w:t xml:space="preserve">Эти отчисления производят ежемесячно в пользу соответствующих организаций, размер отчислений 40% от суммы фактически начисленной заработной платы. </w:t>
      </w:r>
    </w:p>
    <w:p w:rsidR="00115682" w:rsidRDefault="00DE2B36">
      <w:pPr>
        <w:spacing w:line="312" w:lineRule="auto"/>
        <w:jc w:val="both"/>
        <w:rPr>
          <w:sz w:val="28"/>
        </w:rPr>
      </w:pPr>
      <w:r>
        <w:rPr>
          <w:sz w:val="28"/>
        </w:rPr>
        <w:t xml:space="preserve">          Указанные отчисления представляют собой не издержки обращения, а одну из форм  распределения  чистого  дохода. Если  в  зарплате </w:t>
      </w:r>
    </w:p>
    <w:p w:rsidR="00115682" w:rsidRDefault="00DE2B36">
      <w:pPr>
        <w:spacing w:line="312" w:lineRule="auto"/>
        <w:jc w:val="both"/>
        <w:rPr>
          <w:sz w:val="28"/>
        </w:rPr>
      </w:pPr>
      <w:r>
        <w:rPr>
          <w:sz w:val="28"/>
        </w:rPr>
        <w:t xml:space="preserve">воплощен труд для себя, создающий продукт для покрытия личных потребностей, то в социальном страховании воплощен труд для общества, создающий продукт для общественных потребностей. </w:t>
      </w:r>
    </w:p>
    <w:p w:rsidR="00115682" w:rsidRDefault="00DE2B36">
      <w:pPr>
        <w:spacing w:line="312" w:lineRule="auto"/>
        <w:jc w:val="both"/>
        <w:rPr>
          <w:sz w:val="28"/>
        </w:rPr>
      </w:pPr>
      <w:r>
        <w:rPr>
          <w:sz w:val="28"/>
        </w:rPr>
        <w:t xml:space="preserve">          Не увеличением издержек обращения, апутем уменьшения чистого дохода следует обозначить факт отчислений на социальное обеспечение. Целесообразно было бы отчислять эти суммы за счет прибыли и отражать как внереализационные расходы по счету 80 «Прибыль и убытки». </w:t>
      </w:r>
    </w:p>
    <w:p w:rsidR="00115682" w:rsidRDefault="00DE2B36">
      <w:pPr>
        <w:spacing w:line="312" w:lineRule="auto"/>
        <w:jc w:val="both"/>
        <w:rPr>
          <w:sz w:val="28"/>
        </w:rPr>
      </w:pPr>
      <w:r>
        <w:rPr>
          <w:sz w:val="28"/>
        </w:rPr>
        <w:t xml:space="preserve">          Из общей суммы всех издержек обращения следует особо выделить обязательные налоговые платежи торгового предприятия в экологический налог на пользователей автодорог и транспортный налог.</w:t>
      </w:r>
    </w:p>
    <w:p w:rsidR="00115682" w:rsidRDefault="00DE2B36">
      <w:pPr>
        <w:spacing w:line="312" w:lineRule="auto"/>
        <w:jc w:val="both"/>
        <w:rPr>
          <w:sz w:val="28"/>
        </w:rPr>
      </w:pPr>
      <w:r>
        <w:rPr>
          <w:sz w:val="28"/>
        </w:rPr>
        <w:t xml:space="preserve">          Отнесение  этих  налоговых  сборов  на  издержки  обращения</w:t>
      </w:r>
    </w:p>
    <w:p w:rsidR="00115682" w:rsidRDefault="00DE2B36">
      <w:pPr>
        <w:spacing w:line="312" w:lineRule="auto"/>
        <w:jc w:val="both"/>
        <w:rPr>
          <w:sz w:val="28"/>
        </w:rPr>
      </w:pPr>
      <w:r>
        <w:rPr>
          <w:sz w:val="28"/>
        </w:rPr>
        <w:t>расходится  с  трактовкой  издержек  как  выражение   затрат   живого</w:t>
      </w:r>
    </w:p>
    <w:p w:rsidR="00115682" w:rsidRDefault="00DE2B36">
      <w:pPr>
        <w:spacing w:line="312" w:lineRule="auto"/>
        <w:jc w:val="both"/>
        <w:rPr>
          <w:sz w:val="28"/>
        </w:rPr>
      </w:pPr>
      <w:r>
        <w:rPr>
          <w:sz w:val="28"/>
        </w:rPr>
        <w:t xml:space="preserve">и овеществленного труда. Это противоречит представлению об издержках обращения как о единой экономической категории. Подобные местные  сборы  нецелесообразно  объединять  с  затратами   торгового </w:t>
      </w:r>
    </w:p>
    <w:p w:rsidR="00115682" w:rsidRDefault="00DE2B36">
      <w:pPr>
        <w:spacing w:line="312" w:lineRule="auto"/>
        <w:jc w:val="both"/>
        <w:rPr>
          <w:sz w:val="28"/>
        </w:rPr>
      </w:pPr>
      <w:r>
        <w:rPr>
          <w:sz w:val="28"/>
        </w:rPr>
        <w:t xml:space="preserve">предприятия по продвижению товаров от поставщика к покупателю. Логичнее  было бы относить в уменьшение валовой прибыли по статье внереализационные расходы. </w:t>
      </w:r>
    </w:p>
    <w:p w:rsidR="00115682" w:rsidRDefault="00DE2B36">
      <w:pPr>
        <w:spacing w:line="312" w:lineRule="auto"/>
        <w:jc w:val="both"/>
        <w:rPr>
          <w:sz w:val="28"/>
        </w:rPr>
      </w:pPr>
      <w:r>
        <w:rPr>
          <w:sz w:val="28"/>
        </w:rPr>
        <w:t xml:space="preserve">          НИОКР -введен от  8.10.93г.  постановлением  № 591 «О создании  внебюджетного  республиканского  фонда  общеотраслевых  и межотраслевых  научно-исследовательских  и опытно-конструкторских</w:t>
      </w:r>
    </w:p>
    <w:p w:rsidR="00115682" w:rsidRDefault="00DE2B36">
      <w:pPr>
        <w:spacing w:line="312" w:lineRule="auto"/>
        <w:jc w:val="both"/>
        <w:rPr>
          <w:sz w:val="28"/>
        </w:rPr>
      </w:pPr>
      <w:r>
        <w:rPr>
          <w:sz w:val="28"/>
        </w:rPr>
        <w:t xml:space="preserve">работ в размере  1,5%  от  себестоимости  товарной  продукции  </w:t>
      </w:r>
      <w:r>
        <w:rPr>
          <w:sz w:val="28"/>
          <w:lang w:val="en-US"/>
        </w:rPr>
        <w:t>(</w:t>
      </w:r>
      <w:r>
        <w:rPr>
          <w:sz w:val="28"/>
        </w:rPr>
        <w:t xml:space="preserve">работ, </w:t>
      </w:r>
    </w:p>
    <w:p w:rsidR="00115682" w:rsidRDefault="00DE2B36">
      <w:pPr>
        <w:spacing w:line="312" w:lineRule="auto"/>
        <w:jc w:val="both"/>
        <w:rPr>
          <w:sz w:val="28"/>
        </w:rPr>
      </w:pPr>
      <w:r>
        <w:rPr>
          <w:sz w:val="28"/>
        </w:rPr>
        <w:t>услуг</w:t>
      </w:r>
      <w:r>
        <w:rPr>
          <w:sz w:val="28"/>
          <w:lang w:val="en-US"/>
        </w:rPr>
        <w:t>)</w:t>
      </w:r>
      <w:r>
        <w:rPr>
          <w:sz w:val="28"/>
        </w:rPr>
        <w:t xml:space="preserve"> с перечислением  получаемых за счет  этого  средств  во внебюджетный республиканский фонд межотраслевых научно-исследовательских и конструкторских работ.</w:t>
      </w:r>
    </w:p>
    <w:p w:rsidR="00115682" w:rsidRDefault="00DE2B36">
      <w:pPr>
        <w:spacing w:line="312" w:lineRule="auto"/>
        <w:jc w:val="both"/>
        <w:rPr>
          <w:sz w:val="28"/>
        </w:rPr>
      </w:pPr>
      <w:r>
        <w:rPr>
          <w:sz w:val="28"/>
        </w:rPr>
        <w:t xml:space="preserve">          В соответствии пункта  2. 1  Положения в порядке формирования</w:t>
      </w:r>
    </w:p>
    <w:p w:rsidR="00115682" w:rsidRDefault="00DE2B36">
      <w:pPr>
        <w:spacing w:line="312" w:lineRule="auto"/>
        <w:jc w:val="both"/>
        <w:rPr>
          <w:sz w:val="28"/>
        </w:rPr>
      </w:pPr>
      <w:r>
        <w:rPr>
          <w:sz w:val="28"/>
        </w:rPr>
        <w:t>внебюджетного фонда НИОКР, утвержденного Постановлением Кабинета Министров 31. 12. 93г. № 745 предприятия торговли освобожде-</w:t>
      </w:r>
    </w:p>
    <w:p w:rsidR="00115682" w:rsidRDefault="00DE2B36">
      <w:pPr>
        <w:spacing w:line="312" w:lineRule="auto"/>
        <w:jc w:val="both"/>
        <w:rPr>
          <w:sz w:val="28"/>
        </w:rPr>
      </w:pPr>
      <w:r>
        <w:rPr>
          <w:sz w:val="28"/>
        </w:rPr>
        <w:t xml:space="preserve">ны от взносов в этот фонд </w:t>
      </w:r>
      <w:r>
        <w:rPr>
          <w:sz w:val="28"/>
          <w:lang w:val="en-US"/>
        </w:rPr>
        <w:t xml:space="preserve">( </w:t>
      </w:r>
      <w:r>
        <w:rPr>
          <w:sz w:val="28"/>
        </w:rPr>
        <w:t xml:space="preserve">письмо от 21. 01. 94г. Подписанное зам. Министра торговли  РТ  Ш. Г. Гатауллиным </w:t>
      </w:r>
      <w:r>
        <w:rPr>
          <w:sz w:val="28"/>
          <w:lang w:val="en-US"/>
        </w:rPr>
        <w:t>)</w:t>
      </w:r>
      <w:r>
        <w:rPr>
          <w:sz w:val="28"/>
        </w:rPr>
        <w:t xml:space="preserve">. </w:t>
      </w:r>
    </w:p>
    <w:p w:rsidR="00115682" w:rsidRDefault="00DE2B36">
      <w:pPr>
        <w:spacing w:line="312" w:lineRule="auto"/>
        <w:jc w:val="both"/>
        <w:rPr>
          <w:sz w:val="28"/>
        </w:rPr>
      </w:pPr>
      <w:r>
        <w:rPr>
          <w:sz w:val="28"/>
        </w:rPr>
        <w:t xml:space="preserve">          Законом РФ «О налоге на добавленную стоимость» этот налог был  введен  в  1992  году по ставке в размере  28%,  а  с  1  января 1993 года базовая ставка снизилась до 20%, а ставка НДС на продовольственные товары </w:t>
      </w:r>
      <w:r>
        <w:rPr>
          <w:sz w:val="28"/>
          <w:lang w:val="en-US"/>
        </w:rPr>
        <w:t>(</w:t>
      </w:r>
      <w:r>
        <w:rPr>
          <w:sz w:val="28"/>
        </w:rPr>
        <w:t>за исключением подакцизных</w:t>
      </w:r>
      <w:r>
        <w:rPr>
          <w:sz w:val="28"/>
          <w:lang w:val="en-US"/>
        </w:rPr>
        <w:t>)</w:t>
      </w:r>
      <w:r>
        <w:rPr>
          <w:sz w:val="28"/>
        </w:rPr>
        <w:t xml:space="preserve">, а также на товары для детей  </w:t>
      </w:r>
      <w:r>
        <w:rPr>
          <w:sz w:val="28"/>
          <w:lang w:val="en-US"/>
        </w:rPr>
        <w:t>(</w:t>
      </w:r>
      <w:r>
        <w:rPr>
          <w:sz w:val="28"/>
        </w:rPr>
        <w:t>по перечню, определенному Правительством РФ</w:t>
      </w:r>
      <w:r>
        <w:rPr>
          <w:sz w:val="28"/>
          <w:lang w:val="en-US"/>
        </w:rPr>
        <w:t>)</w:t>
      </w:r>
      <w:r>
        <w:rPr>
          <w:sz w:val="28"/>
        </w:rPr>
        <w:t xml:space="preserve"> снижена</w:t>
      </w:r>
    </w:p>
    <w:p w:rsidR="00115682" w:rsidRDefault="00DE2B36">
      <w:pPr>
        <w:spacing w:line="312" w:lineRule="auto"/>
        <w:jc w:val="both"/>
        <w:rPr>
          <w:sz w:val="28"/>
        </w:rPr>
      </w:pPr>
      <w:r>
        <w:rPr>
          <w:sz w:val="28"/>
        </w:rPr>
        <w:t xml:space="preserve">до 10%. </w:t>
      </w:r>
    </w:p>
    <w:p w:rsidR="00115682" w:rsidRDefault="00DE2B36">
      <w:pPr>
        <w:spacing w:line="312" w:lineRule="auto"/>
        <w:jc w:val="both"/>
        <w:rPr>
          <w:sz w:val="28"/>
        </w:rPr>
      </w:pPr>
      <w:r>
        <w:rPr>
          <w:sz w:val="28"/>
        </w:rPr>
        <w:t xml:space="preserve">          Сумма налога, подлежащая взносу в бюджет, определяется как разница между сумами налога, полученного от покупателя за реализованные  ими  товары,  работы  или  услуги,  и  сумами  налога  по  ма-</w:t>
      </w:r>
    </w:p>
    <w:p w:rsidR="00115682" w:rsidRDefault="00DE2B36">
      <w:pPr>
        <w:spacing w:line="312" w:lineRule="auto"/>
        <w:jc w:val="both"/>
        <w:rPr>
          <w:sz w:val="28"/>
        </w:rPr>
      </w:pPr>
      <w:r>
        <w:rPr>
          <w:sz w:val="28"/>
        </w:rPr>
        <w:t>териальным  ресурсам,  топливу, работам, услугам, стоимость которых</w:t>
      </w:r>
    </w:p>
    <w:p w:rsidR="00115682" w:rsidRDefault="00DE2B36">
      <w:pPr>
        <w:spacing w:line="312" w:lineRule="auto"/>
        <w:jc w:val="both"/>
        <w:rPr>
          <w:sz w:val="28"/>
        </w:rPr>
      </w:pPr>
      <w:r>
        <w:rPr>
          <w:sz w:val="28"/>
        </w:rPr>
        <w:t xml:space="preserve">фактически  отнесена </w:t>
      </w:r>
      <w:r>
        <w:rPr>
          <w:sz w:val="28"/>
          <w:lang w:val="en-US"/>
        </w:rPr>
        <w:t xml:space="preserve"> (</w:t>
      </w:r>
      <w:r>
        <w:rPr>
          <w:sz w:val="28"/>
        </w:rPr>
        <w:t>списана</w:t>
      </w:r>
      <w:r>
        <w:rPr>
          <w:sz w:val="28"/>
          <w:lang w:val="en-US"/>
        </w:rPr>
        <w:t>)</w:t>
      </w:r>
      <w:r>
        <w:rPr>
          <w:sz w:val="28"/>
        </w:rPr>
        <w:t xml:space="preserve">  в  отчетном периоде  на  издержки</w:t>
      </w:r>
    </w:p>
    <w:p w:rsidR="00115682" w:rsidRDefault="00DE2B36">
      <w:pPr>
        <w:spacing w:line="312" w:lineRule="auto"/>
        <w:jc w:val="both"/>
        <w:rPr>
          <w:sz w:val="28"/>
        </w:rPr>
      </w:pPr>
      <w:r>
        <w:rPr>
          <w:sz w:val="28"/>
        </w:rPr>
        <w:t>производства и обращения. Сам же налог на приобретаемые материалы, используемые для производственных целей, на издержки производства и обращения не относятся.</w:t>
      </w:r>
    </w:p>
    <w:p w:rsidR="00115682" w:rsidRDefault="00DE2B36">
      <w:pPr>
        <w:spacing w:line="312" w:lineRule="auto"/>
        <w:jc w:val="both"/>
        <w:rPr>
          <w:sz w:val="28"/>
        </w:rPr>
      </w:pPr>
      <w:r>
        <w:rPr>
          <w:sz w:val="28"/>
        </w:rPr>
        <w:t xml:space="preserve">          В предприятиях  розничной  торговли,  общественного  питания, </w:t>
      </w:r>
    </w:p>
    <w:p w:rsidR="00115682" w:rsidRDefault="00DE2B36">
      <w:pPr>
        <w:spacing w:line="312" w:lineRule="auto"/>
        <w:jc w:val="both"/>
        <w:rPr>
          <w:sz w:val="28"/>
        </w:rPr>
      </w:pPr>
      <w:r>
        <w:rPr>
          <w:sz w:val="28"/>
        </w:rPr>
        <w:t>снабженческо-сбытовыми  организациями,  занимающимися оказанием</w:t>
      </w:r>
    </w:p>
    <w:p w:rsidR="00115682" w:rsidRDefault="00DE2B36">
      <w:pPr>
        <w:spacing w:line="312" w:lineRule="auto"/>
        <w:jc w:val="both"/>
        <w:rPr>
          <w:sz w:val="28"/>
        </w:rPr>
      </w:pPr>
      <w:r>
        <w:rPr>
          <w:sz w:val="28"/>
        </w:rPr>
        <w:t>услуг, получающими доход в виде разницы в ценах, наценок,  надбавок</w:t>
      </w:r>
    </w:p>
    <w:p w:rsidR="00115682" w:rsidRDefault="00DE2B36">
      <w:pPr>
        <w:spacing w:line="312" w:lineRule="auto"/>
        <w:jc w:val="both"/>
        <w:rPr>
          <w:sz w:val="28"/>
        </w:rPr>
      </w:pPr>
      <w:r>
        <w:rPr>
          <w:sz w:val="28"/>
        </w:rPr>
        <w:t>и других способов исчисления налога по товарам, включая импортные,</w:t>
      </w:r>
    </w:p>
    <w:p w:rsidR="00115682" w:rsidRDefault="00DE2B36">
      <w:pPr>
        <w:spacing w:line="312" w:lineRule="auto"/>
        <w:jc w:val="both"/>
        <w:rPr>
          <w:sz w:val="28"/>
        </w:rPr>
      </w:pPr>
      <w:r>
        <w:rPr>
          <w:sz w:val="28"/>
        </w:rPr>
        <w:t>реализуемые по свободным ценам или по регулируемым розничным ценам, производится  по  расчетным  ставкам  от облагаемого оборота,</w:t>
      </w:r>
    </w:p>
    <w:p w:rsidR="00115682" w:rsidRDefault="00DE2B36">
      <w:pPr>
        <w:spacing w:line="312" w:lineRule="auto"/>
        <w:jc w:val="both"/>
        <w:rPr>
          <w:sz w:val="28"/>
        </w:rPr>
      </w:pPr>
      <w:r>
        <w:rPr>
          <w:sz w:val="28"/>
        </w:rPr>
        <w:t>который в свою очередь, рассчитывается как разница между ценой реализации товаров и ценами, по которым они оплачиваются поставщиками, включая сумму налога.</w:t>
      </w:r>
    </w:p>
    <w:p w:rsidR="00115682" w:rsidRDefault="00DE2B36">
      <w:pPr>
        <w:spacing w:line="312" w:lineRule="auto"/>
        <w:jc w:val="both"/>
        <w:rPr>
          <w:sz w:val="28"/>
        </w:rPr>
      </w:pPr>
      <w:r>
        <w:rPr>
          <w:sz w:val="28"/>
        </w:rPr>
        <w:t xml:space="preserve">          В плане совершенствования учета издержек обращения заслуживает внимания  предложение  экономиста  Ю. И. Осадчего, по  мнению</w:t>
      </w:r>
    </w:p>
    <w:p w:rsidR="00115682" w:rsidRDefault="00DE2B36">
      <w:pPr>
        <w:spacing w:line="312" w:lineRule="auto"/>
        <w:jc w:val="both"/>
        <w:rPr>
          <w:sz w:val="28"/>
        </w:rPr>
      </w:pPr>
      <w:r>
        <w:rPr>
          <w:sz w:val="28"/>
        </w:rPr>
        <w:t>которого принятая методология отражения в учете издержек  обращения  на  остаток  товаров  не  оправдана. Трудовые  и  финансовые затраты  на  проведение  расчетов  и  отражение  их  результатов  в  учете</w:t>
      </w:r>
    </w:p>
    <w:p w:rsidR="00115682" w:rsidRDefault="00DE2B36">
      <w:pPr>
        <w:spacing w:line="312" w:lineRule="auto"/>
        <w:jc w:val="both"/>
        <w:rPr>
          <w:sz w:val="28"/>
        </w:rPr>
      </w:pPr>
      <w:r>
        <w:rPr>
          <w:sz w:val="28"/>
        </w:rPr>
        <w:t>и   отчетности   не  окупается   ценностью   полученной    информации.</w:t>
      </w:r>
    </w:p>
    <w:p w:rsidR="00115682" w:rsidRDefault="00DE2B36">
      <w:pPr>
        <w:spacing w:line="312" w:lineRule="auto"/>
        <w:jc w:val="both"/>
        <w:rPr>
          <w:sz w:val="28"/>
        </w:rPr>
      </w:pPr>
      <w:r>
        <w:rPr>
          <w:sz w:val="28"/>
        </w:rPr>
        <w:t xml:space="preserve">Такой порядок  усложняет программу автоматизации учётного процесса, к тому же,  как показала практика издержки  обращения на остаток </w:t>
      </w:r>
    </w:p>
    <w:p w:rsidR="00115682" w:rsidRDefault="00DE2B36">
      <w:pPr>
        <w:spacing w:line="312" w:lineRule="auto"/>
        <w:jc w:val="both"/>
        <w:rPr>
          <w:sz w:val="28"/>
        </w:rPr>
      </w:pPr>
      <w:r>
        <w:rPr>
          <w:sz w:val="28"/>
        </w:rPr>
        <w:t xml:space="preserve">товаров  не  влияют  на финансовый  результат.  Поэтому  Ю.И.Осадчий   в  своей  книге «Совершенствование  учёта,  текущего, последующего контроля в  торговле» предлагает отменить учёт издержек обращения на остаток товаров. </w:t>
      </w:r>
    </w:p>
    <w:p w:rsidR="00115682" w:rsidRDefault="00DE2B36">
      <w:pPr>
        <w:spacing w:line="312" w:lineRule="auto"/>
        <w:jc w:val="both"/>
        <w:rPr>
          <w:sz w:val="28"/>
          <w:lang w:val="en-US"/>
        </w:rPr>
      </w:pPr>
      <w:r>
        <w:rPr>
          <w:sz w:val="28"/>
        </w:rPr>
        <w:t xml:space="preserve">              Главной задачей ведения учёта издержек обращения в торговых предприятиях является:</w:t>
      </w:r>
    </w:p>
    <w:p w:rsidR="00115682" w:rsidRDefault="00DE2B36" w:rsidP="00DE2B36">
      <w:pPr>
        <w:numPr>
          <w:ilvl w:val="0"/>
          <w:numId w:val="6"/>
        </w:numPr>
        <w:spacing w:line="312" w:lineRule="auto"/>
        <w:jc w:val="both"/>
        <w:rPr>
          <w:sz w:val="28"/>
        </w:rPr>
      </w:pPr>
      <w:r>
        <w:rPr>
          <w:sz w:val="28"/>
        </w:rPr>
        <w:t xml:space="preserve">Возможность оперативно воздействовать на  сам процесс  орга-                                               </w:t>
      </w:r>
    </w:p>
    <w:p w:rsidR="00115682" w:rsidRDefault="00DE2B36">
      <w:pPr>
        <w:spacing w:line="312" w:lineRule="auto"/>
        <w:ind w:left="660"/>
        <w:jc w:val="both"/>
        <w:rPr>
          <w:sz w:val="28"/>
        </w:rPr>
      </w:pPr>
      <w:r>
        <w:rPr>
          <w:sz w:val="28"/>
        </w:rPr>
        <w:t xml:space="preserve">    низации торговой деятельности</w:t>
      </w:r>
      <w:r>
        <w:rPr>
          <w:sz w:val="28"/>
          <w:lang w:val="en-US"/>
        </w:rPr>
        <w:t>;</w:t>
      </w:r>
    </w:p>
    <w:p w:rsidR="00115682" w:rsidRDefault="00DE2B36">
      <w:pPr>
        <w:spacing w:line="312" w:lineRule="auto"/>
        <w:jc w:val="both"/>
        <w:rPr>
          <w:sz w:val="28"/>
        </w:rPr>
      </w:pPr>
      <w:r>
        <w:rPr>
          <w:sz w:val="28"/>
        </w:rPr>
        <w:t xml:space="preserve">         2. Сравнимость планируемых затрат с фактическими расчётами</w:t>
      </w:r>
      <w:r>
        <w:rPr>
          <w:sz w:val="28"/>
          <w:lang w:val="en-US"/>
        </w:rPr>
        <w:t>;</w:t>
      </w:r>
      <w:r>
        <w:rPr>
          <w:sz w:val="28"/>
        </w:rPr>
        <w:t xml:space="preserve"> </w:t>
      </w:r>
    </w:p>
    <w:p w:rsidR="00115682" w:rsidRDefault="00DE2B36" w:rsidP="00DE2B36">
      <w:pPr>
        <w:numPr>
          <w:ilvl w:val="0"/>
          <w:numId w:val="7"/>
        </w:numPr>
        <w:spacing w:line="312" w:lineRule="auto"/>
        <w:jc w:val="both"/>
        <w:rPr>
          <w:sz w:val="28"/>
        </w:rPr>
      </w:pPr>
      <w:r>
        <w:rPr>
          <w:sz w:val="28"/>
        </w:rPr>
        <w:t>Влияние этих расходов на получение накопления прибыли с целью дальнейшего расширения деятельности через продажные цены, сложившиеся на рынке сбыта.</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Требования сегодняшнего дня оперативное владение ситуацией на рынке сбыта, просчитываемость  результатов, возможность их регулирования. Эти требования можно выполнит только дальнейшим совершенствованием учёта издержек  обращения путём компьютеризации и выборе оптимального варианта его комплексного программирования.</w:t>
      </w:r>
    </w:p>
    <w:p w:rsidR="00115682" w:rsidRDefault="00DE2B36">
      <w:pPr>
        <w:spacing w:line="312" w:lineRule="auto"/>
        <w:jc w:val="both"/>
        <w:rPr>
          <w:sz w:val="28"/>
        </w:rPr>
      </w:pPr>
      <w:r>
        <w:rPr>
          <w:sz w:val="28"/>
        </w:rPr>
        <w:t xml:space="preserve">Компьютерная программа ведения учёта издержек обращения должна </w:t>
      </w:r>
    </w:p>
    <w:p w:rsidR="00115682" w:rsidRDefault="00DE2B36">
      <w:pPr>
        <w:spacing w:line="312" w:lineRule="auto"/>
        <w:jc w:val="both"/>
        <w:rPr>
          <w:sz w:val="28"/>
        </w:rPr>
      </w:pPr>
      <w:r>
        <w:rPr>
          <w:sz w:val="28"/>
        </w:rPr>
        <w:t>решать следующие задачи:</w:t>
      </w:r>
    </w:p>
    <w:p w:rsidR="00115682" w:rsidRDefault="00DE2B36" w:rsidP="00DE2B36">
      <w:pPr>
        <w:numPr>
          <w:ilvl w:val="0"/>
          <w:numId w:val="8"/>
        </w:numPr>
        <w:spacing w:line="312" w:lineRule="auto"/>
        <w:jc w:val="both"/>
        <w:rPr>
          <w:sz w:val="28"/>
        </w:rPr>
      </w:pPr>
      <w:r>
        <w:rPr>
          <w:sz w:val="28"/>
        </w:rPr>
        <w:t>Возможность получения промежуточных итоговых данных по статьям издержек обращения.  При этом статьи издержек обращения могут быть расширены.</w:t>
      </w:r>
    </w:p>
    <w:p w:rsidR="00115682" w:rsidRDefault="00DE2B36" w:rsidP="00DE2B36">
      <w:pPr>
        <w:numPr>
          <w:ilvl w:val="0"/>
          <w:numId w:val="8"/>
        </w:numPr>
        <w:spacing w:line="312" w:lineRule="auto"/>
        <w:jc w:val="both"/>
        <w:rPr>
          <w:sz w:val="28"/>
        </w:rPr>
      </w:pPr>
      <w:r>
        <w:rPr>
          <w:sz w:val="28"/>
        </w:rPr>
        <w:t>Внедрения программы количественно-суммарного учёта движения. Товарно-материальных ценностей.</w:t>
      </w:r>
    </w:p>
    <w:p w:rsidR="00115682" w:rsidRDefault="00DE2B36" w:rsidP="00DE2B36">
      <w:pPr>
        <w:numPr>
          <w:ilvl w:val="0"/>
          <w:numId w:val="8"/>
        </w:numPr>
        <w:spacing w:line="312" w:lineRule="auto"/>
        <w:jc w:val="both"/>
        <w:rPr>
          <w:sz w:val="28"/>
        </w:rPr>
      </w:pPr>
      <w:r>
        <w:rPr>
          <w:sz w:val="28"/>
        </w:rPr>
        <w:t>Внедрение программы по начислению заработной платы, обработки путевых листов и списания горючего.</w:t>
      </w:r>
    </w:p>
    <w:p w:rsidR="00115682" w:rsidRDefault="00DE2B36">
      <w:pPr>
        <w:spacing w:line="312" w:lineRule="auto"/>
        <w:jc w:val="both"/>
        <w:rPr>
          <w:sz w:val="28"/>
        </w:rPr>
      </w:pPr>
      <w:r>
        <w:rPr>
          <w:sz w:val="28"/>
        </w:rPr>
        <w:t xml:space="preserve">          При программировании должно быть  заложено количество, це</w:t>
      </w:r>
    </w:p>
    <w:p w:rsidR="00115682" w:rsidRDefault="00DE2B36">
      <w:pPr>
        <w:spacing w:line="312" w:lineRule="auto"/>
        <w:jc w:val="both"/>
        <w:rPr>
          <w:sz w:val="28"/>
        </w:rPr>
      </w:pPr>
      <w:r>
        <w:rPr>
          <w:sz w:val="28"/>
        </w:rPr>
        <w:t>ны (тарифы) услуг ,  возможность  их изменения.</w:t>
      </w:r>
    </w:p>
    <w:p w:rsidR="00115682" w:rsidRDefault="00DE2B36">
      <w:pPr>
        <w:spacing w:line="312" w:lineRule="auto"/>
        <w:jc w:val="both"/>
        <w:rPr>
          <w:sz w:val="28"/>
        </w:rPr>
      </w:pPr>
      <w:r>
        <w:rPr>
          <w:sz w:val="28"/>
        </w:rPr>
        <w:t xml:space="preserve">             Для   совершенствования  учёта  издержек  обращения  в  торговой  системе  внедряются  типовые проекты автоматизации  учёта  движения   и наличия  товаров  народного потребления  на складах и в  местах   их  реализации.  При  унификации  бухгалтерского учёта  в  условиях  его автоматизации   в торговой  системе пользуются   соответствующими    методическими  указаниями  по  организации бухгалтерского учёта  с  использованием  вычислительной  техники  персональных компьютеров.</w:t>
      </w:r>
    </w:p>
    <w:p w:rsidR="00115682" w:rsidRDefault="00DE2B36">
      <w:pPr>
        <w:spacing w:line="312" w:lineRule="auto"/>
        <w:jc w:val="both"/>
        <w:rPr>
          <w:sz w:val="28"/>
        </w:rPr>
      </w:pPr>
      <w:r>
        <w:rPr>
          <w:sz w:val="28"/>
        </w:rPr>
        <w:t xml:space="preserve">             Автоматизация  учёта  в  торговой  системе   осуществляется  с помощью создания автоматизированных  бюро,  информационно- вычислительных  центров  и  компьютеризации  бухгалтерского  учёта в  целом.</w:t>
      </w:r>
    </w:p>
    <w:p w:rsidR="00115682" w:rsidRDefault="00DE2B36">
      <w:pPr>
        <w:spacing w:line="312" w:lineRule="auto"/>
        <w:jc w:val="both"/>
        <w:rPr>
          <w:sz w:val="28"/>
        </w:rPr>
      </w:pPr>
      <w:r>
        <w:rPr>
          <w:sz w:val="28"/>
        </w:rPr>
        <w:t xml:space="preserve">            Большая   работа,  проведённая  с  помощью  отделения  дороги  в   рабочем  посёлке  Юдино,  позволила  сдать  в  эксплуатацию  просторный  универсам  площадью  500   кв.метров. Он  оснащен   передовой  торговой   технологией   и  работает  по  методу  самообслуживания.  Последнее  обстоятельство  важно  отметить  потому,  что  в целом  по  Республике  Татарстан  в  силу   нескольких  причин,   резко сократилась   сеть  предприятий  самообслуживания.  Из 1300  магазинов  государственной   торговли  по  методу  самообслуживания   работает  лишь  400  или  30%.  Это  порождает  очереди  и  отрицательно влияет  на культуру  обслуживания   и   настроение   населения.   Поэтому перед ОРСом стоит задача cоздания  ряда магазинов самообслуживания .</w:t>
      </w:r>
    </w:p>
    <w:p w:rsidR="00115682" w:rsidRDefault="00DE2B36">
      <w:pPr>
        <w:spacing w:line="312" w:lineRule="auto"/>
        <w:jc w:val="both"/>
        <w:rPr>
          <w:sz w:val="28"/>
        </w:rPr>
      </w:pPr>
      <w:r>
        <w:rPr>
          <w:sz w:val="28"/>
        </w:rPr>
        <w:t xml:space="preserve">           Активизация участия  на оптовых ярмарках, выставках-продажах,  аукционах,   заключение  долгосрочных  договоров   поставки   непосредственно   от   производителей  товаров,   маркетинговая   деятельность,  получение  достоверной  информации   о  состоянии  и  перспективах  развития  рынка,  о  движении  цен и  степени  конкурентоспособности  и  ёмкости    рынка,   эффективности   каналов и  технологии  товародвижения  и  реализации  продукции. Все  эти  и другие  организационно-технологические  меры  по  улучшению и  совершенствованию торговли  позволяют   обеспечить  обслуживание  железнодорожников  промышленными  и  продовольственными товарами  высокого  качества.</w:t>
      </w:r>
    </w:p>
    <w:p w:rsidR="00115682" w:rsidRDefault="00DE2B36">
      <w:pPr>
        <w:spacing w:line="312" w:lineRule="auto"/>
        <w:jc w:val="both"/>
        <w:rPr>
          <w:sz w:val="28"/>
        </w:rPr>
      </w:pPr>
      <w:r>
        <w:rPr>
          <w:sz w:val="28"/>
        </w:rPr>
        <w:t xml:space="preserve">            Столовые расширяют асортимент,  повышают  производительность   труда,  рационально и  с максимальной  отдачей  используют   оборудование.  Они  ведут расширенные  закупки  плодоовощной  продукции  и других  товаров, варьируют виды  услуг,  снижают  издержки обращения  и  в  конечном  счёте  зарабатывают  прибыль,  причём  без  дотаций.</w:t>
      </w:r>
    </w:p>
    <w:p w:rsidR="00115682" w:rsidRDefault="00DE2B36">
      <w:pPr>
        <w:spacing w:line="312" w:lineRule="auto"/>
        <w:jc w:val="both"/>
        <w:rPr>
          <w:sz w:val="28"/>
        </w:rPr>
      </w:pPr>
      <w:r>
        <w:rPr>
          <w:sz w:val="28"/>
        </w:rPr>
        <w:t xml:space="preserve">            В  условиях  становления  рыночных  отношений,  нестабильности  работы   товаропроизводителей  и  повсеместного  уменьшения  ими  объёма  выпуска  товаров  -  ОРС  начал  работу по увеличению  в </w:t>
      </w:r>
    </w:p>
    <w:p w:rsidR="00115682" w:rsidRDefault="00DE2B36">
      <w:pPr>
        <w:spacing w:line="312" w:lineRule="auto"/>
        <w:jc w:val="both"/>
        <w:rPr>
          <w:sz w:val="28"/>
        </w:rPr>
      </w:pPr>
      <w:r>
        <w:rPr>
          <w:sz w:val="28"/>
        </w:rPr>
        <w:t>товарообороте  доли  собственных  товаров ,  что  является  перспективным  и  реальным  направлением  в  развитии  предприятия.  Эта  линия  в  определённой  степени  подтверждается  и довольно  значительным  повышением  тарифов  и пошлин  на  ввозимые  продовольственные  и  промышленные  импортные  товары.   Что  неизбежно  повлекло  за  собой  новое  повышение  розничных  цен  и  сократило  объёмы  внешнеторговых  закупок  товаров.</w:t>
      </w:r>
    </w:p>
    <w:p w:rsidR="00115682" w:rsidRDefault="00DE2B36">
      <w:pPr>
        <w:spacing w:line="312" w:lineRule="auto"/>
        <w:jc w:val="both"/>
        <w:rPr>
          <w:sz w:val="28"/>
        </w:rPr>
      </w:pPr>
      <w:r>
        <w:rPr>
          <w:sz w:val="28"/>
        </w:rPr>
        <w:t xml:space="preserve">           Испытывая  на  себе  такие  же  трудности,  которые  испытывает на себе  вся  производственная  сфера,  ОРС  по мере  своих  возможностей при  постоянной  поддержки  и  помощи  руководства  отделения  железной  дороги  продолжает  укреплять  и  развивать направления,  связанные  с  выпуском  товаров  народного потребления.</w:t>
      </w:r>
    </w:p>
    <w:p w:rsidR="00115682" w:rsidRDefault="00DE2B36">
      <w:pPr>
        <w:spacing w:line="312" w:lineRule="auto"/>
        <w:jc w:val="both"/>
        <w:rPr>
          <w:sz w:val="28"/>
        </w:rPr>
      </w:pPr>
      <w:r>
        <w:rPr>
          <w:sz w:val="28"/>
        </w:rPr>
        <w:t xml:space="preserve">           Идёт  монтаж  оборудования  и  организация  двух  новых  цехов</w:t>
      </w:r>
    </w:p>
    <w:p w:rsidR="00115682" w:rsidRDefault="00DE2B36">
      <w:pPr>
        <w:spacing w:line="312" w:lineRule="auto"/>
        <w:jc w:val="both"/>
        <w:rPr>
          <w:sz w:val="28"/>
        </w:rPr>
      </w:pPr>
      <w:r>
        <w:rPr>
          <w:sz w:val="28"/>
        </w:rPr>
        <w:t>на Юдинском  хлебокомбинате : по  производству  пряников  и  бараночных  изделий.  Здесь же  организуется  участок  по  разливу  безалкогольных  напитков.  Введён  в   эксплуатацию  цех  по выпуску  хрустящего  картофеля  с  использованием  автоматизированной  фасовки продукции  в  помещении  фруктохранилища.</w:t>
      </w:r>
    </w:p>
    <w:p w:rsidR="00115682" w:rsidRDefault="00DE2B36">
      <w:pPr>
        <w:spacing w:line="312" w:lineRule="auto"/>
        <w:jc w:val="both"/>
        <w:rPr>
          <w:sz w:val="28"/>
        </w:rPr>
      </w:pPr>
      <w:r>
        <w:rPr>
          <w:sz w:val="28"/>
        </w:rPr>
        <w:t xml:space="preserve">            Наращивает  производство  мяса откормочный  пункт.  За  прошедший  год  здесь прирост  составил  130 %.   С  сводом  в  эксплуатацию  свинарника-маточника  и  организации  собственного   воспроизводства   молодняка  ОРС  сможет  организовать  простейшую </w:t>
      </w:r>
    </w:p>
    <w:p w:rsidR="00115682" w:rsidRDefault="00DE2B36">
      <w:pPr>
        <w:spacing w:line="312" w:lineRule="auto"/>
        <w:jc w:val="both"/>
        <w:rPr>
          <w:sz w:val="28"/>
        </w:rPr>
      </w:pPr>
      <w:r>
        <w:rPr>
          <w:sz w:val="28"/>
        </w:rPr>
        <w:t>переработку  мяса  и  выпускать  копчёности .  Планируется  организовать  цеха  по производству  плодоовощных   консервов  и  колбасных  изделий.</w:t>
      </w:r>
    </w:p>
    <w:p w:rsidR="00115682" w:rsidRDefault="00DE2B36">
      <w:pPr>
        <w:spacing w:line="312" w:lineRule="auto"/>
        <w:jc w:val="both"/>
        <w:rPr>
          <w:sz w:val="28"/>
        </w:rPr>
      </w:pPr>
      <w:r>
        <w:rPr>
          <w:sz w:val="28"/>
        </w:rPr>
        <w:t xml:space="preserve">           Указанные   предложения   будут  способствовать  повышению  качества  учётно-аналитической  информации,  а  следовательно  росту</w:t>
      </w:r>
    </w:p>
    <w:p w:rsidR="00115682" w:rsidRDefault="00DE2B36">
      <w:pPr>
        <w:spacing w:line="312" w:lineRule="auto"/>
        <w:jc w:val="both"/>
        <w:rPr>
          <w:sz w:val="28"/>
        </w:rPr>
      </w:pPr>
      <w:r>
        <w:rPr>
          <w:sz w:val="28"/>
        </w:rPr>
        <w:t>обоснованности   принимаемых   управленческих  решений.</w: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rsidP="00DE2B36">
      <w:pPr>
        <w:numPr>
          <w:ilvl w:val="0"/>
          <w:numId w:val="9"/>
        </w:numPr>
        <w:spacing w:line="312" w:lineRule="auto"/>
        <w:jc w:val="both"/>
        <w:rPr>
          <w:sz w:val="28"/>
        </w:rPr>
      </w:pPr>
      <w:r>
        <w:rPr>
          <w:sz w:val="28"/>
        </w:rPr>
        <w:t>Анализ   издержек обращения.</w:t>
      </w:r>
    </w:p>
    <w:p w:rsidR="00115682" w:rsidRDefault="00DE2B36">
      <w:pPr>
        <w:spacing w:line="312" w:lineRule="auto"/>
        <w:jc w:val="center"/>
        <w:rPr>
          <w:sz w:val="28"/>
        </w:rPr>
      </w:pPr>
      <w:r>
        <w:rPr>
          <w:sz w:val="28"/>
        </w:rPr>
        <w:t>3.1.Общаящая  оценка  состояния  издержек обращения.</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В системе  управления  производством,  обращением,  распределением  и  потреблением  экономический  анализ  занимает  важное   место.  При  его  проведении  тщательно изучается    содержание  планов,  даётся  всесторонняя,  объективная  оценка   взаимосвязанных  экономических  явлений  и   процессов,  осуществляется  контроль  за  выполнением  плановых  заданий,  разрабатываются  мероприятия   по  своевременному  и   полному  их  выполнению,  выявлению  достижений  и  недостатков  в работе,  отысканию   неиспользованных  внутренних  резервов и  возможностей.</w:t>
      </w:r>
    </w:p>
    <w:p w:rsidR="00115682" w:rsidRDefault="00DE2B36">
      <w:pPr>
        <w:spacing w:line="312" w:lineRule="auto"/>
        <w:jc w:val="both"/>
        <w:rPr>
          <w:sz w:val="28"/>
        </w:rPr>
      </w:pPr>
      <w:r>
        <w:rPr>
          <w:sz w:val="28"/>
        </w:rPr>
        <w:t xml:space="preserve">              Экономический  анализ  позволяет  найти  отклонение   фактических  данных  от  плановых,  выявить  и измерить  влияние  наиболее</w:t>
      </w:r>
    </w:p>
    <w:p w:rsidR="00115682" w:rsidRDefault="00DE2B36">
      <w:pPr>
        <w:spacing w:line="312" w:lineRule="auto"/>
        <w:jc w:val="both"/>
        <w:rPr>
          <w:sz w:val="28"/>
        </w:rPr>
      </w:pPr>
      <w:r>
        <w:rPr>
          <w:sz w:val="28"/>
        </w:rPr>
        <w:t xml:space="preserve">важных  факторов,  вызвавших  эти  отклонения,  обнаружить внутренние  резервы и  возможности  для  дальнейшего развития хозяйства, </w:t>
      </w:r>
    </w:p>
    <w:p w:rsidR="00115682" w:rsidRDefault="00DE2B36">
      <w:pPr>
        <w:spacing w:line="312" w:lineRule="auto"/>
        <w:jc w:val="both"/>
        <w:rPr>
          <w:sz w:val="28"/>
        </w:rPr>
      </w:pPr>
      <w:r>
        <w:rPr>
          <w:sz w:val="28"/>
        </w:rPr>
        <w:t xml:space="preserve">разработать  мероприятия  по устранению недостатков, с тем,  чтобы добиться  наилучших  результатов  при  наименьших  затратах  труда и </w:t>
      </w:r>
    </w:p>
    <w:p w:rsidR="00115682" w:rsidRDefault="00DE2B36">
      <w:pPr>
        <w:spacing w:line="312" w:lineRule="auto"/>
        <w:jc w:val="both"/>
        <w:rPr>
          <w:sz w:val="28"/>
        </w:rPr>
      </w:pPr>
      <w:r>
        <w:rPr>
          <w:sz w:val="28"/>
        </w:rPr>
        <w:t>средств. В ходе  проведения  экономического  анализа  выявляются  обоснованность и  реальность  плановых  заданий, степень использования  внутренних  резервов  и  возможностей  при  составлении  и  выполнении  этих  заданий.</w:t>
      </w:r>
    </w:p>
    <w:p w:rsidR="00115682" w:rsidRDefault="00DE2B36">
      <w:pPr>
        <w:spacing w:line="312" w:lineRule="auto"/>
        <w:jc w:val="both"/>
        <w:rPr>
          <w:sz w:val="28"/>
        </w:rPr>
      </w:pPr>
      <w:r>
        <w:rPr>
          <w:sz w:val="28"/>
        </w:rPr>
        <w:t xml:space="preserve">             Систематический  и  всесторонний  экономический  анализ  играет важную  роль  в  осуществлении  оперативного руководства  и  контроля за  выполнением  плана  поставок,  плана  товарооборота,  использования  денежных  средств, состоянием  расчётов  и  кредитных</w:t>
      </w:r>
    </w:p>
    <w:p w:rsidR="00115682" w:rsidRDefault="00DE2B36">
      <w:pPr>
        <w:spacing w:line="312" w:lineRule="auto"/>
        <w:jc w:val="both"/>
        <w:rPr>
          <w:sz w:val="28"/>
        </w:rPr>
      </w:pPr>
      <w:r>
        <w:rPr>
          <w:sz w:val="28"/>
        </w:rPr>
        <w:t>отношений, сохранность  товарно-материальных  ценностей,  выполнения  плана  по  труду,  зарплате,  прибыли  и  рентабельности.  Он  призван  также  способствовать  проведению  строжайшего  режима  экономии, снижению  материальных,  трудовых  и  денежных  затрат,  выявлению  внутренних  резервов и  возможностей,  внедрению  и  осуществлению  принципов  хозрасчёта  в  каждой   торговой  организации.</w:t>
      </w:r>
    </w:p>
    <w:p w:rsidR="00115682" w:rsidRDefault="00DE2B36">
      <w:pPr>
        <w:spacing w:line="312" w:lineRule="auto"/>
        <w:jc w:val="both"/>
        <w:rPr>
          <w:sz w:val="28"/>
        </w:rPr>
      </w:pPr>
      <w:r>
        <w:rPr>
          <w:sz w:val="28"/>
        </w:rPr>
        <w:t xml:space="preserve">             Задачи  анализа  издержек  обращения   состоят  а том,  чтобы  дать общую  оценку  выполнения  плана  издержек  обращения  как  в  целом,  так  и  в разрезе   статей,  установить  факторы  и  размеры их влияния  на уровень  издержек  обращения    и  разработать   мероприятия  по  мобилизации  выявленных  резервов  в  ходе  анализа.</w:t>
      </w:r>
    </w:p>
    <w:p w:rsidR="00115682" w:rsidRDefault="00DE2B36">
      <w:pPr>
        <w:spacing w:line="312" w:lineRule="auto"/>
        <w:jc w:val="both"/>
        <w:rPr>
          <w:sz w:val="28"/>
        </w:rPr>
      </w:pPr>
      <w:r>
        <w:rPr>
          <w:sz w:val="28"/>
        </w:rPr>
        <w:t xml:space="preserve">             Анализ  издержек  обращения  проводится  по  данным  статистическим  и  бухгалтерской  отчётности,  материалам  текущего учёта, первичным  документам,  внеучётным  источникам информации  и  личным   наблюдениям. Основной  источник анализа издержек обращения - квартальный  и  годовой «Отчёт  о  сведениях  о  торговой  деятельности (форма № 5-з (торг)),  котором показаны фактические суммы   расходов  по  отдельным  статьям  и  в целом по торговому  предприятию. Месячные  данные  об  издержках  обращения  можно получить  из  регистров  аналитического учёта. Для  изучения  причин отклонения  от  плана  по  издержкам  обращения  используют  данные первичных  документов.  (товарно-транспортные  накладные  , расчётно-платежные  ведомости и  др. материалы  проверок,   обследований,  личных  наблюдений).</w:t>
      </w:r>
    </w:p>
    <w:p w:rsidR="00115682" w:rsidRDefault="00DE2B36">
      <w:pPr>
        <w:spacing w:line="312" w:lineRule="auto"/>
        <w:jc w:val="both"/>
        <w:rPr>
          <w:sz w:val="28"/>
        </w:rPr>
      </w:pPr>
      <w:r>
        <w:rPr>
          <w:sz w:val="28"/>
        </w:rPr>
        <w:t xml:space="preserve">              Проведение  анализа  в современных  условиях  прогрессирующей  инфляции  и  роста  цен,  весьма  затруднённо  и  носит  условный  характер,  что в свою  очередь  даёт  приблизительные результаты.  В данной главе хотелось бы раскрыть не столько результаты производственно-хозяйственной  деятельности ОРСа  Казанского  отделения  ГЖД  за  год,   сколько  саму  методику  проведения анализа  на данном  предприятии,  его  основы,  влияние  факторов  и их взаимосвязь.</w:t>
      </w:r>
    </w:p>
    <w:p w:rsidR="00115682" w:rsidRDefault="00DE2B36">
      <w:pPr>
        <w:spacing w:line="312" w:lineRule="auto"/>
        <w:jc w:val="both"/>
        <w:rPr>
          <w:sz w:val="28"/>
        </w:rPr>
      </w:pPr>
      <w:r>
        <w:rPr>
          <w:sz w:val="28"/>
        </w:rPr>
        <w:t xml:space="preserve">              Общую   оценку    уровня   издержек   обращения  по   ОРСУ  Казанского    отделения  ГЖД   можно  дать  по  представленным  в  специальной    таблице    3.1.1.    данным   за 1995   год.  В ней  проводятся   коэффициенты,   которые   позволяют   прийти   от  фактических   затрат   на    конец   отчётного  периода   к  плановой  величине,  то  есть  избавиться  от  влияния  инфляционного  процесса.  Данные   коэффициенты  весьма   условны   и   индивидуальна  для  каждой  статьи.</w:t>
      </w:r>
    </w:p>
    <w:p w:rsidR="00115682" w:rsidRDefault="00DE2B36">
      <w:pPr>
        <w:spacing w:line="312" w:lineRule="auto"/>
        <w:jc w:val="both"/>
        <w:rPr>
          <w:sz w:val="28"/>
        </w:rPr>
      </w:pPr>
      <w:r>
        <w:rPr>
          <w:sz w:val="28"/>
        </w:rPr>
        <w:t xml:space="preserve">          Анализ  выполнения  плана  по  издержкам  обращения  следует  увязывать  с  изучением  объёма товарооборота,  то  есть анализировать  не по  сумме,  а по  их  уровню  в процентах  к  товарообороту.</w:t>
      </w:r>
    </w:p>
    <w:p w:rsidR="00115682" w:rsidRDefault="00DE2B36">
      <w:pPr>
        <w:spacing w:line="312" w:lineRule="auto"/>
        <w:jc w:val="both"/>
        <w:rPr>
          <w:sz w:val="28"/>
        </w:rPr>
      </w:pPr>
      <w:r>
        <w:rPr>
          <w:sz w:val="28"/>
        </w:rPr>
        <w:t xml:space="preserve">           На  основании  данных  таблицы   3.1.1.  можно  сделать  следующие  основные  выводы.  План  товарооборота  был  перевыполнен </w:t>
      </w:r>
    </w:p>
    <w:p w:rsidR="00115682" w:rsidRDefault="00DE2B36">
      <w:pPr>
        <w:spacing w:line="312" w:lineRule="auto"/>
        <w:jc w:val="both"/>
        <w:rPr>
          <w:sz w:val="28"/>
        </w:rPr>
      </w:pPr>
      <w:r>
        <w:rPr>
          <w:sz w:val="28"/>
        </w:rPr>
        <w:t>на  4,73 % , а  сумма  издержек  обращения  снизилась  на  1 % , что  и  обусловило  снижение  их  уровня   на  1.5 %  к  товарообороту.   Темп  снижения  уровня  издержек  обращения составил  9,01 % ((1,5 : 16,64 ) *</w:t>
      </w:r>
    </w:p>
    <w:p w:rsidR="00115682" w:rsidRDefault="00DE2B36">
      <w:pPr>
        <w:spacing w:line="312" w:lineRule="auto"/>
        <w:jc w:val="both"/>
        <w:rPr>
          <w:sz w:val="28"/>
        </w:rPr>
      </w:pPr>
      <w:r>
        <w:rPr>
          <w:sz w:val="28"/>
        </w:rPr>
        <w:t>100 % ).  На  по  размеру снижения ( увеличения )  уровня  издержек  обращения  определяют  сумму  их  относительной  экономии  ( перерасхода).  Сумму  относительной  экономии  ( перерасхода ) исчисляют умножением  фактического  товарооборота на размер  снижения ( увеличения ) уровня издержек обращения в сравнении с планом составила 251363  тыс. Рублей ( 16757507  тыс. руб. * 1,5 %  : 100  ).</w:t>
      </w:r>
    </w:p>
    <w:p w:rsidR="00115682" w:rsidRDefault="00DE2B36">
      <w:pPr>
        <w:spacing w:line="312" w:lineRule="auto"/>
        <w:jc w:val="both"/>
        <w:rPr>
          <w:sz w:val="28"/>
        </w:rPr>
      </w:pPr>
      <w:r>
        <w:rPr>
          <w:sz w:val="28"/>
        </w:rPr>
        <w:t xml:space="preserve">            При  планировании  учёта  и при анализе,  все  издержки  обращения  следует  подразделить  на  условно-переменные  и  условно-постоянные.</w:t>
      </w:r>
    </w:p>
    <w:p w:rsidR="00115682" w:rsidRDefault="00DE2B36">
      <w:pPr>
        <w:spacing w:line="312" w:lineRule="auto"/>
        <w:jc w:val="both"/>
        <w:rPr>
          <w:sz w:val="28"/>
        </w:rPr>
      </w:pPr>
      <w:r>
        <w:rPr>
          <w:sz w:val="28"/>
        </w:rPr>
        <w:t xml:space="preserve">            Сумма    условно-переменных   расходов   по   отчёту   составила </w:t>
      </w:r>
    </w:p>
    <w:p w:rsidR="00115682" w:rsidRDefault="00DE2B36">
      <w:pPr>
        <w:spacing w:line="312" w:lineRule="auto"/>
        <w:jc w:val="both"/>
        <w:rPr>
          <w:sz w:val="28"/>
        </w:rPr>
      </w:pPr>
      <w:r>
        <w:rPr>
          <w:sz w:val="28"/>
        </w:rPr>
        <w:t>1974446 тыс. рублей  при  плане  2103500  тыс.  рублей   или   93,8   %</w:t>
      </w:r>
    </w:p>
    <w:p w:rsidR="00115682" w:rsidRDefault="00DE2B36">
      <w:pPr>
        <w:spacing w:line="312" w:lineRule="auto"/>
        <w:jc w:val="both"/>
        <w:rPr>
          <w:sz w:val="28"/>
        </w:rPr>
      </w:pPr>
      <w:r>
        <w:rPr>
          <w:sz w:val="28"/>
        </w:rPr>
        <w:t xml:space="preserve">( 1974446 : 2104200  *  100 % ). Общая  сумма  экономии  условно-переменным   издержкам  обращения   составила   129754  тыс.  рублей </w:t>
      </w:r>
    </w:p>
    <w:p w:rsidR="00115682" w:rsidRDefault="00DE2B36">
      <w:pPr>
        <w:spacing w:line="312" w:lineRule="auto"/>
        <w:jc w:val="both"/>
        <w:rPr>
          <w:sz w:val="28"/>
        </w:rPr>
      </w:pPr>
      <w:r>
        <w:rPr>
          <w:sz w:val="28"/>
        </w:rPr>
        <w:t>( 1974446 - 2104200 ).  Фактический  уровень  условно-переменных  расходов  по   отношению  к   фактическому   обороту   товаров   составил</w:t>
      </w:r>
    </w:p>
    <w:p w:rsidR="00115682" w:rsidRDefault="00DE2B36">
      <w:pPr>
        <w:spacing w:line="312" w:lineRule="auto"/>
        <w:jc w:val="both"/>
        <w:rPr>
          <w:sz w:val="28"/>
        </w:rPr>
      </w:pPr>
      <w:r>
        <w:rPr>
          <w:sz w:val="28"/>
        </w:rPr>
        <w:t>11,78 % ( 1974446  * 100 :  16757507,5 ).  Плановый  уровень переменных расходов  по  отношению к  плановому  обороту товаров равен 13,15 %</w:t>
      </w:r>
    </w:p>
    <w:p w:rsidR="00115682" w:rsidRDefault="00DE2B36">
      <w:pPr>
        <w:spacing w:line="312" w:lineRule="auto"/>
        <w:jc w:val="both"/>
        <w:rPr>
          <w:sz w:val="28"/>
        </w:rPr>
      </w:pPr>
      <w:r>
        <w:rPr>
          <w:sz w:val="28"/>
        </w:rPr>
        <w:t>( 2107200 * 100 : 16000000 ).</w:t>
      </w:r>
    </w:p>
    <w:p w:rsidR="00115682" w:rsidRDefault="00DE2B36">
      <w:pPr>
        <w:spacing w:line="312" w:lineRule="auto"/>
        <w:jc w:val="both"/>
        <w:rPr>
          <w:sz w:val="28"/>
        </w:rPr>
      </w:pPr>
      <w:r>
        <w:rPr>
          <w:sz w:val="28"/>
        </w:rPr>
        <w:t xml:space="preserve">            Темп  снижения уровня переменных расходов составил в   целом</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10,41  %  ( ( 11,78 - 13,15 )  :  13,5 ) * 100 .   Это следует  рассматривать  </w:t>
      </w:r>
    </w:p>
    <w:p w:rsidR="00115682" w:rsidRDefault="00DE2B36">
      <w:pPr>
        <w:spacing w:line="312" w:lineRule="auto"/>
        <w:jc w:val="both"/>
        <w:rPr>
          <w:sz w:val="28"/>
        </w:rPr>
      </w:pPr>
      <w:r>
        <w:rPr>
          <w:sz w:val="28"/>
        </w:rPr>
        <w:t>как  положительный  момент  в  работе торгового  предприятия ( таблица 3.1.2. ).</w:t>
      </w:r>
    </w:p>
    <w:p w:rsidR="00115682" w:rsidRDefault="00DE2B36">
      <w:pPr>
        <w:spacing w:line="312" w:lineRule="auto"/>
        <w:jc w:val="both"/>
        <w:rPr>
          <w:sz w:val="28"/>
        </w:rPr>
      </w:pPr>
      <w:r>
        <w:rPr>
          <w:sz w:val="28"/>
        </w:rPr>
        <w:t xml:space="preserve">                                                                                               Таблица 3.1.2.</w:t>
      </w:r>
    </w:p>
    <w:p w:rsidR="00115682" w:rsidRDefault="00DE2B36">
      <w:pPr>
        <w:spacing w:line="312" w:lineRule="auto"/>
        <w:jc w:val="both"/>
        <w:rPr>
          <w:sz w:val="28"/>
        </w:rPr>
      </w:pPr>
      <w:r>
        <w:rPr>
          <w:sz w:val="28"/>
        </w:rPr>
        <w:t xml:space="preserve">                    Анализ  условно-переменных расходов  (тыс. руб.)</w:t>
      </w:r>
    </w:p>
    <w:tbl>
      <w:tblPr>
        <w:tblW w:w="0" w:type="auto"/>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E0" w:firstRow="1" w:lastRow="1" w:firstColumn="1" w:lastColumn="0" w:noHBand="0" w:noVBand="0"/>
      </w:tblPr>
      <w:tblGrid>
        <w:gridCol w:w="9322"/>
      </w:tblGrid>
      <w:tr w:rsidR="00115682">
        <w:tc>
          <w:tcPr>
            <w:tcW w:w="9322" w:type="dxa"/>
            <w:tcBorders>
              <w:bottom w:val="single" w:sz="12" w:space="0" w:color="000000"/>
            </w:tcBorders>
          </w:tcPr>
          <w:p w:rsidR="00115682" w:rsidRDefault="008B5E21">
            <w:pPr>
              <w:spacing w:line="312" w:lineRule="auto"/>
              <w:jc w:val="both"/>
              <w:rPr>
                <w:b/>
                <w:sz w:val="28"/>
              </w:rPr>
            </w:pPr>
            <w:r>
              <w:rPr>
                <w:b/>
                <w:noProof/>
                <w:sz w:val="28"/>
              </w:rPr>
              <w:pict>
                <v:line id="_x0000_s1065" style="position:absolute;left:0;text-align:left;z-index:251659264;mso-position-horizontal-relative:text;mso-position-vertical-relative:text" from="390.25pt,1.7pt" to="390.3pt,232.15pt" o:allowincell="f" strokeweight=".25pt">
                  <v:stroke startarrowwidth="narrow" startarrowlength="short" endarrowwidth="narrow" endarrowlength="short"/>
                </v:line>
              </w:pict>
            </w:r>
            <w:r>
              <w:rPr>
                <w:b/>
                <w:noProof/>
                <w:sz w:val="28"/>
              </w:rPr>
              <w:pict>
                <v:line id="_x0000_s1061" style="position:absolute;left:0;text-align:left;z-index:251655168;mso-position-horizontal-relative:text;mso-position-vertical-relative:text" from="311.05pt,1.7pt" to="311.1pt,232.15pt" o:allowincell="f" strokeweight=".25pt">
                  <v:stroke startarrowwidth="narrow" startarrowlength="short" endarrowwidth="narrow" endarrowlength="short"/>
                </v:line>
              </w:pict>
            </w:r>
            <w:r>
              <w:rPr>
                <w:b/>
                <w:noProof/>
                <w:sz w:val="28"/>
              </w:rPr>
              <w:pict>
                <v:line id="_x0000_s1055" style="position:absolute;left:0;text-align:left;z-index:251649024;mso-position-horizontal-relative:text;mso-position-vertical-relative:text" from="246.25pt,1.7pt" to="246.3pt,232.15pt" o:allowincell="f" strokeweight=".25pt">
                  <v:stroke startarrowwidth="narrow" startarrowlength="short" endarrowwidth="narrow" endarrowlength="short"/>
                </v:line>
              </w:pict>
            </w:r>
            <w:r>
              <w:rPr>
                <w:b/>
                <w:noProof/>
                <w:sz w:val="28"/>
              </w:rPr>
              <w:pict>
                <v:line id="_x0000_s1048" style="position:absolute;left:0;text-align:left;z-index:251641856;mso-position-horizontal-relative:text;mso-position-vertical-relative:text" from="174.25pt,1.7pt" to="174.3pt,232.15pt" o:allowincell="f" strokeweight=".25pt">
                  <v:stroke startarrowwidth="narrow" startarrowlength="short" endarrowwidth="narrow" endarrowlength="short"/>
                </v:line>
              </w:pict>
            </w:r>
            <w:r w:rsidR="00DE2B36">
              <w:rPr>
                <w:b/>
                <w:sz w:val="28"/>
              </w:rPr>
              <w:t xml:space="preserve">Наименование статей                План        Факт         Отклон.           %     </w:t>
            </w:r>
          </w:p>
        </w:tc>
      </w:tr>
      <w:tr w:rsidR="00115682">
        <w:tc>
          <w:tcPr>
            <w:tcW w:w="9322" w:type="dxa"/>
            <w:tcBorders>
              <w:top w:val="nil"/>
            </w:tcBorders>
          </w:tcPr>
          <w:p w:rsidR="00115682" w:rsidRDefault="00DE2B36" w:rsidP="00DE2B36">
            <w:pPr>
              <w:numPr>
                <w:ilvl w:val="0"/>
                <w:numId w:val="10"/>
              </w:numPr>
              <w:spacing w:line="312" w:lineRule="auto"/>
              <w:ind w:left="0" w:firstLine="0"/>
              <w:jc w:val="both"/>
              <w:rPr>
                <w:sz w:val="28"/>
              </w:rPr>
            </w:pPr>
            <w:r>
              <w:rPr>
                <w:sz w:val="28"/>
              </w:rPr>
              <w:t>Транспортные расходы        350000       333000        -17000            95,1</w:t>
            </w:r>
          </w:p>
        </w:tc>
      </w:tr>
      <w:tr w:rsidR="00115682">
        <w:tc>
          <w:tcPr>
            <w:tcW w:w="9322" w:type="dxa"/>
          </w:tcPr>
          <w:p w:rsidR="00115682" w:rsidRDefault="00DE2B36" w:rsidP="00DE2B36">
            <w:pPr>
              <w:numPr>
                <w:ilvl w:val="0"/>
                <w:numId w:val="11"/>
              </w:numPr>
              <w:spacing w:line="312" w:lineRule="auto"/>
              <w:ind w:left="0" w:firstLine="0"/>
              <w:jc w:val="both"/>
              <w:rPr>
                <w:sz w:val="28"/>
              </w:rPr>
            </w:pPr>
            <w:r>
              <w:rPr>
                <w:sz w:val="28"/>
              </w:rPr>
              <w:t>Расходы на оплату</w:t>
            </w:r>
            <w:r>
              <w:rPr>
                <w:sz w:val="28"/>
                <w:lang w:val="en-US"/>
              </w:rPr>
              <w:t xml:space="preserve"> NH</w:t>
            </w:r>
          </w:p>
          <w:p w:rsidR="00115682" w:rsidRDefault="00DE2B36">
            <w:pPr>
              <w:spacing w:line="312" w:lineRule="auto"/>
              <w:jc w:val="both"/>
              <w:rPr>
                <w:sz w:val="28"/>
              </w:rPr>
            </w:pPr>
            <w:r>
              <w:rPr>
                <w:sz w:val="28"/>
              </w:rPr>
              <w:t xml:space="preserve"> </w:t>
            </w:r>
            <w:r>
              <w:rPr>
                <w:sz w:val="28"/>
                <w:lang w:val="en-US"/>
              </w:rPr>
              <w:t xml:space="preserve">    </w:t>
            </w:r>
            <w:r>
              <w:rPr>
                <w:sz w:val="28"/>
              </w:rPr>
              <w:t xml:space="preserve">труда                                     1700000     1585000     - 115000           93,2  </w:t>
            </w:r>
          </w:p>
        </w:tc>
      </w:tr>
      <w:tr w:rsidR="00115682">
        <w:tc>
          <w:tcPr>
            <w:tcW w:w="9322" w:type="dxa"/>
          </w:tcPr>
          <w:p w:rsidR="00115682" w:rsidRDefault="00DE2B36" w:rsidP="00DE2B36">
            <w:pPr>
              <w:numPr>
                <w:ilvl w:val="0"/>
                <w:numId w:val="12"/>
              </w:numPr>
              <w:spacing w:line="312" w:lineRule="auto"/>
              <w:ind w:left="0" w:firstLine="0"/>
              <w:jc w:val="both"/>
              <w:rPr>
                <w:sz w:val="28"/>
              </w:rPr>
            </w:pPr>
            <w:r>
              <w:rPr>
                <w:sz w:val="28"/>
              </w:rPr>
              <w:t>Потери в пределах</w:t>
            </w:r>
          </w:p>
          <w:p w:rsidR="00115682" w:rsidRDefault="00DE2B36">
            <w:pPr>
              <w:spacing w:line="312" w:lineRule="auto"/>
              <w:jc w:val="both"/>
              <w:rPr>
                <w:sz w:val="28"/>
              </w:rPr>
            </w:pPr>
            <w:r>
              <w:rPr>
                <w:sz w:val="28"/>
              </w:rPr>
              <w:t xml:space="preserve">     норм                                          32500        33846            1346             104</w:t>
            </w:r>
          </w:p>
        </w:tc>
      </w:tr>
      <w:tr w:rsidR="00115682">
        <w:tc>
          <w:tcPr>
            <w:tcW w:w="9322" w:type="dxa"/>
          </w:tcPr>
          <w:p w:rsidR="00115682" w:rsidRDefault="00DE2B36" w:rsidP="00DE2B36">
            <w:pPr>
              <w:numPr>
                <w:ilvl w:val="0"/>
                <w:numId w:val="13"/>
              </w:numPr>
              <w:spacing w:line="312" w:lineRule="auto"/>
              <w:ind w:left="0" w:firstLine="0"/>
              <w:jc w:val="both"/>
              <w:rPr>
                <w:sz w:val="28"/>
              </w:rPr>
            </w:pPr>
            <w:r>
              <w:rPr>
                <w:sz w:val="28"/>
              </w:rPr>
              <w:t>Расходы на тару                           700          1600              900          228,5</w:t>
            </w:r>
          </w:p>
        </w:tc>
      </w:tr>
      <w:tr w:rsidR="00115682">
        <w:tc>
          <w:tcPr>
            <w:tcW w:w="9322" w:type="dxa"/>
          </w:tcPr>
          <w:p w:rsidR="00115682" w:rsidRDefault="00DE2B36" w:rsidP="00DE2B36">
            <w:pPr>
              <w:numPr>
                <w:ilvl w:val="0"/>
                <w:numId w:val="14"/>
              </w:numPr>
              <w:spacing w:line="312" w:lineRule="auto"/>
              <w:ind w:left="0" w:firstLine="0"/>
              <w:jc w:val="both"/>
              <w:rPr>
                <w:sz w:val="28"/>
              </w:rPr>
            </w:pPr>
            <w:r>
              <w:rPr>
                <w:sz w:val="28"/>
              </w:rPr>
              <w:t>Расходы по хранению,</w:t>
            </w:r>
          </w:p>
          <w:p w:rsidR="00115682" w:rsidRDefault="00DE2B36">
            <w:pPr>
              <w:spacing w:line="312" w:lineRule="auto"/>
              <w:jc w:val="both"/>
              <w:rPr>
                <w:sz w:val="28"/>
              </w:rPr>
            </w:pPr>
            <w:r>
              <w:rPr>
                <w:sz w:val="28"/>
              </w:rPr>
              <w:t xml:space="preserve">    подработке, сортировке,</w:t>
            </w:r>
          </w:p>
          <w:p w:rsidR="00115682" w:rsidRDefault="00DE2B36">
            <w:pPr>
              <w:spacing w:line="312" w:lineRule="auto"/>
              <w:jc w:val="both"/>
              <w:rPr>
                <w:sz w:val="28"/>
              </w:rPr>
            </w:pPr>
            <w:r>
              <w:rPr>
                <w:sz w:val="28"/>
              </w:rPr>
              <w:t xml:space="preserve">    упаковке                                     21000        21000            --------         100 </w:t>
            </w:r>
          </w:p>
        </w:tc>
      </w:tr>
      <w:tr w:rsidR="00115682">
        <w:tc>
          <w:tcPr>
            <w:tcW w:w="9322" w:type="dxa"/>
          </w:tcPr>
          <w:p w:rsidR="00115682" w:rsidRDefault="00DE2B36">
            <w:pPr>
              <w:spacing w:line="312" w:lineRule="auto"/>
              <w:jc w:val="both"/>
              <w:rPr>
                <w:b/>
                <w:sz w:val="28"/>
              </w:rPr>
            </w:pPr>
            <w:r>
              <w:rPr>
                <w:b/>
                <w:sz w:val="28"/>
              </w:rPr>
              <w:t xml:space="preserve">    ИТОГО                                   </w:t>
            </w:r>
            <w:r>
              <w:rPr>
                <w:b/>
                <w:sz w:val="28"/>
                <w:lang w:val="en-US"/>
              </w:rPr>
              <w:t>2104200</w:t>
            </w:r>
            <w:r>
              <w:rPr>
                <w:b/>
                <w:sz w:val="28"/>
              </w:rPr>
              <w:t xml:space="preserve"> </w:t>
            </w:r>
            <w:r>
              <w:rPr>
                <w:b/>
                <w:sz w:val="28"/>
                <w:lang w:val="en-US"/>
              </w:rPr>
              <w:t xml:space="preserve">   </w:t>
            </w:r>
            <w:r>
              <w:rPr>
                <w:b/>
                <w:sz w:val="28"/>
              </w:rPr>
              <w:t>1</w:t>
            </w:r>
            <w:r>
              <w:rPr>
                <w:b/>
                <w:sz w:val="28"/>
                <w:lang w:val="en-US"/>
              </w:rPr>
              <w:t xml:space="preserve">974446  </w:t>
            </w:r>
            <w:r>
              <w:rPr>
                <w:b/>
                <w:sz w:val="28"/>
              </w:rPr>
              <w:t xml:space="preserve">  </w:t>
            </w:r>
            <w:r>
              <w:rPr>
                <w:b/>
                <w:sz w:val="28"/>
                <w:lang w:val="en-US"/>
              </w:rPr>
              <w:t xml:space="preserve">     - 129754        93,9</w:t>
            </w:r>
          </w:p>
        </w:tc>
      </w:tr>
    </w:tbl>
    <w:p w:rsidR="00115682" w:rsidRDefault="00DE2B36">
      <w:pPr>
        <w:spacing w:line="312" w:lineRule="auto"/>
        <w:jc w:val="both"/>
        <w:rPr>
          <w:sz w:val="28"/>
        </w:rPr>
      </w:pPr>
      <w:r>
        <w:rPr>
          <w:sz w:val="28"/>
          <w:lang w:val="en-US"/>
        </w:rPr>
        <w:t xml:space="preserve">         </w:t>
      </w:r>
      <w:r>
        <w:rPr>
          <w:sz w:val="28"/>
        </w:rPr>
        <w:t>Уровень  условно-постоянных  расходов  по  отношению  к  товарообороту  фактически   составил  3,4 %  ( 563189 * 100 : 16757507,5 ),</w:t>
      </w:r>
    </w:p>
    <w:p w:rsidR="00115682" w:rsidRDefault="00DE2B36">
      <w:pPr>
        <w:spacing w:line="312" w:lineRule="auto"/>
        <w:jc w:val="both"/>
        <w:rPr>
          <w:sz w:val="28"/>
        </w:rPr>
      </w:pPr>
      <w:r>
        <w:rPr>
          <w:sz w:val="28"/>
        </w:rPr>
        <w:t>по  плану  3,5 %  ( 558900 * 100 : 16000000 ).   Темп   снижения   уровня</w:t>
      </w:r>
    </w:p>
    <w:p w:rsidR="00115682" w:rsidRDefault="00DE2B36">
      <w:pPr>
        <w:spacing w:line="312" w:lineRule="auto"/>
        <w:jc w:val="both"/>
        <w:rPr>
          <w:sz w:val="28"/>
        </w:rPr>
      </w:pPr>
      <w:r>
        <w:rPr>
          <w:sz w:val="28"/>
        </w:rPr>
        <w:t>условно-постоянных  расходов  составил  10 %  ( ( 3,4-3,5) * 3,5 ) * 100.</w:t>
      </w:r>
    </w:p>
    <w:p w:rsidR="00115682" w:rsidRDefault="00DE2B36">
      <w:pPr>
        <w:spacing w:line="312" w:lineRule="auto"/>
        <w:jc w:val="both"/>
        <w:rPr>
          <w:sz w:val="28"/>
        </w:rPr>
      </w:pPr>
      <w:r>
        <w:rPr>
          <w:sz w:val="28"/>
        </w:rPr>
        <w:t xml:space="preserve">         Результаты  анализа  можно   систематизировать  в  таблицу 3.1.3.</w: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Таблица  3.1.3.</w:t>
      </w:r>
    </w:p>
    <w:p w:rsidR="00115682" w:rsidRDefault="008B5E21">
      <w:pPr>
        <w:spacing w:line="312" w:lineRule="auto"/>
        <w:jc w:val="both"/>
        <w:rPr>
          <w:sz w:val="28"/>
        </w:rPr>
      </w:pPr>
      <w:r>
        <w:rPr>
          <w:noProof/>
          <w:sz w:val="28"/>
        </w:rPr>
        <w:pict>
          <v:line id="_x0000_s1081" style="position:absolute;left:0;text-align:left;flip:y;z-index:251675648;mso-position-horizontal-relative:text;mso-position-vertical-relative:text" from="404.65pt,19.45pt" to="404.7pt,192.3pt" o:allowincell="f" strokeweight=".25pt">
            <v:stroke startarrowwidth="narrow" startarrowlength="short" endarrowwidth="narrow" endarrowlength="short"/>
          </v:line>
        </w:pict>
      </w:r>
      <w:r>
        <w:rPr>
          <w:noProof/>
          <w:sz w:val="28"/>
        </w:rPr>
        <w:pict>
          <v:line id="_x0000_s1077" style="position:absolute;left:0;text-align:left;flip:y;z-index:251671552;mso-position-horizontal-relative:text;mso-position-vertical-relative:text" from="318.25pt,19.45pt" to="318.3pt,192.3pt" o:allowincell="f" strokeweight=".25pt">
            <v:stroke startarrowwidth="narrow" startarrowlength="short" endarrowwidth="narrow" endarrowlength="short"/>
          </v:line>
        </w:pict>
      </w:r>
      <w:r>
        <w:rPr>
          <w:noProof/>
          <w:sz w:val="28"/>
        </w:rPr>
        <w:pict>
          <v:line id="_x0000_s1073" style="position:absolute;left:0;text-align:left;flip:y;z-index:251667456;mso-position-horizontal-relative:text;mso-position-vertical-relative:text" from="246.25pt,19.45pt" to="246.3pt,192.3pt" o:allowincell="f" strokeweight=".25pt">
            <v:stroke startarrowwidth="narrow" startarrowlength="short" endarrowwidth="narrow" endarrowlength="short"/>
          </v:line>
        </w:pict>
      </w:r>
      <w:r>
        <w:rPr>
          <w:noProof/>
          <w:sz w:val="28"/>
        </w:rPr>
        <w:pict>
          <v:line id="_x0000_s1068" style="position:absolute;left:0;text-align:left;flip:y;z-index:251662336;mso-position-horizontal-relative:text;mso-position-vertical-relative:text" from="167.05pt,19.45pt" to="167.1pt,192.3pt" o:allowincell="f" strokeweight=".25pt">
            <v:stroke startarrowwidth="narrow" startarrowlength="short" endarrowwidth="narrow" endarrowlength="short"/>
          </v:line>
        </w:pict>
      </w:r>
      <w:r w:rsidR="00DE2B36">
        <w:rPr>
          <w:sz w:val="28"/>
        </w:rPr>
        <w:t xml:space="preserve">                       Анализ  условно  постоянных  расходов  (тыс. руб.)</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369"/>
        <w:gridCol w:w="1372"/>
        <w:gridCol w:w="1514"/>
        <w:gridCol w:w="1"/>
        <w:gridCol w:w="1513"/>
        <w:gridCol w:w="2"/>
        <w:gridCol w:w="1512"/>
        <w:gridCol w:w="3"/>
        <w:gridCol w:w="2"/>
      </w:tblGrid>
      <w:tr w:rsidR="00115682">
        <w:tc>
          <w:tcPr>
            <w:tcW w:w="9288" w:type="dxa"/>
            <w:gridSpan w:val="9"/>
            <w:tcBorders>
              <w:bottom w:val="single" w:sz="12" w:space="0" w:color="000000"/>
            </w:tcBorders>
          </w:tcPr>
          <w:p w:rsidR="00115682" w:rsidRDefault="00DE2B36">
            <w:pPr>
              <w:spacing w:line="312" w:lineRule="auto"/>
              <w:jc w:val="both"/>
              <w:rPr>
                <w:b/>
                <w:sz w:val="28"/>
              </w:rPr>
            </w:pPr>
            <w:r>
              <w:rPr>
                <w:b/>
                <w:sz w:val="28"/>
              </w:rPr>
              <w:t xml:space="preserve">Наименование статей                План          Факт           Отклон.          %    </w:t>
            </w:r>
          </w:p>
        </w:tc>
      </w:tr>
      <w:tr w:rsidR="00115682">
        <w:tc>
          <w:tcPr>
            <w:tcW w:w="9288" w:type="dxa"/>
            <w:gridSpan w:val="9"/>
            <w:tcBorders>
              <w:top w:val="nil"/>
            </w:tcBorders>
          </w:tcPr>
          <w:p w:rsidR="00115682" w:rsidRDefault="00DE2B36" w:rsidP="00DE2B36">
            <w:pPr>
              <w:numPr>
                <w:ilvl w:val="0"/>
                <w:numId w:val="15"/>
              </w:numPr>
              <w:spacing w:line="312" w:lineRule="auto"/>
              <w:ind w:left="0" w:firstLine="0"/>
              <w:jc w:val="both"/>
              <w:rPr>
                <w:sz w:val="28"/>
              </w:rPr>
            </w:pPr>
            <w:r>
              <w:rPr>
                <w:sz w:val="28"/>
              </w:rPr>
              <w:t xml:space="preserve">Износ сан. спец.     </w:t>
            </w:r>
          </w:p>
          <w:p w:rsidR="00115682" w:rsidRDefault="00DE2B36">
            <w:pPr>
              <w:spacing w:line="312" w:lineRule="auto"/>
              <w:jc w:val="both"/>
              <w:rPr>
                <w:sz w:val="28"/>
              </w:rPr>
            </w:pPr>
            <w:r>
              <w:rPr>
                <w:sz w:val="28"/>
              </w:rPr>
              <w:t xml:space="preserve">    одежды и  МБП                     </w:t>
            </w:r>
            <w:r>
              <w:rPr>
                <w:sz w:val="28"/>
                <w:lang w:val="en-US"/>
              </w:rPr>
              <w:t>12000           12000              -----              100</w:t>
            </w:r>
          </w:p>
        </w:tc>
      </w:tr>
      <w:tr w:rsidR="00115682">
        <w:tc>
          <w:tcPr>
            <w:tcW w:w="9288" w:type="dxa"/>
            <w:gridSpan w:val="9"/>
          </w:tcPr>
          <w:p w:rsidR="00115682" w:rsidRDefault="00DE2B36" w:rsidP="00DE2B36">
            <w:pPr>
              <w:numPr>
                <w:ilvl w:val="0"/>
                <w:numId w:val="16"/>
              </w:numPr>
              <w:spacing w:line="312" w:lineRule="auto"/>
              <w:jc w:val="both"/>
              <w:rPr>
                <w:sz w:val="28"/>
              </w:rPr>
            </w:pPr>
            <w:r>
              <w:rPr>
                <w:sz w:val="28"/>
              </w:rPr>
              <w:t>Отчисления  в ремонт-</w:t>
            </w:r>
          </w:p>
          <w:p w:rsidR="00115682" w:rsidRDefault="00DE2B36">
            <w:pPr>
              <w:spacing w:line="312" w:lineRule="auto"/>
              <w:jc w:val="both"/>
              <w:rPr>
                <w:sz w:val="28"/>
              </w:rPr>
            </w:pPr>
            <w:r>
              <w:rPr>
                <w:sz w:val="28"/>
              </w:rPr>
              <w:t xml:space="preserve">     ный   фонд                    </w:t>
            </w: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1400              2800              1400             200                                                       </w:t>
            </w:r>
          </w:p>
        </w:tc>
      </w:tr>
      <w:tr w:rsidR="00115682">
        <w:tc>
          <w:tcPr>
            <w:tcW w:w="9288" w:type="dxa"/>
            <w:gridSpan w:val="9"/>
          </w:tcPr>
          <w:p w:rsidR="00115682" w:rsidRDefault="00DE2B36" w:rsidP="00DE2B36">
            <w:pPr>
              <w:numPr>
                <w:ilvl w:val="0"/>
                <w:numId w:val="17"/>
              </w:numPr>
              <w:spacing w:line="312" w:lineRule="auto"/>
              <w:ind w:left="0" w:firstLine="0"/>
              <w:jc w:val="both"/>
              <w:rPr>
                <w:sz w:val="28"/>
              </w:rPr>
            </w:pPr>
            <w:r>
              <w:rPr>
                <w:sz w:val="28"/>
              </w:rPr>
              <w:t>Арендная плата</w:t>
            </w:r>
            <w:r>
              <w:rPr>
                <w:sz w:val="28"/>
                <w:lang w:val="en-US"/>
              </w:rPr>
              <w:t xml:space="preserve">                    65000            63500           - 1500            97,7</w:t>
            </w:r>
          </w:p>
        </w:tc>
      </w:tr>
      <w:tr w:rsidR="00115682">
        <w:tc>
          <w:tcPr>
            <w:tcW w:w="9288" w:type="dxa"/>
            <w:gridSpan w:val="9"/>
          </w:tcPr>
          <w:p w:rsidR="00115682" w:rsidRDefault="00DE2B36" w:rsidP="00DE2B36">
            <w:pPr>
              <w:numPr>
                <w:ilvl w:val="0"/>
                <w:numId w:val="18"/>
              </w:numPr>
              <w:spacing w:line="312" w:lineRule="auto"/>
              <w:ind w:left="0" w:firstLine="0"/>
              <w:jc w:val="both"/>
              <w:rPr>
                <w:sz w:val="28"/>
              </w:rPr>
            </w:pPr>
            <w:r>
              <w:rPr>
                <w:sz w:val="28"/>
              </w:rPr>
              <w:t>Амортизация осн.</w:t>
            </w:r>
          </w:p>
          <w:p w:rsidR="00115682" w:rsidRDefault="00DE2B36">
            <w:pPr>
              <w:spacing w:line="312" w:lineRule="auto"/>
              <w:jc w:val="both"/>
              <w:rPr>
                <w:sz w:val="28"/>
              </w:rPr>
            </w:pPr>
            <w:r>
              <w:rPr>
                <w:sz w:val="28"/>
              </w:rPr>
              <w:t xml:space="preserve">     средств                                   77000            78889             1889             102   </w:t>
            </w:r>
          </w:p>
        </w:tc>
      </w:tr>
      <w:tr w:rsidR="00115682">
        <w:trPr>
          <w:gridAfter w:val="2"/>
          <w:trHeight w:val="1164"/>
        </w:trPr>
        <w:tc>
          <w:tcPr>
            <w:tcW w:w="3369" w:type="dxa"/>
            <w:tcBorders>
              <w:bottom w:val="single" w:sz="12" w:space="0" w:color="000000"/>
            </w:tcBorders>
          </w:tcPr>
          <w:p w:rsidR="00115682" w:rsidRDefault="00DE2B36">
            <w:pPr>
              <w:spacing w:line="312" w:lineRule="auto"/>
              <w:jc w:val="both"/>
              <w:rPr>
                <w:sz w:val="28"/>
              </w:rPr>
            </w:pPr>
            <w:r>
              <w:rPr>
                <w:sz w:val="28"/>
              </w:rPr>
              <w:t xml:space="preserve">5 Прочие материальные        и  приравненные  к ним </w:t>
            </w:r>
          </w:p>
          <w:p w:rsidR="00115682" w:rsidRDefault="00DE2B36">
            <w:pPr>
              <w:spacing w:line="312" w:lineRule="auto"/>
              <w:jc w:val="both"/>
              <w:rPr>
                <w:sz w:val="28"/>
              </w:rPr>
            </w:pPr>
            <w:r>
              <w:rPr>
                <w:sz w:val="28"/>
              </w:rPr>
              <w:t xml:space="preserve">    расходы</w:t>
            </w:r>
          </w:p>
          <w:p w:rsidR="00115682" w:rsidRDefault="00DE2B36">
            <w:pPr>
              <w:spacing w:line="312" w:lineRule="auto"/>
              <w:ind w:right="-769"/>
              <w:jc w:val="both"/>
              <w:rPr>
                <w:sz w:val="28"/>
              </w:rPr>
            </w:pPr>
            <w:r>
              <w:rPr>
                <w:sz w:val="28"/>
              </w:rPr>
              <w:t xml:space="preserve">  </w:t>
            </w:r>
          </w:p>
        </w:tc>
        <w:tc>
          <w:tcPr>
            <w:tcW w:w="1372" w:type="dxa"/>
            <w:tcBorders>
              <w:bottom w:val="single" w:sz="12" w:space="0" w:color="000000"/>
            </w:tcBorders>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69500</w:t>
            </w:r>
          </w:p>
        </w:tc>
        <w:tc>
          <w:tcPr>
            <w:tcW w:w="1514" w:type="dxa"/>
            <w:tcBorders>
              <w:bottom w:val="single" w:sz="12" w:space="0" w:color="000000"/>
            </w:tcBorders>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71000 </w:t>
            </w:r>
          </w:p>
        </w:tc>
        <w:tc>
          <w:tcPr>
            <w:tcW w:w="1514" w:type="dxa"/>
            <w:gridSpan w:val="2"/>
            <w:tcBorders>
              <w:bottom w:val="single" w:sz="12" w:space="0" w:color="000000"/>
            </w:tcBorders>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15000</w:t>
            </w:r>
          </w:p>
          <w:p w:rsidR="00115682" w:rsidRDefault="00DE2B36">
            <w:pPr>
              <w:spacing w:line="312" w:lineRule="auto"/>
              <w:jc w:val="both"/>
              <w:rPr>
                <w:sz w:val="28"/>
              </w:rPr>
            </w:pPr>
            <w:r>
              <w:rPr>
                <w:sz w:val="28"/>
              </w:rPr>
              <w:t xml:space="preserve">    </w:t>
            </w:r>
          </w:p>
        </w:tc>
        <w:tc>
          <w:tcPr>
            <w:tcW w:w="1514" w:type="dxa"/>
            <w:gridSpan w:val="2"/>
            <w:tcBorders>
              <w:bottom w:val="single" w:sz="12" w:space="0" w:color="000000"/>
            </w:tcBorders>
          </w:tcPr>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102,2</w:t>
            </w:r>
          </w:p>
        </w:tc>
      </w:tr>
      <w:tr w:rsidR="00115682">
        <w:trPr>
          <w:gridAfter w:val="1"/>
        </w:trPr>
        <w:tc>
          <w:tcPr>
            <w:tcW w:w="3369" w:type="dxa"/>
          </w:tcPr>
          <w:p w:rsidR="00115682" w:rsidRDefault="00DE2B36" w:rsidP="00DE2B36">
            <w:pPr>
              <w:numPr>
                <w:ilvl w:val="0"/>
                <w:numId w:val="19"/>
              </w:numPr>
              <w:spacing w:line="312" w:lineRule="auto"/>
              <w:jc w:val="both"/>
              <w:rPr>
                <w:sz w:val="28"/>
              </w:rPr>
            </w:pPr>
            <w:r>
              <w:rPr>
                <w:sz w:val="28"/>
              </w:rPr>
              <w:t xml:space="preserve">Прочие  издержки </w:t>
            </w:r>
          </w:p>
          <w:p w:rsidR="00115682" w:rsidRDefault="00DE2B36">
            <w:pPr>
              <w:spacing w:line="312" w:lineRule="auto"/>
              <w:jc w:val="both"/>
              <w:rPr>
                <w:sz w:val="28"/>
              </w:rPr>
            </w:pPr>
            <w:r>
              <w:rPr>
                <w:sz w:val="28"/>
              </w:rPr>
              <w:t xml:space="preserve">     обращения</w:t>
            </w:r>
          </w:p>
        </w:tc>
        <w:tc>
          <w:tcPr>
            <w:tcW w:w="1372"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334000</w:t>
            </w:r>
          </w:p>
        </w:tc>
        <w:tc>
          <w:tcPr>
            <w:tcW w:w="1515" w:type="dxa"/>
            <w:gridSpan w:val="2"/>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335000</w:t>
            </w:r>
          </w:p>
        </w:tc>
        <w:tc>
          <w:tcPr>
            <w:tcW w:w="1515" w:type="dxa"/>
            <w:gridSpan w:val="2"/>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1000</w:t>
            </w:r>
          </w:p>
        </w:tc>
        <w:tc>
          <w:tcPr>
            <w:tcW w:w="1515" w:type="dxa"/>
            <w:gridSpan w:val="2"/>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100,3 </w:t>
            </w:r>
          </w:p>
        </w:tc>
      </w:tr>
      <w:tr w:rsidR="00115682">
        <w:trPr>
          <w:gridAfter w:val="1"/>
        </w:trPr>
        <w:tc>
          <w:tcPr>
            <w:tcW w:w="3369" w:type="dxa"/>
          </w:tcPr>
          <w:p w:rsidR="00115682" w:rsidRDefault="00DE2B36">
            <w:pPr>
              <w:spacing w:line="312" w:lineRule="auto"/>
              <w:jc w:val="both"/>
              <w:rPr>
                <w:b/>
                <w:sz w:val="28"/>
              </w:rPr>
            </w:pPr>
            <w:r>
              <w:rPr>
                <w:b/>
                <w:sz w:val="28"/>
              </w:rPr>
              <w:t xml:space="preserve">   ИТОГО                                       </w:t>
            </w:r>
          </w:p>
        </w:tc>
        <w:tc>
          <w:tcPr>
            <w:tcW w:w="1372" w:type="dxa"/>
          </w:tcPr>
          <w:p w:rsidR="00115682" w:rsidRDefault="00DE2B36">
            <w:pPr>
              <w:jc w:val="both"/>
              <w:rPr>
                <w:b/>
                <w:sz w:val="28"/>
              </w:rPr>
            </w:pPr>
            <w:r>
              <w:rPr>
                <w:b/>
                <w:sz w:val="28"/>
              </w:rPr>
              <w:t xml:space="preserve">   558900</w:t>
            </w:r>
          </w:p>
        </w:tc>
        <w:tc>
          <w:tcPr>
            <w:tcW w:w="1515" w:type="dxa"/>
            <w:gridSpan w:val="2"/>
          </w:tcPr>
          <w:p w:rsidR="00115682" w:rsidRDefault="00DE2B36">
            <w:pPr>
              <w:spacing w:line="312" w:lineRule="auto"/>
              <w:jc w:val="both"/>
              <w:rPr>
                <w:b/>
                <w:sz w:val="28"/>
              </w:rPr>
            </w:pPr>
            <w:r>
              <w:rPr>
                <w:b/>
                <w:sz w:val="28"/>
              </w:rPr>
              <w:t xml:space="preserve">     563189  </w:t>
            </w:r>
          </w:p>
        </w:tc>
        <w:tc>
          <w:tcPr>
            <w:tcW w:w="1515" w:type="dxa"/>
            <w:gridSpan w:val="2"/>
          </w:tcPr>
          <w:p w:rsidR="00115682" w:rsidRDefault="00DE2B36">
            <w:pPr>
              <w:spacing w:line="312" w:lineRule="auto"/>
              <w:jc w:val="both"/>
              <w:rPr>
                <w:b/>
                <w:sz w:val="28"/>
              </w:rPr>
            </w:pPr>
            <w:r>
              <w:rPr>
                <w:b/>
                <w:sz w:val="28"/>
              </w:rPr>
              <w:t xml:space="preserve">         4289</w:t>
            </w:r>
          </w:p>
        </w:tc>
        <w:tc>
          <w:tcPr>
            <w:tcW w:w="1515" w:type="dxa"/>
            <w:gridSpan w:val="2"/>
          </w:tcPr>
          <w:p w:rsidR="00115682" w:rsidRDefault="00DE2B36">
            <w:pPr>
              <w:spacing w:line="312" w:lineRule="auto"/>
              <w:jc w:val="both"/>
              <w:rPr>
                <w:b/>
                <w:sz w:val="28"/>
              </w:rPr>
            </w:pPr>
            <w:r>
              <w:rPr>
                <w:b/>
                <w:sz w:val="28"/>
              </w:rPr>
              <w:t xml:space="preserve">       100,8</w:t>
            </w:r>
          </w:p>
        </w:tc>
      </w:tr>
    </w:tbl>
    <w:p w:rsidR="00115682" w:rsidRDefault="00115682">
      <w:pPr>
        <w:spacing w:line="312" w:lineRule="auto"/>
        <w:jc w:val="both"/>
        <w:rPr>
          <w:b/>
          <w:sz w:val="28"/>
        </w:rPr>
      </w:pPr>
    </w:p>
    <w:p w:rsidR="00115682" w:rsidRDefault="00DE2B36">
      <w:pPr>
        <w:spacing w:line="312" w:lineRule="auto"/>
        <w:jc w:val="both"/>
        <w:rPr>
          <w:b/>
          <w:sz w:val="28"/>
        </w:rPr>
      </w:pPr>
      <w:r>
        <w:rPr>
          <w:b/>
          <w:sz w:val="28"/>
        </w:rPr>
        <w:t xml:space="preserve">            </w:t>
      </w:r>
      <w:r>
        <w:rPr>
          <w:sz w:val="28"/>
        </w:rPr>
        <w:t xml:space="preserve">Таким образом, в целом   по ОРСу  Казанского  отделения ГЖД  </w:t>
      </w:r>
      <w:r>
        <w:rPr>
          <w:b/>
          <w:sz w:val="28"/>
        </w:rPr>
        <w:t xml:space="preserve">  </w:t>
      </w:r>
    </w:p>
    <w:p w:rsidR="00115682" w:rsidRDefault="00DE2B36">
      <w:pPr>
        <w:spacing w:line="312" w:lineRule="auto"/>
        <w:jc w:val="both"/>
        <w:rPr>
          <w:sz w:val="28"/>
        </w:rPr>
      </w:pPr>
      <w:r>
        <w:rPr>
          <w:sz w:val="28"/>
        </w:rPr>
        <w:t>была  получена экономия  издержек  обращения в   абсолютной   сумме</w:t>
      </w:r>
    </w:p>
    <w:p w:rsidR="00115682" w:rsidRDefault="00DE2B36">
      <w:pPr>
        <w:spacing w:line="312" w:lineRule="auto"/>
        <w:jc w:val="both"/>
        <w:rPr>
          <w:sz w:val="28"/>
        </w:rPr>
      </w:pPr>
      <w:r>
        <w:rPr>
          <w:sz w:val="28"/>
        </w:rPr>
        <w:t>125465 тыс.  рублей ,  что  было  обусловлено  исключительно  за  счёт</w:t>
      </w:r>
    </w:p>
    <w:p w:rsidR="00115682" w:rsidRDefault="00DE2B36">
      <w:pPr>
        <w:spacing w:line="312" w:lineRule="auto"/>
        <w:jc w:val="both"/>
        <w:rPr>
          <w:sz w:val="28"/>
        </w:rPr>
      </w:pPr>
      <w:r>
        <w:rPr>
          <w:sz w:val="28"/>
        </w:rPr>
        <w:t xml:space="preserve">снижения     переменной    части   расходов,   где  экономия   составила </w:t>
      </w:r>
    </w:p>
    <w:p w:rsidR="00115682" w:rsidRDefault="00DE2B36">
      <w:pPr>
        <w:spacing w:line="312" w:lineRule="auto"/>
        <w:jc w:val="both"/>
        <w:rPr>
          <w:sz w:val="28"/>
        </w:rPr>
      </w:pPr>
      <w:r>
        <w:rPr>
          <w:sz w:val="28"/>
        </w:rPr>
        <w:t xml:space="preserve">129754  тыс. рублей.  По условно-постоянным   издержкам   обращения </w:t>
      </w:r>
    </w:p>
    <w:p w:rsidR="00115682" w:rsidRDefault="00DE2B36">
      <w:pPr>
        <w:spacing w:line="312" w:lineRule="auto"/>
        <w:jc w:val="both"/>
        <w:rPr>
          <w:sz w:val="28"/>
        </w:rPr>
      </w:pPr>
      <w:r>
        <w:rPr>
          <w:sz w:val="28"/>
        </w:rPr>
        <w:t>был  допущен  перерасход  на  сумму  4289  тыс. рублей.</w:t>
      </w:r>
    </w:p>
    <w:p w:rsidR="00115682" w:rsidRDefault="00DE2B36">
      <w:pPr>
        <w:spacing w:line="312" w:lineRule="auto"/>
        <w:jc w:val="both"/>
        <w:rPr>
          <w:sz w:val="28"/>
        </w:rPr>
      </w:pPr>
      <w:r>
        <w:rPr>
          <w:sz w:val="28"/>
        </w:rPr>
        <w:t xml:space="preserve">    Использование данных вышеуказанных таблиц способствует формированию наиболее оптимального плана учета издержек на будущий отчетный период.</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rsidP="00DE2B36">
      <w:pPr>
        <w:numPr>
          <w:ilvl w:val="0"/>
          <w:numId w:val="20"/>
        </w:numPr>
        <w:spacing w:line="312" w:lineRule="auto"/>
        <w:jc w:val="both"/>
        <w:rPr>
          <w:sz w:val="28"/>
        </w:rPr>
      </w:pPr>
      <w:r>
        <w:rPr>
          <w:sz w:val="28"/>
        </w:rPr>
        <w:t>Факторный   анализ  издержек  обращения.</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На  изменение  издержек  обращения  влияют  два  фактора :</w:t>
      </w:r>
    </w:p>
    <w:p w:rsidR="00115682" w:rsidRDefault="00DE2B36">
      <w:pPr>
        <w:spacing w:line="312" w:lineRule="auto"/>
        <w:jc w:val="both"/>
        <w:rPr>
          <w:sz w:val="28"/>
        </w:rPr>
      </w:pPr>
      <w:r>
        <w:rPr>
          <w:sz w:val="28"/>
        </w:rPr>
        <w:t xml:space="preserve">- изменение  объема товарооборота </w:t>
      </w:r>
    </w:p>
    <w:p w:rsidR="00115682" w:rsidRDefault="00DE2B36">
      <w:pPr>
        <w:spacing w:line="312" w:lineRule="auto"/>
        <w:jc w:val="both"/>
        <w:rPr>
          <w:sz w:val="28"/>
          <w:lang w:val="en-US"/>
        </w:rPr>
      </w:pPr>
      <w:r>
        <w:rPr>
          <w:sz w:val="28"/>
        </w:rPr>
        <w:t>- изменение уровня самих издержек обращения</w:t>
      </w:r>
      <w:r>
        <w:rPr>
          <w:sz w:val="28"/>
          <w:lang w:val="en-US"/>
        </w:rPr>
        <w:t>.</w:t>
      </w:r>
    </w:p>
    <w:p w:rsidR="00115682" w:rsidRDefault="00DE2B36">
      <w:pPr>
        <w:spacing w:line="312" w:lineRule="auto"/>
        <w:jc w:val="both"/>
        <w:rPr>
          <w:sz w:val="28"/>
        </w:rPr>
      </w:pPr>
      <w:r>
        <w:rPr>
          <w:sz w:val="28"/>
          <w:lang w:val="en-US"/>
        </w:rPr>
        <w:t xml:space="preserve">        </w:t>
      </w:r>
      <w:r>
        <w:rPr>
          <w:sz w:val="28"/>
        </w:rPr>
        <w:t>Для анализа влияния факторов на размер издержек обращения следует произвести дополнительные расчеты</w:t>
      </w:r>
      <w:r>
        <w:rPr>
          <w:sz w:val="28"/>
          <w:lang w:val="en-US"/>
        </w:rPr>
        <w:t xml:space="preserve">, </w:t>
      </w:r>
      <w:r>
        <w:rPr>
          <w:sz w:val="28"/>
        </w:rPr>
        <w:t xml:space="preserve">которые приведены в таблице </w:t>
      </w:r>
      <w:r>
        <w:rPr>
          <w:sz w:val="28"/>
          <w:lang w:val="en-US"/>
        </w:rPr>
        <w:t xml:space="preserve">3.1.1. </w:t>
      </w:r>
      <w:r>
        <w:rPr>
          <w:sz w:val="28"/>
        </w:rPr>
        <w:t>В частности следует определить плановый размер издержек обращения при фактическом объеме товарооборота</w:t>
      </w:r>
      <w:r>
        <w:rPr>
          <w:sz w:val="28"/>
          <w:lang w:val="en-US"/>
        </w:rPr>
        <w:t xml:space="preserve">, </w:t>
      </w:r>
      <w:r>
        <w:rPr>
          <w:sz w:val="28"/>
        </w:rPr>
        <w:t xml:space="preserve">т.е. расчитать сумму пересчитанных или скорректированных на фактическую реализацию товаров издержек обращения. Для этого следует плановую величину переменных расходов скорректировать на выполнение плана реализации товаров </w:t>
      </w:r>
      <w:r>
        <w:rPr>
          <w:sz w:val="28"/>
          <w:lang w:val="en-US"/>
        </w:rPr>
        <w:t>(104</w:t>
      </w:r>
      <w:r>
        <w:rPr>
          <w:sz w:val="28"/>
        </w:rPr>
        <w:t>,</w:t>
      </w:r>
      <w:r>
        <w:rPr>
          <w:sz w:val="28"/>
          <w:lang w:val="en-US"/>
        </w:rPr>
        <w:t>73</w:t>
      </w:r>
      <w:r>
        <w:rPr>
          <w:sz w:val="28"/>
        </w:rPr>
        <w:t>%</w:t>
      </w:r>
      <w:r>
        <w:rPr>
          <w:sz w:val="28"/>
          <w:lang w:val="en-US"/>
        </w:rPr>
        <w:t>)</w:t>
      </w:r>
      <w:r>
        <w:rPr>
          <w:sz w:val="28"/>
        </w:rPr>
        <w:t>,а постоянные рассходы прибавить в измененном виде к пересчитанным издержкам обращения.</w:t>
      </w:r>
    </w:p>
    <w:p w:rsidR="00115682" w:rsidRDefault="00DE2B36">
      <w:pPr>
        <w:spacing w:line="312" w:lineRule="auto"/>
        <w:jc w:val="both"/>
        <w:rPr>
          <w:sz w:val="28"/>
        </w:rPr>
      </w:pPr>
      <w:r>
        <w:rPr>
          <w:sz w:val="28"/>
        </w:rPr>
        <w:t>Полученная сумма сравнивается с фактической суммой издержек обращения. Сравнивая скорректированную сумму издержек обращения с плановой, получаем отклонение издержек обращения за счет изменения объема товарооборота.</w:t>
      </w:r>
    </w:p>
    <w:p w:rsidR="00115682" w:rsidRDefault="00DE2B36">
      <w:pPr>
        <w:spacing w:line="312" w:lineRule="auto"/>
        <w:jc w:val="both"/>
        <w:rPr>
          <w:sz w:val="28"/>
        </w:rPr>
      </w:pPr>
      <w:r>
        <w:rPr>
          <w:sz w:val="28"/>
        </w:rPr>
        <w:t xml:space="preserve">          В целом по ОРСу Казанского отделения Горьковской железной дороги издержки обращения снизились на 125465 тыс. рублей. При этом за счет перевыполнения плана товарооборота издержки обращения увеличились на 80410 тыс. руб. Следовательно, если исключить влияние этого фактора, издержки обращения в действительности снизились на 195410 тыс. руб.</w:t>
      </w:r>
    </w:p>
    <w:p w:rsidR="00115682" w:rsidRDefault="00DE2B36">
      <w:pPr>
        <w:spacing w:line="312" w:lineRule="auto"/>
        <w:jc w:val="both"/>
        <w:rPr>
          <w:sz w:val="28"/>
        </w:rPr>
      </w:pPr>
      <w:r>
        <w:rPr>
          <w:sz w:val="28"/>
        </w:rPr>
        <w:t xml:space="preserve">          Вместе с тем по отдельным статьям издержек обращения были допущены перерасходы, общая сумма которых составила 8035 тыс. рублей.Эти перерасходы произошли по следующим видам издержек обращения:</w:t>
      </w:r>
    </w:p>
    <w:p w:rsidR="00115682" w:rsidRDefault="00DE2B36">
      <w:pPr>
        <w:spacing w:line="312" w:lineRule="auto"/>
        <w:jc w:val="both"/>
        <w:rPr>
          <w:sz w:val="28"/>
          <w:lang w:val="en-US"/>
        </w:rPr>
      </w:pPr>
      <w:r>
        <w:rPr>
          <w:sz w:val="28"/>
        </w:rPr>
        <w:t>- потери в пределах норм 1346 тыс. рублей</w:t>
      </w:r>
      <w:r>
        <w:rPr>
          <w:sz w:val="28"/>
          <w:lang w:val="en-US"/>
        </w:rPr>
        <w:t>;</w:t>
      </w:r>
    </w:p>
    <w:p w:rsidR="00115682" w:rsidRDefault="00DE2B36">
      <w:pPr>
        <w:spacing w:line="312" w:lineRule="auto"/>
        <w:jc w:val="both"/>
        <w:rPr>
          <w:sz w:val="28"/>
          <w:lang w:val="en-US"/>
        </w:rPr>
      </w:pPr>
      <w:r>
        <w:rPr>
          <w:sz w:val="28"/>
        </w:rPr>
        <w:t>- отчисления в ремонтный фонд 1400 тыс.</w:t>
      </w:r>
      <w:r>
        <w:rPr>
          <w:sz w:val="28"/>
          <w:lang w:val="en-US"/>
        </w:rPr>
        <w:t xml:space="preserve"> </w:t>
      </w:r>
      <w:r>
        <w:rPr>
          <w:sz w:val="28"/>
        </w:rPr>
        <w:t>рубле</w:t>
      </w:r>
      <w:r>
        <w:rPr>
          <w:sz w:val="28"/>
          <w:lang w:val="en-US"/>
        </w:rPr>
        <w:t>;</w:t>
      </w:r>
    </w:p>
    <w:p w:rsidR="00115682" w:rsidRDefault="00DE2B36">
      <w:pPr>
        <w:spacing w:line="312" w:lineRule="auto"/>
        <w:jc w:val="both"/>
        <w:rPr>
          <w:sz w:val="28"/>
          <w:lang w:val="en-US"/>
        </w:rPr>
      </w:pPr>
      <w:r>
        <w:rPr>
          <w:sz w:val="28"/>
        </w:rPr>
        <w:t>- расходы на тару 900 тыс.</w:t>
      </w:r>
      <w:r>
        <w:rPr>
          <w:sz w:val="28"/>
          <w:lang w:val="en-US"/>
        </w:rPr>
        <w:t xml:space="preserve"> </w:t>
      </w:r>
      <w:r>
        <w:rPr>
          <w:sz w:val="28"/>
        </w:rPr>
        <w:t>рублей</w:t>
      </w:r>
      <w:r>
        <w:rPr>
          <w:sz w:val="28"/>
          <w:lang w:val="en-US"/>
        </w:rPr>
        <w:t>;</w:t>
      </w:r>
    </w:p>
    <w:p w:rsidR="00115682" w:rsidRDefault="00DE2B36">
      <w:pPr>
        <w:spacing w:line="312" w:lineRule="auto"/>
        <w:jc w:val="both"/>
        <w:rPr>
          <w:sz w:val="28"/>
        </w:rPr>
      </w:pPr>
      <w:r>
        <w:rPr>
          <w:sz w:val="28"/>
        </w:rPr>
        <w:t>- амортизация основных средств 1889 тыс. рублей</w:t>
      </w:r>
      <w:r>
        <w:rPr>
          <w:sz w:val="28"/>
          <w:lang w:val="en-US"/>
        </w:rPr>
        <w:t>;</w:t>
      </w:r>
    </w:p>
    <w:p w:rsidR="00115682" w:rsidRDefault="00DE2B36">
      <w:pPr>
        <w:spacing w:line="312" w:lineRule="auto"/>
        <w:jc w:val="both"/>
        <w:rPr>
          <w:sz w:val="28"/>
        </w:rPr>
      </w:pPr>
      <w:r>
        <w:rPr>
          <w:sz w:val="28"/>
        </w:rPr>
        <w:t>- прочие материальные и приравненные к ним расходы 1500 тыс. руб</w:t>
      </w:r>
      <w:r>
        <w:rPr>
          <w:sz w:val="28"/>
          <w:lang w:val="en-US"/>
        </w:rPr>
        <w:t>;</w:t>
      </w:r>
    </w:p>
    <w:p w:rsidR="00115682" w:rsidRDefault="00DE2B36">
      <w:pPr>
        <w:spacing w:line="312" w:lineRule="auto"/>
        <w:jc w:val="both"/>
        <w:rPr>
          <w:sz w:val="28"/>
        </w:rPr>
      </w:pPr>
      <w:r>
        <w:rPr>
          <w:sz w:val="28"/>
        </w:rPr>
        <w:t>- прочие издержки обращения 1000 тыс. руб.</w:t>
      </w:r>
    </w:p>
    <w:p w:rsidR="00115682" w:rsidRDefault="00DE2B36">
      <w:pPr>
        <w:spacing w:line="312" w:lineRule="auto"/>
        <w:jc w:val="both"/>
        <w:rPr>
          <w:sz w:val="28"/>
        </w:rPr>
      </w:pPr>
      <w:r>
        <w:rPr>
          <w:sz w:val="28"/>
        </w:rPr>
        <w:t xml:space="preserve">          По экономическому содержанию и целевому назначению отдельные виды расходов весьма различны. Поэтому анализ общей суммы издержек обращения необходимо дополнить изучением их в постатейном и групповом разрезе. Такой анализ позволит углубить изучение издержек обращения с учетом их роли в процессе обращения,</w:t>
      </w:r>
      <w:r>
        <w:rPr>
          <w:sz w:val="28"/>
          <w:lang w:val="en-US"/>
        </w:rPr>
        <w:t xml:space="preserve"> </w:t>
      </w:r>
      <w:r>
        <w:rPr>
          <w:sz w:val="28"/>
        </w:rPr>
        <w:t xml:space="preserve">даст возможность выявить резервы экономии. </w:t>
      </w:r>
    </w:p>
    <w:p w:rsidR="00115682" w:rsidRDefault="00DE2B36">
      <w:pPr>
        <w:spacing w:line="312" w:lineRule="auto"/>
        <w:jc w:val="both"/>
        <w:rPr>
          <w:sz w:val="28"/>
        </w:rPr>
      </w:pPr>
      <w:r>
        <w:rPr>
          <w:sz w:val="28"/>
        </w:rPr>
        <w:t xml:space="preserve">          Анализ транспортных расходов.</w:t>
      </w:r>
    </w:p>
    <w:p w:rsidR="00115682" w:rsidRDefault="00DE2B36">
      <w:pPr>
        <w:spacing w:line="312" w:lineRule="auto"/>
        <w:jc w:val="both"/>
        <w:rPr>
          <w:sz w:val="28"/>
        </w:rPr>
      </w:pPr>
      <w:r>
        <w:rPr>
          <w:sz w:val="28"/>
        </w:rPr>
        <w:t xml:space="preserve">          Как показывают данные таблицы 3.1.1 транспортные расходы сократились по сравнению с планом на 17000 тыс. рублей и составили 95,1% против плана.</w:t>
      </w:r>
    </w:p>
    <w:p w:rsidR="00115682" w:rsidRDefault="00DE2B36">
      <w:pPr>
        <w:spacing w:line="312" w:lineRule="auto"/>
        <w:jc w:val="both"/>
        <w:rPr>
          <w:sz w:val="28"/>
        </w:rPr>
      </w:pPr>
      <w:r>
        <w:rPr>
          <w:sz w:val="28"/>
        </w:rPr>
        <w:t xml:space="preserve">          На размер транспортных расходов влияют многие факторы, основными из них являются: размер товарооборота</w:t>
      </w:r>
      <w:r>
        <w:rPr>
          <w:sz w:val="28"/>
          <w:lang w:val="en-US"/>
        </w:rPr>
        <w:t>;</w:t>
      </w:r>
      <w:r>
        <w:rPr>
          <w:sz w:val="28"/>
        </w:rPr>
        <w:t xml:space="preserve"> объем грузооборота</w:t>
      </w:r>
      <w:r>
        <w:rPr>
          <w:sz w:val="28"/>
          <w:lang w:val="en-US"/>
        </w:rPr>
        <w:t>;</w:t>
      </w:r>
      <w:r>
        <w:rPr>
          <w:sz w:val="28"/>
        </w:rPr>
        <w:t xml:space="preserve"> среднее расстояние транспортирования грузов</w:t>
      </w:r>
      <w:r>
        <w:rPr>
          <w:sz w:val="28"/>
          <w:lang w:val="en-US"/>
        </w:rPr>
        <w:t>;</w:t>
      </w:r>
      <w:r>
        <w:rPr>
          <w:sz w:val="28"/>
        </w:rPr>
        <w:t xml:space="preserve"> средняя стоимость провозной платы. Влияние различных факторов на размер транспортных расходов измеряют с помощью метода цепных подстановок. Расчет влияния факторов на величину факторов показан в таблице 3. 2. 1.</w:t>
      </w:r>
    </w:p>
    <w:p w:rsidR="00115682" w:rsidRDefault="00DE2B36">
      <w:pPr>
        <w:spacing w:line="312" w:lineRule="auto"/>
        <w:jc w:val="both"/>
        <w:rPr>
          <w:sz w:val="28"/>
        </w:rPr>
      </w:pPr>
      <w:r>
        <w:rPr>
          <w:sz w:val="28"/>
        </w:rPr>
        <w:t xml:space="preserve">                                                                                               Таблица 3. 2. 1. </w:t>
      </w:r>
    </w:p>
    <w:p w:rsidR="00115682" w:rsidRDefault="00DE2B36">
      <w:pPr>
        <w:spacing w:line="312" w:lineRule="auto"/>
        <w:jc w:val="both"/>
        <w:rPr>
          <w:sz w:val="28"/>
        </w:rPr>
      </w:pPr>
      <w:r>
        <w:rPr>
          <w:sz w:val="28"/>
        </w:rPr>
        <w:t xml:space="preserve">                  Расчет влияния факторов на размер транспортных</w:t>
      </w:r>
    </w:p>
    <w:p w:rsidR="00115682" w:rsidRDefault="00DE2B36">
      <w:pPr>
        <w:jc w:val="both"/>
        <w:rPr>
          <w:sz w:val="28"/>
        </w:rPr>
      </w:pPr>
      <w:r>
        <w:rPr>
          <w:sz w:val="28"/>
        </w:rPr>
        <w:t xml:space="preserve">                  расходов в ОРСе Казанского отделения ГЖД </w:t>
      </w:r>
    </w:p>
    <w:p w:rsidR="00115682" w:rsidRDefault="00115682">
      <w:pPr>
        <w:jc w:val="both"/>
        <w:rPr>
          <w:sz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60" w:firstRow="1" w:lastRow="1" w:firstColumn="0" w:lastColumn="0" w:noHBand="0" w:noVBand="0"/>
      </w:tblPr>
      <w:tblGrid>
        <w:gridCol w:w="2660"/>
        <w:gridCol w:w="2210"/>
        <w:gridCol w:w="2210"/>
        <w:gridCol w:w="2210"/>
      </w:tblGrid>
      <w:tr w:rsidR="00115682">
        <w:tc>
          <w:tcPr>
            <w:tcW w:w="2660" w:type="dxa"/>
            <w:tcBorders>
              <w:bottom w:val="single" w:sz="12" w:space="0" w:color="000000"/>
            </w:tcBorders>
          </w:tcPr>
          <w:p w:rsidR="00115682" w:rsidRDefault="00DE2B36">
            <w:pPr>
              <w:jc w:val="both"/>
              <w:rPr>
                <w:b/>
                <w:sz w:val="28"/>
              </w:rPr>
            </w:pPr>
            <w:r>
              <w:rPr>
                <w:b/>
                <w:sz w:val="28"/>
              </w:rPr>
              <w:t>Показатели</w:t>
            </w:r>
          </w:p>
        </w:tc>
        <w:tc>
          <w:tcPr>
            <w:tcW w:w="2210" w:type="dxa"/>
            <w:tcBorders>
              <w:bottom w:val="single" w:sz="12" w:space="0" w:color="000000"/>
            </w:tcBorders>
          </w:tcPr>
          <w:p w:rsidR="00115682" w:rsidRDefault="00DE2B36">
            <w:pPr>
              <w:jc w:val="both"/>
              <w:rPr>
                <w:sz w:val="28"/>
              </w:rPr>
            </w:pPr>
            <w:r>
              <w:rPr>
                <w:b/>
                <w:sz w:val="28"/>
              </w:rPr>
              <w:t>План</w:t>
            </w:r>
          </w:p>
        </w:tc>
        <w:tc>
          <w:tcPr>
            <w:tcW w:w="2210" w:type="dxa"/>
            <w:tcBorders>
              <w:bottom w:val="single" w:sz="12" w:space="0" w:color="000000"/>
            </w:tcBorders>
          </w:tcPr>
          <w:p w:rsidR="00115682" w:rsidRDefault="00DE2B36">
            <w:pPr>
              <w:jc w:val="both"/>
              <w:rPr>
                <w:b/>
                <w:sz w:val="28"/>
              </w:rPr>
            </w:pPr>
            <w:r>
              <w:rPr>
                <w:b/>
                <w:sz w:val="28"/>
              </w:rPr>
              <w:t>Факт</w:t>
            </w:r>
          </w:p>
        </w:tc>
        <w:tc>
          <w:tcPr>
            <w:tcW w:w="2210" w:type="dxa"/>
            <w:tcBorders>
              <w:bottom w:val="single" w:sz="12" w:space="0" w:color="000000"/>
            </w:tcBorders>
          </w:tcPr>
          <w:p w:rsidR="00115682" w:rsidRDefault="00DE2B36">
            <w:pPr>
              <w:jc w:val="both"/>
              <w:rPr>
                <w:b/>
                <w:sz w:val="28"/>
              </w:rPr>
            </w:pPr>
            <w:r>
              <w:rPr>
                <w:b/>
                <w:sz w:val="28"/>
              </w:rPr>
              <w:t>Отклон.</w:t>
            </w:r>
          </w:p>
        </w:tc>
      </w:tr>
      <w:tr w:rsidR="00115682">
        <w:tc>
          <w:tcPr>
            <w:tcW w:w="2660" w:type="dxa"/>
            <w:tcBorders>
              <w:top w:val="nil"/>
            </w:tcBorders>
          </w:tcPr>
          <w:p w:rsidR="00115682" w:rsidRDefault="00DE2B36">
            <w:pPr>
              <w:jc w:val="both"/>
              <w:rPr>
                <w:sz w:val="28"/>
              </w:rPr>
            </w:pPr>
            <w:r>
              <w:rPr>
                <w:sz w:val="28"/>
              </w:rPr>
              <w:t>1.Объем грузообо-</w:t>
            </w:r>
          </w:p>
          <w:p w:rsidR="00115682" w:rsidRDefault="00DE2B36">
            <w:pPr>
              <w:jc w:val="both"/>
              <w:rPr>
                <w:sz w:val="28"/>
              </w:rPr>
            </w:pPr>
            <w:r>
              <w:rPr>
                <w:sz w:val="28"/>
              </w:rPr>
              <w:t xml:space="preserve">  рота (тыс. тонн</w:t>
            </w:r>
            <w:r>
              <w:rPr>
                <w:sz w:val="28"/>
                <w:lang w:val="en-US"/>
              </w:rPr>
              <w:t>)</w:t>
            </w:r>
          </w:p>
        </w:tc>
        <w:tc>
          <w:tcPr>
            <w:tcW w:w="2210" w:type="dxa"/>
            <w:tcBorders>
              <w:top w:val="nil"/>
            </w:tcBorders>
          </w:tcPr>
          <w:p w:rsidR="00115682" w:rsidRDefault="00115682">
            <w:pPr>
              <w:jc w:val="both"/>
              <w:rPr>
                <w:sz w:val="28"/>
                <w:lang w:val="en-US"/>
              </w:rPr>
            </w:pPr>
          </w:p>
          <w:p w:rsidR="00115682" w:rsidRDefault="00DE2B36">
            <w:pPr>
              <w:jc w:val="both"/>
              <w:rPr>
                <w:sz w:val="28"/>
              </w:rPr>
            </w:pPr>
            <w:r>
              <w:rPr>
                <w:sz w:val="28"/>
                <w:lang w:val="en-US"/>
              </w:rPr>
              <w:t xml:space="preserve">                441</w:t>
            </w:r>
          </w:p>
        </w:tc>
        <w:tc>
          <w:tcPr>
            <w:tcW w:w="2210" w:type="dxa"/>
            <w:tcBorders>
              <w:top w:val="nil"/>
            </w:tcBorders>
          </w:tcPr>
          <w:p w:rsidR="00115682" w:rsidRDefault="00115682">
            <w:pPr>
              <w:jc w:val="both"/>
              <w:rPr>
                <w:sz w:val="28"/>
              </w:rPr>
            </w:pPr>
          </w:p>
          <w:p w:rsidR="00115682" w:rsidRDefault="00DE2B36">
            <w:pPr>
              <w:jc w:val="both"/>
              <w:rPr>
                <w:sz w:val="28"/>
              </w:rPr>
            </w:pPr>
            <w:r>
              <w:rPr>
                <w:sz w:val="28"/>
              </w:rPr>
              <w:t xml:space="preserve">                   459</w:t>
            </w:r>
          </w:p>
        </w:tc>
        <w:tc>
          <w:tcPr>
            <w:tcW w:w="2210" w:type="dxa"/>
            <w:tcBorders>
              <w:top w:val="nil"/>
            </w:tcBorders>
          </w:tcPr>
          <w:p w:rsidR="00115682" w:rsidRDefault="00115682">
            <w:pPr>
              <w:jc w:val="both"/>
              <w:rPr>
                <w:sz w:val="28"/>
              </w:rPr>
            </w:pPr>
          </w:p>
          <w:p w:rsidR="00115682" w:rsidRDefault="00DE2B36">
            <w:pPr>
              <w:jc w:val="both"/>
              <w:rPr>
                <w:sz w:val="28"/>
              </w:rPr>
            </w:pPr>
            <w:r>
              <w:rPr>
                <w:sz w:val="28"/>
              </w:rPr>
              <w:t xml:space="preserve">                    +18</w:t>
            </w:r>
          </w:p>
        </w:tc>
      </w:tr>
      <w:tr w:rsidR="00115682">
        <w:tc>
          <w:tcPr>
            <w:tcW w:w="2660" w:type="dxa"/>
          </w:tcPr>
          <w:p w:rsidR="00115682" w:rsidRDefault="00DE2B36">
            <w:pPr>
              <w:jc w:val="both"/>
              <w:rPr>
                <w:sz w:val="28"/>
              </w:rPr>
            </w:pPr>
            <w:r>
              <w:rPr>
                <w:sz w:val="28"/>
              </w:rPr>
              <w:t>2.Среднее рассто-</w:t>
            </w:r>
          </w:p>
          <w:p w:rsidR="00115682" w:rsidRDefault="00DE2B36">
            <w:pPr>
              <w:jc w:val="both"/>
              <w:rPr>
                <w:sz w:val="28"/>
              </w:rPr>
            </w:pPr>
            <w:r>
              <w:rPr>
                <w:sz w:val="28"/>
              </w:rPr>
              <w:t xml:space="preserve">    яние </w:t>
            </w:r>
            <w:r>
              <w:rPr>
                <w:sz w:val="28"/>
                <w:lang w:val="en-US"/>
              </w:rPr>
              <w:t>(</w:t>
            </w:r>
            <w:r>
              <w:rPr>
                <w:sz w:val="28"/>
              </w:rPr>
              <w:t>км.</w:t>
            </w:r>
            <w:r>
              <w:rPr>
                <w:sz w:val="28"/>
                <w:lang w:val="en-US"/>
              </w:rPr>
              <w:t>)</w:t>
            </w:r>
          </w:p>
        </w:tc>
        <w:tc>
          <w:tcPr>
            <w:tcW w:w="2210" w:type="dxa"/>
          </w:tcPr>
          <w:p w:rsidR="00115682" w:rsidRDefault="00115682">
            <w:pPr>
              <w:jc w:val="both"/>
              <w:rPr>
                <w:sz w:val="28"/>
              </w:rPr>
            </w:pPr>
          </w:p>
          <w:p w:rsidR="00115682" w:rsidRDefault="00DE2B36">
            <w:pPr>
              <w:jc w:val="both"/>
              <w:rPr>
                <w:sz w:val="28"/>
              </w:rPr>
            </w:pPr>
            <w:r>
              <w:rPr>
                <w:sz w:val="28"/>
              </w:rPr>
              <w:t xml:space="preserve">                125</w:t>
            </w:r>
          </w:p>
        </w:tc>
        <w:tc>
          <w:tcPr>
            <w:tcW w:w="2210" w:type="dxa"/>
          </w:tcPr>
          <w:p w:rsidR="00115682" w:rsidRDefault="00115682">
            <w:pPr>
              <w:jc w:val="both"/>
              <w:rPr>
                <w:sz w:val="28"/>
              </w:rPr>
            </w:pPr>
          </w:p>
          <w:p w:rsidR="00115682" w:rsidRDefault="00DE2B36">
            <w:pPr>
              <w:jc w:val="both"/>
              <w:rPr>
                <w:sz w:val="28"/>
              </w:rPr>
            </w:pPr>
            <w:r>
              <w:rPr>
                <w:sz w:val="28"/>
              </w:rPr>
              <w:t xml:space="preserve">                   125</w:t>
            </w:r>
          </w:p>
        </w:tc>
        <w:tc>
          <w:tcPr>
            <w:tcW w:w="2210" w:type="dxa"/>
          </w:tcPr>
          <w:p w:rsidR="00115682" w:rsidRDefault="00115682">
            <w:pPr>
              <w:jc w:val="both"/>
              <w:rPr>
                <w:sz w:val="28"/>
              </w:rPr>
            </w:pPr>
          </w:p>
          <w:p w:rsidR="00115682" w:rsidRDefault="00DE2B36">
            <w:pPr>
              <w:jc w:val="both"/>
              <w:rPr>
                <w:sz w:val="28"/>
              </w:rPr>
            </w:pPr>
            <w:r>
              <w:rPr>
                <w:sz w:val="28"/>
              </w:rPr>
              <w:t xml:space="preserve">                       </w:t>
            </w:r>
            <w:r>
              <w:rPr>
                <w:sz w:val="28"/>
                <w:lang w:val="en-US"/>
              </w:rPr>
              <w:t>-</w:t>
            </w:r>
          </w:p>
        </w:tc>
      </w:tr>
      <w:tr w:rsidR="00115682">
        <w:tc>
          <w:tcPr>
            <w:tcW w:w="2660" w:type="dxa"/>
            <w:tcBorders>
              <w:bottom w:val="nil"/>
            </w:tcBorders>
          </w:tcPr>
          <w:p w:rsidR="00115682" w:rsidRDefault="00DE2B36">
            <w:pPr>
              <w:jc w:val="both"/>
              <w:rPr>
                <w:sz w:val="28"/>
              </w:rPr>
            </w:pPr>
            <w:r>
              <w:rPr>
                <w:sz w:val="28"/>
              </w:rPr>
              <w:t>3.Средняя стои-</w:t>
            </w:r>
          </w:p>
          <w:p w:rsidR="00115682" w:rsidRDefault="00DE2B36">
            <w:pPr>
              <w:jc w:val="both"/>
              <w:rPr>
                <w:sz w:val="28"/>
              </w:rPr>
            </w:pPr>
            <w:r>
              <w:rPr>
                <w:sz w:val="28"/>
              </w:rPr>
              <w:t xml:space="preserve">    мость перевоз-</w:t>
            </w:r>
          </w:p>
          <w:p w:rsidR="00115682" w:rsidRDefault="00DE2B36">
            <w:pPr>
              <w:jc w:val="both"/>
              <w:rPr>
                <w:sz w:val="28"/>
              </w:rPr>
            </w:pPr>
            <w:r>
              <w:rPr>
                <w:sz w:val="28"/>
              </w:rPr>
              <w:t xml:space="preserve">    ки </w:t>
            </w:r>
            <w:r>
              <w:rPr>
                <w:sz w:val="28"/>
                <w:lang w:val="en-US"/>
              </w:rPr>
              <w:t>(</w:t>
            </w:r>
            <w:r>
              <w:rPr>
                <w:sz w:val="28"/>
              </w:rPr>
              <w:t>руб. за 1 км</w:t>
            </w:r>
            <w:r>
              <w:rPr>
                <w:sz w:val="28"/>
                <w:lang w:val="en-US"/>
              </w:rPr>
              <w:t>)</w:t>
            </w:r>
            <w:r>
              <w:rPr>
                <w:sz w:val="28"/>
              </w:rPr>
              <w:t xml:space="preserve"> </w:t>
            </w:r>
          </w:p>
        </w:tc>
        <w:tc>
          <w:tcPr>
            <w:tcW w:w="2210" w:type="dxa"/>
            <w:tcBorders>
              <w:bottom w:val="nil"/>
            </w:tcBorders>
          </w:tcPr>
          <w:p w:rsidR="00115682" w:rsidRDefault="00115682">
            <w:pPr>
              <w:jc w:val="both"/>
              <w:rPr>
                <w:sz w:val="28"/>
              </w:rPr>
            </w:pPr>
          </w:p>
          <w:p w:rsidR="00115682" w:rsidRDefault="00DE2B36">
            <w:pPr>
              <w:jc w:val="both"/>
              <w:rPr>
                <w:sz w:val="28"/>
              </w:rPr>
            </w:pPr>
            <w:r>
              <w:rPr>
                <w:sz w:val="28"/>
              </w:rPr>
              <w:t xml:space="preserve">               6,35</w:t>
            </w:r>
          </w:p>
        </w:tc>
        <w:tc>
          <w:tcPr>
            <w:tcW w:w="2210" w:type="dxa"/>
            <w:tcBorders>
              <w:bottom w:val="nil"/>
            </w:tcBorders>
          </w:tcPr>
          <w:p w:rsidR="00115682" w:rsidRDefault="00115682">
            <w:pPr>
              <w:jc w:val="both"/>
              <w:rPr>
                <w:sz w:val="28"/>
              </w:rPr>
            </w:pPr>
          </w:p>
          <w:p w:rsidR="00115682" w:rsidRDefault="00DE2B36">
            <w:pPr>
              <w:jc w:val="both"/>
              <w:rPr>
                <w:sz w:val="28"/>
              </w:rPr>
            </w:pPr>
            <w:r>
              <w:rPr>
                <w:sz w:val="28"/>
              </w:rPr>
              <w:t xml:space="preserve">                5,803</w:t>
            </w:r>
          </w:p>
        </w:tc>
        <w:tc>
          <w:tcPr>
            <w:tcW w:w="2210" w:type="dxa"/>
            <w:tcBorders>
              <w:bottom w:val="nil"/>
            </w:tcBorders>
          </w:tcPr>
          <w:p w:rsidR="00115682" w:rsidRDefault="00115682">
            <w:pPr>
              <w:jc w:val="both"/>
              <w:rPr>
                <w:sz w:val="28"/>
              </w:rPr>
            </w:pPr>
          </w:p>
          <w:p w:rsidR="00115682" w:rsidRDefault="00DE2B36">
            <w:pPr>
              <w:jc w:val="both"/>
              <w:rPr>
                <w:sz w:val="28"/>
              </w:rPr>
            </w:pPr>
            <w:r>
              <w:rPr>
                <w:sz w:val="28"/>
              </w:rPr>
              <w:t xml:space="preserve">                -0,547     </w:t>
            </w:r>
          </w:p>
        </w:tc>
      </w:tr>
      <w:tr w:rsidR="00115682">
        <w:tc>
          <w:tcPr>
            <w:tcW w:w="2660" w:type="dxa"/>
          </w:tcPr>
          <w:p w:rsidR="00115682" w:rsidRDefault="00DE2B36">
            <w:pPr>
              <w:jc w:val="both"/>
              <w:rPr>
                <w:b/>
                <w:sz w:val="28"/>
              </w:rPr>
            </w:pPr>
            <w:r>
              <w:rPr>
                <w:b/>
                <w:sz w:val="28"/>
              </w:rPr>
              <w:t xml:space="preserve">   Итого расходов</w:t>
            </w:r>
          </w:p>
          <w:p w:rsidR="00115682" w:rsidRDefault="00DE2B36">
            <w:pPr>
              <w:jc w:val="both"/>
              <w:rPr>
                <w:b/>
                <w:sz w:val="28"/>
              </w:rPr>
            </w:pPr>
            <w:r>
              <w:rPr>
                <w:b/>
                <w:sz w:val="28"/>
              </w:rPr>
              <w:t xml:space="preserve">    </w:t>
            </w:r>
            <w:r>
              <w:rPr>
                <w:b/>
                <w:sz w:val="28"/>
                <w:lang w:val="en-US"/>
              </w:rPr>
              <w:t xml:space="preserve">( </w:t>
            </w:r>
            <w:r>
              <w:rPr>
                <w:b/>
                <w:sz w:val="28"/>
              </w:rPr>
              <w:t>тыс. руб.</w:t>
            </w:r>
            <w:r>
              <w:rPr>
                <w:b/>
                <w:sz w:val="28"/>
                <w:lang w:val="en-US"/>
              </w:rPr>
              <w:t>)</w:t>
            </w:r>
            <w:r>
              <w:rPr>
                <w:b/>
                <w:sz w:val="28"/>
              </w:rPr>
              <w:t xml:space="preserve">   </w:t>
            </w:r>
          </w:p>
        </w:tc>
        <w:tc>
          <w:tcPr>
            <w:tcW w:w="2210" w:type="dxa"/>
          </w:tcPr>
          <w:p w:rsidR="00115682" w:rsidRDefault="00115682">
            <w:pPr>
              <w:jc w:val="both"/>
              <w:rPr>
                <w:b/>
                <w:sz w:val="28"/>
                <w:lang w:val="en-US"/>
              </w:rPr>
            </w:pPr>
          </w:p>
          <w:p w:rsidR="00115682" w:rsidRDefault="00DE2B36">
            <w:pPr>
              <w:jc w:val="both"/>
              <w:rPr>
                <w:b/>
                <w:sz w:val="28"/>
              </w:rPr>
            </w:pPr>
            <w:r>
              <w:rPr>
                <w:b/>
                <w:sz w:val="28"/>
                <w:lang w:val="en-US"/>
              </w:rPr>
              <w:t xml:space="preserve">            </w:t>
            </w:r>
            <w:r>
              <w:rPr>
                <w:b/>
                <w:sz w:val="28"/>
              </w:rPr>
              <w:t>350000</w:t>
            </w:r>
            <w:r>
              <w:rPr>
                <w:b/>
                <w:sz w:val="28"/>
                <w:lang w:val="en-US"/>
              </w:rPr>
              <w:t xml:space="preserve"> </w:t>
            </w:r>
          </w:p>
        </w:tc>
        <w:tc>
          <w:tcPr>
            <w:tcW w:w="2210" w:type="dxa"/>
          </w:tcPr>
          <w:p w:rsidR="00115682" w:rsidRDefault="00115682">
            <w:pPr>
              <w:jc w:val="both"/>
              <w:rPr>
                <w:b/>
                <w:sz w:val="28"/>
              </w:rPr>
            </w:pPr>
          </w:p>
          <w:p w:rsidR="00115682" w:rsidRDefault="00DE2B36">
            <w:pPr>
              <w:jc w:val="both"/>
              <w:rPr>
                <w:b/>
                <w:sz w:val="28"/>
              </w:rPr>
            </w:pPr>
            <w:r>
              <w:rPr>
                <w:b/>
                <w:sz w:val="28"/>
              </w:rPr>
              <w:t xml:space="preserve">             333000</w:t>
            </w:r>
          </w:p>
        </w:tc>
        <w:tc>
          <w:tcPr>
            <w:tcW w:w="2210" w:type="dxa"/>
          </w:tcPr>
          <w:p w:rsidR="00115682" w:rsidRDefault="00115682">
            <w:pPr>
              <w:jc w:val="both"/>
              <w:rPr>
                <w:b/>
                <w:sz w:val="28"/>
              </w:rPr>
            </w:pPr>
          </w:p>
          <w:p w:rsidR="00115682" w:rsidRDefault="00DE2B36">
            <w:pPr>
              <w:jc w:val="both"/>
              <w:rPr>
                <w:b/>
                <w:sz w:val="28"/>
              </w:rPr>
            </w:pPr>
            <w:r>
              <w:rPr>
                <w:b/>
                <w:sz w:val="28"/>
              </w:rPr>
              <w:t xml:space="preserve">              17000</w:t>
            </w:r>
          </w:p>
        </w:tc>
      </w:tr>
    </w:tbl>
    <w:p w:rsidR="00115682" w:rsidRDefault="00115682">
      <w:pPr>
        <w:jc w:val="both"/>
        <w:rPr>
          <w:sz w:val="28"/>
        </w:rPr>
      </w:pPr>
    </w:p>
    <w:p w:rsidR="00115682" w:rsidRDefault="00DE2B36">
      <w:pPr>
        <w:spacing w:line="312" w:lineRule="auto"/>
        <w:jc w:val="both"/>
        <w:rPr>
          <w:sz w:val="28"/>
        </w:rPr>
      </w:pPr>
      <w:r>
        <w:rPr>
          <w:sz w:val="28"/>
        </w:rPr>
        <w:t xml:space="preserve">          1.Сумма транспортных расходов установленных по плану соста                  вит 441 </w:t>
      </w:r>
      <w:r>
        <w:rPr>
          <w:sz w:val="28"/>
          <w:lang w:val="en-US"/>
        </w:rPr>
        <w:t>x</w:t>
      </w:r>
      <w:r>
        <w:rPr>
          <w:sz w:val="28"/>
        </w:rPr>
        <w:t xml:space="preserve"> 125 </w:t>
      </w:r>
      <w:r>
        <w:rPr>
          <w:sz w:val="28"/>
          <w:lang w:val="en-US"/>
        </w:rPr>
        <w:t>x</w:t>
      </w:r>
      <w:r>
        <w:rPr>
          <w:sz w:val="28"/>
        </w:rPr>
        <w:t xml:space="preserve"> 6,35 </w:t>
      </w:r>
      <w:r>
        <w:rPr>
          <w:sz w:val="28"/>
          <w:lang w:val="en-US"/>
        </w:rPr>
        <w:t>=</w:t>
      </w:r>
      <w:r>
        <w:rPr>
          <w:sz w:val="28"/>
        </w:rPr>
        <w:t xml:space="preserve"> 350000 тыс. рублей.  </w:t>
      </w:r>
    </w:p>
    <w:p w:rsidR="00115682" w:rsidRDefault="00115682">
      <w:pPr>
        <w:jc w:val="both"/>
        <w:rPr>
          <w:sz w:val="28"/>
        </w:rPr>
      </w:pPr>
    </w:p>
    <w:p w:rsidR="00115682" w:rsidRDefault="00DE2B36">
      <w:pPr>
        <w:spacing w:line="312" w:lineRule="auto"/>
        <w:jc w:val="both"/>
        <w:rPr>
          <w:sz w:val="28"/>
        </w:rPr>
      </w:pPr>
      <w:r>
        <w:rPr>
          <w:sz w:val="28"/>
        </w:rPr>
        <w:t xml:space="preserve">          2. Плановый грузооборот заменен фактическим, а все другие показатели остаются плановыми 459 </w:t>
      </w:r>
      <w:r>
        <w:rPr>
          <w:sz w:val="28"/>
          <w:lang w:val="en-US"/>
        </w:rPr>
        <w:t>x</w:t>
      </w:r>
      <w:r>
        <w:rPr>
          <w:sz w:val="28"/>
        </w:rPr>
        <w:t xml:space="preserve"> 125 </w:t>
      </w:r>
      <w:r>
        <w:rPr>
          <w:sz w:val="28"/>
          <w:lang w:val="en-US"/>
        </w:rPr>
        <w:t>x</w:t>
      </w:r>
      <w:r>
        <w:rPr>
          <w:sz w:val="28"/>
        </w:rPr>
        <w:t xml:space="preserve"> 6,35 </w:t>
      </w:r>
      <w:r>
        <w:rPr>
          <w:sz w:val="28"/>
          <w:lang w:val="en-US"/>
        </w:rPr>
        <w:t>=</w:t>
      </w:r>
      <w:r>
        <w:rPr>
          <w:sz w:val="28"/>
        </w:rPr>
        <w:t xml:space="preserve">364331 тыс. руб. Влияние изменения объема грузооборота на размер транспортных расходов составит 364331 - 350000 </w:t>
      </w:r>
    </w:p>
    <w:p w:rsidR="00115682" w:rsidRDefault="00DE2B36">
      <w:pPr>
        <w:spacing w:line="312" w:lineRule="auto"/>
        <w:jc w:val="both"/>
        <w:rPr>
          <w:sz w:val="28"/>
        </w:rPr>
      </w:pPr>
      <w:r>
        <w:rPr>
          <w:sz w:val="28"/>
        </w:rPr>
        <w:t xml:space="preserve">          3. Сумма транспортных расходов при фактическом объеме грузооборота, фактическом среднем расстоянии, плановой средней стоимости перевозок 459 </w:t>
      </w:r>
      <w:r>
        <w:rPr>
          <w:sz w:val="28"/>
          <w:lang w:val="en-US"/>
        </w:rPr>
        <w:t>x</w:t>
      </w:r>
      <w:r>
        <w:rPr>
          <w:sz w:val="28"/>
        </w:rPr>
        <w:t xml:space="preserve"> 125 </w:t>
      </w:r>
      <w:r>
        <w:rPr>
          <w:sz w:val="28"/>
          <w:lang w:val="en-US"/>
        </w:rPr>
        <w:t>x</w:t>
      </w:r>
      <w:r>
        <w:rPr>
          <w:sz w:val="28"/>
        </w:rPr>
        <w:t xml:space="preserve"> 6,35 </w:t>
      </w:r>
      <w:r>
        <w:rPr>
          <w:sz w:val="28"/>
          <w:lang w:val="en-US"/>
        </w:rPr>
        <w:t>=</w:t>
      </w:r>
      <w:r>
        <w:rPr>
          <w:sz w:val="28"/>
        </w:rPr>
        <w:t xml:space="preserve"> 364331 тыс. рублей. Рассчитываем влияние изменения среднего расстояния 364331 - 364331 </w:t>
      </w:r>
      <w:r>
        <w:rPr>
          <w:sz w:val="28"/>
          <w:lang w:val="en-US"/>
        </w:rPr>
        <w:t>=</w:t>
      </w:r>
      <w:r>
        <w:rPr>
          <w:sz w:val="28"/>
        </w:rPr>
        <w:t xml:space="preserve"> 0.</w:t>
      </w:r>
    </w:p>
    <w:p w:rsidR="00115682" w:rsidRDefault="00DE2B36">
      <w:pPr>
        <w:spacing w:line="312" w:lineRule="auto"/>
        <w:jc w:val="both"/>
        <w:rPr>
          <w:sz w:val="28"/>
        </w:rPr>
      </w:pPr>
      <w:r>
        <w:rPr>
          <w:sz w:val="28"/>
        </w:rPr>
        <w:t xml:space="preserve">          4. Сумма транспортных расходов при фактическом объеме грузооборота, фактическом среднем расстоянии и фактической средней стоимости перевозок 459 </w:t>
      </w:r>
      <w:r>
        <w:rPr>
          <w:sz w:val="28"/>
          <w:lang w:val="en-US"/>
        </w:rPr>
        <w:t>x</w:t>
      </w:r>
      <w:r>
        <w:rPr>
          <w:sz w:val="28"/>
        </w:rPr>
        <w:t xml:space="preserve"> 125 </w:t>
      </w:r>
      <w:r>
        <w:rPr>
          <w:sz w:val="28"/>
          <w:lang w:val="en-US"/>
        </w:rPr>
        <w:t>x</w:t>
      </w:r>
      <w:r>
        <w:rPr>
          <w:sz w:val="28"/>
        </w:rPr>
        <w:t xml:space="preserve"> 5,803 </w:t>
      </w:r>
      <w:r>
        <w:rPr>
          <w:sz w:val="28"/>
          <w:lang w:val="en-US"/>
        </w:rPr>
        <w:t>=</w:t>
      </w:r>
      <w:r>
        <w:rPr>
          <w:sz w:val="28"/>
        </w:rPr>
        <w:t xml:space="preserve"> 332947 тыс. рублей. </w:t>
      </w:r>
    </w:p>
    <w:p w:rsidR="00115682" w:rsidRDefault="00DE2B36">
      <w:pPr>
        <w:spacing w:line="312" w:lineRule="auto"/>
        <w:jc w:val="both"/>
        <w:rPr>
          <w:sz w:val="28"/>
        </w:rPr>
      </w:pPr>
      <w:r>
        <w:rPr>
          <w:sz w:val="28"/>
        </w:rPr>
        <w:t xml:space="preserve">          Влияние изменения средней стоимости перевозок на объем транспортных расходов 332947 - 364331 </w:t>
      </w:r>
      <w:r>
        <w:rPr>
          <w:sz w:val="28"/>
          <w:lang w:val="en-US"/>
        </w:rPr>
        <w:t>=</w:t>
      </w:r>
      <w:r>
        <w:rPr>
          <w:sz w:val="28"/>
        </w:rPr>
        <w:t xml:space="preserve"> - 31384 тыс. рублей. Результаты влияния рассмотренных факторов на размер транспортных расходов  в сводном виде представлены в таблице 3. 2. 2, из которой видно, что увеличение объема грузооборота увеличило транспортные расходы на 14331 тыс. рублей, а сокращение транспортных расходов, в сравнении с планом на 17053 тыс. рублей произошло за счет сокращения средней стоимости перевозок. </w:t>
      </w:r>
    </w:p>
    <w:p w:rsidR="00115682" w:rsidRDefault="00DE2B36">
      <w:pPr>
        <w:spacing w:line="312" w:lineRule="auto"/>
        <w:jc w:val="both"/>
        <w:rPr>
          <w:sz w:val="28"/>
        </w:rPr>
      </w:pPr>
      <w:r>
        <w:rPr>
          <w:sz w:val="28"/>
        </w:rPr>
        <w:t xml:space="preserve">                                                                                           Таблица 3. 2. 2 </w:t>
      </w:r>
    </w:p>
    <w:p w:rsidR="00115682" w:rsidRDefault="00DE2B36">
      <w:pPr>
        <w:spacing w:line="312" w:lineRule="auto"/>
        <w:jc w:val="both"/>
        <w:rPr>
          <w:sz w:val="28"/>
        </w:rPr>
      </w:pPr>
      <w:r>
        <w:rPr>
          <w:sz w:val="28"/>
        </w:rPr>
        <w:t xml:space="preserve">                            Анализ влияния факторов на величину</w:t>
      </w:r>
    </w:p>
    <w:p w:rsidR="00115682" w:rsidRDefault="00DE2B36">
      <w:pPr>
        <w:spacing w:line="312" w:lineRule="auto"/>
        <w:jc w:val="both"/>
        <w:rPr>
          <w:sz w:val="28"/>
        </w:rPr>
      </w:pPr>
      <w:r>
        <w:rPr>
          <w:sz w:val="28"/>
        </w:rPr>
        <w:t xml:space="preserve">                            транспортных расходов. </w:t>
      </w:r>
    </w:p>
    <w:p w:rsidR="00115682" w:rsidRDefault="00115682">
      <w:pPr>
        <w:spacing w:line="312" w:lineRule="auto"/>
        <w:jc w:val="both"/>
        <w:rPr>
          <w:sz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096"/>
        <w:gridCol w:w="3096"/>
        <w:gridCol w:w="3096"/>
      </w:tblGrid>
      <w:tr w:rsidR="00115682">
        <w:tc>
          <w:tcPr>
            <w:tcW w:w="3096" w:type="dxa"/>
          </w:tcPr>
          <w:p w:rsidR="00115682" w:rsidRDefault="00DE2B36">
            <w:pPr>
              <w:spacing w:line="312" w:lineRule="auto"/>
              <w:jc w:val="both"/>
              <w:rPr>
                <w:b/>
                <w:sz w:val="28"/>
              </w:rPr>
            </w:pPr>
            <w:r>
              <w:rPr>
                <w:b/>
                <w:sz w:val="28"/>
              </w:rPr>
              <w:t xml:space="preserve">Наименование </w:t>
            </w:r>
          </w:p>
          <w:p w:rsidR="00115682" w:rsidRDefault="00DE2B36">
            <w:pPr>
              <w:spacing w:line="312" w:lineRule="auto"/>
              <w:jc w:val="both"/>
              <w:rPr>
                <w:b/>
                <w:sz w:val="28"/>
              </w:rPr>
            </w:pPr>
            <w:r>
              <w:rPr>
                <w:b/>
                <w:sz w:val="28"/>
              </w:rPr>
              <w:t>факторов</w:t>
            </w:r>
          </w:p>
        </w:tc>
        <w:tc>
          <w:tcPr>
            <w:tcW w:w="3096" w:type="dxa"/>
          </w:tcPr>
          <w:p w:rsidR="00115682" w:rsidRDefault="00DE2B36">
            <w:pPr>
              <w:spacing w:line="312" w:lineRule="auto"/>
              <w:jc w:val="both"/>
              <w:rPr>
                <w:b/>
                <w:sz w:val="28"/>
              </w:rPr>
            </w:pPr>
            <w:r>
              <w:rPr>
                <w:b/>
                <w:sz w:val="28"/>
              </w:rPr>
              <w:t>Увеличение</w:t>
            </w:r>
          </w:p>
        </w:tc>
        <w:tc>
          <w:tcPr>
            <w:tcW w:w="3096" w:type="dxa"/>
          </w:tcPr>
          <w:p w:rsidR="00115682" w:rsidRDefault="00DE2B36">
            <w:pPr>
              <w:spacing w:line="312" w:lineRule="auto"/>
              <w:jc w:val="both"/>
              <w:rPr>
                <w:sz w:val="28"/>
              </w:rPr>
            </w:pPr>
            <w:r>
              <w:rPr>
                <w:b/>
                <w:sz w:val="28"/>
              </w:rPr>
              <w:t>Уменьшение</w:t>
            </w:r>
          </w:p>
        </w:tc>
      </w:tr>
      <w:tr w:rsidR="00115682">
        <w:tc>
          <w:tcPr>
            <w:tcW w:w="3096" w:type="dxa"/>
          </w:tcPr>
          <w:p w:rsidR="00115682" w:rsidRDefault="00DE2B36">
            <w:pPr>
              <w:spacing w:line="312" w:lineRule="auto"/>
              <w:jc w:val="both"/>
              <w:rPr>
                <w:sz w:val="28"/>
              </w:rPr>
            </w:pPr>
            <w:r>
              <w:rPr>
                <w:sz w:val="28"/>
              </w:rPr>
              <w:t>Объем грузооборота</w:t>
            </w:r>
          </w:p>
        </w:tc>
        <w:tc>
          <w:tcPr>
            <w:tcW w:w="3096" w:type="dxa"/>
          </w:tcPr>
          <w:p w:rsidR="00115682" w:rsidRDefault="00DE2B36">
            <w:pPr>
              <w:spacing w:line="312" w:lineRule="auto"/>
              <w:jc w:val="both"/>
              <w:rPr>
                <w:sz w:val="28"/>
              </w:rPr>
            </w:pPr>
            <w:r>
              <w:rPr>
                <w:sz w:val="28"/>
              </w:rPr>
              <w:t xml:space="preserve">                       14331</w:t>
            </w:r>
          </w:p>
        </w:tc>
        <w:tc>
          <w:tcPr>
            <w:tcW w:w="3096" w:type="dxa"/>
          </w:tcPr>
          <w:p w:rsidR="00115682" w:rsidRDefault="00DE2B36">
            <w:pPr>
              <w:spacing w:line="312" w:lineRule="auto"/>
              <w:jc w:val="both"/>
              <w:rPr>
                <w:sz w:val="28"/>
              </w:rPr>
            </w:pPr>
            <w:r>
              <w:rPr>
                <w:sz w:val="28"/>
              </w:rPr>
              <w:t xml:space="preserve">                           </w:t>
            </w:r>
            <w:r>
              <w:rPr>
                <w:sz w:val="28"/>
                <w:lang w:val="en-US"/>
              </w:rPr>
              <w:t>-</w:t>
            </w:r>
            <w:r>
              <w:rPr>
                <w:sz w:val="28"/>
              </w:rPr>
              <w:t xml:space="preserve"> </w:t>
            </w:r>
          </w:p>
        </w:tc>
      </w:tr>
      <w:tr w:rsidR="00115682">
        <w:tc>
          <w:tcPr>
            <w:tcW w:w="3096" w:type="dxa"/>
          </w:tcPr>
          <w:p w:rsidR="00115682" w:rsidRDefault="00DE2B36">
            <w:pPr>
              <w:spacing w:line="312" w:lineRule="auto"/>
              <w:jc w:val="both"/>
              <w:rPr>
                <w:sz w:val="28"/>
              </w:rPr>
            </w:pPr>
            <w:r>
              <w:rPr>
                <w:sz w:val="28"/>
              </w:rPr>
              <w:t>Среднее расстояние</w:t>
            </w:r>
          </w:p>
          <w:p w:rsidR="00115682" w:rsidRDefault="00DE2B36">
            <w:pPr>
              <w:spacing w:line="312" w:lineRule="auto"/>
              <w:ind w:right="-6192"/>
              <w:rPr>
                <w:sz w:val="28"/>
              </w:rPr>
            </w:pPr>
            <w:r>
              <w:rPr>
                <w:sz w:val="28"/>
              </w:rPr>
              <w:t>перевозок</w:t>
            </w:r>
          </w:p>
        </w:tc>
        <w:tc>
          <w:tcPr>
            <w:tcW w:w="3096"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w:t>
            </w:r>
          </w:p>
        </w:tc>
        <w:tc>
          <w:tcPr>
            <w:tcW w:w="3096"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w:t>
            </w:r>
          </w:p>
        </w:tc>
      </w:tr>
      <w:tr w:rsidR="00115682">
        <w:tc>
          <w:tcPr>
            <w:tcW w:w="3096" w:type="dxa"/>
          </w:tcPr>
          <w:p w:rsidR="00115682" w:rsidRDefault="00DE2B36">
            <w:pPr>
              <w:spacing w:line="312" w:lineRule="auto"/>
              <w:jc w:val="both"/>
              <w:rPr>
                <w:sz w:val="28"/>
              </w:rPr>
            </w:pPr>
            <w:r>
              <w:rPr>
                <w:sz w:val="28"/>
              </w:rPr>
              <w:t>Средняя стоимость перевозок</w:t>
            </w:r>
          </w:p>
        </w:tc>
        <w:tc>
          <w:tcPr>
            <w:tcW w:w="3096"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w:t>
            </w:r>
          </w:p>
        </w:tc>
        <w:tc>
          <w:tcPr>
            <w:tcW w:w="3096"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31384</w:t>
            </w:r>
          </w:p>
        </w:tc>
      </w:tr>
      <w:tr w:rsidR="00115682">
        <w:tc>
          <w:tcPr>
            <w:tcW w:w="3096" w:type="dxa"/>
          </w:tcPr>
          <w:p w:rsidR="00115682" w:rsidRDefault="00DE2B36">
            <w:pPr>
              <w:spacing w:line="312" w:lineRule="auto"/>
              <w:jc w:val="both"/>
              <w:rPr>
                <w:sz w:val="28"/>
              </w:rPr>
            </w:pPr>
            <w:r>
              <w:rPr>
                <w:sz w:val="28"/>
              </w:rPr>
              <w:t>Итого</w:t>
            </w:r>
          </w:p>
        </w:tc>
        <w:tc>
          <w:tcPr>
            <w:tcW w:w="3096" w:type="dxa"/>
          </w:tcPr>
          <w:p w:rsidR="00115682" w:rsidRDefault="00DE2B36">
            <w:pPr>
              <w:spacing w:line="312" w:lineRule="auto"/>
              <w:jc w:val="both"/>
              <w:rPr>
                <w:sz w:val="28"/>
              </w:rPr>
            </w:pPr>
            <w:r>
              <w:rPr>
                <w:sz w:val="28"/>
              </w:rPr>
              <w:t xml:space="preserve">                        14331</w:t>
            </w:r>
          </w:p>
        </w:tc>
        <w:tc>
          <w:tcPr>
            <w:tcW w:w="3096" w:type="dxa"/>
          </w:tcPr>
          <w:p w:rsidR="00115682" w:rsidRDefault="00DE2B36">
            <w:pPr>
              <w:spacing w:line="312" w:lineRule="auto"/>
              <w:jc w:val="both"/>
              <w:rPr>
                <w:sz w:val="28"/>
              </w:rPr>
            </w:pPr>
            <w:r>
              <w:rPr>
                <w:sz w:val="28"/>
              </w:rPr>
              <w:t xml:space="preserve">                       31384</w:t>
            </w:r>
          </w:p>
        </w:tc>
      </w:tr>
      <w:tr w:rsidR="00115682">
        <w:tc>
          <w:tcPr>
            <w:tcW w:w="3096" w:type="dxa"/>
          </w:tcPr>
          <w:p w:rsidR="00115682" w:rsidRDefault="00DE2B36">
            <w:pPr>
              <w:spacing w:line="312" w:lineRule="auto"/>
              <w:jc w:val="both"/>
              <w:rPr>
                <w:sz w:val="28"/>
              </w:rPr>
            </w:pPr>
            <w:r>
              <w:rPr>
                <w:sz w:val="28"/>
              </w:rPr>
              <w:t>Общее отклонение</w:t>
            </w:r>
          </w:p>
        </w:tc>
        <w:tc>
          <w:tcPr>
            <w:tcW w:w="3096" w:type="dxa"/>
          </w:tcPr>
          <w:p w:rsidR="00115682" w:rsidRDefault="00DE2B36">
            <w:pPr>
              <w:spacing w:line="312" w:lineRule="auto"/>
              <w:jc w:val="both"/>
              <w:rPr>
                <w:sz w:val="28"/>
              </w:rPr>
            </w:pPr>
            <w:r>
              <w:rPr>
                <w:sz w:val="28"/>
              </w:rPr>
              <w:t xml:space="preserve">                           -   </w:t>
            </w:r>
          </w:p>
        </w:tc>
        <w:tc>
          <w:tcPr>
            <w:tcW w:w="3096" w:type="dxa"/>
          </w:tcPr>
          <w:p w:rsidR="00115682" w:rsidRDefault="00DE2B36">
            <w:pPr>
              <w:spacing w:line="312" w:lineRule="auto"/>
              <w:jc w:val="both"/>
              <w:rPr>
                <w:sz w:val="28"/>
              </w:rPr>
            </w:pPr>
            <w:r>
              <w:rPr>
                <w:sz w:val="28"/>
              </w:rPr>
              <w:t xml:space="preserve">                      17053    </w:t>
            </w:r>
          </w:p>
        </w:tc>
      </w:tr>
    </w:tbl>
    <w:p w:rsidR="00115682" w:rsidRDefault="00115682">
      <w:pPr>
        <w:spacing w:line="360" w:lineRule="auto"/>
        <w:jc w:val="both"/>
        <w:rPr>
          <w:sz w:val="28"/>
        </w:rPr>
      </w:pPr>
    </w:p>
    <w:p w:rsidR="00115682" w:rsidRDefault="00DE2B36">
      <w:pPr>
        <w:spacing w:line="360" w:lineRule="auto"/>
        <w:jc w:val="both"/>
        <w:rPr>
          <w:sz w:val="28"/>
        </w:rPr>
      </w:pPr>
      <w:r>
        <w:rPr>
          <w:sz w:val="28"/>
        </w:rPr>
        <w:t xml:space="preserve">          Расходы на оплату труда.</w:t>
      </w:r>
    </w:p>
    <w:p w:rsidR="00115682" w:rsidRDefault="00DE2B36">
      <w:pPr>
        <w:spacing w:line="312" w:lineRule="auto"/>
        <w:jc w:val="both"/>
        <w:rPr>
          <w:sz w:val="28"/>
        </w:rPr>
      </w:pPr>
      <w:r>
        <w:rPr>
          <w:sz w:val="28"/>
        </w:rPr>
        <w:t xml:space="preserve">          Расходы на оплату труда по счету составили 1585000 тыс. рублей, что сократилось с планом на 115000 тыс. рублей, в том числе за счет роста товарооборота, увеличились на 80410 тыс. рублей, за счет влияния изменения самих расходов уменьшились на 195410 тыс. рублей. Результаты выполнения плана по расходам на заработную плату и выявление отдельных факторов представлены в таблице 3. 2. 3</w: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Таблица 3. 2. 3</w:t>
      </w:r>
    </w:p>
    <w:p w:rsidR="00115682" w:rsidRDefault="00DE2B36">
      <w:pPr>
        <w:spacing w:line="312" w:lineRule="auto"/>
        <w:jc w:val="both"/>
        <w:rPr>
          <w:sz w:val="28"/>
        </w:rPr>
      </w:pPr>
      <w:r>
        <w:rPr>
          <w:sz w:val="28"/>
        </w:rPr>
        <w:t xml:space="preserve">                 Расчет влияния факторов на расходы</w:t>
      </w:r>
    </w:p>
    <w:p w:rsidR="00115682" w:rsidRDefault="00DE2B36">
      <w:pPr>
        <w:spacing w:line="312" w:lineRule="auto"/>
        <w:jc w:val="both"/>
        <w:rPr>
          <w:sz w:val="28"/>
        </w:rPr>
      </w:pPr>
      <w:r>
        <w:rPr>
          <w:sz w:val="28"/>
        </w:rPr>
        <w:t xml:space="preserve">                 по оплате труда</w:t>
      </w:r>
    </w:p>
    <w:p w:rsidR="00115682" w:rsidRDefault="00115682">
      <w:pPr>
        <w:spacing w:line="312" w:lineRule="auto"/>
        <w:jc w:val="both"/>
        <w:rPr>
          <w:sz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376"/>
        <w:gridCol w:w="1728"/>
        <w:gridCol w:w="1728"/>
        <w:gridCol w:w="1728"/>
        <w:gridCol w:w="1337"/>
      </w:tblGrid>
      <w:tr w:rsidR="00115682">
        <w:tc>
          <w:tcPr>
            <w:tcW w:w="2376" w:type="dxa"/>
            <w:tcBorders>
              <w:bottom w:val="single" w:sz="12" w:space="0" w:color="000000"/>
            </w:tcBorders>
          </w:tcPr>
          <w:p w:rsidR="00115682" w:rsidRDefault="00DE2B36">
            <w:pPr>
              <w:spacing w:line="312" w:lineRule="auto"/>
              <w:jc w:val="both"/>
              <w:rPr>
                <w:sz w:val="28"/>
              </w:rPr>
            </w:pPr>
            <w:r>
              <w:rPr>
                <w:b/>
                <w:sz w:val="28"/>
              </w:rPr>
              <w:t>Показатели</w:t>
            </w:r>
          </w:p>
        </w:tc>
        <w:tc>
          <w:tcPr>
            <w:tcW w:w="1728" w:type="dxa"/>
            <w:tcBorders>
              <w:bottom w:val="single" w:sz="12" w:space="0" w:color="000000"/>
            </w:tcBorders>
          </w:tcPr>
          <w:p w:rsidR="00115682" w:rsidRDefault="00DE2B36">
            <w:pPr>
              <w:spacing w:line="312" w:lineRule="auto"/>
              <w:jc w:val="both"/>
              <w:rPr>
                <w:b/>
                <w:sz w:val="28"/>
              </w:rPr>
            </w:pPr>
            <w:r>
              <w:rPr>
                <w:b/>
                <w:sz w:val="28"/>
              </w:rPr>
              <w:t>План</w:t>
            </w:r>
          </w:p>
        </w:tc>
        <w:tc>
          <w:tcPr>
            <w:tcW w:w="1728" w:type="dxa"/>
            <w:tcBorders>
              <w:bottom w:val="single" w:sz="12" w:space="0" w:color="000000"/>
            </w:tcBorders>
          </w:tcPr>
          <w:p w:rsidR="00115682" w:rsidRDefault="00DE2B36">
            <w:pPr>
              <w:spacing w:line="312" w:lineRule="auto"/>
              <w:jc w:val="both"/>
              <w:rPr>
                <w:b/>
                <w:sz w:val="28"/>
              </w:rPr>
            </w:pPr>
            <w:r>
              <w:rPr>
                <w:b/>
                <w:sz w:val="28"/>
              </w:rPr>
              <w:t>Факт</w:t>
            </w:r>
          </w:p>
        </w:tc>
        <w:tc>
          <w:tcPr>
            <w:tcW w:w="1728" w:type="dxa"/>
            <w:tcBorders>
              <w:bottom w:val="single" w:sz="12" w:space="0" w:color="000000"/>
            </w:tcBorders>
          </w:tcPr>
          <w:p w:rsidR="00115682" w:rsidRDefault="00DE2B36">
            <w:pPr>
              <w:spacing w:line="312" w:lineRule="auto"/>
              <w:jc w:val="both"/>
              <w:rPr>
                <w:sz w:val="28"/>
              </w:rPr>
            </w:pPr>
            <w:r>
              <w:rPr>
                <w:b/>
                <w:sz w:val="28"/>
              </w:rPr>
              <w:t>Отклон.</w:t>
            </w:r>
            <w:r>
              <w:rPr>
                <w:sz w:val="28"/>
              </w:rPr>
              <w:t xml:space="preserve"> </w:t>
            </w:r>
          </w:p>
        </w:tc>
        <w:tc>
          <w:tcPr>
            <w:tcW w:w="1337" w:type="dxa"/>
            <w:tcBorders>
              <w:bottom w:val="single" w:sz="12" w:space="0" w:color="000000"/>
            </w:tcBorders>
          </w:tcPr>
          <w:p w:rsidR="00115682" w:rsidRDefault="00DE2B36">
            <w:pPr>
              <w:spacing w:line="312" w:lineRule="auto"/>
              <w:jc w:val="both"/>
              <w:rPr>
                <w:sz w:val="28"/>
              </w:rPr>
            </w:pPr>
            <w:r>
              <w:rPr>
                <w:b/>
                <w:sz w:val="28"/>
              </w:rPr>
              <w:t xml:space="preserve">        %</w:t>
            </w:r>
          </w:p>
        </w:tc>
      </w:tr>
      <w:tr w:rsidR="00115682">
        <w:tc>
          <w:tcPr>
            <w:tcW w:w="2376" w:type="dxa"/>
            <w:tcBorders>
              <w:top w:val="nil"/>
            </w:tcBorders>
          </w:tcPr>
          <w:p w:rsidR="00115682" w:rsidRDefault="00DE2B36">
            <w:pPr>
              <w:spacing w:line="312" w:lineRule="auto"/>
              <w:jc w:val="both"/>
              <w:rPr>
                <w:sz w:val="28"/>
                <w:lang w:val="en-US"/>
              </w:rPr>
            </w:pPr>
            <w:r>
              <w:rPr>
                <w:sz w:val="28"/>
              </w:rPr>
              <w:t>Товарооборот</w:t>
            </w:r>
          </w:p>
          <w:p w:rsidR="00115682" w:rsidRDefault="00DE2B36">
            <w:pPr>
              <w:spacing w:line="312" w:lineRule="auto"/>
              <w:jc w:val="both"/>
              <w:rPr>
                <w:sz w:val="28"/>
              </w:rPr>
            </w:pPr>
            <w:r>
              <w:rPr>
                <w:sz w:val="28"/>
                <w:lang w:val="en-US"/>
              </w:rPr>
              <w:t xml:space="preserve"> (</w:t>
            </w:r>
            <w:r>
              <w:rPr>
                <w:sz w:val="28"/>
              </w:rPr>
              <w:t>тыс. руб.</w:t>
            </w:r>
            <w:r>
              <w:rPr>
                <w:sz w:val="28"/>
                <w:lang w:val="en-US"/>
              </w:rPr>
              <w:t>)</w:t>
            </w:r>
          </w:p>
        </w:tc>
        <w:tc>
          <w:tcPr>
            <w:tcW w:w="1728" w:type="dxa"/>
            <w:tcBorders>
              <w:top w:val="nil"/>
            </w:tcBorders>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w:t>
            </w:r>
            <w:r>
              <w:rPr>
                <w:sz w:val="28"/>
                <w:lang w:val="en-US"/>
              </w:rPr>
              <w:t xml:space="preserve">  </w:t>
            </w:r>
            <w:r>
              <w:rPr>
                <w:sz w:val="28"/>
              </w:rPr>
              <w:t>16000000</w:t>
            </w:r>
          </w:p>
          <w:p w:rsidR="00115682" w:rsidRDefault="00115682">
            <w:pPr>
              <w:spacing w:line="312" w:lineRule="auto"/>
              <w:jc w:val="both"/>
              <w:rPr>
                <w:sz w:val="28"/>
              </w:rPr>
            </w:pPr>
          </w:p>
        </w:tc>
        <w:tc>
          <w:tcPr>
            <w:tcW w:w="1728" w:type="dxa"/>
            <w:tcBorders>
              <w:top w:val="nil"/>
            </w:tcBorders>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16757507</w:t>
            </w:r>
          </w:p>
        </w:tc>
        <w:tc>
          <w:tcPr>
            <w:tcW w:w="1728" w:type="dxa"/>
            <w:tcBorders>
              <w:top w:val="nil"/>
            </w:tcBorders>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+757507</w:t>
            </w:r>
          </w:p>
        </w:tc>
        <w:tc>
          <w:tcPr>
            <w:tcW w:w="1337" w:type="dxa"/>
            <w:tcBorders>
              <w:top w:val="nil"/>
            </w:tcBorders>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lang w:val="en-US"/>
              </w:rPr>
            </w:pPr>
            <w:r>
              <w:rPr>
                <w:sz w:val="28"/>
              </w:rPr>
              <w:t xml:space="preserve">    104,7</w:t>
            </w:r>
            <w:r>
              <w:rPr>
                <w:sz w:val="28"/>
                <w:lang w:val="en-US"/>
              </w:rPr>
              <w:t xml:space="preserve"> </w:t>
            </w:r>
          </w:p>
          <w:p w:rsidR="00115682" w:rsidRDefault="00115682">
            <w:pPr>
              <w:spacing w:line="312" w:lineRule="auto"/>
              <w:jc w:val="both"/>
              <w:rPr>
                <w:sz w:val="28"/>
              </w:rPr>
            </w:pPr>
          </w:p>
        </w:tc>
      </w:tr>
      <w:tr w:rsidR="00115682">
        <w:tc>
          <w:tcPr>
            <w:tcW w:w="2376" w:type="dxa"/>
          </w:tcPr>
          <w:p w:rsidR="00115682" w:rsidRDefault="00DE2B36">
            <w:pPr>
              <w:spacing w:line="312" w:lineRule="auto"/>
              <w:jc w:val="both"/>
              <w:rPr>
                <w:sz w:val="28"/>
              </w:rPr>
            </w:pPr>
            <w:r>
              <w:rPr>
                <w:sz w:val="28"/>
              </w:rPr>
              <w:t>Средства в фонд оплаты труда</w:t>
            </w:r>
            <w:r>
              <w:rPr>
                <w:sz w:val="28"/>
                <w:lang w:val="en-US"/>
              </w:rPr>
              <w:t>(</w:t>
            </w:r>
            <w:r>
              <w:rPr>
                <w:sz w:val="28"/>
              </w:rPr>
              <w:t>тыс.руб.</w:t>
            </w:r>
            <w:r>
              <w:rPr>
                <w:sz w:val="28"/>
                <w:lang w:val="en-US"/>
              </w:rPr>
              <w:t>)</w:t>
            </w:r>
          </w:p>
        </w:tc>
        <w:tc>
          <w:tcPr>
            <w:tcW w:w="1728" w:type="dxa"/>
          </w:tcPr>
          <w:p w:rsidR="00115682" w:rsidRDefault="00115682">
            <w:pPr>
              <w:spacing w:line="312" w:lineRule="auto"/>
              <w:jc w:val="both"/>
              <w:rPr>
                <w:sz w:val="28"/>
                <w:lang w:val="en-US"/>
              </w:rPr>
            </w:pPr>
          </w:p>
          <w:p w:rsidR="00115682" w:rsidRDefault="00115682">
            <w:pPr>
              <w:spacing w:line="312" w:lineRule="auto"/>
              <w:jc w:val="both"/>
              <w:rPr>
                <w:sz w:val="28"/>
                <w:lang w:val="en-US"/>
              </w:rPr>
            </w:pPr>
          </w:p>
          <w:p w:rsidR="00115682" w:rsidRDefault="00DE2B36">
            <w:pPr>
              <w:spacing w:line="312" w:lineRule="auto"/>
              <w:jc w:val="both"/>
              <w:rPr>
                <w:sz w:val="28"/>
              </w:rPr>
            </w:pPr>
            <w:r>
              <w:rPr>
                <w:sz w:val="28"/>
                <w:lang w:val="en-US"/>
              </w:rPr>
              <w:t xml:space="preserve">    </w:t>
            </w:r>
            <w:r>
              <w:rPr>
                <w:sz w:val="28"/>
              </w:rPr>
              <w:t>1700000</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1585000</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lang w:val="en-US"/>
              </w:rPr>
              <w:t xml:space="preserve">    -</w:t>
            </w:r>
            <w:r>
              <w:rPr>
                <w:sz w:val="28"/>
              </w:rPr>
              <w:t>115000</w:t>
            </w:r>
          </w:p>
        </w:tc>
        <w:tc>
          <w:tcPr>
            <w:tcW w:w="1337"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93,2</w:t>
            </w:r>
          </w:p>
        </w:tc>
      </w:tr>
      <w:tr w:rsidR="00115682">
        <w:tc>
          <w:tcPr>
            <w:tcW w:w="2376" w:type="dxa"/>
          </w:tcPr>
          <w:p w:rsidR="00115682" w:rsidRDefault="00DE2B36">
            <w:pPr>
              <w:spacing w:line="312" w:lineRule="auto"/>
              <w:jc w:val="both"/>
              <w:rPr>
                <w:sz w:val="28"/>
              </w:rPr>
            </w:pPr>
            <w:r>
              <w:rPr>
                <w:sz w:val="28"/>
              </w:rPr>
              <w:t>Среднесписочная численность</w:t>
            </w:r>
          </w:p>
          <w:p w:rsidR="00115682" w:rsidRDefault="00DE2B36">
            <w:pPr>
              <w:spacing w:line="312" w:lineRule="auto"/>
              <w:ind w:right="1309"/>
              <w:jc w:val="both"/>
              <w:rPr>
                <w:sz w:val="28"/>
              </w:rPr>
            </w:pPr>
            <w:r>
              <w:rPr>
                <w:sz w:val="28"/>
                <w:lang w:val="en-US"/>
              </w:rPr>
              <w:t>(</w:t>
            </w:r>
            <w:r>
              <w:rPr>
                <w:sz w:val="28"/>
              </w:rPr>
              <w:t xml:space="preserve">чел. </w:t>
            </w:r>
            <w:r>
              <w:rPr>
                <w:sz w:val="28"/>
                <w:lang w:val="en-US"/>
              </w:rPr>
              <w:t>)</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443</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405</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-38</w:t>
            </w:r>
          </w:p>
        </w:tc>
        <w:tc>
          <w:tcPr>
            <w:tcW w:w="1337"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91,4</w:t>
            </w:r>
          </w:p>
        </w:tc>
      </w:tr>
      <w:tr w:rsidR="00115682">
        <w:tc>
          <w:tcPr>
            <w:tcW w:w="2376" w:type="dxa"/>
          </w:tcPr>
          <w:p w:rsidR="00115682" w:rsidRDefault="00DE2B36">
            <w:pPr>
              <w:spacing w:line="312" w:lineRule="auto"/>
              <w:jc w:val="both"/>
              <w:rPr>
                <w:sz w:val="28"/>
              </w:rPr>
            </w:pPr>
            <w:r>
              <w:rPr>
                <w:sz w:val="28"/>
              </w:rPr>
              <w:t xml:space="preserve">Среднегодовая выработка на 1 работника </w:t>
            </w:r>
            <w:r>
              <w:rPr>
                <w:sz w:val="28"/>
                <w:lang w:val="en-US"/>
              </w:rPr>
              <w:t>(</w:t>
            </w:r>
            <w:r>
              <w:rPr>
                <w:sz w:val="28"/>
              </w:rPr>
              <w:t xml:space="preserve">тыс. руб. </w:t>
            </w:r>
            <w:r>
              <w:rPr>
                <w:sz w:val="28"/>
                <w:lang w:val="en-US"/>
              </w:rPr>
              <w:t>)</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36117</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41376</w:t>
            </w:r>
          </w:p>
        </w:tc>
        <w:tc>
          <w:tcPr>
            <w:tcW w:w="1728"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5259</w:t>
            </w:r>
          </w:p>
        </w:tc>
        <w:tc>
          <w:tcPr>
            <w:tcW w:w="1337"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114,6</w:t>
            </w:r>
          </w:p>
        </w:tc>
      </w:tr>
      <w:tr w:rsidR="00115682">
        <w:tc>
          <w:tcPr>
            <w:tcW w:w="2376" w:type="dxa"/>
          </w:tcPr>
          <w:p w:rsidR="00115682" w:rsidRDefault="00DE2B36">
            <w:pPr>
              <w:spacing w:line="312" w:lineRule="auto"/>
              <w:jc w:val="both"/>
              <w:rPr>
                <w:sz w:val="28"/>
              </w:rPr>
            </w:pPr>
            <w:r>
              <w:rPr>
                <w:sz w:val="28"/>
              </w:rPr>
              <w:t xml:space="preserve">Средняя зарплата в месяц </w:t>
            </w:r>
            <w:r>
              <w:rPr>
                <w:sz w:val="28"/>
                <w:lang w:val="en-US"/>
              </w:rPr>
              <w:t>(</w:t>
            </w:r>
            <w:r>
              <w:rPr>
                <w:sz w:val="28"/>
              </w:rPr>
              <w:t xml:space="preserve">руб. </w:t>
            </w:r>
            <w:r>
              <w:rPr>
                <w:sz w:val="28"/>
                <w:lang w:val="en-US"/>
              </w:rPr>
              <w:t>)</w:t>
            </w:r>
          </w:p>
        </w:tc>
        <w:tc>
          <w:tcPr>
            <w:tcW w:w="1728" w:type="dxa"/>
          </w:tcPr>
          <w:p w:rsidR="00115682" w:rsidRDefault="00115682">
            <w:pPr>
              <w:spacing w:line="312" w:lineRule="auto"/>
              <w:jc w:val="both"/>
              <w:rPr>
                <w:sz w:val="28"/>
                <w:lang w:val="en-US"/>
              </w:rPr>
            </w:pPr>
          </w:p>
          <w:p w:rsidR="00115682" w:rsidRDefault="00DE2B36">
            <w:pPr>
              <w:spacing w:line="312" w:lineRule="auto"/>
              <w:jc w:val="both"/>
              <w:rPr>
                <w:sz w:val="28"/>
              </w:rPr>
            </w:pPr>
            <w:r>
              <w:rPr>
                <w:sz w:val="28"/>
                <w:lang w:val="en-US"/>
              </w:rPr>
              <w:t xml:space="preserve">    </w:t>
            </w:r>
            <w:r>
              <w:rPr>
                <w:sz w:val="28"/>
              </w:rPr>
              <w:t>319789</w:t>
            </w:r>
          </w:p>
        </w:tc>
        <w:tc>
          <w:tcPr>
            <w:tcW w:w="1728"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326132</w:t>
            </w:r>
          </w:p>
        </w:tc>
        <w:tc>
          <w:tcPr>
            <w:tcW w:w="1728"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6343</w:t>
            </w:r>
          </w:p>
        </w:tc>
        <w:tc>
          <w:tcPr>
            <w:tcW w:w="1337"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102</w:t>
            </w:r>
          </w:p>
        </w:tc>
      </w:tr>
    </w:tbl>
    <w:p w:rsidR="00115682" w:rsidRDefault="00DE2B36">
      <w:pPr>
        <w:spacing w:line="312" w:lineRule="auto"/>
        <w:jc w:val="both"/>
        <w:rPr>
          <w:sz w:val="28"/>
        </w:rPr>
      </w:pPr>
      <w:r>
        <w:rPr>
          <w:sz w:val="28"/>
        </w:rPr>
        <w:t xml:space="preserve">           Таблица 3. 2. 3 показывает, что фактические расходы по фонду зарплаты уменьшились против плана на 115000 тыс. рублей. На отклонение повлияло изменение численности и средней зарплаты. Уменьшение численности работников привело к экономии фонда оплаты труда на 145826 тыс. рублей </w:t>
      </w:r>
      <w:r>
        <w:rPr>
          <w:sz w:val="28"/>
          <w:lang w:val="en-US"/>
        </w:rPr>
        <w:t>(</w:t>
      </w:r>
      <w:r>
        <w:rPr>
          <w:sz w:val="28"/>
        </w:rPr>
        <w:t xml:space="preserve">38 </w:t>
      </w:r>
      <w:r>
        <w:rPr>
          <w:sz w:val="28"/>
          <w:lang w:val="en-US"/>
        </w:rPr>
        <w:t>x</w:t>
      </w:r>
      <w:r>
        <w:rPr>
          <w:sz w:val="28"/>
        </w:rPr>
        <w:t xml:space="preserve"> 319789 </w:t>
      </w:r>
      <w:r>
        <w:rPr>
          <w:sz w:val="28"/>
          <w:lang w:val="en-US"/>
        </w:rPr>
        <w:t>x</w:t>
      </w:r>
      <w:r>
        <w:rPr>
          <w:sz w:val="28"/>
        </w:rPr>
        <w:t xml:space="preserve"> 12</w:t>
      </w:r>
      <w:r>
        <w:rPr>
          <w:sz w:val="28"/>
          <w:lang w:val="en-US"/>
        </w:rPr>
        <w:t>)</w:t>
      </w:r>
      <w:r>
        <w:rPr>
          <w:sz w:val="28"/>
        </w:rPr>
        <w:t xml:space="preserve">, увеличение средней зарплаты привело к увеличению фонда оплаты труда на 30826 тыс. рублей </w:t>
      </w:r>
      <w:r>
        <w:rPr>
          <w:sz w:val="28"/>
          <w:lang w:val="en-US"/>
        </w:rPr>
        <w:t>(</w:t>
      </w:r>
      <w:r>
        <w:rPr>
          <w:sz w:val="28"/>
        </w:rPr>
        <w:t xml:space="preserve">6343 </w:t>
      </w:r>
      <w:r>
        <w:rPr>
          <w:sz w:val="28"/>
          <w:lang w:val="en-US"/>
        </w:rPr>
        <w:t>x</w:t>
      </w:r>
      <w:r>
        <w:rPr>
          <w:sz w:val="28"/>
        </w:rPr>
        <w:t xml:space="preserve"> 405 </w:t>
      </w:r>
      <w:r>
        <w:rPr>
          <w:sz w:val="28"/>
          <w:lang w:val="en-US"/>
        </w:rPr>
        <w:t>x</w:t>
      </w:r>
      <w:r>
        <w:rPr>
          <w:sz w:val="28"/>
        </w:rPr>
        <w:t xml:space="preserve"> 12</w:t>
      </w:r>
      <w:r>
        <w:rPr>
          <w:sz w:val="28"/>
          <w:lang w:val="en-US"/>
        </w:rPr>
        <w:t>)</w:t>
      </w:r>
      <w:r>
        <w:rPr>
          <w:sz w:val="28"/>
        </w:rPr>
        <w:t xml:space="preserve">. Баланс влияния обоих факторов есть абсолютная экономия 115000 тыс. рублей </w:t>
      </w:r>
      <w:r>
        <w:rPr>
          <w:sz w:val="28"/>
          <w:lang w:val="en-US"/>
        </w:rPr>
        <w:t>(</w:t>
      </w:r>
      <w:r>
        <w:rPr>
          <w:sz w:val="28"/>
        </w:rPr>
        <w:t>30826 - 145826</w:t>
      </w:r>
      <w:r>
        <w:rPr>
          <w:sz w:val="28"/>
          <w:lang w:val="en-US"/>
        </w:rPr>
        <w:t>)</w:t>
      </w:r>
      <w:r>
        <w:rPr>
          <w:sz w:val="28"/>
        </w:rPr>
        <w:t>.</w:t>
      </w:r>
    </w:p>
    <w:p w:rsidR="00115682" w:rsidRDefault="00DE2B36">
      <w:pPr>
        <w:spacing w:line="312" w:lineRule="auto"/>
        <w:jc w:val="both"/>
        <w:rPr>
          <w:sz w:val="28"/>
        </w:rPr>
      </w:pPr>
      <w:r>
        <w:rPr>
          <w:sz w:val="28"/>
        </w:rPr>
        <w:t xml:space="preserve">          На фонд оплаты труда кроме численности и средней зарплаты оказывают влияние изменение товарооборота и производительности труда. Для раздельного разделения измерения влияния этих факторов вводят два следующих показателя:</w:t>
      </w:r>
    </w:p>
    <w:p w:rsidR="00115682" w:rsidRDefault="00DE2B36">
      <w:pPr>
        <w:spacing w:line="312" w:lineRule="auto"/>
        <w:jc w:val="both"/>
        <w:rPr>
          <w:sz w:val="28"/>
        </w:rPr>
      </w:pPr>
      <w:r>
        <w:rPr>
          <w:sz w:val="28"/>
        </w:rPr>
        <w:t xml:space="preserve">          1. Плановый фонд оплаты труда на фактический товарооборот . 1779900 тыс. рублей </w:t>
      </w:r>
      <w:r>
        <w:rPr>
          <w:sz w:val="28"/>
          <w:lang w:val="en-US"/>
        </w:rPr>
        <w:t>(</w:t>
      </w:r>
      <w:r>
        <w:rPr>
          <w:sz w:val="28"/>
        </w:rPr>
        <w:t xml:space="preserve">170000 </w:t>
      </w:r>
      <w:r>
        <w:rPr>
          <w:sz w:val="28"/>
          <w:lang w:val="en-US"/>
        </w:rPr>
        <w:t>x</w:t>
      </w:r>
      <w:r>
        <w:rPr>
          <w:sz w:val="28"/>
        </w:rPr>
        <w:t xml:space="preserve"> 104,7 : 100</w:t>
      </w:r>
      <w:r>
        <w:rPr>
          <w:sz w:val="28"/>
          <w:lang w:val="en-US"/>
        </w:rPr>
        <w:t>)</w:t>
      </w:r>
      <w:r>
        <w:rPr>
          <w:sz w:val="28"/>
        </w:rPr>
        <w:t xml:space="preserve"> </w:t>
      </w:r>
    </w:p>
    <w:p w:rsidR="00115682" w:rsidRDefault="00DE2B36">
      <w:pPr>
        <w:spacing w:line="312" w:lineRule="auto"/>
        <w:jc w:val="both"/>
        <w:rPr>
          <w:sz w:val="28"/>
        </w:rPr>
      </w:pPr>
      <w:r>
        <w:rPr>
          <w:sz w:val="28"/>
        </w:rPr>
        <w:t xml:space="preserve">          2. Плановая средняя зарплата одного работника на фактическую численность 1554175 тыс. рублей </w:t>
      </w:r>
      <w:r>
        <w:rPr>
          <w:sz w:val="28"/>
          <w:lang w:val="en-US"/>
        </w:rPr>
        <w:t>(</w:t>
      </w:r>
      <w:r>
        <w:rPr>
          <w:sz w:val="28"/>
        </w:rPr>
        <w:t xml:space="preserve">319789 </w:t>
      </w:r>
      <w:r>
        <w:rPr>
          <w:sz w:val="28"/>
          <w:lang w:val="en-US"/>
        </w:rPr>
        <w:t>x</w:t>
      </w:r>
      <w:r>
        <w:rPr>
          <w:sz w:val="28"/>
        </w:rPr>
        <w:t xml:space="preserve"> 405 </w:t>
      </w:r>
      <w:r>
        <w:rPr>
          <w:sz w:val="28"/>
          <w:lang w:val="en-US"/>
        </w:rPr>
        <w:t>x</w:t>
      </w:r>
      <w:r>
        <w:rPr>
          <w:sz w:val="28"/>
        </w:rPr>
        <w:t xml:space="preserve"> 12</w:t>
      </w:r>
      <w:r>
        <w:rPr>
          <w:sz w:val="28"/>
          <w:lang w:val="en-US"/>
        </w:rPr>
        <w:t>)</w:t>
      </w:r>
      <w:r>
        <w:rPr>
          <w:sz w:val="28"/>
        </w:rPr>
        <w:t xml:space="preserve">. </w:t>
      </w:r>
    </w:p>
    <w:p w:rsidR="00115682" w:rsidRDefault="00DE2B36">
      <w:pPr>
        <w:spacing w:line="312" w:lineRule="auto"/>
        <w:jc w:val="both"/>
        <w:rPr>
          <w:sz w:val="28"/>
        </w:rPr>
      </w:pPr>
      <w:r>
        <w:rPr>
          <w:sz w:val="28"/>
        </w:rPr>
        <w:t xml:space="preserve">                                                                                                  Таблица 3. 2. 4</w:t>
      </w:r>
    </w:p>
    <w:p w:rsidR="00115682" w:rsidRDefault="00DE2B36">
      <w:pPr>
        <w:spacing w:line="312" w:lineRule="auto"/>
        <w:jc w:val="both"/>
        <w:rPr>
          <w:sz w:val="28"/>
        </w:rPr>
      </w:pPr>
      <w:r>
        <w:rPr>
          <w:sz w:val="28"/>
        </w:rPr>
        <w:t xml:space="preserve">                Анализ влияния основных факторов на фонд </w:t>
      </w:r>
    </w:p>
    <w:p w:rsidR="00115682" w:rsidRDefault="00DE2B36">
      <w:pPr>
        <w:spacing w:line="312" w:lineRule="auto"/>
        <w:jc w:val="both"/>
        <w:rPr>
          <w:sz w:val="28"/>
        </w:rPr>
      </w:pPr>
      <w:r>
        <w:rPr>
          <w:sz w:val="28"/>
        </w:rPr>
        <w:t xml:space="preserve">                оплаты труда</w:t>
      </w:r>
    </w:p>
    <w:p w:rsidR="00115682" w:rsidRDefault="00115682">
      <w:pPr>
        <w:spacing w:line="312" w:lineRule="auto"/>
        <w:jc w:val="both"/>
        <w:rPr>
          <w:sz w:val="28"/>
        </w:rPr>
      </w:pPr>
    </w:p>
    <w:p w:rsidR="00115682" w:rsidRDefault="00115682">
      <w:pPr>
        <w:jc w:val="both"/>
        <w:rPr>
          <w:sz w:val="28"/>
        </w:rPr>
        <w:sectPr w:rsidR="00115682">
          <w:pgSz w:w="11907" w:h="16840" w:code="9"/>
          <w:pgMar w:top="1418" w:right="992" w:bottom="1418" w:left="1843" w:header="720" w:footer="720" w:gutter="0"/>
          <w:pgNumType w:start="20"/>
          <w:cols w:space="720"/>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6"/>
        <w:gridCol w:w="3972"/>
        <w:gridCol w:w="1323"/>
        <w:gridCol w:w="1324"/>
        <w:gridCol w:w="1319"/>
      </w:tblGrid>
      <w:tr w:rsidR="00115682">
        <w:tc>
          <w:tcPr>
            <w:tcW w:w="1526" w:type="dxa"/>
            <w:tcBorders>
              <w:bottom w:val="single" w:sz="12" w:space="0" w:color="000000"/>
            </w:tcBorders>
          </w:tcPr>
          <w:p w:rsidR="00115682" w:rsidRDefault="008B5E21">
            <w:pPr>
              <w:jc w:val="both"/>
              <w:rPr>
                <w:sz w:val="28"/>
              </w:rPr>
            </w:pPr>
            <w:r>
              <w:rPr>
                <w:noProof/>
                <w:sz w:val="28"/>
              </w:rPr>
              <w:pict>
                <v:line id="_x0000_s1056" style="position:absolute;left:0;text-align:left;z-index:251650048;mso-position-horizontal-relative:text;mso-position-vertical-relative:text" from="73.45pt,16.1pt" to="267.9pt,16.15pt" o:allowincell="f" strokeweight="1pt">
                  <v:stroke startarrowwidth="narrow" startarrowlength="short" endarrowwidth="narrow" endarrowlength="short"/>
                </v:line>
              </w:pict>
            </w:r>
            <w:r>
              <w:rPr>
                <w:noProof/>
                <w:sz w:val="28"/>
              </w:rPr>
              <w:pict>
                <v:line id="_x0000_s1033" style="position:absolute;left:0;text-align:left;z-index:251626496;mso-position-horizontal-relative:text;mso-position-vertical-relative:text" from="131.05pt,16.1pt" to="131.1pt,145.75pt" o:allowincell="f" strokeweight="1pt">
                  <v:stroke startarrowwidth="narrow" startarrowlength="short" endarrowwidth="narrow" endarrowlength="short"/>
                </v:line>
              </w:pict>
            </w:r>
            <w:r>
              <w:rPr>
                <w:noProof/>
                <w:sz w:val="28"/>
              </w:rPr>
              <w:pict>
                <v:line id="_x0000_s1038" style="position:absolute;left:0;text-align:left;z-index:251631616;mso-position-horizontal-relative:text;mso-position-vertical-relative:text" from="203.05pt,16.1pt" to="203.1pt,145.75pt" o:allowincell="f" strokeweight="1pt">
                  <v:stroke startarrowwidth="narrow" startarrowlength="short" endarrowwidth="narrow" endarrowlength="short"/>
                </v:line>
              </w:pict>
            </w:r>
            <w:r w:rsidR="00DE2B36">
              <w:rPr>
                <w:sz w:val="28"/>
              </w:rPr>
              <w:t>Последовательн. расчета</w:t>
            </w:r>
          </w:p>
        </w:tc>
        <w:tc>
          <w:tcPr>
            <w:tcW w:w="3972" w:type="dxa"/>
            <w:tcBorders>
              <w:bottom w:val="single" w:sz="12" w:space="0" w:color="000000"/>
            </w:tcBorders>
          </w:tcPr>
          <w:p w:rsidR="00115682" w:rsidRDefault="00DE2B36">
            <w:pPr>
              <w:spacing w:line="312" w:lineRule="auto"/>
              <w:jc w:val="both"/>
              <w:rPr>
                <w:sz w:val="28"/>
              </w:rPr>
            </w:pPr>
            <w:r>
              <w:rPr>
                <w:sz w:val="28"/>
              </w:rPr>
              <w:t>Взаимодейст</w:t>
            </w:r>
            <w:r>
              <w:rPr>
                <w:sz w:val="28"/>
                <w:lang w:val="en-US"/>
              </w:rPr>
              <w:t>-</w:t>
            </w:r>
            <w:r>
              <w:rPr>
                <w:sz w:val="28"/>
              </w:rPr>
              <w:t>е показатели</w:t>
            </w:r>
          </w:p>
          <w:p w:rsidR="00115682" w:rsidRDefault="00DE2B36">
            <w:pPr>
              <w:spacing w:line="120" w:lineRule="auto"/>
              <w:jc w:val="both"/>
              <w:rPr>
                <w:sz w:val="28"/>
                <w:lang w:val="en-US"/>
              </w:rPr>
            </w:pPr>
            <w:r>
              <w:rPr>
                <w:sz w:val="28"/>
              </w:rPr>
              <w:t>Товаро</w:t>
            </w:r>
            <w:r>
              <w:rPr>
                <w:sz w:val="28"/>
                <w:lang w:val="en-US"/>
              </w:rPr>
              <w:t xml:space="preserve">- </w:t>
            </w:r>
            <w:r>
              <w:rPr>
                <w:sz w:val="28"/>
              </w:rPr>
              <w:t xml:space="preserve"> Средне</w:t>
            </w:r>
            <w:r>
              <w:rPr>
                <w:sz w:val="28"/>
                <w:lang w:val="en-US"/>
              </w:rPr>
              <w:t>-</w:t>
            </w:r>
            <w:r>
              <w:rPr>
                <w:sz w:val="28"/>
              </w:rPr>
              <w:t xml:space="preserve">       Средн.   </w:t>
            </w:r>
          </w:p>
          <w:p w:rsidR="00115682" w:rsidRDefault="00DE2B36">
            <w:pPr>
              <w:spacing w:line="120" w:lineRule="auto"/>
              <w:jc w:val="both"/>
              <w:rPr>
                <w:sz w:val="28"/>
              </w:rPr>
            </w:pPr>
            <w:r>
              <w:rPr>
                <w:sz w:val="28"/>
              </w:rPr>
              <w:t>оборот    год.вы</w:t>
            </w:r>
            <w:r>
              <w:rPr>
                <w:sz w:val="28"/>
                <w:lang w:val="en-US"/>
              </w:rPr>
              <w:t>-</w:t>
            </w:r>
            <w:r>
              <w:rPr>
                <w:sz w:val="28"/>
              </w:rPr>
              <w:t xml:space="preserve">       з/плата </w:t>
            </w:r>
          </w:p>
          <w:p w:rsidR="00115682" w:rsidRDefault="00DE2B36">
            <w:pPr>
              <w:spacing w:line="168" w:lineRule="auto"/>
              <w:jc w:val="both"/>
              <w:rPr>
                <w:sz w:val="28"/>
              </w:rPr>
            </w:pPr>
            <w:r>
              <w:rPr>
                <w:sz w:val="28"/>
                <w:lang w:val="en-US"/>
              </w:rPr>
              <w:t>(</w:t>
            </w:r>
            <w:r>
              <w:rPr>
                <w:sz w:val="28"/>
              </w:rPr>
              <w:t>тыс. р.</w:t>
            </w:r>
            <w:r>
              <w:rPr>
                <w:sz w:val="28"/>
                <w:lang w:val="en-US"/>
              </w:rPr>
              <w:t>)</w:t>
            </w:r>
            <w:r>
              <w:rPr>
                <w:sz w:val="28"/>
              </w:rPr>
              <w:t xml:space="preserve">  работка        </w:t>
            </w:r>
            <w:r>
              <w:rPr>
                <w:sz w:val="28"/>
                <w:lang w:val="en-US"/>
              </w:rPr>
              <w:t>(</w:t>
            </w:r>
            <w:r>
              <w:rPr>
                <w:sz w:val="28"/>
              </w:rPr>
              <w:t>руб.</w:t>
            </w:r>
            <w:r>
              <w:rPr>
                <w:sz w:val="28"/>
                <w:lang w:val="en-US"/>
              </w:rPr>
              <w:t>)</w:t>
            </w:r>
          </w:p>
          <w:p w:rsidR="00115682" w:rsidRDefault="00DE2B36">
            <w:pPr>
              <w:spacing w:line="120" w:lineRule="auto"/>
              <w:jc w:val="both"/>
              <w:rPr>
                <w:sz w:val="28"/>
              </w:rPr>
            </w:pPr>
            <w:r>
              <w:rPr>
                <w:sz w:val="28"/>
              </w:rPr>
              <w:t xml:space="preserve">                 </w:t>
            </w:r>
            <w:r>
              <w:rPr>
                <w:sz w:val="28"/>
                <w:lang w:val="en-US"/>
              </w:rPr>
              <w:t>(</w:t>
            </w:r>
            <w:r>
              <w:rPr>
                <w:sz w:val="28"/>
              </w:rPr>
              <w:t>тыс. р.</w:t>
            </w:r>
            <w:r>
              <w:rPr>
                <w:sz w:val="28"/>
                <w:lang w:val="en-US"/>
              </w:rPr>
              <w:t>)</w:t>
            </w:r>
            <w:r>
              <w:rPr>
                <w:sz w:val="28"/>
              </w:rPr>
              <w:t xml:space="preserve"> </w:t>
            </w:r>
          </w:p>
        </w:tc>
        <w:tc>
          <w:tcPr>
            <w:tcW w:w="1323" w:type="dxa"/>
            <w:tcBorders>
              <w:bottom w:val="single" w:sz="12" w:space="0" w:color="000000"/>
            </w:tcBorders>
          </w:tcPr>
          <w:p w:rsidR="00115682" w:rsidRDefault="00DE2B36">
            <w:pPr>
              <w:spacing w:line="192" w:lineRule="auto"/>
              <w:jc w:val="both"/>
              <w:rPr>
                <w:sz w:val="28"/>
              </w:rPr>
            </w:pPr>
            <w:r>
              <w:rPr>
                <w:sz w:val="28"/>
              </w:rPr>
              <w:t>Фонд оплаты труда</w:t>
            </w:r>
          </w:p>
        </w:tc>
        <w:tc>
          <w:tcPr>
            <w:tcW w:w="1324" w:type="dxa"/>
            <w:tcBorders>
              <w:bottom w:val="single" w:sz="12" w:space="0" w:color="000000"/>
            </w:tcBorders>
          </w:tcPr>
          <w:p w:rsidR="00115682" w:rsidRDefault="00DE2B36">
            <w:pPr>
              <w:spacing w:line="192" w:lineRule="auto"/>
              <w:jc w:val="both"/>
              <w:rPr>
                <w:sz w:val="28"/>
              </w:rPr>
            </w:pPr>
            <w:r>
              <w:rPr>
                <w:sz w:val="28"/>
              </w:rPr>
              <w:t>Отклон.</w:t>
            </w:r>
          </w:p>
          <w:p w:rsidR="00115682" w:rsidRDefault="00DE2B36">
            <w:pPr>
              <w:spacing w:line="192" w:lineRule="auto"/>
              <w:jc w:val="both"/>
              <w:rPr>
                <w:sz w:val="28"/>
              </w:rPr>
            </w:pPr>
            <w:r>
              <w:rPr>
                <w:sz w:val="28"/>
              </w:rPr>
              <w:t xml:space="preserve">от предыдущ. </w:t>
            </w:r>
          </w:p>
          <w:p w:rsidR="00115682" w:rsidRDefault="00DE2B36">
            <w:pPr>
              <w:spacing w:line="192" w:lineRule="auto"/>
              <w:jc w:val="both"/>
              <w:rPr>
                <w:sz w:val="28"/>
              </w:rPr>
            </w:pPr>
            <w:r>
              <w:rPr>
                <w:sz w:val="28"/>
              </w:rPr>
              <w:t>расчета</w:t>
            </w:r>
          </w:p>
        </w:tc>
        <w:tc>
          <w:tcPr>
            <w:tcW w:w="1319" w:type="dxa"/>
            <w:tcBorders>
              <w:bottom w:val="single" w:sz="12" w:space="0" w:color="000000"/>
            </w:tcBorders>
          </w:tcPr>
          <w:p w:rsidR="00115682" w:rsidRDefault="00DE2B36">
            <w:pPr>
              <w:spacing w:line="192" w:lineRule="auto"/>
              <w:jc w:val="both"/>
              <w:rPr>
                <w:sz w:val="28"/>
              </w:rPr>
            </w:pPr>
            <w:r>
              <w:rPr>
                <w:sz w:val="28"/>
              </w:rPr>
              <w:t xml:space="preserve">Причины отклон. </w:t>
            </w:r>
          </w:p>
        </w:tc>
      </w:tr>
    </w:tbl>
    <w:p w:rsidR="00115682" w:rsidRDefault="00115682">
      <w:pPr>
        <w:spacing w:line="312" w:lineRule="auto"/>
        <w:jc w:val="both"/>
        <w:rPr>
          <w:sz w:val="28"/>
        </w:rPr>
        <w:sectPr w:rsidR="00115682">
          <w:type w:val="continuous"/>
          <w:pgSz w:w="11907" w:h="16840" w:code="9"/>
          <w:pgMar w:top="1418" w:right="992" w:bottom="1418" w:left="1843" w:header="720" w:footer="720" w:gutter="0"/>
          <w:pgNumType w:start="20"/>
          <w:cols w:space="720" w:equalWidth="0">
            <w:col w:w="9072"/>
          </w:cols>
        </w:sect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26"/>
        <w:gridCol w:w="3972"/>
        <w:gridCol w:w="1323"/>
        <w:gridCol w:w="1324"/>
        <w:gridCol w:w="1319"/>
      </w:tblGrid>
      <w:tr w:rsidR="00115682">
        <w:tc>
          <w:tcPr>
            <w:tcW w:w="1526" w:type="dxa"/>
            <w:tcBorders>
              <w:top w:val="nil"/>
            </w:tcBorders>
          </w:tcPr>
          <w:p w:rsidR="00115682" w:rsidRDefault="00DE2B36">
            <w:pPr>
              <w:spacing w:line="312" w:lineRule="auto"/>
              <w:jc w:val="both"/>
              <w:rPr>
                <w:sz w:val="28"/>
              </w:rPr>
            </w:pPr>
            <w:r>
              <w:rPr>
                <w:sz w:val="28"/>
              </w:rPr>
              <w:t>План</w:t>
            </w:r>
          </w:p>
        </w:tc>
        <w:tc>
          <w:tcPr>
            <w:tcW w:w="3972" w:type="dxa"/>
            <w:tcBorders>
              <w:top w:val="nil"/>
            </w:tcBorders>
          </w:tcPr>
          <w:p w:rsidR="00115682" w:rsidRDefault="00DE2B36">
            <w:pPr>
              <w:spacing w:line="312" w:lineRule="auto"/>
              <w:jc w:val="both"/>
              <w:rPr>
                <w:sz w:val="28"/>
              </w:rPr>
            </w:pPr>
            <w:r>
              <w:rPr>
                <w:sz w:val="22"/>
              </w:rPr>
              <w:t xml:space="preserve">16000000        36117                 319789      </w:t>
            </w:r>
          </w:p>
        </w:tc>
        <w:tc>
          <w:tcPr>
            <w:tcW w:w="1323" w:type="dxa"/>
            <w:tcBorders>
              <w:top w:val="nil"/>
            </w:tcBorders>
          </w:tcPr>
          <w:p w:rsidR="00115682" w:rsidRDefault="00DE2B36">
            <w:pPr>
              <w:spacing w:line="312" w:lineRule="auto"/>
              <w:jc w:val="both"/>
              <w:rPr>
                <w:sz w:val="28"/>
              </w:rPr>
            </w:pPr>
            <w:r>
              <w:rPr>
                <w:sz w:val="28"/>
              </w:rPr>
              <w:t xml:space="preserve"> </w:t>
            </w:r>
            <w:r>
              <w:rPr>
                <w:sz w:val="22"/>
              </w:rPr>
              <w:t>1700000</w:t>
            </w:r>
          </w:p>
        </w:tc>
        <w:tc>
          <w:tcPr>
            <w:tcW w:w="1324" w:type="dxa"/>
            <w:tcBorders>
              <w:top w:val="nil"/>
            </w:tcBorders>
          </w:tcPr>
          <w:p w:rsidR="00115682" w:rsidRDefault="00115682">
            <w:pPr>
              <w:spacing w:line="312" w:lineRule="auto"/>
              <w:jc w:val="both"/>
              <w:rPr>
                <w:sz w:val="28"/>
              </w:rPr>
            </w:pPr>
          </w:p>
        </w:tc>
        <w:tc>
          <w:tcPr>
            <w:tcW w:w="1319" w:type="dxa"/>
            <w:tcBorders>
              <w:top w:val="nil"/>
            </w:tcBorders>
          </w:tcPr>
          <w:p w:rsidR="00115682" w:rsidRDefault="00115682">
            <w:pPr>
              <w:spacing w:line="312" w:lineRule="auto"/>
              <w:jc w:val="both"/>
              <w:rPr>
                <w:sz w:val="28"/>
              </w:rPr>
            </w:pPr>
          </w:p>
        </w:tc>
      </w:tr>
      <w:tr w:rsidR="00115682">
        <w:tc>
          <w:tcPr>
            <w:tcW w:w="1526" w:type="dxa"/>
          </w:tcPr>
          <w:p w:rsidR="00115682" w:rsidRDefault="00DE2B36">
            <w:pPr>
              <w:spacing w:line="192" w:lineRule="auto"/>
              <w:jc w:val="both"/>
              <w:rPr>
                <w:sz w:val="28"/>
              </w:rPr>
            </w:pPr>
            <w:r>
              <w:rPr>
                <w:sz w:val="28"/>
              </w:rPr>
              <w:t>1 подста-</w:t>
            </w:r>
          </w:p>
          <w:p w:rsidR="00115682" w:rsidRDefault="00DE2B36">
            <w:pPr>
              <w:spacing w:line="192" w:lineRule="auto"/>
              <w:jc w:val="both"/>
              <w:rPr>
                <w:sz w:val="28"/>
              </w:rPr>
            </w:pPr>
            <w:r>
              <w:rPr>
                <w:sz w:val="28"/>
              </w:rPr>
              <w:t xml:space="preserve">   новка </w:t>
            </w:r>
          </w:p>
        </w:tc>
        <w:tc>
          <w:tcPr>
            <w:tcW w:w="3972" w:type="dxa"/>
          </w:tcPr>
          <w:p w:rsidR="00115682" w:rsidRDefault="00DE2B36">
            <w:pPr>
              <w:spacing w:line="312" w:lineRule="auto"/>
              <w:jc w:val="both"/>
              <w:rPr>
                <w:sz w:val="28"/>
              </w:rPr>
            </w:pPr>
            <w:r>
              <w:rPr>
                <w:sz w:val="22"/>
              </w:rPr>
              <w:t>6757507,5      36117              319789</w:t>
            </w:r>
            <w:r>
              <w:rPr>
                <w:sz w:val="22"/>
                <w:lang w:val="en-US"/>
              </w:rPr>
              <w:t>x</w:t>
            </w:r>
            <w:r>
              <w:rPr>
                <w:sz w:val="22"/>
              </w:rPr>
              <w:t xml:space="preserve">12    </w:t>
            </w:r>
          </w:p>
          <w:p w:rsidR="00115682" w:rsidRDefault="00115682">
            <w:pPr>
              <w:spacing w:line="312" w:lineRule="auto"/>
              <w:jc w:val="both"/>
              <w:rPr>
                <w:sz w:val="28"/>
              </w:rPr>
            </w:pPr>
          </w:p>
        </w:tc>
        <w:tc>
          <w:tcPr>
            <w:tcW w:w="1323" w:type="dxa"/>
          </w:tcPr>
          <w:p w:rsidR="00115682" w:rsidRDefault="00DE2B36">
            <w:pPr>
              <w:spacing w:line="312" w:lineRule="auto"/>
              <w:jc w:val="both"/>
              <w:rPr>
                <w:sz w:val="28"/>
              </w:rPr>
            </w:pPr>
            <w:r>
              <w:rPr>
                <w:sz w:val="28"/>
              </w:rPr>
              <w:t xml:space="preserve"> </w:t>
            </w:r>
            <w:r>
              <w:rPr>
                <w:sz w:val="22"/>
              </w:rPr>
              <w:t>1779900</w:t>
            </w:r>
          </w:p>
        </w:tc>
        <w:tc>
          <w:tcPr>
            <w:tcW w:w="1324" w:type="dxa"/>
          </w:tcPr>
          <w:p w:rsidR="00115682" w:rsidRDefault="00DE2B36">
            <w:pPr>
              <w:spacing w:line="312" w:lineRule="auto"/>
              <w:jc w:val="both"/>
              <w:rPr>
                <w:sz w:val="28"/>
              </w:rPr>
            </w:pPr>
            <w:r>
              <w:rPr>
                <w:sz w:val="22"/>
              </w:rPr>
              <w:t xml:space="preserve">   79900</w:t>
            </w:r>
          </w:p>
        </w:tc>
        <w:tc>
          <w:tcPr>
            <w:tcW w:w="1319" w:type="dxa"/>
          </w:tcPr>
          <w:p w:rsidR="00115682" w:rsidRDefault="00DE2B36">
            <w:pPr>
              <w:spacing w:line="192" w:lineRule="auto"/>
              <w:jc w:val="both"/>
              <w:rPr>
                <w:sz w:val="28"/>
              </w:rPr>
            </w:pPr>
            <w:r>
              <w:rPr>
                <w:sz w:val="28"/>
              </w:rPr>
              <w:t xml:space="preserve">Перев. </w:t>
            </w:r>
          </w:p>
          <w:p w:rsidR="00115682" w:rsidRDefault="00DE2B36">
            <w:pPr>
              <w:spacing w:line="192" w:lineRule="auto"/>
              <w:jc w:val="both"/>
              <w:rPr>
                <w:sz w:val="28"/>
              </w:rPr>
            </w:pPr>
            <w:r>
              <w:rPr>
                <w:sz w:val="28"/>
              </w:rPr>
              <w:t>плат/об.</w:t>
            </w:r>
          </w:p>
          <w:p w:rsidR="00115682" w:rsidRDefault="00115682">
            <w:pPr>
              <w:spacing w:line="192" w:lineRule="auto"/>
              <w:jc w:val="both"/>
              <w:rPr>
                <w:sz w:val="28"/>
              </w:rPr>
            </w:pPr>
          </w:p>
        </w:tc>
      </w:tr>
      <w:tr w:rsidR="00115682">
        <w:tc>
          <w:tcPr>
            <w:tcW w:w="1526" w:type="dxa"/>
          </w:tcPr>
          <w:p w:rsidR="00115682" w:rsidRDefault="008B5E21">
            <w:pPr>
              <w:spacing w:line="192" w:lineRule="auto"/>
              <w:jc w:val="both"/>
              <w:rPr>
                <w:sz w:val="28"/>
                <w:lang w:val="en-US"/>
              </w:rPr>
            </w:pPr>
            <w:r>
              <w:rPr>
                <w:noProof/>
                <w:sz w:val="28"/>
              </w:rPr>
              <w:pict>
                <v:line id="_x0000_s1049" style="position:absolute;left:0;text-align:left;z-index:251642880;mso-position-horizontal-relative:text;mso-position-vertical-relative:text" from="203.05pt,15.4pt" to="203.1pt,65.85pt" o:allowincell="f" strokeweight="1pt">
                  <v:stroke startarrowwidth="narrow" startarrowlength="short" endarrowwidth="narrow" endarrowlength="short"/>
                </v:line>
              </w:pict>
            </w:r>
            <w:r>
              <w:rPr>
                <w:noProof/>
                <w:sz w:val="28"/>
              </w:rPr>
              <w:pict>
                <v:line id="_x0000_s1042" style="position:absolute;left:0;text-align:left;z-index:251635712;mso-position-horizontal-relative:text;mso-position-vertical-relative:text" from="131.05pt,8.2pt" to="131.1pt,65.85pt" o:allowincell="f" strokeweight="1pt">
                  <v:stroke startarrowwidth="narrow" startarrowlength="short" endarrowwidth="narrow" endarrowlength="short"/>
                </v:line>
              </w:pict>
            </w:r>
            <w:r w:rsidR="00DE2B36">
              <w:rPr>
                <w:sz w:val="28"/>
              </w:rPr>
              <w:t>2 подста</w:t>
            </w:r>
            <w:r w:rsidR="00DE2B36">
              <w:rPr>
                <w:sz w:val="28"/>
                <w:lang w:val="en-US"/>
              </w:rPr>
              <w:t>-</w:t>
            </w:r>
          </w:p>
          <w:p w:rsidR="00115682" w:rsidRDefault="00DE2B36">
            <w:pPr>
              <w:spacing w:line="192" w:lineRule="auto"/>
              <w:jc w:val="both"/>
              <w:rPr>
                <w:sz w:val="28"/>
              </w:rPr>
            </w:pPr>
            <w:r>
              <w:rPr>
                <w:sz w:val="28"/>
                <w:lang w:val="en-US"/>
              </w:rPr>
              <w:t xml:space="preserve">    </w:t>
            </w:r>
            <w:r>
              <w:rPr>
                <w:sz w:val="28"/>
              </w:rPr>
              <w:t>новка</w:t>
            </w:r>
          </w:p>
        </w:tc>
        <w:tc>
          <w:tcPr>
            <w:tcW w:w="3972" w:type="dxa"/>
          </w:tcPr>
          <w:p w:rsidR="00115682" w:rsidRDefault="00115682">
            <w:pPr>
              <w:spacing w:line="312" w:lineRule="auto"/>
              <w:jc w:val="both"/>
              <w:rPr>
                <w:sz w:val="22"/>
              </w:rPr>
            </w:pPr>
          </w:p>
          <w:p w:rsidR="00115682" w:rsidRDefault="00DE2B36">
            <w:pPr>
              <w:spacing w:line="312" w:lineRule="auto"/>
              <w:jc w:val="both"/>
              <w:rPr>
                <w:sz w:val="28"/>
              </w:rPr>
            </w:pPr>
            <w:r>
              <w:rPr>
                <w:sz w:val="22"/>
              </w:rPr>
              <w:t>6757507,5      41376              319789</w:t>
            </w:r>
            <w:r>
              <w:rPr>
                <w:sz w:val="22"/>
                <w:lang w:val="en-US"/>
              </w:rPr>
              <w:t>x</w:t>
            </w:r>
            <w:r>
              <w:rPr>
                <w:sz w:val="22"/>
              </w:rPr>
              <w:t>12</w:t>
            </w:r>
          </w:p>
        </w:tc>
        <w:tc>
          <w:tcPr>
            <w:tcW w:w="1323" w:type="dxa"/>
          </w:tcPr>
          <w:p w:rsidR="00115682" w:rsidRDefault="00115682">
            <w:pPr>
              <w:spacing w:line="312" w:lineRule="auto"/>
              <w:jc w:val="both"/>
              <w:rPr>
                <w:sz w:val="22"/>
              </w:rPr>
            </w:pPr>
          </w:p>
          <w:p w:rsidR="00115682" w:rsidRDefault="00DE2B36">
            <w:pPr>
              <w:spacing w:line="312" w:lineRule="auto"/>
              <w:jc w:val="both"/>
              <w:rPr>
                <w:sz w:val="28"/>
              </w:rPr>
            </w:pPr>
            <w:r>
              <w:rPr>
                <w:sz w:val="22"/>
              </w:rPr>
              <w:t xml:space="preserve">  1554175</w:t>
            </w:r>
          </w:p>
        </w:tc>
        <w:tc>
          <w:tcPr>
            <w:tcW w:w="1324" w:type="dxa"/>
          </w:tcPr>
          <w:p w:rsidR="00115682" w:rsidRDefault="00115682">
            <w:pPr>
              <w:spacing w:line="312" w:lineRule="auto"/>
              <w:jc w:val="both"/>
              <w:rPr>
                <w:sz w:val="22"/>
              </w:rPr>
            </w:pPr>
          </w:p>
          <w:p w:rsidR="00115682" w:rsidRDefault="00DE2B36">
            <w:pPr>
              <w:spacing w:line="312" w:lineRule="auto"/>
              <w:jc w:val="both"/>
              <w:rPr>
                <w:sz w:val="28"/>
              </w:rPr>
            </w:pPr>
            <w:r>
              <w:rPr>
                <w:sz w:val="22"/>
              </w:rPr>
              <w:t xml:space="preserve">   -225725 </w:t>
            </w:r>
          </w:p>
        </w:tc>
        <w:tc>
          <w:tcPr>
            <w:tcW w:w="1319" w:type="dxa"/>
          </w:tcPr>
          <w:p w:rsidR="00115682" w:rsidRDefault="00DE2B36">
            <w:pPr>
              <w:spacing w:line="192" w:lineRule="auto"/>
              <w:jc w:val="both"/>
              <w:rPr>
                <w:sz w:val="28"/>
              </w:rPr>
            </w:pPr>
            <w:r>
              <w:rPr>
                <w:sz w:val="28"/>
              </w:rPr>
              <w:t xml:space="preserve">Рост </w:t>
            </w:r>
          </w:p>
          <w:p w:rsidR="00115682" w:rsidRDefault="00DE2B36">
            <w:pPr>
              <w:spacing w:line="192" w:lineRule="auto"/>
              <w:jc w:val="both"/>
              <w:rPr>
                <w:sz w:val="28"/>
              </w:rPr>
            </w:pPr>
            <w:r>
              <w:rPr>
                <w:sz w:val="28"/>
              </w:rPr>
              <w:t>произв.</w:t>
            </w:r>
          </w:p>
          <w:p w:rsidR="00115682" w:rsidRDefault="00DE2B36">
            <w:pPr>
              <w:spacing w:line="192" w:lineRule="auto"/>
              <w:jc w:val="both"/>
              <w:rPr>
                <w:sz w:val="28"/>
              </w:rPr>
            </w:pPr>
            <w:r>
              <w:rPr>
                <w:sz w:val="28"/>
              </w:rPr>
              <w:t>труда</w:t>
            </w:r>
          </w:p>
        </w:tc>
      </w:tr>
      <w:tr w:rsidR="00115682">
        <w:tc>
          <w:tcPr>
            <w:tcW w:w="1526" w:type="dxa"/>
          </w:tcPr>
          <w:p w:rsidR="00115682" w:rsidRDefault="00DE2B36">
            <w:pPr>
              <w:spacing w:line="312" w:lineRule="auto"/>
              <w:jc w:val="both"/>
              <w:rPr>
                <w:sz w:val="28"/>
              </w:rPr>
            </w:pPr>
            <w:r>
              <w:rPr>
                <w:sz w:val="28"/>
              </w:rPr>
              <w:t>Факт</w:t>
            </w:r>
          </w:p>
        </w:tc>
        <w:tc>
          <w:tcPr>
            <w:tcW w:w="3972" w:type="dxa"/>
          </w:tcPr>
          <w:p w:rsidR="00115682" w:rsidRDefault="00DE2B36">
            <w:pPr>
              <w:spacing w:line="312" w:lineRule="auto"/>
              <w:jc w:val="both"/>
              <w:rPr>
                <w:sz w:val="28"/>
              </w:rPr>
            </w:pPr>
            <w:r>
              <w:rPr>
                <w:sz w:val="22"/>
              </w:rPr>
              <w:t>16757507,5     41376              326132</w:t>
            </w:r>
            <w:r>
              <w:rPr>
                <w:sz w:val="22"/>
                <w:lang w:val="en-US"/>
              </w:rPr>
              <w:t>x</w:t>
            </w:r>
            <w:r>
              <w:rPr>
                <w:sz w:val="22"/>
              </w:rPr>
              <w:t>12</w:t>
            </w:r>
          </w:p>
        </w:tc>
        <w:tc>
          <w:tcPr>
            <w:tcW w:w="1323" w:type="dxa"/>
          </w:tcPr>
          <w:p w:rsidR="00115682" w:rsidRDefault="00DE2B36">
            <w:pPr>
              <w:spacing w:line="312" w:lineRule="auto"/>
              <w:jc w:val="both"/>
              <w:rPr>
                <w:sz w:val="28"/>
              </w:rPr>
            </w:pPr>
            <w:r>
              <w:rPr>
                <w:sz w:val="22"/>
              </w:rPr>
              <w:t xml:space="preserve">   1585000</w:t>
            </w:r>
          </w:p>
        </w:tc>
        <w:tc>
          <w:tcPr>
            <w:tcW w:w="1324" w:type="dxa"/>
          </w:tcPr>
          <w:p w:rsidR="00115682" w:rsidRDefault="00DE2B36">
            <w:pPr>
              <w:spacing w:line="312" w:lineRule="auto"/>
              <w:jc w:val="both"/>
              <w:rPr>
                <w:sz w:val="28"/>
              </w:rPr>
            </w:pPr>
            <w:r>
              <w:rPr>
                <w:sz w:val="28"/>
              </w:rPr>
              <w:t xml:space="preserve">    </w:t>
            </w:r>
            <w:r>
              <w:rPr>
                <w:sz w:val="22"/>
              </w:rPr>
              <w:t>30825</w:t>
            </w:r>
          </w:p>
        </w:tc>
        <w:tc>
          <w:tcPr>
            <w:tcW w:w="1319" w:type="dxa"/>
          </w:tcPr>
          <w:p w:rsidR="00115682" w:rsidRDefault="00DE2B36">
            <w:pPr>
              <w:spacing w:line="192" w:lineRule="auto"/>
              <w:jc w:val="both"/>
              <w:rPr>
                <w:sz w:val="28"/>
              </w:rPr>
            </w:pPr>
            <w:r>
              <w:rPr>
                <w:sz w:val="28"/>
              </w:rPr>
              <w:t>Рост ср.</w:t>
            </w:r>
          </w:p>
          <w:p w:rsidR="00115682" w:rsidRDefault="00DE2B36">
            <w:pPr>
              <w:spacing w:line="192" w:lineRule="auto"/>
              <w:jc w:val="both"/>
              <w:rPr>
                <w:sz w:val="28"/>
              </w:rPr>
            </w:pPr>
            <w:r>
              <w:rPr>
                <w:sz w:val="28"/>
              </w:rPr>
              <w:t>зарп</w:t>
            </w:r>
            <w:r>
              <w:rPr>
                <w:sz w:val="28"/>
                <w:lang w:val="en-US"/>
              </w:rPr>
              <w:t>-</w:t>
            </w:r>
            <w:r>
              <w:rPr>
                <w:sz w:val="28"/>
              </w:rPr>
              <w:t>ты</w:t>
            </w:r>
          </w:p>
        </w:tc>
      </w:tr>
    </w:tbl>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Данные  таблицы  3.2.4  показывают  что  рост  производительности труда привёл к экономии фонда оплаты труда на 225725 тыс.руб. Баланс  отклонения   составил 115000 тыс. руб. ( 79900+30825-225725 ).</w:t>
      </w:r>
    </w:p>
    <w:p w:rsidR="00115682" w:rsidRDefault="00DE2B36">
      <w:pPr>
        <w:spacing w:line="312" w:lineRule="auto"/>
        <w:jc w:val="both"/>
        <w:rPr>
          <w:sz w:val="28"/>
        </w:rPr>
      </w:pPr>
      <w:r>
        <w:rPr>
          <w:sz w:val="28"/>
        </w:rPr>
        <w:t xml:space="preserve">          Общая сумма  резерва снижения  издержек  обращения  по статьям расходов  показана  в таблице 3.2.5.</w:t>
      </w:r>
    </w:p>
    <w:p w:rsidR="00115682" w:rsidRDefault="00DE2B36">
      <w:pPr>
        <w:spacing w:line="312" w:lineRule="auto"/>
        <w:jc w:val="both"/>
        <w:rPr>
          <w:sz w:val="28"/>
        </w:rPr>
      </w:pPr>
      <w:r>
        <w:rPr>
          <w:sz w:val="28"/>
        </w:rPr>
        <w:t xml:space="preserve">           Из таблицы  3.2.5  видно,  что  общая  сумма резерва снижения издержек  обращения  составила  по ОРСу  Казанского  отделения Горьковской железной дороги  7172 тыс. рублей  из них : по статье «Амортизационные отчисления на  полное  восстановление основных средств»  перерасход составил 1889 тыс. рублей. Для  снижения этих расходов не следует допускать сверх  плановых приобретений основных средств принимать меры по полной их загрузки, реализовать  ненужные  и  лишние объекты  основных средств.</w:t>
      </w:r>
    </w:p>
    <w:p w:rsidR="00115682" w:rsidRDefault="00DE2B36">
      <w:pPr>
        <w:spacing w:line="312" w:lineRule="auto"/>
        <w:jc w:val="both"/>
        <w:rPr>
          <w:sz w:val="28"/>
        </w:rPr>
      </w:pPr>
      <w:r>
        <w:rPr>
          <w:sz w:val="28"/>
        </w:rPr>
        <w:t xml:space="preserve">           Перерасход  по статье «Отчисления в ремонтный фонд»  составил 1400 тыс. рублей, в  следствии  применения дорогостоящих  или некачественных материалов.</w:t>
      </w:r>
    </w:p>
    <w:p w:rsidR="00115682" w:rsidRDefault="00DE2B36">
      <w:pPr>
        <w:spacing w:line="312" w:lineRule="auto"/>
        <w:jc w:val="both"/>
        <w:rPr>
          <w:sz w:val="28"/>
        </w:rPr>
      </w:pPr>
      <w:r>
        <w:rPr>
          <w:sz w:val="28"/>
        </w:rPr>
        <w:t xml:space="preserve">           Перерасход  по таре  составил 900 тыс. рублей. Важнейшим резервом  по данной  статье является применение  чётко отработанных  технологий  перемещения и  хранения товаров,  ликвидация ненужных и  излишних  товарных  запасов  и др.</w:t>
      </w:r>
    </w:p>
    <w:p w:rsidR="00115682" w:rsidRDefault="00DE2B36">
      <w:pPr>
        <w:spacing w:line="312" w:lineRule="auto"/>
        <w:jc w:val="both"/>
        <w:rPr>
          <w:sz w:val="28"/>
        </w:rPr>
      </w:pPr>
      <w:r>
        <w:rPr>
          <w:sz w:val="28"/>
        </w:rPr>
        <w:t xml:space="preserve">           Перерасход  по «Прочим  издержкам  обращения»  допущен  в сумме  1000 тыс. рублей  и по материальным и приравненным к ним расходам  1983 тыс.  рублей.</w:t>
      </w:r>
    </w:p>
    <w:p w:rsidR="00115682" w:rsidRDefault="00DE2B36">
      <w:pPr>
        <w:spacing w:line="312" w:lineRule="auto"/>
        <w:jc w:val="both"/>
        <w:rPr>
          <w:sz w:val="28"/>
        </w:rPr>
      </w:pPr>
      <w:r>
        <w:rPr>
          <w:sz w:val="28"/>
        </w:rPr>
        <w:t xml:space="preserve">                                                                                               Таблица 3.2.5</w:t>
      </w:r>
    </w:p>
    <w:p w:rsidR="00115682" w:rsidRDefault="00DE2B36">
      <w:pPr>
        <w:spacing w:line="312" w:lineRule="auto"/>
        <w:jc w:val="both"/>
        <w:rPr>
          <w:sz w:val="28"/>
        </w:rPr>
      </w:pPr>
      <w:r>
        <w:rPr>
          <w:sz w:val="28"/>
        </w:rPr>
        <w:t xml:space="preserve">                   Резервы снижения издержек обращения в  ОРСе</w:t>
      </w:r>
    </w:p>
    <w:p w:rsidR="00115682" w:rsidRDefault="00DE2B36">
      <w:pPr>
        <w:spacing w:line="312" w:lineRule="auto"/>
        <w:jc w:val="both"/>
        <w:rPr>
          <w:sz w:val="28"/>
        </w:rPr>
      </w:pPr>
      <w:r>
        <w:rPr>
          <w:sz w:val="28"/>
        </w:rPr>
        <w:t xml:space="preserve">     Казанского отделения Горьковской железной дороги (тыс. руб.)</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368"/>
        <w:gridCol w:w="1200"/>
        <w:gridCol w:w="5721"/>
      </w:tblGrid>
      <w:tr w:rsidR="00115682">
        <w:tc>
          <w:tcPr>
            <w:tcW w:w="2368" w:type="dxa"/>
            <w:tcBorders>
              <w:bottom w:val="single" w:sz="12" w:space="0" w:color="000000"/>
            </w:tcBorders>
          </w:tcPr>
          <w:p w:rsidR="00115682" w:rsidRDefault="008B5E21">
            <w:pPr>
              <w:spacing w:line="312" w:lineRule="auto"/>
              <w:jc w:val="both"/>
              <w:rPr>
                <w:sz w:val="28"/>
              </w:rPr>
            </w:pPr>
            <w:r>
              <w:rPr>
                <w:noProof/>
              </w:rPr>
              <w:pict>
                <v:line id="_x0000_s1101" style="position:absolute;left:0;text-align:left;z-index:251696128;mso-position-horizontal-relative:text;mso-position-vertical-relative:text" from="375.6pt,122.4pt" to="375.65pt,194.45pt" o:allowincell="f" strokeweight="1pt">
                  <v:stroke startarrowwidth="narrow" startarrowlength="short" endarrowwidth="narrow" endarrowlength="short"/>
                </v:line>
              </w:pict>
            </w:r>
            <w:r>
              <w:rPr>
                <w:noProof/>
              </w:rPr>
              <w:pict>
                <v:line id="_x0000_s1100" style="position:absolute;left:0;text-align:left;z-index:251695104;mso-position-horizontal-relative:text;mso-position-vertical-relative:text" from="296.4pt,122.4pt" to="296.45pt,194.45pt" o:allowincell="f" strokeweight="1pt">
                  <v:stroke startarrowwidth="narrow" startarrowlength="short" endarrowwidth="narrow" endarrowlength="short"/>
                </v:line>
              </w:pict>
            </w:r>
            <w:r>
              <w:rPr>
                <w:noProof/>
              </w:rPr>
              <w:pict>
                <v:line id="_x0000_s1097" style="position:absolute;left:0;text-align:left;z-index:251692032;mso-position-horizontal-relative:text;mso-position-vertical-relative:text" from="296.4pt,102.6pt" to="454.85pt,102.65pt" o:allowincell="f" strokeweight="1pt">
                  <v:stroke startarrowwidth="narrow" startarrowlength="short" endarrowwidth="narrow" endarrowlength="short"/>
                </v:line>
              </w:pict>
            </w:r>
            <w:r>
              <w:rPr>
                <w:noProof/>
              </w:rPr>
              <w:pict>
                <v:line id="_x0000_s1095" style="position:absolute;left:0;text-align:left;z-index:251689984;mso-position-horizontal-relative:text;mso-position-vertical-relative:text" from="296.4pt,81pt" to="296.45pt,124.25pt" o:allowincell="f" strokeweight=".25pt">
                  <v:stroke startarrowwidth="narrow" startarrowlength="short" endarrowwidth="narrow" endarrowlength="short"/>
                </v:line>
              </w:pict>
            </w:r>
            <w:r>
              <w:rPr>
                <w:noProof/>
              </w:rPr>
              <w:pict>
                <v:line id="_x0000_s1093" style="position:absolute;left:0;text-align:left;z-index:251687936;mso-position-horizontal-relative:text;mso-position-vertical-relative:text" from="246pt,16.2pt" to="246.05pt,131.45pt" o:allowincell="f" strokeweight="1pt">
                  <v:stroke startarrowwidth="narrow" startarrowlength="short" endarrowwidth="narrow" endarrowlength="short"/>
                </v:line>
              </w:pict>
            </w:r>
            <w:r>
              <w:rPr>
                <w:noProof/>
              </w:rPr>
              <w:pict>
                <v:line id="_x0000_s1092" style="position:absolute;left:0;text-align:left;z-index:251686912;mso-position-horizontal-relative:text;mso-position-vertical-relative:text" from="174pt,16.2pt" to="454.85pt,16.25pt" o:allowincell="f" strokeweight="1pt">
                  <v:stroke startarrowwidth="narrow" startarrowlength="short" endarrowwidth="narrow" endarrowlength="short"/>
                </v:line>
              </w:pict>
            </w:r>
            <w:r>
              <w:rPr>
                <w:noProof/>
              </w:rPr>
              <w:pict>
                <v:line id="_x0000_s1091" style="position:absolute;left:0;text-align:left;z-index:251685888;mso-position-horizontal-relative:text;mso-position-vertical-relative:text" from="375.6pt,102.6pt" to="375.65pt,124.25pt" o:allowincell="f" strokeweight="1pt">
                  <v:stroke startarrowwidth="narrow" startarrowlength="short" endarrowwidth="narrow" endarrowlength="short"/>
                </v:line>
              </w:pict>
            </w:r>
            <w:r>
              <w:rPr>
                <w:noProof/>
                <w:sz w:val="28"/>
              </w:rPr>
              <w:pict>
                <v:line id="_x0000_s1069" style="position:absolute;left:0;text-align:left;z-index:251663360;mso-position-horizontal-relative:text;mso-position-vertical-relative:text" from="246.25pt,78.5pt" to="462.3pt,78.55pt" o:allowincell="f" strokeweight="1pt">
                  <v:stroke startarrowwidth="narrow" startarrowlength="short" endarrowwidth="narrow" endarrowlength="short"/>
                </v:line>
              </w:pict>
            </w:r>
          </w:p>
          <w:p w:rsidR="00115682" w:rsidRDefault="00DE2B36">
            <w:pPr>
              <w:spacing w:line="312" w:lineRule="auto"/>
              <w:jc w:val="both"/>
              <w:rPr>
                <w:sz w:val="28"/>
              </w:rPr>
            </w:pPr>
            <w:r>
              <w:rPr>
                <w:sz w:val="28"/>
              </w:rPr>
              <w:t>Показатели</w:t>
            </w:r>
          </w:p>
          <w:p w:rsidR="00115682" w:rsidRDefault="00115682">
            <w:pPr>
              <w:spacing w:line="312" w:lineRule="auto"/>
              <w:jc w:val="both"/>
              <w:rPr>
                <w:sz w:val="28"/>
              </w:rPr>
            </w:pPr>
          </w:p>
        </w:tc>
        <w:tc>
          <w:tcPr>
            <w:tcW w:w="1200" w:type="dxa"/>
            <w:tcBorders>
              <w:bottom w:val="single" w:sz="12" w:space="0" w:color="000000"/>
            </w:tcBorders>
          </w:tcPr>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Общее</w:t>
            </w:r>
          </w:p>
          <w:p w:rsidR="00115682" w:rsidRDefault="00DE2B36">
            <w:pPr>
              <w:spacing w:line="312" w:lineRule="auto"/>
              <w:jc w:val="both"/>
              <w:rPr>
                <w:sz w:val="28"/>
              </w:rPr>
            </w:pPr>
            <w:r>
              <w:rPr>
                <w:sz w:val="28"/>
              </w:rPr>
              <w:t>отклон.</w:t>
            </w:r>
          </w:p>
          <w:p w:rsidR="00115682" w:rsidRDefault="00115682">
            <w:pPr>
              <w:spacing w:line="312" w:lineRule="auto"/>
              <w:jc w:val="both"/>
              <w:rPr>
                <w:sz w:val="28"/>
              </w:rPr>
            </w:pPr>
          </w:p>
          <w:p w:rsidR="00115682" w:rsidRDefault="00115682">
            <w:pPr>
              <w:spacing w:line="312" w:lineRule="auto"/>
              <w:jc w:val="both"/>
              <w:rPr>
                <w:sz w:val="28"/>
              </w:rPr>
            </w:pPr>
          </w:p>
        </w:tc>
        <w:tc>
          <w:tcPr>
            <w:tcW w:w="5721" w:type="dxa"/>
            <w:tcBorders>
              <w:bottom w:val="single" w:sz="12" w:space="0" w:color="000000"/>
            </w:tcBorders>
          </w:tcPr>
          <w:p w:rsidR="00115682" w:rsidRDefault="00DE2B36">
            <w:pPr>
              <w:spacing w:line="312" w:lineRule="auto"/>
              <w:jc w:val="both"/>
              <w:rPr>
                <w:sz w:val="28"/>
              </w:rPr>
            </w:pPr>
            <w:r>
              <w:rPr>
                <w:sz w:val="28"/>
              </w:rPr>
              <w:t xml:space="preserve">                               в  том  числе</w:t>
            </w:r>
          </w:p>
          <w:p w:rsidR="00115682" w:rsidRDefault="00DE2B36">
            <w:pPr>
              <w:spacing w:line="312" w:lineRule="auto"/>
              <w:jc w:val="both"/>
              <w:rPr>
                <w:sz w:val="28"/>
              </w:rPr>
            </w:pPr>
            <w:r>
              <w:rPr>
                <w:sz w:val="28"/>
              </w:rPr>
              <w:t xml:space="preserve">Изменение                                    Изменение             </w:t>
            </w:r>
          </w:p>
          <w:p w:rsidR="00115682" w:rsidRDefault="00DE2B36">
            <w:pPr>
              <w:spacing w:line="312" w:lineRule="auto"/>
              <w:jc w:val="both"/>
              <w:rPr>
                <w:sz w:val="28"/>
              </w:rPr>
            </w:pPr>
            <w:r>
              <w:rPr>
                <w:sz w:val="28"/>
              </w:rPr>
              <w:t xml:space="preserve">объёма т/                                       уровня из-           </w:t>
            </w:r>
          </w:p>
          <w:p w:rsidR="00115682" w:rsidRDefault="00DE2B36">
            <w:pPr>
              <w:spacing w:line="312" w:lineRule="auto"/>
              <w:jc w:val="both"/>
              <w:rPr>
                <w:sz w:val="28"/>
              </w:rPr>
            </w:pPr>
            <w:r>
              <w:rPr>
                <w:sz w:val="28"/>
              </w:rPr>
              <w:t>оборота                                         держек</w:t>
            </w:r>
          </w:p>
          <w:p w:rsidR="00115682" w:rsidRDefault="00DE2B36">
            <w:pPr>
              <w:spacing w:line="312" w:lineRule="auto"/>
              <w:jc w:val="both"/>
              <w:rPr>
                <w:sz w:val="24"/>
              </w:rPr>
            </w:pPr>
            <w:r>
              <w:rPr>
                <w:sz w:val="28"/>
              </w:rPr>
              <w:t xml:space="preserve">                      Всего                 </w:t>
            </w:r>
            <w:r>
              <w:rPr>
                <w:sz w:val="24"/>
              </w:rPr>
              <w:t xml:space="preserve">в том  числе </w:t>
            </w:r>
          </w:p>
          <w:p w:rsidR="00115682" w:rsidRDefault="00DE2B36">
            <w:pPr>
              <w:spacing w:line="312" w:lineRule="auto"/>
              <w:jc w:val="both"/>
              <w:rPr>
                <w:sz w:val="28"/>
              </w:rPr>
            </w:pPr>
            <w:r>
              <w:rPr>
                <w:sz w:val="28"/>
              </w:rPr>
              <w:t xml:space="preserve">                                  перерасход      эконом.</w:t>
            </w:r>
          </w:p>
        </w:tc>
      </w:tr>
      <w:tr w:rsidR="00115682">
        <w:tc>
          <w:tcPr>
            <w:tcW w:w="2368" w:type="dxa"/>
            <w:tcBorders>
              <w:top w:val="nil"/>
            </w:tcBorders>
          </w:tcPr>
          <w:p w:rsidR="00115682" w:rsidRDefault="008B5E21">
            <w:pPr>
              <w:spacing w:line="312" w:lineRule="auto"/>
              <w:jc w:val="both"/>
              <w:rPr>
                <w:sz w:val="28"/>
              </w:rPr>
            </w:pPr>
            <w:r>
              <w:rPr>
                <w:noProof/>
              </w:rPr>
              <w:pict>
                <v:line id="_x0000_s1099" style="position:absolute;left:0;text-align:left;z-index:251694080;mso-position-horizontal-relative:text;mso-position-vertical-relative:text" from="246pt,2.15pt" to="246.05pt,67pt" o:allowincell="f" strokeweight="1pt">
                  <v:stroke startarrowwidth="narrow" startarrowlength="short" endarrowwidth="narrow" endarrowlength="short"/>
                </v:line>
              </w:pict>
            </w:r>
            <w:r w:rsidR="00DE2B36">
              <w:rPr>
                <w:sz w:val="28"/>
              </w:rPr>
              <w:t>1.Материальный</w:t>
            </w:r>
          </w:p>
          <w:p w:rsidR="00115682" w:rsidRDefault="00DE2B36">
            <w:pPr>
              <w:spacing w:line="312" w:lineRule="auto"/>
              <w:jc w:val="both"/>
              <w:rPr>
                <w:sz w:val="28"/>
              </w:rPr>
            </w:pPr>
            <w:r>
              <w:rPr>
                <w:sz w:val="28"/>
              </w:rPr>
              <w:t xml:space="preserve">и приравненные </w:t>
            </w:r>
          </w:p>
          <w:p w:rsidR="00115682" w:rsidRDefault="00DE2B36">
            <w:pPr>
              <w:spacing w:line="312" w:lineRule="auto"/>
              <w:jc w:val="both"/>
              <w:rPr>
                <w:sz w:val="28"/>
              </w:rPr>
            </w:pPr>
            <w:r>
              <w:rPr>
                <w:sz w:val="28"/>
              </w:rPr>
              <w:t>к ним издержки:</w:t>
            </w:r>
          </w:p>
          <w:p w:rsidR="00115682" w:rsidRDefault="00DE2B36">
            <w:pPr>
              <w:spacing w:line="312" w:lineRule="auto"/>
              <w:jc w:val="both"/>
              <w:rPr>
                <w:sz w:val="28"/>
              </w:rPr>
            </w:pPr>
            <w:r>
              <w:rPr>
                <w:sz w:val="28"/>
              </w:rPr>
              <w:t>а) Транспорт.</w:t>
            </w:r>
          </w:p>
          <w:p w:rsidR="00115682" w:rsidRDefault="00DE2B36">
            <w:pPr>
              <w:spacing w:line="312" w:lineRule="auto"/>
              <w:jc w:val="both"/>
              <w:rPr>
                <w:sz w:val="28"/>
              </w:rPr>
            </w:pPr>
            <w:r>
              <w:rPr>
                <w:sz w:val="28"/>
              </w:rPr>
              <w:t xml:space="preserve">     расходы</w:t>
            </w:r>
          </w:p>
        </w:tc>
        <w:tc>
          <w:tcPr>
            <w:tcW w:w="1200" w:type="dxa"/>
            <w:tcBorders>
              <w:top w:val="nil"/>
            </w:tcBorders>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- 17000  </w:t>
            </w:r>
          </w:p>
        </w:tc>
        <w:tc>
          <w:tcPr>
            <w:tcW w:w="5721" w:type="dxa"/>
            <w:tcBorders>
              <w:top w:val="nil"/>
            </w:tcBorders>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16555       -33555          --------           33555</w:t>
            </w:r>
          </w:p>
          <w:p w:rsidR="00115682" w:rsidRDefault="00DE2B36">
            <w:pPr>
              <w:spacing w:line="312" w:lineRule="auto"/>
              <w:jc w:val="both"/>
              <w:rPr>
                <w:sz w:val="28"/>
              </w:rPr>
            </w:pPr>
            <w:r>
              <w:rPr>
                <w:sz w:val="28"/>
              </w:rPr>
              <w:t xml:space="preserve">    </w:t>
            </w:r>
          </w:p>
        </w:tc>
      </w:tr>
      <w:tr w:rsidR="00115682">
        <w:tc>
          <w:tcPr>
            <w:tcW w:w="2368" w:type="dxa"/>
          </w:tcPr>
          <w:p w:rsidR="00115682" w:rsidRDefault="008B5E21">
            <w:pPr>
              <w:spacing w:line="312" w:lineRule="auto"/>
              <w:jc w:val="both"/>
              <w:rPr>
                <w:sz w:val="28"/>
              </w:rPr>
            </w:pPr>
            <w:r>
              <w:rPr>
                <w:noProof/>
              </w:rPr>
              <w:pict>
                <v:line id="_x0000_s1087" style="position:absolute;left:0;text-align:left;flip:y;z-index:251681792;mso-position-horizontal-relative:text;mso-position-vertical-relative:text" from="382.8pt,-62.35pt" to="382.85pt,2.5pt" o:allowincell="f" strokeweight=".25pt">
                  <v:stroke startarrowwidth="narrow" startarrowlength="short" endarrowwidth="narrow" endarrowlength="short"/>
                </v:line>
              </w:pict>
            </w:r>
            <w:r>
              <w:rPr>
                <w:noProof/>
              </w:rPr>
              <w:pict>
                <v:line id="_x0000_s1085" style="position:absolute;left:0;text-align:left;flip:y;z-index:251679744;mso-position-horizontal-relative:text;mso-position-vertical-relative:text" from="303.6pt,-62.35pt" to="303.65pt,2.5pt" o:allowincell="f" strokeweight="1pt">
                  <v:stroke startarrowwidth="narrow" startarrowlength="short" endarrowwidth="narrow" endarrowlength="short"/>
                </v:line>
              </w:pict>
            </w:r>
            <w:r>
              <w:rPr>
                <w:noProof/>
              </w:rPr>
              <w:pict>
                <v:line id="_x0000_s1082" style="position:absolute;left:0;text-align:left;flip:y;z-index:251676672;mso-position-horizontal-relative:text;mso-position-vertical-relative:text" from="238.8pt,-62.35pt" to="238.85pt,2.5pt" o:allowincell="f" strokeweight="1pt">
                  <v:stroke startarrowwidth="narrow" startarrowlength="short" endarrowwidth="narrow" endarrowlength="short"/>
                </v:line>
              </w:pict>
            </w:r>
            <w:r>
              <w:rPr>
                <w:noProof/>
                <w:sz w:val="28"/>
              </w:rPr>
              <w:pict>
                <v:line id="_x0000_s1078" style="position:absolute;left:0;text-align:left;z-index:251672576;mso-position-horizontal-relative:text;mso-position-vertical-relative:text" from="239.05pt,2.9pt" to="239.1pt,17.35pt" o:allowincell="f" strokeweight="1pt">
                  <v:stroke startarrowwidth="narrow" startarrowlength="short" endarrowwidth="narrow" endarrowlength="short"/>
                </v:line>
              </w:pict>
            </w:r>
            <w:r>
              <w:rPr>
                <w:noProof/>
                <w:sz w:val="28"/>
              </w:rPr>
              <w:pict>
                <v:line id="_x0000_s1057" style="position:absolute;left:0;text-align:left;z-index:251651072;mso-position-horizontal-relative:text;mso-position-vertical-relative:text" from="383.05pt,2.9pt" to="383.1pt,406.15pt" o:allowincell="f" strokeweight="1pt">
                  <v:stroke startarrowwidth="narrow" startarrowlength="short" endarrowwidth="narrow" endarrowlength="short"/>
                </v:line>
              </w:pict>
            </w:r>
            <w:r>
              <w:rPr>
                <w:noProof/>
                <w:sz w:val="28"/>
              </w:rPr>
              <w:pict>
                <v:line id="_x0000_s1050" style="position:absolute;left:0;text-align:left;z-index:251643904;mso-position-horizontal-relative:text;mso-position-vertical-relative:text" from="303.85pt,2.9pt" to="303.9pt,406.15pt" o:allowincell="f" strokeweight="1pt">
                  <v:stroke startarrowwidth="narrow" startarrowlength="short" endarrowwidth="narrow" endarrowlength="short"/>
                </v:line>
              </w:pict>
            </w:r>
            <w:r>
              <w:rPr>
                <w:noProof/>
                <w:sz w:val="28"/>
              </w:rPr>
              <w:pict>
                <v:line id="_x0000_s1043" style="position:absolute;left:0;text-align:left;z-index:251636736;mso-position-horizontal-relative:text;mso-position-vertical-relative:text" from="239.05pt,2.9pt" to="239.1pt,406.15pt" o:allowincell="f" strokeweight="1pt">
                  <v:stroke startarrowwidth="narrow" startarrowlength="short" endarrowwidth="narrow" endarrowlength="short"/>
                </v:line>
              </w:pict>
            </w:r>
            <w:r w:rsidR="00DE2B36">
              <w:rPr>
                <w:sz w:val="28"/>
              </w:rPr>
              <w:t>б) Амортизация</w:t>
            </w:r>
          </w:p>
          <w:p w:rsidR="00115682" w:rsidRDefault="00DE2B36">
            <w:pPr>
              <w:spacing w:line="312" w:lineRule="auto"/>
              <w:jc w:val="both"/>
              <w:rPr>
                <w:sz w:val="28"/>
              </w:rPr>
            </w:pPr>
            <w:r>
              <w:rPr>
                <w:sz w:val="28"/>
              </w:rPr>
              <w:t xml:space="preserve">    осн. средств </w:t>
            </w:r>
          </w:p>
          <w:p w:rsidR="00115682" w:rsidRDefault="00DE2B36">
            <w:pPr>
              <w:spacing w:line="312" w:lineRule="auto"/>
              <w:jc w:val="both"/>
              <w:rPr>
                <w:sz w:val="28"/>
              </w:rPr>
            </w:pPr>
            <w:r>
              <w:rPr>
                <w:sz w:val="28"/>
              </w:rPr>
              <w:t>в) Отчисления  в</w:t>
            </w:r>
          </w:p>
          <w:p w:rsidR="00115682" w:rsidRDefault="00DE2B36">
            <w:pPr>
              <w:spacing w:line="312" w:lineRule="auto"/>
              <w:jc w:val="both"/>
              <w:rPr>
                <w:sz w:val="28"/>
              </w:rPr>
            </w:pPr>
            <w:r>
              <w:rPr>
                <w:sz w:val="28"/>
              </w:rPr>
              <w:t>ремонтный фонд</w:t>
            </w:r>
          </w:p>
          <w:p w:rsidR="00115682" w:rsidRDefault="00DE2B36">
            <w:pPr>
              <w:spacing w:line="312" w:lineRule="auto"/>
              <w:jc w:val="both"/>
              <w:rPr>
                <w:sz w:val="28"/>
              </w:rPr>
            </w:pPr>
            <w:r>
              <w:rPr>
                <w:sz w:val="28"/>
              </w:rPr>
              <w:t>г) Расходы на тару</w:t>
            </w:r>
          </w:p>
          <w:p w:rsidR="00115682" w:rsidRDefault="00DE2B36">
            <w:pPr>
              <w:spacing w:line="312" w:lineRule="auto"/>
              <w:jc w:val="both"/>
              <w:rPr>
                <w:sz w:val="28"/>
              </w:rPr>
            </w:pPr>
            <w:r>
              <w:rPr>
                <w:sz w:val="28"/>
              </w:rPr>
              <w:t>д) Расходы на хранение</w:t>
            </w:r>
          </w:p>
          <w:p w:rsidR="00115682" w:rsidRDefault="00DE2B36">
            <w:pPr>
              <w:spacing w:line="312" w:lineRule="auto"/>
              <w:jc w:val="both"/>
              <w:rPr>
                <w:sz w:val="28"/>
              </w:rPr>
            </w:pPr>
            <w:r>
              <w:rPr>
                <w:sz w:val="28"/>
              </w:rPr>
              <w:t>е) Прочие материальные и приравненые расх.</w:t>
            </w:r>
          </w:p>
        </w:tc>
        <w:tc>
          <w:tcPr>
            <w:tcW w:w="1200"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1889</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1400               </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900</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1500</w:t>
            </w:r>
          </w:p>
        </w:tc>
        <w:tc>
          <w:tcPr>
            <w:tcW w:w="5721"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         1889           1889              --------</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         1400           1400              -------- </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           900             900              --------</w:t>
            </w:r>
          </w:p>
          <w:p w:rsidR="00115682" w:rsidRDefault="00DE2B36">
            <w:pPr>
              <w:spacing w:line="312" w:lineRule="auto"/>
              <w:jc w:val="both"/>
              <w:rPr>
                <w:sz w:val="28"/>
              </w:rPr>
            </w:pPr>
            <w:r>
              <w:rPr>
                <w:sz w:val="28"/>
              </w:rPr>
              <w:t xml:space="preserve">  </w:t>
            </w:r>
          </w:p>
          <w:p w:rsidR="00115682" w:rsidRDefault="00DE2B36">
            <w:pPr>
              <w:spacing w:line="312" w:lineRule="auto"/>
              <w:jc w:val="both"/>
              <w:rPr>
                <w:sz w:val="28"/>
              </w:rPr>
            </w:pPr>
            <w:r>
              <w:rPr>
                <w:sz w:val="28"/>
              </w:rPr>
              <w:t xml:space="preserve">       993          -993           ------                  993</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- 483          1983           1983              --------</w:t>
            </w:r>
          </w:p>
        </w:tc>
      </w:tr>
      <w:tr w:rsidR="00115682">
        <w:tc>
          <w:tcPr>
            <w:tcW w:w="2368" w:type="dxa"/>
          </w:tcPr>
          <w:p w:rsidR="00115682" w:rsidRDefault="00DE2B36" w:rsidP="00DE2B36">
            <w:pPr>
              <w:numPr>
                <w:ilvl w:val="0"/>
                <w:numId w:val="21"/>
              </w:numPr>
              <w:spacing w:line="312" w:lineRule="auto"/>
              <w:jc w:val="both"/>
              <w:rPr>
                <w:sz w:val="28"/>
              </w:rPr>
            </w:pPr>
            <w:r>
              <w:rPr>
                <w:sz w:val="28"/>
              </w:rPr>
              <w:t>Непроизводи-</w:t>
            </w:r>
          </w:p>
          <w:p w:rsidR="00115682" w:rsidRDefault="00DE2B36">
            <w:pPr>
              <w:spacing w:line="312" w:lineRule="auto"/>
              <w:jc w:val="both"/>
              <w:rPr>
                <w:sz w:val="28"/>
              </w:rPr>
            </w:pPr>
            <w:r>
              <w:rPr>
                <w:sz w:val="28"/>
              </w:rPr>
              <w:t>тельные расходы</w:t>
            </w:r>
          </w:p>
          <w:p w:rsidR="00115682" w:rsidRDefault="00DE2B36">
            <w:pPr>
              <w:spacing w:line="312" w:lineRule="auto"/>
              <w:jc w:val="both"/>
              <w:rPr>
                <w:sz w:val="28"/>
              </w:rPr>
            </w:pPr>
            <w:r>
              <w:rPr>
                <w:sz w:val="28"/>
              </w:rPr>
              <w:t xml:space="preserve"> Потери товаров</w:t>
            </w:r>
          </w:p>
          <w:p w:rsidR="00115682" w:rsidRDefault="00DE2B36">
            <w:pPr>
              <w:spacing w:line="312" w:lineRule="auto"/>
              <w:jc w:val="both"/>
              <w:rPr>
                <w:sz w:val="28"/>
              </w:rPr>
            </w:pPr>
            <w:r>
              <w:rPr>
                <w:sz w:val="28"/>
              </w:rPr>
              <w:t xml:space="preserve">в пределах норм </w:t>
            </w:r>
          </w:p>
        </w:tc>
        <w:tc>
          <w:tcPr>
            <w:tcW w:w="1200"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1346</w:t>
            </w:r>
          </w:p>
        </w:tc>
        <w:tc>
          <w:tcPr>
            <w:tcW w:w="5721" w:type="dxa"/>
          </w:tcPr>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1537           - 191          ------                  191 </w:t>
            </w:r>
          </w:p>
        </w:tc>
      </w:tr>
      <w:tr w:rsidR="00115682">
        <w:tc>
          <w:tcPr>
            <w:tcW w:w="2368" w:type="dxa"/>
          </w:tcPr>
          <w:p w:rsidR="00115682" w:rsidRDefault="00DE2B36" w:rsidP="00DE2B36">
            <w:pPr>
              <w:numPr>
                <w:ilvl w:val="0"/>
                <w:numId w:val="22"/>
              </w:numPr>
              <w:spacing w:line="312" w:lineRule="auto"/>
              <w:jc w:val="both"/>
              <w:rPr>
                <w:sz w:val="28"/>
              </w:rPr>
            </w:pPr>
            <w:r>
              <w:rPr>
                <w:sz w:val="28"/>
              </w:rPr>
              <w:t>Прочие издер.</w:t>
            </w:r>
          </w:p>
          <w:p w:rsidR="00115682" w:rsidRDefault="00DE2B36">
            <w:pPr>
              <w:spacing w:line="312" w:lineRule="auto"/>
              <w:jc w:val="both"/>
              <w:rPr>
                <w:sz w:val="28"/>
              </w:rPr>
            </w:pPr>
            <w:r>
              <w:rPr>
                <w:sz w:val="28"/>
              </w:rPr>
              <w:t xml:space="preserve"> Арендная плата</w:t>
            </w:r>
          </w:p>
        </w:tc>
        <w:tc>
          <w:tcPr>
            <w:tcW w:w="1200" w:type="dxa"/>
          </w:tcPr>
          <w:p w:rsidR="00115682" w:rsidRDefault="00DE2B36">
            <w:pPr>
              <w:spacing w:line="312" w:lineRule="auto"/>
              <w:jc w:val="both"/>
              <w:rPr>
                <w:sz w:val="28"/>
              </w:rPr>
            </w:pPr>
            <w:r>
              <w:rPr>
                <w:sz w:val="28"/>
              </w:rPr>
              <w:t xml:space="preserve">    1000</w:t>
            </w:r>
          </w:p>
          <w:p w:rsidR="00115682" w:rsidRDefault="00DE2B36">
            <w:pPr>
              <w:spacing w:line="312" w:lineRule="auto"/>
              <w:jc w:val="both"/>
              <w:rPr>
                <w:sz w:val="28"/>
              </w:rPr>
            </w:pPr>
            <w:r>
              <w:rPr>
                <w:sz w:val="28"/>
              </w:rPr>
              <w:t xml:space="preserve">   -1500 </w:t>
            </w:r>
          </w:p>
        </w:tc>
        <w:tc>
          <w:tcPr>
            <w:tcW w:w="5721" w:type="dxa"/>
          </w:tcPr>
          <w:p w:rsidR="00115682" w:rsidRDefault="00DE2B36">
            <w:pPr>
              <w:spacing w:line="312" w:lineRule="auto"/>
              <w:jc w:val="both"/>
              <w:rPr>
                <w:sz w:val="28"/>
              </w:rPr>
            </w:pPr>
            <w:r>
              <w:rPr>
                <w:sz w:val="28"/>
              </w:rPr>
              <w:t xml:space="preserve">     ------            1000         1000                ------</w:t>
            </w:r>
          </w:p>
          <w:p w:rsidR="00115682" w:rsidRDefault="00DE2B36">
            <w:pPr>
              <w:spacing w:line="312" w:lineRule="auto"/>
              <w:jc w:val="both"/>
              <w:rPr>
                <w:sz w:val="28"/>
              </w:rPr>
            </w:pPr>
            <w:r>
              <w:rPr>
                <w:sz w:val="28"/>
              </w:rPr>
              <w:t xml:space="preserve">     ------           -1500         ------                1500 </w:t>
            </w:r>
          </w:p>
        </w:tc>
      </w:tr>
      <w:tr w:rsidR="00115682">
        <w:tc>
          <w:tcPr>
            <w:tcW w:w="2368" w:type="dxa"/>
          </w:tcPr>
          <w:p w:rsidR="00115682" w:rsidRDefault="00DE2B36">
            <w:pPr>
              <w:spacing w:line="312" w:lineRule="auto"/>
              <w:jc w:val="both"/>
              <w:rPr>
                <w:sz w:val="28"/>
              </w:rPr>
            </w:pPr>
            <w:r>
              <w:rPr>
                <w:sz w:val="28"/>
              </w:rPr>
              <w:t>4. Расход на оплату труда</w:t>
            </w:r>
          </w:p>
        </w:tc>
        <w:tc>
          <w:tcPr>
            <w:tcW w:w="1200" w:type="dxa"/>
          </w:tcPr>
          <w:p w:rsidR="00115682" w:rsidRDefault="00115682">
            <w:pPr>
              <w:spacing w:line="312" w:lineRule="auto"/>
              <w:jc w:val="both"/>
              <w:rPr>
                <w:sz w:val="28"/>
              </w:rPr>
            </w:pPr>
          </w:p>
          <w:p w:rsidR="00115682" w:rsidRDefault="00DE2B36">
            <w:pPr>
              <w:spacing w:line="312" w:lineRule="auto"/>
              <w:jc w:val="both"/>
              <w:rPr>
                <w:sz w:val="28"/>
              </w:rPr>
            </w:pPr>
            <w:r>
              <w:rPr>
                <w:sz w:val="28"/>
              </w:rPr>
              <w:t>-115000</w:t>
            </w:r>
          </w:p>
        </w:tc>
        <w:tc>
          <w:tcPr>
            <w:tcW w:w="5721" w:type="dxa"/>
          </w:tcPr>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80410        -195410        ------             195410  </w:t>
            </w:r>
          </w:p>
        </w:tc>
      </w:tr>
      <w:tr w:rsidR="00115682">
        <w:tc>
          <w:tcPr>
            <w:tcW w:w="2368" w:type="dxa"/>
          </w:tcPr>
          <w:p w:rsidR="00115682" w:rsidRDefault="008B5E21">
            <w:pPr>
              <w:spacing w:line="312" w:lineRule="auto"/>
              <w:jc w:val="both"/>
              <w:rPr>
                <w:sz w:val="28"/>
              </w:rPr>
            </w:pPr>
            <w:r>
              <w:rPr>
                <w:noProof/>
                <w:sz w:val="28"/>
              </w:rPr>
              <w:pict>
                <v:line id="_x0000_s1074" style="position:absolute;left:0;text-align:left;flip:y;z-index:251668480;mso-position-horizontal-relative:text;mso-position-vertical-relative:text" from="239.05pt,7.7pt" to="239.1pt,22.15pt" o:allowincell="f" strokeweight="1pt">
                  <v:stroke startarrowwidth="narrow" startarrowlength="short" endarrowwidth="narrow" endarrowlength="short"/>
                </v:line>
              </w:pict>
            </w:r>
            <w:r>
              <w:rPr>
                <w:noProof/>
                <w:sz w:val="28"/>
              </w:rPr>
              <w:pict>
                <v:line id="_x0000_s1070" style="position:absolute;left:0;text-align:left;flip:y;z-index:251664384;mso-position-horizontal-relative:text;mso-position-vertical-relative:text" from="239.05pt,.5pt" to="239.1pt,7.75pt" o:allowincell="f" strokeweight="1pt">
                  <v:stroke startarrowwidth="narrow" startarrowlength="short" endarrowwidth="narrow" endarrowlength="short"/>
                </v:line>
              </w:pict>
            </w:r>
            <w:r>
              <w:rPr>
                <w:noProof/>
                <w:sz w:val="28"/>
              </w:rPr>
              <w:pict>
                <v:line id="_x0000_s1066" style="position:absolute;left:0;text-align:left;flip:y;z-index:251660288;mso-position-horizontal-relative:text;mso-position-vertical-relative:text" from="303.85pt,7.7pt" to="303.9pt,22.15pt" o:allowincell="f" strokeweight="1pt">
                  <v:stroke startarrowwidth="narrow" startarrowlength="short" endarrowwidth="narrow" endarrowlength="short"/>
                </v:line>
              </w:pict>
            </w:r>
            <w:r>
              <w:rPr>
                <w:noProof/>
                <w:sz w:val="28"/>
              </w:rPr>
              <w:pict>
                <v:line id="_x0000_s1062" style="position:absolute;left:0;text-align:left;flip:y;z-index:251656192;mso-position-horizontal-relative:text;mso-position-vertical-relative:text" from="383.05pt,7.7pt" to="383.1pt,22.15pt" o:allowincell="f" strokeweight="1pt">
                  <v:stroke startarrowwidth="narrow" startarrowlength="short" endarrowwidth="narrow" endarrowlength="short"/>
                </v:line>
              </w:pict>
            </w:r>
            <w:r w:rsidR="00DE2B36">
              <w:rPr>
                <w:sz w:val="28"/>
              </w:rPr>
              <w:t xml:space="preserve">    Итого</w:t>
            </w:r>
          </w:p>
        </w:tc>
        <w:tc>
          <w:tcPr>
            <w:tcW w:w="1200" w:type="dxa"/>
          </w:tcPr>
          <w:p w:rsidR="00115682" w:rsidRDefault="00DE2B36">
            <w:pPr>
              <w:spacing w:line="312" w:lineRule="auto"/>
              <w:jc w:val="both"/>
              <w:rPr>
                <w:sz w:val="28"/>
              </w:rPr>
            </w:pPr>
            <w:r>
              <w:rPr>
                <w:sz w:val="28"/>
              </w:rPr>
              <w:t>-125465</w:t>
            </w:r>
          </w:p>
        </w:tc>
        <w:tc>
          <w:tcPr>
            <w:tcW w:w="5721" w:type="dxa"/>
          </w:tcPr>
          <w:p w:rsidR="00115682" w:rsidRDefault="00DE2B36">
            <w:pPr>
              <w:spacing w:line="312" w:lineRule="auto"/>
              <w:jc w:val="both"/>
              <w:rPr>
                <w:sz w:val="28"/>
              </w:rPr>
            </w:pPr>
            <w:r>
              <w:rPr>
                <w:sz w:val="28"/>
              </w:rPr>
              <w:t xml:space="preserve">   99012        -224477        7172             231649</w:t>
            </w:r>
          </w:p>
        </w:tc>
      </w:tr>
    </w:tbl>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Ликвидация перерасхода по этим статьям является резервом снижения издержек обращения в ОРСе  Казанского отделения Горьковской железной дороги.</w:t>
      </w:r>
    </w:p>
    <w:p w:rsidR="00115682" w:rsidRDefault="00DE2B36">
      <w:pPr>
        <w:spacing w:line="312" w:lineRule="auto"/>
        <w:jc w:val="both"/>
        <w:rPr>
          <w:sz w:val="28"/>
        </w:rPr>
      </w:pPr>
      <w:r>
        <w:rPr>
          <w:sz w:val="28"/>
        </w:rPr>
        <w:t xml:space="preserve">          Снижение затрат по статье «Расходы на тару» может быть достигнуто за счёт рационального ведения тарного хозяйства, бережного отношения и правильного хранения</w:t>
      </w:r>
      <w:r>
        <w:rPr>
          <w:sz w:val="28"/>
          <w:lang w:val="en-US"/>
        </w:rPr>
        <w:t>;</w:t>
      </w:r>
      <w:r>
        <w:rPr>
          <w:sz w:val="28"/>
        </w:rPr>
        <w:t xml:space="preserve"> своевременного ремонта и возврата оборотной тары.</w:t>
      </w:r>
    </w:p>
    <w:p w:rsidR="00115682" w:rsidRDefault="00DE2B36">
      <w:pPr>
        <w:spacing w:line="312" w:lineRule="auto"/>
        <w:jc w:val="both"/>
        <w:rPr>
          <w:sz w:val="28"/>
        </w:rPr>
      </w:pPr>
      <w:r>
        <w:rPr>
          <w:sz w:val="28"/>
        </w:rPr>
        <w:t xml:space="preserve">          К прочим материальным и приравненным к ним расходам относятся электроэнергия, водоснабжение, топливо, поэтому достичь снижения перерасхода по этой статье можно путём экономного использования этих ресурсов.</w:t>
      </w:r>
    </w:p>
    <w:p w:rsidR="00115682" w:rsidRDefault="00DE2B36">
      <w:pPr>
        <w:spacing w:line="312" w:lineRule="auto"/>
        <w:jc w:val="both"/>
        <w:rPr>
          <w:sz w:val="28"/>
        </w:rPr>
      </w:pPr>
      <w:r>
        <w:rPr>
          <w:sz w:val="28"/>
        </w:rPr>
        <w:t xml:space="preserve">          </w:t>
      </w:r>
      <w:r>
        <w:rPr>
          <w:b/>
          <w:sz w:val="28"/>
          <w:u w:val="single"/>
        </w:rPr>
        <w:t>ОРС</w:t>
      </w:r>
      <w:r>
        <w:rPr>
          <w:sz w:val="28"/>
        </w:rPr>
        <w:t xml:space="preserve"> - одна из старейших организаций города и имеет в своём распоряжении ветхие здания, на ремонт которых требуется большое количество средств. Пути снижения расходов по этой статье, на мой взгляд, это использование менее дорогостоящего строительного и облицовочного материала, а также ликвидация простоев при проведении ремонтных работ.</w:t>
      </w:r>
    </w:p>
    <w:p w:rsidR="00115682" w:rsidRDefault="00DE2B36">
      <w:pPr>
        <w:spacing w:line="312" w:lineRule="auto"/>
        <w:jc w:val="both"/>
        <w:rPr>
          <w:sz w:val="28"/>
        </w:rPr>
      </w:pPr>
      <w:r>
        <w:rPr>
          <w:sz w:val="28"/>
        </w:rPr>
        <w:t xml:space="preserve">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b/>
          <w:sz w:val="28"/>
        </w:rPr>
      </w:pPr>
      <w:r>
        <w:rPr>
          <w:sz w:val="28"/>
        </w:rPr>
        <w:t xml:space="preserve">                                         </w:t>
      </w:r>
      <w:r>
        <w:rPr>
          <w:b/>
          <w:sz w:val="28"/>
        </w:rPr>
        <w:t>ЗАКЛЮЧЕНИЕ.</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Оптимизация издержек обращения всегда являлось важнейшим вопросом в экономике. Решение этой задачи в частности способствует хорошо налаженный учёт издержек обращения, их контроль и анализ.</w:t>
      </w:r>
    </w:p>
    <w:p w:rsidR="00115682" w:rsidRDefault="00DE2B36">
      <w:pPr>
        <w:spacing w:line="312" w:lineRule="auto"/>
        <w:jc w:val="both"/>
        <w:rPr>
          <w:sz w:val="28"/>
        </w:rPr>
      </w:pPr>
      <w:r>
        <w:rPr>
          <w:sz w:val="28"/>
        </w:rPr>
        <w:t xml:space="preserve">          Учёт издержек обращения в ОРСе Казанского отделения ГЖД ведётся на основе «Положения о составе затрат, включаемых  в себестоимость продукции, работ и услуг» от 1.07.1995г. № 661. Учёт издержек обращения основывается на первичных документах, оформленных  в установленном порядке по операциям, связанным с расходованием фонда труда, денежных средств и материальных ценностей.</w:t>
      </w:r>
    </w:p>
    <w:p w:rsidR="00115682" w:rsidRDefault="00DE2B36">
      <w:pPr>
        <w:spacing w:line="312" w:lineRule="auto"/>
        <w:jc w:val="both"/>
        <w:rPr>
          <w:sz w:val="28"/>
        </w:rPr>
      </w:pPr>
      <w:r>
        <w:rPr>
          <w:sz w:val="28"/>
        </w:rPr>
        <w:t xml:space="preserve">         На исследуемом предприятии учёт ведётся по журнально-ордерной форме. Издержки обращения отражаются в учёте путём прямого отнесения на соответствующие статьи номенклатуры. Все расходы, являющиеся издержками  обращения, накапливаются в течении месяца на счёт 44 «издержки обращения», который отражает сумму произведённых или начисленных за отчётный период расходов. В конце месяца затраты со счёта 44 списывались на счёт 80 «Прибыль и убытки» , а с 1.01.96 г. на счёт 46 «Реализация продукции, работ, услуг», за исключением  доли транспортных расходов и банковского процента в пределах ставки Центрального Банка России.</w:t>
      </w:r>
    </w:p>
    <w:p w:rsidR="00115682" w:rsidRDefault="00DE2B36">
      <w:pPr>
        <w:spacing w:line="312" w:lineRule="auto"/>
        <w:jc w:val="both"/>
        <w:rPr>
          <w:sz w:val="28"/>
        </w:rPr>
      </w:pPr>
      <w:r>
        <w:rPr>
          <w:sz w:val="28"/>
        </w:rPr>
        <w:t xml:space="preserve">           Аналитический учёт издержек обращения даёт детальную характеристику по статьям, что необходимо для оперативного руководства и контроля, а также осуществления мероприятий по оптимизации издержек обращения, усилению режима экономии и повышению рентабельности. </w:t>
      </w:r>
    </w:p>
    <w:p w:rsidR="00115682" w:rsidRDefault="00DE2B36">
      <w:pPr>
        <w:spacing w:line="312" w:lineRule="auto"/>
        <w:jc w:val="both"/>
        <w:rPr>
          <w:sz w:val="28"/>
        </w:rPr>
      </w:pPr>
      <w:r>
        <w:rPr>
          <w:sz w:val="28"/>
        </w:rPr>
        <w:t xml:space="preserve">           Все затраты на исследуемом предприятии собирают в ведомости по дебету счёта 44. Информация туда поступает из журналов-ордеров </w:t>
      </w:r>
    </w:p>
    <w:p w:rsidR="00115682" w:rsidRDefault="00DE2B36">
      <w:pPr>
        <w:spacing w:line="312" w:lineRule="auto"/>
        <w:jc w:val="both"/>
        <w:rPr>
          <w:sz w:val="28"/>
        </w:rPr>
      </w:pPr>
      <w:r>
        <w:rPr>
          <w:sz w:val="28"/>
        </w:rPr>
        <w:t xml:space="preserve">1,2,5,7,8 </w:t>
      </w:r>
      <w:r>
        <w:rPr>
          <w:sz w:val="28"/>
          <w:lang w:val="en-US"/>
        </w:rPr>
        <w:t>;</w:t>
      </w:r>
      <w:r>
        <w:rPr>
          <w:sz w:val="28"/>
        </w:rPr>
        <w:t xml:space="preserve"> свободной ведомости начисления заработной платы</w:t>
      </w:r>
      <w:r>
        <w:rPr>
          <w:sz w:val="28"/>
          <w:lang w:val="en-US"/>
        </w:rPr>
        <w:t>;</w:t>
      </w:r>
      <w:r>
        <w:rPr>
          <w:sz w:val="28"/>
        </w:rPr>
        <w:t xml:space="preserve"> ведомости расчёта стоимости и амортизационных отчислений основных средств</w:t>
      </w:r>
      <w:r>
        <w:rPr>
          <w:sz w:val="28"/>
          <w:lang w:val="en-US"/>
        </w:rPr>
        <w:t xml:space="preserve">; </w:t>
      </w:r>
      <w:r>
        <w:rPr>
          <w:sz w:val="28"/>
        </w:rPr>
        <w:t xml:space="preserve">таблицы износа МБП. </w:t>
      </w:r>
    </w:p>
    <w:p w:rsidR="00115682" w:rsidRDefault="00DE2B36">
      <w:pPr>
        <w:spacing w:line="312" w:lineRule="auto"/>
        <w:jc w:val="both"/>
        <w:rPr>
          <w:sz w:val="28"/>
        </w:rPr>
      </w:pPr>
      <w:r>
        <w:rPr>
          <w:sz w:val="28"/>
        </w:rPr>
        <w:t xml:space="preserve">            Неравномерным является включение на исследуемом предприятии в состав издержек обращения отчислений на содержание торга. Согласно «Положения о составе затрат, включаемых в себестоимость продукции, работ, услуг»: «Отчислений на содержание аппарата управления межотраслевых государственных объединений, ассоциаций, концернов, а также иных структур вневедомственного управления и органов управления, осуществляется, за счёт прибыли, остающейся в распоряжении предприятия».</w:t>
      </w:r>
    </w:p>
    <w:p w:rsidR="00115682" w:rsidRDefault="00DE2B36">
      <w:pPr>
        <w:spacing w:line="312" w:lineRule="auto"/>
        <w:jc w:val="both"/>
        <w:rPr>
          <w:sz w:val="28"/>
        </w:rPr>
      </w:pPr>
      <w:r>
        <w:rPr>
          <w:sz w:val="28"/>
        </w:rPr>
        <w:t xml:space="preserve">           Также ошибочным является отнесение в состав издержек обращения патента на право торговли. Это является нематериальными активами и списывается в дебет сч.04 «Нематериальные активы».</w:t>
      </w:r>
    </w:p>
    <w:p w:rsidR="00115682" w:rsidRDefault="00DE2B36">
      <w:pPr>
        <w:spacing w:line="312" w:lineRule="auto"/>
        <w:jc w:val="both"/>
        <w:rPr>
          <w:sz w:val="28"/>
        </w:rPr>
      </w:pPr>
      <w:r>
        <w:rPr>
          <w:sz w:val="28"/>
        </w:rPr>
        <w:t xml:space="preserve">          Для совершенствования действующей методики учёта издержек обращения мной предлагается:</w:t>
      </w:r>
    </w:p>
    <w:p w:rsidR="00115682" w:rsidRDefault="00DE2B36">
      <w:pPr>
        <w:spacing w:line="312" w:lineRule="auto"/>
        <w:jc w:val="both"/>
        <w:rPr>
          <w:sz w:val="28"/>
        </w:rPr>
      </w:pPr>
      <w:r>
        <w:rPr>
          <w:sz w:val="28"/>
        </w:rPr>
        <w:t xml:space="preserve">          1. Организовать учёт по видам транспорта, который необходим для анализа и решения транспортных задач на межотраслевом уровне. Данная информация необходима органам управления для принятия решений об использовании того или иного вида транспорта применительно к региону доставки груза.</w:t>
      </w:r>
    </w:p>
    <w:p w:rsidR="00115682" w:rsidRDefault="00DE2B36">
      <w:pPr>
        <w:spacing w:line="312" w:lineRule="auto"/>
        <w:jc w:val="both"/>
        <w:rPr>
          <w:sz w:val="28"/>
        </w:rPr>
      </w:pPr>
      <w:r>
        <w:rPr>
          <w:sz w:val="28"/>
        </w:rPr>
        <w:t xml:space="preserve">          2 Необоснованным является отнесение на издержки обращения обязательных налоговых платежей торгового предприятия в экологический фонд, налог на пользователей автодорог, а также транспортного налога и налога на ветхое жильё. Это противоречит представлению об издержках обращения как единой экономической категории. Подобные местные сборы нецелесообразно объединять с затратами торгового предприятия по   продвижению товаров от поставщика к потребителю. Логичнее было бы относить их на финансовый результат деятельно-    сти  торгового предприятия.</w:t>
      </w:r>
    </w:p>
    <w:p w:rsidR="00115682" w:rsidRDefault="00DE2B36">
      <w:pPr>
        <w:spacing w:line="312" w:lineRule="auto"/>
        <w:jc w:val="both"/>
        <w:rPr>
          <w:sz w:val="28"/>
        </w:rPr>
      </w:pPr>
      <w:r>
        <w:rPr>
          <w:sz w:val="28"/>
        </w:rPr>
        <w:t xml:space="preserve">           3.В плане   совершенствования  учёта  издержек обращения заслуживают  внимания предложения  экономиста Ю.С.Осадчего, по мнению которого «принятая методология отражения в учёте  издержек обращения на остаток товаров не оправдана. Трудовые и финансовые затраты на проведение расчётов и отражение  их результатов в учёте и отчётности не окупаются ценностью полученной информации, это усложняет автоматизацию учётного процесса. Как показала практика, издержки обращения на остаток товаров не оказывают влияния на финансовый результат». Поэтому Ю.И. Осадчий предлагает отменить учёт издержек обращения на остаток товаров (Ю.И. Осадчий «Совершенствование учёта, текущего и последующего контроля в торговле» ).</w:t>
      </w:r>
    </w:p>
    <w:p w:rsidR="00115682" w:rsidRDefault="00DE2B36">
      <w:pPr>
        <w:spacing w:line="312" w:lineRule="auto"/>
        <w:ind w:left="142"/>
        <w:rPr>
          <w:sz w:val="28"/>
        </w:rPr>
      </w:pPr>
      <w:r>
        <w:rPr>
          <w:sz w:val="28"/>
        </w:rPr>
        <w:t xml:space="preserve">         В дипломной работе приведён анализ издержек обращения ОРСа    Казанского отделения Горьковской железной дороги за 1995 год. </w:t>
      </w:r>
    </w:p>
    <w:p w:rsidR="00115682" w:rsidRDefault="00DE2B36">
      <w:pPr>
        <w:spacing w:line="312" w:lineRule="auto"/>
        <w:jc w:val="both"/>
        <w:rPr>
          <w:sz w:val="28"/>
        </w:rPr>
      </w:pPr>
      <w:r>
        <w:rPr>
          <w:sz w:val="28"/>
        </w:rPr>
        <w:t xml:space="preserve">           За данный период издержки обращения составили в абсолютной          сумме 5432000 тыс. рублей. При пересчёте данного показателя при по мощи коэффициента инфляции он составил 2537635 тыс. руб. при пла не 2663100 тыс. рублей, сумма абсолютной экономии составила 125465 тыс. руб. Удельный вес издержек обращения к товарообороту 15,14 % , при плане 16,64 %, темп снижения составил 9,01 % . </w:t>
      </w:r>
    </w:p>
    <w:p w:rsidR="00115682" w:rsidRDefault="00DE2B36">
      <w:pPr>
        <w:spacing w:line="312" w:lineRule="auto"/>
        <w:rPr>
          <w:sz w:val="28"/>
        </w:rPr>
      </w:pPr>
      <w:r>
        <w:rPr>
          <w:sz w:val="28"/>
        </w:rPr>
        <w:t xml:space="preserve">           Снижение издержек обращения обусловлено исключительно за счёт переменной части расходов в сумме 129754 тыс. рублей. Тогда как по условно-постоянным  издержкам  был  допущен  перерасход в сумме 4289 тыс. рублей.</w:t>
      </w:r>
    </w:p>
    <w:p w:rsidR="00115682" w:rsidRDefault="00DE2B36">
      <w:pPr>
        <w:spacing w:line="312" w:lineRule="auto"/>
        <w:jc w:val="both"/>
        <w:rPr>
          <w:sz w:val="28"/>
        </w:rPr>
      </w:pPr>
      <w:r>
        <w:rPr>
          <w:sz w:val="28"/>
        </w:rPr>
        <w:t xml:space="preserve">           Анализ по общему объёму издержек обращения был дополнен их анализом в статейном разрезе.</w:t>
      </w:r>
    </w:p>
    <w:p w:rsidR="00115682" w:rsidRDefault="00DE2B36">
      <w:pPr>
        <w:spacing w:line="312" w:lineRule="auto"/>
        <w:jc w:val="both"/>
        <w:rPr>
          <w:sz w:val="28"/>
        </w:rPr>
      </w:pPr>
      <w:r>
        <w:rPr>
          <w:sz w:val="28"/>
        </w:rPr>
        <w:t xml:space="preserve">           Так анализ влияния факторов на размер транспортных расходов методом цепных подстановок позволил сделать вывод о том, что увеличение объёма грузооборота увеличило транспортные  расходы на 14331 тыс. руб. ,  а сокращение  транспортных расходов в сравнении с планом на 17053 тыс. руб.  произошло, на мой взгляд, в следствии необоснованности плановых показателей. В связи с ростом товарооборота за анализируемый период по отношению к плану и увеличением транспортных тарифов, издержеки обращения увеличились.</w:t>
      </w:r>
    </w:p>
    <w:p w:rsidR="00115682" w:rsidRDefault="00DE2B36">
      <w:pPr>
        <w:spacing w:line="312" w:lineRule="auto"/>
        <w:jc w:val="both"/>
        <w:rPr>
          <w:sz w:val="28"/>
        </w:rPr>
      </w:pPr>
      <w:r>
        <w:rPr>
          <w:sz w:val="28"/>
        </w:rPr>
        <w:t xml:space="preserve">           Факторный анализ расходов по оплате труда показал, что на изменение фонда оплаты труда повлияли : изменение численности, средней заработной платы и производительности труда. Уменьшение численности работников привело к экономии фонда оплаты труда на 145826 тыс. руб. , увеличение средней зарплаты увеличило фонд оплаты труда на 225725 тыс. руб.</w:t>
      </w:r>
    </w:p>
    <w:p w:rsidR="00115682" w:rsidRDefault="00DE2B36">
      <w:pPr>
        <w:spacing w:line="312" w:lineRule="auto"/>
        <w:jc w:val="both"/>
        <w:rPr>
          <w:sz w:val="28"/>
        </w:rPr>
      </w:pPr>
      <w:r>
        <w:rPr>
          <w:sz w:val="28"/>
        </w:rPr>
        <w:t xml:space="preserve">            Общая сумма резерва снижения издержек обращения по ОРСу Казанского отделения Горьковской железной дороги составила 224477 тыс. руб. из них :</w:t>
      </w:r>
    </w:p>
    <w:p w:rsidR="00115682" w:rsidRDefault="00DE2B36" w:rsidP="00DE2B36">
      <w:pPr>
        <w:numPr>
          <w:ilvl w:val="0"/>
          <w:numId w:val="23"/>
        </w:numPr>
        <w:spacing w:line="312" w:lineRule="auto"/>
        <w:jc w:val="both"/>
        <w:rPr>
          <w:sz w:val="28"/>
        </w:rPr>
      </w:pPr>
      <w:r>
        <w:rPr>
          <w:sz w:val="28"/>
        </w:rPr>
        <w:t>амортизационные отчисления на полное восстановление основных средств перерасход 1889 тыс. руб.</w:t>
      </w:r>
    </w:p>
    <w:p w:rsidR="00115682" w:rsidRDefault="00DE2B36" w:rsidP="00DE2B36">
      <w:pPr>
        <w:numPr>
          <w:ilvl w:val="0"/>
          <w:numId w:val="23"/>
        </w:numPr>
        <w:spacing w:line="312" w:lineRule="auto"/>
        <w:jc w:val="both"/>
        <w:rPr>
          <w:sz w:val="28"/>
        </w:rPr>
      </w:pPr>
      <w:r>
        <w:rPr>
          <w:sz w:val="28"/>
        </w:rPr>
        <w:t>перерасход по отчислениям в ремонтный фонд  (расходы по текущему ремонту) 1400 тыс. рублей.</w:t>
      </w:r>
    </w:p>
    <w:p w:rsidR="00115682" w:rsidRDefault="00DE2B36" w:rsidP="00DE2B36">
      <w:pPr>
        <w:numPr>
          <w:ilvl w:val="0"/>
          <w:numId w:val="23"/>
        </w:numPr>
        <w:spacing w:line="312" w:lineRule="auto"/>
        <w:jc w:val="both"/>
        <w:rPr>
          <w:sz w:val="28"/>
        </w:rPr>
      </w:pPr>
      <w:r>
        <w:rPr>
          <w:sz w:val="28"/>
        </w:rPr>
        <w:t>перерасход по таре 900 тыс. рублей.</w:t>
      </w:r>
    </w:p>
    <w:p w:rsidR="00115682" w:rsidRDefault="00DE2B36" w:rsidP="00DE2B36">
      <w:pPr>
        <w:numPr>
          <w:ilvl w:val="0"/>
          <w:numId w:val="23"/>
        </w:numPr>
        <w:spacing w:line="312" w:lineRule="auto"/>
        <w:jc w:val="both"/>
        <w:rPr>
          <w:sz w:val="28"/>
        </w:rPr>
      </w:pPr>
      <w:r>
        <w:rPr>
          <w:sz w:val="28"/>
        </w:rPr>
        <w:t>перерасход по прочим материальным и приравненным к ним расходам 1993 тыс. рублей.</w:t>
      </w:r>
    </w:p>
    <w:p w:rsidR="00115682" w:rsidRDefault="00DE2B36" w:rsidP="00DE2B36">
      <w:pPr>
        <w:numPr>
          <w:ilvl w:val="0"/>
          <w:numId w:val="23"/>
        </w:numPr>
        <w:spacing w:line="312" w:lineRule="auto"/>
        <w:jc w:val="both"/>
        <w:rPr>
          <w:sz w:val="28"/>
        </w:rPr>
      </w:pPr>
      <w:r>
        <w:rPr>
          <w:sz w:val="28"/>
        </w:rPr>
        <w:t>перерасход по прочим издержкам обращения составил 1000 тыс. рублей.</w:t>
      </w:r>
    </w:p>
    <w:p w:rsidR="00115682" w:rsidRDefault="00DE2B36">
      <w:pPr>
        <w:spacing w:line="312" w:lineRule="auto"/>
        <w:ind w:left="810"/>
        <w:jc w:val="both"/>
        <w:rPr>
          <w:sz w:val="28"/>
        </w:rPr>
      </w:pPr>
      <w:r>
        <w:rPr>
          <w:sz w:val="28"/>
        </w:rPr>
        <w:t xml:space="preserve">Для мобилизации выявленных в ходе анализа резервов в целях </w:t>
      </w:r>
    </w:p>
    <w:p w:rsidR="00115682" w:rsidRDefault="00DE2B36">
      <w:pPr>
        <w:spacing w:line="312" w:lineRule="auto"/>
        <w:jc w:val="both"/>
        <w:rPr>
          <w:sz w:val="28"/>
        </w:rPr>
      </w:pPr>
      <w:r>
        <w:rPr>
          <w:sz w:val="28"/>
        </w:rPr>
        <w:t>сокращения затрат необходимо :</w:t>
      </w:r>
    </w:p>
    <w:p w:rsidR="00115682" w:rsidRDefault="00DE2B36" w:rsidP="00DE2B36">
      <w:pPr>
        <w:numPr>
          <w:ilvl w:val="0"/>
          <w:numId w:val="24"/>
        </w:numPr>
        <w:spacing w:line="312" w:lineRule="auto"/>
        <w:jc w:val="both"/>
        <w:rPr>
          <w:sz w:val="28"/>
        </w:rPr>
      </w:pPr>
      <w:r>
        <w:rPr>
          <w:sz w:val="28"/>
        </w:rPr>
        <w:t>Не допускать образования излишних и ненужных товарных запасов , с этой целью необходимо вести оперативный контроль за состоянием товарных запасов, результатами которого следует строго руководствоваться при визировании документов на закупку материальных ценностей.</w:t>
      </w:r>
    </w:p>
    <w:p w:rsidR="00115682" w:rsidRDefault="00DE2B36" w:rsidP="00DE2B36">
      <w:pPr>
        <w:numPr>
          <w:ilvl w:val="0"/>
          <w:numId w:val="24"/>
        </w:numPr>
        <w:spacing w:line="312" w:lineRule="auto"/>
        <w:jc w:val="both"/>
        <w:rPr>
          <w:sz w:val="28"/>
        </w:rPr>
      </w:pPr>
      <w:r>
        <w:rPr>
          <w:sz w:val="28"/>
        </w:rPr>
        <w:t xml:space="preserve">Соблюдать режим экономии. Для чего усилить контроль за рациональным использованием электроэнергии, воды, топлива. </w:t>
      </w:r>
    </w:p>
    <w:p w:rsidR="00115682" w:rsidRDefault="00DE2B36" w:rsidP="00DE2B36">
      <w:pPr>
        <w:numPr>
          <w:ilvl w:val="0"/>
          <w:numId w:val="24"/>
        </w:numPr>
        <w:spacing w:line="312" w:lineRule="auto"/>
        <w:jc w:val="both"/>
        <w:rPr>
          <w:sz w:val="28"/>
        </w:rPr>
      </w:pPr>
      <w:r>
        <w:rPr>
          <w:sz w:val="28"/>
        </w:rPr>
        <w:t>Практиковать взыскание с виновных лиц за бесхозяйственность, приведшую к порче тары и упаковочных материалов, за нерациональное их использование.</w:t>
      </w:r>
    </w:p>
    <w:p w:rsidR="00115682" w:rsidRDefault="00DE2B36" w:rsidP="00DE2B36">
      <w:pPr>
        <w:numPr>
          <w:ilvl w:val="0"/>
          <w:numId w:val="24"/>
        </w:numPr>
        <w:spacing w:line="312" w:lineRule="auto"/>
        <w:jc w:val="both"/>
        <w:rPr>
          <w:sz w:val="28"/>
        </w:rPr>
      </w:pPr>
      <w:r>
        <w:rPr>
          <w:sz w:val="28"/>
        </w:rPr>
        <w:t>Организовать необходимую материально-техническую базу для лучшего хранения товаров.</w:t>
      </w:r>
    </w:p>
    <w:p w:rsidR="00115682" w:rsidRDefault="00DE2B36" w:rsidP="00DE2B36">
      <w:pPr>
        <w:numPr>
          <w:ilvl w:val="0"/>
          <w:numId w:val="24"/>
        </w:numPr>
        <w:spacing w:line="312" w:lineRule="auto"/>
        <w:jc w:val="both"/>
        <w:rPr>
          <w:sz w:val="28"/>
        </w:rPr>
      </w:pPr>
      <w:r>
        <w:rPr>
          <w:sz w:val="28"/>
        </w:rPr>
        <w:t>Повышать производительность труда, при большем среднем заработке.</w:t>
      </w:r>
    </w:p>
    <w:p w:rsidR="00115682" w:rsidRDefault="00DE2B36" w:rsidP="00DE2B36">
      <w:pPr>
        <w:numPr>
          <w:ilvl w:val="0"/>
          <w:numId w:val="24"/>
        </w:numPr>
        <w:spacing w:line="312" w:lineRule="auto"/>
        <w:jc w:val="both"/>
        <w:rPr>
          <w:sz w:val="28"/>
        </w:rPr>
      </w:pPr>
      <w:r>
        <w:rPr>
          <w:sz w:val="28"/>
        </w:rPr>
        <w:t>Интенсивно внедрять полную автоматизацию всего учета  на предприятии с целью повышения оперативности принятия управленческих решений и качественного уровня производительности персонала в сфере учета.</w:t>
      </w:r>
    </w:p>
    <w:p w:rsidR="00115682" w:rsidRDefault="00115682">
      <w:pPr>
        <w:spacing w:line="312" w:lineRule="auto"/>
        <w:jc w:val="both"/>
        <w:rPr>
          <w:sz w:val="28"/>
        </w:rPr>
      </w:pPr>
    </w:p>
    <w:p w:rsidR="00115682" w:rsidRDefault="00DE2B36">
      <w:pPr>
        <w:spacing w:line="312" w:lineRule="auto"/>
        <w:jc w:val="both"/>
        <w:rPr>
          <w:sz w:val="28"/>
        </w:rPr>
      </w:pPr>
      <w:r>
        <w:rPr>
          <w:sz w:val="28"/>
        </w:rPr>
        <w:t xml:space="preserve">          Реализация предложений по совершенствованию  учёта и по мобилизации резервов снижения  издержек  обращения, выявленных в ходе анализа позволит усилить контроль за издержками  обращения   и  привести их к оптимальному уровеню.</w:t>
      </w:r>
    </w:p>
    <w:p w:rsidR="00115682" w:rsidRDefault="00DE2B36">
      <w:pPr>
        <w:spacing w:line="312" w:lineRule="auto"/>
        <w:jc w:val="both"/>
        <w:rPr>
          <w:sz w:val="28"/>
        </w:rPr>
      </w:pPr>
      <w:r>
        <w:rPr>
          <w:sz w:val="28"/>
        </w:rPr>
        <w:t xml:space="preserve">        В данное время активно обсуждается проект нового Налогового Кодекса, основой особенностью которого является отмена практически всех существующих сегодня ограничений по отнесению затрат на себестоимость. Обсуждается вопрос отмены понятия “себестоимость”, так как  для налогооблажения оно не принципиально, а прибыль определяется как разница между доходами и всеми расходами, связанными с получением этих доходов. Единственное важное требование-чтобы эти расходы были обоснованными и документально подтвержденными</w:t>
      </w:r>
    </w:p>
    <w:p w:rsidR="00115682" w:rsidRDefault="00DE2B36">
      <w:pPr>
        <w:spacing w:line="312" w:lineRule="auto"/>
        <w:jc w:val="both"/>
        <w:rPr>
          <w:sz w:val="28"/>
        </w:rPr>
      </w:pPr>
      <w:r>
        <w:t>(С. Шаталов “Введение Налогового Кодекса будет стоить бюджету 73 триллиона рублей”газета”время и деньги” 29.05.1997</w:t>
      </w:r>
      <w:r>
        <w:rPr>
          <w:sz w:val="28"/>
        </w:rPr>
        <w:t>)</w:t>
      </w:r>
    </w:p>
    <w:p w:rsidR="00115682" w:rsidRDefault="00DE2B36">
      <w:pPr>
        <w:spacing w:line="312" w:lineRule="auto"/>
        <w:jc w:val="both"/>
        <w:rPr>
          <w:sz w:val="28"/>
        </w:rPr>
      </w:pPr>
      <w:r>
        <w:rPr>
          <w:sz w:val="28"/>
        </w:rPr>
        <w:t xml:space="preserve">Я считаю, что в нашей стране учет издержек “скован” нормами в виду того, что предприятия стараются скрыть прибыль по причине высоких налоговых ставок и нестабильной политической ситуации. На Западе же  предприятия порой стремятся завысить прибыль с целью создания иллюзии стабильности для привлечения инвесторов. Поэтому считаю, что бухгалтерского учета в идеале не существует как  в России так и на Западе, то есть учитывая недостатки обоих систем учета нужно стремится использовать положительные аспекты в каждой из них.  </w:t>
      </w: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115682">
      <w:pPr>
        <w:spacing w:line="312" w:lineRule="auto"/>
        <w:jc w:val="both"/>
        <w:rPr>
          <w:sz w:val="28"/>
        </w:rPr>
      </w:pPr>
    </w:p>
    <w:p w:rsidR="00115682" w:rsidRDefault="00DE2B36">
      <w:pPr>
        <w:spacing w:line="312" w:lineRule="auto"/>
        <w:jc w:val="both"/>
        <w:rPr>
          <w:b/>
          <w:sz w:val="28"/>
        </w:rPr>
      </w:pPr>
      <w:r>
        <w:rPr>
          <w:b/>
          <w:sz w:val="28"/>
        </w:rPr>
        <w:t xml:space="preserve">                                        Список  литературы </w:t>
      </w:r>
    </w:p>
    <w:p w:rsidR="00115682" w:rsidRDefault="00115682">
      <w:pPr>
        <w:spacing w:line="312" w:lineRule="auto"/>
        <w:jc w:val="both"/>
        <w:rPr>
          <w:b/>
          <w:sz w:val="28"/>
        </w:rPr>
      </w:pPr>
    </w:p>
    <w:p w:rsidR="00115682" w:rsidRDefault="00115682">
      <w:pPr>
        <w:spacing w:line="312" w:lineRule="auto"/>
        <w:jc w:val="both"/>
        <w:rPr>
          <w:sz w:val="28"/>
        </w:rPr>
      </w:pPr>
    </w:p>
    <w:p w:rsidR="00115682" w:rsidRDefault="00DE2B36" w:rsidP="00DE2B36">
      <w:pPr>
        <w:numPr>
          <w:ilvl w:val="0"/>
          <w:numId w:val="25"/>
        </w:numPr>
        <w:spacing w:line="312" w:lineRule="auto"/>
        <w:jc w:val="both"/>
        <w:rPr>
          <w:sz w:val="28"/>
        </w:rPr>
      </w:pPr>
      <w:r>
        <w:rPr>
          <w:sz w:val="28"/>
        </w:rPr>
        <w:t>«Положение  о составе  затрат на производство  продукции, работ, услуг» от 1 июля 1995г. № 661.</w:t>
      </w:r>
    </w:p>
    <w:p w:rsidR="00115682" w:rsidRDefault="00DE2B36" w:rsidP="00DE2B36">
      <w:pPr>
        <w:numPr>
          <w:ilvl w:val="0"/>
          <w:numId w:val="25"/>
        </w:numPr>
        <w:spacing w:line="312" w:lineRule="auto"/>
        <w:jc w:val="both"/>
        <w:rPr>
          <w:sz w:val="28"/>
        </w:rPr>
      </w:pPr>
      <w:r>
        <w:rPr>
          <w:sz w:val="28"/>
        </w:rPr>
        <w:t>Абатуров  А.И. «Резервы снижения издержек обращения» -МИ: Выс. шк. 1980 г.</w:t>
      </w:r>
    </w:p>
    <w:p w:rsidR="00115682" w:rsidRDefault="00DE2B36" w:rsidP="00DE2B36">
      <w:pPr>
        <w:numPr>
          <w:ilvl w:val="0"/>
          <w:numId w:val="25"/>
        </w:numPr>
        <w:spacing w:line="312" w:lineRule="auto"/>
        <w:jc w:val="both"/>
        <w:rPr>
          <w:sz w:val="28"/>
        </w:rPr>
      </w:pPr>
      <w:r>
        <w:rPr>
          <w:sz w:val="28"/>
        </w:rPr>
        <w:t xml:space="preserve">Акбашев Р.Х. «Рыночные отношения в торговле» -М.: Экономика , 1990г. </w:t>
      </w:r>
    </w:p>
    <w:p w:rsidR="00115682" w:rsidRDefault="00DE2B36" w:rsidP="00DE2B36">
      <w:pPr>
        <w:numPr>
          <w:ilvl w:val="0"/>
          <w:numId w:val="25"/>
        </w:numPr>
        <w:spacing w:line="312" w:lineRule="auto"/>
        <w:jc w:val="both"/>
        <w:rPr>
          <w:sz w:val="28"/>
        </w:rPr>
      </w:pPr>
      <w:r>
        <w:rPr>
          <w:sz w:val="28"/>
        </w:rPr>
        <w:t xml:space="preserve">Баканов М.И. «Анализ хозяйственной деятельности в торговле» </w:t>
      </w:r>
      <w:r>
        <w:rPr>
          <w:sz w:val="28"/>
          <w:lang w:val="en-US"/>
        </w:rPr>
        <w:t>-</w:t>
      </w:r>
    </w:p>
    <w:p w:rsidR="00115682" w:rsidRDefault="00DE2B36">
      <w:pPr>
        <w:spacing w:line="312" w:lineRule="auto"/>
        <w:jc w:val="both"/>
        <w:rPr>
          <w:sz w:val="28"/>
        </w:rPr>
      </w:pPr>
      <w:r>
        <w:rPr>
          <w:sz w:val="28"/>
        </w:rPr>
        <w:t xml:space="preserve">     М.: Экономка, 1990 г.</w:t>
      </w:r>
    </w:p>
    <w:p w:rsidR="00115682" w:rsidRDefault="00DE2B36">
      <w:pPr>
        <w:spacing w:line="312" w:lineRule="auto"/>
        <w:jc w:val="both"/>
        <w:rPr>
          <w:sz w:val="28"/>
        </w:rPr>
      </w:pPr>
      <w:r>
        <w:rPr>
          <w:sz w:val="28"/>
        </w:rPr>
        <w:t xml:space="preserve">5. Баканов М. И., Капелюш С. М. «Калькулирование издержек обра </w:t>
      </w:r>
      <w:r>
        <w:rPr>
          <w:sz w:val="28"/>
          <w:lang w:val="en-US"/>
        </w:rPr>
        <w:t>-</w:t>
      </w:r>
    </w:p>
    <w:p w:rsidR="00115682" w:rsidRDefault="00DE2B36">
      <w:pPr>
        <w:spacing w:line="312" w:lineRule="auto"/>
        <w:jc w:val="both"/>
        <w:rPr>
          <w:sz w:val="28"/>
        </w:rPr>
      </w:pPr>
      <w:r>
        <w:rPr>
          <w:sz w:val="28"/>
        </w:rPr>
        <w:t xml:space="preserve">     щения в торговле» </w:t>
      </w:r>
      <w:r>
        <w:rPr>
          <w:sz w:val="28"/>
          <w:lang w:val="en-US"/>
        </w:rPr>
        <w:t>-</w:t>
      </w:r>
      <w:r>
        <w:rPr>
          <w:sz w:val="28"/>
        </w:rPr>
        <w:t xml:space="preserve">Ленинград, 1982г. </w:t>
      </w:r>
    </w:p>
    <w:p w:rsidR="00115682" w:rsidRDefault="00DE2B36">
      <w:pPr>
        <w:spacing w:line="312" w:lineRule="auto"/>
        <w:jc w:val="both"/>
        <w:rPr>
          <w:sz w:val="28"/>
        </w:rPr>
      </w:pPr>
      <w:r>
        <w:rPr>
          <w:sz w:val="28"/>
        </w:rPr>
        <w:t xml:space="preserve">6. Донцов Л. В. «Совершенствование анализа издержек обращения» </w:t>
      </w:r>
      <w:r>
        <w:rPr>
          <w:sz w:val="28"/>
          <w:lang w:val="en-US"/>
        </w:rPr>
        <w:t>-</w:t>
      </w:r>
    </w:p>
    <w:p w:rsidR="00115682" w:rsidRDefault="00DE2B36">
      <w:pPr>
        <w:spacing w:line="312" w:lineRule="auto"/>
        <w:jc w:val="both"/>
        <w:rPr>
          <w:sz w:val="28"/>
        </w:rPr>
      </w:pPr>
      <w:r>
        <w:rPr>
          <w:sz w:val="28"/>
        </w:rPr>
        <w:t xml:space="preserve">     Ми.: Выш. шк., 1991 г. </w:t>
      </w:r>
    </w:p>
    <w:p w:rsidR="00115682" w:rsidRDefault="00DE2B36" w:rsidP="00DE2B36">
      <w:pPr>
        <w:numPr>
          <w:ilvl w:val="0"/>
          <w:numId w:val="26"/>
        </w:numPr>
        <w:spacing w:line="312" w:lineRule="auto"/>
        <w:jc w:val="both"/>
        <w:rPr>
          <w:sz w:val="28"/>
        </w:rPr>
      </w:pPr>
      <w:r>
        <w:rPr>
          <w:sz w:val="28"/>
        </w:rPr>
        <w:t>Корольков И. И. «Рынок и торговля»</w:t>
      </w:r>
      <w:r>
        <w:rPr>
          <w:sz w:val="28"/>
          <w:lang w:val="en-US"/>
        </w:rPr>
        <w:t>-</w:t>
      </w:r>
      <w:r>
        <w:rPr>
          <w:sz w:val="28"/>
        </w:rPr>
        <w:t xml:space="preserve"> М.: Экономика, 1991 г.</w:t>
      </w:r>
    </w:p>
    <w:p w:rsidR="00115682" w:rsidRDefault="00DE2B36" w:rsidP="00DE2B36">
      <w:pPr>
        <w:numPr>
          <w:ilvl w:val="0"/>
          <w:numId w:val="27"/>
        </w:numPr>
        <w:spacing w:line="312" w:lineRule="auto"/>
        <w:jc w:val="both"/>
        <w:rPr>
          <w:sz w:val="28"/>
        </w:rPr>
      </w:pPr>
      <w:r>
        <w:rPr>
          <w:sz w:val="28"/>
        </w:rPr>
        <w:t xml:space="preserve">Кравченко Л. И. «Анализ хозяйственной деятельности предприятий </w:t>
      </w:r>
    </w:p>
    <w:p w:rsidR="00115682" w:rsidRDefault="00DE2B36">
      <w:pPr>
        <w:spacing w:line="312" w:lineRule="auto"/>
        <w:jc w:val="both"/>
        <w:rPr>
          <w:sz w:val="28"/>
        </w:rPr>
      </w:pPr>
      <w:r>
        <w:rPr>
          <w:sz w:val="28"/>
        </w:rPr>
        <w:t xml:space="preserve">     торговли и общепита»</w:t>
      </w:r>
      <w:r>
        <w:rPr>
          <w:sz w:val="28"/>
          <w:lang w:val="en-US"/>
        </w:rPr>
        <w:t>-</w:t>
      </w:r>
      <w:r>
        <w:rPr>
          <w:sz w:val="28"/>
        </w:rPr>
        <w:t xml:space="preserve"> Ми.: Выш. шк., 1989 г. </w:t>
      </w:r>
    </w:p>
    <w:p w:rsidR="00115682" w:rsidRDefault="00DE2B36">
      <w:pPr>
        <w:spacing w:line="312" w:lineRule="auto"/>
        <w:jc w:val="both"/>
        <w:rPr>
          <w:sz w:val="28"/>
        </w:rPr>
      </w:pPr>
      <w:r>
        <w:rPr>
          <w:sz w:val="28"/>
        </w:rPr>
        <w:t xml:space="preserve">9. Осадчий Ю. И. «Совершенствование учета текущего, последующего      </w:t>
      </w:r>
    </w:p>
    <w:p w:rsidR="00115682" w:rsidRDefault="00DE2B36">
      <w:pPr>
        <w:spacing w:line="312" w:lineRule="auto"/>
        <w:jc w:val="both"/>
        <w:rPr>
          <w:sz w:val="28"/>
        </w:rPr>
      </w:pPr>
      <w:r>
        <w:rPr>
          <w:sz w:val="28"/>
        </w:rPr>
        <w:t xml:space="preserve">     контроля в торговле» </w:t>
      </w:r>
      <w:r>
        <w:rPr>
          <w:sz w:val="28"/>
          <w:lang w:val="en-US"/>
        </w:rPr>
        <w:t>-</w:t>
      </w:r>
      <w:r>
        <w:rPr>
          <w:sz w:val="28"/>
        </w:rPr>
        <w:t xml:space="preserve">Ми.: Выш. шк., 1987 г. </w:t>
      </w:r>
    </w:p>
    <w:p w:rsidR="00115682" w:rsidRDefault="00DE2B36" w:rsidP="00DE2B36">
      <w:pPr>
        <w:numPr>
          <w:ilvl w:val="0"/>
          <w:numId w:val="28"/>
        </w:numPr>
        <w:spacing w:line="312" w:lineRule="auto"/>
        <w:jc w:val="both"/>
        <w:rPr>
          <w:sz w:val="28"/>
        </w:rPr>
      </w:pPr>
      <w:r>
        <w:rPr>
          <w:sz w:val="28"/>
        </w:rPr>
        <w:t>Слепак Л. И. «Бухгалтерский учет в торговле»- М.: Экономика,91 г.</w:t>
      </w:r>
    </w:p>
    <w:p w:rsidR="00115682" w:rsidRDefault="00DE2B36" w:rsidP="00DE2B36">
      <w:pPr>
        <w:numPr>
          <w:ilvl w:val="0"/>
          <w:numId w:val="29"/>
        </w:numPr>
        <w:spacing w:line="312" w:lineRule="auto"/>
        <w:jc w:val="both"/>
        <w:rPr>
          <w:sz w:val="28"/>
        </w:rPr>
      </w:pPr>
      <w:r>
        <w:rPr>
          <w:sz w:val="28"/>
        </w:rPr>
        <w:t>Камышанов П. «И все-таки учет должен быть перестроен»-«Советская торговля», 1991., № 9.</w:t>
      </w:r>
    </w:p>
    <w:p w:rsidR="00115682" w:rsidRDefault="00DE2B36" w:rsidP="00DE2B36">
      <w:pPr>
        <w:numPr>
          <w:ilvl w:val="0"/>
          <w:numId w:val="29"/>
        </w:numPr>
        <w:spacing w:line="312" w:lineRule="auto"/>
        <w:jc w:val="both"/>
        <w:rPr>
          <w:sz w:val="28"/>
        </w:rPr>
      </w:pPr>
      <w:r>
        <w:rPr>
          <w:sz w:val="28"/>
        </w:rPr>
        <w:t xml:space="preserve">Петров В. «Издержки обращения на остаток товаров»-«Торговля», </w:t>
      </w:r>
    </w:p>
    <w:p w:rsidR="00115682" w:rsidRDefault="00DE2B36">
      <w:pPr>
        <w:spacing w:line="312" w:lineRule="auto"/>
        <w:jc w:val="both"/>
        <w:rPr>
          <w:sz w:val="28"/>
        </w:rPr>
      </w:pPr>
      <w:r>
        <w:rPr>
          <w:sz w:val="28"/>
        </w:rPr>
        <w:t xml:space="preserve">      1992 г., № 4-6.        </w:t>
      </w:r>
    </w:p>
    <w:p w:rsidR="00115682" w:rsidRDefault="00DE2B36">
      <w:pPr>
        <w:spacing w:line="312" w:lineRule="auto"/>
        <w:jc w:val="both"/>
        <w:rPr>
          <w:sz w:val="28"/>
        </w:rPr>
      </w:pPr>
      <w:r>
        <w:rPr>
          <w:sz w:val="28"/>
        </w:rPr>
        <w:t>13.  В.И.Макарьева. ”Коментарии  к методическим рекомендациям по издержкам обращения и финансовым результатам в организациях торговли”. Журнал “Консультант” 1995г.№4</w:t>
      </w:r>
    </w:p>
    <w:p w:rsidR="00115682" w:rsidRDefault="00DE2B36">
      <w:pPr>
        <w:spacing w:line="312" w:lineRule="auto"/>
        <w:jc w:val="both"/>
        <w:rPr>
          <w:sz w:val="28"/>
        </w:rPr>
      </w:pPr>
      <w:r>
        <w:rPr>
          <w:sz w:val="28"/>
        </w:rPr>
        <w:t>14.  С.Н. Джаарбеков. “ Об осбенностях бухгалтерского учета затрат, включаемых в издержки обращения предприятий торговли”. Журнал “Главбух” март 1996 №3</w:t>
      </w:r>
    </w:p>
    <w:p w:rsidR="00115682" w:rsidRDefault="00DE2B36">
      <w:pPr>
        <w:spacing w:line="312" w:lineRule="auto"/>
        <w:jc w:val="both"/>
        <w:rPr>
          <w:sz w:val="28"/>
        </w:rPr>
      </w:pPr>
      <w:r>
        <w:rPr>
          <w:sz w:val="28"/>
        </w:rPr>
        <w:t>15. Н.Г.Волков. “Состав издержек обращения и их отражение в бухгалтерском учете”.Журнал “Главбух” сентябрь 1996 №9</w:t>
      </w:r>
    </w:p>
    <w:p w:rsidR="00115682" w:rsidRDefault="00DE2B36">
      <w:pPr>
        <w:spacing w:line="312" w:lineRule="auto"/>
        <w:jc w:val="both"/>
        <w:rPr>
          <w:sz w:val="28"/>
        </w:rPr>
      </w:pPr>
      <w:r>
        <w:rPr>
          <w:sz w:val="28"/>
        </w:rPr>
        <w:t>16. А.В.Петров.“Учетная политика предприятия. Приказ об учетной политике предприятия”.Журнал “Главбух” январь 1995 №1</w:t>
      </w:r>
    </w:p>
    <w:p w:rsidR="00115682" w:rsidRDefault="00DE2B36">
      <w:pPr>
        <w:spacing w:line="312" w:lineRule="auto"/>
        <w:jc w:val="both"/>
        <w:rPr>
          <w:sz w:val="28"/>
        </w:rPr>
      </w:pPr>
      <w:r>
        <w:rPr>
          <w:sz w:val="28"/>
        </w:rPr>
        <w:t>17. Н.К.Бернстайн.”Анализ финансовой отчетности” 1996г.</w:t>
      </w:r>
    </w:p>
    <w:p w:rsidR="00115682" w:rsidRDefault="00DE2B36">
      <w:pPr>
        <w:spacing w:line="312" w:lineRule="auto"/>
        <w:jc w:val="both"/>
        <w:rPr>
          <w:sz w:val="28"/>
        </w:rPr>
      </w:pPr>
      <w:r>
        <w:rPr>
          <w:sz w:val="28"/>
        </w:rPr>
        <w:t xml:space="preserve">18.Газета “Экономика и жизнь” №10,12 1996г. </w:t>
      </w:r>
      <w:bookmarkStart w:id="0" w:name="_GoBack"/>
      <w:bookmarkEnd w:id="0"/>
    </w:p>
    <w:sectPr w:rsidR="00115682">
      <w:type w:val="continuous"/>
      <w:pgSz w:w="11907" w:h="16840" w:code="9"/>
      <w:pgMar w:top="1418" w:right="992" w:bottom="1418" w:left="1843" w:header="720" w:footer="720" w:gutter="0"/>
      <w:pgNumType w:start="5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82" w:rsidRDefault="00DE2B36">
      <w:r>
        <w:separator/>
      </w:r>
    </w:p>
  </w:endnote>
  <w:endnote w:type="continuationSeparator" w:id="0">
    <w:p w:rsidR="00115682" w:rsidRDefault="00DE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82" w:rsidRDefault="00DE2B36">
    <w:pPr>
      <w:pStyle w:val="a5"/>
    </w:pPr>
    <w:r>
      <w:rPr>
        <w:rStyle w:val="a4"/>
      </w:rPr>
      <w:fldChar w:fldCharType="begin"/>
    </w:r>
    <w:r>
      <w:rPr>
        <w:rStyle w:val="a4"/>
      </w:rPr>
      <w:instrText xml:space="preserve"> PAGE </w:instrText>
    </w:r>
    <w:r>
      <w:rPr>
        <w:rStyle w:val="a4"/>
      </w:rPr>
      <w:fldChar w:fldCharType="separate"/>
    </w:r>
    <w:r w:rsidR="008B5E21">
      <w:rPr>
        <w:rStyle w:val="a4"/>
        <w:noProof/>
      </w:rPr>
      <w:t>2</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82" w:rsidRDefault="00DE2B36">
      <w:r>
        <w:separator/>
      </w:r>
    </w:p>
  </w:footnote>
  <w:footnote w:type="continuationSeparator" w:id="0">
    <w:p w:rsidR="00115682" w:rsidRDefault="00DE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82" w:rsidRDefault="00DE2B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15682" w:rsidRDefault="0011568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82" w:rsidRDefault="00DE2B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5E21">
      <w:rPr>
        <w:rStyle w:val="a4"/>
        <w:noProof/>
      </w:rPr>
      <w:t>2</w:t>
    </w:r>
    <w:r>
      <w:rPr>
        <w:rStyle w:val="a4"/>
      </w:rPr>
      <w:fldChar w:fldCharType="end"/>
    </w:r>
  </w:p>
  <w:p w:rsidR="00115682" w:rsidRDefault="00115682">
    <w:pPr>
      <w:pStyle w:val="a3"/>
      <w:ind w:firstLine="360"/>
    </w:pPr>
  </w:p>
  <w:p w:rsidR="00115682" w:rsidRDefault="00115682">
    <w:pPr>
      <w:pStyle w:val="a3"/>
      <w:ind w:firstLine="360"/>
    </w:pPr>
  </w:p>
  <w:p w:rsidR="00115682" w:rsidRDefault="00115682">
    <w:pPr>
      <w:pStyle w:val="a3"/>
      <w:ind w:firstLine="360"/>
    </w:pPr>
  </w:p>
  <w:p w:rsidR="00115682" w:rsidRDefault="00115682">
    <w:pPr>
      <w:pStyle w:val="a3"/>
      <w:ind w:firstLine="360"/>
    </w:pPr>
  </w:p>
  <w:p w:rsidR="00115682" w:rsidRDefault="00115682">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92E21C6"/>
    <w:lvl w:ilvl="0">
      <w:numFmt w:val="bullet"/>
      <w:lvlText w:val="*"/>
      <w:lvlJc w:val="left"/>
    </w:lvl>
  </w:abstractNum>
  <w:abstractNum w:abstractNumId="1">
    <w:nsid w:val="078824F7"/>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
    <w:nsid w:val="0A522543"/>
    <w:multiLevelType w:val="singleLevel"/>
    <w:tmpl w:val="4D702774"/>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0DB5198D"/>
    <w:multiLevelType w:val="singleLevel"/>
    <w:tmpl w:val="B68A6FE6"/>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0FAD088F"/>
    <w:multiLevelType w:val="singleLevel"/>
    <w:tmpl w:val="273C986A"/>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5">
    <w:nsid w:val="101A7B0A"/>
    <w:multiLevelType w:val="singleLevel"/>
    <w:tmpl w:val="213452EE"/>
    <w:lvl w:ilvl="0">
      <w:start w:val="1"/>
      <w:numFmt w:val="decimal"/>
      <w:lvlText w:val="%1) "/>
      <w:legacy w:legacy="1" w:legacySpace="0" w:legacyIndent="283"/>
      <w:lvlJc w:val="left"/>
      <w:pPr>
        <w:ind w:left="1228" w:hanging="283"/>
      </w:pPr>
      <w:rPr>
        <w:rFonts w:ascii="Times New Roman" w:hAnsi="Times New Roman" w:cs="Times New Roman" w:hint="default"/>
        <w:b w:val="0"/>
        <w:i w:val="0"/>
        <w:sz w:val="28"/>
        <w:u w:val="none"/>
      </w:rPr>
    </w:lvl>
  </w:abstractNum>
  <w:abstractNum w:abstractNumId="6">
    <w:nsid w:val="161561B4"/>
    <w:multiLevelType w:val="singleLevel"/>
    <w:tmpl w:val="874CF804"/>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7">
    <w:nsid w:val="1AC64EDB"/>
    <w:multiLevelType w:val="singleLevel"/>
    <w:tmpl w:val="B68A6FE6"/>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8">
    <w:nsid w:val="1C6515BB"/>
    <w:multiLevelType w:val="singleLevel"/>
    <w:tmpl w:val="4D702774"/>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9">
    <w:nsid w:val="25A863E0"/>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0">
    <w:nsid w:val="29142E9E"/>
    <w:multiLevelType w:val="singleLevel"/>
    <w:tmpl w:val="3878E566"/>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1">
    <w:nsid w:val="33CD79C0"/>
    <w:multiLevelType w:val="singleLevel"/>
    <w:tmpl w:val="4D702774"/>
    <w:lvl w:ilvl="0">
      <w:start w:val="3"/>
      <w:numFmt w:val="decimal"/>
      <w:lvlText w:val="%1. "/>
      <w:legacy w:legacy="1" w:legacySpace="0" w:legacyIndent="283"/>
      <w:lvlJc w:val="left"/>
      <w:pPr>
        <w:ind w:left="1648" w:hanging="283"/>
      </w:pPr>
      <w:rPr>
        <w:rFonts w:ascii="Times New Roman" w:hAnsi="Times New Roman" w:cs="Times New Roman" w:hint="default"/>
        <w:b w:val="0"/>
        <w:i w:val="0"/>
        <w:sz w:val="28"/>
        <w:u w:val="none"/>
      </w:rPr>
    </w:lvl>
  </w:abstractNum>
  <w:abstractNum w:abstractNumId="12">
    <w:nsid w:val="3E5A4638"/>
    <w:multiLevelType w:val="singleLevel"/>
    <w:tmpl w:val="4D702774"/>
    <w:lvl w:ilvl="0">
      <w:start w:val="3"/>
      <w:numFmt w:val="decimal"/>
      <w:lvlText w:val="%1. "/>
      <w:legacy w:legacy="1" w:legacySpace="0" w:legacyIndent="283"/>
      <w:lvlJc w:val="left"/>
      <w:pPr>
        <w:ind w:left="928" w:hanging="283"/>
      </w:pPr>
      <w:rPr>
        <w:rFonts w:ascii="Times New Roman" w:hAnsi="Times New Roman" w:cs="Times New Roman" w:hint="default"/>
        <w:b w:val="0"/>
        <w:i w:val="0"/>
        <w:sz w:val="28"/>
        <w:u w:val="none"/>
      </w:rPr>
    </w:lvl>
  </w:abstractNum>
  <w:abstractNum w:abstractNumId="13">
    <w:nsid w:val="4223772B"/>
    <w:multiLevelType w:val="singleLevel"/>
    <w:tmpl w:val="202EED5E"/>
    <w:lvl w:ilvl="0">
      <w:start w:val="2"/>
      <w:numFmt w:val="decimal"/>
      <w:lvlText w:val="3.%1. "/>
      <w:legacy w:legacy="1" w:legacySpace="0" w:legacyIndent="283"/>
      <w:lvlJc w:val="left"/>
      <w:pPr>
        <w:ind w:left="1798" w:hanging="283"/>
      </w:pPr>
      <w:rPr>
        <w:rFonts w:ascii="Times New Roman" w:hAnsi="Times New Roman" w:cs="Times New Roman" w:hint="default"/>
        <w:b w:val="0"/>
        <w:i w:val="0"/>
        <w:sz w:val="28"/>
        <w:u w:val="none"/>
      </w:rPr>
    </w:lvl>
  </w:abstractNum>
  <w:abstractNum w:abstractNumId="14">
    <w:nsid w:val="47F717A1"/>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5">
    <w:nsid w:val="547D17EC"/>
    <w:multiLevelType w:val="singleLevel"/>
    <w:tmpl w:val="C9F09470"/>
    <w:lvl w:ilvl="0">
      <w:start w:val="10"/>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6">
    <w:nsid w:val="584B6CC0"/>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7">
    <w:nsid w:val="5B8255A0"/>
    <w:multiLevelType w:val="singleLevel"/>
    <w:tmpl w:val="874CF804"/>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8">
    <w:nsid w:val="61A55514"/>
    <w:multiLevelType w:val="singleLevel"/>
    <w:tmpl w:val="4D702774"/>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9">
    <w:nsid w:val="63F61324"/>
    <w:multiLevelType w:val="singleLevel"/>
    <w:tmpl w:val="874CF804"/>
    <w:lvl w:ilvl="0">
      <w:start w:val="1"/>
      <w:numFmt w:val="decimal"/>
      <w:lvlText w:val="%1. "/>
      <w:legacy w:legacy="1" w:legacySpace="0" w:legacyIndent="283"/>
      <w:lvlJc w:val="left"/>
      <w:pPr>
        <w:ind w:left="943" w:hanging="283"/>
      </w:pPr>
      <w:rPr>
        <w:rFonts w:ascii="Times New Roman" w:hAnsi="Times New Roman" w:cs="Times New Roman" w:hint="default"/>
        <w:b w:val="0"/>
        <w:i w:val="0"/>
        <w:sz w:val="28"/>
        <w:u w:val="none"/>
      </w:rPr>
    </w:lvl>
  </w:abstractNum>
  <w:abstractNum w:abstractNumId="20">
    <w:nsid w:val="680D0277"/>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1">
    <w:nsid w:val="6D7C7576"/>
    <w:multiLevelType w:val="singleLevel"/>
    <w:tmpl w:val="874CF804"/>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2">
    <w:nsid w:val="6F4F7682"/>
    <w:multiLevelType w:val="singleLevel"/>
    <w:tmpl w:val="874CF8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3">
    <w:nsid w:val="780952AA"/>
    <w:multiLevelType w:val="singleLevel"/>
    <w:tmpl w:val="874CF804"/>
    <w:lvl w:ilvl="0">
      <w:start w:val="1"/>
      <w:numFmt w:val="decimal"/>
      <w:lvlText w:val="%1. "/>
      <w:legacy w:legacy="1" w:legacySpace="0" w:legacyIndent="283"/>
      <w:lvlJc w:val="left"/>
      <w:pPr>
        <w:ind w:left="1093" w:hanging="283"/>
      </w:pPr>
      <w:rPr>
        <w:rFonts w:ascii="Times New Roman" w:hAnsi="Times New Roman" w:cs="Times New Roman" w:hint="default"/>
        <w:b w:val="0"/>
        <w:i w:val="0"/>
        <w:sz w:val="28"/>
        <w:u w:val="none"/>
      </w:rPr>
    </w:lvl>
  </w:abstractNum>
  <w:abstractNum w:abstractNumId="24">
    <w:nsid w:val="799E6997"/>
    <w:multiLevelType w:val="singleLevel"/>
    <w:tmpl w:val="03AC1DE8"/>
    <w:lvl w:ilvl="0">
      <w:start w:val="7"/>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5">
    <w:nsid w:val="7A8166DC"/>
    <w:multiLevelType w:val="singleLevel"/>
    <w:tmpl w:val="874CF804"/>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6"/>
  </w:num>
  <w:num w:numId="2">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3">
    <w:abstractNumId w:val="7"/>
  </w:num>
  <w:num w:numId="4">
    <w:abstractNumId w:val="10"/>
  </w:num>
  <w:num w:numId="5">
    <w:abstractNumId w:val="5"/>
  </w:num>
  <w:num w:numId="6">
    <w:abstractNumId w:val="19"/>
  </w:num>
  <w:num w:numId="7">
    <w:abstractNumId w:val="12"/>
  </w:num>
  <w:num w:numId="8">
    <w:abstractNumId w:val="21"/>
  </w:num>
  <w:num w:numId="9">
    <w:abstractNumId w:val="11"/>
  </w:num>
  <w:num w:numId="10">
    <w:abstractNumId w:val="22"/>
  </w:num>
  <w:num w:numId="11">
    <w:abstractNumId w:val="9"/>
  </w:num>
  <w:num w:numId="12">
    <w:abstractNumId w:val="8"/>
  </w:num>
  <w:num w:numId="13">
    <w:abstractNumId w:val="3"/>
  </w:num>
  <w:num w:numId="14">
    <w:abstractNumId w:val="20"/>
  </w:num>
  <w:num w:numId="15">
    <w:abstractNumId w:val="1"/>
  </w:num>
  <w:num w:numId="16">
    <w:abstractNumId w:val="17"/>
  </w:num>
  <w:num w:numId="17">
    <w:abstractNumId w:val="2"/>
  </w:num>
  <w:num w:numId="18">
    <w:abstractNumId w:val="14"/>
  </w:num>
  <w:num w:numId="19">
    <w:abstractNumId w:val="4"/>
  </w:num>
  <w:num w:numId="20">
    <w:abstractNumId w:val="13"/>
  </w:num>
  <w:num w:numId="21">
    <w:abstractNumId w:val="25"/>
  </w:num>
  <w:num w:numId="22">
    <w:abstractNumId w:val="18"/>
  </w:num>
  <w:num w:numId="23">
    <w:abstractNumId w:val="0"/>
    <w:lvlOverride w:ilvl="0">
      <w:lvl w:ilvl="0">
        <w:start w:val="1"/>
        <w:numFmt w:val="bullet"/>
        <w:lvlText w:val="n"/>
        <w:legacy w:legacy="1" w:legacySpace="0" w:legacyIndent="283"/>
        <w:lvlJc w:val="left"/>
        <w:pPr>
          <w:ind w:left="1093" w:hanging="283"/>
        </w:pPr>
        <w:rPr>
          <w:rFonts w:ascii="Wingdings" w:hAnsi="Wingdings" w:hint="default"/>
          <w:b w:val="0"/>
          <w:i w:val="0"/>
          <w:sz w:val="28"/>
          <w:u w:val="none"/>
        </w:rPr>
      </w:lvl>
    </w:lvlOverride>
  </w:num>
  <w:num w:numId="24">
    <w:abstractNumId w:val="23"/>
  </w:num>
  <w:num w:numId="25">
    <w:abstractNumId w:val="16"/>
  </w:num>
  <w:num w:numId="26">
    <w:abstractNumId w:val="24"/>
  </w:num>
  <w:num w:numId="27">
    <w:abstractNumId w:val="24"/>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28">
    <w:abstractNumId w:val="15"/>
  </w:num>
  <w:num w:numId="29">
    <w:abstractNumId w:val="15"/>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onsecutiveHyphenLimit w:val="3"/>
  <w:hyphenationZone w:val="425"/>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B36"/>
    <w:rsid w:val="00115682"/>
    <w:rsid w:val="008B5E21"/>
    <w:rsid w:val="00DE2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chartTrackingRefBased/>
  <w15:docId w15:val="{8D56E702-9E6C-4968-B5B4-113033B2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153"/>
        <w:tab w:val="right" w:pos="8306"/>
      </w:tabs>
    </w:pPr>
  </w:style>
  <w:style w:type="character" w:styleId="a6">
    <w:name w:val="annotation reference"/>
    <w:basedOn w:val="a0"/>
    <w:semiHidden/>
    <w:rPr>
      <w:sz w:val="16"/>
    </w:rPr>
  </w:style>
  <w:style w:type="paragraph" w:styleId="a7">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14928</Words>
  <Characters>85094</Characters>
  <Application>Microsoft Office Word</Application>
  <DocSecurity>0</DocSecurity>
  <Lines>709</Lines>
  <Paragraphs>199</Paragraphs>
  <ScaleCrop>false</ScaleCrop>
  <Company>diakov.net</Company>
  <LinksUpToDate>false</LinksUpToDate>
  <CharactersWithSpaces>99823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ТЕРРИЕТ</dc:creator>
  <cp:keywords/>
  <cp:lastModifiedBy>Irina</cp:lastModifiedBy>
  <cp:revision>2</cp:revision>
  <cp:lastPrinted>1899-12-31T21:00:00Z</cp:lastPrinted>
  <dcterms:created xsi:type="dcterms:W3CDTF">2014-08-03T19:38:00Z</dcterms:created>
  <dcterms:modified xsi:type="dcterms:W3CDTF">2014-08-03T19:38:00Z</dcterms:modified>
</cp:coreProperties>
</file>