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773" w:rsidRDefault="00B70773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</w:rPr>
        <w:t>Московский Государственный Строительный Университет</w:t>
      </w:r>
    </w:p>
    <w:p w:rsidR="00B70773" w:rsidRDefault="00B70773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B70773" w:rsidRDefault="00B70773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Кафедра деталей машин</w:t>
      </w:r>
    </w:p>
    <w:p w:rsidR="00B70773" w:rsidRDefault="00B70773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70773" w:rsidRDefault="00B70773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70773" w:rsidRDefault="00B70773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70773" w:rsidRDefault="00B70773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70773" w:rsidRDefault="00B70773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70773" w:rsidRDefault="00B70773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70773" w:rsidRDefault="00B70773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70773" w:rsidRDefault="00B70773"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Расчет болтовых соединений и штифтов </w:t>
      </w:r>
    </w:p>
    <w:p w:rsidR="00B70773" w:rsidRDefault="00B70773">
      <w:pPr>
        <w:spacing w:line="360" w:lineRule="auto"/>
        <w:jc w:val="center"/>
        <w:rPr>
          <w:b/>
          <w:bCs/>
        </w:rPr>
      </w:pPr>
    </w:p>
    <w:p w:rsidR="00B70773" w:rsidRDefault="00B70773">
      <w:pPr>
        <w:spacing w:line="360" w:lineRule="auto"/>
        <w:jc w:val="center"/>
        <w:rPr>
          <w:b/>
          <w:bCs/>
        </w:rPr>
      </w:pPr>
    </w:p>
    <w:p w:rsidR="00B70773" w:rsidRDefault="00B70773">
      <w:pPr>
        <w:spacing w:line="360" w:lineRule="auto"/>
        <w:jc w:val="center"/>
        <w:rPr>
          <w:b/>
          <w:bCs/>
        </w:rPr>
      </w:pPr>
    </w:p>
    <w:p w:rsidR="00B70773" w:rsidRDefault="00B70773">
      <w:pPr>
        <w:spacing w:line="360" w:lineRule="auto"/>
        <w:jc w:val="center"/>
        <w:rPr>
          <w:b/>
          <w:bCs/>
        </w:rPr>
      </w:pPr>
    </w:p>
    <w:p w:rsidR="00B70773" w:rsidRDefault="00B70773">
      <w:pPr>
        <w:spacing w:line="360" w:lineRule="auto"/>
        <w:jc w:val="center"/>
        <w:rPr>
          <w:b/>
          <w:bCs/>
        </w:rPr>
      </w:pPr>
    </w:p>
    <w:p w:rsidR="00B70773" w:rsidRDefault="00B70773">
      <w:pPr>
        <w:spacing w:line="360" w:lineRule="auto"/>
        <w:jc w:val="center"/>
        <w:rPr>
          <w:b/>
          <w:bCs/>
        </w:rPr>
      </w:pPr>
    </w:p>
    <w:p w:rsidR="00B70773" w:rsidRDefault="00B70773">
      <w:pPr>
        <w:spacing w:line="360" w:lineRule="auto"/>
        <w:jc w:val="center"/>
        <w:rPr>
          <w:b/>
          <w:bCs/>
        </w:rPr>
      </w:pPr>
    </w:p>
    <w:p w:rsidR="00B70773" w:rsidRDefault="00B70773">
      <w:pPr>
        <w:spacing w:line="360" w:lineRule="auto"/>
        <w:jc w:val="right"/>
        <w:rPr>
          <w:i/>
          <w:i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Студент:</w:t>
      </w:r>
      <w:r>
        <w:rPr>
          <w:i/>
          <w:iCs/>
          <w:sz w:val="28"/>
          <w:szCs w:val="28"/>
          <w:u w:val="single"/>
        </w:rPr>
        <w:t xml:space="preserve"> Кузнецов П. А.</w:t>
      </w:r>
    </w:p>
    <w:p w:rsidR="00B70773" w:rsidRDefault="00B70773">
      <w:pPr>
        <w:spacing w:line="360" w:lineRule="auto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Факультет: </w:t>
      </w:r>
      <w:r>
        <w:rPr>
          <w:i/>
          <w:iCs/>
          <w:sz w:val="28"/>
          <w:szCs w:val="28"/>
          <w:u w:val="single"/>
        </w:rPr>
        <w:t>ТГВ</w:t>
      </w:r>
      <w:r>
        <w:rPr>
          <w:b/>
          <w:bCs/>
          <w:sz w:val="28"/>
          <w:szCs w:val="28"/>
        </w:rPr>
        <w:t xml:space="preserve">   Курс: </w:t>
      </w:r>
      <w:r>
        <w:rPr>
          <w:i/>
          <w:iCs/>
          <w:sz w:val="28"/>
          <w:szCs w:val="28"/>
          <w:u w:val="single"/>
        </w:rPr>
        <w:t>III</w:t>
      </w:r>
      <w:r>
        <w:rPr>
          <w:b/>
          <w:bCs/>
          <w:sz w:val="28"/>
          <w:szCs w:val="28"/>
        </w:rPr>
        <w:t xml:space="preserve">   Группа: </w:t>
      </w:r>
      <w:r>
        <w:rPr>
          <w:i/>
          <w:iCs/>
          <w:sz w:val="28"/>
          <w:szCs w:val="28"/>
          <w:u w:val="single"/>
        </w:rPr>
        <w:t>2</w:t>
      </w:r>
      <w:r>
        <w:rPr>
          <w:b/>
          <w:bCs/>
          <w:sz w:val="28"/>
          <w:szCs w:val="28"/>
        </w:rPr>
        <w:t xml:space="preserve">   </w:t>
      </w:r>
    </w:p>
    <w:p w:rsidR="00B70773" w:rsidRDefault="00B70773">
      <w:pPr>
        <w:spacing w:line="360" w:lineRule="auto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Вариант № </w:t>
      </w:r>
      <w:r>
        <w:rPr>
          <w:i/>
          <w:iCs/>
          <w:sz w:val="28"/>
          <w:szCs w:val="28"/>
          <w:u w:val="single"/>
        </w:rPr>
        <w:t>27</w:t>
      </w:r>
    </w:p>
    <w:p w:rsidR="00B70773" w:rsidRDefault="00B70773">
      <w:pPr>
        <w:spacing w:line="360" w:lineRule="auto"/>
        <w:jc w:val="center"/>
        <w:rPr>
          <w:b/>
          <w:bCs/>
          <w:sz w:val="28"/>
          <w:szCs w:val="28"/>
        </w:rPr>
      </w:pPr>
    </w:p>
    <w:p w:rsidR="00B70773" w:rsidRDefault="00B70773">
      <w:pPr>
        <w:spacing w:line="360" w:lineRule="auto"/>
        <w:jc w:val="center"/>
        <w:rPr>
          <w:b/>
          <w:bCs/>
          <w:sz w:val="28"/>
          <w:szCs w:val="28"/>
        </w:rPr>
      </w:pPr>
    </w:p>
    <w:p w:rsidR="00B70773" w:rsidRDefault="00B70773">
      <w:pPr>
        <w:spacing w:line="360" w:lineRule="auto"/>
        <w:jc w:val="center"/>
        <w:rPr>
          <w:b/>
          <w:bCs/>
          <w:sz w:val="28"/>
          <w:szCs w:val="28"/>
        </w:rPr>
      </w:pPr>
    </w:p>
    <w:p w:rsidR="00B70773" w:rsidRDefault="00B70773">
      <w:pPr>
        <w:spacing w:line="360" w:lineRule="auto"/>
        <w:jc w:val="center"/>
        <w:rPr>
          <w:b/>
          <w:bCs/>
          <w:sz w:val="28"/>
          <w:szCs w:val="28"/>
        </w:rPr>
      </w:pPr>
    </w:p>
    <w:p w:rsidR="00B70773" w:rsidRDefault="00B70773">
      <w:pPr>
        <w:spacing w:line="360" w:lineRule="auto"/>
        <w:jc w:val="center"/>
        <w:rPr>
          <w:b/>
          <w:bCs/>
          <w:sz w:val="28"/>
          <w:szCs w:val="28"/>
        </w:rPr>
      </w:pPr>
    </w:p>
    <w:p w:rsidR="00B70773" w:rsidRDefault="00B70773">
      <w:pPr>
        <w:spacing w:line="360" w:lineRule="auto"/>
        <w:jc w:val="center"/>
        <w:rPr>
          <w:b/>
          <w:bCs/>
          <w:sz w:val="28"/>
          <w:szCs w:val="28"/>
        </w:rPr>
      </w:pPr>
    </w:p>
    <w:p w:rsidR="00B70773" w:rsidRDefault="00B70773">
      <w:pPr>
        <w:spacing w:line="360" w:lineRule="auto"/>
        <w:jc w:val="center"/>
        <w:rPr>
          <w:b/>
          <w:bCs/>
          <w:sz w:val="28"/>
          <w:szCs w:val="28"/>
        </w:rPr>
      </w:pPr>
    </w:p>
    <w:p w:rsidR="00B70773" w:rsidRDefault="00B70773">
      <w:pPr>
        <w:spacing w:line="360" w:lineRule="auto"/>
        <w:jc w:val="center"/>
        <w:rPr>
          <w:b/>
          <w:bCs/>
          <w:sz w:val="28"/>
          <w:szCs w:val="28"/>
        </w:rPr>
      </w:pPr>
    </w:p>
    <w:p w:rsidR="00B70773" w:rsidRDefault="00B70773">
      <w:pPr>
        <w:spacing w:line="360" w:lineRule="auto"/>
        <w:jc w:val="center"/>
        <w:rPr>
          <w:b/>
          <w:bCs/>
          <w:sz w:val="28"/>
          <w:szCs w:val="28"/>
        </w:rPr>
      </w:pPr>
    </w:p>
    <w:p w:rsidR="00B70773" w:rsidRDefault="00B70773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1998</w:t>
      </w:r>
    </w:p>
    <w:p w:rsidR="00B70773" w:rsidRDefault="00B70773">
      <w:pPr>
        <w:sectPr w:rsidR="00B70773">
          <w:pgSz w:w="11907" w:h="16840"/>
          <w:pgMar w:top="1418" w:right="1134" w:bottom="1134" w:left="1134" w:header="720" w:footer="720" w:gutter="0"/>
          <w:cols w:space="720"/>
        </w:sectPr>
      </w:pPr>
    </w:p>
    <w:p w:rsidR="00B70773" w:rsidRDefault="00B70773">
      <w:pPr>
        <w:spacing w:line="360" w:lineRule="auto"/>
        <w:ind w:firstLine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Исходные данные.</w:t>
      </w:r>
    </w:p>
    <w:p w:rsidR="00B70773" w:rsidRDefault="00B70773">
      <w:pPr>
        <w:spacing w:line="36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Число болтов </w:t>
      </w:r>
      <w:r>
        <w:rPr>
          <w:i/>
          <w:iCs/>
          <w:sz w:val="24"/>
          <w:szCs w:val="24"/>
        </w:rPr>
        <w:t>Z</w:t>
      </w:r>
      <w:r>
        <w:rPr>
          <w:sz w:val="24"/>
          <w:szCs w:val="24"/>
        </w:rPr>
        <w:t>=6;</w:t>
      </w:r>
    </w:p>
    <w:p w:rsidR="00B70773" w:rsidRDefault="00B70773">
      <w:pPr>
        <w:spacing w:line="360" w:lineRule="auto"/>
        <w:ind w:firstLine="284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нагрузка на кронштейны и пластины </w:t>
      </w:r>
      <w:r>
        <w:rPr>
          <w:i/>
          <w:iCs/>
          <w:sz w:val="24"/>
          <w:szCs w:val="24"/>
        </w:rPr>
        <w:t>F</w:t>
      </w:r>
      <w:r>
        <w:rPr>
          <w:sz w:val="24"/>
          <w:szCs w:val="24"/>
        </w:rPr>
        <w:t xml:space="preserve">=7.5 </w:t>
      </w:r>
      <w:r>
        <w:rPr>
          <w:i/>
          <w:iCs/>
          <w:sz w:val="24"/>
          <w:szCs w:val="24"/>
        </w:rPr>
        <w:t>кН.</w:t>
      </w:r>
    </w:p>
    <w:p w:rsidR="00B70773" w:rsidRDefault="00B70773">
      <w:pPr>
        <w:numPr>
          <w:ilvl w:val="12"/>
          <w:numId w:val="0"/>
        </w:numPr>
        <w:spacing w:line="360" w:lineRule="auto"/>
        <w:ind w:firstLine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Расчет.</w:t>
      </w:r>
    </w:p>
    <w:p w:rsidR="00B70773" w:rsidRDefault="00B70773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Болты нагружены осевой растягивающей силой (предварительная и последующая затяжка их отсутствуют).</w:t>
      </w:r>
    </w:p>
    <w:p w:rsidR="00B70773" w:rsidRDefault="00B70773">
      <w:pPr>
        <w:numPr>
          <w:ilvl w:val="12"/>
          <w:numId w:val="0"/>
        </w:numPr>
        <w:spacing w:line="36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Расчетный внутренний диаметр резьбы </w:t>
      </w:r>
      <w:r w:rsidR="00374743">
        <w:rPr>
          <w:position w:val="-38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41.25pt">
            <v:imagedata r:id="rId5" o:title=""/>
          </v:shape>
        </w:pict>
      </w:r>
    </w:p>
    <w:p w:rsidR="00B70773" w:rsidRDefault="00B70773">
      <w:pPr>
        <w:numPr>
          <w:ilvl w:val="12"/>
          <w:numId w:val="0"/>
        </w:numPr>
        <w:spacing w:line="36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где </w:t>
      </w:r>
      <w:r w:rsidR="00374743">
        <w:rPr>
          <w:position w:val="-18"/>
        </w:rPr>
        <w:pict>
          <v:shape id="_x0000_i1026" type="#_x0000_t75" style="width:23.25pt;height:21.75pt">
            <v:imagedata r:id="rId6" o:title=""/>
          </v:shape>
        </w:pict>
      </w:r>
      <w:r>
        <w:rPr>
          <w:sz w:val="24"/>
          <w:szCs w:val="24"/>
        </w:rPr>
        <w:t xml:space="preserve"> - допускаемые напряжения в винте при растяжении, </w:t>
      </w:r>
    </w:p>
    <w:p w:rsidR="00B70773" w:rsidRDefault="00374743">
      <w:pPr>
        <w:numPr>
          <w:ilvl w:val="12"/>
          <w:numId w:val="0"/>
        </w:numPr>
        <w:spacing w:line="360" w:lineRule="auto"/>
        <w:ind w:firstLine="284"/>
        <w:jc w:val="both"/>
        <w:rPr>
          <w:sz w:val="24"/>
          <w:szCs w:val="24"/>
        </w:rPr>
      </w:pPr>
      <w:r>
        <w:rPr>
          <w:position w:val="-32"/>
        </w:rPr>
        <w:pict>
          <v:shape id="_x0000_i1027" type="#_x0000_t75" style="width:54.75pt;height:36pt">
            <v:imagedata r:id="rId7" o:title=""/>
          </v:shape>
        </w:pict>
      </w:r>
      <w:r w:rsidR="00B70773">
        <w:t xml:space="preserve">, </w:t>
      </w:r>
      <w:r>
        <w:rPr>
          <w:position w:val="-14"/>
        </w:rPr>
        <w:pict>
          <v:shape id="_x0000_i1028" type="#_x0000_t75" style="width:42pt;height:20.25pt">
            <v:imagedata r:id="rId8" o:title=""/>
          </v:shape>
        </w:pict>
      </w:r>
      <w:r w:rsidR="00B70773">
        <w:t xml:space="preserve"> </w:t>
      </w:r>
      <w:r w:rsidR="00B70773">
        <w:rPr>
          <w:sz w:val="24"/>
          <w:szCs w:val="24"/>
        </w:rPr>
        <w:t xml:space="preserve">- коэффициент запаса прочности. </w:t>
      </w:r>
    </w:p>
    <w:p w:rsidR="00B70773" w:rsidRDefault="00374743">
      <w:pPr>
        <w:numPr>
          <w:ilvl w:val="12"/>
          <w:numId w:val="0"/>
        </w:numPr>
        <w:spacing w:line="360" w:lineRule="auto"/>
        <w:ind w:firstLine="284"/>
        <w:jc w:val="both"/>
        <w:rPr>
          <w:sz w:val="24"/>
          <w:szCs w:val="24"/>
        </w:rPr>
      </w:pPr>
      <w:r>
        <w:rPr>
          <w:position w:val="-60"/>
          <w:sz w:val="24"/>
          <w:szCs w:val="24"/>
        </w:rPr>
        <w:pict>
          <v:shape id="_x0000_i1029" type="#_x0000_t75" style="width:222pt;height:51.75pt">
            <v:imagedata r:id="rId9" o:title=""/>
          </v:shape>
        </w:pict>
      </w:r>
      <w:r w:rsidR="00B70773">
        <w:rPr>
          <w:sz w:val="24"/>
          <w:szCs w:val="24"/>
        </w:rPr>
        <w:t>, принимаем болт d=6, d</w:t>
      </w:r>
      <w:r w:rsidR="00B70773">
        <w:rPr>
          <w:sz w:val="24"/>
          <w:szCs w:val="24"/>
          <w:vertAlign w:val="subscript"/>
        </w:rPr>
        <w:t>вн</w:t>
      </w:r>
      <w:r w:rsidR="00B70773">
        <w:rPr>
          <w:sz w:val="24"/>
          <w:szCs w:val="24"/>
        </w:rPr>
        <w:t>=4.92.</w:t>
      </w:r>
    </w:p>
    <w:p w:rsidR="00B70773" w:rsidRDefault="00B70773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Болты предварительно затянуты и нагружены осевой силой F. Затяжка обеспечивает плотность соединения и отсутствие взаимных смещений деталей стыка.</w:t>
      </w:r>
    </w:p>
    <w:p w:rsidR="00B70773" w:rsidRDefault="00374743">
      <w:pPr>
        <w:numPr>
          <w:ilvl w:val="12"/>
          <w:numId w:val="0"/>
        </w:numPr>
        <w:spacing w:line="360" w:lineRule="auto"/>
        <w:ind w:firstLine="284"/>
        <w:jc w:val="both"/>
        <w:rPr>
          <w:sz w:val="24"/>
          <w:szCs w:val="24"/>
        </w:rPr>
      </w:pPr>
      <w:r>
        <w:rPr>
          <w:position w:val="-38"/>
          <w:sz w:val="24"/>
          <w:szCs w:val="24"/>
        </w:rPr>
        <w:pict>
          <v:shape id="_x0000_i1030" type="#_x0000_t75" style="width:71.25pt;height:42pt">
            <v:imagedata r:id="rId10" o:title=""/>
          </v:shape>
        </w:pict>
      </w:r>
      <w:r w:rsidR="00B70773">
        <w:rPr>
          <w:sz w:val="24"/>
          <w:szCs w:val="24"/>
        </w:rPr>
        <w:t>, где</w:t>
      </w:r>
    </w:p>
    <w:p w:rsidR="00B70773" w:rsidRDefault="00B70773">
      <w:pPr>
        <w:numPr>
          <w:ilvl w:val="12"/>
          <w:numId w:val="0"/>
        </w:numPr>
        <w:spacing w:line="360" w:lineRule="auto"/>
        <w:ind w:firstLine="284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F</w:t>
      </w:r>
      <w:r>
        <w:rPr>
          <w:i/>
          <w:iCs/>
          <w:sz w:val="24"/>
          <w:szCs w:val="24"/>
          <w:vertAlign w:val="subscript"/>
        </w:rPr>
        <w:t>p</w:t>
      </w:r>
      <w:r>
        <w:rPr>
          <w:sz w:val="24"/>
          <w:szCs w:val="24"/>
        </w:rPr>
        <w:t>- расчетная нагрузка на один болт,</w:t>
      </w:r>
    </w:p>
    <w:p w:rsidR="00B70773" w:rsidRDefault="00374743">
      <w:pPr>
        <w:numPr>
          <w:ilvl w:val="12"/>
          <w:numId w:val="0"/>
        </w:numPr>
        <w:spacing w:line="360" w:lineRule="auto"/>
        <w:ind w:firstLine="284"/>
        <w:jc w:val="both"/>
        <w:rPr>
          <w:sz w:val="24"/>
          <w:szCs w:val="24"/>
        </w:rPr>
      </w:pPr>
      <w:r>
        <w:rPr>
          <w:position w:val="-32"/>
        </w:rPr>
        <w:pict>
          <v:shape id="_x0000_i1031" type="#_x0000_t75" style="width:54.75pt;height:36pt">
            <v:imagedata r:id="rId11" o:title=""/>
          </v:shape>
        </w:pict>
      </w:r>
      <w:r w:rsidR="00B70773">
        <w:t xml:space="preserve">, </w:t>
      </w:r>
      <w:r>
        <w:rPr>
          <w:position w:val="-14"/>
        </w:rPr>
        <w:pict>
          <v:shape id="_x0000_i1032" type="#_x0000_t75" style="width:36pt;height:20.25pt">
            <v:imagedata r:id="rId12" o:title=""/>
          </v:shape>
        </w:pict>
      </w:r>
      <w:r w:rsidR="00B70773">
        <w:t xml:space="preserve"> </w:t>
      </w:r>
      <w:r w:rsidR="00B70773">
        <w:rPr>
          <w:sz w:val="24"/>
          <w:szCs w:val="24"/>
        </w:rPr>
        <w:t xml:space="preserve">- коэффициент запаса прочности при неконтролируемой затяжке для болта М6 из углеродистой стали. </w:t>
      </w:r>
    </w:p>
    <w:p w:rsidR="00B70773" w:rsidRDefault="00374743">
      <w:pPr>
        <w:numPr>
          <w:ilvl w:val="12"/>
          <w:numId w:val="0"/>
        </w:numPr>
        <w:spacing w:line="360" w:lineRule="auto"/>
        <w:ind w:firstLine="284"/>
        <w:jc w:val="both"/>
        <w:rPr>
          <w:sz w:val="24"/>
          <w:szCs w:val="24"/>
        </w:rPr>
      </w:pPr>
      <w:r>
        <w:rPr>
          <w:position w:val="-56"/>
          <w:sz w:val="24"/>
          <w:szCs w:val="24"/>
        </w:rPr>
        <w:pict>
          <v:shape id="_x0000_i1033" type="#_x0000_t75" style="width:186pt;height:51pt">
            <v:imagedata r:id="rId13" o:title=""/>
          </v:shape>
        </w:pict>
      </w:r>
    </w:p>
    <w:p w:rsidR="00B70773" w:rsidRDefault="00B70773">
      <w:pPr>
        <w:numPr>
          <w:ilvl w:val="12"/>
          <w:numId w:val="0"/>
        </w:numPr>
        <w:spacing w:line="36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При переменной нагрузке затяжка болтов производится до приложения силы: </w:t>
      </w:r>
    </w:p>
    <w:p w:rsidR="00B70773" w:rsidRDefault="00374743">
      <w:pPr>
        <w:numPr>
          <w:ilvl w:val="12"/>
          <w:numId w:val="0"/>
        </w:numPr>
        <w:spacing w:line="360" w:lineRule="auto"/>
        <w:ind w:firstLine="284"/>
        <w:jc w:val="both"/>
        <w:rPr>
          <w:sz w:val="24"/>
          <w:szCs w:val="24"/>
        </w:rPr>
      </w:pPr>
      <w:r>
        <w:rPr>
          <w:position w:val="-24"/>
          <w:sz w:val="24"/>
          <w:szCs w:val="24"/>
        </w:rPr>
        <w:pict>
          <v:shape id="_x0000_i1034" type="#_x0000_t75" style="width:353.25pt;height:33pt">
            <v:imagedata r:id="rId14" o:title=""/>
          </v:shape>
        </w:pict>
      </w:r>
    </w:p>
    <w:p w:rsidR="00B70773" w:rsidRDefault="00B70773">
      <w:pPr>
        <w:numPr>
          <w:ilvl w:val="12"/>
          <w:numId w:val="0"/>
        </w:numPr>
        <w:spacing w:line="36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3. Расчет болта при условии нагружения по п.2.1., но с контролируемой затяжкой.</w:t>
      </w:r>
    </w:p>
    <w:p w:rsidR="00B70773" w:rsidRDefault="00B70773">
      <w:pPr>
        <w:numPr>
          <w:ilvl w:val="12"/>
          <w:numId w:val="0"/>
        </w:numPr>
        <w:spacing w:line="36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Коэффициент запаса для болтов из углеродистой стали при статической нагрузке </w:t>
      </w:r>
      <w:r w:rsidR="00374743">
        <w:rPr>
          <w:sz w:val="24"/>
          <w:szCs w:val="24"/>
        </w:rPr>
        <w:pict>
          <v:shape id="_x0000_i1035" type="#_x0000_t75" style="width:36pt;height:20.25pt">
            <v:imagedata r:id="rId15" o:title=""/>
          </v:shape>
        </w:pict>
      </w:r>
    </w:p>
    <w:p w:rsidR="00B70773" w:rsidRDefault="00B70773">
      <w:pPr>
        <w:numPr>
          <w:ilvl w:val="12"/>
          <w:numId w:val="0"/>
        </w:numPr>
        <w:spacing w:line="36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Подобрать длину болта </w:t>
      </w:r>
      <w:r>
        <w:rPr>
          <w:i/>
          <w:iCs/>
          <w:sz w:val="24"/>
          <w:szCs w:val="24"/>
        </w:rPr>
        <w:t>l</w:t>
      </w:r>
      <w:r>
        <w:rPr>
          <w:sz w:val="24"/>
          <w:szCs w:val="24"/>
        </w:rPr>
        <w:t xml:space="preserve"> и его резьбовой части </w:t>
      </w:r>
      <w:r>
        <w:rPr>
          <w:i/>
          <w:iCs/>
          <w:sz w:val="24"/>
          <w:szCs w:val="24"/>
        </w:rPr>
        <w:t>l</w:t>
      </w:r>
      <w:r>
        <w:rPr>
          <w:i/>
          <w:iCs/>
          <w:sz w:val="24"/>
          <w:szCs w:val="24"/>
          <w:vertAlign w:val="subscript"/>
        </w:rPr>
        <w:t>0</w:t>
      </w:r>
      <w:r>
        <w:rPr>
          <w:sz w:val="24"/>
          <w:szCs w:val="24"/>
        </w:rPr>
        <w:t>, а также гайку для этого болта.</w:t>
      </w:r>
    </w:p>
    <w:p w:rsidR="00B70773" w:rsidRDefault="00B70773">
      <w:pPr>
        <w:numPr>
          <w:ilvl w:val="12"/>
          <w:numId w:val="0"/>
        </w:numPr>
        <w:spacing w:line="360" w:lineRule="auto"/>
        <w:ind w:firstLine="284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l</w:t>
      </w:r>
      <w:r>
        <w:rPr>
          <w:sz w:val="24"/>
          <w:szCs w:val="24"/>
        </w:rPr>
        <w:t>=50</w:t>
      </w:r>
      <w:r>
        <w:rPr>
          <w:i/>
          <w:iCs/>
          <w:sz w:val="24"/>
          <w:szCs w:val="24"/>
        </w:rPr>
        <w:t>мм</w:t>
      </w:r>
      <w:r>
        <w:rPr>
          <w:sz w:val="24"/>
          <w:szCs w:val="24"/>
        </w:rPr>
        <w:t xml:space="preserve">, </w:t>
      </w:r>
      <w:r>
        <w:rPr>
          <w:i/>
          <w:iCs/>
          <w:sz w:val="24"/>
          <w:szCs w:val="24"/>
        </w:rPr>
        <w:t>l</w:t>
      </w:r>
      <w:r>
        <w:rPr>
          <w:i/>
          <w:iCs/>
          <w:sz w:val="24"/>
          <w:szCs w:val="24"/>
          <w:vertAlign w:val="subscript"/>
        </w:rPr>
        <w:t>0</w:t>
      </w:r>
      <w:r>
        <w:rPr>
          <w:i/>
          <w:iCs/>
          <w:sz w:val="24"/>
          <w:szCs w:val="24"/>
        </w:rPr>
        <w:t>=</w:t>
      </w:r>
      <w:r>
        <w:rPr>
          <w:sz w:val="24"/>
          <w:szCs w:val="24"/>
        </w:rPr>
        <w:t>18</w:t>
      </w:r>
      <w:r>
        <w:rPr>
          <w:i/>
          <w:iCs/>
          <w:sz w:val="24"/>
          <w:szCs w:val="24"/>
        </w:rPr>
        <w:t>мм</w:t>
      </w:r>
      <w:r>
        <w:rPr>
          <w:sz w:val="24"/>
          <w:szCs w:val="24"/>
        </w:rPr>
        <w:t xml:space="preserve">, высота гайки </w:t>
      </w:r>
      <w:r>
        <w:rPr>
          <w:i/>
          <w:iCs/>
          <w:sz w:val="24"/>
          <w:szCs w:val="24"/>
        </w:rPr>
        <w:t>Н</w:t>
      </w:r>
      <w:r>
        <w:rPr>
          <w:i/>
          <w:iCs/>
          <w:sz w:val="24"/>
          <w:szCs w:val="24"/>
          <w:vertAlign w:val="subscript"/>
        </w:rPr>
        <w:t>г</w:t>
      </w:r>
      <w:r>
        <w:rPr>
          <w:sz w:val="24"/>
          <w:szCs w:val="24"/>
        </w:rPr>
        <w:t>=5</w:t>
      </w:r>
      <w:r>
        <w:rPr>
          <w:i/>
          <w:iCs/>
          <w:sz w:val="24"/>
          <w:szCs w:val="24"/>
        </w:rPr>
        <w:t>мм</w:t>
      </w:r>
    </w:p>
    <w:p w:rsidR="00B70773" w:rsidRDefault="00B70773">
      <w:pPr>
        <w:numPr>
          <w:ilvl w:val="12"/>
          <w:numId w:val="0"/>
        </w:numPr>
        <w:spacing w:line="36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Болт М6х50.36 ГОСТ 7798-70</w:t>
      </w:r>
    </w:p>
    <w:p w:rsidR="00B70773" w:rsidRDefault="00B70773">
      <w:pPr>
        <w:numPr>
          <w:ilvl w:val="12"/>
          <w:numId w:val="0"/>
        </w:numPr>
        <w:spacing w:line="36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Гайка М6.4 ГОСТ 5915-70</w:t>
      </w:r>
    </w:p>
    <w:p w:rsidR="00B70773" w:rsidRDefault="00B70773">
      <w:pPr>
        <w:numPr>
          <w:ilvl w:val="12"/>
          <w:numId w:val="0"/>
        </w:numPr>
        <w:spacing w:line="36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5. Определить аналитически величину предварительной затяжки болта.</w:t>
      </w:r>
    </w:p>
    <w:p w:rsidR="00B70773" w:rsidRDefault="00374743">
      <w:pPr>
        <w:spacing w:line="360" w:lineRule="auto"/>
        <w:ind w:firstLine="284"/>
        <w:jc w:val="both"/>
        <w:rPr>
          <w:sz w:val="24"/>
          <w:szCs w:val="24"/>
        </w:rPr>
      </w:pPr>
      <w:r>
        <w:rPr>
          <w:position w:val="-18"/>
          <w:sz w:val="24"/>
          <w:szCs w:val="24"/>
        </w:rPr>
        <w:pict>
          <v:shape id="_x0000_i1036" type="#_x0000_t75" style="width:246.75pt;height:24pt">
            <v:imagedata r:id="rId16" o:title=""/>
          </v:shape>
        </w:pict>
      </w:r>
      <w:r w:rsidR="00B70773">
        <w:rPr>
          <w:sz w:val="24"/>
          <w:szCs w:val="24"/>
        </w:rPr>
        <w:t xml:space="preserve">, </w:t>
      </w:r>
    </w:p>
    <w:p w:rsidR="00B70773" w:rsidRDefault="00374743">
      <w:pPr>
        <w:spacing w:line="360" w:lineRule="auto"/>
        <w:ind w:firstLine="284"/>
        <w:jc w:val="both"/>
        <w:rPr>
          <w:sz w:val="24"/>
          <w:szCs w:val="24"/>
        </w:rPr>
      </w:pPr>
      <w:r>
        <w:rPr>
          <w:position w:val="-30"/>
          <w:sz w:val="24"/>
          <w:szCs w:val="24"/>
        </w:rPr>
        <w:pict>
          <v:shape id="_x0000_i1037" type="#_x0000_t75" style="width:210.75pt;height:36pt">
            <v:imagedata r:id="rId17" o:title=""/>
          </v:shape>
        </w:pict>
      </w:r>
      <w:r w:rsidR="00B70773">
        <w:rPr>
          <w:sz w:val="24"/>
          <w:szCs w:val="24"/>
        </w:rPr>
        <w:t xml:space="preserve">, где </w:t>
      </w:r>
    </w:p>
    <w:p w:rsidR="00B70773" w:rsidRDefault="00B70773">
      <w:pPr>
        <w:spacing w:line="360" w:lineRule="auto"/>
        <w:ind w:firstLine="284"/>
        <w:jc w:val="both"/>
        <w:rPr>
          <w:sz w:val="24"/>
          <w:szCs w:val="24"/>
        </w:rPr>
      </w:pPr>
      <w:r>
        <w:rPr>
          <w:rFonts w:ascii="Symbol" w:hAnsi="Symbol" w:cs="Symbol"/>
          <w:i/>
          <w:iCs/>
          <w:sz w:val="24"/>
          <w:szCs w:val="24"/>
        </w:rPr>
        <w:t></w:t>
      </w:r>
      <w:r>
        <w:rPr>
          <w:i/>
          <w:iCs/>
          <w:sz w:val="24"/>
          <w:szCs w:val="24"/>
          <w:vertAlign w:val="subscript"/>
        </w:rPr>
        <w:t>б</w:t>
      </w:r>
      <w:r>
        <w:rPr>
          <w:sz w:val="24"/>
          <w:szCs w:val="24"/>
        </w:rPr>
        <w:t xml:space="preserve">- податливость болта, равная его деформации при единичной нагрузке, </w:t>
      </w:r>
      <w:r w:rsidR="00374743">
        <w:rPr>
          <w:position w:val="-30"/>
          <w:sz w:val="24"/>
          <w:szCs w:val="24"/>
        </w:rPr>
        <w:pict>
          <v:shape id="_x0000_i1038" type="#_x0000_t75" style="width:302.25pt;height:35.25pt">
            <v:imagedata r:id="rId18" o:title=""/>
          </v:shape>
        </w:pict>
      </w:r>
    </w:p>
    <w:p w:rsidR="00B70773" w:rsidRDefault="00B70773">
      <w:pPr>
        <w:spacing w:line="360" w:lineRule="auto"/>
        <w:ind w:firstLine="284"/>
        <w:jc w:val="both"/>
        <w:rPr>
          <w:sz w:val="24"/>
          <w:szCs w:val="24"/>
        </w:rPr>
      </w:pPr>
      <w:r>
        <w:rPr>
          <w:rFonts w:ascii="Symbol" w:hAnsi="Symbol" w:cs="Symbol"/>
          <w:i/>
          <w:iCs/>
          <w:sz w:val="24"/>
          <w:szCs w:val="24"/>
        </w:rPr>
        <w:t></w:t>
      </w:r>
      <w:r>
        <w:rPr>
          <w:i/>
          <w:iCs/>
          <w:sz w:val="24"/>
          <w:szCs w:val="24"/>
          <w:vertAlign w:val="subscript"/>
        </w:rPr>
        <w:t>д</w:t>
      </w:r>
      <w:r>
        <w:rPr>
          <w:i/>
          <w:iCs/>
          <w:sz w:val="24"/>
          <w:szCs w:val="24"/>
        </w:rPr>
        <w:t xml:space="preserve">- </w:t>
      </w:r>
      <w:r>
        <w:rPr>
          <w:sz w:val="24"/>
          <w:szCs w:val="24"/>
        </w:rPr>
        <w:t>суммарная податливость соединяемых деталей.</w:t>
      </w:r>
    </w:p>
    <w:p w:rsidR="00B70773" w:rsidRDefault="00B70773">
      <w:pPr>
        <w:spacing w:line="360" w:lineRule="auto"/>
        <w:ind w:firstLine="284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l</w:t>
      </w:r>
      <w:r>
        <w:rPr>
          <w:i/>
          <w:iCs/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- длина гладкой части стержня болта, </w:t>
      </w:r>
      <w:r>
        <w:rPr>
          <w:i/>
          <w:iCs/>
          <w:sz w:val="24"/>
          <w:szCs w:val="24"/>
        </w:rPr>
        <w:t>мм</w:t>
      </w:r>
      <w:r>
        <w:rPr>
          <w:sz w:val="24"/>
          <w:szCs w:val="24"/>
        </w:rPr>
        <w:t>;</w:t>
      </w:r>
    </w:p>
    <w:p w:rsidR="00B70773" w:rsidRDefault="00B70773">
      <w:pPr>
        <w:spacing w:line="360" w:lineRule="auto"/>
        <w:ind w:firstLine="284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l</w:t>
      </w:r>
      <w:r>
        <w:rPr>
          <w:i/>
          <w:iCs/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 - расчетная длина нарезной части болта между гладкой частью болта и опорной поверхностью гайки, плюс половина длины свинчивания (высоты гайки), </w:t>
      </w:r>
      <w:r>
        <w:rPr>
          <w:i/>
          <w:iCs/>
          <w:sz w:val="24"/>
          <w:szCs w:val="24"/>
        </w:rPr>
        <w:t>мм</w:t>
      </w:r>
      <w:r>
        <w:rPr>
          <w:sz w:val="24"/>
          <w:szCs w:val="24"/>
        </w:rPr>
        <w:t>;</w:t>
      </w:r>
    </w:p>
    <w:p w:rsidR="00B70773" w:rsidRDefault="00B70773">
      <w:pPr>
        <w:spacing w:line="360" w:lineRule="auto"/>
        <w:ind w:firstLine="284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Е</w:t>
      </w:r>
      <w:r>
        <w:rPr>
          <w:i/>
          <w:iCs/>
          <w:sz w:val="24"/>
          <w:szCs w:val="24"/>
          <w:vertAlign w:val="subscript"/>
        </w:rPr>
        <w:t>б</w:t>
      </w:r>
      <w:r>
        <w:rPr>
          <w:sz w:val="24"/>
          <w:szCs w:val="24"/>
        </w:rPr>
        <w:t xml:space="preserve"> - модуль упругости материала болта (</w:t>
      </w:r>
      <w:r>
        <w:rPr>
          <w:i/>
          <w:iCs/>
          <w:sz w:val="24"/>
          <w:szCs w:val="24"/>
        </w:rPr>
        <w:t>Е</w:t>
      </w:r>
      <w:r>
        <w:rPr>
          <w:i/>
          <w:iCs/>
          <w:sz w:val="24"/>
          <w:szCs w:val="24"/>
          <w:vertAlign w:val="subscript"/>
        </w:rPr>
        <w:t>б</w:t>
      </w:r>
      <w:r>
        <w:rPr>
          <w:sz w:val="24"/>
          <w:szCs w:val="24"/>
        </w:rPr>
        <w:t>=2.1</w:t>
      </w:r>
      <w:r>
        <w:rPr>
          <w:sz w:val="24"/>
          <w:szCs w:val="24"/>
        </w:rPr>
        <w:sym w:font="Times New Roman" w:char="00B7"/>
      </w:r>
      <w:r>
        <w:rPr>
          <w:sz w:val="24"/>
          <w:szCs w:val="24"/>
        </w:rPr>
        <w:t xml:space="preserve"> 10</w:t>
      </w:r>
      <w:r>
        <w:rPr>
          <w:sz w:val="24"/>
          <w:szCs w:val="24"/>
          <w:vertAlign w:val="superscript"/>
        </w:rPr>
        <w:t>5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Н/мм</w:t>
      </w:r>
      <w:r>
        <w:rPr>
          <w:i/>
          <w:iCs/>
          <w:sz w:val="24"/>
          <w:szCs w:val="24"/>
          <w:vertAlign w:val="superscript"/>
        </w:rPr>
        <w:t>2</w:t>
      </w:r>
      <w:r>
        <w:rPr>
          <w:sz w:val="24"/>
          <w:szCs w:val="24"/>
        </w:rPr>
        <w:t>);</w:t>
      </w:r>
    </w:p>
    <w:p w:rsidR="00B70773" w:rsidRDefault="00B70773">
      <w:pPr>
        <w:spacing w:line="360" w:lineRule="auto"/>
        <w:ind w:firstLine="284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А</w:t>
      </w:r>
      <w:r>
        <w:rPr>
          <w:i/>
          <w:iCs/>
          <w:sz w:val="24"/>
          <w:szCs w:val="24"/>
          <w:vertAlign w:val="subscript"/>
        </w:rPr>
        <w:t>б</w:t>
      </w:r>
      <w:r>
        <w:rPr>
          <w:sz w:val="24"/>
          <w:szCs w:val="24"/>
        </w:rPr>
        <w:t xml:space="preserve"> -площадь сечения гладкой части болта, </w:t>
      </w:r>
      <w:r>
        <w:rPr>
          <w:i/>
          <w:iCs/>
          <w:sz w:val="24"/>
          <w:szCs w:val="24"/>
        </w:rPr>
        <w:t>мм</w:t>
      </w:r>
      <w:r>
        <w:rPr>
          <w:i/>
          <w:iCs/>
          <w:sz w:val="24"/>
          <w:szCs w:val="24"/>
          <w:vertAlign w:val="superscript"/>
        </w:rPr>
        <w:t>2</w:t>
      </w:r>
      <w:r>
        <w:rPr>
          <w:sz w:val="24"/>
          <w:szCs w:val="24"/>
        </w:rPr>
        <w:t>;</w:t>
      </w:r>
    </w:p>
    <w:p w:rsidR="00B70773" w:rsidRDefault="00B70773">
      <w:pPr>
        <w:spacing w:line="360" w:lineRule="auto"/>
        <w:ind w:firstLine="284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А</w:t>
      </w:r>
      <w:r>
        <w:rPr>
          <w:i/>
          <w:iCs/>
          <w:sz w:val="24"/>
          <w:szCs w:val="24"/>
          <w:vertAlign w:val="subscript"/>
        </w:rPr>
        <w:t>б1</w:t>
      </w:r>
      <w:r>
        <w:rPr>
          <w:sz w:val="24"/>
          <w:szCs w:val="24"/>
        </w:rPr>
        <w:t xml:space="preserve"> - площадь сечения нарезанной части болта, </w:t>
      </w:r>
      <w:r>
        <w:rPr>
          <w:i/>
          <w:iCs/>
          <w:sz w:val="24"/>
          <w:szCs w:val="24"/>
        </w:rPr>
        <w:t>мм</w:t>
      </w:r>
      <w:r>
        <w:rPr>
          <w:i/>
          <w:iCs/>
          <w:sz w:val="24"/>
          <w:szCs w:val="24"/>
          <w:vertAlign w:val="superscript"/>
        </w:rPr>
        <w:t>2</w:t>
      </w:r>
      <w:r>
        <w:rPr>
          <w:sz w:val="24"/>
          <w:szCs w:val="24"/>
        </w:rPr>
        <w:t>;</w:t>
      </w:r>
    </w:p>
    <w:p w:rsidR="00B70773" w:rsidRDefault="00374743">
      <w:pPr>
        <w:spacing w:line="360" w:lineRule="auto"/>
        <w:ind w:firstLine="284"/>
        <w:jc w:val="center"/>
        <w:rPr>
          <w:sz w:val="24"/>
          <w:szCs w:val="24"/>
        </w:rPr>
      </w:pPr>
      <w:r>
        <w:rPr>
          <w:position w:val="-24"/>
          <w:sz w:val="24"/>
          <w:szCs w:val="24"/>
        </w:rPr>
        <w:pict>
          <v:shape id="_x0000_i1039" type="#_x0000_t75" style="width:129pt;height:33pt">
            <v:imagedata r:id="rId19" o:title=""/>
          </v:shape>
        </w:pict>
      </w:r>
      <w:r w:rsidR="00B70773">
        <w:rPr>
          <w:sz w:val="24"/>
          <w:szCs w:val="24"/>
        </w:rPr>
        <w:t xml:space="preserve">; </w:t>
      </w:r>
      <w:r>
        <w:rPr>
          <w:position w:val="-24"/>
          <w:sz w:val="24"/>
          <w:szCs w:val="24"/>
        </w:rPr>
        <w:pict>
          <v:shape id="_x0000_i1040" type="#_x0000_t75" style="width:138pt;height:33.75pt">
            <v:imagedata r:id="rId20" o:title=""/>
          </v:shape>
        </w:pict>
      </w:r>
      <w:r w:rsidR="00B70773">
        <w:rPr>
          <w:sz w:val="24"/>
          <w:szCs w:val="24"/>
        </w:rPr>
        <w:t>.</w:t>
      </w:r>
    </w:p>
    <w:p w:rsidR="00B70773" w:rsidRDefault="00B70773">
      <w:pPr>
        <w:spacing w:line="36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Для соединений кронштейнов без прокладок:</w:t>
      </w:r>
    </w:p>
    <w:p w:rsidR="00B70773" w:rsidRDefault="00374743">
      <w:pPr>
        <w:spacing w:line="360" w:lineRule="auto"/>
        <w:ind w:firstLine="284"/>
        <w:jc w:val="both"/>
        <w:rPr>
          <w:sz w:val="24"/>
          <w:szCs w:val="24"/>
        </w:rPr>
      </w:pPr>
      <w:r>
        <w:rPr>
          <w:position w:val="-30"/>
          <w:sz w:val="24"/>
          <w:szCs w:val="24"/>
        </w:rPr>
        <w:pict>
          <v:shape id="_x0000_i1041" type="#_x0000_t75" style="width:197.25pt;height:35.25pt">
            <v:imagedata r:id="rId21" o:title=""/>
          </v:shape>
        </w:pict>
      </w:r>
    </w:p>
    <w:p w:rsidR="00B70773" w:rsidRDefault="00B70773">
      <w:pPr>
        <w:spacing w:line="360" w:lineRule="auto"/>
        <w:ind w:firstLine="284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Е</w:t>
      </w:r>
      <w:r>
        <w:rPr>
          <w:i/>
          <w:iCs/>
          <w:sz w:val="24"/>
          <w:szCs w:val="24"/>
          <w:vertAlign w:val="subscript"/>
        </w:rPr>
        <w:t>д</w:t>
      </w:r>
      <w:r>
        <w:rPr>
          <w:sz w:val="24"/>
          <w:szCs w:val="24"/>
        </w:rPr>
        <w:t xml:space="preserve"> - модуль упругости материалов деталей (для стальных </w:t>
      </w:r>
      <w:r>
        <w:rPr>
          <w:i/>
          <w:iCs/>
          <w:sz w:val="24"/>
          <w:szCs w:val="24"/>
        </w:rPr>
        <w:t>Е</w:t>
      </w:r>
      <w:r>
        <w:rPr>
          <w:i/>
          <w:iCs/>
          <w:sz w:val="24"/>
          <w:szCs w:val="24"/>
          <w:vertAlign w:val="subscript"/>
        </w:rPr>
        <w:t>д</w:t>
      </w:r>
      <w:r>
        <w:rPr>
          <w:sz w:val="24"/>
          <w:szCs w:val="24"/>
        </w:rPr>
        <w:t>=2.1</w:t>
      </w:r>
      <w:r>
        <w:rPr>
          <w:sz w:val="24"/>
          <w:szCs w:val="24"/>
        </w:rPr>
        <w:sym w:font="Times New Roman" w:char="00B7"/>
      </w:r>
      <w:r>
        <w:rPr>
          <w:sz w:val="24"/>
          <w:szCs w:val="24"/>
        </w:rPr>
        <w:t xml:space="preserve"> 10</w:t>
      </w:r>
      <w:r>
        <w:rPr>
          <w:sz w:val="24"/>
          <w:szCs w:val="24"/>
          <w:vertAlign w:val="superscript"/>
        </w:rPr>
        <w:t>5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Н/мм</w:t>
      </w:r>
      <w:r>
        <w:rPr>
          <w:i/>
          <w:iCs/>
          <w:sz w:val="24"/>
          <w:szCs w:val="24"/>
          <w:vertAlign w:val="superscript"/>
        </w:rPr>
        <w:t>2</w:t>
      </w:r>
      <w:r>
        <w:rPr>
          <w:sz w:val="24"/>
          <w:szCs w:val="24"/>
        </w:rPr>
        <w:t>);</w:t>
      </w:r>
    </w:p>
    <w:p w:rsidR="00B70773" w:rsidRDefault="00B70773">
      <w:pPr>
        <w:spacing w:line="360" w:lineRule="auto"/>
        <w:ind w:firstLine="284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А</w:t>
      </w:r>
      <w:r>
        <w:rPr>
          <w:i/>
          <w:iCs/>
          <w:sz w:val="24"/>
          <w:szCs w:val="24"/>
          <w:vertAlign w:val="subscript"/>
        </w:rPr>
        <w:t>д</w:t>
      </w:r>
      <w:r>
        <w:rPr>
          <w:sz w:val="24"/>
          <w:szCs w:val="24"/>
        </w:rPr>
        <w:t xml:space="preserve"> - площадь поперечного сечения деталей в месте распространения деформации, </w:t>
      </w:r>
      <w:r>
        <w:rPr>
          <w:i/>
          <w:iCs/>
          <w:sz w:val="24"/>
          <w:szCs w:val="24"/>
        </w:rPr>
        <w:t>мм</w:t>
      </w:r>
      <w:r>
        <w:rPr>
          <w:i/>
          <w:iCs/>
          <w:sz w:val="24"/>
          <w:szCs w:val="24"/>
          <w:vertAlign w:val="superscript"/>
        </w:rPr>
        <w:t>2</w:t>
      </w:r>
      <w:r>
        <w:rPr>
          <w:sz w:val="24"/>
          <w:szCs w:val="24"/>
        </w:rPr>
        <w:t>;</w:t>
      </w:r>
    </w:p>
    <w:p w:rsidR="00B70773" w:rsidRDefault="00374743">
      <w:pPr>
        <w:spacing w:line="360" w:lineRule="auto"/>
        <w:ind w:firstLine="284"/>
        <w:jc w:val="both"/>
        <w:rPr>
          <w:sz w:val="24"/>
          <w:szCs w:val="24"/>
        </w:rPr>
      </w:pPr>
      <w:r>
        <w:rPr>
          <w:position w:val="-24"/>
          <w:sz w:val="24"/>
          <w:szCs w:val="24"/>
        </w:rPr>
        <w:pict>
          <v:shape id="_x0000_i1042" type="#_x0000_t75" style="width:296.25pt;height:30.75pt">
            <v:imagedata r:id="rId22" o:title=""/>
          </v:shape>
        </w:pict>
      </w:r>
      <w:r w:rsidR="00B70773">
        <w:rPr>
          <w:sz w:val="24"/>
          <w:szCs w:val="24"/>
        </w:rPr>
        <w:t>,</w:t>
      </w:r>
    </w:p>
    <w:p w:rsidR="00B70773" w:rsidRDefault="00B70773">
      <w:pPr>
        <w:spacing w:line="360" w:lineRule="auto"/>
        <w:ind w:firstLine="284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а</w:t>
      </w:r>
      <w:r>
        <w:rPr>
          <w:sz w:val="24"/>
          <w:szCs w:val="24"/>
        </w:rPr>
        <w:t xml:space="preserve"> - диаметр опорной поверхности гайки, который в расчетах можно принять равным </w:t>
      </w:r>
      <w:r>
        <w:rPr>
          <w:i/>
          <w:iCs/>
          <w:sz w:val="24"/>
          <w:szCs w:val="24"/>
        </w:rPr>
        <w:t>S</w:t>
      </w:r>
      <w:r>
        <w:rPr>
          <w:i/>
          <w:iCs/>
          <w:sz w:val="24"/>
          <w:szCs w:val="24"/>
          <w:vertAlign w:val="subscript"/>
        </w:rPr>
        <w:t>б</w:t>
      </w:r>
      <w:r>
        <w:rPr>
          <w:sz w:val="24"/>
          <w:szCs w:val="24"/>
        </w:rPr>
        <w:t>;</w:t>
      </w:r>
    </w:p>
    <w:p w:rsidR="00B70773" w:rsidRDefault="00B70773">
      <w:pPr>
        <w:spacing w:line="360" w:lineRule="auto"/>
        <w:ind w:firstLine="284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d</w:t>
      </w:r>
      <w:r>
        <w:rPr>
          <w:i/>
          <w:iCs/>
          <w:sz w:val="24"/>
          <w:szCs w:val="24"/>
          <w:vertAlign w:val="subscript"/>
        </w:rPr>
        <w:t>отв</w:t>
      </w:r>
      <w:r>
        <w:rPr>
          <w:sz w:val="24"/>
          <w:szCs w:val="24"/>
        </w:rPr>
        <w:t xml:space="preserve"> - диаметр отверстия под болт, </w:t>
      </w:r>
      <w:r>
        <w:rPr>
          <w:i/>
          <w:iCs/>
          <w:sz w:val="24"/>
          <w:szCs w:val="24"/>
        </w:rPr>
        <w:t>d</w:t>
      </w:r>
      <w:r>
        <w:rPr>
          <w:i/>
          <w:iCs/>
          <w:sz w:val="24"/>
          <w:szCs w:val="24"/>
          <w:vertAlign w:val="subscript"/>
        </w:rPr>
        <w:t>отв</w:t>
      </w:r>
      <w:r>
        <w:rPr>
          <w:i/>
          <w:iCs/>
          <w:sz w:val="24"/>
          <w:szCs w:val="24"/>
        </w:rPr>
        <w:t>=</w:t>
      </w:r>
      <w:r>
        <w:rPr>
          <w:sz w:val="24"/>
          <w:szCs w:val="24"/>
        </w:rPr>
        <w:t xml:space="preserve">6.6 </w:t>
      </w:r>
      <w:r>
        <w:rPr>
          <w:i/>
          <w:iCs/>
          <w:sz w:val="24"/>
          <w:szCs w:val="24"/>
        </w:rPr>
        <w:t>мм.</w:t>
      </w:r>
    </w:p>
    <w:p w:rsidR="00B70773" w:rsidRDefault="00B70773">
      <w:pPr>
        <w:spacing w:line="36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6. Определение величины сил, действующих после приложения внешней нагрузки.</w:t>
      </w:r>
    </w:p>
    <w:p w:rsidR="00B70773" w:rsidRDefault="00B70773">
      <w:pPr>
        <w:spacing w:line="36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6.1. Графическое определение</w:t>
      </w:r>
    </w:p>
    <w:p w:rsidR="00B70773" w:rsidRDefault="00374743">
      <w:pPr>
        <w:spacing w:line="360" w:lineRule="auto"/>
        <w:ind w:firstLine="284"/>
        <w:jc w:val="both"/>
      </w:pPr>
      <w:r>
        <w:rPr>
          <w:position w:val="-30"/>
          <w:sz w:val="24"/>
          <w:szCs w:val="24"/>
        </w:rPr>
        <w:pict>
          <v:shape id="_x0000_i1043" type="#_x0000_t75" style="width:63pt;height:35.25pt">
            <v:imagedata r:id="rId23" o:title=""/>
          </v:shape>
        </w:pict>
      </w:r>
      <w:r w:rsidR="00B70773">
        <w:rPr>
          <w:sz w:val="24"/>
          <w:szCs w:val="24"/>
        </w:rPr>
        <w:t xml:space="preserve">, </w:t>
      </w:r>
      <w:r>
        <w:rPr>
          <w:position w:val="-30"/>
        </w:rPr>
        <w:pict>
          <v:shape id="_x0000_i1044" type="#_x0000_t75" style="width:132pt;height:35.25pt">
            <v:imagedata r:id="rId24" o:title=""/>
          </v:shape>
        </w:pict>
      </w:r>
      <w:r w:rsidR="00B70773">
        <w:t xml:space="preserve">, </w:t>
      </w:r>
      <w:r w:rsidR="00B70773">
        <w:rPr>
          <w:rFonts w:ascii="Symbol" w:hAnsi="Symbol" w:cs="Symbol"/>
          <w:i/>
          <w:iCs/>
        </w:rPr>
        <w:t></w:t>
      </w:r>
      <w:r w:rsidR="00B70773">
        <w:rPr>
          <w:rFonts w:ascii="Symbol" w:hAnsi="Symbol" w:cs="Symbol"/>
          <w:i/>
          <w:iCs/>
        </w:rPr>
        <w:t></w:t>
      </w:r>
      <w:r w:rsidR="00B70773">
        <w:rPr>
          <w:rFonts w:ascii="Symbol" w:hAnsi="Symbol" w:cs="Symbol"/>
          <w:i/>
          <w:iCs/>
        </w:rPr>
        <w:t></w:t>
      </w:r>
      <w:r w:rsidR="00B70773">
        <w:t>81</w:t>
      </w:r>
      <w:r w:rsidR="00B70773">
        <w:rPr>
          <w:i/>
          <w:iCs/>
        </w:rPr>
        <w:sym w:font="Times New Roman" w:char="00B0"/>
      </w:r>
      <w:r w:rsidR="00B70773">
        <w:rPr>
          <w:i/>
          <w:iCs/>
        </w:rPr>
        <w:t>C</w:t>
      </w:r>
      <w:r w:rsidR="00B70773">
        <w:t>.</w:t>
      </w:r>
    </w:p>
    <w:p w:rsidR="00B70773" w:rsidRDefault="00374743">
      <w:pPr>
        <w:spacing w:line="360" w:lineRule="auto"/>
        <w:ind w:firstLine="284"/>
        <w:jc w:val="both"/>
        <w:rPr>
          <w:sz w:val="24"/>
          <w:szCs w:val="24"/>
        </w:rPr>
      </w:pPr>
      <w:r>
        <w:rPr>
          <w:position w:val="-10"/>
          <w:sz w:val="24"/>
          <w:szCs w:val="24"/>
        </w:rPr>
        <w:pict>
          <v:shape id="_x0000_i1045" type="#_x0000_t75" style="width:162.75pt;height:18pt">
            <v:imagedata r:id="rId25" o:title=""/>
          </v:shape>
        </w:pict>
      </w:r>
      <w:r w:rsidR="00B70773">
        <w:rPr>
          <w:sz w:val="24"/>
          <w:szCs w:val="24"/>
        </w:rPr>
        <w:t xml:space="preserve">, </w:t>
      </w:r>
    </w:p>
    <w:p w:rsidR="00B70773" w:rsidRDefault="00374743">
      <w:pPr>
        <w:spacing w:line="360" w:lineRule="auto"/>
        <w:ind w:firstLine="284"/>
        <w:jc w:val="both"/>
        <w:rPr>
          <w:sz w:val="24"/>
          <w:szCs w:val="24"/>
        </w:rPr>
      </w:pPr>
      <w:r>
        <w:rPr>
          <w:position w:val="-10"/>
          <w:sz w:val="24"/>
          <w:szCs w:val="24"/>
        </w:rPr>
        <w:pict>
          <v:shape id="_x0000_i1046" type="#_x0000_t75" style="width:161.25pt;height:18pt">
            <v:imagedata r:id="rId26" o:title=""/>
          </v:shape>
        </w:pict>
      </w:r>
      <w:r w:rsidR="00B70773">
        <w:rPr>
          <w:sz w:val="24"/>
          <w:szCs w:val="24"/>
        </w:rPr>
        <w:t>,</w:t>
      </w:r>
    </w:p>
    <w:p w:rsidR="00B70773" w:rsidRDefault="00374743">
      <w:pPr>
        <w:spacing w:line="360" w:lineRule="auto"/>
        <w:ind w:firstLine="284"/>
        <w:jc w:val="both"/>
        <w:rPr>
          <w:sz w:val="24"/>
          <w:szCs w:val="24"/>
        </w:rPr>
      </w:pPr>
      <w:r>
        <w:rPr>
          <w:position w:val="-10"/>
          <w:sz w:val="24"/>
          <w:szCs w:val="24"/>
        </w:rPr>
        <w:pict>
          <v:shape id="_x0000_i1047" type="#_x0000_t75" style="width:45pt;height:18pt">
            <v:imagedata r:id="rId27" o:title=""/>
          </v:shape>
        </w:pict>
      </w:r>
      <w:r w:rsidR="00B70773">
        <w:rPr>
          <w:sz w:val="24"/>
          <w:szCs w:val="24"/>
        </w:rPr>
        <w:t>,</w:t>
      </w:r>
    </w:p>
    <w:p w:rsidR="00B70773" w:rsidRDefault="00B70773">
      <w:pPr>
        <w:spacing w:line="36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74743">
        <w:rPr>
          <w:position w:val="-10"/>
          <w:sz w:val="24"/>
          <w:szCs w:val="24"/>
        </w:rPr>
        <w:pict>
          <v:shape id="_x0000_i1048" type="#_x0000_t75" style="width:39.75pt;height:18pt">
            <v:imagedata r:id="rId28" o:title=""/>
          </v:shape>
        </w:pict>
      </w:r>
    </w:p>
    <w:p w:rsidR="00B70773" w:rsidRDefault="00B70773">
      <w:pPr>
        <w:spacing w:line="360" w:lineRule="auto"/>
        <w:ind w:firstLine="284"/>
        <w:jc w:val="both"/>
      </w:pPr>
    </w:p>
    <w:p w:rsidR="00B70773" w:rsidRDefault="00B70773">
      <w:pPr>
        <w:spacing w:line="36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6.2. Аналитическое определение</w:t>
      </w:r>
    </w:p>
    <w:p w:rsidR="00B70773" w:rsidRDefault="00374743">
      <w:pPr>
        <w:spacing w:line="360" w:lineRule="auto"/>
        <w:ind w:firstLine="284"/>
        <w:jc w:val="both"/>
        <w:rPr>
          <w:sz w:val="24"/>
          <w:szCs w:val="24"/>
        </w:rPr>
      </w:pPr>
      <w:r>
        <w:rPr>
          <w:position w:val="-10"/>
          <w:sz w:val="24"/>
          <w:szCs w:val="24"/>
        </w:rPr>
        <w:pict>
          <v:shape id="_x0000_i1049" type="#_x0000_t75" style="width:164.25pt;height:18pt">
            <v:imagedata r:id="rId29" o:title=""/>
          </v:shape>
        </w:pict>
      </w:r>
      <w:r w:rsidR="00B70773">
        <w:rPr>
          <w:sz w:val="24"/>
          <w:szCs w:val="24"/>
        </w:rPr>
        <w:t xml:space="preserve">, </w:t>
      </w:r>
    </w:p>
    <w:p w:rsidR="00B70773" w:rsidRDefault="00374743">
      <w:pPr>
        <w:spacing w:line="360" w:lineRule="auto"/>
        <w:ind w:firstLine="284"/>
        <w:jc w:val="both"/>
        <w:rPr>
          <w:sz w:val="24"/>
          <w:szCs w:val="24"/>
        </w:rPr>
      </w:pPr>
      <w:r>
        <w:rPr>
          <w:position w:val="-10"/>
          <w:sz w:val="24"/>
          <w:szCs w:val="24"/>
        </w:rPr>
        <w:pict>
          <v:shape id="_x0000_i1050" type="#_x0000_t75" style="width:161.25pt;height:18pt">
            <v:imagedata r:id="rId30" o:title=""/>
          </v:shape>
        </w:pict>
      </w:r>
      <w:r w:rsidR="00B70773">
        <w:rPr>
          <w:sz w:val="24"/>
          <w:szCs w:val="24"/>
        </w:rPr>
        <w:t>,</w:t>
      </w:r>
    </w:p>
    <w:p w:rsidR="00B70773" w:rsidRDefault="00374743">
      <w:pPr>
        <w:spacing w:line="360" w:lineRule="auto"/>
        <w:ind w:firstLine="284"/>
        <w:jc w:val="both"/>
        <w:rPr>
          <w:sz w:val="24"/>
          <w:szCs w:val="24"/>
        </w:rPr>
      </w:pPr>
      <w:r>
        <w:rPr>
          <w:position w:val="-18"/>
          <w:sz w:val="24"/>
          <w:szCs w:val="24"/>
        </w:rPr>
        <w:pict>
          <v:shape id="_x0000_i1051" type="#_x0000_t75" style="width:158.25pt;height:24pt">
            <v:imagedata r:id="rId31" o:title=""/>
          </v:shape>
        </w:pict>
      </w:r>
      <w:r w:rsidR="00B70773">
        <w:rPr>
          <w:sz w:val="24"/>
          <w:szCs w:val="24"/>
        </w:rPr>
        <w:t>,</w:t>
      </w:r>
    </w:p>
    <w:p w:rsidR="00B70773" w:rsidRDefault="00B70773">
      <w:pPr>
        <w:spacing w:line="36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74743">
        <w:rPr>
          <w:position w:val="-18"/>
          <w:sz w:val="24"/>
          <w:szCs w:val="24"/>
        </w:rPr>
        <w:pict>
          <v:shape id="_x0000_i1052" type="#_x0000_t75" style="width:201.75pt;height:24pt">
            <v:imagedata r:id="rId32" o:title=""/>
          </v:shape>
        </w:pict>
      </w:r>
    </w:p>
    <w:p w:rsidR="00B70773" w:rsidRDefault="00B70773">
      <w:pPr>
        <w:spacing w:line="36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7. Расчет болта на статическую прочность (по максимальным напряжениям).</w:t>
      </w:r>
    </w:p>
    <w:p w:rsidR="00B70773" w:rsidRDefault="00374743">
      <w:pPr>
        <w:spacing w:line="360" w:lineRule="auto"/>
        <w:ind w:firstLine="284"/>
        <w:jc w:val="both"/>
        <w:rPr>
          <w:sz w:val="24"/>
          <w:szCs w:val="24"/>
        </w:rPr>
      </w:pPr>
      <w:r>
        <w:rPr>
          <w:position w:val="-30"/>
          <w:sz w:val="24"/>
          <w:szCs w:val="24"/>
        </w:rPr>
        <w:pict>
          <v:shape id="_x0000_i1053" type="#_x0000_t75" style="width:123pt;height:35.25pt">
            <v:imagedata r:id="rId33" o:title=""/>
          </v:shape>
        </w:pict>
      </w:r>
      <w:r w:rsidR="00B70773">
        <w:rPr>
          <w:sz w:val="24"/>
          <w:szCs w:val="24"/>
        </w:rPr>
        <w:t xml:space="preserve">, где </w:t>
      </w:r>
      <w:r w:rsidR="00B70773">
        <w:rPr>
          <w:rFonts w:ascii="Symbol" w:hAnsi="Symbol" w:cs="Symbol"/>
          <w:i/>
          <w:iCs/>
          <w:sz w:val="24"/>
          <w:szCs w:val="24"/>
        </w:rPr>
        <w:t></w:t>
      </w:r>
      <w:r w:rsidR="00B70773">
        <w:rPr>
          <w:i/>
          <w:iCs/>
          <w:sz w:val="24"/>
          <w:szCs w:val="24"/>
          <w:vertAlign w:val="subscript"/>
        </w:rPr>
        <w:t>бmax</w:t>
      </w:r>
      <w:r w:rsidR="00B70773">
        <w:rPr>
          <w:sz w:val="24"/>
          <w:szCs w:val="24"/>
        </w:rPr>
        <w:t xml:space="preserve"> - максимально возможные напряжения в болте.</w:t>
      </w:r>
    </w:p>
    <w:p w:rsidR="00B70773" w:rsidRDefault="00374743">
      <w:pPr>
        <w:spacing w:line="360" w:lineRule="auto"/>
        <w:ind w:firstLine="284"/>
        <w:jc w:val="both"/>
        <w:rPr>
          <w:sz w:val="24"/>
          <w:szCs w:val="24"/>
        </w:rPr>
      </w:pPr>
      <w:r>
        <w:rPr>
          <w:position w:val="-30"/>
          <w:sz w:val="24"/>
          <w:szCs w:val="24"/>
        </w:rPr>
        <w:pict>
          <v:shape id="_x0000_i1054" type="#_x0000_t75" style="width:219pt;height:36pt">
            <v:imagedata r:id="rId34" o:title=""/>
          </v:shape>
        </w:pict>
      </w:r>
      <w:r w:rsidR="00B70773">
        <w:rPr>
          <w:sz w:val="24"/>
          <w:szCs w:val="24"/>
        </w:rPr>
        <w:t xml:space="preserve">, </w:t>
      </w:r>
      <w:r>
        <w:rPr>
          <w:position w:val="-30"/>
          <w:sz w:val="24"/>
          <w:szCs w:val="24"/>
        </w:rPr>
        <w:pict>
          <v:shape id="_x0000_i1055" type="#_x0000_t75" style="width:182.25pt;height:35.25pt">
            <v:imagedata r:id="rId35" o:title=""/>
          </v:shape>
        </w:pict>
      </w:r>
      <w:r w:rsidR="00B70773">
        <w:rPr>
          <w:sz w:val="24"/>
          <w:szCs w:val="24"/>
        </w:rPr>
        <w:t>,</w:t>
      </w:r>
    </w:p>
    <w:p w:rsidR="00B70773" w:rsidRDefault="00B70773">
      <w:pPr>
        <w:spacing w:line="360" w:lineRule="auto"/>
        <w:ind w:firstLine="284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8. Проверка болта на выносливость от действия на соединение возможной переменной внешней нагрузки, изменяющейся по циклу от </w:t>
      </w:r>
      <w:r>
        <w:rPr>
          <w:i/>
          <w:iCs/>
          <w:sz w:val="24"/>
          <w:szCs w:val="24"/>
        </w:rPr>
        <w:t>F</w:t>
      </w:r>
      <w:r>
        <w:rPr>
          <w:i/>
          <w:iCs/>
          <w:sz w:val="24"/>
          <w:szCs w:val="24"/>
          <w:vertAlign w:val="subscript"/>
        </w:rPr>
        <w:t>min</w:t>
      </w:r>
      <w:r>
        <w:rPr>
          <w:i/>
          <w:iCs/>
          <w:sz w:val="24"/>
          <w:szCs w:val="24"/>
        </w:rPr>
        <w:t>=F</w:t>
      </w:r>
      <w:r>
        <w:rPr>
          <w:i/>
          <w:iCs/>
          <w:sz w:val="24"/>
          <w:szCs w:val="24"/>
          <w:vertAlign w:val="subscript"/>
        </w:rPr>
        <w:t>зат</w:t>
      </w:r>
      <w:r>
        <w:rPr>
          <w:sz w:val="24"/>
          <w:szCs w:val="24"/>
        </w:rPr>
        <w:t xml:space="preserve"> до</w:t>
      </w:r>
      <w:r>
        <w:rPr>
          <w:i/>
          <w:iCs/>
          <w:sz w:val="24"/>
          <w:szCs w:val="24"/>
        </w:rPr>
        <w:t xml:space="preserve"> F</w:t>
      </w:r>
      <w:r>
        <w:rPr>
          <w:i/>
          <w:iCs/>
          <w:sz w:val="24"/>
          <w:szCs w:val="24"/>
          <w:vertAlign w:val="subscript"/>
        </w:rPr>
        <w:t>max</w:t>
      </w:r>
      <w:r>
        <w:rPr>
          <w:i/>
          <w:iCs/>
          <w:sz w:val="24"/>
          <w:szCs w:val="24"/>
        </w:rPr>
        <w:t>=F</w:t>
      </w:r>
      <w:r>
        <w:rPr>
          <w:i/>
          <w:iCs/>
          <w:sz w:val="24"/>
          <w:szCs w:val="24"/>
          <w:vertAlign w:val="superscript"/>
        </w:rPr>
        <w:t>’</w:t>
      </w:r>
      <w:r>
        <w:rPr>
          <w:i/>
          <w:iCs/>
          <w:sz w:val="24"/>
          <w:szCs w:val="24"/>
          <w:vertAlign w:val="subscript"/>
        </w:rPr>
        <w:t>б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с амплитудой </w:t>
      </w:r>
      <w:r>
        <w:rPr>
          <w:i/>
          <w:iCs/>
          <w:sz w:val="24"/>
          <w:szCs w:val="24"/>
        </w:rPr>
        <w:t>F</w:t>
      </w:r>
      <w:r>
        <w:rPr>
          <w:i/>
          <w:iCs/>
          <w:sz w:val="24"/>
          <w:szCs w:val="24"/>
          <w:vertAlign w:val="subscript"/>
        </w:rPr>
        <w:t>вн</w:t>
      </w:r>
      <w:r>
        <w:rPr>
          <w:i/>
          <w:iCs/>
          <w:sz w:val="24"/>
          <w:szCs w:val="24"/>
          <w:vertAlign w:val="superscript"/>
        </w:rPr>
        <w:t>б</w:t>
      </w:r>
      <w:bookmarkStart w:id="0" w:name="_GoBack"/>
      <w:bookmarkEnd w:id="0"/>
    </w:p>
    <w:sectPr w:rsidR="00B70773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4D41CD"/>
    <w:multiLevelType w:val="singleLevel"/>
    <w:tmpl w:val="32D20798"/>
    <w:lvl w:ilvl="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D5E"/>
    <w:rsid w:val="001208AC"/>
    <w:rsid w:val="00374743"/>
    <w:rsid w:val="009F1D5E"/>
    <w:rsid w:val="00B7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7"/>
    <o:shapelayout v:ext="edit">
      <o:idmap v:ext="edit" data="1"/>
    </o:shapelayout>
  </w:shapeDefaults>
  <w:decimalSymbol w:val=","/>
  <w:listSeparator w:val=";"/>
  <w14:defaultImageDpi w14:val="0"/>
  <w15:chartTrackingRefBased/>
  <w15:docId w15:val="{3EEB0E36-1B17-47C0-BD56-7566C249F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26" Type="http://schemas.openxmlformats.org/officeDocument/2006/relationships/image" Target="media/image22.wmf"/><Relationship Id="rId3" Type="http://schemas.openxmlformats.org/officeDocument/2006/relationships/settings" Target="settings.xml"/><Relationship Id="rId21" Type="http://schemas.openxmlformats.org/officeDocument/2006/relationships/image" Target="media/image17.wmf"/><Relationship Id="rId34" Type="http://schemas.openxmlformats.org/officeDocument/2006/relationships/image" Target="media/image30.wmf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33" Type="http://schemas.openxmlformats.org/officeDocument/2006/relationships/image" Target="media/image29.wmf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image" Target="media/image16.wmf"/><Relationship Id="rId29" Type="http://schemas.openxmlformats.org/officeDocument/2006/relationships/image" Target="media/image25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32" Type="http://schemas.openxmlformats.org/officeDocument/2006/relationships/image" Target="media/image28.wmf"/><Relationship Id="rId37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36" Type="http://schemas.openxmlformats.org/officeDocument/2006/relationships/fontTable" Target="fontTable.xml"/><Relationship Id="rId10" Type="http://schemas.openxmlformats.org/officeDocument/2006/relationships/image" Target="media/image6.wmf"/><Relationship Id="rId19" Type="http://schemas.openxmlformats.org/officeDocument/2006/relationships/image" Target="media/image15.wmf"/><Relationship Id="rId31" Type="http://schemas.openxmlformats.org/officeDocument/2006/relationships/image" Target="media/image27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30" Type="http://schemas.openxmlformats.org/officeDocument/2006/relationships/image" Target="media/image26.wmf"/><Relationship Id="rId35" Type="http://schemas.openxmlformats.org/officeDocument/2006/relationships/image" Target="media/image3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1684</Words>
  <Characters>961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Московский Государственный Строительный Университет</vt:lpstr>
    </vt:vector>
  </TitlesOfParts>
  <Company>KM</Company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Московский Государственный Строительный Университет</dc:title>
  <dc:subject/>
  <dc:creator>PC USSR</dc:creator>
  <cp:keywords/>
  <dc:description/>
  <cp:lastModifiedBy>admin</cp:lastModifiedBy>
  <cp:revision>2</cp:revision>
  <dcterms:created xsi:type="dcterms:W3CDTF">2014-01-27T16:46:00Z</dcterms:created>
  <dcterms:modified xsi:type="dcterms:W3CDTF">2014-01-27T16:46:00Z</dcterms:modified>
</cp:coreProperties>
</file>