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47" w:rsidRDefault="004B0F47" w:rsidP="00E70FFB">
      <w:pPr>
        <w:spacing w:after="150"/>
        <w:jc w:val="center"/>
        <w:rPr>
          <w:rFonts w:ascii="Comic Sans MS" w:hAnsi="Comic Sans MS"/>
          <w:color w:val="000000"/>
        </w:rPr>
      </w:pP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</w:rPr>
      </w:pPr>
      <w:r w:rsidRPr="00E70FFB">
        <w:rPr>
          <w:rFonts w:ascii="Comic Sans MS" w:hAnsi="Comic Sans MS"/>
          <w:color w:val="000000"/>
        </w:rPr>
        <w:t>АНТРОПОГЕННЫЕ ВОЗДЕЙСТВИЯ НА АТМОСФЕРУ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>Вопрос о воздействии человека на атмосферу находится в центре внимания специалистов и экологов всего мира. И это не случайно, так как крупнейшие глобальные экологические проблемы современности -- «парниковый эффект», нарушение озонового слоя, выпадение кислотных дождей, связаны именно с антропогенным загрязнением атмосферы.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>Охрана атмосферного воздуха -- ключевая проблема оздоровления окружающей природной среды. Атмосферный воз-дух занимает особое положение среди других компонентов биосферы. Значение его для всего живого на Земле невозможно переоценить. Человек может находиться без пищи пять недель, без воды -- пять дней, а без воздуха всего лишь пять минут. При этом воздух должен иметь определенную чистоту и любое отклонение от нормы опасно для здоровья.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>Атмосферный воздух выполняет и сложнейшую защитную экологическую функцию, предохраняя Землю от абсолютно холодного Космоса и потока солнечных излучений. В атмосфере идут глобальные метеорологические процессы, формируются климат и погода, задерживается масса метеоритов.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Атмосфера обладает способностью к самоочищению. Оно происходит при вымывании аэрозолей из атмосферы осадка-ми, турбулентном перемешивании приземного слоя воздуха, отложении загрязненных веществ на поверхности земли и т. д. Однако в современных условиях возможности природных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систем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самоочищения атмосферы серьезно подорваны. Под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массированным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натиском антропогенных загрязнений в атмосфере стали проявляться весьма нежелательные экологические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последствия</w:t>
      </w:r>
      <w:r w:rsidRPr="00E70FFB">
        <w:rPr>
          <w:rFonts w:ascii="Comic Sans MS" w:hAnsi="Comic Sans MS"/>
          <w:color w:val="000000"/>
          <w:sz w:val="18"/>
          <w:szCs w:val="18"/>
        </w:rPr>
        <w:t>, в том числе и глобального характера. По этой причине атмосферный воздух уже не в полной мере выполняет свои защитные, терморегулирующие и жизнеобеспечивающие экологические функции.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</w:rPr>
      </w:pPr>
      <w:r w:rsidRPr="00E70FFB">
        <w:rPr>
          <w:rFonts w:ascii="Comic Sans MS" w:hAnsi="Comic Sans MS"/>
          <w:color w:val="000000"/>
        </w:rPr>
        <w:t>Загрязнение атмосферного воздуха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Под загрязнением атмосферного воздуха следует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понимать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любое изменение его состава и свойств, которое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оказывает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негативное воздействие на здоровье человека и животных, состояние растений и экосистем.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>Загрязнение атмосферы может быть естественным (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природным</w:t>
      </w:r>
      <w:r w:rsidRPr="00E70FFB">
        <w:rPr>
          <w:rFonts w:ascii="Comic Sans MS" w:hAnsi="Comic Sans MS"/>
          <w:color w:val="000000"/>
          <w:sz w:val="18"/>
          <w:szCs w:val="18"/>
        </w:rPr>
        <w:t>) и антропогенным (техногенным).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Естественное загрязнение воздуха вызвано природными процессами. К ним относятся вулканическая деятельность,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выветривание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горных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бород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, ветровая эрозия, массовое цветение растений, дым от лесных и степных пожаров и др.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Антропогенное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загрязнение связано с выбросом различных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загрязняющих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веществ в процессе деятельности человека. По своим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масштабам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оно значительно превосходит природное загрязнение атмосферного воздуха.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В зависимости от масштабов распространения выделяют различные типы загрязнения атмосферы: местное,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региональное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и глобальное. Местное загрязнение характеризуется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повышенным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содержанием загрязняющих веществ на небольших территориях (город, промышленный район,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сельскохозяйственная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зона и др.) (рис. 13.1). При региональном загрязнении в сферу негативного воздействия вовлекаются значительные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пространства</w:t>
      </w:r>
      <w:r w:rsidRPr="00E70FFB">
        <w:rPr>
          <w:rFonts w:ascii="Comic Sans MS" w:hAnsi="Comic Sans MS"/>
          <w:color w:val="000000"/>
          <w:sz w:val="18"/>
          <w:szCs w:val="18"/>
        </w:rPr>
        <w:t>, но не вся планета. Глобальное загрязнение связано с изменением состояния атмосферы в целом.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По -агрегатному состоянию выбросы вредных веществ в атмосферу классифицируются на: 1) газообразные (диоксид серы, оксиды азота, оксид углерода, углеводороды и др.); 2) жидкие (кислоты, щелочи, растворы солей и др.); 3)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твердые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(канцерогенные вещества,, свинец и его соединения,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органическая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и неорганическая пыль, сажа, смолистые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вещества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и прочие).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Главные загрязнители (поллютанты) атмосферного воздуха, образующиеся в процессе производственной и иной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деятельности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человека -- диоксид серы (SO</w:t>
      </w:r>
      <w:r w:rsidRPr="00E70FFB">
        <w:rPr>
          <w:rFonts w:ascii="Comic Sans MS" w:hAnsi="Comic Sans MS"/>
          <w:color w:val="000000"/>
          <w:sz w:val="18"/>
          <w:szCs w:val="18"/>
          <w:vertAlign w:val="subscript"/>
        </w:rPr>
        <w:t>2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), оксид углерода (СО) и твердые частицы. На их долю приходится около 98% в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общем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объеме выбросов вредных веществ. Помимо главных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загрязнителей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, в атмосфере городов и поселков наблюдается еще более 70 наименований вредных веществ, среди которых -- формальдегид, фтористый водород, соединения свинца,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аммиак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, фенол, бензол, сероуглерод и др. Однако именно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концентрации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главных загрязнителей (диоксид серы и др.)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наиболее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часто превышают допустимые уровни во многих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городах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России.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Суммарный мировой выброс в атмосферу четырех главных загрязнителей (иоллютантов) атмосферы составил в 1990 г. -- 401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млн.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т, а в России в 1991 г. -- 26,2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млн.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т (табл. 13.1; The worM..., Национальный..., 1992). Кроме указанных главных загрязнителей в атмосферу попадает много других очень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опасных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токсичных веществ: свинец, ртуть, кадмий и другие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тяжелые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металлы (источники выброса: автомобили, плавильные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заводы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и др.); углеводороды (С^^, среди них наиболее опасен бенз(а)пирен. обладающий канцерогенным действием (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выхлопные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газы, топка коглов и др.), альдегиды и в первую очередь формальдегид, сероводород, токсичные летучие растворители (бензины, спирты, эфиры) и др.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</w:rPr>
      </w:pPr>
      <w:r w:rsidRPr="00E70FFB">
        <w:rPr>
          <w:rFonts w:ascii="Comic Sans MS" w:hAnsi="Comic Sans MS"/>
          <w:color w:val="000000"/>
        </w:rPr>
        <w:t>Основные источники загрязнения атмосферы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В настоящее время основной вклад в загрязнение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атмосферного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воздуха на территории России вносят следующие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отрасли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: теплоэнергетика (тепловые и атомные электростанции,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промышленные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и городские котельные и др.), далее предприятия черной металлургии, нефтедобычи и нефтехимии,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автотранспорт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, предприятия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цветной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металлургии и производство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стройматериалов</w:t>
      </w:r>
      <w:r w:rsidRPr="00E70FFB">
        <w:rPr>
          <w:rFonts w:ascii="Comic Sans MS" w:hAnsi="Comic Sans MS"/>
          <w:color w:val="000000"/>
          <w:sz w:val="18"/>
          <w:szCs w:val="18"/>
        </w:rPr>
        <w:t>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Роль различных отраслей хозяйства в загрязнении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атмосферы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 развитых промышленных странах Запада несколько иная. Так, например, основное количество выбросов вредных веществ в США, Великобритании и ФРГ приходится на авто-транспорт (50--60%), тогда как на долю теплоэнергетики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значительно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меньше, всего 16--20%.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Тепловые и атомные электростанции. Котельные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Уста-Новки</w:t>
      </w:r>
      <w:r w:rsidRPr="00E70FFB">
        <w:rPr>
          <w:rFonts w:ascii="Comic Sans MS" w:hAnsi="Comic Sans MS"/>
          <w:color w:val="000000"/>
          <w:sz w:val="18"/>
          <w:szCs w:val="18"/>
        </w:rPr>
        <w:t>. В процессе сжигания твердого или жидкого топлива в атмосферу выделяется дым, содержащий продукты полного (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диоксид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углерода и пары воды) и неполного (оксиды углерода, серы, азота, углеводороды и др.)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сгорания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. Объем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энергетических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выбросов очень велик. Так, современная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теплоэлектростанция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мощностью 2,4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млн.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кВт расходует до 20 тыс. т угля в сутки и выбрасывает в атмосферу в сутки 680 т SO</w:t>
      </w:r>
      <w:r w:rsidRPr="00E70FFB">
        <w:rPr>
          <w:rFonts w:ascii="Comic Sans MS" w:hAnsi="Comic Sans MS"/>
          <w:color w:val="000000"/>
          <w:sz w:val="18"/>
          <w:szCs w:val="18"/>
          <w:vertAlign w:val="subscript"/>
        </w:rPr>
        <w:t>2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и SO</w:t>
      </w:r>
      <w:r w:rsidRPr="00E70FFB">
        <w:rPr>
          <w:rFonts w:ascii="Comic Sans MS" w:hAnsi="Comic Sans MS"/>
          <w:color w:val="000000"/>
          <w:sz w:val="18"/>
          <w:szCs w:val="18"/>
          <w:vertAlign w:val="subscript"/>
        </w:rPr>
        <w:t>3</w:t>
      </w:r>
      <w:r w:rsidRPr="00E70FFB">
        <w:rPr>
          <w:rFonts w:ascii="Comic Sans MS" w:hAnsi="Comic Sans MS"/>
          <w:color w:val="000000"/>
          <w:sz w:val="18"/>
          <w:szCs w:val="18"/>
        </w:rPr>
        <w:t>,120-- 140 т твердых частиц (зола, пыль, сажа), 200 т оксидов азота.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Перевод установок на жидкое топливо (мазут) снижает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выбросы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золы, но практически не уменьшает выбросы оксидов серы и азота. Наиболее экологично газовое топливо, которое в три раза меньше загрязняет атмосферный воздух, чем мазут, и в пять раз меньше, чем уголь.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Источники загрязнения воздуха токсичными веществами на атомных электростанциях (АЭС) -- радиоактивный йод,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радиоактивные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инертные газы и аэрозоли. Крупный источник энергетического загрязнения атмосферы -- отопительная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система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жилищ (котельные установки) дает мало оксидов азота, но много продуктов неполного сгорания. Из-за небольшой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высоты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дымовых труб токсичные вещества в высоких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концентрациях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рассеиваются вблизи котельных установок.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Черная и цветная металлургия. При выплавке одной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тонны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стали в атмосферу выбрасывается 0,04 т твердых частиц, 0,03 т оксидов серы и до 0,05 т оксида углерода, а также в небольших количествах такие опасные загрязнители</w:t>
      </w:r>
      <w:r w:rsidRPr="00E70FFB">
        <w:rPr>
          <w:rFonts w:ascii="Comic Sans MS" w:hAnsi="Comic Sans MS"/>
          <w:color w:val="000000"/>
          <w:sz w:val="18"/>
          <w:szCs w:val="18"/>
          <w:vertAlign w:val="superscript"/>
        </w:rPr>
        <w:t>1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, как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марганец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, свинец, фосфор, мышьяк, пары ртути и др. В процессе сталеплавильного производства в атмосферу выбрасываются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парогазовые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смеси, состоящие из фенола, формальдегида,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Бен-зола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, аммиака и других токсичных веществ. Существенно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загрязняется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атмосфера также на агломерационных фабриках, при доменном и ферросплавном производствах.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Значительные выбросы отходящих газов и пыли,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содержащих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токсичные вещества, отмечаются на заводах цветной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металлургии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при переработке свинцово-цйнгавых, медных,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сульфидных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руд, при производстве алюминия и др.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Химическое производство. Выбросы этой отрасли хотя и невелики по объему (около 2% всех промышленных выбросов), тем не менее, ввиду своей весьма высокой токсичности,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значительного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разнообразия и концентрированности представляют значительную угрозу для человека и всей биоты. На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разнообразных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химических производствах атмосферный воздух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загрязняют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оксиды серы, соединения фтора, аммиак, нитрозные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газы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(смесь оксидов азота), хлористые соединения, сероводород, неорганическая пыль и т. п.).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Выбросы автотранспорта. В мире насчитывается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несколько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сот миллионов автомобилей, которые сжигают огромное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количество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нефтепродуктов, существенно загрязняя атмосферный воздух, прежде всего в крупных городах. Выхлопные газы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двигателей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внутреннего сгорания (особенно карбюраторных) содержат огромное количество токсичных соединений -- бенз(а)пи-рена, альдегидов, оксидов азота и углерода и особо опасных соединений свинца (в случае применения этилированного </w:t>
      </w:r>
      <w:r>
        <w:rPr>
          <w:rFonts w:ascii="Comic Sans MS" w:hAnsi="Comic Sans MS"/>
          <w:color w:val="000000"/>
          <w:sz w:val="18"/>
          <w:szCs w:val="18"/>
        </w:rPr>
        <w:t>бенз</w:t>
      </w:r>
      <w:r w:rsidRPr="00E70FFB">
        <w:rPr>
          <w:rFonts w:ascii="Comic Sans MS" w:hAnsi="Comic Sans MS"/>
          <w:color w:val="000000"/>
          <w:sz w:val="18"/>
          <w:szCs w:val="18"/>
        </w:rPr>
        <w:t>ина).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>Наибольшее количество вредных веществ в составе отработавших газов образуется при веотрегулнрованной топливной системе автомобиля. Правильная ее регулировка позволяет снизить их количество в 1,5 раза, а специальные нейтрализаторы снижают токсичность выхлопных газов в шесть и более раз.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>Интенсивное загрязнение атмосферного воздуха отмечается также при добыче и переработки минерального сырья, на нефте- и газоперерабатывающих заводах (рис. 13.2), при выбросе пыли и газов из подземных горных выработок, при сжигании мусора и горении пород в отвалах (терриконах) и т. д. В сельских районах очагами загрязнения атмосферного воздуха являются животноводческие и птицеводческие фермы, промышленные комплексы по производству мяса, распыление пестицидов и т. д.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Под трансграничными загрязнениями понимают загрязнения, перенесенные с территории одной страны на площадь другой. Только в 1994 г. на европейскую часть России из-за невыгодного, ее географического положения выпало 1204 тыс. т соединений серы от </w:t>
      </w:r>
      <w:r>
        <w:rPr>
          <w:rFonts w:ascii="Comic Sans MS" w:hAnsi="Comic Sans MS"/>
          <w:color w:val="000000"/>
          <w:sz w:val="18"/>
          <w:szCs w:val="18"/>
        </w:rPr>
        <w:t>Ук</w:t>
      </w:r>
      <w:r w:rsidRPr="00E70FFB">
        <w:rPr>
          <w:rFonts w:ascii="Comic Sans MS" w:hAnsi="Comic Sans MS"/>
          <w:color w:val="000000"/>
          <w:sz w:val="18"/>
          <w:szCs w:val="18"/>
        </w:rPr>
        <w:t>раины, Германии, Польши и других стран. В то же время в других странах от российских источников загрязнения выпало только 190 тыс. т серы, т. е. в 6,3 раза меньше.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</w:rPr>
      </w:pPr>
      <w:r w:rsidRPr="00E70FFB">
        <w:rPr>
          <w:rFonts w:ascii="Comic Sans MS" w:hAnsi="Comic Sans MS"/>
          <w:color w:val="000000"/>
        </w:rPr>
        <w:t xml:space="preserve"> Экологические последствия загрязнения атмосферы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Загрязнение атмосферного воздуха воздействует на здоровье человека и на окружающую природную среду различными способами -- от прямой и немедленной угрозы (смог и др.) до медленного и постепенного разрушения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различных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систем жизнеобеспечения организма. Во многих случаях загрязнение воздушной среды нарушает структурные компоненты экосистемы до такой степени, что регуляторные процессы не в состоянии вернуть их в первоначальное состояние и в результате механизм гомеостаза не срабатывает.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>Физиологическое воздействие на человеческий организм главных загрязнителей (поллютантов) чревато самыми серьезными последствиями. Так, диоксид серы, соединяясь с влагой, образует серную кислоту, которая разрушает легочную ткань человека и животных. Особенно четко эта связь прослеживается при анализе детской легочной патологии и степени концентрации диоксида серы в атмосфере крупных го-родов. Согласно исследованиям американских ученых, при уровне загрязнения SO</w:t>
      </w:r>
      <w:r w:rsidRPr="00E70FFB">
        <w:rPr>
          <w:rFonts w:ascii="Comic Sans MS" w:hAnsi="Comic Sans MS"/>
          <w:color w:val="000000"/>
          <w:sz w:val="18"/>
          <w:szCs w:val="18"/>
          <w:vertAlign w:val="subscript"/>
        </w:rPr>
        <w:t>2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до 0,049 мг/м</w:t>
      </w:r>
      <w:r w:rsidRPr="00E70FFB">
        <w:rPr>
          <w:rFonts w:ascii="Comic Sans MS" w:hAnsi="Comic Sans MS"/>
          <w:color w:val="000000"/>
          <w:sz w:val="18"/>
          <w:szCs w:val="18"/>
          <w:vertAlign w:val="superscript"/>
        </w:rPr>
        <w:t>3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показатель заболеваемости (в человеко-днях) населения Нэшвилла (США) составлял 8,1 %, при 0,150--0,349 мг/м</w:t>
      </w:r>
      <w:r w:rsidRPr="00E70FFB">
        <w:rPr>
          <w:rFonts w:ascii="Comic Sans MS" w:hAnsi="Comic Sans MS"/>
          <w:color w:val="000000"/>
          <w:sz w:val="18"/>
          <w:szCs w:val="18"/>
          <w:vertAlign w:val="superscript"/>
        </w:rPr>
        <w:t>3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-- 12 и в районах с загрязнением воздуха выше 0,350 мг/м</w:t>
      </w:r>
      <w:r w:rsidRPr="00E70FFB">
        <w:rPr>
          <w:rFonts w:ascii="Comic Sans MS" w:hAnsi="Comic Sans MS"/>
          <w:color w:val="000000"/>
          <w:sz w:val="18"/>
          <w:szCs w:val="18"/>
          <w:vertAlign w:val="superscript"/>
        </w:rPr>
        <w:t>3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-- 43,8%. Особенно опасен диоксид серы, когда он осаждается на пылинках и в этом виде проникает глубоко в дыхательные</w:t>
      </w:r>
      <w:r>
        <w:rPr>
          <w:rFonts w:ascii="Comic Sans MS" w:hAnsi="Comic Sans MS"/>
          <w:color w:val="000000"/>
          <w:sz w:val="18"/>
          <w:szCs w:val="18"/>
        </w:rPr>
        <w:t xml:space="preserve"> </w:t>
      </w:r>
      <w:r w:rsidRPr="00E70FFB">
        <w:rPr>
          <w:rFonts w:ascii="Comic Sans MS" w:hAnsi="Comic Sans MS"/>
          <w:color w:val="000000"/>
          <w:sz w:val="18"/>
          <w:szCs w:val="18"/>
        </w:rPr>
        <w:t>пути.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>Пыль, содержащая диоксид кремния (SiO</w:t>
      </w:r>
      <w:r w:rsidRPr="00E70FFB">
        <w:rPr>
          <w:rFonts w:ascii="Comic Sans MS" w:hAnsi="Comic Sans MS"/>
          <w:color w:val="000000"/>
          <w:sz w:val="18"/>
          <w:szCs w:val="18"/>
          <w:vertAlign w:val="subscript"/>
        </w:rPr>
        <w:t>2</w:t>
      </w:r>
      <w:r w:rsidRPr="00E70FFB">
        <w:rPr>
          <w:rFonts w:ascii="Comic Sans MS" w:hAnsi="Comic Sans MS"/>
          <w:color w:val="000000"/>
          <w:sz w:val="18"/>
          <w:szCs w:val="18"/>
        </w:rPr>
        <w:t>), вызывает тяжелое заболевание легких -- силикоз. Оксиды азота раздражают, а в тяжелых случаях и разъедают слизистые оболочки, например, глаз, легких, участвуют в образовании ядовитых туманов и т. д. Особенно опасны они, если содержатся в загрязненном воздухе совместно с диоксидом серы и другими токсичными соединениями. В этих случаях даже при малых концентрациях загрязняющих веществ возникает эффект синергизма, т. е. усиление токсичности всей газообразной смеси.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>Широко известно действие на человеческий организм оксида углерода (угарного газа). При остром отравлении появляется общая слабость, головокружение, тошнота, сонливость, потеря сознания, возможен летальный исход (даже спустя три--семь дней). Однако из-за низкой концентрации СО в атмосферном воздухе он, как правило, не вызывает массовых отравлений, хотя и очень опасен для лиц, страдающих анемией и сердечно-сосудистыми заболеваниями.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>Среди взвешенных твердых частиц наиболее опасны частицы размером менее 5 мкм, которые способны проникать в лимфатические узлы, задерживаться в альвеолах легких, засорять слизистые оболочки.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>Весьма неблагоприятные последствия, которые могут сказываться на огромном интервале времени, связаны и с такими незначительными по объему выбросами, как свинец, бенз(а)пирен, фосфор, кадмий, мышьяк, кобальт и др. Они угнетают кроветворную систему, вызывают онкологический заболевания, снижают сопротивление организма инфекциям и т. д. Пыль, содержащая соединения свинца и ртути, обладает мутагенными свойствами и вызывает генетические изменения в клетках организма.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Последствия воздействия на организм человека вредных веществ, содержащихся в выхлопных газах автомобилей, весьма серьезны и имеют широчайший диапазон действия: от кашля до летального исхода (табл. 13.2). Тяжелые </w:t>
      </w:r>
      <w:r w:rsidR="008E61A9">
        <w:rPr>
          <w:rFonts w:ascii="Comic Sans MS" w:hAnsi="Comic Sans MS"/>
          <w:color w:val="000000"/>
          <w:sz w:val="18"/>
          <w:szCs w:val="18"/>
        </w:rPr>
        <w:t>п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оследствия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 организме живых существ вызывает и ядовитая смесь дыма, тумана и пыли -- смог. Различают два типа смога: зимний смог (лондонский тип) и летний (лос-анджелесский тип).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Лондонский тип смога возникает зимой в крупных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промышленных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городах при неблагоприятных погодных условиях (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отсутствие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ветра и температурная инверсия). Температурная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инверсия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проявляется в повышении температуры воздуха с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высотой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 некотором слое атмосферы (обычно в интервале 300-- 400 м от поверхности земли) вместо обычного понижения. В результате циркуляция атмосферного воздуха резко нарушается,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дым,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и загрязняющие вещества не могут подняться вверх и не рассеиваются. Нередко возникают туманы. Концентрации оксидов серы, взвешенной пыли, оксида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углерода. достигают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опасных для здоровья человека уровней, приводят к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расстройству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кровообращения, дыхания, а нередко и к смерти. В 1952 г. в Лондоне от смога с 3 по 9 декабря погибло более 4 тыс. чело-век, до 10 тыс. человек тяжело заболели. В конце 1962 г. в Руре (ФРГ) смог убил за три дня 156 человек. Рассеять смог может только ветер, а сгладить смогоопасную ситуацию --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сокращение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выбросов загрязняющих веществ. \ Лос-анджелесский тип смога, или фотохимический смог, не менее опасен, чем лондонский. Возникает он летом при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интенсивном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воздействии солнечной радиации на воздух,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насыщенный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, а вернее перенасыщенный выхлопными газами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автомобилей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. В Лос-Анджелесе, выхлопные газы более четырех миллионов автомобилей выбрасывают только оксидов азота в количестве более чем тысяча тонн в сутки. При очень слабом движении воздуха или безветрии в воздухе в этот период идут сложные реакции с образованием новых высокотоксичных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загрязнителей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-- фотооксидантов (озон, органические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перекиси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, нитриты и др.), которые раздражают слизистые оболочки желудочно-кишечного тракта, легких и органов зрения.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Только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 одном городе (Токио) смог вызвал отравление 10 тыс.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человек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 1970 г. и 28 тыс. -- в 1971 г. По официальным данным, в Афинах в дни смога смертность в шесть раз выше, чем в дни относительно чистой атмосферы. В некоторых наших городах (Кемерово, Ангарск, Новокузнецк, Медногорск и др.), особен-но в тех, которые расположены в низинах, в связи с ростом числа автомобилей и увеличением выброса выхлопных газов, содержащих оксид азота, вероятность образования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фотохимического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смога увеличивается.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Антропогенные выбросы загрязняющих веществ в больших концентрациях и в течение длительного времени наносят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большой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вред не только человеку, но отрицательно влияют на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животных</w:t>
      </w:r>
      <w:r w:rsidRPr="00E70FFB">
        <w:rPr>
          <w:rFonts w:ascii="Comic Sans MS" w:hAnsi="Comic Sans MS"/>
          <w:color w:val="000000"/>
          <w:sz w:val="18"/>
          <w:szCs w:val="18"/>
        </w:rPr>
        <w:t>, состояние растений и экосистем в целом.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>В экологической литерат</w:t>
      </w:r>
      <w:r w:rsidR="008E61A9">
        <w:rPr>
          <w:rFonts w:ascii="Comic Sans MS" w:hAnsi="Comic Sans MS"/>
          <w:color w:val="000000"/>
          <w:sz w:val="18"/>
          <w:szCs w:val="18"/>
        </w:rPr>
        <w:t>уре описаны случаи массового от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равления диких животных, птиц, насекомых при выбросах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вредных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загрязняющих веществ большой концентрации (особенно залповых). Так, например, установлено, что при оседании на медоносных растениях некоторых токсичных видов пыли наблюдается заметное повышение смертности пчел. Что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касается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крупных животных, то находящаяся в атмосфере ядовитая пыль поражает их в основном через органы дыхания, а такж</w:t>
      </w:r>
      <w:r w:rsidR="008E61A9">
        <w:rPr>
          <w:rFonts w:ascii="Comic Sans MS" w:hAnsi="Comic Sans MS"/>
          <w:color w:val="000000"/>
          <w:sz w:val="18"/>
          <w:szCs w:val="18"/>
        </w:rPr>
        <w:t xml:space="preserve">е поступая в организм вместе со 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съеденными запыленными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растениями</w:t>
      </w:r>
      <w:r w:rsidRPr="00E70FFB">
        <w:rPr>
          <w:rFonts w:ascii="Comic Sans MS" w:hAnsi="Comic Sans MS"/>
          <w:color w:val="000000"/>
          <w:sz w:val="18"/>
          <w:szCs w:val="18"/>
        </w:rPr>
        <w:t>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В растения токсичные вещества поступают различными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способами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. Установлено, что выбросы вредных веществ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действуют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как непосредственно на зеленые части растений, попадая через устьица в ткани, разрушая хлорофилл и структуру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клеток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, так и через почву на корневую систему. Так, например, загрязнение почвы" пылью токсичных металлов, особенно в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соединении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с серной кислотой, губительно действует на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корневую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систему, а через нее и на все растение.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Загрязняющие газообразные вещества по-разному влияют на состояние растительности. Одни лишь слабо повреждают листья, хвоинки, побеги (окись углерода, этилен и др.), другие действуют на растения губительно (диоксид серы, хлор, пары ртути, аммиак,.цианистый водород и др.) (табл. 13.3).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Особенно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опасен для растений диоксид серы (SO</w:t>
      </w:r>
      <w:r w:rsidRPr="00E70FFB">
        <w:rPr>
          <w:rFonts w:ascii="Comic Sans MS" w:hAnsi="Comic Sans MS"/>
          <w:color w:val="000000"/>
          <w:sz w:val="18"/>
          <w:szCs w:val="18"/>
          <w:vertAlign w:val="subscript"/>
        </w:rPr>
        <w:t>2</w:t>
      </w:r>
      <w:r w:rsidRPr="00E70FFB">
        <w:rPr>
          <w:rFonts w:ascii="Comic Sans MS" w:hAnsi="Comic Sans MS"/>
          <w:color w:val="000000"/>
          <w:sz w:val="18"/>
          <w:szCs w:val="18"/>
        </w:rPr>
        <w:t>), под воздействием которого гибнут многие деревья, и в первую очередь хвойные -- сосны, ели, пихты, кедр.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В результате воздействия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высокотоксичных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загрязнителей на растения отмечается замедление их роста, образование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некроза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на концах листьев и хвоинок,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выход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из строя органов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ассимиляции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и т. д. Увеличение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поверхн</w:t>
      </w:r>
      <w:r w:rsidR="008E61A9" w:rsidRPr="00E70FFB">
        <w:rPr>
          <w:rFonts w:ascii="Comic Sans MS" w:hAnsi="Comic Sans MS"/>
          <w:color w:val="000000"/>
          <w:sz w:val="18"/>
          <w:szCs w:val="18"/>
          <w:vertAlign w:val="superscript"/>
        </w:rPr>
        <w:t>ости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поврежденных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листьев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может привести к снижению расхода влаги из почвы, общей ее переувлажненности, что неизбежно скажется на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среде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ее обитания.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Способна ли растительность восстановиться после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снижения</w:t>
      </w:r>
      <w:r w:rsidR="008E61A9">
        <w:rPr>
          <w:rFonts w:ascii="Comic Sans MS" w:hAnsi="Comic Sans MS"/>
          <w:color w:val="000000"/>
          <w:sz w:val="18"/>
          <w:szCs w:val="18"/>
        </w:rPr>
        <w:t xml:space="preserve"> воздействия вредных загрязнявших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веществ? Во многом это будет зависеть от восстанавливающей способности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оставшейся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зеленой массы и общего состояния природных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экосистем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. В то же время следует заметить» </w:t>
      </w:r>
      <w:r w:rsidRPr="00E70FFB">
        <w:rPr>
          <w:rFonts w:ascii="Comic Sans MS" w:hAnsi="Comic Sans MS"/>
          <w:color w:val="000000"/>
          <w:sz w:val="18"/>
          <w:szCs w:val="18"/>
          <w:vertAlign w:val="superscript"/>
        </w:rPr>
        <w:t>чт0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невысокие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концентрации</w:t>
      </w:r>
      <w:r w:rsidR="008E61A9">
        <w:rPr>
          <w:rFonts w:ascii="Comic Sans MS" w:hAnsi="Comic Sans MS"/>
          <w:color w:val="000000"/>
          <w:sz w:val="18"/>
          <w:szCs w:val="18"/>
        </w:rPr>
        <w:t xml:space="preserve"> отдельных загрязнителей не только не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вредят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растениям</w:t>
      </w:r>
      <w:r w:rsidRPr="00E70FFB">
        <w:rPr>
          <w:rFonts w:ascii="Comic Sans MS" w:hAnsi="Comic Sans MS"/>
          <w:color w:val="000000"/>
          <w:sz w:val="18"/>
          <w:szCs w:val="18"/>
        </w:rPr>
        <w:t>, но и, как, например, кадмиевая corf</w:t>
      </w:r>
      <w:r w:rsidRPr="00E70FFB">
        <w:rPr>
          <w:rFonts w:ascii="Comic Sans MS" w:hAnsi="Comic Sans MS"/>
          <w:color w:val="000000"/>
          <w:sz w:val="18"/>
          <w:szCs w:val="18"/>
          <w:vertAlign w:val="superscript"/>
        </w:rPr>
        <w:t>b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» стимулируют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прорастание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семян, прирост древесины, рост некоторых органов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растений</w:t>
      </w:r>
      <w:r w:rsidRPr="00E70FFB">
        <w:rPr>
          <w:rFonts w:ascii="Comic Sans MS" w:hAnsi="Comic Sans MS"/>
          <w:color w:val="000000"/>
          <w:sz w:val="18"/>
          <w:szCs w:val="18"/>
        </w:rPr>
        <w:t>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</w:rPr>
      </w:pPr>
      <w:r w:rsidRPr="00E70FFB">
        <w:rPr>
          <w:rFonts w:ascii="Comic Sans MS" w:hAnsi="Comic Sans MS"/>
          <w:color w:val="000000"/>
        </w:rPr>
        <w:t>Экологические последствия глобального загрязнения атмосферы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К важнейшим экологическим последствиям глобального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загрязнения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атмосферы относятся: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>1) возможное потепление климата («парниковый эффект»);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>2) нарушение озонового слоя;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>3) выпадение кислотных дождей.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Большинство ученых в мире рассматривают их как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крупнейшие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экологические проблемы современности.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</w:rPr>
      </w:pPr>
      <w:r w:rsidRPr="00E70FFB">
        <w:rPr>
          <w:rFonts w:ascii="Comic Sans MS" w:hAnsi="Comic Sans MS"/>
          <w:color w:val="000000"/>
        </w:rPr>
        <w:t>Возможное потепление климата («парниковый эффект»)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В настоящее время наблюдаемое климата,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которое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выражается в постепенном повышении среднегодовой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температуры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, начиная со второй половины прошлого века,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большинство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ученых связывают с накоплениями в атмосфере так называемых «парниковых газов» -- диоксида углерода (СО) метана (СН</w:t>
      </w:r>
      <w:r w:rsidRPr="00E70FFB">
        <w:rPr>
          <w:rFonts w:ascii="Comic Sans MS" w:hAnsi="Comic Sans MS"/>
          <w:color w:val="000000"/>
          <w:sz w:val="18"/>
          <w:szCs w:val="18"/>
          <w:vertAlign w:val="subscript"/>
        </w:rPr>
        <w:t>4</w:t>
      </w:r>
      <w:r w:rsidRPr="00E70FFB">
        <w:rPr>
          <w:rFonts w:ascii="Comic Sans MS" w:hAnsi="Comic Sans MS"/>
          <w:color w:val="000000"/>
          <w:sz w:val="18"/>
          <w:szCs w:val="18"/>
        </w:rPr>
        <w:t>), хлорфторуглеродов (фреонов), озона (О</w:t>
      </w:r>
      <w:r w:rsidRPr="00E70FFB">
        <w:rPr>
          <w:rFonts w:ascii="Comic Sans MS" w:hAnsi="Comic Sans MS"/>
          <w:color w:val="000000"/>
          <w:sz w:val="18"/>
          <w:szCs w:val="18"/>
          <w:vertAlign w:val="subscript"/>
        </w:rPr>
        <w:t>3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),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оксидов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азота и др.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>Парниковые газы, и в первую очередь СО</w:t>
      </w:r>
      <w:r w:rsidRPr="00E70FFB">
        <w:rPr>
          <w:rFonts w:ascii="Comic Sans MS" w:hAnsi="Comic Sans MS"/>
          <w:color w:val="000000"/>
          <w:sz w:val="18"/>
          <w:szCs w:val="18"/>
          <w:vertAlign w:val="subscript"/>
        </w:rPr>
        <w:t>2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, препятствуют длинноволновому тепловому излучению с поверхности Земли. По Г. Хефлингу (1990), атмосфера, насыщенная парниковыми газами, действует как крыша теплицы. Она, с одной стороны, пропускает внутрь большую часть солнечного излучения, с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другой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-- почти не пропускает наружу тепло, переизлучаемое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Землей</w:t>
      </w:r>
      <w:r w:rsidRPr="00E70FFB">
        <w:rPr>
          <w:rFonts w:ascii="Comic Sans MS" w:hAnsi="Comic Sans MS"/>
          <w:color w:val="000000"/>
          <w:sz w:val="18"/>
          <w:szCs w:val="18"/>
        </w:rPr>
        <w:t>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В связи с сжиганием человеком все большего количества ископаемого топлива: нефти, газа, угля и др. (ежегодно более 9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млрд.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т условного топлива) -- концентрация СО</w:t>
      </w:r>
      <w:r w:rsidRPr="00E70FFB">
        <w:rPr>
          <w:rFonts w:ascii="Comic Sans MS" w:hAnsi="Comic Sans MS"/>
          <w:color w:val="000000"/>
          <w:sz w:val="18"/>
          <w:szCs w:val="18"/>
          <w:vertAlign w:val="subscript"/>
        </w:rPr>
        <w:t>2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 атмосфере постоянно увеличивается. За счет выбросов в атмосферу при промышленном производствен в быту растет содержание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фреонов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(хлорфторуглеродов). На 1--1,5% в год увеличивается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содержание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метана (выбросы из подземных горных выработок, сжигание биомассы, выделения крупным рогатым скотом и др.). В меньшей степени растет содержание в атмосфере и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оксида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азота (на 0,3% ежегодно).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Следствием увеличения концентраций этих газов,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создающих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«парниковый эффект» является рост средней глобальной * температуры воздуха у земной поверхности. За последние 100 лет наиболее теплыми были 1980,1981, 1983, 1987 и 1988 гг. В 1988 г. среднегодовая температура оказалась на 0,4 °С выше, чем в 1950--1980 гг. Расчеты некоторых ученых показывают, что в 2005 г. она будет на 1,3 °С больше, чем в 1950--1980 гг. В докладе, подготовленном под эгидой ООН международной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группой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по проблемам климатических изменений, утверждается, что к 2100 г. температура на Земле увеличится на 2--4 градуса. Масштабы потепления за этот относительно короткий срок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будут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сопоставимы с потеплением, произошедшим на Земле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после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ледникового периода, а значит, экологические последствия могут быть катастрофическими. В первую очередь это связано с предполагаемым повышением уровня Мирового океана, вслед</w:t>
      </w:r>
      <w:r w:rsidR="00BD3455">
        <w:rPr>
          <w:rFonts w:ascii="Comic Sans MS" w:hAnsi="Comic Sans MS"/>
          <w:color w:val="000000"/>
          <w:sz w:val="18"/>
          <w:szCs w:val="18"/>
        </w:rPr>
        <w:t>ст-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вии таяния полярных льдов, сокращения площадей горного оледенения и т. д. Моделируя экологические последствия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повышения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уровня океана всего лишь на 0,5--2,0 м к концу XXI в., ученые установили, что это неизбежно приведет к нарушению климатического равновесия, затоплению приморских равнин в более чем 30 странах, деградации многолетнемерзлых пород, заболачиванию обширных территорий и к другим </w:t>
      </w:r>
      <w:r w:rsidR="008E61A9" w:rsidRPr="00E70FFB">
        <w:rPr>
          <w:rFonts w:ascii="Comic Sans MS" w:hAnsi="Comic Sans MS"/>
          <w:color w:val="000000"/>
          <w:sz w:val="18"/>
          <w:szCs w:val="18"/>
        </w:rPr>
        <w:t>неблагоприятным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последствиям.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Однако ряд ученых видят в предполагаемом глобальном потеплении климата и положительные экологические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последствия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(Вронский, 1993; Парниковый эффект..., 1989).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Повышение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концентрации СО</w:t>
      </w:r>
      <w:r w:rsidRPr="00E70FFB">
        <w:rPr>
          <w:rFonts w:ascii="Comic Sans MS" w:hAnsi="Comic Sans MS"/>
          <w:color w:val="000000"/>
          <w:sz w:val="18"/>
          <w:szCs w:val="18"/>
          <w:vertAlign w:val="subscript"/>
        </w:rPr>
        <w:t>2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 атмосфере и связанное с ним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увеличение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фотосинтеза, а также возрастание увлажнения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климата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могут, по их мнению, привести к увеличению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продуктивности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как естественных фитоценозов (лесов, лугов, саванн и др.), так и агроценозов (культурных растений, садов,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виноградников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и др.).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По вопросу о степени влияния парниковых газов на глобальное потепление климата также нет единства во мнениях. Так, в отчете Межправительственной группы экспертов по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проблеме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изменения климата (1992) отмечается, что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наблюдающееся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 последнее столетие потепление климата на 0,3--0,6 °С могло быть обусловлено преимущественно природной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изменчивостью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ряда климатических факторов.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В связи с этими данными академик К. Я. Кондратьев (1993) считает, что нет никаких оснований для одностороннего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увлечения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стереотипом «парникового» потепления и выдвижения задачи по сокращению выбросов парниковых газов как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центральной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 проблеме предотвращения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нежелательных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изменений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глобального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климата.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По его мнению, важнейшим фактором антропогенного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воздействия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на глобальный климат является деградация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биосферы</w:t>
      </w:r>
      <w:r w:rsidRPr="00E70FFB">
        <w:rPr>
          <w:rFonts w:ascii="Comic Sans MS" w:hAnsi="Comic Sans MS"/>
          <w:color w:val="000000"/>
          <w:sz w:val="18"/>
          <w:szCs w:val="18"/>
        </w:rPr>
        <w:t>, а следовательно, в первую очередь необходимо заботиться о сохранении биосферы как основного фактора глоба</w:t>
      </w:r>
      <w:r w:rsidR="00BD3455">
        <w:rPr>
          <w:rFonts w:ascii="Comic Sans MS" w:hAnsi="Comic Sans MS"/>
          <w:color w:val="000000"/>
          <w:sz w:val="18"/>
          <w:szCs w:val="18"/>
        </w:rPr>
        <w:t>ль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ной экологической безопасности. Человек, используя мощность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порядка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10 ТВт разрушил или сильно нарушил на 60% суши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нормальное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функционирование естественных сообществ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организмов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(Данилов-Данильян, Горшков и др., 1995). В результате из биогенного круговорота веществ изъята значительная их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масса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, которая ранее затрачивалась биотой на стабилизацию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климатических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условий. На фоне постоянного сокращения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площадей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с ненарушенными сообществами деградированная, резко снизившая свою ассимилирующую емкость, биосфера,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становится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важнейшим источником повышенного выброса в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атмосферу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диоксида углерода Я других парниковых газов.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На международной конференции в Торонто (Канада) в 1985 г. перед энергетикой всего мира поставлена задача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сократить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к 2005 г. на 20% промышленные выбросы углерод* в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атмосферу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. Но очевидно, что ощутимый экологический эффект может быть получен лишь при сочетании этих мер с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глобальным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направлением экологической политики -- максимально возможным сохранением сообществ организмов, природных экосистем и всей биосферы Земля.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</w:rPr>
      </w:pPr>
      <w:r w:rsidRPr="00E70FFB">
        <w:rPr>
          <w:rFonts w:ascii="Comic Sans MS" w:hAnsi="Comic Sans MS"/>
          <w:color w:val="000000"/>
        </w:rPr>
        <w:t>Нарушение озонового слоя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Озоновый слой (озоносфера) охватывает весь земной шар и располагается на высотах от 10 до 50 км с максимальной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концентрацией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озона на высоте 20--25 км. Насыщенность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атмосферы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озоном постоянно меняется % любой части планеты,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достигая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максимума весной в приполярной области.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Впервые истощение озонового слоя привлекло внимание широкой общественности в 1985 г., когда над Антарктидой бы-ло обнаружено пространство с пониженным (до 50%)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содержанием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озона, получившее название «озоновой дыры». С тех пор результаты измерений подтверждают повсеместное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уменьшение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озонового слоя практически на всей планете. Так,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например</w:t>
      </w:r>
      <w:r w:rsidRPr="00E70FFB">
        <w:rPr>
          <w:rFonts w:ascii="Comic Sans MS" w:hAnsi="Comic Sans MS"/>
          <w:color w:val="000000"/>
          <w:sz w:val="18"/>
          <w:szCs w:val="18"/>
        </w:rPr>
        <w:t>, в России за последние десять лет концентрация озонового слоя снизилась на 4--6% в зимнее время и на 3% -- в летнее.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В настоящее время истощение озонового слоя признано все-ми как серьезная угроза глобальной экологической безопасности. Снижение концентрации озона ослабляет способность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атмосферы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защищать все живое на Земле от жесткого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ультрафиолетового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излучения (УФ-радиация). Живые организмы </w:t>
      </w:r>
      <w:r w:rsidR="00BD3455">
        <w:rPr>
          <w:rFonts w:ascii="Comic Sans MS" w:hAnsi="Comic Sans MS"/>
          <w:color w:val="000000"/>
          <w:sz w:val="18"/>
          <w:szCs w:val="18"/>
        </w:rPr>
        <w:t>весьма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уязвимы для ультрафиолетового излучения, ибо энергии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даже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одного фотона из этих лучей достаточно, чтобы разрушить химические связи в большинстве органических молекул. Не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случайно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поэтому в районах</w:t>
      </w:r>
      <w:r w:rsidR="00BD3455">
        <w:rPr>
          <w:rFonts w:ascii="Comic Sans MS" w:hAnsi="Comic Sans MS"/>
          <w:color w:val="000000"/>
          <w:sz w:val="18"/>
          <w:szCs w:val="18"/>
        </w:rPr>
        <w:t xml:space="preserve"> с пониженным содержанием озон</w:t>
      </w:r>
      <w:r w:rsidRPr="00E70FFB">
        <w:rPr>
          <w:rFonts w:ascii="Comic Sans MS" w:hAnsi="Comic Sans MS"/>
          <w:color w:val="000000"/>
          <w:sz w:val="18"/>
          <w:szCs w:val="18"/>
        </w:rPr>
        <w:t>а многочисленны солнечные ожо</w:t>
      </w:r>
      <w:r w:rsidR="00BD3455">
        <w:rPr>
          <w:rFonts w:ascii="Comic Sans MS" w:hAnsi="Comic Sans MS"/>
          <w:color w:val="000000"/>
          <w:sz w:val="18"/>
          <w:szCs w:val="18"/>
        </w:rPr>
        <w:t>ги, наблюдается увеличение за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болевания людей раком кожи и др. Так, например, по мнению ряда ученых-экологов, к 2030 г. в России при сохранении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нынешних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темпов истощения озонового слоя заболеют раком ко-жи дополнительно 6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млн.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человек. Кроме кожных заболеваний возможно развитие глазных болезней (катаракта и др.),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подавление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иммунной системы и т. д.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Установлено также, что растения под влиянием сильного ультрафиолетового излучения постепенно теряют свою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способность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к фотосинтезу, а нарушение жизнедеятельности планк-тша приводит к разрыву трофических цепей биоты водных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экосистем</w:t>
      </w:r>
      <w:r w:rsidRPr="00E70FFB">
        <w:rPr>
          <w:rFonts w:ascii="Comic Sans MS" w:hAnsi="Comic Sans MS"/>
          <w:color w:val="000000"/>
          <w:sz w:val="18"/>
          <w:szCs w:val="18"/>
        </w:rPr>
        <w:t>, и т. д.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Наука еще до конца не установила, каковы же основные процессы, нарушающие озоновый слой. Предполагается как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естественное</w:t>
      </w:r>
      <w:r w:rsidRPr="00E70FFB">
        <w:rPr>
          <w:rFonts w:ascii="Comic Sans MS" w:hAnsi="Comic Sans MS"/>
          <w:color w:val="000000"/>
          <w:sz w:val="18"/>
          <w:szCs w:val="18"/>
        </w:rPr>
        <w:t>, так и антропогенное происхождение «озоновых дыр». Последнее, по мнению</w:t>
      </w:r>
      <w:r w:rsidR="00BD3455">
        <w:rPr>
          <w:rFonts w:ascii="Comic Sans MS" w:hAnsi="Comic Sans MS"/>
          <w:color w:val="000000"/>
          <w:sz w:val="18"/>
          <w:szCs w:val="18"/>
        </w:rPr>
        <w:t xml:space="preserve"> большинства ученых, более вероя</w:t>
      </w:r>
      <w:r w:rsidRPr="00E70FFB">
        <w:rPr>
          <w:rFonts w:ascii="Comic Sans MS" w:hAnsi="Comic Sans MS"/>
          <w:color w:val="000000"/>
          <w:sz w:val="18"/>
          <w:szCs w:val="18"/>
        </w:rPr>
        <w:t>т</w:t>
      </w:r>
      <w:r w:rsidR="00BD3455">
        <w:rPr>
          <w:rFonts w:ascii="Comic Sans MS" w:hAnsi="Comic Sans MS"/>
          <w:color w:val="000000"/>
          <w:sz w:val="18"/>
          <w:szCs w:val="18"/>
        </w:rPr>
        <w:t>н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о и связано с повышенным содержанием хлорфторуглеро-дов^фреонов). Фреоны широко применяются в промышленном производстве и в быту (хладоагрегаты, растворители,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распылители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, аэрозольные упаковки и др.). Поднимаясь в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атмосферу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, фреоны разлагаются с выделением оксида хлора,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губительно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действующего на молекулы озона.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>По данным международной экологической организации «Гринпис», основными поставщиками хлорфторуглеродов (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фреонов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) являются США-- 30,85%, Япония -- 12,42%,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Великобритания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-- 8,62% и Россия -- 8,0%. США пробили в озоновом слое «дыру» площадью 7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млн.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км</w:t>
      </w:r>
      <w:r w:rsidRPr="00E70FFB">
        <w:rPr>
          <w:rFonts w:ascii="Comic Sans MS" w:hAnsi="Comic Sans MS"/>
          <w:color w:val="000000"/>
          <w:sz w:val="18"/>
          <w:szCs w:val="18"/>
          <w:vertAlign w:val="superscript"/>
        </w:rPr>
        <w:t>2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, Япония -- 3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млн.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км</w:t>
      </w:r>
      <w:r w:rsidRPr="00E70FFB">
        <w:rPr>
          <w:rFonts w:ascii="Comic Sans MS" w:hAnsi="Comic Sans MS"/>
          <w:color w:val="000000"/>
          <w:sz w:val="18"/>
          <w:szCs w:val="18"/>
          <w:vertAlign w:val="superscript"/>
        </w:rPr>
        <w:t>2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, что в семь раз больше, чем площадь самой Японии. В последнее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время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в США и в ряде западных стран построены заводы по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производству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новых видов хладореагентов (гидрохлорфторуглеро-дов) с низким потенциалом разрушения озонового слоя.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>Согласно протоколу Монреальской конференции (1990 г.), пересмотренному затем в Лондоне (1991 г.) и Копенгагене (1992 г.), предусматривало</w:t>
      </w:r>
      <w:r w:rsidR="00BD3455">
        <w:rPr>
          <w:rFonts w:ascii="Comic Sans MS" w:hAnsi="Comic Sans MS"/>
          <w:color w:val="000000"/>
          <w:sz w:val="18"/>
          <w:szCs w:val="18"/>
        </w:rPr>
        <w:t>сь снижение выбросов хлорфторуг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лерода к 1998 г. на 50%. Согласно ст. 56 Закона Российской Федерации об охране окружающей природной среды, в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соответствии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с международными соглашениями, все организации и предприятия обязаны сократить и в последующем полностью прекратить производство и использование озоноразрушающих веществ. Даже если протокол будет выполнен всеми странами, необходимо продолжать решать проблему защиты людей от УФ-радиации, поскольку многие из хлорфторуглеродов мо-гут сохраняться в атмосфере сотни лет.</w:t>
      </w:r>
    </w:p>
    <w:p w:rsidR="00E70FFB" w:rsidRPr="00E70FFB" w:rsidRDefault="00E70FFB" w:rsidP="00E70FFB">
      <w:pPr>
        <w:spacing w:after="150"/>
        <w:jc w:val="center"/>
        <w:rPr>
          <w:rFonts w:ascii="Comic Sans MS" w:hAnsi="Comic Sans MS"/>
          <w:color w:val="000000"/>
          <w:sz w:val="18"/>
          <w:szCs w:val="18"/>
        </w:rPr>
      </w:pPr>
      <w:r w:rsidRPr="00E70FFB">
        <w:rPr>
          <w:rFonts w:ascii="Comic Sans MS" w:hAnsi="Comic Sans MS"/>
          <w:color w:val="000000"/>
          <w:sz w:val="18"/>
          <w:szCs w:val="18"/>
        </w:rPr>
        <w:t xml:space="preserve">Ряд ученых продолжают настаивать на естественном </w:t>
      </w:r>
      <w:r w:rsidR="00BD3455" w:rsidRPr="00E70FFB">
        <w:rPr>
          <w:rFonts w:ascii="Comic Sans MS" w:hAnsi="Comic Sans MS"/>
          <w:color w:val="000000"/>
          <w:sz w:val="18"/>
          <w:szCs w:val="18"/>
        </w:rPr>
        <w:t>происхождении</w:t>
      </w:r>
      <w:r w:rsidRPr="00E70FFB">
        <w:rPr>
          <w:rFonts w:ascii="Comic Sans MS" w:hAnsi="Comic Sans MS"/>
          <w:color w:val="000000"/>
          <w:sz w:val="18"/>
          <w:szCs w:val="18"/>
        </w:rPr>
        <w:t xml:space="preserve"> «озоновой дыры». Причины ее возникновения одни видят в естественной изменчивости озоносферы, циклической активности Солнца, другие связывают эти процессы с рифто-генезом и дегазацией Земли,</w:t>
      </w:r>
    </w:p>
    <w:p w:rsidR="0056191D" w:rsidRPr="00E70FFB" w:rsidRDefault="0056191D" w:rsidP="00E70FFB">
      <w:pPr>
        <w:jc w:val="center"/>
        <w:rPr>
          <w:rFonts w:ascii="Comic Sans MS" w:hAnsi="Comic Sans MS"/>
          <w:sz w:val="18"/>
          <w:szCs w:val="18"/>
        </w:rPr>
      </w:pPr>
      <w:bookmarkStart w:id="0" w:name="_GoBack"/>
      <w:bookmarkEnd w:id="0"/>
    </w:p>
    <w:sectPr w:rsidR="0056191D" w:rsidRPr="00E70FFB" w:rsidSect="00E70FFB">
      <w:pgSz w:w="11906" w:h="16838"/>
      <w:pgMar w:top="539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0FFB"/>
    <w:rsid w:val="004B0F47"/>
    <w:rsid w:val="0056191D"/>
    <w:rsid w:val="00807E99"/>
    <w:rsid w:val="008E61A9"/>
    <w:rsid w:val="00BD3455"/>
    <w:rsid w:val="00DE6ACE"/>
    <w:rsid w:val="00E70FFB"/>
    <w:rsid w:val="00F2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960C6-3CA5-4067-BECD-D12C5ED6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0FFB"/>
    <w:pPr>
      <w:spacing w:after="150"/>
    </w:pPr>
    <w:rPr>
      <w:rFonts w:ascii="Verdana" w:hAnsi="Verdana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0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3953</Words>
  <Characters>22536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26437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admin</cp:lastModifiedBy>
  <cp:revision>2</cp:revision>
  <dcterms:created xsi:type="dcterms:W3CDTF">2014-04-08T02:06:00Z</dcterms:created>
  <dcterms:modified xsi:type="dcterms:W3CDTF">2014-04-08T02:06:00Z</dcterms:modified>
</cp:coreProperties>
</file>