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990" w:rsidRDefault="00682990">
      <w:pPr>
        <w:widowControl w:val="0"/>
        <w:spacing w:before="120"/>
        <w:jc w:val="center"/>
        <w:rPr>
          <w:b/>
          <w:bCs/>
          <w:color w:val="000000"/>
          <w:sz w:val="32"/>
          <w:szCs w:val="32"/>
        </w:rPr>
      </w:pPr>
      <w:r>
        <w:rPr>
          <w:b/>
          <w:bCs/>
          <w:color w:val="000000"/>
          <w:sz w:val="32"/>
          <w:szCs w:val="32"/>
        </w:rPr>
        <w:t>Барбусы.</w:t>
      </w:r>
    </w:p>
    <w:p w:rsidR="00682990" w:rsidRDefault="00682990">
      <w:pPr>
        <w:widowControl w:val="0"/>
        <w:spacing w:before="120"/>
        <w:ind w:firstLine="567"/>
        <w:jc w:val="both"/>
        <w:rPr>
          <w:color w:val="000000"/>
          <w:sz w:val="24"/>
          <w:szCs w:val="24"/>
        </w:rPr>
      </w:pPr>
      <w:r>
        <w:rPr>
          <w:color w:val="000000"/>
          <w:sz w:val="24"/>
          <w:szCs w:val="24"/>
        </w:rPr>
        <w:t xml:space="preserve">Род Puntius (другое название - барбусы) включает в себя многие виды замечательных аквариумных рыб. Это - шустрые, очень подвижные, разнообразно окрашенные рыбы. Пунтиусы водятся в самых разнообразных водоемах: реках, ручьях, озерах и чаще всего - большими стаями. Они обитают в Индии, на Цейлоне, в Юго-Восточной Азии, включая Большие Зондские острова, в Китае, на Африканском континенте. Все пунтиусы мечут икру и только P.viviparus из Юго-Восточной Африки, вероятно, живородящий. Большинство их живет в придонных слоях воды. </w:t>
      </w:r>
    </w:p>
    <w:p w:rsidR="00682990" w:rsidRDefault="00682990">
      <w:pPr>
        <w:widowControl w:val="0"/>
        <w:spacing w:before="120"/>
        <w:ind w:firstLine="567"/>
        <w:jc w:val="both"/>
        <w:rPr>
          <w:color w:val="000000"/>
          <w:sz w:val="24"/>
          <w:szCs w:val="24"/>
        </w:rPr>
      </w:pPr>
      <w:r>
        <w:rPr>
          <w:color w:val="000000"/>
          <w:sz w:val="24"/>
          <w:szCs w:val="24"/>
        </w:rPr>
        <w:t xml:space="preserve">Так как пунтиусы очень подвижны, содержать их следует в просторных аквариумах (до 50л) с темным грунтом и негустыми зарослями растений. Аквариум надо располагать так, чтобы в него попадали лучи солнца. Но наряду с освещенными солнцем "подводными полянками" должны быть и затененные места. Состав воды имеет большое значение. Все виды отлично себя чувствуют в старой, хорошо проработанной водорослями воде (правда, для молоди нужна подмена воды, но не более одной трети ее объема). Поверхность воды должна быть покрыта плавающими растениями. Почти все виды пунтиусов теплолюбивы, но, нуждаясь в теплом климате, они безболезненно переносят и кратковременные понижения температуры до 17°. Оптимальная же температура для всех видов - 22-24°. </w:t>
      </w:r>
    </w:p>
    <w:p w:rsidR="00682990" w:rsidRDefault="00682990">
      <w:pPr>
        <w:widowControl w:val="0"/>
        <w:spacing w:before="120"/>
        <w:ind w:firstLine="567"/>
        <w:jc w:val="both"/>
        <w:rPr>
          <w:color w:val="000000"/>
          <w:sz w:val="24"/>
          <w:szCs w:val="24"/>
        </w:rPr>
      </w:pPr>
      <w:r>
        <w:rPr>
          <w:color w:val="000000"/>
          <w:sz w:val="24"/>
          <w:szCs w:val="24"/>
        </w:rPr>
        <w:t xml:space="preserve">По нашим наблюдениям, пунтиусы чувствуют себя намного лучше в аэрируемом аквариуме. Но аэрация нужна не столько для обогащения воды кислородом, сколько для создания иммитации течения. В этом случае рыбы часто собираются в стаю и резвятся в струе пузырьков воздуха, выходящего из распылителя. </w:t>
      </w:r>
    </w:p>
    <w:p w:rsidR="00682990" w:rsidRDefault="00682990">
      <w:pPr>
        <w:widowControl w:val="0"/>
        <w:spacing w:before="120"/>
        <w:ind w:firstLine="567"/>
        <w:jc w:val="both"/>
        <w:rPr>
          <w:color w:val="000000"/>
          <w:sz w:val="24"/>
          <w:szCs w:val="24"/>
        </w:rPr>
      </w:pPr>
      <w:r>
        <w:rPr>
          <w:color w:val="000000"/>
          <w:sz w:val="24"/>
          <w:szCs w:val="24"/>
        </w:rPr>
        <w:t xml:space="preserve">Кормление несложно. Все пунтиусы наряду с живым кормом с жадностью поедают и сухой. Желательно как можно больше разнообразить его. Уместно также раз в неделю для взрослых рыб устраивать "разгрузочный" день, то есть не давать корм вообще. Некоторые виды пунтиусов нуждаются в растительной подкормке. Вообще рыбы очень прожорливы, иные целыми днями копаются в грунте, выискивая пищу. Пунтиусы - мирные рыбы и их можно содержать совместно с другими мирными рыбами. Но иногда бывают случаи, когда они откусывают плавники у медлительных рыб. </w:t>
      </w:r>
    </w:p>
    <w:p w:rsidR="00682990" w:rsidRDefault="00682990">
      <w:pPr>
        <w:widowControl w:val="0"/>
        <w:spacing w:before="120"/>
        <w:ind w:firstLine="567"/>
        <w:jc w:val="both"/>
        <w:rPr>
          <w:color w:val="000000"/>
          <w:sz w:val="24"/>
          <w:szCs w:val="24"/>
        </w:rPr>
      </w:pPr>
      <w:r>
        <w:rPr>
          <w:color w:val="000000"/>
          <w:sz w:val="24"/>
          <w:szCs w:val="24"/>
        </w:rPr>
        <w:t xml:space="preserve">Разведение несложно, а некоторые виды размножаются совсем просто. Большинство рыб мечет икру в больших (10-50л) аквариумах с грунтом. Только отдельные виды нуждаются в хорошо оборудованном аквариуме. В качестве растительного субстрата пригодны все мелколистные растения, заросли которых должны быть не очень густыми. Почти все виды пунтиусов нерестятся в мягкой (4-8°) старой воде, рН - около 7. Частичная подмена воды часто стимулирует нерест. </w:t>
      </w:r>
    </w:p>
    <w:p w:rsidR="00682990" w:rsidRDefault="00682990">
      <w:pPr>
        <w:widowControl w:val="0"/>
        <w:spacing w:before="120"/>
        <w:ind w:firstLine="567"/>
        <w:jc w:val="both"/>
        <w:rPr>
          <w:color w:val="000000"/>
          <w:sz w:val="24"/>
          <w:szCs w:val="24"/>
        </w:rPr>
      </w:pPr>
      <w:r>
        <w:rPr>
          <w:color w:val="000000"/>
          <w:sz w:val="24"/>
          <w:szCs w:val="24"/>
        </w:rPr>
        <w:t xml:space="preserve">Большое значение при разведении пунтиусов имеет подготовка производителей. Готовить их начинают уже с четырехмесячного возраста. В это время отбирают наиболее ярких, нормально развивающихся рыб без дефектов и кормят их не более одного раза в день живым кормом. В противном случае они жиреют и впоследствии не дают потомства. Из выросших в этих условиях рыб и выбирают производителей. К подбору самцов и самок предъявляются строго определенные требования. Самцы должны быть средних размеров, яркоокрашенные, "поджарые", но "не затянутые"; самки с равномерно утолщенным брюшком, увеличивающимся к анальному отверстию. За несколько дней до нереста самцов и самок рассаживают по отдельности и усиленно кормят живым кормом. За это время у них полностью созревают половые продукты и впоследствии нерест бывает более полноценным. Производителей сажают в нерестилище вечером и большинство из них уже на следующий день нерестится. Нерестилище по возможности надо установить так, чтобы на него падали первые лучи солнца. После яростных гонок, причем часто их начинает самка, рыбы в зарослях растений прижимаются друг к другу, затем следует несколько судорожных движений - и икра рассыпается в разные стороны. Часть ее прилипает к растениям, а часть падает на дно. Икрометания повторяются много раз и следуют одно за другим. По окончании нереста (через 2-3 часа) производителей удаляют из нерестилища, иначе вся икра будет съедена. В одном помете бывают сотни мальков. </w:t>
      </w:r>
    </w:p>
    <w:p w:rsidR="00682990" w:rsidRDefault="00682990">
      <w:pPr>
        <w:widowControl w:val="0"/>
        <w:spacing w:before="120"/>
        <w:ind w:firstLine="567"/>
        <w:jc w:val="both"/>
        <w:rPr>
          <w:color w:val="000000"/>
          <w:sz w:val="24"/>
          <w:szCs w:val="24"/>
        </w:rPr>
      </w:pPr>
      <w:r>
        <w:rPr>
          <w:color w:val="000000"/>
          <w:sz w:val="24"/>
          <w:szCs w:val="24"/>
        </w:rPr>
        <w:t xml:space="preserve">Спустя 10-15 дней самки вновь готовы к нересту, самцы же нуждаются в более длительном отдыхе (30-35 дней). При хорошем уходе и кормлении пунтиусы нерестятся в течение год" много раз. </w:t>
      </w:r>
    </w:p>
    <w:p w:rsidR="00682990" w:rsidRDefault="00682990">
      <w:pPr>
        <w:widowControl w:val="0"/>
        <w:spacing w:before="120"/>
        <w:ind w:firstLine="567"/>
        <w:jc w:val="both"/>
        <w:rPr>
          <w:color w:val="000000"/>
          <w:sz w:val="24"/>
          <w:szCs w:val="24"/>
        </w:rPr>
      </w:pPr>
      <w:r>
        <w:rPr>
          <w:color w:val="000000"/>
          <w:sz w:val="24"/>
          <w:szCs w:val="24"/>
        </w:rPr>
        <w:t xml:space="preserve">Личинки выклевываются через 24-36 часов. День-два они лежат на грунте, а затем повисают на стеклах и растениях. Обычно к концу четвертых суток молодь принимает горизонтальное положение, начинает активно плавать и питаться. Выкармливание мальков несложно. Первые дни их кормят инфузориями или "живой пылью", на 7-9-й день уже можно давать мелких циклопов, а затем, по мере роста, - и более крупный корм. Мальки быстро растут и в большом аквариуме в 6-12 месяцев становятся половозрелыми. Продолжительность жизни большинства видов - 3-4 года. </w:t>
      </w:r>
    </w:p>
    <w:p w:rsidR="00682990" w:rsidRDefault="00682990">
      <w:pPr>
        <w:widowControl w:val="0"/>
        <w:spacing w:before="120"/>
        <w:jc w:val="center"/>
        <w:rPr>
          <w:b/>
          <w:bCs/>
          <w:color w:val="000000"/>
          <w:sz w:val="28"/>
          <w:szCs w:val="28"/>
        </w:rPr>
      </w:pPr>
      <w:r>
        <w:rPr>
          <w:b/>
          <w:bCs/>
          <w:color w:val="000000"/>
          <w:sz w:val="28"/>
          <w:szCs w:val="28"/>
        </w:rPr>
        <w:t>Список литературы</w:t>
      </w:r>
    </w:p>
    <w:p w:rsidR="00682990" w:rsidRDefault="00682990">
      <w:pPr>
        <w:widowControl w:val="0"/>
        <w:spacing w:before="120"/>
        <w:ind w:firstLine="567"/>
        <w:jc w:val="both"/>
        <w:rPr>
          <w:color w:val="000000"/>
          <w:sz w:val="24"/>
          <w:szCs w:val="24"/>
        </w:rPr>
      </w:pPr>
      <w:r>
        <w:rPr>
          <w:color w:val="000000"/>
          <w:sz w:val="24"/>
          <w:szCs w:val="24"/>
        </w:rPr>
        <w:t>Б.Левушкин. Барбусы.</w:t>
      </w:r>
    </w:p>
    <w:p w:rsidR="00682990" w:rsidRDefault="00682990">
      <w:bookmarkStart w:id="0" w:name="_GoBack"/>
      <w:bookmarkEnd w:id="0"/>
    </w:p>
    <w:sectPr w:rsidR="0068299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D81"/>
    <w:rsid w:val="002A3C82"/>
    <w:rsid w:val="00575D81"/>
    <w:rsid w:val="00682990"/>
    <w:rsid w:val="00892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9CF41B-96D4-45F1-ACE1-52E00359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3043</Words>
  <Characters>1735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Барбусы</vt:lpstr>
    </vt:vector>
  </TitlesOfParts>
  <Company>PERSONAL COMPUTERS</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Барбусы</dc:title>
  <dc:subject/>
  <dc:creator>USER</dc:creator>
  <cp:keywords/>
  <dc:description/>
  <cp:lastModifiedBy>admin</cp:lastModifiedBy>
  <cp:revision>2</cp:revision>
  <dcterms:created xsi:type="dcterms:W3CDTF">2014-01-26T19:38:00Z</dcterms:created>
  <dcterms:modified xsi:type="dcterms:W3CDTF">2014-01-26T19:38:00Z</dcterms:modified>
</cp:coreProperties>
</file>