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D9" w:rsidRPr="00AB3C52" w:rsidRDefault="003B63D9" w:rsidP="00AB3C52">
      <w:pPr>
        <w:pStyle w:val="a6"/>
        <w:spacing w:line="360" w:lineRule="auto"/>
        <w:ind w:firstLine="709"/>
      </w:pPr>
      <w:r w:rsidRPr="00AB3C52">
        <w:t>РОССИЙСКАЯ ФЕДЕРАЦИЯ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МИНИСТЕРСТВО ОБРАЗОВАНИЯ И НАУКИ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ФЕДЕРАЛЬНОЕ АГЕНСТВО ПО ОБРАЗОВАНИЮ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ГОСУДАРСТВЕННОЕ ОБРАЗОВАТЕЛЬНОЕ УЧРЕЖДЕНИЕ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ВЫСШЕГО ПРОФЕССИОНАЛЬНОГО ОБРАЗОВАНИЯ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«ТЮМЕНСКИЙ ГОСУДАРСТВЕННЫЙ УНИВЕРСИТЕТ»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ИНСТИТУТ ДИСТАНЦИОННОГО ОБРАЗОВАНИЯ</w:t>
      </w:r>
    </w:p>
    <w:p w:rsidR="003B63D9" w:rsidRPr="00AB3C52" w:rsidRDefault="003B63D9" w:rsidP="00AB3C52">
      <w:pPr>
        <w:pStyle w:val="3"/>
        <w:spacing w:line="360" w:lineRule="auto"/>
        <w:ind w:firstLine="709"/>
        <w:rPr>
          <w:bCs w:val="0"/>
        </w:rPr>
      </w:pPr>
      <w:r w:rsidRPr="00AB3C52">
        <w:rPr>
          <w:bCs w:val="0"/>
        </w:rPr>
        <w:t>СПЕЦИАЛЬНОСТЬ «Финансы и кредит»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AB3C52" w:rsidRPr="00AB3C52" w:rsidRDefault="00AB3C52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Контрольная работа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По предмету: Целевые бюджетные и внебюджетные фонды</w:t>
      </w: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На тему: Бюджет Пенсионного фонда РФ</w:t>
      </w:r>
    </w:p>
    <w:p w:rsidR="003B63D9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AB3C52" w:rsidRDefault="00AB3C52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AB3C52" w:rsidRDefault="00AB3C52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AB3C52" w:rsidRDefault="00AB3C52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AB3C52" w:rsidRDefault="00AB3C52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AB3C52" w:rsidRDefault="00AB3C52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AB3C52" w:rsidRPr="00AB3C52" w:rsidRDefault="00AB3C52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3B63D9" w:rsidRDefault="003B63D9" w:rsidP="00AB3C52">
      <w:pPr>
        <w:pStyle w:val="3"/>
        <w:spacing w:line="360" w:lineRule="auto"/>
        <w:ind w:firstLine="709"/>
      </w:pP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3B63D9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</w:p>
    <w:p w:rsidR="000812F5" w:rsidRPr="00AB3C52" w:rsidRDefault="003B63D9" w:rsidP="00AB3C52">
      <w:pPr>
        <w:spacing w:line="360" w:lineRule="auto"/>
        <w:ind w:firstLine="709"/>
        <w:jc w:val="center"/>
        <w:rPr>
          <w:sz w:val="28"/>
          <w:szCs w:val="28"/>
        </w:rPr>
      </w:pPr>
      <w:r w:rsidRPr="00AB3C52">
        <w:rPr>
          <w:sz w:val="28"/>
          <w:szCs w:val="28"/>
        </w:rPr>
        <w:t>Тюмень, 2009</w:t>
      </w:r>
    </w:p>
    <w:p w:rsidR="000812F5" w:rsidRPr="00AB3C52" w:rsidRDefault="00AB3C52" w:rsidP="00AB3C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B53EA" w:rsidRPr="00AB3C52">
        <w:rPr>
          <w:sz w:val="28"/>
          <w:szCs w:val="28"/>
        </w:rPr>
        <w:t>Содержание</w:t>
      </w:r>
    </w:p>
    <w:p w:rsidR="002B53EA" w:rsidRPr="00AB3C52" w:rsidRDefault="002B53EA" w:rsidP="00AB3C52">
      <w:pPr>
        <w:spacing w:line="360" w:lineRule="auto"/>
        <w:ind w:firstLine="709"/>
        <w:jc w:val="both"/>
        <w:rPr>
          <w:sz w:val="28"/>
          <w:szCs w:val="28"/>
        </w:rPr>
      </w:pPr>
    </w:p>
    <w:p w:rsidR="002B53EA" w:rsidRPr="00AB3C52" w:rsidRDefault="002B53EA" w:rsidP="00A72304">
      <w:pPr>
        <w:spacing w:line="360" w:lineRule="auto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Введение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Глава 1 Пенсионн</w:t>
      </w:r>
      <w:r w:rsidR="001D6CA6">
        <w:rPr>
          <w:color w:val="000000"/>
          <w:sz w:val="28"/>
          <w:szCs w:val="28"/>
        </w:rPr>
        <w:t>ый</w:t>
      </w:r>
      <w:r w:rsidRPr="00AB3C52">
        <w:rPr>
          <w:color w:val="000000"/>
          <w:sz w:val="28"/>
          <w:szCs w:val="28"/>
        </w:rPr>
        <w:t xml:space="preserve"> фонд Российской Федерации: задачи и особенности</w:t>
      </w:r>
    </w:p>
    <w:p w:rsidR="002B53EA" w:rsidRPr="00AB3C52" w:rsidRDefault="002B53EA" w:rsidP="00A72304">
      <w:pPr>
        <w:numPr>
          <w:ilvl w:val="1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Развитие Пенсионного фонда Российской Федерации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sz w:val="28"/>
          <w:szCs w:val="28"/>
        </w:rPr>
        <w:t xml:space="preserve">Глава 2 </w:t>
      </w:r>
      <w:r w:rsidRPr="00AB3C52">
        <w:rPr>
          <w:color w:val="000000"/>
          <w:sz w:val="28"/>
          <w:szCs w:val="28"/>
        </w:rPr>
        <w:t xml:space="preserve">Характеристика бюджета </w:t>
      </w:r>
      <w:r w:rsidRPr="00AB3C52">
        <w:rPr>
          <w:sz w:val="28"/>
          <w:szCs w:val="28"/>
        </w:rPr>
        <w:t>Пенсионного фонда Российской</w:t>
      </w:r>
      <w:r w:rsidR="00AB3C52">
        <w:rPr>
          <w:sz w:val="28"/>
          <w:szCs w:val="28"/>
        </w:rPr>
        <w:t xml:space="preserve"> </w:t>
      </w:r>
      <w:r w:rsidRPr="00AB3C52">
        <w:rPr>
          <w:sz w:val="28"/>
          <w:szCs w:val="28"/>
        </w:rPr>
        <w:t>Федерации на 2009 год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sz w:val="28"/>
          <w:szCs w:val="28"/>
        </w:rPr>
        <w:t>2.1 Основные характеристики бюджета Пенсионного фонда Российской</w:t>
      </w:r>
      <w:r w:rsidR="00AB3C52">
        <w:rPr>
          <w:sz w:val="28"/>
          <w:szCs w:val="28"/>
        </w:rPr>
        <w:t xml:space="preserve"> </w:t>
      </w:r>
      <w:r w:rsidRPr="00AB3C52">
        <w:rPr>
          <w:sz w:val="28"/>
          <w:szCs w:val="28"/>
        </w:rPr>
        <w:t>Федерации на 2009 год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sz w:val="28"/>
          <w:szCs w:val="28"/>
        </w:rPr>
        <w:t>2.2 Бюджетные ассигнования бюджета Фонда на 2009 год и на плановый период 2010 и 2011</w:t>
      </w:r>
      <w:r w:rsidR="001D6CA6">
        <w:rPr>
          <w:sz w:val="28"/>
          <w:szCs w:val="28"/>
        </w:rPr>
        <w:t xml:space="preserve"> </w:t>
      </w:r>
      <w:r w:rsidRPr="00AB3C52">
        <w:rPr>
          <w:sz w:val="28"/>
          <w:szCs w:val="28"/>
        </w:rPr>
        <w:t>годов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sz w:val="28"/>
          <w:szCs w:val="28"/>
        </w:rPr>
        <w:t>2.3 Особенности использования бюджетных ассигнований по обеспечению деятельности Фонда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2.4 </w:t>
      </w:r>
      <w:r w:rsidRPr="00AB3C52">
        <w:rPr>
          <w:sz w:val="28"/>
          <w:szCs w:val="28"/>
        </w:rPr>
        <w:t>Особенности исполнения бюджета Фонда в 2009 году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Глава 3 Совершенствование пенсионной системы Российской Федерации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3.1 Направления по совершенствованию системы пенсионного обеспечения</w:t>
      </w:r>
    </w:p>
    <w:p w:rsidR="00A72304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Заключение</w:t>
      </w:r>
    </w:p>
    <w:p w:rsidR="002B53EA" w:rsidRPr="00AB3C52" w:rsidRDefault="002B53EA" w:rsidP="00A72304">
      <w:pPr>
        <w:spacing w:line="360" w:lineRule="auto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Список литературы</w:t>
      </w:r>
    </w:p>
    <w:p w:rsidR="000812F5" w:rsidRPr="00AB3C52" w:rsidRDefault="000812F5" w:rsidP="00AB3C52">
      <w:pPr>
        <w:spacing w:line="360" w:lineRule="auto"/>
        <w:ind w:firstLine="709"/>
        <w:jc w:val="both"/>
        <w:rPr>
          <w:sz w:val="28"/>
          <w:szCs w:val="28"/>
        </w:rPr>
      </w:pPr>
    </w:p>
    <w:p w:rsidR="00B96E61" w:rsidRPr="00AB3C52" w:rsidRDefault="001D6CA6" w:rsidP="00AB3C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96E61" w:rsidRPr="00AB3C52">
        <w:rPr>
          <w:sz w:val="28"/>
          <w:szCs w:val="28"/>
        </w:rPr>
        <w:t>Введение</w:t>
      </w:r>
    </w:p>
    <w:p w:rsidR="00B96E61" w:rsidRPr="00AB3C52" w:rsidRDefault="00B96E61" w:rsidP="00AB3C52">
      <w:pPr>
        <w:spacing w:line="360" w:lineRule="auto"/>
        <w:ind w:firstLine="709"/>
        <w:jc w:val="both"/>
        <w:rPr>
          <w:sz w:val="28"/>
          <w:szCs w:val="28"/>
        </w:rPr>
      </w:pPr>
    </w:p>
    <w:p w:rsidR="00B96E61" w:rsidRPr="00AB3C52" w:rsidRDefault="00B96E61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Пенсионный фонд Российской Федерации - один из важнейших социальных институтов страны. </w:t>
      </w:r>
    </w:p>
    <w:p w:rsidR="00B96E61" w:rsidRPr="00AB3C52" w:rsidRDefault="00B96E61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С созданием Пенсионного фонда в России появился принципиально новый механизм финансирования и выплаты пенсий и пособий. Средства для финансирования выплаты пенсий стали формироваться за счет поступления обязательных страховых взносов работодателей и граждан. </w:t>
      </w:r>
    </w:p>
    <w:p w:rsidR="00B96E61" w:rsidRPr="00AB3C52" w:rsidRDefault="00B96E61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Сегодня Пенсионный фонд - это государственное учреждение с особым статусом. Это единственный пенсионный фонд, принадлежащий государству, и являющийся страховщиком по обязательному пенсионному страхованию россиян. </w:t>
      </w:r>
    </w:p>
    <w:p w:rsidR="00F95D9A" w:rsidRPr="00AB3C52" w:rsidRDefault="00B96E61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Пенсионный фонд осуществляет ряд социально значимых функций.</w:t>
      </w:r>
    </w:p>
    <w:p w:rsidR="002D6819" w:rsidRPr="00AB3C52" w:rsidRDefault="00B96E61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Суть ныне действующей пенсионной системы Российской Федерации - в коренном изменении взаимоотношений между работником и работодателем: в повышении ответственности россиян за обеспечение своей старости, а также в повышении ответственности работодателя за уплату страховых взносов за каждого работника. </w:t>
      </w:r>
    </w:p>
    <w:p w:rsidR="002D6819" w:rsidRPr="00AB3C52" w:rsidRDefault="002D681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Целью данной работы является изучить бюджет Пенсионного фонда на 2009 год. </w:t>
      </w:r>
    </w:p>
    <w:p w:rsidR="002D6819" w:rsidRPr="00AB3C52" w:rsidRDefault="002D681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Задачи:</w:t>
      </w:r>
    </w:p>
    <w:p w:rsidR="002D6819" w:rsidRPr="00AB3C52" w:rsidRDefault="002D6819" w:rsidP="00AB3C5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рассмотреть задачи и особенности Пенсионного фонда</w:t>
      </w:r>
    </w:p>
    <w:p w:rsidR="002D6819" w:rsidRPr="00AB3C52" w:rsidRDefault="002D6819" w:rsidP="00AB3C5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дать характеристику бюджету Пенсионного фонда</w:t>
      </w:r>
    </w:p>
    <w:p w:rsidR="00FA7221" w:rsidRPr="00AB3C52" w:rsidRDefault="00FA7221" w:rsidP="00AB3C5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выделить направления по совершенствованию системы пенсионного обеспечения</w:t>
      </w:r>
    </w:p>
    <w:p w:rsidR="00F95D9A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43ADB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43ADB" w:rsidRPr="00AB3C52">
        <w:rPr>
          <w:color w:val="000000"/>
          <w:sz w:val="28"/>
          <w:szCs w:val="28"/>
        </w:rPr>
        <w:t>Глава 1 Пенсионного фонда Российской Федерации: задачи и особенности</w:t>
      </w:r>
    </w:p>
    <w:p w:rsidR="001D6CA6" w:rsidRPr="00AB3C52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5D9A" w:rsidRPr="00AB3C52" w:rsidRDefault="00E1038B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1.1 </w:t>
      </w:r>
      <w:r w:rsidR="00F95D9A" w:rsidRPr="00AB3C52">
        <w:rPr>
          <w:color w:val="000000"/>
          <w:sz w:val="28"/>
          <w:szCs w:val="28"/>
        </w:rPr>
        <w:t>Развитие Пенсионного фонда Российской Федерации</w:t>
      </w:r>
    </w:p>
    <w:p w:rsidR="001D6CA6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5C8F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ПФ РФ создан Постановлением Верховного Совета РФ от 27 декабря </w:t>
      </w:r>
      <w:smartTag w:uri="urn:schemas-microsoft-com:office:smarttags" w:element="metricconverter">
        <w:smartTagPr>
          <w:attr w:name="ProductID" w:val="1991 г"/>
        </w:smartTagPr>
        <w:r w:rsidRPr="00AB3C52">
          <w:rPr>
            <w:color w:val="000000"/>
            <w:sz w:val="28"/>
            <w:szCs w:val="28"/>
          </w:rPr>
          <w:t>1991 г</w:t>
        </w:r>
      </w:smartTag>
      <w:r w:rsidRPr="00AB3C52">
        <w:rPr>
          <w:color w:val="000000"/>
          <w:sz w:val="28"/>
          <w:szCs w:val="28"/>
        </w:rPr>
        <w:t xml:space="preserve">. № 2122-1 в целях государственного управления финансами пенсионного обеспечения в РФ. </w:t>
      </w:r>
    </w:p>
    <w:p w:rsidR="009C5C8F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ПФ РФ является самостоятельным финансово-кредитным учреждением, осуществляющим свою деятельность в соответствии</w:t>
      </w:r>
      <w:r w:rsidR="009C5C8F" w:rsidRPr="00AB3C52">
        <w:rPr>
          <w:color w:val="000000"/>
          <w:sz w:val="28"/>
          <w:szCs w:val="28"/>
        </w:rPr>
        <w:t xml:space="preserve"> с законодательством Российской </w:t>
      </w:r>
      <w:r w:rsidRPr="00AB3C52">
        <w:rPr>
          <w:color w:val="000000"/>
          <w:sz w:val="28"/>
          <w:szCs w:val="28"/>
        </w:rPr>
        <w:t>Федерации</w:t>
      </w:r>
      <w:r w:rsidR="009C5C8F" w:rsidRPr="00AB3C52">
        <w:rPr>
          <w:color w:val="000000"/>
          <w:sz w:val="28"/>
          <w:szCs w:val="28"/>
        </w:rPr>
        <w:t>.</w:t>
      </w:r>
      <w:r w:rsidRPr="00AB3C52">
        <w:rPr>
          <w:color w:val="000000"/>
          <w:sz w:val="28"/>
          <w:szCs w:val="28"/>
        </w:rPr>
        <w:t xml:space="preserve"> </w:t>
      </w:r>
    </w:p>
    <w:p w:rsidR="009C5C8F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Пенсионный фонд и его денежные средства находятся в государственной собственности Российской Федерации. Денежные средства фонда не входят в состав бюджетов, други</w:t>
      </w:r>
      <w:r w:rsidR="009C5C8F" w:rsidRPr="00AB3C52">
        <w:rPr>
          <w:color w:val="000000"/>
          <w:sz w:val="28"/>
          <w:szCs w:val="28"/>
        </w:rPr>
        <w:t>х фондов и изъятию не подлежат.</w:t>
      </w:r>
    </w:p>
    <w:p w:rsidR="00D36820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В о</w:t>
      </w:r>
      <w:r w:rsidR="009C5C8F" w:rsidRPr="00AB3C52">
        <w:rPr>
          <w:color w:val="000000"/>
          <w:sz w:val="28"/>
          <w:szCs w:val="28"/>
        </w:rPr>
        <w:t xml:space="preserve">сновные задачи ПФ РФ входят: </w:t>
      </w:r>
    </w:p>
    <w:p w:rsidR="00D36820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целевой сбор и аккумуляция страховых взносов, а также финансирование расходов в со</w:t>
      </w:r>
      <w:r w:rsidR="00D36820" w:rsidRPr="00AB3C52">
        <w:rPr>
          <w:color w:val="000000"/>
          <w:sz w:val="28"/>
          <w:szCs w:val="28"/>
        </w:rPr>
        <w:t>ответствии с назначением ПФ РФ;</w:t>
      </w:r>
    </w:p>
    <w:p w:rsidR="00D36820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- организация работы по взысканию с работодателей и граждан, виновных в причинении вреда здоровью работников и других граждан, сумм государственных пенсий по инвалидности вследствие трудового увечья, профессионального заболевания </w:t>
      </w:r>
      <w:r w:rsidR="00D36820" w:rsidRPr="00AB3C52">
        <w:rPr>
          <w:color w:val="000000"/>
          <w:sz w:val="28"/>
          <w:szCs w:val="28"/>
        </w:rPr>
        <w:t>или по случаю потери кормильца;</w:t>
      </w:r>
    </w:p>
    <w:p w:rsidR="00D36820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капитализация средств ПФ РФ, а также привлечени</w:t>
      </w:r>
      <w:r w:rsidR="00D36820" w:rsidRPr="00AB3C52">
        <w:rPr>
          <w:color w:val="000000"/>
          <w:sz w:val="28"/>
          <w:szCs w:val="28"/>
        </w:rPr>
        <w:t>е в него добровольных взносов (в том числе валютных ценностей) физических и юридических лиц;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контроль с участием налоговых органов за своевременным и полным поступлением в ПФ РФ страховых взносов, а также за правильным и рациональным</w:t>
      </w:r>
      <w:r w:rsidR="00D36820" w:rsidRPr="00AB3C52">
        <w:rPr>
          <w:color w:val="000000"/>
          <w:sz w:val="28"/>
          <w:szCs w:val="28"/>
        </w:rPr>
        <w:t xml:space="preserve"> расходованием его средств;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B3C52">
        <w:rPr>
          <w:color w:val="000000"/>
          <w:sz w:val="28"/>
          <w:szCs w:val="28"/>
        </w:rPr>
        <w:t>- межгосударственное и международное сотрудничество РФ по вопросам, относящимся к компетенции ПФ РФ,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пособий.</w:t>
      </w:r>
      <w:r w:rsidR="003C4C3D" w:rsidRPr="00AB3C52">
        <w:rPr>
          <w:color w:val="FF0000"/>
          <w:sz w:val="28"/>
          <w:szCs w:val="28"/>
        </w:rPr>
        <w:t xml:space="preserve"> </w:t>
      </w:r>
      <w:r w:rsidR="00B45ACF" w:rsidRPr="00AB3C52">
        <w:rPr>
          <w:color w:val="000000"/>
          <w:sz w:val="28"/>
          <w:szCs w:val="28"/>
        </w:rPr>
        <w:t>[</w:t>
      </w:r>
      <w:r w:rsidR="00B45ACF" w:rsidRPr="00AB3C52">
        <w:rPr>
          <w:color w:val="000000"/>
          <w:sz w:val="28"/>
          <w:szCs w:val="28"/>
          <w:lang w:val="en-US"/>
        </w:rPr>
        <w:t>9,c.31]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Пенсионный фонд является важным звеном финансовой системы государства, при э</w:t>
      </w:r>
      <w:r w:rsidR="003C4C3D" w:rsidRPr="00AB3C52">
        <w:rPr>
          <w:color w:val="000000"/>
          <w:sz w:val="28"/>
          <w:szCs w:val="28"/>
        </w:rPr>
        <w:t>том обладая рядом особенностей: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- фонд запланирован органами власти и управления, и имеет </w:t>
      </w:r>
      <w:r w:rsidR="003C4C3D" w:rsidRPr="00AB3C52">
        <w:rPr>
          <w:color w:val="000000"/>
          <w:sz w:val="28"/>
          <w:szCs w:val="28"/>
        </w:rPr>
        <w:t>строгую целевую направленность;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денежные средства фонда используются для финансирования государственных ра</w:t>
      </w:r>
      <w:r w:rsidR="003C4C3D" w:rsidRPr="00AB3C52">
        <w:rPr>
          <w:color w:val="000000"/>
          <w:sz w:val="28"/>
          <w:szCs w:val="28"/>
        </w:rPr>
        <w:t>сходов, не включенных в бюджет;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формируется в основном за счет обязательных отчислени</w:t>
      </w:r>
      <w:r w:rsidR="003C4C3D" w:rsidRPr="00AB3C52">
        <w:rPr>
          <w:color w:val="000000"/>
          <w:sz w:val="28"/>
          <w:szCs w:val="28"/>
        </w:rPr>
        <w:t>й юридических и физических лиц;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страховые взносы в фонды и взаимоотношения, возникающие при их уплате, имеют налоговую природу, тарифы взносов устанавливаются государ</w:t>
      </w:r>
      <w:r w:rsidR="003C4C3D" w:rsidRPr="00AB3C52">
        <w:rPr>
          <w:color w:val="000000"/>
          <w:sz w:val="28"/>
          <w:szCs w:val="28"/>
        </w:rPr>
        <w:t>ством и являются обязательными;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на отношения, связанные с исчислением, уплатой и взысканием взносов в фонд, распространено большинство норм и п</w:t>
      </w:r>
      <w:r w:rsidR="003C4C3D" w:rsidRPr="00AB3C52">
        <w:rPr>
          <w:color w:val="000000"/>
          <w:sz w:val="28"/>
          <w:szCs w:val="28"/>
        </w:rPr>
        <w:t>оложений Налогового Кодекса РФ;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денежные ресурсы фонда находятся в государственной собственности, они не входят в состав бюджетов, а также других фондов и не подлежат изъятию на какие-либо цели, пр</w:t>
      </w:r>
      <w:r w:rsidR="003C4C3D" w:rsidRPr="00AB3C52">
        <w:rPr>
          <w:color w:val="000000"/>
          <w:sz w:val="28"/>
          <w:szCs w:val="28"/>
        </w:rPr>
        <w:t>ямо не предусмотренные законом;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- расходование средств из фонда</w:t>
      </w:r>
      <w:r w:rsidR="003C4C3D" w:rsidRPr="00AB3C52">
        <w:rPr>
          <w:color w:val="000000"/>
          <w:sz w:val="28"/>
          <w:szCs w:val="28"/>
        </w:rPr>
        <w:t xml:space="preserve"> осуществляется по распоряжению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Правительства или специально уполномоче</w:t>
      </w:r>
      <w:r w:rsidR="003C4C3D" w:rsidRPr="00AB3C52">
        <w:rPr>
          <w:color w:val="000000"/>
          <w:sz w:val="28"/>
          <w:szCs w:val="28"/>
        </w:rPr>
        <w:t>нного органа (Правление фонда).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Руководство Пенсионного фонда России осуществляет Правление и его постоянно действующий орган - Исполнительная дирекция. Дирекции подчиняются отделения в республиках в составе РФ, отделения в национально - государственных и административно-территориальных образованиях. На местах (в городах, районах) имеются уполномоченные Фонда. </w:t>
      </w:r>
    </w:p>
    <w:p w:rsidR="003C4C3D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Отделения обеспечивают организационную работу по сбору взносов на социальное страхование, финансирование органов социального обеспечения, региональных программ социального обеспечения, а также контро</w:t>
      </w:r>
      <w:r w:rsidR="003C4C3D" w:rsidRPr="00AB3C52">
        <w:rPr>
          <w:color w:val="000000"/>
          <w:sz w:val="28"/>
          <w:szCs w:val="28"/>
        </w:rPr>
        <w:t xml:space="preserve">ль за расходованием средств </w:t>
      </w:r>
      <w:r w:rsidR="00E41216" w:rsidRPr="00AB3C52">
        <w:rPr>
          <w:color w:val="000000"/>
          <w:sz w:val="28"/>
          <w:szCs w:val="28"/>
        </w:rPr>
        <w:t>[2,</w:t>
      </w:r>
      <w:r w:rsidR="00E41216" w:rsidRPr="00AB3C52">
        <w:rPr>
          <w:color w:val="000000"/>
          <w:sz w:val="28"/>
          <w:szCs w:val="28"/>
          <w:lang w:val="en-US"/>
        </w:rPr>
        <w:t>c</w:t>
      </w:r>
      <w:r w:rsidR="00E41216" w:rsidRPr="00AB3C52">
        <w:rPr>
          <w:color w:val="000000"/>
          <w:sz w:val="28"/>
          <w:szCs w:val="28"/>
        </w:rPr>
        <w:t>.100]</w:t>
      </w:r>
    </w:p>
    <w:p w:rsidR="00FB6659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Кроме ПФ РФ вопросами пенсионного обеспечения занимаются Министерство труда и социального развития РФ (назначает и перераспределяет размеры пенсий), Министерство связи (доставляет пенсии), сберегательные банки (обеспечивают пенсионеров наличными деньгами). Бюджет ПФ РФ и смета расходов (включая фонд оплаты труда), а также отчеты об их исполнении составляются Правлением. Бюджет утверждается законодательным органом. В законе о бюджете ПФ РФ утверждается общая сумма доходов, в том числе по источникам, общая су</w:t>
      </w:r>
      <w:r w:rsidR="00FB6659" w:rsidRPr="00AB3C52">
        <w:rPr>
          <w:color w:val="000000"/>
          <w:sz w:val="28"/>
          <w:szCs w:val="28"/>
        </w:rPr>
        <w:t>мма расходов - по направлениям.</w:t>
      </w:r>
    </w:p>
    <w:p w:rsidR="00FB6659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Пенсионный фонд РФ является самостоятельным финансово- кредитным учреждением, однако эта самостоятельность имеет свои особенности, и существенно отличается от экономической и финансовой самостоятельности государственных, акционерных, кооперативных, частных предприятий и организаций. Как уже было сказано выше, ПФ РФ организует мобилизацию и использование средств фонда в размерах и на цели, регламентированные государством. Государство также определяет уровень страховых платежей, принимает решение об изменениях структуры и уро</w:t>
      </w:r>
      <w:r w:rsidR="00FB6659" w:rsidRPr="00AB3C52">
        <w:rPr>
          <w:color w:val="000000"/>
          <w:sz w:val="28"/>
          <w:szCs w:val="28"/>
        </w:rPr>
        <w:t>вня денежных социальных выплат.</w:t>
      </w:r>
    </w:p>
    <w:p w:rsidR="00FB6659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В настоящее время в России используется так называемая распределительная систе</w:t>
      </w:r>
      <w:r w:rsidR="00FB6659" w:rsidRPr="00AB3C52">
        <w:rPr>
          <w:color w:val="000000"/>
          <w:sz w:val="28"/>
          <w:szCs w:val="28"/>
        </w:rPr>
        <w:t xml:space="preserve">ма пенсионного обеспечения </w:t>
      </w:r>
      <w:r w:rsidR="00F9603B" w:rsidRPr="00AB3C52">
        <w:rPr>
          <w:color w:val="000000"/>
          <w:sz w:val="28"/>
          <w:szCs w:val="28"/>
        </w:rPr>
        <w:t>[4,</w:t>
      </w:r>
      <w:r w:rsidR="00F9603B" w:rsidRPr="00AB3C52">
        <w:rPr>
          <w:color w:val="000000"/>
          <w:sz w:val="28"/>
          <w:szCs w:val="28"/>
          <w:lang w:val="en-US"/>
        </w:rPr>
        <w:t>c</w:t>
      </w:r>
      <w:r w:rsidR="00F9603B" w:rsidRPr="00AB3C52">
        <w:rPr>
          <w:color w:val="000000"/>
          <w:sz w:val="28"/>
          <w:szCs w:val="28"/>
        </w:rPr>
        <w:t>.280]</w:t>
      </w:r>
      <w:r w:rsidR="00FB6659" w:rsidRPr="00AB3C52">
        <w:rPr>
          <w:color w:val="000000"/>
          <w:sz w:val="28"/>
          <w:szCs w:val="28"/>
        </w:rPr>
        <w:t xml:space="preserve">. </w:t>
      </w:r>
      <w:r w:rsidRPr="00AB3C52">
        <w:rPr>
          <w:color w:val="000000"/>
          <w:sz w:val="28"/>
          <w:szCs w:val="28"/>
        </w:rPr>
        <w:t xml:space="preserve">Её суть в следующем: взносы в пенсионный фонд, собираемые сейчас с работающего населения, идут на выплату пенсионерам. Такой механизм называют механизмом солидарности поколений, так как те, кто сегодня содержат пенсионеров, сами в старости окажутся на содержании следующего поколения. Неэффективность распределительной системы особенно ярко проявляется на фоне современной демографической ситуации в нашей стране и во всем мире в целом. Так, согласно расчету предположительной численности населения Российской Федерации до 2015 года, сделанного Госкомстатом России, численность населения в начале 2016 года будет в пределах от 130,3 до 147,2 миллионов человек. </w:t>
      </w:r>
    </w:p>
    <w:p w:rsidR="000465CB" w:rsidRPr="00AB3C52" w:rsidRDefault="00F95D9A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Таким образом, результатом десятилетнего развития Пенсионного фонда является создание достаточно прочной системы пенсионного обеспечения населения, при которой такой важной задачей занимается не аппарат управления государством из средств государственного бюджета, а отдельно, специально созданный для этого государственный институт, занимающийся только непосредственно данной задачей, и использующий только собственные средства не входящие в какой-либо бюджет. Также при этой системе собираются необходимые статистические данные необходимые для дальнейшего развития пенсионного дела, и обязательные при прогнозировании необходимых средств, для обеспечения людей нуждающихся в социальной защите.</w:t>
      </w:r>
      <w:r w:rsidR="00AB3C52">
        <w:rPr>
          <w:color w:val="000000"/>
          <w:sz w:val="28"/>
          <w:szCs w:val="28"/>
        </w:rPr>
        <w:t xml:space="preserve"> </w:t>
      </w:r>
    </w:p>
    <w:p w:rsidR="000465CB" w:rsidRPr="00AB3C52" w:rsidRDefault="000465CB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F1627" w:rsidRPr="00AB3C52" w:rsidRDefault="001D6CA6" w:rsidP="00AB3C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F1627" w:rsidRPr="00AB3C52">
        <w:rPr>
          <w:sz w:val="28"/>
          <w:szCs w:val="28"/>
        </w:rPr>
        <w:t>Глава 2</w:t>
      </w:r>
      <w:r>
        <w:rPr>
          <w:sz w:val="28"/>
          <w:szCs w:val="28"/>
        </w:rPr>
        <w:t>.</w:t>
      </w:r>
      <w:r w:rsidR="006F1627" w:rsidRPr="00AB3C52">
        <w:rPr>
          <w:sz w:val="28"/>
          <w:szCs w:val="28"/>
        </w:rPr>
        <w:t xml:space="preserve"> </w:t>
      </w:r>
      <w:r w:rsidR="006F1627" w:rsidRPr="00AB3C52">
        <w:rPr>
          <w:color w:val="000000"/>
          <w:sz w:val="28"/>
          <w:szCs w:val="28"/>
        </w:rPr>
        <w:t xml:space="preserve">Характеристика бюджета </w:t>
      </w:r>
      <w:r w:rsidR="006F1627" w:rsidRPr="00AB3C52">
        <w:rPr>
          <w:sz w:val="28"/>
          <w:szCs w:val="28"/>
        </w:rPr>
        <w:t>Пенсионного фонда Российской</w:t>
      </w:r>
      <w:r w:rsidR="00AB3C52">
        <w:rPr>
          <w:sz w:val="28"/>
          <w:szCs w:val="28"/>
        </w:rPr>
        <w:t xml:space="preserve"> </w:t>
      </w:r>
      <w:r w:rsidR="006F1627" w:rsidRPr="00AB3C52">
        <w:rPr>
          <w:sz w:val="28"/>
          <w:szCs w:val="28"/>
        </w:rPr>
        <w:t>Федерации на 2009 год</w:t>
      </w:r>
    </w:p>
    <w:p w:rsidR="001D6CA6" w:rsidRDefault="001D6CA6" w:rsidP="00AB3C52">
      <w:pPr>
        <w:spacing w:line="360" w:lineRule="auto"/>
        <w:ind w:firstLine="709"/>
        <w:jc w:val="both"/>
        <w:rPr>
          <w:sz w:val="28"/>
          <w:szCs w:val="28"/>
        </w:rPr>
      </w:pPr>
    </w:p>
    <w:p w:rsidR="000465CB" w:rsidRPr="00AB3C52" w:rsidRDefault="006F1627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 xml:space="preserve">2.1 </w:t>
      </w:r>
      <w:r w:rsidR="000465CB" w:rsidRPr="00AB3C52">
        <w:rPr>
          <w:sz w:val="28"/>
          <w:szCs w:val="28"/>
        </w:rPr>
        <w:t>Основные характеристики бюджета Пенсионного фонда Российской</w:t>
      </w:r>
      <w:r w:rsidR="00AB3C52">
        <w:rPr>
          <w:sz w:val="28"/>
          <w:szCs w:val="28"/>
        </w:rPr>
        <w:t xml:space="preserve"> </w:t>
      </w:r>
      <w:r w:rsidR="000465CB" w:rsidRPr="00AB3C52">
        <w:rPr>
          <w:sz w:val="28"/>
          <w:szCs w:val="28"/>
        </w:rPr>
        <w:t xml:space="preserve">Федерации на 2009 год </w:t>
      </w:r>
    </w:p>
    <w:p w:rsidR="001D6CA6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24AD" w:rsidRPr="00AB3C52" w:rsidRDefault="00FB24AD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Дмитрий Медведев подписал закон "О бюджете Пенсионного фонда РФ на 2009 год и на плановый период 2010 и 2011 годов" принятый Госдумой 31 октября </w:t>
      </w:r>
      <w:smartTag w:uri="urn:schemas-microsoft-com:office:smarttags" w:element="metricconverter">
        <w:smartTagPr>
          <w:attr w:name="ProductID" w:val="2008 г"/>
        </w:smartTagPr>
        <w:r w:rsidRPr="00AB3C52">
          <w:rPr>
            <w:color w:val="000000"/>
            <w:sz w:val="28"/>
            <w:szCs w:val="28"/>
          </w:rPr>
          <w:t>2008 г</w:t>
        </w:r>
      </w:smartTag>
      <w:r w:rsidRPr="00AB3C52">
        <w:rPr>
          <w:color w:val="000000"/>
          <w:sz w:val="28"/>
          <w:szCs w:val="28"/>
        </w:rPr>
        <w:t>. и одобренный Советом Федерации 12 ноября нынешнего года.</w:t>
      </w:r>
    </w:p>
    <w:p w:rsidR="0005121F" w:rsidRPr="00AB3C52" w:rsidRDefault="0005121F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Законом предусматривается индексация базовой части трудовой пенсии на 8,5% с 1 марта </w:t>
      </w:r>
      <w:smartTag w:uri="urn:schemas-microsoft-com:office:smarttags" w:element="metricconverter">
        <w:smartTagPr>
          <w:attr w:name="ProductID" w:val="2009 г"/>
        </w:smartTagPr>
        <w:r w:rsidRPr="00AB3C52">
          <w:rPr>
            <w:color w:val="000000"/>
            <w:sz w:val="28"/>
            <w:szCs w:val="28"/>
          </w:rPr>
          <w:t>2009 г</w:t>
        </w:r>
      </w:smartTag>
      <w:r w:rsidRPr="00AB3C52">
        <w:rPr>
          <w:color w:val="000000"/>
          <w:sz w:val="28"/>
          <w:szCs w:val="28"/>
        </w:rPr>
        <w:t xml:space="preserve">., а с 1 апреля дополнительное увеличение страховой части на 15,6%. С 1 декабря </w:t>
      </w:r>
      <w:smartTag w:uri="urn:schemas-microsoft-com:office:smarttags" w:element="metricconverter">
        <w:smartTagPr>
          <w:attr w:name="ProductID" w:val="2009 г"/>
        </w:smartTagPr>
        <w:r w:rsidRPr="00AB3C52">
          <w:rPr>
            <w:color w:val="000000"/>
            <w:sz w:val="28"/>
            <w:szCs w:val="28"/>
          </w:rPr>
          <w:t>2009 г</w:t>
        </w:r>
      </w:smartTag>
      <w:r w:rsidRPr="00AB3C52">
        <w:rPr>
          <w:color w:val="000000"/>
          <w:sz w:val="28"/>
          <w:szCs w:val="28"/>
        </w:rPr>
        <w:t>. предусмотрено увеличение размера базовой части трудовой пенсии по старости на 26,45%.</w:t>
      </w:r>
    </w:p>
    <w:p w:rsidR="000465CB" w:rsidRPr="00AB3C52" w:rsidRDefault="0070156F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sz w:val="28"/>
          <w:szCs w:val="28"/>
        </w:rPr>
        <w:t>Х</w:t>
      </w:r>
      <w:r w:rsidR="000465CB" w:rsidRPr="00AB3C52">
        <w:rPr>
          <w:sz w:val="28"/>
          <w:szCs w:val="28"/>
        </w:rPr>
        <w:t>арактеристики бюджета Пенсионного фонда Российской Федерации (далее - Фонд) на 2009 год:</w:t>
      </w:r>
    </w:p>
    <w:p w:rsidR="000465CB" w:rsidRPr="00AB3C52" w:rsidRDefault="000465C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1) прогнозируемый общий объем доходов бюджета Фонда в сумме 3 217 490 760,8 тыс. рублей, из них 2 858 117 968,4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получаемых из федерального бюджета в сумме 1 679 083 877,4 тыс. рублей и бюджетов субъектов Российской Федерации в сумме 2 753 027,0 тыс. рублей;</w:t>
      </w:r>
    </w:p>
    <w:p w:rsidR="000465CB" w:rsidRPr="00AB3C52" w:rsidRDefault="000465C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2) общий объем расходов бюджета Фонда в сумме 2 911 102 164,7 тыс. рублей, из них 2 870 071 602,6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передаваемые бюджетам субъектов Российской Федерации в сумме 73 929,2 тыс. рублей;</w:t>
      </w:r>
    </w:p>
    <w:p w:rsidR="00A025A3" w:rsidRPr="00AB3C52" w:rsidRDefault="000465CB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sz w:val="28"/>
          <w:szCs w:val="28"/>
        </w:rPr>
        <w:t>3) предельный объем профицита бюджета Фонда в сумме 306 388 596,1 тыс. рублей и предельный объем дефицита бюджета Фонда в части, не связанной с формированием средств для финансирования накопительной части трудовых пенсий, в сумме 11 953 634,2 тыс. рублей</w:t>
      </w:r>
    </w:p>
    <w:p w:rsidR="00FB24AD" w:rsidRPr="00AB3C52" w:rsidRDefault="00A025A3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sz w:val="28"/>
          <w:szCs w:val="28"/>
        </w:rPr>
        <w:t>В 2009 году источником финансирования дефицита бюджета Фонда в части, не связанной с формированием средств для финансирования накопительной части трудовых пенсий, является изменение остатков средств на счетах по учету средств бюджета Фонда в течение 2008 года по состоянию на 1 января 2009 года в части, не связанной с формированием средств для финансирования накопительной части трудовых пенсий.</w:t>
      </w:r>
    </w:p>
    <w:p w:rsidR="0070156F" w:rsidRPr="00AB3C52" w:rsidRDefault="0070156F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2B99" w:rsidRPr="00AB3C52" w:rsidRDefault="008762E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 xml:space="preserve">2.2 </w:t>
      </w:r>
      <w:r w:rsidR="00322B99" w:rsidRPr="00AB3C52">
        <w:rPr>
          <w:sz w:val="28"/>
          <w:szCs w:val="28"/>
        </w:rPr>
        <w:t>Бюджетные ассигнования бюджета Фонда на 2009 год и на плановый период 2010 и 2011 годов</w:t>
      </w:r>
    </w:p>
    <w:p w:rsidR="00322B99" w:rsidRPr="00AB3C52" w:rsidRDefault="00322B99" w:rsidP="00AB3C52">
      <w:pPr>
        <w:spacing w:line="360" w:lineRule="auto"/>
        <w:ind w:firstLine="709"/>
        <w:jc w:val="both"/>
        <w:rPr>
          <w:sz w:val="28"/>
          <w:szCs w:val="28"/>
        </w:rPr>
      </w:pP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Р</w:t>
      </w:r>
      <w:r w:rsidR="00322B99" w:rsidRPr="00AB3C52">
        <w:rPr>
          <w:sz w:val="28"/>
          <w:szCs w:val="28"/>
        </w:rPr>
        <w:t>аспределение бюджетных ассигнований бюджета Фонда на 2009 год и на плановый период 2010 и 2011 годов по разделам и подразделам, целевым статьям и видам расходов классификации расходов бюджета согласно приложению 4 к настоящему Федеральному закону.</w:t>
      </w:r>
    </w:p>
    <w:p w:rsidR="00322B99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О</w:t>
      </w:r>
      <w:r w:rsidR="00322B99" w:rsidRPr="00AB3C52">
        <w:rPr>
          <w:sz w:val="28"/>
          <w:szCs w:val="28"/>
        </w:rPr>
        <w:t>бщий объем бюджетных ассигнований, направляемых Фондом на исполнение публичных нормативных обязательств, на 2009 год в сумме 2 803 406 328,2 тыс. рублей, на 2010 год в сумме 3 590 182 639,6 тыс. рублей и на 2011 год в сумме 4 103 016 474,3 тыс. рублей</w:t>
      </w:r>
    </w:p>
    <w:p w:rsidR="00322B99" w:rsidRPr="00AB3C52" w:rsidRDefault="00322B99" w:rsidP="00AB3C52">
      <w:pPr>
        <w:spacing w:line="360" w:lineRule="auto"/>
        <w:ind w:firstLine="709"/>
        <w:jc w:val="both"/>
        <w:rPr>
          <w:sz w:val="28"/>
          <w:szCs w:val="28"/>
        </w:rPr>
      </w:pPr>
    </w:p>
    <w:p w:rsidR="00343ADB" w:rsidRPr="00AB3C52" w:rsidRDefault="008762E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 xml:space="preserve">2.3 </w:t>
      </w:r>
      <w:r w:rsidR="00343ADB" w:rsidRPr="00AB3C52">
        <w:rPr>
          <w:sz w:val="28"/>
          <w:szCs w:val="28"/>
        </w:rPr>
        <w:t>Особенности использования бюджетных ассигнований по обеспечению деятельности Фонда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1. Установить, что в целях реализации Федерального закона от 24 июля 2002 года N 111-ФЗ "Об инвестировании средств для финансирования накопительной части трудовой пенсии в Российской Федерации" и Федерального закона от 30 апреля 2008 года N 56-ФЗ "О дополнительных страховых взносах на накопительную часть трудовой пенсии и государственной поддержке формирования пенсионных накоплений" в 2009 году и в плановый период 2010 и 2011 годов: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1) в расходы, связанные с ведением специальной части индивидуальных лицевых счетов застрахованных лиц, включаются затраты на обработку заявлений застрахованных лиц о выборе инвестиционного портфеля (управляющей компании), переходе из Фонда в негосударственный пенсионный фонд, осуществляющий обязательное пенсионное страхование, переходе из одного негосударственного пенсионного фонда в другой негосударственный пенсионный фонд, осуществляющий обязательное пенсионное страхование, и переходе из негосударственного пенсионного фонда в Фонд;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2) в расходы, связанные с ведением специальной части индивидуальных лицевых счетов застрахованных лиц,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пенсии, включаются затраты на обработку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затраты на обработку копий платежных документов, подтверждающих уплату дополнительных страховых взносов на накопительную часть трудовой пенсии;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3) стоимость обработки одного заявления застрахованного лица и одной копии платежного документа составляет по 4 рубля без учета налога на добавленную стоимость.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2. Суммы средств, поступившие в бюджет Фонда на выплату страховой части трудовой пенсии, на которые страхователями по состоянию на 1 января 2009 года не представлены сведения индивидуального (персонифицированного) учета для отражения в общей части индивидуальных лицевых счетов застрахованных лиц, направляются Фондом на финансовое обеспечение выплаты страховой части трудовой пенсии.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3. Установить, что в составе остатка средств пенсионных накоплений, не переданных в доверительное управление управляющим компаниям, по состоянию на 1 января 2009 года учитываются страховые взносы на накопительную часть трудовой пенсии,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(персонифицированного) учета.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4. Фонд в устанавливаемом им порядке вправе в 2009 году и в плановом периоде 2010 и 2011 годов в пределах ассигнований, предусмотренных приложением 4 к настоящему Федеральному закону по целевой статье "Аппараты органов управления государственных внебюджетных фондов" подраздела "Пенсионное обеспечение" раздела "Социальная политика" классификации расходов бюджета, осуществлять: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1) финансовое обеспечение оплаты услуг организациям по приему и составлению электронных заявлений граждан об отказе от получения социальных услуг (социальной услуги), исходя из стоимости обработки одного заявления в размере 4 рублей без учета налога на добавленную стоимость;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2) направление средств на оказание медицинских услуг работникам Фонда и его территориальных органов;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3) направление средств в сумме до 100 млн. рублей ежегодно на предоставление работникам Фонда и его территориальных органов единовременной субсидии на приобретение жилой площади.</w:t>
      </w:r>
    </w:p>
    <w:p w:rsidR="00343ADB" w:rsidRPr="00AB3C52" w:rsidRDefault="00343ADB" w:rsidP="00AB3C52">
      <w:pPr>
        <w:spacing w:line="360" w:lineRule="auto"/>
        <w:ind w:firstLine="709"/>
        <w:jc w:val="both"/>
        <w:rPr>
          <w:rFonts w:cs="Tahoma"/>
          <w:sz w:val="28"/>
          <w:szCs w:val="28"/>
        </w:rPr>
      </w:pPr>
    </w:p>
    <w:p w:rsidR="00C5333E" w:rsidRPr="00AB3C52" w:rsidRDefault="00FC1A49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 xml:space="preserve">2.4 </w:t>
      </w:r>
      <w:r w:rsidR="00C5333E" w:rsidRPr="00AB3C52">
        <w:rPr>
          <w:sz w:val="28"/>
          <w:szCs w:val="28"/>
        </w:rPr>
        <w:t>Особенности исполнения бюджета Фонда в 2009 году</w:t>
      </w:r>
    </w:p>
    <w:p w:rsidR="00C5333E" w:rsidRPr="00AB3C52" w:rsidRDefault="00C5333E" w:rsidP="00AB3C52">
      <w:pPr>
        <w:spacing w:line="360" w:lineRule="auto"/>
        <w:ind w:firstLine="709"/>
        <w:jc w:val="both"/>
        <w:rPr>
          <w:sz w:val="28"/>
          <w:szCs w:val="28"/>
        </w:rPr>
      </w:pPr>
    </w:p>
    <w:p w:rsidR="00C5333E" w:rsidRPr="00AB3C52" w:rsidRDefault="00C5333E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1. Остатки средств федерального бюджета по состоянию на 1 января 2009 года, образовавшиеся в бюджете Фонда в результате неполного использования в 2008 году межбюджетных трансфертов на выплаты пенсий, ежемесячных денежных выплат отдельным категориям граждан и другие социальные выплаты, а также на компенсацию расходов на оплату стоимости проезда пенсионерам, проживающим в районах Крайнего Севера и приравненных к ним местностях и являющимся получателями трудовых пенсий по старости и по инвалидности, к месту отдыха на территории Российской Федерации и обратно, направляются Фондом в 2009 году на те же цели с соответствующим внесением изменений в показатели сводной бюджетной росписи бюджета Фонда.</w:t>
      </w:r>
    </w:p>
    <w:p w:rsidR="00C5333E" w:rsidRPr="00AB3C52" w:rsidRDefault="00C5333E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2. Установить в соответствии с пунктом 6 статьи 184.1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бюджета Фонда:</w:t>
      </w:r>
    </w:p>
    <w:p w:rsidR="00C5333E" w:rsidRPr="00AB3C52" w:rsidRDefault="00C5333E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1) использование средств бюджета Фонда на реализацию Федерального закона от 7 мая 1998 года N 75-ФЗ "О негосударственных пенсионных фондах", Федерального закона от 24 июля 2002 года N 111-ФЗ "Об инвестировании средств для финансирования накопительной части трудовой пенсии в Российской Федерации" и Федерального закона от 30 апреля 2008 года N 56-ФЗ "О дополнительных страховых взносах на накопительную часть трудовой пенсии и государственной поддержке формирования пенсионных накоплений" в случае, если суммы средств, поступивших в Фонд на выплаты правопреемникам умерших застрахованных лиц, и средств пенсионных накоплений, учтенных в специальной части индивидуальных лицевых счетов, подлежащих передаче в негосударственные пенсионные фонды, превысят годовые объемы бюджетных ассигнований, утвержденных сводной бюджетной росписью бюджета Фонда;</w:t>
      </w:r>
    </w:p>
    <w:p w:rsidR="00C5333E" w:rsidRPr="00AB3C52" w:rsidRDefault="00C5333E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2) в случае, если сумма фактически поступивших в бюджет Фонда средств, подлежащая направлению в соответствии со статьей 6 Федерального закона от 27 ноября 2001 года N 155-ФЗ "О дополнительном социальном обеспечении членов летных экипажей воздушных судов гражданской авиации" на осуществление доплат к пенсии членам летных экипажей воздушных судов гражданской авиации в текущем финансовом году, превысит годовые объемы бюджетных ассигнований, утвержденных сводной бюджетной росписью бюджета Фонда.</w:t>
      </w:r>
    </w:p>
    <w:p w:rsidR="00C5333E" w:rsidRPr="00AB3C52" w:rsidRDefault="00C5333E" w:rsidP="00AB3C52">
      <w:pPr>
        <w:spacing w:line="360" w:lineRule="auto"/>
        <w:ind w:firstLine="709"/>
        <w:jc w:val="both"/>
        <w:rPr>
          <w:sz w:val="28"/>
          <w:szCs w:val="28"/>
        </w:rPr>
      </w:pPr>
      <w:r w:rsidRPr="00AB3C52">
        <w:rPr>
          <w:sz w:val="28"/>
          <w:szCs w:val="28"/>
        </w:rPr>
        <w:t>3. Установить, что в 2009 году и в плановый период 2010 и 2011 годов резерв бюджета Фонда в части, не связанной с формированием средств для финансирования накопительной части трудовых пенсий, не создается.</w:t>
      </w:r>
    </w:p>
    <w:p w:rsidR="001D6CA6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7D24" w:rsidRPr="00AB3C52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B34F0" w:rsidRPr="00AB3C52">
        <w:rPr>
          <w:color w:val="000000"/>
          <w:sz w:val="28"/>
          <w:szCs w:val="28"/>
        </w:rPr>
        <w:t xml:space="preserve">Глава </w:t>
      </w:r>
      <w:r w:rsidR="00FC1A49" w:rsidRPr="00AB3C52">
        <w:rPr>
          <w:color w:val="000000"/>
          <w:sz w:val="28"/>
          <w:szCs w:val="28"/>
        </w:rPr>
        <w:t>3 Совершенствование пенсионной системы Российской Федерации</w:t>
      </w:r>
    </w:p>
    <w:p w:rsidR="001D6CA6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439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3.1 </w:t>
      </w:r>
      <w:r w:rsidR="00595EFB" w:rsidRPr="00AB3C52">
        <w:rPr>
          <w:color w:val="000000"/>
          <w:sz w:val="28"/>
          <w:szCs w:val="28"/>
        </w:rPr>
        <w:t xml:space="preserve">Направления по совершенствованию </w:t>
      </w:r>
      <w:r w:rsidR="0041439C" w:rsidRPr="00AB3C52">
        <w:rPr>
          <w:color w:val="000000"/>
          <w:sz w:val="28"/>
          <w:szCs w:val="28"/>
        </w:rPr>
        <w:t>системы пенсионного обеспечения</w:t>
      </w:r>
    </w:p>
    <w:p w:rsidR="00DC1FAC" w:rsidRPr="00AB3C52" w:rsidRDefault="00DC1FAC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0037" w:rsidRPr="00AB3C52" w:rsidRDefault="00DC1FAC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З</w:t>
      </w:r>
      <w:r w:rsidR="002F0037" w:rsidRPr="00AB3C52">
        <w:rPr>
          <w:color w:val="000000"/>
          <w:sz w:val="28"/>
          <w:szCs w:val="28"/>
        </w:rPr>
        <w:t>аимствование опыта других стран при реформировании системы пенсионного обеспечения в России является достаточно бесперспективным. Более продуктивным представляется анализ этого опыта с целью выявления подходов, которые позволяют наиболее эффективно решать возложенные на пенсионную систему задачи не только в настоящее время, но и в перспективе.</w:t>
      </w:r>
    </w:p>
    <w:p w:rsidR="008F7C58" w:rsidRPr="00AB3C52" w:rsidRDefault="008F7C58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Одним из ключевых направлений социальной политики российского правительства является совершенствование пенсионной системы страны. С 2001 года был принят ряд законов, основные из которых: </w:t>
      </w:r>
    </w:p>
    <w:p w:rsidR="008F7C58" w:rsidRPr="00AB3C52" w:rsidRDefault="008F7C58" w:rsidP="00AB3C5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B3C52">
        <w:rPr>
          <w:iCs/>
          <w:color w:val="000000"/>
          <w:sz w:val="28"/>
          <w:szCs w:val="28"/>
        </w:rPr>
        <w:t>"Об обязательном пенсионном страховании в Российской Федерации" №167-ФЗ от 15 декабря 2001 года</w:t>
      </w:r>
      <w:r w:rsidRPr="00AB3C52">
        <w:rPr>
          <w:color w:val="000000"/>
          <w:sz w:val="28"/>
          <w:szCs w:val="28"/>
        </w:rPr>
        <w:t xml:space="preserve"> и </w:t>
      </w:r>
      <w:r w:rsidRPr="00AB3C52">
        <w:rPr>
          <w:iCs/>
          <w:color w:val="000000"/>
          <w:sz w:val="28"/>
          <w:szCs w:val="28"/>
        </w:rPr>
        <w:t>"О трудовых пенсиях в Российской Федерации" №173-ФЗ от 17 декабря 2001 года</w:t>
      </w:r>
      <w:r w:rsidRPr="00AB3C52">
        <w:rPr>
          <w:color w:val="000000"/>
          <w:sz w:val="28"/>
          <w:szCs w:val="28"/>
        </w:rPr>
        <w:t xml:space="preserve">, согласно которым страховая часть трудовой пенсии выплачивается за счет средств бюджета ПФР, базовая - за счет федерального бюджета; </w:t>
      </w:r>
    </w:p>
    <w:p w:rsidR="008F7C58" w:rsidRPr="00AB3C52" w:rsidRDefault="008F7C58" w:rsidP="00AB3C5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B3C52">
        <w:rPr>
          <w:iCs/>
          <w:color w:val="000000"/>
          <w:sz w:val="28"/>
          <w:szCs w:val="28"/>
        </w:rPr>
        <w:t>"Об инвестировании средств для финансирования накопительной части трудовой пенсии в Российской Федерации" №111-ФЗ от 24 июля 2002 года</w:t>
      </w:r>
      <w:r w:rsidRPr="00AB3C52">
        <w:rPr>
          <w:color w:val="000000"/>
          <w:sz w:val="28"/>
          <w:szCs w:val="28"/>
        </w:rPr>
        <w:t xml:space="preserve">, который обеспечивает права граждан на инвестирование денежных средств накопительной части трудовой пенсии. </w:t>
      </w:r>
    </w:p>
    <w:p w:rsidR="00C90BF0" w:rsidRPr="00AB3C52" w:rsidRDefault="00C90BF0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Суть ныне действующей пенсионной системы Российской Федерации - в коренном изменении взаимоотношений между работником и работодателем: в повышении ответственности россиян за обеспечение своей старости, а также в повышении ответственности работодателя за уплату страховых взносов за каждого работника. </w:t>
      </w:r>
    </w:p>
    <w:p w:rsidR="00237A1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Необходимость реформирования пенсионной системы стала очевидной вскоре после принятия Закона Российской Федерации от 20 ноября </w:t>
      </w:r>
      <w:smartTag w:uri="urn:schemas-microsoft-com:office:smarttags" w:element="metricconverter">
        <w:smartTagPr>
          <w:attr w:name="ProductID" w:val="1990 г"/>
        </w:smartTagPr>
        <w:r w:rsidRPr="00AB3C52">
          <w:rPr>
            <w:color w:val="000000"/>
            <w:sz w:val="28"/>
            <w:szCs w:val="28"/>
          </w:rPr>
          <w:t>1990 г</w:t>
        </w:r>
      </w:smartTag>
      <w:r w:rsidRPr="00AB3C52">
        <w:rPr>
          <w:color w:val="000000"/>
          <w:sz w:val="28"/>
          <w:szCs w:val="28"/>
        </w:rPr>
        <w:t>. №340-1 “О государственных пенсиях в Российской Федерации”. В течение 1992 – 1995 гг. объединенными усилиями специалистов Минсоцзащиты России, Минтруда России и Пенсионного фонда России была разработана Концепция реформы системы пенсионного обеспечения в Российской Федерации, которая в августе 1995 года была одобрена Правительством Российской Федерации. Часть из мероприятий, намеченных Концепцией, реализована, и прежде всего, в форме перехода на персонифицированный учет в системе государстве</w:t>
      </w:r>
      <w:r w:rsidR="00237A1C" w:rsidRPr="00AB3C52">
        <w:rPr>
          <w:color w:val="000000"/>
          <w:sz w:val="28"/>
          <w:szCs w:val="28"/>
        </w:rPr>
        <w:t xml:space="preserve">нного пенсионного страхования. </w:t>
      </w:r>
    </w:p>
    <w:p w:rsidR="00237A1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Однако намеченные мероприятия по созданию трехуровневой системы пенсионного обеспечения и центрального её ядра в форме государственного страхования пенс</w:t>
      </w:r>
      <w:r w:rsidR="00237A1C" w:rsidRPr="00AB3C52">
        <w:rPr>
          <w:color w:val="000000"/>
          <w:sz w:val="28"/>
          <w:szCs w:val="28"/>
        </w:rPr>
        <w:t xml:space="preserve">ий, оказались не выполненными. </w:t>
      </w:r>
    </w:p>
    <w:p w:rsidR="00237A1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7 г"/>
        </w:smartTagPr>
        <w:r w:rsidRPr="00AB3C52">
          <w:rPr>
            <w:color w:val="000000"/>
            <w:sz w:val="28"/>
            <w:szCs w:val="28"/>
          </w:rPr>
          <w:t>1997 г</w:t>
        </w:r>
      </w:smartTag>
      <w:r w:rsidRPr="00AB3C52">
        <w:rPr>
          <w:color w:val="000000"/>
          <w:sz w:val="28"/>
          <w:szCs w:val="28"/>
        </w:rPr>
        <w:t xml:space="preserve">. как элемент развития Концепции </w:t>
      </w:r>
      <w:smartTag w:uri="urn:schemas-microsoft-com:office:smarttags" w:element="metricconverter">
        <w:smartTagPr>
          <w:attr w:name="ProductID" w:val="1995 г"/>
        </w:smartTagPr>
        <w:r w:rsidRPr="00AB3C52">
          <w:rPr>
            <w:color w:val="000000"/>
            <w:sz w:val="28"/>
            <w:szCs w:val="28"/>
          </w:rPr>
          <w:t>1995 г</w:t>
        </w:r>
      </w:smartTag>
      <w:r w:rsidRPr="00AB3C52">
        <w:rPr>
          <w:color w:val="000000"/>
          <w:sz w:val="28"/>
          <w:szCs w:val="28"/>
        </w:rPr>
        <w:t xml:space="preserve">., был предложен проект Программы пенсионной реформы в Российской Федерации. Суть новых предложений сводится к внедрению в практику пенсионного обеспечения страховых механизмов в различных формах: индивидуальных именных накопительных и условно-накопительных счетов, профессиональных пенсионных систем. Само название документа – Программа пенсионной реформы, настраивает на оптимистическое настроение, что общество начнет движение к требуемым переменам. </w:t>
      </w:r>
    </w:p>
    <w:p w:rsidR="00237A1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Исходя из роли пенсионной системы в обществе, принятую Правительством Программу необходимо рассматривать с разных позиций, наиболее важные из которых – соц</w:t>
      </w:r>
      <w:r w:rsidR="00237A1C" w:rsidRPr="00AB3C52">
        <w:rPr>
          <w:color w:val="000000"/>
          <w:sz w:val="28"/>
          <w:szCs w:val="28"/>
        </w:rPr>
        <w:t xml:space="preserve">иальная и финансовая </w:t>
      </w:r>
      <w:r w:rsidR="0053437D" w:rsidRPr="00AB3C52">
        <w:rPr>
          <w:color w:val="000000"/>
          <w:sz w:val="28"/>
          <w:szCs w:val="28"/>
        </w:rPr>
        <w:t>[8,</w:t>
      </w:r>
      <w:r w:rsidR="0053437D" w:rsidRPr="00AB3C52">
        <w:rPr>
          <w:color w:val="000000"/>
          <w:sz w:val="28"/>
          <w:szCs w:val="28"/>
          <w:lang w:val="en-US"/>
        </w:rPr>
        <w:t>c</w:t>
      </w:r>
      <w:r w:rsidR="0053437D" w:rsidRPr="00AB3C52">
        <w:rPr>
          <w:color w:val="000000"/>
          <w:sz w:val="28"/>
          <w:szCs w:val="28"/>
        </w:rPr>
        <w:t>.30]</w:t>
      </w:r>
    </w:p>
    <w:p w:rsidR="00CF2EA5" w:rsidRPr="00AB3C52" w:rsidRDefault="00237A1C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 </w:t>
      </w:r>
      <w:r w:rsidR="00FC1A49" w:rsidRPr="00AB3C52">
        <w:rPr>
          <w:color w:val="000000"/>
          <w:sz w:val="28"/>
          <w:szCs w:val="28"/>
        </w:rPr>
        <w:t>Так с</w:t>
      </w:r>
      <w:r w:rsidR="00CF2EA5" w:rsidRPr="00AB3C52">
        <w:rPr>
          <w:color w:val="000000"/>
          <w:sz w:val="28"/>
          <w:szCs w:val="28"/>
        </w:rPr>
        <w:t>оциальная позиция предполагает:</w:t>
      </w:r>
      <w:r w:rsidR="00553F4F" w:rsidRPr="00AB3C52">
        <w:rPr>
          <w:color w:val="000000"/>
          <w:sz w:val="28"/>
          <w:szCs w:val="28"/>
        </w:rPr>
        <w:t xml:space="preserve"> </w:t>
      </w:r>
      <w:r w:rsidR="00FC1A49" w:rsidRPr="00AB3C52">
        <w:rPr>
          <w:color w:val="000000"/>
          <w:sz w:val="28"/>
          <w:szCs w:val="28"/>
        </w:rPr>
        <w:t>сохранение пенсионных прав, заработанных гр</w:t>
      </w:r>
      <w:r w:rsidR="00CF2EA5" w:rsidRPr="00AB3C52">
        <w:rPr>
          <w:color w:val="000000"/>
          <w:sz w:val="28"/>
          <w:szCs w:val="28"/>
        </w:rPr>
        <w:t>ажданами за предыдущие периоды;</w:t>
      </w:r>
      <w:r w:rsidR="00553F4F" w:rsidRPr="00AB3C52">
        <w:rPr>
          <w:color w:val="000000"/>
          <w:sz w:val="28"/>
          <w:szCs w:val="28"/>
        </w:rPr>
        <w:t xml:space="preserve"> </w:t>
      </w:r>
      <w:r w:rsidR="00FC1A49" w:rsidRPr="00AB3C52">
        <w:rPr>
          <w:color w:val="000000"/>
          <w:sz w:val="28"/>
          <w:szCs w:val="28"/>
        </w:rPr>
        <w:t>установление более справедливых пра</w:t>
      </w:r>
      <w:r w:rsidR="00CF2EA5" w:rsidRPr="00AB3C52">
        <w:rPr>
          <w:color w:val="000000"/>
          <w:sz w:val="28"/>
          <w:szCs w:val="28"/>
        </w:rPr>
        <w:t>вил определения размера пенсий;</w:t>
      </w:r>
      <w:r w:rsidR="00553F4F" w:rsidRPr="00AB3C52">
        <w:rPr>
          <w:color w:val="000000"/>
          <w:sz w:val="28"/>
          <w:szCs w:val="28"/>
        </w:rPr>
        <w:t xml:space="preserve"> </w:t>
      </w:r>
      <w:r w:rsidR="00FC1A49" w:rsidRPr="00AB3C52">
        <w:rPr>
          <w:color w:val="000000"/>
          <w:sz w:val="28"/>
          <w:szCs w:val="28"/>
        </w:rPr>
        <w:t>поддерживание приемлемого для общества уровня пенс</w:t>
      </w:r>
      <w:r w:rsidR="00CF2EA5" w:rsidRPr="00AB3C52">
        <w:rPr>
          <w:color w:val="000000"/>
          <w:sz w:val="28"/>
          <w:szCs w:val="28"/>
        </w:rPr>
        <w:t>ий и размера страховых взносов;</w:t>
      </w:r>
      <w:r w:rsidR="00553F4F" w:rsidRPr="00AB3C52">
        <w:rPr>
          <w:color w:val="000000"/>
          <w:sz w:val="28"/>
          <w:szCs w:val="28"/>
        </w:rPr>
        <w:t xml:space="preserve"> </w:t>
      </w:r>
      <w:r w:rsidR="00FC1A49" w:rsidRPr="00AB3C52">
        <w:rPr>
          <w:color w:val="000000"/>
          <w:sz w:val="28"/>
          <w:szCs w:val="28"/>
        </w:rPr>
        <w:t xml:space="preserve">усиление заинтересованности граждан в контроле за финансированием пенсий и как часть </w:t>
      </w:r>
      <w:r w:rsidR="00CF2EA5" w:rsidRPr="00AB3C52">
        <w:rPr>
          <w:color w:val="000000"/>
          <w:sz w:val="28"/>
          <w:szCs w:val="28"/>
        </w:rPr>
        <w:t>– за уплатой страховых взносов.</w:t>
      </w:r>
    </w:p>
    <w:p w:rsidR="00CF2EA5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С точки зрения</w:t>
      </w:r>
      <w:r w:rsidR="00CF2EA5" w:rsidRPr="00AB3C52">
        <w:rPr>
          <w:color w:val="000000"/>
          <w:sz w:val="28"/>
          <w:szCs w:val="28"/>
        </w:rPr>
        <w:t xml:space="preserve"> финансовой позиции необходимо:</w:t>
      </w:r>
      <w:r w:rsidR="0045742D" w:rsidRPr="00AB3C52">
        <w:rPr>
          <w:color w:val="000000"/>
          <w:sz w:val="28"/>
          <w:szCs w:val="28"/>
        </w:rPr>
        <w:t xml:space="preserve"> </w:t>
      </w:r>
      <w:r w:rsidRPr="00AB3C52">
        <w:rPr>
          <w:color w:val="000000"/>
          <w:sz w:val="28"/>
          <w:szCs w:val="28"/>
        </w:rPr>
        <w:t>привлечение средств отраслей для пенсионного об</w:t>
      </w:r>
      <w:r w:rsidR="00CF2EA5" w:rsidRPr="00AB3C52">
        <w:rPr>
          <w:color w:val="000000"/>
          <w:sz w:val="28"/>
          <w:szCs w:val="28"/>
        </w:rPr>
        <w:t>еспечения работавших в отрасли;</w:t>
      </w:r>
      <w:r w:rsidR="0045742D" w:rsidRPr="00AB3C52">
        <w:rPr>
          <w:color w:val="000000"/>
          <w:sz w:val="28"/>
          <w:szCs w:val="28"/>
        </w:rPr>
        <w:t xml:space="preserve"> </w:t>
      </w:r>
      <w:r w:rsidRPr="00AB3C52">
        <w:rPr>
          <w:color w:val="000000"/>
          <w:sz w:val="28"/>
          <w:szCs w:val="28"/>
        </w:rPr>
        <w:t>привлечение инвестиционного дохода от операций</w:t>
      </w:r>
      <w:r w:rsidR="00CF2EA5" w:rsidRPr="00AB3C52">
        <w:rPr>
          <w:color w:val="000000"/>
          <w:sz w:val="28"/>
          <w:szCs w:val="28"/>
        </w:rPr>
        <w:t xml:space="preserve"> на финансовом рынке.</w:t>
      </w:r>
    </w:p>
    <w:p w:rsidR="00321AD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В связи с трудным экономическим положением создание дополнительных профессиональных пенсионных систем для работников всех организаций на современном этапе не представляется возможным. Поэтому их формирование будет осуществляться постепенно, по мере готовности отдельных организаций и их групп, отраслей хозяйства или территорий создавать у себя такие системы, а также возможности государства предос</w:t>
      </w:r>
      <w:r w:rsidR="00321ADC" w:rsidRPr="00AB3C52">
        <w:rPr>
          <w:color w:val="000000"/>
          <w:sz w:val="28"/>
          <w:szCs w:val="28"/>
        </w:rPr>
        <w:t>тавить соответствующие льготы.</w:t>
      </w:r>
    </w:p>
    <w:p w:rsidR="00321AD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Дополнительная профессиональная пенсионная система может быть как с установленными выплатами, так и с установленными взносами, солидарной либо накопительной или использовать одновременно оба эти принципа. Ее финансирование может осуществляться как исключительно за счет взносов работодателя, так и с участием работников. В то же время все обязательства по пенсионной системе должны иметь финансовое покрытие в форме накопленных активов и будущих поступле</w:t>
      </w:r>
      <w:r w:rsidR="0053437D" w:rsidRPr="00AB3C52">
        <w:rPr>
          <w:color w:val="000000"/>
          <w:sz w:val="28"/>
          <w:szCs w:val="28"/>
        </w:rPr>
        <w:t>ний взносов (актуарный баланс) [3,</w:t>
      </w:r>
      <w:r w:rsidR="0053437D" w:rsidRPr="00AB3C52">
        <w:rPr>
          <w:color w:val="000000"/>
          <w:sz w:val="28"/>
          <w:szCs w:val="28"/>
          <w:lang w:val="en-US"/>
        </w:rPr>
        <w:t>c</w:t>
      </w:r>
      <w:r w:rsidR="0053437D" w:rsidRPr="00AB3C52">
        <w:rPr>
          <w:color w:val="000000"/>
          <w:sz w:val="28"/>
          <w:szCs w:val="28"/>
        </w:rPr>
        <w:t>.4]</w:t>
      </w:r>
    </w:p>
    <w:p w:rsidR="00DC1FA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Поскольку большая часть активов профессиональных пенсионных систем будет использоваться на накопление и инвестироваться в развитие экономики, то представляется целесообразным также освободить от прямого налогообложения инвестиционный доход профессиональных пенсионных фондов. Вместе с тем следовало бы ввести налогообложение пенсий, выплачиваемых по дополнительным профессиональным пенсионным системам.</w:t>
      </w:r>
    </w:p>
    <w:p w:rsidR="0041439C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Для повышения финансовой устойчивости пенсионной системы предлагается провести </w:t>
      </w:r>
      <w:r w:rsidR="0041439C" w:rsidRPr="00AB3C52">
        <w:rPr>
          <w:color w:val="000000"/>
          <w:sz w:val="28"/>
          <w:szCs w:val="28"/>
        </w:rPr>
        <w:t>ряд дополнительных мероприятий:</w:t>
      </w:r>
      <w:r w:rsidR="004B7A5E" w:rsidRPr="00AB3C52">
        <w:rPr>
          <w:color w:val="000000"/>
          <w:sz w:val="28"/>
          <w:szCs w:val="28"/>
        </w:rPr>
        <w:t xml:space="preserve"> </w:t>
      </w:r>
      <w:r w:rsidRPr="00AB3C52">
        <w:rPr>
          <w:color w:val="000000"/>
          <w:sz w:val="28"/>
          <w:szCs w:val="28"/>
        </w:rPr>
        <w:t>повысить собираемость пенсионных взносов, главным образом за счет расширения базы плательщиков и значительного повышения доли отчислений, уплачивае</w:t>
      </w:r>
      <w:r w:rsidR="0041439C" w:rsidRPr="00AB3C52">
        <w:rPr>
          <w:color w:val="000000"/>
          <w:sz w:val="28"/>
          <w:szCs w:val="28"/>
        </w:rPr>
        <w:t>мой непосредственно работником;</w:t>
      </w:r>
      <w:r w:rsidR="004B7A5E" w:rsidRPr="00AB3C52">
        <w:rPr>
          <w:color w:val="000000"/>
          <w:sz w:val="28"/>
          <w:szCs w:val="28"/>
        </w:rPr>
        <w:t xml:space="preserve"> </w:t>
      </w:r>
      <w:r w:rsidRPr="00AB3C52">
        <w:rPr>
          <w:color w:val="000000"/>
          <w:sz w:val="28"/>
          <w:szCs w:val="28"/>
        </w:rPr>
        <w:t>оптимизировать технику доставки пенсий, используя современные технологии, что должно привести к ускорению оборачиваемости пенсионных средств, уменьшению задержек с выплатой пенсий, со</w:t>
      </w:r>
      <w:r w:rsidR="0041439C" w:rsidRPr="00AB3C52">
        <w:rPr>
          <w:color w:val="000000"/>
          <w:sz w:val="28"/>
          <w:szCs w:val="28"/>
        </w:rPr>
        <w:t xml:space="preserve">кращению расходов на доставку. </w:t>
      </w:r>
    </w:p>
    <w:p w:rsidR="00041F44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Также необходимо провести серию комплексных расчетов и дополнительных исследований вариантов дальнейшего реформирования пенсионной системы и по их результатам пересмотреть основные параметры переходного периода – его начало и окончание, последовательность дальнейших шагов, ставки отчислений, направляемых на финансирование накопительных пенсий и при разработке законодательных актов основываться на результатах этих исследований.</w:t>
      </w:r>
    </w:p>
    <w:p w:rsidR="00041F44" w:rsidRPr="00AB3C52" w:rsidRDefault="00904BC2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В настоящее время трудовая пенсия по старости в России состоит из трех частей: базовой (гарантируется государством, и ее размер устанавливается законодательно в виде фиксированной суммы), страховой (дифференцированная часть, зависит от результатов труда конкретного человека) и накопительной (образуется только у граждан 1967 года рождения и моложе). Средний размер трудовой пенсии по старости за 2008 год увеличился на 953 рубля и на конец 2008 года составил 4902 рубля. </w:t>
      </w:r>
      <w:r w:rsidR="00AB3C52">
        <w:rPr>
          <w:color w:val="000000"/>
          <w:sz w:val="28"/>
          <w:szCs w:val="28"/>
        </w:rPr>
        <w:t xml:space="preserve"> </w:t>
      </w:r>
      <w:r w:rsidRPr="00AB3C52">
        <w:rPr>
          <w:color w:val="000000"/>
          <w:sz w:val="28"/>
          <w:szCs w:val="28"/>
        </w:rPr>
        <w:t>В 2009 году базовая часть трудовой пенсии будет увеличена дважды - 1 марта и 1 декабря - в общей сложности на 37,1%. Страховая часть пенсии будет проиндексирована с 1 апреля 2009 года на 15,6%. В результате, к концу 2009 года средний размер социальной пенсии не должен быть ниже прож</w:t>
      </w:r>
      <w:r w:rsidR="00041F44" w:rsidRPr="00AB3C52">
        <w:rPr>
          <w:color w:val="000000"/>
          <w:sz w:val="28"/>
          <w:szCs w:val="28"/>
        </w:rPr>
        <w:t xml:space="preserve">иточного минимума пенсионера. </w:t>
      </w:r>
    </w:p>
    <w:p w:rsidR="00B90DA7" w:rsidRPr="00AB3C52" w:rsidRDefault="00904BC2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"Все, что мы планировали в социальной сфере, все, что связано с повышением социальных пособий, пенсий - все будет исполняться", - сказал Председатель Правительства Российской Федерации Владимир Путин, отвечая на вопросы граждан по поводу финансового кризиса и грядущими в связи с ним изменениями в жизни россиян. "Мы намерены все наши планы по повышению социальных пособий исполнить", - подчеркнул глава Правительства.</w:t>
      </w:r>
    </w:p>
    <w:p w:rsidR="00B06BA7" w:rsidRPr="00AB3C52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C1A49" w:rsidRPr="00AB3C52">
        <w:rPr>
          <w:color w:val="000000"/>
          <w:sz w:val="28"/>
          <w:szCs w:val="28"/>
        </w:rPr>
        <w:t>Заключение</w:t>
      </w:r>
    </w:p>
    <w:p w:rsidR="001D6CA6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482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Для сокращения дефицита бюджета Пенсионного фонда Правительство РФ рассматривает варианты изменения структуры отчислений денежных средств предприятий и граждан в Пенсионный фонд. Особое значение имеет законодательное обеспечение пенсионной </w:t>
      </w:r>
      <w:r w:rsidR="00AA6482" w:rsidRPr="00AB3C52">
        <w:rPr>
          <w:color w:val="000000"/>
          <w:sz w:val="28"/>
          <w:szCs w:val="28"/>
        </w:rPr>
        <w:t xml:space="preserve">системы. </w:t>
      </w:r>
      <w:r w:rsidRPr="00AB3C52">
        <w:rPr>
          <w:color w:val="000000"/>
          <w:sz w:val="28"/>
          <w:szCs w:val="28"/>
        </w:rPr>
        <w:t>Должна действовать четкая система защиты интересов пенсионеров. Не менее важно сформировать общественное мнение, убедить людей в необходимости реформ, р</w:t>
      </w:r>
      <w:r w:rsidR="00AA6482" w:rsidRPr="00AB3C52">
        <w:rPr>
          <w:color w:val="000000"/>
          <w:sz w:val="28"/>
          <w:szCs w:val="28"/>
        </w:rPr>
        <w:t>азъяснять предпринимаемые шаги.</w:t>
      </w:r>
    </w:p>
    <w:p w:rsidR="00AA6482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Необходимая составляющая политики экономического роста – усиление социальной ориентации системы государственного регулирования экономического развития, сопряжение социальных гарантий и финансовых возможностей. В политике доходов предстоит путем усиления государственного воздействия на распределительные процессы установить оптимальное соотношение в распределении вновь созданной стоимости по факторам производства, повысить долю оплаты труда в ВВП и издержках производства.</w:t>
      </w:r>
      <w:r w:rsidR="00AA6482" w:rsidRPr="00AB3C52">
        <w:rPr>
          <w:color w:val="000000"/>
          <w:sz w:val="28"/>
          <w:szCs w:val="28"/>
        </w:rPr>
        <w:t xml:space="preserve"> </w:t>
      </w:r>
    </w:p>
    <w:p w:rsidR="00AA6482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Необходима целенаправленная работа по созданию актуарной службы в Пенсионном фонде России для определения государственных обязательств перед застрахованными лицами. Поскольку производится переход на полное пенсионное страхование, то соответственно необходимо четко проводить эту политику и знать динамику численности работающих, демографическую ситуацию и другие необходимые данные. Исходя из этих данных в дальнейшем можно было бы выстраивать оптимальные схемы с возможными системами дополнительного профессиональн</w:t>
      </w:r>
      <w:r w:rsidR="00AA6482" w:rsidRPr="00AB3C52">
        <w:rPr>
          <w:color w:val="000000"/>
          <w:sz w:val="28"/>
          <w:szCs w:val="28"/>
        </w:rPr>
        <w:t>ого пенсионного страхования</w:t>
      </w:r>
    </w:p>
    <w:p w:rsidR="00AF4403" w:rsidRPr="00AB3C52" w:rsidRDefault="00FC1A49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Необходимость проведения пенсионной реформы в нашей стране общепризнана. Нынешняя пенсионная система не удовлетворяет многих: пенсионеров – из-за явно низкого размера пенсий; работодателей – вследствие непомерно высоких страховых взносов в ПФ РФ; власть – по причине недовольства значительной части населения низким прожиточным уровнем пенсионеров; регионы – поскольку одни из них – доноры, должны в существенной мере делится с другими, а последние считают, что выделяемые им дотации слишком малы; Пенсионный фонд России – так как он в одиночку не может решить задачу сбора необходимых для пенсионного обеспечения средств.</w:t>
      </w:r>
    </w:p>
    <w:p w:rsidR="00D5234C" w:rsidRPr="00AB3C52" w:rsidRDefault="00D5234C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6E61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C5C8F" w:rsidRPr="00AB3C52">
        <w:rPr>
          <w:color w:val="000000"/>
          <w:sz w:val="28"/>
          <w:szCs w:val="28"/>
        </w:rPr>
        <w:t>Список литературы</w:t>
      </w:r>
    </w:p>
    <w:p w:rsidR="001D6CA6" w:rsidRPr="00AB3C52" w:rsidRDefault="001D6CA6" w:rsidP="00AB3C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06ED" w:rsidRPr="00AB3C52" w:rsidRDefault="00AB06ED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Бюджетный кодекс РФ, федеральный закон № 214 "О бюджете Пенсионного фонда РФ на 2009 год и на плановый период 2010 и 2011 годов"</w:t>
      </w:r>
    </w:p>
    <w:p w:rsidR="00AB06ED" w:rsidRPr="00AB3C52" w:rsidRDefault="00AB06ED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Вавилов Ю.Я./ под. ред. В.М. Родионовой –</w:t>
      </w:r>
      <w:r w:rsidR="00AF10C5" w:rsidRPr="00AB3C52">
        <w:rPr>
          <w:color w:val="000000"/>
          <w:sz w:val="28"/>
          <w:szCs w:val="28"/>
        </w:rPr>
        <w:t xml:space="preserve"> М.: Финансы и статистика – </w:t>
      </w:r>
      <w:smartTag w:uri="urn:schemas-microsoft-com:office:smarttags" w:element="metricconverter">
        <w:smartTagPr>
          <w:attr w:name="ProductID" w:val="2007 г"/>
        </w:smartTagPr>
        <w:r w:rsidR="00AF10C5" w:rsidRPr="00AB3C52">
          <w:rPr>
            <w:color w:val="000000"/>
            <w:sz w:val="28"/>
            <w:szCs w:val="28"/>
          </w:rPr>
          <w:t>2007</w:t>
        </w:r>
        <w:r w:rsidRPr="00AB3C52">
          <w:rPr>
            <w:color w:val="000000"/>
            <w:sz w:val="28"/>
            <w:szCs w:val="28"/>
          </w:rPr>
          <w:t xml:space="preserve"> г</w:t>
        </w:r>
      </w:smartTag>
      <w:r w:rsidRPr="00AB3C52">
        <w:rPr>
          <w:color w:val="000000"/>
          <w:sz w:val="28"/>
          <w:szCs w:val="28"/>
        </w:rPr>
        <w:t>.</w:t>
      </w:r>
      <w:r w:rsidR="0020410A" w:rsidRPr="00AB3C52">
        <w:rPr>
          <w:color w:val="000000"/>
          <w:sz w:val="28"/>
          <w:szCs w:val="28"/>
        </w:rPr>
        <w:t xml:space="preserve"> </w:t>
      </w:r>
      <w:r w:rsidR="0020410A" w:rsidRPr="00AB3C52">
        <w:rPr>
          <w:color w:val="000000"/>
          <w:sz w:val="28"/>
          <w:szCs w:val="28"/>
          <w:lang w:val="en-US"/>
        </w:rPr>
        <w:t>C</w:t>
      </w:r>
      <w:r w:rsidR="0020410A" w:rsidRPr="00AB3C52">
        <w:rPr>
          <w:color w:val="000000"/>
          <w:sz w:val="28"/>
          <w:szCs w:val="28"/>
        </w:rPr>
        <w:t>.256</w:t>
      </w:r>
    </w:p>
    <w:p w:rsidR="00AB06ED" w:rsidRPr="00AB3C52" w:rsidRDefault="00AB06ED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Дмитриев М.Э. О программе пенсионной реформы в Российской Федерации // П</w:t>
      </w:r>
      <w:r w:rsidR="00AF10C5" w:rsidRPr="00AB3C52">
        <w:rPr>
          <w:color w:val="000000"/>
          <w:sz w:val="28"/>
          <w:szCs w:val="28"/>
        </w:rPr>
        <w:t>енсия. – 2008. - № 8</w:t>
      </w:r>
      <w:r w:rsidRPr="00AB3C52">
        <w:rPr>
          <w:color w:val="000000"/>
          <w:sz w:val="28"/>
          <w:szCs w:val="28"/>
        </w:rPr>
        <w:t>.- С. 4 – 5</w:t>
      </w:r>
    </w:p>
    <w:p w:rsidR="00AB06ED" w:rsidRPr="00AB3C52" w:rsidRDefault="00AB06ED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Дробозина Л. А. Финансы. Денежное обращение. Кредит: Учебник для вузов М.: Финансы, Юнити, 2007г. – 480 с.</w:t>
      </w:r>
    </w:p>
    <w:p w:rsidR="00B31D85" w:rsidRPr="00AB3C52" w:rsidRDefault="00B31D85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Колесник А.П. Пенсионная система России и вызовы нашего времени // Пенсия. – 2008.- №10.- С.46 - 50</w:t>
      </w:r>
    </w:p>
    <w:p w:rsidR="00AB06ED" w:rsidRPr="00AB3C52" w:rsidRDefault="00AB06ED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Люблин Ю.З. Российская пенсионная реформа: проблемы, противоречия, перспективы // Человек и труд. – 2006.- № 5.- С.29 – 32</w:t>
      </w:r>
    </w:p>
    <w:p w:rsidR="00006773" w:rsidRPr="00AB3C52" w:rsidRDefault="00006773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Поляков А.С. Формирование бюджетной политики 2009// Деньги и банки. – 2008.- №7.- С.15 - 20</w:t>
      </w:r>
    </w:p>
    <w:p w:rsidR="00AB06ED" w:rsidRPr="00AB3C52" w:rsidRDefault="00AB06ED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Роик В. Проблемы развертывания пенсионной реформы// Налоги и платежи. - 2007.- №4.- С.30 – 40</w:t>
      </w:r>
    </w:p>
    <w:p w:rsidR="00AC060C" w:rsidRPr="00AB3C52" w:rsidRDefault="009C5C8F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Соловьев А.К. Проблемы развития системы государственного пенсионного страхования в условиях переходной </w:t>
      </w:r>
      <w:r w:rsidR="00AB06ED" w:rsidRPr="00AB3C52">
        <w:rPr>
          <w:color w:val="000000"/>
          <w:sz w:val="28"/>
          <w:szCs w:val="28"/>
        </w:rPr>
        <w:t>экономики // Вестник ПФР. - 2007</w:t>
      </w:r>
      <w:r w:rsidRPr="00AB3C52">
        <w:rPr>
          <w:color w:val="000000"/>
          <w:sz w:val="28"/>
          <w:szCs w:val="28"/>
        </w:rPr>
        <w:t xml:space="preserve">.- №2.- С. 31 </w:t>
      </w:r>
      <w:r w:rsidR="00AC060C" w:rsidRPr="00AB3C52">
        <w:rPr>
          <w:color w:val="000000"/>
          <w:sz w:val="28"/>
          <w:szCs w:val="28"/>
        </w:rPr>
        <w:t>–</w:t>
      </w:r>
      <w:r w:rsidRPr="00AB3C52">
        <w:rPr>
          <w:color w:val="000000"/>
          <w:sz w:val="28"/>
          <w:szCs w:val="28"/>
        </w:rPr>
        <w:t xml:space="preserve"> 48</w:t>
      </w:r>
    </w:p>
    <w:p w:rsidR="0079775A" w:rsidRPr="00AB3C52" w:rsidRDefault="00AC060C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 xml:space="preserve">Соловьев А.К. Основные проблемы и принципы формирования бюджета Пенсионного фонда Российской Федерации на 2009 год // Пенсия. – 2009. - №1.- С. 10 </w:t>
      </w:r>
      <w:r w:rsidR="0079775A" w:rsidRPr="00AB3C52">
        <w:rPr>
          <w:color w:val="000000"/>
          <w:sz w:val="28"/>
          <w:szCs w:val="28"/>
        </w:rPr>
        <w:t>–</w:t>
      </w:r>
      <w:r w:rsidRPr="00AB3C52">
        <w:rPr>
          <w:color w:val="000000"/>
          <w:sz w:val="28"/>
          <w:szCs w:val="28"/>
        </w:rPr>
        <w:t xml:space="preserve"> 15</w:t>
      </w:r>
    </w:p>
    <w:p w:rsidR="00674DC6" w:rsidRPr="00AB3C52" w:rsidRDefault="0079775A" w:rsidP="001D6CA6">
      <w:pPr>
        <w:numPr>
          <w:ilvl w:val="0"/>
          <w:numId w:val="3"/>
        </w:numPr>
        <w:tabs>
          <w:tab w:val="clear" w:pos="1428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B3C52">
        <w:rPr>
          <w:color w:val="000000"/>
          <w:sz w:val="28"/>
          <w:szCs w:val="28"/>
        </w:rPr>
        <w:t>Якушев Л.П. Некоторые вопросы международных дискуссий по пенсионной реформе // Пенсия. – 2008.- № 12.- С.10</w:t>
      </w:r>
      <w:bookmarkStart w:id="0" w:name="_GoBack"/>
      <w:bookmarkEnd w:id="0"/>
    </w:p>
    <w:sectPr w:rsidR="00674DC6" w:rsidRPr="00AB3C52" w:rsidSect="00AB3C52">
      <w:headerReference w:type="even" r:id="rId7"/>
      <w:headerReference w:type="default" r:id="rId8"/>
      <w:pgSz w:w="11907" w:h="16840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71" w:rsidRDefault="000E0F71">
      <w:r>
        <w:separator/>
      </w:r>
    </w:p>
  </w:endnote>
  <w:endnote w:type="continuationSeparator" w:id="0">
    <w:p w:rsidR="000E0F71" w:rsidRDefault="000E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71" w:rsidRDefault="000E0F71">
      <w:r>
        <w:separator/>
      </w:r>
    </w:p>
  </w:footnote>
  <w:footnote w:type="continuationSeparator" w:id="0">
    <w:p w:rsidR="000E0F71" w:rsidRDefault="000E0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6B" w:rsidRDefault="0013366B" w:rsidP="008F2584">
    <w:pPr>
      <w:pStyle w:val="a3"/>
      <w:framePr w:wrap="around" w:vAnchor="text" w:hAnchor="margin" w:xAlign="right" w:y="1"/>
      <w:rPr>
        <w:rStyle w:val="a5"/>
      </w:rPr>
    </w:pPr>
  </w:p>
  <w:p w:rsidR="0013366B" w:rsidRDefault="0013366B" w:rsidP="00C51BE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6B" w:rsidRDefault="0081029C" w:rsidP="008F2584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13366B" w:rsidRDefault="0013366B" w:rsidP="00C51BE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7426E"/>
    <w:multiLevelType w:val="multilevel"/>
    <w:tmpl w:val="53A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50F60"/>
    <w:multiLevelType w:val="hybridMultilevel"/>
    <w:tmpl w:val="2466C8A8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6C5008F5"/>
    <w:multiLevelType w:val="multilevel"/>
    <w:tmpl w:val="9E5837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6E127A9B"/>
    <w:multiLevelType w:val="multilevel"/>
    <w:tmpl w:val="C4D8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227A3"/>
    <w:multiLevelType w:val="hybridMultilevel"/>
    <w:tmpl w:val="9D368B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E61"/>
    <w:rsid w:val="00006773"/>
    <w:rsid w:val="00041F44"/>
    <w:rsid w:val="000465CB"/>
    <w:rsid w:val="0005121F"/>
    <w:rsid w:val="00057EC2"/>
    <w:rsid w:val="000772C4"/>
    <w:rsid w:val="000812F5"/>
    <w:rsid w:val="00097D24"/>
    <w:rsid w:val="000E0F71"/>
    <w:rsid w:val="0013366B"/>
    <w:rsid w:val="001664D6"/>
    <w:rsid w:val="001B3D5F"/>
    <w:rsid w:val="001D6CA6"/>
    <w:rsid w:val="0020410A"/>
    <w:rsid w:val="00216722"/>
    <w:rsid w:val="00224832"/>
    <w:rsid w:val="00237A1C"/>
    <w:rsid w:val="002933B4"/>
    <w:rsid w:val="002B53EA"/>
    <w:rsid w:val="002C2475"/>
    <w:rsid w:val="002D6819"/>
    <w:rsid w:val="002E002B"/>
    <w:rsid w:val="002F0037"/>
    <w:rsid w:val="003028A0"/>
    <w:rsid w:val="00321ADC"/>
    <w:rsid w:val="00322B99"/>
    <w:rsid w:val="00343ADB"/>
    <w:rsid w:val="0039571E"/>
    <w:rsid w:val="00395E8B"/>
    <w:rsid w:val="003B63D9"/>
    <w:rsid w:val="003C4C3D"/>
    <w:rsid w:val="00410AE1"/>
    <w:rsid w:val="0041439C"/>
    <w:rsid w:val="00424B7A"/>
    <w:rsid w:val="0045742D"/>
    <w:rsid w:val="00460047"/>
    <w:rsid w:val="00480B66"/>
    <w:rsid w:val="004965C0"/>
    <w:rsid w:val="004B7A5E"/>
    <w:rsid w:val="0053437D"/>
    <w:rsid w:val="00553F4F"/>
    <w:rsid w:val="00595EFB"/>
    <w:rsid w:val="005978FD"/>
    <w:rsid w:val="005A6F85"/>
    <w:rsid w:val="005F7C26"/>
    <w:rsid w:val="006373F7"/>
    <w:rsid w:val="00665467"/>
    <w:rsid w:val="00674DC6"/>
    <w:rsid w:val="006F1627"/>
    <w:rsid w:val="0070156F"/>
    <w:rsid w:val="0073572F"/>
    <w:rsid w:val="0079775A"/>
    <w:rsid w:val="0081029C"/>
    <w:rsid w:val="008762EB"/>
    <w:rsid w:val="008A2B5D"/>
    <w:rsid w:val="008F0321"/>
    <w:rsid w:val="008F2584"/>
    <w:rsid w:val="008F7C58"/>
    <w:rsid w:val="00904BC2"/>
    <w:rsid w:val="009C5C8F"/>
    <w:rsid w:val="00A025A3"/>
    <w:rsid w:val="00A72304"/>
    <w:rsid w:val="00A74087"/>
    <w:rsid w:val="00AA6482"/>
    <w:rsid w:val="00AB06ED"/>
    <w:rsid w:val="00AB3C52"/>
    <w:rsid w:val="00AC060C"/>
    <w:rsid w:val="00AF10C5"/>
    <w:rsid w:val="00AF4403"/>
    <w:rsid w:val="00B009B6"/>
    <w:rsid w:val="00B06BA7"/>
    <w:rsid w:val="00B31D85"/>
    <w:rsid w:val="00B45ACF"/>
    <w:rsid w:val="00B90DA7"/>
    <w:rsid w:val="00B96E61"/>
    <w:rsid w:val="00BD77B9"/>
    <w:rsid w:val="00BF056A"/>
    <w:rsid w:val="00C51BE4"/>
    <w:rsid w:val="00C5333E"/>
    <w:rsid w:val="00C90BF0"/>
    <w:rsid w:val="00CB34F0"/>
    <w:rsid w:val="00CF2EA5"/>
    <w:rsid w:val="00D36820"/>
    <w:rsid w:val="00D5234C"/>
    <w:rsid w:val="00D544EE"/>
    <w:rsid w:val="00DC1FAC"/>
    <w:rsid w:val="00DC4CE6"/>
    <w:rsid w:val="00E006F5"/>
    <w:rsid w:val="00E1038B"/>
    <w:rsid w:val="00E41216"/>
    <w:rsid w:val="00EB5904"/>
    <w:rsid w:val="00F95D9A"/>
    <w:rsid w:val="00F9603B"/>
    <w:rsid w:val="00FA7221"/>
    <w:rsid w:val="00FB24AD"/>
    <w:rsid w:val="00FB6659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B9210F-DBC8-4410-9D15-2EDA1ABE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B63D9"/>
    <w:pPr>
      <w:keepNext/>
      <w:jc w:val="center"/>
      <w:outlineLvl w:val="2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B63D9"/>
    <w:pPr>
      <w:keepNext/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link w:val="60"/>
    <w:uiPriority w:val="99"/>
    <w:qFormat/>
    <w:rsid w:val="003B63D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51BE4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51BE4"/>
    <w:rPr>
      <w:rFonts w:cs="Times New Roman"/>
    </w:rPr>
  </w:style>
  <w:style w:type="paragraph" w:styleId="a6">
    <w:name w:val="Title"/>
    <w:basedOn w:val="a"/>
    <w:link w:val="a7"/>
    <w:uiPriority w:val="99"/>
    <w:qFormat/>
    <w:rsid w:val="003B63D9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 Пенсионного фонда РФ (на текущий финансовый год)</vt:lpstr>
    </vt:vector>
  </TitlesOfParts>
  <Company>Dnsoft</Company>
  <LinksUpToDate>false</LinksUpToDate>
  <CharactersWithSpaces>27440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 Пенсионного фонда РФ (на текущий финансовый год)</dc:title>
  <dc:subject/>
  <dc:creator>Работы</dc:creator>
  <cp:keywords/>
  <dc:description/>
  <cp:lastModifiedBy>admin</cp:lastModifiedBy>
  <cp:revision>2</cp:revision>
  <dcterms:created xsi:type="dcterms:W3CDTF">2014-02-23T02:48:00Z</dcterms:created>
  <dcterms:modified xsi:type="dcterms:W3CDTF">2014-02-23T02:48:00Z</dcterms:modified>
</cp:coreProperties>
</file>