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48" w:rsidRPr="00790452" w:rsidRDefault="00654248" w:rsidP="00790452">
      <w:pPr>
        <w:spacing w:line="360" w:lineRule="auto"/>
        <w:ind w:firstLine="709"/>
        <w:jc w:val="center"/>
        <w:rPr>
          <w:sz w:val="28"/>
          <w:szCs w:val="28"/>
        </w:rPr>
      </w:pPr>
      <w:r w:rsidRPr="00790452">
        <w:rPr>
          <w:sz w:val="28"/>
          <w:szCs w:val="28"/>
        </w:rPr>
        <w:t>Рыбинский политехнический колледж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790452" w:rsidRP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left="709"/>
        <w:jc w:val="center"/>
        <w:rPr>
          <w:b/>
          <w:sz w:val="28"/>
          <w:szCs w:val="28"/>
          <w:u w:val="single"/>
        </w:rPr>
      </w:pPr>
      <w:r w:rsidRPr="00790452">
        <w:rPr>
          <w:b/>
          <w:sz w:val="28"/>
          <w:szCs w:val="28"/>
          <w:u w:val="single"/>
        </w:rPr>
        <w:t>Методическое пособие</w:t>
      </w:r>
    </w:p>
    <w:p w:rsidR="00654248" w:rsidRPr="00790452" w:rsidRDefault="00654248" w:rsidP="00790452">
      <w:pPr>
        <w:spacing w:line="360" w:lineRule="auto"/>
        <w:ind w:left="709"/>
        <w:jc w:val="center"/>
        <w:rPr>
          <w:sz w:val="28"/>
          <w:szCs w:val="28"/>
        </w:rPr>
      </w:pPr>
      <w:r w:rsidRPr="00790452">
        <w:rPr>
          <w:sz w:val="28"/>
          <w:szCs w:val="28"/>
        </w:rPr>
        <w:t>по дисциплине</w:t>
      </w:r>
    </w:p>
    <w:p w:rsidR="00654248" w:rsidRPr="00790452" w:rsidRDefault="00790452" w:rsidP="00790452">
      <w:pPr>
        <w:spacing w:line="360" w:lineRule="auto"/>
        <w:ind w:left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«А</w:t>
      </w:r>
      <w:r w:rsidR="00654248" w:rsidRPr="00790452">
        <w:rPr>
          <w:b/>
          <w:sz w:val="28"/>
          <w:szCs w:val="28"/>
          <w:u w:val="single"/>
        </w:rPr>
        <w:t>нализ финансовой хозяйственной деятельности предприятия»</w:t>
      </w:r>
    </w:p>
    <w:p w:rsidR="00654248" w:rsidRPr="00790452" w:rsidRDefault="00654248" w:rsidP="00790452">
      <w:pPr>
        <w:tabs>
          <w:tab w:val="left" w:pos="1530"/>
        </w:tabs>
        <w:spacing w:line="360" w:lineRule="auto"/>
        <w:ind w:left="709"/>
        <w:jc w:val="center"/>
        <w:rPr>
          <w:sz w:val="28"/>
          <w:szCs w:val="28"/>
        </w:rPr>
      </w:pPr>
      <w:r w:rsidRPr="00790452">
        <w:rPr>
          <w:sz w:val="28"/>
          <w:szCs w:val="28"/>
        </w:rPr>
        <w:t>по специальности</w:t>
      </w:r>
    </w:p>
    <w:p w:rsidR="00654248" w:rsidRPr="00790452" w:rsidRDefault="00654248" w:rsidP="00790452">
      <w:pPr>
        <w:tabs>
          <w:tab w:val="left" w:pos="1530"/>
        </w:tabs>
        <w:spacing w:line="360" w:lineRule="auto"/>
        <w:ind w:left="709"/>
        <w:jc w:val="center"/>
        <w:rPr>
          <w:b/>
          <w:sz w:val="28"/>
          <w:szCs w:val="28"/>
        </w:rPr>
      </w:pPr>
      <w:r w:rsidRPr="00790452">
        <w:rPr>
          <w:b/>
          <w:sz w:val="28"/>
          <w:szCs w:val="28"/>
        </w:rPr>
        <w:t>«Экономика и бухгалтерский учёт»</w:t>
      </w:r>
    </w:p>
    <w:p w:rsidR="00654248" w:rsidRPr="00790452" w:rsidRDefault="00654248" w:rsidP="00790452">
      <w:pPr>
        <w:spacing w:line="360" w:lineRule="auto"/>
        <w:ind w:left="709"/>
        <w:jc w:val="center"/>
        <w:rPr>
          <w:sz w:val="28"/>
          <w:szCs w:val="28"/>
        </w:rPr>
      </w:pPr>
    </w:p>
    <w:p w:rsidR="00654248" w:rsidRPr="00790452" w:rsidRDefault="00654248" w:rsidP="00790452">
      <w:pPr>
        <w:tabs>
          <w:tab w:val="left" w:pos="2295"/>
        </w:tabs>
        <w:spacing w:line="360" w:lineRule="auto"/>
        <w:ind w:left="709"/>
        <w:jc w:val="center"/>
        <w:rPr>
          <w:sz w:val="28"/>
          <w:szCs w:val="28"/>
        </w:rPr>
      </w:pPr>
      <w:r w:rsidRPr="00790452">
        <w:rPr>
          <w:sz w:val="28"/>
          <w:szCs w:val="28"/>
        </w:rPr>
        <w:t>Практическая работа №1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center"/>
        <w:rPr>
          <w:sz w:val="28"/>
          <w:szCs w:val="28"/>
        </w:rPr>
      </w:pPr>
      <w:r w:rsidRPr="00790452">
        <w:rPr>
          <w:sz w:val="28"/>
          <w:szCs w:val="28"/>
        </w:rPr>
        <w:t>г. Ры</w:t>
      </w:r>
      <w:r w:rsidR="008D28F1" w:rsidRPr="00790452">
        <w:rPr>
          <w:sz w:val="28"/>
          <w:szCs w:val="28"/>
        </w:rPr>
        <w:t>бинск 2010</w:t>
      </w:r>
    </w:p>
    <w:p w:rsidR="00654248" w:rsidRPr="00790452" w:rsidRDefault="00790452" w:rsidP="007904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0452">
        <w:rPr>
          <w:sz w:val="28"/>
          <w:szCs w:val="28"/>
        </w:rPr>
        <w:br w:type="page"/>
      </w:r>
      <w:r w:rsidRPr="00790452">
        <w:rPr>
          <w:b/>
          <w:sz w:val="28"/>
          <w:szCs w:val="28"/>
        </w:rPr>
        <w:t>Тема: А</w:t>
      </w:r>
      <w:r w:rsidR="00654248" w:rsidRPr="00790452">
        <w:rPr>
          <w:b/>
          <w:sz w:val="28"/>
          <w:szCs w:val="28"/>
        </w:rPr>
        <w:t>нализ финансовых результатов деятельн</w:t>
      </w:r>
      <w:r w:rsidRPr="00790452">
        <w:rPr>
          <w:b/>
          <w:sz w:val="28"/>
          <w:szCs w:val="28"/>
        </w:rPr>
        <w:t>ости организации (предприятия)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Цель: усвоить порядок расчета влияния факторов на прибыль от продаж, прибыль до н/о, рентабельность продукции.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Задание: 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На основании приведенных ниже данных проанализируйте: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а) факторы изменения прибыли и рентабельности отдельных видов продукции и в целом по предприятию;</w:t>
      </w: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б) безубыточный объем продаж и зону безопасности предприятия, и факторы изменения их уровня.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F6731" w:rsidRPr="00790452" w:rsidRDefault="006F6731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Исходные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1559"/>
        <w:gridCol w:w="1421"/>
        <w:gridCol w:w="1714"/>
        <w:gridCol w:w="1714"/>
      </w:tblGrid>
      <w:tr w:rsidR="006F6731" w:rsidRPr="00662034" w:rsidTr="00662034">
        <w:trPr>
          <w:jc w:val="center"/>
        </w:trPr>
        <w:tc>
          <w:tcPr>
            <w:tcW w:w="2159" w:type="dxa"/>
            <w:vMerge w:val="restart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Показатель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Изделие А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Изделие Б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6731" w:rsidRPr="00662034" w:rsidTr="00662034">
        <w:trPr>
          <w:jc w:val="center"/>
        </w:trPr>
        <w:tc>
          <w:tcPr>
            <w:tcW w:w="2159" w:type="dxa"/>
            <w:vMerge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Прошлый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период</w:t>
            </w:r>
          </w:p>
        </w:tc>
        <w:tc>
          <w:tcPr>
            <w:tcW w:w="1421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Отчетный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период</w:t>
            </w: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Прошлый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период</w:t>
            </w: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Отчетный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период</w:t>
            </w:r>
          </w:p>
        </w:tc>
      </w:tr>
      <w:tr w:rsidR="006F6731" w:rsidRPr="00662034" w:rsidTr="00662034">
        <w:trPr>
          <w:jc w:val="center"/>
        </w:trPr>
        <w:tc>
          <w:tcPr>
            <w:tcW w:w="21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Объем продаж, шт.</w:t>
            </w:r>
          </w:p>
        </w:tc>
        <w:tc>
          <w:tcPr>
            <w:tcW w:w="15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5600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6000</w:t>
            </w: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4400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6000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6731" w:rsidRPr="00662034" w:rsidTr="00662034">
        <w:trPr>
          <w:jc w:val="center"/>
        </w:trPr>
        <w:tc>
          <w:tcPr>
            <w:tcW w:w="21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Цена изделия, тыс, руб.</w:t>
            </w:r>
          </w:p>
        </w:tc>
        <w:tc>
          <w:tcPr>
            <w:tcW w:w="15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120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25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6731" w:rsidRPr="00662034" w:rsidTr="00662034">
        <w:trPr>
          <w:jc w:val="center"/>
        </w:trPr>
        <w:tc>
          <w:tcPr>
            <w:tcW w:w="21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Полная себестоимость единицы продукции тыс. руб.</w:t>
            </w:r>
          </w:p>
        </w:tc>
        <w:tc>
          <w:tcPr>
            <w:tcW w:w="15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70,0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80,0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24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6731" w:rsidRPr="00662034" w:rsidTr="00662034">
        <w:trPr>
          <w:jc w:val="center"/>
        </w:trPr>
        <w:tc>
          <w:tcPr>
            <w:tcW w:w="21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В том числе переменные затраты на единицу продукции, тыс, руб.</w:t>
            </w:r>
          </w:p>
        </w:tc>
        <w:tc>
          <w:tcPr>
            <w:tcW w:w="1559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50,0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56,0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12,5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 xml:space="preserve">15,0 </w:t>
            </w:r>
          </w:p>
          <w:p w:rsidR="006F6731" w:rsidRPr="00662034" w:rsidRDefault="006F6731" w:rsidP="0066203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F6731" w:rsidRPr="00790452" w:rsidRDefault="006F6731" w:rsidP="0079045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90452">
        <w:rPr>
          <w:b/>
          <w:sz w:val="28"/>
          <w:szCs w:val="28"/>
        </w:rPr>
        <w:t>Методические указания: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Методологической основой анализа финансовых результатов в условиях рыночных отношений является принятая для всех предприятий, независимо от организационно-правовой формы и формы собственности, модель их формирования и использования.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В процессе планирования прибыли необходимо в качестве базы иметь расчеты выручки от реализации, прибыли и направлений ее использования. План по прибыли формируется на основе аналитического обобщения результатов, полученных, а процессе исследования данных предыдущих периодов. В процессе анализа плана по прибыли, следует сопоставить фактические данные с плановым в целом и по отдельным статьям, проанализировать структуру прибыли.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Данные для оценки динамики прибыли до налогообложения и ее слагаемых приводится в таблице1 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Приведенные в таблице 1 данные о динамике и структуре прибыли до налогообложения и ее слагаемых показывают, что за отчетный период сумма прибыли увеличилась на 575 тыс руб. или на 19,8%. Рост суммы прибыли до налогообложения был обусловлен опережающим ростом общей суммы доходов по сравнению с ростом общей суммы расходов. 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За отчетный период общая сумма доходов увеличилась на 967 тыс. руб. или на 27%. Увеличение главным образом было обусловлено ростом прибыли от продаж на 807 тыс руб. или на 24,2%. Внереализационные операционные доходы увеличились соответственно на 5 тыс, руб. и на185 тыс., руб. 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В структуре общей суммы доходов существенных изменений не произошло. В отчетном и прошлом периоде наибольшая доля приходилась на прибыль от основной деятельности — 90,1%, которая имела к дальнейшему росту. Высокая доля прибыли от продаж является благо тенденцией, так как главным источником формирования прибыли до налогообложения является основная деятельность. Поэтому снижается зависимость предприятия от внешнеэкономических факторов, и растет роль трудового коллектива в формировании основных финансовых результатов его деятельности (прибыли и рентабельности). На долю операционных и внереализационных доходов приходится соответственно 4,8% и 4,1% общей суммы доходов отчетного периода.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Общая сумма расходов в отчетном периоде возросла на 392 тыс. руб. или на 58,2% по сравнению с аналогичным периодом прошлого года. Это явилось следствием роста, как операционных, так и внереализационных расходов. Наиболее существенный рост наблюдался по внереализационным расходам - на 78,9%. В структуре расходов так же не произошло существенных изменений. Наибольшая доля приходится на операционные расходы— 52,2%.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Чистая прибыль, остающаяся в распоряжении предприятия в отчетном году, составила 2305 руб., то  есть увеличилась по сравнению с прошлым годом на 31 %.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Анализ прибыли от продаж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Основным источником её формирования на рассматриваемом предприятии является прибыль от продаж товаров, продукции работ, услуг. Она представляет собой конечный результат деятельности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Табл.1:Анализ прибыли до налогообложения </w:t>
      </w:r>
    </w:p>
    <w:tbl>
      <w:tblPr>
        <w:tblW w:w="7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574"/>
        <w:gridCol w:w="612"/>
        <w:gridCol w:w="574"/>
        <w:gridCol w:w="631"/>
        <w:gridCol w:w="593"/>
        <w:gridCol w:w="593"/>
        <w:gridCol w:w="567"/>
        <w:gridCol w:w="593"/>
        <w:gridCol w:w="567"/>
        <w:gridCol w:w="901"/>
        <w:gridCol w:w="576"/>
      </w:tblGrid>
      <w:tr w:rsidR="00A72FE8" w:rsidRPr="00662034" w:rsidTr="00662034">
        <w:trPr>
          <w:cantSplit/>
          <w:trHeight w:val="1174"/>
          <w:jc w:val="center"/>
        </w:trPr>
        <w:tc>
          <w:tcPr>
            <w:tcW w:w="611" w:type="dxa"/>
            <w:vMerge w:val="restart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Изменение (+, -)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В %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+24,2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+2,3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+469,7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+27,0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+42,9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+78,9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+58,2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+19,8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+31,0</w:t>
            </w:r>
          </w:p>
        </w:tc>
      </w:tr>
      <w:tr w:rsidR="00A72FE8" w:rsidRPr="00662034" w:rsidTr="00662034">
        <w:trPr>
          <w:cantSplit/>
          <w:trHeight w:val="1283"/>
          <w:jc w:val="center"/>
        </w:trPr>
        <w:tc>
          <w:tcPr>
            <w:tcW w:w="611" w:type="dxa"/>
            <w:vMerge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тыс.руб.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+807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+155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+967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+167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+225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+392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+575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+545</w:t>
            </w:r>
          </w:p>
        </w:tc>
      </w:tr>
      <w:tr w:rsidR="00A72FE8" w:rsidRPr="00662034" w:rsidTr="00662034">
        <w:trPr>
          <w:cantSplit/>
          <w:trHeight w:val="1176"/>
          <w:jc w:val="center"/>
        </w:trPr>
        <w:tc>
          <w:tcPr>
            <w:tcW w:w="611" w:type="dxa"/>
            <w:vMerge w:val="restart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уд. вес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91,0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4,8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4,1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52,2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47,8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100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</w:t>
            </w:r>
          </w:p>
        </w:tc>
      </w:tr>
      <w:tr w:rsidR="00A72FE8" w:rsidRPr="00662034" w:rsidTr="00662034">
        <w:trPr>
          <w:cantSplit/>
          <w:trHeight w:val="1285"/>
          <w:jc w:val="center"/>
        </w:trPr>
        <w:tc>
          <w:tcPr>
            <w:tcW w:w="611" w:type="dxa"/>
            <w:vMerge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тыс руб.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4140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220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188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4548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556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1066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3482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2305</w:t>
            </w:r>
          </w:p>
        </w:tc>
      </w:tr>
      <w:tr w:rsidR="00A72FE8" w:rsidRPr="00662034" w:rsidTr="00662034">
        <w:trPr>
          <w:cantSplit/>
          <w:trHeight w:val="1283"/>
          <w:jc w:val="center"/>
        </w:trPr>
        <w:tc>
          <w:tcPr>
            <w:tcW w:w="611" w:type="dxa"/>
            <w:vMerge w:val="restart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За прошлый период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уд. вес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93,1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6,0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0,9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57,7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42,3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100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</w:t>
            </w:r>
          </w:p>
        </w:tc>
      </w:tr>
      <w:tr w:rsidR="00A72FE8" w:rsidRPr="00662034" w:rsidTr="00662034">
        <w:trPr>
          <w:cantSplit/>
          <w:trHeight w:val="1289"/>
          <w:jc w:val="center"/>
        </w:trPr>
        <w:tc>
          <w:tcPr>
            <w:tcW w:w="611" w:type="dxa"/>
            <w:vMerge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тыс.руб.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3333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215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33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3581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389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285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674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2907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1760</w:t>
            </w:r>
          </w:p>
        </w:tc>
      </w:tr>
      <w:tr w:rsidR="00A72FE8" w:rsidRPr="00662034" w:rsidTr="00662034">
        <w:trPr>
          <w:cantSplit/>
          <w:trHeight w:val="3073"/>
          <w:jc w:val="center"/>
        </w:trPr>
        <w:tc>
          <w:tcPr>
            <w:tcW w:w="1185" w:type="dxa"/>
            <w:gridSpan w:val="2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Б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Прибыль от продаж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Всего прибыль до налогообло-</w:t>
            </w:r>
          </w:p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жения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Чистая прибыль</w:t>
            </w:r>
          </w:p>
        </w:tc>
      </w:tr>
      <w:tr w:rsidR="00A72FE8" w:rsidRPr="00662034" w:rsidTr="00662034">
        <w:trPr>
          <w:cantSplit/>
          <w:trHeight w:val="630"/>
          <w:jc w:val="center"/>
        </w:trPr>
        <w:tc>
          <w:tcPr>
            <w:tcW w:w="1185" w:type="dxa"/>
            <w:gridSpan w:val="2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№</w:t>
            </w:r>
          </w:p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стр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А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9</w:t>
            </w:r>
          </w:p>
        </w:tc>
      </w:tr>
    </w:tbl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предприятия не только в сфере производства, но и в сфере обращения. Расчет прибыли от продаж (Пп) можно представить в виде: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Пп = В – Сс – К - Ур,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где В - выручка (нетто) от продажи товаров, продукции, работ, услуг (за минусом НДС, акцизов и аналогичных обязательных платежей); Сс - себестоимость реализации товаров, продукции, работ, услуг; К -коммерческие расходы; Ур - управленческие расходы.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Фактически полученная в отчетном периоде в процессе реализации прибыль может отличаться от прибыли за прошлый период или плановой в результате воздействия ряда внешних и внутренних факторов. Поэтому при анализе важно дать не только общую оценку, динамики и выполнения плана по прибыли от реализации товаров, продукция, работ, услуг, но и всесторонне изучить факторы, на нее влияющие, определить степень влияния каждого из них.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Прибыль от продажи продукций в целом по предприятию зависят от таких факторов как: объем реализации продукции; ее структура; себестоимость и уровень среднереализационных цен.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Объем реализации продукции может оказывать положительное и отрицательное влияние на сумму прибыли. Увеличение объема продаж рентабельной продукции приводят к увеличению прибыли. Если же продукция является убыточной, то при увеличении объема реализации происходит уменьшение суммы прибыли.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Структура товарной продукции может оказывать как положительное, так и отрицательное влияние на сумму прибыли. Если увеличится доля более рентабельных видов продукции в общем объеме ее реализация, то сумма прибыли возрастет. Напротив, при увеличении удельного веса низкорентабельной или убыточной продукции общая сумма прибыли уменьшится.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Себестоимость продукции обратно пропорциональна прибыли: снижение себестоимости приводит к соответствующему росту суммы прибыли, и наоборот.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Изменение уровня среднереализационных цен прямо пропорционально прибыли: при увеличении уровня цен сумма прибыли возрастает, и наоборот.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Расчет влияния этих факторов на сумму прибыли, но выполнить способом цепной подстановки.</w:t>
      </w:r>
    </w:p>
    <w:p w:rsid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Для факторного анализа прибыли от продаж составляется таблица 2.</w:t>
      </w:r>
    </w:p>
    <w:p w:rsidR="003B149B" w:rsidRDefault="003B149B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Таблица 2:</w:t>
      </w:r>
      <w:r w:rsidR="006319E7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>Исходные данные для анализа, тыс.руб.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969"/>
        <w:gridCol w:w="1759"/>
        <w:gridCol w:w="1602"/>
        <w:gridCol w:w="1529"/>
      </w:tblGrid>
      <w:tr w:rsidR="00A72FE8" w:rsidRPr="00662034" w:rsidTr="00662034">
        <w:trPr>
          <w:jc w:val="center"/>
        </w:trPr>
        <w:tc>
          <w:tcPr>
            <w:tcW w:w="708" w:type="dxa"/>
            <w:shd w:val="clear" w:color="auto" w:fill="auto"/>
          </w:tcPr>
          <w:p w:rsidR="00A72FE8" w:rsidRPr="00662034" w:rsidRDefault="00790452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br w:type="page"/>
            </w:r>
          </w:p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Показатели</w:t>
            </w:r>
          </w:p>
        </w:tc>
        <w:tc>
          <w:tcPr>
            <w:tcW w:w="175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За предыдущий год</w:t>
            </w:r>
          </w:p>
        </w:tc>
        <w:tc>
          <w:tcPr>
            <w:tcW w:w="1602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152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 xml:space="preserve">Изменение </w:t>
            </w:r>
          </w:p>
        </w:tc>
      </w:tr>
      <w:tr w:rsidR="00A72FE8" w:rsidRPr="00662034" w:rsidTr="00662034">
        <w:trPr>
          <w:jc w:val="center"/>
        </w:trPr>
        <w:tc>
          <w:tcPr>
            <w:tcW w:w="708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А</w:t>
            </w:r>
          </w:p>
        </w:tc>
        <w:tc>
          <w:tcPr>
            <w:tcW w:w="296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Б</w:t>
            </w:r>
          </w:p>
        </w:tc>
        <w:tc>
          <w:tcPr>
            <w:tcW w:w="175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</w:t>
            </w:r>
          </w:p>
        </w:tc>
      </w:tr>
      <w:tr w:rsidR="00A72FE8" w:rsidRPr="00662034" w:rsidTr="00662034">
        <w:trPr>
          <w:jc w:val="center"/>
        </w:trPr>
        <w:tc>
          <w:tcPr>
            <w:tcW w:w="708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</w:t>
            </w:r>
          </w:p>
        </w:tc>
        <w:tc>
          <w:tcPr>
            <w:tcW w:w="296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Выручка от продажи товаров, продукции, работ, услуг (без НДС и акцизов)</w:t>
            </w:r>
          </w:p>
        </w:tc>
        <w:tc>
          <w:tcPr>
            <w:tcW w:w="175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48920</w:t>
            </w:r>
          </w:p>
        </w:tc>
        <w:tc>
          <w:tcPr>
            <w:tcW w:w="1602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55400</w:t>
            </w:r>
          </w:p>
        </w:tc>
        <w:tc>
          <w:tcPr>
            <w:tcW w:w="152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+6480</w:t>
            </w:r>
          </w:p>
        </w:tc>
      </w:tr>
      <w:tr w:rsidR="00A72FE8" w:rsidRPr="00662034" w:rsidTr="00662034">
        <w:trPr>
          <w:jc w:val="center"/>
        </w:trPr>
        <w:tc>
          <w:tcPr>
            <w:tcW w:w="708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</w:t>
            </w:r>
          </w:p>
        </w:tc>
        <w:tc>
          <w:tcPr>
            <w:tcW w:w="296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Полная с/с продажи товаров, продукции, работ, услуг</w:t>
            </w:r>
          </w:p>
        </w:tc>
        <w:tc>
          <w:tcPr>
            <w:tcW w:w="175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45587</w:t>
            </w:r>
          </w:p>
        </w:tc>
        <w:tc>
          <w:tcPr>
            <w:tcW w:w="1602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51260</w:t>
            </w:r>
          </w:p>
        </w:tc>
        <w:tc>
          <w:tcPr>
            <w:tcW w:w="152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+5673</w:t>
            </w:r>
          </w:p>
        </w:tc>
      </w:tr>
      <w:tr w:rsidR="00A72FE8" w:rsidRPr="00662034" w:rsidTr="00662034">
        <w:trPr>
          <w:jc w:val="center"/>
        </w:trPr>
        <w:tc>
          <w:tcPr>
            <w:tcW w:w="708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</w:t>
            </w:r>
          </w:p>
        </w:tc>
        <w:tc>
          <w:tcPr>
            <w:tcW w:w="296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Прибыль (убыток) от продаж (стр.1- стр. 2)</w:t>
            </w:r>
          </w:p>
        </w:tc>
        <w:tc>
          <w:tcPr>
            <w:tcW w:w="175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3333</w:t>
            </w:r>
          </w:p>
        </w:tc>
        <w:tc>
          <w:tcPr>
            <w:tcW w:w="1602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4140</w:t>
            </w:r>
          </w:p>
        </w:tc>
        <w:tc>
          <w:tcPr>
            <w:tcW w:w="1529" w:type="dxa"/>
            <w:shd w:val="clear" w:color="auto" w:fill="auto"/>
          </w:tcPr>
          <w:p w:rsidR="00A72FE8" w:rsidRPr="00662034" w:rsidRDefault="00A72FE8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+807</w:t>
            </w:r>
          </w:p>
        </w:tc>
      </w:tr>
    </w:tbl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Влияние факторов объема продаж, структуры и ассортимента продаж и уровня затрат на 1 рубль продаж можно рассчитать следующим образом: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1. Влияние на прибыль изменения объема продаж. 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Прибыль предыдущего года * Темп прироста (снижения) полной себестоимости.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Темп прироста (снижения)  =  Сп</w:t>
      </w:r>
      <w:r w:rsidRPr="00790452">
        <w:rPr>
          <w:i/>
          <w:position w:val="-6"/>
          <w:sz w:val="28"/>
          <w:szCs w:val="28"/>
        </w:rPr>
        <w:t>1</w:t>
      </w:r>
      <w:r w:rsidRPr="00790452">
        <w:rPr>
          <w:i/>
          <w:sz w:val="28"/>
          <w:szCs w:val="28"/>
        </w:rPr>
        <w:t xml:space="preserve"> / Сп</w:t>
      </w:r>
      <w:r w:rsidRPr="00790452">
        <w:rPr>
          <w:i/>
          <w:position w:val="-6"/>
          <w:sz w:val="28"/>
          <w:szCs w:val="28"/>
        </w:rPr>
        <w:t>0</w:t>
      </w:r>
      <w:r w:rsidRPr="00790452">
        <w:rPr>
          <w:i/>
          <w:sz w:val="28"/>
          <w:szCs w:val="28"/>
        </w:rPr>
        <w:t xml:space="preserve">  — 1,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полной себестоимости ,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где Сп</w:t>
      </w:r>
      <w:r w:rsidRPr="00790452">
        <w:rPr>
          <w:position w:val="-6"/>
          <w:sz w:val="28"/>
          <w:szCs w:val="28"/>
        </w:rPr>
        <w:t>1</w:t>
      </w:r>
      <w:r w:rsidRPr="00790452">
        <w:rPr>
          <w:sz w:val="28"/>
          <w:szCs w:val="28"/>
        </w:rPr>
        <w:t xml:space="preserve"> и  Сп</w:t>
      </w:r>
      <w:r w:rsidRPr="00790452">
        <w:rPr>
          <w:position w:val="-6"/>
          <w:sz w:val="28"/>
          <w:szCs w:val="28"/>
        </w:rPr>
        <w:t>0</w:t>
      </w:r>
      <w:r w:rsidRPr="00790452">
        <w:rPr>
          <w:sz w:val="28"/>
          <w:szCs w:val="28"/>
        </w:rPr>
        <w:t xml:space="preserve"> — полная себестоимость соответственно  отчетного года и предыдущего года.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2. Влияние на прибыль изменения структуры и ассортимента проданной продукции.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Прибыль предыдущего года * (Темп роста (снижения) выручки — — Темп роста (снижения) полной себестоимости проданной продукции). 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Темп роста (снижения) выручки = В</w:t>
      </w:r>
      <w:r w:rsidRPr="00790452">
        <w:rPr>
          <w:i/>
          <w:position w:val="-6"/>
          <w:sz w:val="28"/>
          <w:szCs w:val="28"/>
        </w:rPr>
        <w:t>1</w:t>
      </w:r>
      <w:r w:rsidRPr="00790452">
        <w:rPr>
          <w:i/>
          <w:sz w:val="28"/>
          <w:szCs w:val="28"/>
        </w:rPr>
        <w:t xml:space="preserve"> / В</w:t>
      </w:r>
      <w:r w:rsidRPr="00790452">
        <w:rPr>
          <w:i/>
          <w:position w:val="-6"/>
          <w:sz w:val="28"/>
          <w:szCs w:val="28"/>
        </w:rPr>
        <w:t>0,</w:t>
      </w:r>
    </w:p>
    <w:p w:rsidR="003B149B" w:rsidRDefault="003B149B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где В</w:t>
      </w:r>
      <w:r w:rsidRPr="00790452">
        <w:rPr>
          <w:position w:val="-6"/>
          <w:sz w:val="28"/>
          <w:szCs w:val="28"/>
        </w:rPr>
        <w:t>1</w:t>
      </w:r>
      <w:r w:rsidRPr="00790452">
        <w:rPr>
          <w:sz w:val="28"/>
          <w:szCs w:val="28"/>
        </w:rPr>
        <w:t xml:space="preserve"> и В</w:t>
      </w:r>
      <w:r w:rsidRPr="00790452">
        <w:rPr>
          <w:position w:val="-6"/>
          <w:sz w:val="28"/>
          <w:szCs w:val="28"/>
        </w:rPr>
        <w:t>0</w:t>
      </w:r>
      <w:r w:rsidRPr="00790452">
        <w:rPr>
          <w:sz w:val="28"/>
          <w:szCs w:val="28"/>
        </w:rPr>
        <w:t xml:space="preserve"> — выручка соответственно отчетного года и предыдущего года. Аналогично рассчитывается темп роста полной себестоимости.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3. Влияние на прибыль изменения уровня затрат на 1 рубль проданной продукции.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Выручка от продажи продукции в отчетном году * (затраты на 1 рубль продаж отчетного года — затраты на 1 рубль продаж предыдущего года).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Затраты на 1 рубль продаж = Полная себестоимость проданной продукции / Выручка от продажи продукции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Проведем расчеты по данным таблицы 2.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1. Влияние на прибыль изменения объема продаж: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3333 * (51260 / 45587— 1) = + 414,77. тыс, руб.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2. Влияние на прибыль изменения структуры и ассортимента проданной продукции: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3333 * (55400 / 48920 — 51260 / 45587) = + 26,72 тыс. руб.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3. Влияние на прибыль изменения уровня затрат на 1 рубль преданной продукции: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55400 * (0,925 — 0,932) = —365,5 тыс. руб.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Затраты на 1 рубль продаж пред. год = 45587/ 48920 = 0,932 коп.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Затраты на 1 рубль продаж отч. год = 51260/55400 = 0,925 коп. 414,77 + 26,66 + 365,5 = 806,93 тыс, руб.</w:t>
      </w:r>
    </w:p>
    <w:p w:rsidR="003B149B" w:rsidRDefault="003B149B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Таким образом, наибольшее положительное влияние на сумму прибыли оказало увеличение объема продаж продукции. За счет этого фактора прибыль от основной деятельности возросла на 414,77 тыс. руб. Снижение уровня затрат на 1 рубль продукции позволило увеличить прибыль на 365,5 тыс. руб., а увеличение доли более рентабельной продукции увеличило прибыль от продаж на 26,66 тыс. руб.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90452">
        <w:rPr>
          <w:i/>
          <w:sz w:val="28"/>
          <w:szCs w:val="28"/>
        </w:rPr>
        <w:t>Анализ рентабельности продукции</w:t>
      </w:r>
    </w:p>
    <w:p w:rsidR="00A72FE8" w:rsidRPr="00790452" w:rsidRDefault="0083392F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Показатели</w:t>
      </w:r>
      <w:r w:rsidR="00A72FE8" w:rsidRPr="00790452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>рентабельности предст</w:t>
      </w:r>
      <w:r w:rsidR="00A72FE8" w:rsidRPr="00790452">
        <w:rPr>
          <w:sz w:val="28"/>
          <w:szCs w:val="28"/>
        </w:rPr>
        <w:t>авляют собой важные характеристики ф</w:t>
      </w:r>
      <w:r w:rsidRPr="00790452">
        <w:rPr>
          <w:sz w:val="28"/>
          <w:szCs w:val="28"/>
        </w:rPr>
        <w:t>акторной среды формирования при</w:t>
      </w:r>
      <w:r w:rsidR="00A72FE8" w:rsidRPr="00790452">
        <w:rPr>
          <w:sz w:val="28"/>
          <w:szCs w:val="28"/>
        </w:rPr>
        <w:t>были и дохода предпр</w:t>
      </w:r>
      <w:r w:rsidRPr="00790452">
        <w:rPr>
          <w:sz w:val="28"/>
          <w:szCs w:val="28"/>
        </w:rPr>
        <w:t>иятия, поэтому они являются обязательными элементами сравни</w:t>
      </w:r>
      <w:r w:rsidR="00A72FE8" w:rsidRPr="00790452">
        <w:rPr>
          <w:sz w:val="28"/>
          <w:szCs w:val="28"/>
        </w:rPr>
        <w:t>тель</w:t>
      </w:r>
      <w:r w:rsidRPr="00790452">
        <w:rPr>
          <w:sz w:val="28"/>
          <w:szCs w:val="28"/>
        </w:rPr>
        <w:t>н</w:t>
      </w:r>
      <w:r w:rsidR="00A72FE8" w:rsidRPr="00790452">
        <w:rPr>
          <w:sz w:val="28"/>
          <w:szCs w:val="28"/>
        </w:rPr>
        <w:t>ого анализа и оцен</w:t>
      </w:r>
      <w:r w:rsidRPr="00790452">
        <w:rPr>
          <w:sz w:val="28"/>
          <w:szCs w:val="28"/>
        </w:rPr>
        <w:t xml:space="preserve">ки </w:t>
      </w:r>
      <w:r w:rsidR="00A72FE8" w:rsidRPr="00790452">
        <w:rPr>
          <w:sz w:val="28"/>
          <w:szCs w:val="28"/>
        </w:rPr>
        <w:t xml:space="preserve">финансового </w:t>
      </w:r>
      <w:r w:rsidRPr="00790452">
        <w:rPr>
          <w:sz w:val="28"/>
          <w:szCs w:val="28"/>
        </w:rPr>
        <w:t>состояния предприятия с различных по</w:t>
      </w:r>
      <w:r w:rsidR="00A72FE8" w:rsidRPr="00790452">
        <w:rPr>
          <w:sz w:val="28"/>
          <w:szCs w:val="28"/>
        </w:rPr>
        <w:t>зиций. Для анализа используют данные ф</w:t>
      </w:r>
      <w:r w:rsidRPr="00790452">
        <w:rPr>
          <w:sz w:val="28"/>
          <w:szCs w:val="28"/>
        </w:rPr>
        <w:t>. № 2</w:t>
      </w:r>
      <w:r w:rsidR="00A72FE8" w:rsidRPr="00790452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 xml:space="preserve">– </w:t>
      </w:r>
      <w:r w:rsidR="00A72FE8" w:rsidRPr="00790452">
        <w:rPr>
          <w:sz w:val="28"/>
          <w:szCs w:val="28"/>
        </w:rPr>
        <w:t>отче</w:t>
      </w:r>
      <w:r w:rsidRPr="00790452">
        <w:rPr>
          <w:sz w:val="28"/>
          <w:szCs w:val="28"/>
        </w:rPr>
        <w:t xml:space="preserve">т о прибылях </w:t>
      </w:r>
      <w:r w:rsidR="00A72FE8" w:rsidRPr="00790452">
        <w:rPr>
          <w:sz w:val="28"/>
          <w:szCs w:val="28"/>
        </w:rPr>
        <w:t>и</w:t>
      </w:r>
      <w:r w:rsidRPr="00790452">
        <w:rPr>
          <w:sz w:val="28"/>
          <w:szCs w:val="28"/>
        </w:rPr>
        <w:t xml:space="preserve"> </w:t>
      </w:r>
      <w:r w:rsidR="00A72FE8" w:rsidRPr="00790452">
        <w:rPr>
          <w:sz w:val="28"/>
          <w:szCs w:val="28"/>
        </w:rPr>
        <w:t>убытка</w:t>
      </w:r>
      <w:r w:rsidRPr="00790452">
        <w:rPr>
          <w:sz w:val="28"/>
          <w:szCs w:val="28"/>
        </w:rPr>
        <w:t>х и № 1 – баланс.</w:t>
      </w:r>
    </w:p>
    <w:p w:rsidR="00A72FE8" w:rsidRPr="00790452" w:rsidRDefault="0083392F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Существует множество коэффициенто</w:t>
      </w:r>
      <w:r w:rsidR="00A72FE8" w:rsidRPr="00790452">
        <w:rPr>
          <w:sz w:val="28"/>
          <w:szCs w:val="28"/>
        </w:rPr>
        <w:t>в рентабе</w:t>
      </w:r>
      <w:r w:rsidR="00A631B9" w:rsidRPr="00790452">
        <w:rPr>
          <w:sz w:val="28"/>
          <w:szCs w:val="28"/>
        </w:rPr>
        <w:t xml:space="preserve">льности. </w:t>
      </w:r>
      <w:r w:rsidR="00A72FE8" w:rsidRPr="00790452">
        <w:rPr>
          <w:sz w:val="28"/>
          <w:szCs w:val="28"/>
        </w:rPr>
        <w:t xml:space="preserve">Их экономическое </w:t>
      </w:r>
      <w:r w:rsidR="00A631B9" w:rsidRPr="00790452">
        <w:rPr>
          <w:sz w:val="28"/>
          <w:szCs w:val="28"/>
        </w:rPr>
        <w:t>содержание определяется тем, к</w:t>
      </w:r>
      <w:r w:rsidR="00A72FE8" w:rsidRPr="00790452">
        <w:rPr>
          <w:sz w:val="28"/>
          <w:szCs w:val="28"/>
        </w:rPr>
        <w:t>а</w:t>
      </w:r>
      <w:r w:rsidR="00A631B9" w:rsidRPr="00790452">
        <w:rPr>
          <w:sz w:val="28"/>
          <w:szCs w:val="28"/>
        </w:rPr>
        <w:t>кие показатели</w:t>
      </w:r>
      <w:r w:rsidR="00A72FE8" w:rsidRPr="00790452">
        <w:rPr>
          <w:sz w:val="28"/>
          <w:szCs w:val="28"/>
        </w:rPr>
        <w:t xml:space="preserve"> </w:t>
      </w:r>
      <w:r w:rsidR="00A631B9" w:rsidRPr="00790452">
        <w:rPr>
          <w:sz w:val="28"/>
          <w:szCs w:val="28"/>
        </w:rPr>
        <w:t>использованы</w:t>
      </w:r>
      <w:r w:rsidR="00A72FE8" w:rsidRPr="00790452">
        <w:rPr>
          <w:sz w:val="28"/>
          <w:szCs w:val="28"/>
        </w:rPr>
        <w:t xml:space="preserve"> в р</w:t>
      </w:r>
      <w:r w:rsidR="00A631B9" w:rsidRPr="00790452">
        <w:rPr>
          <w:sz w:val="28"/>
          <w:szCs w:val="28"/>
        </w:rPr>
        <w:t>а</w:t>
      </w:r>
      <w:r w:rsidR="00A72FE8" w:rsidRPr="00790452">
        <w:rPr>
          <w:sz w:val="28"/>
          <w:szCs w:val="28"/>
        </w:rPr>
        <w:t>счетах</w:t>
      </w:r>
      <w:r w:rsidR="00A631B9" w:rsidRPr="00790452">
        <w:rPr>
          <w:sz w:val="28"/>
          <w:szCs w:val="28"/>
        </w:rPr>
        <w:t>.</w:t>
      </w:r>
      <w:r w:rsidR="00A72FE8" w:rsidRPr="00790452">
        <w:rPr>
          <w:sz w:val="28"/>
          <w:szCs w:val="28"/>
        </w:rPr>
        <w:t xml:space="preserve"> </w:t>
      </w:r>
      <w:r w:rsidR="00A631B9" w:rsidRPr="00790452">
        <w:rPr>
          <w:sz w:val="28"/>
          <w:szCs w:val="28"/>
        </w:rPr>
        <w:t xml:space="preserve">Коэффициенты </w:t>
      </w:r>
      <w:r w:rsidR="00A72FE8" w:rsidRPr="00790452">
        <w:rPr>
          <w:sz w:val="28"/>
          <w:szCs w:val="28"/>
        </w:rPr>
        <w:t>ре</w:t>
      </w:r>
      <w:r w:rsidR="00A631B9" w:rsidRPr="00790452">
        <w:rPr>
          <w:sz w:val="28"/>
          <w:szCs w:val="28"/>
        </w:rPr>
        <w:t>нтабельности характеризуют прибыльность</w:t>
      </w:r>
      <w:r w:rsidR="00A72FE8" w:rsidRPr="00790452">
        <w:rPr>
          <w:sz w:val="28"/>
          <w:szCs w:val="28"/>
        </w:rPr>
        <w:t xml:space="preserve">, </w:t>
      </w:r>
      <w:r w:rsidR="00A631B9" w:rsidRPr="00790452">
        <w:rPr>
          <w:sz w:val="28"/>
          <w:szCs w:val="28"/>
        </w:rPr>
        <w:t>или доход</w:t>
      </w:r>
      <w:r w:rsidR="00A72FE8" w:rsidRPr="00790452">
        <w:rPr>
          <w:sz w:val="28"/>
          <w:szCs w:val="28"/>
        </w:rPr>
        <w:t>ность продукции, активов предприятия, собственного капитала и т. д.</w:t>
      </w: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Рентабельность</w:t>
      </w:r>
      <w:r w:rsidR="00A72FE8" w:rsidRPr="00790452">
        <w:rPr>
          <w:sz w:val="28"/>
          <w:szCs w:val="28"/>
        </w:rPr>
        <w:t xml:space="preserve"> пр</w:t>
      </w:r>
      <w:r w:rsidRPr="00790452">
        <w:rPr>
          <w:sz w:val="28"/>
          <w:szCs w:val="28"/>
        </w:rPr>
        <w:t>одукции рассчитывается как отношение прибыли от продаж п</w:t>
      </w:r>
      <w:r w:rsidR="00A72FE8" w:rsidRPr="00790452">
        <w:rPr>
          <w:sz w:val="28"/>
          <w:szCs w:val="28"/>
        </w:rPr>
        <w:t>родукц</w:t>
      </w:r>
      <w:r w:rsidRPr="00790452">
        <w:rPr>
          <w:sz w:val="28"/>
          <w:szCs w:val="28"/>
        </w:rPr>
        <w:t>ии</w:t>
      </w:r>
      <w:r w:rsidR="00A72FE8" w:rsidRPr="00790452">
        <w:rPr>
          <w:sz w:val="28"/>
          <w:szCs w:val="28"/>
        </w:rPr>
        <w:t xml:space="preserve"> к </w:t>
      </w:r>
      <w:r w:rsidRPr="00790452">
        <w:rPr>
          <w:sz w:val="28"/>
          <w:szCs w:val="28"/>
        </w:rPr>
        <w:t>по</w:t>
      </w:r>
      <w:r w:rsidR="00A72FE8" w:rsidRPr="00790452">
        <w:rPr>
          <w:sz w:val="28"/>
          <w:szCs w:val="28"/>
        </w:rPr>
        <w:t>л</w:t>
      </w:r>
      <w:r w:rsidRPr="00790452">
        <w:rPr>
          <w:sz w:val="28"/>
          <w:szCs w:val="28"/>
        </w:rPr>
        <w:t>н</w:t>
      </w:r>
      <w:r w:rsidR="00A72FE8" w:rsidRPr="00790452">
        <w:rPr>
          <w:sz w:val="28"/>
          <w:szCs w:val="28"/>
        </w:rPr>
        <w:t xml:space="preserve">ой </w:t>
      </w:r>
      <w:r w:rsidRPr="00790452">
        <w:rPr>
          <w:sz w:val="28"/>
          <w:szCs w:val="28"/>
        </w:rPr>
        <w:t>себестоимости</w:t>
      </w:r>
      <w:r w:rsidR="00A72FE8" w:rsidRPr="00790452">
        <w:rPr>
          <w:sz w:val="28"/>
          <w:szCs w:val="28"/>
        </w:rPr>
        <w:t xml:space="preserve"> этой продукция. Этот показатель используют при контроле за </w:t>
      </w:r>
      <w:r w:rsidRPr="00790452">
        <w:rPr>
          <w:sz w:val="28"/>
          <w:szCs w:val="28"/>
        </w:rPr>
        <w:t>прибыльностью</w:t>
      </w:r>
      <w:r w:rsidR="00A72FE8" w:rsidRPr="00790452">
        <w:rPr>
          <w:sz w:val="28"/>
          <w:szCs w:val="28"/>
        </w:rPr>
        <w:t xml:space="preserve"> (</w:t>
      </w:r>
      <w:r w:rsidRPr="00790452">
        <w:rPr>
          <w:sz w:val="28"/>
          <w:szCs w:val="28"/>
        </w:rPr>
        <w:t>убыточностью</w:t>
      </w:r>
      <w:r w:rsidR="00A72FE8" w:rsidRPr="00790452">
        <w:rPr>
          <w:sz w:val="28"/>
          <w:szCs w:val="28"/>
        </w:rPr>
        <w:t>) проду</w:t>
      </w:r>
      <w:r w:rsidRPr="00790452">
        <w:rPr>
          <w:sz w:val="28"/>
          <w:szCs w:val="28"/>
        </w:rPr>
        <w:t>кции.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Так как прибыль связана с себестоимостью и ценой продукц</w:t>
      </w:r>
      <w:r w:rsidR="00A631B9" w:rsidRPr="00790452">
        <w:rPr>
          <w:sz w:val="28"/>
          <w:szCs w:val="28"/>
        </w:rPr>
        <w:t>ии,</w:t>
      </w:r>
      <w:r w:rsidRPr="00790452">
        <w:rPr>
          <w:sz w:val="28"/>
          <w:szCs w:val="28"/>
        </w:rPr>
        <w:t xml:space="preserve"> то </w:t>
      </w:r>
      <w:r w:rsidR="00A631B9" w:rsidRPr="00790452">
        <w:rPr>
          <w:sz w:val="28"/>
          <w:szCs w:val="28"/>
        </w:rPr>
        <w:t>рентабельность</w:t>
      </w:r>
      <w:r w:rsidRPr="00790452">
        <w:rPr>
          <w:sz w:val="28"/>
          <w:szCs w:val="28"/>
        </w:rPr>
        <w:t xml:space="preserve"> продукции часто рассчитывают как отноше</w:t>
      </w:r>
      <w:r w:rsidR="00A631B9" w:rsidRPr="00790452">
        <w:rPr>
          <w:sz w:val="28"/>
          <w:szCs w:val="28"/>
        </w:rPr>
        <w:t>ни</w:t>
      </w:r>
      <w:r w:rsidRPr="00790452">
        <w:rPr>
          <w:sz w:val="28"/>
          <w:szCs w:val="28"/>
        </w:rPr>
        <w:t>е прибыли от</w:t>
      </w:r>
      <w:r w:rsidR="00A631B9" w:rsidRPr="00790452">
        <w:rPr>
          <w:sz w:val="28"/>
          <w:szCs w:val="28"/>
        </w:rPr>
        <w:t xml:space="preserve"> продаж к выручке от продаж. Рентабельность продукции</w:t>
      </w:r>
      <w:r w:rsidRPr="00790452">
        <w:rPr>
          <w:sz w:val="28"/>
          <w:szCs w:val="28"/>
        </w:rPr>
        <w:t xml:space="preserve">, рассчитанную таким образом, также называют рентабельностью продаж (оборота). </w:t>
      </w:r>
    </w:p>
    <w:p w:rsidR="00A72FE8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На уровень рентабельности</w:t>
      </w:r>
      <w:r w:rsidR="00A72FE8" w:rsidRPr="00790452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>п</w:t>
      </w:r>
      <w:r w:rsidR="00A72FE8" w:rsidRPr="00790452">
        <w:rPr>
          <w:sz w:val="28"/>
          <w:szCs w:val="28"/>
        </w:rPr>
        <w:t>родукци</w:t>
      </w:r>
      <w:r w:rsidRPr="00790452">
        <w:rPr>
          <w:sz w:val="28"/>
          <w:szCs w:val="28"/>
        </w:rPr>
        <w:t>и</w:t>
      </w:r>
      <w:r w:rsidR="00A72FE8" w:rsidRPr="00790452">
        <w:rPr>
          <w:sz w:val="28"/>
          <w:szCs w:val="28"/>
        </w:rPr>
        <w:t>, как о</w:t>
      </w:r>
      <w:r w:rsidRPr="00790452">
        <w:rPr>
          <w:sz w:val="28"/>
          <w:szCs w:val="28"/>
        </w:rPr>
        <w:t>тношение прибыли от продаж к</w:t>
      </w:r>
      <w:r w:rsidR="00A72FE8" w:rsidRPr="00790452">
        <w:rPr>
          <w:sz w:val="28"/>
          <w:szCs w:val="28"/>
        </w:rPr>
        <w:t xml:space="preserve"> выручке от реализации влияют изменение цены на продукцию и изменение себестои</w:t>
      </w:r>
      <w:r w:rsidRPr="00790452">
        <w:rPr>
          <w:sz w:val="28"/>
          <w:szCs w:val="28"/>
        </w:rPr>
        <w:t>мости продукция. Методом факторного</w:t>
      </w:r>
      <w:r w:rsidR="00A72FE8" w:rsidRPr="00790452">
        <w:rPr>
          <w:sz w:val="28"/>
          <w:szCs w:val="28"/>
        </w:rPr>
        <w:t xml:space="preserve"> анализа опре</w:t>
      </w:r>
      <w:r w:rsidRPr="00790452">
        <w:rPr>
          <w:sz w:val="28"/>
          <w:szCs w:val="28"/>
        </w:rPr>
        <w:t>деляется влияние этих факторов н</w:t>
      </w:r>
      <w:r w:rsidR="00A72FE8" w:rsidRPr="00790452">
        <w:rPr>
          <w:sz w:val="28"/>
          <w:szCs w:val="28"/>
        </w:rPr>
        <w:t xml:space="preserve">а изменение </w:t>
      </w:r>
      <w:r w:rsidRPr="00790452">
        <w:rPr>
          <w:sz w:val="28"/>
          <w:szCs w:val="28"/>
        </w:rPr>
        <w:t>рентабельности</w:t>
      </w:r>
      <w:r w:rsidR="00A72FE8" w:rsidRPr="00790452">
        <w:rPr>
          <w:sz w:val="28"/>
          <w:szCs w:val="28"/>
        </w:rPr>
        <w:t xml:space="preserve"> продукции. Для расчета используют</w:t>
      </w:r>
      <w:r w:rsidRPr="00790452">
        <w:rPr>
          <w:sz w:val="28"/>
          <w:szCs w:val="28"/>
        </w:rPr>
        <w:t xml:space="preserve"> модель</w:t>
      </w:r>
    </w:p>
    <w:p w:rsidR="003B149B" w:rsidRPr="00790452" w:rsidRDefault="003B149B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          </w:t>
      </w:r>
      <w:r w:rsidR="00A72FE8" w:rsidRPr="00790452">
        <w:rPr>
          <w:sz w:val="28"/>
          <w:szCs w:val="28"/>
        </w:rPr>
        <w:t>ОР</w:t>
      </w:r>
      <w:r w:rsidRPr="00790452">
        <w:rPr>
          <w:sz w:val="28"/>
          <w:szCs w:val="28"/>
        </w:rPr>
        <w:t xml:space="preserve"> </w:t>
      </w:r>
      <w:r w:rsidR="00A72FE8" w:rsidRPr="00790452">
        <w:rPr>
          <w:sz w:val="28"/>
          <w:szCs w:val="28"/>
        </w:rPr>
        <w:t>—</w:t>
      </w:r>
      <w:r w:rsidRPr="00790452">
        <w:rPr>
          <w:sz w:val="28"/>
          <w:szCs w:val="28"/>
        </w:rPr>
        <w:t xml:space="preserve"> С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Рпр</w:t>
      </w:r>
      <w:r w:rsidR="00A631B9" w:rsidRPr="00790452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>=</w:t>
      </w:r>
      <w:r w:rsidR="00A631B9" w:rsidRPr="00790452">
        <w:rPr>
          <w:sz w:val="28"/>
          <w:szCs w:val="28"/>
        </w:rPr>
        <w:t xml:space="preserve"> ----------,</w:t>
      </w:r>
    </w:p>
    <w:p w:rsidR="00790452" w:rsidRDefault="00A631B9" w:rsidP="003B149B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             ОР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где ОР —</w:t>
      </w:r>
      <w:r w:rsidR="00A631B9" w:rsidRPr="00790452">
        <w:rPr>
          <w:sz w:val="28"/>
          <w:szCs w:val="28"/>
        </w:rPr>
        <w:t xml:space="preserve"> выручка от реализации продукции</w:t>
      </w:r>
      <w:r w:rsidRPr="00790452">
        <w:rPr>
          <w:sz w:val="28"/>
          <w:szCs w:val="28"/>
        </w:rPr>
        <w:t>, товаров (работ, услуг); С — себестоимость продукции.</w:t>
      </w: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Расчет влияния факторов определяется методом цепных подстановок.</w:t>
      </w: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1)</w:t>
      </w:r>
      <w:r w:rsidR="006319E7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>Влияние изменения цены на продукцию составит: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       ОР1 – С0</w:t>
      </w:r>
      <w:r w:rsidR="000B00D6" w:rsidRPr="00790452">
        <w:rPr>
          <w:sz w:val="28"/>
          <w:szCs w:val="28"/>
        </w:rPr>
        <w:t xml:space="preserve">      </w:t>
      </w:r>
      <w:r w:rsidRPr="00790452">
        <w:rPr>
          <w:sz w:val="28"/>
          <w:szCs w:val="28"/>
        </w:rPr>
        <w:t>ОР</w:t>
      </w:r>
      <w:r w:rsidR="000B00D6" w:rsidRPr="00790452">
        <w:rPr>
          <w:sz w:val="28"/>
          <w:szCs w:val="28"/>
        </w:rPr>
        <w:t>0 – С0</w:t>
      </w:r>
    </w:p>
    <w:p w:rsidR="000B00D6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Рц</w:t>
      </w:r>
      <w:r w:rsidR="000B00D6" w:rsidRPr="00790452">
        <w:rPr>
          <w:sz w:val="28"/>
          <w:szCs w:val="28"/>
        </w:rPr>
        <w:t xml:space="preserve"> </w:t>
      </w:r>
      <w:r w:rsidRPr="00790452">
        <w:rPr>
          <w:sz w:val="28"/>
          <w:szCs w:val="28"/>
        </w:rPr>
        <w:t>=--------</w:t>
      </w:r>
      <w:r w:rsidR="000B00D6" w:rsidRPr="00790452">
        <w:rPr>
          <w:sz w:val="28"/>
          <w:szCs w:val="28"/>
        </w:rPr>
        <w:t>---  -  ------------,</w:t>
      </w:r>
      <w:r w:rsidRPr="00790452">
        <w:rPr>
          <w:sz w:val="28"/>
          <w:szCs w:val="28"/>
        </w:rPr>
        <w:t xml:space="preserve"> </w:t>
      </w:r>
    </w:p>
    <w:p w:rsidR="00A631B9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         </w:t>
      </w:r>
      <w:r w:rsidR="00A631B9" w:rsidRPr="00790452">
        <w:rPr>
          <w:sz w:val="28"/>
          <w:szCs w:val="28"/>
        </w:rPr>
        <w:t>ОР</w:t>
      </w:r>
      <w:r w:rsidRPr="00790452">
        <w:rPr>
          <w:sz w:val="28"/>
          <w:szCs w:val="28"/>
        </w:rPr>
        <w:t>1                  ОР0</w:t>
      </w: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где Рц — изменение </w:t>
      </w:r>
      <w:r w:rsidR="000B00D6" w:rsidRPr="00790452">
        <w:rPr>
          <w:sz w:val="28"/>
          <w:szCs w:val="28"/>
        </w:rPr>
        <w:t>рентабельности под влиянием изме</w:t>
      </w:r>
      <w:r w:rsidRPr="00790452">
        <w:rPr>
          <w:sz w:val="28"/>
          <w:szCs w:val="28"/>
        </w:rPr>
        <w:t>нения цен на продукцию; ОР</w:t>
      </w:r>
      <w:r w:rsidR="000B00D6" w:rsidRPr="00790452">
        <w:rPr>
          <w:sz w:val="28"/>
          <w:szCs w:val="28"/>
        </w:rPr>
        <w:t>1;</w:t>
      </w:r>
      <w:r w:rsidRPr="00790452">
        <w:rPr>
          <w:sz w:val="28"/>
          <w:szCs w:val="28"/>
        </w:rPr>
        <w:t xml:space="preserve"> ОР</w:t>
      </w:r>
      <w:r w:rsidR="000B00D6" w:rsidRPr="00790452">
        <w:rPr>
          <w:sz w:val="28"/>
          <w:szCs w:val="28"/>
        </w:rPr>
        <w:t>0</w:t>
      </w:r>
      <w:r w:rsidRPr="00790452">
        <w:rPr>
          <w:sz w:val="28"/>
          <w:szCs w:val="28"/>
        </w:rPr>
        <w:t xml:space="preserve"> — выручка от реализации продукции соответственно </w:t>
      </w:r>
      <w:r w:rsidR="000B00D6" w:rsidRPr="00790452">
        <w:rPr>
          <w:sz w:val="28"/>
          <w:szCs w:val="28"/>
        </w:rPr>
        <w:t>отчетного</w:t>
      </w:r>
      <w:r w:rsidRPr="00790452">
        <w:rPr>
          <w:sz w:val="28"/>
          <w:szCs w:val="28"/>
        </w:rPr>
        <w:t xml:space="preserve"> и предшествующего года; С</w:t>
      </w:r>
      <w:r w:rsidR="000B00D6" w:rsidRPr="00790452">
        <w:rPr>
          <w:sz w:val="28"/>
          <w:szCs w:val="28"/>
        </w:rPr>
        <w:t>0;</w:t>
      </w:r>
      <w:r w:rsidRPr="00790452">
        <w:rPr>
          <w:sz w:val="28"/>
          <w:szCs w:val="28"/>
        </w:rPr>
        <w:t>С</w:t>
      </w:r>
      <w:r w:rsidR="000B00D6" w:rsidRPr="00790452">
        <w:rPr>
          <w:sz w:val="28"/>
          <w:szCs w:val="28"/>
        </w:rPr>
        <w:t>1 - себестоимость</w:t>
      </w:r>
      <w:r w:rsidRPr="00790452">
        <w:rPr>
          <w:sz w:val="28"/>
          <w:szCs w:val="28"/>
        </w:rPr>
        <w:t xml:space="preserve"> продукции соответственно отч</w:t>
      </w:r>
      <w:r w:rsidR="000B00D6" w:rsidRPr="00790452">
        <w:rPr>
          <w:sz w:val="28"/>
          <w:szCs w:val="28"/>
        </w:rPr>
        <w:t>етного и предшествующего года.</w:t>
      </w: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2</w:t>
      </w:r>
      <w:r w:rsidR="000B00D6" w:rsidRPr="00790452">
        <w:rPr>
          <w:sz w:val="28"/>
          <w:szCs w:val="28"/>
        </w:rPr>
        <w:t>)</w:t>
      </w:r>
      <w:r w:rsidRPr="00790452">
        <w:rPr>
          <w:sz w:val="28"/>
          <w:szCs w:val="28"/>
        </w:rPr>
        <w:t xml:space="preserve"> </w:t>
      </w:r>
      <w:r w:rsidR="000B00D6" w:rsidRPr="00790452">
        <w:rPr>
          <w:sz w:val="28"/>
          <w:szCs w:val="28"/>
        </w:rPr>
        <w:t>Влияние изменения себестоимости составит: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             ОР1 – С1      ОР1 – С0</w:t>
      </w: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Рс /с = -----------  -  ------------, </w:t>
      </w: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                ОР1                  ОР1</w:t>
      </w:r>
    </w:p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631B9" w:rsidRPr="00790452" w:rsidRDefault="00A631B9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 xml:space="preserve">где Рс / с — изменение рентабельности под влиянием </w:t>
      </w:r>
      <w:r w:rsidR="000B00D6" w:rsidRPr="00790452">
        <w:rPr>
          <w:sz w:val="28"/>
          <w:szCs w:val="28"/>
        </w:rPr>
        <w:t>изменения себестоимости продукции.</w:t>
      </w:r>
    </w:p>
    <w:p w:rsidR="003B149B" w:rsidRDefault="003B149B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0B00D6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Таблица3:Исходные данные для анализа показателей рентабельности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1811"/>
        <w:gridCol w:w="1464"/>
        <w:gridCol w:w="1571"/>
      </w:tblGrid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 xml:space="preserve">Изменение 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1. Выручка от реализации, тыс.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48920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55400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+6480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2. Себестоимость продукции, тыс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45587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51260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+5673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3.. продаж, тыс,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3333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4140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+807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4. Прибыль до налогообложения, тыс.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2907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3482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+575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5. Чистая прибыль, тыс.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1760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2305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+545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6. Среднегодовая стоимость собственного капитала, тыс.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11600,5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13160,5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+1560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3525C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7. Среднегодовая стоимость основных средств, тыс,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8810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8798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-12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C06492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 xml:space="preserve">8. </w:t>
            </w:r>
            <w:r w:rsidR="001A1502" w:rsidRPr="00662034">
              <w:rPr>
                <w:sz w:val="20"/>
                <w:szCs w:val="20"/>
              </w:rPr>
              <w:t>Среднегодовая стоимость материальных оборотных средств, тыс,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3625,5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4639,5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+1014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1A1502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9. Среднегодовая стоимость активов, тыс, руб.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17370,5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20625,5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+3255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1A1502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10.Коэффициент рентабельности продукции (</w:t>
            </w:r>
            <w:r w:rsidR="00EE022F" w:rsidRPr="00662034">
              <w:rPr>
                <w:sz w:val="20"/>
                <w:szCs w:val="20"/>
              </w:rPr>
              <w:t>п. 3</w:t>
            </w:r>
            <w:r w:rsidRPr="00662034">
              <w:rPr>
                <w:sz w:val="20"/>
                <w:szCs w:val="20"/>
              </w:rPr>
              <w:t>/п.1)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0,0681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0,0747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+0066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1A1502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11. Коэффициент рентабельности собственного капитала (п.</w:t>
            </w:r>
            <w:r w:rsidR="00EE022F" w:rsidRPr="00662034">
              <w:rPr>
                <w:sz w:val="20"/>
                <w:szCs w:val="20"/>
              </w:rPr>
              <w:t>5/п.6)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0,1517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0,1751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+0,0234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EE022F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12. Коэффициент рентабельности реализации (оборота) (п.5/п.1)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0,0360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0,0416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+0,0056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EE022F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13. Коэффициент рентабельности активов (вложений) (п.4/п.9)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0,1673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0,1688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+0,0015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EE022F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14. Коэффициент оборачиваемости (п.1/п.9)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2,8163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2,6860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-0,1303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EE022F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15. Коэффициент финансовой зависимости (п.9/п.6)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1,4974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1,5672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+0,0698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EE022F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16. Коэффициент рентабельности продаж (</w:t>
            </w:r>
            <w:r w:rsidR="00AC4185" w:rsidRPr="00662034">
              <w:rPr>
                <w:sz w:val="20"/>
                <w:szCs w:val="20"/>
              </w:rPr>
              <w:t>п.4/п.1)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0,0594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0,06285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0,00345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17. Коэффициент фондоемкости (п.7/п.1)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0,1801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0,1588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-0,0213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18. Коэффициент закрепления (п.8/п.1)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0,0741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0,0837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+0,0096</w:t>
            </w:r>
          </w:p>
        </w:tc>
      </w:tr>
      <w:tr w:rsidR="003525C5" w:rsidRPr="00662034" w:rsidTr="00662034">
        <w:trPr>
          <w:jc w:val="center"/>
        </w:trPr>
        <w:tc>
          <w:tcPr>
            <w:tcW w:w="3721" w:type="dxa"/>
            <w:shd w:val="clear" w:color="auto" w:fill="auto"/>
          </w:tcPr>
          <w:p w:rsidR="003525C5" w:rsidRPr="00662034" w:rsidRDefault="00AC4185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19. Коэффициент общей рентабельности (п.4/(п.7+п.8))</w:t>
            </w:r>
          </w:p>
        </w:tc>
        <w:tc>
          <w:tcPr>
            <w:tcW w:w="1811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0,2337</w:t>
            </w:r>
          </w:p>
        </w:tc>
        <w:tc>
          <w:tcPr>
            <w:tcW w:w="1464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0,2592</w:t>
            </w:r>
          </w:p>
        </w:tc>
        <w:tc>
          <w:tcPr>
            <w:tcW w:w="1571" w:type="dxa"/>
            <w:shd w:val="clear" w:color="auto" w:fill="auto"/>
          </w:tcPr>
          <w:p w:rsidR="003525C5" w:rsidRPr="00662034" w:rsidRDefault="00DB6F80" w:rsidP="00662034">
            <w:pPr>
              <w:spacing w:line="360" w:lineRule="auto"/>
              <w:rPr>
                <w:sz w:val="20"/>
                <w:szCs w:val="20"/>
              </w:rPr>
            </w:pPr>
            <w:r w:rsidRPr="00662034">
              <w:rPr>
                <w:sz w:val="20"/>
                <w:szCs w:val="20"/>
              </w:rPr>
              <w:t>+0,0255</w:t>
            </w:r>
          </w:p>
        </w:tc>
      </w:tr>
    </w:tbl>
    <w:p w:rsidR="000B00D6" w:rsidRPr="00790452" w:rsidRDefault="000B00D6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DB6F80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По данным таблицы 3 рассчитаем влияние факторов на уровень рентабельности продукции.</w:t>
      </w:r>
    </w:p>
    <w:p w:rsidR="00DB6F80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1. Влияние изменения выручки от продаж:</w:t>
      </w:r>
    </w:p>
    <w:p w:rsidR="00DB6F80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(55400 — 45587)/55400 — (48920 — 45587) / 48920 = 0,109.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DB6F80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2. Влияние изменения себестоимости: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DB6F80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(55400 - 51260) /55400 – (55400 – 45587)/55400 = 0,1024.</w:t>
      </w:r>
    </w:p>
    <w:p w:rsidR="00DB6F80" w:rsidRPr="00790452" w:rsidRDefault="003B149B" w:rsidP="003B14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6F80" w:rsidRPr="00790452">
        <w:rPr>
          <w:sz w:val="28"/>
          <w:szCs w:val="28"/>
        </w:rPr>
        <w:t>Баланс влияния факторов: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DB6F80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0,109 + (—0,1024) =0,0066.</w:t>
      </w:r>
    </w:p>
    <w:p w:rsidR="00790452" w:rsidRDefault="00790452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A72FE8" w:rsidRPr="00790452" w:rsidRDefault="00DB6F80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Расчеты показали, что рост рентабельности продукции был полностью обусловлен ростом суммы выручки. Рост себестоимости снизил уровень рентабельности продукции на 0,1024.</w:t>
      </w:r>
    </w:p>
    <w:p w:rsidR="00A72FE8" w:rsidRPr="00790452" w:rsidRDefault="00A72FE8" w:rsidP="00790452">
      <w:pPr>
        <w:spacing w:line="360" w:lineRule="auto"/>
        <w:ind w:firstLine="709"/>
        <w:jc w:val="both"/>
        <w:rPr>
          <w:sz w:val="28"/>
          <w:szCs w:val="28"/>
        </w:rPr>
      </w:pPr>
    </w:p>
    <w:p w:rsidR="00654248" w:rsidRPr="00790452" w:rsidRDefault="00654248" w:rsidP="00790452">
      <w:pPr>
        <w:spacing w:line="360" w:lineRule="auto"/>
        <w:ind w:firstLine="709"/>
        <w:jc w:val="both"/>
        <w:rPr>
          <w:sz w:val="28"/>
          <w:szCs w:val="28"/>
        </w:rPr>
      </w:pPr>
      <w:r w:rsidRPr="00790452">
        <w:rPr>
          <w:sz w:val="28"/>
          <w:szCs w:val="28"/>
        </w:rPr>
        <w:t>Отчет оформить в тетради для практических работ.</w:t>
      </w:r>
      <w:bookmarkStart w:id="0" w:name="_GoBack"/>
      <w:bookmarkEnd w:id="0"/>
    </w:p>
    <w:sectPr w:rsidR="00654248" w:rsidRPr="00790452" w:rsidSect="00790452">
      <w:pgSz w:w="11906" w:h="16838" w:code="9"/>
      <w:pgMar w:top="1134" w:right="851" w:bottom="1134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rawingGridVerticalSpacing w:val="65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44"/>
    <w:rsid w:val="000B00D6"/>
    <w:rsid w:val="001A1502"/>
    <w:rsid w:val="001F3799"/>
    <w:rsid w:val="002012B7"/>
    <w:rsid w:val="003525C5"/>
    <w:rsid w:val="003B149B"/>
    <w:rsid w:val="003C3902"/>
    <w:rsid w:val="0059253B"/>
    <w:rsid w:val="006319E7"/>
    <w:rsid w:val="00654248"/>
    <w:rsid w:val="00662034"/>
    <w:rsid w:val="006F6731"/>
    <w:rsid w:val="00790452"/>
    <w:rsid w:val="007B7F67"/>
    <w:rsid w:val="0083392F"/>
    <w:rsid w:val="008D28F1"/>
    <w:rsid w:val="008E6441"/>
    <w:rsid w:val="009832C0"/>
    <w:rsid w:val="00A50FE4"/>
    <w:rsid w:val="00A631B9"/>
    <w:rsid w:val="00A72FE8"/>
    <w:rsid w:val="00A907F5"/>
    <w:rsid w:val="00A97BB5"/>
    <w:rsid w:val="00AC4185"/>
    <w:rsid w:val="00C06492"/>
    <w:rsid w:val="00CC5679"/>
    <w:rsid w:val="00DB6F80"/>
    <w:rsid w:val="00EE022F"/>
    <w:rsid w:val="00F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B86896-6B32-4E73-9DBD-BB1746E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Рыбинский политехнический колледж</vt:lpstr>
    </vt:vector>
  </TitlesOfParts>
  <Company>SS</Company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Рыбинский политехнический колледж</dc:title>
  <dc:subject/>
  <dc:creator>Alont</dc:creator>
  <cp:keywords/>
  <dc:description/>
  <cp:lastModifiedBy>admin</cp:lastModifiedBy>
  <cp:revision>2</cp:revision>
  <dcterms:created xsi:type="dcterms:W3CDTF">2014-02-22T05:37:00Z</dcterms:created>
  <dcterms:modified xsi:type="dcterms:W3CDTF">2014-02-22T05:37:00Z</dcterms:modified>
</cp:coreProperties>
</file>