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6FB" w:rsidRDefault="00D674C6">
      <w:pPr>
        <w:widowControl w:val="0"/>
        <w:spacing w:before="120"/>
        <w:jc w:val="center"/>
        <w:rPr>
          <w:b/>
          <w:bCs/>
          <w:color w:val="000000"/>
          <w:sz w:val="32"/>
          <w:szCs w:val="32"/>
        </w:rPr>
      </w:pPr>
      <w:r>
        <w:rPr>
          <w:b/>
          <w:bCs/>
          <w:color w:val="000000"/>
          <w:sz w:val="32"/>
          <w:szCs w:val="32"/>
        </w:rPr>
        <w:t>Теории занятости. Безработица. Закон Оукена</w:t>
      </w:r>
    </w:p>
    <w:p w:rsidR="002D76FB" w:rsidRDefault="00D674C6">
      <w:pPr>
        <w:widowControl w:val="0"/>
        <w:spacing w:before="120"/>
        <w:jc w:val="center"/>
        <w:rPr>
          <w:b/>
          <w:bCs/>
          <w:color w:val="000000"/>
          <w:sz w:val="28"/>
          <w:szCs w:val="28"/>
        </w:rPr>
      </w:pPr>
      <w:r>
        <w:rPr>
          <w:b/>
          <w:bCs/>
          <w:color w:val="000000"/>
          <w:sz w:val="28"/>
          <w:szCs w:val="28"/>
        </w:rPr>
        <w:t>Классическая теория занятости</w:t>
      </w:r>
    </w:p>
    <w:p w:rsidR="002D76FB" w:rsidRDefault="00D674C6">
      <w:pPr>
        <w:widowControl w:val="0"/>
        <w:spacing w:before="120"/>
        <w:ind w:firstLine="567"/>
        <w:jc w:val="both"/>
        <w:rPr>
          <w:color w:val="000000"/>
          <w:sz w:val="24"/>
          <w:szCs w:val="24"/>
        </w:rPr>
      </w:pPr>
      <w:r>
        <w:rPr>
          <w:color w:val="000000"/>
          <w:sz w:val="24"/>
          <w:szCs w:val="24"/>
        </w:rPr>
        <w:t xml:space="preserve">В основе классической теории занятости лежат два главных понятия. </w:t>
      </w:r>
    </w:p>
    <w:p w:rsidR="002D76FB" w:rsidRDefault="00D674C6">
      <w:pPr>
        <w:widowControl w:val="0"/>
        <w:spacing w:before="120"/>
        <w:ind w:firstLine="567"/>
        <w:jc w:val="both"/>
        <w:rPr>
          <w:color w:val="000000"/>
          <w:sz w:val="24"/>
          <w:szCs w:val="24"/>
        </w:rPr>
      </w:pPr>
      <w:r>
        <w:rPr>
          <w:color w:val="000000"/>
          <w:sz w:val="24"/>
          <w:szCs w:val="24"/>
        </w:rPr>
        <w:t xml:space="preserve">Во-первых, утверждалось, что ситуация , при которой уровень расходов будет недостаточен для закупки продукции, произведенной при полной занятости, вряд ли возможна. Во-вторых, даже если бы уровень общих расходов и оказался недостаточным, довольно быстро включатся такие рычаги регулирования, как цена и заработная плата (в том числе ставка процента), в результате чего снижение общих расходов не повлечет за собой сокращения реального объема производства, занятости и реальных доходов. </w:t>
      </w:r>
    </w:p>
    <w:p w:rsidR="002D76FB" w:rsidRDefault="00D674C6">
      <w:pPr>
        <w:widowControl w:val="0"/>
        <w:spacing w:before="120"/>
        <w:ind w:firstLine="567"/>
        <w:jc w:val="both"/>
        <w:rPr>
          <w:color w:val="000000"/>
          <w:sz w:val="24"/>
          <w:szCs w:val="24"/>
        </w:rPr>
      </w:pPr>
      <w:r>
        <w:rPr>
          <w:color w:val="000000"/>
          <w:sz w:val="24"/>
          <w:szCs w:val="24"/>
        </w:rPr>
        <w:t xml:space="preserve">Отрицание классической теорией возможности недостаточного уровня расходов частично основывается на законе Сэя. Согласно закону Сэя процесс производства товаров создает доход равный стоимости произведенных товаров. Это значит, что производство любого объема продукции автоматически обеспечивает доход, необходимый для закупки всей продукции на рынке. Предложение порождает свой собственный спрос, а сбережения - усложняющий фактор. Однако в таком простом понимании закона Сэя есть явный изъян. Хотя факт, что производство продукции обеспечивает соответствующую сумму денежного дохода, и общепризнан, нет гарантии, что получатели дохода израсходуют его полностью. Какую-то часть дохода можно сберечь (не израсходовать), и поэтому она не найдет отражения в спросе. Сбережения вызывают нарушение, утечку в потоках доходов и расходов и, соответственно, подрывают эффективное действие закона Сэя. Сбережения вызывают недостаточность потребления. В результате — непроданные товары, сокращение производства, безработица и снижение доходов. </w:t>
      </w:r>
    </w:p>
    <w:p w:rsidR="002D76FB" w:rsidRDefault="00D674C6">
      <w:pPr>
        <w:widowControl w:val="0"/>
        <w:spacing w:before="120"/>
        <w:ind w:firstLine="567"/>
        <w:jc w:val="both"/>
        <w:rPr>
          <w:color w:val="000000"/>
          <w:sz w:val="24"/>
          <w:szCs w:val="24"/>
        </w:rPr>
      </w:pPr>
      <w:r>
        <w:rPr>
          <w:color w:val="000000"/>
          <w:sz w:val="24"/>
          <w:szCs w:val="24"/>
        </w:rPr>
        <w:t xml:space="preserve">Экономисты-классики утверждают, что на самом деле сбережения не приводят к недостаточности спроса, ибо каждый сбереженный доллар будет инвестирован предпринимателями. Инвестирование якобы и происходит, чтобы компенсировать любую недостаточность потребительских расходов; инвестиции заполняют любой «пробел» в потреблении, вызванный сбережениями. В конце концов фирмы не намерены продавать всю свою продукцию потребителям, а склонны производить значительную долю продукции в виде средств производства для реализации друг другу. Итак, если предприниматели намереваются инвестировать столько же, сколько домохозяйства рассчитывают сберечь, то закон Сэя будет действовать и уровень производства и занятости останутся постоянными. Сможет или нет экономика достичь и сохранитьуровень расходов, необходимый для обеспечения производства продукции и дохода при полной занятости, будет зависеть от того, намерены ли предприниматели произвести достаточное инвестирование, чтобы компенсировать сбережения домохозяйств (см. рис. 1). </w:t>
      </w:r>
    </w:p>
    <w:p w:rsidR="002D76FB" w:rsidRDefault="00D26B5A">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39.5pt">
            <v:imagedata r:id="rId5" o:title="26"/>
          </v:shape>
        </w:pict>
      </w:r>
    </w:p>
    <w:p w:rsidR="002D76FB" w:rsidRDefault="00D674C6">
      <w:pPr>
        <w:widowControl w:val="0"/>
        <w:spacing w:before="120"/>
        <w:ind w:firstLine="567"/>
        <w:jc w:val="both"/>
        <w:rPr>
          <w:color w:val="000000"/>
          <w:sz w:val="24"/>
          <w:szCs w:val="24"/>
        </w:rPr>
      </w:pPr>
      <w:r>
        <w:rPr>
          <w:color w:val="000000"/>
          <w:sz w:val="24"/>
          <w:szCs w:val="24"/>
        </w:rPr>
        <w:t xml:space="preserve">Рис. 1. Классическая трактовка денежного рынка </w:t>
      </w:r>
    </w:p>
    <w:p w:rsidR="002D76FB" w:rsidRDefault="00D674C6">
      <w:pPr>
        <w:widowControl w:val="0"/>
        <w:spacing w:before="120"/>
        <w:ind w:firstLine="567"/>
        <w:jc w:val="both"/>
        <w:rPr>
          <w:color w:val="000000"/>
          <w:sz w:val="24"/>
          <w:szCs w:val="24"/>
        </w:rPr>
      </w:pPr>
      <w:r>
        <w:rPr>
          <w:color w:val="000000"/>
          <w:sz w:val="24"/>
          <w:szCs w:val="24"/>
        </w:rPr>
        <w:t xml:space="preserve">Классики воспринимали капитализм как саморегулирующуюся экономику, в которой полная занятость считается нормой, а следовательно, капитализм способен «развиваться сам по себе». Помощь государства в функционировании экономики рассматривалась излишней. В экономике способной достичь как полного объема производства, так и полной занятости, по мнению классиков, вмешательство государства может только нанести вред ее эффективному функционированию. Логика классической теории подводила к заключению о том, что наиболее приемлемой является экономическая политика государственного невмешательства. </w:t>
      </w:r>
    </w:p>
    <w:p w:rsidR="002D76FB" w:rsidRDefault="00D674C6">
      <w:pPr>
        <w:widowControl w:val="0"/>
        <w:spacing w:before="120"/>
        <w:jc w:val="center"/>
        <w:rPr>
          <w:b/>
          <w:bCs/>
          <w:color w:val="000000"/>
          <w:sz w:val="28"/>
          <w:szCs w:val="28"/>
        </w:rPr>
      </w:pPr>
      <w:r>
        <w:rPr>
          <w:b/>
          <w:bCs/>
          <w:color w:val="000000"/>
          <w:sz w:val="28"/>
          <w:szCs w:val="28"/>
        </w:rPr>
        <w:t>Кейнсианская теория занятости</w:t>
      </w:r>
    </w:p>
    <w:p w:rsidR="002D76FB" w:rsidRDefault="00D674C6">
      <w:pPr>
        <w:widowControl w:val="0"/>
        <w:spacing w:before="120"/>
        <w:ind w:firstLine="567"/>
        <w:jc w:val="both"/>
        <w:rPr>
          <w:color w:val="000000"/>
          <w:sz w:val="24"/>
          <w:szCs w:val="24"/>
        </w:rPr>
      </w:pPr>
      <w:r>
        <w:rPr>
          <w:color w:val="000000"/>
          <w:sz w:val="24"/>
          <w:szCs w:val="24"/>
        </w:rPr>
        <w:t xml:space="preserve">Известный английский экономист Джон Мейнард Кейнс в своей работе «Общая теория занятости, процента и денег» (1936 г.) обрушился на основы классической теории. Он стал родоначальником теории занятости в смешанной экономике. Многие экономисты продолжали разрабатывать и совершенствовать его учение. </w:t>
      </w:r>
    </w:p>
    <w:p w:rsidR="002D76FB" w:rsidRDefault="00D674C6">
      <w:pPr>
        <w:widowControl w:val="0"/>
        <w:spacing w:before="120"/>
        <w:ind w:firstLine="567"/>
        <w:jc w:val="both"/>
        <w:rPr>
          <w:color w:val="000000"/>
          <w:sz w:val="24"/>
          <w:szCs w:val="24"/>
        </w:rPr>
      </w:pPr>
      <w:r>
        <w:rPr>
          <w:color w:val="000000"/>
          <w:sz w:val="24"/>
          <w:szCs w:val="24"/>
        </w:rPr>
        <w:t xml:space="preserve">Кейнсианская теория занятости резко отличается от классического подхода. Суть этой теории состоит в следующем: при капитализме не существует никакого механизма, гарантирующего полную занятость; экономика может быть сбалансированной при значительном уровне безработицы и при существенной инфляции. Полная занятость скорее случайность, а не закономерность; по Кейнсу, капитализм не является саморегулирующейся системой, способной к бесконечному процветанию и нельзя полагаться на то, что капитализм «развивается сам по себе». </w:t>
      </w:r>
    </w:p>
    <w:p w:rsidR="002D76FB" w:rsidRDefault="00D674C6">
      <w:pPr>
        <w:widowControl w:val="0"/>
        <w:spacing w:before="120"/>
        <w:ind w:firstLine="567"/>
        <w:jc w:val="both"/>
        <w:rPr>
          <w:color w:val="000000"/>
          <w:sz w:val="24"/>
          <w:szCs w:val="24"/>
        </w:rPr>
      </w:pPr>
      <w:r>
        <w:rPr>
          <w:color w:val="000000"/>
          <w:sz w:val="24"/>
          <w:szCs w:val="24"/>
        </w:rPr>
        <w:t xml:space="preserve">Кейнсианцы подкрепляют свои утверждения тем, что отрицают сам механизм, на котором основана классическая платформа, - автоматическое регулирование ставки процента и соотношения цен и заработной платы. </w:t>
      </w:r>
    </w:p>
    <w:p w:rsidR="002D76FB" w:rsidRDefault="00D674C6">
      <w:pPr>
        <w:widowControl w:val="0"/>
        <w:spacing w:before="120"/>
        <w:ind w:firstLine="567"/>
        <w:jc w:val="both"/>
        <w:rPr>
          <w:color w:val="000000"/>
          <w:sz w:val="24"/>
          <w:szCs w:val="24"/>
        </w:rPr>
      </w:pPr>
      <w:r>
        <w:rPr>
          <w:rStyle w:val="HTML"/>
          <w:rFonts w:ascii="Times New Roman" w:eastAsiaTheme="minorEastAsia" w:hAnsi="Times New Roman" w:cs="Times New Roman"/>
          <w:color w:val="000000"/>
          <w:sz w:val="24"/>
          <w:szCs w:val="24"/>
        </w:rPr>
        <w:t>Отличие от классической точки зрения очевидно. Для экономистов-классиков совокупный спрос является стабильным, пока не происходит никаких значительных изменений в предложении денег. Даже если совокупный спрос понизился, эластичность цен и заработной платы обеспечит работу автоматического встроенного механизма, с помощью которого поддерживается функционирование капиталистической экономики на уровне ее потенциального объема производства и естественной нормы безработицы. Поэтому макроэкономическая политика государства представляется излишней и непродуктивной.</w:t>
      </w:r>
      <w:r>
        <w:rPr>
          <w:color w:val="000000"/>
          <w:sz w:val="24"/>
          <w:szCs w:val="24"/>
        </w:rPr>
        <w:t xml:space="preserve"> </w:t>
      </w:r>
    </w:p>
    <w:p w:rsidR="002D76FB" w:rsidRDefault="00D674C6">
      <w:pPr>
        <w:widowControl w:val="0"/>
        <w:spacing w:before="120"/>
        <w:ind w:firstLine="567"/>
        <w:jc w:val="both"/>
        <w:rPr>
          <w:color w:val="000000"/>
          <w:sz w:val="24"/>
          <w:szCs w:val="24"/>
        </w:rPr>
      </w:pPr>
      <w:r>
        <w:rPr>
          <w:color w:val="000000"/>
          <w:sz w:val="24"/>
          <w:szCs w:val="24"/>
        </w:rPr>
        <w:t xml:space="preserve">Для кейнсианцев изменчивость совокупного спроса и неэластичность цен в направлении понижения означают, что безработица может увеличиваться и сохраняться в рыночной экономике в течение длительного периода.Чтобы избежать гигантских потерь от спадов и кризисов, необходима активная макроэкономическая политика регулирования совокупного спроса со стороны государства. </w:t>
      </w:r>
    </w:p>
    <w:p w:rsidR="002D76FB" w:rsidRDefault="00D674C6">
      <w:pPr>
        <w:widowControl w:val="0"/>
        <w:spacing w:before="120"/>
        <w:jc w:val="center"/>
        <w:rPr>
          <w:b/>
          <w:bCs/>
          <w:color w:val="000000"/>
          <w:sz w:val="28"/>
          <w:szCs w:val="28"/>
        </w:rPr>
      </w:pPr>
      <w:r>
        <w:rPr>
          <w:b/>
          <w:bCs/>
          <w:color w:val="000000"/>
          <w:sz w:val="28"/>
          <w:szCs w:val="28"/>
        </w:rPr>
        <w:t>Монетаристская теория занятости</w:t>
      </w:r>
    </w:p>
    <w:p w:rsidR="002D76FB" w:rsidRDefault="00D674C6">
      <w:pPr>
        <w:widowControl w:val="0"/>
        <w:spacing w:before="120"/>
        <w:ind w:firstLine="567"/>
        <w:jc w:val="both"/>
        <w:rPr>
          <w:color w:val="000000"/>
          <w:sz w:val="24"/>
          <w:szCs w:val="24"/>
        </w:rPr>
      </w:pPr>
      <w:r>
        <w:rPr>
          <w:color w:val="000000"/>
          <w:sz w:val="24"/>
          <w:szCs w:val="24"/>
        </w:rPr>
        <w:t xml:space="preserve">В последнее время приобрели известность программы, построенные на основе рекомендаций теоретиков количественной теории денег — монетаристов. Их наиболее представляет М. Фридман. Монетаристы исходят из того, что рынок представляет собой саморегулирующуюся систему и сам в состоянии выйти на те пропорции, которые обеспечат эффективное развитие и полную занятость. Поэтому рынку не следует мешать. Фридман рекомендует использовать дорогой кредит, повысив для этого учетную ставку процента. По его мнению, государство должно стимулировать эффективных производителей льготной налоговой политикой. Это усилит стимулы их деловой активности, и, как следствие, создастся ситуация, способствующая расширению производства и инвестированию. На этой основе может увеличиться совокупное предложение товаров, увеличится занятость и рассосется безработица. Итак, монетаристы вытягивают страну из кризиса, отвергая «рецепты» Кейнса. </w:t>
      </w:r>
    </w:p>
    <w:p w:rsidR="002D76FB" w:rsidRDefault="00D674C6">
      <w:pPr>
        <w:widowControl w:val="0"/>
        <w:spacing w:before="120"/>
        <w:ind w:firstLine="567"/>
        <w:jc w:val="both"/>
        <w:rPr>
          <w:color w:val="000000"/>
          <w:sz w:val="24"/>
          <w:szCs w:val="24"/>
        </w:rPr>
      </w:pPr>
      <w:r>
        <w:rPr>
          <w:color w:val="000000"/>
          <w:sz w:val="24"/>
          <w:szCs w:val="24"/>
        </w:rPr>
        <w:t xml:space="preserve">Реализация монетарных программ ускоряет путь к стабилизации, но сам этот шаг становится тяжелым испытанием для населения. Ведь монетаристы первым шагом к стабилизации считают сокращение национальных социальных программ, которые отягощают государственные расходы, способствуя инфляции. </w:t>
      </w:r>
    </w:p>
    <w:p w:rsidR="002D76FB" w:rsidRDefault="00D674C6">
      <w:pPr>
        <w:widowControl w:val="0"/>
        <w:spacing w:before="120"/>
        <w:jc w:val="center"/>
        <w:rPr>
          <w:b/>
          <w:bCs/>
          <w:color w:val="000000"/>
          <w:sz w:val="28"/>
          <w:szCs w:val="28"/>
        </w:rPr>
      </w:pPr>
      <w:r>
        <w:rPr>
          <w:b/>
          <w:bCs/>
          <w:color w:val="000000"/>
          <w:sz w:val="28"/>
          <w:szCs w:val="28"/>
        </w:rPr>
        <w:t>Безработица: сущность</w:t>
      </w:r>
    </w:p>
    <w:p w:rsidR="002D76FB" w:rsidRDefault="00D674C6">
      <w:pPr>
        <w:widowControl w:val="0"/>
        <w:spacing w:before="120"/>
        <w:ind w:firstLine="567"/>
        <w:jc w:val="both"/>
        <w:rPr>
          <w:color w:val="000000"/>
          <w:sz w:val="24"/>
          <w:szCs w:val="24"/>
        </w:rPr>
      </w:pPr>
      <w:r>
        <w:rPr>
          <w:color w:val="000000"/>
          <w:sz w:val="24"/>
          <w:szCs w:val="24"/>
        </w:rPr>
        <w:t xml:space="preserve">В реальной жизни в рыночной экономике «полная занятость» постоянно сопровождается безработицей. </w:t>
      </w:r>
    </w:p>
    <w:p w:rsidR="002D76FB" w:rsidRDefault="00D674C6">
      <w:pPr>
        <w:widowControl w:val="0"/>
        <w:spacing w:before="120"/>
        <w:ind w:firstLine="567"/>
        <w:jc w:val="both"/>
        <w:rPr>
          <w:color w:val="000000"/>
          <w:sz w:val="24"/>
          <w:szCs w:val="24"/>
        </w:rPr>
      </w:pPr>
      <w:r>
        <w:rPr>
          <w:color w:val="000000"/>
          <w:sz w:val="24"/>
          <w:szCs w:val="24"/>
        </w:rPr>
        <w:t xml:space="preserve">Безработица — это часть работоспособного насел ния, временно или постоянно потерявшего работу. </w:t>
      </w:r>
    </w:p>
    <w:p w:rsidR="002D76FB" w:rsidRDefault="00D674C6">
      <w:pPr>
        <w:widowControl w:val="0"/>
        <w:spacing w:before="120"/>
        <w:ind w:firstLine="567"/>
        <w:jc w:val="both"/>
        <w:rPr>
          <w:color w:val="000000"/>
          <w:sz w:val="24"/>
          <w:szCs w:val="24"/>
        </w:rPr>
      </w:pPr>
      <w:r>
        <w:rPr>
          <w:color w:val="000000"/>
          <w:sz w:val="24"/>
          <w:szCs w:val="24"/>
        </w:rPr>
        <w:t xml:space="preserve">Спрос на рабочую силу зависит от величины капитала, затрачиваемого на рабочую силу, или переменного капитала. Относительное сокращение этого капитала влечет за собой относительное сокращение спроса на рабочую силу. Накопление капитала ведет к втягиванию в производство все меньшей добавочной рабочей силы. </w:t>
      </w:r>
    </w:p>
    <w:p w:rsidR="002D76FB" w:rsidRDefault="00D674C6">
      <w:pPr>
        <w:widowControl w:val="0"/>
        <w:spacing w:before="120"/>
        <w:ind w:firstLine="567"/>
        <w:jc w:val="both"/>
        <w:rPr>
          <w:color w:val="000000"/>
          <w:sz w:val="24"/>
          <w:szCs w:val="24"/>
        </w:rPr>
      </w:pPr>
      <w:r>
        <w:rPr>
          <w:color w:val="000000"/>
          <w:sz w:val="24"/>
          <w:szCs w:val="24"/>
        </w:rPr>
        <w:t xml:space="preserve">Рост технического строения, охватывающий новые капиталы, распространяется в дальнейшем и на старые, ранее функционировавшие капиталы. Каждый капитал с течением времени должен быть обновлен, так как все элементы основного капитала в конце концов изнашиваются. Но при обновлении старого капитала его техническое строение обычно не остается неизменным, оно повышается. Это ведет к абсолютному сокращению спроса на рабочую силу, к вытеснению из производства части ранее занятых рабочих. </w:t>
      </w:r>
    </w:p>
    <w:p w:rsidR="002D76FB" w:rsidRDefault="00D674C6">
      <w:pPr>
        <w:widowControl w:val="0"/>
        <w:spacing w:before="120"/>
        <w:ind w:firstLine="567"/>
        <w:jc w:val="both"/>
        <w:rPr>
          <w:rStyle w:val="HTML"/>
          <w:rFonts w:ascii="Times New Roman" w:eastAsiaTheme="minorEastAsia" w:hAnsi="Times New Roman" w:cs="Times New Roman"/>
          <w:color w:val="000000"/>
          <w:sz w:val="24"/>
          <w:szCs w:val="24"/>
        </w:rPr>
      </w:pPr>
      <w:r>
        <w:rPr>
          <w:rStyle w:val="HTML"/>
          <w:rFonts w:ascii="Times New Roman" w:eastAsiaTheme="minorEastAsia" w:hAnsi="Times New Roman" w:cs="Times New Roman"/>
          <w:color w:val="000000"/>
          <w:sz w:val="24"/>
          <w:szCs w:val="24"/>
        </w:rPr>
        <w:t xml:space="preserve">Предположим, что старый капитал равнялся 10 млн долл. и состоял из 5 млн долл., затрачиваемых на материальные условия производства, и 5 млн долл., затрачиваемых на рабочую силу. Затем наступил срок обновления этого капитала, причем он обновляется в новом составе: отношение составляет уже не 1 : 1, а 3 : 1. В таком случае из 10 млн долл. на материальные условия будет приходиться 7,5 млн долл., а на рабочую силу только 2,5 млн долл. Следовательно, затрачиваемый на рабочую силу капитал, а вместе с тем и спрос на рабочую силу уменьшатся вдвое. </w:t>
      </w:r>
    </w:p>
    <w:p w:rsidR="002D76FB" w:rsidRDefault="00D674C6">
      <w:pPr>
        <w:widowControl w:val="0"/>
        <w:spacing w:before="120"/>
        <w:ind w:firstLine="567"/>
        <w:jc w:val="both"/>
        <w:rPr>
          <w:color w:val="000000"/>
          <w:sz w:val="24"/>
          <w:szCs w:val="24"/>
        </w:rPr>
      </w:pPr>
      <w:r>
        <w:rPr>
          <w:rFonts w:eastAsia="Times New Roman"/>
          <w:color w:val="000000"/>
          <w:sz w:val="24"/>
          <w:szCs w:val="24"/>
        </w:rPr>
        <w:t>В результате обоих указанных выше процессов — замедленного притяжения добавочной рабочей силы вследствие роста технического строения вновь вкладываемых капиталов и выталкивания из производства части ранее занятых рабочих в результате роста органического строения старого капитала — неизбежно образуется армия безработных.</w:t>
      </w:r>
      <w:r>
        <w:rPr>
          <w:color w:val="000000"/>
          <w:sz w:val="24"/>
          <w:szCs w:val="24"/>
        </w:rPr>
        <w:t xml:space="preserve"> </w:t>
      </w:r>
    </w:p>
    <w:p w:rsidR="002D76FB" w:rsidRDefault="00D674C6">
      <w:pPr>
        <w:widowControl w:val="0"/>
        <w:spacing w:before="120"/>
        <w:ind w:firstLine="567"/>
        <w:jc w:val="both"/>
        <w:rPr>
          <w:color w:val="000000"/>
          <w:sz w:val="24"/>
          <w:szCs w:val="24"/>
        </w:rPr>
      </w:pPr>
      <w:r>
        <w:rPr>
          <w:color w:val="000000"/>
          <w:sz w:val="24"/>
          <w:szCs w:val="24"/>
        </w:rPr>
        <w:t xml:space="preserve">Образование и рост безработицы представляют собой специфический закон народонаселения. Суть закона народонаселения состоит в том, что наемная рабочая сила, способствуя росту прибыли, создает источник для накопления капитала, последний же — через механизм роста технического строения капитала — порождает промышленную армию безработных. В этой связи безработные представляют собой относительное перенаселение. Рабочая сила становится избыточной по отношению к спросу, предъявляемому на нее. Это вовсе не означает, что имеется абсолютный избыток населения. </w:t>
      </w:r>
    </w:p>
    <w:p w:rsidR="002D76FB" w:rsidRDefault="00D674C6">
      <w:pPr>
        <w:widowControl w:val="0"/>
        <w:spacing w:before="120"/>
        <w:ind w:firstLine="567"/>
        <w:jc w:val="both"/>
        <w:rPr>
          <w:color w:val="000000"/>
          <w:sz w:val="24"/>
          <w:szCs w:val="24"/>
        </w:rPr>
      </w:pPr>
      <w:r>
        <w:rPr>
          <w:color w:val="000000"/>
          <w:sz w:val="24"/>
          <w:szCs w:val="24"/>
        </w:rPr>
        <w:t xml:space="preserve">Коренная причина образования безработицы — рост технического строения капитала. </w:t>
      </w:r>
    </w:p>
    <w:p w:rsidR="002D76FB" w:rsidRDefault="00D674C6">
      <w:pPr>
        <w:widowControl w:val="0"/>
        <w:spacing w:before="120"/>
        <w:ind w:firstLine="567"/>
        <w:jc w:val="both"/>
        <w:rPr>
          <w:color w:val="000000"/>
          <w:sz w:val="24"/>
          <w:szCs w:val="24"/>
        </w:rPr>
      </w:pPr>
      <w:r>
        <w:rPr>
          <w:color w:val="000000"/>
          <w:sz w:val="24"/>
          <w:szCs w:val="24"/>
        </w:rPr>
        <w:t xml:space="preserve">Таким образом, промышленная резервная армия является порождением накопления капитала в условиях рыночной экономики. </w:t>
      </w:r>
    </w:p>
    <w:p w:rsidR="002D76FB" w:rsidRDefault="00D674C6">
      <w:pPr>
        <w:widowControl w:val="0"/>
        <w:spacing w:before="120"/>
        <w:ind w:firstLine="567"/>
        <w:jc w:val="both"/>
        <w:rPr>
          <w:color w:val="000000"/>
          <w:sz w:val="24"/>
          <w:szCs w:val="24"/>
        </w:rPr>
      </w:pPr>
      <w:r>
        <w:rPr>
          <w:color w:val="000000"/>
          <w:sz w:val="24"/>
          <w:szCs w:val="24"/>
        </w:rPr>
        <w:t xml:space="preserve">Безработица — это когда часть активного населения не может найти работу, становится «излишним» населением — резервной армией труда. Безработица усиливается во время экономических кризисов и последующих депрессий в результате резкого сокращения спроса на рабочую силу. </w:t>
      </w:r>
    </w:p>
    <w:p w:rsidR="002D76FB" w:rsidRDefault="00D674C6">
      <w:pPr>
        <w:widowControl w:val="0"/>
        <w:spacing w:before="120"/>
        <w:jc w:val="center"/>
        <w:rPr>
          <w:b/>
          <w:bCs/>
          <w:color w:val="000000"/>
          <w:sz w:val="28"/>
          <w:szCs w:val="28"/>
        </w:rPr>
      </w:pPr>
      <w:r>
        <w:rPr>
          <w:b/>
          <w:bCs/>
          <w:color w:val="000000"/>
          <w:sz w:val="28"/>
          <w:szCs w:val="28"/>
        </w:rPr>
        <w:t>Основные виды безработицы</w:t>
      </w:r>
    </w:p>
    <w:p w:rsidR="002D76FB" w:rsidRDefault="00D674C6">
      <w:pPr>
        <w:widowControl w:val="0"/>
        <w:spacing w:before="120"/>
        <w:ind w:firstLine="567"/>
        <w:jc w:val="both"/>
        <w:rPr>
          <w:color w:val="000000"/>
          <w:sz w:val="24"/>
          <w:szCs w:val="24"/>
        </w:rPr>
      </w:pPr>
      <w:r>
        <w:rPr>
          <w:color w:val="000000"/>
          <w:sz w:val="24"/>
          <w:szCs w:val="24"/>
        </w:rPr>
        <w:t xml:space="preserve">Текучая, или фрикционная, безработица — это когда люди потеряли работу, но вскоре найдут новую. Можно так сказать: «Сегодня занят, завтра нет, а послезавтра вновь занят».Происходит как бы поиск новой, лучшей, работы. Этот вид безработицы не представляет из себя серьезной проблемы, поскольку отражает обычную текучую безработицу. Средством уменьшения текучей безработицы является расширение информационных услуг: своевременное предоставление информации о наличии свободных мест; создание специальных органов печати и телевидения для ускорения возможности получения той или иной информации. </w:t>
      </w:r>
    </w:p>
    <w:p w:rsidR="002D76FB" w:rsidRDefault="00D674C6">
      <w:pPr>
        <w:widowControl w:val="0"/>
        <w:spacing w:before="120"/>
        <w:ind w:firstLine="567"/>
        <w:jc w:val="both"/>
        <w:rPr>
          <w:color w:val="000000"/>
          <w:sz w:val="24"/>
          <w:szCs w:val="24"/>
        </w:rPr>
      </w:pPr>
      <w:r>
        <w:rPr>
          <w:color w:val="000000"/>
          <w:sz w:val="24"/>
          <w:szCs w:val="24"/>
        </w:rPr>
        <w:t xml:space="preserve">Структурная безработица - - это безработица, которая возникает в результате несовпадения предложения и спроса по квалификациям и специальностям вследствие отсталости квалификационно-образовательной системы трудовых ресурсов. Структурная безработица является тяжелой формой безработицы, так как затраты на ее устранение, т.е. затраты на переквалифицирование людей, создание учреждений по повышению или изменению квалификации, а также изменение самого образования очень высоки. </w:t>
      </w:r>
    </w:p>
    <w:p w:rsidR="002D76FB" w:rsidRDefault="00D674C6">
      <w:pPr>
        <w:widowControl w:val="0"/>
        <w:spacing w:before="120"/>
        <w:ind w:firstLine="567"/>
        <w:jc w:val="both"/>
        <w:rPr>
          <w:color w:val="000000"/>
          <w:sz w:val="24"/>
          <w:szCs w:val="24"/>
        </w:rPr>
      </w:pPr>
      <w:r>
        <w:rPr>
          <w:color w:val="000000"/>
          <w:sz w:val="24"/>
          <w:szCs w:val="24"/>
        </w:rPr>
        <w:t xml:space="preserve">Различие между фрикционной и структурной безработицей: </w:t>
      </w:r>
    </w:p>
    <w:p w:rsidR="002D76FB" w:rsidRDefault="00D674C6">
      <w:pPr>
        <w:widowControl w:val="0"/>
        <w:spacing w:before="120"/>
        <w:ind w:firstLine="567"/>
        <w:jc w:val="both"/>
        <w:rPr>
          <w:color w:val="000000"/>
          <w:sz w:val="24"/>
          <w:szCs w:val="24"/>
        </w:rPr>
      </w:pPr>
      <w:r>
        <w:rPr>
          <w:color w:val="000000"/>
          <w:sz w:val="24"/>
          <w:szCs w:val="24"/>
        </w:rPr>
        <w:t xml:space="preserve">• у «фрикционных» безработных есть навыки, которые они могут продать, а «структурные» безработные не могут сразу получить работу без переподготовки, дополнительного обучения, а то и перемены места жительства; </w:t>
      </w:r>
    </w:p>
    <w:p w:rsidR="002D76FB" w:rsidRDefault="00D674C6">
      <w:pPr>
        <w:widowControl w:val="0"/>
        <w:spacing w:before="120"/>
        <w:ind w:firstLine="567"/>
        <w:jc w:val="both"/>
        <w:rPr>
          <w:color w:val="000000"/>
          <w:sz w:val="24"/>
          <w:szCs w:val="24"/>
        </w:rPr>
      </w:pPr>
      <w:r>
        <w:rPr>
          <w:color w:val="000000"/>
          <w:sz w:val="24"/>
          <w:szCs w:val="24"/>
        </w:rPr>
        <w:t xml:space="preserve">• фрикционная безработица носит более краткосрочный характер, а структурная безработица более долговременная и поэтому считается более тяжелой; </w:t>
      </w:r>
    </w:p>
    <w:p w:rsidR="002D76FB" w:rsidRDefault="00D674C6">
      <w:pPr>
        <w:widowControl w:val="0"/>
        <w:spacing w:before="120"/>
        <w:ind w:firstLine="567"/>
        <w:jc w:val="both"/>
        <w:rPr>
          <w:color w:val="000000"/>
          <w:sz w:val="24"/>
          <w:szCs w:val="24"/>
        </w:rPr>
      </w:pPr>
      <w:r>
        <w:rPr>
          <w:color w:val="000000"/>
          <w:sz w:val="24"/>
          <w:szCs w:val="24"/>
        </w:rPr>
        <w:t xml:space="preserve">• фрикционная безработица считается неизбежной и в какой-то мере желательной, потому что многие работники, добровольно оказавшиеся «между работами», переходят с низкооплачиваемой работы на высокооплачиваемую и более продуктивную работу. Это означает более высокие доходы и рациональное распределение трудовых ресурсов, а следовательно, и больший реальный объем национального продукта; </w:t>
      </w:r>
    </w:p>
    <w:p w:rsidR="002D76FB" w:rsidRDefault="00D674C6">
      <w:pPr>
        <w:widowControl w:val="0"/>
        <w:spacing w:before="120"/>
        <w:ind w:firstLine="567"/>
        <w:jc w:val="both"/>
        <w:rPr>
          <w:color w:val="000000"/>
          <w:sz w:val="24"/>
          <w:szCs w:val="24"/>
        </w:rPr>
      </w:pPr>
      <w:r>
        <w:rPr>
          <w:color w:val="000000"/>
          <w:sz w:val="24"/>
          <w:szCs w:val="24"/>
        </w:rPr>
        <w:t xml:space="preserve">• структурная безработица - это результат потребительских и психологических изменений в производстве товаров и услуг. </w:t>
      </w:r>
    </w:p>
    <w:p w:rsidR="002D76FB" w:rsidRDefault="00D674C6">
      <w:pPr>
        <w:widowControl w:val="0"/>
        <w:spacing w:before="120"/>
        <w:ind w:firstLine="567"/>
        <w:jc w:val="both"/>
        <w:rPr>
          <w:color w:val="000000"/>
          <w:sz w:val="24"/>
          <w:szCs w:val="24"/>
        </w:rPr>
      </w:pPr>
      <w:r>
        <w:rPr>
          <w:rStyle w:val="HTML"/>
          <w:rFonts w:ascii="Times New Roman" w:eastAsiaTheme="minorEastAsia" w:hAnsi="Times New Roman" w:cs="Times New Roman"/>
          <w:color w:val="000000"/>
          <w:sz w:val="24"/>
          <w:szCs w:val="24"/>
        </w:rPr>
        <w:t>С течением времени в структуре потребительского спроса и в технологии происходят важные изменения, которые, в свою очередь, изменяют структуру общего спроса на рабочую силу. Из-за таких изменений спрос на некоторые виды профессий уменьшается или вовсе прекращается. Спрос на другие профессии, включая новые, ранее не существовавшие, увеличивается. Возникает безработица, потому что рабочая сила реагирует медленно и ее структура полностью не отвечает новой структуре производства. В результате оказывается, что у некоторых рабочих нет таких навыков, которые можно быстро продать; их навыки и опыт устарели и стали ненужными из-за изменений в технологии и характере потребительского спроса. К тому же постоянно меняется географическое распределение рабочих мест.</w:t>
      </w:r>
      <w:r>
        <w:rPr>
          <w:color w:val="000000"/>
          <w:sz w:val="24"/>
          <w:szCs w:val="24"/>
        </w:rPr>
        <w:t xml:space="preserve"> </w:t>
      </w:r>
    </w:p>
    <w:p w:rsidR="002D76FB" w:rsidRDefault="00D674C6">
      <w:pPr>
        <w:widowControl w:val="0"/>
        <w:spacing w:before="120"/>
        <w:ind w:firstLine="567"/>
        <w:jc w:val="both"/>
        <w:rPr>
          <w:color w:val="000000"/>
          <w:sz w:val="24"/>
          <w:szCs w:val="24"/>
        </w:rPr>
      </w:pPr>
      <w:r>
        <w:rPr>
          <w:color w:val="000000"/>
          <w:sz w:val="24"/>
          <w:szCs w:val="24"/>
        </w:rPr>
        <w:t xml:space="preserve">Циклическая безработица вызывается спадом производства, т.е. той фазой экономического цикла, которая характеризуется недостаточностью совокупных потребительских инвестиционных расходов. Когда совокупный спрос на товары и услуги уменьшается, занятость сокращается, а безработица растет. Циклическая безработица в США в период «Великой депрессии» 1933 г. достигала примерно 25%. Это считается высоким уровнем безработицы. </w:t>
      </w:r>
    </w:p>
    <w:p w:rsidR="002D76FB" w:rsidRDefault="00D674C6">
      <w:pPr>
        <w:widowControl w:val="0"/>
        <w:spacing w:before="120"/>
        <w:ind w:firstLine="567"/>
        <w:jc w:val="both"/>
        <w:rPr>
          <w:color w:val="000000"/>
          <w:sz w:val="24"/>
          <w:szCs w:val="24"/>
        </w:rPr>
      </w:pPr>
      <w:r>
        <w:rPr>
          <w:color w:val="000000"/>
          <w:sz w:val="24"/>
          <w:szCs w:val="24"/>
        </w:rPr>
        <w:t xml:space="preserve">Скрытая безработица, или неполная занятость: это когда люди заняты неполный рабочий день или находятся в вынужденном отпуске и т.д. Этому виду безработицы подвержены такие владельцы мелких предприятий, которые получают доход ниже уровня средней заработной платы. Они готовы в любое время покинуть свое предприятие. Скрытая безработица типична для сельских районов: полуразорившиеся крестьяне формально считаются самостоятельными хозяевами, а в действительности они безработные — они лишние в этом виде производства. </w:t>
      </w:r>
    </w:p>
    <w:p w:rsidR="002D76FB" w:rsidRDefault="00D674C6">
      <w:pPr>
        <w:widowControl w:val="0"/>
        <w:spacing w:before="120"/>
        <w:ind w:firstLine="567"/>
        <w:jc w:val="both"/>
        <w:rPr>
          <w:color w:val="000000"/>
          <w:sz w:val="24"/>
          <w:szCs w:val="24"/>
        </w:rPr>
      </w:pPr>
      <w:r>
        <w:rPr>
          <w:color w:val="000000"/>
          <w:sz w:val="24"/>
          <w:szCs w:val="24"/>
        </w:rPr>
        <w:t xml:space="preserve">Застойная безработица включает в себя прежде всего работающих не на фабриках и заводах, а у себя на дому. Работники домашней системы полностью заняты только в определенные сезоны, а все остальное время являются безработными. </w:t>
      </w:r>
    </w:p>
    <w:p w:rsidR="002D76FB" w:rsidRDefault="00D674C6">
      <w:pPr>
        <w:widowControl w:val="0"/>
        <w:spacing w:before="120"/>
        <w:ind w:firstLine="567"/>
        <w:jc w:val="both"/>
        <w:rPr>
          <w:color w:val="000000"/>
          <w:sz w:val="24"/>
          <w:szCs w:val="24"/>
        </w:rPr>
      </w:pPr>
      <w:r>
        <w:rPr>
          <w:color w:val="000000"/>
          <w:sz w:val="24"/>
          <w:szCs w:val="24"/>
        </w:rPr>
        <w:t xml:space="preserve">Низший слой застойного перенаселения образуют люди, выброшенные из производства и навсегда лишенные возможности вернуться в него. </w:t>
      </w:r>
    </w:p>
    <w:p w:rsidR="002D76FB" w:rsidRDefault="00D674C6">
      <w:pPr>
        <w:widowControl w:val="0"/>
        <w:spacing w:before="120"/>
        <w:jc w:val="center"/>
        <w:rPr>
          <w:b/>
          <w:bCs/>
          <w:color w:val="000000"/>
          <w:sz w:val="28"/>
          <w:szCs w:val="28"/>
        </w:rPr>
      </w:pPr>
      <w:r>
        <w:rPr>
          <w:b/>
          <w:bCs/>
          <w:color w:val="000000"/>
          <w:sz w:val="28"/>
          <w:szCs w:val="28"/>
        </w:rPr>
        <w:t>Теория «полной занятости»</w:t>
      </w:r>
    </w:p>
    <w:p w:rsidR="002D76FB" w:rsidRDefault="00D674C6">
      <w:pPr>
        <w:widowControl w:val="0"/>
        <w:spacing w:before="120"/>
        <w:ind w:firstLine="567"/>
        <w:jc w:val="both"/>
        <w:rPr>
          <w:color w:val="000000"/>
          <w:sz w:val="24"/>
          <w:szCs w:val="24"/>
        </w:rPr>
      </w:pPr>
      <w:r>
        <w:rPr>
          <w:color w:val="000000"/>
          <w:sz w:val="24"/>
          <w:szCs w:val="24"/>
        </w:rPr>
        <w:t xml:space="preserve">На практике трудно установить фактический уровень безработицы. Уровень безработицы — это процентное отношение безработной части к занятой рабочей силе. </w:t>
      </w:r>
    </w:p>
    <w:p w:rsidR="002D76FB" w:rsidRDefault="00D674C6">
      <w:pPr>
        <w:widowControl w:val="0"/>
        <w:spacing w:before="120"/>
        <w:ind w:firstLine="567"/>
        <w:jc w:val="both"/>
        <w:rPr>
          <w:color w:val="000000"/>
          <w:sz w:val="24"/>
          <w:szCs w:val="24"/>
        </w:rPr>
      </w:pPr>
      <w:r>
        <w:rPr>
          <w:color w:val="000000"/>
          <w:sz w:val="24"/>
          <w:szCs w:val="24"/>
        </w:rPr>
        <w:t>Уровень безработицы = (</w:t>
      </w:r>
      <w:r>
        <w:rPr>
          <w:color w:val="000000"/>
          <w:sz w:val="24"/>
          <w:szCs w:val="24"/>
          <w:vertAlign w:val="superscript"/>
        </w:rPr>
        <w:t>Безработица</w:t>
      </w:r>
      <w:r>
        <w:rPr>
          <w:color w:val="000000"/>
          <w:sz w:val="24"/>
          <w:szCs w:val="24"/>
        </w:rPr>
        <w:t xml:space="preserve"> /</w:t>
      </w:r>
      <w:r>
        <w:rPr>
          <w:color w:val="000000"/>
          <w:sz w:val="24"/>
          <w:szCs w:val="24"/>
          <w:vertAlign w:val="subscript"/>
        </w:rPr>
        <w:t xml:space="preserve"> Рабочая сила</w:t>
      </w:r>
      <w:r>
        <w:rPr>
          <w:color w:val="000000"/>
          <w:sz w:val="24"/>
          <w:szCs w:val="24"/>
        </w:rPr>
        <w:t xml:space="preserve">) * 100%. </w:t>
      </w:r>
    </w:p>
    <w:p w:rsidR="002D76FB" w:rsidRDefault="00D674C6">
      <w:pPr>
        <w:widowControl w:val="0"/>
        <w:spacing w:before="120"/>
        <w:ind w:firstLine="567"/>
        <w:jc w:val="both"/>
        <w:rPr>
          <w:color w:val="000000"/>
          <w:sz w:val="24"/>
          <w:szCs w:val="24"/>
        </w:rPr>
      </w:pPr>
      <w:r>
        <w:rPr>
          <w:color w:val="000000"/>
          <w:sz w:val="24"/>
          <w:szCs w:val="24"/>
        </w:rPr>
        <w:t xml:space="preserve">Уровень безработицы является одним из важнейших показателей экономического положения страны, хотя его нельзя считать безошибочным барометром неблагополучия экономики. </w:t>
      </w:r>
    </w:p>
    <w:p w:rsidR="002D76FB" w:rsidRDefault="00D674C6">
      <w:pPr>
        <w:widowControl w:val="0"/>
        <w:spacing w:before="120"/>
        <w:ind w:firstLine="567"/>
        <w:jc w:val="both"/>
        <w:rPr>
          <w:color w:val="000000"/>
          <w:sz w:val="24"/>
          <w:szCs w:val="24"/>
        </w:rPr>
      </w:pPr>
      <w:r>
        <w:rPr>
          <w:color w:val="000000"/>
          <w:sz w:val="24"/>
          <w:szCs w:val="24"/>
        </w:rPr>
        <w:t xml:space="preserve">«Полная занятость» определяется как занятость, составляющая менее 100% рабочей силы. Уровень безработицы при полной занятости равен сумме уровней фрикционной и структурной безработицы. Другими словами, уровень безработицы при полной занятости достигается в том случае, когда циклическая безработица равна нулю. Уровень безработицы при полной занятости называется естественным уровнем безработицы и составляет 5-6% от рабочей силы. </w:t>
      </w:r>
    </w:p>
    <w:p w:rsidR="002D76FB" w:rsidRDefault="00D674C6">
      <w:pPr>
        <w:widowControl w:val="0"/>
        <w:spacing w:before="120"/>
        <w:ind w:firstLine="567"/>
        <w:jc w:val="both"/>
        <w:rPr>
          <w:color w:val="000000"/>
          <w:sz w:val="24"/>
          <w:szCs w:val="24"/>
        </w:rPr>
      </w:pPr>
      <w:r>
        <w:rPr>
          <w:color w:val="000000"/>
          <w:sz w:val="24"/>
          <w:szCs w:val="24"/>
        </w:rPr>
        <w:t xml:space="preserve">Реальный объем национального продукта, который связан с естественным уровнем безработицы, называется производственным потенциалом экономики. </w:t>
      </w:r>
    </w:p>
    <w:p w:rsidR="002D76FB" w:rsidRDefault="00D674C6">
      <w:pPr>
        <w:widowControl w:val="0"/>
        <w:spacing w:before="120"/>
        <w:ind w:firstLine="567"/>
        <w:jc w:val="both"/>
        <w:rPr>
          <w:color w:val="000000"/>
          <w:sz w:val="24"/>
          <w:szCs w:val="24"/>
        </w:rPr>
      </w:pPr>
      <w:r>
        <w:rPr>
          <w:color w:val="000000"/>
          <w:sz w:val="24"/>
          <w:szCs w:val="24"/>
        </w:rPr>
        <w:t xml:space="preserve">Естественный уровень безработицы возникает при сбалансированности рынков рабочей силы, т.е. когда количество ищущих работу равно числу свободных рабочих мест. Естественный уровень безработицы представляет собой в какой-то степени объективное явление. Ведь «фрикционным» безработным нужно время, чтобы найти соответствующие вакантные места. «Структурным» безработным тоже нужно время, чтобы приобрести квалификацию или переехать в другое место, когда это необходимо для получения работы. Если число ищущих работу превышает имеющиеся вакансии, значит, рынки рабочей силы не сбалансированы: наблюдается дефицит совокупного спроса. </w:t>
      </w:r>
    </w:p>
    <w:p w:rsidR="002D76FB" w:rsidRDefault="00D674C6">
      <w:pPr>
        <w:widowControl w:val="0"/>
        <w:spacing w:before="120"/>
        <w:ind w:firstLine="567"/>
        <w:jc w:val="both"/>
        <w:rPr>
          <w:color w:val="000000"/>
          <w:sz w:val="24"/>
          <w:szCs w:val="24"/>
        </w:rPr>
      </w:pPr>
      <w:r>
        <w:rPr>
          <w:color w:val="000000"/>
          <w:sz w:val="24"/>
          <w:szCs w:val="24"/>
        </w:rPr>
        <w:t xml:space="preserve">В такой ситуации фактический уровень безработицы выше естественного уровня. Эта ситуация свидетельствует о циклической безработице. Если при избыточном совокупном спросе ощущается «нехватка» рабочей силы, т.е. количество свободных рабочих мест превышает количество рабочих, ищущих работу, то в такой ситуации фактический уровень безработицы ниже естественного уровня. </w:t>
      </w:r>
    </w:p>
    <w:p w:rsidR="002D76FB" w:rsidRDefault="00D674C6">
      <w:pPr>
        <w:widowControl w:val="0"/>
        <w:spacing w:before="120"/>
        <w:ind w:firstLine="567"/>
        <w:jc w:val="both"/>
        <w:rPr>
          <w:color w:val="000000"/>
          <w:sz w:val="24"/>
          <w:szCs w:val="24"/>
        </w:rPr>
      </w:pPr>
      <w:r>
        <w:rPr>
          <w:color w:val="000000"/>
          <w:sz w:val="24"/>
          <w:szCs w:val="24"/>
        </w:rPr>
        <w:t xml:space="preserve">Необычайно «напряженная» ситуация на рынках рабочей силы связана с инфляцией. </w:t>
      </w:r>
    </w:p>
    <w:p w:rsidR="002D76FB" w:rsidRDefault="00D674C6">
      <w:pPr>
        <w:widowControl w:val="0"/>
        <w:spacing w:before="120"/>
        <w:ind w:firstLine="567"/>
        <w:jc w:val="both"/>
        <w:rPr>
          <w:color w:val="000000"/>
          <w:sz w:val="24"/>
          <w:szCs w:val="24"/>
        </w:rPr>
      </w:pPr>
      <w:r>
        <w:rPr>
          <w:color w:val="000000"/>
          <w:sz w:val="24"/>
          <w:szCs w:val="24"/>
        </w:rPr>
        <w:t xml:space="preserve">Естественный уровень безработицы сам по себе не обязательно является постоянным, он подвергается пересмотру вследствие изменений в законах и обычаях общества. </w:t>
      </w:r>
    </w:p>
    <w:p w:rsidR="002D76FB" w:rsidRDefault="00D674C6">
      <w:pPr>
        <w:widowControl w:val="0"/>
        <w:spacing w:before="120"/>
        <w:ind w:firstLine="567"/>
        <w:jc w:val="both"/>
        <w:rPr>
          <w:color w:val="000000"/>
          <w:sz w:val="24"/>
          <w:szCs w:val="24"/>
        </w:rPr>
      </w:pPr>
      <w:r>
        <w:rPr>
          <w:color w:val="000000"/>
          <w:sz w:val="24"/>
          <w:szCs w:val="24"/>
        </w:rPr>
        <w:t xml:space="preserve">В настоящее время в экономике индустриальных стран естественный уровень безработицы выше, чем в 60-е гг. Это произошло: 1) из-за изменений демографического состава рабочей силы (в частности, женщины и молодые рабочие стали относительно более важным компонентом рабочей силы); 2) из-за институциональных изменений. Например, программа компенсаций по безработице в США была расширена как в отношении количества охватываемых ею работников, так и размеров пособий. Это позволяет безработным более спокойно искать работу и тем самым увеличивает фрикционную безработицу и общий уровень безработицы. </w:t>
      </w:r>
    </w:p>
    <w:p w:rsidR="002D76FB" w:rsidRDefault="00D674C6">
      <w:pPr>
        <w:widowControl w:val="0"/>
        <w:spacing w:before="120"/>
        <w:jc w:val="center"/>
        <w:rPr>
          <w:b/>
          <w:bCs/>
          <w:color w:val="000000"/>
          <w:sz w:val="28"/>
          <w:szCs w:val="28"/>
        </w:rPr>
      </w:pPr>
      <w:r>
        <w:rPr>
          <w:b/>
          <w:bCs/>
          <w:color w:val="000000"/>
          <w:sz w:val="28"/>
          <w:szCs w:val="28"/>
        </w:rPr>
        <w:t>Закон Оукена</w:t>
      </w:r>
    </w:p>
    <w:p w:rsidR="002D76FB" w:rsidRDefault="00D674C6">
      <w:pPr>
        <w:widowControl w:val="0"/>
        <w:spacing w:before="120"/>
        <w:ind w:firstLine="567"/>
        <w:jc w:val="both"/>
        <w:rPr>
          <w:color w:val="000000"/>
          <w:sz w:val="24"/>
          <w:szCs w:val="24"/>
        </w:rPr>
      </w:pPr>
      <w:r>
        <w:rPr>
          <w:color w:val="000000"/>
          <w:sz w:val="24"/>
          <w:szCs w:val="24"/>
        </w:rPr>
        <w:t xml:space="preserve">Чрезмерная безработица влечет за собой большие экономи- ческие и социальные издержки. </w:t>
      </w:r>
    </w:p>
    <w:p w:rsidR="002D76FB" w:rsidRDefault="00D674C6">
      <w:pPr>
        <w:widowControl w:val="0"/>
        <w:spacing w:before="120"/>
        <w:ind w:firstLine="567"/>
        <w:jc w:val="both"/>
        <w:rPr>
          <w:color w:val="000000"/>
          <w:sz w:val="24"/>
          <w:szCs w:val="24"/>
        </w:rPr>
      </w:pPr>
      <w:r>
        <w:rPr>
          <w:color w:val="000000"/>
          <w:sz w:val="24"/>
          <w:szCs w:val="24"/>
        </w:rPr>
        <w:t xml:space="preserve">Главная цена безработицы — невыпущенная продукция. </w:t>
      </w:r>
    </w:p>
    <w:p w:rsidR="002D76FB" w:rsidRDefault="00D674C6">
      <w:pPr>
        <w:widowControl w:val="0"/>
        <w:spacing w:before="120"/>
        <w:ind w:firstLine="567"/>
        <w:jc w:val="both"/>
        <w:rPr>
          <w:color w:val="000000"/>
          <w:sz w:val="24"/>
          <w:szCs w:val="24"/>
        </w:rPr>
      </w:pPr>
      <w:r>
        <w:rPr>
          <w:color w:val="000000"/>
          <w:sz w:val="24"/>
          <w:szCs w:val="24"/>
        </w:rPr>
        <w:t xml:space="preserve">Когда экономисты не в состоянии создать достаточное количество рабочих мест для всех, кто хочет и может работать, потенциальное производство товаров и услуг теряется безвозфатно. Безработица мешает обществу постоянно двигаться вверх по кривой потенциальных возможностей. Экономисты определяют эту потерянную продукцию как отставание объема ВНП. Это отставание представляет собой объем, на который фактический ВНП меньше потенциального ВНП. Причем чем выше уровень безработицы, тем больше отставание ВНП. </w:t>
      </w:r>
    </w:p>
    <w:p w:rsidR="002D76FB" w:rsidRDefault="00D674C6">
      <w:pPr>
        <w:widowControl w:val="0"/>
        <w:spacing w:before="120"/>
        <w:ind w:firstLine="567"/>
        <w:jc w:val="both"/>
        <w:rPr>
          <w:color w:val="000000"/>
          <w:sz w:val="24"/>
          <w:szCs w:val="24"/>
        </w:rPr>
      </w:pPr>
      <w:r>
        <w:rPr>
          <w:color w:val="000000"/>
          <w:sz w:val="24"/>
          <w:szCs w:val="24"/>
        </w:rPr>
        <w:t xml:space="preserve">Известный исследователь в области макроэкономики А. Оу-кен математически выразил отношение между уровнем безработицы и отставанием объема ВНП. Закон Оукена гласит, что если фактический уровень безработицы превышает естественный уровень на 1%, то отставание объема ВНП составляет 2,5%. Это отношение 1:2,5 или 2:5 позволяет вычислить абсолютные потери продукции, связанные с любым уровнем безработицы. </w:t>
      </w:r>
    </w:p>
    <w:p w:rsidR="002D76FB" w:rsidRDefault="00D674C6">
      <w:pPr>
        <w:widowControl w:val="0"/>
        <w:spacing w:before="120"/>
        <w:ind w:firstLine="567"/>
        <w:jc w:val="both"/>
        <w:rPr>
          <w:color w:val="000000"/>
          <w:sz w:val="24"/>
          <w:szCs w:val="24"/>
        </w:rPr>
      </w:pPr>
      <w:r>
        <w:rPr>
          <w:color w:val="000000"/>
          <w:sz w:val="24"/>
          <w:szCs w:val="24"/>
        </w:rPr>
        <w:t xml:space="preserve">Экономические издержки безработицы неодинаково распределяются между занятыми в экономике: </w:t>
      </w:r>
    </w:p>
    <w:p w:rsidR="002D76FB" w:rsidRDefault="00D674C6">
      <w:pPr>
        <w:widowControl w:val="0"/>
        <w:spacing w:before="120"/>
        <w:ind w:firstLine="567"/>
        <w:jc w:val="both"/>
        <w:rPr>
          <w:color w:val="000000"/>
          <w:sz w:val="24"/>
          <w:szCs w:val="24"/>
        </w:rPr>
      </w:pPr>
      <w:r>
        <w:rPr>
          <w:color w:val="000000"/>
          <w:sz w:val="24"/>
          <w:szCs w:val="24"/>
        </w:rPr>
        <w:t xml:space="preserve">• уровень безработицы среди «белых воротничков» ниже, чем у «синих воротничков». Это происходит потому, что «белые воротнички» заняты в отраслях промышленности, меньше подверженных циклическим колебаниям, или они работают в собственной фирме; </w:t>
      </w:r>
    </w:p>
    <w:p w:rsidR="002D76FB" w:rsidRDefault="00D674C6">
      <w:pPr>
        <w:widowControl w:val="0"/>
        <w:spacing w:before="120"/>
        <w:ind w:firstLine="567"/>
        <w:jc w:val="both"/>
        <w:rPr>
          <w:color w:val="000000"/>
          <w:sz w:val="24"/>
          <w:szCs w:val="24"/>
        </w:rPr>
      </w:pPr>
      <w:r>
        <w:rPr>
          <w:color w:val="000000"/>
          <w:sz w:val="24"/>
          <w:szCs w:val="24"/>
        </w:rPr>
        <w:t xml:space="preserve">• уровень безработицы среди молодежи выше, чем среди взрослых. Это объясняется тем, что молодые люди имеют низкую квалификацию, чаще уходят с работы и увольняются нанимателем, а также отличаются меньшей мобильностью; </w:t>
      </w:r>
    </w:p>
    <w:p w:rsidR="002D76FB" w:rsidRDefault="00D674C6">
      <w:pPr>
        <w:widowControl w:val="0"/>
        <w:spacing w:before="120"/>
        <w:ind w:firstLine="567"/>
        <w:jc w:val="both"/>
        <w:rPr>
          <w:color w:val="000000"/>
          <w:sz w:val="24"/>
          <w:szCs w:val="24"/>
        </w:rPr>
      </w:pPr>
      <w:r>
        <w:rPr>
          <w:color w:val="000000"/>
          <w:sz w:val="24"/>
          <w:szCs w:val="24"/>
        </w:rPr>
        <w:t xml:space="preserve">• уровень безработицы среди мужчин выше, чем среди женщин. Дело в том, что в таких остро реагирующих на циклы отраслях промышленности, которые производят инвестиционные товары (автомобильная, сталелитейная и строительная), преобладают мужчины; </w:t>
      </w:r>
    </w:p>
    <w:p w:rsidR="002D76FB" w:rsidRDefault="00D674C6">
      <w:pPr>
        <w:widowControl w:val="0"/>
        <w:spacing w:before="120"/>
        <w:ind w:firstLine="567"/>
        <w:jc w:val="both"/>
        <w:rPr>
          <w:color w:val="000000"/>
          <w:sz w:val="24"/>
          <w:szCs w:val="24"/>
        </w:rPr>
      </w:pPr>
      <w:r>
        <w:rPr>
          <w:color w:val="000000"/>
          <w:sz w:val="24"/>
          <w:szCs w:val="24"/>
        </w:rPr>
        <w:t xml:space="preserve">• уровень безработицы среди иммигрантов - как взрослых, так и молодежи — выше, чем среди местного населения. </w:t>
      </w:r>
    </w:p>
    <w:p w:rsidR="002D76FB" w:rsidRDefault="00D674C6">
      <w:pPr>
        <w:widowControl w:val="0"/>
        <w:spacing w:before="120"/>
        <w:ind w:firstLine="567"/>
        <w:jc w:val="both"/>
        <w:rPr>
          <w:color w:val="000000"/>
          <w:sz w:val="24"/>
          <w:szCs w:val="24"/>
        </w:rPr>
      </w:pPr>
      <w:r>
        <w:rPr>
          <w:color w:val="000000"/>
          <w:sz w:val="24"/>
          <w:szCs w:val="24"/>
        </w:rPr>
        <w:t xml:space="preserve">Циклическая безработица — это настоящая социальная катастрофа. Спад производства и депрессия приводят к бездеятельности, а бездеятельность - к потере квалификации, потере самоуважения, упадку моральных устоев, распаду семьи, а также к общественным и политическим беспорядкам. </w:t>
      </w:r>
    </w:p>
    <w:p w:rsidR="002D76FB" w:rsidRDefault="00D674C6">
      <w:pPr>
        <w:widowControl w:val="0"/>
        <w:spacing w:before="120"/>
        <w:ind w:firstLine="567"/>
        <w:jc w:val="both"/>
        <w:rPr>
          <w:color w:val="000000"/>
          <w:sz w:val="24"/>
          <w:szCs w:val="24"/>
        </w:rPr>
      </w:pPr>
      <w:r>
        <w:rPr>
          <w:color w:val="000000"/>
          <w:sz w:val="24"/>
          <w:szCs w:val="24"/>
        </w:rPr>
        <w:t xml:space="preserve">История убедительно показывает, что массовая безработица приводит к быстрым, иногда очень бурным социальным и политическим переменам. Об этом свидетельствует сдвиг влево в американской политической теории во время «Великой депрессии», и принятый «новый курс» был подлинной революцией в американском политическом и экономическом мышлении. Примером таких глобальных перемен является и приход Гитлера к власти в условиях безработицы. Более того, нет сомнений в том, что большой процент безработицы среди национальных меньшинств является серьезной причиной беспорядков и насилия, которые возникают в условиях кризиса и депрессий. Что касается простых людей, исследователи находят прямую связь между ростом убийств, смертности от сердечно-сосудистых заболеваний, психических болезней, самоубийств и высоким уровнем безработицы. </w:t>
      </w:r>
    </w:p>
    <w:p w:rsidR="002D76FB" w:rsidRDefault="00D674C6">
      <w:pPr>
        <w:widowControl w:val="0"/>
        <w:spacing w:before="120"/>
        <w:ind w:firstLine="567"/>
        <w:jc w:val="both"/>
        <w:rPr>
          <w:color w:val="000000"/>
          <w:sz w:val="24"/>
          <w:szCs w:val="24"/>
        </w:rPr>
      </w:pPr>
      <w:r>
        <w:rPr>
          <w:color w:val="000000"/>
          <w:sz w:val="24"/>
          <w:szCs w:val="24"/>
        </w:rPr>
        <w:t xml:space="preserve">В каждый данный период в различных странах уровни безработицы существенно отличаются друг от друга. Эти различия объясняются тем, что в разных странах существуют разные естественные уровни безработицы, а также тем, что эти страны могут оказаться в разных фазах экономического цикла. Ежегодный средний уровень безработицы в Соединенных Штатах ниже, чем в Канаде, Австралии, Франции, Великобритании и России. </w:t>
      </w:r>
    </w:p>
    <w:p w:rsidR="002D76FB" w:rsidRDefault="002D76FB">
      <w:pPr>
        <w:widowControl w:val="0"/>
        <w:spacing w:before="120"/>
        <w:ind w:firstLine="567"/>
        <w:jc w:val="both"/>
        <w:rPr>
          <w:color w:val="000000"/>
          <w:sz w:val="24"/>
          <w:szCs w:val="24"/>
        </w:rPr>
      </w:pPr>
      <w:bookmarkStart w:id="0" w:name="_GoBack"/>
      <w:bookmarkEnd w:id="0"/>
    </w:p>
    <w:sectPr w:rsidR="002D76F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36C1A"/>
    <w:multiLevelType w:val="hybridMultilevel"/>
    <w:tmpl w:val="01D832C4"/>
    <w:lvl w:ilvl="0" w:tplc="F9B2E718">
      <w:start w:val="1"/>
      <w:numFmt w:val="decimal"/>
      <w:lvlText w:val="%1."/>
      <w:lvlJc w:val="left"/>
      <w:pPr>
        <w:tabs>
          <w:tab w:val="num" w:pos="720"/>
        </w:tabs>
        <w:ind w:left="720" w:hanging="360"/>
      </w:pPr>
    </w:lvl>
    <w:lvl w:ilvl="1" w:tplc="04326CBC">
      <w:start w:val="1"/>
      <w:numFmt w:val="decimal"/>
      <w:lvlText w:val="%2."/>
      <w:lvlJc w:val="left"/>
      <w:pPr>
        <w:tabs>
          <w:tab w:val="num" w:pos="1440"/>
        </w:tabs>
        <w:ind w:left="1440" w:hanging="360"/>
      </w:pPr>
    </w:lvl>
    <w:lvl w:ilvl="2" w:tplc="05C4AC76">
      <w:start w:val="1"/>
      <w:numFmt w:val="decimal"/>
      <w:lvlText w:val="%3."/>
      <w:lvlJc w:val="left"/>
      <w:pPr>
        <w:tabs>
          <w:tab w:val="num" w:pos="2160"/>
        </w:tabs>
        <w:ind w:left="2160" w:hanging="360"/>
      </w:pPr>
    </w:lvl>
    <w:lvl w:ilvl="3" w:tplc="C8F29216">
      <w:start w:val="1"/>
      <w:numFmt w:val="decimal"/>
      <w:lvlText w:val="%4."/>
      <w:lvlJc w:val="left"/>
      <w:pPr>
        <w:tabs>
          <w:tab w:val="num" w:pos="2880"/>
        </w:tabs>
        <w:ind w:left="2880" w:hanging="360"/>
      </w:pPr>
    </w:lvl>
    <w:lvl w:ilvl="4" w:tplc="BEB8211E">
      <w:start w:val="1"/>
      <w:numFmt w:val="decimal"/>
      <w:lvlText w:val="%5."/>
      <w:lvlJc w:val="left"/>
      <w:pPr>
        <w:tabs>
          <w:tab w:val="num" w:pos="3600"/>
        </w:tabs>
        <w:ind w:left="3600" w:hanging="360"/>
      </w:pPr>
    </w:lvl>
    <w:lvl w:ilvl="5" w:tplc="FA148B84">
      <w:start w:val="1"/>
      <w:numFmt w:val="decimal"/>
      <w:lvlText w:val="%6."/>
      <w:lvlJc w:val="left"/>
      <w:pPr>
        <w:tabs>
          <w:tab w:val="num" w:pos="4320"/>
        </w:tabs>
        <w:ind w:left="4320" w:hanging="360"/>
      </w:pPr>
    </w:lvl>
    <w:lvl w:ilvl="6" w:tplc="C868D07E">
      <w:start w:val="1"/>
      <w:numFmt w:val="decimal"/>
      <w:lvlText w:val="%7."/>
      <w:lvlJc w:val="left"/>
      <w:pPr>
        <w:tabs>
          <w:tab w:val="num" w:pos="5040"/>
        </w:tabs>
        <w:ind w:left="5040" w:hanging="360"/>
      </w:pPr>
    </w:lvl>
    <w:lvl w:ilvl="7" w:tplc="0BF66216">
      <w:start w:val="1"/>
      <w:numFmt w:val="decimal"/>
      <w:lvlText w:val="%8."/>
      <w:lvlJc w:val="left"/>
      <w:pPr>
        <w:tabs>
          <w:tab w:val="num" w:pos="5760"/>
        </w:tabs>
        <w:ind w:left="5760" w:hanging="360"/>
      </w:pPr>
    </w:lvl>
    <w:lvl w:ilvl="8" w:tplc="5CFA5EBA">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74C6"/>
    <w:rsid w:val="002D76FB"/>
    <w:rsid w:val="00D26B5A"/>
    <w:rsid w:val="00D67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CAA72AC-8215-446E-A00A-088BF6FF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Normal (Web)"/>
    <w:basedOn w:val="a"/>
    <w:uiPriority w:val="99"/>
    <w:pPr>
      <w:spacing w:before="100" w:beforeAutospacing="1" w:after="100" w:afterAutospacing="1"/>
    </w:pPr>
    <w:rPr>
      <w:rFonts w:ascii="Verdana" w:hAnsi="Verdana" w:cs="Verdana"/>
      <w:sz w:val="24"/>
      <w:szCs w:val="24"/>
    </w:rPr>
  </w:style>
  <w:style w:type="paragraph" w:customStyle="1" w:styleId="themes">
    <w:name w:val="themes"/>
    <w:basedOn w:val="a"/>
    <w:uiPriority w:val="99"/>
    <w:pPr>
      <w:spacing w:before="120" w:after="120"/>
      <w:ind w:left="480" w:right="480"/>
      <w:jc w:val="both"/>
    </w:pPr>
    <w:rPr>
      <w:i/>
      <w:iCs/>
      <w:sz w:val="24"/>
      <w:szCs w:val="24"/>
    </w:rPr>
  </w:style>
  <w:style w:type="character" w:styleId="HTML">
    <w:name w:val="HTML Typewriter"/>
    <w:basedOn w:val="a0"/>
    <w:uiPriority w:val="99"/>
    <w:rPr>
      <w:rFonts w:ascii="Courier New" w:eastAsia="Times New Roman" w:hAnsi="Courier New" w:cs="Courier New"/>
      <w:sz w:val="20"/>
      <w:szCs w:val="20"/>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2955</Words>
  <Characters>16845</Characters>
  <Application>Microsoft Office Word</Application>
  <DocSecurity>0</DocSecurity>
  <Lines>140</Lines>
  <Paragraphs>39</Paragraphs>
  <ScaleCrop>false</ScaleCrop>
  <Company>PERSONAL COMPUTERS</Company>
  <LinksUpToDate>false</LinksUpToDate>
  <CharactersWithSpaces>19761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Теории занятости</dc:title>
  <dc:subject/>
  <dc:creator>USER</dc:creator>
  <cp:keywords/>
  <dc:description/>
  <cp:lastModifiedBy>admin</cp:lastModifiedBy>
  <cp:revision>2</cp:revision>
  <dcterms:created xsi:type="dcterms:W3CDTF">2014-01-30T13:10:00Z</dcterms:created>
  <dcterms:modified xsi:type="dcterms:W3CDTF">2014-01-30T13:10:00Z</dcterms:modified>
</cp:coreProperties>
</file>