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664" w:rsidRDefault="00222664" w:rsidP="00222664">
      <w:pPr>
        <w:pStyle w:val="1"/>
        <w:jc w:val="left"/>
        <w:rPr>
          <w:sz w:val="28"/>
          <w:szCs w:val="28"/>
        </w:rPr>
      </w:pPr>
      <w:r>
        <w:rPr>
          <w:sz w:val="28"/>
          <w:szCs w:val="28"/>
        </w:rPr>
        <w:t>Министерство Образования РФ</w:t>
      </w:r>
    </w:p>
    <w:p w:rsidR="00222664" w:rsidRDefault="00222664" w:rsidP="00222664">
      <w:pPr>
        <w:rPr>
          <w:sz w:val="28"/>
          <w:szCs w:val="28"/>
        </w:rPr>
      </w:pPr>
      <w:r>
        <w:rPr>
          <w:sz w:val="28"/>
          <w:szCs w:val="28"/>
        </w:rPr>
        <w:t>Костромской Государственный Технологический Университет</w:t>
      </w:r>
    </w:p>
    <w:p w:rsidR="00222664" w:rsidRDefault="00222664" w:rsidP="00222664">
      <w:pPr>
        <w:pStyle w:val="2"/>
        <w:jc w:val="left"/>
      </w:pPr>
      <w:r>
        <w:t>Гуманитарный факультет</w:t>
      </w:r>
    </w:p>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Pr>
        <w:pStyle w:val="3"/>
        <w:jc w:val="left"/>
        <w:rPr>
          <w:sz w:val="72"/>
          <w:szCs w:val="72"/>
        </w:rPr>
      </w:pPr>
      <w:r>
        <w:rPr>
          <w:sz w:val="72"/>
          <w:szCs w:val="72"/>
        </w:rPr>
        <w:t>Курсовая работа</w:t>
      </w:r>
    </w:p>
    <w:p w:rsidR="00222664" w:rsidRDefault="00222664" w:rsidP="00222664">
      <w:pPr>
        <w:pStyle w:val="4"/>
        <w:jc w:val="left"/>
        <w:rPr>
          <w:sz w:val="40"/>
          <w:szCs w:val="40"/>
        </w:rPr>
      </w:pPr>
      <w:r>
        <w:rPr>
          <w:sz w:val="40"/>
          <w:szCs w:val="40"/>
        </w:rPr>
        <w:t>История села Парфеньево</w:t>
      </w:r>
    </w:p>
    <w:p w:rsidR="00222664" w:rsidRDefault="00222664" w:rsidP="00222664">
      <w:pPr>
        <w:rPr>
          <w:sz w:val="40"/>
          <w:szCs w:val="40"/>
        </w:rPr>
      </w:pPr>
    </w:p>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Pr>
        <w:tabs>
          <w:tab w:val="left" w:pos="6120"/>
        </w:tabs>
      </w:pPr>
      <w:r>
        <w:t xml:space="preserve">                                                                                             </w:t>
      </w:r>
    </w:p>
    <w:p w:rsidR="00222664" w:rsidRDefault="00222664" w:rsidP="00222664">
      <w:pPr>
        <w:tabs>
          <w:tab w:val="left" w:pos="6120"/>
        </w:tabs>
        <w:rPr>
          <w:sz w:val="28"/>
          <w:szCs w:val="28"/>
        </w:rPr>
      </w:pPr>
      <w:r>
        <w:t xml:space="preserve">                                                                                                </w:t>
      </w:r>
      <w:r>
        <w:rPr>
          <w:sz w:val="28"/>
          <w:szCs w:val="28"/>
        </w:rPr>
        <w:t>Выполнила: Чернова Е.А.</w:t>
      </w:r>
    </w:p>
    <w:p w:rsidR="00222664" w:rsidRDefault="00222664" w:rsidP="00222664">
      <w:pPr>
        <w:tabs>
          <w:tab w:val="left" w:pos="7480"/>
        </w:tabs>
        <w:rPr>
          <w:sz w:val="28"/>
          <w:szCs w:val="28"/>
        </w:rPr>
      </w:pPr>
      <w:r>
        <w:rPr>
          <w:sz w:val="28"/>
          <w:szCs w:val="28"/>
        </w:rPr>
        <w:t xml:space="preserve">                                                                                                         гр. 00-ст-48</w:t>
      </w:r>
    </w:p>
    <w:p w:rsidR="00222664" w:rsidRDefault="00222664" w:rsidP="00222664">
      <w:pPr>
        <w:tabs>
          <w:tab w:val="left" w:pos="6160"/>
        </w:tabs>
        <w:rPr>
          <w:sz w:val="28"/>
          <w:szCs w:val="28"/>
        </w:rPr>
      </w:pPr>
      <w:r>
        <w:rPr>
          <w:sz w:val="28"/>
          <w:szCs w:val="28"/>
        </w:rPr>
        <w:t xml:space="preserve">                                                                                   Проверила: Сизинцева Л.И.</w:t>
      </w:r>
    </w:p>
    <w:p w:rsidR="00222664" w:rsidRDefault="00222664" w:rsidP="00222664">
      <w:pPr>
        <w:tabs>
          <w:tab w:val="left" w:pos="6160"/>
        </w:tabs>
        <w:rPr>
          <w:sz w:val="28"/>
          <w:szCs w:val="28"/>
        </w:rPr>
      </w:pPr>
    </w:p>
    <w:p w:rsidR="00222664" w:rsidRDefault="00222664" w:rsidP="00222664">
      <w:pPr>
        <w:tabs>
          <w:tab w:val="left" w:pos="6160"/>
        </w:tabs>
        <w:rPr>
          <w:sz w:val="28"/>
          <w:szCs w:val="28"/>
        </w:rPr>
      </w:pPr>
    </w:p>
    <w:p w:rsidR="00222664" w:rsidRDefault="00222664" w:rsidP="00222664">
      <w:pPr>
        <w:tabs>
          <w:tab w:val="left" w:pos="6160"/>
        </w:tabs>
        <w:rPr>
          <w:sz w:val="28"/>
          <w:szCs w:val="28"/>
        </w:rPr>
      </w:pPr>
    </w:p>
    <w:p w:rsidR="00222664" w:rsidRDefault="00222664" w:rsidP="00222664">
      <w:pPr>
        <w:tabs>
          <w:tab w:val="left" w:pos="6160"/>
        </w:tabs>
        <w:rPr>
          <w:sz w:val="28"/>
          <w:szCs w:val="28"/>
        </w:rPr>
      </w:pPr>
    </w:p>
    <w:p w:rsidR="00222664" w:rsidRDefault="00222664" w:rsidP="00222664">
      <w:pPr>
        <w:tabs>
          <w:tab w:val="left" w:pos="6160"/>
        </w:tabs>
        <w:rPr>
          <w:sz w:val="28"/>
          <w:szCs w:val="28"/>
        </w:rPr>
      </w:pPr>
    </w:p>
    <w:p w:rsidR="00222664" w:rsidRDefault="00222664" w:rsidP="00222664">
      <w:pPr>
        <w:tabs>
          <w:tab w:val="left" w:pos="6160"/>
        </w:tabs>
        <w:rPr>
          <w:sz w:val="28"/>
          <w:szCs w:val="28"/>
        </w:rPr>
      </w:pPr>
    </w:p>
    <w:p w:rsidR="00222664" w:rsidRDefault="00222664" w:rsidP="00222664">
      <w:pPr>
        <w:tabs>
          <w:tab w:val="left" w:pos="6160"/>
        </w:tabs>
        <w:rPr>
          <w:sz w:val="28"/>
          <w:szCs w:val="28"/>
        </w:rPr>
      </w:pPr>
    </w:p>
    <w:p w:rsidR="00222664" w:rsidRDefault="00222664" w:rsidP="00222664">
      <w:pPr>
        <w:tabs>
          <w:tab w:val="left" w:pos="6160"/>
        </w:tabs>
        <w:rPr>
          <w:sz w:val="28"/>
          <w:szCs w:val="28"/>
        </w:rPr>
      </w:pPr>
    </w:p>
    <w:p w:rsidR="00222664" w:rsidRDefault="00222664" w:rsidP="00222664">
      <w:pPr>
        <w:tabs>
          <w:tab w:val="left" w:pos="6160"/>
        </w:tabs>
        <w:rPr>
          <w:sz w:val="28"/>
          <w:szCs w:val="28"/>
        </w:rPr>
      </w:pPr>
    </w:p>
    <w:p w:rsidR="00222664" w:rsidRDefault="00222664" w:rsidP="00222664">
      <w:pPr>
        <w:tabs>
          <w:tab w:val="left" w:pos="6160"/>
        </w:tabs>
        <w:rPr>
          <w:sz w:val="28"/>
          <w:szCs w:val="28"/>
        </w:rPr>
      </w:pPr>
    </w:p>
    <w:p w:rsidR="00222664" w:rsidRDefault="00222664" w:rsidP="00222664">
      <w:pPr>
        <w:tabs>
          <w:tab w:val="left" w:pos="6160"/>
        </w:tabs>
        <w:rPr>
          <w:sz w:val="28"/>
          <w:szCs w:val="28"/>
        </w:rPr>
      </w:pPr>
    </w:p>
    <w:p w:rsidR="00222664" w:rsidRDefault="00222664" w:rsidP="00222664">
      <w:pPr>
        <w:tabs>
          <w:tab w:val="left" w:pos="6160"/>
        </w:tabs>
        <w:rPr>
          <w:sz w:val="28"/>
          <w:szCs w:val="28"/>
        </w:rPr>
      </w:pPr>
    </w:p>
    <w:p w:rsidR="00222664" w:rsidRDefault="00222664" w:rsidP="00222664">
      <w:pPr>
        <w:tabs>
          <w:tab w:val="left" w:pos="6160"/>
        </w:tabs>
        <w:rPr>
          <w:sz w:val="28"/>
          <w:szCs w:val="28"/>
        </w:rPr>
      </w:pPr>
    </w:p>
    <w:p w:rsidR="00222664" w:rsidRDefault="00222664" w:rsidP="00222664">
      <w:pPr>
        <w:tabs>
          <w:tab w:val="left" w:pos="6160"/>
        </w:tabs>
        <w:rPr>
          <w:sz w:val="28"/>
          <w:szCs w:val="28"/>
        </w:rPr>
      </w:pPr>
    </w:p>
    <w:p w:rsidR="00222664" w:rsidRDefault="00222664" w:rsidP="00222664">
      <w:pPr>
        <w:tabs>
          <w:tab w:val="left" w:pos="6160"/>
        </w:tabs>
        <w:rPr>
          <w:sz w:val="28"/>
          <w:szCs w:val="28"/>
        </w:rPr>
      </w:pPr>
    </w:p>
    <w:p w:rsidR="00222664" w:rsidRDefault="00222664" w:rsidP="00222664">
      <w:pPr>
        <w:pStyle w:val="5"/>
        <w:jc w:val="left"/>
      </w:pPr>
      <w:r>
        <w:t>Кострома-2003</w:t>
      </w:r>
    </w:p>
    <w:p w:rsidR="00222664" w:rsidRDefault="00222664" w:rsidP="00222664"/>
    <w:p w:rsidR="00222664" w:rsidRDefault="00222664" w:rsidP="00222664">
      <w:pPr>
        <w:pStyle w:val="1"/>
        <w:jc w:val="left"/>
        <w:rPr>
          <w:b/>
          <w:bCs/>
        </w:rPr>
      </w:pPr>
      <w:r>
        <w:rPr>
          <w:b/>
          <w:bCs/>
        </w:rPr>
        <w:t>Содержание</w:t>
      </w:r>
    </w:p>
    <w:p w:rsidR="00222664" w:rsidRDefault="00222664" w:rsidP="00222664">
      <w:pPr>
        <w:pStyle w:val="1"/>
        <w:jc w:val="left"/>
        <w:rPr>
          <w:sz w:val="28"/>
          <w:szCs w:val="28"/>
        </w:rPr>
      </w:pPr>
    </w:p>
    <w:p w:rsidR="00222664" w:rsidRDefault="00222664" w:rsidP="00222664"/>
    <w:p w:rsidR="00222664" w:rsidRDefault="00222664" w:rsidP="00222664"/>
    <w:p w:rsidR="00222664" w:rsidRDefault="00222664" w:rsidP="00222664">
      <w:pPr>
        <w:pStyle w:val="6"/>
        <w:rPr>
          <w:b/>
          <w:bCs/>
        </w:rPr>
      </w:pPr>
      <w:r>
        <w:t xml:space="preserve">     </w:t>
      </w:r>
      <w:r>
        <w:rPr>
          <w:b/>
          <w:bCs/>
        </w:rPr>
        <w:t>Введение                                                                                                     стр. 3</w:t>
      </w:r>
    </w:p>
    <w:p w:rsidR="00222664" w:rsidRDefault="00222664" w:rsidP="00222664"/>
    <w:p w:rsidR="00222664" w:rsidRDefault="00222664" w:rsidP="00222664">
      <w:pPr>
        <w:rPr>
          <w:b/>
          <w:bCs/>
          <w:sz w:val="28"/>
          <w:szCs w:val="28"/>
        </w:rPr>
      </w:pPr>
    </w:p>
    <w:p w:rsidR="00222664" w:rsidRDefault="00222664" w:rsidP="00222664">
      <w:pPr>
        <w:rPr>
          <w:b/>
          <w:bCs/>
          <w:sz w:val="28"/>
          <w:szCs w:val="28"/>
        </w:rPr>
      </w:pPr>
    </w:p>
    <w:p w:rsidR="00222664" w:rsidRDefault="00222664" w:rsidP="00222664">
      <w:pPr>
        <w:rPr>
          <w:b/>
          <w:bCs/>
          <w:sz w:val="28"/>
          <w:szCs w:val="28"/>
        </w:rPr>
      </w:pPr>
      <w:r>
        <w:rPr>
          <w:b/>
          <w:bCs/>
          <w:sz w:val="28"/>
          <w:szCs w:val="28"/>
        </w:rPr>
        <w:t>1.Природные ресурсы                                                                                    стр.5</w:t>
      </w:r>
    </w:p>
    <w:p w:rsidR="00222664" w:rsidRDefault="00222664" w:rsidP="00222664">
      <w:pPr>
        <w:rPr>
          <w:b/>
          <w:bCs/>
          <w:sz w:val="28"/>
          <w:szCs w:val="28"/>
        </w:rPr>
      </w:pPr>
    </w:p>
    <w:p w:rsidR="00222664" w:rsidRDefault="00222664" w:rsidP="00222664">
      <w:pPr>
        <w:numPr>
          <w:ilvl w:val="1"/>
          <w:numId w:val="1"/>
        </w:numPr>
        <w:ind w:left="0" w:firstLine="0"/>
        <w:rPr>
          <w:sz w:val="28"/>
          <w:szCs w:val="28"/>
        </w:rPr>
      </w:pPr>
      <w:r>
        <w:rPr>
          <w:sz w:val="28"/>
          <w:szCs w:val="28"/>
        </w:rPr>
        <w:t>Природные ресурсы г. Парфеньева в период с 16в. по 1778 г.     стр.</w:t>
      </w:r>
      <w:r>
        <w:rPr>
          <w:sz w:val="28"/>
          <w:szCs w:val="28"/>
          <w:lang w:val="en-US"/>
        </w:rPr>
        <w:t>5</w:t>
      </w:r>
    </w:p>
    <w:p w:rsidR="00222664" w:rsidRDefault="00222664" w:rsidP="00222664">
      <w:pPr>
        <w:rPr>
          <w:sz w:val="28"/>
          <w:szCs w:val="28"/>
        </w:rPr>
      </w:pPr>
    </w:p>
    <w:p w:rsidR="00222664" w:rsidRDefault="00222664" w:rsidP="00222664">
      <w:pPr>
        <w:numPr>
          <w:ilvl w:val="1"/>
          <w:numId w:val="1"/>
        </w:numPr>
        <w:ind w:left="0" w:firstLine="0"/>
        <w:rPr>
          <w:sz w:val="28"/>
          <w:szCs w:val="28"/>
        </w:rPr>
      </w:pPr>
      <w:r>
        <w:rPr>
          <w:sz w:val="28"/>
          <w:szCs w:val="28"/>
        </w:rPr>
        <w:t xml:space="preserve">Природные ресурсы посада Парфентьева в период с 1778 г. по 19 в.                                </w:t>
      </w:r>
    </w:p>
    <w:p w:rsidR="00222664" w:rsidRDefault="00222664" w:rsidP="00222664">
      <w:pPr>
        <w:rPr>
          <w:sz w:val="28"/>
          <w:szCs w:val="28"/>
        </w:rPr>
      </w:pPr>
      <w:r>
        <w:rPr>
          <w:sz w:val="28"/>
          <w:szCs w:val="28"/>
        </w:rPr>
        <w:t xml:space="preserve">                                                                                                                  </w:t>
      </w:r>
    </w:p>
    <w:p w:rsidR="00222664" w:rsidRDefault="00222664" w:rsidP="00222664">
      <w:pPr>
        <w:rPr>
          <w:sz w:val="28"/>
          <w:szCs w:val="28"/>
          <w:lang w:val="en-US"/>
        </w:rPr>
      </w:pPr>
      <w:r>
        <w:rPr>
          <w:sz w:val="28"/>
          <w:szCs w:val="28"/>
          <w:lang w:val="en-US"/>
        </w:rPr>
        <w:t xml:space="preserve">                                                                                                                      </w:t>
      </w:r>
      <w:r>
        <w:rPr>
          <w:sz w:val="28"/>
          <w:szCs w:val="28"/>
        </w:rPr>
        <w:t xml:space="preserve"> стр.</w:t>
      </w:r>
      <w:r>
        <w:rPr>
          <w:sz w:val="28"/>
          <w:szCs w:val="28"/>
          <w:lang w:val="en-US"/>
        </w:rPr>
        <w:t>5</w:t>
      </w:r>
    </w:p>
    <w:p w:rsidR="00222664" w:rsidRDefault="00222664" w:rsidP="00222664">
      <w:pPr>
        <w:numPr>
          <w:ilvl w:val="1"/>
          <w:numId w:val="1"/>
        </w:numPr>
        <w:ind w:left="0" w:firstLine="0"/>
        <w:rPr>
          <w:sz w:val="28"/>
          <w:szCs w:val="28"/>
        </w:rPr>
      </w:pPr>
      <w:r>
        <w:rPr>
          <w:sz w:val="28"/>
          <w:szCs w:val="28"/>
        </w:rPr>
        <w:t>Природные ресурсы села Парфеньево, 20 в.                                  стр.7</w:t>
      </w:r>
    </w:p>
    <w:p w:rsidR="00222664" w:rsidRDefault="00222664" w:rsidP="00222664">
      <w:pPr>
        <w:rPr>
          <w:b/>
          <w:bCs/>
          <w:sz w:val="28"/>
          <w:szCs w:val="28"/>
        </w:rPr>
      </w:pPr>
    </w:p>
    <w:p w:rsidR="00222664" w:rsidRDefault="00222664" w:rsidP="00222664">
      <w:pPr>
        <w:rPr>
          <w:b/>
          <w:bCs/>
          <w:sz w:val="28"/>
          <w:szCs w:val="28"/>
        </w:rPr>
      </w:pPr>
    </w:p>
    <w:p w:rsidR="00222664" w:rsidRDefault="00222664" w:rsidP="00222664">
      <w:pPr>
        <w:rPr>
          <w:b/>
          <w:bCs/>
          <w:sz w:val="28"/>
          <w:szCs w:val="28"/>
        </w:rPr>
      </w:pPr>
    </w:p>
    <w:p w:rsidR="00222664" w:rsidRDefault="00222664" w:rsidP="00222664">
      <w:pPr>
        <w:rPr>
          <w:b/>
          <w:bCs/>
          <w:sz w:val="28"/>
          <w:szCs w:val="28"/>
        </w:rPr>
      </w:pPr>
      <w:r>
        <w:rPr>
          <w:b/>
          <w:bCs/>
          <w:sz w:val="28"/>
          <w:szCs w:val="28"/>
        </w:rPr>
        <w:t>2. История                                                                                                        стр.8</w:t>
      </w:r>
    </w:p>
    <w:p w:rsidR="00222664" w:rsidRDefault="00222664" w:rsidP="00222664">
      <w:pPr>
        <w:rPr>
          <w:b/>
          <w:bCs/>
          <w:sz w:val="28"/>
          <w:szCs w:val="28"/>
        </w:rPr>
      </w:pPr>
    </w:p>
    <w:p w:rsidR="00222664" w:rsidRDefault="00222664" w:rsidP="00222664">
      <w:pPr>
        <w:rPr>
          <w:sz w:val="28"/>
          <w:szCs w:val="28"/>
        </w:rPr>
      </w:pPr>
      <w:r>
        <w:rPr>
          <w:b/>
          <w:bCs/>
          <w:sz w:val="28"/>
          <w:szCs w:val="28"/>
        </w:rPr>
        <w:t xml:space="preserve">     </w:t>
      </w:r>
      <w:r>
        <w:rPr>
          <w:sz w:val="28"/>
          <w:szCs w:val="28"/>
        </w:rPr>
        <w:t>2.1 История г. Парфеньева в период с 16 в. по 1778 г.                           стр.</w:t>
      </w:r>
      <w:r>
        <w:rPr>
          <w:sz w:val="28"/>
          <w:szCs w:val="28"/>
          <w:lang w:val="en-US"/>
        </w:rPr>
        <w:t xml:space="preserve"> </w:t>
      </w:r>
      <w:r>
        <w:rPr>
          <w:sz w:val="28"/>
          <w:szCs w:val="28"/>
        </w:rPr>
        <w:t>8</w:t>
      </w:r>
    </w:p>
    <w:p w:rsidR="00222664" w:rsidRDefault="00222664" w:rsidP="00222664">
      <w:pPr>
        <w:rPr>
          <w:sz w:val="28"/>
          <w:szCs w:val="28"/>
        </w:rPr>
      </w:pPr>
    </w:p>
    <w:p w:rsidR="00222664" w:rsidRDefault="00222664" w:rsidP="00222664">
      <w:pPr>
        <w:rPr>
          <w:sz w:val="28"/>
          <w:szCs w:val="28"/>
        </w:rPr>
      </w:pPr>
      <w:r>
        <w:rPr>
          <w:sz w:val="28"/>
          <w:szCs w:val="28"/>
        </w:rPr>
        <w:t xml:space="preserve">     2.2 История посада Парфентьева в период с 1778 г. по 19 в.                стр.14</w:t>
      </w:r>
    </w:p>
    <w:p w:rsidR="00222664" w:rsidRDefault="00222664" w:rsidP="00222664">
      <w:pPr>
        <w:rPr>
          <w:sz w:val="28"/>
          <w:szCs w:val="28"/>
        </w:rPr>
      </w:pPr>
    </w:p>
    <w:p w:rsidR="00222664" w:rsidRDefault="00222664" w:rsidP="00222664">
      <w:pPr>
        <w:rPr>
          <w:sz w:val="28"/>
          <w:szCs w:val="28"/>
        </w:rPr>
      </w:pPr>
      <w:r>
        <w:rPr>
          <w:sz w:val="28"/>
          <w:szCs w:val="28"/>
        </w:rPr>
        <w:t xml:space="preserve">     2.3 История села Парфеньево, 20 в.                                                         стр.18</w:t>
      </w:r>
    </w:p>
    <w:p w:rsidR="00222664" w:rsidRDefault="00222664" w:rsidP="00222664">
      <w:pPr>
        <w:tabs>
          <w:tab w:val="right" w:pos="9355"/>
        </w:tabs>
        <w:rPr>
          <w:sz w:val="28"/>
          <w:szCs w:val="28"/>
        </w:rPr>
      </w:pPr>
      <w:r>
        <w:rPr>
          <w:sz w:val="28"/>
          <w:szCs w:val="28"/>
        </w:rPr>
        <w:t xml:space="preserve">      </w:t>
      </w:r>
      <w:r>
        <w:rPr>
          <w:sz w:val="28"/>
          <w:szCs w:val="28"/>
        </w:rPr>
        <w:tab/>
      </w:r>
    </w:p>
    <w:p w:rsidR="00222664" w:rsidRDefault="00222664" w:rsidP="00222664">
      <w:pPr>
        <w:rPr>
          <w:sz w:val="28"/>
          <w:szCs w:val="28"/>
        </w:rPr>
      </w:pPr>
      <w:r>
        <w:rPr>
          <w:sz w:val="28"/>
          <w:szCs w:val="28"/>
        </w:rPr>
        <w:t xml:space="preserve">     </w:t>
      </w:r>
    </w:p>
    <w:p w:rsidR="00222664" w:rsidRDefault="00222664" w:rsidP="00222664">
      <w:pPr>
        <w:rPr>
          <w:b/>
          <w:bCs/>
          <w:sz w:val="28"/>
          <w:szCs w:val="28"/>
        </w:rPr>
      </w:pPr>
      <w:r>
        <w:rPr>
          <w:sz w:val="28"/>
          <w:szCs w:val="28"/>
        </w:rPr>
        <w:t xml:space="preserve">     </w:t>
      </w:r>
      <w:r>
        <w:rPr>
          <w:b/>
          <w:bCs/>
          <w:sz w:val="28"/>
          <w:szCs w:val="28"/>
        </w:rPr>
        <w:t>Послесловие                                                                                             стр. 24</w:t>
      </w:r>
    </w:p>
    <w:p w:rsidR="00222664" w:rsidRDefault="00222664" w:rsidP="00222664">
      <w:pPr>
        <w:rPr>
          <w:b/>
          <w:bCs/>
          <w:sz w:val="28"/>
          <w:szCs w:val="28"/>
        </w:rPr>
      </w:pPr>
      <w:r>
        <w:rPr>
          <w:b/>
          <w:bCs/>
          <w:sz w:val="28"/>
          <w:szCs w:val="28"/>
        </w:rPr>
        <w:t xml:space="preserve">   </w:t>
      </w:r>
    </w:p>
    <w:p w:rsidR="00222664" w:rsidRDefault="00222664" w:rsidP="00222664">
      <w:pPr>
        <w:rPr>
          <w:b/>
          <w:bCs/>
          <w:sz w:val="28"/>
          <w:szCs w:val="28"/>
        </w:rPr>
      </w:pPr>
      <w:r>
        <w:rPr>
          <w:b/>
          <w:bCs/>
          <w:sz w:val="28"/>
          <w:szCs w:val="28"/>
        </w:rPr>
        <w:t xml:space="preserve">  </w:t>
      </w:r>
    </w:p>
    <w:p w:rsidR="00222664" w:rsidRDefault="00222664" w:rsidP="00222664">
      <w:pPr>
        <w:rPr>
          <w:b/>
          <w:bCs/>
          <w:sz w:val="28"/>
          <w:szCs w:val="28"/>
        </w:rPr>
      </w:pPr>
      <w:r>
        <w:rPr>
          <w:b/>
          <w:bCs/>
          <w:sz w:val="28"/>
          <w:szCs w:val="28"/>
        </w:rPr>
        <w:t xml:space="preserve">     Примечания                                                                                             стр. 25</w:t>
      </w:r>
    </w:p>
    <w:p w:rsidR="00222664" w:rsidRDefault="00222664" w:rsidP="00222664">
      <w:pPr>
        <w:rPr>
          <w:b/>
          <w:bCs/>
          <w:sz w:val="28"/>
          <w:szCs w:val="28"/>
        </w:rPr>
      </w:pPr>
      <w:r>
        <w:rPr>
          <w:b/>
          <w:bCs/>
          <w:sz w:val="28"/>
          <w:szCs w:val="28"/>
        </w:rPr>
        <w:t xml:space="preserve">   </w:t>
      </w:r>
    </w:p>
    <w:p w:rsidR="00222664" w:rsidRDefault="00222664" w:rsidP="00222664">
      <w:pPr>
        <w:rPr>
          <w:b/>
          <w:bCs/>
          <w:sz w:val="28"/>
          <w:szCs w:val="28"/>
        </w:rPr>
      </w:pPr>
    </w:p>
    <w:p w:rsidR="00222664" w:rsidRDefault="00222664" w:rsidP="00222664">
      <w:pPr>
        <w:rPr>
          <w:b/>
          <w:bCs/>
          <w:sz w:val="28"/>
          <w:szCs w:val="28"/>
        </w:rPr>
      </w:pPr>
      <w:r>
        <w:rPr>
          <w:b/>
          <w:bCs/>
          <w:sz w:val="28"/>
          <w:szCs w:val="28"/>
        </w:rPr>
        <w:t xml:space="preserve">     Библиография                                                                                         стр. 28</w:t>
      </w:r>
    </w:p>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 w:rsidR="00222664" w:rsidRDefault="00222664" w:rsidP="00222664">
      <w:pPr>
        <w:pStyle w:val="a3"/>
        <w:tabs>
          <w:tab w:val="clear" w:pos="4677"/>
          <w:tab w:val="clear" w:pos="9355"/>
        </w:tabs>
      </w:pPr>
    </w:p>
    <w:p w:rsidR="00222664" w:rsidRDefault="00222664" w:rsidP="00222664"/>
    <w:p w:rsidR="00222664" w:rsidRDefault="00222664" w:rsidP="00222664"/>
    <w:p w:rsidR="00222664" w:rsidRDefault="00222664" w:rsidP="00222664">
      <w:pPr>
        <w:pStyle w:val="1"/>
        <w:jc w:val="left"/>
        <w:rPr>
          <w:b/>
          <w:bCs/>
        </w:rPr>
      </w:pPr>
      <w:r>
        <w:rPr>
          <w:b/>
          <w:bCs/>
        </w:rPr>
        <w:t>Введение</w:t>
      </w:r>
    </w:p>
    <w:p w:rsidR="00222664" w:rsidRDefault="00222664" w:rsidP="00222664"/>
    <w:p w:rsidR="00222664" w:rsidRDefault="00222664" w:rsidP="00222664">
      <w:pPr>
        <w:rPr>
          <w:sz w:val="28"/>
          <w:szCs w:val="28"/>
        </w:rPr>
      </w:pPr>
      <w:r>
        <w:t xml:space="preserve">     </w:t>
      </w:r>
      <w:r>
        <w:rPr>
          <w:sz w:val="28"/>
          <w:szCs w:val="28"/>
        </w:rPr>
        <w:t>Туризм существует в Костроме уже давно: ежегодно проводится большое количество экскурсий, число туристов, в том числе из других стран, растет год от года. Однако, несмотря на это, многое еще нуждается в доработке. Проблемы дальнейшего развития существуют, и не простые. Туризм на сегодняшний день еще не стал полноценной отраслью экономики, налицо его зачаточное состояние. В настоящее время очень мало сделано для развития туризма в Костромской области, а ведь это мощные перспективы и огромный туристский потенциал. Развитие данной отрасли  - проблема чрезвычайно актуальная и важная на сегодняшний момент.</w:t>
      </w:r>
    </w:p>
    <w:p w:rsidR="00222664" w:rsidRDefault="00222664" w:rsidP="00222664">
      <w:pPr>
        <w:pStyle w:val="a8"/>
        <w:jc w:val="left"/>
      </w:pPr>
      <w:r>
        <w:t xml:space="preserve">     Для развития туризма в том или ином регионе, безусловно, необходимо знать особенности данного района: чем его история отличалась от истории всей страны в целом, чем интересен регион. Таким образом, главная цель работы – выявить своеобразие села Парфеньево, найти то, что отличает его от многих других сел и поселков. Кроме того, село Парфеньево является совершенно неизученным и новым туристским объектом, а это – уникальная возможность расширить привычные маршруты, обновить экскурсии, дать туристу увидеть не только большие города, но и русскую глубинку. Однако турист должен знать, зачем он едет в Парфеньево, что он увидит там интересного. Отсюда проблема комплексного изучения села. Для выявления  особенностей можно приступить к изучению края по нескольким направлениям. Для начала стоит рассмотреть природные ресурсы региона, ведь именно они главным образом влияют на процесс заселения местности и определяют всю ее дальнейшую судьбу. Отдельно стоит изучить историю края: культуру, традиции, влияние общей истории на жизнь региона и т.д. Только решив эти задачи, мы сможем уверенно говорить о своеобразии туристского объекта.</w:t>
      </w:r>
    </w:p>
    <w:p w:rsidR="00222664" w:rsidRDefault="00222664" w:rsidP="00222664">
      <w:pPr>
        <w:pStyle w:val="a8"/>
        <w:jc w:val="left"/>
      </w:pPr>
      <w:r>
        <w:t xml:space="preserve">     Географические рамки работы были определены границами Парфеньево на каждый период истории, а так же изменением его статуса. Хронологические рамки работы – от основания города до современности.</w:t>
      </w:r>
    </w:p>
    <w:p w:rsidR="00222664" w:rsidRDefault="00222664" w:rsidP="00222664">
      <w:pPr>
        <w:pStyle w:val="a8"/>
        <w:jc w:val="left"/>
      </w:pPr>
      <w:r>
        <w:t xml:space="preserve">     Степень исследования данного вопроса очень низкая. Это связано с тем, что многие архивы не дошли до нашего времени.  Кроме того, ни в одной работе еще не ставилась цель комплексного анализа села Парфеньево как туристского объекта. Большой вклад в исследование села внес Дмитрий Федорович Белоруков, родившийся в 1912 г. в семье крупного парфеньевского лесопромышленника. Он посвятил краеведению многие годы своей жизни, стал автором большого числа работ по истории костромской земли. Д.Ф.Белоруков при написании научных работ пользовался сведениями из архива Древних Актов в Москве, но архив был уничтожен. Поэтому статьи Д.Ф.Белорукова являются, пожалуй, самым объективным и полным источником, дошедшим до наших дней. Они печатались не только в «Костромской земле», но и в местной  парфеньевской газете «Красное знамя».</w:t>
      </w:r>
    </w:p>
    <w:p w:rsidR="00222664" w:rsidRDefault="00222664" w:rsidP="00222664">
      <w:pPr>
        <w:pStyle w:val="a8"/>
        <w:jc w:val="left"/>
      </w:pPr>
      <w:r>
        <w:t xml:space="preserve">     Особое место среди источников занимают воспоминания ветеранов и старожилов села Парфеньево, опубликованные в номерах «Парфеньевского вестника». К ним относятся воспоминания А.Ворониной, Н. Рокотянской, И.Владимировой, П.Медведевой и многих других. Эти статьи –  субъективный, но достоверный источник, позволяющий нам судить об истории края.</w:t>
      </w:r>
    </w:p>
    <w:p w:rsidR="00222664" w:rsidRDefault="00222664" w:rsidP="00222664">
      <w:pPr>
        <w:pStyle w:val="a8"/>
        <w:jc w:val="left"/>
      </w:pPr>
      <w:r>
        <w:t xml:space="preserve">    Вполне объективными источниками можно считать сведения из Памятных книжек Костромской губернии за 1853 и 1862 гг. В них дано много статистической информации по посаду Парфентьеву. Тоже самое можно сказать о материалах для историко-географического словаря Костромской губернии за 1909 г. и о списке волостей Костромской губернии, выпущенном в 1914 г. в Костроме.</w:t>
      </w:r>
    </w:p>
    <w:p w:rsidR="00222664" w:rsidRDefault="00222664" w:rsidP="00222664">
      <w:pPr>
        <w:pStyle w:val="a8"/>
        <w:jc w:val="left"/>
      </w:pPr>
      <w:r>
        <w:t xml:space="preserve">     Уникальным источником можно считать книги писателя-этнографа С.В.Максимова, который всю жизнь прожил в Парфеньеве и оставил после себя огромное количество воспоминаний, собранных в очерки и рассказы. </w:t>
      </w:r>
    </w:p>
    <w:p w:rsidR="00222664" w:rsidRDefault="00222664" w:rsidP="00222664">
      <w:pPr>
        <w:pStyle w:val="a8"/>
        <w:jc w:val="left"/>
      </w:pPr>
      <w:r>
        <w:t xml:space="preserve">     В работе при написании главы о современном селе была использована информация из местной газеты «Парфеньевский вестник», а так же вполне достоверные сведения из различных энциклопедий (География Костромской области, Историческая энциклопедия, Природа Костромской области). Все эти книги являются недавно изданными.</w:t>
      </w:r>
    </w:p>
    <w:p w:rsidR="00222664" w:rsidRDefault="00222664" w:rsidP="00222664">
      <w:pPr>
        <w:pStyle w:val="a8"/>
        <w:jc w:val="left"/>
      </w:pPr>
      <w:r>
        <w:t xml:space="preserve">     Среди периодических изданий (краеведческий журнал «Губернский дом», в частности) стоит выделить статьи Л.Ковалевой и Л.Сизинцевой. Они использовали в качестве источника сведения из Государственного Архива Костромской Области, поэтому обе статьи вправе называться достоверными. Статья Л. Ковалевой посвящена денежным расходам в посаде Парфентьев, а  статья Л.Сизинцевой – образованию и медицине посада.</w:t>
      </w:r>
    </w:p>
    <w:p w:rsidR="00222664" w:rsidRDefault="00222664" w:rsidP="00222664">
      <w:pPr>
        <w:pStyle w:val="a8"/>
        <w:jc w:val="left"/>
        <w:rPr>
          <w:lang w:val="en-US"/>
        </w:rPr>
      </w:pPr>
      <w:r>
        <w:t xml:space="preserve">     Больше, к сожалению, по данной теме литературы и источников выявить не удалось.  </w:t>
      </w: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1"/>
        <w:numPr>
          <w:ilvl w:val="0"/>
          <w:numId w:val="2"/>
        </w:numPr>
        <w:ind w:left="0" w:firstLine="0"/>
        <w:jc w:val="left"/>
        <w:rPr>
          <w:b/>
          <w:bCs/>
          <w:lang w:val="en-US"/>
        </w:rPr>
      </w:pPr>
      <w:r>
        <w:rPr>
          <w:b/>
          <w:bCs/>
        </w:rPr>
        <w:t>Природные ресурсы</w:t>
      </w:r>
    </w:p>
    <w:p w:rsidR="00222664" w:rsidRDefault="00222664" w:rsidP="00222664">
      <w:pPr>
        <w:rPr>
          <w:lang w:val="en-US"/>
        </w:rPr>
      </w:pPr>
    </w:p>
    <w:p w:rsidR="00222664" w:rsidRDefault="00222664" w:rsidP="00222664">
      <w:pPr>
        <w:pStyle w:val="2"/>
        <w:numPr>
          <w:ilvl w:val="1"/>
          <w:numId w:val="2"/>
        </w:numPr>
        <w:ind w:left="0" w:firstLine="0"/>
        <w:jc w:val="left"/>
        <w:rPr>
          <w:b/>
          <w:bCs/>
        </w:rPr>
      </w:pPr>
      <w:r>
        <w:rPr>
          <w:b/>
          <w:bCs/>
        </w:rPr>
        <w:t>Природные ресурсы г. Парфеньева в период с 16 в. по 1778 г.</w:t>
      </w:r>
    </w:p>
    <w:p w:rsidR="00222664" w:rsidRDefault="00222664" w:rsidP="00222664">
      <w:r>
        <w:t xml:space="preserve">    </w:t>
      </w:r>
    </w:p>
    <w:p w:rsidR="00222664" w:rsidRDefault="00222664" w:rsidP="00222664">
      <w:pPr>
        <w:rPr>
          <w:sz w:val="28"/>
          <w:szCs w:val="28"/>
        </w:rPr>
      </w:pPr>
      <w:r>
        <w:t xml:space="preserve">     </w:t>
      </w:r>
      <w:r>
        <w:rPr>
          <w:sz w:val="28"/>
          <w:szCs w:val="28"/>
        </w:rPr>
        <w:t xml:space="preserve"> Сотни тысяч лет назад закончилось великое оледенение Восточной Европы. Гигантские ледник в связи с потеплением  и изменением климата начал таять. Образовавшиеся углубления в земле заполнились водой, образуя озера, а потоки стекавшей воды образовали реки. Принесенные ледником гранитные породы остались на месте, и свидетели древнего оледенения (валуны, булыжники, огромные каменные глыбы) и  сейчас видны на территории Парфеньевского района. По прошествии многих лет, когда местность заросла лесами, в заволжских местах появились люди. По мнению Д.Ф. Белорукова, они пришли с далекого востока, вслед за отступающим ледником, и именно они населили эту местность, построив на берегу реки Неи свои жилища. (1) </w:t>
      </w:r>
    </w:p>
    <w:p w:rsidR="00222664" w:rsidRDefault="00222664" w:rsidP="00222664">
      <w:pPr>
        <w:rPr>
          <w:sz w:val="28"/>
          <w:szCs w:val="28"/>
        </w:rPr>
      </w:pPr>
      <w:r>
        <w:rPr>
          <w:sz w:val="28"/>
          <w:szCs w:val="28"/>
        </w:rPr>
        <w:t xml:space="preserve">     Река Нея протекала рядом с огромным холмом, который жители Парфеньева не зря называли «горой».(2) Это место явилось отличным для строительства крепости, и этот факт, пожалуй, предопределил дальнейшую историю города. Река Нея имеет множество притоков, таких как Сомбас, Вохтому, Кужбал, Ружбал, Монза и др. Селиться на берегу рек было особенно выгодно древним людям, и это еще одна причина, почему предки  современных парфеньевцев осели именно там.</w:t>
      </w:r>
    </w:p>
    <w:p w:rsidR="00222664" w:rsidRDefault="00222664" w:rsidP="00222664">
      <w:pPr>
        <w:rPr>
          <w:sz w:val="28"/>
          <w:szCs w:val="28"/>
        </w:rPr>
      </w:pPr>
      <w:r>
        <w:rPr>
          <w:sz w:val="28"/>
          <w:szCs w:val="28"/>
        </w:rPr>
        <w:t xml:space="preserve">     Дорога в Парфентьев от губернского города Костромы начиналась сразу лесами, «которые дают себя знать и чувствовать как серьезные лесонасаждения на целых двух сотнях почтового пути, набегающего сплошь и кряду на высокие и крутые глинистые горы». (3) Лес и обилие залежей глины предопределили основные занятия  жителей города Парфентьева. Они занимались собирательством грибов и ягод, охотой, рыбалкой, сельским хозяйством.  Чтобы прокормить себя, жители продавали часть своего улова. Постепенно стали появляться первые подобия рыбацких артелей. Начал зарождаться  гончарный промысел.</w:t>
      </w:r>
    </w:p>
    <w:p w:rsidR="00222664" w:rsidRDefault="00222664" w:rsidP="00222664">
      <w:pPr>
        <w:rPr>
          <w:sz w:val="28"/>
          <w:szCs w:val="28"/>
          <w:lang w:val="en-US"/>
        </w:rPr>
      </w:pPr>
      <w:r>
        <w:rPr>
          <w:sz w:val="28"/>
          <w:szCs w:val="28"/>
        </w:rPr>
        <w:t xml:space="preserve">     Во времена Петра Ι недалеко от Парфентьева была заложена лиственничная роща. Петр Ι уделял много времени строительству русского флота, лиственнице же отводилась роль главного строительного материала для больших и малых судов. Был выпущен особый указ Петра о создании лиственничных рощ.(4)</w:t>
      </w:r>
    </w:p>
    <w:p w:rsidR="00222664" w:rsidRDefault="00222664" w:rsidP="00222664">
      <w:pPr>
        <w:rPr>
          <w:sz w:val="28"/>
          <w:szCs w:val="28"/>
          <w:lang w:val="en-US"/>
        </w:rPr>
      </w:pPr>
    </w:p>
    <w:p w:rsidR="00222664" w:rsidRDefault="00222664" w:rsidP="00222664">
      <w:pPr>
        <w:pStyle w:val="2"/>
        <w:numPr>
          <w:ilvl w:val="1"/>
          <w:numId w:val="2"/>
        </w:numPr>
        <w:ind w:left="0" w:firstLine="0"/>
        <w:jc w:val="left"/>
        <w:rPr>
          <w:b/>
          <w:bCs/>
        </w:rPr>
      </w:pPr>
      <w:r>
        <w:rPr>
          <w:b/>
          <w:bCs/>
        </w:rPr>
        <w:t>Природные ресурсы посада Парфентьева в период с 1778 г. по 19 в.</w:t>
      </w:r>
    </w:p>
    <w:p w:rsidR="00222664" w:rsidRDefault="00222664" w:rsidP="00222664">
      <w:pPr>
        <w:pStyle w:val="a8"/>
        <w:jc w:val="left"/>
      </w:pPr>
      <w:r>
        <w:t xml:space="preserve">   </w:t>
      </w:r>
    </w:p>
    <w:p w:rsidR="00222664" w:rsidRDefault="00222664" w:rsidP="00222664">
      <w:pPr>
        <w:pStyle w:val="a8"/>
        <w:jc w:val="left"/>
      </w:pPr>
      <w:r>
        <w:t xml:space="preserve">      Собирательство грибов стало основным занятием в посаде. С.В. Максимов написал целый очерк «Грибовник», в котором он вспоминает: «Целая и большая местность с древнейших времен приурочила себя к этому делу, связала с ним свою судьбу и обратила грибы в товар, а дело собирания и приготовления их в особый промысел, способный прокармливать целые семьи, большой посад, великое множество деревень и т.д.» (5) Посад Судиславль, находящийся недалеко от Парфентьева, скупал у своих соседей грибы и успешно торговал ими. С.В. Максимов пишет, что благодаря этому в Судиславле появились каменные дома. Посад Судиславль стал известен по всей губернии грибной торговлей и даже «успел затереть и затемнить совсем своего главного и первого поставщика – Парфентьев». (6)</w:t>
      </w:r>
    </w:p>
    <w:p w:rsidR="00222664" w:rsidRDefault="00222664" w:rsidP="00222664">
      <w:pPr>
        <w:pStyle w:val="a8"/>
        <w:jc w:val="left"/>
      </w:pPr>
      <w:r>
        <w:t xml:space="preserve">     Сбор грибов в Парфентьеве начинали в июле, в августе начинался период заготовки впрок. Грибы высушивали в печах, и, как вспоминает С.В.Максимов, в это время во всем посаде стоял характерный запах сушеных грибов. Сбором  занимались все жители от мала до велика, с первым лучом солнца они шли в соседние леса. Некоторые раз пять в день успевали сходить за грибами и возвращались домой лишь поздним вечером. Как пишет С.В. Максимов, « каждая хозяйка с детьми выхаживает летом грибов на 25-30 рублей, а считая семью в пять человек получает в подспорье хозяйству &lt;…&gt; 150-200 рублей, которые кормят дом круглый год». (7) С.В. Максимов с укором замечает, что мещанские мужья оставляли в трактирах и кабаках значительные суммы, заработанные трудом их жен, детей.</w:t>
      </w:r>
    </w:p>
    <w:p w:rsidR="00222664" w:rsidRDefault="00222664" w:rsidP="00222664">
      <w:pPr>
        <w:pStyle w:val="a8"/>
        <w:jc w:val="left"/>
      </w:pPr>
      <w:r>
        <w:t xml:space="preserve">     Урожай грибов в Парфентьеве был каждый год богатым. Но даже если лето выдавалось неурожайным, осень с росами и влажностью способствовали появлению огромного количества грибов.</w:t>
      </w:r>
    </w:p>
    <w:p w:rsidR="00222664" w:rsidRDefault="00222664" w:rsidP="00222664">
      <w:pPr>
        <w:pStyle w:val="a8"/>
        <w:jc w:val="left"/>
      </w:pPr>
      <w:r>
        <w:t xml:space="preserve">     Большой улов рыбы привел к тому, что начали появляться рыбацкие артели. Самыми крупными артелями в посаде были: товарищество крестьянина А.Иванова д. Секерина вотчины В.И. Стремнева и товарищество крестьянина С. Иванова д. Биликова, принадлежащей князю В.В. Долгорукову. Рыбалкой славились многие деревни уезда: Погорелки, Федюнина, Ильина, Бакренева, Григорова и др. В деревнях Потрусово и Шири рыбной ловлей занимались дьячки. (8)</w:t>
      </w:r>
    </w:p>
    <w:p w:rsidR="00222664" w:rsidRDefault="00222664" w:rsidP="00222664">
      <w:pPr>
        <w:pStyle w:val="a8"/>
        <w:jc w:val="left"/>
      </w:pPr>
      <w:r>
        <w:t xml:space="preserve">     На реках Нее, Нельше, Вохтоме, Идоле, Кильне, Пезе и др. строят водяные мельницы. За них в зависимость от намолотого взимался оброк. По переписи 1735 г. три мельницы были заброшены: не было жерновов и гатей. С них было решено не брать денег. (9)</w:t>
      </w:r>
    </w:p>
    <w:p w:rsidR="00222664" w:rsidRDefault="00222664" w:rsidP="00222664">
      <w:pPr>
        <w:pStyle w:val="a8"/>
        <w:jc w:val="left"/>
        <w:rPr>
          <w:lang w:val="en-US"/>
        </w:rPr>
      </w:pPr>
      <w:r>
        <w:t xml:space="preserve">     Гончары посада Парфентьев совершенствовали свое мастерство. Они производили посуду для личного пользования, а так же для продажи. Этим подсобным промыслом занимались в свободное от сельскохозяйственных работ время, начиная с глубокой осени и кончая весной. Ассортимент посуды был довольно большой. Производили посуду кухонную, посуду для хранения продуктов, кувшины, горшки разных размеров, кринки для молока, плошки для варки мяса и рыбы и т.д. Эти изделия отличались друг от друга формой, размерами, отделкой. В деревне Кокушкино, что находилась близ посада Парфентьева, мастера пользовались нежирной глиной без добавления песка. Мастера А.М. Серов и  К.Н. Голубев работали в технике налепа, т.е. «стенки сосуда наращивались путем накладывания одного жгута глины на другой». (10) В этой же деревне посуда украшалась полевным способом: перед обжигом ее покрывали суриком и порошкообразным свинцом. Сурик и свинец при высокой температуре расплавлялись и растекались по изделию, придавая ему блеск. (11)</w:t>
      </w:r>
    </w:p>
    <w:p w:rsidR="00222664" w:rsidRDefault="00222664" w:rsidP="00222664">
      <w:pPr>
        <w:pStyle w:val="a8"/>
        <w:jc w:val="left"/>
        <w:rPr>
          <w:lang w:val="en-US"/>
        </w:rPr>
      </w:pPr>
    </w:p>
    <w:p w:rsidR="00222664" w:rsidRDefault="00222664" w:rsidP="00222664">
      <w:pPr>
        <w:pStyle w:val="2"/>
        <w:numPr>
          <w:ilvl w:val="1"/>
          <w:numId w:val="2"/>
        </w:numPr>
        <w:ind w:left="0" w:firstLine="0"/>
        <w:jc w:val="left"/>
        <w:rPr>
          <w:b/>
          <w:bCs/>
        </w:rPr>
      </w:pPr>
      <w:r>
        <w:rPr>
          <w:b/>
          <w:bCs/>
        </w:rPr>
        <w:t>Природные ресурсы села Парфеньево, 20 в.</w:t>
      </w:r>
    </w:p>
    <w:p w:rsidR="00222664" w:rsidRDefault="00222664" w:rsidP="00222664">
      <w:r>
        <w:t xml:space="preserve">    </w:t>
      </w:r>
    </w:p>
    <w:p w:rsidR="00222664" w:rsidRDefault="00222664" w:rsidP="00222664">
      <w:pPr>
        <w:rPr>
          <w:sz w:val="28"/>
          <w:szCs w:val="28"/>
        </w:rPr>
      </w:pPr>
      <w:r>
        <w:t xml:space="preserve">      </w:t>
      </w:r>
      <w:r>
        <w:rPr>
          <w:sz w:val="28"/>
          <w:szCs w:val="28"/>
        </w:rPr>
        <w:t>Село Парфеньево – районный центр в Костромской области, находится на берегу реки Нея. Село Парфеньево до сих пор богато лесом, причем преобладают хвойные породы: ель, сосна. Менее распространены лиственница, пихта, дуб. Подлесок и травяной покров в сосновых лесах состоит из можжевельника, черники, вереска, в еловых – брусники, голубики, кислицы, мхов. Обилие дикорастущих ягод до сих пор позволяет местным жителям заниматься собирательством. В лесах водятся бурые медведи, рыси, горностаи, норки, хорьки, лисицы, волки.</w:t>
      </w:r>
    </w:p>
    <w:p w:rsidR="00222664" w:rsidRDefault="00222664" w:rsidP="00222664">
      <w:pPr>
        <w:rPr>
          <w:sz w:val="28"/>
          <w:szCs w:val="28"/>
        </w:rPr>
      </w:pPr>
      <w:r>
        <w:rPr>
          <w:sz w:val="28"/>
          <w:szCs w:val="28"/>
        </w:rPr>
        <w:t xml:space="preserve">     Парфеньево располагается на Галичско-Чухломской возвышенности, в западной части области.(12) Возвышенность представляет собой холмисто-волнистую равнину, возвышающуюся над уровнем моря на 150-250 м и более. Почвы в основном сильнокислые (13), песчаные характерны для бассейна реки Неи. Богатые запасы торфа сосредоточены в Парфеньевском районе. Толщина торфяного слоя в отдельных местах достигает восьми метров. (14) До сих пор находят большие скопления глины.</w:t>
      </w:r>
    </w:p>
    <w:p w:rsidR="00222664" w:rsidRDefault="00222664" w:rsidP="00222664">
      <w:pPr>
        <w:rPr>
          <w:sz w:val="28"/>
          <w:szCs w:val="28"/>
        </w:rPr>
      </w:pPr>
      <w:r>
        <w:rPr>
          <w:sz w:val="28"/>
          <w:szCs w:val="28"/>
        </w:rPr>
        <w:t xml:space="preserve">     Парфеньево богато памятниками природы. Из старинных памятников следует назвать парк с церковью «Воскресения Христова» на соборной горе, кладбищенский парк с деревянной церковью в с. Ефремье. Среди уникальных памятников в этом районе можно назвать плодоносящие сибирские (кедровые) сосны в возрасте 120 лет (д. Сокирино, с. Парфеньево), дуб в возрасте 270 лет (д. Фролово). (15)</w:t>
      </w:r>
    </w:p>
    <w:p w:rsidR="00222664" w:rsidRDefault="00222664" w:rsidP="00222664">
      <w:pPr>
        <w:rPr>
          <w:sz w:val="28"/>
          <w:szCs w:val="28"/>
        </w:rPr>
      </w:pPr>
      <w:r>
        <w:rPr>
          <w:sz w:val="28"/>
          <w:szCs w:val="28"/>
        </w:rPr>
        <w:t xml:space="preserve">     К сожалению, до наших дней не дошли лиственничные рощи, посаженные еще по указу Петра Ι. Они погибли от частых лесных пожаров, от вырубки и ветровала. В результате от знаменитых корабельных рощ сохранились одиночные деревья. В 80-е годы Матвеевское лесничество Парфеньевского лесхоза занималось созданием семенной базы лиственницы, лучшие насаждения породы Сукачева до сих пор находятся в Парфеньево.(16)</w:t>
      </w:r>
    </w:p>
    <w:p w:rsidR="00222664" w:rsidRDefault="00222664" w:rsidP="00222664">
      <w:pPr>
        <w:rPr>
          <w:sz w:val="28"/>
          <w:szCs w:val="28"/>
        </w:rPr>
      </w:pPr>
      <w:r>
        <w:rPr>
          <w:sz w:val="28"/>
          <w:szCs w:val="28"/>
        </w:rPr>
        <w:t xml:space="preserve">     Костромская область в связи с особенностями геологического строения, богата подземными водами. В районах, удаленных от хозяйственной деятельности, еще сохранились чистейшие родники. Некоторые объекты подземных вод объявлены памятниками природы, в частности – Святой ключик в Парфеньевском районе.(17)</w:t>
      </w:r>
    </w:p>
    <w:p w:rsidR="00222664" w:rsidRDefault="00222664" w:rsidP="00222664">
      <w:pPr>
        <w:rPr>
          <w:sz w:val="28"/>
          <w:szCs w:val="28"/>
        </w:rPr>
      </w:pPr>
      <w:r>
        <w:rPr>
          <w:sz w:val="28"/>
          <w:szCs w:val="28"/>
        </w:rPr>
        <w:t xml:space="preserve">     В настоящее время существуют проблемы с сохранностью некоторых видов животных. В 1994 году состоялось собрание охотников в селе. Обсуждалась проблема сохранения численности таких видов как лось, кабан,  медведь, рысь, бобр. Было принято решение провести учет количества животных и закрыть охоту на лося и кабана. (18) Одной из последних проблем является так же огромное количество пожаров в лесах Парфеньево. От них страдают не только леса и животные, но и люди, т.к. иногда горят несколько домов сразу.</w:t>
      </w:r>
    </w:p>
    <w:p w:rsidR="00222664" w:rsidRDefault="00222664" w:rsidP="00222664">
      <w:pPr>
        <w:rPr>
          <w:sz w:val="28"/>
          <w:szCs w:val="28"/>
          <w:lang w:val="en-US"/>
        </w:rPr>
      </w:pPr>
      <w:r>
        <w:rPr>
          <w:sz w:val="28"/>
          <w:szCs w:val="28"/>
        </w:rPr>
        <w:t xml:space="preserve">    Река Нея известна сейчас среди любителей путешествий на байдарках. Однако, Нея – река сплавная, и путешествия по ее верхнему течению до ст. Нея во время сплава требует опыта и запаса временя. Ниже ст. Нея препятствий на реке практически нет, и она доступна для начинающих туристов и туристов с детьми.</w:t>
      </w:r>
    </w:p>
    <w:p w:rsidR="00222664" w:rsidRDefault="00222664" w:rsidP="00222664">
      <w:pPr>
        <w:rPr>
          <w:sz w:val="28"/>
          <w:szCs w:val="28"/>
          <w:lang w:val="en-US"/>
        </w:rPr>
      </w:pPr>
    </w:p>
    <w:p w:rsidR="00222664" w:rsidRDefault="00222664" w:rsidP="00222664">
      <w:pPr>
        <w:pStyle w:val="1"/>
        <w:numPr>
          <w:ilvl w:val="0"/>
          <w:numId w:val="2"/>
        </w:numPr>
        <w:ind w:left="0" w:firstLine="0"/>
        <w:jc w:val="left"/>
        <w:rPr>
          <w:b/>
          <w:bCs/>
          <w:lang w:val="en-US"/>
        </w:rPr>
      </w:pPr>
      <w:r>
        <w:rPr>
          <w:b/>
          <w:bCs/>
        </w:rPr>
        <w:t>История</w:t>
      </w:r>
    </w:p>
    <w:p w:rsidR="00222664" w:rsidRDefault="00222664" w:rsidP="00222664">
      <w:pPr>
        <w:rPr>
          <w:lang w:val="en-US"/>
        </w:rPr>
      </w:pPr>
    </w:p>
    <w:p w:rsidR="00222664" w:rsidRDefault="00222664" w:rsidP="00222664">
      <w:pPr>
        <w:pStyle w:val="2"/>
        <w:jc w:val="left"/>
        <w:rPr>
          <w:b/>
          <w:bCs/>
        </w:rPr>
      </w:pPr>
      <w:r>
        <w:rPr>
          <w:b/>
          <w:bCs/>
        </w:rPr>
        <w:t xml:space="preserve">     2.1 История г. Парфеньева в период с 16в. по 1778 г.</w:t>
      </w:r>
    </w:p>
    <w:p w:rsidR="00222664" w:rsidRDefault="00222664" w:rsidP="00222664">
      <w:pPr>
        <w:pStyle w:val="21"/>
        <w:jc w:val="left"/>
      </w:pPr>
      <w:r>
        <w:t xml:space="preserve">    </w:t>
      </w:r>
    </w:p>
    <w:p w:rsidR="00222664" w:rsidRDefault="00222664" w:rsidP="00222664">
      <w:pPr>
        <w:pStyle w:val="21"/>
        <w:jc w:val="left"/>
      </w:pPr>
      <w:r>
        <w:t xml:space="preserve">      Первые люди, населившие заволжские леса, были смешанными племенами угро-финской группы. Они селились по берегам водоемов, проникая сюда по рекам. Письменных документов времен мери, к сожалению, нет, но память о них сохранилась в топонимических названиях. Мерянские названия рек: Нея, Нельша, Монза и др. до сих пор сохранились в Парфеньевском районе. Лишь самое ничтожное число селений сохранило непонятные инородческие названия, этот факт свидетельствует об огромном распространении русского народа. В 9 веке н.э. начинается великое переселение славян с юга на север, но их поток двигался так же с запада, из Новгорода. Белоруков Д.Ф. отмечает внешний вид коренных парфеньевцев: «продолговатые лица, большие с горбинкой носы». (19) Судя по всему, они являются потомками новгородцев. Язык парфеньевцев так же подтверждает это. В их говоре присутствует новгородское цоканье. Вместо «печка» они говорят «пецка», не «бочка», а «боцка» и т.д.</w:t>
      </w:r>
    </w:p>
    <w:p w:rsidR="00222664" w:rsidRDefault="00222664" w:rsidP="00222664">
      <w:pPr>
        <w:pStyle w:val="21"/>
        <w:jc w:val="left"/>
      </w:pPr>
      <w:r>
        <w:t xml:space="preserve">     Первое упоминание о Парфеньеве встречается в одной из записей Галицкой летописи, датируемой 15 сентября 1522 г. Эта дата и взята за официальную дату основания города Парфеньева. «Городком с надолбами, чесноком, рвами и полисадом, - писал С.В.Максимов, - начал он свое существование еще в те древние времена, когда славяно-русское племя пробиралось на север лесами и среди их и инородческого племени Мери устраивало новую жизнь…» (20) В Галичской летописи г. Парфеньев упоминается в основном в связи с нападением врага на те земли. «В лето 1523 года сентября в 15 день приходили татаровя и черемиса в галицкие волости и поплениша их много и людей иссекоша, и заставу великого князя в Парфеньеве разгнаша а воевод ссекоша а иных в полон поведоша». (21) Всего в летописи упоминается два набега татар на Парфеньев: в 1521 и 1523 гг.</w:t>
      </w:r>
    </w:p>
    <w:p w:rsidR="00222664" w:rsidRDefault="00222664" w:rsidP="00222664">
      <w:pPr>
        <w:pStyle w:val="21"/>
        <w:jc w:val="left"/>
      </w:pPr>
      <w:r>
        <w:t xml:space="preserve">     В Москве, в архиве древних актов, в делах Оружейной палаты хранится жалоба-челобитье, поданная царю Михаилу Романову в 1616 г. В ней парфеньевские посадские жаловались на то, что их землю захватил некий Леонтий Максимов и не разрешает на ней строиться. В жалобе указывалось место строительства – деревня Кочево, принадлежавшая боярину и названная по его имени. Казанские татары часто устраивали набеги на те земли, и появилась необходимость создать крепость на реке Нее. Деревня Кочево была очень удобным местом для строительства. Правительство купило землю, а жителей освободило от податей, предоставило льготы.(22)</w:t>
      </w:r>
    </w:p>
    <w:p w:rsidR="00222664" w:rsidRDefault="00222664" w:rsidP="00222664">
      <w:pPr>
        <w:pStyle w:val="21"/>
        <w:jc w:val="left"/>
      </w:pPr>
      <w:r>
        <w:t xml:space="preserve">     В «Материалах для историко-географического словаря Костромской губернии» 1909 г. написано, что Парфеньевская волость упоминается с 1620 г., «в ней деревня Павлово и Дрищево тогда была отчиною князя Федора Федоровича Щербатова. Волость Парфеньевская с деревнями 1610 года отдана королем Сигизмундом Третьим Ивану Федоровичу Зубатому». (23) В книге его называют изменником; в далеком прошлом он был воеводой Ипатьевского монастыря.</w:t>
      </w:r>
    </w:p>
    <w:p w:rsidR="00222664" w:rsidRDefault="00222664" w:rsidP="00222664">
      <w:pPr>
        <w:pStyle w:val="21"/>
        <w:jc w:val="left"/>
      </w:pPr>
      <w:r>
        <w:t xml:space="preserve">     Существуют две основные версии происхождения названия города Парфеньева. Одна из них была высказана писателем С.В.Максимовым. Он считает, что город назван по имени монаха Парфения, основавшего здесь монастырь. Однако краевед Д.Ф.Белоруков подвергает эту версию сомнению. Монастырь в Парфеньеве действительно был, но позднее – в 17 веке.(24)  Он находился на месте ныне существующей Рождественской церкви. Полное название монастыря звучало как «Рождественский монастырь, что на ямах Черного бору на реке Нее», оно, как мы видим, никак с именем монаха Парфения не связано. В переписных книгах Парфеньева 1616, 1628, 1848 гг. Рождественский монастырь нигде не упоминался. Он был закрыт в 1725 г. по смерти последнего игумена.</w:t>
      </w:r>
    </w:p>
    <w:p w:rsidR="00222664" w:rsidRDefault="00222664" w:rsidP="00222664">
      <w:pPr>
        <w:pStyle w:val="21"/>
        <w:jc w:val="left"/>
      </w:pPr>
      <w:r>
        <w:t xml:space="preserve">     Вторая версия о происхождении названия города более вероятна, по мнению Д.Ф.Белорукова. Он считает, что Парфеньев назван по фамилии строителя крепости. Обычно для строительства крепостей из Москвы, из Разрядного приказа, присылались особые военные инженеры. В начале 16 века в Разрядном приказе действительно был дьяк Парфеньев.(25)</w:t>
      </w:r>
    </w:p>
    <w:p w:rsidR="00222664" w:rsidRDefault="00222664" w:rsidP="00222664">
      <w:pPr>
        <w:pStyle w:val="21"/>
        <w:jc w:val="left"/>
      </w:pPr>
      <w:r>
        <w:t xml:space="preserve">     Ко времени появления города Парфеньева, могущественная Золотая Орда распалась и образовала три ханства: Крымское, Казанское и Ногайское, которое находилось в низовьях Волги. Казанское ханство граничило с Галичским уездом по рекам Меже, Ветлуге и Усте. На востоке уезд граничил с территорией, населенной марийцами (черемисами), которые были союзниками Казани и их вассалами. Для защиты от постоянных набегов врага московское правительство было вынуждено разделить пограничные с Казанью Галичский и Костромской уезды на особые административно-военные районы. Они назывались «осадами». В каждой осаде был город-крепость, куда при опасности укрывалось население. Здесь люди могли даже получить оружие. Возглавлял оборону городовой приказчик или бережитель города. В это время строятся крепости в Любиме, Судае, Кадые, Кологриве, Парфеньеве.</w:t>
      </w:r>
    </w:p>
    <w:p w:rsidR="00222664" w:rsidRDefault="00222664" w:rsidP="00222664">
      <w:pPr>
        <w:pStyle w:val="21"/>
        <w:jc w:val="left"/>
      </w:pPr>
      <w:r>
        <w:t xml:space="preserve">     Парфеньевская осада состояла из трех волостей: Парфеньевской, Каликинской, Нейской. Парфеньевскую волость иногда называли окологородной, т.к. она была практически у самого города. По переписи 1616 г. в ней было 93 деревни и починка, 297 крестьянских дворов. Каликинская волость с центром в деревне Каликино состояла из 81 деревни и починок (298 крестьянских дворов). Центр Нейской волости находился в селе Успенье. В волости было 18 деревень и починок (91 крестьянский двор). Всего в Парфеньевской осаде жило около 3500 человек.</w:t>
      </w:r>
    </w:p>
    <w:p w:rsidR="00222664" w:rsidRDefault="00222664" w:rsidP="00222664">
      <w:pPr>
        <w:pStyle w:val="21"/>
        <w:jc w:val="left"/>
      </w:pPr>
      <w:r>
        <w:t xml:space="preserve">     Таким образом, город Пафеньев  «возник как форпост на казанском оборонительном рубеже Московского государства и имел цель прикрыть с востока важный административно-военный пункт – город Галич». (26) В это время город переживал период своего расцвета, Парфеньев по численности населения превосходил Кологрив, Судай, Кадый. (27) </w:t>
      </w:r>
    </w:p>
    <w:p w:rsidR="00222664" w:rsidRDefault="00222664" w:rsidP="00222664">
      <w:pPr>
        <w:pStyle w:val="21"/>
        <w:jc w:val="left"/>
      </w:pPr>
      <w:r>
        <w:t xml:space="preserve">     Крепость в Парфеньеве была построена в 1520-1522 гг., в царствование Василия III. Место для крепости было выбрано на Соборной горе, на берегу реки Нея. В этом месте обычно высаживались татары, приплывавшие с Волги по Унже и Нее, затем пересаживались на коней. Лучшего места для крепости найти было нельзя. Здесь мыс коренного левого берега Неи глубоко выдавался вперед. С запада мыс был защищен оврагом, по дну которого протекал ручей Течера (на его месте уже в наше время проходила улица Комсомольская). С юга и востока, со стороны Нейского переулка и улицы Ленина, мыс был защищен крутыми скатами горы. Перешеек, соединявший мыс с коренным берегом, перекопали рвом, и Соборная гора стала островом.(28)</w:t>
      </w:r>
    </w:p>
    <w:p w:rsidR="00222664" w:rsidRDefault="00222664" w:rsidP="00222664">
      <w:pPr>
        <w:pStyle w:val="21"/>
        <w:jc w:val="left"/>
      </w:pPr>
      <w:r>
        <w:t xml:space="preserve">     Дьяк, присланный из Разрядного приказа, измерял гору, определял и рассчитывал места для строительства башен и стен крепости. Волостель Парфеньева объезжал деревни, приказывая старостам выделять людей и подводы для помощи. Лес, росший на горе, решено было выкорчевать. Землю, образовавшуюся от вырытого рва, переместили на гору, увеличив дополнительно ее высоту. Башен в крепости было семь, из них пять располагались по углам. Башни были двухэтажными, разделенными бревенчатым полом («мостом»). Башни выдавались вперед стен с тем расчетом, чтобы из них можно было вести фланговый огонь. Все башни имели шатровое покрытие, на их верхних этажах стояли легкие пушки. В Промежуточной башне имелась смотровая площадка. Самой огромной была проезжая башня. В ее нижнем этаже имелись ворота для въезда в крепость. Здесь жили воротники, следившие за воротами, наблюдавшие за въездом. При опасности в их главную обязанность входило вовремя запереть ворота. Стены крепости, как пишет Д.Ф.Белоруков, были изготовлены особым образом. Строились так называемые «городни» - деревянные срубы 3х6 метра, и ставились в ряд. Пространство внутри них засыпалось землей. Городни были прикрыты двухскатной крышей от дождя. (29) Такие подробности о строительстве крепости дошли до нас в плане дьяка Парфеньева 1741 г., хранящемся в картинной галерее Парфеньева. Крепость с посадом соединял деревянный мост через ров. В 18 в. ров засыпали и замостили булыжником. Скорее всего, ров заполнялся водой из реки Неи. Тогда она протекала ближе к городу – современному стадиону и по лугам за улицей Ленина. Остатки старого русла сохранились до наших дней в виде озера у горы Полковушки.(30)</w:t>
      </w:r>
    </w:p>
    <w:p w:rsidR="00222664" w:rsidRDefault="00222664" w:rsidP="00222664">
      <w:pPr>
        <w:pStyle w:val="21"/>
        <w:jc w:val="left"/>
      </w:pPr>
      <w:r>
        <w:t xml:space="preserve">     После сооружения крепости в ней была построена деревянная Ризположенская церковь (сейчас на ее месте каменная действующая церковь). На колокольне церкви висел набатный колокол, тревожного звона которого боялись все жители Парфеньева и окрестных деревень. В колокол звонили только при появлении неприятеля или пожаре. Каждый мог ударить в колокол, т.к. от него спускалась веревка, конец которой был привязан к врытому в землю столбу. За ложный набат виновный был наказан, к колоколу не подпускали детей, и следили за столбом.(31)</w:t>
      </w:r>
    </w:p>
    <w:p w:rsidR="00222664" w:rsidRDefault="00222664" w:rsidP="00222664">
      <w:pPr>
        <w:pStyle w:val="21"/>
        <w:jc w:val="left"/>
      </w:pPr>
      <w:r>
        <w:t xml:space="preserve">     В истории города Парфеньева большую роль играли его церкви. В те времена церкви строились только деревянные, которые обычно стояли 80-100 лет. Лишь в начале 18 в. они стали постепенно заменяться кирпичными. Обычно церкви строили на высоких холмах, которых в Парфеньеве было достаточно. На месте, где сейчас расположен бульвар, был погост, на котором стояла церковь во имя святителя Николая. Утопленные в землю четыре камня-валуна на углах бывшей церкви, которые служили фундаментом, дошли до наших дней. Видны следы и знаменитой дорожки, в откосе горы, по которой в давние времена поднимались богомольцы. Никольский погост являлся центром церковного прихода, к которому были приписаны близлежащие деревни, в том числе деревня Кочево, принадлежавшая боярину Бучину. (32) Никольская церковь существовала до середины 16 в., пока не сгорела при пожаре. На ее месте позднее строят церковь во имя Воскресения Христова с приделом во имя святого Николая в память о сгоревшей церкви. Однако и эта церковь сгорела. Тогда было решено строить третью церковь и назвать ее Ризположенской. </w:t>
      </w:r>
    </w:p>
    <w:p w:rsidR="00222664" w:rsidRDefault="00222664" w:rsidP="00222664">
      <w:pPr>
        <w:pStyle w:val="21"/>
        <w:jc w:val="left"/>
      </w:pPr>
      <w:r>
        <w:t xml:space="preserve">     Эта церковь являлась летней и известна с 1616 года по дозорным книгам Галичского уезда. Это была приходская церковь, и в 1653 г. к ней было приписано 120 дворов Парфеньева и близлежащих деревень. Церковь стояла вблизи торговой площади и в некоторых документах так и называлась «Ризположенская церковь в площади». Она стала «соборной», т.е. главной церковью Парфеньева. Помимо религиозных она выполняла торгово-посреднические функции. В подвалах храма хранились эталоны мер и весов, сохранные записки, залоги и т.д. В честь покровительницы торговли – Праскевы Пятницы, в церкви был построен придел. В честь этой мученицы церкви существовали на всех площадях торговых городов России. Позднее в Ризположенской церкви устроили придел в честь преподобного Макария Унженского. (33) Церковь имела свои земли и они служили постоянным яблоком раздора между духовенством и посадскими людьми. В документах Патриаршего приказа имеется большая переписка об этих спорах за землю.</w:t>
      </w:r>
    </w:p>
    <w:p w:rsidR="00222664" w:rsidRDefault="00222664" w:rsidP="00222664">
      <w:pPr>
        <w:pStyle w:val="21"/>
        <w:jc w:val="left"/>
      </w:pPr>
      <w:r>
        <w:t xml:space="preserve">     На холме, на берегу ручья Течера стоит Рождественская церковь, на месте которой в начале 17 в. был монастырь, носивший название «Рождественский, что на ямах Черного Бору на реке Нее». Он стоял в заросшем лесом овраге, с ямами по сторонам, и, по мнению Д.Ф.Белорукова, «выглядел мрачно».(34). Монастырь был очень беден, не имел ни пахотной, ни сенокосной земли. Ему принадлежал лишь небольшой отрезок неплодородной земли. Монашеская братия существовала лишь за счет милостыни от добродетелей и погребения посадских людей. Монастырь был закрыт в 1725 г. после смерти последнего настоятеля иеромонаха Сафрония и был отдан под охрану притча соборной церкви. Монастырь был основан в царствование Михаила Федоровича. Вклады в монастырь делал и его сын, богобоязненный Алексей Михайлович, видевший в религии своего помощника. Видимо в честь этого царя в монастырской церкви был устроен престол Алексея – человека божия. Это был единственный монастырь на территории Парфеньевской осады и, конечно, духовенство, посадские люди, вотчинники и помещики старались его всячески поддерживать как центр духовной жизни всей округи. В 1717 г. они сообща здесь построили новую церковь на месте первоначальной, но обветшавшей, в которой нельзя было служить. Но из-за отсутствия средств открытие ее задержалось. В 1720 г. церковь была окончательно достроена и освящена. Сохранились документы, из которых узнали о существовании в церкви трех древних, почитаемых икон: Рождества Христова, Всех Скорбящих и Неувядаемый цвет. Судьба их так и осталась неизвестной. (35) </w:t>
      </w:r>
    </w:p>
    <w:p w:rsidR="00222664" w:rsidRDefault="00222664" w:rsidP="00222664">
      <w:pPr>
        <w:pStyle w:val="21"/>
        <w:jc w:val="left"/>
      </w:pPr>
      <w:r>
        <w:t xml:space="preserve">     За Рождественской церковью стояли дома духовенства, где жили попы. Луга на левом берегу Неи назывались «пятинами», т.к. пятая часть скошенного с них сена шла священникам. Это были очень плодородные земли, из-за которых жители Парфеньева часто спорили о праве владения. Так, например, в1731 г. священник Ризположенской церкви Борис Семенов судился с посадскими людьми, захватившими церковную землю. Галичская провинциальная канцелярия подтвердила право церкви на землю. (36)</w:t>
      </w:r>
    </w:p>
    <w:p w:rsidR="00222664" w:rsidRDefault="00222664" w:rsidP="00222664">
      <w:pPr>
        <w:pStyle w:val="21"/>
        <w:jc w:val="left"/>
      </w:pPr>
      <w:r>
        <w:t xml:space="preserve">     Внутри крепости стояла приказная изба, в которой жил и работал городовой приказчик, а позже воевода. В ней он разбирал споры между жителями, судил виновных. Первым известным управителем города был галичский дворянин А.И.Племянников. Для вызова жителей в приказной избе были рассыльщики, а для приведения в исполнение приказов воеводы-доводчики. Тут же в избе находился и подъячий – секретарь приказной избы. Воеводы в Парфеньев назначались, как правило, из отставных военных. Ими были: в 1686 г. – Д.Н.Загоскин, с 1690 по 1691 гг. – Перфильев, с 1691 по 1697 гг. – Черногубов, в 1698 г. – Катенин, в 1702 г. – Тимирязев, в 1708 г. – Белолюбский. Из ранних воевод известен С.Д.Апухтин, прапрадед Н.Д.Апухтиной, жены декабриста М.А.Фонвизина, служивший в Парфеньеве в 1617-1618 гг. (37)</w:t>
      </w:r>
    </w:p>
    <w:p w:rsidR="00222664" w:rsidRDefault="00222664" w:rsidP="00222664">
      <w:pPr>
        <w:pStyle w:val="21"/>
        <w:jc w:val="left"/>
      </w:pPr>
      <w:r>
        <w:t xml:space="preserve">     Воеводы и члены их семей, а так же дворовые жили на подворье, которое находилось сначала в самой крепости, а позднее на посаде. Воеводское подворье выглядело следующим образом: были поставлены рядом две большие избы. Они соединялись широкими сенями с парадным входом. Нижний этаж занимали слуги, верхний – непосредственно воевода и его родственники. Там располагались столовая, спальни, горница. На дворе были конюшенный и каретный сараи, сарай для дров, баня, поварня для выгонки вина и пива. Все подворье было предусмотрительно огорожено высоким забором, постройки – украшены резьбой. Парадный вход отличался особо богатой отделкой, он поражал резьбой искусных мастеров всех, кто шел в воеводе. Часть приказной избы занимала канцелярия воеводы, где он работал в судейской комнате, рядом была комната для подъячего и его писцов. (38)</w:t>
      </w:r>
    </w:p>
    <w:p w:rsidR="00222664" w:rsidRDefault="00222664" w:rsidP="00222664">
      <w:pPr>
        <w:pStyle w:val="21"/>
        <w:jc w:val="left"/>
      </w:pPr>
      <w:r>
        <w:t xml:space="preserve">     Исполнительной властью воеводы была штатная военная команда из 25 человек, возглавляемая офицером. В штате воеводы имелся и палач. Он проводил допросы с помощью пыток, а так же приводил в исполнение наказания. В северо-западном углу крепости стояла тюрьма, огороженная тыном, в которой содержались разбойники и тати. Отдельно стояла другая – «опальная» тюрьма. В ней содержались попавшие в опалу и сосланные из Москвы служивые люди. Заключенных называли «тюремными сидельцами». В праздники их выводили на посад под охраной, просить милостыню. Охранники назначались из числа посадских людей. В крепости стояли так же особые избы для хранения оружия, которое раздавалось в случае опасности. Здесь же хранились и запасы продовольствия. Отдельно стоял погреб с запасом пороха и со свинцовыми ядрами для пушек. Для обслуживания пушек в крепости имелись штатные пушкари. Им в качестве жалованья были подарены земли у слобод Ложково и Савино.</w:t>
      </w:r>
    </w:p>
    <w:p w:rsidR="00222664" w:rsidRDefault="00222664" w:rsidP="00222664">
      <w:pPr>
        <w:pStyle w:val="21"/>
        <w:jc w:val="left"/>
      </w:pPr>
      <w:r>
        <w:t xml:space="preserve">     Застраивался Парфеньев как все русские города: прямые улицы сходились в торговой площади. К крепости примыкал посад, располагавшийся на территории центральной части современной улицы Ленина. Центром посада была площадь. Другая, верхняя часть посада, располагалась на территории современных улиц Культуры и Индустриальной. Там жили торговцы, ремесленники и т.д. В 1616 г. на посаде было всего 25 дворов, 14 торговых лавок, кабацкий двор, таможенная изба, где собирались пошлины за товары, а так же съезжая изба для проведения заседаний выборных людей волости. (39)</w:t>
      </w:r>
    </w:p>
    <w:p w:rsidR="00222664" w:rsidRDefault="00222664" w:rsidP="00222664">
      <w:pPr>
        <w:pStyle w:val="21"/>
        <w:jc w:val="left"/>
      </w:pPr>
      <w:r>
        <w:t xml:space="preserve">     На месте современных Нейского переулка и Комсомольской улицы были расположены слободы, где жили крестьяне бывшей деревни Кочево, получившие при сселении льготы. Позднее в этих же слободах жили солдаты парфеньевского гарнизона со своими семьями.</w:t>
      </w:r>
    </w:p>
    <w:p w:rsidR="00222664" w:rsidRDefault="00222664" w:rsidP="00222664">
      <w:pPr>
        <w:pStyle w:val="21"/>
        <w:jc w:val="left"/>
      </w:pPr>
      <w:r>
        <w:t xml:space="preserve">     В 17 в. границы Московского государства расширились к востоку, и Парфеньев потерял свое военное значение: крепость была разрушена, пушкари стали заниматься ремеслами. (40) Лишь по пятницам тихий город Парфеньев оживлялся, в дни базара. Через город Парфеньев проходил торговый тракт из Вятки, Казани на Галич, в Петербург, Вологду, Архангельск. Парфеньев стал застраиваться вдоль этого тракта, появилась широкая Большая Посадская улица. Она в то время выполняла роль площади. В дни ярмарок по ее бокам ставились многочисленные балаганы, ларьки, лотки. Здесь продавали все, что только можно было себе представить: галантерея, обувь, сушеная Галичская рыба, сушеные фрукты, церковную утварь и иконы, привезенные богомазами из Палеха и Мстеры, глиняную посуду из деревни Кокушкино, деревянную посуду из деревни Телегино. Мест на Большой Посадской улице не хватало, и  тогда торговцы перемещались в переулки. В Пожарном переулке можно было купить грабли, кошели, рогожи и т.д. В Конном переулке продавали скотину: лошадей, коров, овец и др. Дрова, сено и солому можно было купить в самом конце Посадской улицы.(41) </w:t>
      </w:r>
    </w:p>
    <w:p w:rsidR="00222664" w:rsidRDefault="00222664" w:rsidP="00222664">
      <w:pPr>
        <w:pStyle w:val="21"/>
        <w:jc w:val="left"/>
      </w:pPr>
      <w:r>
        <w:t xml:space="preserve">     В Парфеньеве было шесть трактиров, где после церковной службы разрешалось продавать горячительные напитки. Но первый кабак в Парфеньеве появился в 1617 г., по разрешению Михаила Романова, о чем свидетельствует сохранившаяся грамота. Кабацкий двор а Парфеньеве находился на Посаде, поварня, где изготавливали вино и пиво, стояла отдельно.</w:t>
      </w:r>
    </w:p>
    <w:p w:rsidR="00222664" w:rsidRDefault="00222664" w:rsidP="00222664">
      <w:pPr>
        <w:pStyle w:val="21"/>
        <w:jc w:val="left"/>
      </w:pPr>
      <w:r>
        <w:t xml:space="preserve">     Продажа вина, которая являлась государственной монополией, давала самые большие сборы денег. За незаконное изготовление и тем более продажу вина взимались штрафы. Вино привозили из Галичского питейного дома в Парфеньевский питейный дом в бочках, а затем продавалось ведрами, полуведрами, чарками, кружками, полукружками. Сохранился контракт с князем И.М.Одоевским, владельцем винокуренного завода в Унженской вотчине, по которому в Парфеньево было прислано 429 ведер вина.(42) Кроме Парфеньева питейные дома устраивали и в селах, например в Бушнево.</w:t>
      </w:r>
    </w:p>
    <w:p w:rsidR="00222664" w:rsidRDefault="00222664" w:rsidP="00222664">
      <w:pPr>
        <w:pStyle w:val="21"/>
        <w:jc w:val="left"/>
      </w:pPr>
      <w:r>
        <w:t xml:space="preserve">    18 декабря 1708 г. вышел указ Петра Ι об учреждении губерний и о росписании к ним городов: «Великий государь указал, по именному своему великого государя указу, в своем великого государя великом Российском государстве для всенародной пользы учинить 8 губерний и к ним росписать города. И по тому его великого государя именному указу, те губернии и к ним принадлежащие города, в Ближайшей Канцелярии росписаны, и табели за подписанием его государевой руки, начальствующим тех губерний, которые прилучилися быть в армии розданы, велено им в тех губерниях о денежных сборах и о всяких делах присматриваться, и для доношения ему великому государю о тех губерниях готовым быть, где он великий государь укажет». (43) Город Парфеньев, таким образом, отошел к Архангелогородской губернии, куда всего входило 20 городов. </w:t>
      </w:r>
    </w:p>
    <w:p w:rsidR="00222664" w:rsidRDefault="00222664" w:rsidP="00222664">
      <w:pPr>
        <w:pStyle w:val="21"/>
        <w:jc w:val="left"/>
        <w:rPr>
          <w:lang w:val="en-US"/>
        </w:rPr>
      </w:pPr>
      <w:r>
        <w:t xml:space="preserve">     Реформы и войны Петра Ι требовали больших денежных и материальных средств. Жители Парфеньева платили огромное количество налогов: ямские, полонянические – на выкуп пленных, корабельные – на строительство флота и т.д. По окончанию Северной войны освободилось много русских войск, но из-за неспокойной политической обстановки демобилизовывать их было нельзя. Петр Ι приказал расположить их в глубине страны, в особых полковых округах, а на местное население возложил содержание войск. Так, в Парфеньеве был расквартирован Казанский пехотный полк. Был выстроен особый штабный двор на горе, называющийся Полковушка. Позднее на том месте было кладбище. Полковой двор имел форму прямоугольника, и был застроен по периметру зданиями складов, казарм и т.д. Семейных солдат разместили в особых домах, их было всего 22 постройки; солдаты были так же размещены в ближайших деревнях Парфеньева.(44)</w:t>
      </w:r>
    </w:p>
    <w:p w:rsidR="00222664" w:rsidRDefault="00222664" w:rsidP="00222664">
      <w:pPr>
        <w:pStyle w:val="21"/>
        <w:jc w:val="left"/>
        <w:rPr>
          <w:lang w:val="en-US"/>
        </w:rPr>
      </w:pPr>
    </w:p>
    <w:p w:rsidR="00222664" w:rsidRDefault="00222664" w:rsidP="00222664">
      <w:pPr>
        <w:pStyle w:val="21"/>
        <w:jc w:val="left"/>
        <w:rPr>
          <w:b/>
          <w:bCs/>
        </w:rPr>
      </w:pPr>
      <w:r>
        <w:rPr>
          <w:b/>
          <w:bCs/>
        </w:rPr>
        <w:t xml:space="preserve"> 2.2 История посада Парфентьева в период с 1778 г. по 19 в.</w:t>
      </w:r>
    </w:p>
    <w:p w:rsidR="00222664" w:rsidRDefault="00222664" w:rsidP="00222664">
      <w:pPr>
        <w:pStyle w:val="21"/>
        <w:jc w:val="left"/>
        <w:rPr>
          <w:b/>
          <w:bCs/>
          <w:lang w:val="en-US"/>
        </w:rPr>
      </w:pPr>
    </w:p>
    <w:p w:rsidR="00222664" w:rsidRDefault="00222664" w:rsidP="00222664">
      <w:pPr>
        <w:pStyle w:val="21"/>
        <w:jc w:val="left"/>
      </w:pPr>
      <w:r>
        <w:rPr>
          <w:b/>
          <w:bCs/>
        </w:rPr>
        <w:t xml:space="preserve">     </w:t>
      </w:r>
      <w:r>
        <w:t>Реформой Екатерины ΙΙ в 1778 г. Парфеньев был разжалован в посад и присоединен к Галичской провинции. Изменились и значение Парфеньева, и его управление, и даже жизнь жителей. Теперь он входил в состав Кологривского уезда, и в его истории начался новый этап. (45) Потеряв статус уездного города, Парфеньев «пребывал в полудреме, развитием промышленности и ремесел не занимался, капиталами на губернию &lt;…&gt; не гремел». (46) Несмотря на географическое положение уезда, отстоящего от границ империи на многие километры, и окруженного непроходимыми лесами, в Парфеньеве пребывал гарнизон из трех десятков человек, положенный по штатам.</w:t>
      </w:r>
    </w:p>
    <w:p w:rsidR="00222664" w:rsidRDefault="00222664" w:rsidP="00222664">
      <w:pPr>
        <w:rPr>
          <w:sz w:val="28"/>
          <w:szCs w:val="28"/>
        </w:rPr>
      </w:pPr>
      <w:r>
        <w:t xml:space="preserve">     </w:t>
      </w:r>
      <w:r>
        <w:rPr>
          <w:sz w:val="28"/>
          <w:szCs w:val="28"/>
        </w:rPr>
        <w:t>Каково было население уезда – сказать трудно. По указу Екатерины ΙΙ от 11 октября 1764 г. в уезде не должно было проживать более 30 тыс. человек. Но, как считает Л. Ковалева, в уезде насчитывалось намного меньше жителей, т.к. «этот северный лесной край никогда не был густо населен».(47) До наших дней дошли Памятные книжки Костромской губернии, по которым можно судить о численности населения посада в 1862 г. Оно составляло около 950 человек, из них основная масса была мещане (671 человек). В посаде насчитывалось 194 купца, 49 представителей православного духовенства, а так же 12 почетных граждан, потомственных и личных, и 11 потомственных дворян. В 1861 г. в посаде родилось 26 человек, все они были законнорожденные, умерло 22 человека, в основном это были дети до 5 лет.(48) Что касается занятий населения, то в Парфентьеве было 14 хлебников, 17 плотников, 7 булочников. Были так же портные, кузнецы, тележники, два цирюльника, один печник и один столяр. (49)</w:t>
      </w:r>
    </w:p>
    <w:p w:rsidR="00222664" w:rsidRDefault="00222664" w:rsidP="00222664">
      <w:pPr>
        <w:rPr>
          <w:sz w:val="28"/>
          <w:szCs w:val="28"/>
        </w:rPr>
      </w:pPr>
      <w:r>
        <w:rPr>
          <w:sz w:val="28"/>
          <w:szCs w:val="28"/>
        </w:rPr>
        <w:t xml:space="preserve">     В посаде имелась Ратуша, где в 1853 г. бургомистром был В. Толстопятов, а ратманами И.И.Пуганов и Ф.С.Дубровин. Все они были мещане. Главой Думы был Яков Тимофеев, гласным – А.И.Суханов. Должность секретаря Ратуши и секретаря Думы исполнял М.М.Пятнин. В Парфентьеве был так же военный пристав Николай Алексеевич Цветков. (50)</w:t>
      </w:r>
    </w:p>
    <w:p w:rsidR="00222664" w:rsidRDefault="00222664" w:rsidP="00222664">
      <w:pPr>
        <w:rPr>
          <w:sz w:val="28"/>
          <w:szCs w:val="28"/>
        </w:rPr>
      </w:pPr>
      <w:r>
        <w:rPr>
          <w:sz w:val="28"/>
          <w:szCs w:val="28"/>
        </w:rPr>
        <w:t xml:space="preserve">     В посаде исправно работала почтовая контора, в которой почтмейстером в 1853 г. был Максим Иванович Божков. Почта приходила в Парфентьев каждую среду, а отправляли ее по воскресеньям. (51)</w:t>
      </w:r>
    </w:p>
    <w:p w:rsidR="00222664" w:rsidRDefault="00222664" w:rsidP="00222664">
      <w:pPr>
        <w:rPr>
          <w:sz w:val="28"/>
          <w:szCs w:val="28"/>
        </w:rPr>
      </w:pPr>
      <w:r>
        <w:rPr>
          <w:sz w:val="28"/>
          <w:szCs w:val="28"/>
        </w:rPr>
        <w:t xml:space="preserve">    Одной из особенностей данного периода истории можно назвать появление каменных церквей в посаде на месте деревянных. В 1790 г. на территории крепости, на месте древней часовни строят зимнюю, каменную церковь, которая стала соборной церковью Парфентьева. Она была выстроена в классическом стиле и была богато украшена внутри. В церкви были устроены приделы во имя святого Николая, святого Дмитрия Ростовского и Воскресения Христова. В ограде церкви стояла деревянная  часовня. В соборной церкви была мемориальная доска в честь посещения ее в 1824 г. императором Александром Ι. Заслуживает внимания и внутренне убранство храма, которое было выполнено костромскими мастерами братьями Дурляпиными. Резные из дерева иконостасы с изумительным рисунком напоминали окаменелости. Эта резьба была истинным произведением искусства народных умельцев.</w:t>
      </w:r>
    </w:p>
    <w:p w:rsidR="00222664" w:rsidRDefault="00222664" w:rsidP="00222664">
      <w:pPr>
        <w:rPr>
          <w:sz w:val="28"/>
          <w:szCs w:val="28"/>
        </w:rPr>
      </w:pPr>
      <w:r>
        <w:rPr>
          <w:sz w:val="28"/>
          <w:szCs w:val="28"/>
        </w:rPr>
        <w:t xml:space="preserve">     В 1848 г. на месте деревянной Ризположенской  церкви строят каменную Макарьевскую летнюю церковь. В том же году деревянную Рождественскую церковь сменил каменный Рождественский храм с колокольней.(52) Она была миниатюрна, скромна и поражала гармоничностью своих форм. Строитель как бы задался целью отразить в ее архитектуре бедность и отчужденность существовавшего когда-то на этом месте монастыря. И от этого ее вид выигрывал в своем архитектурном облике в сравнении со стоящей напротив соборной Ризположенской  церковью, помпезность и надменность которой бросается в глаза.</w:t>
      </w:r>
    </w:p>
    <w:p w:rsidR="00222664" w:rsidRDefault="00222664" w:rsidP="00222664">
      <w:pPr>
        <w:rPr>
          <w:sz w:val="28"/>
          <w:szCs w:val="28"/>
        </w:rPr>
      </w:pPr>
      <w:r>
        <w:rPr>
          <w:sz w:val="28"/>
          <w:szCs w:val="28"/>
        </w:rPr>
        <w:t xml:space="preserve">    Другой особенностью данного периода истории Парфентьева является развитие образования и медицины. Кологривское земство с первых же дней своего существования занялось рассмотрением данных вопросов. В 1835 году в Парфентьеве  было открыто приходское училище, а к началу земских реформ было четыре начальных училища Министерства Государственных имуществ (Преображенское, Матвеевское, Дорфеевское и Потрусовское). (53)</w:t>
      </w:r>
    </w:p>
    <w:p w:rsidR="00222664" w:rsidRDefault="00222664" w:rsidP="00222664">
      <w:pPr>
        <w:rPr>
          <w:sz w:val="28"/>
          <w:szCs w:val="28"/>
        </w:rPr>
      </w:pPr>
      <w:r>
        <w:rPr>
          <w:sz w:val="28"/>
          <w:szCs w:val="28"/>
        </w:rPr>
        <w:t xml:space="preserve">     Расходы на медицину в 1866 г. возросли почти вдвое. Появились особые медицинские участки, после чего было решено начать строительство больниц. К делу было привлечено местное население: с души собирали в год 5 копеек на устройство в Парфентьеве больницы.(54) Предполагалось, что жители позднее будут пользоваться больницей бесплатно. На собранные деньги вскоре был куплен деревянный дом г-жи Максимовой. Затем его променяли на участок земли для строительства больницы, которое началось уже в 1877 г., а закончилось через год. (55) Строительство шло под руководством Е.Николаева и И.Ф.Дубровина. Работы были проведены с особой тщательностью: здание возвышалось на каменном фундаменте, бревна тщательно отбирались, все щели были предусмотрительно заделаны мхом и паклей. </w:t>
      </w:r>
    </w:p>
    <w:p w:rsidR="00222664" w:rsidRDefault="00222664" w:rsidP="00222664">
      <w:pPr>
        <w:rPr>
          <w:sz w:val="28"/>
          <w:szCs w:val="28"/>
        </w:rPr>
      </w:pPr>
      <w:r>
        <w:rPr>
          <w:sz w:val="28"/>
          <w:szCs w:val="28"/>
        </w:rPr>
        <w:t xml:space="preserve">     Весь инструментарий для больницы Парфентьева был выписан от лучших мастеров: управа удовлетворила все требования первых врачей. Однако с врачами возникали постоянные проблемы: они часто менялись по тем или иным причинам. Некоторые были слишком корыстны и не желали бесплатно обслуживать  жителей, поэтому увольнялись. Однако позднее выяснилось, что бесплатное лечение увеличивает земские сметы до огромных размеров, и вопрос отпуска даровых лекарств требовал пересмотра. Дискуссии по поводу бесплатной медицины не смолкали. Одни утверждали, что ее нужно запретить, т.к. при даровом лечении многие считали больницы особым приютом, и находились там долгое время, по 6 месяцев, не желая работать и симулируя болезнь. Другие были сторонниками бесплатной медицины, делая все для больных, проявляя настоящую заботу и участие. Таким был А.Т.Виноградов, парфентьевский врач, который занял должность в 1879 г. и положил конец постоянной смене врачей. (56) До самой смерти он со знанием дела выполнял свои обязанности, был предан своему делу до конца, и даже получил благодарность от земства. Его портрет висел в больнице, была даже особая койка имени А.Т.Виноградова. Он был не только врачом, но и общественным деятелем. А.Т.Виноградов читал лекции в народном доме, хлопотал о поднятии жалованья медицинскому персоналу. (57)</w:t>
      </w:r>
    </w:p>
    <w:p w:rsidR="00222664" w:rsidRDefault="00222664" w:rsidP="00222664">
      <w:pPr>
        <w:rPr>
          <w:sz w:val="28"/>
          <w:szCs w:val="28"/>
        </w:rPr>
      </w:pPr>
      <w:r>
        <w:rPr>
          <w:sz w:val="28"/>
          <w:szCs w:val="28"/>
        </w:rPr>
        <w:t xml:space="preserve">     Что касается образования в Парфентьеве, то достижения в этой области были довольно скромными. Среди учителей не было таких ярких личностей, как А.Т.Виноградов. В 1870-80 гг. в уезде было 17 начальных училищ, а позднее был поставлен вопрос об увеличении их числа, таким образом, чтобы образование могли получить все жители уезда. (58) Постепенно учащихся становилось все больше с каждым годом. Курс обучения в то время длился 3-4 года, в школах были устроены ночлежные приюты для детей, живших далеко от места учебы. Однако эти приюты не отличались особой чистотой и порядком. Санитарные попечительства обследовали каждую школу, и составляли описания санитарных норм. Врачи объективно оценивали обстановку с целью изменения и улучшения условий. Некоторые школы признавались удовлетворительными, другие – никуда не годными.</w:t>
      </w:r>
    </w:p>
    <w:p w:rsidR="00222664" w:rsidRDefault="00222664" w:rsidP="00222664">
      <w:pPr>
        <w:rPr>
          <w:sz w:val="28"/>
          <w:szCs w:val="28"/>
        </w:rPr>
      </w:pPr>
      <w:r>
        <w:rPr>
          <w:sz w:val="28"/>
          <w:szCs w:val="28"/>
        </w:rPr>
        <w:t xml:space="preserve">     В школы детей отдавали с неохотой, ведь в семье рабочих рук становилось меньше. Для привлечения учеников ввели преподавание кройки и шитья для девочек и ремесленные классы для мальчиков.</w:t>
      </w:r>
    </w:p>
    <w:p w:rsidR="00222664" w:rsidRDefault="00222664" w:rsidP="00222664">
      <w:pPr>
        <w:rPr>
          <w:sz w:val="28"/>
          <w:szCs w:val="28"/>
        </w:rPr>
      </w:pPr>
      <w:r>
        <w:rPr>
          <w:sz w:val="28"/>
          <w:szCs w:val="28"/>
        </w:rPr>
        <w:t xml:space="preserve">    Идея создания библиотек возникла в связи с тем, что дети теряли навыки чтения, если они не имели возможности их использовать. В 1891 г. было решено создать передвижную училищную библиотеку, т.е. систему обмена книгами между школами. Это была временная мера. И все-таки, «надо было не просто предоставить народу возможность пользоваться книгами, но и воспитать потребность в чтении».(59) В 1890-х гг. распространились чтения с туманными картинами: это были своего рода первые просмотры слайдов. Но из-за несовершенной оптики четкой картинки не получалось, поэтому парфентьевцы смотрели туманные изображения, откуда и пошло название. После прокатившейся волны моды на чтения, стали открываться читальни. В Парфентьево чтения проводились в народном доме. </w:t>
      </w:r>
    </w:p>
    <w:p w:rsidR="00222664" w:rsidRDefault="00222664" w:rsidP="00222664">
      <w:pPr>
        <w:rPr>
          <w:sz w:val="28"/>
          <w:szCs w:val="28"/>
        </w:rPr>
      </w:pPr>
      <w:r>
        <w:rPr>
          <w:sz w:val="28"/>
          <w:szCs w:val="28"/>
        </w:rPr>
        <w:t xml:space="preserve">     В 1898 г. Кологривское уездное земство приняло решение об организации яслей для грудных детей на время летних работ в полях. А.Т.Виноградов активно принял участи в открытии первых ясель. Кроме того, в Парфентьево было два приюта: в сельце Ивановском и в деревне Воловцово. Основателем второго стал земский начальник А.Э.Ерта; а его жена стала попечительницей.</w:t>
      </w:r>
    </w:p>
    <w:p w:rsidR="00222664" w:rsidRDefault="00222664" w:rsidP="00222664">
      <w:pPr>
        <w:rPr>
          <w:sz w:val="28"/>
          <w:szCs w:val="28"/>
        </w:rPr>
      </w:pPr>
      <w:r>
        <w:rPr>
          <w:sz w:val="28"/>
          <w:szCs w:val="28"/>
        </w:rPr>
        <w:t xml:space="preserve">     Несмотря на то, что Кологривское земство, по мнению Л.Сизинцевой  «было самым неповоротливым, консервативным, а его гласные – самыми неуступчивыми и скаредными», (60) все же оно было в состоянии решить многие проблемы: от образования до строительства дорог и прокладывания телеграфных линий. Кроме того, в Парфентьево, хоть и с опозданием, приходили все новшества из больших городов.</w:t>
      </w:r>
    </w:p>
    <w:p w:rsidR="00222664" w:rsidRDefault="00222664" w:rsidP="00222664">
      <w:pPr>
        <w:pStyle w:val="a8"/>
        <w:jc w:val="left"/>
        <w:rPr>
          <w:color w:val="000000"/>
        </w:rPr>
      </w:pPr>
      <w:r>
        <w:t xml:space="preserve">     Среди выдающихся людей Парфентьева стоит выделить писателя-этнографа С.В.Максимова, родившегося здесь в 1831 г. в семье почтмейстера. (61)</w:t>
      </w:r>
      <w:r>
        <w:rPr>
          <w:color w:val="000000"/>
        </w:rPr>
        <w:t xml:space="preserve"> В этой настоящей костромской глуши Сережа Максимов провел детство. Часто предоставленный самому себе, он играл с крестьянскими ребятишками и не понаслышке знал о сельских заботах, сельских традициях и обычаях. Здесь он учился в Парфеньевском народном училище, потом два года — в Кологривском уездном училище. В 1842 году Максимов поступил в Костромскую гимназию, которую через восемь лет успешно закончил. Он мечтал о филологическом факультете, но занятия литературой доходными никогда не были, а в то время модными стали естественные науки, и потому Максимов оказался в Московском университете на факультете медицины. Но мечта о филологии не исчезла, и потому молодой студент времени зря не терял — стал сотрудничать с журналом «Москвитянин». После двух лет учебы в Москве Максимов переехал в Петербург, не оставляя надежды поступить на филологический факультет уже Петербургского университета. Но судьба опять распорядилась иначе: он стал слушателем медико-хирургической академии. Попутно, «в подспорье к скудным средствам существования», он начал работу в «Справочном энциклопедическом словаре» Старчевского. В 23 года Максимов наладил связи с журналом «Библиотека для чтения», где были опубликованы его первые очерки — в основном они были написаны по воспоминаниям детских лет о жителях родного Парфеньева. Сборник «Лесная глушь» — по впечатлениям путешествия по Владимирской губернии, «Год на Севере» — о путешествии на русский Север, организованном морским ведомством. Географическое общество за эту книгу удостоило писателя золотой медали. (62) Побывал С.В.Максимов и на Амуре, писал очерки о ссыльных и заключенных. Он знал многих людей — старообрядцев, нищих, бродяг. А в свои последние годы по заданию князя Тенишева занялся изучением жизни родной губернии, костромских крестьян. </w:t>
      </w:r>
    </w:p>
    <w:p w:rsidR="00222664" w:rsidRDefault="00222664" w:rsidP="00222664">
      <w:pPr>
        <w:pStyle w:val="a8"/>
        <w:jc w:val="left"/>
      </w:pPr>
      <w:r>
        <w:t xml:space="preserve">     В посаде Парфентьеве существовало огромное количество традиций. Одна из них – это плачи по призванным на военную службу. Призывника провожали до станции к поезду на лошадях, молодежь пела, мать причитала. Сбором плачей в 1879-х гг. занимался Ф.Д.Нефедов. Он записывал причитания во всем Кологривском уезде. (63)</w:t>
      </w:r>
    </w:p>
    <w:p w:rsidR="00222664" w:rsidRDefault="00222664" w:rsidP="00222664">
      <w:pPr>
        <w:pStyle w:val="21"/>
        <w:jc w:val="left"/>
      </w:pPr>
    </w:p>
    <w:p w:rsidR="00222664" w:rsidRDefault="00222664" w:rsidP="00222664">
      <w:pPr>
        <w:pStyle w:val="a8"/>
        <w:jc w:val="left"/>
        <w:rPr>
          <w:b/>
          <w:bCs/>
        </w:rPr>
      </w:pPr>
      <w:r>
        <w:rPr>
          <w:b/>
          <w:bCs/>
        </w:rPr>
        <w:t xml:space="preserve">  </w:t>
      </w:r>
      <w:r>
        <w:rPr>
          <w:b/>
          <w:bCs/>
          <w:color w:val="000000"/>
        </w:rPr>
        <w:t xml:space="preserve">    </w:t>
      </w:r>
      <w:r>
        <w:rPr>
          <w:b/>
          <w:bCs/>
        </w:rPr>
        <w:t xml:space="preserve">2.3 История села Парфеньево в 20 в. </w:t>
      </w:r>
    </w:p>
    <w:p w:rsidR="00222664" w:rsidRDefault="00222664" w:rsidP="00222664">
      <w:pPr>
        <w:pStyle w:val="a8"/>
        <w:jc w:val="left"/>
        <w:rPr>
          <w:rFonts w:ascii="Arial" w:hAnsi="Arial" w:cs="Arial"/>
          <w:b/>
          <w:bCs/>
          <w:i/>
          <w:iCs/>
        </w:rPr>
      </w:pPr>
      <w:r>
        <w:rPr>
          <w:rFonts w:ascii="Arial" w:hAnsi="Arial" w:cs="Arial"/>
          <w:b/>
          <w:bCs/>
          <w:i/>
          <w:iCs/>
        </w:rPr>
        <w:t xml:space="preserve">     </w:t>
      </w:r>
    </w:p>
    <w:p w:rsidR="00222664" w:rsidRDefault="00222664" w:rsidP="00222664">
      <w:pPr>
        <w:pStyle w:val="a8"/>
        <w:jc w:val="left"/>
      </w:pPr>
      <w:r>
        <w:rPr>
          <w:rFonts w:ascii="Arial" w:hAnsi="Arial" w:cs="Arial"/>
          <w:b/>
          <w:bCs/>
          <w:i/>
          <w:iCs/>
        </w:rPr>
        <w:t xml:space="preserve">     </w:t>
      </w:r>
      <w:r>
        <w:t xml:space="preserve"> В начале 20 в. в Парфеньеве продолжает развиваться образование и медицина. В 1907 г. больницу Парфеньева признали межуездной в связи с тем, что там лечились жители Галичского и Чухломского уездов. Это привело к тому, что в больнице учредили должность второго врача и решили устроить родильный приют. Кроме того, повсеместно открывались новые медицинские участки, что облегчило работу парфеньевских врачей с уменьшением числа больных. В 1916 г. был составлен проект новой больницы, т.к. прежняя уже не отвечала современным требованиям. (64)</w:t>
      </w:r>
    </w:p>
    <w:p w:rsidR="00222664" w:rsidRDefault="00222664" w:rsidP="00222664">
      <w:pPr>
        <w:pStyle w:val="4"/>
        <w:jc w:val="left"/>
        <w:rPr>
          <w:sz w:val="28"/>
          <w:szCs w:val="28"/>
        </w:rPr>
      </w:pPr>
      <w:r>
        <w:rPr>
          <w:sz w:val="28"/>
          <w:szCs w:val="28"/>
        </w:rPr>
        <w:t xml:space="preserve">     В течение первого десятилетия 20 в. начинают ежегодно строить школы. В 1908 г. их число достигает 81. К 1915 г. многие школы имели несколько комплектов учащихся, число учеников выросло за семь лет больше чем на 2000 человек. С 1906 г. вводится всеобщее обучение. Число училищ так же растет. Если до 1915г. в Парфеньеве было лишь одно приходское училище, то после 1915 г. в уезде насчитывается 130 училищ, из них высшее начальное училище, открытое в 1908 г., и мужское и женское приходские училища находились непосредственно в самом Парфеньеве. Их финансировали государственное казначейство и Кологривское земство, присылавшее земское пособие на такие дела, как изучение ремесел, иностранных языков и т.д. (65)</w:t>
      </w:r>
    </w:p>
    <w:p w:rsidR="00222664" w:rsidRDefault="00222664" w:rsidP="00222664">
      <w:pPr>
        <w:rPr>
          <w:sz w:val="28"/>
          <w:szCs w:val="28"/>
        </w:rPr>
      </w:pPr>
      <w:r>
        <w:t xml:space="preserve">     </w:t>
      </w:r>
      <w:r>
        <w:rPr>
          <w:sz w:val="28"/>
          <w:szCs w:val="28"/>
        </w:rPr>
        <w:t>В Советское время посад Парфентьев приобрел статус села. В 30-е гг. были разрушены многие церкви. Так, например, каменный Рождественский храм до сих пор находится в полуразрушенном состоянии, а кирпич от разобранной колокольни «использован на подсыпку дороги». (66) В 1937 г. была разрушена деревянная часовня в ограде каменной Ризположенской церкви. Сама церковь, однако, уцелела и до сих пор является действующей.</w:t>
      </w:r>
    </w:p>
    <w:p w:rsidR="00222664" w:rsidRDefault="00222664" w:rsidP="00222664">
      <w:pPr>
        <w:rPr>
          <w:sz w:val="28"/>
          <w:szCs w:val="28"/>
        </w:rPr>
      </w:pPr>
      <w:r>
        <w:rPr>
          <w:sz w:val="28"/>
          <w:szCs w:val="28"/>
        </w:rPr>
        <w:t xml:space="preserve">     Репрессии так же не обошли стороной Парфеньево. До наших дней дошли анкеты репрессированных, где упоминается имя Дмитрия Семеновича Бесстрашного, 1883 года рождения. Он был колхозником из колхоза «Красная поляна» села Парфеньево.     </w:t>
      </w:r>
    </w:p>
    <w:p w:rsidR="00222664" w:rsidRDefault="00222664" w:rsidP="00222664">
      <w:pPr>
        <w:rPr>
          <w:sz w:val="28"/>
          <w:szCs w:val="28"/>
        </w:rPr>
      </w:pPr>
      <w:r>
        <w:rPr>
          <w:sz w:val="28"/>
          <w:szCs w:val="28"/>
        </w:rPr>
        <w:t xml:space="preserve">     В 1941 г. началась Великая Отечественная Война, которая затронула и жизнь села. Это было действительно тяжелое время, когда все хозяйство легло на плечи стариков и подростков. За первый год Войны из Парфеньевского района было призвано 1770 человек, что для района является внушительной цифрой. Уже за первые полгода погибла треть призванных. Всего же за время войны было призвано и мобилизовано 4010 человек, из них 756 человек погибло, 277 – умерло от ран и болезней, 987 пропало без вести, а 20 человек были в плену. Эти цифры были опубликованы в выпущенных же в наше время Книгах Памяти. Огромный вклад в составление этих Книг внесла Нина Ивановна Потапова из деревни Ложково, Парфеньевского района. Она долгое время занималась разборкой документов военного архива. Сейчас в селе проживает около 320 ветеранов.(67) </w:t>
      </w:r>
    </w:p>
    <w:p w:rsidR="00222664" w:rsidRDefault="00222664" w:rsidP="00222664">
      <w:pPr>
        <w:rPr>
          <w:sz w:val="28"/>
          <w:szCs w:val="28"/>
        </w:rPr>
      </w:pPr>
      <w:r>
        <w:rPr>
          <w:sz w:val="28"/>
          <w:szCs w:val="28"/>
        </w:rPr>
        <w:t xml:space="preserve">     Как вспоминает П.Медведева, многие годы прожившая в Парфеньево, во время Войны парфеньевцы были вынуждены сами шить себе домотканые вещи, изготовлять валенки. Питались в основном хлебом с мякиной и пыжом. Норма хлеба в день на человека составляла 200 грамм. Радио было далеко не у всех, все вести с фронта приносил почтальон. (68) В начале войны в уцелевшей церкви Парфеньева проходили молебны, однако потом колокола были сняты и переплавлены в пули, «храмы были нарушены». (69) Несмотря на Войну, люди справляли как религиозные, так и советские праздники. В каждом доме была балалайка или гармошка. На столах появлялись овсяные кисели, хлеб из клеверных головок. Из картошки делали крахмал и даже пекли пироги. Чай пили с сушеной свеклой. (70)</w:t>
      </w:r>
    </w:p>
    <w:p w:rsidR="00222664" w:rsidRDefault="00222664" w:rsidP="00222664">
      <w:pPr>
        <w:rPr>
          <w:sz w:val="28"/>
          <w:szCs w:val="28"/>
        </w:rPr>
      </w:pPr>
      <w:r>
        <w:rPr>
          <w:sz w:val="28"/>
          <w:szCs w:val="28"/>
        </w:rPr>
        <w:t xml:space="preserve">     Во время войны на территории Парфеньевского района находились 3 детских дома: Парфеньевский, Сокринский и Матвеевский. Эвакуировали туда детей из Ленинграда, к сожалению архивных документов об их жизни не сохранилось. Парфеньевский детский дом находился в домах №25, 27, 30 и 37 по ул. Свободы (современная ул. Ленина). В 1945 г. в нем числилось 148 детей. Они учились в 1-8 классах. За каждой группой были закреплены воспитатели, которые работали исключительно добросовестно. Этот факт подтверждает сохранившийся приказ об обязанностях воспитателей. Они должны были сопровождать детей до школы, присутствовать на школьной зарядке. Вечером в их обязанности входило проверить наличие у ученика карандашей, учебников и др. школьных принадлежностей. Воспитатели следили и за внешним видом детей. В 1955 г. Ленинградский детский дом в Парфеньеве был расформирован, а большинство воспитанников возвращены на прежнее место жительства. (71)</w:t>
      </w:r>
    </w:p>
    <w:p w:rsidR="00222664" w:rsidRDefault="00222664" w:rsidP="00222664">
      <w:pPr>
        <w:pStyle w:val="21"/>
        <w:jc w:val="left"/>
      </w:pPr>
      <w:r>
        <w:t xml:space="preserve">     В селе Парфеньево существовало огромное количество традиций, которые до сих пор помнят старожилы. В святки жители Парфеньево любили гадать. Как вспоминает А.Воронина, в этот день обычно «завораживались на перекрестке дорог». (72) В центр вставал тот, кто хотел заворожиться, т.е. узнать свою судьбу. Его три раза обходили кругом со сковородником. Им чертили круг, приговаривая: «Чертово место, чертов крест!» Завораживали в левую сторону, а развораживали в правую: «Богово место, богов крест!» Завораживал обычно кто-нибудь один, а остальные разбегались в разные стороны и слушали, кто что услышит. По услышанному пытались предсказать свое будущее.</w:t>
      </w:r>
    </w:p>
    <w:p w:rsidR="00222664" w:rsidRDefault="00222664" w:rsidP="00222664">
      <w:pPr>
        <w:pStyle w:val="a8"/>
        <w:jc w:val="left"/>
      </w:pPr>
      <w:r>
        <w:t xml:space="preserve">     Рокотянская Н., всю свою жизнь прожившая в селе, утверждает, что все праздники проводились очень весело. Вечеринки в святки были с песнями и плясками, уходя по домам старались подслушать под окнами, кого сватают. Зимние вечера молодежь коротала за долгими беседами, осенью устраивали вечеринки, летом ходили от одного конца улицы до другого. Впереди шли девушки и пели песни, а за ними шагали парни с гармонью и балалайкой. Молодежь любила летом долго сидеть на берегу реки. (73)</w:t>
      </w:r>
    </w:p>
    <w:p w:rsidR="00222664" w:rsidRDefault="00222664" w:rsidP="00222664">
      <w:pPr>
        <w:pStyle w:val="a8"/>
        <w:jc w:val="left"/>
      </w:pPr>
      <w:r>
        <w:t xml:space="preserve">     Платья и сарафаны обычно шили сами, или покупали, кто мог. Носили шести-восьми клинки и широкие юбки. Во время пасхи пекли особый пирог Пасха, его украшали крашеным пшеном и искусственными цветочками, втыкая их в тесто.</w:t>
      </w:r>
    </w:p>
    <w:p w:rsidR="00222664" w:rsidRDefault="00222664" w:rsidP="00222664">
      <w:pPr>
        <w:pStyle w:val="a8"/>
        <w:jc w:val="left"/>
        <w:rPr>
          <w:lang w:val="en-US"/>
        </w:rPr>
      </w:pPr>
      <w:r>
        <w:t xml:space="preserve">     Перед тем, как кого-то забирали в армию, собирали молодежь, родных и соседей на вечеринку. Всех угощали, пели «Последний нонешний денечек». Призывника провожали до станции к поезду на лошадях, молодежь пела, мать причитала. </w:t>
      </w:r>
      <w:r>
        <w:rPr>
          <w:lang w:val="en-US"/>
        </w:rPr>
        <w:t>(74)</w:t>
      </w:r>
    </w:p>
    <w:p w:rsidR="00222664" w:rsidRDefault="00222664" w:rsidP="00222664">
      <w:pPr>
        <w:pStyle w:val="a8"/>
        <w:jc w:val="left"/>
      </w:pPr>
      <w:r>
        <w:t xml:space="preserve">     Свадьбы справляли осенью после уборки урожая. На свадьбу невесте всегда выносили елочку, наряженную лентами и цветами, на поднос бросали деньги. Считалось, что это приносит удачу молодоженам. Невеста была одета в белое или розовое платье, на голову одевали венок или цветочки. На следующий день жениха и невесту будили наряженки, невеста одевалась в другой наряд, днем катались на лошадях, тоже украшенных лентами. Песни обычно пели такие как «Хасбулат удалой», «Имел бы я златые горы», «Во субботний день ненастный, нельзя в поле работать» и др. песни. (75)</w:t>
      </w:r>
    </w:p>
    <w:p w:rsidR="00222664" w:rsidRDefault="00222664" w:rsidP="00222664">
      <w:pPr>
        <w:pStyle w:val="a8"/>
        <w:jc w:val="left"/>
      </w:pPr>
      <w:r>
        <w:t xml:space="preserve">     Характерной особенностью современного села Парфеньево является отсутствие больших промышленных предприятий. Главными достопримечательностями села являются храмы на Соборной горе, музей писателя-этнографа С.В.Максимова, а так же Парфеньевский литературно-художественный музей. Картинная галерея является филиалом Костромского государственного объединенного художественного музея. Она была основана в 1967 г. и открыта 27 июня того же года. Музей занимает двухэтажное деревянное здание, выстроенное в 1972 г. Общая площадь - 457 кв.м; экспозиционная - 385 кв.м; фондовая - 35 кв.м. Общее количество единиц хранения - 2672, в том числе: живопись - 849; графика - 281; скульптура - 92; декоративно- прикладное искусство - 29; нумизматика - 712; быт и этнография - 284; фотографии - 112; документы - 63; прочее - 250. Музей основан художником и краснодеревщиком П.Н.Уховым, в собрании 240 его работ. В коллекции - произведения художников Москвы и Парфеньева: живопись Н.Анатольева, А.Аронова, А. и Н.Белых, Н.Грошева, А.Иванова, И.Крылова, М.Кончаловского, И.Лукомского, С.Маковея, А.Мариева, Е.Расторгуева, Е.Фимкина, Г.Смирнова, А.Соловьева, В.Стожарова, В.Федорова, В.Хохрина, М.Шиновского, Н.Шлейна, Н.Шувалова; графика М.Зуенкова, И.Айзенштадта, Е.Ведерникова, В.Ветрогонского, М.Райской, К.Сарафановой-Легат. Представлены самодеятельные художники Д.Белоруков, Б.Смирнов.</w:t>
      </w:r>
    </w:p>
    <w:p w:rsidR="00222664" w:rsidRDefault="00222664" w:rsidP="00222664">
      <w:pPr>
        <w:pStyle w:val="a8"/>
        <w:jc w:val="left"/>
      </w:pPr>
      <w:r>
        <w:t xml:space="preserve">     В селе Парфеньево работает литературно-художественный музей им. С.Н.Маркова. Сергей Николаевич родился здесь 12 сентября 1906 г. в семье землемера. Его отец занимался составлением чертежей и планов, в доме Максимовых всегда было много книг. Читать маленький Сережа научился самостоятельно. (76) В 1919 г. у него умирает отец и С.Н.Маркову приходится уезжать из родных мест. Он работает в Средней Азии, потом в Западной Сибири. Здесь были написаны и опубликованы его первые очерки и стихи. С.Н.Маркова заметил Максим Горький и пригласил в 1929 г. к себе. С этого момента жизнь начинающего писателя изменилась. С.Н.Марков стал действительным членом Географического общества СССР. Он хорошо знал архивы, особенно архивы Западной Сибири и русского Севера. Роман «Юконский ворон» был создан в период 1937-1941 гг. В нем нашла отображение жизнь русского моряка и путешественника Л.А.Загоскина.(77) 25 октября 1981 г. на доме, где родился поэт, был открыта мемориальная доска, а позднее – открыт музей. </w:t>
      </w:r>
    </w:p>
    <w:p w:rsidR="00222664" w:rsidRDefault="00222664" w:rsidP="00222664">
      <w:pPr>
        <w:pStyle w:val="a8"/>
        <w:jc w:val="left"/>
      </w:pPr>
      <w:r>
        <w:t xml:space="preserve">     Дмитрий Федорович Белоруков, известный краевед, много работ посвятивший изучению родного села, родился 24 октября 1912 г. в семье крупного парфеньевского лесопромышленника. Его отец умер накануне дня выселения из собственного двухэтажного дома. Старшего брата Дмитрия Белорукова репрессировали, а будущему краеведу пришлось бежать. Д.Ф.Белоруков был одно время учеником слесаря, работал в гидротехнической экспедиции. Всеми силами он пытался поступить в Московский гидротехнический институт, и вот его мечта сбылась. Он получает специальность инженера-строителя и работает в московском институте «Гидроэнергопроект», проектируя гироэлектростанции, в том числе и Усть-Каменогорскую на Иртыше. В 1941 г. будущего краеведа призвали в армию и направили в Военно-инженерную академию. После ее окончания Д.Ф.Белоруков попадает на Сталинградский фронт и получает контузию. Войну он оканчивает уже начальником штаба инженерных войск  4-й гвардейской танковой армии. (78)</w:t>
      </w:r>
    </w:p>
    <w:p w:rsidR="00222664" w:rsidRDefault="00222664" w:rsidP="00222664">
      <w:pPr>
        <w:pStyle w:val="a8"/>
        <w:jc w:val="left"/>
      </w:pPr>
      <w:r>
        <w:t xml:space="preserve">     После войны Д.Ф.Белоруков становится доцентом кафедры строительства атомных станций Московского инженерно-строительного института. Для научной работы он взял тему «Деревянное зодчество», которая и вывела его на строительство деревянных храмов, а позднее и на краеведение. Ему Д.Ф.Белоруков и посвятил остаток своей жизни, выйдя на пенсию в звании полковника. Он стал автором многих работ по истории костромской земли и труда «Из истории костромского края» (история сел и деревень). (79)</w:t>
      </w:r>
    </w:p>
    <w:p w:rsidR="00222664" w:rsidRDefault="00222664" w:rsidP="00222664">
      <w:pPr>
        <w:pStyle w:val="a8"/>
        <w:jc w:val="left"/>
      </w:pPr>
      <w:r>
        <w:t xml:space="preserve">     Нельзя не выделить таких известных людей Парфеньево, как Ю.С.Бородкин и Т.Иноземцева. Детство и юность писателя </w:t>
      </w:r>
      <w:r>
        <w:rPr>
          <w:color w:val="000000"/>
        </w:rPr>
        <w:t>Юрия Серафимовича Бородкина прошли в деревне Афонино Парфеньевского</w:t>
      </w:r>
      <w:r>
        <w:t xml:space="preserve"> района, в селе Парфеньево он окончил среднюю школу. События этого времени, жизнь родной деревни в военные и послевоенные годы описаны Юрием Бородкиным в известном романе "Кологривский волок". Сейчас автор живет в городе Ярославле, руководит ярославской писательской организацией. Татьяна Иноземцева родилась 24 января 1950 г., начала писать стихи еще в детстве. Первая публикация ее стихов была напечатана в газете «Ветлужский край», которая издается в Шарьинском районе. Татьяна тогда училась в седьмом классе. С 1965 по 1969 она училась в Галичском совхозе-техникуме, а по окончанию приехала в парфеньевский район и работала здесь агрономом. Т.Иноземцева выпустила 9 книг, стала лауреатом премии обкома комсомола и Всесоюзного конкурса им. Н.Островского. Кроме того, поэтессу наградили орденом «Знак почета». Т.Иноземцева стала участницей 6-го и 7-го Всесоюзных совещаний молодых писателей. (80)</w:t>
      </w:r>
    </w:p>
    <w:p w:rsidR="00222664" w:rsidRDefault="00222664" w:rsidP="00222664">
      <w:pPr>
        <w:pStyle w:val="a8"/>
        <w:jc w:val="left"/>
      </w:pPr>
      <w:r>
        <w:t xml:space="preserve">     В селе Парфеньево в настоящее время работают больница, районный архив, пущены в эксплуатацию Дом спорта, детская школа искусств. (81) С 1949 начала издаваться первая газета «Путь Ленина», просуществовавшая вплоть до 1962 г. Это был орган Парфеньевского РК ВКП (б) и исполкома райсовета. С 1962 по 1994 гг. газета выходила под названием «Красное знамя» и была органом Парфеньевского районного комитета КПСС и районного совета депутатов трудящихся. С 1994 г. и до сегодняшнего дня газета выпускается под названием «Парфеньевский вестник».</w:t>
      </w:r>
    </w:p>
    <w:p w:rsidR="00222664" w:rsidRDefault="00222664" w:rsidP="00222664">
      <w:pPr>
        <w:pStyle w:val="a8"/>
        <w:jc w:val="left"/>
      </w:pPr>
      <w:r>
        <w:t xml:space="preserve">     В селе сооружен памятник парфеньевцам, погибшим в Великую Отечественную войну. До определенного момента в центре села находился памятник В.И.Ленину, однако совсем еще недавно его убрали. С этим событием никак не могли смириться ветераны и даже письменно обращались к главе администрации района А.Н.Лихачеву с просьбой восстановить памятник. (82)</w:t>
      </w:r>
    </w:p>
    <w:p w:rsidR="00222664" w:rsidRDefault="00222664" w:rsidP="00222664">
      <w:pPr>
        <w:pStyle w:val="a8"/>
        <w:jc w:val="left"/>
      </w:pPr>
      <w:r>
        <w:t xml:space="preserve">     Площадь современного Парфеньевского района – 2,5 тыс. кв. м., население по данным 1999 г. составляет 8,8 тыс. человек. Основными отраслями хозяйства являются: заготовка древесины, производство и переработка сельхозпродукции. Однако и здесь не все обстоит лучшим образом. Долгие годы Парфеньевский леспромхоз был единым предприятием, но в 1994 г. оно распалось на две отдельные организации: лесхоз и лесокомбинат. Лесозаготовительную деятельность лесокомбинат начал с 14 ноября 1994 г. Его основные маршруты вывозки – Николо-Ширь и Старово. (83) Что касается сельского хозяйства, то с ним сейчас сложилась сложная ситуация. В неисправном состоянии находится значительное количество сельскохозяйственной техники. В ТОО «Савино» из 22 тракторов исправны только 7, в ТОО «Нива» из 21 – только шесть. Кроме того, количество воспроизведенного молока падает, поголовье скота сократилось за последние годы.</w:t>
      </w:r>
    </w:p>
    <w:p w:rsidR="00222664" w:rsidRDefault="00222664" w:rsidP="00222664">
      <w:pPr>
        <w:pStyle w:val="a8"/>
        <w:jc w:val="left"/>
      </w:pPr>
      <w:r>
        <w:t xml:space="preserve">     Промышленность Парфеньевского района представлена предприятиями: ОАО  «Советский леспромхоз», МП «Парфеньевский маслосырзавод», ПСО АО «Ахтуба», типография. В Парфеньевском районе 11 школ, 8 сельских домов культуры, 2 центральные библиотеки. В самом селе уже более 25 лет действует народный театр. На сцене этого театра когда-то играли такие актеры, как Е.Н.Дубровин, П.П.Дубинин, В.Г.Румянцева и др. Сейчас в театре играют непрофессиональные артисты, которые работают за чисто символическую плату. Пьесы в основном ставятся современные, не требующие дорогих костюмов и декораций, такие как пьеса «Чужие дети», например. При театре существует детская театральная студия «Искорка». (84)</w:t>
      </w:r>
    </w:p>
    <w:p w:rsidR="00222664" w:rsidRDefault="00222664" w:rsidP="00222664">
      <w:pPr>
        <w:pStyle w:val="a8"/>
        <w:jc w:val="left"/>
      </w:pPr>
      <w:r>
        <w:t xml:space="preserve">    В районе действует первое в области литературное объединение, выпустившее 3 сборника; известен танцевальный коллектив «Светлана», лауреат областных фестивалей.</w:t>
      </w:r>
    </w:p>
    <w:p w:rsidR="00222664" w:rsidRDefault="00222664" w:rsidP="00222664">
      <w:pPr>
        <w:pStyle w:val="a8"/>
        <w:jc w:val="left"/>
        <w:rPr>
          <w:lang w:val="en-US"/>
        </w:rPr>
      </w:pPr>
      <w:r>
        <w:t xml:space="preserve">     Сегодня село Парфеньево живет своей размеренной жизнью, как и другие райцентры, «со своими нуждами и заботами, внося посильный вклад в духовную жизнь области». (85)     </w:t>
      </w: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lang w:val="en-US"/>
        </w:rPr>
      </w:pPr>
    </w:p>
    <w:p w:rsidR="00222664" w:rsidRDefault="00222664" w:rsidP="00222664">
      <w:pPr>
        <w:pStyle w:val="a8"/>
        <w:jc w:val="left"/>
        <w:rPr>
          <w:sz w:val="36"/>
          <w:szCs w:val="36"/>
        </w:rPr>
      </w:pPr>
      <w:r>
        <w:rPr>
          <w:b/>
          <w:bCs/>
          <w:sz w:val="36"/>
          <w:szCs w:val="36"/>
        </w:rPr>
        <w:t>Послесловие</w:t>
      </w:r>
    </w:p>
    <w:p w:rsidR="00222664" w:rsidRDefault="00222664" w:rsidP="00222664">
      <w:pPr>
        <w:pStyle w:val="a8"/>
        <w:jc w:val="left"/>
      </w:pPr>
      <w:r>
        <w:t xml:space="preserve">     </w:t>
      </w:r>
    </w:p>
    <w:p w:rsidR="00222664" w:rsidRDefault="00222664" w:rsidP="00222664">
      <w:pPr>
        <w:pStyle w:val="a8"/>
        <w:jc w:val="left"/>
      </w:pPr>
      <w:r>
        <w:t xml:space="preserve">     Село Парфеньево, безусловно, является довольно своеобразным местом на карте Костромской области. Особые природные условия первоначально определили его дальнейшую судьбу. Находясь в довольно глухой местности, Парфеньево медленно развивалось во всех отношениях. Обилие леса и залежи глины определили в свою очередь главные занятия населения: собирательство грибов и изготовление глиняных изделий. </w:t>
      </w:r>
    </w:p>
    <w:p w:rsidR="00222664" w:rsidRDefault="00222664" w:rsidP="00222664">
      <w:pPr>
        <w:pStyle w:val="a8"/>
        <w:jc w:val="left"/>
      </w:pPr>
      <w:r>
        <w:t xml:space="preserve">     Расцвет города приходится на 16-17 вв., когда Парфеньев находился на границе Московского государства и выполнял оборонительную функцию. Крепость на огромном холме была главной гордостью Парфеньева, ведь именно благодаря ней город возвысился и стал известен.</w:t>
      </w:r>
    </w:p>
    <w:p w:rsidR="00222664" w:rsidRDefault="00222664" w:rsidP="00222664">
      <w:pPr>
        <w:pStyle w:val="a8"/>
        <w:jc w:val="left"/>
      </w:pPr>
      <w:r>
        <w:t xml:space="preserve">     После того, как границы государства расширились, а сам город получил статус посада, ситуация изменилась. Теперь это уже не форпост, а обычный маленький поселок в глуши. Крепость постепенно была разрушена, и теперь Парфентьев известен лишь своими ярмарками и проезжающими мимо купцами: даже застраивается посад теперь вдоль торгового тракта. Но, несмотря на упадок, в посаде развивается медицина и образование. Кроме того, деревянные церкви в посаде были заново построены из камня. </w:t>
      </w:r>
    </w:p>
    <w:p w:rsidR="00222664" w:rsidRDefault="00222664" w:rsidP="00222664">
      <w:pPr>
        <w:pStyle w:val="a8"/>
        <w:jc w:val="left"/>
      </w:pPr>
      <w:r>
        <w:t xml:space="preserve">     Великая Отечественная Война затронула жизнь парфеньевцев, многие погибли. Хозяйством занимались лишь женщины, подростки и старики, положение села стало весьма плачевным. Почти все церкви были разрушены. Вплоть до сегодняшнего дня ситуация продолжает оставаться довольно неблагоприятной. Существуют проблемы с сельским хозяйством, очень слабо развита промышленность. В Парфеньеве родились такие известные писатели и краеведы как С.В.Максимов, Т.Иноземцева, С.Н.Марков, Д.Ф.Белоруков и Ю.С.Бородкин.</w:t>
      </w:r>
    </w:p>
    <w:p w:rsidR="00222664" w:rsidRDefault="00222664" w:rsidP="00222664">
      <w:pPr>
        <w:pStyle w:val="a8"/>
        <w:jc w:val="left"/>
      </w:pPr>
      <w:r>
        <w:t xml:space="preserve">     Таким образом, село Парфеньево является настоящей русской глубинкой, со всеми присущими ей чертами.</w:t>
      </w:r>
    </w:p>
    <w:p w:rsidR="00222664" w:rsidRDefault="00222664" w:rsidP="00222664">
      <w:pPr>
        <w:pStyle w:val="a8"/>
        <w:jc w:val="left"/>
      </w:pPr>
    </w:p>
    <w:p w:rsidR="00222664" w:rsidRDefault="00222664" w:rsidP="00222664">
      <w:pPr>
        <w:pStyle w:val="a8"/>
        <w:jc w:val="left"/>
      </w:pPr>
    </w:p>
    <w:p w:rsidR="00222664" w:rsidRDefault="00222664" w:rsidP="00222664">
      <w:pPr>
        <w:pStyle w:val="a8"/>
        <w:jc w:val="left"/>
      </w:pPr>
    </w:p>
    <w:p w:rsidR="00222664" w:rsidRDefault="00222664" w:rsidP="00222664">
      <w:pPr>
        <w:pStyle w:val="a8"/>
        <w:jc w:val="left"/>
      </w:pPr>
    </w:p>
    <w:p w:rsidR="00222664" w:rsidRDefault="00222664" w:rsidP="00222664">
      <w:pPr>
        <w:pStyle w:val="a8"/>
        <w:jc w:val="left"/>
      </w:pPr>
    </w:p>
    <w:p w:rsidR="00222664" w:rsidRDefault="00222664" w:rsidP="00222664">
      <w:pPr>
        <w:pStyle w:val="a8"/>
        <w:jc w:val="left"/>
      </w:pPr>
    </w:p>
    <w:p w:rsidR="00222664" w:rsidRDefault="00222664" w:rsidP="00222664">
      <w:pPr>
        <w:pStyle w:val="a8"/>
        <w:jc w:val="left"/>
      </w:pPr>
    </w:p>
    <w:p w:rsidR="00222664" w:rsidRDefault="00222664" w:rsidP="00222664">
      <w:pPr>
        <w:pStyle w:val="a8"/>
        <w:jc w:val="left"/>
      </w:pPr>
    </w:p>
    <w:p w:rsidR="00222664" w:rsidRDefault="00222664" w:rsidP="00222664">
      <w:pPr>
        <w:pStyle w:val="a8"/>
        <w:jc w:val="left"/>
      </w:pPr>
    </w:p>
    <w:p w:rsidR="00222664" w:rsidRDefault="00222664" w:rsidP="00222664">
      <w:pPr>
        <w:pStyle w:val="a8"/>
        <w:jc w:val="left"/>
      </w:pPr>
    </w:p>
    <w:p w:rsidR="00222664" w:rsidRDefault="00222664" w:rsidP="00222664">
      <w:pPr>
        <w:pStyle w:val="a8"/>
        <w:jc w:val="left"/>
      </w:pPr>
    </w:p>
    <w:p w:rsidR="00222664" w:rsidRDefault="00222664" w:rsidP="00222664">
      <w:pPr>
        <w:pStyle w:val="a8"/>
        <w:jc w:val="left"/>
      </w:pPr>
    </w:p>
    <w:p w:rsidR="00222664" w:rsidRDefault="00222664" w:rsidP="00222664">
      <w:pPr>
        <w:pStyle w:val="a8"/>
        <w:jc w:val="left"/>
      </w:pPr>
    </w:p>
    <w:p w:rsidR="00222664" w:rsidRDefault="00222664" w:rsidP="00222664">
      <w:pPr>
        <w:pStyle w:val="a8"/>
        <w:jc w:val="left"/>
      </w:pPr>
    </w:p>
    <w:p w:rsidR="00222664" w:rsidRDefault="00222664" w:rsidP="00222664">
      <w:pPr>
        <w:pStyle w:val="a8"/>
        <w:jc w:val="left"/>
      </w:pPr>
    </w:p>
    <w:p w:rsidR="00222664" w:rsidRDefault="00222664" w:rsidP="00222664">
      <w:pPr>
        <w:pStyle w:val="aa"/>
        <w:jc w:val="left"/>
      </w:pPr>
      <w:r>
        <w:t>Примечания</w:t>
      </w:r>
    </w:p>
    <w:p w:rsidR="00222664" w:rsidRDefault="00222664" w:rsidP="00222664">
      <w:pPr>
        <w:rPr>
          <w:sz w:val="28"/>
          <w:szCs w:val="28"/>
        </w:rPr>
      </w:pPr>
    </w:p>
    <w:p w:rsidR="00222664" w:rsidRDefault="00222664" w:rsidP="00222664">
      <w:pPr>
        <w:numPr>
          <w:ilvl w:val="0"/>
          <w:numId w:val="3"/>
        </w:numPr>
        <w:ind w:left="0" w:firstLine="0"/>
        <w:rPr>
          <w:sz w:val="28"/>
          <w:szCs w:val="28"/>
        </w:rPr>
      </w:pPr>
      <w:r>
        <w:rPr>
          <w:sz w:val="28"/>
          <w:szCs w:val="28"/>
        </w:rPr>
        <w:t>Белоруков Д.Ф. «Бывый город» Парфеньев//Костромская земля. - Вып.2.- Кострома, 1992. - С.25.</w:t>
      </w:r>
    </w:p>
    <w:p w:rsidR="00222664" w:rsidRDefault="00222664" w:rsidP="00222664">
      <w:pPr>
        <w:numPr>
          <w:ilvl w:val="0"/>
          <w:numId w:val="3"/>
        </w:numPr>
        <w:ind w:left="0" w:firstLine="0"/>
        <w:rPr>
          <w:sz w:val="28"/>
          <w:szCs w:val="28"/>
        </w:rPr>
      </w:pPr>
      <w:r>
        <w:rPr>
          <w:sz w:val="28"/>
          <w:szCs w:val="28"/>
        </w:rPr>
        <w:t>Там же, С.25.</w:t>
      </w:r>
    </w:p>
    <w:p w:rsidR="00222664" w:rsidRDefault="00222664" w:rsidP="00222664">
      <w:pPr>
        <w:numPr>
          <w:ilvl w:val="0"/>
          <w:numId w:val="3"/>
        </w:numPr>
        <w:ind w:left="0" w:firstLine="0"/>
        <w:rPr>
          <w:sz w:val="28"/>
          <w:szCs w:val="28"/>
        </w:rPr>
      </w:pPr>
      <w:r>
        <w:rPr>
          <w:sz w:val="28"/>
          <w:szCs w:val="28"/>
        </w:rPr>
        <w:t>Там же, С.26.</w:t>
      </w:r>
    </w:p>
    <w:p w:rsidR="00222664" w:rsidRDefault="00222664" w:rsidP="00222664">
      <w:pPr>
        <w:numPr>
          <w:ilvl w:val="0"/>
          <w:numId w:val="3"/>
        </w:numPr>
        <w:ind w:left="0" w:firstLine="0"/>
        <w:rPr>
          <w:sz w:val="28"/>
          <w:szCs w:val="28"/>
        </w:rPr>
      </w:pPr>
      <w:r>
        <w:rPr>
          <w:sz w:val="28"/>
          <w:szCs w:val="28"/>
        </w:rPr>
        <w:t>Природа Костромской области и ее охрана. – Ярославль, 1973. – С.80.</w:t>
      </w:r>
    </w:p>
    <w:p w:rsidR="00222664" w:rsidRDefault="00222664" w:rsidP="00222664">
      <w:pPr>
        <w:numPr>
          <w:ilvl w:val="0"/>
          <w:numId w:val="3"/>
        </w:numPr>
        <w:ind w:left="0" w:firstLine="0"/>
        <w:rPr>
          <w:sz w:val="28"/>
          <w:szCs w:val="28"/>
        </w:rPr>
      </w:pPr>
      <w:r>
        <w:rPr>
          <w:sz w:val="28"/>
          <w:szCs w:val="28"/>
        </w:rPr>
        <w:t>Максимов С. «После парфентьевских уже в лес не ходи»: грибной промысел//Эковестник. – 2001. - №8. – С.14.</w:t>
      </w:r>
    </w:p>
    <w:p w:rsidR="00222664" w:rsidRDefault="00222664" w:rsidP="00222664">
      <w:pPr>
        <w:numPr>
          <w:ilvl w:val="0"/>
          <w:numId w:val="3"/>
        </w:numPr>
        <w:ind w:left="0" w:firstLine="0"/>
        <w:rPr>
          <w:sz w:val="28"/>
          <w:szCs w:val="28"/>
        </w:rPr>
      </w:pPr>
      <w:r>
        <w:rPr>
          <w:sz w:val="28"/>
          <w:szCs w:val="28"/>
        </w:rPr>
        <w:t>Там же, С.14.</w:t>
      </w:r>
    </w:p>
    <w:p w:rsidR="00222664" w:rsidRDefault="00222664" w:rsidP="00222664">
      <w:pPr>
        <w:numPr>
          <w:ilvl w:val="0"/>
          <w:numId w:val="3"/>
        </w:numPr>
        <w:ind w:left="0" w:firstLine="0"/>
        <w:rPr>
          <w:sz w:val="28"/>
          <w:szCs w:val="28"/>
        </w:rPr>
      </w:pPr>
      <w:r>
        <w:rPr>
          <w:sz w:val="28"/>
          <w:szCs w:val="28"/>
        </w:rPr>
        <w:t>Там же, С.14.</w:t>
      </w:r>
    </w:p>
    <w:p w:rsidR="00222664" w:rsidRDefault="00222664" w:rsidP="00222664">
      <w:pPr>
        <w:numPr>
          <w:ilvl w:val="0"/>
          <w:numId w:val="3"/>
        </w:numPr>
        <w:ind w:left="0" w:firstLine="0"/>
        <w:rPr>
          <w:sz w:val="28"/>
          <w:szCs w:val="28"/>
        </w:rPr>
      </w:pPr>
      <w:r>
        <w:rPr>
          <w:sz w:val="28"/>
          <w:szCs w:val="28"/>
        </w:rPr>
        <w:t>Ковалева Л. «Годовой репорт о денежной казне»//Губернский дом. – 1998.- №4. – С.22.</w:t>
      </w:r>
    </w:p>
    <w:p w:rsidR="00222664" w:rsidRDefault="00222664" w:rsidP="00222664">
      <w:pPr>
        <w:numPr>
          <w:ilvl w:val="0"/>
          <w:numId w:val="3"/>
        </w:numPr>
        <w:ind w:left="0" w:firstLine="0"/>
        <w:rPr>
          <w:sz w:val="28"/>
          <w:szCs w:val="28"/>
        </w:rPr>
      </w:pPr>
      <w:r>
        <w:rPr>
          <w:sz w:val="28"/>
          <w:szCs w:val="28"/>
        </w:rPr>
        <w:t>Там же, С.22.</w:t>
      </w:r>
    </w:p>
    <w:p w:rsidR="00222664" w:rsidRDefault="00222664" w:rsidP="00222664">
      <w:pPr>
        <w:numPr>
          <w:ilvl w:val="0"/>
          <w:numId w:val="3"/>
        </w:numPr>
        <w:ind w:left="0" w:firstLine="0"/>
        <w:rPr>
          <w:sz w:val="28"/>
          <w:szCs w:val="28"/>
        </w:rPr>
      </w:pPr>
      <w:r>
        <w:rPr>
          <w:sz w:val="28"/>
          <w:szCs w:val="28"/>
        </w:rPr>
        <w:t>Масалев С. Производство гончарных изделий в Костромском крае//Краеведческие записки. – Вып.3. - Ярославль, 1983. – С.34.</w:t>
      </w:r>
    </w:p>
    <w:p w:rsidR="00222664" w:rsidRDefault="00222664" w:rsidP="00222664">
      <w:pPr>
        <w:numPr>
          <w:ilvl w:val="0"/>
          <w:numId w:val="3"/>
        </w:numPr>
        <w:ind w:left="0" w:firstLine="0"/>
        <w:rPr>
          <w:sz w:val="28"/>
          <w:szCs w:val="28"/>
        </w:rPr>
      </w:pPr>
      <w:r>
        <w:rPr>
          <w:sz w:val="28"/>
          <w:szCs w:val="28"/>
        </w:rPr>
        <w:t>Там же, С.34.</w:t>
      </w:r>
    </w:p>
    <w:p w:rsidR="00222664" w:rsidRDefault="00222664" w:rsidP="00222664">
      <w:pPr>
        <w:numPr>
          <w:ilvl w:val="0"/>
          <w:numId w:val="3"/>
        </w:numPr>
        <w:ind w:left="0" w:firstLine="0"/>
        <w:rPr>
          <w:sz w:val="28"/>
          <w:szCs w:val="28"/>
        </w:rPr>
      </w:pPr>
      <w:r>
        <w:rPr>
          <w:sz w:val="28"/>
          <w:szCs w:val="28"/>
        </w:rPr>
        <w:t>Природа Костромской области и ее охрана. – Ярославль, 1973. – С.43.</w:t>
      </w:r>
    </w:p>
    <w:p w:rsidR="00222664" w:rsidRDefault="00222664" w:rsidP="00222664">
      <w:pPr>
        <w:numPr>
          <w:ilvl w:val="0"/>
          <w:numId w:val="3"/>
        </w:numPr>
        <w:ind w:left="0" w:firstLine="0"/>
        <w:rPr>
          <w:sz w:val="28"/>
          <w:szCs w:val="28"/>
        </w:rPr>
      </w:pPr>
      <w:r>
        <w:rPr>
          <w:sz w:val="28"/>
          <w:szCs w:val="28"/>
        </w:rPr>
        <w:t>Там же, С.45.</w:t>
      </w:r>
    </w:p>
    <w:p w:rsidR="00222664" w:rsidRDefault="00222664" w:rsidP="00222664">
      <w:pPr>
        <w:numPr>
          <w:ilvl w:val="0"/>
          <w:numId w:val="3"/>
        </w:numPr>
        <w:ind w:left="0" w:firstLine="0"/>
        <w:rPr>
          <w:sz w:val="28"/>
          <w:szCs w:val="28"/>
        </w:rPr>
      </w:pPr>
      <w:r>
        <w:rPr>
          <w:sz w:val="28"/>
          <w:szCs w:val="28"/>
        </w:rPr>
        <w:t>География Костромской области. – Кострома, 1995. – С.17.</w:t>
      </w:r>
    </w:p>
    <w:p w:rsidR="00222664" w:rsidRDefault="00222664" w:rsidP="00222664">
      <w:pPr>
        <w:numPr>
          <w:ilvl w:val="0"/>
          <w:numId w:val="3"/>
        </w:numPr>
        <w:ind w:left="0" w:firstLine="0"/>
        <w:rPr>
          <w:sz w:val="28"/>
          <w:szCs w:val="28"/>
        </w:rPr>
      </w:pPr>
      <w:r>
        <w:rPr>
          <w:sz w:val="28"/>
          <w:szCs w:val="28"/>
        </w:rPr>
        <w:t>Там же, С.49.</w:t>
      </w:r>
    </w:p>
    <w:p w:rsidR="00222664" w:rsidRDefault="00222664" w:rsidP="00222664">
      <w:pPr>
        <w:numPr>
          <w:ilvl w:val="0"/>
          <w:numId w:val="3"/>
        </w:numPr>
        <w:ind w:left="0" w:firstLine="0"/>
        <w:rPr>
          <w:sz w:val="28"/>
          <w:szCs w:val="28"/>
        </w:rPr>
      </w:pPr>
      <w:r>
        <w:rPr>
          <w:sz w:val="28"/>
          <w:szCs w:val="28"/>
        </w:rPr>
        <w:t>Природа Костромской области и ее охрана. Указ. соч. – С. 36.</w:t>
      </w:r>
    </w:p>
    <w:p w:rsidR="00222664" w:rsidRDefault="00222664" w:rsidP="00222664">
      <w:pPr>
        <w:numPr>
          <w:ilvl w:val="0"/>
          <w:numId w:val="3"/>
        </w:numPr>
        <w:ind w:left="0" w:firstLine="0"/>
        <w:rPr>
          <w:sz w:val="28"/>
          <w:szCs w:val="28"/>
        </w:rPr>
      </w:pPr>
      <w:r>
        <w:rPr>
          <w:sz w:val="28"/>
          <w:szCs w:val="28"/>
        </w:rPr>
        <w:t>География Костромской области. Указ. соч. – С. 36.</w:t>
      </w:r>
    </w:p>
    <w:p w:rsidR="00222664" w:rsidRDefault="00222664" w:rsidP="00222664">
      <w:pPr>
        <w:numPr>
          <w:ilvl w:val="0"/>
          <w:numId w:val="3"/>
        </w:numPr>
        <w:ind w:left="0" w:firstLine="0"/>
        <w:rPr>
          <w:sz w:val="28"/>
          <w:szCs w:val="28"/>
        </w:rPr>
      </w:pPr>
      <w:r>
        <w:rPr>
          <w:sz w:val="28"/>
          <w:szCs w:val="28"/>
        </w:rPr>
        <w:t>Иноземцева Т. Со зверьем «ситуация плачевна»//Парфеньевский вестник. – 1995. - №18. – С.1.</w:t>
      </w:r>
    </w:p>
    <w:p w:rsidR="00222664" w:rsidRDefault="00222664" w:rsidP="00222664">
      <w:pPr>
        <w:numPr>
          <w:ilvl w:val="0"/>
          <w:numId w:val="3"/>
        </w:numPr>
        <w:ind w:left="0" w:firstLine="0"/>
        <w:rPr>
          <w:sz w:val="28"/>
          <w:szCs w:val="28"/>
        </w:rPr>
      </w:pPr>
      <w:r>
        <w:rPr>
          <w:sz w:val="28"/>
          <w:szCs w:val="28"/>
        </w:rPr>
        <w:t>Белоруков Д.Ф. Указ. соч. – С.26.</w:t>
      </w:r>
    </w:p>
    <w:p w:rsidR="00222664" w:rsidRDefault="00222664" w:rsidP="00222664">
      <w:pPr>
        <w:numPr>
          <w:ilvl w:val="0"/>
          <w:numId w:val="3"/>
        </w:numPr>
        <w:ind w:left="0" w:firstLine="0"/>
        <w:rPr>
          <w:sz w:val="28"/>
          <w:szCs w:val="28"/>
        </w:rPr>
      </w:pPr>
      <w:r>
        <w:rPr>
          <w:sz w:val="28"/>
          <w:szCs w:val="28"/>
        </w:rPr>
        <w:t>Административно-территориальное устройство: энциклопедический словарь Костромского края. – Кострома, 2000. – С.89.</w:t>
      </w:r>
    </w:p>
    <w:p w:rsidR="00222664" w:rsidRDefault="00222664" w:rsidP="00222664">
      <w:pPr>
        <w:numPr>
          <w:ilvl w:val="0"/>
          <w:numId w:val="3"/>
        </w:numPr>
        <w:ind w:left="0" w:firstLine="0"/>
        <w:rPr>
          <w:sz w:val="28"/>
          <w:szCs w:val="28"/>
        </w:rPr>
      </w:pPr>
      <w:r>
        <w:rPr>
          <w:sz w:val="28"/>
          <w:szCs w:val="28"/>
        </w:rPr>
        <w:t>Белоруков Д.Ф. Деревни, села и города Костромского края. – Кострома, 2000. – С.296.</w:t>
      </w:r>
    </w:p>
    <w:p w:rsidR="00222664" w:rsidRDefault="00222664" w:rsidP="00222664">
      <w:pPr>
        <w:numPr>
          <w:ilvl w:val="0"/>
          <w:numId w:val="3"/>
        </w:numPr>
        <w:ind w:left="0" w:firstLine="0"/>
        <w:rPr>
          <w:sz w:val="28"/>
          <w:szCs w:val="28"/>
        </w:rPr>
      </w:pPr>
      <w:r>
        <w:rPr>
          <w:sz w:val="28"/>
          <w:szCs w:val="28"/>
        </w:rPr>
        <w:t>Белоруков Д.Ф. «Бывый город» Парфеньев//Костромская земля. – Вып.2. – Кострома, 1992. – С.26.</w:t>
      </w:r>
    </w:p>
    <w:p w:rsidR="00222664" w:rsidRDefault="00222664" w:rsidP="00222664">
      <w:pPr>
        <w:numPr>
          <w:ilvl w:val="0"/>
          <w:numId w:val="3"/>
        </w:numPr>
        <w:ind w:left="0" w:firstLine="0"/>
        <w:rPr>
          <w:sz w:val="28"/>
          <w:szCs w:val="28"/>
        </w:rPr>
      </w:pPr>
      <w:r>
        <w:rPr>
          <w:sz w:val="28"/>
          <w:szCs w:val="28"/>
        </w:rPr>
        <w:t>Старинные волости и станы в Костромской стороне: материалы для историко-географического словаря Костромской губернии. – Москва, 1909. – С.41.</w:t>
      </w:r>
    </w:p>
    <w:p w:rsidR="00222664" w:rsidRDefault="00222664" w:rsidP="00222664">
      <w:pPr>
        <w:numPr>
          <w:ilvl w:val="0"/>
          <w:numId w:val="3"/>
        </w:numPr>
        <w:ind w:left="0" w:firstLine="0"/>
        <w:rPr>
          <w:sz w:val="28"/>
          <w:szCs w:val="28"/>
        </w:rPr>
      </w:pPr>
      <w:r>
        <w:rPr>
          <w:sz w:val="28"/>
          <w:szCs w:val="28"/>
        </w:rPr>
        <w:t>Белоруков Д.Ф. «Бывый город» Парфеньев//Костромская земля. – Вып.2. – Кострома, 1992. – С.26</w:t>
      </w:r>
    </w:p>
    <w:p w:rsidR="00222664" w:rsidRDefault="00222664" w:rsidP="00222664">
      <w:pPr>
        <w:numPr>
          <w:ilvl w:val="0"/>
          <w:numId w:val="3"/>
        </w:numPr>
        <w:ind w:left="0" w:firstLine="0"/>
        <w:rPr>
          <w:sz w:val="28"/>
          <w:szCs w:val="28"/>
        </w:rPr>
      </w:pPr>
      <w:r>
        <w:rPr>
          <w:sz w:val="28"/>
          <w:szCs w:val="28"/>
        </w:rPr>
        <w:t>Там же, С.26.</w:t>
      </w:r>
    </w:p>
    <w:p w:rsidR="00222664" w:rsidRDefault="00222664" w:rsidP="00222664">
      <w:pPr>
        <w:numPr>
          <w:ilvl w:val="0"/>
          <w:numId w:val="3"/>
        </w:numPr>
        <w:ind w:left="0" w:firstLine="0"/>
        <w:rPr>
          <w:sz w:val="28"/>
          <w:szCs w:val="28"/>
        </w:rPr>
      </w:pPr>
      <w:r>
        <w:rPr>
          <w:sz w:val="28"/>
          <w:szCs w:val="28"/>
        </w:rPr>
        <w:t>Там же, С.27.</w:t>
      </w:r>
    </w:p>
    <w:p w:rsidR="00222664" w:rsidRDefault="00222664" w:rsidP="00222664">
      <w:pPr>
        <w:numPr>
          <w:ilvl w:val="0"/>
          <w:numId w:val="3"/>
        </w:numPr>
        <w:ind w:left="0" w:firstLine="0"/>
        <w:rPr>
          <w:sz w:val="28"/>
          <w:szCs w:val="28"/>
        </w:rPr>
      </w:pPr>
      <w:r>
        <w:rPr>
          <w:sz w:val="28"/>
          <w:szCs w:val="28"/>
        </w:rPr>
        <w:t>Административно-территориальное устройство: энциклопедический словарь Костромского края. – Кострома, 1992. – С.89.</w:t>
      </w:r>
    </w:p>
    <w:p w:rsidR="00222664" w:rsidRDefault="00222664" w:rsidP="00222664">
      <w:pPr>
        <w:numPr>
          <w:ilvl w:val="0"/>
          <w:numId w:val="3"/>
        </w:numPr>
        <w:ind w:left="0" w:firstLine="0"/>
        <w:rPr>
          <w:sz w:val="28"/>
          <w:szCs w:val="28"/>
        </w:rPr>
      </w:pPr>
      <w:r>
        <w:rPr>
          <w:sz w:val="28"/>
          <w:szCs w:val="28"/>
        </w:rPr>
        <w:t>Белоруков Д.Ф. «Бывый город» Парфеньев//Костромская земля. – Вып.2. – Кострома, 1992. – С.28.</w:t>
      </w:r>
    </w:p>
    <w:p w:rsidR="00222664" w:rsidRDefault="00222664" w:rsidP="00222664">
      <w:pPr>
        <w:numPr>
          <w:ilvl w:val="0"/>
          <w:numId w:val="3"/>
        </w:numPr>
        <w:ind w:left="0" w:firstLine="0"/>
        <w:rPr>
          <w:sz w:val="28"/>
          <w:szCs w:val="28"/>
        </w:rPr>
      </w:pPr>
      <w:r>
        <w:rPr>
          <w:sz w:val="28"/>
          <w:szCs w:val="28"/>
        </w:rPr>
        <w:t>Там же, С.28.</w:t>
      </w:r>
    </w:p>
    <w:p w:rsidR="00222664" w:rsidRDefault="00222664" w:rsidP="00222664">
      <w:pPr>
        <w:numPr>
          <w:ilvl w:val="0"/>
          <w:numId w:val="3"/>
        </w:numPr>
        <w:ind w:left="0" w:firstLine="0"/>
        <w:rPr>
          <w:sz w:val="28"/>
          <w:szCs w:val="28"/>
        </w:rPr>
      </w:pPr>
      <w:r>
        <w:rPr>
          <w:sz w:val="28"/>
          <w:szCs w:val="28"/>
        </w:rPr>
        <w:t>Там же, С.28.</w:t>
      </w:r>
    </w:p>
    <w:p w:rsidR="00222664" w:rsidRDefault="00222664" w:rsidP="00222664">
      <w:pPr>
        <w:numPr>
          <w:ilvl w:val="0"/>
          <w:numId w:val="3"/>
        </w:numPr>
        <w:ind w:left="0" w:firstLine="0"/>
        <w:rPr>
          <w:sz w:val="28"/>
          <w:szCs w:val="28"/>
        </w:rPr>
      </w:pPr>
      <w:r>
        <w:rPr>
          <w:sz w:val="28"/>
          <w:szCs w:val="28"/>
        </w:rPr>
        <w:t>Там же, С.28.</w:t>
      </w:r>
    </w:p>
    <w:p w:rsidR="00222664" w:rsidRDefault="00222664" w:rsidP="00222664">
      <w:pPr>
        <w:numPr>
          <w:ilvl w:val="0"/>
          <w:numId w:val="3"/>
        </w:numPr>
        <w:ind w:left="0" w:firstLine="0"/>
        <w:rPr>
          <w:sz w:val="28"/>
          <w:szCs w:val="28"/>
        </w:rPr>
      </w:pPr>
      <w:r>
        <w:rPr>
          <w:sz w:val="28"/>
          <w:szCs w:val="28"/>
        </w:rPr>
        <w:t>Там же, С.28.</w:t>
      </w:r>
    </w:p>
    <w:p w:rsidR="00222664" w:rsidRDefault="00222664" w:rsidP="00222664">
      <w:pPr>
        <w:numPr>
          <w:ilvl w:val="0"/>
          <w:numId w:val="3"/>
        </w:numPr>
        <w:ind w:left="0" w:firstLine="0"/>
        <w:rPr>
          <w:sz w:val="28"/>
          <w:szCs w:val="28"/>
        </w:rPr>
      </w:pPr>
      <w:r>
        <w:rPr>
          <w:sz w:val="28"/>
          <w:szCs w:val="28"/>
        </w:rPr>
        <w:t>Там же, С.29.</w:t>
      </w:r>
    </w:p>
    <w:p w:rsidR="00222664" w:rsidRDefault="00222664" w:rsidP="00222664">
      <w:pPr>
        <w:numPr>
          <w:ilvl w:val="0"/>
          <w:numId w:val="3"/>
        </w:numPr>
        <w:ind w:left="0" w:firstLine="0"/>
        <w:rPr>
          <w:sz w:val="28"/>
          <w:szCs w:val="28"/>
        </w:rPr>
      </w:pPr>
      <w:r>
        <w:rPr>
          <w:sz w:val="28"/>
          <w:szCs w:val="28"/>
        </w:rPr>
        <w:t>Там же, С.29.</w:t>
      </w:r>
    </w:p>
    <w:p w:rsidR="00222664" w:rsidRDefault="00222664" w:rsidP="00222664">
      <w:pPr>
        <w:numPr>
          <w:ilvl w:val="0"/>
          <w:numId w:val="3"/>
        </w:numPr>
        <w:ind w:left="0" w:firstLine="0"/>
        <w:rPr>
          <w:sz w:val="28"/>
          <w:szCs w:val="28"/>
        </w:rPr>
      </w:pPr>
      <w:r>
        <w:rPr>
          <w:sz w:val="28"/>
          <w:szCs w:val="28"/>
        </w:rPr>
        <w:t>Там же, С.29.</w:t>
      </w:r>
    </w:p>
    <w:p w:rsidR="00222664" w:rsidRDefault="00222664" w:rsidP="00222664">
      <w:pPr>
        <w:numPr>
          <w:ilvl w:val="0"/>
          <w:numId w:val="3"/>
        </w:numPr>
        <w:ind w:left="0" w:firstLine="0"/>
        <w:rPr>
          <w:sz w:val="28"/>
          <w:szCs w:val="28"/>
        </w:rPr>
      </w:pPr>
      <w:r>
        <w:rPr>
          <w:sz w:val="28"/>
          <w:szCs w:val="28"/>
        </w:rPr>
        <w:t>Там же, С.29.</w:t>
      </w:r>
    </w:p>
    <w:p w:rsidR="00222664" w:rsidRDefault="00222664" w:rsidP="00222664">
      <w:pPr>
        <w:numPr>
          <w:ilvl w:val="0"/>
          <w:numId w:val="3"/>
        </w:numPr>
        <w:ind w:left="0" w:firstLine="0"/>
        <w:rPr>
          <w:sz w:val="28"/>
          <w:szCs w:val="28"/>
        </w:rPr>
      </w:pPr>
      <w:r>
        <w:rPr>
          <w:sz w:val="28"/>
          <w:szCs w:val="28"/>
        </w:rPr>
        <w:t>Там же, С.30.</w:t>
      </w:r>
    </w:p>
    <w:p w:rsidR="00222664" w:rsidRDefault="00222664" w:rsidP="00222664">
      <w:pPr>
        <w:numPr>
          <w:ilvl w:val="0"/>
          <w:numId w:val="3"/>
        </w:numPr>
        <w:ind w:left="0" w:firstLine="0"/>
        <w:rPr>
          <w:sz w:val="28"/>
          <w:szCs w:val="28"/>
        </w:rPr>
      </w:pPr>
      <w:r>
        <w:rPr>
          <w:sz w:val="28"/>
          <w:szCs w:val="28"/>
        </w:rPr>
        <w:t>Там же, С.30.</w:t>
      </w:r>
    </w:p>
    <w:p w:rsidR="00222664" w:rsidRDefault="00222664" w:rsidP="00222664">
      <w:pPr>
        <w:numPr>
          <w:ilvl w:val="0"/>
          <w:numId w:val="3"/>
        </w:numPr>
        <w:ind w:left="0" w:firstLine="0"/>
        <w:rPr>
          <w:sz w:val="28"/>
          <w:szCs w:val="28"/>
        </w:rPr>
      </w:pPr>
      <w:r>
        <w:rPr>
          <w:sz w:val="28"/>
          <w:szCs w:val="28"/>
        </w:rPr>
        <w:t>Там же, С.30.</w:t>
      </w:r>
    </w:p>
    <w:p w:rsidR="00222664" w:rsidRDefault="00222664" w:rsidP="00222664">
      <w:pPr>
        <w:numPr>
          <w:ilvl w:val="0"/>
          <w:numId w:val="3"/>
        </w:numPr>
        <w:ind w:left="0" w:firstLine="0"/>
        <w:rPr>
          <w:sz w:val="28"/>
          <w:szCs w:val="28"/>
        </w:rPr>
      </w:pPr>
      <w:r>
        <w:rPr>
          <w:sz w:val="28"/>
          <w:szCs w:val="28"/>
        </w:rPr>
        <w:t>Там же, С.30.</w:t>
      </w:r>
    </w:p>
    <w:p w:rsidR="00222664" w:rsidRDefault="00222664" w:rsidP="00222664">
      <w:pPr>
        <w:numPr>
          <w:ilvl w:val="0"/>
          <w:numId w:val="3"/>
        </w:numPr>
        <w:ind w:left="0" w:firstLine="0"/>
        <w:rPr>
          <w:sz w:val="28"/>
          <w:szCs w:val="28"/>
        </w:rPr>
      </w:pPr>
      <w:r>
        <w:rPr>
          <w:sz w:val="28"/>
          <w:szCs w:val="28"/>
        </w:rPr>
        <w:t>Там же, С.30.</w:t>
      </w:r>
    </w:p>
    <w:p w:rsidR="00222664" w:rsidRDefault="00222664" w:rsidP="00222664">
      <w:pPr>
        <w:numPr>
          <w:ilvl w:val="0"/>
          <w:numId w:val="3"/>
        </w:numPr>
        <w:ind w:left="0" w:firstLine="0"/>
        <w:rPr>
          <w:sz w:val="28"/>
          <w:szCs w:val="28"/>
        </w:rPr>
      </w:pPr>
      <w:r>
        <w:rPr>
          <w:sz w:val="28"/>
          <w:szCs w:val="28"/>
        </w:rPr>
        <w:t>Ковалева Л. «Годовой репорт о денежной казне»\\Губернский дом. – 1998. - №4. – С.22.</w:t>
      </w:r>
    </w:p>
    <w:p w:rsidR="00222664" w:rsidRDefault="00222664" w:rsidP="00222664">
      <w:pPr>
        <w:numPr>
          <w:ilvl w:val="0"/>
          <w:numId w:val="3"/>
        </w:numPr>
        <w:ind w:left="0" w:firstLine="0"/>
        <w:rPr>
          <w:sz w:val="28"/>
          <w:szCs w:val="28"/>
        </w:rPr>
      </w:pPr>
      <w:r>
        <w:rPr>
          <w:sz w:val="28"/>
          <w:szCs w:val="28"/>
        </w:rPr>
        <w:t>Российское законодательство. – Т.4. - М.,1986. – С.167.</w:t>
      </w:r>
    </w:p>
    <w:p w:rsidR="00222664" w:rsidRDefault="00222664" w:rsidP="00222664">
      <w:pPr>
        <w:numPr>
          <w:ilvl w:val="0"/>
          <w:numId w:val="3"/>
        </w:numPr>
        <w:ind w:left="0" w:firstLine="0"/>
        <w:rPr>
          <w:sz w:val="28"/>
          <w:szCs w:val="28"/>
        </w:rPr>
      </w:pPr>
      <w:r>
        <w:rPr>
          <w:sz w:val="28"/>
          <w:szCs w:val="28"/>
        </w:rPr>
        <w:t>Белоруков Д.Ф. «Бывый город» Парфеньев//Костромская земля. – Вып.2. – Кострома, 1992. – С.32.</w:t>
      </w:r>
    </w:p>
    <w:p w:rsidR="00222664" w:rsidRDefault="00222664" w:rsidP="00222664">
      <w:pPr>
        <w:numPr>
          <w:ilvl w:val="0"/>
          <w:numId w:val="3"/>
        </w:numPr>
        <w:ind w:left="0" w:firstLine="0"/>
        <w:rPr>
          <w:sz w:val="28"/>
          <w:szCs w:val="28"/>
        </w:rPr>
      </w:pPr>
      <w:r>
        <w:rPr>
          <w:sz w:val="28"/>
          <w:szCs w:val="28"/>
        </w:rPr>
        <w:t>Там же, С.32.</w:t>
      </w:r>
    </w:p>
    <w:p w:rsidR="00222664" w:rsidRDefault="00222664" w:rsidP="00222664">
      <w:pPr>
        <w:numPr>
          <w:ilvl w:val="0"/>
          <w:numId w:val="3"/>
        </w:numPr>
        <w:ind w:left="0" w:firstLine="0"/>
        <w:rPr>
          <w:sz w:val="28"/>
          <w:szCs w:val="28"/>
        </w:rPr>
      </w:pPr>
      <w:r>
        <w:rPr>
          <w:sz w:val="28"/>
          <w:szCs w:val="28"/>
        </w:rPr>
        <w:t>Ковалева Л. Указ. соч. – С.21.</w:t>
      </w:r>
    </w:p>
    <w:p w:rsidR="00222664" w:rsidRDefault="00222664" w:rsidP="00222664">
      <w:pPr>
        <w:numPr>
          <w:ilvl w:val="0"/>
          <w:numId w:val="3"/>
        </w:numPr>
        <w:ind w:left="0" w:firstLine="0"/>
        <w:rPr>
          <w:sz w:val="28"/>
          <w:szCs w:val="28"/>
        </w:rPr>
      </w:pPr>
      <w:r>
        <w:rPr>
          <w:sz w:val="28"/>
          <w:szCs w:val="28"/>
        </w:rPr>
        <w:t>Ковалева Л. Указ. соч. – С.21.</w:t>
      </w:r>
    </w:p>
    <w:p w:rsidR="00222664" w:rsidRDefault="00222664" w:rsidP="00222664">
      <w:pPr>
        <w:numPr>
          <w:ilvl w:val="0"/>
          <w:numId w:val="3"/>
        </w:numPr>
        <w:ind w:left="0" w:firstLine="0"/>
        <w:rPr>
          <w:sz w:val="28"/>
          <w:szCs w:val="28"/>
        </w:rPr>
      </w:pPr>
      <w:r>
        <w:rPr>
          <w:sz w:val="28"/>
          <w:szCs w:val="28"/>
        </w:rPr>
        <w:t>Памятная книга Костромской губернии на 1862 г. – Кострома, 1862. – С.43.</w:t>
      </w:r>
    </w:p>
    <w:p w:rsidR="00222664" w:rsidRDefault="00222664" w:rsidP="00222664">
      <w:pPr>
        <w:numPr>
          <w:ilvl w:val="0"/>
          <w:numId w:val="3"/>
        </w:numPr>
        <w:ind w:left="0" w:firstLine="0"/>
        <w:rPr>
          <w:sz w:val="28"/>
          <w:szCs w:val="28"/>
        </w:rPr>
      </w:pPr>
      <w:r>
        <w:rPr>
          <w:sz w:val="28"/>
          <w:szCs w:val="28"/>
        </w:rPr>
        <w:t>Там же, С.52.</w:t>
      </w:r>
    </w:p>
    <w:p w:rsidR="00222664" w:rsidRDefault="00222664" w:rsidP="00222664">
      <w:pPr>
        <w:numPr>
          <w:ilvl w:val="0"/>
          <w:numId w:val="3"/>
        </w:numPr>
        <w:ind w:left="0" w:firstLine="0"/>
        <w:rPr>
          <w:sz w:val="28"/>
          <w:szCs w:val="28"/>
        </w:rPr>
      </w:pPr>
      <w:r>
        <w:rPr>
          <w:sz w:val="28"/>
          <w:szCs w:val="28"/>
        </w:rPr>
        <w:t>Памятная книга Костромской губернии на 1853 г. – Кострома, 1853. – С.68.</w:t>
      </w:r>
    </w:p>
    <w:p w:rsidR="00222664" w:rsidRDefault="00222664" w:rsidP="00222664">
      <w:pPr>
        <w:numPr>
          <w:ilvl w:val="0"/>
          <w:numId w:val="3"/>
        </w:numPr>
        <w:ind w:left="0" w:firstLine="0"/>
        <w:rPr>
          <w:sz w:val="28"/>
          <w:szCs w:val="28"/>
        </w:rPr>
      </w:pPr>
      <w:r>
        <w:rPr>
          <w:sz w:val="28"/>
          <w:szCs w:val="28"/>
        </w:rPr>
        <w:t>Там же, С.78.</w:t>
      </w:r>
    </w:p>
    <w:p w:rsidR="00222664" w:rsidRDefault="00222664" w:rsidP="00222664">
      <w:pPr>
        <w:numPr>
          <w:ilvl w:val="0"/>
          <w:numId w:val="3"/>
        </w:numPr>
        <w:ind w:left="0" w:firstLine="0"/>
        <w:rPr>
          <w:sz w:val="28"/>
          <w:szCs w:val="28"/>
        </w:rPr>
      </w:pPr>
      <w:r>
        <w:rPr>
          <w:sz w:val="28"/>
          <w:szCs w:val="28"/>
        </w:rPr>
        <w:t>Белоруков Д.Ф. Указ. соч. - С.29.</w:t>
      </w:r>
    </w:p>
    <w:p w:rsidR="00222664" w:rsidRDefault="00222664" w:rsidP="00222664">
      <w:pPr>
        <w:numPr>
          <w:ilvl w:val="0"/>
          <w:numId w:val="3"/>
        </w:numPr>
        <w:ind w:left="0" w:firstLine="0"/>
        <w:rPr>
          <w:sz w:val="28"/>
          <w:szCs w:val="28"/>
        </w:rPr>
      </w:pPr>
      <w:r>
        <w:rPr>
          <w:sz w:val="28"/>
          <w:szCs w:val="28"/>
        </w:rPr>
        <w:t>Сизинцева Л. Народное здравие и просвещение Парфентьевской округи//Губернский дом. – 1998. - №4. – С.42.</w:t>
      </w:r>
    </w:p>
    <w:p w:rsidR="00222664" w:rsidRDefault="00222664" w:rsidP="00222664">
      <w:pPr>
        <w:numPr>
          <w:ilvl w:val="0"/>
          <w:numId w:val="3"/>
        </w:numPr>
        <w:ind w:left="0" w:firstLine="0"/>
        <w:rPr>
          <w:sz w:val="28"/>
          <w:szCs w:val="28"/>
        </w:rPr>
      </w:pPr>
      <w:r>
        <w:rPr>
          <w:sz w:val="28"/>
          <w:szCs w:val="28"/>
        </w:rPr>
        <w:t>Там же, С.42.</w:t>
      </w:r>
    </w:p>
    <w:p w:rsidR="00222664" w:rsidRDefault="00222664" w:rsidP="00222664">
      <w:pPr>
        <w:numPr>
          <w:ilvl w:val="0"/>
          <w:numId w:val="3"/>
        </w:numPr>
        <w:ind w:left="0" w:firstLine="0"/>
        <w:rPr>
          <w:sz w:val="28"/>
          <w:szCs w:val="28"/>
        </w:rPr>
      </w:pPr>
      <w:r>
        <w:rPr>
          <w:sz w:val="28"/>
          <w:szCs w:val="28"/>
        </w:rPr>
        <w:t>Там же, С.42.</w:t>
      </w:r>
    </w:p>
    <w:p w:rsidR="00222664" w:rsidRDefault="00222664" w:rsidP="00222664">
      <w:pPr>
        <w:numPr>
          <w:ilvl w:val="0"/>
          <w:numId w:val="3"/>
        </w:numPr>
        <w:ind w:left="0" w:firstLine="0"/>
        <w:rPr>
          <w:sz w:val="28"/>
          <w:szCs w:val="28"/>
        </w:rPr>
      </w:pPr>
      <w:r>
        <w:rPr>
          <w:sz w:val="28"/>
          <w:szCs w:val="28"/>
        </w:rPr>
        <w:t>Там же, С.43.</w:t>
      </w:r>
    </w:p>
    <w:p w:rsidR="00222664" w:rsidRDefault="00222664" w:rsidP="00222664">
      <w:pPr>
        <w:numPr>
          <w:ilvl w:val="0"/>
          <w:numId w:val="3"/>
        </w:numPr>
        <w:ind w:left="0" w:firstLine="0"/>
        <w:rPr>
          <w:sz w:val="28"/>
          <w:szCs w:val="28"/>
        </w:rPr>
      </w:pPr>
      <w:r>
        <w:rPr>
          <w:sz w:val="28"/>
          <w:szCs w:val="28"/>
        </w:rPr>
        <w:t>Там же, С.43.</w:t>
      </w:r>
    </w:p>
    <w:p w:rsidR="00222664" w:rsidRDefault="00222664" w:rsidP="00222664">
      <w:pPr>
        <w:numPr>
          <w:ilvl w:val="0"/>
          <w:numId w:val="3"/>
        </w:numPr>
        <w:ind w:left="0" w:firstLine="0"/>
        <w:rPr>
          <w:sz w:val="28"/>
          <w:szCs w:val="28"/>
        </w:rPr>
      </w:pPr>
      <w:r>
        <w:rPr>
          <w:sz w:val="28"/>
          <w:szCs w:val="28"/>
        </w:rPr>
        <w:t>Там же, С.44.</w:t>
      </w:r>
    </w:p>
    <w:p w:rsidR="00222664" w:rsidRDefault="00222664" w:rsidP="00222664">
      <w:pPr>
        <w:numPr>
          <w:ilvl w:val="0"/>
          <w:numId w:val="3"/>
        </w:numPr>
        <w:ind w:left="0" w:firstLine="0"/>
        <w:rPr>
          <w:sz w:val="28"/>
          <w:szCs w:val="28"/>
        </w:rPr>
      </w:pPr>
      <w:r>
        <w:rPr>
          <w:sz w:val="28"/>
          <w:szCs w:val="28"/>
        </w:rPr>
        <w:t>Там же, С.45.</w:t>
      </w:r>
    </w:p>
    <w:p w:rsidR="00222664" w:rsidRDefault="00222664" w:rsidP="00222664">
      <w:pPr>
        <w:numPr>
          <w:ilvl w:val="0"/>
          <w:numId w:val="3"/>
        </w:numPr>
        <w:ind w:left="0" w:firstLine="0"/>
        <w:rPr>
          <w:sz w:val="28"/>
          <w:szCs w:val="28"/>
        </w:rPr>
      </w:pPr>
      <w:r>
        <w:rPr>
          <w:sz w:val="28"/>
          <w:szCs w:val="28"/>
        </w:rPr>
        <w:t>Там же, С.46</w:t>
      </w:r>
    </w:p>
    <w:p w:rsidR="00222664" w:rsidRDefault="00222664" w:rsidP="00222664">
      <w:pPr>
        <w:numPr>
          <w:ilvl w:val="0"/>
          <w:numId w:val="3"/>
        </w:numPr>
        <w:ind w:left="0" w:firstLine="0"/>
        <w:rPr>
          <w:sz w:val="28"/>
          <w:szCs w:val="28"/>
        </w:rPr>
      </w:pPr>
      <w:r>
        <w:rPr>
          <w:sz w:val="28"/>
          <w:szCs w:val="28"/>
        </w:rPr>
        <w:t>Виноградова А. В честь памяти писателя-земляка С.В.Максимова//Красное знамя. – 1965. – 25 сент. – С.4.</w:t>
      </w:r>
    </w:p>
    <w:p w:rsidR="00222664" w:rsidRDefault="00222664" w:rsidP="00222664">
      <w:pPr>
        <w:numPr>
          <w:ilvl w:val="0"/>
          <w:numId w:val="3"/>
        </w:numPr>
        <w:ind w:left="0" w:firstLine="0"/>
        <w:rPr>
          <w:sz w:val="28"/>
          <w:szCs w:val="28"/>
        </w:rPr>
      </w:pPr>
      <w:r>
        <w:rPr>
          <w:sz w:val="28"/>
          <w:szCs w:val="28"/>
        </w:rPr>
        <w:t>Там же, С.4.</w:t>
      </w:r>
    </w:p>
    <w:p w:rsidR="00222664" w:rsidRDefault="00222664" w:rsidP="00222664">
      <w:pPr>
        <w:numPr>
          <w:ilvl w:val="0"/>
          <w:numId w:val="3"/>
        </w:numPr>
        <w:ind w:left="0" w:firstLine="0"/>
        <w:rPr>
          <w:sz w:val="28"/>
          <w:szCs w:val="28"/>
        </w:rPr>
      </w:pPr>
      <w:r>
        <w:rPr>
          <w:sz w:val="28"/>
          <w:szCs w:val="28"/>
        </w:rPr>
        <w:t>Зимин М.М. Плачи по призванным на военную службу. – Кострома, 1920. – С.5.</w:t>
      </w:r>
    </w:p>
    <w:p w:rsidR="00222664" w:rsidRDefault="00222664" w:rsidP="00222664">
      <w:pPr>
        <w:numPr>
          <w:ilvl w:val="0"/>
          <w:numId w:val="3"/>
        </w:numPr>
        <w:ind w:left="0" w:firstLine="0"/>
        <w:rPr>
          <w:sz w:val="28"/>
          <w:szCs w:val="28"/>
        </w:rPr>
      </w:pPr>
      <w:r>
        <w:rPr>
          <w:sz w:val="28"/>
          <w:szCs w:val="28"/>
        </w:rPr>
        <w:t>Сизинцева Л. Указ. соч. – С.44.</w:t>
      </w:r>
    </w:p>
    <w:p w:rsidR="00222664" w:rsidRDefault="00222664" w:rsidP="00222664">
      <w:pPr>
        <w:numPr>
          <w:ilvl w:val="0"/>
          <w:numId w:val="3"/>
        </w:numPr>
        <w:ind w:left="0" w:firstLine="0"/>
        <w:rPr>
          <w:sz w:val="28"/>
          <w:szCs w:val="28"/>
        </w:rPr>
      </w:pPr>
      <w:r>
        <w:rPr>
          <w:sz w:val="28"/>
          <w:szCs w:val="28"/>
        </w:rPr>
        <w:t>Там же, С.45.</w:t>
      </w:r>
    </w:p>
    <w:p w:rsidR="00222664" w:rsidRDefault="00222664" w:rsidP="00222664">
      <w:pPr>
        <w:numPr>
          <w:ilvl w:val="0"/>
          <w:numId w:val="3"/>
        </w:numPr>
        <w:ind w:left="0" w:firstLine="0"/>
        <w:rPr>
          <w:sz w:val="28"/>
          <w:szCs w:val="28"/>
        </w:rPr>
      </w:pPr>
      <w:r>
        <w:rPr>
          <w:sz w:val="28"/>
          <w:szCs w:val="28"/>
        </w:rPr>
        <w:t>Белоруков Д.Ф. Указ. соч. - С.29.</w:t>
      </w:r>
    </w:p>
    <w:p w:rsidR="00222664" w:rsidRDefault="00222664" w:rsidP="00222664">
      <w:pPr>
        <w:numPr>
          <w:ilvl w:val="0"/>
          <w:numId w:val="3"/>
        </w:numPr>
        <w:ind w:left="0" w:firstLine="0"/>
        <w:rPr>
          <w:sz w:val="28"/>
          <w:szCs w:val="28"/>
        </w:rPr>
      </w:pPr>
      <w:r>
        <w:rPr>
          <w:sz w:val="28"/>
          <w:szCs w:val="28"/>
        </w:rPr>
        <w:t>Владимирова И. Ушли на войну первыми//Парфеньевский вестник. – 1995. - №9. – С.2.</w:t>
      </w:r>
    </w:p>
    <w:p w:rsidR="00222664" w:rsidRDefault="00222664" w:rsidP="00222664">
      <w:pPr>
        <w:numPr>
          <w:ilvl w:val="0"/>
          <w:numId w:val="3"/>
        </w:numPr>
        <w:ind w:left="0" w:firstLine="0"/>
        <w:rPr>
          <w:sz w:val="28"/>
          <w:szCs w:val="28"/>
        </w:rPr>
      </w:pPr>
      <w:r>
        <w:rPr>
          <w:sz w:val="28"/>
          <w:szCs w:val="28"/>
        </w:rPr>
        <w:t>Быстрова В., Медведева П. Радость и беда – общие//Парфеньевский вестник. – 1995. - №50. – С.3.</w:t>
      </w:r>
    </w:p>
    <w:p w:rsidR="00222664" w:rsidRDefault="00222664" w:rsidP="00222664">
      <w:pPr>
        <w:numPr>
          <w:ilvl w:val="0"/>
          <w:numId w:val="3"/>
        </w:numPr>
        <w:ind w:left="0" w:firstLine="0"/>
        <w:rPr>
          <w:sz w:val="28"/>
          <w:szCs w:val="28"/>
        </w:rPr>
      </w:pPr>
      <w:r>
        <w:rPr>
          <w:sz w:val="28"/>
          <w:szCs w:val="28"/>
        </w:rPr>
        <w:t>Там же, С.3.</w:t>
      </w:r>
    </w:p>
    <w:p w:rsidR="00222664" w:rsidRDefault="00222664" w:rsidP="00222664">
      <w:pPr>
        <w:numPr>
          <w:ilvl w:val="0"/>
          <w:numId w:val="3"/>
        </w:numPr>
        <w:ind w:left="0" w:firstLine="0"/>
        <w:rPr>
          <w:sz w:val="28"/>
          <w:szCs w:val="28"/>
        </w:rPr>
      </w:pPr>
      <w:r>
        <w:rPr>
          <w:sz w:val="28"/>
          <w:szCs w:val="28"/>
        </w:rPr>
        <w:t>Там же, С.3.</w:t>
      </w:r>
    </w:p>
    <w:p w:rsidR="00222664" w:rsidRDefault="00222664" w:rsidP="00222664">
      <w:pPr>
        <w:numPr>
          <w:ilvl w:val="0"/>
          <w:numId w:val="3"/>
        </w:numPr>
        <w:ind w:left="0" w:firstLine="0"/>
        <w:rPr>
          <w:sz w:val="28"/>
          <w:szCs w:val="28"/>
        </w:rPr>
      </w:pPr>
      <w:r>
        <w:rPr>
          <w:sz w:val="28"/>
          <w:szCs w:val="28"/>
        </w:rPr>
        <w:t>Иванова Г. Нашли приют в Парфеньеве//Парфеньевский вестник. – 1995. - №55. – С.2.</w:t>
      </w:r>
    </w:p>
    <w:p w:rsidR="00222664" w:rsidRDefault="00222664" w:rsidP="00222664">
      <w:pPr>
        <w:numPr>
          <w:ilvl w:val="0"/>
          <w:numId w:val="3"/>
        </w:numPr>
        <w:ind w:left="0" w:firstLine="0"/>
        <w:rPr>
          <w:sz w:val="28"/>
          <w:szCs w:val="28"/>
        </w:rPr>
      </w:pPr>
      <w:r>
        <w:rPr>
          <w:sz w:val="28"/>
          <w:szCs w:val="28"/>
        </w:rPr>
        <w:t>Воронина А. Рокотянская Н. Святочные обряды//Парфеньевский вестник. – 1995. - №7. – С.3.</w:t>
      </w:r>
    </w:p>
    <w:p w:rsidR="00222664" w:rsidRDefault="00222664" w:rsidP="00222664">
      <w:pPr>
        <w:numPr>
          <w:ilvl w:val="0"/>
          <w:numId w:val="3"/>
        </w:numPr>
        <w:ind w:left="0" w:firstLine="0"/>
        <w:rPr>
          <w:sz w:val="28"/>
          <w:szCs w:val="28"/>
        </w:rPr>
      </w:pPr>
      <w:r>
        <w:rPr>
          <w:sz w:val="28"/>
          <w:szCs w:val="28"/>
        </w:rPr>
        <w:t>Там же, С.3.</w:t>
      </w:r>
    </w:p>
    <w:p w:rsidR="00222664" w:rsidRDefault="00222664" w:rsidP="00222664">
      <w:pPr>
        <w:numPr>
          <w:ilvl w:val="0"/>
          <w:numId w:val="3"/>
        </w:numPr>
        <w:ind w:left="0" w:firstLine="0"/>
        <w:rPr>
          <w:sz w:val="28"/>
          <w:szCs w:val="28"/>
        </w:rPr>
      </w:pPr>
      <w:r>
        <w:rPr>
          <w:sz w:val="28"/>
          <w:szCs w:val="28"/>
        </w:rPr>
        <w:t>Там же, С.3.</w:t>
      </w:r>
    </w:p>
    <w:p w:rsidR="00222664" w:rsidRDefault="00222664" w:rsidP="00222664">
      <w:pPr>
        <w:numPr>
          <w:ilvl w:val="0"/>
          <w:numId w:val="3"/>
        </w:numPr>
        <w:ind w:left="0" w:firstLine="0"/>
        <w:rPr>
          <w:sz w:val="28"/>
          <w:szCs w:val="28"/>
        </w:rPr>
      </w:pPr>
      <w:r>
        <w:rPr>
          <w:sz w:val="28"/>
          <w:szCs w:val="28"/>
        </w:rPr>
        <w:t>Там же, С.3.</w:t>
      </w:r>
    </w:p>
    <w:p w:rsidR="00222664" w:rsidRDefault="00222664" w:rsidP="00222664">
      <w:pPr>
        <w:numPr>
          <w:ilvl w:val="0"/>
          <w:numId w:val="3"/>
        </w:numPr>
        <w:ind w:left="0" w:firstLine="0"/>
        <w:rPr>
          <w:sz w:val="28"/>
          <w:szCs w:val="28"/>
        </w:rPr>
      </w:pPr>
      <w:r>
        <w:rPr>
          <w:sz w:val="28"/>
          <w:szCs w:val="28"/>
        </w:rPr>
        <w:t>Алексеев А.И. Сергей Марков и его герой//Марков С. Юконский ворон. – Москва, 1991. – С.6.</w:t>
      </w:r>
    </w:p>
    <w:p w:rsidR="00222664" w:rsidRDefault="00222664" w:rsidP="00222664">
      <w:pPr>
        <w:numPr>
          <w:ilvl w:val="0"/>
          <w:numId w:val="3"/>
        </w:numPr>
        <w:ind w:left="0" w:firstLine="0"/>
        <w:rPr>
          <w:sz w:val="28"/>
          <w:szCs w:val="28"/>
        </w:rPr>
      </w:pPr>
      <w:r>
        <w:rPr>
          <w:sz w:val="28"/>
          <w:szCs w:val="28"/>
        </w:rPr>
        <w:t>Там же, С.6.</w:t>
      </w:r>
    </w:p>
    <w:p w:rsidR="00222664" w:rsidRDefault="00222664" w:rsidP="00222664">
      <w:pPr>
        <w:numPr>
          <w:ilvl w:val="0"/>
          <w:numId w:val="3"/>
        </w:numPr>
        <w:ind w:left="0" w:firstLine="0"/>
        <w:rPr>
          <w:sz w:val="28"/>
          <w:szCs w:val="28"/>
        </w:rPr>
      </w:pPr>
      <w:r>
        <w:rPr>
          <w:sz w:val="28"/>
          <w:szCs w:val="28"/>
        </w:rPr>
        <w:t>Белоруков Д.Ф. Указ. соч. - С.25.</w:t>
      </w:r>
    </w:p>
    <w:p w:rsidR="00222664" w:rsidRDefault="00222664" w:rsidP="00222664">
      <w:pPr>
        <w:numPr>
          <w:ilvl w:val="0"/>
          <w:numId w:val="3"/>
        </w:numPr>
        <w:ind w:left="0" w:firstLine="0"/>
        <w:rPr>
          <w:sz w:val="28"/>
          <w:szCs w:val="28"/>
        </w:rPr>
      </w:pPr>
      <w:r>
        <w:rPr>
          <w:sz w:val="28"/>
          <w:szCs w:val="28"/>
        </w:rPr>
        <w:t>Там же, С.25.</w:t>
      </w:r>
    </w:p>
    <w:p w:rsidR="00222664" w:rsidRDefault="00222664" w:rsidP="00222664">
      <w:pPr>
        <w:numPr>
          <w:ilvl w:val="0"/>
          <w:numId w:val="3"/>
        </w:numPr>
        <w:ind w:left="0" w:firstLine="0"/>
        <w:rPr>
          <w:sz w:val="28"/>
          <w:szCs w:val="28"/>
        </w:rPr>
      </w:pPr>
      <w:r>
        <w:rPr>
          <w:sz w:val="28"/>
          <w:szCs w:val="28"/>
        </w:rPr>
        <w:t>Бочарников В. Два поля Т.Иноземцевой//Иноземцева Т. И что хорошего в калине. – Ярославль, 1980. – С.6.</w:t>
      </w:r>
    </w:p>
    <w:p w:rsidR="00222664" w:rsidRDefault="00222664" w:rsidP="00222664">
      <w:pPr>
        <w:numPr>
          <w:ilvl w:val="0"/>
          <w:numId w:val="3"/>
        </w:numPr>
        <w:ind w:left="0" w:firstLine="0"/>
        <w:rPr>
          <w:sz w:val="28"/>
          <w:szCs w:val="28"/>
        </w:rPr>
      </w:pPr>
      <w:r>
        <w:rPr>
          <w:sz w:val="28"/>
          <w:szCs w:val="28"/>
        </w:rPr>
        <w:t>Кучин Н. Костромской край: города и веси. – Кострома, 2000. – С.224.</w:t>
      </w:r>
    </w:p>
    <w:p w:rsidR="00222664" w:rsidRDefault="00222664" w:rsidP="00222664">
      <w:pPr>
        <w:numPr>
          <w:ilvl w:val="0"/>
          <w:numId w:val="3"/>
        </w:numPr>
        <w:ind w:left="0" w:firstLine="0"/>
        <w:rPr>
          <w:sz w:val="28"/>
          <w:szCs w:val="28"/>
        </w:rPr>
      </w:pPr>
      <w:r>
        <w:rPr>
          <w:sz w:val="28"/>
          <w:szCs w:val="28"/>
        </w:rPr>
        <w:t>Смирнова Т. Памятник от слова память//Парфеньевский вестник. – 1994. - №149. – С.1.</w:t>
      </w:r>
    </w:p>
    <w:p w:rsidR="00222664" w:rsidRDefault="00222664" w:rsidP="00222664">
      <w:pPr>
        <w:numPr>
          <w:ilvl w:val="0"/>
          <w:numId w:val="3"/>
        </w:numPr>
        <w:ind w:left="0" w:firstLine="0"/>
        <w:rPr>
          <w:sz w:val="28"/>
          <w:szCs w:val="28"/>
        </w:rPr>
      </w:pPr>
      <w:r>
        <w:rPr>
          <w:sz w:val="28"/>
          <w:szCs w:val="28"/>
        </w:rPr>
        <w:t>Владимирова И. Идет вывозка леса//Парфеньевский вестник. – 1995. -№6. – С.1.</w:t>
      </w:r>
    </w:p>
    <w:p w:rsidR="00222664" w:rsidRDefault="00222664" w:rsidP="00222664">
      <w:pPr>
        <w:numPr>
          <w:ilvl w:val="0"/>
          <w:numId w:val="3"/>
        </w:numPr>
        <w:ind w:left="0" w:firstLine="0"/>
        <w:rPr>
          <w:sz w:val="28"/>
          <w:szCs w:val="28"/>
        </w:rPr>
      </w:pPr>
      <w:r>
        <w:rPr>
          <w:sz w:val="28"/>
          <w:szCs w:val="28"/>
        </w:rPr>
        <w:t>Торопова А. С любовью и теплом//Парфеньевский вестник. – 1995. - №37. – С.2.</w:t>
      </w:r>
    </w:p>
    <w:p w:rsidR="00222664" w:rsidRDefault="00222664" w:rsidP="00222664">
      <w:pPr>
        <w:numPr>
          <w:ilvl w:val="0"/>
          <w:numId w:val="3"/>
        </w:numPr>
        <w:ind w:left="0" w:firstLine="0"/>
        <w:rPr>
          <w:sz w:val="28"/>
          <w:szCs w:val="28"/>
        </w:rPr>
      </w:pPr>
      <w:r>
        <w:rPr>
          <w:sz w:val="28"/>
          <w:szCs w:val="28"/>
        </w:rPr>
        <w:t>Кучин Н. Указ. соч. – С.224.</w:t>
      </w:r>
    </w:p>
    <w:p w:rsidR="00222664" w:rsidRDefault="00222664" w:rsidP="00222664">
      <w:pPr>
        <w:rPr>
          <w:sz w:val="28"/>
          <w:szCs w:val="28"/>
        </w:rPr>
      </w:pPr>
    </w:p>
    <w:p w:rsidR="00222664" w:rsidRDefault="00222664" w:rsidP="00222664">
      <w:pPr>
        <w:rPr>
          <w:sz w:val="28"/>
          <w:szCs w:val="28"/>
        </w:rPr>
      </w:pPr>
    </w:p>
    <w:p w:rsidR="00222664" w:rsidRDefault="00222664" w:rsidP="00222664">
      <w:pPr>
        <w:rPr>
          <w:sz w:val="28"/>
          <w:szCs w:val="28"/>
        </w:rPr>
      </w:pPr>
    </w:p>
    <w:p w:rsidR="00222664" w:rsidRDefault="00222664" w:rsidP="00222664">
      <w:pPr>
        <w:rPr>
          <w:sz w:val="28"/>
          <w:szCs w:val="28"/>
        </w:rPr>
      </w:pPr>
    </w:p>
    <w:p w:rsidR="00222664" w:rsidRDefault="00222664" w:rsidP="00222664">
      <w:pPr>
        <w:rPr>
          <w:sz w:val="28"/>
          <w:szCs w:val="28"/>
        </w:rPr>
      </w:pPr>
    </w:p>
    <w:p w:rsidR="00222664" w:rsidRDefault="00222664" w:rsidP="00222664">
      <w:pPr>
        <w:rPr>
          <w:sz w:val="28"/>
          <w:szCs w:val="28"/>
        </w:rPr>
      </w:pPr>
    </w:p>
    <w:p w:rsidR="00222664" w:rsidRDefault="00222664" w:rsidP="00222664">
      <w:pPr>
        <w:rPr>
          <w:sz w:val="28"/>
          <w:szCs w:val="28"/>
        </w:rPr>
      </w:pPr>
    </w:p>
    <w:p w:rsidR="00222664" w:rsidRDefault="00222664" w:rsidP="00222664">
      <w:pPr>
        <w:rPr>
          <w:sz w:val="28"/>
          <w:szCs w:val="28"/>
        </w:rPr>
      </w:pPr>
    </w:p>
    <w:p w:rsidR="00222664" w:rsidRDefault="00222664" w:rsidP="00222664">
      <w:pPr>
        <w:rPr>
          <w:sz w:val="28"/>
          <w:szCs w:val="28"/>
        </w:rPr>
      </w:pPr>
    </w:p>
    <w:p w:rsidR="00222664" w:rsidRDefault="00222664" w:rsidP="00222664">
      <w:pPr>
        <w:rPr>
          <w:sz w:val="28"/>
          <w:szCs w:val="28"/>
        </w:rPr>
      </w:pPr>
    </w:p>
    <w:p w:rsidR="00222664" w:rsidRDefault="00222664" w:rsidP="00222664">
      <w:pPr>
        <w:rPr>
          <w:sz w:val="28"/>
          <w:szCs w:val="28"/>
        </w:rPr>
      </w:pPr>
    </w:p>
    <w:p w:rsidR="00222664" w:rsidRDefault="00222664" w:rsidP="00222664">
      <w:pPr>
        <w:rPr>
          <w:sz w:val="28"/>
          <w:szCs w:val="28"/>
        </w:rPr>
      </w:pPr>
    </w:p>
    <w:p w:rsidR="00222664" w:rsidRDefault="00222664" w:rsidP="00222664">
      <w:pPr>
        <w:rPr>
          <w:sz w:val="28"/>
          <w:szCs w:val="28"/>
        </w:rPr>
      </w:pPr>
    </w:p>
    <w:p w:rsidR="00222664" w:rsidRDefault="00222664" w:rsidP="00222664">
      <w:pPr>
        <w:rPr>
          <w:sz w:val="28"/>
          <w:szCs w:val="28"/>
        </w:rPr>
      </w:pPr>
    </w:p>
    <w:p w:rsidR="00222664" w:rsidRDefault="00222664" w:rsidP="00222664">
      <w:pPr>
        <w:rPr>
          <w:sz w:val="28"/>
          <w:szCs w:val="28"/>
        </w:rPr>
      </w:pPr>
    </w:p>
    <w:p w:rsidR="00222664" w:rsidRDefault="00222664" w:rsidP="00222664">
      <w:pPr>
        <w:rPr>
          <w:sz w:val="28"/>
          <w:szCs w:val="28"/>
        </w:rPr>
      </w:pPr>
    </w:p>
    <w:p w:rsidR="00222664" w:rsidRDefault="00222664" w:rsidP="00222664">
      <w:pPr>
        <w:pStyle w:val="1"/>
        <w:jc w:val="left"/>
        <w:rPr>
          <w:b/>
          <w:bCs/>
        </w:rPr>
      </w:pPr>
      <w:r>
        <w:rPr>
          <w:b/>
          <w:bCs/>
        </w:rPr>
        <w:t>Библиография</w:t>
      </w:r>
    </w:p>
    <w:p w:rsidR="00222664" w:rsidRDefault="00222664" w:rsidP="00222664"/>
    <w:p w:rsidR="00222664" w:rsidRDefault="00222664" w:rsidP="00222664">
      <w:pPr>
        <w:pStyle w:val="2"/>
        <w:jc w:val="left"/>
        <w:rPr>
          <w:i/>
          <w:iCs/>
          <w:sz w:val="36"/>
          <w:szCs w:val="36"/>
        </w:rPr>
      </w:pPr>
      <w:r>
        <w:rPr>
          <w:i/>
          <w:iCs/>
          <w:sz w:val="36"/>
          <w:szCs w:val="36"/>
        </w:rPr>
        <w:t>Источники</w:t>
      </w:r>
    </w:p>
    <w:p w:rsidR="00222664" w:rsidRDefault="00222664" w:rsidP="00222664"/>
    <w:p w:rsidR="00222664" w:rsidRDefault="00222664" w:rsidP="00222664">
      <w:pPr>
        <w:numPr>
          <w:ilvl w:val="0"/>
          <w:numId w:val="7"/>
        </w:numPr>
        <w:ind w:left="0" w:firstLine="0"/>
        <w:rPr>
          <w:sz w:val="28"/>
          <w:szCs w:val="28"/>
        </w:rPr>
      </w:pPr>
      <w:r>
        <w:rPr>
          <w:sz w:val="28"/>
          <w:szCs w:val="28"/>
        </w:rPr>
        <w:t>Белоруков Д.Ф. «Бывый город» Парфеньев//Костромская земля. - Вып.2.- Кострома, 1992.</w:t>
      </w:r>
    </w:p>
    <w:p w:rsidR="00222664" w:rsidRDefault="00222664" w:rsidP="00222664">
      <w:pPr>
        <w:numPr>
          <w:ilvl w:val="0"/>
          <w:numId w:val="7"/>
        </w:numPr>
        <w:ind w:left="0" w:firstLine="0"/>
        <w:rPr>
          <w:sz w:val="28"/>
          <w:szCs w:val="28"/>
        </w:rPr>
      </w:pPr>
      <w:r>
        <w:rPr>
          <w:sz w:val="28"/>
          <w:szCs w:val="28"/>
        </w:rPr>
        <w:t>Белоруков Д.Ф. Деревни, села и города Костромского края. – Кострома, 2000.</w:t>
      </w:r>
    </w:p>
    <w:p w:rsidR="00222664" w:rsidRDefault="00222664" w:rsidP="00222664">
      <w:pPr>
        <w:numPr>
          <w:ilvl w:val="0"/>
          <w:numId w:val="7"/>
        </w:numPr>
        <w:ind w:left="0" w:firstLine="0"/>
        <w:rPr>
          <w:sz w:val="28"/>
          <w:szCs w:val="28"/>
        </w:rPr>
      </w:pPr>
      <w:r>
        <w:rPr>
          <w:sz w:val="28"/>
          <w:szCs w:val="28"/>
        </w:rPr>
        <w:t>Быстрова В., Медведева П. Радость и беда – общие//Парфеньевский вестник. – 1995. - №50.</w:t>
      </w:r>
    </w:p>
    <w:p w:rsidR="00222664" w:rsidRDefault="00222664" w:rsidP="00222664">
      <w:pPr>
        <w:numPr>
          <w:ilvl w:val="0"/>
          <w:numId w:val="7"/>
        </w:numPr>
        <w:ind w:left="0" w:firstLine="0"/>
        <w:rPr>
          <w:sz w:val="28"/>
          <w:szCs w:val="28"/>
        </w:rPr>
      </w:pPr>
      <w:r>
        <w:rPr>
          <w:sz w:val="28"/>
          <w:szCs w:val="28"/>
        </w:rPr>
        <w:t>Веселовский Б.И. История земства за сорок лет. – Т.4. – Спб., 1911.</w:t>
      </w:r>
    </w:p>
    <w:p w:rsidR="00222664" w:rsidRDefault="00222664" w:rsidP="00222664">
      <w:pPr>
        <w:numPr>
          <w:ilvl w:val="0"/>
          <w:numId w:val="7"/>
        </w:numPr>
        <w:ind w:left="0" w:firstLine="0"/>
        <w:rPr>
          <w:sz w:val="28"/>
          <w:szCs w:val="28"/>
        </w:rPr>
      </w:pPr>
      <w:r>
        <w:rPr>
          <w:sz w:val="28"/>
          <w:szCs w:val="28"/>
        </w:rPr>
        <w:t>Владимирова И. Идет вывозка леса//Парфеньевский вестник. – 1995. -№6.</w:t>
      </w:r>
    </w:p>
    <w:p w:rsidR="00222664" w:rsidRDefault="00222664" w:rsidP="00222664">
      <w:pPr>
        <w:numPr>
          <w:ilvl w:val="0"/>
          <w:numId w:val="7"/>
        </w:numPr>
        <w:ind w:left="0" w:firstLine="0"/>
        <w:rPr>
          <w:sz w:val="28"/>
          <w:szCs w:val="28"/>
        </w:rPr>
      </w:pPr>
      <w:r>
        <w:rPr>
          <w:sz w:val="28"/>
          <w:szCs w:val="28"/>
        </w:rPr>
        <w:t>Владимирова И. Ушли на войну первыми//Парфеньевский вестник. – 1995.</w:t>
      </w:r>
    </w:p>
    <w:p w:rsidR="00222664" w:rsidRDefault="00222664" w:rsidP="00222664">
      <w:pPr>
        <w:numPr>
          <w:ilvl w:val="0"/>
          <w:numId w:val="7"/>
        </w:numPr>
        <w:ind w:left="0" w:firstLine="0"/>
        <w:rPr>
          <w:sz w:val="28"/>
          <w:szCs w:val="28"/>
        </w:rPr>
      </w:pPr>
      <w:r>
        <w:rPr>
          <w:sz w:val="28"/>
          <w:szCs w:val="28"/>
        </w:rPr>
        <w:t>Воронина А. Рокотянская Н. Святочные обряды//Парфеньевский вестник. – 1995. - №7.</w:t>
      </w:r>
    </w:p>
    <w:p w:rsidR="00222664" w:rsidRDefault="00222664" w:rsidP="00222664">
      <w:pPr>
        <w:numPr>
          <w:ilvl w:val="0"/>
          <w:numId w:val="7"/>
        </w:numPr>
        <w:ind w:left="0" w:firstLine="0"/>
        <w:rPr>
          <w:sz w:val="28"/>
          <w:szCs w:val="28"/>
        </w:rPr>
      </w:pPr>
      <w:r>
        <w:rPr>
          <w:sz w:val="28"/>
          <w:szCs w:val="28"/>
        </w:rPr>
        <w:t>Захаров А.В. Доступность школы и грамотность населения в Костромской губернии. – Кострома, 1913.</w:t>
      </w:r>
    </w:p>
    <w:p w:rsidR="00222664" w:rsidRDefault="00222664" w:rsidP="00222664">
      <w:pPr>
        <w:numPr>
          <w:ilvl w:val="0"/>
          <w:numId w:val="7"/>
        </w:numPr>
        <w:ind w:left="0" w:firstLine="0"/>
        <w:rPr>
          <w:sz w:val="28"/>
          <w:szCs w:val="28"/>
        </w:rPr>
      </w:pPr>
      <w:r>
        <w:rPr>
          <w:sz w:val="28"/>
          <w:szCs w:val="28"/>
        </w:rPr>
        <w:t>Зимин М.М. Плачи по призванным на военную службу. – Кострома, 1920.</w:t>
      </w:r>
    </w:p>
    <w:p w:rsidR="00222664" w:rsidRDefault="00222664" w:rsidP="00222664">
      <w:pPr>
        <w:numPr>
          <w:ilvl w:val="0"/>
          <w:numId w:val="7"/>
        </w:numPr>
        <w:ind w:left="0" w:firstLine="0"/>
        <w:rPr>
          <w:sz w:val="28"/>
          <w:szCs w:val="28"/>
        </w:rPr>
      </w:pPr>
      <w:r>
        <w:rPr>
          <w:sz w:val="28"/>
          <w:szCs w:val="28"/>
        </w:rPr>
        <w:t>Иноземцева Т. Со зверьем «ситуация плачевна»//Парфеньевский вестник. – 1995. - №18.</w:t>
      </w:r>
    </w:p>
    <w:p w:rsidR="00222664" w:rsidRDefault="00222664" w:rsidP="00222664">
      <w:pPr>
        <w:numPr>
          <w:ilvl w:val="0"/>
          <w:numId w:val="7"/>
        </w:numPr>
        <w:ind w:left="0" w:firstLine="0"/>
        <w:rPr>
          <w:sz w:val="28"/>
          <w:szCs w:val="28"/>
        </w:rPr>
      </w:pPr>
      <w:r>
        <w:rPr>
          <w:sz w:val="28"/>
          <w:szCs w:val="28"/>
        </w:rPr>
        <w:t>Максимов С. «После парфентьевских уже в лес не ходи»: грибной промысел//Эковестник. – 2001. - №8.</w:t>
      </w:r>
    </w:p>
    <w:p w:rsidR="00222664" w:rsidRDefault="00222664" w:rsidP="00222664">
      <w:pPr>
        <w:numPr>
          <w:ilvl w:val="0"/>
          <w:numId w:val="7"/>
        </w:numPr>
        <w:ind w:left="0" w:firstLine="0"/>
        <w:rPr>
          <w:sz w:val="28"/>
          <w:szCs w:val="28"/>
        </w:rPr>
      </w:pPr>
      <w:r>
        <w:rPr>
          <w:sz w:val="28"/>
          <w:szCs w:val="28"/>
        </w:rPr>
        <w:t>Очерк развития народной школы в Костромской губернии. – Кострома,1913.</w:t>
      </w:r>
    </w:p>
    <w:p w:rsidR="00222664" w:rsidRDefault="00222664" w:rsidP="00222664">
      <w:pPr>
        <w:numPr>
          <w:ilvl w:val="0"/>
          <w:numId w:val="7"/>
        </w:numPr>
        <w:ind w:left="0" w:firstLine="0"/>
        <w:rPr>
          <w:sz w:val="28"/>
          <w:szCs w:val="28"/>
        </w:rPr>
      </w:pPr>
      <w:r>
        <w:rPr>
          <w:sz w:val="28"/>
          <w:szCs w:val="28"/>
        </w:rPr>
        <w:t>Памятная книга Костромской губернии на 1853 г. – Кострома, 1853.</w:t>
      </w:r>
    </w:p>
    <w:p w:rsidR="00222664" w:rsidRDefault="00222664" w:rsidP="00222664">
      <w:pPr>
        <w:numPr>
          <w:ilvl w:val="0"/>
          <w:numId w:val="7"/>
        </w:numPr>
        <w:ind w:left="0" w:firstLine="0"/>
        <w:rPr>
          <w:sz w:val="28"/>
          <w:szCs w:val="28"/>
        </w:rPr>
      </w:pPr>
      <w:r>
        <w:rPr>
          <w:sz w:val="28"/>
          <w:szCs w:val="28"/>
        </w:rPr>
        <w:t>Памятная книга Костромской губернии на 1862 г. – Кострома, 1862.</w:t>
      </w:r>
    </w:p>
    <w:p w:rsidR="00222664" w:rsidRDefault="00222664" w:rsidP="00222664">
      <w:pPr>
        <w:numPr>
          <w:ilvl w:val="0"/>
          <w:numId w:val="7"/>
        </w:numPr>
        <w:ind w:left="0" w:firstLine="0"/>
        <w:rPr>
          <w:sz w:val="28"/>
          <w:szCs w:val="28"/>
        </w:rPr>
      </w:pPr>
      <w:r>
        <w:rPr>
          <w:sz w:val="28"/>
          <w:szCs w:val="28"/>
        </w:rPr>
        <w:t>Смирнова Т. Памятник от слова память//Парфеньевский вестник. – 1994. - №149.</w:t>
      </w:r>
    </w:p>
    <w:p w:rsidR="00222664" w:rsidRDefault="00222664" w:rsidP="00222664">
      <w:pPr>
        <w:numPr>
          <w:ilvl w:val="0"/>
          <w:numId w:val="7"/>
        </w:numPr>
        <w:ind w:left="0" w:firstLine="0"/>
        <w:rPr>
          <w:sz w:val="28"/>
          <w:szCs w:val="28"/>
        </w:rPr>
      </w:pPr>
      <w:r>
        <w:rPr>
          <w:sz w:val="28"/>
          <w:szCs w:val="28"/>
        </w:rPr>
        <w:t>Список волостей Костромской губернии с подразделением их по уездам, агентские участки с указанием количества селений, сельских обществ, дворов и времени огульной переоценки. – Кострома, 1914.</w:t>
      </w:r>
    </w:p>
    <w:p w:rsidR="00222664" w:rsidRDefault="00222664" w:rsidP="00222664">
      <w:pPr>
        <w:numPr>
          <w:ilvl w:val="0"/>
          <w:numId w:val="7"/>
        </w:numPr>
        <w:ind w:left="0" w:firstLine="0"/>
        <w:rPr>
          <w:sz w:val="28"/>
          <w:szCs w:val="28"/>
        </w:rPr>
      </w:pPr>
      <w:r>
        <w:rPr>
          <w:sz w:val="28"/>
          <w:szCs w:val="28"/>
        </w:rPr>
        <w:t>Старинные волости и станы в Костромской стороне: материалы для историко-географического словаря Костромской губернии. – Москва, 1909.</w:t>
      </w:r>
    </w:p>
    <w:p w:rsidR="00222664" w:rsidRDefault="00222664" w:rsidP="00222664">
      <w:pPr>
        <w:numPr>
          <w:ilvl w:val="0"/>
          <w:numId w:val="7"/>
        </w:numPr>
        <w:ind w:left="0" w:firstLine="0"/>
        <w:rPr>
          <w:sz w:val="28"/>
          <w:szCs w:val="28"/>
        </w:rPr>
      </w:pPr>
      <w:r>
        <w:rPr>
          <w:sz w:val="28"/>
          <w:szCs w:val="28"/>
        </w:rPr>
        <w:t>Торопова А. С любовью и теплом//Парфеньевский вестник. – 1995. - №37.</w:t>
      </w:r>
    </w:p>
    <w:p w:rsidR="00222664" w:rsidRDefault="00222664" w:rsidP="00222664">
      <w:pPr>
        <w:numPr>
          <w:ilvl w:val="0"/>
          <w:numId w:val="7"/>
        </w:numPr>
        <w:ind w:left="0" w:firstLine="0"/>
        <w:rPr>
          <w:sz w:val="28"/>
          <w:szCs w:val="28"/>
        </w:rPr>
      </w:pPr>
      <w:r>
        <w:rPr>
          <w:sz w:val="28"/>
          <w:szCs w:val="28"/>
        </w:rPr>
        <w:t>50-летний юбилей Кологривского земства//Известия Костромского губернского земства. – 1915. – Вып. 5.</w:t>
      </w:r>
    </w:p>
    <w:p w:rsidR="00222664" w:rsidRDefault="00222664" w:rsidP="00222664">
      <w:pPr>
        <w:rPr>
          <w:sz w:val="28"/>
          <w:szCs w:val="28"/>
        </w:rPr>
      </w:pPr>
    </w:p>
    <w:p w:rsidR="00222664" w:rsidRDefault="00222664" w:rsidP="00222664">
      <w:pPr>
        <w:pStyle w:val="4"/>
        <w:jc w:val="left"/>
      </w:pPr>
    </w:p>
    <w:p w:rsidR="00222664" w:rsidRDefault="00222664" w:rsidP="00222664">
      <w:pPr>
        <w:pStyle w:val="4"/>
        <w:jc w:val="left"/>
        <w:rPr>
          <w:i/>
          <w:iCs/>
        </w:rPr>
      </w:pPr>
      <w:r>
        <w:rPr>
          <w:i/>
          <w:iCs/>
        </w:rPr>
        <w:t>Литература</w:t>
      </w:r>
    </w:p>
    <w:p w:rsidR="00222664" w:rsidRDefault="00222664" w:rsidP="00222664"/>
    <w:p w:rsidR="00222664" w:rsidRDefault="00222664" w:rsidP="00222664">
      <w:pPr>
        <w:pStyle w:val="5"/>
        <w:jc w:val="left"/>
        <w:rPr>
          <w:i/>
          <w:iCs/>
          <w:sz w:val="36"/>
          <w:szCs w:val="36"/>
        </w:rPr>
      </w:pPr>
      <w:r>
        <w:rPr>
          <w:i/>
          <w:iCs/>
          <w:sz w:val="36"/>
          <w:szCs w:val="36"/>
        </w:rPr>
        <w:t>Книги</w:t>
      </w:r>
    </w:p>
    <w:p w:rsidR="00222664" w:rsidRDefault="00222664" w:rsidP="00222664"/>
    <w:p w:rsidR="00222664" w:rsidRDefault="00222664" w:rsidP="00222664">
      <w:pPr>
        <w:numPr>
          <w:ilvl w:val="0"/>
          <w:numId w:val="10"/>
        </w:numPr>
        <w:ind w:left="0" w:firstLine="0"/>
        <w:rPr>
          <w:sz w:val="28"/>
          <w:szCs w:val="28"/>
        </w:rPr>
      </w:pPr>
      <w:r>
        <w:rPr>
          <w:sz w:val="28"/>
          <w:szCs w:val="28"/>
        </w:rPr>
        <w:t>Административно-территориальное устройство: энциклопедический словарь Костромского края. – Кострома, 2000.</w:t>
      </w:r>
    </w:p>
    <w:p w:rsidR="00222664" w:rsidRDefault="00222664" w:rsidP="00222664">
      <w:pPr>
        <w:numPr>
          <w:ilvl w:val="0"/>
          <w:numId w:val="10"/>
        </w:numPr>
        <w:ind w:left="0" w:firstLine="0"/>
        <w:rPr>
          <w:sz w:val="28"/>
          <w:szCs w:val="28"/>
        </w:rPr>
      </w:pPr>
      <w:r>
        <w:rPr>
          <w:sz w:val="28"/>
          <w:szCs w:val="28"/>
        </w:rPr>
        <w:t>Алексеев А.И. Сергей Марков и его герой//Марков С. Юконский ворон. – Москва, 1991.</w:t>
      </w:r>
    </w:p>
    <w:p w:rsidR="00222664" w:rsidRDefault="00222664" w:rsidP="00222664">
      <w:pPr>
        <w:numPr>
          <w:ilvl w:val="0"/>
          <w:numId w:val="10"/>
        </w:numPr>
        <w:ind w:left="0" w:firstLine="0"/>
        <w:rPr>
          <w:sz w:val="28"/>
          <w:szCs w:val="28"/>
        </w:rPr>
      </w:pPr>
      <w:r>
        <w:rPr>
          <w:sz w:val="28"/>
          <w:szCs w:val="28"/>
        </w:rPr>
        <w:t>Бочарников В. Два поля Т.Иноземцевой//Иноземцева Т. И что хорошего в калине. – Ярославль, 1980.</w:t>
      </w:r>
    </w:p>
    <w:p w:rsidR="00222664" w:rsidRDefault="00222664" w:rsidP="00222664">
      <w:pPr>
        <w:numPr>
          <w:ilvl w:val="0"/>
          <w:numId w:val="10"/>
        </w:numPr>
        <w:ind w:left="0" w:firstLine="0"/>
        <w:rPr>
          <w:sz w:val="28"/>
          <w:szCs w:val="28"/>
        </w:rPr>
      </w:pPr>
      <w:r>
        <w:rPr>
          <w:sz w:val="28"/>
          <w:szCs w:val="28"/>
        </w:rPr>
        <w:t>География Костромской области. – Кострома, 1995.</w:t>
      </w:r>
    </w:p>
    <w:p w:rsidR="00222664" w:rsidRDefault="00222664" w:rsidP="00222664">
      <w:pPr>
        <w:numPr>
          <w:ilvl w:val="0"/>
          <w:numId w:val="10"/>
        </w:numPr>
        <w:ind w:left="0" w:firstLine="0"/>
        <w:rPr>
          <w:sz w:val="28"/>
          <w:szCs w:val="28"/>
        </w:rPr>
      </w:pPr>
      <w:r>
        <w:rPr>
          <w:sz w:val="28"/>
          <w:szCs w:val="28"/>
        </w:rPr>
        <w:t>Кострома: историческая энциклопедия. – Кострома, 2002.</w:t>
      </w:r>
    </w:p>
    <w:p w:rsidR="00222664" w:rsidRDefault="00222664" w:rsidP="00222664">
      <w:pPr>
        <w:numPr>
          <w:ilvl w:val="0"/>
          <w:numId w:val="10"/>
        </w:numPr>
        <w:ind w:left="0" w:firstLine="0"/>
        <w:rPr>
          <w:sz w:val="28"/>
          <w:szCs w:val="28"/>
        </w:rPr>
      </w:pPr>
      <w:r>
        <w:rPr>
          <w:sz w:val="28"/>
          <w:szCs w:val="28"/>
        </w:rPr>
        <w:t>Кучин Н. Костромской край: города и веси. – Кострома, 2000.</w:t>
      </w:r>
    </w:p>
    <w:p w:rsidR="00222664" w:rsidRDefault="00222664" w:rsidP="00222664">
      <w:pPr>
        <w:numPr>
          <w:ilvl w:val="0"/>
          <w:numId w:val="10"/>
        </w:numPr>
        <w:ind w:left="0" w:firstLine="0"/>
        <w:rPr>
          <w:sz w:val="28"/>
          <w:szCs w:val="28"/>
        </w:rPr>
      </w:pPr>
      <w:r>
        <w:rPr>
          <w:sz w:val="28"/>
          <w:szCs w:val="28"/>
        </w:rPr>
        <w:t>Материалы свода памятников истории и культуры РСФСР. – Москва, 1976.</w:t>
      </w:r>
    </w:p>
    <w:p w:rsidR="00222664" w:rsidRDefault="00222664" w:rsidP="00222664">
      <w:pPr>
        <w:numPr>
          <w:ilvl w:val="0"/>
          <w:numId w:val="10"/>
        </w:numPr>
        <w:ind w:left="0" w:firstLine="0"/>
        <w:rPr>
          <w:sz w:val="28"/>
          <w:szCs w:val="28"/>
        </w:rPr>
      </w:pPr>
      <w:r>
        <w:rPr>
          <w:sz w:val="28"/>
          <w:szCs w:val="28"/>
        </w:rPr>
        <w:t>Природа Костромской области и ее охрана. – Ярославль, 1973.</w:t>
      </w:r>
    </w:p>
    <w:p w:rsidR="00222664" w:rsidRDefault="00222664" w:rsidP="00222664">
      <w:pPr>
        <w:numPr>
          <w:ilvl w:val="0"/>
          <w:numId w:val="10"/>
        </w:numPr>
        <w:ind w:left="0" w:firstLine="0"/>
        <w:rPr>
          <w:sz w:val="28"/>
          <w:szCs w:val="28"/>
        </w:rPr>
      </w:pPr>
      <w:r>
        <w:rPr>
          <w:sz w:val="28"/>
          <w:szCs w:val="28"/>
        </w:rPr>
        <w:t>Российское законодательство. – Т.4. - М.,1986.</w:t>
      </w:r>
    </w:p>
    <w:p w:rsidR="00222664" w:rsidRDefault="00222664" w:rsidP="00222664">
      <w:pPr>
        <w:rPr>
          <w:sz w:val="28"/>
          <w:szCs w:val="28"/>
        </w:rPr>
      </w:pPr>
    </w:p>
    <w:p w:rsidR="00222664" w:rsidRDefault="00222664" w:rsidP="00222664">
      <w:pPr>
        <w:pStyle w:val="5"/>
        <w:jc w:val="left"/>
        <w:rPr>
          <w:i/>
          <w:iCs/>
          <w:sz w:val="36"/>
          <w:szCs w:val="36"/>
        </w:rPr>
      </w:pPr>
      <w:r>
        <w:rPr>
          <w:i/>
          <w:iCs/>
          <w:sz w:val="36"/>
          <w:szCs w:val="36"/>
        </w:rPr>
        <w:t>Периодика</w:t>
      </w:r>
    </w:p>
    <w:p w:rsidR="00222664" w:rsidRDefault="00222664" w:rsidP="00222664"/>
    <w:p w:rsidR="00222664" w:rsidRDefault="00222664" w:rsidP="00222664">
      <w:pPr>
        <w:numPr>
          <w:ilvl w:val="0"/>
          <w:numId w:val="11"/>
        </w:numPr>
        <w:ind w:left="0" w:firstLine="0"/>
        <w:rPr>
          <w:sz w:val="28"/>
          <w:szCs w:val="28"/>
        </w:rPr>
      </w:pPr>
      <w:r>
        <w:rPr>
          <w:sz w:val="28"/>
          <w:szCs w:val="28"/>
        </w:rPr>
        <w:t xml:space="preserve">Виноградова А. В честь памяти писателя-земляка С.В.Максимова//Красное знамя. – 1965. – 25 сент. </w:t>
      </w:r>
    </w:p>
    <w:p w:rsidR="00222664" w:rsidRDefault="00222664" w:rsidP="00222664">
      <w:pPr>
        <w:numPr>
          <w:ilvl w:val="0"/>
          <w:numId w:val="11"/>
        </w:numPr>
        <w:ind w:left="0" w:firstLine="0"/>
        <w:rPr>
          <w:sz w:val="28"/>
          <w:szCs w:val="28"/>
        </w:rPr>
      </w:pPr>
      <w:r>
        <w:rPr>
          <w:sz w:val="28"/>
          <w:szCs w:val="28"/>
        </w:rPr>
        <w:t>Иванова Г. Нашли приют в Парфеньеве//Парфеньевский вестник. – 1995. - №55.</w:t>
      </w:r>
    </w:p>
    <w:p w:rsidR="00222664" w:rsidRDefault="00222664" w:rsidP="00222664">
      <w:pPr>
        <w:numPr>
          <w:ilvl w:val="0"/>
          <w:numId w:val="11"/>
        </w:numPr>
        <w:ind w:left="0" w:firstLine="0"/>
        <w:rPr>
          <w:sz w:val="28"/>
          <w:szCs w:val="28"/>
        </w:rPr>
      </w:pPr>
      <w:r>
        <w:rPr>
          <w:sz w:val="28"/>
          <w:szCs w:val="28"/>
        </w:rPr>
        <w:t>Ковалева Л. «Годовой репорт о денежной казне»\\Губернский дом. – 1998. - №4.</w:t>
      </w:r>
    </w:p>
    <w:p w:rsidR="00222664" w:rsidRDefault="00222664" w:rsidP="00222664">
      <w:pPr>
        <w:numPr>
          <w:ilvl w:val="0"/>
          <w:numId w:val="11"/>
        </w:numPr>
        <w:ind w:left="0" w:firstLine="0"/>
        <w:rPr>
          <w:sz w:val="28"/>
          <w:szCs w:val="28"/>
        </w:rPr>
      </w:pPr>
      <w:r>
        <w:rPr>
          <w:sz w:val="28"/>
          <w:szCs w:val="28"/>
        </w:rPr>
        <w:t>Масалев С. Производство гончарных изделий в Костромском крае//Краеведческие записки. – Вып.3. - Ярославль, 1983.</w:t>
      </w:r>
    </w:p>
    <w:p w:rsidR="00222664" w:rsidRDefault="00222664" w:rsidP="00222664">
      <w:pPr>
        <w:numPr>
          <w:ilvl w:val="0"/>
          <w:numId w:val="11"/>
        </w:numPr>
        <w:ind w:left="0" w:firstLine="0"/>
        <w:rPr>
          <w:sz w:val="28"/>
          <w:szCs w:val="28"/>
        </w:rPr>
      </w:pPr>
      <w:r>
        <w:rPr>
          <w:sz w:val="28"/>
          <w:szCs w:val="28"/>
        </w:rPr>
        <w:t>Сизинцева Л. Народное здравие и просвещение Парфентьевской округи//Губернский дом. – 1998. - №4.</w:t>
      </w:r>
    </w:p>
    <w:p w:rsidR="00222664" w:rsidRDefault="00222664" w:rsidP="00222664">
      <w:pPr>
        <w:rPr>
          <w:sz w:val="28"/>
          <w:szCs w:val="28"/>
        </w:rPr>
      </w:pPr>
    </w:p>
    <w:p w:rsidR="00222664" w:rsidRDefault="00222664" w:rsidP="00222664">
      <w:pPr>
        <w:pStyle w:val="a3"/>
        <w:tabs>
          <w:tab w:val="clear" w:pos="4677"/>
          <w:tab w:val="clear" w:pos="9355"/>
        </w:tabs>
      </w:pPr>
    </w:p>
    <w:p w:rsidR="00222664" w:rsidRDefault="00222664" w:rsidP="00222664">
      <w:pPr>
        <w:pStyle w:val="a8"/>
        <w:jc w:val="left"/>
      </w:pPr>
    </w:p>
    <w:p w:rsidR="00222664" w:rsidRDefault="00222664" w:rsidP="00222664">
      <w:pPr>
        <w:pStyle w:val="a8"/>
        <w:jc w:val="left"/>
      </w:pPr>
      <w:bookmarkStart w:id="0" w:name="_GoBack"/>
      <w:bookmarkEnd w:id="0"/>
    </w:p>
    <w:sectPr w:rsidR="0022266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664" w:rsidRDefault="00222664">
      <w:r>
        <w:separator/>
      </w:r>
    </w:p>
  </w:endnote>
  <w:endnote w:type="continuationSeparator" w:id="0">
    <w:p w:rsidR="00222664" w:rsidRDefault="0022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664" w:rsidRDefault="00222664">
      <w:r>
        <w:separator/>
      </w:r>
    </w:p>
  </w:footnote>
  <w:footnote w:type="continuationSeparator" w:id="0">
    <w:p w:rsidR="00222664" w:rsidRDefault="00222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664" w:rsidRDefault="00222664">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222664" w:rsidRDefault="00222664">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3226"/>
    <w:multiLevelType w:val="hybridMultilevel"/>
    <w:tmpl w:val="412A7A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7D87624"/>
    <w:multiLevelType w:val="hybridMultilevel"/>
    <w:tmpl w:val="403EFA5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1E3F7B96"/>
    <w:multiLevelType w:val="hybridMultilevel"/>
    <w:tmpl w:val="0E5661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27405E9"/>
    <w:multiLevelType w:val="multilevel"/>
    <w:tmpl w:val="A7C0FFC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274F35A5"/>
    <w:multiLevelType w:val="multilevel"/>
    <w:tmpl w:val="0478F09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2C07434B"/>
    <w:multiLevelType w:val="hybridMultilevel"/>
    <w:tmpl w:val="928C90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6B46842"/>
    <w:multiLevelType w:val="hybridMultilevel"/>
    <w:tmpl w:val="B7BC2E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4C17056"/>
    <w:multiLevelType w:val="hybridMultilevel"/>
    <w:tmpl w:val="A830A2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017454E"/>
    <w:multiLevelType w:val="hybridMultilevel"/>
    <w:tmpl w:val="180610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D167019"/>
    <w:multiLevelType w:val="hybridMultilevel"/>
    <w:tmpl w:val="7BDC06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D8B45EE"/>
    <w:multiLevelType w:val="hybridMultilevel"/>
    <w:tmpl w:val="EFE845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7"/>
  </w:num>
  <w:num w:numId="8">
    <w:abstractNumId w:val="2"/>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664"/>
    <w:rsid w:val="001D51F5"/>
    <w:rsid w:val="00222664"/>
    <w:rsid w:val="004047F4"/>
    <w:rsid w:val="00B05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BBADAD-9DA1-420A-A868-AEEFB8DF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jc w:val="center"/>
      <w:outlineLvl w:val="0"/>
    </w:pPr>
    <w:rPr>
      <w:sz w:val="36"/>
      <w:szCs w:val="36"/>
    </w:rPr>
  </w:style>
  <w:style w:type="paragraph" w:styleId="2">
    <w:name w:val="heading 2"/>
    <w:basedOn w:val="a"/>
    <w:next w:val="a"/>
    <w:link w:val="20"/>
    <w:uiPriority w:val="99"/>
    <w:qFormat/>
    <w:pPr>
      <w:keepNext/>
      <w:jc w:val="center"/>
      <w:outlineLvl w:val="1"/>
    </w:pPr>
    <w:rPr>
      <w:sz w:val="28"/>
      <w:szCs w:val="28"/>
    </w:rPr>
  </w:style>
  <w:style w:type="paragraph" w:styleId="3">
    <w:name w:val="heading 3"/>
    <w:basedOn w:val="a"/>
    <w:next w:val="a"/>
    <w:link w:val="30"/>
    <w:uiPriority w:val="99"/>
    <w:qFormat/>
    <w:pPr>
      <w:keepNext/>
      <w:tabs>
        <w:tab w:val="left" w:pos="1395"/>
      </w:tabs>
      <w:jc w:val="center"/>
      <w:outlineLvl w:val="2"/>
    </w:pPr>
    <w:rPr>
      <w:sz w:val="96"/>
      <w:szCs w:val="96"/>
    </w:rPr>
  </w:style>
  <w:style w:type="paragraph" w:styleId="4">
    <w:name w:val="heading 4"/>
    <w:basedOn w:val="a"/>
    <w:next w:val="a"/>
    <w:link w:val="40"/>
    <w:uiPriority w:val="99"/>
    <w:qFormat/>
    <w:pPr>
      <w:keepNext/>
      <w:jc w:val="center"/>
      <w:outlineLvl w:val="3"/>
    </w:pPr>
    <w:rPr>
      <w:sz w:val="36"/>
      <w:szCs w:val="36"/>
    </w:rPr>
  </w:style>
  <w:style w:type="paragraph" w:styleId="5">
    <w:name w:val="heading 5"/>
    <w:basedOn w:val="a"/>
    <w:next w:val="a"/>
    <w:link w:val="50"/>
    <w:uiPriority w:val="99"/>
    <w:qFormat/>
    <w:pPr>
      <w:keepNext/>
      <w:tabs>
        <w:tab w:val="left" w:pos="6160"/>
      </w:tabs>
      <w:jc w:val="center"/>
      <w:outlineLvl w:val="4"/>
    </w:pPr>
    <w:rPr>
      <w:sz w:val="32"/>
      <w:szCs w:val="32"/>
    </w:rPr>
  </w:style>
  <w:style w:type="paragraph" w:styleId="6">
    <w:name w:val="heading 6"/>
    <w:basedOn w:val="a"/>
    <w:next w:val="a"/>
    <w:link w:val="60"/>
    <w:uiPriority w:val="99"/>
    <w:qFormat/>
    <w:pPr>
      <w:keepNext/>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character" w:styleId="a5">
    <w:name w:val="page number"/>
    <w:basedOn w:val="a0"/>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sz w:val="24"/>
      <w:szCs w:val="24"/>
    </w:rPr>
  </w:style>
  <w:style w:type="paragraph" w:styleId="a8">
    <w:name w:val="Body Text"/>
    <w:basedOn w:val="a"/>
    <w:link w:val="a9"/>
    <w:uiPriority w:val="99"/>
    <w:pPr>
      <w:shd w:val="clear" w:color="auto" w:fill="FFFFFF"/>
      <w:jc w:val="both"/>
    </w:pPr>
    <w:rPr>
      <w:sz w:val="28"/>
      <w:szCs w:val="28"/>
    </w:rPr>
  </w:style>
  <w:style w:type="character" w:customStyle="1" w:styleId="a9">
    <w:name w:val="Основной текст Знак"/>
    <w:basedOn w:val="a0"/>
    <w:link w:val="a8"/>
    <w:uiPriority w:val="99"/>
    <w:semiHidden/>
    <w:rPr>
      <w:sz w:val="24"/>
      <w:szCs w:val="24"/>
    </w:rPr>
  </w:style>
  <w:style w:type="paragraph" w:styleId="21">
    <w:name w:val="Body Text 2"/>
    <w:basedOn w:val="a"/>
    <w:link w:val="22"/>
    <w:uiPriority w:val="99"/>
    <w:pPr>
      <w:jc w:val="both"/>
    </w:pPr>
    <w:rPr>
      <w:sz w:val="28"/>
      <w:szCs w:val="28"/>
    </w:rPr>
  </w:style>
  <w:style w:type="character" w:customStyle="1" w:styleId="22">
    <w:name w:val="Основной текст 2 Знак"/>
    <w:basedOn w:val="a0"/>
    <w:link w:val="21"/>
    <w:uiPriority w:val="99"/>
    <w:semiHidden/>
    <w:rPr>
      <w:sz w:val="24"/>
      <w:szCs w:val="24"/>
    </w:rPr>
  </w:style>
  <w:style w:type="paragraph" w:styleId="aa">
    <w:name w:val="Title"/>
    <w:basedOn w:val="a"/>
    <w:link w:val="ab"/>
    <w:uiPriority w:val="99"/>
    <w:qFormat/>
    <w:pPr>
      <w:jc w:val="center"/>
    </w:pPr>
    <w:rPr>
      <w:b/>
      <w:bCs/>
      <w:sz w:val="36"/>
      <w:szCs w:val="36"/>
    </w:rPr>
  </w:style>
  <w:style w:type="character" w:customStyle="1" w:styleId="ab">
    <w:name w:val="Название Знак"/>
    <w:basedOn w:val="a0"/>
    <w:link w:val="aa"/>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10281</Words>
  <Characters>58604</Characters>
  <Application>Microsoft Office Word</Application>
  <DocSecurity>0</DocSecurity>
  <Lines>488</Lines>
  <Paragraphs>137</Paragraphs>
  <ScaleCrop>false</ScaleCrop>
  <Company>Sweet Home</Company>
  <LinksUpToDate>false</LinksUpToDate>
  <CharactersWithSpaces>68748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Katush</dc:creator>
  <cp:keywords/>
  <dc:description/>
  <cp:lastModifiedBy>admin</cp:lastModifiedBy>
  <cp:revision>2</cp:revision>
  <dcterms:created xsi:type="dcterms:W3CDTF">2014-02-17T08:30:00Z</dcterms:created>
  <dcterms:modified xsi:type="dcterms:W3CDTF">2014-02-17T08:30:00Z</dcterms:modified>
</cp:coreProperties>
</file>