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03F" w:rsidRDefault="00D1103F" w:rsidP="00541019">
      <w:pPr>
        <w:ind w:firstLine="709"/>
        <w:rPr>
          <w:rFonts w:ascii="Times New Roman" w:hAnsi="Times New Roman"/>
          <w:b/>
          <w:sz w:val="28"/>
          <w:szCs w:val="28"/>
        </w:rPr>
      </w:pPr>
    </w:p>
    <w:p w:rsidR="00685E6E" w:rsidRPr="00541019" w:rsidRDefault="00541019" w:rsidP="00541019">
      <w:pPr>
        <w:ind w:firstLine="709"/>
        <w:rPr>
          <w:rFonts w:ascii="Times New Roman" w:hAnsi="Times New Roman"/>
          <w:b/>
          <w:sz w:val="28"/>
          <w:szCs w:val="28"/>
        </w:rPr>
      </w:pPr>
      <w:r w:rsidRPr="00541019">
        <w:rPr>
          <w:rFonts w:ascii="Times New Roman" w:hAnsi="Times New Roman"/>
          <w:b/>
          <w:sz w:val="28"/>
          <w:szCs w:val="28"/>
        </w:rPr>
        <w:t>Задание:</w:t>
      </w:r>
    </w:p>
    <w:p w:rsidR="00541019" w:rsidRDefault="00541019" w:rsidP="005410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основе данных для выполнения задачи:</w:t>
      </w:r>
    </w:p>
    <w:p w:rsidR="00541019" w:rsidRDefault="00541019" w:rsidP="005410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открыть счета бухгалтерского учета и отразить на них хозяйственные операции за месяц способом двойной записи;</w:t>
      </w:r>
    </w:p>
    <w:p w:rsidR="00541019" w:rsidRDefault="00541019" w:rsidP="005410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подсчитать обороты за месяц и конечные остатки;</w:t>
      </w:r>
    </w:p>
    <w:p w:rsidR="00541019" w:rsidRDefault="00541019" w:rsidP="0054101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данным счетов составить оборотную ведомость  на 1 ноября  200_ г.  и заполнить бухгалтерский баланс.</w:t>
      </w:r>
    </w:p>
    <w:p w:rsidR="00541019" w:rsidRDefault="00541019" w:rsidP="0054101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Пример оформления   оборотной ведомости по счетам бухгалтерского учета приведен в приложении А, форма сокращенного бухгалтерского баланса – в приложении Б.</w:t>
      </w:r>
    </w:p>
    <w:p w:rsidR="00541019" w:rsidRDefault="00541019" w:rsidP="00541019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1- Бухгалтерский баланс на 1 октября 200_ г., руб.</w:t>
      </w:r>
    </w:p>
    <w:tbl>
      <w:tblPr>
        <w:tblW w:w="895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0"/>
        <w:gridCol w:w="1752"/>
      </w:tblGrid>
      <w:tr w:rsidR="00C96134" w:rsidRPr="00D510C5" w:rsidTr="00C96134">
        <w:trPr>
          <w:trHeight w:hRule="exact" w:val="365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6134" w:rsidRDefault="00C96134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хозяйственных средств и источников их образования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134" w:rsidRDefault="00C96134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C96134" w:rsidRPr="00D510C5" w:rsidTr="00C96134">
        <w:trPr>
          <w:trHeight w:hRule="exact" w:val="403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424 000</w:t>
            </w:r>
          </w:p>
        </w:tc>
      </w:tr>
      <w:tr w:rsidR="00C96134" w:rsidRPr="00D510C5" w:rsidTr="00C96134">
        <w:trPr>
          <w:trHeight w:hRule="exact" w:val="395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Материалы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53 000</w:t>
            </w:r>
          </w:p>
        </w:tc>
      </w:tr>
      <w:tr w:rsidR="00C96134" w:rsidRPr="00D510C5" w:rsidTr="00C96134">
        <w:trPr>
          <w:trHeight w:hRule="exact" w:val="41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Незавершенное производство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6000</w:t>
            </w:r>
          </w:p>
        </w:tc>
      </w:tr>
      <w:tr w:rsidR="00C96134" w:rsidRPr="00D510C5" w:rsidTr="00C96134">
        <w:trPr>
          <w:trHeight w:hRule="exact" w:val="403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Расходы будущих периодов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4000</w:t>
            </w:r>
          </w:p>
        </w:tc>
      </w:tr>
      <w:tr w:rsidR="00C96134" w:rsidRPr="00D510C5" w:rsidTr="00C96134">
        <w:trPr>
          <w:trHeight w:hRule="exact" w:val="403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Дебиторская задолженность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13 000</w:t>
            </w:r>
          </w:p>
        </w:tc>
      </w:tr>
      <w:tr w:rsidR="00C96134" w:rsidRPr="00D510C5" w:rsidTr="00C96134">
        <w:trPr>
          <w:trHeight w:hRule="exact" w:val="403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Касса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5000</w:t>
            </w:r>
          </w:p>
        </w:tc>
      </w:tr>
      <w:tr w:rsidR="00C96134" w:rsidRPr="00D510C5" w:rsidTr="00C96134">
        <w:trPr>
          <w:trHeight w:hRule="exact" w:val="403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Расчетный счет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175 000</w:t>
            </w:r>
          </w:p>
        </w:tc>
      </w:tr>
      <w:tr w:rsidR="00C96134" w:rsidRPr="00D510C5" w:rsidTr="00C96134">
        <w:trPr>
          <w:trHeight w:hRule="exact" w:val="28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134" w:rsidRPr="006511BB" w:rsidRDefault="00C96134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11BB">
              <w:rPr>
                <w:rFonts w:ascii="Times New Roman" w:hAnsi="Times New Roman"/>
                <w:sz w:val="24"/>
                <w:szCs w:val="24"/>
              </w:rPr>
              <w:t>200 000</w:t>
            </w:r>
          </w:p>
        </w:tc>
      </w:tr>
      <w:tr w:rsidR="00C96134" w:rsidRPr="00D510C5" w:rsidTr="00C96134">
        <w:trPr>
          <w:trHeight w:hRule="exact" w:val="331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6134" w:rsidRDefault="00C96134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Нераспределенная прибыль отчетного года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134" w:rsidRDefault="00C96134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96 000</w:t>
            </w:r>
          </w:p>
        </w:tc>
      </w:tr>
      <w:tr w:rsidR="00C96134" w:rsidRPr="00D510C5" w:rsidTr="00C96134">
        <w:trPr>
          <w:trHeight w:hRule="exact" w:val="337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6134" w:rsidRDefault="00C96134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Долгосрочные кредиты банков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134" w:rsidRDefault="00C96134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320 000</w:t>
            </w:r>
          </w:p>
        </w:tc>
      </w:tr>
      <w:tr w:rsidR="00C96134" w:rsidRPr="00D510C5" w:rsidTr="00C96134">
        <w:trPr>
          <w:trHeight w:hRule="exact" w:val="315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96134" w:rsidRDefault="00C96134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Задолженность поставщикам</w:t>
            </w:r>
          </w:p>
        </w:tc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6134" w:rsidRDefault="00C96134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64 000</w:t>
            </w:r>
          </w:p>
        </w:tc>
      </w:tr>
    </w:tbl>
    <w:p w:rsidR="00541019" w:rsidRDefault="00541019" w:rsidP="00541019">
      <w:pPr>
        <w:tabs>
          <w:tab w:val="center" w:pos="4819"/>
        </w:tabs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541019" w:rsidRDefault="00541019" w:rsidP="00541019">
      <w:pPr>
        <w:tabs>
          <w:tab w:val="center" w:pos="481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2 - Хозяйственные операции за октябрь 200_г.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8"/>
        <w:gridCol w:w="1452"/>
        <w:gridCol w:w="720"/>
        <w:gridCol w:w="925"/>
      </w:tblGrid>
      <w:tr w:rsidR="00541019" w:rsidRPr="00D510C5" w:rsidTr="001C307F">
        <w:trPr>
          <w:trHeight w:hRule="exact" w:val="510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</w:t>
            </w:r>
          </w:p>
        </w:tc>
      </w:tr>
      <w:tr w:rsidR="00541019" w:rsidRPr="00D510C5" w:rsidTr="001C307F">
        <w:trPr>
          <w:trHeight w:hRule="exact" w:val="439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1019" w:rsidRPr="00D510C5" w:rsidTr="001C307F">
        <w:trPr>
          <w:trHeight w:hRule="exact" w:val="416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Зачислена на расчетный счет дебиторская задолжен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19" w:rsidRPr="00D510C5" w:rsidTr="001C307F">
        <w:trPr>
          <w:trHeight w:hRule="exact" w:val="356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Акцептован счет поставщика за поступившие материалы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19" w:rsidRPr="00D510C5" w:rsidTr="001C307F">
        <w:trPr>
          <w:trHeight w:hRule="exact" w:val="785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Начислена заработная плата работникам заводоуправления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19" w:rsidRPr="00D510C5" w:rsidTr="001C307F">
        <w:trPr>
          <w:trHeight w:hRule="exact" w:val="445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Отпущены со склада в производство материалы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019" w:rsidRDefault="00541019" w:rsidP="00541019"/>
    <w:p w:rsidR="00541019" w:rsidRDefault="00541019" w:rsidP="00541019"/>
    <w:p w:rsidR="00541019" w:rsidRPr="007A00C7" w:rsidRDefault="00541019" w:rsidP="00541019">
      <w:pPr>
        <w:jc w:val="right"/>
        <w:rPr>
          <w:rFonts w:ascii="Times New Roman" w:hAnsi="Times New Roman"/>
          <w:sz w:val="28"/>
          <w:szCs w:val="28"/>
        </w:rPr>
      </w:pPr>
      <w:r w:rsidRPr="007A00C7">
        <w:rPr>
          <w:rFonts w:ascii="Times New Roman" w:hAnsi="Times New Roman"/>
          <w:sz w:val="28"/>
          <w:szCs w:val="28"/>
        </w:rPr>
        <w:t>Продолжение таблицы 2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8"/>
        <w:gridCol w:w="1452"/>
        <w:gridCol w:w="720"/>
        <w:gridCol w:w="925"/>
      </w:tblGrid>
      <w:tr w:rsidR="00541019" w:rsidRPr="00D510C5" w:rsidTr="001C307F">
        <w:trPr>
          <w:trHeight w:hRule="exact" w:val="393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41019" w:rsidRPr="00D510C5" w:rsidTr="001C307F">
        <w:trPr>
          <w:trHeight w:hRule="exact" w:val="393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Поступили от поставщика основные средства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19" w:rsidRPr="00D510C5" w:rsidTr="001C307F">
        <w:trPr>
          <w:trHeight w:hRule="exact" w:val="712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Перечислено с расчетного счета в погашение задол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женности поставщикам за поступившие основные средства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19" w:rsidRPr="00D510C5" w:rsidTr="001C307F">
        <w:trPr>
          <w:trHeight w:hRule="exact" w:val="373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Выдано из кассы под отчет на хозяйственные расходы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19" w:rsidRPr="00D510C5" w:rsidTr="001C307F">
        <w:trPr>
          <w:trHeight w:hRule="exact" w:val="534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Израсходованы   денежные   средства   подотчетным лицом на общехозяйственные расходы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19" w:rsidRPr="00D510C5" w:rsidTr="001C307F">
        <w:trPr>
          <w:trHeight w:hRule="exact" w:val="390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Выпущена из производства готовая продукция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019" w:rsidRPr="00D510C5" w:rsidTr="001C307F">
        <w:trPr>
          <w:trHeight w:hRule="exact" w:val="690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Произведены отчисления от прибыли на формирование резервного капитала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1019" w:rsidRDefault="00541019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41019" w:rsidRDefault="00541019" w:rsidP="00541019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E12B0" w:rsidRDefault="00BE12B0">
      <w:r>
        <w:br w:type="page"/>
      </w:r>
    </w:p>
    <w:p w:rsidR="00541019" w:rsidRPr="00BE12B0" w:rsidRDefault="00BE12B0" w:rsidP="007B6AEF">
      <w:pPr>
        <w:ind w:firstLine="709"/>
        <w:rPr>
          <w:rFonts w:ascii="Times New Roman" w:hAnsi="Times New Roman"/>
          <w:b/>
          <w:sz w:val="28"/>
          <w:szCs w:val="28"/>
        </w:rPr>
      </w:pPr>
      <w:r w:rsidRPr="00BE12B0">
        <w:rPr>
          <w:rFonts w:ascii="Times New Roman" w:hAnsi="Times New Roman"/>
          <w:b/>
          <w:sz w:val="28"/>
          <w:szCs w:val="28"/>
        </w:rPr>
        <w:t>Решение:</w:t>
      </w:r>
    </w:p>
    <w:p w:rsidR="003470E7" w:rsidRDefault="003470E7" w:rsidP="003470E7">
      <w:pPr>
        <w:tabs>
          <w:tab w:val="center" w:pos="481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Заполним таблицу 2 - Хозяйственные операции за октябрь 200_г.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88"/>
        <w:gridCol w:w="1452"/>
        <w:gridCol w:w="720"/>
        <w:gridCol w:w="925"/>
      </w:tblGrid>
      <w:tr w:rsidR="003470E7" w:rsidRPr="00D510C5" w:rsidTr="001C307F">
        <w:trPr>
          <w:trHeight w:hRule="exact" w:val="510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Содержание хозяйственной операции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Дт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</w:t>
            </w:r>
          </w:p>
        </w:tc>
      </w:tr>
      <w:tr w:rsidR="003470E7" w:rsidRPr="00D510C5" w:rsidTr="001C307F">
        <w:trPr>
          <w:trHeight w:hRule="exact" w:val="439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470E7" w:rsidRPr="00D510C5" w:rsidTr="001C307F">
        <w:trPr>
          <w:trHeight w:hRule="exact" w:val="416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Зачислена на расчетный счет дебиторская задолжен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ность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13 000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Pr="00DF54D5" w:rsidRDefault="00134FB3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0E7" w:rsidRPr="00DF54D5" w:rsidRDefault="00134FB3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</w:tr>
      <w:tr w:rsidR="003470E7" w:rsidRPr="00D510C5" w:rsidTr="001C307F">
        <w:trPr>
          <w:trHeight w:hRule="exact" w:val="356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Акцептован счет поставщика за поступившие материалы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Pr="00DF54D5" w:rsidRDefault="0009598D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0E7" w:rsidRPr="00DF54D5" w:rsidRDefault="0009598D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470E7" w:rsidRPr="00D510C5" w:rsidTr="001C307F">
        <w:trPr>
          <w:trHeight w:hRule="exact" w:val="785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Начислена заработная плата работникам заводоуправления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Pr="00DF54D5" w:rsidRDefault="001C307F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0E7" w:rsidRPr="00DF54D5" w:rsidRDefault="001C307F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</w:tr>
      <w:tr w:rsidR="003470E7" w:rsidRPr="00D510C5" w:rsidTr="001C307F">
        <w:trPr>
          <w:trHeight w:hRule="exact" w:val="445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Отпущены со склада в производство материалы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49 000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Pr="00DF54D5" w:rsidRDefault="001C307F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0E7" w:rsidRPr="00DF54D5" w:rsidRDefault="001C307F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3470E7" w:rsidRPr="00D510C5" w:rsidTr="003470E7">
        <w:trPr>
          <w:trHeight w:hRule="exact" w:val="445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Поступили от поставщика основные средства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22 000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Pr="00DF54D5" w:rsidRDefault="001C307F" w:rsidP="003470E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0E7" w:rsidRPr="00DF54D5" w:rsidRDefault="001C307F" w:rsidP="003470E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</w:tr>
      <w:tr w:rsidR="003470E7" w:rsidRPr="00D510C5" w:rsidTr="003470E7">
        <w:trPr>
          <w:trHeight w:hRule="exact" w:val="634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Перечислено с расчетного счета в погашение задол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женности поставщикам за поступившие основные средства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26400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Pr="00DF54D5" w:rsidRDefault="001C307F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0E7" w:rsidRPr="00DF54D5" w:rsidRDefault="001C307F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</w:tr>
      <w:tr w:rsidR="003470E7" w:rsidRPr="00D510C5" w:rsidTr="003470E7">
        <w:trPr>
          <w:trHeight w:hRule="exact" w:val="445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Выдано из кассы под отчет на хозяйственные расходы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Pr="00DF54D5" w:rsidRDefault="00F00E06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0E7" w:rsidRPr="00DF54D5" w:rsidRDefault="00F00E06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3470E7" w:rsidRPr="00D510C5" w:rsidTr="003470E7">
        <w:trPr>
          <w:trHeight w:hRule="exact" w:val="551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5B2D25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Израсходованы денежные средства подотчетным лицом на общехозяйственные расходы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Pr="00DF54D5" w:rsidRDefault="00F00E06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0E7" w:rsidRPr="00DF54D5" w:rsidRDefault="00F00E06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</w:tr>
      <w:tr w:rsidR="003470E7" w:rsidRPr="00D510C5" w:rsidTr="003470E7">
        <w:trPr>
          <w:trHeight w:hRule="exact" w:val="445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Выпущена из производства готовая продукция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53 000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Pr="00DF54D5" w:rsidRDefault="00F00E06" w:rsidP="00F00E06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0E7" w:rsidRPr="00DF54D5" w:rsidRDefault="00F00E06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3470E7" w:rsidRPr="00D510C5" w:rsidTr="003470E7">
        <w:trPr>
          <w:trHeight w:hRule="exact" w:val="679"/>
        </w:trPr>
        <w:tc>
          <w:tcPr>
            <w:tcW w:w="6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ind w:firstLine="14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Произведены отчисления от прибыли на формирование резервного капитала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Default="003470E7" w:rsidP="001C307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9600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3470E7" w:rsidRPr="00DF54D5" w:rsidRDefault="00F00E06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470E7" w:rsidRPr="00DF54D5" w:rsidRDefault="00F00E06" w:rsidP="001C307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F54D5"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</w:tr>
    </w:tbl>
    <w:p w:rsidR="00BE12B0" w:rsidRDefault="00BE12B0" w:rsidP="007B6AEF">
      <w:pPr>
        <w:ind w:firstLine="709"/>
        <w:rPr>
          <w:rFonts w:ascii="Times New Roman" w:hAnsi="Times New Roman"/>
          <w:sz w:val="28"/>
          <w:szCs w:val="28"/>
        </w:rPr>
      </w:pPr>
    </w:p>
    <w:p w:rsidR="00765A64" w:rsidRDefault="00197413" w:rsidP="00765A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765A64">
        <w:rPr>
          <w:rFonts w:ascii="Times New Roman" w:hAnsi="Times New Roman"/>
          <w:sz w:val="28"/>
          <w:szCs w:val="28"/>
        </w:rPr>
        <w:t>2) Откроем счета бухгалтерского учета, отразим на них хозяйственные операции за месяц способом двойной записи, подсчитаем обороты за месяц и конечные остатки.</w:t>
      </w:r>
    </w:p>
    <w:p w:rsidR="00765A64" w:rsidRDefault="00765A64" w:rsidP="00765A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417"/>
        <w:gridCol w:w="236"/>
        <w:gridCol w:w="1607"/>
        <w:gridCol w:w="1559"/>
        <w:gridCol w:w="236"/>
        <w:gridCol w:w="1607"/>
        <w:gridCol w:w="1276"/>
      </w:tblGrid>
      <w:tr w:rsidR="00426D7B" w:rsidRPr="009A1E7E" w:rsidTr="00426D7B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1E7E">
              <w:rPr>
                <w:rFonts w:ascii="Times New Roman" w:hAnsi="Times New Roman"/>
                <w:b/>
              </w:rPr>
              <w:t>Активный счет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1E7E">
              <w:rPr>
                <w:rFonts w:ascii="Times New Roman" w:hAnsi="Times New Roman"/>
                <w:b/>
              </w:rPr>
              <w:t>Пассивный счет</w:t>
            </w: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A1E7E">
              <w:rPr>
                <w:rFonts w:ascii="Times New Roman" w:hAnsi="Times New Roman"/>
                <w:b/>
              </w:rPr>
              <w:t>Активно-пассивный счет</w:t>
            </w:r>
          </w:p>
        </w:tc>
      </w:tr>
      <w:tr w:rsidR="00426D7B" w:rsidRPr="009A1E7E" w:rsidTr="00426D7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50 Касса</w:t>
            </w: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60 Расчеты с поставщиками и подрядчиками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62 Расчеты с покупателями и заказчиками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417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559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5000</w:t>
            </w:r>
          </w:p>
        </w:tc>
        <w:tc>
          <w:tcPr>
            <w:tcW w:w="1417" w:type="dxa"/>
            <w:tcBorders>
              <w:right w:val="nil"/>
            </w:tcBorders>
          </w:tcPr>
          <w:p w:rsidR="00426D7B" w:rsidRPr="009A1E7E" w:rsidRDefault="00426D7B" w:rsidP="0046693E">
            <w:pPr>
              <w:pStyle w:val="a3"/>
              <w:tabs>
                <w:tab w:val="left" w:pos="317"/>
              </w:tabs>
              <w:spacing w:after="0" w:line="240" w:lineRule="auto"/>
              <w:ind w:left="44"/>
              <w:rPr>
                <w:rFonts w:ascii="Times New Roman" w:hAnsi="Times New Roman"/>
              </w:rPr>
            </w:pPr>
          </w:p>
          <w:p w:rsidR="00426D7B" w:rsidRPr="009A1E7E" w:rsidRDefault="00426D7B" w:rsidP="0046693E">
            <w:pPr>
              <w:pStyle w:val="a3"/>
              <w:tabs>
                <w:tab w:val="left" w:pos="317"/>
              </w:tabs>
              <w:spacing w:after="0" w:line="240" w:lineRule="auto"/>
              <w:ind w:left="44"/>
              <w:rPr>
                <w:rFonts w:ascii="Times New Roman" w:hAnsi="Times New Roman"/>
              </w:rPr>
            </w:pPr>
          </w:p>
          <w:p w:rsidR="00426D7B" w:rsidRPr="009A1E7E" w:rsidRDefault="00426D7B" w:rsidP="0046693E">
            <w:pPr>
              <w:pStyle w:val="a3"/>
              <w:tabs>
                <w:tab w:val="left" w:pos="317"/>
              </w:tabs>
              <w:spacing w:after="0" w:line="240" w:lineRule="auto"/>
              <w:ind w:left="44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 w:val="restart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Оборот: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24400</w:t>
            </w:r>
          </w:p>
        </w:tc>
        <w:tc>
          <w:tcPr>
            <w:tcW w:w="1559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64000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начальное: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13 000</w:t>
            </w: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right w:val="nil"/>
            </w:tcBorders>
          </w:tcPr>
          <w:p w:rsidR="006A582B" w:rsidRPr="009A1E7E" w:rsidRDefault="006A582B" w:rsidP="0046693E">
            <w:pPr>
              <w:pStyle w:val="a3"/>
              <w:tabs>
                <w:tab w:val="left" w:pos="317"/>
              </w:tabs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  <w:p w:rsidR="00426D7B" w:rsidRPr="009A1E7E" w:rsidRDefault="006A582B" w:rsidP="0046693E">
            <w:pPr>
              <w:pStyle w:val="a3"/>
              <w:tabs>
                <w:tab w:val="left" w:pos="317"/>
              </w:tabs>
              <w:ind w:left="44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1500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Оборот: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16000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2) 22000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  <w:p w:rsidR="00426D7B" w:rsidRPr="009A1E7E" w:rsidRDefault="00426D7B" w:rsidP="00426D7B">
            <w:pPr>
              <w:pStyle w:val="a3"/>
              <w:numPr>
                <w:ilvl w:val="0"/>
                <w:numId w:val="3"/>
              </w:numPr>
              <w:tabs>
                <w:tab w:val="left" w:pos="217"/>
              </w:tabs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  <w:p w:rsidR="00426D7B" w:rsidRPr="009A1E7E" w:rsidRDefault="00426D7B" w:rsidP="00426D7B">
            <w:pPr>
              <w:pStyle w:val="a3"/>
              <w:numPr>
                <w:ilvl w:val="0"/>
                <w:numId w:val="2"/>
              </w:numPr>
              <w:tabs>
                <w:tab w:val="left" w:pos="317"/>
              </w:tabs>
              <w:spacing w:after="0" w:line="240" w:lineRule="auto"/>
              <w:ind w:left="76" w:hanging="42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3500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77600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конечное: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13000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</w:tc>
      </w:tr>
      <w:tr w:rsidR="00426D7B" w:rsidRPr="009A1E7E" w:rsidTr="00426D7B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51 Расчетный счет</w:t>
            </w: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26D7B" w:rsidRPr="009A1E7E" w:rsidRDefault="00426D7B" w:rsidP="00426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426D7B" w:rsidRPr="009A1E7E" w:rsidRDefault="00426D7B" w:rsidP="00426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80 Уставный капитал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26D7B" w:rsidRPr="009A1E7E" w:rsidRDefault="00426D7B" w:rsidP="00426D7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71 Расчеты с подотчетными лицами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417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559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175000</w:t>
            </w:r>
          </w:p>
        </w:tc>
        <w:tc>
          <w:tcPr>
            <w:tcW w:w="1417" w:type="dxa"/>
            <w:tcBorders>
              <w:right w:val="nil"/>
            </w:tcBorders>
          </w:tcPr>
          <w:p w:rsidR="00426D7B" w:rsidRPr="009A1E7E" w:rsidRDefault="00426D7B" w:rsidP="006A582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 w:val="restart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200 000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начальное:</w:t>
            </w: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Оборот: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13000</w:t>
            </w:r>
          </w:p>
        </w:tc>
        <w:tc>
          <w:tcPr>
            <w:tcW w:w="1417" w:type="dxa"/>
            <w:tcBorders>
              <w:right w:val="nil"/>
            </w:tcBorders>
          </w:tcPr>
          <w:p w:rsidR="006A582B" w:rsidRPr="009A1E7E" w:rsidRDefault="006A582B" w:rsidP="006A582B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Оборот: </w:t>
            </w:r>
          </w:p>
          <w:p w:rsidR="00426D7B" w:rsidRPr="009A1E7E" w:rsidRDefault="006A582B" w:rsidP="006A582B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24400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 0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Оборот: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1500</w:t>
            </w: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  <w:p w:rsidR="00426D7B" w:rsidRPr="009A1E7E" w:rsidRDefault="00426D7B" w:rsidP="00426D7B">
            <w:pPr>
              <w:pStyle w:val="a3"/>
              <w:numPr>
                <w:ilvl w:val="0"/>
                <w:numId w:val="1"/>
              </w:numPr>
              <w:tabs>
                <w:tab w:val="left" w:pos="317"/>
              </w:tabs>
              <w:spacing w:after="0" w:line="240" w:lineRule="auto"/>
              <w:ind w:left="45" w:hanging="11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1000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163600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200 000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конечное: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500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</w:tc>
      </w:tr>
      <w:tr w:rsidR="00426D7B" w:rsidRPr="009A1E7E" w:rsidTr="00426D7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43 Готовая продукция</w:t>
            </w: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70 Расчеты с персоналом по оплате труда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76 Расчеты с разными дебиторами и кредиторами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417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559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  <w:p w:rsidR="00426D7B" w:rsidRPr="009A1E7E" w:rsidRDefault="00426D7B" w:rsidP="0046693E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 w:val="restart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начальное: 0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начальное: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43000</w:t>
            </w:r>
          </w:p>
          <w:p w:rsidR="00426D7B" w:rsidRPr="009A1E7E" w:rsidRDefault="00426D7B" w:rsidP="0046693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0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Оборот:0</w:t>
            </w: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13000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43000</w:t>
            </w:r>
          </w:p>
        </w:tc>
        <w:tc>
          <w:tcPr>
            <w:tcW w:w="1417" w:type="dxa"/>
            <w:vMerge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конечное:  0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конечное: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13000</w:t>
            </w:r>
          </w:p>
        </w:tc>
      </w:tr>
      <w:tr w:rsidR="00426D7B" w:rsidRPr="009A1E7E" w:rsidTr="00426D7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26D7B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7413" w:rsidRDefault="00197413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7413" w:rsidRDefault="00197413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7413" w:rsidRDefault="00197413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7413" w:rsidRDefault="00197413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7413" w:rsidRDefault="00197413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7413" w:rsidRDefault="00197413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7413" w:rsidRDefault="00197413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7413" w:rsidRPr="009A1E7E" w:rsidRDefault="00197413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20 Основное производство </w:t>
            </w: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82 Резервный капитал</w:t>
            </w: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84 Нераспределенная прибыль (непокрытый убыток)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417" w:type="dxa"/>
            <w:tcBorders>
              <w:bottom w:val="single" w:sz="4" w:space="0" w:color="000000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  <w:bottom w:val="single" w:sz="4" w:space="0" w:color="auto"/>
              <w:right w:val="single" w:sz="4" w:space="0" w:color="000000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6000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Оборот: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43000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6D7B" w:rsidRPr="009A1E7E" w:rsidRDefault="00426D7B" w:rsidP="0046693E">
            <w:pPr>
              <w:pStyle w:val="a3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начальное: 0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начальное: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96000</w:t>
            </w:r>
          </w:p>
        </w:tc>
      </w:tr>
      <w:tr w:rsidR="00426D7B" w:rsidRPr="009A1E7E" w:rsidTr="00426D7B">
        <w:trPr>
          <w:trHeight w:val="695"/>
        </w:trPr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:rsidR="00426D7B" w:rsidRPr="009A1E7E" w:rsidRDefault="00426D7B" w:rsidP="0046693E">
            <w:pPr>
              <w:pBdr>
                <w:top w:val="single" w:sz="4" w:space="1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19 000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9600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Оборот: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9600</w:t>
            </w: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 0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  <w:bottom w:val="nil"/>
              <w:right w:val="single" w:sz="4" w:space="0" w:color="000000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конечное: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-18000</w:t>
            </w:r>
          </w:p>
        </w:tc>
        <w:tc>
          <w:tcPr>
            <w:tcW w:w="1417" w:type="dxa"/>
            <w:tcBorders>
              <w:left w:val="single" w:sz="4" w:space="0" w:color="000000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9600</w:t>
            </w: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86400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10 Материалы</w:t>
            </w: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92 Долгосрочные кредиты банков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417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53000</w:t>
            </w:r>
          </w:p>
        </w:tc>
        <w:tc>
          <w:tcPr>
            <w:tcW w:w="1417" w:type="dxa"/>
            <w:tcBorders>
              <w:right w:val="nil"/>
            </w:tcBorders>
          </w:tcPr>
          <w:p w:rsidR="00426D7B" w:rsidRPr="009A1E7E" w:rsidRDefault="00426D7B" w:rsidP="0046693E">
            <w:pPr>
              <w:pStyle w:val="a3"/>
              <w:tabs>
                <w:tab w:val="left" w:pos="317"/>
              </w:tabs>
              <w:spacing w:after="0" w:line="240" w:lineRule="auto"/>
              <w:ind w:left="44"/>
              <w:rPr>
                <w:rFonts w:ascii="Times New Roman" w:hAnsi="Times New Roman"/>
              </w:rPr>
            </w:pPr>
          </w:p>
          <w:p w:rsidR="00426D7B" w:rsidRPr="009A1E7E" w:rsidRDefault="00426D7B" w:rsidP="0046693E">
            <w:pPr>
              <w:pStyle w:val="a3"/>
              <w:tabs>
                <w:tab w:val="left" w:pos="317"/>
              </w:tabs>
              <w:spacing w:after="0" w:line="240" w:lineRule="auto"/>
              <w:ind w:left="44"/>
              <w:rPr>
                <w:rFonts w:ascii="Times New Roman" w:hAnsi="Times New Roman"/>
              </w:rPr>
            </w:pPr>
          </w:p>
          <w:p w:rsidR="00426D7B" w:rsidRPr="009A1E7E" w:rsidRDefault="00426D7B" w:rsidP="0046693E">
            <w:pPr>
              <w:pStyle w:val="a3"/>
              <w:tabs>
                <w:tab w:val="left" w:pos="317"/>
              </w:tabs>
              <w:spacing w:after="0" w:line="240" w:lineRule="auto"/>
              <w:ind w:left="44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начальное:</w:t>
            </w: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320000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  <w:p w:rsidR="00426D7B" w:rsidRPr="009A1E7E" w:rsidRDefault="00426D7B" w:rsidP="0046693E">
            <w:pPr>
              <w:pStyle w:val="a3"/>
              <w:tabs>
                <w:tab w:val="left" w:pos="284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16000</w:t>
            </w:r>
          </w:p>
        </w:tc>
        <w:tc>
          <w:tcPr>
            <w:tcW w:w="1417" w:type="dxa"/>
            <w:tcBorders>
              <w:right w:val="nil"/>
            </w:tcBorders>
          </w:tcPr>
          <w:p w:rsidR="00D174B1" w:rsidRPr="009A1E7E" w:rsidRDefault="00D174B1" w:rsidP="0046693E">
            <w:pPr>
              <w:pStyle w:val="a3"/>
              <w:tabs>
                <w:tab w:val="left" w:pos="317"/>
              </w:tabs>
              <w:spacing w:after="0" w:line="240" w:lineRule="auto"/>
              <w:ind w:left="44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  <w:p w:rsidR="00426D7B" w:rsidRPr="009A1E7E" w:rsidRDefault="00D174B1" w:rsidP="0046693E">
            <w:pPr>
              <w:pStyle w:val="a3"/>
              <w:tabs>
                <w:tab w:val="left" w:pos="317"/>
              </w:tabs>
              <w:ind w:left="44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19 000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pStyle w:val="a3"/>
              <w:tabs>
                <w:tab w:val="left" w:pos="237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</w:tcBorders>
          </w:tcPr>
          <w:p w:rsidR="00426D7B" w:rsidRPr="009A1E7E" w:rsidRDefault="00426D7B" w:rsidP="00D174B1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</w:tc>
        <w:tc>
          <w:tcPr>
            <w:tcW w:w="1276" w:type="dxa"/>
            <w:tcBorders>
              <w:right w:val="nil"/>
            </w:tcBorders>
          </w:tcPr>
          <w:p w:rsidR="00426D7B" w:rsidRPr="009A1E7E" w:rsidRDefault="00426D7B" w:rsidP="00D174B1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</w:tc>
      </w:tr>
      <w:tr w:rsidR="00426D7B" w:rsidRPr="009A1E7E" w:rsidTr="00426D7B">
        <w:tc>
          <w:tcPr>
            <w:tcW w:w="1526" w:type="dxa"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конечное: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50000</w:t>
            </w:r>
          </w:p>
        </w:tc>
        <w:tc>
          <w:tcPr>
            <w:tcW w:w="1417" w:type="dxa"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pStyle w:val="a3"/>
              <w:tabs>
                <w:tab w:val="left" w:pos="317"/>
              </w:tabs>
              <w:ind w:left="44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конечное:</w:t>
            </w:r>
          </w:p>
        </w:tc>
        <w:tc>
          <w:tcPr>
            <w:tcW w:w="1276" w:type="dxa"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320 000</w:t>
            </w:r>
          </w:p>
        </w:tc>
      </w:tr>
      <w:tr w:rsidR="00426D7B" w:rsidRPr="009A1E7E" w:rsidTr="00426D7B">
        <w:tc>
          <w:tcPr>
            <w:tcW w:w="29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7B" w:rsidRPr="009A1E7E" w:rsidRDefault="00426D7B" w:rsidP="0019741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01 Основные средства</w:t>
            </w: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417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424000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Оборот: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Оборот: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22000</w:t>
            </w:r>
          </w:p>
        </w:tc>
        <w:tc>
          <w:tcPr>
            <w:tcW w:w="1417" w:type="dxa"/>
            <w:vMerge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pStyle w:val="a3"/>
              <w:tabs>
                <w:tab w:val="left" w:pos="317"/>
              </w:tabs>
              <w:spacing w:after="0" w:line="240" w:lineRule="auto"/>
              <w:ind w:left="45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446000</w:t>
            </w:r>
          </w:p>
        </w:tc>
        <w:tc>
          <w:tcPr>
            <w:tcW w:w="1417" w:type="dxa"/>
            <w:vMerge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26 Вспомогательное производство</w:t>
            </w: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417" w:type="dxa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</w:tc>
        <w:tc>
          <w:tcPr>
            <w:tcW w:w="1417" w:type="dxa"/>
            <w:vMerge w:val="restart"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</w:t>
            </w:r>
          </w:p>
          <w:p w:rsidR="00426D7B" w:rsidRPr="009A1E7E" w:rsidRDefault="00426D7B" w:rsidP="0046693E">
            <w:pPr>
              <w:pStyle w:val="a3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Оборот: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1) 1000</w:t>
            </w:r>
          </w:p>
        </w:tc>
        <w:tc>
          <w:tcPr>
            <w:tcW w:w="1417" w:type="dxa"/>
            <w:vMerge/>
            <w:tcBorders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left w:val="nil"/>
              <w:bottom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конечное: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1000</w:t>
            </w:r>
          </w:p>
        </w:tc>
        <w:tc>
          <w:tcPr>
            <w:tcW w:w="1417" w:type="dxa"/>
            <w:vMerge/>
            <w:tcBorders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197413" w:rsidRDefault="00197413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7413" w:rsidRDefault="00197413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7413" w:rsidRDefault="00197413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7413" w:rsidRDefault="00197413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97413" w:rsidRPr="009A1E7E" w:rsidRDefault="00197413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2943" w:type="dxa"/>
            <w:gridSpan w:val="2"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97 Расходы будущих периодов </w:t>
            </w:r>
          </w:p>
        </w:tc>
        <w:tc>
          <w:tcPr>
            <w:tcW w:w="236" w:type="dxa"/>
            <w:vMerge/>
            <w:tcBorders>
              <w:top w:val="nil"/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16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88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26D7B" w:rsidRPr="009A1E7E" w:rsidRDefault="00426D7B" w:rsidP="0046693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lef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Дт</w:t>
            </w:r>
          </w:p>
        </w:tc>
        <w:tc>
          <w:tcPr>
            <w:tcW w:w="1417" w:type="dxa"/>
            <w:tcBorders>
              <w:bottom w:val="single" w:sz="4" w:space="0" w:color="000000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Кт</w:t>
            </w: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D174B1">
        <w:tc>
          <w:tcPr>
            <w:tcW w:w="1526" w:type="dxa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Сальдо начальное: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vMerge w:val="restart"/>
            <w:tcBorders>
              <w:left w:val="single" w:sz="4" w:space="0" w:color="000000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 xml:space="preserve">Оборот: 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pStyle w:val="a3"/>
              <w:tabs>
                <w:tab w:val="left" w:pos="317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D174B1">
        <w:tc>
          <w:tcPr>
            <w:tcW w:w="15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Оборот: 0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pStyle w:val="a3"/>
              <w:tabs>
                <w:tab w:val="left" w:pos="278"/>
              </w:tabs>
              <w:spacing w:after="0" w:line="240" w:lineRule="auto"/>
              <w:ind w:left="34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26D7B" w:rsidRPr="009A1E7E" w:rsidTr="00426D7B">
        <w:tc>
          <w:tcPr>
            <w:tcW w:w="1526" w:type="dxa"/>
            <w:tcBorders>
              <w:left w:val="nil"/>
              <w:bottom w:val="nil"/>
              <w:right w:val="single" w:sz="4" w:space="0" w:color="000000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Сальдо конечное:</w:t>
            </w:r>
          </w:p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  <w:r w:rsidRPr="009A1E7E">
              <w:rPr>
                <w:rFonts w:ascii="Times New Roman" w:hAnsi="Times New Roman"/>
              </w:rPr>
              <w:t>4000</w:t>
            </w:r>
          </w:p>
        </w:tc>
        <w:tc>
          <w:tcPr>
            <w:tcW w:w="1417" w:type="dxa"/>
            <w:tcBorders>
              <w:left w:val="single" w:sz="4" w:space="0" w:color="000000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left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426D7B" w:rsidRPr="009A1E7E" w:rsidRDefault="00426D7B" w:rsidP="0046693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765A64" w:rsidRDefault="00765A64" w:rsidP="00765A6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65A64" w:rsidRDefault="00197413" w:rsidP="0019741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F2D1D">
        <w:rPr>
          <w:rFonts w:ascii="Times New Roman" w:hAnsi="Times New Roman"/>
          <w:sz w:val="28"/>
          <w:szCs w:val="28"/>
        </w:rPr>
        <w:t>3) По данным счетов составить оборотную ведомость  на 1 ноября  200_ г.</w:t>
      </w:r>
    </w:p>
    <w:p w:rsidR="00DF2D1D" w:rsidRDefault="00DF2D1D" w:rsidP="00DF2D1D">
      <w:pPr>
        <w:jc w:val="center"/>
        <w:rPr>
          <w:rFonts w:ascii="Times New Roman" w:hAnsi="Times New Roman"/>
          <w:sz w:val="28"/>
          <w:szCs w:val="28"/>
        </w:rPr>
      </w:pPr>
    </w:p>
    <w:p w:rsidR="00DF2D1D" w:rsidRDefault="00DF2D1D" w:rsidP="00DF2D1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Оборотная ведомость по счетам бухгалтерского учета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0"/>
        <w:gridCol w:w="2808"/>
        <w:gridCol w:w="900"/>
        <w:gridCol w:w="822"/>
        <w:gridCol w:w="857"/>
        <w:gridCol w:w="1023"/>
        <w:gridCol w:w="746"/>
        <w:gridCol w:w="1072"/>
      </w:tblGrid>
      <w:tr w:rsidR="00DF2D1D" w:rsidTr="00DF2D1D">
        <w:trPr>
          <w:cantSplit/>
          <w:trHeight w:hRule="exact" w:val="604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Default="00DF2D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DF2D1D" w:rsidRDefault="00DF2D1D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счета</w:t>
            </w:r>
          </w:p>
        </w:tc>
        <w:tc>
          <w:tcPr>
            <w:tcW w:w="2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Default="00DF2D1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F2D1D" w:rsidRDefault="00DF2D1D">
            <w:pPr>
              <w:suppressAutoHyphens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счетов</w:t>
            </w:r>
          </w:p>
        </w:tc>
        <w:tc>
          <w:tcPr>
            <w:tcW w:w="1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Default="00DF2D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Остатки на 1 ноября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Default="00DF2D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Обороты за ноябрь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Default="00DF2D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Остатки на 1 декабря</w:t>
            </w:r>
          </w:p>
        </w:tc>
      </w:tr>
      <w:tr w:rsidR="00DF2D1D" w:rsidTr="00DF2D1D">
        <w:trPr>
          <w:cantSplit/>
        </w:trPr>
        <w:tc>
          <w:tcPr>
            <w:tcW w:w="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1D" w:rsidRDefault="00DF2D1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2D1D" w:rsidRDefault="00DF2D1D">
            <w:pPr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Default="00DF2D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Default="00DF2D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Default="00DF2D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Default="00DF2D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Default="00DF2D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Дебет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D1D" w:rsidRDefault="00DF2D1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Кредит</w:t>
            </w: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Основные средства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226E6C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424000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226E6C" w:rsidP="00226E6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22000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226E6C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446000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Материалы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7542D1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53000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7542D1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16000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7542D1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19000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7542D1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50000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Основное производство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6F442A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6000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6F442A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19000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6F442A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43000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6F442A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-18000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Вспомогательное производство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B73AA1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B73AA1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B73AA1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Готовая продукция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E52D26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E52D26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4300</w:t>
            </w:r>
            <w:r w:rsidR="001A3644"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E52D26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4300</w:t>
            </w:r>
            <w:r w:rsidR="001A3644"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Касса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707B4C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5000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707B4C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707B4C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3500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Расчетный счет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AD4CE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175000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AD4CE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13000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AD4CE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24400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AD4CE9" w:rsidP="00AD4CE9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163600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60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Расчеты с поставщиками и подрядчиками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7448C3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64000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7448C3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24400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7448C3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38000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7448C3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77600</w:t>
            </w: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62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Расчеты с покупателями и заказчиками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97E5A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13000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97E5A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13000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70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Расчеты с персоналом по оплате труда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407D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407D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407D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0</w:t>
            </w: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71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Расчеты с подотчетными лицами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407D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1500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407D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407D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500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76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Расчеты с разными кредиторами и дебиторами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407D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13000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407D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13000</w:t>
            </w: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Уставный капитал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407D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200000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407D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200000</w:t>
            </w: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Резервный капитал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407D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9600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1407D9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9600</w:t>
            </w: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84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Нераспределенная прибыль (непокрытый убыток)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A63EB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96000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A63EB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9600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2D4B7B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86400</w:t>
            </w: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92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Долгосрочные кредиты банков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F62107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320000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F62107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320000</w:t>
            </w:r>
          </w:p>
        </w:tc>
      </w:tr>
      <w:tr w:rsidR="00051DB8" w:rsidTr="001A3644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DB8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97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Расходы будущих периодов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F62107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4000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F62107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 w:rsidRPr="00197413">
              <w:rPr>
                <w:rFonts w:ascii="Times New Roman" w:hAnsi="Times New Roman" w:cs="Calibri"/>
                <w:sz w:val="24"/>
                <w:szCs w:val="24"/>
                <w:lang w:eastAsia="ar-SA"/>
              </w:rPr>
              <w:t>4000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1DB8" w:rsidRPr="00197413" w:rsidRDefault="00051DB8" w:rsidP="00051DB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BA48AD" w:rsidTr="0046693E"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D" w:rsidRDefault="00BA48AD" w:rsidP="0046693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D" w:rsidRDefault="00BA48AD" w:rsidP="0046693E">
            <w:pPr>
              <w:suppressAutoHyphens/>
              <w:spacing w:after="0" w:line="240" w:lineRule="auto"/>
              <w:rPr>
                <w:rFonts w:ascii="Times New Roman" w:hAnsi="Times New Roman" w:cs="Calibri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Calibri"/>
                <w:sz w:val="24"/>
                <w:szCs w:val="24"/>
                <w:lang w:eastAsia="ar-SA"/>
              </w:rPr>
              <w:t>Итого: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D" w:rsidRPr="00BA48AD" w:rsidRDefault="00BA48AD" w:rsidP="00BA48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8AD">
              <w:rPr>
                <w:rFonts w:ascii="Times New Roman" w:hAnsi="Times New Roman"/>
                <w:color w:val="000000"/>
              </w:rPr>
              <w:t>680000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D" w:rsidRPr="00BA48AD" w:rsidRDefault="00BA48AD" w:rsidP="00BA48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8AD">
              <w:rPr>
                <w:rFonts w:ascii="Times New Roman" w:hAnsi="Times New Roman"/>
                <w:color w:val="000000"/>
              </w:rPr>
              <w:t>680000</w:t>
            </w:r>
          </w:p>
        </w:tc>
        <w:tc>
          <w:tcPr>
            <w:tcW w:w="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D" w:rsidRPr="00BA48AD" w:rsidRDefault="00BA48AD" w:rsidP="00BA48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8AD">
              <w:rPr>
                <w:rFonts w:ascii="Times New Roman" w:hAnsi="Times New Roman"/>
                <w:color w:val="000000"/>
              </w:rPr>
              <w:t>149500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D" w:rsidRPr="00BA48AD" w:rsidRDefault="00BA48AD" w:rsidP="00BA48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8AD">
              <w:rPr>
                <w:rFonts w:ascii="Times New Roman" w:hAnsi="Times New Roman"/>
                <w:color w:val="000000"/>
              </w:rPr>
              <w:t>149500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D" w:rsidRPr="00BA48AD" w:rsidRDefault="00BA48AD" w:rsidP="00BA48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8AD">
              <w:rPr>
                <w:rFonts w:ascii="Times New Roman" w:hAnsi="Times New Roman"/>
                <w:color w:val="000000"/>
              </w:rPr>
              <w:t>706600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48AD" w:rsidRPr="00BA48AD" w:rsidRDefault="00BA48AD" w:rsidP="00BA48A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A48AD">
              <w:rPr>
                <w:rFonts w:ascii="Times New Roman" w:hAnsi="Times New Roman"/>
                <w:color w:val="000000"/>
              </w:rPr>
              <w:t>706600</w:t>
            </w:r>
          </w:p>
        </w:tc>
      </w:tr>
    </w:tbl>
    <w:p w:rsidR="00197413" w:rsidRDefault="00197413" w:rsidP="007B6AEF">
      <w:pPr>
        <w:ind w:firstLine="709"/>
        <w:rPr>
          <w:rFonts w:ascii="Times New Roman" w:hAnsi="Times New Roman"/>
          <w:sz w:val="28"/>
          <w:szCs w:val="28"/>
        </w:rPr>
      </w:pPr>
    </w:p>
    <w:p w:rsidR="00456742" w:rsidRDefault="00197413" w:rsidP="007B6AEF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456742">
        <w:rPr>
          <w:rFonts w:ascii="Times New Roman" w:hAnsi="Times New Roman"/>
          <w:sz w:val="28"/>
          <w:szCs w:val="28"/>
        </w:rPr>
        <w:t>4) Заполним бухгалтерский баланс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044"/>
        <w:gridCol w:w="4436"/>
        <w:gridCol w:w="1560"/>
      </w:tblGrid>
      <w:tr w:rsidR="00456742" w:rsidRPr="00F444FA" w:rsidTr="0046693E">
        <w:tc>
          <w:tcPr>
            <w:tcW w:w="1548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>№ раздела</w:t>
            </w:r>
          </w:p>
        </w:tc>
        <w:tc>
          <w:tcPr>
            <w:tcW w:w="2044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4436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статей</w:t>
            </w:r>
          </w:p>
        </w:tc>
        <w:tc>
          <w:tcPr>
            <w:tcW w:w="1560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>Сумма</w:t>
            </w:r>
          </w:p>
        </w:tc>
      </w:tr>
      <w:tr w:rsidR="00456742" w:rsidRPr="00F444FA" w:rsidTr="0046693E">
        <w:tc>
          <w:tcPr>
            <w:tcW w:w="9588" w:type="dxa"/>
            <w:gridSpan w:val="4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>Актив</w:t>
            </w:r>
          </w:p>
        </w:tc>
      </w:tr>
      <w:tr w:rsidR="00456742" w:rsidRPr="00F444FA" w:rsidTr="0046693E">
        <w:tc>
          <w:tcPr>
            <w:tcW w:w="9588" w:type="dxa"/>
            <w:gridSpan w:val="4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Внеоборотные активы</w:t>
            </w:r>
          </w:p>
        </w:tc>
      </w:tr>
      <w:tr w:rsidR="00456742" w:rsidRPr="00F444FA" w:rsidTr="0046693E">
        <w:tc>
          <w:tcPr>
            <w:tcW w:w="3592" w:type="dxa"/>
            <w:gridSpan w:val="2"/>
            <w:vMerge w:val="restart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6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sz w:val="24"/>
                <w:szCs w:val="24"/>
              </w:rPr>
              <w:t>Нематериальные активы</w:t>
            </w:r>
          </w:p>
        </w:tc>
        <w:tc>
          <w:tcPr>
            <w:tcW w:w="1560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742" w:rsidRPr="00F444FA" w:rsidTr="0046693E">
        <w:tc>
          <w:tcPr>
            <w:tcW w:w="3592" w:type="dxa"/>
            <w:gridSpan w:val="2"/>
            <w:vMerge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6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sz w:val="24"/>
                <w:szCs w:val="24"/>
              </w:rPr>
              <w:t>Основные средства</w:t>
            </w:r>
          </w:p>
        </w:tc>
        <w:tc>
          <w:tcPr>
            <w:tcW w:w="1560" w:type="dxa"/>
          </w:tcPr>
          <w:p w:rsidR="00456742" w:rsidRPr="007E2AD0" w:rsidRDefault="00F54DF8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446000</w:t>
            </w:r>
          </w:p>
        </w:tc>
      </w:tr>
      <w:tr w:rsidR="00456742" w:rsidRPr="00F444FA" w:rsidTr="0046693E">
        <w:tc>
          <w:tcPr>
            <w:tcW w:w="8028" w:type="dxa"/>
            <w:gridSpan w:val="3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по разделу </w:t>
            </w:r>
            <w:r w:rsidRPr="007E2A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1560" w:type="dxa"/>
          </w:tcPr>
          <w:p w:rsidR="00456742" w:rsidRPr="007E2AD0" w:rsidRDefault="00F54DF8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446000</w:t>
            </w:r>
          </w:p>
        </w:tc>
      </w:tr>
      <w:tr w:rsidR="00456742" w:rsidRPr="00F444FA" w:rsidTr="0046693E">
        <w:tc>
          <w:tcPr>
            <w:tcW w:w="9588" w:type="dxa"/>
            <w:gridSpan w:val="4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 </w:t>
            </w: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>Оборотные активы</w:t>
            </w:r>
          </w:p>
        </w:tc>
      </w:tr>
      <w:tr w:rsidR="00456742" w:rsidRPr="00F444FA" w:rsidTr="0046693E">
        <w:tc>
          <w:tcPr>
            <w:tcW w:w="1548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6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sz w:val="24"/>
                <w:szCs w:val="24"/>
              </w:rPr>
              <w:t xml:space="preserve">Запасы </w:t>
            </w:r>
          </w:p>
        </w:tc>
        <w:tc>
          <w:tcPr>
            <w:tcW w:w="1560" w:type="dxa"/>
          </w:tcPr>
          <w:p w:rsidR="00456742" w:rsidRPr="007E2AD0" w:rsidRDefault="001A3644" w:rsidP="0089415B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80000</w:t>
            </w:r>
          </w:p>
        </w:tc>
      </w:tr>
      <w:tr w:rsidR="00456742" w:rsidRPr="00F444FA" w:rsidTr="0046693E">
        <w:tc>
          <w:tcPr>
            <w:tcW w:w="1548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6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sz w:val="24"/>
                <w:szCs w:val="24"/>
              </w:rPr>
              <w:t xml:space="preserve">Дебиторская задолженность (платежи по которой ожидаются в течение 12 месяцев после отчетной </w:t>
            </w:r>
            <w:r w:rsidRPr="007E2AD0">
              <w:rPr>
                <w:rFonts w:ascii="Times New Roman" w:hAnsi="Times New Roman" w:cs="Times New Roman"/>
                <w:sz w:val="24"/>
                <w:szCs w:val="24"/>
              </w:rPr>
              <w:br/>
              <w:t>даты)</w:t>
            </w:r>
          </w:p>
        </w:tc>
        <w:tc>
          <w:tcPr>
            <w:tcW w:w="1560" w:type="dxa"/>
          </w:tcPr>
          <w:p w:rsidR="00456742" w:rsidRPr="007E2AD0" w:rsidRDefault="00EE4BB8" w:rsidP="00021A15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  <w:r w:rsidR="00021A15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00</w:t>
            </w:r>
          </w:p>
        </w:tc>
      </w:tr>
      <w:tr w:rsidR="00456742" w:rsidRPr="00F444FA" w:rsidTr="0046693E">
        <w:tc>
          <w:tcPr>
            <w:tcW w:w="1548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6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sz w:val="24"/>
                <w:szCs w:val="24"/>
              </w:rPr>
              <w:t>Денежные средства</w:t>
            </w:r>
          </w:p>
        </w:tc>
        <w:tc>
          <w:tcPr>
            <w:tcW w:w="1560" w:type="dxa"/>
          </w:tcPr>
          <w:p w:rsidR="00456742" w:rsidRPr="007E2AD0" w:rsidRDefault="00CC435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164100</w:t>
            </w:r>
          </w:p>
        </w:tc>
      </w:tr>
      <w:tr w:rsidR="001A3644" w:rsidRPr="00F444FA" w:rsidTr="0046693E">
        <w:tc>
          <w:tcPr>
            <w:tcW w:w="8028" w:type="dxa"/>
            <w:gridSpan w:val="3"/>
          </w:tcPr>
          <w:p w:rsidR="001A3644" w:rsidRPr="007E2AD0" w:rsidRDefault="001A3644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по разделу </w:t>
            </w:r>
            <w:r w:rsidRPr="007E2A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1560" w:type="dxa"/>
          </w:tcPr>
          <w:p w:rsidR="001A3644" w:rsidRPr="001A3644" w:rsidRDefault="001A3644" w:rsidP="001A36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36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260600</w:t>
            </w:r>
          </w:p>
        </w:tc>
      </w:tr>
      <w:tr w:rsidR="001A3644" w:rsidRPr="00F444FA" w:rsidTr="0046693E">
        <w:tc>
          <w:tcPr>
            <w:tcW w:w="8028" w:type="dxa"/>
            <w:gridSpan w:val="3"/>
          </w:tcPr>
          <w:p w:rsidR="001A3644" w:rsidRPr="007E2AD0" w:rsidRDefault="001A3644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>Баланс</w:t>
            </w: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</w:p>
        </w:tc>
        <w:tc>
          <w:tcPr>
            <w:tcW w:w="1560" w:type="dxa"/>
          </w:tcPr>
          <w:p w:rsidR="001A3644" w:rsidRPr="001A3644" w:rsidRDefault="001A3644" w:rsidP="001A3644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364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706600</w:t>
            </w:r>
          </w:p>
        </w:tc>
      </w:tr>
      <w:tr w:rsidR="00456742" w:rsidRPr="00F444FA" w:rsidTr="0046693E">
        <w:tc>
          <w:tcPr>
            <w:tcW w:w="9588" w:type="dxa"/>
            <w:gridSpan w:val="4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>Пассив</w:t>
            </w:r>
          </w:p>
        </w:tc>
      </w:tr>
      <w:tr w:rsidR="00456742" w:rsidRPr="00F444FA" w:rsidTr="0046693E">
        <w:tc>
          <w:tcPr>
            <w:tcW w:w="9588" w:type="dxa"/>
            <w:gridSpan w:val="4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III </w:t>
            </w: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>Капиталы и резервы</w:t>
            </w:r>
          </w:p>
        </w:tc>
      </w:tr>
      <w:tr w:rsidR="00456742" w:rsidRPr="00F444FA" w:rsidTr="0046693E">
        <w:tc>
          <w:tcPr>
            <w:tcW w:w="1548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6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sz w:val="24"/>
                <w:szCs w:val="24"/>
              </w:rPr>
              <w:t>Уставный капитал</w:t>
            </w:r>
          </w:p>
        </w:tc>
        <w:tc>
          <w:tcPr>
            <w:tcW w:w="1560" w:type="dxa"/>
          </w:tcPr>
          <w:p w:rsidR="00456742" w:rsidRPr="007E2AD0" w:rsidRDefault="00CC4ECB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200000</w:t>
            </w:r>
          </w:p>
        </w:tc>
      </w:tr>
      <w:tr w:rsidR="00456742" w:rsidRPr="00F444FA" w:rsidTr="0046693E">
        <w:tc>
          <w:tcPr>
            <w:tcW w:w="1548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6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sz w:val="24"/>
                <w:szCs w:val="24"/>
              </w:rPr>
              <w:t>Добавочный капитал</w:t>
            </w:r>
          </w:p>
        </w:tc>
        <w:tc>
          <w:tcPr>
            <w:tcW w:w="1560" w:type="dxa"/>
          </w:tcPr>
          <w:p w:rsidR="00456742" w:rsidRPr="007E2AD0" w:rsidRDefault="00CC4ECB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</w:tr>
      <w:tr w:rsidR="00456742" w:rsidRPr="00F444FA" w:rsidTr="0046693E">
        <w:tc>
          <w:tcPr>
            <w:tcW w:w="1548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6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sz w:val="24"/>
                <w:szCs w:val="24"/>
              </w:rPr>
              <w:t>Резервный капитал</w:t>
            </w:r>
          </w:p>
        </w:tc>
        <w:tc>
          <w:tcPr>
            <w:tcW w:w="1560" w:type="dxa"/>
          </w:tcPr>
          <w:p w:rsidR="00456742" w:rsidRPr="007E2AD0" w:rsidRDefault="00CC4ECB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9600</w:t>
            </w:r>
          </w:p>
        </w:tc>
      </w:tr>
      <w:tr w:rsidR="00456742" w:rsidRPr="00F444FA" w:rsidTr="0046693E">
        <w:tc>
          <w:tcPr>
            <w:tcW w:w="1548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6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sz w:val="24"/>
                <w:szCs w:val="24"/>
              </w:rPr>
              <w:t>Нераспределенная прибыль (непокрытый убыток)</w:t>
            </w:r>
          </w:p>
        </w:tc>
        <w:tc>
          <w:tcPr>
            <w:tcW w:w="1560" w:type="dxa"/>
          </w:tcPr>
          <w:p w:rsidR="00456742" w:rsidRPr="007E2AD0" w:rsidRDefault="00CC4ECB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86400</w:t>
            </w:r>
          </w:p>
        </w:tc>
      </w:tr>
      <w:tr w:rsidR="00456742" w:rsidRPr="00F444FA" w:rsidTr="0046693E">
        <w:tc>
          <w:tcPr>
            <w:tcW w:w="8028" w:type="dxa"/>
            <w:gridSpan w:val="3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по разделу </w:t>
            </w:r>
            <w:r w:rsidRPr="007E2A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1560" w:type="dxa"/>
          </w:tcPr>
          <w:p w:rsidR="00456742" w:rsidRPr="007E2AD0" w:rsidRDefault="00FA66E7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296000</w:t>
            </w:r>
          </w:p>
        </w:tc>
      </w:tr>
      <w:tr w:rsidR="00456742" w:rsidRPr="00F444FA" w:rsidTr="0046693E">
        <w:tc>
          <w:tcPr>
            <w:tcW w:w="9588" w:type="dxa"/>
            <w:gridSpan w:val="4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IV </w:t>
            </w: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>Долгосрочные обязательства</w:t>
            </w:r>
          </w:p>
        </w:tc>
      </w:tr>
      <w:tr w:rsidR="00456742" w:rsidRPr="00F444FA" w:rsidTr="0046693E">
        <w:tc>
          <w:tcPr>
            <w:tcW w:w="1548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6" w:type="dxa"/>
          </w:tcPr>
          <w:p w:rsidR="00456742" w:rsidRPr="007E2AD0" w:rsidRDefault="00557CC1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Займы и кредиты</w:t>
            </w:r>
          </w:p>
        </w:tc>
        <w:tc>
          <w:tcPr>
            <w:tcW w:w="1560" w:type="dxa"/>
          </w:tcPr>
          <w:p w:rsidR="00456742" w:rsidRPr="007E2AD0" w:rsidRDefault="00557CC1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320000</w:t>
            </w:r>
          </w:p>
        </w:tc>
      </w:tr>
      <w:tr w:rsidR="00456742" w:rsidRPr="00F444FA" w:rsidTr="0046693E">
        <w:tc>
          <w:tcPr>
            <w:tcW w:w="8028" w:type="dxa"/>
            <w:gridSpan w:val="3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по разделу </w:t>
            </w:r>
            <w:r w:rsidRPr="007E2A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1560" w:type="dxa"/>
          </w:tcPr>
          <w:p w:rsidR="00456742" w:rsidRPr="007E2AD0" w:rsidRDefault="00557CC1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320000</w:t>
            </w:r>
          </w:p>
        </w:tc>
      </w:tr>
      <w:tr w:rsidR="00456742" w:rsidRPr="00F444FA" w:rsidTr="0046693E">
        <w:tc>
          <w:tcPr>
            <w:tcW w:w="9588" w:type="dxa"/>
            <w:gridSpan w:val="4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 </w:t>
            </w: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>Краткосрочные обязательства</w:t>
            </w:r>
          </w:p>
        </w:tc>
      </w:tr>
      <w:tr w:rsidR="00456742" w:rsidRPr="00F444FA" w:rsidTr="0046693E">
        <w:tc>
          <w:tcPr>
            <w:tcW w:w="1548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6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sz w:val="24"/>
                <w:szCs w:val="24"/>
              </w:rPr>
              <w:t>Займы и кредиты</w:t>
            </w:r>
          </w:p>
        </w:tc>
        <w:tc>
          <w:tcPr>
            <w:tcW w:w="1560" w:type="dxa"/>
          </w:tcPr>
          <w:p w:rsidR="00456742" w:rsidRPr="007E2AD0" w:rsidRDefault="00EE4BB8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90600</w:t>
            </w:r>
          </w:p>
        </w:tc>
      </w:tr>
      <w:tr w:rsidR="00456742" w:rsidRPr="00F444FA" w:rsidTr="0046693E">
        <w:tc>
          <w:tcPr>
            <w:tcW w:w="1548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6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sz w:val="24"/>
                <w:szCs w:val="24"/>
              </w:rPr>
              <w:t>Кредиторская задолженность</w:t>
            </w:r>
          </w:p>
        </w:tc>
        <w:tc>
          <w:tcPr>
            <w:tcW w:w="1560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742" w:rsidRPr="00F444FA" w:rsidTr="0046693E">
        <w:tc>
          <w:tcPr>
            <w:tcW w:w="1548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44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436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sz w:val="24"/>
                <w:szCs w:val="24"/>
              </w:rPr>
              <w:t>Резервы предстоящих расходов</w:t>
            </w:r>
          </w:p>
        </w:tc>
        <w:tc>
          <w:tcPr>
            <w:tcW w:w="1560" w:type="dxa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56742" w:rsidRPr="00F444FA" w:rsidTr="0046693E">
        <w:tc>
          <w:tcPr>
            <w:tcW w:w="8028" w:type="dxa"/>
            <w:gridSpan w:val="3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 по разделу </w:t>
            </w:r>
            <w:r w:rsidRPr="007E2AD0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1560" w:type="dxa"/>
          </w:tcPr>
          <w:p w:rsidR="00456742" w:rsidRPr="007E2AD0" w:rsidRDefault="00FA66E7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90600</w:t>
            </w:r>
          </w:p>
        </w:tc>
      </w:tr>
      <w:tr w:rsidR="00456742" w:rsidRPr="00F444FA" w:rsidTr="0046693E">
        <w:tc>
          <w:tcPr>
            <w:tcW w:w="8028" w:type="dxa"/>
            <w:gridSpan w:val="3"/>
          </w:tcPr>
          <w:p w:rsidR="00456742" w:rsidRPr="007E2AD0" w:rsidRDefault="00456742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2AD0">
              <w:rPr>
                <w:rFonts w:ascii="Times New Roman" w:hAnsi="Times New Roman" w:cs="Times New Roman"/>
                <w:bCs/>
                <w:sz w:val="24"/>
                <w:szCs w:val="24"/>
              </w:rPr>
              <w:t>Баланс</w:t>
            </w:r>
          </w:p>
        </w:tc>
        <w:tc>
          <w:tcPr>
            <w:tcW w:w="1560" w:type="dxa"/>
          </w:tcPr>
          <w:p w:rsidR="00456742" w:rsidRPr="007E2AD0" w:rsidRDefault="00FA66E7" w:rsidP="0046693E">
            <w:pPr>
              <w:pStyle w:val="2"/>
              <w:widowControl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706600</w:t>
            </w:r>
          </w:p>
        </w:tc>
      </w:tr>
    </w:tbl>
    <w:p w:rsidR="00456742" w:rsidRPr="00BE12B0" w:rsidRDefault="00456742" w:rsidP="007B6AEF">
      <w:pPr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456742" w:rsidRPr="00BE12B0" w:rsidSect="00BE12B0">
      <w:footerReference w:type="default" r:id="rId7"/>
      <w:pgSz w:w="11906" w:h="16838"/>
      <w:pgMar w:top="1418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9CD" w:rsidRDefault="004619CD" w:rsidP="007623A6">
      <w:pPr>
        <w:spacing w:after="0" w:line="240" w:lineRule="auto"/>
      </w:pPr>
      <w:r>
        <w:separator/>
      </w:r>
    </w:p>
  </w:endnote>
  <w:endnote w:type="continuationSeparator" w:id="0">
    <w:p w:rsidR="004619CD" w:rsidRDefault="004619CD" w:rsidP="0076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3A6" w:rsidRDefault="007623A6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103F">
      <w:rPr>
        <w:noProof/>
      </w:rPr>
      <w:t>1</w:t>
    </w:r>
    <w:r>
      <w:fldChar w:fldCharType="end"/>
    </w:r>
  </w:p>
  <w:p w:rsidR="007623A6" w:rsidRDefault="007623A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9CD" w:rsidRDefault="004619CD" w:rsidP="007623A6">
      <w:pPr>
        <w:spacing w:after="0" w:line="240" w:lineRule="auto"/>
      </w:pPr>
      <w:r>
        <w:separator/>
      </w:r>
    </w:p>
  </w:footnote>
  <w:footnote w:type="continuationSeparator" w:id="0">
    <w:p w:rsidR="004619CD" w:rsidRDefault="004619CD" w:rsidP="007623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63F00"/>
    <w:multiLevelType w:val="hybridMultilevel"/>
    <w:tmpl w:val="A28C62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D76076"/>
    <w:multiLevelType w:val="hybridMultilevel"/>
    <w:tmpl w:val="F7368F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0E2504"/>
    <w:multiLevelType w:val="hybridMultilevel"/>
    <w:tmpl w:val="6B7A92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1019"/>
    <w:rsid w:val="00021A15"/>
    <w:rsid w:val="00051DB8"/>
    <w:rsid w:val="00054B83"/>
    <w:rsid w:val="0009598D"/>
    <w:rsid w:val="000A63EB"/>
    <w:rsid w:val="000F6783"/>
    <w:rsid w:val="0012735C"/>
    <w:rsid w:val="00134FB3"/>
    <w:rsid w:val="001407D9"/>
    <w:rsid w:val="00197413"/>
    <w:rsid w:val="00197E5A"/>
    <w:rsid w:val="001A3644"/>
    <w:rsid w:val="001A7A52"/>
    <w:rsid w:val="001C307F"/>
    <w:rsid w:val="001D0CC6"/>
    <w:rsid w:val="001F75BC"/>
    <w:rsid w:val="00226E6C"/>
    <w:rsid w:val="00243984"/>
    <w:rsid w:val="0024695F"/>
    <w:rsid w:val="002D4B7B"/>
    <w:rsid w:val="003470E7"/>
    <w:rsid w:val="00374DC8"/>
    <w:rsid w:val="00426D7B"/>
    <w:rsid w:val="00456742"/>
    <w:rsid w:val="00460C7D"/>
    <w:rsid w:val="004619CD"/>
    <w:rsid w:val="0046693E"/>
    <w:rsid w:val="0049365B"/>
    <w:rsid w:val="00507FC8"/>
    <w:rsid w:val="00541019"/>
    <w:rsid w:val="00557CC1"/>
    <w:rsid w:val="00562532"/>
    <w:rsid w:val="005742FC"/>
    <w:rsid w:val="005B2D25"/>
    <w:rsid w:val="005D685A"/>
    <w:rsid w:val="006511BB"/>
    <w:rsid w:val="00671B9E"/>
    <w:rsid w:val="00675132"/>
    <w:rsid w:val="00685E6E"/>
    <w:rsid w:val="006A582B"/>
    <w:rsid w:val="006F442A"/>
    <w:rsid w:val="00707B4C"/>
    <w:rsid w:val="007448C3"/>
    <w:rsid w:val="007542D1"/>
    <w:rsid w:val="007623A6"/>
    <w:rsid w:val="007643D3"/>
    <w:rsid w:val="00765A64"/>
    <w:rsid w:val="0079087F"/>
    <w:rsid w:val="007B6AEF"/>
    <w:rsid w:val="007F5D00"/>
    <w:rsid w:val="00821169"/>
    <w:rsid w:val="00860CD0"/>
    <w:rsid w:val="0089415B"/>
    <w:rsid w:val="00944C63"/>
    <w:rsid w:val="009562D6"/>
    <w:rsid w:val="00973434"/>
    <w:rsid w:val="00983733"/>
    <w:rsid w:val="009B1383"/>
    <w:rsid w:val="00A1540F"/>
    <w:rsid w:val="00A47A43"/>
    <w:rsid w:val="00A74B6E"/>
    <w:rsid w:val="00AD4CE9"/>
    <w:rsid w:val="00B73AA1"/>
    <w:rsid w:val="00B81D19"/>
    <w:rsid w:val="00B8369E"/>
    <w:rsid w:val="00BA438A"/>
    <w:rsid w:val="00BA48AD"/>
    <w:rsid w:val="00BE12B0"/>
    <w:rsid w:val="00C96134"/>
    <w:rsid w:val="00CC4352"/>
    <w:rsid w:val="00CC4ECB"/>
    <w:rsid w:val="00D0111C"/>
    <w:rsid w:val="00D1103F"/>
    <w:rsid w:val="00D174B1"/>
    <w:rsid w:val="00D37806"/>
    <w:rsid w:val="00D510C5"/>
    <w:rsid w:val="00D766BD"/>
    <w:rsid w:val="00DF2D1D"/>
    <w:rsid w:val="00DF54D5"/>
    <w:rsid w:val="00E100D4"/>
    <w:rsid w:val="00E12E31"/>
    <w:rsid w:val="00E52D26"/>
    <w:rsid w:val="00EE4BB8"/>
    <w:rsid w:val="00F00E06"/>
    <w:rsid w:val="00F54DF8"/>
    <w:rsid w:val="00F60AE8"/>
    <w:rsid w:val="00F62107"/>
    <w:rsid w:val="00FA66E7"/>
    <w:rsid w:val="00FD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23516D-3519-48F1-8155-ECCDA2BE5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85E6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 списка"/>
    <w:basedOn w:val="a"/>
    <w:uiPriority w:val="34"/>
    <w:qFormat/>
    <w:rsid w:val="00426D7B"/>
    <w:pPr>
      <w:ind w:left="720"/>
      <w:contextualSpacing/>
    </w:pPr>
    <w:rPr>
      <w:rFonts w:eastAsia="Times New Roman"/>
      <w:lang w:eastAsia="ru-RU"/>
    </w:rPr>
  </w:style>
  <w:style w:type="paragraph" w:styleId="2">
    <w:name w:val="Body Text 2"/>
    <w:basedOn w:val="a"/>
    <w:link w:val="20"/>
    <w:rsid w:val="00456742"/>
    <w:pPr>
      <w:suppressAutoHyphens/>
      <w:spacing w:after="120" w:line="480" w:lineRule="auto"/>
    </w:pPr>
    <w:rPr>
      <w:rFonts w:eastAsia="Times New Roman" w:cs="Calibri"/>
      <w:lang w:eastAsia="ar-SA"/>
    </w:rPr>
  </w:style>
  <w:style w:type="character" w:customStyle="1" w:styleId="20">
    <w:name w:val="Основний текст 2 Знак"/>
    <w:basedOn w:val="a0"/>
    <w:link w:val="2"/>
    <w:rsid w:val="00456742"/>
    <w:rPr>
      <w:rFonts w:eastAsia="Times New Roman" w:cs="Calibri"/>
      <w:sz w:val="22"/>
      <w:szCs w:val="22"/>
      <w:lang w:eastAsia="ar-SA"/>
    </w:rPr>
  </w:style>
  <w:style w:type="paragraph" w:styleId="a4">
    <w:name w:val="header"/>
    <w:basedOn w:val="a"/>
    <w:link w:val="a5"/>
    <w:uiPriority w:val="99"/>
    <w:semiHidden/>
    <w:unhideWhenUsed/>
    <w:rsid w:val="007623A6"/>
    <w:pPr>
      <w:tabs>
        <w:tab w:val="center" w:pos="4677"/>
        <w:tab w:val="right" w:pos="9355"/>
      </w:tabs>
    </w:pPr>
  </w:style>
  <w:style w:type="character" w:customStyle="1" w:styleId="a5">
    <w:name w:val="Верхній колонтитул Знак"/>
    <w:basedOn w:val="a0"/>
    <w:link w:val="a4"/>
    <w:uiPriority w:val="99"/>
    <w:semiHidden/>
    <w:rsid w:val="007623A6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623A6"/>
    <w:pPr>
      <w:tabs>
        <w:tab w:val="center" w:pos="4677"/>
        <w:tab w:val="right" w:pos="9355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7623A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3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1064</Words>
  <Characters>6067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Irina</cp:lastModifiedBy>
  <cp:revision>2</cp:revision>
  <dcterms:created xsi:type="dcterms:W3CDTF">2014-07-18T20:53:00Z</dcterms:created>
  <dcterms:modified xsi:type="dcterms:W3CDTF">2014-07-18T20:53:00Z</dcterms:modified>
</cp:coreProperties>
</file>