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A5" w:rsidRPr="00A13447" w:rsidRDefault="0019203B" w:rsidP="0019203B">
      <w:pPr>
        <w:pStyle w:val="afa"/>
      </w:pPr>
      <w:bookmarkStart w:id="0" w:name="_Toc188391855"/>
      <w:bookmarkStart w:id="1" w:name="_Toc188391856"/>
      <w:r w:rsidRPr="00A13447">
        <w:t>Содержание</w:t>
      </w:r>
    </w:p>
    <w:p w:rsidR="0019203B" w:rsidRDefault="0019203B" w:rsidP="00A13447">
      <w:pPr>
        <w:tabs>
          <w:tab w:val="left" w:pos="726"/>
        </w:tabs>
      </w:pPr>
    </w:p>
    <w:p w:rsidR="00A8526B" w:rsidRDefault="00A8526B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B389E">
        <w:rPr>
          <w:rStyle w:val="af1"/>
          <w:noProof/>
        </w:rPr>
        <w:t>Введение</w:t>
      </w:r>
    </w:p>
    <w:p w:rsidR="00A8526B" w:rsidRDefault="00A8526B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B389E">
        <w:rPr>
          <w:rStyle w:val="af1"/>
          <w:noProof/>
        </w:rPr>
        <w:t>1. Теоретические основы управления структурой капитала в целях его оптимизации</w:t>
      </w:r>
    </w:p>
    <w:p w:rsidR="00A8526B" w:rsidRDefault="00A8526B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B389E">
        <w:rPr>
          <w:rStyle w:val="af1"/>
          <w:noProof/>
        </w:rPr>
        <w:t>1.1 Сущность капитала, его структура. Теоретические основы управления капиталом</w:t>
      </w:r>
    </w:p>
    <w:p w:rsidR="00A8526B" w:rsidRDefault="00A8526B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B389E">
        <w:rPr>
          <w:rStyle w:val="af1"/>
          <w:noProof/>
        </w:rPr>
        <w:t>1.2 Теории структуры капитала</w:t>
      </w:r>
    </w:p>
    <w:p w:rsidR="00A8526B" w:rsidRDefault="00A8526B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B389E">
        <w:rPr>
          <w:rStyle w:val="af1"/>
          <w:noProof/>
        </w:rPr>
        <w:t>1.3 Цена капитала и методы ее оценки. Оптимальная структура капитала</w:t>
      </w:r>
    </w:p>
    <w:p w:rsidR="00A8526B" w:rsidRDefault="00A8526B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B389E">
        <w:rPr>
          <w:rStyle w:val="af1"/>
          <w:noProof/>
        </w:rPr>
        <w:t>2. Структура капитала ОАО "Самарский резервуарный завод"</w:t>
      </w:r>
    </w:p>
    <w:p w:rsidR="00A8526B" w:rsidRDefault="00A8526B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B389E">
        <w:rPr>
          <w:rStyle w:val="af1"/>
          <w:noProof/>
        </w:rPr>
        <w:t>2.1 Характеристика организации ОАО "Самарский резервуарный завод"</w:t>
      </w:r>
    </w:p>
    <w:p w:rsidR="00A8526B" w:rsidRDefault="00A8526B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B389E">
        <w:rPr>
          <w:rStyle w:val="af1"/>
          <w:noProof/>
        </w:rPr>
        <w:t>2.2 Анализ структуры капитала ОАО "Самарский резервуарный завод"</w:t>
      </w:r>
    </w:p>
    <w:p w:rsidR="00A8526B" w:rsidRDefault="00A8526B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B389E">
        <w:rPr>
          <w:rStyle w:val="af1"/>
          <w:noProof/>
        </w:rPr>
        <w:t>2.3 Предложения по оптимизации структуры капитала организации ОАО "Самарский резервуарный завод"</w:t>
      </w:r>
    </w:p>
    <w:p w:rsidR="00A8526B" w:rsidRDefault="00A8526B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B389E">
        <w:rPr>
          <w:rStyle w:val="af1"/>
          <w:noProof/>
        </w:rPr>
        <w:t>2.4 Решение задачи</w:t>
      </w:r>
    </w:p>
    <w:p w:rsidR="00A8526B" w:rsidRDefault="00A8526B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B389E">
        <w:rPr>
          <w:rStyle w:val="af1"/>
          <w:noProof/>
        </w:rPr>
        <w:t>Заключение</w:t>
      </w:r>
    </w:p>
    <w:p w:rsidR="00A8526B" w:rsidRDefault="00A8526B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B389E">
        <w:rPr>
          <w:rStyle w:val="af1"/>
          <w:noProof/>
        </w:rPr>
        <w:t>Список использованной литературы</w:t>
      </w:r>
    </w:p>
    <w:p w:rsidR="00BA79A5" w:rsidRPr="00A13447" w:rsidRDefault="00BA79A5" w:rsidP="0019203B">
      <w:pPr>
        <w:pStyle w:val="11"/>
        <w:tabs>
          <w:tab w:val="right" w:leader="dot" w:pos="9345"/>
        </w:tabs>
      </w:pPr>
    </w:p>
    <w:p w:rsidR="00A13447" w:rsidRPr="00A13447" w:rsidRDefault="004C6BF5" w:rsidP="0019203B">
      <w:pPr>
        <w:pStyle w:val="1"/>
      </w:pPr>
      <w:bookmarkStart w:id="2" w:name="_Toc277621251"/>
      <w:r w:rsidRPr="00A13447">
        <w:rPr>
          <w:bCs/>
        </w:rPr>
        <w:br w:type="page"/>
      </w:r>
      <w:bookmarkStart w:id="3" w:name="_Toc281354867"/>
      <w:r w:rsidR="0019203B" w:rsidRPr="00A13447">
        <w:t>Введение</w:t>
      </w:r>
      <w:bookmarkEnd w:id="0"/>
      <w:bookmarkEnd w:id="2"/>
      <w:bookmarkEnd w:id="3"/>
    </w:p>
    <w:p w:rsidR="0019203B" w:rsidRDefault="0019203B" w:rsidP="00A13447">
      <w:pPr>
        <w:tabs>
          <w:tab w:val="left" w:pos="726"/>
        </w:tabs>
      </w:pPr>
    </w:p>
    <w:p w:rsidR="006C11DF" w:rsidRPr="00A13447" w:rsidRDefault="006C11DF" w:rsidP="00A13447">
      <w:pPr>
        <w:tabs>
          <w:tab w:val="left" w:pos="726"/>
        </w:tabs>
      </w:pPr>
      <w:r w:rsidRPr="00A13447">
        <w:t>Ускорение</w:t>
      </w:r>
      <w:r w:rsidR="00A13447" w:rsidRPr="00A13447">
        <w:t xml:space="preserve"> </w:t>
      </w:r>
      <w:r w:rsidRPr="00A13447">
        <w:t>рыночных</w:t>
      </w:r>
      <w:r w:rsidR="00A13447" w:rsidRPr="00A13447">
        <w:t xml:space="preserve"> </w:t>
      </w:r>
      <w:r w:rsidRPr="00A13447">
        <w:t>изменений,</w:t>
      </w:r>
      <w:r w:rsidR="00A13447" w:rsidRPr="00A13447">
        <w:t xml:space="preserve"> </w:t>
      </w:r>
      <w:r w:rsidRPr="00A13447">
        <w:t>которое</w:t>
      </w:r>
      <w:r w:rsidR="00A13447" w:rsidRPr="00A13447">
        <w:t xml:space="preserve"> </w:t>
      </w:r>
      <w:r w:rsidRPr="00A13447">
        <w:t>предъявляет</w:t>
      </w:r>
      <w:r w:rsidR="00A13447" w:rsidRPr="00A13447">
        <w:t xml:space="preserve"> </w:t>
      </w:r>
      <w:r w:rsidRPr="00A13447">
        <w:t>совершенно</w:t>
      </w:r>
      <w:r w:rsidR="00A13447" w:rsidRPr="00A13447">
        <w:t xml:space="preserve"> </w:t>
      </w:r>
      <w:r w:rsidRPr="00A13447">
        <w:t>новые,</w:t>
      </w:r>
      <w:r w:rsidR="00A13447" w:rsidRPr="00A13447">
        <w:t xml:space="preserve"> </w:t>
      </w:r>
      <w:r w:rsidRPr="00A13447">
        <w:t>более</w:t>
      </w:r>
      <w:r w:rsidR="00A13447" w:rsidRPr="00A13447">
        <w:t xml:space="preserve"> </w:t>
      </w:r>
      <w:r w:rsidRPr="00A13447">
        <w:t>жесткие</w:t>
      </w:r>
      <w:r w:rsidR="00A13447" w:rsidRPr="00A13447">
        <w:t xml:space="preserve"> </w:t>
      </w:r>
      <w:r w:rsidRPr="00A13447">
        <w:t>требования</w:t>
      </w:r>
      <w:r w:rsidR="00A13447" w:rsidRPr="00A13447">
        <w:t xml:space="preserve"> </w:t>
      </w:r>
      <w:r w:rsidRPr="00A13447">
        <w:t>ко</w:t>
      </w:r>
      <w:r w:rsidR="00A13447" w:rsidRPr="00A13447">
        <w:t xml:space="preserve"> </w:t>
      </w:r>
      <w:r w:rsidRPr="00A13447">
        <w:t>всем</w:t>
      </w:r>
      <w:r w:rsidR="00A13447" w:rsidRPr="00A13447">
        <w:t xml:space="preserve"> </w:t>
      </w:r>
      <w:r w:rsidRPr="00A13447">
        <w:t>субъектам</w:t>
      </w:r>
      <w:r w:rsidR="00A13447" w:rsidRPr="00A13447">
        <w:t xml:space="preserve"> </w:t>
      </w:r>
      <w:r w:rsidRPr="00A13447">
        <w:t>рыночных</w:t>
      </w:r>
      <w:r w:rsidR="00A13447" w:rsidRPr="00A13447">
        <w:t xml:space="preserve"> </w:t>
      </w:r>
      <w:r w:rsidRPr="00A13447">
        <w:t>отношений,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национальных</w:t>
      </w:r>
      <w:r w:rsidR="00A13447">
        <w:t xml:space="preserve"> (</w:t>
      </w:r>
      <w:r w:rsidRPr="00A13447">
        <w:t>в</w:t>
      </w:r>
      <w:r w:rsidR="00A13447" w:rsidRPr="00A13447">
        <w:t xml:space="preserve"> </w:t>
      </w:r>
      <w:r w:rsidR="002E73CA" w:rsidRPr="00A13447">
        <w:t>том</w:t>
      </w:r>
      <w:r w:rsidR="00A13447" w:rsidRPr="00A13447">
        <w:t xml:space="preserve"> </w:t>
      </w:r>
      <w:r w:rsidR="002E73CA" w:rsidRPr="00A13447">
        <w:t>числе</w:t>
      </w:r>
      <w:r w:rsidR="00A13447" w:rsidRPr="00A13447">
        <w:t xml:space="preserve"> </w:t>
      </w:r>
      <w:r w:rsidR="002E73CA" w:rsidRPr="00A13447">
        <w:t>и</w:t>
      </w:r>
      <w:r w:rsidR="00A13447" w:rsidRPr="00A13447">
        <w:t xml:space="preserve"> </w:t>
      </w:r>
      <w:r w:rsidR="002E73CA" w:rsidRPr="00A13447">
        <w:t>российского</w:t>
      </w:r>
      <w:r w:rsidR="00A13447" w:rsidRPr="00A13447">
        <w:t xml:space="preserve">), </w:t>
      </w:r>
      <w:r w:rsidRPr="00A13447">
        <w:t>так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глобальных</w:t>
      </w:r>
      <w:r w:rsidR="00A13447" w:rsidRPr="00A13447">
        <w:t xml:space="preserve"> </w:t>
      </w:r>
      <w:r w:rsidRPr="00A13447">
        <w:t>рынков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важнейшей</w:t>
      </w:r>
      <w:r w:rsidR="00A13447" w:rsidRPr="00A13447">
        <w:t xml:space="preserve"> </w:t>
      </w:r>
      <w:r w:rsidRPr="00A13447">
        <w:t>характеристикой</w:t>
      </w:r>
      <w:r w:rsidR="00A13447" w:rsidRPr="00A13447">
        <w:t xml:space="preserve"> </w:t>
      </w:r>
      <w:r w:rsidRPr="00A13447">
        <w:t>современных</w:t>
      </w:r>
      <w:r w:rsidR="00A13447" w:rsidRPr="00A13447">
        <w:t xml:space="preserve"> </w:t>
      </w:r>
      <w:r w:rsidRPr="00A13447">
        <w:t>экономических</w:t>
      </w:r>
      <w:r w:rsidR="00A13447" w:rsidRPr="00A13447">
        <w:t xml:space="preserve"> </w:t>
      </w:r>
      <w:r w:rsidRPr="00A13447">
        <w:t>условий</w:t>
      </w:r>
      <w:r w:rsidR="00A13447" w:rsidRPr="00A13447">
        <w:t xml:space="preserve"> </w:t>
      </w:r>
      <w:r w:rsidRPr="00A13447">
        <w:t>хозяйствования.</w:t>
      </w:r>
      <w:r w:rsidR="00A13447" w:rsidRPr="00A13447">
        <w:t xml:space="preserve"> </w:t>
      </w:r>
      <w:r w:rsidR="002E73CA" w:rsidRPr="00A13447">
        <w:t>При</w:t>
      </w:r>
      <w:r w:rsidR="00A13447" w:rsidRPr="00A13447">
        <w:t xml:space="preserve"> </w:t>
      </w:r>
      <w:r w:rsidR="002E73CA" w:rsidRPr="00A13447">
        <w:t>этом</w:t>
      </w:r>
      <w:r w:rsidR="00A13447" w:rsidRPr="00A13447">
        <w:t xml:space="preserve"> </w:t>
      </w:r>
      <w:r w:rsidR="002E73CA" w:rsidRPr="00A13447">
        <w:t>р</w:t>
      </w:r>
      <w:r w:rsidRPr="00A13447">
        <w:t>ыночные</w:t>
      </w:r>
      <w:r w:rsidR="00A13447" w:rsidRPr="00A13447">
        <w:t xml:space="preserve"> </w:t>
      </w:r>
      <w:r w:rsidRPr="00A13447">
        <w:t>изменения</w:t>
      </w:r>
      <w:r w:rsidR="00A13447" w:rsidRPr="00A13447">
        <w:t xml:space="preserve"> </w:t>
      </w:r>
      <w:r w:rsidRPr="00A13447">
        <w:t>приобретают</w:t>
      </w:r>
      <w:r w:rsidR="00A13447" w:rsidRPr="00A13447">
        <w:t xml:space="preserve"> </w:t>
      </w:r>
      <w:r w:rsidRPr="00A13447">
        <w:t>лавинообразный</w:t>
      </w:r>
      <w:r w:rsidR="00A13447" w:rsidRPr="00A13447">
        <w:t xml:space="preserve"> </w:t>
      </w:r>
      <w:r w:rsidRPr="00A13447">
        <w:t>характер,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тем</w:t>
      </w:r>
      <w:r w:rsidR="00A13447" w:rsidRPr="00A13447">
        <w:t xml:space="preserve"> </w:t>
      </w:r>
      <w:r w:rsidRPr="00A13447">
        <w:t>самым</w:t>
      </w:r>
      <w:r w:rsidR="00A13447" w:rsidRPr="00A13447">
        <w:t xml:space="preserve"> </w:t>
      </w:r>
      <w:r w:rsidRPr="00A13447">
        <w:t>многократно</w:t>
      </w:r>
      <w:r w:rsidR="00A13447" w:rsidRPr="00A13447">
        <w:t xml:space="preserve"> </w:t>
      </w:r>
      <w:r w:rsidRPr="00A13447">
        <w:t>увеличивают</w:t>
      </w:r>
      <w:r w:rsidR="00A13447" w:rsidRPr="00A13447">
        <w:t xml:space="preserve"> </w:t>
      </w:r>
      <w:r w:rsidR="002E73CA" w:rsidRPr="00A13447">
        <w:t>степень</w:t>
      </w:r>
      <w:r w:rsidR="00A13447" w:rsidRPr="00A13447">
        <w:t xml:space="preserve"> </w:t>
      </w:r>
      <w:r w:rsidR="002E73CA" w:rsidRPr="00A13447">
        <w:t>неопределенности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обусловлен</w:t>
      </w:r>
      <w:r w:rsidR="002E73CA" w:rsidRPr="00A13447">
        <w:t>ных</w:t>
      </w:r>
      <w:r w:rsidR="00A13447" w:rsidRPr="00A13447">
        <w:t xml:space="preserve"> </w:t>
      </w:r>
      <w:r w:rsidR="002E73CA" w:rsidRPr="00A13447">
        <w:t>ею</w:t>
      </w:r>
      <w:r w:rsidR="00A13447" w:rsidRPr="00A13447">
        <w:t xml:space="preserve"> </w:t>
      </w:r>
      <w:r w:rsidR="002E73CA" w:rsidRPr="00A13447">
        <w:t>рисков</w:t>
      </w:r>
      <w:r w:rsidRPr="00A13447">
        <w:t>.</w:t>
      </w:r>
    </w:p>
    <w:p w:rsidR="006C11DF" w:rsidRPr="00A13447" w:rsidRDefault="006C11DF" w:rsidP="00A13447">
      <w:pPr>
        <w:tabs>
          <w:tab w:val="left" w:pos="726"/>
        </w:tabs>
      </w:pPr>
      <w:r w:rsidRPr="00A13447">
        <w:t>В</w:t>
      </w:r>
      <w:r w:rsidR="00A13447" w:rsidRPr="00A13447">
        <w:t xml:space="preserve"> </w:t>
      </w:r>
      <w:r w:rsidRPr="00A13447">
        <w:t>этих</w:t>
      </w:r>
      <w:r w:rsidR="00A13447" w:rsidRPr="00A13447">
        <w:t xml:space="preserve"> </w:t>
      </w:r>
      <w:r w:rsidRPr="00A13447">
        <w:t>условиях</w:t>
      </w:r>
      <w:r w:rsidR="00A13447" w:rsidRPr="00A13447">
        <w:t xml:space="preserve"> </w:t>
      </w:r>
      <w:r w:rsidRPr="00A13447">
        <w:t>эффективность</w:t>
      </w:r>
      <w:r w:rsidR="00A13447" w:rsidRPr="00A13447">
        <w:t xml:space="preserve"> </w:t>
      </w:r>
      <w:r w:rsidRPr="00A13447">
        <w:t>деятельности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во</w:t>
      </w:r>
      <w:r w:rsidR="00A13447" w:rsidRPr="00A13447">
        <w:t xml:space="preserve"> </w:t>
      </w:r>
      <w:r w:rsidRPr="00A13447">
        <w:t>многом</w:t>
      </w:r>
      <w:r w:rsidR="00A13447" w:rsidRPr="00A13447">
        <w:t xml:space="preserve"> </w:t>
      </w:r>
      <w:r w:rsidR="002E73CA" w:rsidRPr="00A13447">
        <w:t>зависит</w:t>
      </w:r>
      <w:r w:rsidR="00A13447" w:rsidRPr="00A13447">
        <w:t xml:space="preserve"> </w:t>
      </w:r>
      <w:r w:rsidR="002E73CA" w:rsidRPr="00A13447">
        <w:t>от</w:t>
      </w:r>
      <w:r w:rsidR="00A13447" w:rsidRPr="00A13447">
        <w:t xml:space="preserve"> </w:t>
      </w:r>
      <w:r w:rsidR="002E73CA" w:rsidRPr="00A13447">
        <w:t>способности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собственников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="002E73CA" w:rsidRPr="00A13447">
        <w:t>менеджмента</w:t>
      </w:r>
      <w:r w:rsidR="00A13447" w:rsidRPr="00A13447">
        <w:t xml:space="preserve"> </w:t>
      </w:r>
      <w:r w:rsidR="002E73CA" w:rsidRPr="00A13447">
        <w:t>адекватно</w:t>
      </w:r>
      <w:r w:rsidR="00A13447" w:rsidRPr="00A13447">
        <w:t xml:space="preserve"> </w:t>
      </w:r>
      <w:r w:rsidRPr="00A13447">
        <w:t>оценить</w:t>
      </w:r>
      <w:r w:rsidR="00A13447" w:rsidRPr="00A13447">
        <w:t xml:space="preserve"> </w:t>
      </w:r>
      <w:r w:rsidRPr="00A13447">
        <w:t>содержание</w:t>
      </w:r>
      <w:r w:rsidR="00A13447" w:rsidRPr="00A13447">
        <w:t xml:space="preserve"> </w:t>
      </w:r>
      <w:r w:rsidRPr="00A13447">
        <w:t>рыночных</w:t>
      </w:r>
      <w:r w:rsidR="00A13447" w:rsidRPr="00A13447">
        <w:t xml:space="preserve"> </w:t>
      </w:r>
      <w:r w:rsidRPr="00A13447">
        <w:t>изменений,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основе</w:t>
      </w:r>
      <w:r w:rsidR="00A13447" w:rsidRPr="00A13447">
        <w:t xml:space="preserve"> </w:t>
      </w:r>
      <w:r w:rsidRPr="00A13447">
        <w:t>этой</w:t>
      </w:r>
      <w:r w:rsidR="00A13447" w:rsidRPr="00A13447">
        <w:t xml:space="preserve"> </w:t>
      </w:r>
      <w:r w:rsidRPr="00A13447">
        <w:t>оценки</w:t>
      </w:r>
      <w:r w:rsidR="00A13447" w:rsidRPr="00A13447">
        <w:t xml:space="preserve"> </w:t>
      </w:r>
      <w:r w:rsidRPr="00A13447">
        <w:t>выработать</w:t>
      </w:r>
      <w:r w:rsidR="00A13447" w:rsidRPr="00A13447">
        <w:t xml:space="preserve"> </w:t>
      </w:r>
      <w:r w:rsidRPr="00A13447">
        <w:t>эффективную</w:t>
      </w:r>
      <w:r w:rsidR="00A13447" w:rsidRPr="00A13447">
        <w:t xml:space="preserve"> </w:t>
      </w:r>
      <w:r w:rsidRPr="00A13447">
        <w:t>стратегию</w:t>
      </w:r>
      <w:r w:rsidR="00A13447" w:rsidRPr="00A13447">
        <w:t xml:space="preserve"> </w:t>
      </w:r>
      <w:r w:rsidRPr="00A13447">
        <w:t>своего</w:t>
      </w:r>
      <w:r w:rsidR="00A13447" w:rsidRPr="00A13447">
        <w:t xml:space="preserve"> </w:t>
      </w:r>
      <w:r w:rsidRPr="00A13447">
        <w:t>развития.</w:t>
      </w:r>
      <w:r w:rsidR="00A13447" w:rsidRPr="00A13447">
        <w:t xml:space="preserve"> </w:t>
      </w:r>
      <w:r w:rsidRPr="00A13447">
        <w:t>Таким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Pr="00A13447">
        <w:t>перед</w:t>
      </w:r>
      <w:r w:rsidR="00A13447" w:rsidRPr="00A13447">
        <w:t xml:space="preserve"> </w:t>
      </w:r>
      <w:r w:rsidRPr="00A13447">
        <w:t>менеджментом</w:t>
      </w:r>
      <w:r w:rsidR="00A13447" w:rsidRPr="00A13447">
        <w:t xml:space="preserve"> </w:t>
      </w:r>
      <w:r w:rsidR="002E73CA" w:rsidRPr="00A13447">
        <w:t>предприятий</w:t>
      </w:r>
      <w:r w:rsidR="00A13447" w:rsidRPr="00A13447">
        <w:t xml:space="preserve"> </w:t>
      </w:r>
      <w:r w:rsidRPr="00A13447">
        <w:t>встает</w:t>
      </w:r>
      <w:r w:rsidR="00A13447" w:rsidRPr="00A13447">
        <w:t xml:space="preserve"> </w:t>
      </w:r>
      <w:r w:rsidRPr="00A13447">
        <w:t>ряд</w:t>
      </w:r>
      <w:r w:rsidR="00A13447" w:rsidRPr="00A13447">
        <w:t xml:space="preserve"> </w:t>
      </w:r>
      <w:r w:rsidR="002E73CA" w:rsidRPr="00A13447">
        <w:t>комплексных</w:t>
      </w:r>
      <w:r w:rsidR="00A13447" w:rsidRPr="00A13447">
        <w:t xml:space="preserve"> </w:t>
      </w:r>
      <w:r w:rsidRPr="00A13447">
        <w:t>задач,</w:t>
      </w:r>
      <w:r w:rsidR="00A13447" w:rsidRPr="00A13447">
        <w:t xml:space="preserve"> </w:t>
      </w:r>
      <w:r w:rsidR="002E73CA" w:rsidRPr="00A13447">
        <w:t>которые</w:t>
      </w:r>
      <w:r w:rsidR="00A13447" w:rsidRPr="00A13447">
        <w:t xml:space="preserve"> </w:t>
      </w:r>
      <w:r w:rsidR="002E73CA" w:rsidRPr="00A13447">
        <w:t>требуют</w:t>
      </w:r>
      <w:r w:rsidR="00A13447" w:rsidRPr="00A13447">
        <w:t xml:space="preserve"> </w:t>
      </w:r>
      <w:r w:rsidRPr="00A13447">
        <w:t>эффективного</w:t>
      </w:r>
      <w:r w:rsidR="00A13447" w:rsidRPr="00A13447">
        <w:t xml:space="preserve"> </w:t>
      </w:r>
      <w:r w:rsidRPr="00A13447">
        <w:t>решения.</w:t>
      </w:r>
    </w:p>
    <w:p w:rsidR="006C11DF" w:rsidRPr="00A13447" w:rsidRDefault="006C11DF" w:rsidP="00A13447">
      <w:pPr>
        <w:tabs>
          <w:tab w:val="left" w:pos="726"/>
        </w:tabs>
      </w:pPr>
      <w:r w:rsidRPr="00A13447">
        <w:t>Одной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Pr="00A13447">
        <w:t>таких</w:t>
      </w:r>
      <w:r w:rsidR="00A13447" w:rsidRPr="00A13447">
        <w:t xml:space="preserve"> </w:t>
      </w:r>
      <w:r w:rsidRPr="00A13447">
        <w:t>задач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определение</w:t>
      </w:r>
      <w:r w:rsidR="00A13447" w:rsidRPr="00A13447">
        <w:t xml:space="preserve"> </w:t>
      </w:r>
      <w:r w:rsidRPr="00A13447">
        <w:t>такой</w:t>
      </w:r>
      <w:r w:rsidR="00A13447" w:rsidRPr="00A13447">
        <w:t xml:space="preserve"> </w:t>
      </w:r>
      <w:r w:rsidRPr="00A13447">
        <w:t>оптимальной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которая</w:t>
      </w:r>
      <w:r w:rsidR="00A13447" w:rsidRPr="00A13447">
        <w:t xml:space="preserve"> </w:t>
      </w:r>
      <w:r w:rsidRPr="00A13447">
        <w:t>отвечала</w:t>
      </w:r>
      <w:r w:rsidR="00A13447" w:rsidRPr="00A13447">
        <w:t xml:space="preserve"> </w:t>
      </w:r>
      <w:r w:rsidRPr="00A13447">
        <w:t>бы</w:t>
      </w:r>
      <w:r w:rsidR="00A13447" w:rsidRPr="00A13447">
        <w:t xml:space="preserve"> </w:t>
      </w:r>
      <w:r w:rsidRPr="00A13447">
        <w:t>требованиям,</w:t>
      </w:r>
      <w:r w:rsidR="00A13447" w:rsidRPr="00A13447">
        <w:t xml:space="preserve"> </w:t>
      </w:r>
      <w:r w:rsidRPr="00A13447">
        <w:t>предъявляемым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экономической</w:t>
      </w:r>
      <w:r w:rsidR="00A13447" w:rsidRPr="00A13447">
        <w:t xml:space="preserve"> </w:t>
      </w:r>
      <w:r w:rsidRPr="00A13447">
        <w:t>ситуацией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целом,</w:t>
      </w:r>
      <w:r w:rsidR="00A13447" w:rsidRPr="00A13447">
        <w:t xml:space="preserve"> </w:t>
      </w:r>
      <w:r w:rsidRPr="00A13447">
        <w:t>так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руководством</w:t>
      </w:r>
      <w:r w:rsidR="00A13447" w:rsidRPr="00A13447">
        <w:t xml:space="preserve"> </w:t>
      </w:r>
      <w:r w:rsidRPr="00A13447">
        <w:t>фирмы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учетом</w:t>
      </w:r>
      <w:r w:rsidR="00A13447" w:rsidRPr="00A13447">
        <w:t xml:space="preserve"> </w:t>
      </w:r>
      <w:r w:rsidRPr="00A13447">
        <w:t>ее</w:t>
      </w:r>
      <w:r w:rsidR="00A13447" w:rsidRPr="00A13447">
        <w:t xml:space="preserve"> </w:t>
      </w:r>
      <w:r w:rsidRPr="00A13447">
        <w:t>особенностей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определенном</w:t>
      </w:r>
      <w:r w:rsidR="00A13447" w:rsidRPr="00A13447">
        <w:t xml:space="preserve"> </w:t>
      </w:r>
      <w:r w:rsidRPr="00A13447">
        <w:t>этапе</w:t>
      </w:r>
      <w:r w:rsidR="00A13447" w:rsidRPr="00A13447">
        <w:t xml:space="preserve"> </w:t>
      </w:r>
      <w:r w:rsidRPr="00A13447">
        <w:t>развития.</w:t>
      </w:r>
    </w:p>
    <w:p w:rsidR="006C11DF" w:rsidRPr="00A13447" w:rsidRDefault="006C11DF" w:rsidP="00A13447">
      <w:pPr>
        <w:tabs>
          <w:tab w:val="left" w:pos="726"/>
        </w:tabs>
      </w:pPr>
      <w:r w:rsidRPr="00A13447">
        <w:t>Требования</w:t>
      </w:r>
      <w:r w:rsidR="00A13447" w:rsidRPr="00A13447">
        <w:t xml:space="preserve"> </w:t>
      </w:r>
      <w:r w:rsidRPr="00A13447">
        <w:t>внешней</w:t>
      </w:r>
      <w:r w:rsidR="00A13447" w:rsidRPr="00A13447">
        <w:t xml:space="preserve"> </w:t>
      </w:r>
      <w:r w:rsidRPr="00A13447">
        <w:t>экономической</w:t>
      </w:r>
      <w:r w:rsidR="00A13447" w:rsidRPr="00A13447">
        <w:t xml:space="preserve"> </w:t>
      </w:r>
      <w:r w:rsidRPr="00A13447">
        <w:t>ситуации</w:t>
      </w:r>
      <w:r w:rsidR="00A13447" w:rsidRPr="00A13447">
        <w:t xml:space="preserve"> </w:t>
      </w:r>
      <w:r w:rsidRPr="00A13447">
        <w:t>характеризуются</w:t>
      </w:r>
      <w:r w:rsidR="00A13447" w:rsidRPr="00A13447">
        <w:t xml:space="preserve"> </w:t>
      </w:r>
      <w:r w:rsidRPr="00A13447">
        <w:t>динамичностью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неопределенностью</w:t>
      </w:r>
      <w:r w:rsidR="00A13447" w:rsidRPr="00A13447">
        <w:t xml:space="preserve"> </w:t>
      </w:r>
      <w:r w:rsidRPr="00A13447">
        <w:t>внешних</w:t>
      </w:r>
      <w:r w:rsidR="00A13447" w:rsidRPr="00A13447">
        <w:t xml:space="preserve"> </w:t>
      </w:r>
      <w:r w:rsidRPr="00A13447">
        <w:t>воздействий,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обусловлено</w:t>
      </w:r>
      <w:r w:rsidR="00A13447" w:rsidRPr="00A13447">
        <w:t xml:space="preserve"> </w:t>
      </w:r>
      <w:r w:rsidRPr="00A13447">
        <w:t>влиянием</w:t>
      </w:r>
      <w:r w:rsidR="00A13447" w:rsidRPr="00A13447">
        <w:t xml:space="preserve"> </w:t>
      </w:r>
      <w:r w:rsidRPr="00A13447">
        <w:t>глобализации,</w:t>
      </w:r>
      <w:r w:rsidR="00A13447" w:rsidRPr="00A13447">
        <w:t xml:space="preserve"> </w:t>
      </w:r>
      <w:r w:rsidRPr="00A13447">
        <w:t>а</w:t>
      </w:r>
      <w:r w:rsidR="00A13447" w:rsidRPr="00A13447">
        <w:t xml:space="preserve"> </w:t>
      </w:r>
      <w:r w:rsidRPr="00A13447">
        <w:t>также</w:t>
      </w:r>
      <w:r w:rsidR="00A13447" w:rsidRPr="00A13447">
        <w:t xml:space="preserve"> </w:t>
      </w:r>
      <w:r w:rsidRPr="00A13447">
        <w:t>расширением</w:t>
      </w:r>
      <w:r w:rsidR="00A13447" w:rsidRPr="00A13447">
        <w:t xml:space="preserve"> </w:t>
      </w:r>
      <w:r w:rsidRPr="00A13447">
        <w:t>спектра</w:t>
      </w:r>
      <w:r w:rsidR="00A13447" w:rsidRPr="00A13447">
        <w:t xml:space="preserve"> </w:t>
      </w:r>
      <w:r w:rsidRPr="00A13447">
        <w:t>возможн</w:t>
      </w:r>
      <w:r w:rsidR="002E73CA" w:rsidRPr="00A13447">
        <w:t>ых</w:t>
      </w:r>
      <w:r w:rsidR="00A13447" w:rsidRPr="00A13447">
        <w:t xml:space="preserve"> </w:t>
      </w:r>
      <w:r w:rsidRPr="00A13447">
        <w:t>вариантов</w:t>
      </w:r>
      <w:r w:rsidR="00A13447" w:rsidRPr="00A13447">
        <w:t xml:space="preserve"> </w:t>
      </w:r>
      <w:r w:rsidRPr="00A13447">
        <w:t>инвестирования</w:t>
      </w:r>
      <w:r w:rsidR="00A13447" w:rsidRPr="00A13447">
        <w:t xml:space="preserve"> </w:t>
      </w:r>
      <w:r w:rsidR="002E73CA" w:rsidRPr="00A13447">
        <w:t>имеющихся</w:t>
      </w:r>
      <w:r w:rsidR="00A13447" w:rsidRPr="00A13447">
        <w:t xml:space="preserve"> </w:t>
      </w:r>
      <w:r w:rsidR="002E73CA" w:rsidRPr="00A13447">
        <w:t>ресурсов,</w:t>
      </w:r>
      <w:r w:rsidR="00A13447" w:rsidRPr="00A13447">
        <w:t xml:space="preserve"> </w:t>
      </w:r>
      <w:r w:rsidR="002E73CA" w:rsidRPr="00A13447">
        <w:t>которые</w:t>
      </w:r>
      <w:r w:rsidR="00A13447" w:rsidRPr="00A13447">
        <w:t xml:space="preserve"> </w:t>
      </w:r>
      <w:r w:rsidR="002E73CA" w:rsidRPr="00A13447">
        <w:t>в</w:t>
      </w:r>
      <w:r w:rsidR="00A13447" w:rsidRPr="00A13447">
        <w:t xml:space="preserve"> </w:t>
      </w:r>
      <w:r w:rsidR="002E73CA" w:rsidRPr="00A13447">
        <w:t>то</w:t>
      </w:r>
      <w:r w:rsidR="00A13447" w:rsidRPr="00A13447">
        <w:t xml:space="preserve"> </w:t>
      </w:r>
      <w:r w:rsidR="002E73CA" w:rsidRPr="00A13447">
        <w:t>же</w:t>
      </w:r>
      <w:r w:rsidR="00A13447" w:rsidRPr="00A13447">
        <w:t xml:space="preserve"> </w:t>
      </w:r>
      <w:r w:rsidR="002E73CA" w:rsidRPr="00A13447">
        <w:t>время</w:t>
      </w:r>
      <w:r w:rsidR="00A13447" w:rsidRPr="00A13447">
        <w:t xml:space="preserve"> </w:t>
      </w:r>
      <w:r w:rsidR="002E73CA" w:rsidRPr="00A13447">
        <w:t>связаны</w:t>
      </w:r>
      <w:r w:rsidR="00A13447" w:rsidRPr="00A13447">
        <w:t xml:space="preserve"> </w:t>
      </w:r>
      <w:r w:rsidR="002E73CA" w:rsidRPr="00A13447">
        <w:t>с</w:t>
      </w:r>
      <w:r w:rsidR="00A13447" w:rsidRPr="00A13447">
        <w:t xml:space="preserve"> </w:t>
      </w:r>
      <w:r w:rsidR="002E73CA" w:rsidRPr="00A13447">
        <w:t>увеличением</w:t>
      </w:r>
      <w:r w:rsidR="00A13447" w:rsidRPr="00A13447">
        <w:t xml:space="preserve"> </w:t>
      </w:r>
      <w:r w:rsidR="002E73CA" w:rsidRPr="00A13447">
        <w:t>риска</w:t>
      </w:r>
      <w:r w:rsidRPr="00A13447">
        <w:t>.</w:t>
      </w:r>
      <w:r w:rsidR="00A13447" w:rsidRPr="00A13447">
        <w:t xml:space="preserve"> </w:t>
      </w:r>
      <w:r w:rsidRPr="00A13447">
        <w:t>Требования</w:t>
      </w:r>
      <w:r w:rsidR="00A13447" w:rsidRPr="00A13447">
        <w:t xml:space="preserve"> </w:t>
      </w:r>
      <w:r w:rsidRPr="00A13447">
        <w:t>руководства</w:t>
      </w:r>
      <w:r w:rsidR="00A13447" w:rsidRPr="00A13447">
        <w:t xml:space="preserve"> </w:t>
      </w:r>
      <w:r w:rsidRPr="00A13447">
        <w:t>фирмы</w:t>
      </w:r>
      <w:r w:rsidR="00A13447" w:rsidRPr="00A13447">
        <w:t xml:space="preserve"> </w:t>
      </w:r>
      <w:r w:rsidRPr="00A13447">
        <w:t>обусловлены</w:t>
      </w:r>
      <w:r w:rsidR="00A13447" w:rsidRPr="00A13447">
        <w:t xml:space="preserve"> </w:t>
      </w:r>
      <w:r w:rsidRPr="00A13447">
        <w:t>тем,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конкурентная</w:t>
      </w:r>
      <w:r w:rsidR="00A13447" w:rsidRPr="00A13447">
        <w:t xml:space="preserve"> </w:t>
      </w:r>
      <w:r w:rsidRPr="00A13447">
        <w:t>среда</w:t>
      </w:r>
      <w:r w:rsidR="00A13447" w:rsidRPr="00A13447">
        <w:t xml:space="preserve"> </w:t>
      </w:r>
      <w:r w:rsidRPr="00A13447">
        <w:t>предполагает</w:t>
      </w:r>
      <w:r w:rsidR="00A13447" w:rsidRPr="00A13447">
        <w:t xml:space="preserve"> </w:t>
      </w:r>
      <w:r w:rsidRPr="00A13447">
        <w:t>эффективное</w:t>
      </w:r>
      <w:r w:rsidR="00A13447" w:rsidRPr="00A13447">
        <w:t xml:space="preserve"> </w:t>
      </w:r>
      <w:r w:rsidRPr="00A13447">
        <w:t>функционирование</w:t>
      </w:r>
      <w:r w:rsidR="00A13447" w:rsidRPr="00A13447">
        <w:t xml:space="preserve"> </w:t>
      </w:r>
      <w:r w:rsidR="002E73CA" w:rsidRPr="00A13447">
        <w:t>только</w:t>
      </w:r>
      <w:r w:rsidR="00A13447" w:rsidRPr="00A13447">
        <w:t xml:space="preserve"> </w:t>
      </w:r>
      <w:r w:rsidRPr="00A13447">
        <w:t>таких</w:t>
      </w:r>
      <w:r w:rsidR="00A13447" w:rsidRPr="00A13447">
        <w:t xml:space="preserve"> </w:t>
      </w:r>
      <w:r w:rsidRPr="00A13447">
        <w:t>экономических</w:t>
      </w:r>
      <w:r w:rsidR="00A13447" w:rsidRPr="00A13447">
        <w:t xml:space="preserve"> </w:t>
      </w:r>
      <w:r w:rsidRPr="00A13447">
        <w:t>субъектов,</w:t>
      </w:r>
      <w:r w:rsidR="00A13447" w:rsidRPr="00A13447">
        <w:t xml:space="preserve"> </w:t>
      </w:r>
      <w:r w:rsidRPr="00A13447">
        <w:t>которые</w:t>
      </w:r>
      <w:r w:rsidR="00A13447" w:rsidRPr="00A13447">
        <w:t xml:space="preserve"> </w:t>
      </w:r>
      <w:r w:rsidRPr="00A13447">
        <w:t>способны</w:t>
      </w:r>
      <w:r w:rsidR="00A13447" w:rsidRPr="00A13447">
        <w:t xml:space="preserve"> </w:t>
      </w:r>
      <w:r w:rsidRPr="00A13447">
        <w:t>не</w:t>
      </w:r>
      <w:r w:rsidR="00A13447" w:rsidRPr="00A13447">
        <w:t xml:space="preserve"> </w:t>
      </w:r>
      <w:r w:rsidRPr="00A13447">
        <w:t>только</w:t>
      </w:r>
      <w:r w:rsidR="00A13447" w:rsidRPr="00A13447">
        <w:t xml:space="preserve"> </w:t>
      </w:r>
      <w:r w:rsidRPr="00A13447">
        <w:t>привлечь</w:t>
      </w:r>
      <w:r w:rsidR="00A13447" w:rsidRPr="00A13447">
        <w:t xml:space="preserve"> </w:t>
      </w:r>
      <w:r w:rsidRPr="00A13447">
        <w:t>ресурсы,</w:t>
      </w:r>
      <w:r w:rsidR="00A13447" w:rsidRPr="00A13447">
        <w:t xml:space="preserve"> </w:t>
      </w:r>
      <w:r w:rsidRPr="00A13447">
        <w:t>но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определить</w:t>
      </w:r>
      <w:r w:rsidR="00A13447" w:rsidRPr="00A13447">
        <w:t xml:space="preserve"> </w:t>
      </w:r>
      <w:r w:rsidRPr="00A13447">
        <w:t>такое</w:t>
      </w:r>
      <w:r w:rsidR="00A13447" w:rsidRPr="00A13447">
        <w:t xml:space="preserve"> </w:t>
      </w:r>
      <w:r w:rsidRPr="00A13447">
        <w:t>их</w:t>
      </w:r>
      <w:r w:rsidR="00A13447" w:rsidRPr="00A13447">
        <w:t xml:space="preserve"> </w:t>
      </w:r>
      <w:r w:rsidRPr="00A13447">
        <w:t>соотношение,</w:t>
      </w:r>
      <w:r w:rsidR="00A13447" w:rsidRPr="00A13447">
        <w:t xml:space="preserve"> </w:t>
      </w:r>
      <w:r w:rsidRPr="00A13447">
        <w:t>которое</w:t>
      </w:r>
      <w:r w:rsidR="00A13447" w:rsidRPr="00A13447">
        <w:t xml:space="preserve"> </w:t>
      </w:r>
      <w:r w:rsidRPr="00A13447">
        <w:t>бы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данных</w:t>
      </w:r>
      <w:r w:rsidR="00A13447" w:rsidRPr="00A13447">
        <w:t xml:space="preserve"> </w:t>
      </w:r>
      <w:r w:rsidRPr="00A13447">
        <w:t>условиях</w:t>
      </w:r>
      <w:r w:rsidR="00A13447" w:rsidRPr="00A13447">
        <w:t xml:space="preserve"> </w:t>
      </w:r>
      <w:r w:rsidR="002E73CA" w:rsidRPr="00A13447">
        <w:t>являлось</w:t>
      </w:r>
      <w:r w:rsidR="00A13447" w:rsidRPr="00A13447">
        <w:t xml:space="preserve"> </w:t>
      </w:r>
      <w:r w:rsidR="002E73CA" w:rsidRPr="00A13447">
        <w:t>оптимальным.</w:t>
      </w:r>
    </w:p>
    <w:p w:rsidR="006C11DF" w:rsidRPr="00A13447" w:rsidRDefault="006C11DF" w:rsidP="00A13447">
      <w:pPr>
        <w:tabs>
          <w:tab w:val="left" w:pos="726"/>
        </w:tabs>
      </w:pPr>
      <w:r w:rsidRPr="00A13447">
        <w:t>Такая</w:t>
      </w:r>
      <w:r w:rsidR="00A13447" w:rsidRPr="00A13447">
        <w:t xml:space="preserve"> </w:t>
      </w:r>
      <w:r w:rsidRPr="00A13447">
        <w:t>оптимальная</w:t>
      </w:r>
      <w:r w:rsidR="00A13447" w:rsidRPr="00A13447">
        <w:t xml:space="preserve"> </w:t>
      </w:r>
      <w:r w:rsidRPr="00A13447">
        <w:t>структура</w:t>
      </w:r>
      <w:r w:rsidR="00A13447" w:rsidRPr="00A13447">
        <w:t xml:space="preserve"> </w:t>
      </w:r>
      <w:r w:rsidR="002E73CA" w:rsidRPr="00A13447">
        <w:t>источников</w:t>
      </w:r>
      <w:r w:rsidR="00A13447" w:rsidRPr="00A13447">
        <w:t xml:space="preserve"> </w:t>
      </w:r>
      <w:r w:rsidR="002E73CA" w:rsidRPr="00A13447">
        <w:t>ресурсов</w:t>
      </w:r>
      <w:r w:rsidR="00A13447" w:rsidRPr="00A13447">
        <w:t xml:space="preserve"> </w:t>
      </w:r>
      <w:r w:rsidRPr="00A13447">
        <w:t>подразумевает</w:t>
      </w:r>
      <w:r w:rsidR="00A13447" w:rsidRPr="00A13447">
        <w:t xml:space="preserve"> </w:t>
      </w:r>
      <w:r w:rsidRPr="00A13447">
        <w:t>обеспечение</w:t>
      </w:r>
      <w:r w:rsidR="00A13447" w:rsidRPr="00A13447">
        <w:t xml:space="preserve"> </w:t>
      </w:r>
      <w:r w:rsidRPr="00A13447">
        <w:t>финансовой</w:t>
      </w:r>
      <w:r w:rsidR="00A13447" w:rsidRPr="00A13447">
        <w:t xml:space="preserve"> </w:t>
      </w:r>
      <w:r w:rsidRPr="00A13447">
        <w:t>устойчивости</w:t>
      </w:r>
      <w:r w:rsidR="00A13447" w:rsidRPr="00A13447">
        <w:t xml:space="preserve"> </w:t>
      </w:r>
      <w:r w:rsidRPr="00A13447">
        <w:t>фирмы,</w:t>
      </w:r>
      <w:r w:rsidR="00A13447" w:rsidRPr="00A13447">
        <w:t xml:space="preserve"> </w:t>
      </w:r>
      <w:r w:rsidRPr="00A13447">
        <w:t>достижение</w:t>
      </w:r>
      <w:r w:rsidR="00A13447" w:rsidRPr="00A13447">
        <w:t xml:space="preserve"> </w:t>
      </w:r>
      <w:r w:rsidRPr="00A13447">
        <w:t>нормативов</w:t>
      </w:r>
      <w:r w:rsidR="00A13447" w:rsidRPr="00A13447">
        <w:t xml:space="preserve"> </w:t>
      </w:r>
      <w:r w:rsidRPr="00A13447">
        <w:t>ее</w:t>
      </w:r>
      <w:r w:rsidR="00A13447" w:rsidRPr="00A13447">
        <w:t xml:space="preserve"> </w:t>
      </w:r>
      <w:r w:rsidRPr="00A13447">
        <w:t>текущей</w:t>
      </w:r>
      <w:r w:rsidR="00A13447" w:rsidRPr="00A13447">
        <w:t xml:space="preserve"> </w:t>
      </w:r>
      <w:r w:rsidRPr="00A13447">
        <w:t>ликвидности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платежеспособности,</w:t>
      </w:r>
      <w:r w:rsidR="00A13447" w:rsidRPr="00A13447">
        <w:t xml:space="preserve"> </w:t>
      </w:r>
      <w:r w:rsidRPr="00A13447">
        <w:t>а</w:t>
      </w:r>
      <w:r w:rsidR="00A13447" w:rsidRPr="00A13447">
        <w:t xml:space="preserve"> </w:t>
      </w:r>
      <w:r w:rsidRPr="00A13447">
        <w:t>также</w:t>
      </w:r>
      <w:r w:rsidR="00A13447" w:rsidRPr="00A13447">
        <w:t xml:space="preserve"> </w:t>
      </w:r>
      <w:r w:rsidRPr="00A13447">
        <w:t>требуемой</w:t>
      </w:r>
      <w:r w:rsidR="00A13447" w:rsidRPr="00A13447">
        <w:t xml:space="preserve"> </w:t>
      </w:r>
      <w:r w:rsidRPr="00A13447">
        <w:t>отдачи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вложенный</w:t>
      </w:r>
      <w:r w:rsidR="00A13447" w:rsidRPr="00A13447">
        <w:t xml:space="preserve"> </w:t>
      </w:r>
      <w:r w:rsidRPr="00A13447">
        <w:t>капитал.</w:t>
      </w:r>
      <w:r w:rsidR="00A13447" w:rsidRPr="00A13447">
        <w:t xml:space="preserve"> </w:t>
      </w:r>
      <w:r w:rsidRPr="00A13447">
        <w:t>Все</w:t>
      </w:r>
      <w:r w:rsidR="00A13447" w:rsidRPr="00A13447">
        <w:t xml:space="preserve"> </w:t>
      </w:r>
      <w:r w:rsidRPr="00A13447">
        <w:t>перечисленное</w:t>
      </w:r>
      <w:r w:rsidR="00A13447" w:rsidRPr="00A13447">
        <w:t xml:space="preserve"> </w:t>
      </w:r>
      <w:r w:rsidRPr="00A13447">
        <w:t>выше</w:t>
      </w:r>
      <w:r w:rsidR="00A13447" w:rsidRPr="00A13447">
        <w:t xml:space="preserve"> </w:t>
      </w:r>
      <w:r w:rsidRPr="00A13447">
        <w:t>обуславливает</w:t>
      </w:r>
      <w:r w:rsidR="00A13447" w:rsidRPr="00A13447">
        <w:t xml:space="preserve"> </w:t>
      </w:r>
      <w:r w:rsidRPr="00A13447">
        <w:t>актуальность</w:t>
      </w:r>
      <w:r w:rsidR="00A13447" w:rsidRPr="00A13447">
        <w:t xml:space="preserve"> </w:t>
      </w:r>
      <w:r w:rsidRPr="00A13447">
        <w:t>темы</w:t>
      </w:r>
      <w:r w:rsidR="00A13447" w:rsidRPr="00A13447">
        <w:t xml:space="preserve"> </w:t>
      </w:r>
      <w:r w:rsidRPr="00A13447">
        <w:t>настоящей</w:t>
      </w:r>
      <w:r w:rsidR="00A13447" w:rsidRPr="00A13447">
        <w:t xml:space="preserve"> </w:t>
      </w:r>
      <w:r w:rsidRPr="00A13447">
        <w:t>курсовой</w:t>
      </w:r>
      <w:r w:rsidR="00A13447" w:rsidRPr="00A13447">
        <w:t xml:space="preserve"> </w:t>
      </w:r>
      <w:r w:rsidRPr="00A13447">
        <w:t>работы.</w:t>
      </w:r>
    </w:p>
    <w:p w:rsidR="006C11DF" w:rsidRPr="00A13447" w:rsidRDefault="006C11DF" w:rsidP="00A13447">
      <w:pPr>
        <w:tabs>
          <w:tab w:val="left" w:pos="726"/>
        </w:tabs>
      </w:pPr>
      <w:r w:rsidRPr="00A13447">
        <w:t>В</w:t>
      </w:r>
      <w:r w:rsidR="00A13447" w:rsidRPr="00A13447">
        <w:t xml:space="preserve"> </w:t>
      </w:r>
      <w:r w:rsidRPr="00A13447">
        <w:t>соответствии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актуальностью</w:t>
      </w:r>
      <w:r w:rsidR="00A13447" w:rsidRPr="00A13447">
        <w:t xml:space="preserve"> </w:t>
      </w:r>
      <w:r w:rsidRPr="00A13447">
        <w:t>сформулирована</w:t>
      </w:r>
      <w:r w:rsidR="00A13447" w:rsidRPr="00A13447">
        <w:t xml:space="preserve"> </w:t>
      </w:r>
      <w:r w:rsidRPr="00A13447">
        <w:t>тема</w:t>
      </w:r>
      <w:r w:rsidR="00A13447" w:rsidRPr="00A13447">
        <w:t xml:space="preserve"> </w:t>
      </w:r>
      <w:r w:rsidRPr="00A13447">
        <w:t>работы</w:t>
      </w:r>
      <w:r w:rsidR="00A13447" w:rsidRPr="00A13447">
        <w:t xml:space="preserve"> -</w:t>
      </w:r>
      <w:r w:rsidR="00A13447">
        <w:t xml:space="preserve"> "</w:t>
      </w:r>
      <w:r w:rsidR="005D3E36" w:rsidRPr="00A13447">
        <w:t>Оптимальная</w:t>
      </w:r>
      <w:r w:rsidR="00A13447" w:rsidRPr="00A13447">
        <w:t xml:space="preserve"> </w:t>
      </w:r>
      <w:r w:rsidR="005D3E36" w:rsidRPr="00A13447">
        <w:t>структура</w:t>
      </w:r>
      <w:r w:rsidR="00A13447" w:rsidRPr="00A13447">
        <w:t xml:space="preserve"> </w:t>
      </w:r>
      <w:r w:rsidR="005D3E36" w:rsidRPr="00A13447">
        <w:t>капитала.</w:t>
      </w:r>
      <w:r w:rsidR="00A13447" w:rsidRPr="00A13447">
        <w:t xml:space="preserve"> </w:t>
      </w:r>
      <w:r w:rsidR="005D3E36" w:rsidRPr="00A13447">
        <w:t>Управление</w:t>
      </w:r>
      <w:r w:rsidR="00A13447" w:rsidRPr="00A13447">
        <w:t xml:space="preserve"> </w:t>
      </w:r>
      <w:r w:rsidR="005D3E36" w:rsidRPr="00A13447">
        <w:t>структурой</w:t>
      </w:r>
      <w:r w:rsidR="00A13447" w:rsidRPr="00A13447">
        <w:t xml:space="preserve"> </w:t>
      </w:r>
      <w:r w:rsidR="005D3E36" w:rsidRPr="00A13447">
        <w:t>капитала</w:t>
      </w:r>
      <w:r w:rsidR="00A13447">
        <w:t>"</w:t>
      </w:r>
      <w:r w:rsidRPr="00A13447">
        <w:t>.</w:t>
      </w:r>
    </w:p>
    <w:p w:rsidR="006C11DF" w:rsidRPr="00A13447" w:rsidRDefault="006C11DF" w:rsidP="00A13447">
      <w:pPr>
        <w:tabs>
          <w:tab w:val="left" w:pos="726"/>
        </w:tabs>
      </w:pPr>
      <w:r w:rsidRPr="00A13447">
        <w:t>Объектом</w:t>
      </w:r>
      <w:r w:rsidR="00A13447" w:rsidRPr="00A13447">
        <w:t xml:space="preserve"> </w:t>
      </w:r>
      <w:r w:rsidRPr="00A13447">
        <w:t>изучения</w:t>
      </w:r>
      <w:r w:rsidR="00A13447" w:rsidRPr="00A13447">
        <w:t xml:space="preserve"> </w:t>
      </w:r>
      <w:r w:rsidRPr="00A13447">
        <w:t>являются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различных</w:t>
      </w:r>
      <w:r w:rsidR="00A13447" w:rsidRPr="00A13447">
        <w:t xml:space="preserve"> </w:t>
      </w:r>
      <w:r w:rsidRPr="00A13447">
        <w:t>организационно-правовых</w:t>
      </w:r>
      <w:r w:rsidR="00A13447" w:rsidRPr="00A13447">
        <w:t xml:space="preserve"> </w:t>
      </w:r>
      <w:r w:rsidRPr="00A13447">
        <w:t>форм</w:t>
      </w:r>
      <w:r w:rsidR="00A13447" w:rsidRPr="00A13447">
        <w:t xml:space="preserve"> </w:t>
      </w:r>
      <w:r w:rsidRPr="00A13447">
        <w:t>и,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частности,</w:t>
      </w:r>
      <w:r w:rsidR="00A13447" w:rsidRPr="00A13447">
        <w:t xml:space="preserve"> </w:t>
      </w:r>
      <w:r w:rsidRPr="00A13447">
        <w:t>ОАО</w:t>
      </w:r>
      <w:r w:rsidR="00A13447">
        <w:t xml:space="preserve"> "</w:t>
      </w:r>
      <w:r w:rsidR="005D3E36" w:rsidRPr="00A13447">
        <w:t>Самарский</w:t>
      </w:r>
      <w:r w:rsidR="00A13447" w:rsidRPr="00A13447">
        <w:t xml:space="preserve"> </w:t>
      </w:r>
      <w:r w:rsidR="005D3E36" w:rsidRPr="00A13447">
        <w:t>резервуарный</w:t>
      </w:r>
      <w:r w:rsidR="00A13447" w:rsidRPr="00A13447">
        <w:t xml:space="preserve"> </w:t>
      </w:r>
      <w:r w:rsidR="005D3E36" w:rsidRPr="00A13447">
        <w:t>завод</w:t>
      </w:r>
      <w:r w:rsidR="00A13447">
        <w:t>"</w:t>
      </w:r>
      <w:r w:rsidRPr="00A13447">
        <w:t>.</w:t>
      </w:r>
    </w:p>
    <w:p w:rsidR="006C11DF" w:rsidRPr="00A13447" w:rsidRDefault="006C11DF" w:rsidP="00A13447">
      <w:pPr>
        <w:tabs>
          <w:tab w:val="left" w:pos="726"/>
        </w:tabs>
      </w:pPr>
      <w:r w:rsidRPr="00A13447">
        <w:t>Предметом</w:t>
      </w:r>
      <w:r w:rsidR="00A13447" w:rsidRPr="00A13447">
        <w:t xml:space="preserve"> </w:t>
      </w:r>
      <w:r w:rsidRPr="00A13447">
        <w:t>изучения</w:t>
      </w:r>
      <w:r w:rsidR="00A13447" w:rsidRPr="00A13447">
        <w:t xml:space="preserve"> </w:t>
      </w:r>
      <w:r w:rsidRPr="00A13447">
        <w:t>явля</w:t>
      </w:r>
      <w:r w:rsidR="005D3E36" w:rsidRPr="00A13447">
        <w:t>ю</w:t>
      </w:r>
      <w:r w:rsidRPr="00A13447">
        <w:t>тся</w:t>
      </w:r>
      <w:r w:rsidR="00A13447" w:rsidRPr="00A13447">
        <w:t xml:space="preserve"> </w:t>
      </w:r>
      <w:r w:rsidRPr="00A13447">
        <w:t>причинно-следственные</w:t>
      </w:r>
      <w:r w:rsidR="00A13447" w:rsidRPr="00A13447">
        <w:t xml:space="preserve"> </w:t>
      </w:r>
      <w:r w:rsidRPr="00A13447">
        <w:t>связи</w:t>
      </w:r>
      <w:r w:rsidR="00A13447" w:rsidRPr="00A13447">
        <w:t xml:space="preserve"> </w:t>
      </w:r>
      <w:r w:rsidRPr="00A13447">
        <w:t>экономических</w:t>
      </w:r>
      <w:r w:rsidR="00A13447" w:rsidRPr="00A13447">
        <w:t xml:space="preserve"> </w:t>
      </w:r>
      <w:r w:rsidRPr="00A13447">
        <w:t>явлений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процессов,</w:t>
      </w:r>
      <w:r w:rsidR="00A13447" w:rsidRPr="00A13447">
        <w:t xml:space="preserve"> </w:t>
      </w:r>
      <w:r w:rsidR="005D3E36" w:rsidRPr="00A13447">
        <w:t>которые</w:t>
      </w:r>
      <w:r w:rsidR="00A13447" w:rsidRPr="00A13447">
        <w:t xml:space="preserve"> </w:t>
      </w:r>
      <w:r w:rsidR="005D3E36" w:rsidRPr="00A13447">
        <w:t>возникают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сфере</w:t>
      </w:r>
      <w:r w:rsidR="00A13447" w:rsidRPr="00A13447">
        <w:t xml:space="preserve"> </w:t>
      </w:r>
      <w:r w:rsidRPr="00A13447">
        <w:t>финансовой</w:t>
      </w:r>
      <w:r w:rsidR="00A13447" w:rsidRPr="00A13447">
        <w:t xml:space="preserve"> </w:t>
      </w:r>
      <w:r w:rsidRPr="00A13447">
        <w:t>деятельности</w:t>
      </w:r>
      <w:r w:rsidR="00A13447" w:rsidRPr="00A13447">
        <w:t xml:space="preserve"> </w:t>
      </w:r>
      <w:r w:rsidRPr="00A13447">
        <w:t>хозяйствующих</w:t>
      </w:r>
      <w:r w:rsidR="00A13447" w:rsidRPr="00A13447">
        <w:t xml:space="preserve"> </w:t>
      </w:r>
      <w:r w:rsidRPr="00A13447">
        <w:t>субъектов.</w:t>
      </w:r>
    </w:p>
    <w:p w:rsidR="006C11DF" w:rsidRPr="00A13447" w:rsidRDefault="006C11DF" w:rsidP="00A13447">
      <w:pPr>
        <w:tabs>
          <w:tab w:val="left" w:pos="726"/>
        </w:tabs>
      </w:pPr>
      <w:r w:rsidRPr="00A13447">
        <w:t>Целью</w:t>
      </w:r>
      <w:r w:rsidR="00A13447" w:rsidRPr="00A13447">
        <w:t xml:space="preserve"> </w:t>
      </w:r>
      <w:r w:rsidRPr="00A13447">
        <w:t>курсовой</w:t>
      </w:r>
      <w:r w:rsidR="00A13447" w:rsidRPr="00A13447">
        <w:t xml:space="preserve"> </w:t>
      </w:r>
      <w:r w:rsidRPr="00A13447">
        <w:t>работы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изучение</w:t>
      </w:r>
      <w:r w:rsidR="00A13447" w:rsidRPr="00A13447">
        <w:t xml:space="preserve"> </w:t>
      </w:r>
      <w:r w:rsidRPr="00A13447">
        <w:t>теоретических</w:t>
      </w:r>
      <w:r w:rsidR="00A13447" w:rsidRPr="00A13447">
        <w:t xml:space="preserve"> </w:t>
      </w:r>
      <w:r w:rsidRPr="00A13447">
        <w:t>основ</w:t>
      </w:r>
      <w:r w:rsidR="00A13447" w:rsidRPr="00A13447">
        <w:t xml:space="preserve"> </w:t>
      </w:r>
      <w:r w:rsidR="005D3E36" w:rsidRPr="00A13447">
        <w:t>оптимизации</w:t>
      </w:r>
      <w:r w:rsidR="00A13447" w:rsidRPr="00A13447">
        <w:t xml:space="preserve"> </w:t>
      </w:r>
      <w:r w:rsidR="005D3E36" w:rsidRPr="00A13447">
        <w:t>структуры</w:t>
      </w:r>
      <w:r w:rsidR="00A13447" w:rsidRPr="00A13447">
        <w:t xml:space="preserve"> </w:t>
      </w:r>
      <w:r w:rsidR="005D3E36" w:rsidRPr="00A13447">
        <w:t>капитала,</w:t>
      </w:r>
      <w:r w:rsidR="00A13447" w:rsidRPr="00A13447">
        <w:t xml:space="preserve"> </w:t>
      </w:r>
      <w:r w:rsidR="005D3E36" w:rsidRPr="00A13447">
        <w:t>а</w:t>
      </w:r>
      <w:r w:rsidR="00A13447" w:rsidRPr="00A13447">
        <w:t xml:space="preserve"> </w:t>
      </w:r>
      <w:r w:rsidR="005D3E36" w:rsidRPr="00A13447">
        <w:t>также</w:t>
      </w:r>
      <w:r w:rsidR="00A13447" w:rsidRPr="00A13447">
        <w:t xml:space="preserve"> </w:t>
      </w:r>
      <w:r w:rsidRPr="00A13447">
        <w:t>возможностей</w:t>
      </w:r>
      <w:r w:rsidR="00A13447" w:rsidRPr="00A13447">
        <w:t xml:space="preserve"> </w:t>
      </w:r>
      <w:r w:rsidRPr="00A13447">
        <w:t>их</w:t>
      </w:r>
      <w:r w:rsidR="00A13447" w:rsidRPr="00A13447">
        <w:t xml:space="preserve"> </w:t>
      </w:r>
      <w:r w:rsidRPr="00A13447">
        <w:t>практического</w:t>
      </w:r>
      <w:r w:rsidR="00A13447" w:rsidRPr="00A13447">
        <w:t xml:space="preserve"> </w:t>
      </w:r>
      <w:r w:rsidRPr="00A13447">
        <w:t>применения.</w:t>
      </w:r>
    </w:p>
    <w:p w:rsidR="00A13447" w:rsidRPr="00A13447" w:rsidRDefault="005D3E36" w:rsidP="00A13447">
      <w:pPr>
        <w:tabs>
          <w:tab w:val="left" w:pos="726"/>
        </w:tabs>
      </w:pPr>
      <w:r w:rsidRPr="00A13447">
        <w:t>Поставленная</w:t>
      </w:r>
      <w:r w:rsidR="00A13447" w:rsidRPr="00A13447">
        <w:t xml:space="preserve"> </w:t>
      </w:r>
      <w:r w:rsidR="006C11DF" w:rsidRPr="00A13447">
        <w:t>цель</w:t>
      </w:r>
      <w:r w:rsidR="00A13447" w:rsidRPr="00A13447">
        <w:t xml:space="preserve"> </w:t>
      </w:r>
      <w:r w:rsidR="006C11DF" w:rsidRPr="00A13447">
        <w:t>потребовала</w:t>
      </w:r>
      <w:r w:rsidR="00A13447" w:rsidRPr="00A13447">
        <w:t xml:space="preserve"> </w:t>
      </w:r>
      <w:r w:rsidR="006C11DF" w:rsidRPr="00A13447">
        <w:t>решения</w:t>
      </w:r>
      <w:r w:rsidR="00A13447" w:rsidRPr="00A13447">
        <w:t xml:space="preserve"> </w:t>
      </w:r>
      <w:r w:rsidR="006C11DF" w:rsidRPr="00A13447">
        <w:t>следующих</w:t>
      </w:r>
      <w:r w:rsidR="00A13447" w:rsidRPr="00A13447">
        <w:t xml:space="preserve"> </w:t>
      </w:r>
      <w:r w:rsidR="006C11DF" w:rsidRPr="00A13447">
        <w:t>задач</w:t>
      </w:r>
      <w:r w:rsidR="00A13447" w:rsidRPr="00A13447">
        <w:t>:</w:t>
      </w:r>
    </w:p>
    <w:p w:rsidR="00A13447" w:rsidRPr="00A13447" w:rsidRDefault="006C11DF" w:rsidP="00A13447">
      <w:pPr>
        <w:tabs>
          <w:tab w:val="left" w:pos="726"/>
        </w:tabs>
      </w:pPr>
      <w:r w:rsidRPr="00A13447">
        <w:t>о</w:t>
      </w:r>
      <w:r w:rsidR="005D3E36" w:rsidRPr="00A13447">
        <w:t>пределение</w:t>
      </w:r>
      <w:r w:rsidR="00A13447" w:rsidRPr="00A13447">
        <w:t xml:space="preserve"> </w:t>
      </w:r>
      <w:r w:rsidR="005D3E36" w:rsidRPr="00A13447">
        <w:t>сущности</w:t>
      </w:r>
      <w:r w:rsidR="00A13447" w:rsidRPr="00A13447">
        <w:t xml:space="preserve"> </w:t>
      </w:r>
      <w:r w:rsidR="005D3E36" w:rsidRPr="00A13447">
        <w:t>понятия</w:t>
      </w:r>
      <w:r w:rsidR="00A13447">
        <w:t xml:space="preserve"> "</w:t>
      </w:r>
      <w:r w:rsidR="005D3E36" w:rsidRPr="00A13447">
        <w:t>капитал</w:t>
      </w:r>
      <w:r w:rsidR="00A13447">
        <w:t>"</w:t>
      </w:r>
      <w:r w:rsidR="005D3E36" w:rsidRPr="00A13447">
        <w:t>,</w:t>
      </w:r>
      <w:r w:rsidR="00A13447" w:rsidRPr="00A13447">
        <w:t xml:space="preserve"> </w:t>
      </w:r>
      <w:r w:rsidR="005D3E36" w:rsidRPr="00A13447">
        <w:t>изучение</w:t>
      </w:r>
      <w:r w:rsidR="00A13447" w:rsidRPr="00A13447">
        <w:t xml:space="preserve"> </w:t>
      </w:r>
      <w:r w:rsidR="005D3E36" w:rsidRPr="00A13447">
        <w:t>его</w:t>
      </w:r>
      <w:r w:rsidR="00A13447" w:rsidRPr="00A13447">
        <w:t xml:space="preserve"> </w:t>
      </w:r>
      <w:r w:rsidR="005D3E36" w:rsidRPr="00A13447">
        <w:t>классификации</w:t>
      </w:r>
      <w:r w:rsidR="00A13447" w:rsidRPr="00A13447">
        <w:t>;</w:t>
      </w:r>
    </w:p>
    <w:p w:rsidR="00A13447" w:rsidRPr="00A13447" w:rsidRDefault="006C11DF" w:rsidP="00A13447">
      <w:pPr>
        <w:tabs>
          <w:tab w:val="left" w:pos="726"/>
        </w:tabs>
      </w:pPr>
      <w:r w:rsidRPr="00A13447">
        <w:t>рассмотр</w:t>
      </w:r>
      <w:r w:rsidR="005D3E36" w:rsidRPr="00A13447">
        <w:t>ение</w:t>
      </w:r>
      <w:r w:rsidR="00A13447" w:rsidRPr="00A13447">
        <w:t xml:space="preserve"> </w:t>
      </w:r>
      <w:r w:rsidRPr="00A13447">
        <w:t>теоретически</w:t>
      </w:r>
      <w:r w:rsidR="005D3E36" w:rsidRPr="00A13447">
        <w:t>х</w:t>
      </w:r>
      <w:r w:rsidR="00A13447" w:rsidRPr="00A13447">
        <w:t xml:space="preserve"> </w:t>
      </w:r>
      <w:r w:rsidRPr="00A13447">
        <w:t>основ</w:t>
      </w:r>
      <w:r w:rsidR="00A13447" w:rsidRPr="00A13447">
        <w:t xml:space="preserve"> </w:t>
      </w:r>
      <w:r w:rsidRPr="00A13447">
        <w:t>управления</w:t>
      </w:r>
      <w:r w:rsidR="00A13447" w:rsidRPr="00A13447">
        <w:t xml:space="preserve"> </w:t>
      </w:r>
      <w:r w:rsidRPr="00A13447">
        <w:t>капиталом</w:t>
      </w:r>
      <w:r w:rsidR="00A13447" w:rsidRPr="00A13447">
        <w:t>;</w:t>
      </w:r>
    </w:p>
    <w:p w:rsidR="00A13447" w:rsidRPr="00A13447" w:rsidRDefault="006C11DF" w:rsidP="00A13447">
      <w:pPr>
        <w:tabs>
          <w:tab w:val="left" w:pos="726"/>
        </w:tabs>
      </w:pPr>
      <w:r w:rsidRPr="00A13447">
        <w:t>изуч</w:t>
      </w:r>
      <w:r w:rsidR="005D3E36" w:rsidRPr="00A13447">
        <w:t>ение</w:t>
      </w:r>
      <w:r w:rsidR="00A13447" w:rsidRPr="00A13447">
        <w:t xml:space="preserve"> </w:t>
      </w:r>
      <w:r w:rsidRPr="00A13447">
        <w:t>структур</w:t>
      </w:r>
      <w:r w:rsidR="005D3E36" w:rsidRPr="00A13447">
        <w:t>ы</w:t>
      </w:r>
      <w:r w:rsidR="00A13447" w:rsidRPr="00A13447">
        <w:t xml:space="preserve"> </w:t>
      </w:r>
      <w:r w:rsidRPr="00A13447">
        <w:t>капитала</w:t>
      </w:r>
      <w:r w:rsidR="00A13447">
        <w:t xml:space="preserve"> (</w:t>
      </w:r>
      <w:r w:rsidRPr="00A13447">
        <w:t>сущность,</w:t>
      </w:r>
      <w:r w:rsidR="00A13447" w:rsidRPr="00A13447">
        <w:t xml:space="preserve"> </w:t>
      </w:r>
      <w:r w:rsidRPr="00A13447">
        <w:t>понятие,</w:t>
      </w:r>
      <w:r w:rsidR="00A13447" w:rsidRPr="00A13447">
        <w:t xml:space="preserve"> </w:t>
      </w:r>
      <w:r w:rsidRPr="00A13447">
        <w:t>компоненты</w:t>
      </w:r>
      <w:r w:rsidR="00A13447" w:rsidRPr="00A13447">
        <w:t>);</w:t>
      </w:r>
    </w:p>
    <w:p w:rsidR="00A13447" w:rsidRPr="00A13447" w:rsidRDefault="006C11DF" w:rsidP="00A13447">
      <w:pPr>
        <w:tabs>
          <w:tab w:val="left" w:pos="726"/>
        </w:tabs>
      </w:pPr>
      <w:r w:rsidRPr="00A13447">
        <w:t>изуч</w:t>
      </w:r>
      <w:r w:rsidR="005D3E36" w:rsidRPr="00A13447">
        <w:t>ение</w:t>
      </w:r>
      <w:r w:rsidR="00A13447" w:rsidRPr="00A13447">
        <w:t xml:space="preserve"> </w:t>
      </w:r>
      <w:r w:rsidR="005D3E36" w:rsidRPr="00A13447">
        <w:t>основных</w:t>
      </w:r>
      <w:r w:rsidR="00A13447" w:rsidRPr="00A13447">
        <w:t xml:space="preserve"> </w:t>
      </w:r>
      <w:r w:rsidR="005D3E36" w:rsidRPr="00A13447">
        <w:t>теорий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>;</w:t>
      </w:r>
    </w:p>
    <w:p w:rsidR="00A13447" w:rsidRPr="00A13447" w:rsidRDefault="005D3E36" w:rsidP="00A13447">
      <w:pPr>
        <w:tabs>
          <w:tab w:val="left" w:pos="726"/>
        </w:tabs>
      </w:pPr>
      <w:r w:rsidRPr="00A13447">
        <w:t>рассмотрение</w:t>
      </w:r>
      <w:r w:rsidR="00A13447" w:rsidRPr="00A13447">
        <w:t xml:space="preserve"> </w:t>
      </w:r>
      <w:r w:rsidRPr="00A13447">
        <w:t>понятий</w:t>
      </w:r>
      <w:r w:rsidR="00A13447" w:rsidRPr="00A13447">
        <w:t xml:space="preserve"> </w:t>
      </w:r>
      <w:r w:rsidR="006C11DF" w:rsidRPr="00A13447">
        <w:t>цены</w:t>
      </w:r>
      <w:r w:rsidR="00A13447" w:rsidRPr="00A13447">
        <w:t xml:space="preserve"> </w:t>
      </w:r>
      <w:r w:rsidR="006C11DF" w:rsidRPr="00A13447">
        <w:t>капитал</w:t>
      </w:r>
      <w:r w:rsidRPr="00A13447">
        <w:t>а,</w:t>
      </w:r>
      <w:r w:rsidR="00A13447" w:rsidRPr="00A13447">
        <w:t xml:space="preserve"> </w:t>
      </w:r>
      <w:r w:rsidRPr="00A13447">
        <w:t>изучение</w:t>
      </w:r>
      <w:r w:rsidR="00A13447" w:rsidRPr="00A13447">
        <w:t xml:space="preserve"> </w:t>
      </w:r>
      <w:r w:rsidRPr="00A13447">
        <w:t>основных</w:t>
      </w:r>
      <w:r w:rsidR="00A13447" w:rsidRPr="00A13447">
        <w:t xml:space="preserve"> </w:t>
      </w:r>
      <w:r w:rsidRPr="00A13447">
        <w:t>методов</w:t>
      </w:r>
      <w:r w:rsidR="00A13447" w:rsidRPr="00A13447">
        <w:t xml:space="preserve"> </w:t>
      </w:r>
      <w:r w:rsidR="006C11DF" w:rsidRPr="00A13447">
        <w:t>оценки</w:t>
      </w:r>
      <w:r w:rsidR="00A13447" w:rsidRPr="00A13447">
        <w:t>;</w:t>
      </w:r>
    </w:p>
    <w:p w:rsidR="006C11DF" w:rsidRPr="00A13447" w:rsidRDefault="005D3E36" w:rsidP="00A13447">
      <w:pPr>
        <w:tabs>
          <w:tab w:val="left" w:pos="726"/>
        </w:tabs>
      </w:pPr>
      <w:r w:rsidRPr="00A13447">
        <w:t>изучение</w:t>
      </w:r>
      <w:r w:rsidR="00A13447" w:rsidRPr="00A13447">
        <w:t xml:space="preserve"> </w:t>
      </w:r>
      <w:r w:rsidR="006C11DF" w:rsidRPr="00A13447">
        <w:t>основны</w:t>
      </w:r>
      <w:r w:rsidRPr="00A13447">
        <w:t>х</w:t>
      </w:r>
      <w:r w:rsidR="00A13447" w:rsidRPr="00A13447">
        <w:t xml:space="preserve"> </w:t>
      </w:r>
      <w:r w:rsidR="006C11DF" w:rsidRPr="00A13447">
        <w:t>подход</w:t>
      </w:r>
      <w:r w:rsidRPr="00A13447">
        <w:t>ов</w:t>
      </w:r>
      <w:r w:rsidR="00A13447" w:rsidRPr="00A13447">
        <w:t xml:space="preserve"> </w:t>
      </w:r>
      <w:r w:rsidR="006C11DF" w:rsidRPr="00A13447">
        <w:t>к</w:t>
      </w:r>
      <w:r w:rsidR="00A13447" w:rsidRPr="00A13447">
        <w:t xml:space="preserve"> </w:t>
      </w:r>
      <w:r w:rsidR="006C11DF" w:rsidRPr="00A13447">
        <w:t>определению</w:t>
      </w:r>
      <w:r w:rsidR="00A13447" w:rsidRPr="00A13447">
        <w:t xml:space="preserve"> </w:t>
      </w:r>
      <w:r w:rsidR="006C11DF" w:rsidRPr="00A13447">
        <w:t>оптимальной</w:t>
      </w:r>
      <w:r w:rsidR="00A13447" w:rsidRPr="00A13447">
        <w:t xml:space="preserve"> </w:t>
      </w:r>
      <w:r w:rsidR="006C11DF" w:rsidRPr="00A13447">
        <w:t>структуры</w:t>
      </w:r>
      <w:r w:rsidR="00A13447" w:rsidRPr="00A13447">
        <w:t xml:space="preserve"> </w:t>
      </w:r>
      <w:r w:rsidR="006C11DF" w:rsidRPr="00A13447">
        <w:t>капитала,</w:t>
      </w:r>
      <w:r w:rsidR="00A13447" w:rsidRPr="00A13447">
        <w:t xml:space="preserve"> </w:t>
      </w:r>
      <w:r w:rsidR="006C11DF" w:rsidRPr="00A13447">
        <w:t>а</w:t>
      </w:r>
      <w:r w:rsidR="00A13447" w:rsidRPr="00A13447">
        <w:t xml:space="preserve"> </w:t>
      </w:r>
      <w:r w:rsidR="006C11DF" w:rsidRPr="00A13447">
        <w:t>также</w:t>
      </w:r>
      <w:r w:rsidR="00A13447" w:rsidRPr="00A13447">
        <w:t xml:space="preserve"> </w:t>
      </w:r>
      <w:r w:rsidR="006C11DF" w:rsidRPr="00A13447">
        <w:t>их</w:t>
      </w:r>
      <w:r w:rsidR="00A13447" w:rsidRPr="00A13447">
        <w:t xml:space="preserve"> </w:t>
      </w:r>
      <w:r w:rsidR="006C11DF" w:rsidRPr="00A13447">
        <w:t>применение</w:t>
      </w:r>
      <w:r w:rsidR="00A13447" w:rsidRPr="00A13447">
        <w:t xml:space="preserve"> </w:t>
      </w:r>
      <w:r w:rsidR="006C11DF" w:rsidRPr="00A13447">
        <w:t>на</w:t>
      </w:r>
      <w:r w:rsidR="00A13447" w:rsidRPr="00A13447">
        <w:t xml:space="preserve"> </w:t>
      </w:r>
      <w:r w:rsidR="006C11DF" w:rsidRPr="00A13447">
        <w:t>основе</w:t>
      </w:r>
      <w:r w:rsidR="00A13447" w:rsidRPr="00A13447">
        <w:t xml:space="preserve"> </w:t>
      </w:r>
      <w:r w:rsidR="006C11DF" w:rsidRPr="00A13447">
        <w:t>ОАО</w:t>
      </w:r>
      <w:r w:rsidR="00A13447">
        <w:t xml:space="preserve"> "</w:t>
      </w:r>
      <w:r w:rsidRPr="00A13447">
        <w:t>Самарский</w:t>
      </w:r>
      <w:r w:rsidR="00A13447" w:rsidRPr="00A13447">
        <w:t xml:space="preserve"> </w:t>
      </w:r>
      <w:r w:rsidRPr="00A13447">
        <w:t>резервуарный</w:t>
      </w:r>
      <w:r w:rsidR="00A13447" w:rsidRPr="00A13447">
        <w:t xml:space="preserve"> </w:t>
      </w:r>
      <w:r w:rsidRPr="00A13447">
        <w:t>завод</w:t>
      </w:r>
      <w:r w:rsidR="00A13447">
        <w:t>"</w:t>
      </w:r>
      <w:r w:rsidR="006C11DF" w:rsidRPr="00A13447">
        <w:t>.</w:t>
      </w:r>
    </w:p>
    <w:p w:rsidR="00A13447" w:rsidRPr="00A13447" w:rsidRDefault="006C11DF" w:rsidP="0019203B">
      <w:pPr>
        <w:pStyle w:val="1"/>
      </w:pPr>
      <w:r w:rsidRPr="00A13447">
        <w:br w:type="page"/>
      </w:r>
      <w:bookmarkStart w:id="4" w:name="_Toc277621252"/>
      <w:bookmarkStart w:id="5" w:name="_Toc281354868"/>
      <w:r w:rsidR="002B7D3A" w:rsidRPr="00A13447">
        <w:t>1.</w:t>
      </w:r>
      <w:r w:rsidR="00A13447" w:rsidRPr="00A13447">
        <w:t xml:space="preserve"> </w:t>
      </w:r>
      <w:r w:rsidR="002B7D3A" w:rsidRPr="00A13447">
        <w:t>Теоретические</w:t>
      </w:r>
      <w:r w:rsidR="00A13447" w:rsidRPr="00A13447">
        <w:t xml:space="preserve"> </w:t>
      </w:r>
      <w:r w:rsidR="002B7D3A" w:rsidRPr="00A13447">
        <w:t>основы</w:t>
      </w:r>
      <w:r w:rsidR="00A13447" w:rsidRPr="00A13447">
        <w:t xml:space="preserve"> </w:t>
      </w:r>
      <w:r w:rsidR="002B7D3A" w:rsidRPr="00A13447">
        <w:t>управления</w:t>
      </w:r>
      <w:r w:rsidR="00A13447" w:rsidRPr="00A13447">
        <w:t xml:space="preserve"> </w:t>
      </w:r>
      <w:r w:rsidR="002B7D3A" w:rsidRPr="00A13447">
        <w:t>структурой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 </w:t>
      </w:r>
      <w:r w:rsidR="002B7D3A" w:rsidRPr="00A13447">
        <w:t>в</w:t>
      </w:r>
      <w:r w:rsidR="00A13447" w:rsidRPr="00A13447">
        <w:t xml:space="preserve"> </w:t>
      </w:r>
      <w:r w:rsidR="002B7D3A" w:rsidRPr="00A13447">
        <w:t>целях</w:t>
      </w:r>
      <w:r w:rsidR="00A13447" w:rsidRPr="00A13447">
        <w:t xml:space="preserve"> </w:t>
      </w:r>
      <w:r w:rsidR="002B7D3A" w:rsidRPr="00A13447">
        <w:t>его</w:t>
      </w:r>
      <w:r w:rsidR="00A13447" w:rsidRPr="00A13447">
        <w:t xml:space="preserve"> </w:t>
      </w:r>
      <w:r w:rsidR="002B7D3A" w:rsidRPr="00A13447">
        <w:t>оптимизации</w:t>
      </w:r>
      <w:bookmarkEnd w:id="1"/>
      <w:bookmarkEnd w:id="4"/>
      <w:bookmarkEnd w:id="5"/>
    </w:p>
    <w:p w:rsidR="0019203B" w:rsidRDefault="0019203B" w:rsidP="0019203B">
      <w:pPr>
        <w:pStyle w:val="1"/>
      </w:pPr>
      <w:bookmarkStart w:id="6" w:name="_Toc188391857"/>
      <w:bookmarkStart w:id="7" w:name="_Toc277621253"/>
    </w:p>
    <w:p w:rsidR="00A13447" w:rsidRPr="00A13447" w:rsidRDefault="00A13447" w:rsidP="0019203B">
      <w:pPr>
        <w:pStyle w:val="1"/>
      </w:pPr>
      <w:bookmarkStart w:id="8" w:name="_Toc281354869"/>
      <w:r>
        <w:t xml:space="preserve">1.1 </w:t>
      </w:r>
      <w:r w:rsidR="000F379E" w:rsidRPr="00A13447">
        <w:t>С</w:t>
      </w:r>
      <w:r w:rsidR="002B7D3A" w:rsidRPr="00A13447">
        <w:t>ущность</w:t>
      </w:r>
      <w:r w:rsidRPr="00A13447">
        <w:t xml:space="preserve"> </w:t>
      </w:r>
      <w:r w:rsidR="002B7D3A" w:rsidRPr="00A13447">
        <w:t>капитала</w:t>
      </w:r>
      <w:r w:rsidR="000F379E" w:rsidRPr="00A13447">
        <w:t>,</w:t>
      </w:r>
      <w:r w:rsidRPr="00A13447">
        <w:t xml:space="preserve"> </w:t>
      </w:r>
      <w:r w:rsidR="000F379E" w:rsidRPr="00A13447">
        <w:t>его</w:t>
      </w:r>
      <w:r w:rsidRPr="00A13447">
        <w:t xml:space="preserve"> </w:t>
      </w:r>
      <w:r w:rsidR="000F379E" w:rsidRPr="00A13447">
        <w:t>структура</w:t>
      </w:r>
      <w:r w:rsidR="002B7D3A" w:rsidRPr="00A13447">
        <w:t>.</w:t>
      </w:r>
      <w:r w:rsidRPr="00A13447">
        <w:t xml:space="preserve"> </w:t>
      </w:r>
      <w:r w:rsidR="000F379E" w:rsidRPr="00A13447">
        <w:t>Теоретические</w:t>
      </w:r>
      <w:r w:rsidRPr="00A13447">
        <w:t xml:space="preserve"> </w:t>
      </w:r>
      <w:r w:rsidR="000F379E" w:rsidRPr="00A13447">
        <w:t>основы</w:t>
      </w:r>
      <w:r w:rsidRPr="00A13447">
        <w:t xml:space="preserve"> </w:t>
      </w:r>
      <w:r w:rsidR="002B7D3A" w:rsidRPr="00A13447">
        <w:t>управления</w:t>
      </w:r>
      <w:r w:rsidRPr="00A13447">
        <w:t xml:space="preserve"> </w:t>
      </w:r>
      <w:r w:rsidR="002B7D3A" w:rsidRPr="00A13447">
        <w:t>капиталом</w:t>
      </w:r>
      <w:bookmarkEnd w:id="6"/>
      <w:bookmarkEnd w:id="7"/>
      <w:bookmarkEnd w:id="8"/>
    </w:p>
    <w:p w:rsidR="0019203B" w:rsidRDefault="0019203B" w:rsidP="00A13447">
      <w:pPr>
        <w:tabs>
          <w:tab w:val="left" w:pos="726"/>
        </w:tabs>
      </w:pPr>
    </w:p>
    <w:p w:rsidR="002B7D3A" w:rsidRPr="00A13447" w:rsidRDefault="002B7D3A" w:rsidP="00A13447">
      <w:pPr>
        <w:tabs>
          <w:tab w:val="left" w:pos="726"/>
        </w:tabs>
      </w:pPr>
      <w:r w:rsidRPr="00A13447">
        <w:t>Капитал</w:t>
      </w:r>
      <w:r w:rsidR="000F379E" w:rsidRPr="00A13447">
        <w:t>,</w:t>
      </w:r>
      <w:r w:rsidR="00A13447" w:rsidRPr="00A13447">
        <w:t xml:space="preserve"> </w:t>
      </w:r>
      <w:r w:rsidR="000F379E" w:rsidRPr="00A13447">
        <w:t>вместе</w:t>
      </w:r>
      <w:r w:rsidR="00A13447" w:rsidRPr="00A13447">
        <w:t xml:space="preserve"> </w:t>
      </w:r>
      <w:r w:rsidR="000F379E" w:rsidRPr="00A13447">
        <w:t>с</w:t>
      </w:r>
      <w:r w:rsidR="00A13447" w:rsidRPr="00A13447">
        <w:t xml:space="preserve"> </w:t>
      </w:r>
      <w:r w:rsidR="000F379E" w:rsidRPr="00A13447">
        <w:t>природными</w:t>
      </w:r>
      <w:r w:rsidR="00A13447" w:rsidRPr="00A13447">
        <w:t xml:space="preserve"> </w:t>
      </w:r>
      <w:r w:rsidR="000F379E" w:rsidRPr="00A13447">
        <w:t>и</w:t>
      </w:r>
      <w:r w:rsidR="00A13447" w:rsidRPr="00A13447">
        <w:t xml:space="preserve"> </w:t>
      </w:r>
      <w:r w:rsidR="000F379E" w:rsidRPr="00A13447">
        <w:t>трудовыми</w:t>
      </w:r>
      <w:r w:rsidR="00A13447" w:rsidRPr="00A13447">
        <w:t xml:space="preserve"> </w:t>
      </w:r>
      <w:r w:rsidR="000F379E" w:rsidRPr="00A13447">
        <w:t>ресурсами,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одним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="000F379E" w:rsidRPr="00A13447">
        <w:t>важнейших</w:t>
      </w:r>
      <w:r w:rsidR="00A13447" w:rsidRPr="00A13447">
        <w:t xml:space="preserve"> </w:t>
      </w:r>
      <w:r w:rsidR="000F379E" w:rsidRPr="00A13447">
        <w:t>факторов</w:t>
      </w:r>
      <w:r w:rsidR="00A13447" w:rsidRPr="00A13447">
        <w:t xml:space="preserve"> </w:t>
      </w:r>
      <w:r w:rsidR="000F379E" w:rsidRPr="00A13447">
        <w:t>производственной</w:t>
      </w:r>
      <w:r w:rsidR="00A13447" w:rsidRPr="00A13447">
        <w:t xml:space="preserve"> </w:t>
      </w:r>
      <w:r w:rsidR="000F379E" w:rsidRPr="00A13447">
        <w:t>деятельности</w:t>
      </w:r>
      <w:r w:rsidRPr="00A13447">
        <w:t>.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общем</w:t>
      </w:r>
      <w:r w:rsidR="00A13447" w:rsidRPr="00A13447">
        <w:t xml:space="preserve"> </w:t>
      </w:r>
      <w:r w:rsidRPr="00A13447">
        <w:t>виде</w:t>
      </w:r>
      <w:r w:rsidR="00A13447" w:rsidRPr="00A13447">
        <w:t xml:space="preserve"> </w:t>
      </w:r>
      <w:r w:rsidR="00DD60BB" w:rsidRPr="00A13447">
        <w:t>под</w:t>
      </w:r>
      <w:r w:rsidR="00A13447" w:rsidRPr="00A13447">
        <w:t xml:space="preserve"> </w:t>
      </w:r>
      <w:r w:rsidRPr="00A13447">
        <w:t>капитал</w:t>
      </w:r>
      <w:r w:rsidR="00DD60BB" w:rsidRPr="00A13447">
        <w:t>ом</w:t>
      </w:r>
      <w:r w:rsidR="00A13447" w:rsidRPr="00A13447">
        <w:t xml:space="preserve"> </w:t>
      </w:r>
      <w:r w:rsidRPr="00A13447">
        <w:t>понимается</w:t>
      </w:r>
      <w:r w:rsidR="00A13447" w:rsidRPr="00A13447">
        <w:t xml:space="preserve"> </w:t>
      </w:r>
      <w:r w:rsidRPr="00A13447">
        <w:t>стоимость,</w:t>
      </w:r>
      <w:r w:rsidR="00A13447" w:rsidRPr="00A13447">
        <w:t xml:space="preserve"> </w:t>
      </w:r>
      <w:r w:rsidRPr="00A13447">
        <w:t>авансируемая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деятельность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целью</w:t>
      </w:r>
      <w:r w:rsidR="00A13447" w:rsidRPr="00A13447">
        <w:t xml:space="preserve"> </w:t>
      </w:r>
      <w:r w:rsidRPr="00A13447">
        <w:t>получения</w:t>
      </w:r>
      <w:r w:rsidR="00A13447" w:rsidRPr="00A13447">
        <w:t xml:space="preserve"> </w:t>
      </w:r>
      <w:r w:rsidRPr="00A13447">
        <w:t>прибыли.</w:t>
      </w:r>
    </w:p>
    <w:p w:rsidR="002B7D3A" w:rsidRPr="00A13447" w:rsidRDefault="002B7D3A" w:rsidP="00A13447">
      <w:pPr>
        <w:tabs>
          <w:tab w:val="left" w:pos="726"/>
        </w:tabs>
      </w:pPr>
      <w:r w:rsidRPr="00A13447">
        <w:t>На</w:t>
      </w:r>
      <w:r w:rsidR="00A13447" w:rsidRPr="00A13447">
        <w:t xml:space="preserve"> </w:t>
      </w:r>
      <w:r w:rsidRPr="00A13447">
        <w:t>сегодняшний</w:t>
      </w:r>
      <w:r w:rsidR="00A13447" w:rsidRPr="00A13447">
        <w:t xml:space="preserve"> </w:t>
      </w:r>
      <w:r w:rsidRPr="00A13447">
        <w:t>день</w:t>
      </w:r>
      <w:r w:rsidR="00A13447" w:rsidRPr="00A13447">
        <w:t xml:space="preserve"> </w:t>
      </w:r>
      <w:r w:rsidRPr="00A13447">
        <w:t>термин</w:t>
      </w:r>
      <w:r w:rsidR="00A13447">
        <w:t xml:space="preserve"> "</w:t>
      </w:r>
      <w:r w:rsidRPr="00A13447">
        <w:t>капитал</w:t>
      </w:r>
      <w:r w:rsidR="00A13447">
        <w:t xml:space="preserve">" </w:t>
      </w:r>
      <w:r w:rsidRPr="00A13447">
        <w:t>не</w:t>
      </w:r>
      <w:r w:rsidR="00A13447" w:rsidRPr="00A13447">
        <w:t xml:space="preserve"> </w:t>
      </w:r>
      <w:r w:rsidRPr="00A13447">
        <w:t>имеет</w:t>
      </w:r>
      <w:r w:rsidR="00A13447" w:rsidRPr="00A13447">
        <w:t xml:space="preserve"> </w:t>
      </w:r>
      <w:r w:rsidRPr="00A13447">
        <w:t>единого</w:t>
      </w:r>
      <w:r w:rsidR="00A13447" w:rsidRPr="00A13447">
        <w:t xml:space="preserve"> </w:t>
      </w:r>
      <w:r w:rsidRPr="00A13447">
        <w:t>определения</w:t>
      </w:r>
      <w:r w:rsidR="00A13447" w:rsidRPr="00A13447">
        <w:t xml:space="preserve"> </w:t>
      </w:r>
      <w:r w:rsidR="00DD60BB" w:rsidRPr="00A13447">
        <w:t>в</w:t>
      </w:r>
      <w:r w:rsidR="00A13447" w:rsidRPr="00A13447">
        <w:t xml:space="preserve"> </w:t>
      </w:r>
      <w:r w:rsidR="00DD60BB" w:rsidRPr="00A13447">
        <w:t>экономической</w:t>
      </w:r>
      <w:r w:rsidR="00A13447" w:rsidRPr="00A13447">
        <w:t xml:space="preserve"> </w:t>
      </w:r>
      <w:r w:rsidR="00DD60BB" w:rsidRPr="00A13447">
        <w:t>литературе</w:t>
      </w:r>
      <w:r w:rsidRPr="00A13447">
        <w:t>.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одной</w:t>
      </w:r>
      <w:r w:rsidR="00A13447" w:rsidRPr="00A13447">
        <w:t xml:space="preserve"> </w:t>
      </w:r>
      <w:r w:rsidRPr="00A13447">
        <w:t>стороны,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определяют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сумму</w:t>
      </w:r>
      <w:r w:rsidR="00A13447" w:rsidRPr="00A13447">
        <w:t xml:space="preserve"> </w:t>
      </w:r>
      <w:r w:rsidRPr="00A13447">
        <w:t>акционерного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эмиссионного</w:t>
      </w:r>
      <w:r w:rsidR="00A13447" w:rsidRPr="00A13447">
        <w:t xml:space="preserve"> </w:t>
      </w:r>
      <w:r w:rsidRPr="00A13447">
        <w:t>дохода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нераспределенной</w:t>
      </w:r>
      <w:r w:rsidR="00A13447" w:rsidRPr="00A13447">
        <w:t xml:space="preserve"> </w:t>
      </w:r>
      <w:r w:rsidRPr="00A13447">
        <w:t>прибыли</w:t>
      </w:r>
      <w:r w:rsidR="00DD60BB" w:rsidRPr="00A13447">
        <w:t>,</w:t>
      </w:r>
      <w:r w:rsidR="00A13447" w:rsidRPr="00A13447">
        <w:t xml:space="preserve"> </w:t>
      </w:r>
      <w:r w:rsidR="00DD60BB" w:rsidRPr="00A13447">
        <w:t>в</w:t>
      </w:r>
      <w:r w:rsidR="00A13447" w:rsidRPr="00A13447">
        <w:t xml:space="preserve"> </w:t>
      </w:r>
      <w:r w:rsidR="00DD60BB" w:rsidRPr="00A13447">
        <w:t>этом</w:t>
      </w:r>
      <w:r w:rsidR="00A13447" w:rsidRPr="00A13447">
        <w:t xml:space="preserve"> </w:t>
      </w:r>
      <w:r w:rsidRPr="00A13447">
        <w:t>случае</w:t>
      </w:r>
      <w:r w:rsidR="00A13447" w:rsidRPr="00A13447">
        <w:t xml:space="preserve"> </w:t>
      </w:r>
      <w:r w:rsidRPr="00A13447">
        <w:t>величина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рассчитывается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разность</w:t>
      </w:r>
      <w:r w:rsidR="00A13447" w:rsidRPr="00A13447">
        <w:t xml:space="preserve"> </w:t>
      </w:r>
      <w:r w:rsidRPr="00A13447">
        <w:t>между</w:t>
      </w:r>
      <w:r w:rsidR="00A13447" w:rsidRPr="00A13447">
        <w:t xml:space="preserve"> </w:t>
      </w:r>
      <w:r w:rsidRPr="00A13447">
        <w:t>стоимостью</w:t>
      </w:r>
      <w:r w:rsidR="00A13447" w:rsidRPr="00A13447">
        <w:t xml:space="preserve"> </w:t>
      </w:r>
      <w:r w:rsidRPr="00A13447">
        <w:t>активов</w:t>
      </w:r>
      <w:r w:rsidR="00A13447" w:rsidRPr="00A13447">
        <w:t xml:space="preserve"> </w:t>
      </w:r>
      <w:r w:rsidRPr="00A13447">
        <w:t>фирмы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ее</w:t>
      </w:r>
      <w:r w:rsidR="00A13447" w:rsidRPr="00A13447">
        <w:t xml:space="preserve"> </w:t>
      </w:r>
      <w:r w:rsidRPr="00A13447">
        <w:t>кредиторской</w:t>
      </w:r>
      <w:r w:rsidR="00A13447" w:rsidRPr="00A13447">
        <w:t xml:space="preserve"> </w:t>
      </w:r>
      <w:r w:rsidRPr="00A13447">
        <w:t>задолженностью</w:t>
      </w:r>
      <w:r w:rsidR="00A13447" w:rsidRPr="00A13447">
        <w:t xml:space="preserve"> [</w:t>
      </w:r>
      <w:r w:rsidR="00DE6DC1" w:rsidRPr="00A13447">
        <w:t>15,</w:t>
      </w:r>
      <w:r w:rsidR="00A13447" w:rsidRPr="00A13447">
        <w:t xml:space="preserve"> </w:t>
      </w:r>
      <w:r w:rsidR="00DE6DC1" w:rsidRPr="00A13447">
        <w:t>с.129</w:t>
      </w:r>
      <w:r w:rsidR="00A13447" w:rsidRPr="00A13447">
        <w:t xml:space="preserve">]. </w:t>
      </w:r>
      <w:r w:rsidR="00DD60BB" w:rsidRPr="00A13447">
        <w:t>Данном</w:t>
      </w:r>
      <w:r w:rsidRPr="00A13447">
        <w:t>у</w:t>
      </w:r>
      <w:r w:rsidR="00A13447" w:rsidRPr="00A13447">
        <w:t xml:space="preserve"> </w:t>
      </w:r>
      <w:r w:rsidRPr="00A13447">
        <w:t>определению</w:t>
      </w:r>
      <w:r w:rsidR="00A13447" w:rsidRPr="00A13447">
        <w:t xml:space="preserve"> </w:t>
      </w:r>
      <w:r w:rsidRPr="00A13447">
        <w:t>близка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такая</w:t>
      </w:r>
      <w:r w:rsidR="00A13447" w:rsidRPr="00A13447">
        <w:t xml:space="preserve"> </w:t>
      </w:r>
      <w:r w:rsidRPr="00A13447">
        <w:t>трактовка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="00DD60BB" w:rsidRPr="00A13447">
        <w:t>которая</w:t>
      </w:r>
      <w:r w:rsidR="00A13447" w:rsidRPr="00A13447">
        <w:t xml:space="preserve"> </w:t>
      </w:r>
      <w:r w:rsidR="00DD60BB" w:rsidRPr="00A13447">
        <w:t>определяет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совокупность</w:t>
      </w:r>
      <w:r w:rsidR="00A13447" w:rsidRPr="00A13447">
        <w:t xml:space="preserve"> </w:t>
      </w:r>
      <w:r w:rsidRPr="00A13447">
        <w:t>средств</w:t>
      </w:r>
      <w:r w:rsidR="00A13447" w:rsidRPr="00A13447">
        <w:t xml:space="preserve"> </w:t>
      </w:r>
      <w:r w:rsidR="00DD60BB" w:rsidRPr="00A13447">
        <w:t>из</w:t>
      </w:r>
      <w:r w:rsidR="00A13447" w:rsidRPr="00A13447">
        <w:t xml:space="preserve"> </w:t>
      </w:r>
      <w:r w:rsidR="00DD60BB" w:rsidRPr="00A13447">
        <w:t>всех</w:t>
      </w:r>
      <w:r w:rsidR="00A13447" w:rsidRPr="00A13447">
        <w:t xml:space="preserve"> </w:t>
      </w:r>
      <w:r w:rsidR="00DD60BB" w:rsidRPr="00A13447">
        <w:t>источников,</w:t>
      </w:r>
      <w:r w:rsidR="00A13447" w:rsidRPr="00A13447">
        <w:t xml:space="preserve"> </w:t>
      </w:r>
      <w:r w:rsidR="00DD60BB" w:rsidRPr="00A13447">
        <w:t>используемую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финансирования</w:t>
      </w:r>
      <w:r w:rsidR="00A13447" w:rsidRPr="00A13447">
        <w:t xml:space="preserve"> </w:t>
      </w:r>
      <w:r w:rsidRPr="00A13447">
        <w:t>активов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операций</w:t>
      </w:r>
      <w:r w:rsidR="00A13447" w:rsidRPr="00A13447">
        <w:t xml:space="preserve"> </w:t>
      </w:r>
      <w:r w:rsidRPr="00A13447">
        <w:t>предприятия.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другой</w:t>
      </w:r>
      <w:r w:rsidR="00A13447" w:rsidRPr="00A13447">
        <w:t xml:space="preserve"> </w:t>
      </w:r>
      <w:r w:rsidRPr="00A13447">
        <w:t>стороны,</w:t>
      </w:r>
      <w:r w:rsidR="00A13447" w:rsidRPr="00A13447">
        <w:t xml:space="preserve"> </w:t>
      </w:r>
      <w:r w:rsidRPr="00A13447">
        <w:t>под</w:t>
      </w:r>
      <w:r w:rsidR="00A13447" w:rsidRPr="00A13447">
        <w:t xml:space="preserve"> </w:t>
      </w:r>
      <w:r w:rsidRPr="00A13447">
        <w:t>капиталом</w:t>
      </w:r>
      <w:r w:rsidR="00A13447" w:rsidRPr="00A13447">
        <w:t xml:space="preserve"> </w:t>
      </w:r>
      <w:r w:rsidRPr="00A13447">
        <w:t>понимается</w:t>
      </w:r>
      <w:r w:rsidR="00A13447" w:rsidRPr="00A13447">
        <w:t xml:space="preserve"> </w:t>
      </w:r>
      <w:r w:rsidRPr="00A13447">
        <w:t>совокупность</w:t>
      </w:r>
      <w:r w:rsidR="00A13447" w:rsidRPr="00A13447">
        <w:t xml:space="preserve"> </w:t>
      </w:r>
      <w:r w:rsidRPr="00A13447">
        <w:t>всех</w:t>
      </w:r>
      <w:r w:rsidR="00A13447" w:rsidRPr="00A13447">
        <w:t xml:space="preserve"> </w:t>
      </w:r>
      <w:r w:rsidRPr="00A13447">
        <w:t>долгосрочных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средств</w:t>
      </w:r>
      <w:r w:rsidR="00A13447" w:rsidRPr="00A13447">
        <w:t xml:space="preserve"> </w:t>
      </w:r>
      <w:r w:rsidRPr="00A13447">
        <w:t>предприятия.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западной</w:t>
      </w:r>
      <w:r w:rsidR="00A13447" w:rsidRPr="00A13447">
        <w:t xml:space="preserve"> </w:t>
      </w:r>
      <w:r w:rsidRPr="00A13447">
        <w:t>литературе</w:t>
      </w:r>
      <w:r w:rsidR="00A13447" w:rsidRPr="00A13447">
        <w:t xml:space="preserve"> </w:t>
      </w:r>
      <w:r w:rsidRPr="00A13447">
        <w:t>под</w:t>
      </w:r>
      <w:r w:rsidR="00A13447" w:rsidRPr="00A13447">
        <w:t xml:space="preserve"> </w:t>
      </w:r>
      <w:r w:rsidRPr="00A13447">
        <w:t>капиталом</w:t>
      </w:r>
      <w:r w:rsidR="00A13447" w:rsidRPr="00A13447">
        <w:t xml:space="preserve"> </w:t>
      </w:r>
      <w:r w:rsidRPr="00A13447">
        <w:t>понимается</w:t>
      </w:r>
      <w:r w:rsidR="00A13447" w:rsidRPr="00A13447">
        <w:t xml:space="preserve"> </w:t>
      </w:r>
      <w:r w:rsidRPr="00A13447">
        <w:t>совокупность</w:t>
      </w:r>
      <w:r w:rsidR="00A13447" w:rsidRPr="00A13447">
        <w:t xml:space="preserve"> </w:t>
      </w:r>
      <w:r w:rsidRPr="00A13447">
        <w:t>всех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средств,</w:t>
      </w:r>
      <w:r w:rsidR="00A13447" w:rsidRPr="00A13447">
        <w:t xml:space="preserve"> </w:t>
      </w:r>
      <w:r w:rsidRPr="00A13447">
        <w:t>которые</w:t>
      </w:r>
      <w:r w:rsidR="00A13447" w:rsidRPr="00A13447">
        <w:t xml:space="preserve"> </w:t>
      </w:r>
      <w:r w:rsidRPr="00A13447">
        <w:t>используются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финансирования</w:t>
      </w:r>
      <w:r w:rsidR="00A13447" w:rsidRPr="00A13447">
        <w:t xml:space="preserve"> </w:t>
      </w:r>
      <w:r w:rsidRPr="00A13447">
        <w:t>активов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операций,</w:t>
      </w:r>
      <w:r w:rsidR="00A13447" w:rsidRPr="00A13447">
        <w:t xml:space="preserve"> </w:t>
      </w:r>
      <w:r w:rsidR="00A25580" w:rsidRPr="00A13447">
        <w:t>которые</w:t>
      </w:r>
      <w:r w:rsidR="00A13447" w:rsidRPr="00A13447">
        <w:t xml:space="preserve"> </w:t>
      </w:r>
      <w:r w:rsidR="00A25580" w:rsidRPr="00A13447">
        <w:t>включают</w:t>
      </w:r>
      <w:r w:rsidR="00A13447" w:rsidRPr="00A13447">
        <w:t xml:space="preserve"> </w:t>
      </w:r>
      <w:r w:rsidRPr="00A13447">
        <w:t>краткосрочн</w:t>
      </w:r>
      <w:r w:rsidR="00A25580" w:rsidRPr="00A13447">
        <w:t>ую</w:t>
      </w:r>
      <w:r w:rsidR="00A13447" w:rsidRPr="00A13447">
        <w:t xml:space="preserve"> </w:t>
      </w:r>
      <w:r w:rsidR="00A25580" w:rsidRPr="00A13447">
        <w:t>и</w:t>
      </w:r>
      <w:r w:rsidR="00A13447" w:rsidRPr="00A13447">
        <w:t xml:space="preserve"> </w:t>
      </w:r>
      <w:r w:rsidR="00A25580" w:rsidRPr="00A13447">
        <w:t>долгосрочную</w:t>
      </w:r>
      <w:r w:rsidR="00A13447" w:rsidRPr="00A13447">
        <w:t xml:space="preserve"> </w:t>
      </w:r>
      <w:r w:rsidRPr="00A13447">
        <w:t>задолженность,</w:t>
      </w:r>
      <w:r w:rsidR="00A13447" w:rsidRPr="00A13447">
        <w:t xml:space="preserve"> </w:t>
      </w:r>
      <w:r w:rsidRPr="00A13447">
        <w:t>привилегированные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обык</w:t>
      </w:r>
      <w:r w:rsidR="00712D2E" w:rsidRPr="00A13447">
        <w:t>новенные</w:t>
      </w:r>
      <w:r w:rsidR="00A13447" w:rsidRPr="00A13447">
        <w:t xml:space="preserve"> </w:t>
      </w:r>
      <w:r w:rsidR="00712D2E" w:rsidRPr="00A13447">
        <w:t>акции</w:t>
      </w:r>
      <w:r w:rsidR="00A13447">
        <w:t xml:space="preserve"> (</w:t>
      </w:r>
      <w:r w:rsidR="00712D2E" w:rsidRPr="00A13447">
        <w:t>пассив</w:t>
      </w:r>
      <w:r w:rsidR="00A13447" w:rsidRPr="00A13447">
        <w:t xml:space="preserve"> </w:t>
      </w:r>
      <w:r w:rsidR="00712D2E" w:rsidRPr="00A13447">
        <w:t>баланса</w:t>
      </w:r>
      <w:r w:rsidR="00A13447" w:rsidRPr="00A13447">
        <w:t xml:space="preserve">); </w:t>
      </w:r>
      <w:r w:rsidR="00712D2E" w:rsidRPr="00A13447">
        <w:t>в</w:t>
      </w:r>
      <w:r w:rsidR="00A13447" w:rsidRPr="00A13447">
        <w:t xml:space="preserve"> </w:t>
      </w:r>
      <w:r w:rsidRPr="00A13447">
        <w:t>целях</w:t>
      </w:r>
      <w:r w:rsidR="00A13447" w:rsidRPr="00A13447">
        <w:t xml:space="preserve"> </w:t>
      </w:r>
      <w:r w:rsidRPr="00A13447">
        <w:t>настоящей</w:t>
      </w:r>
      <w:r w:rsidR="00A13447" w:rsidRPr="00A13447">
        <w:t xml:space="preserve"> </w:t>
      </w:r>
      <w:r w:rsidRPr="00A13447">
        <w:t>курсовой</w:t>
      </w:r>
      <w:r w:rsidR="00A13447" w:rsidRPr="00A13447">
        <w:t xml:space="preserve"> </w:t>
      </w:r>
      <w:r w:rsidRPr="00A13447">
        <w:t>работы</w:t>
      </w:r>
      <w:r w:rsidR="00A13447" w:rsidRPr="00A13447">
        <w:t xml:space="preserve"> </w:t>
      </w:r>
      <w:r w:rsidRPr="00A13447">
        <w:t>остановимся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данном</w:t>
      </w:r>
      <w:r w:rsidR="00A13447" w:rsidRPr="00A13447">
        <w:t xml:space="preserve"> </w:t>
      </w:r>
      <w:r w:rsidRPr="00A13447">
        <w:t>определении.</w:t>
      </w:r>
    </w:p>
    <w:p w:rsidR="002B7D3A" w:rsidRPr="00A13447" w:rsidRDefault="002B7D3A" w:rsidP="00A13447">
      <w:pPr>
        <w:tabs>
          <w:tab w:val="left" w:pos="726"/>
        </w:tabs>
      </w:pPr>
      <w:r w:rsidRPr="00A13447">
        <w:t>Капитал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можно</w:t>
      </w:r>
      <w:r w:rsidR="00A13447" w:rsidRPr="00A13447">
        <w:t xml:space="preserve"> </w:t>
      </w:r>
      <w:r w:rsidRPr="00A13447">
        <w:t>классифицировать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нескольким</w:t>
      </w:r>
      <w:r w:rsidR="00A13447" w:rsidRPr="00A13447">
        <w:t xml:space="preserve"> </w:t>
      </w:r>
      <w:r w:rsidRPr="00A13447">
        <w:t>признакам,</w:t>
      </w:r>
      <w:r w:rsidR="00A13447" w:rsidRPr="00A13447">
        <w:t xml:space="preserve"> </w:t>
      </w:r>
      <w:r w:rsidR="00712D2E" w:rsidRPr="00A13447">
        <w:t>для</w:t>
      </w:r>
      <w:r w:rsidR="00A13447" w:rsidRPr="00A13447">
        <w:t xml:space="preserve"> </w:t>
      </w:r>
      <w:r w:rsidRPr="00A13447">
        <w:t>раскрытия</w:t>
      </w:r>
      <w:r w:rsidR="00A13447" w:rsidRPr="00A13447">
        <w:t xml:space="preserve"> </w:t>
      </w:r>
      <w:r w:rsidRPr="00A13447">
        <w:t>выбранного</w:t>
      </w:r>
      <w:r w:rsidR="00A13447" w:rsidRPr="00A13447">
        <w:t xml:space="preserve"> </w:t>
      </w:r>
      <w:r w:rsidRPr="00A13447">
        <w:t>определения</w:t>
      </w:r>
      <w:r w:rsidR="00A13447" w:rsidRPr="00A13447">
        <w:t xml:space="preserve"> </w:t>
      </w:r>
      <w:r w:rsidRPr="00A13447">
        <w:t>понятия</w:t>
      </w:r>
      <w:r w:rsidR="00A13447">
        <w:t xml:space="preserve"> "</w:t>
      </w:r>
      <w:r w:rsidRPr="00A13447">
        <w:t>капитал</w:t>
      </w:r>
      <w:r w:rsidR="00A13447">
        <w:t>"</w:t>
      </w:r>
      <w:r w:rsidRPr="00A13447">
        <w:t>,</w:t>
      </w:r>
      <w:r w:rsidR="00A13447" w:rsidRPr="00A13447">
        <w:t xml:space="preserve"> </w:t>
      </w:r>
      <w:r w:rsidRPr="00A13447">
        <w:t>остановимся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классификации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признаку</w:t>
      </w:r>
      <w:r w:rsidR="00A13447">
        <w:t xml:space="preserve"> "</w:t>
      </w:r>
      <w:r w:rsidRPr="00A13447">
        <w:t>титул</w:t>
      </w:r>
      <w:r w:rsidR="00A13447" w:rsidRPr="00A13447">
        <w:t xml:space="preserve"> </w:t>
      </w:r>
      <w:r w:rsidRPr="00A13447">
        <w:t>собственности</w:t>
      </w:r>
      <w:r w:rsidR="00A13447">
        <w:t xml:space="preserve">" </w:t>
      </w:r>
      <w:r w:rsidR="00A13447" w:rsidRPr="00A13447">
        <w:t>[</w:t>
      </w:r>
      <w:r w:rsidR="00DE6DC1" w:rsidRPr="00A13447">
        <w:t>9,</w:t>
      </w:r>
      <w:r w:rsidR="00A13447" w:rsidRPr="00A13447">
        <w:t xml:space="preserve"> </w:t>
      </w:r>
      <w:r w:rsidR="00DE6DC1" w:rsidRPr="00A13447">
        <w:t>с.</w:t>
      </w:r>
      <w:r w:rsidR="00323558" w:rsidRPr="00A13447">
        <w:t>289</w:t>
      </w:r>
      <w:r w:rsidR="00A13447" w:rsidRPr="00A13447">
        <w:t xml:space="preserve">]. </w:t>
      </w:r>
      <w:r w:rsidRPr="00A13447">
        <w:t>Согласно</w:t>
      </w:r>
      <w:r w:rsidR="00A13447" w:rsidRPr="00A13447">
        <w:t xml:space="preserve"> </w:t>
      </w:r>
      <w:r w:rsidR="00712D2E" w:rsidRPr="00A13447">
        <w:t>этой</w:t>
      </w:r>
      <w:r w:rsidR="00A13447" w:rsidRPr="00A13447">
        <w:t xml:space="preserve"> </w:t>
      </w:r>
      <w:r w:rsidRPr="00A13447">
        <w:t>классификации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подразделяется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два</w:t>
      </w:r>
      <w:r w:rsidR="00A13447" w:rsidRPr="00A13447">
        <w:t xml:space="preserve"> </w:t>
      </w:r>
      <w:r w:rsidRPr="00A13447">
        <w:t>вида</w:t>
      </w:r>
      <w:r w:rsidR="00A13447" w:rsidRPr="00A13447">
        <w:t xml:space="preserve">: </w:t>
      </w:r>
      <w:r w:rsidRPr="00A13447">
        <w:t>собственный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заемный</w:t>
      </w:r>
      <w:r w:rsidR="00A13447" w:rsidRPr="00A13447">
        <w:t xml:space="preserve">; </w:t>
      </w:r>
      <w:r w:rsidR="00712D2E" w:rsidRPr="00A13447">
        <w:t>причем</w:t>
      </w:r>
      <w:r w:rsidR="00A13447" w:rsidRPr="00A13447">
        <w:t xml:space="preserve"> </w:t>
      </w:r>
      <w:r w:rsidRPr="00A13447">
        <w:t>такое</w:t>
      </w:r>
      <w:r w:rsidR="00A13447" w:rsidRPr="00A13447">
        <w:t xml:space="preserve"> </w:t>
      </w:r>
      <w:r w:rsidRPr="00A13447">
        <w:t>разделение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системе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привлечения</w:t>
      </w:r>
      <w:r w:rsidR="00A13447" w:rsidRPr="00A13447">
        <w:t xml:space="preserve"> </w:t>
      </w:r>
      <w:r w:rsidRPr="00A13447">
        <w:t>носит</w:t>
      </w:r>
      <w:r w:rsidR="00A13447" w:rsidRPr="00A13447">
        <w:t xml:space="preserve"> </w:t>
      </w:r>
      <w:r w:rsidRPr="00A13447">
        <w:t>определяющий</w:t>
      </w:r>
      <w:r w:rsidR="00A13447" w:rsidRPr="00A13447">
        <w:t xml:space="preserve"> </w:t>
      </w:r>
      <w:r w:rsidRPr="00A13447">
        <w:t>характер.</w:t>
      </w:r>
    </w:p>
    <w:p w:rsidR="000F379E" w:rsidRPr="00A13447" w:rsidRDefault="000F379E" w:rsidP="00A13447">
      <w:pPr>
        <w:tabs>
          <w:tab w:val="left" w:pos="726"/>
        </w:tabs>
      </w:pPr>
      <w:r w:rsidRPr="00A13447">
        <w:t>Рассмотрим</w:t>
      </w:r>
      <w:r w:rsidR="00A13447" w:rsidRPr="00A13447">
        <w:t xml:space="preserve"> </w:t>
      </w:r>
      <w:r w:rsidRPr="00A13447">
        <w:t>собственные</w:t>
      </w:r>
      <w:r w:rsidR="00A13447" w:rsidRPr="00A13447">
        <w:t xml:space="preserve"> </w:t>
      </w:r>
      <w:r w:rsidRPr="00A13447">
        <w:t>источники</w:t>
      </w:r>
      <w:r w:rsidR="00A13447" w:rsidRPr="00A13447">
        <w:t xml:space="preserve"> </w:t>
      </w:r>
      <w:r w:rsidRPr="00A13447">
        <w:t>средств,</w:t>
      </w:r>
      <w:r w:rsidR="00A13447" w:rsidRPr="00A13447">
        <w:t xml:space="preserve"> </w:t>
      </w:r>
      <w:r w:rsidRPr="00A13447">
        <w:t>важнейшей</w:t>
      </w:r>
      <w:r w:rsidR="00A13447" w:rsidRPr="00A13447">
        <w:t xml:space="preserve"> </w:t>
      </w:r>
      <w:r w:rsidRPr="00A13447">
        <w:t>составляющей</w:t>
      </w:r>
      <w:r w:rsidR="00A13447" w:rsidRPr="00A13447">
        <w:t xml:space="preserve"> </w:t>
      </w:r>
      <w:r w:rsidRPr="00A13447">
        <w:t>которых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собственников</w:t>
      </w:r>
      <w:r w:rsidR="00A13447" w:rsidRPr="00A13447">
        <w:t xml:space="preserve"> </w:t>
      </w:r>
      <w:r w:rsidRPr="00A13447">
        <w:t>фирмы</w:t>
      </w:r>
      <w:r w:rsidR="00712D2E" w:rsidRPr="00A13447">
        <w:t>,</w:t>
      </w:r>
      <w:r w:rsidR="00A13447" w:rsidRPr="00A13447">
        <w:t xml:space="preserve"> </w:t>
      </w:r>
      <w:r w:rsidR="00712D2E" w:rsidRPr="00A13447">
        <w:t>который</w:t>
      </w:r>
      <w:r w:rsidR="00A13447" w:rsidRPr="00A13447">
        <w:t xml:space="preserve"> </w:t>
      </w:r>
      <w:r w:rsidR="00712D2E" w:rsidRPr="00A13447">
        <w:t>определяется</w:t>
      </w:r>
      <w:r w:rsidR="00A13447" w:rsidRPr="00A13447">
        <w:t xml:space="preserve"> </w:t>
      </w:r>
      <w:r w:rsidR="00712D2E" w:rsidRPr="00A13447">
        <w:t>как</w:t>
      </w:r>
      <w:r w:rsidR="00A13447" w:rsidRPr="00A13447">
        <w:t xml:space="preserve"> </w:t>
      </w:r>
      <w:r w:rsidRPr="00A13447">
        <w:t>стоимостная</w:t>
      </w:r>
      <w:r w:rsidR="00A13447" w:rsidRPr="00A13447">
        <w:t xml:space="preserve"> </w:t>
      </w:r>
      <w:r w:rsidRPr="00A13447">
        <w:t>оценка</w:t>
      </w:r>
      <w:r w:rsidR="00A13447" w:rsidRPr="00A13447">
        <w:t xml:space="preserve"> </w:t>
      </w:r>
      <w:r w:rsidRPr="00A13447">
        <w:t>совокупных</w:t>
      </w:r>
      <w:r w:rsidR="00A13447" w:rsidRPr="00A13447">
        <w:t xml:space="preserve"> </w:t>
      </w:r>
      <w:r w:rsidRPr="00A13447">
        <w:t>прав</w:t>
      </w:r>
      <w:r w:rsidR="00A13447" w:rsidRPr="00A13447">
        <w:t xml:space="preserve"> </w:t>
      </w:r>
      <w:r w:rsidRPr="00A13447">
        <w:t>собственников</w:t>
      </w:r>
      <w:r w:rsidR="00A13447" w:rsidRPr="00A13447">
        <w:t xml:space="preserve"> </w:t>
      </w:r>
      <w:r w:rsidRPr="00A13447">
        <w:t>фирмы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долю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ее</w:t>
      </w:r>
      <w:r w:rsidR="00A13447" w:rsidRPr="00A13447">
        <w:t xml:space="preserve"> </w:t>
      </w:r>
      <w:r w:rsidRPr="00A13447">
        <w:t>имуществе,</w:t>
      </w:r>
      <w:r w:rsidR="00A13447" w:rsidRPr="00A13447">
        <w:t xml:space="preserve"> </w:t>
      </w:r>
      <w:r w:rsidRPr="00A13447">
        <w:t>синонимом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понятие</w:t>
      </w:r>
      <w:r w:rsidR="00A13447">
        <w:t xml:space="preserve"> "</w:t>
      </w:r>
      <w:r w:rsidRPr="00A13447">
        <w:t>собственный</w:t>
      </w:r>
      <w:r w:rsidR="00A13447" w:rsidRPr="00A13447">
        <w:t xml:space="preserve"> </w:t>
      </w:r>
      <w:r w:rsidRPr="00A13447">
        <w:t>капитал</w:t>
      </w:r>
      <w:r w:rsidR="00A13447">
        <w:t>"</w:t>
      </w:r>
      <w:r w:rsidRPr="00A13447">
        <w:t>.</w:t>
      </w:r>
      <w:r w:rsidR="00A13447" w:rsidRPr="00A13447">
        <w:t xml:space="preserve"> </w:t>
      </w:r>
      <w:r w:rsidR="00712D2E" w:rsidRPr="00A13447">
        <w:t>Следует</w:t>
      </w:r>
      <w:r w:rsidR="00A13447" w:rsidRPr="00A13447">
        <w:t xml:space="preserve"> </w:t>
      </w:r>
      <w:r w:rsidR="00712D2E" w:rsidRPr="00A13447">
        <w:t>отметить,</w:t>
      </w:r>
      <w:r w:rsidR="00A13447" w:rsidRPr="00A13447">
        <w:t xml:space="preserve"> </w:t>
      </w:r>
      <w:r w:rsidR="00712D2E" w:rsidRPr="00A13447">
        <w:t>что</w:t>
      </w:r>
      <w:r w:rsidR="00A13447" w:rsidRPr="00A13447">
        <w:t xml:space="preserve"> </w:t>
      </w:r>
      <w:r w:rsidR="00712D2E" w:rsidRPr="00A13447">
        <w:t>в</w:t>
      </w:r>
      <w:r w:rsidR="00A13447" w:rsidRPr="00A13447">
        <w:t xml:space="preserve"> </w:t>
      </w:r>
      <w:r w:rsidRPr="00A13447">
        <w:t>балансовой</w:t>
      </w:r>
      <w:r w:rsidR="00A13447" w:rsidRPr="00A13447">
        <w:t xml:space="preserve"> </w:t>
      </w:r>
      <w:r w:rsidRPr="00A13447">
        <w:t>оценке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собственников</w:t>
      </w:r>
      <w:r w:rsidR="00A13447" w:rsidRPr="00A13447">
        <w:t xml:space="preserve"> </w:t>
      </w:r>
      <w:r w:rsidRPr="00A13447">
        <w:t>равен</w:t>
      </w:r>
      <w:r w:rsidR="00A13447" w:rsidRPr="00A13447">
        <w:t xml:space="preserve"> </w:t>
      </w:r>
      <w:r w:rsidRPr="00A13447">
        <w:t>величине</w:t>
      </w:r>
      <w:r w:rsidR="00A13447" w:rsidRPr="00A13447">
        <w:t xml:space="preserve"> </w:t>
      </w:r>
      <w:r w:rsidRPr="00A13447">
        <w:t>чистых</w:t>
      </w:r>
      <w:r w:rsidR="00A13447" w:rsidRPr="00A13447">
        <w:t xml:space="preserve"> </w:t>
      </w:r>
      <w:r w:rsidRPr="00A13447">
        <w:t>активов</w:t>
      </w:r>
      <w:r w:rsidR="00A13447" w:rsidRPr="00A13447">
        <w:t xml:space="preserve"> [</w:t>
      </w:r>
      <w:r w:rsidR="00323558" w:rsidRPr="00A13447">
        <w:t>10,</w:t>
      </w:r>
      <w:r w:rsidR="00A13447" w:rsidRPr="00A13447">
        <w:t xml:space="preserve"> </w:t>
      </w:r>
      <w:r w:rsidR="00323558" w:rsidRPr="00A13447">
        <w:t>с.113</w:t>
      </w:r>
      <w:r w:rsidR="00A13447" w:rsidRPr="00A13447">
        <w:t>].</w:t>
      </w:r>
    </w:p>
    <w:p w:rsidR="000F379E" w:rsidRPr="00A13447" w:rsidRDefault="000F379E" w:rsidP="00A13447">
      <w:pPr>
        <w:tabs>
          <w:tab w:val="left" w:pos="726"/>
        </w:tabs>
      </w:pPr>
      <w:r w:rsidRPr="00A13447">
        <w:t>Собственный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представляет</w:t>
      </w:r>
      <w:r w:rsidR="00A13447" w:rsidRPr="00A13447">
        <w:t xml:space="preserve"> </w:t>
      </w:r>
      <w:r w:rsidRPr="00A13447">
        <w:t>ту</w:t>
      </w:r>
      <w:r w:rsidR="00A13447" w:rsidRPr="00A13447">
        <w:t xml:space="preserve"> </w:t>
      </w:r>
      <w:r w:rsidRPr="00A13447">
        <w:t>часть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активов</w:t>
      </w:r>
      <w:r w:rsidR="00A13447" w:rsidRPr="00A13447">
        <w:t xml:space="preserve"> </w:t>
      </w:r>
      <w:r w:rsidRPr="00A13447">
        <w:t>предприятия,</w:t>
      </w:r>
      <w:r w:rsidR="00A13447" w:rsidRPr="00A13447">
        <w:t xml:space="preserve"> </w:t>
      </w:r>
      <w:r w:rsidRPr="00A13447">
        <w:t>которая</w:t>
      </w:r>
      <w:r w:rsidR="00A13447" w:rsidRPr="00A13447">
        <w:t xml:space="preserve"> </w:t>
      </w:r>
      <w:r w:rsidRPr="00A13447">
        <w:t>достанется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собственникам</w:t>
      </w:r>
      <w:r w:rsidR="00A13447" w:rsidRPr="00A13447">
        <w:t xml:space="preserve"> </w:t>
      </w:r>
      <w:r w:rsidRPr="00A13447">
        <w:t>после</w:t>
      </w:r>
      <w:r w:rsidR="00A13447" w:rsidRPr="00A13447">
        <w:t xml:space="preserve"> </w:t>
      </w:r>
      <w:r w:rsidRPr="00A13447">
        <w:t>удовлетворения</w:t>
      </w:r>
      <w:r w:rsidR="00A13447" w:rsidRPr="00A13447">
        <w:t xml:space="preserve"> </w:t>
      </w:r>
      <w:r w:rsidRPr="00A13447">
        <w:t>требований</w:t>
      </w:r>
      <w:r w:rsidR="00A13447" w:rsidRPr="00A13447">
        <w:t xml:space="preserve"> </w:t>
      </w:r>
      <w:r w:rsidRPr="00A13447">
        <w:t>третьих</w:t>
      </w:r>
      <w:r w:rsidR="00A13447" w:rsidRPr="00A13447">
        <w:t xml:space="preserve"> </w:t>
      </w:r>
      <w:r w:rsidRPr="00A13447">
        <w:t>лиц</w:t>
      </w:r>
      <w:r w:rsidR="00A13447" w:rsidRPr="00A13447">
        <w:t xml:space="preserve">; </w:t>
      </w:r>
      <w:r w:rsidRPr="00A13447">
        <w:t>он</w:t>
      </w:r>
      <w:r w:rsidR="00A13447" w:rsidRPr="00A13447">
        <w:t xml:space="preserve"> </w:t>
      </w:r>
      <w:r w:rsidRPr="00A13447">
        <w:t>может</w:t>
      </w:r>
      <w:r w:rsidR="00A13447" w:rsidRPr="00A13447">
        <w:t xml:space="preserve"> </w:t>
      </w:r>
      <w:r w:rsidRPr="00A13447">
        <w:t>быть</w:t>
      </w:r>
      <w:r w:rsidR="00A13447" w:rsidRPr="00A13447">
        <w:t xml:space="preserve"> </w:t>
      </w:r>
      <w:r w:rsidRPr="00A13447">
        <w:t>оценен</w:t>
      </w:r>
      <w:r w:rsidR="00A13447" w:rsidRPr="00A13447">
        <w:t xml:space="preserve"> </w:t>
      </w:r>
      <w:r w:rsidRPr="00A13447">
        <w:t>формально</w:t>
      </w:r>
      <w:r w:rsidR="00A13447">
        <w:t xml:space="preserve"> (</w:t>
      </w:r>
      <w:r w:rsidRPr="00A13447">
        <w:t>по</w:t>
      </w:r>
      <w:r w:rsidR="00A13447" w:rsidRPr="00A13447">
        <w:t xml:space="preserve"> </w:t>
      </w:r>
      <w:r w:rsidRPr="00A13447">
        <w:t>балансовой</w:t>
      </w:r>
      <w:r w:rsidR="00A13447" w:rsidRPr="00A13447">
        <w:t xml:space="preserve"> </w:t>
      </w:r>
      <w:r w:rsidRPr="00A13447">
        <w:t>или</w:t>
      </w:r>
      <w:r w:rsidR="00A13447" w:rsidRPr="00A13447">
        <w:t xml:space="preserve"> </w:t>
      </w:r>
      <w:r w:rsidRPr="00A13447">
        <w:t>рыно</w:t>
      </w:r>
      <w:r w:rsidR="00712D2E" w:rsidRPr="00A13447">
        <w:t>чной</w:t>
      </w:r>
      <w:r w:rsidR="00A13447" w:rsidRPr="00A13447">
        <w:t xml:space="preserve"> </w:t>
      </w:r>
      <w:r w:rsidR="00712D2E" w:rsidRPr="00A13447">
        <w:t>оценке</w:t>
      </w:r>
      <w:r w:rsidR="00A13447" w:rsidRPr="00A13447">
        <w:t xml:space="preserve">), </w:t>
      </w:r>
      <w:r w:rsidR="00712D2E" w:rsidRPr="00A13447">
        <w:t>либо</w:t>
      </w:r>
      <w:r w:rsidR="00A13447" w:rsidRPr="00A13447">
        <w:t xml:space="preserve"> </w:t>
      </w:r>
      <w:r w:rsidR="00712D2E" w:rsidRPr="00A13447">
        <w:t>фактически</w:t>
      </w:r>
      <w:r w:rsidR="00A13447">
        <w:t xml:space="preserve"> (</w:t>
      </w:r>
      <w:r w:rsidRPr="00A13447">
        <w:t>в</w:t>
      </w:r>
      <w:r w:rsidR="00A13447" w:rsidRPr="00A13447">
        <w:t xml:space="preserve"> </w:t>
      </w:r>
      <w:r w:rsidRPr="00A13447">
        <w:t>случае</w:t>
      </w:r>
      <w:r w:rsidR="00A13447" w:rsidRPr="00A13447">
        <w:t xml:space="preserve"> </w:t>
      </w:r>
      <w:r w:rsidRPr="00A13447">
        <w:t>ликвидации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). </w:t>
      </w:r>
      <w:r w:rsidR="00712D2E" w:rsidRPr="00A13447">
        <w:t>Собственный</w:t>
      </w:r>
      <w:r w:rsidR="00A13447" w:rsidRPr="00A13447">
        <w:t xml:space="preserve"> </w:t>
      </w:r>
      <w:r w:rsidR="00712D2E" w:rsidRPr="00A13447">
        <w:t>капитал</w:t>
      </w:r>
      <w:r w:rsidR="00A13447" w:rsidRPr="00A13447">
        <w:t xml:space="preserve"> </w:t>
      </w:r>
      <w:r w:rsidR="00712D2E" w:rsidRPr="00A13447">
        <w:t>включает</w:t>
      </w:r>
      <w:r w:rsidR="00A13447" w:rsidRPr="00A13447">
        <w:t xml:space="preserve"> </w:t>
      </w:r>
      <w:r w:rsidR="00712D2E" w:rsidRPr="00A13447">
        <w:t>следующие</w:t>
      </w:r>
      <w:r w:rsidR="00A13447" w:rsidRPr="00A13447">
        <w:t xml:space="preserve"> </w:t>
      </w:r>
      <w:r w:rsidR="00712D2E" w:rsidRPr="00A13447">
        <w:t>основные</w:t>
      </w:r>
      <w:r w:rsidR="00A13447" w:rsidRPr="00A13447">
        <w:t xml:space="preserve"> </w:t>
      </w:r>
      <w:r w:rsidRPr="00A13447">
        <w:t>компонен</w:t>
      </w:r>
      <w:r w:rsidR="00712D2E" w:rsidRPr="00A13447">
        <w:t>ты</w:t>
      </w:r>
      <w:r w:rsidR="00A13447" w:rsidRPr="00A13447">
        <w:t xml:space="preserve">: </w:t>
      </w:r>
      <w:r w:rsidRPr="00A13447">
        <w:t>уставный,</w:t>
      </w:r>
      <w:r w:rsidR="00A13447" w:rsidRPr="00A13447">
        <w:t xml:space="preserve"> </w:t>
      </w:r>
      <w:r w:rsidRPr="00A13447">
        <w:t>добавочный,</w:t>
      </w:r>
      <w:r w:rsidR="00A13447" w:rsidRPr="00A13447">
        <w:t xml:space="preserve"> </w:t>
      </w:r>
      <w:r w:rsidRPr="00A13447">
        <w:t>резервный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нераспределенная</w:t>
      </w:r>
      <w:r w:rsidR="00A13447" w:rsidRPr="00A13447">
        <w:t xml:space="preserve"> </w:t>
      </w:r>
      <w:r w:rsidRPr="00A13447">
        <w:t>прибыль.</w:t>
      </w:r>
    </w:p>
    <w:p w:rsidR="000F379E" w:rsidRPr="00A13447" w:rsidRDefault="000F379E" w:rsidP="00A13447">
      <w:pPr>
        <w:tabs>
          <w:tab w:val="left" w:pos="726"/>
        </w:tabs>
      </w:pPr>
      <w:r w:rsidRPr="00A13447">
        <w:t>Уставный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характеризует</w:t>
      </w:r>
      <w:r w:rsidR="00A13447" w:rsidRPr="00A13447">
        <w:t xml:space="preserve"> </w:t>
      </w:r>
      <w:r w:rsidRPr="00A13447">
        <w:t>совокупную</w:t>
      </w:r>
      <w:r w:rsidR="00A13447" w:rsidRPr="00A13447">
        <w:t xml:space="preserve"> </w:t>
      </w:r>
      <w:r w:rsidRPr="00A13447">
        <w:t>номинальную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акций</w:t>
      </w:r>
      <w:r w:rsidR="00A13447" w:rsidRPr="00A13447">
        <w:t xml:space="preserve"> </w:t>
      </w:r>
      <w:r w:rsidRPr="00A13447">
        <w:t>фирмы,</w:t>
      </w:r>
      <w:r w:rsidR="00A13447" w:rsidRPr="00A13447">
        <w:t xml:space="preserve"> </w:t>
      </w:r>
      <w:r w:rsidRPr="00A13447">
        <w:t>приобретенных</w:t>
      </w:r>
      <w:r w:rsidR="00A13447" w:rsidRPr="00A13447">
        <w:t xml:space="preserve"> </w:t>
      </w:r>
      <w:r w:rsidRPr="00A13447">
        <w:t>акционерами</w:t>
      </w:r>
      <w:r w:rsidR="00712D2E" w:rsidRPr="00A13447">
        <w:t>,</w:t>
      </w:r>
      <w:r w:rsidR="00A13447" w:rsidRPr="00A13447">
        <w:t xml:space="preserve"> </w:t>
      </w:r>
      <w:r w:rsidR="00712D2E" w:rsidRPr="00A13447">
        <w:t>он</w:t>
      </w:r>
      <w:r w:rsidR="00A13447" w:rsidRPr="00A13447">
        <w:t xml:space="preserve"> </w:t>
      </w:r>
      <w:r w:rsidRPr="00A13447">
        <w:t>создается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основа</w:t>
      </w:r>
      <w:r w:rsidR="00A13447" w:rsidRPr="00A13447">
        <w:t xml:space="preserve"> </w:t>
      </w:r>
      <w:r w:rsidR="00712D2E" w:rsidRPr="00A13447">
        <w:t>начального</w:t>
      </w:r>
      <w:r w:rsidRPr="00A13447">
        <w:t>,</w:t>
      </w:r>
      <w:r w:rsidR="00A13447" w:rsidRPr="00A13447">
        <w:t xml:space="preserve"> </w:t>
      </w:r>
      <w:r w:rsidRPr="00A13447">
        <w:t>необходим</w:t>
      </w:r>
      <w:r w:rsidR="00C35232" w:rsidRPr="00A13447">
        <w:t>ого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учреждения</w:t>
      </w:r>
      <w:r w:rsidR="00A13447" w:rsidRPr="00A13447">
        <w:t xml:space="preserve"> </w:t>
      </w:r>
      <w:r w:rsidRPr="00A13447">
        <w:t>предприятия,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этом</w:t>
      </w:r>
      <w:r w:rsidR="00A13447" w:rsidRPr="00A13447">
        <w:t xml:space="preserve"> </w:t>
      </w:r>
      <w:r w:rsidRPr="00A13447">
        <w:t>владельцы</w:t>
      </w:r>
      <w:r w:rsidR="00A13447" w:rsidRPr="00A13447">
        <w:t xml:space="preserve"> </w:t>
      </w:r>
      <w:r w:rsidRPr="00A13447">
        <w:t>или</w:t>
      </w:r>
      <w:r w:rsidR="00A13447" w:rsidRPr="00A13447">
        <w:t xml:space="preserve"> </w:t>
      </w:r>
      <w:r w:rsidRPr="00A13447">
        <w:t>участники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формируют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исходя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Pr="00A13447">
        <w:t>собственных</w:t>
      </w:r>
      <w:r w:rsidR="00A13447" w:rsidRPr="00A13447">
        <w:t xml:space="preserve"> </w:t>
      </w:r>
      <w:r w:rsidRPr="00A13447">
        <w:t>финансовых</w:t>
      </w:r>
      <w:r w:rsidR="00A13447" w:rsidRPr="00A13447">
        <w:t xml:space="preserve"> </w:t>
      </w:r>
      <w:r w:rsidRPr="00A13447">
        <w:t>возможностей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размере,</w:t>
      </w:r>
      <w:r w:rsidR="00A13447" w:rsidRPr="00A13447">
        <w:t xml:space="preserve"> </w:t>
      </w:r>
      <w:r w:rsidRPr="00A13447">
        <w:t>достаточном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инициирования</w:t>
      </w:r>
      <w:r w:rsidR="00A13447" w:rsidRPr="00A13447">
        <w:t xml:space="preserve"> </w:t>
      </w:r>
      <w:r w:rsidRPr="00A13447">
        <w:t>деятельности.</w:t>
      </w:r>
    </w:p>
    <w:p w:rsidR="000F379E" w:rsidRPr="00A13447" w:rsidRDefault="000F379E" w:rsidP="00A13447">
      <w:pPr>
        <w:tabs>
          <w:tab w:val="left" w:pos="726"/>
        </w:tabs>
      </w:pPr>
      <w:r w:rsidRPr="00A13447">
        <w:t>Добавочный</w:t>
      </w:r>
      <w:r w:rsidR="00A13447" w:rsidRPr="00A13447">
        <w:t xml:space="preserve"> </w:t>
      </w:r>
      <w:r w:rsidRPr="00A13447">
        <w:t>капитал,</w:t>
      </w:r>
      <w:r w:rsidR="00A13447" w:rsidRPr="00A13447">
        <w:t xml:space="preserve"> </w:t>
      </w:r>
      <w:r w:rsidR="00C35232" w:rsidRPr="00A13447">
        <w:t>который</w:t>
      </w:r>
      <w:r w:rsidR="00A13447" w:rsidRPr="00A13447">
        <w:t xml:space="preserve"> </w:t>
      </w:r>
      <w:r w:rsidRPr="00A13447">
        <w:t>представлен</w:t>
      </w:r>
      <w:r w:rsidR="00A13447" w:rsidRPr="00A13447">
        <w:t xml:space="preserve"> </w:t>
      </w:r>
      <w:r w:rsidRPr="00A13447">
        <w:t>отдельной</w:t>
      </w:r>
      <w:r w:rsidR="00A13447" w:rsidRPr="00A13447">
        <w:t xml:space="preserve"> </w:t>
      </w:r>
      <w:r w:rsidRPr="00A13447">
        <w:t>статьей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балансе,</w:t>
      </w:r>
      <w:r w:rsidR="00A13447" w:rsidRPr="00A13447">
        <w:t xml:space="preserve"> </w:t>
      </w:r>
      <w:r w:rsidR="00C35232" w:rsidRPr="00A13447">
        <w:t>включает</w:t>
      </w:r>
      <w:r w:rsidR="00A13447" w:rsidRPr="00A13447">
        <w:t xml:space="preserve"> </w:t>
      </w:r>
      <w:r w:rsidR="00C35232" w:rsidRPr="00A13447">
        <w:t>следующие</w:t>
      </w:r>
      <w:r w:rsidR="00A13447" w:rsidRPr="00A13447">
        <w:t xml:space="preserve"> </w:t>
      </w:r>
      <w:r w:rsidR="00C35232" w:rsidRPr="00A13447">
        <w:t>значения</w:t>
      </w:r>
      <w:r w:rsidR="00A13447" w:rsidRPr="00A13447">
        <w:t xml:space="preserve">: </w:t>
      </w:r>
      <w:r w:rsidRPr="00A13447">
        <w:t>сумму</w:t>
      </w:r>
      <w:r w:rsidR="00A13447" w:rsidRPr="00A13447">
        <w:t xml:space="preserve"> </w:t>
      </w:r>
      <w:r w:rsidRPr="00A13447">
        <w:t>дооценок</w:t>
      </w:r>
      <w:r w:rsidR="00A13447" w:rsidRPr="00A13447">
        <w:t xml:space="preserve"> </w:t>
      </w:r>
      <w:r w:rsidRPr="00A13447">
        <w:t>основных</w:t>
      </w:r>
      <w:r w:rsidR="00A13447" w:rsidRPr="00A13447">
        <w:t xml:space="preserve"> </w:t>
      </w:r>
      <w:r w:rsidRPr="00A13447">
        <w:t>средств,</w:t>
      </w:r>
      <w:r w:rsidR="00A13447" w:rsidRPr="00A13447">
        <w:t xml:space="preserve"> </w:t>
      </w:r>
      <w:r w:rsidRPr="00A13447">
        <w:t>объектов</w:t>
      </w:r>
      <w:r w:rsidR="00A13447" w:rsidRPr="00A13447">
        <w:t xml:space="preserve"> </w:t>
      </w:r>
      <w:r w:rsidRPr="00A13447">
        <w:t>капитального</w:t>
      </w:r>
      <w:r w:rsidR="00A13447" w:rsidRPr="00A13447">
        <w:t xml:space="preserve"> </w:t>
      </w:r>
      <w:r w:rsidRPr="00A13447">
        <w:t>строительства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других</w:t>
      </w:r>
      <w:r w:rsidR="00A13447" w:rsidRPr="00A13447">
        <w:t xml:space="preserve"> </w:t>
      </w:r>
      <w:r w:rsidRPr="00A13447">
        <w:t>материальных</w:t>
      </w:r>
      <w:r w:rsidR="00A13447" w:rsidRPr="00A13447">
        <w:t xml:space="preserve"> </w:t>
      </w:r>
      <w:r w:rsidRPr="00A13447">
        <w:t>объектов</w:t>
      </w:r>
      <w:r w:rsidR="00A13447" w:rsidRPr="00A13447">
        <w:t xml:space="preserve"> </w:t>
      </w:r>
      <w:r w:rsidRPr="00A13447">
        <w:t>имущества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="00C35232" w:rsidRPr="00A13447">
        <w:t>срок</w:t>
      </w:r>
      <w:r w:rsidR="00A13447" w:rsidRPr="00A13447">
        <w:t xml:space="preserve"> </w:t>
      </w:r>
      <w:r w:rsidRPr="00A13447">
        <w:t>полезного</w:t>
      </w:r>
      <w:r w:rsidR="00A13447" w:rsidRPr="00A13447">
        <w:t xml:space="preserve"> </w:t>
      </w:r>
      <w:r w:rsidRPr="00A13447">
        <w:t>использования</w:t>
      </w:r>
      <w:r w:rsidR="00A13447" w:rsidRPr="00A13447">
        <w:t xml:space="preserve"> </w:t>
      </w:r>
      <w:r w:rsidR="00C35232" w:rsidRPr="00A13447">
        <w:t>которых</w:t>
      </w:r>
      <w:r w:rsidR="00A13447" w:rsidRPr="00A13447">
        <w:t xml:space="preserve"> </w:t>
      </w:r>
      <w:r w:rsidR="00C35232" w:rsidRPr="00A13447">
        <w:t>составляет</w:t>
      </w:r>
      <w:r w:rsidR="00A13447" w:rsidRPr="00A13447">
        <w:t xml:space="preserve"> </w:t>
      </w:r>
      <w:r w:rsidRPr="00A13447">
        <w:t>больше</w:t>
      </w:r>
      <w:r w:rsidR="00A13447" w:rsidRPr="00A13447">
        <w:t xml:space="preserve"> </w:t>
      </w:r>
      <w:r w:rsidRPr="00A13447">
        <w:t>12</w:t>
      </w:r>
      <w:r w:rsidR="00A13447" w:rsidRPr="00A13447">
        <w:t xml:space="preserve"> </w:t>
      </w:r>
      <w:r w:rsidRPr="00A13447">
        <w:t>месяцев</w:t>
      </w:r>
      <w:r w:rsidR="00A13447" w:rsidRPr="00A13447">
        <w:t xml:space="preserve">; </w:t>
      </w:r>
      <w:r w:rsidRPr="00A13447">
        <w:t>разность</w:t>
      </w:r>
      <w:r w:rsidR="00A13447" w:rsidRPr="00A13447">
        <w:t xml:space="preserve"> </w:t>
      </w:r>
      <w:r w:rsidRPr="00A13447">
        <w:t>продажной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акций,</w:t>
      </w:r>
      <w:r w:rsidR="00A13447" w:rsidRPr="00A13447">
        <w:t xml:space="preserve"> </w:t>
      </w:r>
      <w:r w:rsidRPr="00A13447">
        <w:t>полученной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процессе</w:t>
      </w:r>
      <w:r w:rsidR="00A13447" w:rsidRPr="00A13447">
        <w:t xml:space="preserve"> </w:t>
      </w:r>
      <w:r w:rsidRPr="00A13447">
        <w:t>их</w:t>
      </w:r>
      <w:r w:rsidR="00A13447" w:rsidRPr="00A13447">
        <w:t xml:space="preserve"> </w:t>
      </w:r>
      <w:r w:rsidRPr="00A13447">
        <w:t>продажи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цене,</w:t>
      </w:r>
      <w:r w:rsidR="00A13447" w:rsidRPr="00A13447">
        <w:t xml:space="preserve"> </w:t>
      </w:r>
      <w:r w:rsidRPr="00A13447">
        <w:t>превышающей</w:t>
      </w:r>
      <w:r w:rsidR="00A13447" w:rsidRPr="00A13447">
        <w:t xml:space="preserve"> </w:t>
      </w:r>
      <w:r w:rsidRPr="00A13447">
        <w:t>номинал,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их</w:t>
      </w:r>
      <w:r w:rsidR="00A13447" w:rsidRPr="00A13447">
        <w:t xml:space="preserve"> </w:t>
      </w:r>
      <w:r w:rsidRPr="00A13447">
        <w:t>номинальной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; </w:t>
      </w:r>
      <w:r w:rsidRPr="00A13447">
        <w:t>положительные</w:t>
      </w:r>
      <w:r w:rsidR="00A13447" w:rsidRPr="00A13447">
        <w:t xml:space="preserve"> </w:t>
      </w:r>
      <w:r w:rsidRPr="00A13447">
        <w:t>курсовые</w:t>
      </w:r>
      <w:r w:rsidR="00A13447" w:rsidRPr="00A13447">
        <w:t xml:space="preserve"> </w:t>
      </w:r>
      <w:r w:rsidRPr="00A13447">
        <w:t>разницы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вкладам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уставный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иностранной</w:t>
      </w:r>
      <w:r w:rsidR="00A13447" w:rsidRPr="00A13447">
        <w:t xml:space="preserve"> </w:t>
      </w:r>
      <w:r w:rsidRPr="00A13447">
        <w:t>валюте.</w:t>
      </w:r>
    </w:p>
    <w:p w:rsidR="000F379E" w:rsidRPr="00A13447" w:rsidRDefault="000F379E" w:rsidP="00A13447">
      <w:pPr>
        <w:tabs>
          <w:tab w:val="left" w:pos="726"/>
        </w:tabs>
        <w:rPr>
          <w:noProof/>
        </w:rPr>
      </w:pPr>
      <w:r w:rsidRPr="00A13447">
        <w:rPr>
          <w:noProof/>
        </w:rPr>
        <w:t>Резервный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капитал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представляет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собой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источник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финансирования,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находящийся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в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отдельной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статье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в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пассиве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баланса,</w:t>
      </w:r>
      <w:r w:rsidR="00A13447" w:rsidRPr="00A13447">
        <w:rPr>
          <w:noProof/>
        </w:rPr>
        <w:t xml:space="preserve"> </w:t>
      </w:r>
      <w:r w:rsidR="00C35232" w:rsidRPr="00A13447">
        <w:rPr>
          <w:noProof/>
        </w:rPr>
        <w:t>он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отражает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резервы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предприятия</w:t>
      </w:r>
      <w:r w:rsidR="00C35232" w:rsidRPr="00A13447">
        <w:rPr>
          <w:noProof/>
        </w:rPr>
        <w:t>,</w:t>
      </w:r>
      <w:r w:rsidR="00A13447" w:rsidRPr="00A13447">
        <w:rPr>
          <w:noProof/>
        </w:rPr>
        <w:t xml:space="preserve"> </w:t>
      </w:r>
      <w:r w:rsidR="00C35232" w:rsidRPr="00A13447">
        <w:rPr>
          <w:noProof/>
        </w:rPr>
        <w:t>сформированные</w:t>
      </w:r>
      <w:r w:rsidR="00A13447" w:rsidRPr="00A13447">
        <w:rPr>
          <w:noProof/>
        </w:rPr>
        <w:t xml:space="preserve"> </w:t>
      </w:r>
      <w:r w:rsidR="00C35232" w:rsidRPr="00A13447">
        <w:rPr>
          <w:noProof/>
        </w:rPr>
        <w:t>за</w:t>
      </w:r>
      <w:r w:rsidR="00A13447" w:rsidRPr="00A13447">
        <w:rPr>
          <w:noProof/>
        </w:rPr>
        <w:t xml:space="preserve"> </w:t>
      </w:r>
      <w:r w:rsidR="00C35232" w:rsidRPr="00A13447">
        <w:rPr>
          <w:noProof/>
        </w:rPr>
        <w:t>счет</w:t>
      </w:r>
      <w:r w:rsidR="00A13447" w:rsidRPr="00A13447">
        <w:rPr>
          <w:noProof/>
        </w:rPr>
        <w:t xml:space="preserve"> </w:t>
      </w:r>
      <w:r w:rsidR="00C35232" w:rsidRPr="00A13447">
        <w:rPr>
          <w:noProof/>
        </w:rPr>
        <w:t>прибыли</w:t>
      </w:r>
      <w:r w:rsidR="00A13447" w:rsidRPr="00A13447">
        <w:rPr>
          <w:noProof/>
        </w:rPr>
        <w:t xml:space="preserve"> [</w:t>
      </w:r>
      <w:r w:rsidR="00323558" w:rsidRPr="00A13447">
        <w:rPr>
          <w:noProof/>
        </w:rPr>
        <w:t>14,</w:t>
      </w:r>
      <w:r w:rsidR="00A13447" w:rsidRPr="00A13447">
        <w:rPr>
          <w:noProof/>
        </w:rPr>
        <w:t xml:space="preserve"> </w:t>
      </w:r>
      <w:r w:rsidR="00323558" w:rsidRPr="00A13447">
        <w:rPr>
          <w:noProof/>
        </w:rPr>
        <w:t>с.478</w:t>
      </w:r>
      <w:r w:rsidR="00A13447" w:rsidRPr="00A13447">
        <w:rPr>
          <w:noProof/>
        </w:rPr>
        <w:t xml:space="preserve">]. </w:t>
      </w:r>
      <w:r w:rsidRPr="00A13447">
        <w:rPr>
          <w:noProof/>
        </w:rPr>
        <w:t>В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балансе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резервный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капитал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представлен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следующими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статьями</w:t>
      </w:r>
      <w:r w:rsidR="00A13447" w:rsidRPr="00A13447">
        <w:rPr>
          <w:noProof/>
        </w:rPr>
        <w:t xml:space="preserve">: </w:t>
      </w:r>
      <w:r w:rsidRPr="00A13447">
        <w:rPr>
          <w:noProof/>
        </w:rPr>
        <w:t>резервами,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образованными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в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соответствии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с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законодательством</w:t>
      </w:r>
      <w:r w:rsidR="00A13447">
        <w:rPr>
          <w:noProof/>
        </w:rPr>
        <w:t xml:space="preserve"> (</w:t>
      </w:r>
      <w:r w:rsidRPr="00A13447">
        <w:rPr>
          <w:noProof/>
        </w:rPr>
        <w:t>в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обязательном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порядке</w:t>
      </w:r>
      <w:r w:rsidR="00A13447" w:rsidRPr="00A13447">
        <w:rPr>
          <w:noProof/>
        </w:rPr>
        <w:t xml:space="preserve">), </w:t>
      </w:r>
      <w:r w:rsidRPr="00A13447">
        <w:rPr>
          <w:noProof/>
        </w:rPr>
        <w:t>и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резервами,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образованными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в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соответствии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с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учредительными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документами</w:t>
      </w:r>
      <w:r w:rsidR="00A13447">
        <w:rPr>
          <w:noProof/>
        </w:rPr>
        <w:t xml:space="preserve"> (</w:t>
      </w:r>
      <w:r w:rsidRPr="00A13447">
        <w:rPr>
          <w:noProof/>
        </w:rPr>
        <w:t>на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усмотрение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руководства</w:t>
      </w:r>
      <w:r w:rsidR="00A13447" w:rsidRPr="00A13447">
        <w:rPr>
          <w:noProof/>
        </w:rPr>
        <w:t>).</w:t>
      </w:r>
    </w:p>
    <w:p w:rsidR="000F379E" w:rsidRPr="00A13447" w:rsidRDefault="000F379E" w:rsidP="00A13447">
      <w:pPr>
        <w:tabs>
          <w:tab w:val="left" w:pos="726"/>
        </w:tabs>
        <w:rPr>
          <w:noProof/>
        </w:rPr>
      </w:pPr>
      <w:r w:rsidRPr="00A13447">
        <w:rPr>
          <w:noProof/>
        </w:rPr>
        <w:t>Прибыль,</w:t>
      </w:r>
      <w:r w:rsidR="00A13447" w:rsidRPr="00A13447">
        <w:rPr>
          <w:noProof/>
        </w:rPr>
        <w:t xml:space="preserve"> </w:t>
      </w:r>
      <w:r w:rsidR="00C35232" w:rsidRPr="00A13447">
        <w:rPr>
          <w:noProof/>
        </w:rPr>
        <w:t>которая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считается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основным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источником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средств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динамично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развивающегося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предприятия,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присутствует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в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балансе</w:t>
      </w:r>
      <w:r w:rsidR="00A13447" w:rsidRPr="00A13447">
        <w:rPr>
          <w:noProof/>
        </w:rPr>
        <w:t xml:space="preserve"> </w:t>
      </w:r>
      <w:r w:rsidR="00775417" w:rsidRPr="00A13447">
        <w:rPr>
          <w:noProof/>
        </w:rPr>
        <w:t>в</w:t>
      </w:r>
      <w:r w:rsidR="00A13447" w:rsidRPr="00A13447">
        <w:rPr>
          <w:noProof/>
        </w:rPr>
        <w:t xml:space="preserve"> </w:t>
      </w:r>
      <w:r w:rsidR="00775417" w:rsidRPr="00A13447">
        <w:rPr>
          <w:noProof/>
        </w:rPr>
        <w:t>виде</w:t>
      </w:r>
      <w:r w:rsidR="00A13447" w:rsidRPr="00A13447">
        <w:rPr>
          <w:noProof/>
        </w:rPr>
        <w:t xml:space="preserve"> </w:t>
      </w:r>
      <w:r w:rsidR="00775417" w:rsidRPr="00A13447">
        <w:rPr>
          <w:noProof/>
        </w:rPr>
        <w:t>нераспределенной</w:t>
      </w:r>
      <w:r w:rsidR="00A13447" w:rsidRPr="00A13447">
        <w:rPr>
          <w:noProof/>
        </w:rPr>
        <w:t xml:space="preserve"> </w:t>
      </w:r>
      <w:r w:rsidR="00775417" w:rsidRPr="00A13447">
        <w:rPr>
          <w:noProof/>
        </w:rPr>
        <w:t>прибыли</w:t>
      </w:r>
      <w:r w:rsidRPr="00A13447">
        <w:rPr>
          <w:noProof/>
        </w:rPr>
        <w:t>,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а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также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в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виде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созданных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за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счет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прибыли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фондов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и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резервов.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В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условиях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рынка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величина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прибыли,</w:t>
      </w:r>
      <w:r w:rsidR="00A13447" w:rsidRPr="00A13447">
        <w:rPr>
          <w:noProof/>
        </w:rPr>
        <w:t xml:space="preserve"> </w:t>
      </w:r>
      <w:r w:rsidR="00775417" w:rsidRPr="00A13447">
        <w:rPr>
          <w:noProof/>
        </w:rPr>
        <w:t>остающаяся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в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распоряжении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предприятия,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зависит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от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множества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факторов,</w:t>
      </w:r>
      <w:r w:rsidR="00A13447" w:rsidRPr="00A13447">
        <w:rPr>
          <w:noProof/>
        </w:rPr>
        <w:t xml:space="preserve"> </w:t>
      </w:r>
      <w:r w:rsidR="00775417" w:rsidRPr="00A13447">
        <w:rPr>
          <w:noProof/>
        </w:rPr>
        <w:t>к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главным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из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которых</w:t>
      </w:r>
      <w:r w:rsidR="00A13447" w:rsidRPr="00A13447">
        <w:rPr>
          <w:noProof/>
        </w:rPr>
        <w:t xml:space="preserve"> </w:t>
      </w:r>
      <w:r w:rsidR="00775417" w:rsidRPr="00A13447">
        <w:rPr>
          <w:noProof/>
        </w:rPr>
        <w:t>относится</w:t>
      </w:r>
      <w:r w:rsidR="00A13447" w:rsidRPr="00A13447">
        <w:rPr>
          <w:noProof/>
        </w:rPr>
        <w:t xml:space="preserve"> </w:t>
      </w:r>
      <w:r w:rsidR="00775417" w:rsidRPr="00A13447">
        <w:rPr>
          <w:noProof/>
        </w:rPr>
        <w:t>соотношение</w:t>
      </w:r>
      <w:r w:rsidR="00A13447" w:rsidRPr="00A13447">
        <w:rPr>
          <w:noProof/>
        </w:rPr>
        <w:t xml:space="preserve"> </w:t>
      </w:r>
      <w:r w:rsidR="00775417" w:rsidRPr="00A13447">
        <w:rPr>
          <w:noProof/>
        </w:rPr>
        <w:t>доходов</w:t>
      </w:r>
      <w:r w:rsidR="00A13447" w:rsidRPr="00A13447">
        <w:rPr>
          <w:noProof/>
        </w:rPr>
        <w:t xml:space="preserve"> </w:t>
      </w:r>
      <w:r w:rsidR="00775417" w:rsidRPr="00A13447">
        <w:rPr>
          <w:noProof/>
        </w:rPr>
        <w:t>и</w:t>
      </w:r>
      <w:r w:rsidR="00A13447" w:rsidRPr="00A13447">
        <w:rPr>
          <w:noProof/>
        </w:rPr>
        <w:t xml:space="preserve"> </w:t>
      </w:r>
      <w:r w:rsidR="00775417" w:rsidRPr="00A13447">
        <w:rPr>
          <w:noProof/>
        </w:rPr>
        <w:t>расходов,</w:t>
      </w:r>
      <w:r w:rsidR="00A13447" w:rsidRPr="00A13447">
        <w:rPr>
          <w:noProof/>
        </w:rPr>
        <w:t xml:space="preserve"> </w:t>
      </w:r>
      <w:r w:rsidR="00775417" w:rsidRPr="00A13447">
        <w:rPr>
          <w:noProof/>
        </w:rPr>
        <w:t>так</w:t>
      </w:r>
      <w:r w:rsidR="00A13447" w:rsidRPr="00A13447">
        <w:rPr>
          <w:noProof/>
        </w:rPr>
        <w:t xml:space="preserve"> </w:t>
      </w:r>
      <w:r w:rsidR="00775417" w:rsidRPr="00A13447">
        <w:rPr>
          <w:noProof/>
        </w:rPr>
        <w:t>как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в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зависимости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от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варианта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их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признания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и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оценки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можно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получить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разную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величину</w:t>
      </w:r>
      <w:r w:rsidR="00A13447" w:rsidRPr="00A13447">
        <w:rPr>
          <w:noProof/>
        </w:rPr>
        <w:t xml:space="preserve"> </w:t>
      </w:r>
      <w:r w:rsidRPr="00A13447">
        <w:rPr>
          <w:noProof/>
        </w:rPr>
        <w:t>прибыли.</w:t>
      </w:r>
    </w:p>
    <w:p w:rsidR="000F379E" w:rsidRPr="00A13447" w:rsidRDefault="000F379E" w:rsidP="00A13447">
      <w:pPr>
        <w:tabs>
          <w:tab w:val="left" w:pos="726"/>
        </w:tabs>
      </w:pPr>
      <w:r w:rsidRPr="00A13447">
        <w:t>Заемный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определяется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совокупность</w:t>
      </w:r>
      <w:r w:rsidR="00A13447" w:rsidRPr="00A13447">
        <w:t xml:space="preserve"> </w:t>
      </w:r>
      <w:r w:rsidRPr="00A13447">
        <w:t>долгосрочных</w:t>
      </w:r>
      <w:r w:rsidR="00A13447" w:rsidRPr="00A13447">
        <w:t xml:space="preserve"> </w:t>
      </w:r>
      <w:r w:rsidRPr="00A13447">
        <w:t>обязательств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перед</w:t>
      </w:r>
      <w:r w:rsidR="00A13447" w:rsidRPr="00A13447">
        <w:t xml:space="preserve"> </w:t>
      </w:r>
      <w:r w:rsidRPr="00A13447">
        <w:t>третьими</w:t>
      </w:r>
      <w:r w:rsidR="00A13447" w:rsidRPr="00A13447">
        <w:t xml:space="preserve"> </w:t>
      </w:r>
      <w:r w:rsidRPr="00A13447">
        <w:t>лицами</w:t>
      </w:r>
      <w:r w:rsidR="00A13447" w:rsidRPr="00A13447">
        <w:t xml:space="preserve">; </w:t>
      </w:r>
      <w:r w:rsidR="00775417" w:rsidRPr="00A13447">
        <w:t>он</w:t>
      </w:r>
      <w:r w:rsidR="00A13447" w:rsidRPr="00A13447">
        <w:t xml:space="preserve"> </w:t>
      </w:r>
      <w:r w:rsidR="00775417" w:rsidRPr="00A13447">
        <w:t>представлен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основном</w:t>
      </w:r>
      <w:r w:rsidR="00A13447" w:rsidRPr="00A13447">
        <w:t xml:space="preserve"> </w:t>
      </w:r>
      <w:r w:rsidRPr="00A13447">
        <w:t>долгосрочными</w:t>
      </w:r>
      <w:r w:rsidR="00A13447" w:rsidRPr="00A13447">
        <w:t xml:space="preserve"> </w:t>
      </w:r>
      <w:r w:rsidRPr="00A13447">
        <w:t>банковскими</w:t>
      </w:r>
      <w:r w:rsidR="00A13447" w:rsidRPr="00A13447">
        <w:t xml:space="preserve"> </w:t>
      </w:r>
      <w:r w:rsidRPr="00A13447">
        <w:t>кредитами,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облигационными</w:t>
      </w:r>
      <w:r w:rsidR="00A13447" w:rsidRPr="00A13447">
        <w:t xml:space="preserve"> </w:t>
      </w:r>
      <w:r w:rsidRPr="00A13447">
        <w:t>займами</w:t>
      </w:r>
      <w:r w:rsidR="00A13447" w:rsidRPr="00A13447">
        <w:t xml:space="preserve"> [</w:t>
      </w:r>
      <w:r w:rsidR="00323558" w:rsidRPr="00A13447">
        <w:t>7,</w:t>
      </w:r>
      <w:r w:rsidR="00A13447" w:rsidRPr="00A13447">
        <w:t xml:space="preserve"> </w:t>
      </w:r>
      <w:r w:rsidR="00323558" w:rsidRPr="00A13447">
        <w:t>с.781</w:t>
      </w:r>
      <w:r w:rsidR="00A13447" w:rsidRPr="00A13447">
        <w:t xml:space="preserve">]. </w:t>
      </w:r>
      <w:r w:rsidRPr="00A13447">
        <w:t>Увеличение</w:t>
      </w:r>
      <w:r w:rsidR="00A13447" w:rsidRPr="00A13447">
        <w:t xml:space="preserve"> </w:t>
      </w:r>
      <w:r w:rsidRPr="00A13447">
        <w:t>доли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структуре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финансирования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сопровождается</w:t>
      </w:r>
      <w:r w:rsidR="00A13447" w:rsidRPr="00A13447">
        <w:t xml:space="preserve"> </w:t>
      </w:r>
      <w:r w:rsidRPr="00A13447">
        <w:t>увеличением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риска,</w:t>
      </w:r>
      <w:r w:rsidR="00A13447" w:rsidRPr="00A13447">
        <w:t xml:space="preserve"> </w:t>
      </w:r>
      <w:r w:rsidRPr="00A13447">
        <w:t>снижением</w:t>
      </w:r>
      <w:r w:rsidR="00A13447" w:rsidRPr="00A13447">
        <w:t xml:space="preserve"> </w:t>
      </w:r>
      <w:r w:rsidRPr="00A13447">
        <w:t>относительной</w:t>
      </w:r>
      <w:r w:rsidR="00A13447" w:rsidRPr="00A13447">
        <w:t xml:space="preserve"> </w:t>
      </w:r>
      <w:r w:rsidRPr="00A13447">
        <w:t>величины</w:t>
      </w:r>
      <w:r w:rsidR="00A13447" w:rsidRPr="00A13447">
        <w:t xml:space="preserve"> </w:t>
      </w:r>
      <w:r w:rsidRPr="00A13447">
        <w:t>резервного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="00775417" w:rsidRPr="00A13447">
        <w:t>и</w:t>
      </w:r>
      <w:r w:rsidRPr="00A13447">
        <w:t>,</w:t>
      </w:r>
      <w:r w:rsidR="00A13447" w:rsidRPr="00A13447">
        <w:t xml:space="preserve"> </w:t>
      </w:r>
      <w:r w:rsidRPr="00A13447">
        <w:t>начиная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определенного</w:t>
      </w:r>
      <w:r w:rsidR="00A13447" w:rsidRPr="00A13447">
        <w:t xml:space="preserve"> </w:t>
      </w:r>
      <w:r w:rsidRPr="00A13447">
        <w:t>значения,</w:t>
      </w:r>
      <w:r w:rsidR="00A13447" w:rsidRPr="00A13447">
        <w:t xml:space="preserve"> </w:t>
      </w:r>
      <w:r w:rsidRPr="00A13447">
        <w:t>ростом</w:t>
      </w:r>
      <w:r w:rsidR="00A13447" w:rsidRPr="00A13447">
        <w:t xml:space="preserve"> </w:t>
      </w:r>
      <w:r w:rsidRPr="00A13447">
        <w:t>средневзвешенной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предприятия.</w:t>
      </w:r>
      <w:r w:rsidR="00A13447" w:rsidRPr="00A13447">
        <w:t xml:space="preserve"> </w:t>
      </w:r>
      <w:r w:rsidR="00FF3D52" w:rsidRPr="00A13447">
        <w:t>Тем</w:t>
      </w:r>
      <w:r w:rsidR="00A13447" w:rsidRPr="00A13447">
        <w:t xml:space="preserve"> </w:t>
      </w:r>
      <w:r w:rsidR="00FF3D52" w:rsidRPr="00A13447">
        <w:t>не</w:t>
      </w:r>
      <w:r w:rsidR="00A13447" w:rsidRPr="00A13447">
        <w:t xml:space="preserve"> </w:t>
      </w:r>
      <w:r w:rsidR="00FF3D52" w:rsidRPr="00A13447">
        <w:t>менее</w:t>
      </w:r>
      <w:r w:rsidRPr="00A13447">
        <w:t>,</w:t>
      </w:r>
      <w:r w:rsidR="00A13447" w:rsidRPr="00A13447">
        <w:t xml:space="preserve"> </w:t>
      </w:r>
      <w:r w:rsidRPr="00A13447">
        <w:t>привлечение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разумных</w:t>
      </w:r>
      <w:r w:rsidR="00A13447" w:rsidRPr="00A13447">
        <w:t xml:space="preserve"> </w:t>
      </w:r>
      <w:r w:rsidRPr="00A13447">
        <w:t>пределах</w:t>
      </w:r>
      <w:r w:rsidR="00A13447" w:rsidRPr="00A13447">
        <w:t xml:space="preserve"> </w:t>
      </w:r>
      <w:r w:rsidRPr="00A13447">
        <w:t>выгодно,</w:t>
      </w:r>
      <w:r w:rsidR="00A13447" w:rsidRPr="00A13447">
        <w:t xml:space="preserve"> </w:t>
      </w:r>
      <w:r w:rsidRPr="00A13447">
        <w:t>так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затраты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обслуживание</w:t>
      </w:r>
      <w:r w:rsidR="00A13447">
        <w:t xml:space="preserve"> (</w:t>
      </w:r>
      <w:r w:rsidRPr="00A13447">
        <w:t>проценты</w:t>
      </w:r>
      <w:r w:rsidR="00A13447" w:rsidRPr="00A13447">
        <w:t xml:space="preserve">) </w:t>
      </w:r>
      <w:r w:rsidRPr="00A13447">
        <w:t>списываются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себестоимость,</w:t>
      </w:r>
      <w:r w:rsidR="00A13447" w:rsidRPr="00A13447">
        <w:t xml:space="preserve"> </w:t>
      </w:r>
      <w:r w:rsidR="00FF3D52" w:rsidRPr="00A13447">
        <w:t>уменьшая</w:t>
      </w:r>
      <w:r w:rsidR="00A13447" w:rsidRPr="00A13447">
        <w:t xml:space="preserve"> </w:t>
      </w:r>
      <w:r w:rsidRPr="00A13447">
        <w:t>тем</w:t>
      </w:r>
      <w:r w:rsidR="00A13447" w:rsidRPr="00A13447">
        <w:t xml:space="preserve"> </w:t>
      </w:r>
      <w:r w:rsidRPr="00A13447">
        <w:t>самым</w:t>
      </w:r>
      <w:r w:rsidR="00A13447" w:rsidRPr="00A13447">
        <w:t xml:space="preserve"> </w:t>
      </w:r>
      <w:r w:rsidRPr="00A13447">
        <w:t>прибыль</w:t>
      </w:r>
      <w:r w:rsidR="00FF3D52" w:rsidRPr="00A13447">
        <w:t>,</w:t>
      </w:r>
      <w:r w:rsidR="00A13447" w:rsidRPr="00A13447">
        <w:t xml:space="preserve"> </w:t>
      </w:r>
      <w:r w:rsidR="00FF3D52" w:rsidRPr="00A13447">
        <w:t>подлежащую</w:t>
      </w:r>
      <w:r w:rsidR="00A13447" w:rsidRPr="00A13447">
        <w:t xml:space="preserve"> </w:t>
      </w:r>
      <w:r w:rsidR="00FF3D52" w:rsidRPr="00A13447">
        <w:t>налогообложению</w:t>
      </w:r>
      <w:r w:rsidRPr="00A13447">
        <w:t>.</w:t>
      </w:r>
    </w:p>
    <w:p w:rsidR="000F379E" w:rsidRPr="00A13447" w:rsidRDefault="000F379E" w:rsidP="00A13447">
      <w:pPr>
        <w:tabs>
          <w:tab w:val="left" w:pos="726"/>
        </w:tabs>
      </w:pPr>
      <w:r w:rsidRPr="00A13447">
        <w:t>Заемный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характеризуется</w:t>
      </w:r>
      <w:r w:rsidR="00A13447" w:rsidRPr="00A13447">
        <w:t xml:space="preserve"> </w:t>
      </w:r>
      <w:r w:rsidRPr="00A13447">
        <w:t>рядом</w:t>
      </w:r>
      <w:r w:rsidR="00A13447" w:rsidRPr="00A13447">
        <w:t xml:space="preserve"> </w:t>
      </w:r>
      <w:r w:rsidRPr="00A13447">
        <w:t>от</w:t>
      </w:r>
      <w:r w:rsidR="00FF3D52" w:rsidRPr="00A13447">
        <w:t>личий</w:t>
      </w:r>
      <w:r w:rsidR="00A13447" w:rsidRPr="00A13447">
        <w:t xml:space="preserve"> </w:t>
      </w:r>
      <w:r w:rsidR="00FF3D52" w:rsidRPr="00A13447">
        <w:t>от</w:t>
      </w:r>
      <w:r w:rsidR="00A13447" w:rsidRPr="00A13447">
        <w:t xml:space="preserve"> </w:t>
      </w:r>
      <w:r w:rsidR="00FF3D52" w:rsidRPr="00A13447">
        <w:t>собственного</w:t>
      </w:r>
      <w:r w:rsidR="00A13447" w:rsidRPr="00A13447">
        <w:t xml:space="preserve"> </w:t>
      </w:r>
      <w:r w:rsidR="00FF3D52" w:rsidRPr="00A13447">
        <w:t>капитала,</w:t>
      </w:r>
      <w:r w:rsidR="00A13447" w:rsidRPr="00A13447">
        <w:t xml:space="preserve"> </w:t>
      </w:r>
      <w:r w:rsidR="00FF3D52" w:rsidRPr="00A13447">
        <w:t>например</w:t>
      </w:r>
      <w:r w:rsidRPr="00A13447">
        <w:t>,</w:t>
      </w:r>
      <w:r w:rsidR="00A13447" w:rsidRPr="00A13447">
        <w:t xml:space="preserve"> </w:t>
      </w:r>
      <w:r w:rsidRPr="00A13447">
        <w:t>он</w:t>
      </w:r>
      <w:r w:rsidR="00A13447" w:rsidRPr="00A13447">
        <w:t xml:space="preserve"> </w:t>
      </w:r>
      <w:r w:rsidRPr="00A13447">
        <w:t>принадлежит</w:t>
      </w:r>
      <w:r w:rsidR="00A13447" w:rsidRPr="00A13447">
        <w:t xml:space="preserve"> </w:t>
      </w:r>
      <w:r w:rsidRPr="00A13447">
        <w:t>возврату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определенных</w:t>
      </w:r>
      <w:r w:rsidR="00A13447" w:rsidRPr="00A13447">
        <w:t xml:space="preserve"> </w:t>
      </w:r>
      <w:r w:rsidRPr="00A13447">
        <w:t>условиях,</w:t>
      </w:r>
      <w:r w:rsidR="00A13447" w:rsidRPr="00A13447">
        <w:t xml:space="preserve"> </w:t>
      </w:r>
      <w:r w:rsidRPr="00A13447">
        <w:t>которые</w:t>
      </w:r>
      <w:r w:rsidR="00A13447" w:rsidRPr="00A13447">
        <w:t xml:space="preserve"> </w:t>
      </w:r>
      <w:r w:rsidRPr="00A13447">
        <w:t>оговариваются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момент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привлечения.</w:t>
      </w:r>
      <w:r w:rsidR="00A13447" w:rsidRPr="00A13447">
        <w:t xml:space="preserve"> </w:t>
      </w:r>
      <w:r w:rsidR="00FF3D52" w:rsidRPr="00A13447">
        <w:t>Помимо</w:t>
      </w:r>
      <w:r w:rsidR="00A13447" w:rsidRPr="00A13447">
        <w:t xml:space="preserve"> </w:t>
      </w:r>
      <w:r w:rsidR="00FF3D52" w:rsidRPr="00A13447">
        <w:t>э</w:t>
      </w:r>
      <w:r w:rsidRPr="00A13447">
        <w:t>того,</w:t>
      </w:r>
      <w:r w:rsidR="00A13447" w:rsidRPr="00A13447">
        <w:t xml:space="preserve"> </w:t>
      </w:r>
      <w:r w:rsidRPr="00A13447">
        <w:t>заемный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должен</w:t>
      </w:r>
      <w:r w:rsidR="00A13447" w:rsidRPr="00A13447">
        <w:t xml:space="preserve"> </w:t>
      </w:r>
      <w:r w:rsidRPr="00A13447">
        <w:t>регулярно</w:t>
      </w:r>
      <w:r w:rsidR="00A13447" w:rsidRPr="00A13447">
        <w:t xml:space="preserve"> </w:t>
      </w:r>
      <w:r w:rsidRPr="00A13447">
        <w:t>оплачиваться</w:t>
      </w:r>
      <w:r w:rsidR="00A13447" w:rsidRPr="00A13447">
        <w:t xml:space="preserve"> </w:t>
      </w:r>
      <w:r w:rsidRPr="00A13447">
        <w:t>путем</w:t>
      </w:r>
      <w:r w:rsidR="00A13447" w:rsidRPr="00A13447">
        <w:t xml:space="preserve"> </w:t>
      </w:r>
      <w:r w:rsidRPr="00A13447">
        <w:t>выплаты</w:t>
      </w:r>
      <w:r w:rsidR="00A13447" w:rsidRPr="00A13447">
        <w:t xml:space="preserve"> </w:t>
      </w:r>
      <w:r w:rsidRPr="00A13447">
        <w:t>процентов</w:t>
      </w:r>
      <w:r w:rsidR="00A13447" w:rsidRPr="00A13447">
        <w:t xml:space="preserve"> </w:t>
      </w:r>
      <w:r w:rsidR="00FF3D52" w:rsidRPr="00A13447">
        <w:t>его</w:t>
      </w:r>
      <w:r w:rsidR="00A13447" w:rsidRPr="00A13447">
        <w:t xml:space="preserve"> </w:t>
      </w:r>
      <w:r w:rsidR="00FF3D52" w:rsidRPr="00A13447">
        <w:t>собственникам</w:t>
      </w:r>
      <w:r w:rsidRPr="00A13447">
        <w:t>,</w:t>
      </w:r>
      <w:r w:rsidR="00A13447" w:rsidRPr="00A13447">
        <w:t xml:space="preserve"> </w:t>
      </w:r>
      <w:r w:rsidRPr="00A13447">
        <w:t>независимо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наличия</w:t>
      </w:r>
      <w:r w:rsidR="00A13447" w:rsidRPr="00A13447">
        <w:t xml:space="preserve"> </w:t>
      </w:r>
      <w:r w:rsidRPr="00A13447">
        <w:t>либо</w:t>
      </w:r>
      <w:r w:rsidR="00A13447" w:rsidRPr="00A13447">
        <w:t xml:space="preserve"> </w:t>
      </w:r>
      <w:r w:rsidRPr="00A13447">
        <w:t>отсутствия</w:t>
      </w:r>
      <w:r w:rsidR="00A13447" w:rsidRPr="00A13447">
        <w:t xml:space="preserve"> </w:t>
      </w:r>
      <w:r w:rsidRPr="00A13447">
        <w:t>у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прибыли.</w:t>
      </w:r>
      <w:r w:rsidR="00A13447" w:rsidRPr="00A13447">
        <w:t xml:space="preserve"> </w:t>
      </w:r>
      <w:r w:rsidRPr="00A13447">
        <w:t>Также</w:t>
      </w:r>
      <w:r w:rsidR="00A13447" w:rsidRPr="00A13447">
        <w:t xml:space="preserve"> </w:t>
      </w:r>
      <w:r w:rsidRPr="00A13447">
        <w:t>следует</w:t>
      </w:r>
      <w:r w:rsidR="00A13447" w:rsidRPr="00A13447">
        <w:t xml:space="preserve"> </w:t>
      </w:r>
      <w:r w:rsidRPr="00A13447">
        <w:t>отметить,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кредиторы</w:t>
      </w:r>
      <w:r w:rsidR="00A13447" w:rsidRPr="00A13447">
        <w:t xml:space="preserve"> </w:t>
      </w:r>
      <w:r w:rsidRPr="00A13447">
        <w:t>имеют</w:t>
      </w:r>
      <w:r w:rsidR="00A13447" w:rsidRPr="00A13447">
        <w:t xml:space="preserve"> </w:t>
      </w:r>
      <w:r w:rsidRPr="00A13447">
        <w:t>преимущественные</w:t>
      </w:r>
      <w:r w:rsidR="00A13447" w:rsidRPr="00A13447">
        <w:t xml:space="preserve"> </w:t>
      </w:r>
      <w:r w:rsidRPr="00A13447">
        <w:t>права</w:t>
      </w:r>
      <w:r w:rsidR="00A13447" w:rsidRPr="00A13447">
        <w:t xml:space="preserve"> </w:t>
      </w:r>
      <w:r w:rsidRPr="00A13447">
        <w:t>перед</w:t>
      </w:r>
      <w:r w:rsidR="00A13447" w:rsidRPr="00A13447">
        <w:t xml:space="preserve"> </w:t>
      </w:r>
      <w:r w:rsidRPr="00A13447">
        <w:t>собственниками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удовлетворении</w:t>
      </w:r>
      <w:r w:rsidR="00A13447" w:rsidRPr="00A13447">
        <w:t xml:space="preserve"> </w:t>
      </w:r>
      <w:r w:rsidRPr="00A13447">
        <w:t>требований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случае</w:t>
      </w:r>
      <w:r w:rsidR="00A13447" w:rsidRPr="00A13447">
        <w:t xml:space="preserve"> </w:t>
      </w:r>
      <w:r w:rsidRPr="00A13447">
        <w:t>банкротства</w:t>
      </w:r>
      <w:r w:rsidR="00A13447" w:rsidRPr="00A13447">
        <w:t xml:space="preserve"> </w:t>
      </w:r>
      <w:r w:rsidR="00FF3D52" w:rsidRPr="00A13447">
        <w:t>данного</w:t>
      </w:r>
      <w:r w:rsidR="00A13447" w:rsidRPr="00A13447">
        <w:t xml:space="preserve"> </w:t>
      </w:r>
      <w:r w:rsidR="00FF3D52" w:rsidRPr="00A13447">
        <w:t>предприятия</w:t>
      </w:r>
      <w:r w:rsidRPr="00A13447">
        <w:t>.</w:t>
      </w:r>
      <w:r w:rsidR="00A13447" w:rsidRPr="00A13447">
        <w:t xml:space="preserve"> </w:t>
      </w:r>
      <w:r w:rsidRPr="00A13447">
        <w:t>Заемный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подразделяется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="00FF3D52" w:rsidRPr="00A13447">
        <w:t>следующие</w:t>
      </w:r>
      <w:r w:rsidR="00A13447" w:rsidRPr="00A13447">
        <w:t xml:space="preserve"> </w:t>
      </w:r>
      <w:r w:rsidRPr="00A13447">
        <w:t>вид</w:t>
      </w:r>
      <w:r w:rsidR="00A24BBF" w:rsidRPr="00A13447">
        <w:t>ы</w:t>
      </w:r>
      <w:r w:rsidR="00A13447" w:rsidRPr="00A13447">
        <w:t xml:space="preserve">: </w:t>
      </w:r>
      <w:r w:rsidRPr="00A13447">
        <w:t>банковски</w:t>
      </w:r>
      <w:r w:rsidR="00A24BBF" w:rsidRPr="00A13447">
        <w:t>е</w:t>
      </w:r>
      <w:r w:rsidR="00A13447" w:rsidRPr="00A13447">
        <w:t xml:space="preserve"> </w:t>
      </w:r>
      <w:r w:rsidR="00A24BBF" w:rsidRPr="00A13447">
        <w:t>кредиты,</w:t>
      </w:r>
      <w:r w:rsidR="00A13447" w:rsidRPr="00A13447">
        <w:t xml:space="preserve"> </w:t>
      </w:r>
      <w:r w:rsidR="00A24BBF" w:rsidRPr="00A13447">
        <w:t>облигационные</w:t>
      </w:r>
      <w:r w:rsidR="00A13447" w:rsidRPr="00A13447">
        <w:t xml:space="preserve"> </w:t>
      </w:r>
      <w:r w:rsidR="00A24BBF" w:rsidRPr="00A13447">
        <w:t>займы,</w:t>
      </w:r>
      <w:r w:rsidR="00A13447" w:rsidRPr="00A13447">
        <w:t xml:space="preserve"> </w:t>
      </w:r>
      <w:r w:rsidRPr="00A13447">
        <w:t>финансовый</w:t>
      </w:r>
      <w:r w:rsidR="00A13447" w:rsidRPr="00A13447">
        <w:t xml:space="preserve"> </w:t>
      </w:r>
      <w:r w:rsidRPr="00A13447">
        <w:t>лизинг,</w:t>
      </w:r>
      <w:r w:rsidR="00A13447" w:rsidRPr="00A13447">
        <w:t xml:space="preserve"> </w:t>
      </w:r>
      <w:r w:rsidRPr="00A13447">
        <w:t>краткосрочные</w:t>
      </w:r>
      <w:r w:rsidR="00A13447" w:rsidRPr="00A13447">
        <w:t xml:space="preserve"> </w:t>
      </w:r>
      <w:r w:rsidRPr="00A13447">
        <w:t>источники.</w:t>
      </w:r>
    </w:p>
    <w:p w:rsidR="002B7D3A" w:rsidRPr="00A13447" w:rsidRDefault="00FF3D52" w:rsidP="00A13447">
      <w:pPr>
        <w:tabs>
          <w:tab w:val="left" w:pos="726"/>
        </w:tabs>
      </w:pPr>
      <w:r w:rsidRPr="00A13447">
        <w:t>Перейдем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рассмотрению</w:t>
      </w:r>
      <w:r w:rsidR="00A13447" w:rsidRPr="00A13447">
        <w:t xml:space="preserve"> </w:t>
      </w:r>
      <w:r w:rsidRPr="00A13447">
        <w:t>теоретических</w:t>
      </w:r>
      <w:r w:rsidR="00A13447" w:rsidRPr="00A13447">
        <w:t xml:space="preserve"> </w:t>
      </w:r>
      <w:r w:rsidRPr="00A13447">
        <w:t>основ</w:t>
      </w:r>
      <w:r w:rsidR="00A13447" w:rsidRPr="00A13447">
        <w:t xml:space="preserve"> </w:t>
      </w:r>
      <w:r w:rsidR="002B7D3A" w:rsidRPr="00A13447">
        <w:t>управления</w:t>
      </w:r>
      <w:r w:rsidR="00A13447" w:rsidRPr="00A13447">
        <w:t xml:space="preserve"> </w:t>
      </w:r>
      <w:r w:rsidR="002B7D3A" w:rsidRPr="00A13447">
        <w:t>капиталом,</w:t>
      </w:r>
      <w:r w:rsidR="00A13447" w:rsidRPr="00A13447">
        <w:t xml:space="preserve"> </w:t>
      </w:r>
      <w:r w:rsidR="002B7D3A" w:rsidRPr="00A13447">
        <w:t>под</w:t>
      </w:r>
      <w:r w:rsidR="00A13447" w:rsidRPr="00A13447">
        <w:t xml:space="preserve"> </w:t>
      </w:r>
      <w:r w:rsidR="002B7D3A" w:rsidRPr="00A13447">
        <w:t>которым</w:t>
      </w:r>
      <w:r w:rsidRPr="00A13447">
        <w:t>и</w:t>
      </w:r>
      <w:r w:rsidR="00A13447" w:rsidRPr="00A13447">
        <w:t xml:space="preserve"> </w:t>
      </w:r>
      <w:r w:rsidR="002B7D3A" w:rsidRPr="00A13447">
        <w:t>понимается</w:t>
      </w:r>
      <w:r w:rsidR="00A13447" w:rsidRPr="00A13447">
        <w:t xml:space="preserve"> </w:t>
      </w:r>
      <w:r w:rsidR="002B7D3A" w:rsidRPr="00A13447">
        <w:t>система</w:t>
      </w:r>
      <w:r w:rsidR="00A13447" w:rsidRPr="00A13447">
        <w:t xml:space="preserve"> </w:t>
      </w:r>
      <w:r w:rsidR="002B7D3A" w:rsidRPr="00A13447">
        <w:t>принципов</w:t>
      </w:r>
      <w:r w:rsidR="00A13447" w:rsidRPr="00A13447">
        <w:t xml:space="preserve"> </w:t>
      </w:r>
      <w:r w:rsidR="002B7D3A" w:rsidRPr="00A13447">
        <w:t>и</w:t>
      </w:r>
      <w:r w:rsidR="00A13447" w:rsidRPr="00A13447">
        <w:t xml:space="preserve"> </w:t>
      </w:r>
      <w:r w:rsidR="002B7D3A" w:rsidRPr="00A13447">
        <w:t>методов</w:t>
      </w:r>
      <w:r w:rsidR="00A13447" w:rsidRPr="00A13447">
        <w:t xml:space="preserve"> </w:t>
      </w:r>
      <w:r w:rsidR="002B7D3A" w:rsidRPr="00A13447">
        <w:t>разработки</w:t>
      </w:r>
      <w:r w:rsidR="00A13447" w:rsidRPr="00A13447">
        <w:t xml:space="preserve"> </w:t>
      </w:r>
      <w:r w:rsidR="002B7D3A" w:rsidRPr="00A13447">
        <w:t>и</w:t>
      </w:r>
      <w:r w:rsidR="00A13447" w:rsidRPr="00A13447">
        <w:t xml:space="preserve"> </w:t>
      </w:r>
      <w:r w:rsidR="002B7D3A" w:rsidRPr="00A13447">
        <w:t>реализации</w:t>
      </w:r>
      <w:r w:rsidR="00A13447" w:rsidRPr="00A13447">
        <w:t xml:space="preserve"> </w:t>
      </w:r>
      <w:r w:rsidR="002B7D3A" w:rsidRPr="00A13447">
        <w:t>управленческих</w:t>
      </w:r>
      <w:r w:rsidR="00A13447" w:rsidRPr="00A13447">
        <w:t xml:space="preserve"> </w:t>
      </w:r>
      <w:r w:rsidR="002B7D3A" w:rsidRPr="00A13447">
        <w:t>решений,</w:t>
      </w:r>
      <w:r w:rsidR="00A13447" w:rsidRPr="00A13447">
        <w:t xml:space="preserve"> </w:t>
      </w:r>
      <w:r w:rsidR="002B7D3A" w:rsidRPr="00A13447">
        <w:t>связанных</w:t>
      </w:r>
      <w:r w:rsidR="00A13447" w:rsidRPr="00A13447">
        <w:t xml:space="preserve"> </w:t>
      </w:r>
      <w:r w:rsidR="002B7D3A" w:rsidRPr="00A13447">
        <w:t>с</w:t>
      </w:r>
      <w:r w:rsidR="00A13447" w:rsidRPr="00A13447">
        <w:t xml:space="preserve"> </w:t>
      </w:r>
      <w:r w:rsidR="002B7D3A" w:rsidRPr="00A13447">
        <w:t>его</w:t>
      </w:r>
      <w:r w:rsidR="00A13447" w:rsidRPr="00A13447">
        <w:t xml:space="preserve"> </w:t>
      </w:r>
      <w:r w:rsidR="002B7D3A" w:rsidRPr="00A13447">
        <w:t>оптимальным</w:t>
      </w:r>
      <w:r w:rsidR="00A13447" w:rsidRPr="00A13447">
        <w:t xml:space="preserve"> </w:t>
      </w:r>
      <w:r w:rsidR="002B7D3A" w:rsidRPr="00A13447">
        <w:t>формированием</w:t>
      </w:r>
      <w:r w:rsidR="00A13447" w:rsidRPr="00A13447">
        <w:t xml:space="preserve"> </w:t>
      </w:r>
      <w:r w:rsidR="002B7D3A" w:rsidRPr="00A13447">
        <w:t>из</w:t>
      </w:r>
      <w:r w:rsidR="00A13447" w:rsidRPr="00A13447">
        <w:t xml:space="preserve"> </w:t>
      </w:r>
      <w:r w:rsidR="002B7D3A" w:rsidRPr="00A13447">
        <w:t>различных</w:t>
      </w:r>
      <w:r w:rsidR="00A13447" w:rsidRPr="00A13447">
        <w:t xml:space="preserve"> </w:t>
      </w:r>
      <w:r w:rsidR="002B7D3A" w:rsidRPr="00A13447">
        <w:t>источников,</w:t>
      </w:r>
      <w:r w:rsidR="00A13447" w:rsidRPr="00A13447">
        <w:t xml:space="preserve"> </w:t>
      </w:r>
      <w:r w:rsidR="002B7D3A" w:rsidRPr="00A13447">
        <w:t>а</w:t>
      </w:r>
      <w:r w:rsidR="00A13447" w:rsidRPr="00A13447">
        <w:t xml:space="preserve"> </w:t>
      </w:r>
      <w:r w:rsidR="002B7D3A" w:rsidRPr="00A13447">
        <w:t>также</w:t>
      </w:r>
      <w:r w:rsidR="00A13447" w:rsidRPr="00A13447">
        <w:t xml:space="preserve"> </w:t>
      </w:r>
      <w:r w:rsidR="002B7D3A" w:rsidRPr="00A13447">
        <w:t>обеспечением</w:t>
      </w:r>
      <w:r w:rsidR="00A13447" w:rsidRPr="00A13447">
        <w:t xml:space="preserve"> </w:t>
      </w:r>
      <w:r w:rsidR="002B7D3A" w:rsidRPr="00A13447">
        <w:t>его</w:t>
      </w:r>
      <w:r w:rsidR="00A13447" w:rsidRPr="00A13447">
        <w:t xml:space="preserve"> </w:t>
      </w:r>
      <w:r w:rsidR="002B7D3A" w:rsidRPr="00A13447">
        <w:t>эффективного</w:t>
      </w:r>
      <w:r w:rsidR="00A13447" w:rsidRPr="00A13447">
        <w:t xml:space="preserve"> </w:t>
      </w:r>
      <w:r w:rsidR="002B7D3A" w:rsidRPr="00A13447">
        <w:t>использования</w:t>
      </w:r>
      <w:r w:rsidR="00A13447" w:rsidRPr="00A13447">
        <w:t xml:space="preserve"> </w:t>
      </w:r>
      <w:r w:rsidR="002B7D3A" w:rsidRPr="00A13447">
        <w:t>в</w:t>
      </w:r>
      <w:r w:rsidR="00A13447" w:rsidRPr="00A13447">
        <w:t xml:space="preserve"> </w:t>
      </w:r>
      <w:r w:rsidR="002B7D3A" w:rsidRPr="00A13447">
        <w:t>различных</w:t>
      </w:r>
      <w:r w:rsidR="00A13447" w:rsidRPr="00A13447">
        <w:t xml:space="preserve"> </w:t>
      </w:r>
      <w:r w:rsidR="002B7D3A" w:rsidRPr="00A13447">
        <w:t>видах</w:t>
      </w:r>
      <w:r w:rsidR="00A13447" w:rsidRPr="00A13447">
        <w:t xml:space="preserve"> </w:t>
      </w:r>
      <w:r w:rsidR="002B7D3A" w:rsidRPr="00A13447">
        <w:t>хозяйственной</w:t>
      </w:r>
      <w:r w:rsidR="00A13447" w:rsidRPr="00A13447">
        <w:t xml:space="preserve"> </w:t>
      </w:r>
      <w:r w:rsidR="002B7D3A" w:rsidRPr="00A13447">
        <w:t>деятельности</w:t>
      </w:r>
      <w:r w:rsidR="00A13447" w:rsidRPr="00A13447">
        <w:t xml:space="preserve"> </w:t>
      </w:r>
      <w:r w:rsidR="002B7D3A" w:rsidRPr="00A13447">
        <w:t>предприятия.</w:t>
      </w:r>
      <w:r w:rsidR="00A13447" w:rsidRPr="00A13447">
        <w:t xml:space="preserve"> </w:t>
      </w:r>
      <w:r w:rsidR="002B7D3A" w:rsidRPr="00A13447">
        <w:t>Управление</w:t>
      </w:r>
      <w:r w:rsidR="00A13447" w:rsidRPr="00A13447">
        <w:t xml:space="preserve"> </w:t>
      </w:r>
      <w:r w:rsidR="002B7D3A" w:rsidRPr="00A13447">
        <w:t>капиталом</w:t>
      </w:r>
      <w:r w:rsidR="00A13447" w:rsidRPr="00A13447">
        <w:t xml:space="preserve"> </w:t>
      </w:r>
      <w:r w:rsidRPr="00A13447">
        <w:t>направлено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="002B7D3A" w:rsidRPr="00A13447">
        <w:t>решение</w:t>
      </w:r>
      <w:r w:rsidR="00A13447" w:rsidRPr="00A13447">
        <w:t xml:space="preserve"> </w:t>
      </w:r>
      <w:r w:rsidR="002B7D3A" w:rsidRPr="00A13447">
        <w:t>следующих</w:t>
      </w:r>
      <w:r w:rsidR="00A13447" w:rsidRPr="00A13447">
        <w:t xml:space="preserve"> </w:t>
      </w:r>
      <w:r w:rsidR="002B7D3A" w:rsidRPr="00A13447">
        <w:t>основных</w:t>
      </w:r>
      <w:r w:rsidR="00A13447" w:rsidRPr="00A13447">
        <w:t xml:space="preserve"> </w:t>
      </w:r>
      <w:r w:rsidR="002B7D3A" w:rsidRPr="00A13447">
        <w:t>задач</w:t>
      </w:r>
      <w:r w:rsidR="00A13447" w:rsidRPr="00A13447">
        <w:t xml:space="preserve"> [</w:t>
      </w:r>
      <w:r w:rsidR="00323558" w:rsidRPr="00A13447">
        <w:t>9,</w:t>
      </w:r>
      <w:r w:rsidR="00A13447" w:rsidRPr="00A13447">
        <w:t xml:space="preserve"> </w:t>
      </w:r>
      <w:r w:rsidR="00323558" w:rsidRPr="00A13447">
        <w:t>с.293</w:t>
      </w:r>
      <w:r w:rsidR="00A13447" w:rsidRPr="00A13447">
        <w:t xml:space="preserve">]: </w:t>
      </w:r>
      <w:r w:rsidR="002B7D3A" w:rsidRPr="00A13447">
        <w:t>формирование</w:t>
      </w:r>
      <w:r w:rsidR="00A13447" w:rsidRPr="00A13447">
        <w:t xml:space="preserve"> </w:t>
      </w:r>
      <w:r w:rsidR="002B7D3A" w:rsidRPr="00A13447">
        <w:t>объема</w:t>
      </w:r>
      <w:r w:rsidR="00A13447" w:rsidRPr="00A13447">
        <w:t xml:space="preserve"> </w:t>
      </w:r>
      <w:r w:rsidR="002B7D3A" w:rsidRPr="00A13447">
        <w:t>капитала,</w:t>
      </w:r>
      <w:r w:rsidR="00A13447" w:rsidRPr="00A13447">
        <w:t xml:space="preserve"> </w:t>
      </w:r>
      <w:r w:rsidR="002B7D3A" w:rsidRPr="00A13447">
        <w:t>достаточного</w:t>
      </w:r>
      <w:r w:rsidR="00A13447" w:rsidRPr="00A13447">
        <w:t xml:space="preserve"> </w:t>
      </w:r>
      <w:r w:rsidR="002B7D3A" w:rsidRPr="00A13447">
        <w:t>для</w:t>
      </w:r>
      <w:r w:rsidR="00A13447" w:rsidRPr="00A13447">
        <w:t xml:space="preserve"> </w:t>
      </w:r>
      <w:r w:rsidR="002B7D3A" w:rsidRPr="00A13447">
        <w:t>обеспечения</w:t>
      </w:r>
      <w:r w:rsidR="00A13447" w:rsidRPr="00A13447">
        <w:t xml:space="preserve"> </w:t>
      </w:r>
      <w:r w:rsidR="002B7D3A" w:rsidRPr="00A13447">
        <w:t>необходимых</w:t>
      </w:r>
      <w:r w:rsidR="00A13447" w:rsidRPr="00A13447">
        <w:t xml:space="preserve"> </w:t>
      </w:r>
      <w:r w:rsidR="002B7D3A" w:rsidRPr="00A13447">
        <w:t>темпов</w:t>
      </w:r>
      <w:r w:rsidR="00A13447" w:rsidRPr="00A13447">
        <w:t xml:space="preserve"> </w:t>
      </w:r>
      <w:r w:rsidR="002B7D3A" w:rsidRPr="00A13447">
        <w:t>развития</w:t>
      </w:r>
      <w:r w:rsidR="00A13447" w:rsidRPr="00A13447">
        <w:t xml:space="preserve"> </w:t>
      </w:r>
      <w:r w:rsidR="002B7D3A" w:rsidRPr="00A13447">
        <w:t>предприятия</w:t>
      </w:r>
      <w:r w:rsidR="00A13447" w:rsidRPr="00A13447">
        <w:t xml:space="preserve">; </w:t>
      </w:r>
      <w:r w:rsidR="002B7D3A" w:rsidRPr="00A13447">
        <w:t>оптимальное</w:t>
      </w:r>
      <w:r w:rsidR="00A13447" w:rsidRPr="00A13447">
        <w:t xml:space="preserve"> </w:t>
      </w:r>
      <w:r w:rsidR="002B7D3A" w:rsidRPr="00A13447">
        <w:t>распределение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 </w:t>
      </w:r>
      <w:r w:rsidR="002B7D3A" w:rsidRPr="00A13447">
        <w:t>по</w:t>
      </w:r>
      <w:r w:rsidR="00A13447" w:rsidRPr="00A13447">
        <w:t xml:space="preserve"> </w:t>
      </w:r>
      <w:r w:rsidR="002B7D3A" w:rsidRPr="00A13447">
        <w:t>видам</w:t>
      </w:r>
      <w:r w:rsidR="00A13447" w:rsidRPr="00A13447">
        <w:t xml:space="preserve"> </w:t>
      </w:r>
      <w:r w:rsidR="002B7D3A" w:rsidRPr="00A13447">
        <w:t>деятельности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="002B7D3A" w:rsidRPr="00A13447">
        <w:t>направлениям</w:t>
      </w:r>
      <w:r w:rsidR="00A13447" w:rsidRPr="00A13447">
        <w:t xml:space="preserve"> </w:t>
      </w:r>
      <w:r w:rsidR="002B7D3A" w:rsidRPr="00A13447">
        <w:t>использования</w:t>
      </w:r>
      <w:r w:rsidR="00A13447" w:rsidRPr="00A13447">
        <w:t xml:space="preserve">; </w:t>
      </w:r>
      <w:r w:rsidR="002B7D3A" w:rsidRPr="00A13447">
        <w:t>достижение</w:t>
      </w:r>
      <w:r w:rsidR="00A13447" w:rsidRPr="00A13447">
        <w:t xml:space="preserve"> </w:t>
      </w:r>
      <w:r w:rsidR="002B7D3A" w:rsidRPr="00A13447">
        <w:t>максимальной</w:t>
      </w:r>
      <w:r w:rsidR="00A13447" w:rsidRPr="00A13447">
        <w:t xml:space="preserve"> </w:t>
      </w:r>
      <w:r w:rsidR="002B7D3A" w:rsidRPr="00A13447">
        <w:t>доходности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 </w:t>
      </w:r>
      <w:r w:rsidR="002B7D3A" w:rsidRPr="00A13447">
        <w:t>при</w:t>
      </w:r>
      <w:r w:rsidR="00A13447" w:rsidRPr="00A13447">
        <w:t xml:space="preserve"> </w:t>
      </w:r>
      <w:r w:rsidR="002B7D3A" w:rsidRPr="00A13447">
        <w:t>заданном</w:t>
      </w:r>
      <w:r w:rsidR="00A13447" w:rsidRPr="00A13447">
        <w:t xml:space="preserve"> </w:t>
      </w:r>
      <w:r w:rsidR="002B7D3A" w:rsidRPr="00A13447">
        <w:t>уровне</w:t>
      </w:r>
      <w:r w:rsidR="00A13447" w:rsidRPr="00A13447">
        <w:t xml:space="preserve"> </w:t>
      </w:r>
      <w:r w:rsidR="002B7D3A" w:rsidRPr="00A13447">
        <w:t>финансового</w:t>
      </w:r>
      <w:r w:rsidR="00A13447" w:rsidRPr="00A13447">
        <w:t xml:space="preserve"> </w:t>
      </w:r>
      <w:r w:rsidR="002B7D3A" w:rsidRPr="00A13447">
        <w:t>риска,</w:t>
      </w:r>
      <w:r w:rsidR="00A13447" w:rsidRPr="00A13447">
        <w:t xml:space="preserve"> </w:t>
      </w:r>
      <w:r w:rsidRPr="00A13447">
        <w:t>либо</w:t>
      </w:r>
      <w:r w:rsidR="00A13447" w:rsidRPr="00A13447">
        <w:t xml:space="preserve"> </w:t>
      </w:r>
      <w:r w:rsidR="002B7D3A" w:rsidRPr="00A13447">
        <w:t>снижение</w:t>
      </w:r>
      <w:r w:rsidR="00A13447" w:rsidRPr="00A13447">
        <w:t xml:space="preserve"> </w:t>
      </w:r>
      <w:r w:rsidR="002B7D3A" w:rsidRPr="00A13447">
        <w:t>финансового</w:t>
      </w:r>
      <w:r w:rsidR="00A13447" w:rsidRPr="00A13447">
        <w:t xml:space="preserve"> </w:t>
      </w:r>
      <w:r w:rsidR="002B7D3A" w:rsidRPr="00A13447">
        <w:t>риска</w:t>
      </w:r>
      <w:r w:rsidR="00A13447" w:rsidRPr="00A13447">
        <w:t xml:space="preserve"> </w:t>
      </w:r>
      <w:r w:rsidR="002B7D3A" w:rsidRPr="00A13447">
        <w:t>использования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 </w:t>
      </w:r>
      <w:r w:rsidR="002B7D3A" w:rsidRPr="00A13447">
        <w:t>при</w:t>
      </w:r>
      <w:r w:rsidR="00A13447" w:rsidRPr="00A13447">
        <w:t xml:space="preserve"> </w:t>
      </w:r>
      <w:r w:rsidR="002B7D3A" w:rsidRPr="00A13447">
        <w:t>заданном</w:t>
      </w:r>
      <w:r w:rsidR="00A13447" w:rsidRPr="00A13447">
        <w:t xml:space="preserve"> </w:t>
      </w:r>
      <w:r w:rsidR="002B7D3A" w:rsidRPr="00A13447">
        <w:t>уровне</w:t>
      </w:r>
      <w:r w:rsidR="00A13447" w:rsidRPr="00A13447">
        <w:t xml:space="preserve"> </w:t>
      </w:r>
      <w:r w:rsidR="002B7D3A" w:rsidRPr="00A13447">
        <w:t>доходности</w:t>
      </w:r>
      <w:r w:rsidR="00A13447" w:rsidRPr="00A13447">
        <w:t xml:space="preserve">; </w:t>
      </w:r>
      <w:r w:rsidR="002B7D3A" w:rsidRPr="00A13447">
        <w:t>обеспечение</w:t>
      </w:r>
      <w:r w:rsidR="00A13447" w:rsidRPr="00A13447">
        <w:t xml:space="preserve"> </w:t>
      </w:r>
      <w:r w:rsidR="002B7D3A" w:rsidRPr="00A13447">
        <w:t>достаточного</w:t>
      </w:r>
      <w:r w:rsidR="00A13447" w:rsidRPr="00A13447">
        <w:t xml:space="preserve"> </w:t>
      </w:r>
      <w:r w:rsidR="002B7D3A" w:rsidRPr="00A13447">
        <w:t>уровня</w:t>
      </w:r>
      <w:r w:rsidR="00A13447" w:rsidRPr="00A13447">
        <w:t xml:space="preserve"> </w:t>
      </w:r>
      <w:r w:rsidR="002B7D3A" w:rsidRPr="00A13447">
        <w:t>финансового</w:t>
      </w:r>
      <w:r w:rsidR="00A13447" w:rsidRPr="00A13447">
        <w:t xml:space="preserve"> </w:t>
      </w:r>
      <w:r w:rsidR="002B7D3A" w:rsidRPr="00A13447">
        <w:t>контроля</w:t>
      </w:r>
      <w:r w:rsidR="00A13447" w:rsidRPr="00A13447">
        <w:t xml:space="preserve"> </w:t>
      </w:r>
      <w:r w:rsidR="002B7D3A" w:rsidRPr="00A13447">
        <w:t>над</w:t>
      </w:r>
      <w:r w:rsidR="00A13447" w:rsidRPr="00A13447">
        <w:t xml:space="preserve"> </w:t>
      </w:r>
      <w:r w:rsidR="002B7D3A" w:rsidRPr="00A13447">
        <w:t>предприятием</w:t>
      </w:r>
      <w:r w:rsidR="00A13447" w:rsidRPr="00A13447">
        <w:t xml:space="preserve"> </w:t>
      </w:r>
      <w:r w:rsidR="002B7D3A" w:rsidRPr="00A13447">
        <w:t>со</w:t>
      </w:r>
      <w:r w:rsidR="00A13447" w:rsidRPr="00A13447">
        <w:t xml:space="preserve"> </w:t>
      </w:r>
      <w:r w:rsidR="002B7D3A" w:rsidRPr="00A13447">
        <w:t>стороны</w:t>
      </w:r>
      <w:r w:rsidR="00A13447" w:rsidRPr="00A13447">
        <w:t xml:space="preserve"> </w:t>
      </w:r>
      <w:r w:rsidR="002B7D3A" w:rsidRPr="00A13447">
        <w:t>учредителей</w:t>
      </w:r>
      <w:r w:rsidR="00A13447" w:rsidRPr="00A13447">
        <w:t xml:space="preserve">; </w:t>
      </w:r>
      <w:r w:rsidRPr="00A13447">
        <w:t>обеспечение</w:t>
      </w:r>
      <w:r w:rsidR="00A13447" w:rsidRPr="00A13447">
        <w:t xml:space="preserve"> </w:t>
      </w:r>
      <w:r w:rsidR="002B7D3A" w:rsidRPr="00A13447">
        <w:t>финансовой</w:t>
      </w:r>
      <w:r w:rsidR="00A13447" w:rsidRPr="00A13447">
        <w:t xml:space="preserve"> </w:t>
      </w:r>
      <w:r w:rsidR="002B7D3A" w:rsidRPr="00A13447">
        <w:t>гибкости</w:t>
      </w:r>
      <w:r w:rsidR="00A13447" w:rsidRPr="00A13447">
        <w:t xml:space="preserve"> </w:t>
      </w:r>
      <w:r w:rsidR="002B7D3A" w:rsidRPr="00A13447">
        <w:t>предприятия</w:t>
      </w:r>
      <w:r w:rsidR="00A13447" w:rsidRPr="00A13447">
        <w:t xml:space="preserve">; </w:t>
      </w:r>
      <w:r w:rsidR="002B7D3A" w:rsidRPr="00A13447">
        <w:t>оптимизация</w:t>
      </w:r>
      <w:r w:rsidR="00A13447" w:rsidRPr="00A13447">
        <w:t xml:space="preserve"> </w:t>
      </w:r>
      <w:r w:rsidR="002B7D3A" w:rsidRPr="00A13447">
        <w:t>структуры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; </w:t>
      </w:r>
      <w:r w:rsidR="002B7D3A" w:rsidRPr="00A13447">
        <w:t>своевременное</w:t>
      </w:r>
      <w:r w:rsidRPr="00A13447">
        <w:t>,</w:t>
      </w:r>
      <w:r w:rsidR="00A13447" w:rsidRPr="00A13447">
        <w:t xml:space="preserve"> </w:t>
      </w:r>
      <w:r w:rsidR="002B7D3A" w:rsidRPr="00A13447">
        <w:t>качественное</w:t>
      </w:r>
      <w:r w:rsidR="00A13447" w:rsidRPr="00A13447">
        <w:t xml:space="preserve"> </w:t>
      </w:r>
      <w:r w:rsidR="002B7D3A" w:rsidRPr="00A13447">
        <w:t>реинвестирование</w:t>
      </w:r>
      <w:r w:rsidR="00A13447" w:rsidRPr="00A13447">
        <w:t xml:space="preserve"> </w:t>
      </w:r>
      <w:r w:rsidR="002B7D3A" w:rsidRPr="00A13447">
        <w:t>капитала.</w:t>
      </w:r>
    </w:p>
    <w:p w:rsidR="00A13447" w:rsidRPr="00A13447" w:rsidRDefault="002B7D3A" w:rsidP="00A13447">
      <w:pPr>
        <w:tabs>
          <w:tab w:val="left" w:pos="726"/>
        </w:tabs>
      </w:pPr>
      <w:r w:rsidRPr="00A13447">
        <w:t>Таким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Pr="00A13447">
        <w:t>после</w:t>
      </w:r>
      <w:r w:rsidR="00A13447" w:rsidRPr="00A13447">
        <w:t xml:space="preserve"> </w:t>
      </w:r>
      <w:r w:rsidRPr="00A13447">
        <w:t>рассмотрения</w:t>
      </w:r>
      <w:r w:rsidR="00A13447" w:rsidRPr="00A13447">
        <w:t xml:space="preserve"> </w:t>
      </w:r>
      <w:r w:rsidR="00FF3D52" w:rsidRPr="00A13447">
        <w:t>теоретических</w:t>
      </w:r>
      <w:r w:rsidR="00A13447" w:rsidRPr="00A13447">
        <w:t xml:space="preserve"> </w:t>
      </w:r>
      <w:r w:rsidR="00FF3D52" w:rsidRPr="00A13447">
        <w:t>основ</w:t>
      </w:r>
      <w:r w:rsidR="00A13447" w:rsidRPr="00A13447">
        <w:t xml:space="preserve"> </w:t>
      </w:r>
      <w:r w:rsidR="00FF3D52" w:rsidRPr="00A13447">
        <w:t>таких</w:t>
      </w:r>
      <w:r w:rsidR="00A13447" w:rsidRPr="00A13447">
        <w:t xml:space="preserve"> </w:t>
      </w:r>
      <w:r w:rsidR="00FF3D52" w:rsidRPr="00A13447">
        <w:t>понятий</w:t>
      </w:r>
      <w:r w:rsidRPr="00A13447">
        <w:t>,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капитал,</w:t>
      </w:r>
      <w:r w:rsidR="00A13447" w:rsidRPr="00A13447">
        <w:t xml:space="preserve"> </w:t>
      </w:r>
      <w:r w:rsidRPr="00A13447">
        <w:t>управление</w:t>
      </w:r>
      <w:r w:rsidR="00A13447" w:rsidRPr="00A13447">
        <w:t xml:space="preserve"> </w:t>
      </w:r>
      <w:r w:rsidRPr="00A13447">
        <w:t>капиталом,</w:t>
      </w:r>
      <w:r w:rsidR="00A13447" w:rsidRPr="00A13447">
        <w:t xml:space="preserve"> </w:t>
      </w:r>
      <w:r w:rsidR="00FF3D52" w:rsidRPr="00A13447">
        <w:t>структура</w:t>
      </w:r>
      <w:r w:rsidR="00A13447" w:rsidRPr="00A13447">
        <w:t xml:space="preserve"> </w:t>
      </w:r>
      <w:r w:rsidR="00FF3D52" w:rsidRPr="00A13447">
        <w:t>капитала,</w:t>
      </w:r>
      <w:r w:rsidR="00A13447" w:rsidRPr="00A13447">
        <w:t xml:space="preserve"> </w:t>
      </w:r>
      <w:r w:rsidRPr="00A13447">
        <w:t>перейдем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изучению</w:t>
      </w:r>
      <w:r w:rsidR="00A13447" w:rsidRPr="00A13447">
        <w:t xml:space="preserve"> </w:t>
      </w:r>
      <w:r w:rsidR="00FF3D52" w:rsidRPr="00A13447">
        <w:t>теорий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капитала.</w:t>
      </w:r>
    </w:p>
    <w:p w:rsidR="0019203B" w:rsidRDefault="0019203B" w:rsidP="00A13447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</w:rPr>
      </w:pPr>
      <w:bookmarkStart w:id="9" w:name="_Toc188391859"/>
      <w:bookmarkStart w:id="10" w:name="_Toc277621254"/>
    </w:p>
    <w:p w:rsidR="00A13447" w:rsidRPr="00A13447" w:rsidRDefault="00A13447" w:rsidP="0019203B">
      <w:pPr>
        <w:pStyle w:val="1"/>
      </w:pPr>
      <w:bookmarkStart w:id="11" w:name="_Toc281354870"/>
      <w:r>
        <w:t xml:space="preserve">1.2 </w:t>
      </w:r>
      <w:r w:rsidR="002B7D3A" w:rsidRPr="00A13447">
        <w:t>Теории</w:t>
      </w:r>
      <w:r w:rsidRPr="00A13447">
        <w:t xml:space="preserve"> </w:t>
      </w:r>
      <w:r w:rsidR="002B7D3A" w:rsidRPr="00A13447">
        <w:t>структуры</w:t>
      </w:r>
      <w:r w:rsidRPr="00A13447">
        <w:t xml:space="preserve"> </w:t>
      </w:r>
      <w:r w:rsidR="002B7D3A" w:rsidRPr="00A13447">
        <w:t>капитала</w:t>
      </w:r>
      <w:bookmarkEnd w:id="9"/>
      <w:bookmarkEnd w:id="10"/>
      <w:bookmarkEnd w:id="11"/>
    </w:p>
    <w:p w:rsidR="0019203B" w:rsidRDefault="0019203B" w:rsidP="00A13447">
      <w:pPr>
        <w:tabs>
          <w:tab w:val="left" w:pos="726"/>
        </w:tabs>
      </w:pPr>
    </w:p>
    <w:p w:rsidR="002B7D3A" w:rsidRPr="00A13447" w:rsidRDefault="008C3144" w:rsidP="00A13447">
      <w:pPr>
        <w:tabs>
          <w:tab w:val="left" w:pos="726"/>
        </w:tabs>
      </w:pPr>
      <w:r w:rsidRPr="00A13447">
        <w:t>В</w:t>
      </w:r>
      <w:r w:rsidR="00A13447" w:rsidRPr="00A13447">
        <w:t xml:space="preserve"> </w:t>
      </w:r>
      <w:r w:rsidR="002B7D3A" w:rsidRPr="00A13447">
        <w:t>отношени</w:t>
      </w:r>
      <w:r w:rsidRPr="00A13447">
        <w:t>и</w:t>
      </w:r>
      <w:r w:rsidR="00A13447" w:rsidRPr="00A13447">
        <w:t xml:space="preserve"> </w:t>
      </w:r>
      <w:r w:rsidR="002B7D3A" w:rsidRPr="00A13447">
        <w:t>экономической</w:t>
      </w:r>
      <w:r w:rsidR="00A13447" w:rsidRPr="00A13447">
        <w:t xml:space="preserve"> </w:t>
      </w:r>
      <w:r w:rsidR="002B7D3A" w:rsidRPr="00A13447">
        <w:t>категории</w:t>
      </w:r>
      <w:r w:rsidR="00A13447" w:rsidRPr="00A13447">
        <w:t xml:space="preserve"> </w:t>
      </w:r>
      <w:r w:rsidR="002B7D3A" w:rsidRPr="00A13447">
        <w:t>структура</w:t>
      </w:r>
      <w:r w:rsidR="00A13447" w:rsidRPr="00A13447">
        <w:t xml:space="preserve"> </w:t>
      </w:r>
      <w:r w:rsidR="002B7D3A" w:rsidRPr="00A13447">
        <w:t>подразумевает</w:t>
      </w:r>
      <w:r w:rsidR="00A13447" w:rsidRPr="00A13447">
        <w:t xml:space="preserve"> </w:t>
      </w:r>
      <w:r w:rsidR="002B7D3A" w:rsidRPr="00A13447">
        <w:t>разделение</w:t>
      </w:r>
      <w:r w:rsidR="00A13447" w:rsidRPr="00A13447">
        <w:t xml:space="preserve"> </w:t>
      </w:r>
      <w:r w:rsidR="002B7D3A" w:rsidRPr="00A13447">
        <w:t>на</w:t>
      </w:r>
      <w:r w:rsidR="00A13447" w:rsidRPr="00A13447">
        <w:t xml:space="preserve"> </w:t>
      </w:r>
      <w:r w:rsidR="002B7D3A" w:rsidRPr="00A13447">
        <w:t>составные</w:t>
      </w:r>
      <w:r w:rsidR="00A13447" w:rsidRPr="00A13447">
        <w:t xml:space="preserve"> </w:t>
      </w:r>
      <w:r w:rsidR="002B7D3A" w:rsidRPr="00A13447">
        <w:t>части</w:t>
      </w:r>
      <w:r w:rsidR="00A13447" w:rsidRPr="00A13447">
        <w:t xml:space="preserve"> </w:t>
      </w:r>
      <w:r w:rsidR="002B7D3A" w:rsidRPr="00A13447">
        <w:t>в</w:t>
      </w:r>
      <w:r w:rsidR="00A13447" w:rsidRPr="00A13447">
        <w:t xml:space="preserve"> </w:t>
      </w:r>
      <w:r w:rsidR="002B7D3A" w:rsidRPr="00A13447">
        <w:t>зависимости</w:t>
      </w:r>
      <w:r w:rsidR="00A13447" w:rsidRPr="00A13447">
        <w:t xml:space="preserve"> </w:t>
      </w:r>
      <w:r w:rsidR="002B7D3A" w:rsidRPr="00A13447">
        <w:t>от</w:t>
      </w:r>
      <w:r w:rsidR="00A13447" w:rsidRPr="00A13447">
        <w:t xml:space="preserve"> </w:t>
      </w:r>
      <w:r w:rsidR="002B7D3A" w:rsidRPr="00A13447">
        <w:t>определенных</w:t>
      </w:r>
      <w:r w:rsidR="00A13447" w:rsidRPr="00A13447">
        <w:t xml:space="preserve"> </w:t>
      </w:r>
      <w:r w:rsidR="002B7D3A" w:rsidRPr="00A13447">
        <w:t>признаков,</w:t>
      </w:r>
      <w:r w:rsidR="00A13447" w:rsidRPr="00A13447">
        <w:t xml:space="preserve"> </w:t>
      </w:r>
      <w:r w:rsidR="002B7D3A" w:rsidRPr="00A13447">
        <w:t>а</w:t>
      </w:r>
      <w:r w:rsidR="00A13447" w:rsidRPr="00A13447">
        <w:t xml:space="preserve"> </w:t>
      </w:r>
      <w:r w:rsidR="002B7D3A" w:rsidRPr="00A13447">
        <w:t>также</w:t>
      </w:r>
      <w:r w:rsidR="00A13447" w:rsidRPr="00A13447">
        <w:t xml:space="preserve"> </w:t>
      </w:r>
      <w:r w:rsidR="002B7D3A" w:rsidRPr="00A13447">
        <w:t>установление</w:t>
      </w:r>
      <w:r w:rsidR="00A13447" w:rsidRPr="00A13447">
        <w:t xml:space="preserve"> </w:t>
      </w:r>
      <w:r w:rsidR="002B7D3A" w:rsidRPr="00A13447">
        <w:t>взаимосвязей</w:t>
      </w:r>
      <w:r w:rsidR="00A13447" w:rsidRPr="00A13447">
        <w:t xml:space="preserve"> </w:t>
      </w:r>
      <w:r w:rsidR="002B7D3A" w:rsidRPr="00A13447">
        <w:t>между</w:t>
      </w:r>
      <w:r w:rsidR="00A13447" w:rsidRPr="00A13447">
        <w:t xml:space="preserve"> </w:t>
      </w:r>
      <w:r w:rsidR="002B7D3A" w:rsidRPr="00A13447">
        <w:t>этими</w:t>
      </w:r>
      <w:r w:rsidR="00A13447" w:rsidRPr="00A13447">
        <w:t xml:space="preserve"> </w:t>
      </w:r>
      <w:r w:rsidR="002B7D3A" w:rsidRPr="00A13447">
        <w:t>составными</w:t>
      </w:r>
      <w:r w:rsidR="00A13447" w:rsidRPr="00A13447">
        <w:t xml:space="preserve"> </w:t>
      </w:r>
      <w:r w:rsidR="002B7D3A" w:rsidRPr="00A13447">
        <w:t>частями</w:t>
      </w:r>
      <w:r w:rsidR="00A13447" w:rsidRPr="00A13447">
        <w:t xml:space="preserve"> [</w:t>
      </w:r>
      <w:r w:rsidR="000F2EB8" w:rsidRPr="00A13447">
        <w:t>11,</w:t>
      </w:r>
      <w:r w:rsidR="00A13447" w:rsidRPr="00A13447">
        <w:t xml:space="preserve"> </w:t>
      </w:r>
      <w:r w:rsidR="000F2EB8" w:rsidRPr="00A13447">
        <w:t>с.296</w:t>
      </w:r>
      <w:r w:rsidR="00A13447" w:rsidRPr="00A13447">
        <w:t xml:space="preserve">]. </w:t>
      </w:r>
      <w:r w:rsidR="002B7D3A" w:rsidRPr="00A13447">
        <w:t>Таким</w:t>
      </w:r>
      <w:r w:rsidR="00A13447" w:rsidRPr="00A13447">
        <w:t xml:space="preserve"> </w:t>
      </w:r>
      <w:r w:rsidR="002B7D3A" w:rsidRPr="00A13447">
        <w:t>образом,</w:t>
      </w:r>
      <w:r w:rsidR="00A13447" w:rsidRPr="00A13447">
        <w:t xml:space="preserve"> </w:t>
      </w:r>
      <w:r w:rsidR="002B7D3A" w:rsidRPr="00A13447">
        <w:t>структура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 </w:t>
      </w:r>
      <w:r w:rsidR="002B7D3A" w:rsidRPr="00A13447">
        <w:t>может</w:t>
      </w:r>
      <w:r w:rsidR="00A13447" w:rsidRPr="00A13447">
        <w:t xml:space="preserve"> </w:t>
      </w:r>
      <w:r w:rsidRPr="00A13447">
        <w:t>быть</w:t>
      </w:r>
      <w:r w:rsidR="00A13447" w:rsidRPr="00A13447">
        <w:t xml:space="preserve"> </w:t>
      </w:r>
      <w:r w:rsidRPr="00A13447">
        <w:t>определена</w:t>
      </w:r>
      <w:r w:rsidR="00A13447" w:rsidRPr="00A13447">
        <w:t xml:space="preserve"> </w:t>
      </w:r>
      <w:r w:rsidR="002B7D3A" w:rsidRPr="00A13447">
        <w:t>как</w:t>
      </w:r>
      <w:r w:rsidR="00A13447" w:rsidRPr="00A13447">
        <w:t xml:space="preserve"> </w:t>
      </w:r>
      <w:r w:rsidR="002B7D3A" w:rsidRPr="00A13447">
        <w:t>совокупность</w:t>
      </w:r>
      <w:r w:rsidR="00A13447" w:rsidRPr="00A13447">
        <w:t xml:space="preserve"> </w:t>
      </w:r>
      <w:r w:rsidR="002B7D3A" w:rsidRPr="00A13447">
        <w:t>его</w:t>
      </w:r>
      <w:r w:rsidR="00A13447" w:rsidRPr="00A13447">
        <w:t xml:space="preserve"> </w:t>
      </w:r>
      <w:r w:rsidR="002B7D3A" w:rsidRPr="00A13447">
        <w:t>отдельных,</w:t>
      </w:r>
      <w:r w:rsidR="00A13447" w:rsidRPr="00A13447">
        <w:t xml:space="preserve"> </w:t>
      </w:r>
      <w:r w:rsidR="002B7D3A" w:rsidRPr="00A13447">
        <w:t>взаимосвязанных</w:t>
      </w:r>
      <w:r w:rsidR="00A13447" w:rsidRPr="00A13447">
        <w:t xml:space="preserve"> </w:t>
      </w:r>
      <w:r w:rsidR="002B7D3A" w:rsidRPr="00A13447">
        <w:t>элементов,</w:t>
      </w:r>
      <w:r w:rsidR="00A13447" w:rsidRPr="00A13447">
        <w:t xml:space="preserve"> </w:t>
      </w:r>
      <w:r w:rsidR="002B7D3A" w:rsidRPr="00A13447">
        <w:t>выделенных</w:t>
      </w:r>
      <w:r w:rsidR="00A13447" w:rsidRPr="00A13447">
        <w:t xml:space="preserve"> </w:t>
      </w:r>
      <w:r w:rsidR="002B7D3A" w:rsidRPr="00A13447">
        <w:t>в</w:t>
      </w:r>
      <w:r w:rsidR="00A13447" w:rsidRPr="00A13447">
        <w:t xml:space="preserve"> </w:t>
      </w:r>
      <w:r w:rsidR="002B7D3A" w:rsidRPr="00A13447">
        <w:t>зависимости</w:t>
      </w:r>
      <w:r w:rsidR="00A13447" w:rsidRPr="00A13447">
        <w:t xml:space="preserve"> </w:t>
      </w:r>
      <w:r w:rsidR="002B7D3A" w:rsidRPr="00A13447">
        <w:t>от</w:t>
      </w:r>
      <w:r w:rsidR="00A13447" w:rsidRPr="00A13447">
        <w:t xml:space="preserve"> </w:t>
      </w:r>
      <w:r w:rsidR="002B7D3A" w:rsidRPr="00A13447">
        <w:t>того</w:t>
      </w:r>
      <w:r w:rsidR="00A13447" w:rsidRPr="00A13447">
        <w:t xml:space="preserve"> </w:t>
      </w:r>
      <w:r w:rsidR="002B7D3A" w:rsidRPr="00A13447">
        <w:t>или</w:t>
      </w:r>
      <w:r w:rsidR="00A13447" w:rsidRPr="00A13447">
        <w:t xml:space="preserve"> </w:t>
      </w:r>
      <w:r w:rsidR="002B7D3A" w:rsidRPr="00A13447">
        <w:t>иного</w:t>
      </w:r>
      <w:r w:rsidR="00A13447" w:rsidRPr="00A13447">
        <w:t xml:space="preserve"> </w:t>
      </w:r>
      <w:r w:rsidR="002B7D3A" w:rsidRPr="00A13447">
        <w:t>классификационного</w:t>
      </w:r>
      <w:r w:rsidR="00A13447" w:rsidRPr="00A13447">
        <w:t xml:space="preserve"> </w:t>
      </w:r>
      <w:r w:rsidR="002B7D3A" w:rsidRPr="00A13447">
        <w:t>признака.</w:t>
      </w:r>
    </w:p>
    <w:p w:rsidR="002B7D3A" w:rsidRPr="00A13447" w:rsidRDefault="008C3144" w:rsidP="00A13447">
      <w:pPr>
        <w:tabs>
          <w:tab w:val="left" w:pos="726"/>
        </w:tabs>
      </w:pPr>
      <w:r w:rsidRPr="00A13447">
        <w:t>Несмотря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наличие</w:t>
      </w:r>
      <w:r w:rsidR="00A13447" w:rsidRPr="00A13447">
        <w:t xml:space="preserve"> </w:t>
      </w:r>
      <w:r w:rsidR="002B7D3A" w:rsidRPr="00A13447">
        <w:t>общего</w:t>
      </w:r>
      <w:r w:rsidR="00A13447" w:rsidRPr="00A13447">
        <w:t xml:space="preserve"> </w:t>
      </w:r>
      <w:r w:rsidR="002B7D3A" w:rsidRPr="00A13447">
        <w:t>подхода</w:t>
      </w:r>
      <w:r w:rsidR="00A13447" w:rsidRPr="00A13447">
        <w:t xml:space="preserve"> </w:t>
      </w:r>
      <w:r w:rsidR="002B7D3A" w:rsidRPr="00A13447">
        <w:t>к</w:t>
      </w:r>
      <w:r w:rsidR="00A13447" w:rsidRPr="00A13447">
        <w:t xml:space="preserve"> </w:t>
      </w:r>
      <w:r w:rsidR="002B7D3A" w:rsidRPr="00A13447">
        <w:t>пониманию</w:t>
      </w:r>
      <w:r w:rsidR="00A13447" w:rsidRPr="00A13447">
        <w:t xml:space="preserve"> </w:t>
      </w:r>
      <w:r w:rsidR="002B7D3A" w:rsidRPr="00A13447">
        <w:t>финансовой</w:t>
      </w:r>
      <w:r w:rsidR="00A13447" w:rsidRPr="00A13447">
        <w:t xml:space="preserve"> </w:t>
      </w:r>
      <w:r w:rsidR="002B7D3A" w:rsidRPr="00A13447">
        <w:t>структуры</w:t>
      </w:r>
      <w:r w:rsidR="00A13447" w:rsidRPr="00A13447">
        <w:t xml:space="preserve"> </w:t>
      </w:r>
      <w:r w:rsidR="002B7D3A" w:rsidRPr="00A13447">
        <w:t>капитала,</w:t>
      </w:r>
      <w:r w:rsidR="00A13447" w:rsidRPr="00A13447">
        <w:t xml:space="preserve"> </w:t>
      </w:r>
      <w:r w:rsidR="002B7D3A" w:rsidRPr="00A13447">
        <w:t>в</w:t>
      </w:r>
      <w:r w:rsidR="00A13447" w:rsidRPr="00A13447">
        <w:t xml:space="preserve"> </w:t>
      </w:r>
      <w:r w:rsidR="002B7D3A" w:rsidRPr="00A13447">
        <w:t>экономической</w:t>
      </w:r>
      <w:r w:rsidR="00A13447" w:rsidRPr="00A13447">
        <w:t xml:space="preserve"> </w:t>
      </w:r>
      <w:r w:rsidR="002B7D3A" w:rsidRPr="00A13447">
        <w:t>литературе</w:t>
      </w:r>
      <w:r w:rsidR="00A13447" w:rsidRPr="00A13447">
        <w:t xml:space="preserve"> </w:t>
      </w:r>
      <w:r w:rsidR="002B7D3A" w:rsidRPr="00A13447">
        <w:t>существу</w:t>
      </w:r>
      <w:r w:rsidRPr="00A13447">
        <w:t>ют</w:t>
      </w:r>
      <w:r w:rsidR="00A13447" w:rsidRPr="00A13447">
        <w:t xml:space="preserve"> </w:t>
      </w:r>
      <w:r w:rsidRPr="00A13447">
        <w:t>ее</w:t>
      </w:r>
      <w:r w:rsidR="00A13447" w:rsidRPr="00A13447">
        <w:t xml:space="preserve"> </w:t>
      </w:r>
      <w:r w:rsidRPr="00A13447">
        <w:t>различные</w:t>
      </w:r>
      <w:r w:rsidR="00A13447" w:rsidRPr="00A13447">
        <w:t xml:space="preserve"> </w:t>
      </w:r>
      <w:r w:rsidRPr="00A13447">
        <w:t>определения.</w:t>
      </w:r>
      <w:r w:rsidR="00A13447" w:rsidRPr="00A13447">
        <w:t xml:space="preserve"> </w:t>
      </w:r>
      <w:r w:rsidRPr="00A13447">
        <w:t>Например</w:t>
      </w:r>
      <w:r w:rsidR="002B7D3A" w:rsidRPr="00A13447">
        <w:t>,</w:t>
      </w:r>
      <w:r w:rsidR="00A13447" w:rsidRPr="00A13447">
        <w:t xml:space="preserve"> </w:t>
      </w:r>
      <w:r w:rsidR="002B7D3A" w:rsidRPr="00A13447">
        <w:t>классические</w:t>
      </w:r>
      <w:r w:rsidR="00A13447" w:rsidRPr="00A13447">
        <w:t xml:space="preserve"> </w:t>
      </w:r>
      <w:r w:rsidR="002B7D3A" w:rsidRPr="00A13447">
        <w:t>концепции</w:t>
      </w:r>
      <w:r w:rsidR="00A13447" w:rsidRPr="00A13447">
        <w:t xml:space="preserve"> </w:t>
      </w:r>
      <w:r w:rsidR="002B7D3A" w:rsidRPr="00A13447">
        <w:t>структуры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 </w:t>
      </w:r>
      <w:r w:rsidR="002B7D3A" w:rsidRPr="00A13447">
        <w:t>построены</w:t>
      </w:r>
      <w:r w:rsidR="00A13447" w:rsidRPr="00A13447">
        <w:t xml:space="preserve"> </w:t>
      </w:r>
      <w:r w:rsidR="002B7D3A" w:rsidRPr="00A13447">
        <w:t>на</w:t>
      </w:r>
      <w:r w:rsidR="00A13447" w:rsidRPr="00A13447">
        <w:t xml:space="preserve"> </w:t>
      </w:r>
      <w:r w:rsidR="002B7D3A" w:rsidRPr="00A13447">
        <w:t>исследовании</w:t>
      </w:r>
      <w:r w:rsidR="00A13447" w:rsidRPr="00A13447">
        <w:t xml:space="preserve"> </w:t>
      </w:r>
      <w:r w:rsidR="002B7D3A" w:rsidRPr="00A13447">
        <w:t>соотношений</w:t>
      </w:r>
      <w:r w:rsidR="00A13447" w:rsidRPr="00A13447">
        <w:t xml:space="preserve"> </w:t>
      </w:r>
      <w:r w:rsidR="002B7D3A" w:rsidRPr="00A13447">
        <w:t>акционерного</w:t>
      </w:r>
      <w:r w:rsidR="00A13447">
        <w:t xml:space="preserve"> (</w:t>
      </w:r>
      <w:r w:rsidR="002B7D3A" w:rsidRPr="00A13447">
        <w:t>собственного</w:t>
      </w:r>
      <w:r w:rsidR="00A13447" w:rsidRPr="00A13447">
        <w:t xml:space="preserve">) </w:t>
      </w:r>
      <w:r w:rsidR="002B7D3A" w:rsidRPr="00A13447">
        <w:t>капитала</w:t>
      </w:r>
      <w:r w:rsidR="00A13447" w:rsidRPr="00A13447">
        <w:t xml:space="preserve"> </w:t>
      </w:r>
      <w:r w:rsidR="002B7D3A" w:rsidRPr="00A13447">
        <w:t>предприятия</w:t>
      </w:r>
      <w:r w:rsidR="00A13447" w:rsidRPr="00A13447">
        <w:t xml:space="preserve"> </w:t>
      </w:r>
      <w:r w:rsidR="002B7D3A" w:rsidRPr="00A13447">
        <w:t>и</w:t>
      </w:r>
      <w:r w:rsidR="00A13447" w:rsidRPr="00A13447">
        <w:t xml:space="preserve"> </w:t>
      </w:r>
      <w:r w:rsidR="002B7D3A" w:rsidRPr="00A13447">
        <w:t>долгосрочного</w:t>
      </w:r>
      <w:r w:rsidR="00A13447" w:rsidRPr="00A13447">
        <w:t xml:space="preserve"> </w:t>
      </w:r>
      <w:r w:rsidR="002B7D3A" w:rsidRPr="00A13447">
        <w:t>заемного</w:t>
      </w:r>
      <w:r w:rsidR="00A13447" w:rsidRPr="00A13447">
        <w:t xml:space="preserve"> </w:t>
      </w:r>
      <w:r w:rsidR="002B7D3A" w:rsidRPr="00A13447">
        <w:t>капитала.</w:t>
      </w:r>
      <w:r w:rsidR="00A13447" w:rsidRPr="00A13447">
        <w:t xml:space="preserve"> </w:t>
      </w:r>
      <w:r w:rsidR="002B7D3A" w:rsidRPr="00A13447">
        <w:t>В</w:t>
      </w:r>
      <w:r w:rsidR="00A13447" w:rsidRPr="00A13447">
        <w:t xml:space="preserve"> </w:t>
      </w:r>
      <w:r w:rsidR="002B7D3A" w:rsidRPr="00A13447">
        <w:t>связи</w:t>
      </w:r>
      <w:r w:rsidR="00A13447" w:rsidRPr="00A13447">
        <w:t xml:space="preserve"> </w:t>
      </w:r>
      <w:r w:rsidR="002B7D3A" w:rsidRPr="00A13447">
        <w:t>с</w:t>
      </w:r>
      <w:r w:rsidR="00A13447" w:rsidRPr="00A13447">
        <w:t xml:space="preserve"> </w:t>
      </w:r>
      <w:r w:rsidR="002B7D3A" w:rsidRPr="00A13447">
        <w:t>этим,</w:t>
      </w:r>
      <w:r w:rsidR="00A13447" w:rsidRPr="00A13447">
        <w:t xml:space="preserve"> </w:t>
      </w:r>
      <w:r w:rsidR="002B7D3A" w:rsidRPr="00A13447">
        <w:t>существуют</w:t>
      </w:r>
      <w:r w:rsidR="00A13447" w:rsidRPr="00A13447">
        <w:t xml:space="preserve"> </w:t>
      </w:r>
      <w:r w:rsidR="002B7D3A" w:rsidRPr="00A13447">
        <w:t>определения</w:t>
      </w:r>
      <w:r w:rsidR="00A13447" w:rsidRPr="00A13447">
        <w:t xml:space="preserve"> </w:t>
      </w:r>
      <w:r w:rsidR="002B7D3A" w:rsidRPr="00A13447">
        <w:t>структуры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 </w:t>
      </w:r>
      <w:r w:rsidR="002B7D3A" w:rsidRPr="00A13447">
        <w:t>как</w:t>
      </w:r>
      <w:r w:rsidR="00A13447" w:rsidRPr="00A13447">
        <w:t xml:space="preserve"> </w:t>
      </w:r>
      <w:r w:rsidR="002B7D3A" w:rsidRPr="00A13447">
        <w:t>отношения</w:t>
      </w:r>
      <w:r w:rsidR="00A13447" w:rsidRPr="00A13447">
        <w:t xml:space="preserve"> </w:t>
      </w:r>
      <w:r w:rsidR="002B7D3A" w:rsidRPr="00A13447">
        <w:t>задолженности</w:t>
      </w:r>
      <w:r w:rsidR="00A13447" w:rsidRPr="00A13447">
        <w:t xml:space="preserve"> </w:t>
      </w:r>
      <w:r w:rsidR="002B7D3A" w:rsidRPr="00A13447">
        <w:t>к</w:t>
      </w:r>
      <w:r w:rsidR="00A13447" w:rsidRPr="00A13447">
        <w:t xml:space="preserve"> </w:t>
      </w:r>
      <w:r w:rsidR="002B7D3A" w:rsidRPr="00A13447">
        <w:t>акционерному</w:t>
      </w:r>
      <w:r w:rsidR="00A13447" w:rsidRPr="00A13447">
        <w:t xml:space="preserve"> </w:t>
      </w:r>
      <w:r w:rsidR="002B7D3A" w:rsidRPr="00A13447">
        <w:t>капиталу</w:t>
      </w:r>
      <w:r w:rsidR="00A13447" w:rsidRPr="00A13447">
        <w:t xml:space="preserve"> [</w:t>
      </w:r>
      <w:r w:rsidR="000F2EB8" w:rsidRPr="00A13447">
        <w:t>12,</w:t>
      </w:r>
      <w:r w:rsidR="00A13447" w:rsidRPr="00A13447">
        <w:t xml:space="preserve"> </w:t>
      </w:r>
      <w:r w:rsidR="000F2EB8" w:rsidRPr="00A13447">
        <w:t>с.314</w:t>
      </w:r>
      <w:r w:rsidR="00A13447" w:rsidRPr="00A13447">
        <w:t xml:space="preserve">], </w:t>
      </w:r>
      <w:r w:rsidRPr="00A13447">
        <w:t>либо</w:t>
      </w:r>
      <w:r w:rsidR="00A13447" w:rsidRPr="00A13447">
        <w:t xml:space="preserve"> </w:t>
      </w:r>
      <w:r w:rsidR="002B7D3A" w:rsidRPr="00A13447">
        <w:t>как</w:t>
      </w:r>
      <w:r w:rsidR="00A13447" w:rsidRPr="00A13447">
        <w:t xml:space="preserve"> </w:t>
      </w:r>
      <w:r w:rsidR="002B7D3A" w:rsidRPr="00A13447">
        <w:t>отношения</w:t>
      </w:r>
      <w:r w:rsidR="00A13447" w:rsidRPr="00A13447">
        <w:t xml:space="preserve"> </w:t>
      </w:r>
      <w:r w:rsidR="002B7D3A" w:rsidRPr="00A13447">
        <w:t>между</w:t>
      </w:r>
      <w:r w:rsidR="00A13447" w:rsidRPr="00A13447">
        <w:t xml:space="preserve"> </w:t>
      </w:r>
      <w:r w:rsidR="002B7D3A" w:rsidRPr="00A13447">
        <w:t>акционерной</w:t>
      </w:r>
      <w:r w:rsidR="00A13447" w:rsidRPr="00A13447">
        <w:t xml:space="preserve"> </w:t>
      </w:r>
      <w:r w:rsidR="002B7D3A" w:rsidRPr="00A13447">
        <w:t>собственностью</w:t>
      </w:r>
      <w:r w:rsidR="00A13447" w:rsidRPr="00A13447">
        <w:t xml:space="preserve"> </w:t>
      </w:r>
      <w:r w:rsidR="002B7D3A" w:rsidRPr="00A13447">
        <w:t>и</w:t>
      </w:r>
      <w:r w:rsidR="00A13447" w:rsidRPr="00A13447">
        <w:t xml:space="preserve"> </w:t>
      </w:r>
      <w:r w:rsidR="002B7D3A" w:rsidRPr="00A13447">
        <w:t>совокупным</w:t>
      </w:r>
      <w:r w:rsidR="00A13447" w:rsidRPr="00A13447">
        <w:t xml:space="preserve"> </w:t>
      </w:r>
      <w:r w:rsidR="002B7D3A" w:rsidRPr="00A13447">
        <w:t>капиталом</w:t>
      </w:r>
      <w:r w:rsidR="00A13447" w:rsidRPr="00A13447">
        <w:t xml:space="preserve"> </w:t>
      </w:r>
      <w:r w:rsidR="002B7D3A" w:rsidRPr="00A13447">
        <w:t>компании</w:t>
      </w:r>
      <w:r w:rsidR="00A13447" w:rsidRPr="00A13447">
        <w:t xml:space="preserve"> [</w:t>
      </w:r>
      <w:r w:rsidR="000F2EB8" w:rsidRPr="00A13447">
        <w:t>8,</w:t>
      </w:r>
      <w:r w:rsidR="00A13447" w:rsidRPr="00A13447">
        <w:t xml:space="preserve"> </w:t>
      </w:r>
      <w:r w:rsidR="000F2EB8" w:rsidRPr="00A13447">
        <w:t>с.251</w:t>
      </w:r>
      <w:r w:rsidR="00A13447" w:rsidRPr="00A13447">
        <w:t xml:space="preserve">]. </w:t>
      </w:r>
      <w:r w:rsidR="002B7D3A" w:rsidRPr="00A13447">
        <w:t>Вследствие</w:t>
      </w:r>
      <w:r w:rsidR="00A13447" w:rsidRPr="00A13447">
        <w:t xml:space="preserve"> </w:t>
      </w:r>
      <w:r w:rsidR="002B7D3A" w:rsidRPr="00A13447">
        <w:t>того,</w:t>
      </w:r>
      <w:r w:rsidR="00A13447" w:rsidRPr="00A13447">
        <w:t xml:space="preserve"> </w:t>
      </w:r>
      <w:r w:rsidR="002B7D3A" w:rsidRPr="00A13447">
        <w:t>что</w:t>
      </w:r>
      <w:r w:rsidR="00A13447" w:rsidRPr="00A13447">
        <w:t xml:space="preserve"> </w:t>
      </w:r>
      <w:r w:rsidR="002B7D3A" w:rsidRPr="00A13447">
        <w:t>акционерный</w:t>
      </w:r>
      <w:r w:rsidR="00A13447" w:rsidRPr="00A13447">
        <w:t xml:space="preserve"> </w:t>
      </w:r>
      <w:r w:rsidR="002B7D3A" w:rsidRPr="00A13447">
        <w:t>капитал</w:t>
      </w:r>
      <w:r w:rsidR="00A13447" w:rsidRPr="00A13447">
        <w:t xml:space="preserve"> </w:t>
      </w:r>
      <w:r w:rsidR="002B7D3A" w:rsidRPr="00A13447">
        <w:t>представлен</w:t>
      </w:r>
      <w:r w:rsidR="00A13447" w:rsidRPr="00A13447">
        <w:t xml:space="preserve"> </w:t>
      </w:r>
      <w:r w:rsidR="002B7D3A" w:rsidRPr="00A13447">
        <w:t>акциями</w:t>
      </w:r>
      <w:r w:rsidR="00A13447" w:rsidRPr="00A13447">
        <w:t xml:space="preserve"> </w:t>
      </w:r>
      <w:r w:rsidR="002B7D3A" w:rsidRPr="00A13447">
        <w:t>компании,</w:t>
      </w:r>
      <w:r w:rsidR="00A13447" w:rsidRPr="00A13447">
        <w:t xml:space="preserve"> </w:t>
      </w:r>
      <w:r w:rsidR="002B7D3A" w:rsidRPr="00A13447">
        <w:t>а</w:t>
      </w:r>
      <w:r w:rsidR="00A13447" w:rsidRPr="00A13447">
        <w:t xml:space="preserve"> </w:t>
      </w:r>
      <w:r w:rsidR="002B7D3A" w:rsidRPr="00A13447">
        <w:t>долгосрочный</w:t>
      </w:r>
      <w:r w:rsidR="00A13447" w:rsidRPr="00A13447">
        <w:t xml:space="preserve"> </w:t>
      </w:r>
      <w:r w:rsidR="002B7D3A" w:rsidRPr="00A13447">
        <w:t>заемный</w:t>
      </w:r>
      <w:r w:rsidR="00A13447" w:rsidRPr="00A13447">
        <w:t xml:space="preserve"> </w:t>
      </w:r>
      <w:r w:rsidR="002B7D3A" w:rsidRPr="00A13447">
        <w:t>капитал</w:t>
      </w:r>
      <w:r w:rsidR="00A13447" w:rsidRPr="00A13447">
        <w:t xml:space="preserve"> - </w:t>
      </w:r>
      <w:r w:rsidR="002B7D3A" w:rsidRPr="00A13447">
        <w:t>облигациями,</w:t>
      </w:r>
      <w:r w:rsidR="00A13447" w:rsidRPr="00A13447">
        <w:t xml:space="preserve"> </w:t>
      </w:r>
      <w:r w:rsidR="002B7D3A" w:rsidRPr="00A13447">
        <w:t>структура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 </w:t>
      </w:r>
      <w:r w:rsidR="002B7D3A" w:rsidRPr="00A13447">
        <w:t>иногда</w:t>
      </w:r>
      <w:r w:rsidR="00A13447" w:rsidRPr="00A13447">
        <w:t xml:space="preserve"> </w:t>
      </w:r>
      <w:r w:rsidR="002B7D3A" w:rsidRPr="00A13447">
        <w:t>рассматривается</w:t>
      </w:r>
      <w:r w:rsidR="00A13447" w:rsidRPr="00A13447">
        <w:t xml:space="preserve"> </w:t>
      </w:r>
      <w:r w:rsidR="002B7D3A" w:rsidRPr="00A13447">
        <w:t>как</w:t>
      </w:r>
      <w:r w:rsidR="00A13447" w:rsidRPr="00A13447">
        <w:t xml:space="preserve"> </w:t>
      </w:r>
      <w:r w:rsidR="002B7D3A" w:rsidRPr="00A13447">
        <w:t>соотношение</w:t>
      </w:r>
      <w:r w:rsidR="00A13447" w:rsidRPr="00A13447">
        <w:t xml:space="preserve"> </w:t>
      </w:r>
      <w:r w:rsidR="002B7D3A" w:rsidRPr="00A13447">
        <w:t>между</w:t>
      </w:r>
      <w:r w:rsidR="00A13447" w:rsidRPr="00A13447">
        <w:t xml:space="preserve"> </w:t>
      </w:r>
      <w:r w:rsidR="002B7D3A" w:rsidRPr="00A13447">
        <w:t>этими</w:t>
      </w:r>
      <w:r w:rsidR="00A13447" w:rsidRPr="00A13447">
        <w:t xml:space="preserve"> </w:t>
      </w:r>
      <w:r w:rsidR="002B7D3A" w:rsidRPr="00A13447">
        <w:t>ценными</w:t>
      </w:r>
      <w:r w:rsidR="00A13447" w:rsidRPr="00A13447">
        <w:t xml:space="preserve"> </w:t>
      </w:r>
      <w:r w:rsidR="002B7D3A" w:rsidRPr="00A13447">
        <w:t>бумагами</w:t>
      </w:r>
      <w:r w:rsidR="00A13447" w:rsidRPr="00A13447">
        <w:t xml:space="preserve">; </w:t>
      </w:r>
      <w:r w:rsidRPr="00A13447">
        <w:t>так,</w:t>
      </w:r>
      <w:r w:rsidR="00A13447" w:rsidRPr="00A13447">
        <w:t xml:space="preserve"> </w:t>
      </w:r>
      <w:r w:rsidRPr="00A13447">
        <w:t>например</w:t>
      </w:r>
      <w:r w:rsidR="002B7D3A" w:rsidRPr="00A13447">
        <w:t>,</w:t>
      </w:r>
      <w:r w:rsidR="00A13447" w:rsidRPr="00A13447">
        <w:t xml:space="preserve"> </w:t>
      </w:r>
      <w:r w:rsidR="002B7D3A" w:rsidRPr="00A13447">
        <w:t>существуют</w:t>
      </w:r>
      <w:r w:rsidR="00A13447" w:rsidRPr="00A13447">
        <w:t xml:space="preserve"> </w:t>
      </w:r>
      <w:r w:rsidR="002B7D3A" w:rsidRPr="00A13447">
        <w:t>подходы</w:t>
      </w:r>
      <w:r w:rsidR="00A13447" w:rsidRPr="00A13447">
        <w:t xml:space="preserve"> </w:t>
      </w:r>
      <w:r w:rsidR="002B7D3A" w:rsidRPr="00A13447">
        <w:t>к</w:t>
      </w:r>
      <w:r w:rsidR="00A13447" w:rsidRPr="00A13447">
        <w:t xml:space="preserve"> </w:t>
      </w:r>
      <w:r w:rsidR="002B7D3A" w:rsidRPr="00A13447">
        <w:t>рассмотрению</w:t>
      </w:r>
      <w:r w:rsidR="00A13447" w:rsidRPr="00A13447">
        <w:t xml:space="preserve"> </w:t>
      </w:r>
      <w:r w:rsidR="002B7D3A" w:rsidRPr="00A13447">
        <w:t>структуры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 </w:t>
      </w:r>
      <w:r w:rsidR="002B7D3A" w:rsidRPr="00A13447">
        <w:t>как</w:t>
      </w:r>
      <w:r w:rsidR="00A13447" w:rsidRPr="00A13447">
        <w:t xml:space="preserve"> </w:t>
      </w:r>
      <w:r w:rsidR="002B7D3A" w:rsidRPr="00A13447">
        <w:t>соотношения</w:t>
      </w:r>
      <w:r w:rsidR="00A13447" w:rsidRPr="00A13447">
        <w:t xml:space="preserve"> </w:t>
      </w:r>
      <w:r w:rsidR="002B7D3A" w:rsidRPr="00A13447">
        <w:t>ценных</w:t>
      </w:r>
      <w:r w:rsidR="00A13447" w:rsidRPr="00A13447">
        <w:t xml:space="preserve"> </w:t>
      </w:r>
      <w:r w:rsidR="002B7D3A" w:rsidRPr="00A13447">
        <w:t>бумаг,</w:t>
      </w:r>
      <w:r w:rsidR="00A13447" w:rsidRPr="00A13447">
        <w:t xml:space="preserve"> </w:t>
      </w:r>
      <w:r w:rsidRPr="00A13447">
        <w:t>используемых</w:t>
      </w:r>
      <w:r w:rsidR="00A13447" w:rsidRPr="00A13447">
        <w:t xml:space="preserve"> </w:t>
      </w:r>
      <w:r w:rsidRPr="00A13447">
        <w:t>фирмой</w:t>
      </w:r>
      <w:r w:rsidR="00A13447" w:rsidRPr="00A13447">
        <w:t xml:space="preserve"> </w:t>
      </w:r>
      <w:r w:rsidR="002B7D3A" w:rsidRPr="00A13447">
        <w:t>для</w:t>
      </w:r>
      <w:r w:rsidR="00A13447" w:rsidRPr="00A13447">
        <w:t xml:space="preserve"> </w:t>
      </w:r>
      <w:r w:rsidR="002B7D3A" w:rsidRPr="00A13447">
        <w:t>финансирования</w:t>
      </w:r>
      <w:r w:rsidR="00A13447" w:rsidRPr="00A13447">
        <w:t xml:space="preserve"> </w:t>
      </w:r>
      <w:r w:rsidRPr="00A13447">
        <w:t>деятельности</w:t>
      </w:r>
      <w:r w:rsidR="002B7D3A" w:rsidRPr="00A13447">
        <w:t>.</w:t>
      </w:r>
    </w:p>
    <w:p w:rsidR="002B7D3A" w:rsidRPr="00A13447" w:rsidRDefault="002B7D3A" w:rsidP="00A13447">
      <w:pPr>
        <w:tabs>
          <w:tab w:val="left" w:pos="726"/>
        </w:tabs>
      </w:pPr>
      <w:r w:rsidRPr="00A13447">
        <w:t>Кроме</w:t>
      </w:r>
      <w:r w:rsidR="00A13447" w:rsidRPr="00A13447">
        <w:t xml:space="preserve"> </w:t>
      </w:r>
      <w:r w:rsidRPr="00A13447">
        <w:t>того,</w:t>
      </w:r>
      <w:r w:rsidR="00A13447" w:rsidRPr="00A13447">
        <w:t xml:space="preserve"> </w:t>
      </w:r>
      <w:r w:rsidRPr="00A13447">
        <w:t>под</w:t>
      </w:r>
      <w:r w:rsidR="00A13447" w:rsidRPr="00A13447">
        <w:t xml:space="preserve"> </w:t>
      </w:r>
      <w:r w:rsidRPr="00A13447">
        <w:t>структурой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понимается</w:t>
      </w:r>
      <w:r w:rsidR="00A13447" w:rsidRPr="00A13447">
        <w:t xml:space="preserve"> </w:t>
      </w:r>
      <w:r w:rsidRPr="00A13447">
        <w:t>соотношение</w:t>
      </w:r>
      <w:r w:rsidR="00A13447" w:rsidRPr="00A13447">
        <w:t xml:space="preserve"> </w:t>
      </w:r>
      <w:r w:rsidRPr="00A13447">
        <w:t>всех</w:t>
      </w:r>
      <w:r w:rsidR="00A13447" w:rsidRPr="00A13447">
        <w:t xml:space="preserve"> </w:t>
      </w:r>
      <w:r w:rsidRPr="00A13447">
        <w:t>форм</w:t>
      </w:r>
      <w:r w:rsidR="00A13447" w:rsidRPr="00A13447">
        <w:t xml:space="preserve"> </w:t>
      </w:r>
      <w:r w:rsidRPr="00A13447">
        <w:t>собственных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заемных</w:t>
      </w:r>
      <w:r w:rsidR="00A13447" w:rsidRPr="00A13447">
        <w:t xml:space="preserve"> </w:t>
      </w:r>
      <w:r w:rsidRPr="00A13447">
        <w:t>финансовых</w:t>
      </w:r>
      <w:r w:rsidR="00A13447" w:rsidRPr="00A13447">
        <w:t xml:space="preserve"> </w:t>
      </w:r>
      <w:r w:rsidRPr="00A13447">
        <w:t>средств,</w:t>
      </w:r>
      <w:r w:rsidR="00A13447" w:rsidRPr="00A13447">
        <w:t xml:space="preserve"> </w:t>
      </w:r>
      <w:r w:rsidR="008C3144" w:rsidRPr="00A13447">
        <w:t>которые</w:t>
      </w:r>
      <w:r w:rsidR="00A13447" w:rsidRPr="00A13447">
        <w:t xml:space="preserve"> </w:t>
      </w:r>
      <w:r w:rsidR="008C3144" w:rsidRPr="00A13447">
        <w:t>используются</w:t>
      </w:r>
      <w:r w:rsidR="00A13447" w:rsidRPr="00A13447">
        <w:t xml:space="preserve"> </w:t>
      </w:r>
      <w:r w:rsidRPr="00A13447">
        <w:t>предприятием</w:t>
      </w:r>
      <w:r w:rsidR="00A13447" w:rsidRPr="00A13447">
        <w:t xml:space="preserve"> </w:t>
      </w:r>
      <w:r w:rsidR="008C3144" w:rsidRPr="00A13447">
        <w:t>для</w:t>
      </w:r>
      <w:r w:rsidR="00A13447" w:rsidRPr="00A13447">
        <w:t xml:space="preserve"> </w:t>
      </w:r>
      <w:r w:rsidR="008C3144" w:rsidRPr="00A13447">
        <w:t>финансирования</w:t>
      </w:r>
      <w:r w:rsidR="00A13447" w:rsidRPr="00A13447">
        <w:t xml:space="preserve"> </w:t>
      </w:r>
      <w:r w:rsidR="008C3144" w:rsidRPr="00A13447">
        <w:t>активов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процессе</w:t>
      </w:r>
      <w:r w:rsidR="00A13447" w:rsidRPr="00A13447">
        <w:t xml:space="preserve"> </w:t>
      </w:r>
      <w:r w:rsidRPr="00A13447">
        <w:t>своей</w:t>
      </w:r>
      <w:r w:rsidR="00A13447" w:rsidRPr="00A13447">
        <w:t xml:space="preserve"> </w:t>
      </w:r>
      <w:r w:rsidRPr="00A13447">
        <w:t>хозяйственной</w:t>
      </w:r>
      <w:r w:rsidR="00A13447" w:rsidRPr="00A13447">
        <w:t xml:space="preserve"> </w:t>
      </w:r>
      <w:r w:rsidRPr="00A13447">
        <w:t>деятельности.</w:t>
      </w:r>
      <w:r w:rsidR="00A13447" w:rsidRPr="00A13447">
        <w:t xml:space="preserve"> </w:t>
      </w:r>
      <w:r w:rsidRPr="00A13447">
        <w:t>Такая</w:t>
      </w:r>
      <w:r w:rsidR="00A13447" w:rsidRPr="00A13447">
        <w:t xml:space="preserve"> </w:t>
      </w:r>
      <w:r w:rsidRPr="00A13447">
        <w:t>трактовка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позволяет</w:t>
      </w:r>
      <w:r w:rsidR="00A13447" w:rsidRPr="00A13447">
        <w:t xml:space="preserve"> </w:t>
      </w:r>
      <w:r w:rsidRPr="00A13447">
        <w:t>существенно</w:t>
      </w:r>
      <w:r w:rsidR="00A13447" w:rsidRPr="00A13447">
        <w:t xml:space="preserve"> </w:t>
      </w:r>
      <w:r w:rsidRPr="00A13447">
        <w:t>расширить</w:t>
      </w:r>
      <w:r w:rsidR="00A13447" w:rsidRPr="00A13447">
        <w:t xml:space="preserve"> </w:t>
      </w:r>
      <w:r w:rsidRPr="00A13447">
        <w:t>сферу</w:t>
      </w:r>
      <w:r w:rsidR="00A13447" w:rsidRPr="00A13447">
        <w:t xml:space="preserve"> </w:t>
      </w:r>
      <w:r w:rsidRPr="00A13447">
        <w:t>использования</w:t>
      </w:r>
      <w:r w:rsidR="00A13447" w:rsidRPr="00A13447">
        <w:t xml:space="preserve"> </w:t>
      </w:r>
      <w:r w:rsidRPr="00A13447">
        <w:t>данной</w:t>
      </w:r>
      <w:r w:rsidR="00A13447" w:rsidRPr="00A13447">
        <w:t xml:space="preserve"> </w:t>
      </w:r>
      <w:r w:rsidRPr="00A13447">
        <w:t>теоретической</w:t>
      </w:r>
      <w:r w:rsidR="00A13447" w:rsidRPr="00A13447">
        <w:t xml:space="preserve"> </w:t>
      </w:r>
      <w:r w:rsidRPr="00A13447">
        <w:t>концепции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практике,</w:t>
      </w:r>
      <w:r w:rsidR="00A13447" w:rsidRPr="00A13447">
        <w:t xml:space="preserve"> </w:t>
      </w:r>
      <w:r w:rsidRPr="00A13447">
        <w:t>так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она</w:t>
      </w:r>
      <w:r w:rsidR="00A13447" w:rsidRPr="00A13447">
        <w:t xml:space="preserve"> </w:t>
      </w:r>
      <w:r w:rsidRPr="00A13447">
        <w:t>позволяет</w:t>
      </w:r>
      <w:r w:rsidR="00A13447" w:rsidRPr="00A13447">
        <w:t xml:space="preserve"> </w:t>
      </w:r>
      <w:r w:rsidRPr="00A13447">
        <w:t>исследовать</w:t>
      </w:r>
      <w:r w:rsidR="00A13447" w:rsidRPr="00A13447">
        <w:t xml:space="preserve"> </w:t>
      </w:r>
      <w:r w:rsidRPr="00A13447">
        <w:t>особенности,</w:t>
      </w:r>
      <w:r w:rsidR="00A13447" w:rsidRPr="00A13447">
        <w:t xml:space="preserve"> </w:t>
      </w:r>
      <w:r w:rsidRPr="00A13447">
        <w:t>а</w:t>
      </w:r>
      <w:r w:rsidR="00A13447" w:rsidRPr="00A13447">
        <w:t xml:space="preserve"> </w:t>
      </w:r>
      <w:r w:rsidRPr="00A13447">
        <w:t>также</w:t>
      </w:r>
      <w:r w:rsidR="00A13447" w:rsidRPr="00A13447">
        <w:t xml:space="preserve"> </w:t>
      </w:r>
      <w:r w:rsidRPr="00A13447">
        <w:t>разрабатывать</w:t>
      </w:r>
      <w:r w:rsidR="00A13447" w:rsidRPr="00A13447">
        <w:t xml:space="preserve"> </w:t>
      </w:r>
      <w:r w:rsidRPr="00A13447">
        <w:t>соответствующие</w:t>
      </w:r>
      <w:r w:rsidR="00A13447" w:rsidRPr="00A13447">
        <w:t xml:space="preserve"> </w:t>
      </w:r>
      <w:r w:rsidRPr="00A13447">
        <w:t>рекомендации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средних,</w:t>
      </w:r>
      <w:r w:rsidR="00A13447" w:rsidRPr="00A13447">
        <w:t xml:space="preserve"> </w:t>
      </w:r>
      <w:r w:rsidRPr="00A13447">
        <w:t>малых</w:t>
      </w:r>
      <w:r w:rsidR="00A13447" w:rsidRPr="00A13447">
        <w:t xml:space="preserve"> </w:t>
      </w:r>
      <w:r w:rsidRPr="00A13447">
        <w:t>предприятий,</w:t>
      </w:r>
      <w:r w:rsidR="00A13447" w:rsidRPr="00A13447">
        <w:t xml:space="preserve"> </w:t>
      </w:r>
      <w:r w:rsidR="00690FEC" w:rsidRPr="00A13447">
        <w:t>для</w:t>
      </w:r>
      <w:r w:rsidR="00A13447" w:rsidRPr="00A13447">
        <w:t xml:space="preserve"> </w:t>
      </w:r>
      <w:r w:rsidR="00690FEC" w:rsidRPr="00A13447">
        <w:t>которых</w:t>
      </w:r>
      <w:r w:rsidR="00A13447" w:rsidRPr="00A13447">
        <w:t xml:space="preserve"> </w:t>
      </w:r>
      <w:r w:rsidR="00690FEC" w:rsidRPr="00A13447">
        <w:t>ограничен</w:t>
      </w:r>
      <w:r w:rsidR="00A13447" w:rsidRPr="00A13447">
        <w:t xml:space="preserve"> </w:t>
      </w:r>
      <w:r w:rsidRPr="00A13447">
        <w:t>доступ</w:t>
      </w:r>
      <w:r w:rsidR="00A13447" w:rsidRPr="00A13447">
        <w:t xml:space="preserve"> </w:t>
      </w:r>
      <w:r w:rsidR="00690FEC" w:rsidRPr="00A13447">
        <w:t>на</w:t>
      </w:r>
      <w:r w:rsidR="00A13447" w:rsidRPr="00A13447">
        <w:t xml:space="preserve"> </w:t>
      </w:r>
      <w:r w:rsidR="00690FEC" w:rsidRPr="00A13447">
        <w:t>рынки</w:t>
      </w:r>
      <w:r w:rsidR="00A13447" w:rsidRPr="00A13447">
        <w:t xml:space="preserve"> </w:t>
      </w:r>
      <w:r w:rsidRPr="00A13447">
        <w:t>долгосрочного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[</w:t>
      </w:r>
      <w:r w:rsidR="006956D3" w:rsidRPr="00A13447">
        <w:t>3,</w:t>
      </w:r>
      <w:r w:rsidR="00A13447" w:rsidRPr="00A13447">
        <w:t xml:space="preserve"> </w:t>
      </w:r>
      <w:r w:rsidR="006956D3" w:rsidRPr="00A13447">
        <w:t>с.272</w:t>
      </w:r>
      <w:r w:rsidR="00A13447" w:rsidRPr="00A13447">
        <w:t>].</w:t>
      </w:r>
    </w:p>
    <w:p w:rsidR="002B7D3A" w:rsidRPr="00A13447" w:rsidRDefault="002B7D3A" w:rsidP="00A13447">
      <w:pPr>
        <w:tabs>
          <w:tab w:val="left" w:pos="726"/>
        </w:tabs>
      </w:pPr>
      <w:r w:rsidRPr="00A13447">
        <w:t>Рассмотрим</w:t>
      </w:r>
      <w:r w:rsidR="00A13447" w:rsidRPr="00A13447">
        <w:t xml:space="preserve"> </w:t>
      </w:r>
      <w:r w:rsidRPr="00A13447">
        <w:t>классическую</w:t>
      </w:r>
      <w:r w:rsidR="00A13447" w:rsidRPr="00A13447">
        <w:t xml:space="preserve"> </w:t>
      </w:r>
      <w:r w:rsidRPr="00A13447">
        <w:t>теорию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Модильяни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Миллера</w:t>
      </w:r>
      <w:r w:rsidR="00A13447">
        <w:t xml:space="preserve"> (</w:t>
      </w:r>
      <w:r w:rsidRPr="00A13447">
        <w:t>теория</w:t>
      </w:r>
      <w:r w:rsidR="00A13447" w:rsidRPr="00A13447">
        <w:t xml:space="preserve"> </w:t>
      </w:r>
      <w:r w:rsidRPr="00A13447">
        <w:t>Модильяни-Миллера</w:t>
      </w:r>
      <w:r w:rsidR="00A13447" w:rsidRPr="00A13447">
        <w:t xml:space="preserve">), </w:t>
      </w:r>
      <w:r w:rsidRPr="00A13447">
        <w:t>которая,</w:t>
      </w:r>
      <w:r w:rsidR="00A13447" w:rsidRPr="00A13447">
        <w:t xml:space="preserve"> </w:t>
      </w:r>
      <w:r w:rsidR="00690FEC" w:rsidRPr="00A13447">
        <w:t>базируясь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концепции</w:t>
      </w:r>
      <w:r w:rsidR="00A13447" w:rsidRPr="00A13447">
        <w:t xml:space="preserve"> </w:t>
      </w:r>
      <w:r w:rsidRPr="00A13447">
        <w:t>идеальных</w:t>
      </w:r>
      <w:r w:rsidR="00A13447" w:rsidRPr="00A13447">
        <w:t xml:space="preserve"> </w:t>
      </w:r>
      <w:r w:rsidRPr="00A13447">
        <w:t>рынков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="00690FEC" w:rsidRPr="00A13447">
        <w:t>из</w:t>
      </w:r>
      <w:r w:rsidRPr="00A13447">
        <w:t>начально</w:t>
      </w:r>
      <w:r w:rsidR="00A13447" w:rsidRPr="00A13447">
        <w:t xml:space="preserve"> </w:t>
      </w:r>
      <w:r w:rsidRPr="00A13447">
        <w:t>предполагала,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любого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определяется</w:t>
      </w:r>
      <w:r w:rsidR="00A13447" w:rsidRPr="00A13447">
        <w:t xml:space="preserve"> </w:t>
      </w:r>
      <w:r w:rsidRPr="00A13447">
        <w:t>только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будущими</w:t>
      </w:r>
      <w:r w:rsidR="00A13447" w:rsidRPr="00A13447">
        <w:t xml:space="preserve"> </w:t>
      </w:r>
      <w:r w:rsidRPr="00A13447">
        <w:t>доходами</w:t>
      </w:r>
      <w:r w:rsidR="00A13447" w:rsidRPr="00A13447">
        <w:t xml:space="preserve"> </w:t>
      </w:r>
      <w:r w:rsidRPr="00A13447">
        <w:t>и,</w:t>
      </w:r>
      <w:r w:rsidR="00A13447" w:rsidRPr="00A13447">
        <w:t xml:space="preserve"> </w:t>
      </w:r>
      <w:r w:rsidRPr="00A13447">
        <w:t>соответственно,</w:t>
      </w:r>
      <w:r w:rsidR="00A13447" w:rsidRPr="00A13447">
        <w:t xml:space="preserve"> </w:t>
      </w:r>
      <w:r w:rsidRPr="00A13447">
        <w:t>не</w:t>
      </w:r>
      <w:r w:rsidR="00A13447" w:rsidRPr="00A13447">
        <w:t xml:space="preserve"> </w:t>
      </w:r>
      <w:r w:rsidRPr="00A13447">
        <w:t>зависит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капитала.</w:t>
      </w:r>
      <w:r w:rsidR="00A13447" w:rsidRPr="00A13447">
        <w:t xml:space="preserve"> </w:t>
      </w:r>
      <w:r w:rsidR="00690FEC" w:rsidRPr="00A13447">
        <w:t>Учет</w:t>
      </w:r>
      <w:r w:rsidR="00A13447" w:rsidRPr="00A13447">
        <w:t xml:space="preserve"> </w:t>
      </w:r>
      <w:r w:rsidR="00690FEC" w:rsidRPr="00A13447">
        <w:t>налога</w:t>
      </w:r>
      <w:r w:rsidR="00A13447" w:rsidRPr="00A13447">
        <w:t xml:space="preserve"> </w:t>
      </w:r>
      <w:r w:rsidR="00690FEC" w:rsidRPr="00A13447">
        <w:t>на</w:t>
      </w:r>
      <w:r w:rsidR="00A13447" w:rsidRPr="00A13447">
        <w:t xml:space="preserve"> </w:t>
      </w:r>
      <w:r w:rsidR="00690FEC" w:rsidRPr="00A13447">
        <w:t>прибыль,</w:t>
      </w:r>
      <w:r w:rsidR="00A13447" w:rsidRPr="00A13447">
        <w:t xml:space="preserve"> </w:t>
      </w:r>
      <w:r w:rsidR="00690FEC" w:rsidRPr="00A13447">
        <w:t>п</w:t>
      </w:r>
      <w:r w:rsidRPr="00A13447">
        <w:t>ри</w:t>
      </w:r>
      <w:r w:rsidR="00A13447" w:rsidRPr="00A13447">
        <w:t xml:space="preserve"> </w:t>
      </w:r>
      <w:r w:rsidRPr="00A13447">
        <w:t>дальнейшем</w:t>
      </w:r>
      <w:r w:rsidR="00A13447" w:rsidRPr="00A13447">
        <w:t xml:space="preserve"> </w:t>
      </w:r>
      <w:r w:rsidRPr="00A13447">
        <w:t>развитии</w:t>
      </w:r>
      <w:r w:rsidR="00A13447" w:rsidRPr="00A13447">
        <w:t xml:space="preserve"> </w:t>
      </w:r>
      <w:r w:rsidRPr="00A13447">
        <w:t>данной</w:t>
      </w:r>
      <w:r w:rsidR="00A13447" w:rsidRPr="00A13447">
        <w:t xml:space="preserve"> </w:t>
      </w:r>
      <w:r w:rsidRPr="00A13447">
        <w:t>теории</w:t>
      </w:r>
      <w:r w:rsidR="00690FEC" w:rsidRPr="00A13447">
        <w:t>,</w:t>
      </w:r>
      <w:r w:rsidR="00A13447" w:rsidRPr="00A13447">
        <w:t xml:space="preserve"> </w:t>
      </w:r>
      <w:r w:rsidRPr="00A13447">
        <w:t>привел</w:t>
      </w:r>
      <w:r w:rsidR="00A13447" w:rsidRPr="00A13447">
        <w:t xml:space="preserve"> </w:t>
      </w:r>
      <w:r w:rsidRPr="00A13447">
        <w:t>теоретиков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выводу</w:t>
      </w:r>
      <w:r w:rsidR="00A13447" w:rsidRPr="00A13447">
        <w:t xml:space="preserve"> </w:t>
      </w:r>
      <w:r w:rsidRPr="00A13447">
        <w:t>о</w:t>
      </w:r>
      <w:r w:rsidR="00A13447" w:rsidRPr="00A13447">
        <w:t xml:space="preserve"> </w:t>
      </w:r>
      <w:r w:rsidRPr="00A13447">
        <w:t>непрерывном</w:t>
      </w:r>
      <w:r w:rsidR="00A13447" w:rsidRPr="00A13447">
        <w:t xml:space="preserve"> </w:t>
      </w:r>
      <w:r w:rsidRPr="00A13447">
        <w:t>возрастании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акций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мере</w:t>
      </w:r>
      <w:r w:rsidR="00A13447" w:rsidRPr="00A13447">
        <w:t xml:space="preserve"> </w:t>
      </w:r>
      <w:r w:rsidRPr="00A13447">
        <w:t>роста</w:t>
      </w:r>
      <w:r w:rsidR="00A13447" w:rsidRPr="00A13447">
        <w:t xml:space="preserve"> </w:t>
      </w:r>
      <w:r w:rsidRPr="00A13447">
        <w:t>доли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капитала.</w:t>
      </w:r>
      <w:r w:rsidR="00A13447" w:rsidRPr="00A13447">
        <w:t xml:space="preserve"> </w:t>
      </w:r>
      <w:r w:rsidRPr="00A13447">
        <w:t>Введение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модель</w:t>
      </w:r>
      <w:r w:rsidR="00A13447" w:rsidRPr="00A13447">
        <w:t xml:space="preserve"> </w:t>
      </w:r>
      <w:r w:rsidR="00690FEC" w:rsidRPr="00A13447">
        <w:t>такого</w:t>
      </w:r>
      <w:r w:rsidR="00A13447" w:rsidRPr="00A13447">
        <w:t xml:space="preserve"> </w:t>
      </w:r>
      <w:r w:rsidRPr="00A13447">
        <w:t>фактора</w:t>
      </w:r>
      <w:r w:rsidR="00690FEC" w:rsidRPr="00A13447">
        <w:t>,</w:t>
      </w:r>
      <w:r w:rsidR="00A13447" w:rsidRPr="00A13447">
        <w:t xml:space="preserve"> </w:t>
      </w:r>
      <w:r w:rsidR="00690FEC" w:rsidRPr="00A13447">
        <w:t>как</w:t>
      </w:r>
      <w:r w:rsidR="00A13447">
        <w:t xml:space="preserve"> "</w:t>
      </w:r>
      <w:r w:rsidRPr="00A13447">
        <w:t>издержки</w:t>
      </w:r>
      <w:r w:rsidR="00A13447" w:rsidRPr="00A13447">
        <w:t xml:space="preserve"> </w:t>
      </w:r>
      <w:r w:rsidRPr="00A13447">
        <w:t>финансовых</w:t>
      </w:r>
      <w:r w:rsidR="00A13447" w:rsidRPr="00A13447">
        <w:t xml:space="preserve"> </w:t>
      </w:r>
      <w:r w:rsidRPr="00A13447">
        <w:t>затруднений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вследствие</w:t>
      </w:r>
      <w:r w:rsidR="00A13447" w:rsidRPr="00A13447">
        <w:t xml:space="preserve"> </w:t>
      </w:r>
      <w:r w:rsidRPr="00A13447">
        <w:t>неблагоприятной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>
        <w:t>"</w:t>
      </w:r>
      <w:r w:rsidRPr="00A13447">
        <w:t>,</w:t>
      </w:r>
      <w:r w:rsidR="00A13447" w:rsidRPr="00A13447">
        <w:t xml:space="preserve"> </w:t>
      </w:r>
      <w:r w:rsidRPr="00A13447">
        <w:t>позволило</w:t>
      </w:r>
      <w:r w:rsidR="00A13447" w:rsidRPr="00A13447">
        <w:t xml:space="preserve"> </w:t>
      </w:r>
      <w:r w:rsidRPr="00A13447">
        <w:t>определить,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экономия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счет</w:t>
      </w:r>
      <w:r w:rsidR="00A13447" w:rsidRPr="00A13447">
        <w:t xml:space="preserve"> </w:t>
      </w:r>
      <w:r w:rsidRPr="00A13447">
        <w:t>снижения</w:t>
      </w:r>
      <w:r w:rsidR="00A13447" w:rsidRPr="00A13447">
        <w:t xml:space="preserve"> </w:t>
      </w:r>
      <w:r w:rsidRPr="00A13447">
        <w:t>налоговых</w:t>
      </w:r>
      <w:r w:rsidR="00A13447" w:rsidRPr="00A13447">
        <w:t xml:space="preserve"> </w:t>
      </w:r>
      <w:r w:rsidRPr="00A13447">
        <w:t>выплат</w:t>
      </w:r>
      <w:r w:rsidR="00A13447" w:rsidRPr="00A13447">
        <w:t xml:space="preserve"> </w:t>
      </w:r>
      <w:r w:rsidR="00690FEC" w:rsidRPr="00A13447">
        <w:t>лишь</w:t>
      </w:r>
      <w:r w:rsidR="00A13447" w:rsidRPr="00A13447">
        <w:t xml:space="preserve"> </w:t>
      </w:r>
      <w:r w:rsidR="00690FEC" w:rsidRPr="00A13447">
        <w:t>до</w:t>
      </w:r>
      <w:r w:rsidR="00A13447" w:rsidRPr="00A13447">
        <w:t xml:space="preserve"> </w:t>
      </w:r>
      <w:r w:rsidR="00690FEC" w:rsidRPr="00A13447">
        <w:t>определенных</w:t>
      </w:r>
      <w:r w:rsidR="00A13447" w:rsidRPr="00A13447">
        <w:t xml:space="preserve"> </w:t>
      </w:r>
      <w:r w:rsidR="00690FEC" w:rsidRPr="00A13447">
        <w:t>пределов</w:t>
      </w:r>
      <w:r w:rsidR="00A13447" w:rsidRPr="00A13447">
        <w:t xml:space="preserve"> </w:t>
      </w:r>
      <w:r w:rsidRPr="00A13447">
        <w:t>способствует</w:t>
      </w:r>
      <w:r w:rsidR="00A13447" w:rsidRPr="00A13447">
        <w:t xml:space="preserve"> </w:t>
      </w:r>
      <w:r w:rsidRPr="00A13447">
        <w:t>повышению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мере</w:t>
      </w:r>
      <w:r w:rsidR="00A13447" w:rsidRPr="00A13447">
        <w:t xml:space="preserve"> </w:t>
      </w:r>
      <w:r w:rsidRPr="00A13447">
        <w:t>увеличения</w:t>
      </w:r>
      <w:r w:rsidR="00A13447" w:rsidRPr="00A13447">
        <w:t xml:space="preserve"> </w:t>
      </w:r>
      <w:r w:rsidRPr="00A13447">
        <w:t>доли</w:t>
      </w:r>
      <w:r w:rsidR="00A13447" w:rsidRPr="00A13447">
        <w:t xml:space="preserve"> </w:t>
      </w:r>
      <w:r w:rsidRPr="00A13447">
        <w:t>заемных</w:t>
      </w:r>
      <w:r w:rsidR="00A13447" w:rsidRPr="00A13447">
        <w:t xml:space="preserve"> </w:t>
      </w:r>
      <w:r w:rsidRPr="00A13447">
        <w:t>средств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="00690FEC" w:rsidRPr="00A13447">
        <w:t>структуре</w:t>
      </w:r>
      <w:r w:rsidR="00A13447" w:rsidRPr="00A13447">
        <w:t xml:space="preserve"> </w:t>
      </w:r>
      <w:r w:rsidRPr="00A13447">
        <w:t>капитал</w:t>
      </w:r>
      <w:r w:rsidR="00690FEC" w:rsidRPr="00A13447">
        <w:t>а</w:t>
      </w:r>
      <w:r w:rsidRPr="00A13447">
        <w:t>.</w:t>
      </w:r>
      <w:r w:rsidR="00A13447" w:rsidRPr="00A13447">
        <w:t xml:space="preserve"> </w:t>
      </w:r>
      <w:r w:rsidR="00690FEC" w:rsidRPr="00A13447">
        <w:t>Начиная</w:t>
      </w:r>
      <w:r w:rsidR="00A13447" w:rsidRPr="00A13447">
        <w:t xml:space="preserve"> </w:t>
      </w:r>
      <w:r w:rsidR="00690FEC" w:rsidRPr="00A13447">
        <w:t>с</w:t>
      </w:r>
      <w:r w:rsidR="00A13447" w:rsidRPr="00A13447">
        <w:t xml:space="preserve"> </w:t>
      </w:r>
      <w:r w:rsidRPr="00A13447">
        <w:t>определенного</w:t>
      </w:r>
      <w:r w:rsidR="00A13447" w:rsidRPr="00A13447">
        <w:t xml:space="preserve"> </w:t>
      </w:r>
      <w:r w:rsidRPr="00A13447">
        <w:t>момента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увеличении</w:t>
      </w:r>
      <w:r w:rsidR="00A13447" w:rsidRPr="00A13447">
        <w:t xml:space="preserve"> </w:t>
      </w:r>
      <w:r w:rsidRPr="00A13447">
        <w:t>доли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начинает</w:t>
      </w:r>
      <w:r w:rsidR="00A13447" w:rsidRPr="00A13447">
        <w:t xml:space="preserve"> </w:t>
      </w:r>
      <w:r w:rsidRPr="00A13447">
        <w:t>снижаться,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="00690FEC" w:rsidRPr="00A13447">
        <w:t>обусловлено</w:t>
      </w:r>
      <w:r w:rsidR="00A13447" w:rsidRPr="00A13447">
        <w:t xml:space="preserve"> </w:t>
      </w:r>
      <w:r w:rsidRPr="00A13447">
        <w:t>превышением</w:t>
      </w:r>
      <w:r w:rsidR="00A13447" w:rsidRPr="00A13447">
        <w:t xml:space="preserve"> </w:t>
      </w:r>
      <w:r w:rsidRPr="00A13447">
        <w:t>роста</w:t>
      </w:r>
      <w:r w:rsidR="00A13447" w:rsidRPr="00A13447">
        <w:t xml:space="preserve"> </w:t>
      </w:r>
      <w:r w:rsidRPr="00A13447">
        <w:t>затрат</w:t>
      </w:r>
      <w:r w:rsidR="00A13447" w:rsidRPr="00A13447">
        <w:t xml:space="preserve"> </w:t>
      </w:r>
      <w:r w:rsidRPr="00A13447">
        <w:t>над</w:t>
      </w:r>
      <w:r w:rsidR="00A13447" w:rsidRPr="00A13447">
        <w:t xml:space="preserve"> </w:t>
      </w:r>
      <w:r w:rsidRPr="00A13447">
        <w:t>экономией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налогах</w:t>
      </w:r>
      <w:r w:rsidR="00A13447" w:rsidRPr="00A13447">
        <w:t xml:space="preserve"> </w:t>
      </w:r>
      <w:r w:rsidRPr="00A13447">
        <w:t>вследствие</w:t>
      </w:r>
      <w:r w:rsidR="00A13447" w:rsidRPr="00A13447">
        <w:t xml:space="preserve"> </w:t>
      </w:r>
      <w:r w:rsidRPr="00A13447">
        <w:t>слишком</w:t>
      </w:r>
      <w:r w:rsidR="00A13447" w:rsidRPr="00A13447">
        <w:t xml:space="preserve"> </w:t>
      </w:r>
      <w:r w:rsidRPr="00A13447">
        <w:t>высокого</w:t>
      </w:r>
      <w:r w:rsidR="00A13447" w:rsidRPr="00A13447">
        <w:t xml:space="preserve"> </w:t>
      </w:r>
      <w:r w:rsidRPr="00A13447">
        <w:t>уровня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риска.</w:t>
      </w:r>
    </w:p>
    <w:p w:rsidR="002B7D3A" w:rsidRPr="00A13447" w:rsidRDefault="002B7D3A" w:rsidP="00A13447">
      <w:pPr>
        <w:tabs>
          <w:tab w:val="left" w:pos="726"/>
        </w:tabs>
      </w:pPr>
      <w:r w:rsidRPr="00A13447">
        <w:t>Таким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="00690FEC" w:rsidRPr="00A13447">
        <w:t>можно</w:t>
      </w:r>
      <w:r w:rsidR="00A13447" w:rsidRPr="00A13447">
        <w:t xml:space="preserve"> </w:t>
      </w:r>
      <w:r w:rsidR="00690FEC" w:rsidRPr="00A13447">
        <w:t>выделить</w:t>
      </w:r>
      <w:r w:rsidR="00A13447" w:rsidRPr="00A13447">
        <w:t xml:space="preserve"> </w:t>
      </w:r>
      <w:r w:rsidRPr="00A13447">
        <w:t>следующие</w:t>
      </w:r>
      <w:r w:rsidR="00A13447" w:rsidRPr="00A13447">
        <w:t xml:space="preserve"> </w:t>
      </w:r>
      <w:r w:rsidRPr="00A13447">
        <w:t>основные</w:t>
      </w:r>
      <w:r w:rsidR="00A13447" w:rsidRPr="00A13447">
        <w:t xml:space="preserve"> </w:t>
      </w:r>
      <w:r w:rsidRPr="00A13447">
        <w:t>положения</w:t>
      </w:r>
      <w:r w:rsidR="00A13447" w:rsidRPr="00A13447">
        <w:t xml:space="preserve"> </w:t>
      </w:r>
      <w:r w:rsidRPr="00A13447">
        <w:t>модифицированной</w:t>
      </w:r>
      <w:r w:rsidR="00A13447" w:rsidRPr="00A13447">
        <w:t xml:space="preserve"> </w:t>
      </w:r>
      <w:r w:rsidRPr="00A13447">
        <w:t>теории</w:t>
      </w:r>
      <w:r w:rsidR="00A13447" w:rsidRPr="00A13447">
        <w:t xml:space="preserve"> </w:t>
      </w:r>
      <w:r w:rsidRPr="00A13447">
        <w:t>Модильяни-Миллера</w:t>
      </w:r>
      <w:r w:rsidR="00A13447" w:rsidRPr="00A13447">
        <w:t xml:space="preserve">: </w:t>
      </w:r>
      <w:r w:rsidRPr="00A13447">
        <w:t>наличие</w:t>
      </w:r>
      <w:r w:rsidR="00A13447" w:rsidRPr="00A13447">
        <w:t xml:space="preserve"> </w:t>
      </w:r>
      <w:r w:rsidRPr="00A13447">
        <w:t>определенной</w:t>
      </w:r>
      <w:r w:rsidR="00A13447" w:rsidRPr="00A13447">
        <w:t xml:space="preserve"> </w:t>
      </w:r>
      <w:r w:rsidRPr="00A13447">
        <w:t>доли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полезно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предприятия,</w:t>
      </w:r>
      <w:r w:rsidR="00A13447" w:rsidRPr="00A13447">
        <w:t xml:space="preserve"> </w:t>
      </w:r>
      <w:r w:rsidR="001B22CA" w:rsidRPr="00A13447">
        <w:t>однако</w:t>
      </w:r>
      <w:r w:rsidR="00A13447" w:rsidRPr="00A13447">
        <w:t xml:space="preserve"> </w:t>
      </w:r>
      <w:r w:rsidRPr="00A13447">
        <w:t>чрезмерное</w:t>
      </w:r>
      <w:r w:rsidR="00A13447" w:rsidRPr="00A13447">
        <w:t xml:space="preserve"> </w:t>
      </w:r>
      <w:r w:rsidRPr="00A13447">
        <w:t>использование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вредно</w:t>
      </w:r>
      <w:r w:rsidR="00A13447" w:rsidRPr="00A13447">
        <w:t xml:space="preserve">; </w:t>
      </w:r>
      <w:r w:rsidR="001B22CA" w:rsidRPr="00A13447">
        <w:t>также</w:t>
      </w:r>
      <w:r w:rsidR="00A13447" w:rsidRPr="00A13447">
        <w:t xml:space="preserve"> </w:t>
      </w:r>
      <w:r w:rsidR="001B22CA" w:rsidRPr="00A13447">
        <w:t>следует</w:t>
      </w:r>
      <w:r w:rsidR="00A13447" w:rsidRPr="00A13447">
        <w:t xml:space="preserve"> </w:t>
      </w:r>
      <w:r w:rsidR="001B22CA" w:rsidRPr="00A13447">
        <w:t>учесть,</w:t>
      </w:r>
      <w:r w:rsidR="00A13447" w:rsidRPr="00A13447">
        <w:t xml:space="preserve"> </w:t>
      </w:r>
      <w:r w:rsidR="001B22CA" w:rsidRPr="00A13447">
        <w:t>что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каждого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существует</w:t>
      </w:r>
      <w:r w:rsidR="00A13447" w:rsidRPr="00A13447">
        <w:t xml:space="preserve"> </w:t>
      </w:r>
      <w:r w:rsidRPr="00A13447">
        <w:t>своя</w:t>
      </w:r>
      <w:r w:rsidR="00A13447" w:rsidRPr="00A13447">
        <w:t xml:space="preserve"> </w:t>
      </w:r>
      <w:r w:rsidRPr="00A13447">
        <w:t>оптимальная</w:t>
      </w:r>
      <w:r w:rsidR="00A13447" w:rsidRPr="00A13447">
        <w:t xml:space="preserve"> </w:t>
      </w:r>
      <w:r w:rsidRPr="00A13447">
        <w:t>доля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[</w:t>
      </w:r>
      <w:r w:rsidR="006956D3" w:rsidRPr="00A13447">
        <w:t>2,</w:t>
      </w:r>
      <w:r w:rsidR="00A13447" w:rsidRPr="00A13447">
        <w:t xml:space="preserve"> </w:t>
      </w:r>
      <w:r w:rsidR="006956D3" w:rsidRPr="00A13447">
        <w:t>с.216</w:t>
      </w:r>
      <w:r w:rsidR="00A13447" w:rsidRPr="00A13447">
        <w:t>].</w:t>
      </w:r>
    </w:p>
    <w:p w:rsidR="002B7D3A" w:rsidRPr="00A13447" w:rsidRDefault="002B7D3A" w:rsidP="00A13447">
      <w:pPr>
        <w:tabs>
          <w:tab w:val="left" w:pos="726"/>
        </w:tabs>
      </w:pPr>
      <w:r w:rsidRPr="00A13447">
        <w:t>При</w:t>
      </w:r>
      <w:r w:rsidR="00A13447" w:rsidRPr="00A13447">
        <w:t xml:space="preserve"> </w:t>
      </w:r>
      <w:r w:rsidRPr="00A13447">
        <w:t>рассмотрении</w:t>
      </w:r>
      <w:r w:rsidR="00A13447" w:rsidRPr="00A13447">
        <w:t xml:space="preserve"> </w:t>
      </w:r>
      <w:r w:rsidRPr="00A13447">
        <w:t>теории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="001B22CA" w:rsidRPr="00A13447">
        <w:t>необходимо</w:t>
      </w:r>
      <w:r w:rsidR="00A13447" w:rsidRPr="00A13447">
        <w:t xml:space="preserve"> </w:t>
      </w:r>
      <w:r w:rsidRPr="00A13447">
        <w:t>остановиться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понятии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левериджа,</w:t>
      </w:r>
      <w:r w:rsidR="00A13447" w:rsidRPr="00A13447">
        <w:t xml:space="preserve"> </w:t>
      </w:r>
      <w:r w:rsidRPr="00A13447">
        <w:t>которое</w:t>
      </w:r>
      <w:r w:rsidR="00A13447" w:rsidRPr="00A13447">
        <w:t xml:space="preserve"> </w:t>
      </w:r>
      <w:r w:rsidRPr="00A13447">
        <w:t>подразумевает</w:t>
      </w:r>
      <w:r w:rsidR="00A13447" w:rsidRPr="00A13447">
        <w:t xml:space="preserve"> </w:t>
      </w:r>
      <w:r w:rsidRPr="00A13447">
        <w:t>использование</w:t>
      </w:r>
      <w:r w:rsidR="00A13447" w:rsidRPr="00A13447">
        <w:t xml:space="preserve"> </w:t>
      </w:r>
      <w:r w:rsidRPr="00A13447">
        <w:t>долгов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финансирования</w:t>
      </w:r>
      <w:r w:rsidR="00A13447" w:rsidRPr="00A13447">
        <w:t xml:space="preserve"> </w:t>
      </w:r>
      <w:r w:rsidRPr="00A13447">
        <w:t>инвестиций</w:t>
      </w:r>
      <w:r w:rsidR="00A13447" w:rsidRPr="00A13447">
        <w:t xml:space="preserve">; </w:t>
      </w:r>
      <w:r w:rsidRPr="00A13447">
        <w:t>показателем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соотношение</w:t>
      </w:r>
      <w:r w:rsidR="00A13447" w:rsidRPr="00A13447">
        <w:t xml:space="preserve"> </w:t>
      </w:r>
      <w:r w:rsidRPr="00A13447">
        <w:t>долгосрочного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>
        <w:t xml:space="preserve"> (</w:t>
      </w:r>
      <w:r w:rsidR="001B22CA" w:rsidRPr="00A13447">
        <w:t>так</w:t>
      </w:r>
      <w:r w:rsidR="00A13447" w:rsidRPr="00A13447">
        <w:t xml:space="preserve"> </w:t>
      </w:r>
      <w:r w:rsidR="001B22CA" w:rsidRPr="00A13447">
        <w:t>называемое</w:t>
      </w:r>
      <w:r w:rsidR="00A13447" w:rsidRPr="00A13447">
        <w:t xml:space="preserve"> </w:t>
      </w:r>
      <w:r w:rsidRPr="00A13447">
        <w:t>плечо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рычага</w:t>
      </w:r>
      <w:r w:rsidR="00A13447" w:rsidRPr="00A13447">
        <w:t>).</w:t>
      </w:r>
    </w:p>
    <w:p w:rsidR="002B7D3A" w:rsidRPr="00A13447" w:rsidRDefault="002B7D3A" w:rsidP="00A13447">
      <w:pPr>
        <w:tabs>
          <w:tab w:val="left" w:pos="726"/>
        </w:tabs>
      </w:pPr>
      <w:r w:rsidRPr="00A13447">
        <w:t>Эффект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рычага</w:t>
      </w:r>
      <w:r w:rsidR="00A13447" w:rsidRPr="00A13447">
        <w:t xml:space="preserve"> </w:t>
      </w:r>
      <w:r w:rsidRPr="00A13447">
        <w:t>проявляется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приращении</w:t>
      </w:r>
      <w:r w:rsidR="00A13447" w:rsidRPr="00A13447">
        <w:t xml:space="preserve"> </w:t>
      </w:r>
      <w:r w:rsidRPr="00A13447">
        <w:t>рентабельности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счет</w:t>
      </w:r>
      <w:r w:rsidR="00A13447" w:rsidRPr="00A13447">
        <w:t xml:space="preserve"> </w:t>
      </w:r>
      <w:r w:rsidRPr="00A13447">
        <w:t>использования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несмотря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платность</w:t>
      </w:r>
      <w:r w:rsidR="00A13447" w:rsidRPr="00A13447">
        <w:t xml:space="preserve"> </w:t>
      </w:r>
      <w:r w:rsidR="001B22CA" w:rsidRPr="00A13447">
        <w:t>последнего</w:t>
      </w:r>
      <w:r w:rsidRPr="00A13447">
        <w:t>.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использовании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предприятие</w:t>
      </w:r>
      <w:r w:rsidR="00A13447" w:rsidRPr="00A13447">
        <w:t xml:space="preserve"> </w:t>
      </w:r>
      <w:r w:rsidRPr="00A13447">
        <w:t>может</w:t>
      </w:r>
      <w:r w:rsidR="00A13447" w:rsidRPr="00A13447">
        <w:t xml:space="preserve"> </w:t>
      </w:r>
      <w:r w:rsidRPr="00A13447">
        <w:t>увеличи</w:t>
      </w:r>
      <w:r w:rsidR="001B22CA" w:rsidRPr="00A13447">
        <w:t>ва</w:t>
      </w:r>
      <w:r w:rsidRPr="00A13447">
        <w:t>ть</w:t>
      </w:r>
      <w:r w:rsidR="00A13447" w:rsidRPr="00A13447">
        <w:t xml:space="preserve"> </w:t>
      </w:r>
      <w:r w:rsidRPr="00A13447">
        <w:t>доход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кажду</w:t>
      </w:r>
      <w:r w:rsidR="001B22CA" w:rsidRPr="00A13447">
        <w:t>ю</w:t>
      </w:r>
      <w:r w:rsidR="00A13447" w:rsidRPr="00A13447">
        <w:t xml:space="preserve"> </w:t>
      </w:r>
      <w:r w:rsidR="001B22CA" w:rsidRPr="00A13447">
        <w:t>единицу</w:t>
      </w:r>
      <w:r w:rsidR="00A13447" w:rsidRPr="00A13447">
        <w:t xml:space="preserve"> </w:t>
      </w:r>
      <w:r w:rsidR="001B22CA" w:rsidRPr="00A13447">
        <w:t>собственного</w:t>
      </w:r>
      <w:r w:rsidR="00A13447" w:rsidRPr="00A13447">
        <w:t xml:space="preserve"> </w:t>
      </w:r>
      <w:r w:rsidR="001B22CA" w:rsidRPr="00A13447">
        <w:t>капитала</w:t>
      </w:r>
      <w:r w:rsidR="00A13447" w:rsidRPr="00A13447">
        <w:t xml:space="preserve"> </w:t>
      </w:r>
      <w:r w:rsidRPr="00A13447">
        <w:t>до</w:t>
      </w:r>
      <w:r w:rsidR="00A13447" w:rsidRPr="00A13447">
        <w:t xml:space="preserve"> </w:t>
      </w:r>
      <w:r w:rsidRPr="00A13447">
        <w:t>тех</w:t>
      </w:r>
      <w:r w:rsidR="00A13447" w:rsidRPr="00A13447">
        <w:t xml:space="preserve"> </w:t>
      </w:r>
      <w:r w:rsidRPr="00A13447">
        <w:t>пор,</w:t>
      </w:r>
      <w:r w:rsidR="00A13447" w:rsidRPr="00A13447">
        <w:t xml:space="preserve"> </w:t>
      </w:r>
      <w:r w:rsidRPr="00A13447">
        <w:t>пока</w:t>
      </w:r>
      <w:r w:rsidR="00A13447" w:rsidRPr="00A13447">
        <w:t xml:space="preserve"> </w:t>
      </w:r>
      <w:r w:rsidRPr="00A13447">
        <w:t>отдача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заемных</w:t>
      </w:r>
      <w:r w:rsidR="00A13447" w:rsidRPr="00A13447">
        <w:t xml:space="preserve"> </w:t>
      </w:r>
      <w:r w:rsidRPr="00A13447">
        <w:t>средств</w:t>
      </w:r>
      <w:r w:rsidR="00A13447" w:rsidRPr="00A13447">
        <w:t xml:space="preserve"> </w:t>
      </w:r>
      <w:r w:rsidRPr="00A13447">
        <w:t>будет</w:t>
      </w:r>
      <w:r w:rsidR="00A13447" w:rsidRPr="00A13447">
        <w:t xml:space="preserve"> </w:t>
      </w:r>
      <w:r w:rsidRPr="00A13447">
        <w:t>превышать</w:t>
      </w:r>
      <w:r w:rsidR="00A13447" w:rsidRPr="00A13447">
        <w:t xml:space="preserve"> </w:t>
      </w:r>
      <w:r w:rsidRPr="00A13447">
        <w:t>проценты,</w:t>
      </w:r>
      <w:r w:rsidR="00A13447" w:rsidRPr="00A13447">
        <w:t xml:space="preserve"> </w:t>
      </w:r>
      <w:r w:rsidRPr="00A13447">
        <w:t>выплачиваемые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использование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[</w:t>
      </w:r>
      <w:r w:rsidR="006956D3" w:rsidRPr="00A13447">
        <w:t>5,</w:t>
      </w:r>
      <w:r w:rsidR="00A13447" w:rsidRPr="00A13447">
        <w:t xml:space="preserve"> </w:t>
      </w:r>
      <w:r w:rsidR="006956D3" w:rsidRPr="00A13447">
        <w:t>с.112</w:t>
      </w:r>
      <w:r w:rsidR="00A13447" w:rsidRPr="00A13447">
        <w:t>].</w:t>
      </w:r>
    </w:p>
    <w:p w:rsidR="00A13447" w:rsidRPr="00A13447" w:rsidRDefault="002B7D3A" w:rsidP="00A13447">
      <w:pPr>
        <w:tabs>
          <w:tab w:val="left" w:pos="726"/>
        </w:tabs>
      </w:pPr>
      <w:r w:rsidRPr="00A13447">
        <w:t>Таким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итогам</w:t>
      </w:r>
      <w:r w:rsidR="00A13447" w:rsidRPr="00A13447">
        <w:t xml:space="preserve"> </w:t>
      </w:r>
      <w:r w:rsidRPr="00A13447">
        <w:t>рассмотрения</w:t>
      </w:r>
      <w:r w:rsidR="00A13447" w:rsidRPr="00A13447">
        <w:t xml:space="preserve"> </w:t>
      </w:r>
      <w:r w:rsidRPr="00A13447">
        <w:t>теоретических</w:t>
      </w:r>
      <w:r w:rsidR="00A13447" w:rsidRPr="00A13447">
        <w:t xml:space="preserve"> </w:t>
      </w:r>
      <w:r w:rsidRPr="00A13447">
        <w:t>основ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можно</w:t>
      </w:r>
      <w:r w:rsidR="00A13447" w:rsidRPr="00A13447">
        <w:t xml:space="preserve"> </w:t>
      </w:r>
      <w:r w:rsidRPr="00A13447">
        <w:t>сделать</w:t>
      </w:r>
      <w:r w:rsidR="00A13447" w:rsidRPr="00A13447">
        <w:t xml:space="preserve"> </w:t>
      </w:r>
      <w:r w:rsidRPr="00A13447">
        <w:t>вывод</w:t>
      </w:r>
      <w:r w:rsidR="00A13447" w:rsidRPr="00A13447">
        <w:t xml:space="preserve"> </w:t>
      </w:r>
      <w:r w:rsidRPr="00A13447">
        <w:t>о</w:t>
      </w:r>
      <w:r w:rsidR="00A13447" w:rsidRPr="00A13447">
        <w:t xml:space="preserve"> </w:t>
      </w:r>
      <w:r w:rsidRPr="00A13447">
        <w:t>том,</w:t>
      </w:r>
      <w:r w:rsidR="00A13447" w:rsidRPr="00A13447">
        <w:t xml:space="preserve"> </w:t>
      </w:r>
      <w:r w:rsidRPr="00A13447">
        <w:t>привлеченные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заемные</w:t>
      </w:r>
      <w:r w:rsidR="00A13447" w:rsidRPr="00A13447">
        <w:t xml:space="preserve"> </w:t>
      </w:r>
      <w:r w:rsidRPr="00A13447">
        <w:t>средства</w:t>
      </w:r>
      <w:r w:rsidR="00A13447" w:rsidRPr="00A13447">
        <w:t xml:space="preserve"> </w:t>
      </w:r>
      <w:r w:rsidRPr="00A13447">
        <w:t>по-разному</w:t>
      </w:r>
      <w:r w:rsidR="00A13447" w:rsidRPr="00A13447">
        <w:t xml:space="preserve"> </w:t>
      </w:r>
      <w:r w:rsidRPr="00A13447">
        <w:t>участвуют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формировании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компании,</w:t>
      </w:r>
      <w:r w:rsidR="00A13447" w:rsidRPr="00A13447">
        <w:t xml:space="preserve"> </w:t>
      </w:r>
      <w:r w:rsidR="001B22CA" w:rsidRPr="00A13447">
        <w:t>что</w:t>
      </w:r>
      <w:r w:rsidR="00A13447" w:rsidRPr="00A13447">
        <w:t xml:space="preserve"> </w:t>
      </w:r>
      <w:r w:rsidRPr="00A13447">
        <w:t>определяет</w:t>
      </w:r>
      <w:r w:rsidR="00A13447" w:rsidRPr="00A13447">
        <w:t xml:space="preserve"> </w:t>
      </w:r>
      <w:r w:rsidRPr="00A13447">
        <w:t>специфику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финансовых</w:t>
      </w:r>
      <w:r w:rsidR="00A13447" w:rsidRPr="00A13447">
        <w:t xml:space="preserve"> </w:t>
      </w:r>
      <w:r w:rsidRPr="00A13447">
        <w:t>ресурсов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капитала.</w:t>
      </w:r>
    </w:p>
    <w:p w:rsidR="0019203B" w:rsidRDefault="0019203B" w:rsidP="00A13447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</w:rPr>
      </w:pPr>
      <w:bookmarkStart w:id="12" w:name="_Toc188391860"/>
      <w:bookmarkStart w:id="13" w:name="_Toc277621255"/>
    </w:p>
    <w:p w:rsidR="00A13447" w:rsidRPr="00A13447" w:rsidRDefault="00A13447" w:rsidP="0019203B">
      <w:pPr>
        <w:pStyle w:val="1"/>
      </w:pPr>
      <w:bookmarkStart w:id="14" w:name="_Toc281354871"/>
      <w:r>
        <w:t xml:space="preserve">1.3 </w:t>
      </w:r>
      <w:r w:rsidR="002B7D3A" w:rsidRPr="00A13447">
        <w:t>Цена</w:t>
      </w:r>
      <w:r w:rsidRPr="00A13447">
        <w:t xml:space="preserve"> </w:t>
      </w:r>
      <w:r w:rsidR="002B7D3A" w:rsidRPr="00A13447">
        <w:t>капитала</w:t>
      </w:r>
      <w:r w:rsidRPr="00A13447">
        <w:t xml:space="preserve"> </w:t>
      </w:r>
      <w:r w:rsidR="002B7D3A" w:rsidRPr="00A13447">
        <w:t>и</w:t>
      </w:r>
      <w:r w:rsidRPr="00A13447">
        <w:t xml:space="preserve"> </w:t>
      </w:r>
      <w:r w:rsidR="002B7D3A" w:rsidRPr="00A13447">
        <w:t>методы</w:t>
      </w:r>
      <w:r w:rsidRPr="00A13447">
        <w:t xml:space="preserve"> </w:t>
      </w:r>
      <w:r w:rsidR="002B7D3A" w:rsidRPr="00A13447">
        <w:t>ее</w:t>
      </w:r>
      <w:r w:rsidRPr="00A13447">
        <w:t xml:space="preserve"> </w:t>
      </w:r>
      <w:r w:rsidR="002B7D3A" w:rsidRPr="00A13447">
        <w:t>оценки</w:t>
      </w:r>
      <w:bookmarkEnd w:id="12"/>
      <w:r w:rsidR="00DA1058" w:rsidRPr="00A13447">
        <w:t>.</w:t>
      </w:r>
      <w:r w:rsidRPr="00A13447">
        <w:t xml:space="preserve"> </w:t>
      </w:r>
      <w:r w:rsidR="00DA1058" w:rsidRPr="00A13447">
        <w:t>Оптимальная</w:t>
      </w:r>
      <w:r w:rsidRPr="00A13447">
        <w:t xml:space="preserve"> </w:t>
      </w:r>
      <w:r w:rsidR="00DA1058" w:rsidRPr="00A13447">
        <w:t>структура</w:t>
      </w:r>
      <w:r w:rsidRPr="00A13447">
        <w:t xml:space="preserve"> </w:t>
      </w:r>
      <w:r w:rsidR="00DA1058" w:rsidRPr="00A13447">
        <w:t>капитала</w:t>
      </w:r>
      <w:bookmarkEnd w:id="13"/>
      <w:bookmarkEnd w:id="14"/>
    </w:p>
    <w:p w:rsidR="0019203B" w:rsidRDefault="0019203B" w:rsidP="00A13447">
      <w:pPr>
        <w:tabs>
          <w:tab w:val="left" w:pos="726"/>
        </w:tabs>
      </w:pPr>
    </w:p>
    <w:p w:rsidR="002B7D3A" w:rsidRPr="00A13447" w:rsidRDefault="002B7D3A" w:rsidP="00A13447">
      <w:pPr>
        <w:tabs>
          <w:tab w:val="left" w:pos="726"/>
        </w:tabs>
      </w:pPr>
      <w:r w:rsidRPr="00A13447">
        <w:t>Стоимость</w:t>
      </w:r>
      <w:r w:rsidR="00A13447" w:rsidRPr="00A13447">
        <w:t xml:space="preserve"> </w:t>
      </w:r>
      <w:r w:rsidRPr="00A13447">
        <w:t>источника</w:t>
      </w:r>
      <w:r w:rsidR="00A13447" w:rsidRPr="00A13447">
        <w:t xml:space="preserve"> </w:t>
      </w:r>
      <w:r w:rsidRPr="00A13447">
        <w:t>финансирования</w:t>
      </w:r>
      <w:r w:rsidR="00A13447" w:rsidRPr="00A13447">
        <w:t xml:space="preserve"> </w:t>
      </w:r>
      <w:r w:rsidR="001B22CA" w:rsidRPr="00A13447">
        <w:t>можно</w:t>
      </w:r>
      <w:r w:rsidR="00A13447" w:rsidRPr="00A13447">
        <w:t xml:space="preserve"> </w:t>
      </w:r>
      <w:r w:rsidR="001B22CA" w:rsidRPr="00A13447">
        <w:t>определить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="001B22CA" w:rsidRPr="00A13447">
        <w:t>сумму</w:t>
      </w:r>
      <w:r w:rsidR="00A13447" w:rsidRPr="00A13447">
        <w:t xml:space="preserve"> </w:t>
      </w:r>
      <w:r w:rsidRPr="00A13447">
        <w:t>средств,</w:t>
      </w:r>
      <w:r w:rsidR="00A13447" w:rsidRPr="00A13447">
        <w:t xml:space="preserve"> </w:t>
      </w:r>
      <w:r w:rsidRPr="00A13447">
        <w:t>которую</w:t>
      </w:r>
      <w:r w:rsidR="00A13447" w:rsidRPr="00A13447">
        <w:t xml:space="preserve"> </w:t>
      </w:r>
      <w:r w:rsidRPr="00A13447">
        <w:t>необходимо</w:t>
      </w:r>
      <w:r w:rsidR="00A13447" w:rsidRPr="00A13447">
        <w:t xml:space="preserve"> </w:t>
      </w:r>
      <w:r w:rsidRPr="00A13447">
        <w:t>заплатить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использование</w:t>
      </w:r>
      <w:r w:rsidR="00A13447" w:rsidRPr="00A13447">
        <w:t xml:space="preserve"> </w:t>
      </w:r>
      <w:r w:rsidRPr="00A13447">
        <w:t>определенного</w:t>
      </w:r>
      <w:r w:rsidR="00A13447" w:rsidRPr="00A13447">
        <w:t xml:space="preserve"> </w:t>
      </w:r>
      <w:r w:rsidRPr="00A13447">
        <w:t>объема</w:t>
      </w:r>
      <w:r w:rsidR="00A13447" w:rsidRPr="00A13447">
        <w:t xml:space="preserve"> </w:t>
      </w:r>
      <w:r w:rsidRPr="00A13447">
        <w:t>привлекаемых</w:t>
      </w:r>
      <w:r w:rsidR="00A13447" w:rsidRPr="00A13447">
        <w:t xml:space="preserve"> </w:t>
      </w:r>
      <w:r w:rsidRPr="00A13447">
        <w:t>финансовых</w:t>
      </w:r>
      <w:r w:rsidR="00A13447" w:rsidRPr="00A13447">
        <w:t xml:space="preserve"> </w:t>
      </w:r>
      <w:r w:rsidRPr="00A13447">
        <w:t>ресурсов,</w:t>
      </w:r>
      <w:r w:rsidR="00A13447" w:rsidRPr="00A13447">
        <w:t xml:space="preserve"> </w:t>
      </w:r>
      <w:r w:rsidR="001B22CA" w:rsidRPr="00A13447">
        <w:t>выраженную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процентах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объему</w:t>
      </w:r>
      <w:r w:rsidR="00A13447" w:rsidRPr="00A13447">
        <w:t xml:space="preserve"> </w:t>
      </w:r>
      <w:r w:rsidRPr="00A13447">
        <w:t>заемных</w:t>
      </w:r>
      <w:r w:rsidR="00A13447" w:rsidRPr="00A13447">
        <w:t xml:space="preserve"> </w:t>
      </w:r>
      <w:r w:rsidRPr="00A13447">
        <w:t>ресурсов.</w:t>
      </w:r>
      <w:r w:rsidR="00A13447" w:rsidRPr="00A13447">
        <w:t xml:space="preserve"> </w:t>
      </w:r>
      <w:r w:rsidRPr="00A13447">
        <w:t>Таким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определяется</w:t>
      </w:r>
      <w:r w:rsidR="00A13447" w:rsidRPr="00A13447">
        <w:t xml:space="preserve"> </w:t>
      </w:r>
      <w:r w:rsidRPr="00A13447">
        <w:t>процентной</w:t>
      </w:r>
      <w:r w:rsidR="00A13447" w:rsidRPr="00A13447">
        <w:t xml:space="preserve"> </w:t>
      </w:r>
      <w:r w:rsidRPr="00A13447">
        <w:t>ставкой,</w:t>
      </w:r>
      <w:r w:rsidR="00A13447" w:rsidRPr="00A13447">
        <w:t xml:space="preserve"> </w:t>
      </w:r>
      <w:r w:rsidR="001B22CA" w:rsidRPr="00A13447">
        <w:t>которая</w:t>
      </w:r>
      <w:r w:rsidR="00A13447" w:rsidRPr="00A13447">
        <w:t xml:space="preserve"> </w:t>
      </w:r>
      <w:r w:rsidR="001B22CA" w:rsidRPr="00A13447">
        <w:t>подлежит</w:t>
      </w:r>
      <w:r w:rsidR="00A13447" w:rsidRPr="00A13447">
        <w:t xml:space="preserve"> </w:t>
      </w:r>
      <w:r w:rsidRPr="00A13447">
        <w:t>уплате</w:t>
      </w:r>
      <w:r w:rsidR="00A13447" w:rsidRPr="00A13447">
        <w:t xml:space="preserve"> </w:t>
      </w:r>
      <w:r w:rsidRPr="00A13447">
        <w:t>инвесторам,</w:t>
      </w:r>
      <w:r w:rsidR="00A13447" w:rsidRPr="00A13447">
        <w:t xml:space="preserve"> </w:t>
      </w:r>
      <w:r w:rsidRPr="00A13447">
        <w:t>вкладывающим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="001B22CA" w:rsidRPr="00A13447">
        <w:t>данное</w:t>
      </w:r>
      <w:r w:rsidR="00A13447" w:rsidRPr="00A13447">
        <w:t xml:space="preserve"> </w:t>
      </w:r>
      <w:r w:rsidRPr="00A13447">
        <w:t>предприятие.</w:t>
      </w:r>
      <w:r w:rsidR="00A13447" w:rsidRPr="00A13447">
        <w:t xml:space="preserve"> </w:t>
      </w:r>
      <w:r w:rsidR="001B22CA" w:rsidRPr="00A13447">
        <w:t>Существует</w:t>
      </w:r>
      <w:r w:rsidR="00A13447" w:rsidRPr="00A13447">
        <w:t xml:space="preserve"> </w:t>
      </w:r>
      <w:r w:rsidR="001B22CA" w:rsidRPr="00A13447">
        <w:t>следующая</w:t>
      </w:r>
      <w:r w:rsidR="00A13447" w:rsidRPr="00A13447">
        <w:t xml:space="preserve"> </w:t>
      </w:r>
      <w:r w:rsidR="001B22CA" w:rsidRPr="00A13447">
        <w:t>э</w:t>
      </w:r>
      <w:r w:rsidRPr="00A13447">
        <w:t>кономическая</w:t>
      </w:r>
      <w:r w:rsidR="00A13447" w:rsidRPr="00A13447">
        <w:t xml:space="preserve"> </w:t>
      </w:r>
      <w:r w:rsidRPr="00A13447">
        <w:t>интерпретация</w:t>
      </w:r>
      <w:r w:rsidR="00A13447" w:rsidRPr="00A13447">
        <w:t xml:space="preserve"> </w:t>
      </w:r>
      <w:r w:rsidRPr="00A13447">
        <w:t>показателя</w:t>
      </w:r>
      <w:r w:rsidR="00A13447">
        <w:t xml:space="preserve"> "</w:t>
      </w:r>
      <w:r w:rsidRPr="00A13447">
        <w:t>стоимость</w:t>
      </w:r>
      <w:r w:rsidR="00A13447" w:rsidRPr="00A13447">
        <w:t xml:space="preserve"> </w:t>
      </w:r>
      <w:r w:rsidRPr="00A13447">
        <w:t>капитала</w:t>
      </w:r>
      <w:r w:rsidR="00A13447">
        <w:t>"</w:t>
      </w:r>
      <w:r w:rsidR="00A13447" w:rsidRPr="00A13447">
        <w:t xml:space="preserve">: </w:t>
      </w:r>
      <w:r w:rsidRPr="00A13447">
        <w:t>он</w:t>
      </w:r>
      <w:r w:rsidR="00A13447" w:rsidRPr="00A13447">
        <w:t xml:space="preserve"> </w:t>
      </w:r>
      <w:r w:rsidRPr="00A13447">
        <w:t>характеризует</w:t>
      </w:r>
      <w:r w:rsidR="00A13447" w:rsidRPr="00A13447">
        <w:t xml:space="preserve"> </w:t>
      </w:r>
      <w:r w:rsidRPr="00A13447">
        <w:t>сумму,</w:t>
      </w:r>
      <w:r w:rsidR="00A13447" w:rsidRPr="00A13447">
        <w:t xml:space="preserve"> </w:t>
      </w:r>
      <w:r w:rsidRPr="00A13447">
        <w:t>которую</w:t>
      </w:r>
      <w:r w:rsidR="00A13447" w:rsidRPr="00A13447">
        <w:t xml:space="preserve"> </w:t>
      </w:r>
      <w:r w:rsidRPr="00A13447">
        <w:t>следует</w:t>
      </w:r>
      <w:r w:rsidR="00A13447" w:rsidRPr="00A13447">
        <w:t xml:space="preserve"> </w:t>
      </w:r>
      <w:r w:rsidRPr="00A13447">
        <w:t>регулярно</w:t>
      </w:r>
      <w:r w:rsidR="00A13447" w:rsidRPr="00A13447">
        <w:t xml:space="preserve"> </w:t>
      </w:r>
      <w:r w:rsidRPr="00A13447">
        <w:t>платить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привлечение</w:t>
      </w:r>
      <w:r w:rsidR="00A13447" w:rsidRPr="00A13447">
        <w:t xml:space="preserve"> </w:t>
      </w:r>
      <w:r w:rsidRPr="00A13447">
        <w:t>единицы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Pr="00A13447">
        <w:t>конкретного</w:t>
      </w:r>
      <w:r w:rsidR="00A13447" w:rsidRPr="00A13447">
        <w:t xml:space="preserve"> </w:t>
      </w:r>
      <w:r w:rsidRPr="00A13447">
        <w:t>источника</w:t>
      </w:r>
      <w:r w:rsidR="00A13447" w:rsidRPr="00A13447">
        <w:t xml:space="preserve"> [</w:t>
      </w:r>
      <w:r w:rsidR="006956D3" w:rsidRPr="00A13447">
        <w:t>5,</w:t>
      </w:r>
      <w:r w:rsidR="00A13447" w:rsidRPr="00A13447">
        <w:t xml:space="preserve"> </w:t>
      </w:r>
      <w:r w:rsidR="006956D3" w:rsidRPr="00A13447">
        <w:t>с.117</w:t>
      </w:r>
      <w:r w:rsidR="00A13447" w:rsidRPr="00A13447">
        <w:t>].</w:t>
      </w:r>
    </w:p>
    <w:p w:rsidR="002B7D3A" w:rsidRPr="00A13447" w:rsidRDefault="008C4D9C" w:rsidP="00A13447">
      <w:pPr>
        <w:tabs>
          <w:tab w:val="left" w:pos="726"/>
        </w:tabs>
      </w:pPr>
      <w:r w:rsidRPr="00A13447">
        <w:t>Вначале</w:t>
      </w:r>
      <w:r w:rsidR="00A13447" w:rsidRPr="00A13447">
        <w:t xml:space="preserve"> </w:t>
      </w:r>
      <w:r w:rsidRPr="00A13447">
        <w:t>р</w:t>
      </w:r>
      <w:r w:rsidR="002B7D3A" w:rsidRPr="00A13447">
        <w:t>ассмотрим</w:t>
      </w:r>
      <w:r w:rsidR="00A13447" w:rsidRPr="00A13447">
        <w:t xml:space="preserve"> </w:t>
      </w:r>
      <w:r w:rsidR="002B7D3A" w:rsidRPr="00A13447">
        <w:t>стоимость</w:t>
      </w:r>
      <w:r w:rsidR="00A13447" w:rsidRPr="00A13447">
        <w:t xml:space="preserve"> </w:t>
      </w:r>
      <w:r w:rsidR="002B7D3A" w:rsidRPr="00A13447">
        <w:t>элементов</w:t>
      </w:r>
      <w:r w:rsidR="00A13447" w:rsidRPr="00A13447">
        <w:t xml:space="preserve"> </w:t>
      </w:r>
      <w:r w:rsidR="002B7D3A" w:rsidRPr="00A13447">
        <w:t>заемного</w:t>
      </w:r>
      <w:r w:rsidR="00A13447" w:rsidRPr="00A13447">
        <w:t xml:space="preserve"> </w:t>
      </w:r>
      <w:r w:rsidR="002B7D3A" w:rsidRPr="00A13447">
        <w:t>капитала,</w:t>
      </w:r>
      <w:r w:rsidR="00A13447" w:rsidRPr="00A13447">
        <w:t xml:space="preserve"> </w:t>
      </w:r>
      <w:r w:rsidR="002B7D3A" w:rsidRPr="00A13447">
        <w:t>основными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Pr="00A13447">
        <w:t>которых</w:t>
      </w:r>
      <w:r w:rsidR="00A13447" w:rsidRPr="00A13447">
        <w:t xml:space="preserve"> </w:t>
      </w:r>
      <w:r w:rsidR="002B7D3A" w:rsidRPr="00A13447">
        <w:t>являются</w:t>
      </w:r>
      <w:r w:rsidR="00A13447" w:rsidRPr="00A13447">
        <w:t xml:space="preserve"> </w:t>
      </w:r>
      <w:r w:rsidR="002B7D3A" w:rsidRPr="00A13447">
        <w:t>банковские</w:t>
      </w:r>
      <w:r w:rsidR="00A13447" w:rsidRPr="00A13447">
        <w:t xml:space="preserve"> </w:t>
      </w:r>
      <w:r w:rsidR="002B7D3A" w:rsidRPr="00A13447">
        <w:t>кредиты</w:t>
      </w:r>
      <w:r w:rsidR="00A13447" w:rsidRPr="00A13447">
        <w:t xml:space="preserve"> </w:t>
      </w:r>
      <w:r w:rsidR="002B7D3A" w:rsidRPr="00A13447">
        <w:t>и</w:t>
      </w:r>
      <w:r w:rsidR="00A13447" w:rsidRPr="00A13447">
        <w:t xml:space="preserve"> </w:t>
      </w:r>
      <w:r w:rsidR="002B7D3A" w:rsidRPr="00A13447">
        <w:t>облигационные</w:t>
      </w:r>
      <w:r w:rsidR="00A13447" w:rsidRPr="00A13447">
        <w:t xml:space="preserve"> </w:t>
      </w:r>
      <w:r w:rsidR="002B7D3A" w:rsidRPr="00A13447">
        <w:t>займы.</w:t>
      </w:r>
      <w:r w:rsidR="00A13447" w:rsidRPr="00A13447">
        <w:t xml:space="preserve"> </w:t>
      </w:r>
      <w:r w:rsidR="002B7D3A" w:rsidRPr="00A13447">
        <w:t>Стоимость</w:t>
      </w:r>
      <w:r w:rsidR="00A13447" w:rsidRPr="00A13447">
        <w:t xml:space="preserve"> </w:t>
      </w:r>
      <w:r w:rsidR="002B7D3A" w:rsidRPr="00A13447">
        <w:t>банковских</w:t>
      </w:r>
      <w:r w:rsidR="00A13447" w:rsidRPr="00A13447">
        <w:t xml:space="preserve"> </w:t>
      </w:r>
      <w:r w:rsidR="002B7D3A" w:rsidRPr="00A13447">
        <w:t>кредитов</w:t>
      </w:r>
      <w:r w:rsidR="00A13447" w:rsidRPr="00A13447">
        <w:t xml:space="preserve"> </w:t>
      </w:r>
      <w:r w:rsidR="002B7D3A" w:rsidRPr="00A13447">
        <w:t>следует</w:t>
      </w:r>
      <w:r w:rsidR="00A13447" w:rsidRPr="00A13447">
        <w:t xml:space="preserve"> </w:t>
      </w:r>
      <w:r w:rsidR="002B7D3A" w:rsidRPr="00A13447">
        <w:t>рассматривать</w:t>
      </w:r>
      <w:r w:rsidR="00A13447" w:rsidRPr="00A13447">
        <w:t xml:space="preserve"> </w:t>
      </w:r>
      <w:r w:rsidR="002B7D3A" w:rsidRPr="00A13447">
        <w:t>с</w:t>
      </w:r>
      <w:r w:rsidR="00A13447" w:rsidRPr="00A13447">
        <w:t xml:space="preserve"> </w:t>
      </w:r>
      <w:r w:rsidR="002B7D3A" w:rsidRPr="00A13447">
        <w:t>учетом</w:t>
      </w:r>
      <w:r w:rsidR="00A13447" w:rsidRPr="00A13447">
        <w:t xml:space="preserve"> </w:t>
      </w:r>
      <w:r w:rsidR="002B7D3A" w:rsidRPr="00A13447">
        <w:t>налога</w:t>
      </w:r>
      <w:r w:rsidR="00A13447" w:rsidRPr="00A13447">
        <w:t xml:space="preserve"> </w:t>
      </w:r>
      <w:r w:rsidR="002B7D3A" w:rsidRPr="00A13447">
        <w:t>на</w:t>
      </w:r>
      <w:r w:rsidR="00A13447" w:rsidRPr="00A13447">
        <w:t xml:space="preserve"> </w:t>
      </w:r>
      <w:r w:rsidR="002B7D3A" w:rsidRPr="00A13447">
        <w:t>прибыль,</w:t>
      </w:r>
      <w:r w:rsidR="00A13447" w:rsidRPr="00A13447">
        <w:t xml:space="preserve"> </w:t>
      </w:r>
      <w:r w:rsidR="002B7D3A" w:rsidRPr="00A13447">
        <w:t>при</w:t>
      </w:r>
      <w:r w:rsidR="00A13447" w:rsidRPr="00A13447">
        <w:t xml:space="preserve"> </w:t>
      </w:r>
      <w:r w:rsidR="002B7D3A" w:rsidRPr="00A13447">
        <w:t>этом</w:t>
      </w:r>
      <w:r w:rsidR="00A13447" w:rsidRPr="00A13447">
        <w:t xml:space="preserve"> </w:t>
      </w:r>
      <w:r w:rsidR="002B7D3A" w:rsidRPr="00A13447">
        <w:t>проценты</w:t>
      </w:r>
      <w:r w:rsidR="00A13447" w:rsidRPr="00A13447">
        <w:t xml:space="preserve"> </w:t>
      </w:r>
      <w:r w:rsidR="002B7D3A" w:rsidRPr="00A13447">
        <w:t>за</w:t>
      </w:r>
      <w:r w:rsidR="00A13447" w:rsidRPr="00A13447">
        <w:t xml:space="preserve"> </w:t>
      </w:r>
      <w:r w:rsidR="002B7D3A" w:rsidRPr="00A13447">
        <w:t>пользование</w:t>
      </w:r>
      <w:r w:rsidR="00A13447" w:rsidRPr="00A13447">
        <w:t xml:space="preserve"> </w:t>
      </w:r>
      <w:r w:rsidRPr="00A13447">
        <w:t>кредитами</w:t>
      </w:r>
      <w:r w:rsidR="00A13447" w:rsidRPr="00A13447">
        <w:t xml:space="preserve"> </w:t>
      </w:r>
      <w:r w:rsidR="002B7D3A" w:rsidRPr="00A13447">
        <w:t>включаются</w:t>
      </w:r>
      <w:r w:rsidR="00A13447" w:rsidRPr="00A13447">
        <w:t xml:space="preserve"> </w:t>
      </w:r>
      <w:r w:rsidR="002B7D3A" w:rsidRPr="00A13447">
        <w:t>в</w:t>
      </w:r>
      <w:r w:rsidR="00A13447" w:rsidRPr="00A13447">
        <w:t xml:space="preserve"> </w:t>
      </w:r>
      <w:r w:rsidR="002B7D3A" w:rsidRPr="00A13447">
        <w:t>себестоимость</w:t>
      </w:r>
      <w:r w:rsidR="00A13447" w:rsidRPr="00A13447">
        <w:t xml:space="preserve"> </w:t>
      </w:r>
      <w:r w:rsidR="002B7D3A" w:rsidRPr="00A13447">
        <w:t>продукции.</w:t>
      </w:r>
      <w:r w:rsidR="00A13447" w:rsidRPr="00A13447">
        <w:t xml:space="preserve"> </w:t>
      </w:r>
      <w:r w:rsidRPr="00A13447">
        <w:t>Аналогичным</w:t>
      </w:r>
      <w:r w:rsidR="00A13447" w:rsidRPr="00A13447">
        <w:t xml:space="preserve"> </w:t>
      </w:r>
      <w:r w:rsidRPr="00A13447">
        <w:t>образом</w:t>
      </w:r>
      <w:r w:rsidR="00A13447" w:rsidRPr="00A13447">
        <w:t xml:space="preserve"> </w:t>
      </w:r>
      <w:r w:rsidRPr="00A13447">
        <w:t>определяется</w:t>
      </w:r>
      <w:r w:rsidR="00A13447" w:rsidRPr="00A13447">
        <w:t xml:space="preserve"> </w:t>
      </w:r>
      <w:r w:rsidRPr="00A13447">
        <w:t>с</w:t>
      </w:r>
      <w:r w:rsidR="002B7D3A" w:rsidRPr="00A13447">
        <w:t>тоимость</w:t>
      </w:r>
      <w:r w:rsidR="00A13447" w:rsidRPr="00A13447">
        <w:t xml:space="preserve"> </w:t>
      </w:r>
      <w:r w:rsidR="002B7D3A" w:rsidRPr="00A13447">
        <w:t>облигационного</w:t>
      </w:r>
      <w:r w:rsidR="00A13447" w:rsidRPr="00A13447">
        <w:t xml:space="preserve"> </w:t>
      </w:r>
      <w:r w:rsidR="002B7D3A" w:rsidRPr="00A13447">
        <w:t>займа,</w:t>
      </w:r>
      <w:r w:rsidR="00A13447" w:rsidRPr="00A13447">
        <w:t xml:space="preserve"> </w:t>
      </w:r>
      <w:r w:rsidR="002B7D3A" w:rsidRPr="00A13447">
        <w:t>так</w:t>
      </w:r>
      <w:r w:rsidR="00A13447" w:rsidRPr="00A13447">
        <w:t xml:space="preserve"> </w:t>
      </w:r>
      <w:r w:rsidR="002B7D3A" w:rsidRPr="00A13447">
        <w:t>как</w:t>
      </w:r>
      <w:r w:rsidR="00A13447" w:rsidRPr="00A13447">
        <w:t xml:space="preserve"> </w:t>
      </w:r>
      <w:r w:rsidR="002B7D3A" w:rsidRPr="00A13447">
        <w:t>расходы</w:t>
      </w:r>
      <w:r w:rsidR="00A13447" w:rsidRPr="00A13447">
        <w:t xml:space="preserve"> </w:t>
      </w:r>
      <w:r w:rsidR="002B7D3A" w:rsidRPr="00A13447">
        <w:t>в</w:t>
      </w:r>
      <w:r w:rsidR="00A13447" w:rsidRPr="00A13447">
        <w:t xml:space="preserve"> </w:t>
      </w:r>
      <w:r w:rsidR="002B7D3A" w:rsidRPr="00A13447">
        <w:t>виде</w:t>
      </w:r>
      <w:r w:rsidR="00A13447" w:rsidRPr="00A13447">
        <w:t xml:space="preserve"> </w:t>
      </w:r>
      <w:r w:rsidR="002B7D3A" w:rsidRPr="00A13447">
        <w:t>процентов</w:t>
      </w:r>
      <w:r w:rsidR="00A13447" w:rsidRPr="00A13447">
        <w:t xml:space="preserve"> </w:t>
      </w:r>
      <w:r w:rsidR="002B7D3A" w:rsidRPr="00A13447">
        <w:t>по</w:t>
      </w:r>
      <w:r w:rsidR="00A13447" w:rsidRPr="00A13447">
        <w:t xml:space="preserve"> </w:t>
      </w:r>
      <w:r w:rsidR="002B7D3A" w:rsidRPr="00A13447">
        <w:t>долговым</w:t>
      </w:r>
      <w:r w:rsidR="00A13447" w:rsidRPr="00A13447">
        <w:t xml:space="preserve"> </w:t>
      </w:r>
      <w:r w:rsidR="002B7D3A" w:rsidRPr="00A13447">
        <w:t>обязательствам</w:t>
      </w:r>
      <w:r w:rsidR="00A13447" w:rsidRPr="00A13447">
        <w:t xml:space="preserve"> </w:t>
      </w:r>
      <w:r w:rsidR="002B7D3A" w:rsidRPr="00A13447">
        <w:t>любого</w:t>
      </w:r>
      <w:r w:rsidR="00A13447" w:rsidRPr="00A13447">
        <w:t xml:space="preserve"> </w:t>
      </w:r>
      <w:r w:rsidR="002B7D3A" w:rsidRPr="00A13447">
        <w:t>вида,</w:t>
      </w:r>
      <w:r w:rsidR="00A13447" w:rsidRPr="00A13447">
        <w:t xml:space="preserve"> </w:t>
      </w:r>
      <w:r w:rsidR="002B7D3A" w:rsidRPr="00A13447">
        <w:t>в</w:t>
      </w:r>
      <w:r w:rsidR="00A13447" w:rsidRPr="00A13447">
        <w:t xml:space="preserve"> </w:t>
      </w:r>
      <w:r w:rsidR="002B7D3A" w:rsidRPr="00A13447">
        <w:t>том</w:t>
      </w:r>
      <w:r w:rsidR="00A13447" w:rsidRPr="00A13447">
        <w:t xml:space="preserve"> </w:t>
      </w:r>
      <w:r w:rsidR="002B7D3A" w:rsidRPr="00A13447">
        <w:t>числе</w:t>
      </w:r>
      <w:r w:rsidR="00A13447" w:rsidRPr="00A13447">
        <w:t xml:space="preserve"> </w:t>
      </w:r>
      <w:r w:rsidR="002B7D3A" w:rsidRPr="00A13447">
        <w:t>процентов,</w:t>
      </w:r>
      <w:r w:rsidR="00A13447" w:rsidRPr="00A13447">
        <w:t xml:space="preserve"> </w:t>
      </w:r>
      <w:r w:rsidR="002B7D3A" w:rsidRPr="00A13447">
        <w:t>начисленных</w:t>
      </w:r>
      <w:r w:rsidR="00A13447" w:rsidRPr="00A13447">
        <w:t xml:space="preserve"> </w:t>
      </w:r>
      <w:r w:rsidR="002B7D3A" w:rsidRPr="00A13447">
        <w:t>по</w:t>
      </w:r>
      <w:r w:rsidR="00A13447" w:rsidRPr="00A13447">
        <w:t xml:space="preserve"> </w:t>
      </w:r>
      <w:r w:rsidR="002B7D3A" w:rsidRPr="00A13447">
        <w:t>обязательствам,</w:t>
      </w:r>
      <w:r w:rsidR="00A13447" w:rsidRPr="00A13447">
        <w:t xml:space="preserve"> </w:t>
      </w:r>
      <w:r w:rsidR="002B7D3A" w:rsidRPr="00A13447">
        <w:t>выпущенным</w:t>
      </w:r>
      <w:r w:rsidR="00A13447" w:rsidRPr="00A13447">
        <w:t xml:space="preserve"> </w:t>
      </w:r>
      <w:r w:rsidR="002B7D3A" w:rsidRPr="00A13447">
        <w:t>налогоплательщикам,</w:t>
      </w:r>
      <w:r w:rsidR="00A13447" w:rsidRPr="00A13447">
        <w:t xml:space="preserve"> </w:t>
      </w:r>
      <w:r w:rsidR="002B7D3A" w:rsidRPr="00A13447">
        <w:t>относятся</w:t>
      </w:r>
      <w:r w:rsidR="00A13447" w:rsidRPr="00A13447">
        <w:t xml:space="preserve"> </w:t>
      </w:r>
      <w:r w:rsidR="002B7D3A" w:rsidRPr="00A13447">
        <w:t>к</w:t>
      </w:r>
      <w:r w:rsidR="00A13447" w:rsidRPr="00A13447">
        <w:t xml:space="preserve"> </w:t>
      </w:r>
      <w:r w:rsidR="002B7D3A" w:rsidRPr="00A13447">
        <w:t>прочим</w:t>
      </w:r>
      <w:r w:rsidR="00A13447" w:rsidRPr="00A13447">
        <w:t xml:space="preserve"> </w:t>
      </w:r>
      <w:r w:rsidR="002B7D3A" w:rsidRPr="00A13447">
        <w:t>расходам,</w:t>
      </w:r>
      <w:r w:rsidR="00A13447" w:rsidRPr="00A13447">
        <w:t xml:space="preserve"> </w:t>
      </w:r>
      <w:r w:rsidR="002B7D3A" w:rsidRPr="00A13447">
        <w:t>тем</w:t>
      </w:r>
      <w:r w:rsidR="00A13447" w:rsidRPr="00A13447">
        <w:t xml:space="preserve"> </w:t>
      </w:r>
      <w:r w:rsidR="002B7D3A" w:rsidRPr="00A13447">
        <w:t>самым</w:t>
      </w:r>
      <w:r w:rsidR="00A13447" w:rsidRPr="00A13447">
        <w:t xml:space="preserve"> </w:t>
      </w:r>
      <w:r w:rsidRPr="00A13447">
        <w:t>уменьшая</w:t>
      </w:r>
      <w:r w:rsidR="00A13447" w:rsidRPr="00A13447">
        <w:t xml:space="preserve"> </w:t>
      </w:r>
      <w:r w:rsidR="002B7D3A" w:rsidRPr="00A13447">
        <w:t>налогооблагаемую</w:t>
      </w:r>
      <w:r w:rsidR="00A13447" w:rsidRPr="00A13447">
        <w:t xml:space="preserve"> </w:t>
      </w:r>
      <w:r w:rsidR="002B7D3A" w:rsidRPr="00A13447">
        <w:t>прибыль</w:t>
      </w:r>
      <w:r w:rsidR="00A13447" w:rsidRPr="00A13447">
        <w:t xml:space="preserve"> [</w:t>
      </w:r>
      <w:r w:rsidR="006956D3" w:rsidRPr="00A13447">
        <w:t>6,</w:t>
      </w:r>
      <w:r w:rsidR="00A13447" w:rsidRPr="00A13447">
        <w:t xml:space="preserve"> </w:t>
      </w:r>
      <w:r w:rsidR="006956D3" w:rsidRPr="00A13447">
        <w:t>с.265</w:t>
      </w:r>
      <w:r w:rsidR="00A13447" w:rsidRPr="00A13447">
        <w:t>].</w:t>
      </w:r>
    </w:p>
    <w:p w:rsidR="002B7D3A" w:rsidRPr="00A13447" w:rsidRDefault="002B7D3A" w:rsidP="00A13447">
      <w:pPr>
        <w:tabs>
          <w:tab w:val="left" w:pos="726"/>
        </w:tabs>
      </w:pPr>
      <w:r w:rsidRPr="00A13447">
        <w:t>Что</w:t>
      </w:r>
      <w:r w:rsidR="00A13447" w:rsidRPr="00A13447">
        <w:t xml:space="preserve"> </w:t>
      </w:r>
      <w:r w:rsidRPr="00A13447">
        <w:t>касается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то</w:t>
      </w:r>
      <w:r w:rsidR="00A13447" w:rsidRPr="00A13447">
        <w:t xml:space="preserve"> </w:t>
      </w:r>
      <w:r w:rsidR="008C4D9C" w:rsidRPr="00A13447">
        <w:t>в</w:t>
      </w:r>
      <w:r w:rsidR="00A13447" w:rsidRPr="00A13447">
        <w:t xml:space="preserve"> </w:t>
      </w:r>
      <w:r w:rsidR="008C4D9C" w:rsidRPr="00A13447">
        <w:t>нем</w:t>
      </w:r>
      <w:r w:rsidR="00A13447" w:rsidRPr="00A13447">
        <w:t xml:space="preserve"> </w:t>
      </w:r>
      <w:r w:rsidRPr="00A13447">
        <w:t>выделяются</w:t>
      </w:r>
      <w:r w:rsidR="00A13447" w:rsidRPr="00A13447">
        <w:t xml:space="preserve"> </w:t>
      </w:r>
      <w:r w:rsidRPr="00A13447">
        <w:t>следующие</w:t>
      </w:r>
      <w:r w:rsidR="00A13447" w:rsidRPr="00A13447">
        <w:t xml:space="preserve"> </w:t>
      </w:r>
      <w:r w:rsidRPr="00A13447">
        <w:t>группы</w:t>
      </w:r>
      <w:r w:rsidR="00A13447" w:rsidRPr="00A13447">
        <w:t xml:space="preserve">: </w:t>
      </w:r>
      <w:r w:rsidRPr="00A13447">
        <w:t>собственный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виде</w:t>
      </w:r>
      <w:r w:rsidR="00A13447" w:rsidRPr="00A13447">
        <w:t xml:space="preserve"> </w:t>
      </w:r>
      <w:r w:rsidRPr="00A13447">
        <w:t>привилегированных</w:t>
      </w:r>
      <w:r w:rsidR="00A13447" w:rsidRPr="00A13447">
        <w:t xml:space="preserve"> </w:t>
      </w:r>
      <w:r w:rsidRPr="00A13447">
        <w:t>акций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="008C4D9C" w:rsidRPr="00A13447">
        <w:t>собственный</w:t>
      </w:r>
      <w:r w:rsidR="00A13447" w:rsidRPr="00A13447">
        <w:t xml:space="preserve"> </w:t>
      </w:r>
      <w:r w:rsidR="008C4D9C" w:rsidRPr="00A13447">
        <w:t>капитал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виде</w:t>
      </w:r>
      <w:r w:rsidR="00A13447" w:rsidRPr="00A13447">
        <w:t xml:space="preserve"> </w:t>
      </w:r>
      <w:r w:rsidRPr="00A13447">
        <w:t>обыкновенных</w:t>
      </w:r>
      <w:r w:rsidR="00A13447" w:rsidRPr="00A13447">
        <w:t xml:space="preserve"> </w:t>
      </w:r>
      <w:r w:rsidRPr="00A13447">
        <w:t>акций.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долевого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виде</w:t>
      </w:r>
      <w:r w:rsidR="00A13447" w:rsidRPr="00A13447">
        <w:t xml:space="preserve"> </w:t>
      </w:r>
      <w:r w:rsidRPr="00A13447">
        <w:t>привилегированных</w:t>
      </w:r>
      <w:r w:rsidR="00A13447" w:rsidRPr="00A13447">
        <w:t xml:space="preserve"> </w:t>
      </w:r>
      <w:r w:rsidRPr="00A13447">
        <w:t>акций,</w:t>
      </w:r>
      <w:r w:rsidR="00A13447" w:rsidRPr="00A13447">
        <w:t xml:space="preserve"> </w:t>
      </w:r>
      <w:r w:rsidR="00553F8A" w:rsidRPr="00A13447">
        <w:t>учитывая</w:t>
      </w:r>
      <w:r w:rsidRPr="00A13447">
        <w:t>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="00553F8A" w:rsidRPr="00A13447">
        <w:t>этому</w:t>
      </w:r>
      <w:r w:rsidR="00A13447" w:rsidRPr="00A13447">
        <w:t xml:space="preserve"> </w:t>
      </w:r>
      <w:r w:rsidRPr="00A13447">
        <w:t>виду</w:t>
      </w:r>
      <w:r w:rsidR="00A13447" w:rsidRPr="00A13447">
        <w:t xml:space="preserve"> </w:t>
      </w:r>
      <w:r w:rsidRPr="00A13447">
        <w:t>акций</w:t>
      </w:r>
      <w:r w:rsidR="00A13447" w:rsidRPr="00A13447">
        <w:t xml:space="preserve"> </w:t>
      </w:r>
      <w:r w:rsidRPr="00A13447">
        <w:t>выплачивается</w:t>
      </w:r>
      <w:r w:rsidR="00A13447" w:rsidRPr="00A13447">
        <w:t xml:space="preserve"> </w:t>
      </w:r>
      <w:r w:rsidRPr="00A13447">
        <w:t>фиксированный</w:t>
      </w:r>
      <w:r w:rsidR="00A13447" w:rsidRPr="00A13447">
        <w:t xml:space="preserve"> </w:t>
      </w:r>
      <w:r w:rsidRPr="00A13447">
        <w:t>процент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номинала,</w:t>
      </w:r>
      <w:r w:rsidR="00A13447" w:rsidRPr="00A13447">
        <w:t xml:space="preserve"> </w:t>
      </w:r>
      <w:r w:rsidRPr="00A13447">
        <w:t>определяется</w:t>
      </w:r>
      <w:r w:rsidR="00A13447" w:rsidRPr="00A13447">
        <w:t xml:space="preserve"> </w:t>
      </w:r>
      <w:r w:rsidRPr="00A13447">
        <w:t>путем</w:t>
      </w:r>
      <w:r w:rsidR="00A13447" w:rsidRPr="00A13447">
        <w:t xml:space="preserve"> </w:t>
      </w:r>
      <w:r w:rsidRPr="00A13447">
        <w:t>отнесения</w:t>
      </w:r>
      <w:r w:rsidR="00A13447" w:rsidRPr="00A13447">
        <w:t xml:space="preserve"> </w:t>
      </w:r>
      <w:r w:rsidRPr="00A13447">
        <w:t>величины</w:t>
      </w:r>
      <w:r w:rsidR="00A13447" w:rsidRPr="00A13447">
        <w:t xml:space="preserve"> </w:t>
      </w:r>
      <w:r w:rsidRPr="00A13447">
        <w:t>ожидаемого</w:t>
      </w:r>
      <w:r w:rsidR="00A13447" w:rsidRPr="00A13447">
        <w:t xml:space="preserve"> </w:t>
      </w:r>
      <w:r w:rsidRPr="00A13447">
        <w:t>дивиденда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рыночной</w:t>
      </w:r>
      <w:r w:rsidR="00A13447" w:rsidRPr="00A13447">
        <w:t xml:space="preserve"> </w:t>
      </w:r>
      <w:r w:rsidRPr="00A13447">
        <w:t>цене</w:t>
      </w:r>
      <w:r w:rsidR="00A13447" w:rsidRPr="00A13447">
        <w:t xml:space="preserve"> </w:t>
      </w:r>
      <w:r w:rsidRPr="00A13447">
        <w:t>акций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момент</w:t>
      </w:r>
      <w:r w:rsidR="00A13447" w:rsidRPr="00A13447">
        <w:t xml:space="preserve"> </w:t>
      </w:r>
      <w:r w:rsidRPr="00A13447">
        <w:t>оценки.</w:t>
      </w:r>
    </w:p>
    <w:p w:rsidR="002B7D3A" w:rsidRPr="00A13447" w:rsidRDefault="002B7D3A" w:rsidP="00A13447">
      <w:pPr>
        <w:tabs>
          <w:tab w:val="left" w:pos="726"/>
        </w:tabs>
      </w:pPr>
      <w:r w:rsidRPr="00A13447">
        <w:t>При</w:t>
      </w:r>
      <w:r w:rsidR="00A13447" w:rsidRPr="00A13447">
        <w:t xml:space="preserve"> </w:t>
      </w:r>
      <w:r w:rsidRPr="00A13447">
        <w:t>определении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долевого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виде</w:t>
      </w:r>
      <w:r w:rsidR="00A13447" w:rsidRPr="00A13447">
        <w:t xml:space="preserve"> </w:t>
      </w:r>
      <w:r w:rsidRPr="00A13447">
        <w:t>обыкновенных</w:t>
      </w:r>
      <w:r w:rsidR="00A13447" w:rsidRPr="00A13447">
        <w:t xml:space="preserve"> </w:t>
      </w:r>
      <w:r w:rsidR="00D109E1" w:rsidRPr="00A13447">
        <w:t>акций</w:t>
      </w:r>
      <w:r w:rsidR="00A13447" w:rsidRPr="00A13447">
        <w:t xml:space="preserve"> </w:t>
      </w:r>
      <w:r w:rsidR="00D109E1" w:rsidRPr="00A13447">
        <w:t>следует</w:t>
      </w:r>
      <w:r w:rsidR="00A13447" w:rsidRPr="00A13447">
        <w:t xml:space="preserve"> </w:t>
      </w:r>
      <w:r w:rsidR="00D109E1" w:rsidRPr="00A13447">
        <w:t>учитывать</w:t>
      </w:r>
      <w:r w:rsidRPr="00A13447">
        <w:t>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размер</w:t>
      </w:r>
      <w:r w:rsidR="00A13447" w:rsidRPr="00A13447">
        <w:t xml:space="preserve"> </w:t>
      </w:r>
      <w:r w:rsidRPr="00A13447">
        <w:t>дивидендов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обыкновенным</w:t>
      </w:r>
      <w:r w:rsidR="00A13447" w:rsidRPr="00A13447">
        <w:t xml:space="preserve"> </w:t>
      </w:r>
      <w:r w:rsidRPr="00A13447">
        <w:t>акциям</w:t>
      </w:r>
      <w:r w:rsidR="00A13447" w:rsidRPr="00A13447">
        <w:t xml:space="preserve"> </w:t>
      </w:r>
      <w:r w:rsidRPr="00A13447">
        <w:t>не</w:t>
      </w:r>
      <w:r w:rsidR="00A13447" w:rsidRPr="00A13447">
        <w:t xml:space="preserve"> </w:t>
      </w:r>
      <w:r w:rsidRPr="00A13447">
        <w:t>определен</w:t>
      </w:r>
      <w:r w:rsidR="00A13447" w:rsidRPr="00A13447">
        <w:t xml:space="preserve"> </w:t>
      </w:r>
      <w:r w:rsidRPr="00A13447">
        <w:t>заранее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зависит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эффективности</w:t>
      </w:r>
      <w:r w:rsidR="00A13447" w:rsidRPr="00A13447">
        <w:t xml:space="preserve"> </w:t>
      </w:r>
      <w:r w:rsidRPr="00A13447">
        <w:t>работы</w:t>
      </w:r>
      <w:r w:rsidR="00A13447" w:rsidRPr="00A13447">
        <w:t xml:space="preserve"> </w:t>
      </w:r>
      <w:r w:rsidRPr="00A13447">
        <w:t>предприятия.</w:t>
      </w:r>
      <w:r w:rsidR="00A13447" w:rsidRPr="00A13447">
        <w:t xml:space="preserve"> </w:t>
      </w:r>
      <w:r w:rsidRPr="00A13447">
        <w:t>Существуют</w:t>
      </w:r>
      <w:r w:rsidR="00A13447" w:rsidRPr="00A13447">
        <w:t xml:space="preserve"> </w:t>
      </w:r>
      <w:r w:rsidRPr="00A13447">
        <w:t>различные</w:t>
      </w:r>
      <w:r w:rsidR="00A13447" w:rsidRPr="00A13447">
        <w:t xml:space="preserve"> </w:t>
      </w:r>
      <w:r w:rsidRPr="00A13447">
        <w:t>методы</w:t>
      </w:r>
      <w:r w:rsidR="00A13447" w:rsidRPr="00A13447">
        <w:t xml:space="preserve"> </w:t>
      </w:r>
      <w:r w:rsidRPr="00A13447">
        <w:t>определения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данного</w:t>
      </w:r>
      <w:r w:rsidR="00A13447" w:rsidRPr="00A13447">
        <w:t xml:space="preserve"> </w:t>
      </w:r>
      <w:r w:rsidRPr="00A13447">
        <w:t>источника</w:t>
      </w:r>
      <w:r w:rsidR="00A13447" w:rsidRPr="00A13447">
        <w:t xml:space="preserve"> </w:t>
      </w:r>
      <w:r w:rsidRPr="00A13447">
        <w:t>финансирования,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Pr="00A13447">
        <w:t>которых</w:t>
      </w:r>
      <w:r w:rsidR="00A13447" w:rsidRPr="00A13447">
        <w:t xml:space="preserve"> </w:t>
      </w:r>
      <w:r w:rsidRPr="00A13447">
        <w:t>наибольшее</w:t>
      </w:r>
      <w:r w:rsidR="00A13447" w:rsidRPr="00A13447">
        <w:t xml:space="preserve"> </w:t>
      </w:r>
      <w:r w:rsidRPr="00A13447">
        <w:t>распространение</w:t>
      </w:r>
      <w:r w:rsidR="00A13447" w:rsidRPr="00A13447">
        <w:t xml:space="preserve"> </w:t>
      </w:r>
      <w:r w:rsidRPr="00A13447">
        <w:t>получили</w:t>
      </w:r>
      <w:r w:rsidR="00A13447" w:rsidRPr="00A13447">
        <w:t xml:space="preserve"> </w:t>
      </w:r>
      <w:r w:rsidR="00D109E1" w:rsidRPr="00A13447">
        <w:t>модель</w:t>
      </w:r>
      <w:r w:rsidR="00A13447" w:rsidRPr="00A13447">
        <w:t xml:space="preserve"> </w:t>
      </w:r>
      <w:r w:rsidR="00D109E1" w:rsidRPr="00A13447">
        <w:t>САРМ</w:t>
      </w:r>
      <w:r w:rsidR="00A13447" w:rsidRPr="00A13447">
        <w:t xml:space="preserve"> </w:t>
      </w:r>
      <w:r w:rsidR="00D109E1" w:rsidRPr="00A13447">
        <w:t>и</w:t>
      </w:r>
      <w:r w:rsidR="00A13447" w:rsidRPr="00A13447">
        <w:t xml:space="preserve"> </w:t>
      </w:r>
      <w:r w:rsidR="00D109E1" w:rsidRPr="00A13447">
        <w:t>модель</w:t>
      </w:r>
      <w:r w:rsidR="00A13447" w:rsidRPr="00A13447">
        <w:t xml:space="preserve"> </w:t>
      </w:r>
      <w:r w:rsidR="00D109E1" w:rsidRPr="00A13447">
        <w:t>Гордона</w:t>
      </w:r>
      <w:r w:rsidR="00A13447" w:rsidRPr="00A13447">
        <w:t xml:space="preserve"> [</w:t>
      </w:r>
      <w:r w:rsidR="006956D3" w:rsidRPr="00A13447">
        <w:t>13,</w:t>
      </w:r>
      <w:r w:rsidR="00A13447" w:rsidRPr="00A13447">
        <w:t xml:space="preserve"> </w:t>
      </w:r>
      <w:r w:rsidR="006956D3" w:rsidRPr="00A13447">
        <w:t>с.314</w:t>
      </w:r>
      <w:r w:rsidR="00A13447" w:rsidRPr="00A13447">
        <w:t xml:space="preserve">]. </w:t>
      </w:r>
      <w:r w:rsidR="00D109E1" w:rsidRPr="00A13447">
        <w:t>Модель</w:t>
      </w:r>
      <w:r w:rsidR="00A13447" w:rsidRPr="00A13447">
        <w:t xml:space="preserve"> </w:t>
      </w:r>
      <w:r w:rsidR="00D109E1" w:rsidRPr="00A13447">
        <w:t>САРМ</w:t>
      </w:r>
      <w:r w:rsidR="00A13447" w:rsidRPr="00A13447">
        <w:t xml:space="preserve"> </w:t>
      </w:r>
      <w:r w:rsidR="00D109E1" w:rsidRPr="00A13447">
        <w:t>позволяет</w:t>
      </w:r>
      <w:r w:rsidR="00A13447" w:rsidRPr="00A13447">
        <w:t xml:space="preserve"> </w:t>
      </w:r>
      <w:r w:rsidR="00D109E1" w:rsidRPr="00A13447">
        <w:t>описать</w:t>
      </w:r>
      <w:r w:rsidR="00A13447" w:rsidRPr="00A13447">
        <w:t xml:space="preserve"> </w:t>
      </w:r>
      <w:r w:rsidR="00D109E1" w:rsidRPr="00A13447">
        <w:t>взаимосвязь</w:t>
      </w:r>
      <w:r w:rsidR="00A13447" w:rsidRPr="00A13447">
        <w:t xml:space="preserve"> </w:t>
      </w:r>
      <w:r w:rsidR="00D109E1" w:rsidRPr="00A13447">
        <w:t>между</w:t>
      </w:r>
      <w:r w:rsidR="00A13447" w:rsidRPr="00A13447">
        <w:t xml:space="preserve"> </w:t>
      </w:r>
      <w:r w:rsidR="00D109E1" w:rsidRPr="00A13447">
        <w:t>риском</w:t>
      </w:r>
      <w:r w:rsidR="00A13447" w:rsidRPr="00A13447">
        <w:t xml:space="preserve"> </w:t>
      </w:r>
      <w:r w:rsidR="00D109E1" w:rsidRPr="00A13447">
        <w:t>и</w:t>
      </w:r>
      <w:r w:rsidR="00A13447" w:rsidRPr="00A13447">
        <w:t xml:space="preserve"> </w:t>
      </w:r>
      <w:r w:rsidR="00D109E1" w:rsidRPr="00A13447">
        <w:t>ожидаемой</w:t>
      </w:r>
      <w:r w:rsidR="00A13447" w:rsidRPr="00A13447">
        <w:t xml:space="preserve"> </w:t>
      </w:r>
      <w:r w:rsidR="00D109E1" w:rsidRPr="00A13447">
        <w:t>стоимостью</w:t>
      </w:r>
      <w:r w:rsidR="00A13447" w:rsidRPr="00A13447">
        <w:t xml:space="preserve"> </w:t>
      </w:r>
      <w:r w:rsidR="00D109E1" w:rsidRPr="00A13447">
        <w:t>капитала</w:t>
      </w:r>
      <w:r w:rsidR="00A13447">
        <w:t xml:space="preserve"> (</w:t>
      </w:r>
      <w:r w:rsidR="00D109E1" w:rsidRPr="00A13447">
        <w:t>или</w:t>
      </w:r>
      <w:r w:rsidR="00A13447" w:rsidRPr="00A13447">
        <w:t xml:space="preserve"> </w:t>
      </w:r>
      <w:r w:rsidR="00D109E1" w:rsidRPr="00A13447">
        <w:t>доходностью</w:t>
      </w:r>
      <w:r w:rsidR="00A13447" w:rsidRPr="00A13447">
        <w:t xml:space="preserve"> </w:t>
      </w:r>
      <w:r w:rsidR="00D109E1" w:rsidRPr="00A13447">
        <w:t>активов</w:t>
      </w:r>
      <w:r w:rsidR="00A13447" w:rsidRPr="00A13447">
        <w:t xml:space="preserve">). </w:t>
      </w:r>
      <w:r w:rsidRPr="00A13447">
        <w:t>Стоимость</w:t>
      </w:r>
      <w:r w:rsidR="00A13447" w:rsidRPr="00A13447">
        <w:t xml:space="preserve"> </w:t>
      </w:r>
      <w:r w:rsidRPr="00A13447">
        <w:t>долевого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виде</w:t>
      </w:r>
      <w:r w:rsidR="00A13447" w:rsidRPr="00A13447">
        <w:t xml:space="preserve"> </w:t>
      </w:r>
      <w:r w:rsidRPr="00A13447">
        <w:t>обыкновенных</w:t>
      </w:r>
      <w:r w:rsidR="00A13447" w:rsidRPr="00A13447">
        <w:t xml:space="preserve"> </w:t>
      </w:r>
      <w:r w:rsidRPr="00A13447">
        <w:t>акций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использованием</w:t>
      </w:r>
      <w:r w:rsidR="00A13447" w:rsidRPr="00A13447">
        <w:t xml:space="preserve"> </w:t>
      </w:r>
      <w:r w:rsidRPr="00A13447">
        <w:t>модели</w:t>
      </w:r>
      <w:r w:rsidR="00A13447" w:rsidRPr="00A13447">
        <w:t xml:space="preserve"> </w:t>
      </w:r>
      <w:r w:rsidRPr="00A13447">
        <w:t>Гордона</w:t>
      </w:r>
      <w:r w:rsidR="00A13447" w:rsidRPr="00A13447">
        <w:t xml:space="preserve"> </w:t>
      </w:r>
      <w:r w:rsidR="00D109E1" w:rsidRPr="00A13447">
        <w:t>определяется</w:t>
      </w:r>
      <w:r w:rsidR="00A13447" w:rsidRPr="00A13447">
        <w:t xml:space="preserve"> </w:t>
      </w:r>
      <w:r w:rsidR="00D109E1" w:rsidRPr="00A13447">
        <w:t>отношением</w:t>
      </w:r>
      <w:r w:rsidR="00A13447" w:rsidRPr="00A13447">
        <w:t xml:space="preserve"> </w:t>
      </w:r>
      <w:r w:rsidRPr="00A13447">
        <w:t>первого</w:t>
      </w:r>
      <w:r w:rsidR="00A13447" w:rsidRPr="00A13447">
        <w:t xml:space="preserve"> </w:t>
      </w:r>
      <w:r w:rsidRPr="00A13447">
        <w:t>ожидаемого</w:t>
      </w:r>
      <w:r w:rsidR="00A13447" w:rsidRPr="00A13447">
        <w:t xml:space="preserve"> </w:t>
      </w:r>
      <w:r w:rsidRPr="00A13447">
        <w:t>дивиденда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рыночной</w:t>
      </w:r>
      <w:r w:rsidR="00A13447" w:rsidRPr="00A13447">
        <w:t xml:space="preserve"> </w:t>
      </w:r>
      <w:r w:rsidRPr="00A13447">
        <w:t>цене</w:t>
      </w:r>
      <w:r w:rsidR="00A13447" w:rsidRPr="00A13447">
        <w:t xml:space="preserve"> </w:t>
      </w:r>
      <w:r w:rsidRPr="00A13447">
        <w:t>акций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момент</w:t>
      </w:r>
      <w:r w:rsidR="00A13447" w:rsidRPr="00A13447">
        <w:t xml:space="preserve"> </w:t>
      </w:r>
      <w:r w:rsidRPr="00A13447">
        <w:t>оценки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учетом</w:t>
      </w:r>
      <w:r w:rsidR="00A13447" w:rsidRPr="00A13447">
        <w:t xml:space="preserve"> </w:t>
      </w:r>
      <w:r w:rsidRPr="00A13447">
        <w:t>заявленного</w:t>
      </w:r>
      <w:r w:rsidR="00A13447" w:rsidRPr="00A13447">
        <w:t xml:space="preserve"> </w:t>
      </w:r>
      <w:r w:rsidRPr="00A13447">
        <w:t>темпа</w:t>
      </w:r>
      <w:r w:rsidR="00A13447" w:rsidRPr="00A13447">
        <w:t xml:space="preserve"> </w:t>
      </w:r>
      <w:r w:rsidRPr="00A13447">
        <w:t>прироста</w:t>
      </w:r>
      <w:r w:rsidR="00A13447" w:rsidRPr="00A13447">
        <w:t xml:space="preserve"> </w:t>
      </w:r>
      <w:r w:rsidRPr="00A13447">
        <w:t>дивиденда.</w:t>
      </w:r>
    </w:p>
    <w:p w:rsidR="002B7D3A" w:rsidRPr="00A13447" w:rsidRDefault="00D109E1" w:rsidP="00A13447">
      <w:pPr>
        <w:tabs>
          <w:tab w:val="left" w:pos="726"/>
        </w:tabs>
      </w:pPr>
      <w:r w:rsidRPr="00A13447">
        <w:t>После</w:t>
      </w:r>
      <w:r w:rsidR="00A13447" w:rsidRPr="00A13447">
        <w:t xml:space="preserve"> </w:t>
      </w:r>
      <w:r w:rsidRPr="00A13447">
        <w:t>р</w:t>
      </w:r>
      <w:r w:rsidR="002B7D3A" w:rsidRPr="00A13447">
        <w:t>ассм</w:t>
      </w:r>
      <w:r w:rsidRPr="00A13447">
        <w:t>отрения</w:t>
      </w:r>
      <w:r w:rsidR="00A13447" w:rsidRPr="00A13447">
        <w:t xml:space="preserve"> </w:t>
      </w:r>
      <w:r w:rsidRPr="00A13447">
        <w:t>основных</w:t>
      </w:r>
      <w:r w:rsidR="00A13447" w:rsidRPr="00A13447">
        <w:t xml:space="preserve"> </w:t>
      </w:r>
      <w:r w:rsidRPr="00A13447">
        <w:t>способов</w:t>
      </w:r>
      <w:r w:rsidR="00A13447" w:rsidRPr="00A13447">
        <w:t xml:space="preserve"> </w:t>
      </w:r>
      <w:r w:rsidR="002B7D3A" w:rsidRPr="00A13447">
        <w:t>оценки</w:t>
      </w:r>
      <w:r w:rsidR="00A13447" w:rsidRPr="00A13447">
        <w:t xml:space="preserve"> </w:t>
      </w:r>
      <w:r w:rsidR="002B7D3A" w:rsidRPr="00A13447">
        <w:t>стоимости</w:t>
      </w:r>
      <w:r w:rsidR="00A13447" w:rsidRPr="00A13447">
        <w:t xml:space="preserve"> </w:t>
      </w:r>
      <w:r w:rsidR="002B7D3A" w:rsidRPr="00A13447">
        <w:t>структурных</w:t>
      </w:r>
      <w:r w:rsidR="00A13447" w:rsidRPr="00A13447">
        <w:t xml:space="preserve"> </w:t>
      </w:r>
      <w:r w:rsidR="002B7D3A" w:rsidRPr="00A13447">
        <w:t>элементов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 </w:t>
      </w:r>
      <w:r w:rsidR="002B7D3A" w:rsidRPr="00A13447">
        <w:t>предприятия</w:t>
      </w:r>
      <w:r w:rsidRPr="00A13447">
        <w:t>,</w:t>
      </w:r>
      <w:r w:rsidR="00A13447" w:rsidRPr="00A13447">
        <w:t xml:space="preserve"> </w:t>
      </w:r>
      <w:r w:rsidRPr="00A13447">
        <w:t>перейдем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рассмотрению</w:t>
      </w:r>
      <w:r w:rsidR="00A13447" w:rsidRPr="00A13447">
        <w:t xml:space="preserve"> </w:t>
      </w:r>
      <w:r w:rsidR="002B7D3A" w:rsidRPr="00A13447">
        <w:t>вопрос</w:t>
      </w:r>
      <w:r w:rsidRPr="00A13447">
        <w:t>а</w:t>
      </w:r>
      <w:r w:rsidR="00A13447" w:rsidRPr="00A13447">
        <w:t xml:space="preserve"> </w:t>
      </w:r>
      <w:r w:rsidR="002B7D3A" w:rsidRPr="00A13447">
        <w:t>формирования</w:t>
      </w:r>
      <w:r w:rsidR="00A13447" w:rsidRPr="00A13447">
        <w:t xml:space="preserve"> </w:t>
      </w:r>
      <w:r w:rsidR="002B7D3A" w:rsidRPr="00A13447">
        <w:t>оптимальной</w:t>
      </w:r>
      <w:r w:rsidR="00A13447" w:rsidRPr="00A13447">
        <w:t xml:space="preserve"> </w:t>
      </w:r>
      <w:r w:rsidR="002B7D3A" w:rsidRPr="00A13447">
        <w:t>структуры</w:t>
      </w:r>
      <w:r w:rsidR="00A13447" w:rsidRPr="00A13447">
        <w:t xml:space="preserve"> </w:t>
      </w:r>
      <w:r w:rsidR="002B7D3A" w:rsidRPr="00A13447">
        <w:t>капитала.</w:t>
      </w:r>
      <w:r w:rsidR="00A13447" w:rsidRPr="00A13447">
        <w:t xml:space="preserve"> </w:t>
      </w:r>
      <w:r w:rsidR="002B7D3A" w:rsidRPr="00A13447">
        <w:t>Определение</w:t>
      </w:r>
      <w:r w:rsidR="00A13447" w:rsidRPr="00A13447">
        <w:t xml:space="preserve"> </w:t>
      </w:r>
      <w:r w:rsidR="002B7D3A" w:rsidRPr="00A13447">
        <w:t>оптимальной</w:t>
      </w:r>
      <w:r w:rsidR="00A13447" w:rsidRPr="00A13447">
        <w:t xml:space="preserve"> </w:t>
      </w:r>
      <w:r w:rsidR="002B7D3A" w:rsidRPr="00A13447">
        <w:t>структуры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 </w:t>
      </w:r>
      <w:r w:rsidR="002B7D3A" w:rsidRPr="00A13447">
        <w:t>является</w:t>
      </w:r>
      <w:r w:rsidR="00A13447" w:rsidRPr="00A13447">
        <w:t xml:space="preserve"> </w:t>
      </w:r>
      <w:r w:rsidR="002B7D3A" w:rsidRPr="00A13447">
        <w:t>важнейшим</w:t>
      </w:r>
      <w:r w:rsidR="00A13447" w:rsidRPr="00A13447">
        <w:t xml:space="preserve"> </w:t>
      </w:r>
      <w:r w:rsidR="002B7D3A" w:rsidRPr="00A13447">
        <w:t>вопросом</w:t>
      </w:r>
      <w:r w:rsidR="00A13447" w:rsidRPr="00A13447">
        <w:t xml:space="preserve"> </w:t>
      </w:r>
      <w:r w:rsidR="002B7D3A" w:rsidRPr="00A13447">
        <w:t>теории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частности,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менеджмента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общем</w:t>
      </w:r>
      <w:r w:rsidR="002B7D3A" w:rsidRPr="00A13447">
        <w:t>.</w:t>
      </w:r>
      <w:r w:rsidR="00A13447" w:rsidRPr="00A13447">
        <w:t xml:space="preserve"> </w:t>
      </w:r>
      <w:r w:rsidRPr="00A13447">
        <w:t>Существуют</w:t>
      </w:r>
      <w:r w:rsidR="00A13447" w:rsidRPr="00A13447">
        <w:t xml:space="preserve"> </w:t>
      </w:r>
      <w:r w:rsidR="002B7D3A" w:rsidRPr="00A13447">
        <w:t>несколько</w:t>
      </w:r>
      <w:r w:rsidR="00A13447" w:rsidRPr="00A13447">
        <w:t xml:space="preserve"> </w:t>
      </w:r>
      <w:r w:rsidR="002B7D3A" w:rsidRPr="00A13447">
        <w:t>критериев,</w:t>
      </w:r>
      <w:r w:rsidR="00A13447" w:rsidRPr="00A13447">
        <w:t xml:space="preserve"> </w:t>
      </w:r>
      <w:r w:rsidR="002B7D3A" w:rsidRPr="00A13447">
        <w:t>являющиеся</w:t>
      </w:r>
      <w:r w:rsidR="00A13447" w:rsidRPr="00A13447">
        <w:t xml:space="preserve"> </w:t>
      </w:r>
      <w:r w:rsidR="002B7D3A" w:rsidRPr="00A13447">
        <w:t>основными</w:t>
      </w:r>
      <w:r w:rsidR="00A13447" w:rsidRPr="00A13447">
        <w:t xml:space="preserve"> </w:t>
      </w:r>
      <w:r w:rsidR="002B7D3A" w:rsidRPr="00A13447">
        <w:t>при</w:t>
      </w:r>
      <w:r w:rsidR="00A13447" w:rsidRPr="00A13447">
        <w:t xml:space="preserve"> </w:t>
      </w:r>
      <w:r w:rsidR="002B7D3A" w:rsidRPr="00A13447">
        <w:t>определении</w:t>
      </w:r>
      <w:r w:rsidR="00A13447" w:rsidRPr="00A13447">
        <w:t xml:space="preserve"> </w:t>
      </w:r>
      <w:r w:rsidR="002B7D3A" w:rsidRPr="00A13447">
        <w:t>оптимальной</w:t>
      </w:r>
      <w:r w:rsidR="00A13447" w:rsidRPr="00A13447">
        <w:t xml:space="preserve"> </w:t>
      </w:r>
      <w:r w:rsidR="002B7D3A" w:rsidRPr="00A13447">
        <w:t>структуры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 </w:t>
      </w:r>
      <w:r w:rsidR="002B7D3A" w:rsidRPr="00A13447">
        <w:t>предприятия</w:t>
      </w:r>
      <w:r w:rsidR="00A13447" w:rsidRPr="00A13447">
        <w:t xml:space="preserve">: </w:t>
      </w:r>
      <w:r w:rsidR="002B7D3A" w:rsidRPr="00A13447">
        <w:t>политика</w:t>
      </w:r>
      <w:r w:rsidR="00A13447" w:rsidRPr="00A13447">
        <w:t xml:space="preserve"> </w:t>
      </w:r>
      <w:r w:rsidR="002B7D3A" w:rsidRPr="00A13447">
        <w:t>финансирования</w:t>
      </w:r>
      <w:r w:rsidR="00A13447" w:rsidRPr="00A13447">
        <w:t xml:space="preserve"> </w:t>
      </w:r>
      <w:r w:rsidR="002B7D3A" w:rsidRPr="00A13447">
        <w:t>активов</w:t>
      </w:r>
      <w:r w:rsidR="00A13447" w:rsidRPr="00A13447">
        <w:t xml:space="preserve">; </w:t>
      </w:r>
      <w:r w:rsidR="002B7D3A" w:rsidRPr="00A13447">
        <w:t>стоимость</w:t>
      </w:r>
      <w:r w:rsidR="00A13447" w:rsidRPr="00A13447">
        <w:t xml:space="preserve"> </w:t>
      </w:r>
      <w:r w:rsidR="002B7D3A" w:rsidRPr="00A13447">
        <w:t>компании</w:t>
      </w:r>
      <w:r w:rsidR="00A13447" w:rsidRPr="00A13447">
        <w:t xml:space="preserve">; </w:t>
      </w:r>
      <w:r w:rsidR="002B7D3A" w:rsidRPr="00A13447">
        <w:t>стоимость</w:t>
      </w:r>
      <w:r w:rsidR="00A13447" w:rsidRPr="00A13447">
        <w:t xml:space="preserve"> </w:t>
      </w:r>
      <w:r w:rsidR="002B7D3A" w:rsidRPr="00A13447">
        <w:t>капитала</w:t>
      </w:r>
      <w:r w:rsidR="00A13447" w:rsidRPr="00A13447">
        <w:t xml:space="preserve">; </w:t>
      </w:r>
      <w:r w:rsidR="002B7D3A" w:rsidRPr="00A13447">
        <w:t>риски</w:t>
      </w:r>
      <w:r w:rsidR="00A13447" w:rsidRPr="00A13447">
        <w:t xml:space="preserve">; </w:t>
      </w:r>
      <w:r w:rsidR="002B7D3A" w:rsidRPr="00A13447">
        <w:t>рентабельность</w:t>
      </w:r>
      <w:r w:rsidR="00A13447" w:rsidRPr="00A13447">
        <w:t xml:space="preserve"> [</w:t>
      </w:r>
      <w:r w:rsidR="006956D3" w:rsidRPr="00A13447">
        <w:t>17,</w:t>
      </w:r>
      <w:r w:rsidR="00A13447" w:rsidRPr="00A13447">
        <w:t xml:space="preserve"> </w:t>
      </w:r>
      <w:r w:rsidR="006956D3" w:rsidRPr="00A13447">
        <w:t>с.173</w:t>
      </w:r>
      <w:r w:rsidR="00A13447" w:rsidRPr="00A13447">
        <w:t>].</w:t>
      </w:r>
    </w:p>
    <w:p w:rsidR="002B7D3A" w:rsidRPr="00A13447" w:rsidRDefault="002B7D3A" w:rsidP="00A13447">
      <w:pPr>
        <w:tabs>
          <w:tab w:val="left" w:pos="726"/>
        </w:tabs>
      </w:pPr>
      <w:r w:rsidRPr="00A13447">
        <w:t>Каждый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Pr="00A13447">
        <w:t>приведенных</w:t>
      </w:r>
      <w:r w:rsidR="00A13447" w:rsidRPr="00A13447">
        <w:t xml:space="preserve"> </w:t>
      </w:r>
      <w:r w:rsidRPr="00A13447">
        <w:t>выше</w:t>
      </w:r>
      <w:r w:rsidR="00A13447" w:rsidRPr="00A13447">
        <w:t xml:space="preserve"> </w:t>
      </w:r>
      <w:r w:rsidRPr="00A13447">
        <w:t>критериев</w:t>
      </w:r>
      <w:r w:rsidR="00A13447" w:rsidRPr="00A13447">
        <w:t xml:space="preserve"> </w:t>
      </w:r>
      <w:r w:rsidRPr="00A13447">
        <w:t>оптимизации</w:t>
      </w:r>
      <w:r w:rsidR="00A13447" w:rsidRPr="00A13447">
        <w:t xml:space="preserve"> </w:t>
      </w:r>
      <w:r w:rsidR="0017207A" w:rsidRPr="00A13447">
        <w:t>структуры</w:t>
      </w:r>
      <w:r w:rsidR="00A13447" w:rsidRPr="00A13447">
        <w:t xml:space="preserve"> </w:t>
      </w:r>
      <w:r w:rsidR="0017207A" w:rsidRPr="00A13447">
        <w:t>капитала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по-своему</w:t>
      </w:r>
      <w:r w:rsidR="00A13447" w:rsidRPr="00A13447">
        <w:t xml:space="preserve"> </w:t>
      </w:r>
      <w:r w:rsidRPr="00A13447">
        <w:t>существенным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формировании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компании.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наш</w:t>
      </w:r>
      <w:r w:rsidR="00A13447" w:rsidRPr="00A13447">
        <w:t xml:space="preserve"> </w:t>
      </w:r>
      <w:r w:rsidRPr="00A13447">
        <w:t>взгляд,</w:t>
      </w:r>
      <w:r w:rsidR="00A13447" w:rsidRPr="00A13447">
        <w:t xml:space="preserve"> </w:t>
      </w:r>
      <w:r w:rsidR="0017207A" w:rsidRPr="00A13447">
        <w:t>рентабельность</w:t>
      </w:r>
      <w:r w:rsidR="00A13447" w:rsidRPr="00A13447">
        <w:t xml:space="preserve"> </w:t>
      </w:r>
      <w:r w:rsidR="0017207A" w:rsidRPr="00A13447">
        <w:t>собственного</w:t>
      </w:r>
      <w:r w:rsidR="00A13447" w:rsidRPr="00A13447">
        <w:t xml:space="preserve"> </w:t>
      </w:r>
      <w:r w:rsidR="0017207A" w:rsidRPr="00A13447">
        <w:t>капитала</w:t>
      </w:r>
      <w:r w:rsidR="00A13447">
        <w:t xml:space="preserve"> (</w:t>
      </w:r>
      <w:r w:rsidR="0017207A" w:rsidRPr="00A13447">
        <w:t>ROE</w:t>
      </w:r>
      <w:r w:rsidR="00A13447" w:rsidRPr="00A13447">
        <w:t xml:space="preserve">) </w:t>
      </w:r>
      <w:r w:rsidR="0017207A" w:rsidRPr="00A13447">
        <w:t>является</w:t>
      </w:r>
      <w:r w:rsidR="00A13447" w:rsidRPr="00A13447">
        <w:t xml:space="preserve"> </w:t>
      </w:r>
      <w:r w:rsidRPr="00A13447">
        <w:t>наиболее</w:t>
      </w:r>
      <w:r w:rsidR="00A13447" w:rsidRPr="00A13447">
        <w:t xml:space="preserve"> </w:t>
      </w:r>
      <w:r w:rsidRPr="00A13447">
        <w:t>значимым</w:t>
      </w:r>
      <w:r w:rsidR="00A13447" w:rsidRPr="00A13447">
        <w:t xml:space="preserve"> </w:t>
      </w:r>
      <w:r w:rsidRPr="00A13447">
        <w:t>показателем</w:t>
      </w:r>
      <w:r w:rsidR="00A13447" w:rsidRPr="00A13447">
        <w:t xml:space="preserve"> </w:t>
      </w:r>
      <w:r w:rsidRPr="00A13447">
        <w:t>деятельности</w:t>
      </w:r>
      <w:r w:rsidR="00A13447" w:rsidRPr="00A13447">
        <w:t xml:space="preserve"> </w:t>
      </w:r>
      <w:r w:rsidRPr="00A13447">
        <w:t>компании,</w:t>
      </w:r>
      <w:r w:rsidR="00A13447" w:rsidRPr="00A13447">
        <w:t xml:space="preserve"> </w:t>
      </w:r>
      <w:r w:rsidRPr="00A13447">
        <w:t>так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="0017207A" w:rsidRPr="00A13447">
        <w:t>способность</w:t>
      </w:r>
      <w:r w:rsidR="00A13447" w:rsidRPr="00A13447">
        <w:t xml:space="preserve"> </w:t>
      </w:r>
      <w:r w:rsidR="0017207A" w:rsidRPr="00A13447">
        <w:t>приносить</w:t>
      </w:r>
      <w:r w:rsidR="00A13447" w:rsidRPr="00A13447">
        <w:t xml:space="preserve"> </w:t>
      </w:r>
      <w:r w:rsidR="0017207A" w:rsidRPr="00A13447">
        <w:t>доход</w:t>
      </w:r>
      <w:r w:rsidR="00A13447" w:rsidRPr="00A13447">
        <w:t xml:space="preserve"> </w:t>
      </w:r>
      <w:r w:rsidR="0017207A" w:rsidRPr="00A13447">
        <w:t>является</w:t>
      </w:r>
      <w:r w:rsidR="00A13447" w:rsidRPr="00A13447">
        <w:t xml:space="preserve"> </w:t>
      </w:r>
      <w:r w:rsidRPr="00A13447">
        <w:t>одной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Pr="00A13447">
        <w:t>основных</w:t>
      </w:r>
      <w:r w:rsidR="00A13447" w:rsidRPr="00A13447">
        <w:t xml:space="preserve"> </w:t>
      </w:r>
      <w:r w:rsidRPr="00A13447">
        <w:t>сущностных</w:t>
      </w:r>
      <w:r w:rsidR="00A13447" w:rsidRPr="00A13447">
        <w:t xml:space="preserve"> </w:t>
      </w:r>
      <w:r w:rsidRPr="00A13447">
        <w:t>характеристик</w:t>
      </w:r>
      <w:r w:rsidR="00A13447" w:rsidRPr="00A13447">
        <w:t xml:space="preserve"> </w:t>
      </w:r>
      <w:r w:rsidRPr="00A13447">
        <w:t>капитала.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связи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этим,</w:t>
      </w:r>
      <w:r w:rsidR="00A13447" w:rsidRPr="00A13447">
        <w:t xml:space="preserve"> </w:t>
      </w:r>
      <w:r w:rsidRPr="00A13447">
        <w:t>под</w:t>
      </w:r>
      <w:r w:rsidR="00A13447" w:rsidRPr="00A13447">
        <w:t xml:space="preserve"> </w:t>
      </w:r>
      <w:r w:rsidRPr="00A13447">
        <w:t>оптимальной</w:t>
      </w:r>
      <w:r w:rsidR="00A13447" w:rsidRPr="00A13447">
        <w:t xml:space="preserve"> </w:t>
      </w:r>
      <w:r w:rsidRPr="00A13447">
        <w:t>структурой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компании</w:t>
      </w:r>
      <w:r w:rsidR="00A13447" w:rsidRPr="00A13447">
        <w:t xml:space="preserve"> </w:t>
      </w:r>
      <w:r w:rsidRPr="00A13447">
        <w:t>будем</w:t>
      </w:r>
      <w:r w:rsidR="00A13447" w:rsidRPr="00A13447">
        <w:t xml:space="preserve"> </w:t>
      </w:r>
      <w:r w:rsidRPr="00A13447">
        <w:t>понимать</w:t>
      </w:r>
      <w:r w:rsidR="00A13447" w:rsidRPr="00A13447">
        <w:t xml:space="preserve"> </w:t>
      </w:r>
      <w:r w:rsidRPr="00A13447">
        <w:t>такое</w:t>
      </w:r>
      <w:r w:rsidR="00A13447" w:rsidRPr="00A13447">
        <w:t xml:space="preserve"> </w:t>
      </w:r>
      <w:r w:rsidRPr="00A13447">
        <w:t>соотношение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которое,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учетом</w:t>
      </w:r>
      <w:r w:rsidR="00A13447" w:rsidRPr="00A13447">
        <w:t xml:space="preserve"> </w:t>
      </w:r>
      <w:r w:rsidRPr="00A13447">
        <w:t>особенностей</w:t>
      </w:r>
      <w:r w:rsidR="00A13447" w:rsidRPr="00A13447">
        <w:t xml:space="preserve"> </w:t>
      </w:r>
      <w:r w:rsidRPr="00A13447">
        <w:t>деятельности</w:t>
      </w:r>
      <w:r w:rsidR="00A13447" w:rsidRPr="00A13447">
        <w:t xml:space="preserve"> </w:t>
      </w:r>
      <w:r w:rsidR="0017207A" w:rsidRPr="00A13447">
        <w:t>конкретного</w:t>
      </w:r>
      <w:r w:rsidR="00A13447" w:rsidRPr="00A13447">
        <w:t xml:space="preserve"> </w:t>
      </w:r>
      <w:r w:rsidRPr="00A13447">
        <w:t>предприятия,</w:t>
      </w:r>
      <w:r w:rsidR="00A13447" w:rsidRPr="00A13447">
        <w:t xml:space="preserve"> </w:t>
      </w:r>
      <w:r w:rsidRPr="00A13447">
        <w:t>позволяет</w:t>
      </w:r>
      <w:r w:rsidR="00A13447" w:rsidRPr="00A13447">
        <w:t xml:space="preserve"> </w:t>
      </w:r>
      <w:r w:rsidRPr="00A13447">
        <w:t>ему</w:t>
      </w:r>
      <w:r w:rsidR="00A13447" w:rsidRPr="00A13447">
        <w:t xml:space="preserve"> </w:t>
      </w:r>
      <w:r w:rsidRPr="00A13447">
        <w:t>максимизировать</w:t>
      </w:r>
      <w:r w:rsidR="00A13447" w:rsidRPr="00A13447">
        <w:t xml:space="preserve"> </w:t>
      </w:r>
      <w:r w:rsidRPr="00A13447">
        <w:t>рентабельность</w:t>
      </w:r>
      <w:r w:rsidR="00A13447" w:rsidRPr="00A13447">
        <w:t xml:space="preserve"> </w:t>
      </w:r>
      <w:r w:rsidRPr="00A13447">
        <w:t>собственных</w:t>
      </w:r>
      <w:r w:rsidR="00A13447" w:rsidRPr="00A13447">
        <w:t xml:space="preserve"> </w:t>
      </w:r>
      <w:r w:rsidRPr="00A13447">
        <w:t>средств.</w:t>
      </w:r>
    </w:p>
    <w:p w:rsidR="002B7D3A" w:rsidRPr="00A13447" w:rsidRDefault="002B7D3A" w:rsidP="00A13447">
      <w:pPr>
        <w:tabs>
          <w:tab w:val="left" w:pos="726"/>
        </w:tabs>
      </w:pPr>
      <w:r w:rsidRPr="00A13447">
        <w:t>Существуют</w:t>
      </w:r>
      <w:r w:rsidR="00A13447" w:rsidRPr="00A13447">
        <w:t xml:space="preserve"> </w:t>
      </w:r>
      <w:r w:rsidRPr="00A13447">
        <w:t>следующие</w:t>
      </w:r>
      <w:r w:rsidR="00A13447" w:rsidRPr="00A13447">
        <w:t xml:space="preserve"> </w:t>
      </w:r>
      <w:r w:rsidRPr="00A13447">
        <w:t>подходы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определению</w:t>
      </w:r>
      <w:r w:rsidR="00A13447" w:rsidRPr="00A13447">
        <w:t xml:space="preserve"> </w:t>
      </w:r>
      <w:r w:rsidRPr="00A13447">
        <w:t>оптимальной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17207A" w:rsidRPr="00A13447">
        <w:t>,</w:t>
      </w:r>
      <w:r w:rsidR="00A13447" w:rsidRPr="00A13447">
        <w:t xml:space="preserve"> </w:t>
      </w:r>
      <w:r w:rsidR="0017207A" w:rsidRPr="00A13447">
        <w:t>в</w:t>
      </w:r>
      <w:r w:rsidR="00A13447" w:rsidRPr="00A13447">
        <w:t xml:space="preserve"> </w:t>
      </w:r>
      <w:r w:rsidR="0017207A" w:rsidRPr="00A13447">
        <w:t>основе</w:t>
      </w:r>
      <w:r w:rsidR="00A13447" w:rsidRPr="00A13447">
        <w:t xml:space="preserve"> </w:t>
      </w:r>
      <w:r w:rsidR="0017207A" w:rsidRPr="00A13447">
        <w:t>которых</w:t>
      </w:r>
      <w:r w:rsidR="00A13447" w:rsidRPr="00A13447">
        <w:t xml:space="preserve"> </w:t>
      </w:r>
      <w:r w:rsidR="0017207A" w:rsidRPr="00A13447">
        <w:t>лежит</w:t>
      </w:r>
      <w:r w:rsidR="00A13447" w:rsidRPr="00A13447">
        <w:t xml:space="preserve"> </w:t>
      </w:r>
      <w:r w:rsidR="0017207A" w:rsidRPr="00A13447">
        <w:t>критерий</w:t>
      </w:r>
      <w:r w:rsidR="00A13447" w:rsidRPr="00A13447">
        <w:t xml:space="preserve"> </w:t>
      </w:r>
      <w:r w:rsidRPr="00A13447">
        <w:t>рентабельности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: </w:t>
      </w:r>
      <w:r w:rsidRPr="00A13447">
        <w:t>методика</w:t>
      </w:r>
      <w:r w:rsidR="00A13447" w:rsidRPr="00A13447">
        <w:t xml:space="preserve"> </w:t>
      </w:r>
      <w:r w:rsidRPr="00A13447">
        <w:t>расчета</w:t>
      </w:r>
      <w:r w:rsidR="00A13447" w:rsidRPr="00A13447">
        <w:t xml:space="preserve"> </w:t>
      </w:r>
      <w:r w:rsidRPr="00A13447">
        <w:t>эффекта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</w:t>
      </w:r>
      <w:r w:rsidR="00A13447" w:rsidRPr="00A13447">
        <w:t xml:space="preserve">; </w:t>
      </w:r>
      <w:r w:rsidRPr="00A13447">
        <w:t>методика</w:t>
      </w:r>
      <w:r w:rsidR="00A13447" w:rsidRPr="00A13447">
        <w:t xml:space="preserve"> </w:t>
      </w:r>
      <w:r w:rsidRPr="00A13447">
        <w:t>расчета</w:t>
      </w:r>
      <w:r w:rsidR="00A13447" w:rsidRPr="00A13447">
        <w:t xml:space="preserve"> </w:t>
      </w:r>
      <w:r w:rsidRPr="00A13447">
        <w:t>производственно-финансового</w:t>
      </w:r>
      <w:r w:rsidR="00A13447" w:rsidRPr="00A13447">
        <w:t xml:space="preserve"> </w:t>
      </w:r>
      <w:r w:rsidRPr="00A13447">
        <w:t>левериджа</w:t>
      </w:r>
      <w:r w:rsidR="00A13447" w:rsidRPr="00A13447">
        <w:t xml:space="preserve">; </w:t>
      </w:r>
      <w:r w:rsidRPr="00A13447">
        <w:t>подход</w:t>
      </w:r>
      <w:r w:rsidR="00A13447" w:rsidRPr="00A13447">
        <w:t xml:space="preserve"> </w:t>
      </w:r>
      <w:r w:rsidRPr="00A13447">
        <w:t>EBIT</w:t>
      </w:r>
      <w:r w:rsidR="00A13447" w:rsidRPr="00A13447">
        <w:t xml:space="preserve"> - </w:t>
      </w:r>
      <w:r w:rsidRPr="00A13447">
        <w:t>EPS</w:t>
      </w:r>
      <w:r w:rsidR="00A13447" w:rsidRPr="00A13447">
        <w:t xml:space="preserve">; </w:t>
      </w:r>
      <w:r w:rsidRPr="00A13447">
        <w:t>метод</w:t>
      </w:r>
      <w:r w:rsidR="00A13447">
        <w:t xml:space="preserve"> "</w:t>
      </w:r>
      <w:r w:rsidRPr="00A13447">
        <w:t>Дюпон</w:t>
      </w:r>
      <w:r w:rsidR="00A13447">
        <w:t>"</w:t>
      </w:r>
      <w:r w:rsidRPr="00A13447">
        <w:t>.</w:t>
      </w:r>
      <w:r w:rsidR="00A13447" w:rsidRPr="00A13447">
        <w:t xml:space="preserve"> </w:t>
      </w:r>
      <w:r w:rsidRPr="00A13447">
        <w:t>Рассмотрим</w:t>
      </w:r>
      <w:r w:rsidR="00A13447" w:rsidRPr="00A13447">
        <w:t xml:space="preserve"> </w:t>
      </w:r>
      <w:r w:rsidRPr="00A13447">
        <w:t>основные</w:t>
      </w:r>
      <w:r w:rsidR="00A13447" w:rsidRPr="00A13447">
        <w:t xml:space="preserve"> </w:t>
      </w:r>
      <w:r w:rsidRPr="00A13447">
        <w:t>характеристики</w:t>
      </w:r>
      <w:r w:rsidR="00A13447" w:rsidRPr="00A13447">
        <w:t xml:space="preserve"> </w:t>
      </w:r>
      <w:r w:rsidRPr="00A13447">
        <w:t>перечисленных</w:t>
      </w:r>
      <w:r w:rsidR="00A13447" w:rsidRPr="00A13447">
        <w:t xml:space="preserve"> </w:t>
      </w:r>
      <w:r w:rsidR="00D403CA" w:rsidRPr="00A13447">
        <w:t>выше</w:t>
      </w:r>
      <w:r w:rsidR="00A13447" w:rsidRPr="00A13447">
        <w:t xml:space="preserve"> </w:t>
      </w:r>
      <w:r w:rsidRPr="00A13447">
        <w:t>подходов</w:t>
      </w:r>
      <w:r w:rsidR="00A13447" w:rsidRPr="00A13447">
        <w:t xml:space="preserve"> [</w:t>
      </w:r>
      <w:r w:rsidR="006956D3" w:rsidRPr="00A13447">
        <w:t>4,</w:t>
      </w:r>
      <w:r w:rsidR="00A13447" w:rsidRPr="00A13447">
        <w:t xml:space="preserve"> </w:t>
      </w:r>
      <w:r w:rsidR="006956D3" w:rsidRPr="00A13447">
        <w:t>с.783</w:t>
      </w:r>
      <w:r w:rsidR="00A13447" w:rsidRPr="00A13447">
        <w:t>].</w:t>
      </w:r>
    </w:p>
    <w:p w:rsidR="00A13447" w:rsidRPr="00A13447" w:rsidRDefault="002B7D3A" w:rsidP="00A13447">
      <w:pPr>
        <w:tabs>
          <w:tab w:val="left" w:pos="726"/>
        </w:tabs>
      </w:pPr>
      <w:r w:rsidRPr="00A13447">
        <w:t>Подход,</w:t>
      </w:r>
      <w:r w:rsidR="00A13447" w:rsidRPr="00A13447">
        <w:t xml:space="preserve"> </w:t>
      </w:r>
      <w:r w:rsidRPr="00A13447">
        <w:t>основанный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оценке</w:t>
      </w:r>
      <w:r w:rsidR="00A13447" w:rsidRPr="00A13447">
        <w:t xml:space="preserve"> </w:t>
      </w:r>
      <w:r w:rsidRPr="00A13447">
        <w:t>эффекта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левериджа,</w:t>
      </w:r>
      <w:r w:rsidR="00A13447" w:rsidRPr="00A13447">
        <w:t xml:space="preserve"> </w:t>
      </w:r>
      <w:r w:rsidR="00D403CA" w:rsidRPr="00A13447">
        <w:t>базируется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возможности</w:t>
      </w:r>
      <w:r w:rsidR="00A13447" w:rsidRPr="00A13447">
        <w:t xml:space="preserve"> </w:t>
      </w:r>
      <w:r w:rsidRPr="00A13447">
        <w:t>максимизации</w:t>
      </w:r>
      <w:r w:rsidR="00A13447" w:rsidRPr="00A13447">
        <w:t xml:space="preserve"> </w:t>
      </w:r>
      <w:r w:rsidRPr="00A13447">
        <w:t>рентабельности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помощью</w:t>
      </w:r>
      <w:r w:rsidR="00A13447" w:rsidRPr="00A13447">
        <w:t xml:space="preserve"> </w:t>
      </w:r>
      <w:r w:rsidRPr="00A13447">
        <w:t>определения</w:t>
      </w:r>
      <w:r w:rsidR="00A13447" w:rsidRPr="00A13447">
        <w:t xml:space="preserve"> </w:t>
      </w:r>
      <w:r w:rsidRPr="00A13447">
        <w:t>взаимосвязи</w:t>
      </w:r>
      <w:r w:rsidR="00A13447" w:rsidRPr="00A13447">
        <w:t xml:space="preserve"> </w:t>
      </w:r>
      <w:r w:rsidRPr="00A13447">
        <w:t>между</w:t>
      </w:r>
      <w:r w:rsidR="00A13447" w:rsidRPr="00A13447">
        <w:t xml:space="preserve"> </w:t>
      </w:r>
      <w:r w:rsidRPr="00A13447">
        <w:t>чистой</w:t>
      </w:r>
      <w:r w:rsidR="00A13447" w:rsidRPr="00A13447">
        <w:t xml:space="preserve"> </w:t>
      </w:r>
      <w:r w:rsidRPr="00A13447">
        <w:t>прибылью</w:t>
      </w:r>
      <w:r w:rsidR="00A13447" w:rsidRPr="00A13447">
        <w:t xml:space="preserve"> </w:t>
      </w:r>
      <w:r w:rsidRPr="00A13447">
        <w:t>компании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величиной</w:t>
      </w:r>
      <w:r w:rsidR="00A13447" w:rsidRPr="00A13447">
        <w:t xml:space="preserve"> </w:t>
      </w:r>
      <w:r w:rsidRPr="00A13447">
        <w:t>ее</w:t>
      </w:r>
      <w:r w:rsidR="00A13447" w:rsidRPr="00A13447">
        <w:t xml:space="preserve"> </w:t>
      </w:r>
      <w:r w:rsidRPr="00A13447">
        <w:t>валовой</w:t>
      </w:r>
      <w:r w:rsidR="00A13447" w:rsidRPr="00A13447">
        <w:t xml:space="preserve"> </w:t>
      </w:r>
      <w:r w:rsidRPr="00A13447">
        <w:t>прибыли,</w:t>
      </w:r>
      <w:r w:rsidR="00A13447" w:rsidRPr="00A13447">
        <w:t xml:space="preserve"> </w:t>
      </w:r>
      <w:r w:rsidRPr="00A13447">
        <w:t>а</w:t>
      </w:r>
      <w:r w:rsidR="00A13447" w:rsidRPr="00A13447">
        <w:t xml:space="preserve"> </w:t>
      </w:r>
      <w:r w:rsidRPr="00A13447">
        <w:t>также</w:t>
      </w:r>
      <w:r w:rsidR="00A13447" w:rsidRPr="00A13447">
        <w:t xml:space="preserve"> </w:t>
      </w:r>
      <w:r w:rsidRPr="00A13447">
        <w:t>существования</w:t>
      </w:r>
      <w:r w:rsidR="00A13447" w:rsidRPr="00A13447">
        <w:t xml:space="preserve"> </w:t>
      </w:r>
      <w:r w:rsidRPr="00A13447">
        <w:t>эффекта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левериджа,</w:t>
      </w:r>
      <w:r w:rsidR="00A13447" w:rsidRPr="00A13447">
        <w:t xml:space="preserve"> </w:t>
      </w:r>
      <w:r w:rsidRPr="00A13447">
        <w:t>наблюдаемого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результате</w:t>
      </w:r>
      <w:r w:rsidR="00A13447" w:rsidRPr="00A13447">
        <w:t xml:space="preserve"> </w:t>
      </w:r>
      <w:r w:rsidRPr="00A13447">
        <w:t>привлечения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оборот</w:t>
      </w:r>
      <w:r w:rsidR="00A13447" w:rsidRPr="00A13447">
        <w:t xml:space="preserve"> </w:t>
      </w:r>
      <w:r w:rsidRPr="00A13447">
        <w:t>компании.</w:t>
      </w:r>
    </w:p>
    <w:p w:rsidR="002B7D3A" w:rsidRPr="00A13447" w:rsidRDefault="002B7D3A" w:rsidP="00A13447">
      <w:pPr>
        <w:tabs>
          <w:tab w:val="left" w:pos="726"/>
        </w:tabs>
      </w:pPr>
      <w:r w:rsidRPr="00A13447">
        <w:t>В</w:t>
      </w:r>
      <w:r w:rsidR="00A13447" w:rsidRPr="00A13447">
        <w:t xml:space="preserve"> </w:t>
      </w:r>
      <w:r w:rsidRPr="00A13447">
        <w:t>основе</w:t>
      </w:r>
      <w:r w:rsidR="00A13447" w:rsidRPr="00A13447">
        <w:t xml:space="preserve"> </w:t>
      </w:r>
      <w:r w:rsidRPr="00A13447">
        <w:t>подхода,</w:t>
      </w:r>
      <w:r w:rsidR="00A13447" w:rsidRPr="00A13447">
        <w:t xml:space="preserve"> </w:t>
      </w:r>
      <w:r w:rsidRPr="00A13447">
        <w:t>основанного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оценке</w:t>
      </w:r>
      <w:r w:rsidR="00A13447" w:rsidRPr="00A13447">
        <w:t xml:space="preserve"> </w:t>
      </w:r>
      <w:r w:rsidRPr="00A13447">
        <w:t>производственно-финансового</w:t>
      </w:r>
      <w:r w:rsidR="00A13447" w:rsidRPr="00A13447">
        <w:t xml:space="preserve"> </w:t>
      </w:r>
      <w:r w:rsidRPr="00A13447">
        <w:t>левериджа,</w:t>
      </w:r>
      <w:r w:rsidR="00A13447" w:rsidRPr="00A13447">
        <w:t xml:space="preserve"> </w:t>
      </w:r>
      <w:r w:rsidRPr="00A13447">
        <w:t>лежит</w:t>
      </w:r>
      <w:r w:rsidR="00A13447" w:rsidRPr="00A13447">
        <w:t xml:space="preserve"> </w:t>
      </w:r>
      <w:r w:rsidRPr="00A13447">
        <w:t>возможность</w:t>
      </w:r>
      <w:r w:rsidR="00A13447" w:rsidRPr="00A13447">
        <w:t xml:space="preserve"> </w:t>
      </w:r>
      <w:r w:rsidRPr="00A13447">
        <w:t>оптимизации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="00677E9E" w:rsidRPr="00A13447">
        <w:t>на</w:t>
      </w:r>
      <w:r w:rsidR="00A13447" w:rsidRPr="00A13447">
        <w:t xml:space="preserve"> </w:t>
      </w:r>
      <w:r w:rsidR="00677E9E" w:rsidRPr="00A13447">
        <w:t>основе</w:t>
      </w:r>
      <w:r w:rsidR="00A13447" w:rsidRPr="00A13447">
        <w:t xml:space="preserve"> </w:t>
      </w:r>
      <w:r w:rsidRPr="00A13447">
        <w:t>выявления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оценки</w:t>
      </w:r>
      <w:r w:rsidR="00A13447" w:rsidRPr="00A13447">
        <w:t xml:space="preserve"> </w:t>
      </w:r>
      <w:r w:rsidRPr="00A13447">
        <w:t>взаимосвязи</w:t>
      </w:r>
      <w:r w:rsidR="00A13447" w:rsidRPr="00A13447">
        <w:t xml:space="preserve"> </w:t>
      </w:r>
      <w:r w:rsidRPr="00A13447">
        <w:t>между</w:t>
      </w:r>
      <w:r w:rsidR="00A13447" w:rsidRPr="00A13447">
        <w:t xml:space="preserve"> </w:t>
      </w:r>
      <w:r w:rsidRPr="00A13447">
        <w:t>показателями</w:t>
      </w:r>
      <w:r w:rsidR="00A13447" w:rsidRPr="00A13447">
        <w:t xml:space="preserve"> </w:t>
      </w:r>
      <w:r w:rsidRPr="00A13447">
        <w:t>валовой</w:t>
      </w:r>
      <w:r w:rsidR="00A13447" w:rsidRPr="00A13447">
        <w:t xml:space="preserve"> </w:t>
      </w:r>
      <w:r w:rsidRPr="00A13447">
        <w:t>прибыли,</w:t>
      </w:r>
      <w:r w:rsidR="00A13447" w:rsidRPr="00A13447">
        <w:t xml:space="preserve"> </w:t>
      </w:r>
      <w:r w:rsidRPr="00A13447">
        <w:t>производственных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финансовых</w:t>
      </w:r>
      <w:r w:rsidR="00A13447" w:rsidRPr="00A13447">
        <w:t xml:space="preserve"> </w:t>
      </w:r>
      <w:r w:rsidRPr="00A13447">
        <w:t>расходов,</w:t>
      </w:r>
      <w:r w:rsidR="00A13447" w:rsidRPr="00A13447">
        <w:t xml:space="preserve"> </w:t>
      </w:r>
      <w:r w:rsidRPr="00A13447">
        <w:t>а</w:t>
      </w:r>
      <w:r w:rsidR="00A13447" w:rsidRPr="00A13447">
        <w:t xml:space="preserve"> </w:t>
      </w:r>
      <w:r w:rsidRPr="00A13447">
        <w:t>также</w:t>
      </w:r>
      <w:r w:rsidR="00A13447" w:rsidRPr="00A13447">
        <w:t xml:space="preserve"> </w:t>
      </w:r>
      <w:r w:rsidRPr="00A13447">
        <w:t>чистой</w:t>
      </w:r>
      <w:r w:rsidR="00A13447" w:rsidRPr="00A13447">
        <w:t xml:space="preserve"> </w:t>
      </w:r>
      <w:r w:rsidRPr="00A13447">
        <w:t>прибыли.</w:t>
      </w:r>
      <w:r w:rsidR="00A13447" w:rsidRPr="00A13447">
        <w:t xml:space="preserve"> </w:t>
      </w:r>
      <w:r w:rsidRPr="00A13447">
        <w:t>Подход</w:t>
      </w:r>
      <w:r w:rsidR="00A13447" w:rsidRPr="00A13447">
        <w:t xml:space="preserve"> </w:t>
      </w:r>
      <w:r w:rsidRPr="00A13447">
        <w:t>EBIT</w:t>
      </w:r>
      <w:r w:rsidR="00A13447" w:rsidRPr="00A13447">
        <w:t xml:space="preserve"> - </w:t>
      </w:r>
      <w:r w:rsidRPr="00A13447">
        <w:t>EPS</w:t>
      </w:r>
      <w:r w:rsidR="00A13447" w:rsidRPr="00A13447">
        <w:t xml:space="preserve"> </w:t>
      </w:r>
      <w:r w:rsidR="00677E9E" w:rsidRPr="00A13447">
        <w:t>подразумевает</w:t>
      </w:r>
      <w:r w:rsidR="00A13447" w:rsidRPr="00A13447">
        <w:t xml:space="preserve"> </w:t>
      </w:r>
      <w:r w:rsidR="00677E9E" w:rsidRPr="00A13447">
        <w:t>оптимизацию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путем</w:t>
      </w:r>
      <w:r w:rsidR="00A13447" w:rsidRPr="00A13447">
        <w:t xml:space="preserve"> </w:t>
      </w:r>
      <w:r w:rsidRPr="00A13447">
        <w:t>выявления</w:t>
      </w:r>
      <w:r w:rsidR="00A13447" w:rsidRPr="00A13447">
        <w:t xml:space="preserve"> </w:t>
      </w:r>
      <w:r w:rsidRPr="00A13447">
        <w:t>такого</w:t>
      </w:r>
      <w:r w:rsidR="00A13447" w:rsidRPr="00A13447">
        <w:t xml:space="preserve"> </w:t>
      </w:r>
      <w:r w:rsidRPr="00A13447">
        <w:t>соотношения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финансирования</w:t>
      </w:r>
      <w:r w:rsidR="00A13447" w:rsidRPr="00A13447">
        <w:t xml:space="preserve"> </w:t>
      </w:r>
      <w:r w:rsidRPr="00A13447">
        <w:t>деятельности</w:t>
      </w:r>
      <w:r w:rsidR="00A13447" w:rsidRPr="00A13447">
        <w:t xml:space="preserve"> </w:t>
      </w:r>
      <w:r w:rsidRPr="00A13447">
        <w:t>компании,</w:t>
      </w:r>
      <w:r w:rsidR="00A13447" w:rsidRPr="00A13447">
        <w:t xml:space="preserve"> </w:t>
      </w:r>
      <w:r w:rsidRPr="00A13447">
        <w:t>которое</w:t>
      </w:r>
      <w:r w:rsidR="00A13447" w:rsidRPr="00A13447">
        <w:t xml:space="preserve"> </w:t>
      </w:r>
      <w:r w:rsidRPr="00A13447">
        <w:t>позволяет</w:t>
      </w:r>
      <w:r w:rsidR="00A13447" w:rsidRPr="00A13447">
        <w:t xml:space="preserve"> </w:t>
      </w:r>
      <w:r w:rsidRPr="00A13447">
        <w:t>максимизировать</w:t>
      </w:r>
      <w:r w:rsidR="00A13447" w:rsidRPr="00A13447">
        <w:t xml:space="preserve"> </w:t>
      </w:r>
      <w:r w:rsidRPr="00A13447">
        <w:t>показатель</w:t>
      </w:r>
      <w:r w:rsidR="00A13447" w:rsidRPr="00A13447">
        <w:t xml:space="preserve"> </w:t>
      </w:r>
      <w:r w:rsidRPr="00A13447">
        <w:t>чистой</w:t>
      </w:r>
      <w:r w:rsidR="00A13447" w:rsidRPr="00A13447">
        <w:t xml:space="preserve"> </w:t>
      </w:r>
      <w:r w:rsidRPr="00A13447">
        <w:t>прибыли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акцию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сравнению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ожидаемым</w:t>
      </w:r>
      <w:r w:rsidR="00A13447" w:rsidRPr="00A13447">
        <w:t xml:space="preserve"> </w:t>
      </w:r>
      <w:r w:rsidRPr="00A13447">
        <w:t>уровнем</w:t>
      </w:r>
      <w:r w:rsidR="00A13447" w:rsidRPr="00A13447">
        <w:t xml:space="preserve"> </w:t>
      </w:r>
      <w:r w:rsidRPr="00A13447">
        <w:t>валовой</w:t>
      </w:r>
      <w:r w:rsidR="00A13447" w:rsidRPr="00A13447">
        <w:t xml:space="preserve"> </w:t>
      </w:r>
      <w:r w:rsidRPr="00A13447">
        <w:t>прибыли.</w:t>
      </w:r>
      <w:r w:rsidR="00A13447" w:rsidRPr="00A13447">
        <w:t xml:space="preserve"> </w:t>
      </w:r>
      <w:r w:rsidRPr="00A13447">
        <w:t>Основой</w:t>
      </w:r>
      <w:r w:rsidR="00A13447" w:rsidRPr="00A13447">
        <w:t xml:space="preserve"> </w:t>
      </w:r>
      <w:r w:rsidRPr="00A13447">
        <w:t>метода</w:t>
      </w:r>
      <w:r w:rsidR="00A13447">
        <w:t xml:space="preserve"> "</w:t>
      </w:r>
      <w:r w:rsidRPr="00A13447">
        <w:t>Дюпон</w:t>
      </w:r>
      <w:r w:rsidR="00A13447">
        <w:t xml:space="preserve">" </w:t>
      </w:r>
      <w:r w:rsidRPr="00A13447">
        <w:t>является</w:t>
      </w:r>
      <w:r w:rsidR="00A13447" w:rsidRPr="00A13447">
        <w:t xml:space="preserve"> </w:t>
      </w:r>
      <w:r w:rsidRPr="00A13447">
        <w:t>разложение</w:t>
      </w:r>
      <w:r w:rsidR="00A13447" w:rsidRPr="00A13447">
        <w:t xml:space="preserve"> </w:t>
      </w:r>
      <w:r w:rsidRPr="00A13447">
        <w:t>формулы</w:t>
      </w:r>
      <w:r w:rsidR="00A13447" w:rsidRPr="00A13447">
        <w:t xml:space="preserve"> </w:t>
      </w:r>
      <w:r w:rsidRPr="00A13447">
        <w:t>расчета</w:t>
      </w:r>
      <w:r w:rsidR="00A13447" w:rsidRPr="00A13447">
        <w:t xml:space="preserve"> </w:t>
      </w:r>
      <w:r w:rsidRPr="00A13447">
        <w:t>доходности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факторы,</w:t>
      </w:r>
      <w:r w:rsidR="00A13447" w:rsidRPr="00A13447">
        <w:t xml:space="preserve"> </w:t>
      </w:r>
      <w:r w:rsidRPr="00A13447">
        <w:t>которые</w:t>
      </w:r>
      <w:r w:rsidR="00A13447" w:rsidRPr="00A13447">
        <w:t xml:space="preserve"> </w:t>
      </w:r>
      <w:r w:rsidR="00677E9E" w:rsidRPr="00A13447">
        <w:t>влияют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эту</w:t>
      </w:r>
      <w:r w:rsidR="00A13447" w:rsidRPr="00A13447">
        <w:t xml:space="preserve"> </w:t>
      </w:r>
      <w:r w:rsidRPr="00A13447">
        <w:t>доходность,</w:t>
      </w:r>
      <w:r w:rsidR="00A13447" w:rsidRPr="00A13447">
        <w:t xml:space="preserve"> </w:t>
      </w:r>
      <w:r w:rsidRPr="00A13447">
        <w:t>а</w:t>
      </w:r>
      <w:r w:rsidR="00A13447" w:rsidRPr="00A13447">
        <w:t xml:space="preserve"> </w:t>
      </w:r>
      <w:r w:rsidRPr="00A13447">
        <w:t>также</w:t>
      </w:r>
      <w:r w:rsidR="00A13447" w:rsidRPr="00A13447">
        <w:t xml:space="preserve"> </w:t>
      </w:r>
      <w:r w:rsidRPr="00A13447">
        <w:t>анализ</w:t>
      </w:r>
      <w:r w:rsidR="00A13447" w:rsidRPr="00A13447">
        <w:t xml:space="preserve"> </w:t>
      </w:r>
      <w:r w:rsidRPr="00A13447">
        <w:t>соотношений,</w:t>
      </w:r>
      <w:r w:rsidR="00A13447" w:rsidRPr="00A13447">
        <w:t xml:space="preserve"> </w:t>
      </w:r>
      <w:r w:rsidRPr="00A13447">
        <w:t>образующих</w:t>
      </w:r>
      <w:r w:rsidR="00A13447" w:rsidRPr="00A13447">
        <w:t xml:space="preserve"> </w:t>
      </w:r>
      <w:r w:rsidRPr="00A13447">
        <w:t>коэффициент</w:t>
      </w:r>
      <w:r w:rsidR="00A13447" w:rsidRPr="00A13447">
        <w:t xml:space="preserve"> </w:t>
      </w:r>
      <w:r w:rsidRPr="00A13447">
        <w:t>ROE,</w:t>
      </w:r>
      <w:r w:rsidR="00A13447" w:rsidRPr="00A13447">
        <w:t xml:space="preserve"> </w:t>
      </w:r>
      <w:r w:rsidRPr="00A13447">
        <w:t>рассчитывающийся</w:t>
      </w:r>
      <w:r w:rsidR="00A13447" w:rsidRPr="00A13447">
        <w:t xml:space="preserve"> </w:t>
      </w:r>
      <w:r w:rsidRPr="00A13447">
        <w:t>путем</w:t>
      </w:r>
      <w:r w:rsidR="00A13447" w:rsidRPr="00A13447">
        <w:t xml:space="preserve"> </w:t>
      </w:r>
      <w:r w:rsidRPr="00A13447">
        <w:t>умножения</w:t>
      </w:r>
      <w:r w:rsidR="00A13447" w:rsidRPr="00A13447">
        <w:t xml:space="preserve"> </w:t>
      </w:r>
      <w:r w:rsidRPr="00A13447">
        <w:t>прибыльности</w:t>
      </w:r>
      <w:r w:rsidR="00A13447" w:rsidRPr="00A13447">
        <w:t xml:space="preserve"> </w:t>
      </w:r>
      <w:r w:rsidRPr="00A13447">
        <w:t>продаж,</w:t>
      </w:r>
      <w:r w:rsidR="00A13447" w:rsidRPr="00A13447">
        <w:t xml:space="preserve"> </w:t>
      </w:r>
      <w:r w:rsidRPr="00A13447">
        <w:t>оборачиваемости</w:t>
      </w:r>
      <w:r w:rsidR="00A13447" w:rsidRPr="00A13447">
        <w:t xml:space="preserve"> </w:t>
      </w:r>
      <w:r w:rsidRPr="00A13447">
        <w:t>активов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коэффициента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левериджа.</w:t>
      </w:r>
    </w:p>
    <w:p w:rsidR="002B7D3A" w:rsidRPr="00A13447" w:rsidRDefault="002B7D3A" w:rsidP="00A13447">
      <w:pPr>
        <w:tabs>
          <w:tab w:val="left" w:pos="726"/>
        </w:tabs>
      </w:pPr>
      <w:r w:rsidRPr="00A13447">
        <w:t>Следует</w:t>
      </w:r>
      <w:r w:rsidR="00A13447" w:rsidRPr="00A13447">
        <w:t xml:space="preserve"> </w:t>
      </w:r>
      <w:r w:rsidRPr="00A13447">
        <w:t>отметить,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существует</w:t>
      </w:r>
      <w:r w:rsidR="00A13447" w:rsidRPr="00A13447">
        <w:t xml:space="preserve"> </w:t>
      </w:r>
      <w:r w:rsidRPr="00A13447">
        <w:t>ряд</w:t>
      </w:r>
      <w:r w:rsidR="00A13447" w:rsidRPr="00A13447">
        <w:t xml:space="preserve"> </w:t>
      </w:r>
      <w:r w:rsidRPr="00A13447">
        <w:t>факторов,</w:t>
      </w:r>
      <w:r w:rsidR="00A13447" w:rsidRPr="00A13447">
        <w:t xml:space="preserve"> </w:t>
      </w:r>
      <w:r w:rsidRPr="00A13447">
        <w:t>учёт</w:t>
      </w:r>
      <w:r w:rsidR="00A13447" w:rsidRPr="00A13447">
        <w:t xml:space="preserve"> </w:t>
      </w:r>
      <w:r w:rsidRPr="00A13447">
        <w:t>которых</w:t>
      </w:r>
      <w:r w:rsidR="00A13447" w:rsidRPr="00A13447">
        <w:t xml:space="preserve"> </w:t>
      </w:r>
      <w:r w:rsidRPr="00A13447">
        <w:t>позволяет</w:t>
      </w:r>
      <w:r w:rsidR="00A13447" w:rsidRPr="00A13447">
        <w:t xml:space="preserve"> </w:t>
      </w:r>
      <w:r w:rsidRPr="00A13447">
        <w:t>целенаправленно</w:t>
      </w:r>
      <w:r w:rsidR="00A13447" w:rsidRPr="00A13447">
        <w:t xml:space="preserve"> </w:t>
      </w:r>
      <w:r w:rsidRPr="00A13447">
        <w:t>формировать</w:t>
      </w:r>
      <w:r w:rsidR="00A13447" w:rsidRPr="00A13447">
        <w:t xml:space="preserve"> </w:t>
      </w:r>
      <w:r w:rsidRPr="00A13447">
        <w:t>структуру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[</w:t>
      </w:r>
      <w:r w:rsidR="006956D3" w:rsidRPr="00A13447">
        <w:t>16,</w:t>
      </w:r>
      <w:r w:rsidR="00A13447" w:rsidRPr="00A13447">
        <w:t xml:space="preserve"> </w:t>
      </w:r>
      <w:r w:rsidR="006956D3" w:rsidRPr="00A13447">
        <w:t>с.21</w:t>
      </w:r>
      <w:r w:rsidR="00A13447" w:rsidRPr="00A13447">
        <w:t xml:space="preserve">], </w:t>
      </w:r>
      <w:r w:rsidR="00677E9E" w:rsidRPr="00A13447">
        <w:t>о</w:t>
      </w:r>
      <w:r w:rsidRPr="00A13447">
        <w:t>сновными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="00677E9E" w:rsidRPr="00A13447">
        <w:t>которы</w:t>
      </w:r>
      <w:r w:rsidRPr="00A13447">
        <w:t>х</w:t>
      </w:r>
      <w:r w:rsidR="00A13447" w:rsidRPr="00A13447">
        <w:t xml:space="preserve"> </w:t>
      </w:r>
      <w:r w:rsidRPr="00A13447">
        <w:t>являются</w:t>
      </w:r>
      <w:r w:rsidR="00A13447" w:rsidRPr="00A13447">
        <w:t xml:space="preserve"> </w:t>
      </w:r>
      <w:r w:rsidR="00677E9E" w:rsidRPr="00A13447">
        <w:t>следующие</w:t>
      </w:r>
      <w:r w:rsidR="00A13447" w:rsidRPr="00A13447">
        <w:t xml:space="preserve">: </w:t>
      </w:r>
      <w:r w:rsidRPr="00A13447">
        <w:t>отраслевые</w:t>
      </w:r>
      <w:r w:rsidR="00A13447" w:rsidRPr="00A13447">
        <w:t xml:space="preserve"> </w:t>
      </w:r>
      <w:r w:rsidRPr="00A13447">
        <w:t>особенности</w:t>
      </w:r>
      <w:r w:rsidR="00A13447" w:rsidRPr="00A13447">
        <w:t xml:space="preserve"> </w:t>
      </w:r>
      <w:r w:rsidRPr="00A13447">
        <w:t>операционной</w:t>
      </w:r>
      <w:r w:rsidR="00A13447" w:rsidRPr="00A13447">
        <w:t xml:space="preserve"> </w:t>
      </w:r>
      <w:r w:rsidRPr="00A13447">
        <w:t>деятельности</w:t>
      </w:r>
      <w:r w:rsidR="00A13447" w:rsidRPr="00A13447">
        <w:t xml:space="preserve">; </w:t>
      </w:r>
      <w:r w:rsidRPr="00A13447">
        <w:t>стадия</w:t>
      </w:r>
      <w:r w:rsidR="00A13447" w:rsidRPr="00A13447">
        <w:t xml:space="preserve"> </w:t>
      </w:r>
      <w:r w:rsidRPr="00A13447">
        <w:t>жизненного</w:t>
      </w:r>
      <w:r w:rsidR="00A13447" w:rsidRPr="00A13447">
        <w:t xml:space="preserve"> </w:t>
      </w:r>
      <w:r w:rsidRPr="00A13447">
        <w:t>цикла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; </w:t>
      </w:r>
      <w:r w:rsidRPr="00A13447">
        <w:t>конъюнктура</w:t>
      </w:r>
      <w:r w:rsidR="00A13447" w:rsidRPr="00A13447">
        <w:t xml:space="preserve"> </w:t>
      </w:r>
      <w:r w:rsidRPr="00A13447">
        <w:t>товарного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рынков</w:t>
      </w:r>
      <w:r w:rsidR="00A13447" w:rsidRPr="00A13447">
        <w:t xml:space="preserve">; </w:t>
      </w:r>
      <w:r w:rsidRPr="00A13447">
        <w:t>уровень</w:t>
      </w:r>
      <w:r w:rsidR="00A13447" w:rsidRPr="00A13447">
        <w:t xml:space="preserve"> </w:t>
      </w:r>
      <w:r w:rsidRPr="00A13447">
        <w:t>рентабельности</w:t>
      </w:r>
      <w:r w:rsidR="00A13447" w:rsidRPr="00A13447">
        <w:t xml:space="preserve"> </w:t>
      </w:r>
      <w:r w:rsidRPr="00A13447">
        <w:t>операционной</w:t>
      </w:r>
      <w:r w:rsidR="00A13447" w:rsidRPr="00A13447">
        <w:t xml:space="preserve"> </w:t>
      </w:r>
      <w:r w:rsidRPr="00A13447">
        <w:t>деятельности</w:t>
      </w:r>
      <w:r w:rsidR="00A13447" w:rsidRPr="00A13447">
        <w:t xml:space="preserve">; </w:t>
      </w:r>
      <w:r w:rsidRPr="00A13447">
        <w:t>уровень</w:t>
      </w:r>
      <w:r w:rsidR="00A13447" w:rsidRPr="00A13447">
        <w:t xml:space="preserve"> </w:t>
      </w:r>
      <w:r w:rsidRPr="00A13447">
        <w:t>налогообложения</w:t>
      </w:r>
      <w:r w:rsidR="00A13447" w:rsidRPr="00A13447">
        <w:t xml:space="preserve"> </w:t>
      </w:r>
      <w:r w:rsidRPr="00A13447">
        <w:t>прибыли</w:t>
      </w:r>
      <w:r w:rsidR="00A13447" w:rsidRPr="00A13447">
        <w:t xml:space="preserve">; </w:t>
      </w:r>
      <w:r w:rsidRPr="00A13447">
        <w:t>уровень</w:t>
      </w:r>
      <w:r w:rsidR="00A13447" w:rsidRPr="00A13447">
        <w:t xml:space="preserve"> </w:t>
      </w:r>
      <w:r w:rsidRPr="00A13447">
        <w:t>концентрации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капитала.</w:t>
      </w:r>
    </w:p>
    <w:p w:rsidR="0077322A" w:rsidRPr="00A13447" w:rsidRDefault="002B7D3A" w:rsidP="00A13447">
      <w:pPr>
        <w:tabs>
          <w:tab w:val="left" w:pos="726"/>
        </w:tabs>
      </w:pPr>
      <w:r w:rsidRPr="00A13447">
        <w:t>Таким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данной</w:t>
      </w:r>
      <w:r w:rsidR="00A13447" w:rsidRPr="00A13447">
        <w:t xml:space="preserve"> </w:t>
      </w:r>
      <w:r w:rsidRPr="00A13447">
        <w:t>главе</w:t>
      </w:r>
      <w:r w:rsidR="00A13447" w:rsidRPr="00A13447">
        <w:t xml:space="preserve"> </w:t>
      </w:r>
      <w:r w:rsidRPr="00A13447">
        <w:t>были</w:t>
      </w:r>
      <w:r w:rsidR="00A13447" w:rsidRPr="00A13447">
        <w:t xml:space="preserve"> </w:t>
      </w:r>
      <w:r w:rsidRPr="00A13447">
        <w:t>рассмотрены</w:t>
      </w:r>
      <w:r w:rsidR="00A13447" w:rsidRPr="00A13447">
        <w:t xml:space="preserve"> </w:t>
      </w:r>
      <w:r w:rsidRPr="00A13447">
        <w:t>основные</w:t>
      </w:r>
      <w:r w:rsidR="00A13447" w:rsidRPr="00A13447">
        <w:t xml:space="preserve"> </w:t>
      </w:r>
      <w:r w:rsidRPr="00A13447">
        <w:t>методические</w:t>
      </w:r>
      <w:r w:rsidR="00A13447" w:rsidRPr="00A13447">
        <w:t xml:space="preserve"> </w:t>
      </w:r>
      <w:r w:rsidRPr="00A13447">
        <w:t>подходы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="00677E9E" w:rsidRPr="00A13447">
        <w:t>определению</w:t>
      </w:r>
      <w:r w:rsidR="00A13447" w:rsidRPr="00A13447">
        <w:t xml:space="preserve"> </w:t>
      </w:r>
      <w:r w:rsidR="00677E9E" w:rsidRPr="00A13447">
        <w:t>цены</w:t>
      </w:r>
      <w:r w:rsidR="00A13447" w:rsidRPr="00A13447">
        <w:t xml:space="preserve"> </w:t>
      </w:r>
      <w:r w:rsidR="00677E9E" w:rsidRPr="00A13447">
        <w:t>капитала,</w:t>
      </w:r>
      <w:r w:rsidR="00A13447" w:rsidRPr="00A13447">
        <w:t xml:space="preserve"> </w:t>
      </w:r>
      <w:r w:rsidR="00677E9E" w:rsidRPr="00A13447">
        <w:t>а</w:t>
      </w:r>
      <w:r w:rsidR="00A13447" w:rsidRPr="00A13447">
        <w:t xml:space="preserve"> </w:t>
      </w:r>
      <w:r w:rsidR="00677E9E" w:rsidRPr="00A13447">
        <w:t>также</w:t>
      </w:r>
      <w:r w:rsidR="00A13447" w:rsidRPr="00A13447">
        <w:t xml:space="preserve"> </w:t>
      </w:r>
      <w:r w:rsidRPr="00A13447">
        <w:t>оптимизации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исходя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Pr="00A13447">
        <w:t>критерия</w:t>
      </w:r>
      <w:r w:rsidR="00A13447" w:rsidRPr="00A13447">
        <w:t xml:space="preserve"> </w:t>
      </w:r>
      <w:r w:rsidRPr="00A13447">
        <w:t>рентабельности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капитала.</w:t>
      </w:r>
      <w:r w:rsidR="00A13447" w:rsidRPr="00A13447">
        <w:t xml:space="preserve"> </w:t>
      </w:r>
      <w:r w:rsidRPr="00A13447">
        <w:t>Перейдем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практическому</w:t>
      </w:r>
      <w:r w:rsidR="00A13447" w:rsidRPr="00A13447">
        <w:t xml:space="preserve"> </w:t>
      </w:r>
      <w:r w:rsidRPr="00A13447">
        <w:t>применению</w:t>
      </w:r>
      <w:r w:rsidR="00A13447" w:rsidRPr="00A13447">
        <w:t xml:space="preserve"> </w:t>
      </w:r>
      <w:r w:rsidRPr="00A13447">
        <w:t>рассмотренных</w:t>
      </w:r>
      <w:r w:rsidR="00A13447" w:rsidRPr="00A13447">
        <w:t xml:space="preserve"> </w:t>
      </w:r>
      <w:r w:rsidRPr="00A13447">
        <w:t>теоретических</w:t>
      </w:r>
      <w:r w:rsidR="00A13447" w:rsidRPr="00A13447">
        <w:t xml:space="preserve"> </w:t>
      </w:r>
      <w:r w:rsidRPr="00A13447">
        <w:t>положений.</w:t>
      </w:r>
    </w:p>
    <w:p w:rsidR="00A13447" w:rsidRPr="00A13447" w:rsidRDefault="0019203B" w:rsidP="0019203B">
      <w:pPr>
        <w:pStyle w:val="1"/>
      </w:pPr>
      <w:bookmarkStart w:id="15" w:name="_Toc188391862"/>
      <w:bookmarkStart w:id="16" w:name="_Toc277621256"/>
      <w:r>
        <w:br w:type="page"/>
      </w:r>
      <w:bookmarkStart w:id="17" w:name="_Toc281354872"/>
      <w:r w:rsidR="0077322A" w:rsidRPr="00A13447">
        <w:t>2.</w:t>
      </w:r>
      <w:r w:rsidR="00A13447" w:rsidRPr="00A13447">
        <w:t xml:space="preserve"> </w:t>
      </w:r>
      <w:r w:rsidR="0077322A" w:rsidRPr="00A13447">
        <w:t>Структура</w:t>
      </w:r>
      <w:r w:rsidR="00A13447" w:rsidRPr="00A13447">
        <w:t xml:space="preserve"> </w:t>
      </w:r>
      <w:r w:rsidR="0077322A" w:rsidRPr="00A13447">
        <w:t>капитала</w:t>
      </w:r>
      <w:r w:rsidR="00A13447" w:rsidRPr="00A13447">
        <w:t xml:space="preserve"> </w:t>
      </w:r>
      <w:r w:rsidR="0077322A" w:rsidRPr="00A13447">
        <w:t>ОАО</w:t>
      </w:r>
      <w:r w:rsidR="00A13447">
        <w:t xml:space="preserve"> "</w:t>
      </w:r>
      <w:r w:rsidR="0077322A" w:rsidRPr="00A13447">
        <w:t>Самарский</w:t>
      </w:r>
      <w:r w:rsidR="00A13447" w:rsidRPr="00A13447">
        <w:t xml:space="preserve"> </w:t>
      </w:r>
      <w:r w:rsidR="0077322A" w:rsidRPr="00A13447">
        <w:t>резервуарный</w:t>
      </w:r>
      <w:r w:rsidR="00A13447" w:rsidRPr="00A13447">
        <w:t xml:space="preserve"> </w:t>
      </w:r>
      <w:r w:rsidR="0077322A" w:rsidRPr="00A13447">
        <w:t>завод</w:t>
      </w:r>
      <w:r w:rsidR="00A13447">
        <w:t>"</w:t>
      </w:r>
      <w:bookmarkEnd w:id="15"/>
      <w:bookmarkEnd w:id="16"/>
      <w:bookmarkEnd w:id="17"/>
    </w:p>
    <w:p w:rsidR="0019203B" w:rsidRDefault="0019203B" w:rsidP="00A13447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</w:rPr>
      </w:pPr>
      <w:bookmarkStart w:id="18" w:name="_Toc188391863"/>
      <w:bookmarkStart w:id="19" w:name="_Toc277621257"/>
    </w:p>
    <w:p w:rsidR="00A13447" w:rsidRPr="00A13447" w:rsidRDefault="00A13447" w:rsidP="0019203B">
      <w:pPr>
        <w:pStyle w:val="1"/>
      </w:pPr>
      <w:bookmarkStart w:id="20" w:name="_Toc281354873"/>
      <w:r>
        <w:t xml:space="preserve">2.1 </w:t>
      </w:r>
      <w:r w:rsidR="0077322A" w:rsidRPr="00A13447">
        <w:t>Характеристика</w:t>
      </w:r>
      <w:r w:rsidRPr="00A13447">
        <w:t xml:space="preserve"> </w:t>
      </w:r>
      <w:r w:rsidR="0077322A" w:rsidRPr="00A13447">
        <w:t>организации</w:t>
      </w:r>
      <w:r w:rsidRPr="00A13447">
        <w:t xml:space="preserve"> </w:t>
      </w:r>
      <w:r w:rsidR="0077322A" w:rsidRPr="00A13447">
        <w:t>ОАО</w:t>
      </w:r>
      <w:r>
        <w:t xml:space="preserve"> "</w:t>
      </w:r>
      <w:r w:rsidR="0077322A" w:rsidRPr="00A13447">
        <w:t>Самарский</w:t>
      </w:r>
      <w:r w:rsidRPr="00A13447">
        <w:t xml:space="preserve"> </w:t>
      </w:r>
      <w:r w:rsidR="0077322A" w:rsidRPr="00A13447">
        <w:t>резервуарный</w:t>
      </w:r>
      <w:r w:rsidRPr="00A13447">
        <w:t xml:space="preserve"> </w:t>
      </w:r>
      <w:r w:rsidR="0077322A" w:rsidRPr="00A13447">
        <w:t>завод</w:t>
      </w:r>
      <w:r>
        <w:t>"</w:t>
      </w:r>
      <w:bookmarkEnd w:id="18"/>
      <w:bookmarkEnd w:id="19"/>
      <w:bookmarkEnd w:id="20"/>
    </w:p>
    <w:p w:rsidR="0019203B" w:rsidRDefault="0019203B" w:rsidP="00A13447">
      <w:pPr>
        <w:tabs>
          <w:tab w:val="left" w:pos="726"/>
        </w:tabs>
      </w:pPr>
    </w:p>
    <w:p w:rsidR="0092437A" w:rsidRPr="00A13447" w:rsidRDefault="0092437A" w:rsidP="00A13447">
      <w:pPr>
        <w:tabs>
          <w:tab w:val="left" w:pos="726"/>
        </w:tabs>
      </w:pPr>
      <w:r w:rsidRPr="00A13447">
        <w:t>ОАО</w:t>
      </w:r>
      <w:r w:rsidR="00A13447">
        <w:t xml:space="preserve"> "</w:t>
      </w:r>
      <w:r w:rsidRPr="00A13447">
        <w:t>Самарский</w:t>
      </w:r>
      <w:r w:rsidR="00A13447" w:rsidRPr="00A13447">
        <w:t xml:space="preserve"> </w:t>
      </w:r>
      <w:r w:rsidRPr="00A13447">
        <w:t>резервуарный</w:t>
      </w:r>
      <w:r w:rsidR="00A13447" w:rsidRPr="00A13447">
        <w:t xml:space="preserve"> </w:t>
      </w:r>
      <w:r w:rsidRPr="00A13447">
        <w:t>завод</w:t>
      </w:r>
      <w:r w:rsidR="00A13447">
        <w:t xml:space="preserve">" </w:t>
      </w:r>
      <w:r w:rsidR="00C37831" w:rsidRPr="00A13447">
        <w:t>яв</w:t>
      </w:r>
      <w:r w:rsidRPr="00A13447">
        <w:t>ляется</w:t>
      </w:r>
      <w:r w:rsidR="00A13447" w:rsidRPr="00A13447">
        <w:t xml:space="preserve"> </w:t>
      </w:r>
      <w:r w:rsidRPr="00A13447">
        <w:t>одним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Pr="00A13447">
        <w:t>крупнейших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России</w:t>
      </w:r>
      <w:r w:rsidR="00A13447" w:rsidRPr="00A13447">
        <w:t xml:space="preserve"> </w:t>
      </w:r>
      <w:r w:rsidRPr="00A13447">
        <w:t>предприятий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производству</w:t>
      </w:r>
      <w:r w:rsidR="00A13447" w:rsidRPr="00A13447">
        <w:t xml:space="preserve"> </w:t>
      </w:r>
      <w:r w:rsidRPr="00A13447">
        <w:t>стальных</w:t>
      </w:r>
      <w:r w:rsidR="00A13447" w:rsidRPr="00A13447">
        <w:t xml:space="preserve"> </w:t>
      </w:r>
      <w:r w:rsidRPr="00A13447">
        <w:t>резервуаров,</w:t>
      </w:r>
      <w:r w:rsidR="00A13447" w:rsidRPr="00A13447">
        <w:t xml:space="preserve"> </w:t>
      </w:r>
      <w:r w:rsidRPr="00A13447">
        <w:t>оцинкованных</w:t>
      </w:r>
      <w:r w:rsidR="00A13447" w:rsidRPr="00A13447">
        <w:t xml:space="preserve"> </w:t>
      </w:r>
      <w:r w:rsidRPr="00A13447">
        <w:t>металлоконструкций,</w:t>
      </w:r>
      <w:r w:rsidR="00A13447" w:rsidRPr="00A13447">
        <w:t xml:space="preserve"> </w:t>
      </w:r>
      <w:r w:rsidRPr="00A13447">
        <w:t>оцинкованного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окрашенного</w:t>
      </w:r>
      <w:r w:rsidR="00A13447" w:rsidRPr="00A13447">
        <w:t xml:space="preserve"> </w:t>
      </w:r>
      <w:r w:rsidRPr="00A13447">
        <w:t>металла.</w:t>
      </w:r>
    </w:p>
    <w:p w:rsidR="0092437A" w:rsidRPr="00A13447" w:rsidRDefault="0092437A" w:rsidP="00A13447">
      <w:pPr>
        <w:tabs>
          <w:tab w:val="left" w:pos="726"/>
        </w:tabs>
      </w:pPr>
      <w:r w:rsidRPr="00A13447">
        <w:t>Компания</w:t>
      </w:r>
      <w:r w:rsidR="00A13447" w:rsidRPr="00A13447">
        <w:t xml:space="preserve"> </w:t>
      </w:r>
      <w:r w:rsidRPr="00A13447">
        <w:t>создана</w:t>
      </w:r>
      <w:r w:rsidR="00A13447" w:rsidRPr="00A13447">
        <w:t xml:space="preserve"> </w:t>
      </w:r>
      <w:r w:rsidRPr="00A13447">
        <w:t>путем</w:t>
      </w:r>
      <w:r w:rsidR="00A13447" w:rsidRPr="00A13447">
        <w:t xml:space="preserve"> </w:t>
      </w:r>
      <w:r w:rsidRPr="00A13447">
        <w:t>преобразования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приватизации</w:t>
      </w:r>
      <w:r w:rsidR="00A13447" w:rsidRPr="00A13447">
        <w:t xml:space="preserve"> </w:t>
      </w:r>
      <w:r w:rsidRPr="00A13447">
        <w:t>государственного</w:t>
      </w:r>
      <w:r w:rsidR="00A13447" w:rsidRPr="00A13447">
        <w:t xml:space="preserve"> </w:t>
      </w:r>
      <w:r w:rsidRPr="00A13447">
        <w:t>предприятия</w:t>
      </w:r>
      <w:r w:rsidR="00A13447">
        <w:t xml:space="preserve"> "</w:t>
      </w:r>
      <w:r w:rsidRPr="00A13447">
        <w:t>Куйбышевский</w:t>
      </w:r>
      <w:r w:rsidR="00A13447" w:rsidRPr="00A13447">
        <w:t xml:space="preserve"> </w:t>
      </w:r>
      <w:r w:rsidRPr="00A13447">
        <w:t>завод</w:t>
      </w:r>
      <w:r w:rsidR="00A13447" w:rsidRPr="00A13447">
        <w:t xml:space="preserve"> </w:t>
      </w:r>
      <w:r w:rsidRPr="00A13447">
        <w:t>резервуарных</w:t>
      </w:r>
      <w:r w:rsidR="00A13447" w:rsidRPr="00A13447">
        <w:t xml:space="preserve"> </w:t>
      </w:r>
      <w:r w:rsidRPr="00A13447">
        <w:t>металлоконструкций</w:t>
      </w:r>
      <w:r w:rsidR="00A13447">
        <w:t>"</w:t>
      </w:r>
      <w:r w:rsidRPr="00A13447">
        <w:t>.</w:t>
      </w:r>
    </w:p>
    <w:p w:rsidR="00A13447" w:rsidRPr="00A13447" w:rsidRDefault="0092437A" w:rsidP="00A13447">
      <w:pPr>
        <w:tabs>
          <w:tab w:val="left" w:pos="726"/>
        </w:tabs>
      </w:pPr>
      <w:r w:rsidRPr="00A13447">
        <w:t>Основной</w:t>
      </w:r>
      <w:r w:rsidR="00A13447" w:rsidRPr="00A13447">
        <w:t xml:space="preserve"> </w:t>
      </w:r>
      <w:r w:rsidRPr="00A13447">
        <w:t>целью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извлечение</w:t>
      </w:r>
      <w:r w:rsidR="00A13447" w:rsidRPr="00A13447">
        <w:t xml:space="preserve"> </w:t>
      </w:r>
      <w:r w:rsidRPr="00A13447">
        <w:t>прибыли,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соответствии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которой</w:t>
      </w:r>
      <w:r w:rsidR="00A13447" w:rsidRPr="00A13447">
        <w:t xml:space="preserve"> </w:t>
      </w:r>
      <w:r w:rsidRPr="00A13447">
        <w:t>оно</w:t>
      </w:r>
      <w:r w:rsidR="00A13447" w:rsidRPr="00A13447">
        <w:t xml:space="preserve"> </w:t>
      </w:r>
      <w:r w:rsidRPr="00A13447">
        <w:t>осуществляет</w:t>
      </w:r>
      <w:r w:rsidR="00A13447" w:rsidRPr="00A13447">
        <w:t xml:space="preserve"> </w:t>
      </w:r>
      <w:r w:rsidRPr="00A13447">
        <w:t>следующие</w:t>
      </w:r>
      <w:r w:rsidR="00A13447" w:rsidRPr="00A13447">
        <w:t xml:space="preserve"> </w:t>
      </w:r>
      <w:r w:rsidRPr="00A13447">
        <w:t>основные</w:t>
      </w:r>
      <w:r w:rsidR="00A13447" w:rsidRPr="00A13447">
        <w:t xml:space="preserve"> </w:t>
      </w:r>
      <w:r w:rsidRPr="00A13447">
        <w:t>виды</w:t>
      </w:r>
      <w:r w:rsidR="00A13447" w:rsidRPr="00A13447">
        <w:t xml:space="preserve"> </w:t>
      </w:r>
      <w:r w:rsidRPr="00A13447">
        <w:t>деятельности</w:t>
      </w:r>
      <w:r w:rsidR="00A13447" w:rsidRPr="00A13447">
        <w:t xml:space="preserve"> [</w:t>
      </w:r>
      <w:r w:rsidR="007C7FC5" w:rsidRPr="00A13447">
        <w:t>18</w:t>
      </w:r>
      <w:r w:rsidR="00A13447" w:rsidRPr="00A13447">
        <w:t>]:</w:t>
      </w:r>
    </w:p>
    <w:p w:rsidR="0092437A" w:rsidRPr="00A13447" w:rsidRDefault="0092437A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производство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реализация</w:t>
      </w:r>
      <w:r w:rsidR="00A13447" w:rsidRPr="00A13447">
        <w:t xml:space="preserve"> </w:t>
      </w:r>
      <w:r w:rsidRPr="00A13447">
        <w:t>конструкций</w:t>
      </w:r>
      <w:r w:rsidR="00A13447" w:rsidRPr="00A13447">
        <w:t xml:space="preserve"> </w:t>
      </w:r>
      <w:r w:rsidRPr="00A13447">
        <w:t>стальных</w:t>
      </w:r>
      <w:r w:rsidR="00A13447" w:rsidRPr="00A13447">
        <w:t xml:space="preserve"> </w:t>
      </w:r>
      <w:r w:rsidRPr="00A13447">
        <w:t>резервуаров</w:t>
      </w:r>
      <w:r w:rsidR="00F939F9" w:rsidRPr="00A13447">
        <w:t>,</w:t>
      </w:r>
      <w:r w:rsidR="00A13447" w:rsidRPr="00A13447">
        <w:t xml:space="preserve"> </w:t>
      </w:r>
      <w:r w:rsidR="00F939F9" w:rsidRPr="00A13447">
        <w:t>газгольдеров,</w:t>
      </w:r>
    </w:p>
    <w:p w:rsidR="00A13447" w:rsidRPr="00A13447" w:rsidRDefault="00F939F9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производство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реализация</w:t>
      </w:r>
      <w:r w:rsidR="00A13447" w:rsidRPr="00A13447">
        <w:t xml:space="preserve"> </w:t>
      </w:r>
      <w:r w:rsidRPr="00A13447">
        <w:t>емкостей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воды,</w:t>
      </w:r>
      <w:r w:rsidR="00A13447" w:rsidRPr="00A13447">
        <w:t xml:space="preserve"> </w:t>
      </w:r>
      <w:r w:rsidRPr="00A13447">
        <w:t>нефтепродуктов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других</w:t>
      </w:r>
      <w:r w:rsidR="00A13447" w:rsidRPr="00A13447">
        <w:t xml:space="preserve"> </w:t>
      </w:r>
      <w:r w:rsidRPr="00A13447">
        <w:t>жидкостей</w:t>
      </w:r>
      <w:r w:rsidR="00A13447" w:rsidRPr="00A13447">
        <w:t>;</w:t>
      </w:r>
    </w:p>
    <w:p w:rsidR="00A13447" w:rsidRPr="00A13447" w:rsidRDefault="00F939F9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производство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реализация</w:t>
      </w:r>
      <w:r w:rsidR="00A13447" w:rsidRPr="00A13447">
        <w:t xml:space="preserve"> </w:t>
      </w:r>
      <w:r w:rsidRPr="00A13447">
        <w:t>фланцев</w:t>
      </w:r>
      <w:r w:rsidR="00A13447" w:rsidRPr="00A13447">
        <w:t xml:space="preserve"> </w:t>
      </w:r>
      <w:r w:rsidRPr="00A13447">
        <w:t>стальных,</w:t>
      </w:r>
      <w:r w:rsidR="00A13447" w:rsidRPr="00A13447">
        <w:t xml:space="preserve"> </w:t>
      </w:r>
      <w:r w:rsidRPr="00A13447">
        <w:t>силосов</w:t>
      </w:r>
      <w:r w:rsidR="00A13447" w:rsidRPr="00A13447">
        <w:t>;</w:t>
      </w:r>
    </w:p>
    <w:p w:rsidR="00A13447" w:rsidRPr="00A13447" w:rsidRDefault="00F939F9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производство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реализация</w:t>
      </w:r>
      <w:r w:rsidR="00A13447" w:rsidRPr="00A13447">
        <w:t xml:space="preserve"> </w:t>
      </w:r>
      <w:r w:rsidRPr="00A13447">
        <w:t>конструкций</w:t>
      </w:r>
      <w:r w:rsidR="00A13447" w:rsidRPr="00A13447">
        <w:t xml:space="preserve"> </w:t>
      </w:r>
      <w:r w:rsidRPr="00A13447">
        <w:t>стальных</w:t>
      </w:r>
      <w:r w:rsidR="00A13447" w:rsidRPr="00A13447">
        <w:t xml:space="preserve"> </w:t>
      </w:r>
      <w:r w:rsidRPr="00A13447">
        <w:t>несущих</w:t>
      </w:r>
      <w:r w:rsidR="00A13447" w:rsidRPr="00A13447">
        <w:t xml:space="preserve"> </w:t>
      </w:r>
      <w:r w:rsidRPr="00A13447">
        <w:t>металлических</w:t>
      </w:r>
      <w:r w:rsidR="00A13447" w:rsidRPr="00A13447">
        <w:t xml:space="preserve"> </w:t>
      </w:r>
      <w:r w:rsidRPr="00A13447">
        <w:t>I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II</w:t>
      </w:r>
      <w:r w:rsidR="00A13447" w:rsidRPr="00A13447">
        <w:t xml:space="preserve"> </w:t>
      </w:r>
      <w:r w:rsidRPr="00A13447">
        <w:t>группы</w:t>
      </w:r>
      <w:r w:rsidR="00A13447" w:rsidRPr="00A13447">
        <w:t>;</w:t>
      </w:r>
    </w:p>
    <w:p w:rsidR="0092437A" w:rsidRPr="00A13447" w:rsidRDefault="00F939F9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м</w:t>
      </w:r>
      <w:r w:rsidR="0092437A" w:rsidRPr="00A13447">
        <w:t>онтаж</w:t>
      </w:r>
      <w:r w:rsidR="00A13447" w:rsidRPr="00A13447">
        <w:t xml:space="preserve"> </w:t>
      </w:r>
      <w:r w:rsidR="0092437A" w:rsidRPr="00A13447">
        <w:t>строительных,</w:t>
      </w:r>
      <w:r w:rsidR="00A13447" w:rsidRPr="00A13447">
        <w:t xml:space="preserve"> </w:t>
      </w:r>
      <w:r w:rsidR="0092437A" w:rsidRPr="00A13447">
        <w:t>резервуарных</w:t>
      </w:r>
      <w:r w:rsidR="00A13447" w:rsidRPr="00A13447">
        <w:t xml:space="preserve"> </w:t>
      </w:r>
      <w:r w:rsidR="0092437A" w:rsidRPr="00A13447">
        <w:t>и</w:t>
      </w:r>
      <w:r w:rsidR="00A13447" w:rsidRPr="00A13447">
        <w:t xml:space="preserve"> </w:t>
      </w:r>
      <w:r w:rsidR="0092437A" w:rsidRPr="00A13447">
        <w:t>иных</w:t>
      </w:r>
      <w:r w:rsidR="00A13447" w:rsidRPr="00A13447">
        <w:t xml:space="preserve"> </w:t>
      </w:r>
      <w:r w:rsidR="0092437A" w:rsidRPr="00A13447">
        <w:t>конструкций.</w:t>
      </w:r>
    </w:p>
    <w:p w:rsidR="00A13447" w:rsidRPr="00A13447" w:rsidRDefault="0092437A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производство</w:t>
      </w:r>
      <w:r w:rsidR="00A13447" w:rsidRPr="00A13447">
        <w:t xml:space="preserve"> </w:t>
      </w:r>
      <w:r w:rsidRPr="00A13447">
        <w:t>стали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отливок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Pr="00A13447">
        <w:t>нее</w:t>
      </w:r>
      <w:r w:rsidR="00A13447" w:rsidRPr="00A13447">
        <w:t>;</w:t>
      </w:r>
    </w:p>
    <w:p w:rsidR="00A13447" w:rsidRPr="00A13447" w:rsidRDefault="0092437A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строительные</w:t>
      </w:r>
      <w:r w:rsidR="00A13447" w:rsidRPr="00A13447">
        <w:t xml:space="preserve"> </w:t>
      </w:r>
      <w:r w:rsidRPr="00A13447">
        <w:t>работы</w:t>
      </w:r>
      <w:r w:rsidR="00A13447" w:rsidRPr="00A13447">
        <w:t>;</w:t>
      </w:r>
    </w:p>
    <w:p w:rsidR="00A13447" w:rsidRPr="00A13447" w:rsidRDefault="00C37831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изготовление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="0092437A" w:rsidRPr="00A13447">
        <w:t>ремонт</w:t>
      </w:r>
      <w:r w:rsidR="00A13447" w:rsidRPr="00A13447">
        <w:t xml:space="preserve"> </w:t>
      </w:r>
      <w:r w:rsidR="0092437A" w:rsidRPr="00A13447">
        <w:t>оборудовани</w:t>
      </w:r>
      <w:r w:rsidRPr="00A13447">
        <w:t>я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нефтяной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газовой</w:t>
      </w:r>
      <w:r w:rsidR="00A13447" w:rsidRPr="00A13447">
        <w:t xml:space="preserve"> </w:t>
      </w:r>
      <w:r w:rsidRPr="00A13447">
        <w:t>промыш</w:t>
      </w:r>
      <w:r w:rsidR="0092437A" w:rsidRPr="00A13447">
        <w:t>ленности</w:t>
      </w:r>
      <w:r w:rsidR="00A13447" w:rsidRPr="00A13447">
        <w:t>;</w:t>
      </w:r>
    </w:p>
    <w:p w:rsidR="00A13447" w:rsidRPr="00A13447" w:rsidRDefault="00C37831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проектирование</w:t>
      </w:r>
      <w:r w:rsidR="00A13447" w:rsidRPr="00A13447">
        <w:t xml:space="preserve"> </w:t>
      </w:r>
      <w:r w:rsidRPr="00A13447">
        <w:t>оборудования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="0092437A" w:rsidRPr="00A13447">
        <w:t>механизмо</w:t>
      </w:r>
      <w:r w:rsidRPr="00A13447">
        <w:t>в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производства</w:t>
      </w:r>
      <w:r w:rsidR="00A13447" w:rsidRPr="00A13447">
        <w:t xml:space="preserve"> </w:t>
      </w:r>
      <w:r w:rsidRPr="00A13447">
        <w:t>буро</w:t>
      </w:r>
      <w:r w:rsidR="0092437A" w:rsidRPr="00A13447">
        <w:t>вых</w:t>
      </w:r>
      <w:r w:rsidR="00A13447" w:rsidRPr="00A13447">
        <w:t xml:space="preserve"> </w:t>
      </w:r>
      <w:r w:rsidR="0092437A" w:rsidRPr="00A13447">
        <w:t>работ</w:t>
      </w:r>
      <w:r w:rsidR="00A13447" w:rsidRPr="00A13447">
        <w:t xml:space="preserve"> </w:t>
      </w:r>
      <w:r w:rsidR="0092437A" w:rsidRPr="00A13447">
        <w:t>и</w:t>
      </w:r>
      <w:r w:rsidR="00A13447" w:rsidRPr="00A13447">
        <w:t xml:space="preserve"> </w:t>
      </w:r>
      <w:r w:rsidR="0092437A" w:rsidRPr="00A13447">
        <w:t>нефтегазодобычи</w:t>
      </w:r>
      <w:r w:rsidR="00A13447" w:rsidRPr="00A13447">
        <w:t>;</w:t>
      </w:r>
    </w:p>
    <w:p w:rsidR="00A13447" w:rsidRPr="00A13447" w:rsidRDefault="0092437A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транспортно-экспедиционные</w:t>
      </w:r>
      <w:r w:rsidR="00A13447" w:rsidRPr="00A13447">
        <w:t xml:space="preserve"> </w:t>
      </w:r>
      <w:r w:rsidRPr="00A13447">
        <w:t>услуги</w:t>
      </w:r>
      <w:r w:rsidR="00A13447" w:rsidRPr="00A13447">
        <w:t>;</w:t>
      </w:r>
    </w:p>
    <w:p w:rsidR="00A13447" w:rsidRPr="00A13447" w:rsidRDefault="0092437A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выполнение</w:t>
      </w:r>
      <w:r w:rsidR="00A13447" w:rsidRPr="00A13447">
        <w:t xml:space="preserve"> </w:t>
      </w:r>
      <w:r w:rsidR="00C37831" w:rsidRPr="00A13447">
        <w:t>научно-исследовательских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опытно-конструкторских</w:t>
      </w:r>
      <w:r w:rsidR="00A13447" w:rsidRPr="00A13447">
        <w:t xml:space="preserve"> </w:t>
      </w:r>
      <w:r w:rsidRPr="00A13447">
        <w:t>работ</w:t>
      </w:r>
      <w:r w:rsidR="00A13447" w:rsidRPr="00A13447">
        <w:t>;</w:t>
      </w:r>
    </w:p>
    <w:p w:rsidR="00A13447" w:rsidRPr="00A13447" w:rsidRDefault="0092437A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внешнеэкономическая</w:t>
      </w:r>
      <w:r w:rsidR="00A13447" w:rsidRPr="00A13447">
        <w:t xml:space="preserve"> </w:t>
      </w:r>
      <w:r w:rsidRPr="00A13447">
        <w:t>деятельность</w:t>
      </w:r>
      <w:r w:rsidR="00A13447" w:rsidRPr="00A13447">
        <w:t>;</w:t>
      </w:r>
    </w:p>
    <w:p w:rsidR="0092437A" w:rsidRPr="00A13447" w:rsidRDefault="0092437A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сбор,</w:t>
      </w:r>
      <w:r w:rsidR="00A13447" w:rsidRPr="00A13447">
        <w:t xml:space="preserve"> </w:t>
      </w:r>
      <w:r w:rsidRPr="00A13447">
        <w:t>переработка,</w:t>
      </w:r>
      <w:r w:rsidR="00A13447" w:rsidRPr="00A13447">
        <w:t xml:space="preserve"> </w:t>
      </w:r>
      <w:r w:rsidRPr="00A13447">
        <w:t>использование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реализация</w:t>
      </w:r>
      <w:r w:rsidR="00A13447" w:rsidRPr="00A13447">
        <w:t xml:space="preserve"> </w:t>
      </w:r>
      <w:r w:rsidRPr="00A13447">
        <w:t>вторичных</w:t>
      </w:r>
      <w:r w:rsidR="00A13447" w:rsidRPr="00A13447">
        <w:t xml:space="preserve"> </w:t>
      </w:r>
      <w:r w:rsidRPr="00A13447">
        <w:t>ресурсов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отходов</w:t>
      </w:r>
      <w:r w:rsidR="00A13447" w:rsidRPr="00A13447">
        <w:t xml:space="preserve"> </w:t>
      </w:r>
      <w:r w:rsidRPr="00A13447">
        <w:t>производства,</w:t>
      </w:r>
      <w:r w:rsidR="00A13447" w:rsidRPr="00A13447">
        <w:t xml:space="preserve"> </w:t>
      </w:r>
      <w:r w:rsidRPr="00A13447">
        <w:t>внедрение</w:t>
      </w:r>
      <w:r w:rsidR="00A13447" w:rsidRPr="00A13447">
        <w:t xml:space="preserve"> </w:t>
      </w:r>
      <w:r w:rsidRPr="00A13447">
        <w:t>новых</w:t>
      </w:r>
      <w:r w:rsidR="00A13447" w:rsidRPr="00A13447">
        <w:t xml:space="preserve"> </w:t>
      </w:r>
      <w:r w:rsidRPr="00A13447">
        <w:t>прогрессивных</w:t>
      </w:r>
      <w:r w:rsidR="00A13447" w:rsidRPr="00A13447">
        <w:t xml:space="preserve"> </w:t>
      </w:r>
      <w:r w:rsidRPr="00A13447">
        <w:t>методов</w:t>
      </w:r>
      <w:r w:rsidR="00A13447" w:rsidRPr="00A13447">
        <w:t xml:space="preserve"> </w:t>
      </w:r>
      <w:r w:rsidR="00C37831" w:rsidRPr="00A13447">
        <w:t>их</w:t>
      </w:r>
      <w:r w:rsidR="00A13447" w:rsidRPr="00A13447">
        <w:t xml:space="preserve"> </w:t>
      </w:r>
      <w:r w:rsidR="00C37831" w:rsidRPr="00A13447">
        <w:t>переработки</w:t>
      </w:r>
      <w:r w:rsidR="00A13447" w:rsidRPr="00A13447">
        <w:t xml:space="preserve"> </w:t>
      </w:r>
      <w:r w:rsidR="00C37831" w:rsidRPr="00A13447">
        <w:t>и</w:t>
      </w:r>
      <w:r w:rsidR="00A13447" w:rsidRPr="00A13447">
        <w:t xml:space="preserve"> </w:t>
      </w:r>
      <w:r w:rsidR="00C37831" w:rsidRPr="00A13447">
        <w:t>использования,</w:t>
      </w:r>
      <w:r w:rsidR="00A13447" w:rsidRPr="00A13447">
        <w:t xml:space="preserve"> </w:t>
      </w:r>
      <w:r w:rsidR="00C37831" w:rsidRPr="00A13447">
        <w:t>а</w:t>
      </w:r>
      <w:r w:rsidR="00A13447" w:rsidRPr="00A13447">
        <w:t xml:space="preserve"> </w:t>
      </w:r>
      <w:r w:rsidR="00C37831" w:rsidRPr="00A13447">
        <w:t>также</w:t>
      </w:r>
      <w:r w:rsidR="00A13447" w:rsidRPr="00A13447">
        <w:t xml:space="preserve"> </w:t>
      </w:r>
      <w:r w:rsidR="00C37831" w:rsidRPr="00A13447">
        <w:t>другие</w:t>
      </w:r>
      <w:r w:rsidR="00A13447" w:rsidRPr="00A13447">
        <w:t xml:space="preserve"> </w:t>
      </w:r>
      <w:r w:rsidR="00C37831" w:rsidRPr="00A13447">
        <w:t>виды</w:t>
      </w:r>
      <w:r w:rsidR="00A13447" w:rsidRPr="00A13447">
        <w:t xml:space="preserve"> </w:t>
      </w:r>
      <w:r w:rsidR="00C37831" w:rsidRPr="00A13447">
        <w:t>деятельности.</w:t>
      </w:r>
    </w:p>
    <w:p w:rsidR="00C37831" w:rsidRPr="00A13447" w:rsidRDefault="00C37831" w:rsidP="00A13447">
      <w:pPr>
        <w:tabs>
          <w:tab w:val="left" w:pos="726"/>
        </w:tabs>
      </w:pPr>
      <w:r w:rsidRPr="00A13447">
        <w:t>Органами</w:t>
      </w:r>
      <w:r w:rsidR="00A13447" w:rsidRPr="00A13447">
        <w:t xml:space="preserve"> </w:t>
      </w:r>
      <w:r w:rsidRPr="00A13447">
        <w:t>управления</w:t>
      </w:r>
      <w:r w:rsidR="00A13447" w:rsidRPr="00A13447">
        <w:t xml:space="preserve"> </w:t>
      </w:r>
      <w:r w:rsidRPr="00A13447">
        <w:t>общества</w:t>
      </w:r>
      <w:r w:rsidR="00A13447" w:rsidRPr="00A13447">
        <w:t xml:space="preserve"> </w:t>
      </w:r>
      <w:r w:rsidRPr="00A13447">
        <w:t>являются</w:t>
      </w:r>
      <w:r w:rsidR="00A13447" w:rsidRPr="00A13447">
        <w:t xml:space="preserve">: </w:t>
      </w:r>
      <w:r w:rsidRPr="00A13447">
        <w:t>общее</w:t>
      </w:r>
      <w:r w:rsidR="00A13447" w:rsidRPr="00A13447">
        <w:t xml:space="preserve"> </w:t>
      </w:r>
      <w:r w:rsidRPr="00A13447">
        <w:t>собрание</w:t>
      </w:r>
      <w:r w:rsidR="00A13447" w:rsidRPr="00A13447">
        <w:t xml:space="preserve"> </w:t>
      </w:r>
      <w:r w:rsidRPr="00A13447">
        <w:t>акционеров</w:t>
      </w:r>
      <w:r w:rsidR="00A13447" w:rsidRPr="00A13447">
        <w:t xml:space="preserve">; </w:t>
      </w:r>
      <w:r w:rsidRPr="00A13447">
        <w:t>совет</w:t>
      </w:r>
      <w:r w:rsidR="00A13447" w:rsidRPr="00A13447">
        <w:t xml:space="preserve"> </w:t>
      </w:r>
      <w:r w:rsidRPr="00A13447">
        <w:t>директоров</w:t>
      </w:r>
      <w:r w:rsidR="00A13447" w:rsidRPr="00A13447">
        <w:t xml:space="preserve">; </w:t>
      </w:r>
      <w:r w:rsidRPr="00A13447">
        <w:t>единоличный</w:t>
      </w:r>
      <w:r w:rsidR="00A13447" w:rsidRPr="00A13447">
        <w:t xml:space="preserve"> </w:t>
      </w:r>
      <w:r w:rsidRPr="00A13447">
        <w:t>исполнительный</w:t>
      </w:r>
      <w:r w:rsidR="00A13447" w:rsidRPr="00A13447">
        <w:t xml:space="preserve"> </w:t>
      </w:r>
      <w:r w:rsidRPr="00A13447">
        <w:t>орган</w:t>
      </w:r>
      <w:r w:rsidR="00A13447">
        <w:t xml:space="preserve"> (</w:t>
      </w:r>
      <w:r w:rsidRPr="00A13447">
        <w:t>Генеральный</w:t>
      </w:r>
      <w:r w:rsidR="00A13447" w:rsidRPr="00A13447">
        <w:t xml:space="preserve"> </w:t>
      </w:r>
      <w:r w:rsidRPr="00A13447">
        <w:t>директор</w:t>
      </w:r>
      <w:r w:rsidR="00A13447" w:rsidRPr="00A13447">
        <w:t>).</w:t>
      </w:r>
    </w:p>
    <w:p w:rsidR="00555B4D" w:rsidRPr="00A13447" w:rsidRDefault="00555B4D" w:rsidP="00A13447">
      <w:pPr>
        <w:tabs>
          <w:tab w:val="left" w:pos="726"/>
        </w:tabs>
      </w:pPr>
      <w:r w:rsidRPr="00A13447">
        <w:t>В</w:t>
      </w:r>
      <w:r w:rsidR="00A13447" w:rsidRPr="00A13447">
        <w:t xml:space="preserve"> </w:t>
      </w:r>
      <w:r w:rsidRPr="00A13447">
        <w:t>условиях</w:t>
      </w:r>
      <w:r w:rsidR="00A13447" w:rsidRPr="00A13447">
        <w:t xml:space="preserve"> </w:t>
      </w:r>
      <w:r w:rsidRPr="00A13447">
        <w:t>жесткой</w:t>
      </w:r>
      <w:r w:rsidR="00A13447" w:rsidRPr="00A13447">
        <w:t xml:space="preserve"> </w:t>
      </w:r>
      <w:r w:rsidRPr="00A13447">
        <w:t>конкуренции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Российском</w:t>
      </w:r>
      <w:r w:rsidR="00A13447" w:rsidRPr="00A13447">
        <w:t xml:space="preserve"> </w:t>
      </w:r>
      <w:r w:rsidRPr="00A13447">
        <w:t>рынке,</w:t>
      </w:r>
      <w:r w:rsidR="00A13447" w:rsidRPr="00A13447">
        <w:t xml:space="preserve"> </w:t>
      </w:r>
      <w:r w:rsidRPr="00A13447">
        <w:t>предприятие</w:t>
      </w:r>
      <w:r w:rsidR="00A13447" w:rsidRPr="00A13447">
        <w:t xml:space="preserve"> </w:t>
      </w:r>
      <w:r w:rsidRPr="00A13447">
        <w:t>принимает</w:t>
      </w:r>
      <w:r w:rsidR="00A13447" w:rsidRPr="00A13447">
        <w:t xml:space="preserve"> </w:t>
      </w:r>
      <w:r w:rsidRPr="00A13447">
        <w:t>меры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развитию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расширению</w:t>
      </w:r>
      <w:r w:rsidR="00A13447" w:rsidRPr="00A13447">
        <w:t xml:space="preserve"> </w:t>
      </w:r>
      <w:r w:rsidRPr="00A13447">
        <w:t>новых</w:t>
      </w:r>
      <w:r w:rsidR="00A13447" w:rsidRPr="00A13447">
        <w:t xml:space="preserve"> </w:t>
      </w:r>
      <w:r w:rsidRPr="00A13447">
        <w:t>производств,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дальнейшем</w:t>
      </w:r>
      <w:r w:rsidR="00A13447" w:rsidRPr="00A13447">
        <w:t xml:space="preserve"> </w:t>
      </w:r>
      <w:r w:rsidRPr="00A13447">
        <w:t>будет</w:t>
      </w:r>
      <w:r w:rsidR="00A13447" w:rsidRPr="00A13447">
        <w:t xml:space="preserve"> </w:t>
      </w:r>
      <w:r w:rsidRPr="00A13447">
        <w:t>способствовать</w:t>
      </w:r>
      <w:r w:rsidR="00A13447" w:rsidRPr="00A13447">
        <w:t xml:space="preserve"> </w:t>
      </w:r>
      <w:r w:rsidR="00C37831" w:rsidRPr="00A13447">
        <w:t>более</w:t>
      </w:r>
      <w:r w:rsidR="00A13447" w:rsidRPr="00A13447">
        <w:t xml:space="preserve"> </w:t>
      </w:r>
      <w:r w:rsidR="00C37831" w:rsidRPr="00A13447">
        <w:t>стабильной</w:t>
      </w:r>
      <w:r w:rsidR="00A13447" w:rsidRPr="00A13447">
        <w:t xml:space="preserve"> </w:t>
      </w:r>
      <w:r w:rsidR="00C37831" w:rsidRPr="00A13447">
        <w:t>работе</w:t>
      </w:r>
      <w:r w:rsidR="00A13447" w:rsidRPr="00A13447">
        <w:t xml:space="preserve"> </w:t>
      </w:r>
      <w:r w:rsidR="00C37831" w:rsidRPr="00A13447">
        <w:t>завода</w:t>
      </w:r>
      <w:r w:rsidR="00A13447" w:rsidRPr="00A13447">
        <w:t xml:space="preserve"> </w:t>
      </w:r>
      <w:r w:rsidR="00C37831" w:rsidRPr="00A13447">
        <w:t>путем</w:t>
      </w:r>
      <w:r w:rsidR="00A13447" w:rsidRPr="00A13447">
        <w:t xml:space="preserve"> </w:t>
      </w:r>
      <w:r w:rsidR="00C37831" w:rsidRPr="00A13447">
        <w:t>диверсификации</w:t>
      </w:r>
      <w:r w:rsidR="00A13447" w:rsidRPr="00A13447">
        <w:t xml:space="preserve"> </w:t>
      </w:r>
      <w:r w:rsidR="00C37831" w:rsidRPr="00A13447">
        <w:t>видов</w:t>
      </w:r>
      <w:r w:rsidR="00A13447" w:rsidRPr="00A13447">
        <w:t xml:space="preserve"> </w:t>
      </w:r>
      <w:r w:rsidR="00C37831" w:rsidRPr="00A13447">
        <w:t>деятельности</w:t>
      </w:r>
      <w:r w:rsidRPr="00A13447">
        <w:t>.</w:t>
      </w:r>
    </w:p>
    <w:p w:rsidR="00A13447" w:rsidRPr="00A13447" w:rsidRDefault="00555B4D" w:rsidP="00A13447">
      <w:pPr>
        <w:tabs>
          <w:tab w:val="left" w:pos="726"/>
        </w:tabs>
      </w:pPr>
      <w:r w:rsidRPr="00A13447">
        <w:t>Приоритетными</w:t>
      </w:r>
      <w:r w:rsidR="00A13447" w:rsidRPr="00A13447">
        <w:t xml:space="preserve"> </w:t>
      </w:r>
      <w:r w:rsidRPr="00A13447">
        <w:t>направлениями</w:t>
      </w:r>
      <w:r w:rsidR="00A13447" w:rsidRPr="00A13447">
        <w:t xml:space="preserve"> </w:t>
      </w:r>
      <w:r w:rsidRPr="00A13447">
        <w:t>деятельности</w:t>
      </w:r>
      <w:r w:rsidR="00A13447" w:rsidRPr="00A13447">
        <w:t xml:space="preserve"> </w:t>
      </w:r>
      <w:r w:rsidRPr="00A13447">
        <w:t>общества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2010</w:t>
      </w:r>
      <w:r w:rsidR="00A13447" w:rsidRPr="00A13447">
        <w:t xml:space="preserve"> </w:t>
      </w:r>
      <w:r w:rsidRPr="00A13447">
        <w:t>год</w:t>
      </w:r>
      <w:r w:rsidR="00A13447" w:rsidRPr="00A13447">
        <w:t xml:space="preserve"> </w:t>
      </w:r>
      <w:r w:rsidRPr="00A13447">
        <w:t>являются</w:t>
      </w:r>
      <w:r w:rsidR="00A13447" w:rsidRPr="00A13447">
        <w:t xml:space="preserve"> </w:t>
      </w:r>
      <w:r w:rsidR="00C37831" w:rsidRPr="00A13447">
        <w:t>следующие</w:t>
      </w:r>
      <w:r w:rsidR="00A13447" w:rsidRPr="00A13447">
        <w:t xml:space="preserve"> [</w:t>
      </w:r>
      <w:r w:rsidR="007C7FC5" w:rsidRPr="00A13447">
        <w:t>18</w:t>
      </w:r>
      <w:r w:rsidR="00A13447" w:rsidRPr="00A13447">
        <w:t>]:</w:t>
      </w:r>
    </w:p>
    <w:p w:rsidR="00A13447" w:rsidRPr="00A13447" w:rsidRDefault="00555B4D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выпуск</w:t>
      </w:r>
      <w:r w:rsidR="00A13447" w:rsidRPr="00A13447">
        <w:t xml:space="preserve"> </w:t>
      </w:r>
      <w:r w:rsidRPr="00A13447">
        <w:t>продукции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резервуарам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объёме</w:t>
      </w:r>
      <w:r w:rsidR="00A13447" w:rsidRPr="00A13447">
        <w:t xml:space="preserve"> </w:t>
      </w:r>
      <w:r w:rsidRPr="00A13447">
        <w:t>10</w:t>
      </w:r>
      <w:r w:rsidR="00A13447" w:rsidRPr="00A13447">
        <w:t xml:space="preserve"> </w:t>
      </w:r>
      <w:r w:rsidRPr="00A13447">
        <w:t>000</w:t>
      </w:r>
      <w:r w:rsidR="00A13447" w:rsidRPr="00A13447">
        <w:t xml:space="preserve"> </w:t>
      </w:r>
      <w:r w:rsidRPr="00A13447">
        <w:t>тонн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год</w:t>
      </w:r>
      <w:r w:rsidR="00A13447" w:rsidRPr="00A13447">
        <w:t>;</w:t>
      </w:r>
    </w:p>
    <w:p w:rsidR="00A13447" w:rsidRPr="00A13447" w:rsidRDefault="00555B4D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выпуск</w:t>
      </w:r>
      <w:r w:rsidR="00A13447" w:rsidRPr="00A13447">
        <w:t xml:space="preserve"> </w:t>
      </w:r>
      <w:r w:rsidRPr="00A13447">
        <w:t>оцинкованного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окрашенного</w:t>
      </w:r>
      <w:r w:rsidR="00A13447" w:rsidRPr="00A13447">
        <w:t xml:space="preserve"> </w:t>
      </w:r>
      <w:r w:rsidRPr="00A13447">
        <w:t>металла</w:t>
      </w:r>
      <w:r w:rsidR="00A13447" w:rsidRPr="00A13447">
        <w:t xml:space="preserve"> </w:t>
      </w:r>
      <w:r w:rsidRPr="00A13447">
        <w:t>114</w:t>
      </w:r>
      <w:r w:rsidR="00A13447" w:rsidRPr="00A13447">
        <w:t xml:space="preserve"> </w:t>
      </w:r>
      <w:r w:rsidRPr="00A13447">
        <w:t>220</w:t>
      </w:r>
      <w:r w:rsidR="00A13447" w:rsidRPr="00A13447">
        <w:t xml:space="preserve"> </w:t>
      </w:r>
      <w:r w:rsidRPr="00A13447">
        <w:t>тонн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год</w:t>
      </w:r>
      <w:r w:rsidR="00A13447" w:rsidRPr="00A13447">
        <w:t>;</w:t>
      </w:r>
    </w:p>
    <w:p w:rsidR="00A13447" w:rsidRPr="00A13447" w:rsidRDefault="00555B4D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производства</w:t>
      </w:r>
      <w:r w:rsidR="00A13447" w:rsidRPr="00A13447">
        <w:t xml:space="preserve"> </w:t>
      </w:r>
      <w:r w:rsidRPr="00A13447">
        <w:t>оцинкованных</w:t>
      </w:r>
      <w:r w:rsidR="00A13447" w:rsidRPr="00A13447">
        <w:t xml:space="preserve"> </w:t>
      </w:r>
      <w:r w:rsidRPr="00A13447">
        <w:t>металлоконструкций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уровне</w:t>
      </w:r>
      <w:r w:rsidR="00A13447" w:rsidRPr="00A13447">
        <w:t xml:space="preserve"> </w:t>
      </w:r>
      <w:r w:rsidRPr="00A13447">
        <w:t>9</w:t>
      </w:r>
      <w:r w:rsidR="00A13447" w:rsidRPr="00A13447">
        <w:t xml:space="preserve"> </w:t>
      </w:r>
      <w:r w:rsidRPr="00A13447">
        <w:t>000</w:t>
      </w:r>
      <w:r w:rsidR="00A13447" w:rsidRPr="00A13447">
        <w:t xml:space="preserve"> </w:t>
      </w:r>
      <w:r w:rsidRPr="00A13447">
        <w:t>тонн</w:t>
      </w:r>
      <w:r w:rsidR="00A13447" w:rsidRPr="00A13447">
        <w:t>;</w:t>
      </w:r>
    </w:p>
    <w:p w:rsidR="00A13447" w:rsidRPr="00A13447" w:rsidRDefault="00555B4D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повышение</w:t>
      </w:r>
      <w:r w:rsidR="00A13447" w:rsidRPr="00A13447">
        <w:t xml:space="preserve"> </w:t>
      </w:r>
      <w:r w:rsidRPr="00A13447">
        <w:t>качества</w:t>
      </w:r>
      <w:r w:rsidR="00A13447" w:rsidRPr="00A13447">
        <w:t xml:space="preserve"> </w:t>
      </w:r>
      <w:r w:rsidRPr="00A13447">
        <w:t>выпускаемой</w:t>
      </w:r>
      <w:r w:rsidR="00A13447" w:rsidRPr="00A13447">
        <w:t xml:space="preserve"> </w:t>
      </w:r>
      <w:r w:rsidRPr="00A13447">
        <w:t>продукции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всех</w:t>
      </w:r>
      <w:r w:rsidR="00A13447" w:rsidRPr="00A13447">
        <w:t xml:space="preserve"> </w:t>
      </w:r>
      <w:r w:rsidRPr="00A13447">
        <w:t>производствах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всем</w:t>
      </w:r>
      <w:r w:rsidR="00A13447" w:rsidRPr="00A13447">
        <w:t xml:space="preserve"> </w:t>
      </w:r>
      <w:r w:rsidRPr="00A13447">
        <w:t>направлениям</w:t>
      </w:r>
      <w:r w:rsidR="00A13447" w:rsidRPr="00A13447">
        <w:t>;</w:t>
      </w:r>
    </w:p>
    <w:p w:rsidR="00A13447" w:rsidRPr="00A13447" w:rsidRDefault="00555B4D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увеличение</w:t>
      </w:r>
      <w:r w:rsidR="00A13447" w:rsidRPr="00A13447">
        <w:t xml:space="preserve"> </w:t>
      </w:r>
      <w:r w:rsidRPr="00A13447">
        <w:t>рентабельности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счет</w:t>
      </w:r>
      <w:r w:rsidR="00A13447" w:rsidRPr="00A13447">
        <w:t xml:space="preserve"> </w:t>
      </w:r>
      <w:r w:rsidRPr="00A13447">
        <w:t>снижения</w:t>
      </w:r>
      <w:r w:rsidR="00A13447" w:rsidRPr="00A13447">
        <w:t xml:space="preserve"> </w:t>
      </w:r>
      <w:r w:rsidRPr="00A13447">
        <w:t>затрат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производство</w:t>
      </w:r>
      <w:r w:rsidR="00A13447" w:rsidRPr="00A13447">
        <w:t xml:space="preserve"> </w:t>
      </w:r>
      <w:r w:rsidRPr="00A13447">
        <w:t>продукции</w:t>
      </w:r>
      <w:r w:rsidR="00A13447" w:rsidRPr="00A13447">
        <w:t>;</w:t>
      </w:r>
    </w:p>
    <w:p w:rsidR="00A13447" w:rsidRPr="00A13447" w:rsidRDefault="00555B4D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рациональное</w:t>
      </w:r>
      <w:r w:rsidR="00A13447" w:rsidRPr="00A13447">
        <w:t xml:space="preserve"> </w:t>
      </w:r>
      <w:r w:rsidRPr="00A13447">
        <w:t>использование</w:t>
      </w:r>
      <w:r w:rsidR="00A13447" w:rsidRPr="00A13447">
        <w:t xml:space="preserve"> </w:t>
      </w:r>
      <w:r w:rsidRPr="00A13447">
        <w:t>металлопроката</w:t>
      </w:r>
      <w:r w:rsidR="00A13447" w:rsidRPr="00A13447">
        <w:t>;</w:t>
      </w:r>
    </w:p>
    <w:p w:rsidR="00A13447" w:rsidRPr="00A13447" w:rsidRDefault="00555B4D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содержание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качественный</w:t>
      </w:r>
      <w:r w:rsidR="00A13447" w:rsidRPr="00A13447">
        <w:t xml:space="preserve"> </w:t>
      </w:r>
      <w:r w:rsidRPr="00A13447">
        <w:t>ремонт</w:t>
      </w:r>
      <w:r w:rsidR="00A13447" w:rsidRPr="00A13447">
        <w:t xml:space="preserve"> </w:t>
      </w:r>
      <w:r w:rsidRPr="00A13447">
        <w:t>станочного</w:t>
      </w:r>
      <w:r w:rsidR="00A13447" w:rsidRPr="00A13447">
        <w:t xml:space="preserve"> </w:t>
      </w:r>
      <w:r w:rsidRPr="00A13447">
        <w:t>парка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оборудования</w:t>
      </w:r>
      <w:r w:rsidR="00A13447" w:rsidRPr="00A13447">
        <w:t>;</w:t>
      </w:r>
    </w:p>
    <w:p w:rsidR="00555B4D" w:rsidRPr="00A13447" w:rsidRDefault="00555B4D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оптимальная</w:t>
      </w:r>
      <w:r w:rsidR="00A13447" w:rsidRPr="00A13447">
        <w:t xml:space="preserve"> </w:t>
      </w:r>
      <w:r w:rsidRPr="00A13447">
        <w:t>кадровая</w:t>
      </w:r>
      <w:r w:rsidR="00A13447" w:rsidRPr="00A13447">
        <w:t xml:space="preserve"> </w:t>
      </w:r>
      <w:r w:rsidRPr="00A13447">
        <w:t>политика</w:t>
      </w:r>
      <w:r w:rsidR="00A13447">
        <w:t xml:space="preserve"> (</w:t>
      </w:r>
      <w:r w:rsidRPr="00A13447">
        <w:t>снижение</w:t>
      </w:r>
      <w:r w:rsidR="00A13447" w:rsidRPr="00A13447">
        <w:t xml:space="preserve"> </w:t>
      </w:r>
      <w:r w:rsidRPr="00A13447">
        <w:t>текучести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счет</w:t>
      </w:r>
      <w:r w:rsidR="00A13447" w:rsidRPr="00A13447">
        <w:t xml:space="preserve"> </w:t>
      </w:r>
      <w:r w:rsidRPr="00A13447">
        <w:t>целенаправленной</w:t>
      </w:r>
      <w:r w:rsidR="00A13447" w:rsidRPr="00A13447">
        <w:t xml:space="preserve"> </w:t>
      </w:r>
      <w:r w:rsidRPr="00A13447">
        <w:t>работе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закреплению</w:t>
      </w:r>
      <w:r w:rsidR="00A13447" w:rsidRPr="00A13447">
        <w:t xml:space="preserve"> </w:t>
      </w:r>
      <w:r w:rsidRPr="00A13447">
        <w:t>рабочих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повышению</w:t>
      </w:r>
      <w:r w:rsidR="00A13447" w:rsidRPr="00A13447">
        <w:t xml:space="preserve"> </w:t>
      </w:r>
      <w:r w:rsidRPr="00A13447">
        <w:t>их</w:t>
      </w:r>
      <w:r w:rsidR="00A13447" w:rsidRPr="00A13447">
        <w:t xml:space="preserve"> </w:t>
      </w:r>
      <w:r w:rsidRPr="00A13447">
        <w:t>квалификации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решения</w:t>
      </w:r>
      <w:r w:rsidR="00A13447" w:rsidRPr="00A13447">
        <w:t xml:space="preserve"> </w:t>
      </w:r>
      <w:r w:rsidRPr="00A13447">
        <w:t>вопросов</w:t>
      </w:r>
      <w:r w:rsidR="00A13447" w:rsidRPr="00A13447">
        <w:t xml:space="preserve"> </w:t>
      </w:r>
      <w:r w:rsidRPr="00A13447">
        <w:t>оплаты</w:t>
      </w:r>
      <w:r w:rsidR="00A13447" w:rsidRPr="00A13447">
        <w:t xml:space="preserve"> </w:t>
      </w:r>
      <w:r w:rsidRPr="00A13447">
        <w:t>труда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материального</w:t>
      </w:r>
      <w:r w:rsidR="00A13447" w:rsidRPr="00A13447">
        <w:t xml:space="preserve"> </w:t>
      </w:r>
      <w:r w:rsidR="0092437A" w:rsidRPr="00A13447">
        <w:t>стимулирования</w:t>
      </w:r>
      <w:r w:rsidR="00A13447" w:rsidRPr="00A13447">
        <w:t>).</w:t>
      </w:r>
    </w:p>
    <w:p w:rsidR="00A13447" w:rsidRPr="00A13447" w:rsidRDefault="00F51CFA" w:rsidP="00A13447">
      <w:pPr>
        <w:tabs>
          <w:tab w:val="left" w:pos="726"/>
        </w:tabs>
      </w:pPr>
      <w:r w:rsidRPr="00A13447">
        <w:t>При</w:t>
      </w:r>
      <w:r w:rsidR="00A13447" w:rsidRPr="00A13447">
        <w:t xml:space="preserve"> </w:t>
      </w:r>
      <w:r w:rsidR="00C37831" w:rsidRPr="00A13447">
        <w:t>анализе</w:t>
      </w:r>
      <w:r w:rsidR="00A13447" w:rsidRPr="00A13447">
        <w:t xml:space="preserve"> </w:t>
      </w:r>
      <w:r w:rsidR="00C37831" w:rsidRPr="00A13447">
        <w:t>и</w:t>
      </w:r>
      <w:r w:rsidR="00A13447" w:rsidRPr="00A13447">
        <w:t xml:space="preserve"> </w:t>
      </w:r>
      <w:r w:rsidR="00BA3992" w:rsidRPr="00A13447">
        <w:t>управлении</w:t>
      </w:r>
      <w:r w:rsidR="00A13447" w:rsidRPr="00A13447">
        <w:t xml:space="preserve"> </w:t>
      </w:r>
      <w:r w:rsidR="00C37831" w:rsidRPr="00A13447">
        <w:t>структурой</w:t>
      </w:r>
      <w:r w:rsidR="00A13447" w:rsidRPr="00A13447">
        <w:t xml:space="preserve"> </w:t>
      </w:r>
      <w:r w:rsidR="00C37831" w:rsidRPr="00A13447">
        <w:t>капитала</w:t>
      </w:r>
      <w:r w:rsidR="00A13447" w:rsidRPr="00A13447">
        <w:t xml:space="preserve"> </w:t>
      </w:r>
      <w:r w:rsidR="00BA3992" w:rsidRPr="00A13447">
        <w:t>ОАО</w:t>
      </w:r>
      <w:r w:rsidR="00A13447">
        <w:t xml:space="preserve"> "</w:t>
      </w:r>
      <w:r w:rsidR="00921CC8" w:rsidRPr="00A13447">
        <w:t>Самарский</w:t>
      </w:r>
      <w:r w:rsidR="00A13447" w:rsidRPr="00A13447">
        <w:t xml:space="preserve"> </w:t>
      </w:r>
      <w:r w:rsidR="00921CC8" w:rsidRPr="00A13447">
        <w:t>резервуарный</w:t>
      </w:r>
      <w:r w:rsidR="00A13447" w:rsidRPr="00A13447">
        <w:t xml:space="preserve"> </w:t>
      </w:r>
      <w:r w:rsidR="00921CC8" w:rsidRPr="00A13447">
        <w:t>завод</w:t>
      </w:r>
      <w:r w:rsidR="00A13447">
        <w:t xml:space="preserve">" </w:t>
      </w:r>
      <w:r w:rsidR="00BA3992" w:rsidRPr="00A13447">
        <w:t>большое</w:t>
      </w:r>
      <w:r w:rsidR="00A13447" w:rsidRPr="00A13447">
        <w:t xml:space="preserve"> </w:t>
      </w:r>
      <w:r w:rsidR="00BA3992" w:rsidRPr="00A13447">
        <w:t>внимание</w:t>
      </w:r>
      <w:r w:rsidR="00A13447" w:rsidRPr="00A13447">
        <w:t xml:space="preserve"> </w:t>
      </w:r>
      <w:r w:rsidR="00C37831" w:rsidRPr="00A13447">
        <w:t>следует</w:t>
      </w:r>
      <w:r w:rsidR="00A13447" w:rsidRPr="00A13447">
        <w:t xml:space="preserve"> </w:t>
      </w:r>
      <w:r w:rsidR="00C37831" w:rsidRPr="00A13447">
        <w:t>уделять</w:t>
      </w:r>
      <w:r w:rsidR="00A13447" w:rsidRPr="00A13447">
        <w:t xml:space="preserve"> </w:t>
      </w:r>
      <w:r w:rsidRPr="00A13447">
        <w:t>анализу</w:t>
      </w:r>
      <w:r w:rsidR="00A13447" w:rsidRPr="00A13447">
        <w:t xml:space="preserve"> </w:t>
      </w:r>
      <w:r w:rsidRPr="00A13447">
        <w:t>рисков</w:t>
      </w:r>
      <w:r w:rsidR="00A13447" w:rsidRPr="00A13447">
        <w:t xml:space="preserve"> </w:t>
      </w:r>
      <w:r w:rsidRPr="00A13447">
        <w:t>характерных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аналогичных</w:t>
      </w:r>
      <w:r w:rsidR="00A13447" w:rsidRPr="00A13447">
        <w:t xml:space="preserve"> </w:t>
      </w:r>
      <w:r w:rsidRPr="00A13447">
        <w:t>заводов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целом,</w:t>
      </w:r>
      <w:r w:rsidR="00A13447" w:rsidRPr="00A13447">
        <w:t xml:space="preserve"> </w:t>
      </w:r>
      <w:r w:rsidRPr="00A13447">
        <w:t>а</w:t>
      </w:r>
      <w:r w:rsidR="00A13447" w:rsidRPr="00A13447">
        <w:t xml:space="preserve"> </w:t>
      </w:r>
      <w:r w:rsidRPr="00A13447">
        <w:t>так</w:t>
      </w:r>
      <w:r w:rsidR="00A13447" w:rsidRPr="00A13447">
        <w:t xml:space="preserve"> </w:t>
      </w:r>
      <w:r w:rsidRPr="00A13447">
        <w:t>же</w:t>
      </w:r>
      <w:r w:rsidR="00A13447" w:rsidRPr="00A13447">
        <w:t xml:space="preserve"> </w:t>
      </w:r>
      <w:r w:rsidRPr="00A13447">
        <w:t>специфических</w:t>
      </w:r>
      <w:r w:rsidR="00A13447" w:rsidRPr="00A13447">
        <w:t xml:space="preserve"> </w:t>
      </w:r>
      <w:r w:rsidRPr="00A13447">
        <w:t>региональных</w:t>
      </w:r>
      <w:r w:rsidR="00A13447" w:rsidRPr="00A13447">
        <w:t xml:space="preserve"> </w:t>
      </w:r>
      <w:r w:rsidRPr="00A13447">
        <w:t>рисков.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рискам</w:t>
      </w:r>
      <w:r w:rsidR="00A13447" w:rsidRPr="00A13447">
        <w:t xml:space="preserve"> </w:t>
      </w:r>
      <w:r w:rsidRPr="00A13447">
        <w:t>внутренней</w:t>
      </w:r>
      <w:r w:rsidR="00A13447" w:rsidRPr="00A13447">
        <w:t xml:space="preserve"> </w:t>
      </w:r>
      <w:r w:rsidRPr="00A13447">
        <w:t>среды</w:t>
      </w:r>
      <w:r w:rsidR="00A13447" w:rsidRPr="00A13447">
        <w:t xml:space="preserve"> </w:t>
      </w:r>
      <w:r w:rsidRPr="00A13447">
        <w:t>относятся</w:t>
      </w:r>
      <w:r w:rsidR="00A13447" w:rsidRPr="00A13447">
        <w:t>:</w:t>
      </w:r>
    </w:p>
    <w:p w:rsidR="00A13447" w:rsidRPr="00A13447" w:rsidRDefault="00F51CFA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дефицит</w:t>
      </w:r>
      <w:r w:rsidR="00A13447" w:rsidRPr="00A13447">
        <w:t xml:space="preserve"> </w:t>
      </w:r>
      <w:r w:rsidRPr="00A13447">
        <w:t>рабочих</w:t>
      </w:r>
      <w:r w:rsidR="00A13447" w:rsidRPr="00A13447">
        <w:t xml:space="preserve"> </w:t>
      </w:r>
      <w:r w:rsidRPr="00A13447">
        <w:t>кадров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кадров</w:t>
      </w:r>
      <w:r w:rsidR="00A13447" w:rsidRPr="00A13447">
        <w:t xml:space="preserve"> </w:t>
      </w:r>
      <w:r w:rsidRPr="00A13447">
        <w:t>технических</w:t>
      </w:r>
      <w:r w:rsidR="00A13447" w:rsidRPr="00A13447">
        <w:t xml:space="preserve"> </w:t>
      </w:r>
      <w:r w:rsidRPr="00A13447">
        <w:t>специальностей</w:t>
      </w:r>
      <w:r w:rsidR="00A13447">
        <w:t xml:space="preserve"> (</w:t>
      </w:r>
      <w:r w:rsidRPr="00A13447">
        <w:t>ИТР</w:t>
      </w:r>
      <w:r w:rsidR="00A13447" w:rsidRPr="00A13447">
        <w:t xml:space="preserve">), </w:t>
      </w:r>
      <w:r w:rsidRPr="00A13447">
        <w:t>а</w:t>
      </w:r>
      <w:r w:rsidR="00A13447" w:rsidRPr="00A13447">
        <w:t xml:space="preserve"> </w:t>
      </w:r>
      <w:r w:rsidR="00C37831" w:rsidRPr="00A13447">
        <w:t>также</w:t>
      </w:r>
      <w:r w:rsidR="00A13447" w:rsidRPr="00A13447">
        <w:t xml:space="preserve"> </w:t>
      </w:r>
      <w:r w:rsidR="00C37831" w:rsidRPr="00A13447">
        <w:t>управленческих</w:t>
      </w:r>
      <w:r w:rsidR="00A13447" w:rsidRPr="00A13447">
        <w:t xml:space="preserve"> </w:t>
      </w:r>
      <w:r w:rsidR="00C37831" w:rsidRPr="00A13447">
        <w:t>кадров</w:t>
      </w:r>
      <w:r w:rsidR="00A13447">
        <w:t xml:space="preserve"> (</w:t>
      </w:r>
      <w:r w:rsidR="00C37831" w:rsidRPr="00A13447">
        <w:t>мастеров,</w:t>
      </w:r>
      <w:r w:rsidR="00A13447" w:rsidRPr="00A13447">
        <w:t xml:space="preserve"> </w:t>
      </w:r>
      <w:r w:rsidR="00C37831" w:rsidRPr="00A13447">
        <w:t>начальников</w:t>
      </w:r>
      <w:r w:rsidR="00A13447" w:rsidRPr="00A13447">
        <w:t xml:space="preserve"> </w:t>
      </w:r>
      <w:r w:rsidRPr="00A13447">
        <w:t>цехов</w:t>
      </w:r>
      <w:r w:rsidR="00A13447" w:rsidRPr="00A13447">
        <w:t>);</w:t>
      </w:r>
    </w:p>
    <w:p w:rsidR="00F51CFA" w:rsidRPr="00A13447" w:rsidRDefault="00F51CFA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сопротивление</w:t>
      </w:r>
      <w:r w:rsidR="00A13447" w:rsidRPr="00A13447">
        <w:t xml:space="preserve"> </w:t>
      </w:r>
      <w:r w:rsidRPr="00A13447">
        <w:t>изменениям</w:t>
      </w:r>
      <w:r w:rsidR="00A13447">
        <w:t xml:space="preserve"> (</w:t>
      </w:r>
      <w:r w:rsidRPr="00A13447">
        <w:t>преобразованиям</w:t>
      </w:r>
      <w:r w:rsidR="00A13447" w:rsidRPr="00A13447">
        <w:t xml:space="preserve">), </w:t>
      </w:r>
      <w:r w:rsidRPr="00A13447">
        <w:t>требованиям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качеству</w:t>
      </w:r>
      <w:r w:rsidR="00A13447" w:rsidRPr="00A13447">
        <w:t xml:space="preserve"> </w:t>
      </w:r>
      <w:r w:rsidRPr="00A13447">
        <w:t>изготавливаемой</w:t>
      </w:r>
      <w:r w:rsidR="00A13447" w:rsidRPr="00A13447">
        <w:t xml:space="preserve"> </w:t>
      </w:r>
      <w:r w:rsidRPr="00A13447">
        <w:t>продукции,</w:t>
      </w:r>
      <w:r w:rsidR="00A13447" w:rsidRPr="00A13447">
        <w:t xml:space="preserve"> </w:t>
      </w:r>
      <w:r w:rsidRPr="00A13447">
        <w:t>культуре</w:t>
      </w:r>
      <w:r w:rsidR="00A13447" w:rsidRPr="00A13447">
        <w:t xml:space="preserve"> </w:t>
      </w:r>
      <w:r w:rsidRPr="00A13447">
        <w:t>производ</w:t>
      </w:r>
      <w:r w:rsidR="00C37831" w:rsidRPr="00A13447">
        <w:t>ства,</w:t>
      </w:r>
      <w:r w:rsidR="00A13447" w:rsidRPr="00A13447">
        <w:t xml:space="preserve"> </w:t>
      </w:r>
      <w:r w:rsidR="00C37831" w:rsidRPr="00A13447">
        <w:t>трудовой</w:t>
      </w:r>
      <w:r w:rsidR="00A13447" w:rsidRPr="00A13447">
        <w:t xml:space="preserve"> </w:t>
      </w:r>
      <w:r w:rsidR="00C37831" w:rsidRPr="00A13447">
        <w:t>дисциплине.</w:t>
      </w:r>
    </w:p>
    <w:p w:rsidR="00A13447" w:rsidRPr="00A13447" w:rsidRDefault="00F51CFA" w:rsidP="00A13447">
      <w:pPr>
        <w:tabs>
          <w:tab w:val="left" w:pos="726"/>
        </w:tabs>
      </w:pPr>
      <w:r w:rsidRPr="00A13447">
        <w:t>К</w:t>
      </w:r>
      <w:r w:rsidR="00A13447" w:rsidRPr="00A13447">
        <w:t xml:space="preserve"> </w:t>
      </w:r>
      <w:r w:rsidRPr="00A13447">
        <w:t>рискам</w:t>
      </w:r>
      <w:r w:rsidR="00A13447" w:rsidRPr="00A13447">
        <w:t xml:space="preserve"> </w:t>
      </w:r>
      <w:r w:rsidRPr="00A13447">
        <w:t>внешней</w:t>
      </w:r>
      <w:r w:rsidR="00A13447" w:rsidRPr="00A13447">
        <w:t xml:space="preserve"> </w:t>
      </w:r>
      <w:r w:rsidRPr="00A13447">
        <w:t>среды</w:t>
      </w:r>
      <w:r w:rsidR="00A13447" w:rsidRPr="00A13447">
        <w:t xml:space="preserve"> </w:t>
      </w:r>
      <w:r w:rsidRPr="00A13447">
        <w:t>относятся</w:t>
      </w:r>
      <w:r w:rsidR="00A13447" w:rsidRPr="00A13447">
        <w:t>:</w:t>
      </w:r>
    </w:p>
    <w:p w:rsidR="00A13447" w:rsidRPr="00A13447" w:rsidRDefault="00F51CFA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воздействие</w:t>
      </w:r>
      <w:r w:rsidR="00A13447" w:rsidRPr="00A13447">
        <w:t xml:space="preserve"> </w:t>
      </w:r>
      <w:r w:rsidRPr="00A13447">
        <w:t>со</w:t>
      </w:r>
      <w:r w:rsidR="00A13447" w:rsidRPr="00A13447">
        <w:t xml:space="preserve"> </w:t>
      </w:r>
      <w:r w:rsidRPr="00A13447">
        <w:t>стороны</w:t>
      </w:r>
      <w:r w:rsidR="00A13447" w:rsidRPr="00A13447">
        <w:t xml:space="preserve"> </w:t>
      </w:r>
      <w:r w:rsidRPr="00A13447">
        <w:t>региональных,</w:t>
      </w:r>
      <w:r w:rsidR="00A13447" w:rsidRPr="00A13447">
        <w:t xml:space="preserve"> </w:t>
      </w:r>
      <w:r w:rsidRPr="00A13447">
        <w:t>муниципальных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федеральных</w:t>
      </w:r>
      <w:r w:rsidR="00A13447" w:rsidRPr="00A13447">
        <w:t xml:space="preserve"> </w:t>
      </w:r>
      <w:r w:rsidRPr="00A13447">
        <w:t>властей</w:t>
      </w:r>
      <w:r w:rsidR="00A13447" w:rsidRPr="00A13447">
        <w:t>;</w:t>
      </w:r>
    </w:p>
    <w:p w:rsidR="00A13447" w:rsidRPr="00A13447" w:rsidRDefault="00F51CFA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состояние</w:t>
      </w:r>
      <w:r w:rsidR="00A13447" w:rsidRPr="00A13447">
        <w:t xml:space="preserve"> </w:t>
      </w:r>
      <w:r w:rsidRPr="00A13447">
        <w:t>взаимоотношений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поставщиками</w:t>
      </w:r>
      <w:r w:rsidR="00A13447" w:rsidRPr="00A13447">
        <w:t xml:space="preserve"> </w:t>
      </w:r>
      <w:r w:rsidRPr="00A13447">
        <w:t>металлопроката,</w:t>
      </w:r>
      <w:r w:rsidR="00A13447" w:rsidRPr="00A13447">
        <w:t xml:space="preserve"> </w:t>
      </w:r>
      <w:r w:rsidRPr="00A13447">
        <w:t>электроэнергии,</w:t>
      </w:r>
      <w:r w:rsidR="00A13447" w:rsidRPr="00A13447">
        <w:t xml:space="preserve"> </w:t>
      </w:r>
      <w:r w:rsidRPr="00A13447">
        <w:t>газа,</w:t>
      </w:r>
      <w:r w:rsidR="00A13447" w:rsidRPr="00A13447">
        <w:t xml:space="preserve"> </w:t>
      </w:r>
      <w:r w:rsidRPr="00A13447">
        <w:t>усиление</w:t>
      </w:r>
      <w:r w:rsidR="00A13447" w:rsidRPr="00A13447">
        <w:t xml:space="preserve"> </w:t>
      </w:r>
      <w:r w:rsidRPr="00A13447">
        <w:t>конкуренции,</w:t>
      </w:r>
      <w:r w:rsidR="00A13447" w:rsidRPr="00A13447">
        <w:t xml:space="preserve"> </w:t>
      </w:r>
      <w:r w:rsidRPr="00A13447">
        <w:t>воздействие</w:t>
      </w:r>
      <w:r w:rsidR="00A13447" w:rsidRPr="00A13447">
        <w:t xml:space="preserve"> </w:t>
      </w:r>
      <w:r w:rsidRPr="00A13447">
        <w:t>крупнейших</w:t>
      </w:r>
      <w:r w:rsidR="00A13447" w:rsidRPr="00A13447">
        <w:t xml:space="preserve"> </w:t>
      </w:r>
      <w:r w:rsidRPr="00A13447">
        <w:t>кредиторов</w:t>
      </w:r>
      <w:r w:rsidR="00A13447">
        <w:t xml:space="preserve"> (</w:t>
      </w:r>
      <w:r w:rsidRPr="00A13447">
        <w:t>банков</w:t>
      </w:r>
      <w:r w:rsidR="00A13447" w:rsidRPr="00A13447">
        <w:t>);</w:t>
      </w:r>
    </w:p>
    <w:p w:rsidR="00F51CFA" w:rsidRPr="00A13447" w:rsidRDefault="00F51CFA" w:rsidP="00A13447">
      <w:pPr>
        <w:pStyle w:val="a7"/>
        <w:numPr>
          <w:ilvl w:val="0"/>
          <w:numId w:val="1"/>
        </w:numPr>
        <w:tabs>
          <w:tab w:val="left" w:pos="726"/>
        </w:tabs>
        <w:ind w:left="0" w:firstLine="709"/>
      </w:pPr>
      <w:r w:rsidRPr="00A13447">
        <w:t>опережающий</w:t>
      </w:r>
      <w:r w:rsidR="00A13447" w:rsidRPr="00A13447">
        <w:t xml:space="preserve"> </w:t>
      </w:r>
      <w:r w:rsidRPr="00A13447">
        <w:t>рост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металлопроката</w:t>
      </w:r>
      <w:r w:rsidR="00A13447" w:rsidRPr="00A13447">
        <w:t xml:space="preserve"> </w:t>
      </w:r>
      <w:r w:rsidRPr="00A13447">
        <w:t>над</w:t>
      </w:r>
      <w:r w:rsidR="00A13447" w:rsidRPr="00A13447">
        <w:t xml:space="preserve"> </w:t>
      </w:r>
      <w:r w:rsidRPr="00A13447">
        <w:t>стоимостью</w:t>
      </w:r>
      <w:r w:rsidR="00A13447" w:rsidRPr="00A13447">
        <w:t xml:space="preserve"> </w:t>
      </w:r>
      <w:r w:rsidRPr="00A13447">
        <w:t>выпускаемой</w:t>
      </w:r>
      <w:r w:rsidR="00A13447" w:rsidRPr="00A13447">
        <w:t xml:space="preserve"> </w:t>
      </w:r>
      <w:r w:rsidRPr="00A13447">
        <w:t>продукции.</w:t>
      </w:r>
    </w:p>
    <w:p w:rsidR="00F51CFA" w:rsidRPr="00A13447" w:rsidRDefault="00F51CFA" w:rsidP="00A13447">
      <w:pPr>
        <w:tabs>
          <w:tab w:val="left" w:pos="726"/>
        </w:tabs>
      </w:pPr>
      <w:r w:rsidRPr="00A13447">
        <w:t>Специфическими</w:t>
      </w:r>
      <w:r w:rsidR="00A13447" w:rsidRPr="00A13447">
        <w:t xml:space="preserve"> </w:t>
      </w:r>
      <w:r w:rsidRPr="00A13447">
        <w:t>рисками</w:t>
      </w:r>
      <w:r w:rsidR="00A13447" w:rsidRPr="00A13447">
        <w:t xml:space="preserve"> </w:t>
      </w:r>
      <w:r w:rsidRPr="00A13447">
        <w:t>являются</w:t>
      </w:r>
      <w:r w:rsidR="00A13447" w:rsidRPr="00A13447">
        <w:t xml:space="preserve">: </w:t>
      </w:r>
      <w:r w:rsidRPr="00A13447">
        <w:t>масштабное</w:t>
      </w:r>
      <w:r w:rsidR="00A13447" w:rsidRPr="00A13447">
        <w:t xml:space="preserve"> </w:t>
      </w:r>
      <w:r w:rsidRPr="00A13447">
        <w:t>старение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выбытие</w:t>
      </w:r>
      <w:r w:rsidR="00A13447" w:rsidRPr="00A13447">
        <w:t xml:space="preserve"> </w:t>
      </w:r>
      <w:r w:rsidRPr="00A13447">
        <w:t>металлообрабатывающего,</w:t>
      </w:r>
      <w:r w:rsidR="00A13447" w:rsidRPr="00A13447">
        <w:t xml:space="preserve"> </w:t>
      </w:r>
      <w:r w:rsidRPr="00A13447">
        <w:t>специального</w:t>
      </w:r>
      <w:r w:rsidR="00A13447" w:rsidRPr="00A13447">
        <w:t xml:space="preserve"> </w:t>
      </w:r>
      <w:r w:rsidRPr="00A13447">
        <w:t>кузнечно-прессового,</w:t>
      </w:r>
      <w:r w:rsidR="00A13447" w:rsidRPr="00A13447">
        <w:t xml:space="preserve"> </w:t>
      </w:r>
      <w:r w:rsidRPr="00A13447">
        <w:t>сварочного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кранового</w:t>
      </w:r>
      <w:r w:rsidR="00A13447" w:rsidRPr="00A13447">
        <w:t xml:space="preserve"> </w:t>
      </w:r>
      <w:r w:rsidRPr="00A13447">
        <w:t>оборудования.</w:t>
      </w:r>
    </w:p>
    <w:p w:rsidR="00A13447" w:rsidRPr="00A13447" w:rsidRDefault="001150C3" w:rsidP="00A13447">
      <w:pPr>
        <w:tabs>
          <w:tab w:val="left" w:pos="726"/>
        </w:tabs>
      </w:pPr>
      <w:r w:rsidRPr="00A13447">
        <w:t>Перечисленные</w:t>
      </w:r>
      <w:r w:rsidR="00A13447" w:rsidRPr="00A13447">
        <w:t xml:space="preserve"> </w:t>
      </w:r>
      <w:r w:rsidRPr="00A13447">
        <w:t>риски</w:t>
      </w:r>
      <w:r w:rsidR="00A13447" w:rsidRPr="00A13447">
        <w:t xml:space="preserve"> </w:t>
      </w:r>
      <w:r w:rsidRPr="00A13447">
        <w:t>характеризуют</w:t>
      </w:r>
      <w:r w:rsidR="00A13447" w:rsidRPr="00A13447">
        <w:t xml:space="preserve"> </w:t>
      </w:r>
      <w:r w:rsidRPr="00A13447">
        <w:t>нестабильность</w:t>
      </w:r>
      <w:r w:rsidR="00A13447" w:rsidRPr="00A13447">
        <w:t xml:space="preserve"> </w:t>
      </w:r>
      <w:r w:rsidRPr="00A13447">
        <w:t>внешней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внутренней</w:t>
      </w:r>
      <w:r w:rsidR="00A13447" w:rsidRPr="00A13447">
        <w:t xml:space="preserve"> </w:t>
      </w:r>
      <w:r w:rsidRPr="00A13447">
        <w:t>среды</w:t>
      </w:r>
      <w:r w:rsidR="00A13447" w:rsidRPr="00A13447">
        <w:t xml:space="preserve"> </w:t>
      </w:r>
      <w:r w:rsidRPr="00A13447">
        <w:t>функционирования</w:t>
      </w:r>
      <w:r w:rsidR="00A13447" w:rsidRPr="00A13447">
        <w:t xml:space="preserve"> </w:t>
      </w:r>
      <w:r w:rsidRPr="00A13447">
        <w:t>предприятия,</w:t>
      </w:r>
      <w:r w:rsidR="00A13447" w:rsidRPr="00A13447">
        <w:t xml:space="preserve"> </w:t>
      </w:r>
      <w:r w:rsidRPr="00A13447">
        <w:t>а</w:t>
      </w:r>
      <w:r w:rsidR="00A13447" w:rsidRPr="00A13447">
        <w:t xml:space="preserve"> </w:t>
      </w:r>
      <w:r w:rsidRPr="00A13447">
        <w:t>также</w:t>
      </w:r>
      <w:r w:rsidR="00A13447" w:rsidRPr="00A13447">
        <w:t xml:space="preserve"> </w:t>
      </w:r>
      <w:r w:rsidRPr="00A13447">
        <w:t>обуславливают</w:t>
      </w:r>
      <w:r w:rsidR="00A13447" w:rsidRPr="00A13447">
        <w:t xml:space="preserve"> </w:t>
      </w:r>
      <w:r w:rsidRPr="00A13447">
        <w:t>необходимость</w:t>
      </w:r>
      <w:r w:rsidR="00A13447" w:rsidRPr="00A13447">
        <w:t xml:space="preserve"> </w:t>
      </w:r>
      <w:r w:rsidRPr="00A13447">
        <w:t>анализа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возможности</w:t>
      </w:r>
      <w:r w:rsidR="00A13447" w:rsidRPr="00A13447">
        <w:t xml:space="preserve"> </w:t>
      </w:r>
      <w:r w:rsidRPr="00A13447">
        <w:t>ее</w:t>
      </w:r>
      <w:r w:rsidR="00A13447" w:rsidRPr="00A13447">
        <w:t xml:space="preserve"> </w:t>
      </w:r>
      <w:r w:rsidRPr="00A13447">
        <w:t>оптимизации.</w:t>
      </w:r>
    </w:p>
    <w:p w:rsidR="0019203B" w:rsidRDefault="0019203B" w:rsidP="00A13447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</w:rPr>
      </w:pPr>
      <w:bookmarkStart w:id="21" w:name="_Toc188391864"/>
      <w:bookmarkStart w:id="22" w:name="_Toc277621258"/>
    </w:p>
    <w:p w:rsidR="00A13447" w:rsidRPr="00A13447" w:rsidRDefault="00A13447" w:rsidP="003910F5">
      <w:pPr>
        <w:pStyle w:val="1"/>
      </w:pPr>
      <w:bookmarkStart w:id="23" w:name="_Toc281354874"/>
      <w:r>
        <w:t xml:space="preserve">2.2 </w:t>
      </w:r>
      <w:r w:rsidR="00A24BBF" w:rsidRPr="00A13447">
        <w:t>Анализ</w:t>
      </w:r>
      <w:r w:rsidRPr="00A13447">
        <w:t xml:space="preserve"> </w:t>
      </w:r>
      <w:r w:rsidR="00A24BBF" w:rsidRPr="00A13447">
        <w:t>структуры</w:t>
      </w:r>
      <w:r w:rsidRPr="00A13447">
        <w:t xml:space="preserve"> </w:t>
      </w:r>
      <w:r w:rsidR="0077322A" w:rsidRPr="00A13447">
        <w:t>капитала</w:t>
      </w:r>
      <w:r w:rsidRPr="00A13447">
        <w:t xml:space="preserve"> </w:t>
      </w:r>
      <w:r w:rsidR="0077322A" w:rsidRPr="00A13447">
        <w:t>ОАО</w:t>
      </w:r>
      <w:r>
        <w:t xml:space="preserve"> "</w:t>
      </w:r>
      <w:r w:rsidR="001150C3" w:rsidRPr="00A13447">
        <w:t>Самарский</w:t>
      </w:r>
      <w:r w:rsidRPr="00A13447">
        <w:t xml:space="preserve"> </w:t>
      </w:r>
      <w:r w:rsidR="001150C3" w:rsidRPr="00A13447">
        <w:t>резервуарный</w:t>
      </w:r>
      <w:r w:rsidRPr="00A13447">
        <w:t xml:space="preserve"> </w:t>
      </w:r>
      <w:r w:rsidR="001150C3" w:rsidRPr="00A13447">
        <w:t>завод</w:t>
      </w:r>
      <w:r>
        <w:t>"</w:t>
      </w:r>
      <w:bookmarkEnd w:id="21"/>
      <w:bookmarkEnd w:id="22"/>
      <w:bookmarkEnd w:id="23"/>
    </w:p>
    <w:p w:rsidR="0019203B" w:rsidRDefault="0019203B" w:rsidP="00A13447">
      <w:pPr>
        <w:tabs>
          <w:tab w:val="left" w:pos="726"/>
        </w:tabs>
      </w:pPr>
    </w:p>
    <w:p w:rsidR="0077322A" w:rsidRPr="00A13447" w:rsidRDefault="0077322A" w:rsidP="00A13447">
      <w:pPr>
        <w:tabs>
          <w:tab w:val="left" w:pos="726"/>
        </w:tabs>
      </w:pPr>
      <w:r w:rsidRPr="00A13447">
        <w:t>С</w:t>
      </w:r>
      <w:r w:rsidR="00A13447" w:rsidRPr="00A13447">
        <w:t xml:space="preserve"> </w:t>
      </w:r>
      <w:r w:rsidRPr="00A13447">
        <w:t>учетом</w:t>
      </w:r>
      <w:r w:rsidR="00A13447" w:rsidRPr="00A13447">
        <w:t xml:space="preserve"> </w:t>
      </w:r>
      <w:r w:rsidRPr="00A13447">
        <w:t>теории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рассмотренной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предыдущей</w:t>
      </w:r>
      <w:r w:rsidR="00A13447" w:rsidRPr="00A13447">
        <w:t xml:space="preserve"> </w:t>
      </w:r>
      <w:r w:rsidRPr="00A13447">
        <w:t>главе,</w:t>
      </w:r>
      <w:r w:rsidR="00A13447" w:rsidRPr="00A13447">
        <w:t xml:space="preserve"> </w:t>
      </w:r>
      <w:r w:rsidRPr="00A13447">
        <w:t>перейдем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изучению</w:t>
      </w:r>
      <w:r w:rsidR="00A13447" w:rsidRPr="00A13447">
        <w:t xml:space="preserve"> </w:t>
      </w:r>
      <w:r w:rsidRPr="00A13447">
        <w:t>практики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ее</w:t>
      </w:r>
      <w:r w:rsidR="00A13447" w:rsidRPr="00A13447">
        <w:t xml:space="preserve"> </w:t>
      </w:r>
      <w:r w:rsidRPr="00A13447">
        <w:t>оптимизации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основе</w:t>
      </w:r>
      <w:r w:rsidR="00A13447" w:rsidRPr="00A13447">
        <w:t xml:space="preserve"> </w:t>
      </w:r>
      <w:r w:rsidRPr="00A13447">
        <w:t>объекта</w:t>
      </w:r>
      <w:r w:rsidR="00A13447" w:rsidRPr="00A13447">
        <w:t xml:space="preserve"> </w:t>
      </w:r>
      <w:r w:rsidRPr="00A13447">
        <w:t>исследования.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Для</w:t>
      </w:r>
      <w:r w:rsidR="00A13447" w:rsidRPr="00A13447">
        <w:t xml:space="preserve"> </w:t>
      </w:r>
      <w:r w:rsidRPr="00A13447">
        <w:t>начала</w:t>
      </w:r>
      <w:r w:rsidR="00A13447" w:rsidRPr="00A13447">
        <w:t xml:space="preserve"> </w:t>
      </w:r>
      <w:r w:rsidRPr="00A13447">
        <w:t>проанализируем</w:t>
      </w:r>
      <w:r w:rsidR="00A13447" w:rsidRPr="00A13447">
        <w:t xml:space="preserve"> </w:t>
      </w:r>
      <w:r w:rsidRPr="00A13447">
        <w:t>динамику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структуру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представленную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таблице</w:t>
      </w:r>
      <w:r w:rsidR="00A13447" w:rsidRPr="00A13447">
        <w:t xml:space="preserve"> </w:t>
      </w:r>
      <w:r w:rsidRPr="00A13447">
        <w:t>2.1</w:t>
      </w:r>
      <w:r w:rsidR="00A13447" w:rsidRPr="00A13447">
        <w:t xml:space="preserve"> [</w:t>
      </w:r>
      <w:r w:rsidR="007C7FC5" w:rsidRPr="00A13447">
        <w:t>18</w:t>
      </w:r>
      <w:r w:rsidR="00A13447" w:rsidRPr="00A13447">
        <w:t>].</w:t>
      </w:r>
    </w:p>
    <w:p w:rsidR="0019203B" w:rsidRDefault="0019203B" w:rsidP="00A13447">
      <w:pPr>
        <w:tabs>
          <w:tab w:val="left" w:pos="726"/>
        </w:tabs>
      </w:pPr>
    </w:p>
    <w:p w:rsidR="0077322A" w:rsidRPr="00A13447" w:rsidRDefault="0077322A" w:rsidP="00A13447">
      <w:pPr>
        <w:tabs>
          <w:tab w:val="left" w:pos="726"/>
        </w:tabs>
      </w:pPr>
      <w:r w:rsidRPr="00A13447">
        <w:t>Таблица</w:t>
      </w:r>
      <w:r w:rsidR="00A13447" w:rsidRPr="00A13447">
        <w:t xml:space="preserve"> </w:t>
      </w:r>
      <w:r w:rsidRPr="00A13447">
        <w:t>2.1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Анализ</w:t>
      </w:r>
      <w:r w:rsidR="00A13447" w:rsidRPr="00A13447">
        <w:t xml:space="preserve"> </w:t>
      </w:r>
      <w:r w:rsidRPr="00A13447">
        <w:t>динамики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2009</w:t>
      </w:r>
      <w:r w:rsidR="00A13447" w:rsidRPr="00A13447">
        <w:t xml:space="preserve"> </w:t>
      </w:r>
      <w:r w:rsidRPr="00A13447">
        <w:t>году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9"/>
        <w:gridCol w:w="944"/>
        <w:gridCol w:w="941"/>
        <w:gridCol w:w="1356"/>
        <w:gridCol w:w="1318"/>
        <w:gridCol w:w="1318"/>
        <w:gridCol w:w="1356"/>
      </w:tblGrid>
      <w:tr w:rsidR="0077322A" w:rsidRPr="00A13447" w:rsidTr="004C54A8">
        <w:trPr>
          <w:jc w:val="center"/>
        </w:trPr>
        <w:tc>
          <w:tcPr>
            <w:tcW w:w="1937" w:type="dxa"/>
            <w:vMerge w:val="restart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Источник</w:t>
            </w:r>
            <w:r w:rsidR="00A13447" w:rsidRPr="00A13447">
              <w:t xml:space="preserve"> </w:t>
            </w:r>
            <w:r w:rsidRPr="00A13447">
              <w:t>капитала</w:t>
            </w:r>
          </w:p>
        </w:tc>
        <w:tc>
          <w:tcPr>
            <w:tcW w:w="3328" w:type="dxa"/>
            <w:gridSpan w:val="3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Наличие</w:t>
            </w:r>
            <w:r w:rsidR="00A13447" w:rsidRPr="00A13447">
              <w:t xml:space="preserve"> </w:t>
            </w:r>
            <w:r w:rsidRPr="00A13447">
              <w:t>средств,</w:t>
            </w:r>
            <w:r w:rsidR="00A13447" w:rsidRPr="00A13447">
              <w:t xml:space="preserve"> </w:t>
            </w:r>
            <w:r w:rsidRPr="00A13447">
              <w:t>тыс.руб.</w:t>
            </w:r>
          </w:p>
        </w:tc>
        <w:tc>
          <w:tcPr>
            <w:tcW w:w="4198" w:type="dxa"/>
            <w:gridSpan w:val="3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Структура</w:t>
            </w:r>
            <w:r w:rsidR="00A13447" w:rsidRPr="00A13447">
              <w:t xml:space="preserve"> </w:t>
            </w:r>
            <w:r w:rsidRPr="00A13447">
              <w:t>средств,</w:t>
            </w:r>
            <w:r w:rsidR="00A13447" w:rsidRPr="00A13447">
              <w:t xml:space="preserve"> </w:t>
            </w:r>
            <w:r w:rsidRPr="00A13447">
              <w:t>%</w:t>
            </w:r>
          </w:p>
        </w:tc>
      </w:tr>
      <w:tr w:rsidR="0077322A" w:rsidRPr="00A13447" w:rsidTr="004C54A8">
        <w:trPr>
          <w:jc w:val="center"/>
        </w:trPr>
        <w:tc>
          <w:tcPr>
            <w:tcW w:w="1937" w:type="dxa"/>
            <w:vMerge/>
            <w:shd w:val="clear" w:color="auto" w:fill="auto"/>
          </w:tcPr>
          <w:p w:rsidR="0077322A" w:rsidRPr="00A13447" w:rsidRDefault="0077322A" w:rsidP="0019203B">
            <w:pPr>
              <w:pStyle w:val="afc"/>
            </w:pPr>
          </w:p>
        </w:tc>
        <w:tc>
          <w:tcPr>
            <w:tcW w:w="950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</w:t>
            </w:r>
            <w:r w:rsidR="00A13447" w:rsidRPr="00A13447">
              <w:t xml:space="preserve"> </w:t>
            </w:r>
            <w:r w:rsidRPr="00A13447">
              <w:t>начало</w:t>
            </w:r>
            <w:r w:rsidR="00A13447" w:rsidRPr="00A13447">
              <w:t xml:space="preserve"> </w:t>
            </w:r>
            <w:r w:rsidRPr="00A13447">
              <w:t>периода</w:t>
            </w:r>
          </w:p>
        </w:tc>
        <w:tc>
          <w:tcPr>
            <w:tcW w:w="946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</w:t>
            </w:r>
            <w:r w:rsidR="00A13447" w:rsidRPr="00A13447">
              <w:t xml:space="preserve"> </w:t>
            </w:r>
            <w:r w:rsidRPr="00A13447">
              <w:t>конец</w:t>
            </w:r>
            <w:r w:rsidR="00A13447" w:rsidRPr="00A13447">
              <w:t xml:space="preserve"> </w:t>
            </w:r>
            <w:r w:rsidRPr="00A13447">
              <w:t>периода</w:t>
            </w:r>
          </w:p>
        </w:tc>
        <w:tc>
          <w:tcPr>
            <w:tcW w:w="1432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измене-ние</w:t>
            </w:r>
          </w:p>
        </w:tc>
        <w:tc>
          <w:tcPr>
            <w:tcW w:w="1383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</w:t>
            </w:r>
            <w:r w:rsidR="00A13447" w:rsidRPr="00A13447">
              <w:t xml:space="preserve"> </w:t>
            </w:r>
            <w:r w:rsidRPr="00A13447">
              <w:t>начало</w:t>
            </w:r>
            <w:r w:rsidR="00A13447" w:rsidRPr="00A13447">
              <w:t xml:space="preserve"> </w:t>
            </w:r>
            <w:r w:rsidRPr="00A13447">
              <w:t>периода</w:t>
            </w:r>
          </w:p>
        </w:tc>
        <w:tc>
          <w:tcPr>
            <w:tcW w:w="1383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</w:t>
            </w:r>
            <w:r w:rsidR="00A13447" w:rsidRPr="00A13447">
              <w:t xml:space="preserve"> </w:t>
            </w:r>
            <w:r w:rsidRPr="00A13447">
              <w:t>конец</w:t>
            </w:r>
            <w:r w:rsidR="00A13447" w:rsidRPr="00A13447">
              <w:t xml:space="preserve"> </w:t>
            </w:r>
            <w:r w:rsidRPr="00A13447">
              <w:t>периода</w:t>
            </w:r>
          </w:p>
        </w:tc>
        <w:tc>
          <w:tcPr>
            <w:tcW w:w="1432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измене-ние</w:t>
            </w:r>
          </w:p>
        </w:tc>
      </w:tr>
      <w:tr w:rsidR="002A338F" w:rsidRPr="00A13447" w:rsidTr="004C54A8">
        <w:trPr>
          <w:jc w:val="center"/>
        </w:trPr>
        <w:tc>
          <w:tcPr>
            <w:tcW w:w="1937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Собственный</w:t>
            </w:r>
            <w:r w:rsidR="00A13447" w:rsidRPr="00A13447">
              <w:t xml:space="preserve"> </w:t>
            </w:r>
            <w:r w:rsidRPr="00A13447">
              <w:t>капитал</w:t>
            </w:r>
          </w:p>
        </w:tc>
        <w:tc>
          <w:tcPr>
            <w:tcW w:w="950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59</w:t>
            </w:r>
            <w:r w:rsidR="00A13447" w:rsidRPr="00A13447">
              <w:t xml:space="preserve"> </w:t>
            </w:r>
            <w:r w:rsidRPr="00A13447">
              <w:t>313</w:t>
            </w:r>
          </w:p>
        </w:tc>
        <w:tc>
          <w:tcPr>
            <w:tcW w:w="946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-120</w:t>
            </w:r>
            <w:r w:rsidR="00A13447" w:rsidRPr="00A13447">
              <w:t xml:space="preserve"> </w:t>
            </w:r>
            <w:r w:rsidRPr="00A13447">
              <w:t>140</w:t>
            </w:r>
          </w:p>
        </w:tc>
        <w:tc>
          <w:tcPr>
            <w:tcW w:w="1432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-179</w:t>
            </w:r>
            <w:r w:rsidR="00A13447" w:rsidRPr="00A13447">
              <w:t xml:space="preserve"> </w:t>
            </w:r>
            <w:r w:rsidRPr="00A13447">
              <w:t>453</w:t>
            </w:r>
          </w:p>
        </w:tc>
        <w:tc>
          <w:tcPr>
            <w:tcW w:w="1383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2,7%</w:t>
            </w:r>
          </w:p>
        </w:tc>
        <w:tc>
          <w:tcPr>
            <w:tcW w:w="1383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-4,4%</w:t>
            </w:r>
          </w:p>
        </w:tc>
        <w:tc>
          <w:tcPr>
            <w:tcW w:w="1432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-7,1%</w:t>
            </w:r>
          </w:p>
        </w:tc>
      </w:tr>
      <w:tr w:rsidR="002A338F" w:rsidRPr="00A13447" w:rsidTr="004C54A8">
        <w:trPr>
          <w:jc w:val="center"/>
        </w:trPr>
        <w:tc>
          <w:tcPr>
            <w:tcW w:w="1937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Заемный</w:t>
            </w:r>
            <w:r w:rsidR="00A13447" w:rsidRPr="00A13447">
              <w:t xml:space="preserve"> </w:t>
            </w:r>
            <w:r w:rsidRPr="00A13447">
              <w:t>капитал</w:t>
            </w:r>
          </w:p>
        </w:tc>
        <w:tc>
          <w:tcPr>
            <w:tcW w:w="950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130</w:t>
            </w:r>
            <w:r w:rsidR="00A13447" w:rsidRPr="00A13447">
              <w:t xml:space="preserve"> </w:t>
            </w:r>
            <w:r w:rsidRPr="00A13447">
              <w:t>800</w:t>
            </w:r>
          </w:p>
        </w:tc>
        <w:tc>
          <w:tcPr>
            <w:tcW w:w="946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841</w:t>
            </w:r>
            <w:r w:rsidR="00A13447" w:rsidRPr="00A13447">
              <w:t xml:space="preserve"> </w:t>
            </w:r>
            <w:r w:rsidRPr="00A13447">
              <w:t>488</w:t>
            </w:r>
          </w:p>
        </w:tc>
        <w:tc>
          <w:tcPr>
            <w:tcW w:w="1432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710</w:t>
            </w:r>
            <w:r w:rsidR="00A13447" w:rsidRPr="00A13447">
              <w:t xml:space="preserve"> </w:t>
            </w:r>
            <w:r w:rsidRPr="00A13447">
              <w:t>688</w:t>
            </w:r>
          </w:p>
        </w:tc>
        <w:tc>
          <w:tcPr>
            <w:tcW w:w="1383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97,3%</w:t>
            </w:r>
          </w:p>
        </w:tc>
        <w:tc>
          <w:tcPr>
            <w:tcW w:w="1383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104,4%</w:t>
            </w:r>
          </w:p>
        </w:tc>
        <w:tc>
          <w:tcPr>
            <w:tcW w:w="1432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7,1%</w:t>
            </w:r>
          </w:p>
        </w:tc>
      </w:tr>
      <w:tr w:rsidR="002A338F" w:rsidRPr="00A13447" w:rsidTr="004C54A8">
        <w:trPr>
          <w:jc w:val="center"/>
        </w:trPr>
        <w:tc>
          <w:tcPr>
            <w:tcW w:w="1937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Итого</w:t>
            </w:r>
          </w:p>
        </w:tc>
        <w:tc>
          <w:tcPr>
            <w:tcW w:w="950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190</w:t>
            </w:r>
            <w:r w:rsidR="00A13447" w:rsidRPr="00A13447">
              <w:t xml:space="preserve"> </w:t>
            </w:r>
            <w:r w:rsidRPr="00A13447">
              <w:t>113</w:t>
            </w:r>
          </w:p>
        </w:tc>
        <w:tc>
          <w:tcPr>
            <w:tcW w:w="946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721</w:t>
            </w:r>
            <w:r w:rsidR="00A13447" w:rsidRPr="00A13447">
              <w:t xml:space="preserve"> </w:t>
            </w:r>
            <w:r w:rsidRPr="00A13447">
              <w:t>348</w:t>
            </w:r>
          </w:p>
        </w:tc>
        <w:tc>
          <w:tcPr>
            <w:tcW w:w="1432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531</w:t>
            </w:r>
            <w:r w:rsidR="00A13447" w:rsidRPr="00A13447">
              <w:t xml:space="preserve"> </w:t>
            </w:r>
            <w:r w:rsidRPr="00A13447">
              <w:t>235</w:t>
            </w:r>
          </w:p>
        </w:tc>
        <w:tc>
          <w:tcPr>
            <w:tcW w:w="1383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100,0%</w:t>
            </w:r>
          </w:p>
        </w:tc>
        <w:tc>
          <w:tcPr>
            <w:tcW w:w="1383" w:type="dxa"/>
            <w:shd w:val="clear" w:color="auto" w:fill="auto"/>
          </w:tcPr>
          <w:p w:rsidR="002A338F" w:rsidRPr="00A13447" w:rsidRDefault="002A338F" w:rsidP="0019203B">
            <w:pPr>
              <w:pStyle w:val="afc"/>
            </w:pPr>
            <w:r w:rsidRPr="00A13447">
              <w:t>100,0%</w:t>
            </w:r>
          </w:p>
        </w:tc>
        <w:tc>
          <w:tcPr>
            <w:tcW w:w="1432" w:type="dxa"/>
            <w:shd w:val="clear" w:color="auto" w:fill="auto"/>
          </w:tcPr>
          <w:p w:rsidR="002A338F" w:rsidRPr="00A13447" w:rsidRDefault="00F75187" w:rsidP="0019203B">
            <w:pPr>
              <w:pStyle w:val="afc"/>
            </w:pPr>
            <w:r w:rsidRPr="00A13447">
              <w:t>-</w:t>
            </w:r>
          </w:p>
        </w:tc>
      </w:tr>
    </w:tbl>
    <w:p w:rsidR="0077322A" w:rsidRPr="00A13447" w:rsidRDefault="0077322A" w:rsidP="00A13447">
      <w:pPr>
        <w:tabs>
          <w:tab w:val="left" w:pos="726"/>
        </w:tabs>
      </w:pPr>
    </w:p>
    <w:p w:rsidR="0077322A" w:rsidRPr="00A13447" w:rsidRDefault="0077322A" w:rsidP="00A13447">
      <w:pPr>
        <w:tabs>
          <w:tab w:val="left" w:pos="726"/>
        </w:tabs>
      </w:pPr>
      <w:r w:rsidRPr="00A13447">
        <w:t>Из</w:t>
      </w:r>
      <w:r w:rsidR="00A13447" w:rsidRPr="00A13447">
        <w:t xml:space="preserve"> </w:t>
      </w:r>
      <w:r w:rsidRPr="00A13447">
        <w:t>представленной</w:t>
      </w:r>
      <w:r w:rsidR="00A13447" w:rsidRPr="00A13447">
        <w:t xml:space="preserve"> </w:t>
      </w:r>
      <w:r w:rsidRPr="00A13447">
        <w:t>таблицы</w:t>
      </w:r>
      <w:r w:rsidR="00A13447" w:rsidRPr="00A13447">
        <w:t xml:space="preserve"> </w:t>
      </w:r>
      <w:r w:rsidRPr="00A13447">
        <w:t>видно,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наибольшую</w:t>
      </w:r>
      <w:r w:rsidR="00A13447" w:rsidRPr="00A13447">
        <w:t xml:space="preserve"> </w:t>
      </w:r>
      <w:r w:rsidRPr="00A13447">
        <w:t>долю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структуре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составляют</w:t>
      </w:r>
      <w:r w:rsidR="00A13447" w:rsidRPr="00A13447">
        <w:t xml:space="preserve"> </w:t>
      </w:r>
      <w:r w:rsidRPr="00A13447">
        <w:t>заемные</w:t>
      </w:r>
      <w:r w:rsidR="00A13447" w:rsidRPr="00A13447">
        <w:t xml:space="preserve"> </w:t>
      </w:r>
      <w:r w:rsidRPr="00A13447">
        <w:t>средства,</w:t>
      </w:r>
      <w:r w:rsidR="00A13447" w:rsidRPr="00A13447">
        <w:t xml:space="preserve"> </w:t>
      </w:r>
      <w:r w:rsidRPr="00A13447">
        <w:t>величина</w:t>
      </w:r>
      <w:r w:rsidR="00A13447" w:rsidRPr="00A13447">
        <w:t xml:space="preserve"> </w:t>
      </w:r>
      <w:r w:rsidRPr="00A13447">
        <w:t>которых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="000855C6" w:rsidRPr="00A13447">
        <w:t>начало</w:t>
      </w:r>
      <w:r w:rsidR="00A13447" w:rsidRPr="00A13447">
        <w:t xml:space="preserve"> </w:t>
      </w:r>
      <w:r w:rsidRPr="00A13447">
        <w:t>2009</w:t>
      </w:r>
      <w:r w:rsidR="00A13447" w:rsidRPr="00A13447">
        <w:t xml:space="preserve"> </w:t>
      </w:r>
      <w:r w:rsidRPr="00A13447">
        <w:t>года</w:t>
      </w:r>
      <w:r w:rsidR="00A13447" w:rsidRPr="00A13447">
        <w:t xml:space="preserve"> </w:t>
      </w:r>
      <w:r w:rsidRPr="00A13447">
        <w:t>превысила</w:t>
      </w:r>
      <w:r w:rsidR="00A13447" w:rsidRPr="00A13447">
        <w:t xml:space="preserve"> </w:t>
      </w:r>
      <w:r w:rsidRPr="00A13447">
        <w:t>величину</w:t>
      </w:r>
      <w:r w:rsidR="00A13447" w:rsidRPr="00A13447">
        <w:t xml:space="preserve"> </w:t>
      </w:r>
      <w:r w:rsidRPr="00A13447">
        <w:t>собственных</w:t>
      </w:r>
      <w:r w:rsidR="00A13447" w:rsidRPr="00A13447">
        <w:t xml:space="preserve"> </w:t>
      </w:r>
      <w:r w:rsidRPr="00A13447">
        <w:t>средств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3</w:t>
      </w:r>
      <w:r w:rsidR="000855C6" w:rsidRPr="00A13447">
        <w:t>5</w:t>
      </w:r>
      <w:r w:rsidRPr="00A13447">
        <w:t>,</w:t>
      </w:r>
      <w:r w:rsidR="000855C6" w:rsidRPr="00A13447">
        <w:t>9</w:t>
      </w:r>
      <w:r w:rsidR="00A13447" w:rsidRPr="00A13447">
        <w:t xml:space="preserve"> </w:t>
      </w:r>
      <w:r w:rsidRPr="00A13447">
        <w:t>раз.</w:t>
      </w:r>
      <w:r w:rsidR="00A13447" w:rsidRPr="00A13447">
        <w:t xml:space="preserve"> </w:t>
      </w:r>
      <w:r w:rsidR="001F3011" w:rsidRPr="00A13447">
        <w:t>На</w:t>
      </w:r>
      <w:r w:rsidR="00A13447" w:rsidRPr="00A13447">
        <w:t xml:space="preserve"> </w:t>
      </w:r>
      <w:r w:rsidR="001F3011" w:rsidRPr="00A13447">
        <w:t>конец</w:t>
      </w:r>
      <w:r w:rsidR="00A13447" w:rsidRPr="00A13447">
        <w:t xml:space="preserve"> </w:t>
      </w:r>
      <w:r w:rsidR="001F3011" w:rsidRPr="00A13447">
        <w:t>2009</w:t>
      </w:r>
      <w:r w:rsidR="00A13447" w:rsidRPr="00A13447">
        <w:t xml:space="preserve"> </w:t>
      </w:r>
      <w:r w:rsidR="001F3011" w:rsidRPr="00A13447">
        <w:t>года</w:t>
      </w:r>
      <w:r w:rsidR="00A13447" w:rsidRPr="00A13447">
        <w:t xml:space="preserve"> </w:t>
      </w:r>
      <w:r w:rsidR="001F3011" w:rsidRPr="00A13447">
        <w:t>величина</w:t>
      </w:r>
      <w:r w:rsidR="00A13447" w:rsidRPr="00A13447">
        <w:t xml:space="preserve"> </w:t>
      </w:r>
      <w:r w:rsidR="001F3011" w:rsidRPr="00A13447">
        <w:t>собственного</w:t>
      </w:r>
      <w:r w:rsidR="00A13447" w:rsidRPr="00A13447">
        <w:t xml:space="preserve"> </w:t>
      </w:r>
      <w:r w:rsidR="001F3011" w:rsidRPr="00A13447">
        <w:t>капитала</w:t>
      </w:r>
      <w:r w:rsidR="00A13447" w:rsidRPr="00A13447">
        <w:t xml:space="preserve"> </w:t>
      </w:r>
      <w:r w:rsidR="001F3011" w:rsidRPr="00A13447">
        <w:t>приобрела</w:t>
      </w:r>
      <w:r w:rsidR="00A13447" w:rsidRPr="00A13447">
        <w:t xml:space="preserve"> </w:t>
      </w:r>
      <w:r w:rsidR="001F3011" w:rsidRPr="00A13447">
        <w:t>отрицательное</w:t>
      </w:r>
      <w:r w:rsidR="00A13447" w:rsidRPr="00A13447">
        <w:t xml:space="preserve"> </w:t>
      </w:r>
      <w:r w:rsidR="001F3011" w:rsidRPr="00A13447">
        <w:t>значение,</w:t>
      </w:r>
      <w:r w:rsidR="00A13447" w:rsidRPr="00A13447">
        <w:t xml:space="preserve"> </w:t>
      </w:r>
      <w:r w:rsidR="001F3011" w:rsidRPr="00A13447">
        <w:t>таким</w:t>
      </w:r>
      <w:r w:rsidR="00A13447" w:rsidRPr="00A13447">
        <w:t xml:space="preserve"> </w:t>
      </w:r>
      <w:r w:rsidR="001F3011" w:rsidRPr="00A13447">
        <w:t>образом,</w:t>
      </w:r>
      <w:r w:rsidR="00A13447" w:rsidRPr="00A13447">
        <w:t xml:space="preserve"> </w:t>
      </w:r>
      <w:r w:rsidR="001F3011" w:rsidRPr="00A13447">
        <w:t>вся</w:t>
      </w:r>
      <w:r w:rsidR="00A13447" w:rsidRPr="00A13447">
        <w:t xml:space="preserve"> </w:t>
      </w:r>
      <w:r w:rsidR="001F3011" w:rsidRPr="00A13447">
        <w:t>деятельность</w:t>
      </w:r>
      <w:r w:rsidR="00A13447" w:rsidRPr="00A13447">
        <w:t xml:space="preserve"> </w:t>
      </w:r>
      <w:r w:rsidR="001F3011" w:rsidRPr="00A13447">
        <w:t>предприятия</w:t>
      </w:r>
      <w:r w:rsidR="00A13447" w:rsidRPr="00A13447">
        <w:t xml:space="preserve"> </w:t>
      </w:r>
      <w:r w:rsidR="001F3011" w:rsidRPr="00A13447">
        <w:t>финансировалась</w:t>
      </w:r>
      <w:r w:rsidR="00A13447" w:rsidRPr="00A13447">
        <w:t xml:space="preserve"> </w:t>
      </w:r>
      <w:r w:rsidR="001F3011" w:rsidRPr="00A13447">
        <w:t>за</w:t>
      </w:r>
      <w:r w:rsidR="00A13447" w:rsidRPr="00A13447">
        <w:t xml:space="preserve"> </w:t>
      </w:r>
      <w:r w:rsidR="001F3011" w:rsidRPr="00A13447">
        <w:t>счет</w:t>
      </w:r>
      <w:r w:rsidR="00A13447" w:rsidRPr="00A13447">
        <w:t xml:space="preserve"> </w:t>
      </w:r>
      <w:r w:rsidR="001F3011" w:rsidRPr="00A13447">
        <w:t>внешних</w:t>
      </w:r>
      <w:r w:rsidR="00A13447" w:rsidRPr="00A13447">
        <w:t xml:space="preserve"> </w:t>
      </w:r>
      <w:r w:rsidR="001F3011" w:rsidRPr="00A13447">
        <w:t>источников</w:t>
      </w:r>
      <w:r w:rsidR="00A13447" w:rsidRPr="00A13447">
        <w:t xml:space="preserve"> </w:t>
      </w:r>
      <w:r w:rsidR="001F3011" w:rsidRPr="00A13447">
        <w:t>финансирования,</w:t>
      </w:r>
      <w:r w:rsidR="00A13447" w:rsidRPr="00A13447">
        <w:t xml:space="preserve"> </w:t>
      </w:r>
      <w:r w:rsidR="001F3011" w:rsidRPr="00A13447">
        <w:t>за</w:t>
      </w:r>
      <w:r w:rsidR="00A13447" w:rsidRPr="00A13447">
        <w:t xml:space="preserve"> </w:t>
      </w:r>
      <w:r w:rsidR="001F3011" w:rsidRPr="00A13447">
        <w:t>счет</w:t>
      </w:r>
      <w:r w:rsidR="00A13447" w:rsidRPr="00A13447">
        <w:t xml:space="preserve"> </w:t>
      </w:r>
      <w:r w:rsidR="001F3011" w:rsidRPr="00A13447">
        <w:t>которых</w:t>
      </w:r>
      <w:r w:rsidR="00A13447" w:rsidRPr="00A13447">
        <w:t xml:space="preserve"> </w:t>
      </w:r>
      <w:r w:rsidR="001F3011" w:rsidRPr="00A13447">
        <w:t>также</w:t>
      </w:r>
      <w:r w:rsidR="00A13447" w:rsidRPr="00A13447">
        <w:t xml:space="preserve"> </w:t>
      </w:r>
      <w:r w:rsidR="001F3011" w:rsidRPr="00A13447">
        <w:t>был</w:t>
      </w:r>
      <w:r w:rsidR="00A13447" w:rsidRPr="00A13447">
        <w:t xml:space="preserve"> </w:t>
      </w:r>
      <w:r w:rsidR="001F3011" w:rsidRPr="00A13447">
        <w:t>покрыт</w:t>
      </w:r>
      <w:r w:rsidR="00A13447" w:rsidRPr="00A13447">
        <w:t xml:space="preserve"> </w:t>
      </w:r>
      <w:r w:rsidR="001F3011" w:rsidRPr="00A13447">
        <w:t>недостаток</w:t>
      </w:r>
      <w:r w:rsidR="00A13447" w:rsidRPr="00A13447">
        <w:t xml:space="preserve"> </w:t>
      </w:r>
      <w:r w:rsidR="001F3011" w:rsidRPr="00A13447">
        <w:t>собственного</w:t>
      </w:r>
      <w:r w:rsidR="00A13447" w:rsidRPr="00A13447">
        <w:t xml:space="preserve"> </w:t>
      </w:r>
      <w:r w:rsidR="001F3011" w:rsidRPr="00A13447">
        <w:t>капитала.</w:t>
      </w:r>
      <w:r w:rsidR="00A13447" w:rsidRPr="00A13447">
        <w:t xml:space="preserve"> </w:t>
      </w:r>
      <w:r w:rsidRPr="00A13447">
        <w:t>Такая</w:t>
      </w:r>
      <w:r w:rsidR="00A13447" w:rsidRPr="00A13447">
        <w:t xml:space="preserve"> </w:t>
      </w:r>
      <w:r w:rsidRPr="00A13447">
        <w:t>структура</w:t>
      </w:r>
      <w:r w:rsidR="00A13447" w:rsidRPr="00A13447">
        <w:t xml:space="preserve"> </w:t>
      </w:r>
      <w:r w:rsidRPr="00A13447">
        <w:t>свидетельствует</w:t>
      </w:r>
      <w:r w:rsidR="00A13447" w:rsidRPr="00A13447">
        <w:t xml:space="preserve"> </w:t>
      </w:r>
      <w:r w:rsidRPr="00A13447">
        <w:t>о</w:t>
      </w:r>
      <w:r w:rsidR="00A13447" w:rsidRPr="00A13447">
        <w:t xml:space="preserve"> </w:t>
      </w:r>
      <w:r w:rsidR="001F3011" w:rsidRPr="00A13447">
        <w:t>чрезвычайно</w:t>
      </w:r>
      <w:r w:rsidR="00A13447" w:rsidRPr="00A13447">
        <w:t xml:space="preserve"> </w:t>
      </w:r>
      <w:r w:rsidRPr="00A13447">
        <w:t>высокой</w:t>
      </w:r>
      <w:r w:rsidR="00A13447" w:rsidRPr="00A13447">
        <w:t xml:space="preserve"> </w:t>
      </w:r>
      <w:r w:rsidRPr="00A13447">
        <w:t>зависимости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кредиторов.</w:t>
      </w:r>
      <w:r w:rsidR="00A13447" w:rsidRPr="00A13447">
        <w:t xml:space="preserve"> </w:t>
      </w:r>
      <w:r w:rsidR="001F3011" w:rsidRPr="00A13447">
        <w:t>В</w:t>
      </w:r>
      <w:r w:rsidR="00A13447" w:rsidRPr="00A13447">
        <w:t xml:space="preserve"> </w:t>
      </w:r>
      <w:r w:rsidR="001F3011" w:rsidRPr="00A13447">
        <w:t>то</w:t>
      </w:r>
      <w:r w:rsidR="00A13447" w:rsidRPr="00A13447">
        <w:t xml:space="preserve"> </w:t>
      </w:r>
      <w:r w:rsidRPr="00A13447">
        <w:t>же</w:t>
      </w:r>
      <w:r w:rsidR="00A13447" w:rsidRPr="00A13447">
        <w:t xml:space="preserve"> </w:t>
      </w:r>
      <w:r w:rsidRPr="00A13447">
        <w:t>время</w:t>
      </w:r>
      <w:r w:rsidR="00A13447" w:rsidRPr="00A13447">
        <w:t xml:space="preserve"> </w:t>
      </w:r>
      <w:r w:rsidR="001F3011" w:rsidRPr="00A13447">
        <w:t>отмечается</w:t>
      </w:r>
      <w:r w:rsidR="00A13447" w:rsidRPr="00A13447">
        <w:t xml:space="preserve"> </w:t>
      </w:r>
      <w:r w:rsidR="001F3011" w:rsidRPr="00A13447">
        <w:t>отрицательная</w:t>
      </w:r>
      <w:r w:rsidR="00A13447" w:rsidRPr="00A13447">
        <w:t xml:space="preserve"> </w:t>
      </w:r>
      <w:r w:rsidR="001F3011" w:rsidRPr="00A13447">
        <w:t>тенденция</w:t>
      </w:r>
      <w:r w:rsidR="00A13447" w:rsidRPr="00A13447">
        <w:t xml:space="preserve"> </w:t>
      </w:r>
      <w:r w:rsidRPr="00A13447">
        <w:t>увеличения</w:t>
      </w:r>
      <w:r w:rsidR="00A13447" w:rsidRPr="00A13447">
        <w:t xml:space="preserve"> </w:t>
      </w:r>
      <w:r w:rsidRPr="00A13447">
        <w:t>доли</w:t>
      </w:r>
      <w:r w:rsidR="00A13447" w:rsidRPr="00A13447">
        <w:t xml:space="preserve"> </w:t>
      </w:r>
      <w:r w:rsidR="001F3011"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структуре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="001F3011" w:rsidRPr="00A13447">
        <w:t>вплоть</w:t>
      </w:r>
      <w:r w:rsidR="00A13447" w:rsidRPr="00A13447">
        <w:t xml:space="preserve"> </w:t>
      </w:r>
      <w:r w:rsidR="001F3011" w:rsidRPr="00A13447">
        <w:t>до</w:t>
      </w:r>
      <w:r w:rsidR="00A13447" w:rsidRPr="00A13447">
        <w:t xml:space="preserve"> </w:t>
      </w:r>
      <w:r w:rsidR="001F3011" w:rsidRPr="00A13447">
        <w:t>полного</w:t>
      </w:r>
      <w:r w:rsidR="00A13447" w:rsidRPr="00A13447">
        <w:t xml:space="preserve"> </w:t>
      </w:r>
      <w:r w:rsidR="001F3011" w:rsidRPr="00A13447">
        <w:t>финансирования</w:t>
      </w:r>
      <w:r w:rsidR="00A13447" w:rsidRPr="00A13447">
        <w:t xml:space="preserve"> </w:t>
      </w:r>
      <w:r w:rsidR="001F3011" w:rsidRPr="00A13447">
        <w:t>деятельности</w:t>
      </w:r>
      <w:r w:rsidR="00A13447" w:rsidRPr="00A13447">
        <w:t xml:space="preserve"> </w:t>
      </w:r>
      <w:r w:rsidR="001F3011" w:rsidRPr="00A13447">
        <w:t>за</w:t>
      </w:r>
      <w:r w:rsidR="00A13447" w:rsidRPr="00A13447">
        <w:t xml:space="preserve"> </w:t>
      </w:r>
      <w:r w:rsidR="001F3011" w:rsidRPr="00A13447">
        <w:t>их</w:t>
      </w:r>
      <w:r w:rsidR="00A13447" w:rsidRPr="00A13447">
        <w:t xml:space="preserve"> </w:t>
      </w:r>
      <w:r w:rsidR="001F3011" w:rsidRPr="00A13447">
        <w:t>счет</w:t>
      </w:r>
      <w:r w:rsidRPr="00A13447">
        <w:t>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Далее</w:t>
      </w:r>
      <w:r w:rsidR="00A13447" w:rsidRPr="00A13447">
        <w:t xml:space="preserve"> </w:t>
      </w:r>
      <w:r w:rsidRPr="00A13447">
        <w:t>следует</w:t>
      </w:r>
      <w:r w:rsidR="00A13447" w:rsidRPr="00A13447">
        <w:t xml:space="preserve"> </w:t>
      </w:r>
      <w:r w:rsidRPr="00A13447">
        <w:t>более</w:t>
      </w:r>
      <w:r w:rsidR="00A13447" w:rsidRPr="00A13447">
        <w:t xml:space="preserve"> </w:t>
      </w:r>
      <w:r w:rsidRPr="00A13447">
        <w:t>детально</w:t>
      </w:r>
      <w:r w:rsidR="00A13447" w:rsidRPr="00A13447">
        <w:t xml:space="preserve"> </w:t>
      </w:r>
      <w:r w:rsidRPr="00A13447">
        <w:t>изучить</w:t>
      </w:r>
      <w:r w:rsidR="00A13447" w:rsidRPr="00A13447">
        <w:t xml:space="preserve"> </w:t>
      </w:r>
      <w:r w:rsidRPr="00A13447">
        <w:t>динамику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структуру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="001F3011" w:rsidRPr="00A13447">
        <w:t>а</w:t>
      </w:r>
      <w:r w:rsidR="00A13447" w:rsidRPr="00A13447">
        <w:t xml:space="preserve"> </w:t>
      </w:r>
      <w:r w:rsidR="001F3011" w:rsidRPr="00A13447">
        <w:t>также</w:t>
      </w:r>
      <w:r w:rsidR="00A13447" w:rsidRPr="00A13447">
        <w:t xml:space="preserve"> </w:t>
      </w:r>
      <w:r w:rsidRPr="00A13447">
        <w:t>выяснить</w:t>
      </w:r>
      <w:r w:rsidR="00A13447" w:rsidRPr="00A13447">
        <w:t xml:space="preserve"> </w:t>
      </w:r>
      <w:r w:rsidRPr="00A13447">
        <w:t>причины</w:t>
      </w:r>
      <w:r w:rsidR="00A13447" w:rsidRPr="00A13447">
        <w:t xml:space="preserve"> </w:t>
      </w:r>
      <w:r w:rsidRPr="00A13447">
        <w:t>изменения</w:t>
      </w:r>
      <w:r w:rsidR="00A13447" w:rsidRPr="00A13447">
        <w:t xml:space="preserve"> </w:t>
      </w:r>
      <w:r w:rsidRPr="00A13447">
        <w:t>отдельных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составляющих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дать</w:t>
      </w:r>
      <w:r w:rsidR="00A13447" w:rsidRPr="00A13447">
        <w:t xml:space="preserve"> </w:t>
      </w:r>
      <w:r w:rsidRPr="00A13447">
        <w:t>оценку</w:t>
      </w:r>
      <w:r w:rsidR="00A13447" w:rsidRPr="00A13447">
        <w:t xml:space="preserve"> </w:t>
      </w:r>
      <w:r w:rsidRPr="00A13447">
        <w:t>этих</w:t>
      </w:r>
      <w:r w:rsidR="00A13447" w:rsidRPr="00A13447">
        <w:t xml:space="preserve"> </w:t>
      </w:r>
      <w:r w:rsidRPr="00A13447">
        <w:t>изменений.</w:t>
      </w:r>
      <w:r w:rsidR="00A13447" w:rsidRPr="00A13447">
        <w:t xml:space="preserve"> </w:t>
      </w:r>
      <w:r w:rsidRPr="00A13447">
        <w:t>Динамика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представлена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таблице</w:t>
      </w:r>
      <w:r w:rsidR="00A13447" w:rsidRPr="00A13447">
        <w:t xml:space="preserve"> </w:t>
      </w:r>
      <w:r w:rsidRPr="00A13447">
        <w:t>2.2</w:t>
      </w:r>
      <w:r w:rsidR="00A13447" w:rsidRPr="00A13447">
        <w:t xml:space="preserve"> [</w:t>
      </w:r>
      <w:r w:rsidR="007C7FC5" w:rsidRPr="00A13447">
        <w:t>18</w:t>
      </w:r>
      <w:r w:rsidR="00A13447" w:rsidRPr="00A13447">
        <w:t>].</w:t>
      </w:r>
    </w:p>
    <w:p w:rsidR="00A13447" w:rsidRPr="00A13447" w:rsidRDefault="00553F8A" w:rsidP="00A13447">
      <w:pPr>
        <w:tabs>
          <w:tab w:val="left" w:pos="726"/>
        </w:tabs>
      </w:pPr>
      <w:r w:rsidRPr="00A13447">
        <w:t>Анализ</w:t>
      </w:r>
      <w:r w:rsidR="00A13447" w:rsidRPr="00A13447">
        <w:t xml:space="preserve"> </w:t>
      </w:r>
      <w:r w:rsidRPr="00A13447">
        <w:t>приведенных</w:t>
      </w:r>
      <w:r w:rsidR="00A13447" w:rsidRPr="00A13447">
        <w:t xml:space="preserve"> </w:t>
      </w:r>
      <w:r w:rsidRPr="00A13447">
        <w:t>данных</w:t>
      </w:r>
      <w:r w:rsidR="00A13447" w:rsidRPr="00A13447">
        <w:t xml:space="preserve"> </w:t>
      </w:r>
      <w:r w:rsidRPr="00A13447">
        <w:t>показывает,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отрицательное</w:t>
      </w:r>
      <w:r w:rsidR="00A13447" w:rsidRPr="00A13447">
        <w:t xml:space="preserve"> </w:t>
      </w:r>
      <w:r w:rsidRPr="00A13447">
        <w:t>значение</w:t>
      </w:r>
      <w:r w:rsidR="00A13447" w:rsidRPr="00A13447">
        <w:t xml:space="preserve"> </w:t>
      </w:r>
      <w:r w:rsidRPr="00A13447">
        <w:t>показателя</w:t>
      </w:r>
      <w:r w:rsidR="00A13447" w:rsidRPr="00A13447">
        <w:t xml:space="preserve"> </w:t>
      </w:r>
      <w:r w:rsidRPr="00A13447">
        <w:t>собственный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было</w:t>
      </w:r>
      <w:r w:rsidR="00A13447" w:rsidRPr="00A13447">
        <w:t xml:space="preserve"> </w:t>
      </w:r>
      <w:r w:rsidRPr="00A13447">
        <w:t>обусловлено</w:t>
      </w:r>
      <w:r w:rsidR="00A13447" w:rsidRPr="00A13447">
        <w:t xml:space="preserve"> </w:t>
      </w:r>
      <w:r w:rsidRPr="00A13447">
        <w:t>высоким</w:t>
      </w:r>
      <w:r w:rsidR="00A13447" w:rsidRPr="00A13447">
        <w:t xml:space="preserve"> </w:t>
      </w:r>
      <w:r w:rsidRPr="00A13447">
        <w:t>значением</w:t>
      </w:r>
      <w:r w:rsidR="00A13447" w:rsidRPr="00A13447">
        <w:t xml:space="preserve"> </w:t>
      </w:r>
      <w:r w:rsidRPr="00A13447">
        <w:t>непокрытых</w:t>
      </w:r>
      <w:r w:rsidR="00A13447" w:rsidRPr="00A13447">
        <w:t xml:space="preserve"> </w:t>
      </w:r>
      <w:r w:rsidRPr="00A13447">
        <w:t>убытков,</w:t>
      </w:r>
      <w:r w:rsidR="00A13447" w:rsidRPr="00A13447">
        <w:t xml:space="preserve"> </w:t>
      </w:r>
      <w:r w:rsidRPr="00A13447">
        <w:t>полученных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итогам</w:t>
      </w:r>
      <w:r w:rsidR="00A13447" w:rsidRPr="00A13447">
        <w:t xml:space="preserve"> </w:t>
      </w:r>
      <w:r w:rsidRPr="00A13447">
        <w:t>2009</w:t>
      </w:r>
      <w:r w:rsidR="00A13447" w:rsidRPr="00A13447">
        <w:t xml:space="preserve"> </w:t>
      </w:r>
      <w:r w:rsidRPr="00A13447">
        <w:t>года.</w:t>
      </w:r>
      <w:r w:rsidR="00A13447" w:rsidRPr="00A13447">
        <w:t xml:space="preserve"> </w:t>
      </w:r>
      <w:r w:rsidRPr="00A13447">
        <w:t>Такая</w:t>
      </w:r>
      <w:r w:rsidR="00A13447" w:rsidRPr="00A13447">
        <w:t xml:space="preserve"> </w:t>
      </w:r>
      <w:r w:rsidRPr="00A13447">
        <w:t>высокая</w:t>
      </w:r>
      <w:r w:rsidR="00A13447" w:rsidRPr="00A13447">
        <w:t xml:space="preserve"> </w:t>
      </w:r>
      <w:r w:rsidRPr="00A13447">
        <w:t>величина</w:t>
      </w:r>
      <w:r w:rsidR="00A13447" w:rsidRPr="00A13447">
        <w:t xml:space="preserve"> </w:t>
      </w:r>
      <w:r w:rsidRPr="00A13447">
        <w:t>убытков</w:t>
      </w:r>
      <w:r w:rsidR="00A13447" w:rsidRPr="00A13447">
        <w:t xml:space="preserve"> </w:t>
      </w:r>
      <w:r w:rsidRPr="00A13447">
        <w:t>превысила</w:t>
      </w:r>
      <w:r w:rsidR="00A13447" w:rsidRPr="00A13447">
        <w:t xml:space="preserve"> </w:t>
      </w:r>
      <w:r w:rsidRPr="00A13447">
        <w:t>величину</w:t>
      </w:r>
      <w:r w:rsidR="00A13447" w:rsidRPr="00A13447">
        <w:t xml:space="preserve"> </w:t>
      </w:r>
      <w:r w:rsidRPr="00A13447">
        <w:t>уставного,</w:t>
      </w:r>
      <w:r w:rsidR="00A13447" w:rsidRPr="00A13447">
        <w:t xml:space="preserve"> </w:t>
      </w:r>
      <w:r w:rsidRPr="00A13447">
        <w:t>резервного,</w:t>
      </w:r>
      <w:r w:rsidR="00A13447" w:rsidRPr="00A13447">
        <w:t xml:space="preserve"> </w:t>
      </w:r>
      <w:r w:rsidRPr="00A13447">
        <w:t>добавочного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вызвало</w:t>
      </w:r>
      <w:r w:rsidR="00A13447" w:rsidRPr="00A13447">
        <w:t xml:space="preserve"> </w:t>
      </w:r>
      <w:r w:rsidRPr="00A13447">
        <w:t>полную</w:t>
      </w:r>
      <w:r w:rsidR="00A13447" w:rsidRPr="00A13447">
        <w:t xml:space="preserve"> </w:t>
      </w:r>
      <w:r w:rsidRPr="00A13447">
        <w:t>зависимость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внешних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финансирования.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этом</w:t>
      </w:r>
      <w:r w:rsidR="00A13447" w:rsidRPr="00A13447">
        <w:t xml:space="preserve"> </w:t>
      </w:r>
      <w:r w:rsidRPr="00A13447">
        <w:t>величины</w:t>
      </w:r>
      <w:r w:rsidR="00A13447" w:rsidRPr="00A13447">
        <w:t xml:space="preserve"> </w:t>
      </w:r>
      <w:r w:rsidRPr="00A13447">
        <w:t>уставного,</w:t>
      </w:r>
      <w:r w:rsidR="00A13447" w:rsidRPr="00A13447">
        <w:t xml:space="preserve"> </w:t>
      </w:r>
      <w:r w:rsidRPr="00A13447">
        <w:t>резервного,</w:t>
      </w:r>
      <w:r w:rsidR="00A13447" w:rsidRPr="00A13447">
        <w:t xml:space="preserve"> </w:t>
      </w:r>
      <w:r w:rsidRPr="00A13447">
        <w:t>добавочного</w:t>
      </w:r>
      <w:r w:rsidR="00A13447" w:rsidRPr="00A13447">
        <w:t xml:space="preserve"> </w:t>
      </w:r>
      <w:r w:rsidRPr="00A13447">
        <w:t>капиталов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абсолютном</w:t>
      </w:r>
      <w:r w:rsidR="00A13447" w:rsidRPr="00A13447">
        <w:t xml:space="preserve"> </w:t>
      </w:r>
      <w:r w:rsidRPr="00A13447">
        <w:t>значении</w:t>
      </w:r>
      <w:r w:rsidR="00A13447" w:rsidRPr="00A13447">
        <w:t xml:space="preserve"> </w:t>
      </w:r>
      <w:r w:rsidRPr="00A13447">
        <w:t>не</w:t>
      </w:r>
      <w:r w:rsidR="00A13447" w:rsidRPr="00A13447">
        <w:t xml:space="preserve"> </w:t>
      </w:r>
      <w:r w:rsidRPr="00A13447">
        <w:t>изменились.</w:t>
      </w:r>
    </w:p>
    <w:p w:rsidR="0019203B" w:rsidRDefault="0019203B" w:rsidP="00A13447">
      <w:pPr>
        <w:tabs>
          <w:tab w:val="left" w:pos="726"/>
        </w:tabs>
      </w:pPr>
    </w:p>
    <w:p w:rsidR="0077322A" w:rsidRPr="00A13447" w:rsidRDefault="0077322A" w:rsidP="00A13447">
      <w:pPr>
        <w:tabs>
          <w:tab w:val="left" w:pos="726"/>
        </w:tabs>
      </w:pPr>
      <w:r w:rsidRPr="00A13447">
        <w:t>Таблица</w:t>
      </w:r>
      <w:r w:rsidR="00A13447" w:rsidRPr="00A13447">
        <w:t xml:space="preserve"> </w:t>
      </w:r>
      <w:r w:rsidRPr="00A13447">
        <w:t>2.2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Динамика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927"/>
        <w:gridCol w:w="927"/>
        <w:gridCol w:w="1322"/>
        <w:gridCol w:w="1286"/>
        <w:gridCol w:w="1286"/>
        <w:gridCol w:w="1322"/>
      </w:tblGrid>
      <w:tr w:rsidR="0077322A" w:rsidRPr="00A13447" w:rsidTr="004C54A8">
        <w:trPr>
          <w:jc w:val="center"/>
        </w:trPr>
        <w:tc>
          <w:tcPr>
            <w:tcW w:w="2101" w:type="dxa"/>
            <w:vMerge w:val="restart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Источник</w:t>
            </w:r>
            <w:r w:rsidR="00A13447" w:rsidRPr="00A13447">
              <w:t xml:space="preserve"> </w:t>
            </w:r>
            <w:r w:rsidRPr="00A13447">
              <w:t>капитала</w:t>
            </w:r>
          </w:p>
        </w:tc>
        <w:tc>
          <w:tcPr>
            <w:tcW w:w="3259" w:type="dxa"/>
            <w:gridSpan w:val="3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Наличие</w:t>
            </w:r>
            <w:r w:rsidR="00A13447" w:rsidRPr="00A13447">
              <w:t xml:space="preserve"> </w:t>
            </w:r>
            <w:r w:rsidRPr="00A13447">
              <w:t>средств,</w:t>
            </w:r>
            <w:r w:rsidR="00A13447" w:rsidRPr="00A13447">
              <w:t xml:space="preserve"> </w:t>
            </w:r>
            <w:r w:rsidRPr="00A13447">
              <w:t>тыс.руб.</w:t>
            </w:r>
          </w:p>
        </w:tc>
        <w:tc>
          <w:tcPr>
            <w:tcW w:w="4103" w:type="dxa"/>
            <w:gridSpan w:val="3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Структура</w:t>
            </w:r>
            <w:r w:rsidR="00A13447" w:rsidRPr="00A13447">
              <w:t xml:space="preserve"> </w:t>
            </w:r>
            <w:r w:rsidRPr="00A13447">
              <w:t>средств,</w:t>
            </w:r>
            <w:r w:rsidR="00A13447" w:rsidRPr="00A13447">
              <w:t xml:space="preserve"> </w:t>
            </w:r>
            <w:r w:rsidRPr="00A13447">
              <w:t>%</w:t>
            </w:r>
          </w:p>
        </w:tc>
      </w:tr>
      <w:tr w:rsidR="0077322A" w:rsidRPr="00A13447" w:rsidTr="004C54A8">
        <w:trPr>
          <w:jc w:val="center"/>
        </w:trPr>
        <w:tc>
          <w:tcPr>
            <w:tcW w:w="2101" w:type="dxa"/>
            <w:vMerge/>
            <w:shd w:val="clear" w:color="auto" w:fill="auto"/>
          </w:tcPr>
          <w:p w:rsidR="0077322A" w:rsidRPr="00A13447" w:rsidRDefault="0077322A" w:rsidP="0019203B">
            <w:pPr>
              <w:pStyle w:val="afc"/>
            </w:pPr>
          </w:p>
        </w:tc>
        <w:tc>
          <w:tcPr>
            <w:tcW w:w="930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</w:t>
            </w:r>
            <w:r w:rsidR="00A13447" w:rsidRPr="00A13447">
              <w:t xml:space="preserve"> </w:t>
            </w:r>
            <w:r w:rsidRPr="00A13447">
              <w:t>начало</w:t>
            </w:r>
            <w:r w:rsidR="00A13447" w:rsidRPr="00A13447">
              <w:t xml:space="preserve"> </w:t>
            </w:r>
            <w:r w:rsidRPr="00A13447">
              <w:t>периода</w:t>
            </w:r>
          </w:p>
        </w:tc>
        <w:tc>
          <w:tcPr>
            <w:tcW w:w="930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</w:t>
            </w:r>
            <w:r w:rsidR="00A13447" w:rsidRPr="00A13447">
              <w:t xml:space="preserve"> </w:t>
            </w:r>
            <w:r w:rsidRPr="00A13447">
              <w:t>конец</w:t>
            </w:r>
            <w:r w:rsidR="00A13447" w:rsidRPr="00A13447">
              <w:t xml:space="preserve"> </w:t>
            </w:r>
            <w:r w:rsidRPr="00A13447">
              <w:t>периода</w:t>
            </w:r>
          </w:p>
        </w:tc>
        <w:tc>
          <w:tcPr>
            <w:tcW w:w="1399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измене-ние</w:t>
            </w:r>
          </w:p>
        </w:tc>
        <w:tc>
          <w:tcPr>
            <w:tcW w:w="1352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</w:t>
            </w:r>
            <w:r w:rsidR="00A13447" w:rsidRPr="00A13447">
              <w:t xml:space="preserve"> </w:t>
            </w:r>
            <w:r w:rsidRPr="00A13447">
              <w:t>начало</w:t>
            </w:r>
            <w:r w:rsidR="00A13447" w:rsidRPr="00A13447">
              <w:t xml:space="preserve"> </w:t>
            </w:r>
            <w:r w:rsidRPr="00A13447">
              <w:t>периода</w:t>
            </w:r>
          </w:p>
        </w:tc>
        <w:tc>
          <w:tcPr>
            <w:tcW w:w="1352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</w:t>
            </w:r>
            <w:r w:rsidR="00A13447" w:rsidRPr="00A13447">
              <w:t xml:space="preserve"> </w:t>
            </w:r>
            <w:r w:rsidRPr="00A13447">
              <w:t>конец</w:t>
            </w:r>
            <w:r w:rsidR="00A13447" w:rsidRPr="00A13447">
              <w:t xml:space="preserve"> </w:t>
            </w:r>
            <w:r w:rsidRPr="00A13447">
              <w:t>периода</w:t>
            </w:r>
          </w:p>
        </w:tc>
        <w:tc>
          <w:tcPr>
            <w:tcW w:w="1399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измене-ние</w:t>
            </w:r>
          </w:p>
        </w:tc>
      </w:tr>
      <w:tr w:rsidR="00AA642F" w:rsidRPr="00A13447" w:rsidTr="004C54A8">
        <w:trPr>
          <w:jc w:val="center"/>
        </w:trPr>
        <w:tc>
          <w:tcPr>
            <w:tcW w:w="2101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Уставный</w:t>
            </w:r>
            <w:r w:rsidR="00A13447" w:rsidRPr="00A13447">
              <w:t xml:space="preserve"> </w:t>
            </w:r>
            <w:r w:rsidRPr="00A13447">
              <w:t>капитал</w:t>
            </w:r>
          </w:p>
        </w:tc>
        <w:tc>
          <w:tcPr>
            <w:tcW w:w="930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47</w:t>
            </w:r>
            <w:r w:rsidR="00A13447" w:rsidRPr="00A13447">
              <w:t xml:space="preserve"> </w:t>
            </w:r>
            <w:r w:rsidRPr="00A13447">
              <w:t>262</w:t>
            </w:r>
          </w:p>
        </w:tc>
        <w:tc>
          <w:tcPr>
            <w:tcW w:w="930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47</w:t>
            </w:r>
            <w:r w:rsidR="00A13447" w:rsidRPr="00A13447">
              <w:t xml:space="preserve"> </w:t>
            </w:r>
            <w:r w:rsidRPr="00A13447">
              <w:t>262</w:t>
            </w:r>
          </w:p>
        </w:tc>
        <w:tc>
          <w:tcPr>
            <w:tcW w:w="1399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0</w:t>
            </w:r>
          </w:p>
        </w:tc>
        <w:tc>
          <w:tcPr>
            <w:tcW w:w="1352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79,7%</w:t>
            </w:r>
          </w:p>
        </w:tc>
        <w:tc>
          <w:tcPr>
            <w:tcW w:w="1352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-71,3%</w:t>
            </w:r>
          </w:p>
        </w:tc>
        <w:tc>
          <w:tcPr>
            <w:tcW w:w="1399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-151,0%</w:t>
            </w:r>
          </w:p>
        </w:tc>
      </w:tr>
      <w:tr w:rsidR="00AA642F" w:rsidRPr="00A13447" w:rsidTr="004C54A8">
        <w:trPr>
          <w:jc w:val="center"/>
        </w:trPr>
        <w:tc>
          <w:tcPr>
            <w:tcW w:w="2101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Резервный</w:t>
            </w:r>
            <w:r w:rsidR="00A13447" w:rsidRPr="00A13447">
              <w:t xml:space="preserve"> </w:t>
            </w:r>
            <w:r w:rsidRPr="00A13447">
              <w:t>капитал</w:t>
            </w:r>
          </w:p>
        </w:tc>
        <w:tc>
          <w:tcPr>
            <w:tcW w:w="930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4</w:t>
            </w:r>
            <w:r w:rsidR="00A13447" w:rsidRPr="00A13447">
              <w:t xml:space="preserve"> </w:t>
            </w:r>
            <w:r w:rsidRPr="00A13447">
              <w:t>242</w:t>
            </w:r>
          </w:p>
        </w:tc>
        <w:tc>
          <w:tcPr>
            <w:tcW w:w="930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4</w:t>
            </w:r>
            <w:r w:rsidR="00A13447" w:rsidRPr="00A13447">
              <w:t xml:space="preserve"> </w:t>
            </w:r>
            <w:r w:rsidRPr="00A13447">
              <w:t>242</w:t>
            </w:r>
          </w:p>
        </w:tc>
        <w:tc>
          <w:tcPr>
            <w:tcW w:w="1399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0</w:t>
            </w:r>
          </w:p>
        </w:tc>
        <w:tc>
          <w:tcPr>
            <w:tcW w:w="1352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7,2%</w:t>
            </w:r>
          </w:p>
        </w:tc>
        <w:tc>
          <w:tcPr>
            <w:tcW w:w="1352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-6,4%</w:t>
            </w:r>
          </w:p>
        </w:tc>
        <w:tc>
          <w:tcPr>
            <w:tcW w:w="1399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-13,6%</w:t>
            </w:r>
          </w:p>
        </w:tc>
      </w:tr>
      <w:tr w:rsidR="00AA642F" w:rsidRPr="00A13447" w:rsidTr="004C54A8">
        <w:trPr>
          <w:jc w:val="center"/>
        </w:trPr>
        <w:tc>
          <w:tcPr>
            <w:tcW w:w="2101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Добавочный</w:t>
            </w:r>
            <w:r w:rsidR="00A13447" w:rsidRPr="00A13447">
              <w:t xml:space="preserve"> </w:t>
            </w:r>
            <w:r w:rsidRPr="00A13447">
              <w:t>капитал</w:t>
            </w:r>
          </w:p>
        </w:tc>
        <w:tc>
          <w:tcPr>
            <w:tcW w:w="930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363</w:t>
            </w:r>
          </w:p>
        </w:tc>
        <w:tc>
          <w:tcPr>
            <w:tcW w:w="930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363</w:t>
            </w:r>
          </w:p>
        </w:tc>
        <w:tc>
          <w:tcPr>
            <w:tcW w:w="1399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0</w:t>
            </w:r>
          </w:p>
        </w:tc>
        <w:tc>
          <w:tcPr>
            <w:tcW w:w="1352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4,0%</w:t>
            </w:r>
          </w:p>
        </w:tc>
        <w:tc>
          <w:tcPr>
            <w:tcW w:w="1352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-3,6%</w:t>
            </w:r>
          </w:p>
        </w:tc>
        <w:tc>
          <w:tcPr>
            <w:tcW w:w="1399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-7,5%</w:t>
            </w:r>
          </w:p>
        </w:tc>
      </w:tr>
      <w:tr w:rsidR="00AA642F" w:rsidRPr="00A13447" w:rsidTr="004C54A8">
        <w:trPr>
          <w:jc w:val="center"/>
        </w:trPr>
        <w:tc>
          <w:tcPr>
            <w:tcW w:w="2101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Нераспределен-ная</w:t>
            </w:r>
            <w:r w:rsidR="00A13447" w:rsidRPr="00A13447">
              <w:t xml:space="preserve"> </w:t>
            </w:r>
            <w:r w:rsidRPr="00A13447">
              <w:t>прибыль</w:t>
            </w:r>
          </w:p>
        </w:tc>
        <w:tc>
          <w:tcPr>
            <w:tcW w:w="930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5</w:t>
            </w:r>
            <w:r w:rsidR="00A13447" w:rsidRPr="00A13447">
              <w:t xml:space="preserve"> </w:t>
            </w:r>
            <w:r w:rsidRPr="00A13447">
              <w:t>446</w:t>
            </w:r>
          </w:p>
        </w:tc>
        <w:tc>
          <w:tcPr>
            <w:tcW w:w="930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-120</w:t>
            </w:r>
            <w:r w:rsidR="00A13447" w:rsidRPr="00A13447">
              <w:t xml:space="preserve"> </w:t>
            </w:r>
            <w:r w:rsidRPr="00A13447">
              <w:t>140</w:t>
            </w:r>
          </w:p>
        </w:tc>
        <w:tc>
          <w:tcPr>
            <w:tcW w:w="1399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-125</w:t>
            </w:r>
            <w:r w:rsidR="00A13447" w:rsidRPr="00A13447">
              <w:t xml:space="preserve"> </w:t>
            </w:r>
            <w:r w:rsidRPr="00A13447">
              <w:t>586</w:t>
            </w:r>
          </w:p>
        </w:tc>
        <w:tc>
          <w:tcPr>
            <w:tcW w:w="1352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9,2%</w:t>
            </w:r>
          </w:p>
        </w:tc>
        <w:tc>
          <w:tcPr>
            <w:tcW w:w="1352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181,3%</w:t>
            </w:r>
          </w:p>
        </w:tc>
        <w:tc>
          <w:tcPr>
            <w:tcW w:w="1399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172,1%</w:t>
            </w:r>
          </w:p>
        </w:tc>
      </w:tr>
      <w:tr w:rsidR="00AA642F" w:rsidRPr="00A13447" w:rsidTr="004C54A8">
        <w:trPr>
          <w:jc w:val="center"/>
        </w:trPr>
        <w:tc>
          <w:tcPr>
            <w:tcW w:w="2101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Итого</w:t>
            </w:r>
          </w:p>
        </w:tc>
        <w:tc>
          <w:tcPr>
            <w:tcW w:w="930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59</w:t>
            </w:r>
            <w:r w:rsidR="00A13447" w:rsidRPr="00A13447">
              <w:t xml:space="preserve"> </w:t>
            </w:r>
            <w:r w:rsidRPr="00A13447">
              <w:t>313</w:t>
            </w:r>
          </w:p>
        </w:tc>
        <w:tc>
          <w:tcPr>
            <w:tcW w:w="930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-66</w:t>
            </w:r>
            <w:r w:rsidR="00A13447" w:rsidRPr="00A13447">
              <w:t xml:space="preserve"> </w:t>
            </w:r>
            <w:r w:rsidRPr="00A13447">
              <w:t>273</w:t>
            </w:r>
          </w:p>
        </w:tc>
        <w:tc>
          <w:tcPr>
            <w:tcW w:w="1399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-125</w:t>
            </w:r>
            <w:r w:rsidR="00A13447" w:rsidRPr="00A13447">
              <w:t xml:space="preserve"> </w:t>
            </w:r>
            <w:r w:rsidRPr="00A13447">
              <w:t>586</w:t>
            </w:r>
          </w:p>
        </w:tc>
        <w:tc>
          <w:tcPr>
            <w:tcW w:w="1352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100,0%</w:t>
            </w:r>
          </w:p>
        </w:tc>
        <w:tc>
          <w:tcPr>
            <w:tcW w:w="1352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100,0%</w:t>
            </w:r>
          </w:p>
        </w:tc>
        <w:tc>
          <w:tcPr>
            <w:tcW w:w="1399" w:type="dxa"/>
            <w:shd w:val="clear" w:color="auto" w:fill="auto"/>
          </w:tcPr>
          <w:p w:rsidR="00AA642F" w:rsidRPr="00A13447" w:rsidRDefault="00AA642F" w:rsidP="0019203B">
            <w:pPr>
              <w:pStyle w:val="afc"/>
            </w:pPr>
            <w:r w:rsidRPr="00A13447">
              <w:t>0,0%</w:t>
            </w:r>
          </w:p>
        </w:tc>
      </w:tr>
    </w:tbl>
    <w:p w:rsidR="0077322A" w:rsidRPr="00A13447" w:rsidRDefault="0077322A" w:rsidP="00A13447">
      <w:pPr>
        <w:tabs>
          <w:tab w:val="left" w:pos="726"/>
        </w:tabs>
      </w:pPr>
    </w:p>
    <w:p w:rsidR="0077322A" w:rsidRPr="00A13447" w:rsidRDefault="0077322A" w:rsidP="00A13447">
      <w:pPr>
        <w:tabs>
          <w:tab w:val="left" w:pos="726"/>
        </w:tabs>
      </w:pPr>
      <w:r w:rsidRPr="00A13447">
        <w:t>Рассмотрим</w:t>
      </w:r>
      <w:r w:rsidR="00A13447" w:rsidRPr="00A13447">
        <w:t xml:space="preserve"> </w:t>
      </w:r>
      <w:r w:rsidRPr="00A13447">
        <w:t>финансовую</w:t>
      </w:r>
      <w:r w:rsidR="00A13447" w:rsidRPr="00A13447">
        <w:t xml:space="preserve"> </w:t>
      </w:r>
      <w:r w:rsidRPr="00A13447">
        <w:t>устойчивость</w:t>
      </w:r>
      <w:r w:rsidR="00A13447" w:rsidRPr="00A13447">
        <w:t xml:space="preserve"> </w:t>
      </w:r>
      <w:r w:rsidRPr="00A13447">
        <w:t>ОАО</w:t>
      </w:r>
      <w:r w:rsidR="00A13447">
        <w:t xml:space="preserve"> "</w:t>
      </w:r>
      <w:r w:rsidR="00921CC8" w:rsidRPr="00A13447">
        <w:t>Самарский</w:t>
      </w:r>
      <w:r w:rsidR="00A13447" w:rsidRPr="00A13447">
        <w:t xml:space="preserve"> </w:t>
      </w:r>
      <w:r w:rsidR="00921CC8" w:rsidRPr="00A13447">
        <w:t>резервуарный</w:t>
      </w:r>
      <w:r w:rsidR="00A13447" w:rsidRPr="00A13447">
        <w:t xml:space="preserve"> </w:t>
      </w:r>
      <w:r w:rsidR="00921CC8" w:rsidRPr="00A13447">
        <w:t>завод</w:t>
      </w:r>
      <w:r w:rsidR="00A13447">
        <w:t>"</w:t>
      </w:r>
      <w:r w:rsidRPr="00A13447">
        <w:t>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Коэффициент</w:t>
      </w:r>
      <w:r w:rsidR="00A13447" w:rsidRPr="00A13447">
        <w:t xml:space="preserve"> </w:t>
      </w:r>
      <w:r w:rsidRPr="00A13447">
        <w:t>автономии,</w:t>
      </w:r>
      <w:r w:rsidR="00A13447" w:rsidRPr="00A13447">
        <w:t xml:space="preserve"> </w:t>
      </w:r>
      <w:r w:rsidRPr="00A13447">
        <w:t>характеризующий</w:t>
      </w:r>
      <w:r w:rsidR="00A13447" w:rsidRPr="00A13447">
        <w:t xml:space="preserve"> </w:t>
      </w:r>
      <w:r w:rsidRPr="00A13447">
        <w:t>долю</w:t>
      </w:r>
      <w:r w:rsidR="00A13447" w:rsidRPr="00A13447">
        <w:t xml:space="preserve"> </w:t>
      </w:r>
      <w:r w:rsidRPr="00A13447">
        <w:t>средств,</w:t>
      </w:r>
      <w:r w:rsidR="00A13447" w:rsidRPr="00A13447">
        <w:t xml:space="preserve"> </w:t>
      </w:r>
      <w:r w:rsidRPr="00A13447">
        <w:t>вложенных</w:t>
      </w:r>
      <w:r w:rsidR="00A13447" w:rsidRPr="00A13447">
        <w:t xml:space="preserve"> </w:t>
      </w:r>
      <w:r w:rsidRPr="00A13447">
        <w:t>собственниками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имущество</w:t>
      </w:r>
      <w:r w:rsidR="00A13447" w:rsidRPr="00A13447">
        <w:t xml:space="preserve"> </w:t>
      </w:r>
      <w:r w:rsidRPr="00A13447">
        <w:t>предприятия</w:t>
      </w:r>
      <w:r w:rsidR="00A13447">
        <w:t xml:space="preserve"> (</w:t>
      </w:r>
      <w:r w:rsidRPr="00A13447">
        <w:t>норматив</w:t>
      </w:r>
      <w:r w:rsidR="00A13447" w:rsidRPr="00A13447">
        <w:t xml:space="preserve"> - </w:t>
      </w:r>
      <w:r w:rsidRPr="00A13447">
        <w:t>50%</w:t>
      </w:r>
      <w:r w:rsidR="00A13447" w:rsidRPr="00A13447">
        <w:t xml:space="preserve">), </w:t>
      </w:r>
      <w:r w:rsidRPr="00A13447">
        <w:t>в</w:t>
      </w:r>
      <w:r w:rsidR="00A13447" w:rsidRPr="00A13447">
        <w:t xml:space="preserve"> </w:t>
      </w:r>
      <w:r w:rsidRPr="00A13447">
        <w:t>200</w:t>
      </w:r>
      <w:r w:rsidR="00BB4B14" w:rsidRPr="00A13447">
        <w:t>8</w:t>
      </w:r>
      <w:r w:rsidR="00A13447" w:rsidRPr="00A13447">
        <w:t xml:space="preserve"> </w:t>
      </w:r>
      <w:r w:rsidRPr="00A13447">
        <w:t>году</w:t>
      </w:r>
      <w:r w:rsidR="00A13447" w:rsidRPr="00A13447">
        <w:t xml:space="preserve"> </w:t>
      </w:r>
      <w:r w:rsidRPr="00A13447">
        <w:t>составил</w:t>
      </w:r>
      <w:r w:rsidR="00A13447" w:rsidRPr="00A13447">
        <w:t xml:space="preserve"> </w:t>
      </w:r>
      <w:r w:rsidRPr="00A13447">
        <w:t>0,</w:t>
      </w:r>
      <w:r w:rsidR="00616214" w:rsidRPr="00A13447">
        <w:t>027</w:t>
      </w:r>
      <w:r w:rsidRPr="00A13447">
        <w:t>.</w:t>
      </w:r>
      <w:r w:rsidR="00A13447" w:rsidRPr="00A13447">
        <w:t xml:space="preserve"> </w:t>
      </w:r>
      <w:r w:rsidRPr="00A13447">
        <w:t>Такой</w:t>
      </w:r>
      <w:r w:rsidR="00A13447" w:rsidRPr="00A13447">
        <w:t xml:space="preserve"> </w:t>
      </w:r>
      <w:r w:rsidRPr="00A13447">
        <w:t>недостаток</w:t>
      </w:r>
      <w:r w:rsidR="00A13447" w:rsidRPr="00A13447">
        <w:t xml:space="preserve"> </w:t>
      </w:r>
      <w:r w:rsidRPr="00A13447">
        <w:t>средств,</w:t>
      </w:r>
      <w:r w:rsidR="00A13447" w:rsidRPr="00A13447">
        <w:t xml:space="preserve"> </w:t>
      </w:r>
      <w:r w:rsidRPr="00A13447">
        <w:t>вложенных</w:t>
      </w:r>
      <w:r w:rsidR="00A13447" w:rsidRPr="00A13447">
        <w:t xml:space="preserve"> </w:t>
      </w:r>
      <w:r w:rsidRPr="00A13447">
        <w:t>собственниками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имущество</w:t>
      </w:r>
      <w:r w:rsidR="00A13447" w:rsidRPr="00A13447">
        <w:t xml:space="preserve"> </w:t>
      </w:r>
      <w:r w:rsidRPr="00A13447">
        <w:t>предприятия,</w:t>
      </w:r>
      <w:r w:rsidR="00A13447" w:rsidRPr="00A13447">
        <w:t xml:space="preserve"> </w:t>
      </w:r>
      <w:r w:rsidRPr="00A13447">
        <w:t>влечет</w:t>
      </w:r>
      <w:r w:rsidR="00A13447" w:rsidRPr="00A13447">
        <w:t xml:space="preserve"> </w:t>
      </w:r>
      <w:r w:rsidRPr="00A13447">
        <w:t>увеличение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общей</w:t>
      </w:r>
      <w:r w:rsidR="00A13447" w:rsidRPr="00A13447">
        <w:t xml:space="preserve"> </w:t>
      </w:r>
      <w:r w:rsidRPr="00A13447">
        <w:t>структуре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формирования</w:t>
      </w:r>
      <w:r w:rsidR="00A13447" w:rsidRPr="00A13447">
        <w:t xml:space="preserve"> </w:t>
      </w:r>
      <w:r w:rsidRPr="00A13447">
        <w:t>имущества</w:t>
      </w:r>
      <w:r w:rsidR="00A13447" w:rsidRPr="00A13447">
        <w:t xml:space="preserve"> </w:t>
      </w:r>
      <w:r w:rsidRPr="00A13447">
        <w:t>предприятия.</w:t>
      </w:r>
      <w:r w:rsidR="00A13447" w:rsidRPr="00A13447">
        <w:t xml:space="preserve"> </w:t>
      </w:r>
      <w:r w:rsidR="00E1314C" w:rsidRPr="00A13447">
        <w:t>Коэффициент</w:t>
      </w:r>
      <w:r w:rsidR="00A13447" w:rsidRPr="00A13447">
        <w:t xml:space="preserve"> </w:t>
      </w:r>
      <w:r w:rsidR="00E1314C" w:rsidRPr="00A13447">
        <w:t>автономии</w:t>
      </w:r>
      <w:r w:rsidR="00A13447" w:rsidRPr="00A13447">
        <w:t xml:space="preserve"> </w:t>
      </w:r>
      <w:r w:rsidR="00E1314C" w:rsidRPr="00A13447">
        <w:t>по</w:t>
      </w:r>
      <w:r w:rsidR="00A13447" w:rsidRPr="00A13447">
        <w:t xml:space="preserve"> </w:t>
      </w:r>
      <w:r w:rsidR="00E1314C" w:rsidRPr="00A13447">
        <w:t>итогам</w:t>
      </w:r>
      <w:r w:rsidR="00A13447" w:rsidRPr="00A13447">
        <w:t xml:space="preserve"> </w:t>
      </w:r>
      <w:r w:rsidR="00E1314C" w:rsidRPr="00A13447">
        <w:t>2008</w:t>
      </w:r>
      <w:r w:rsidR="00A13447" w:rsidRPr="00A13447">
        <w:t xml:space="preserve"> </w:t>
      </w:r>
      <w:r w:rsidR="00E1314C" w:rsidRPr="00A13447">
        <w:t>года</w:t>
      </w:r>
      <w:r w:rsidR="00A13447" w:rsidRPr="00A13447">
        <w:t xml:space="preserve"> </w:t>
      </w:r>
      <w:r w:rsidR="00E1314C" w:rsidRPr="00A13447">
        <w:t>явился</w:t>
      </w:r>
      <w:r w:rsidR="00A13447" w:rsidRPr="00A13447">
        <w:t xml:space="preserve"> </w:t>
      </w:r>
      <w:r w:rsidR="00E1314C" w:rsidRPr="00A13447">
        <w:t>своеобразным</w:t>
      </w:r>
      <w:r w:rsidR="00A13447" w:rsidRPr="00A13447">
        <w:t xml:space="preserve"> </w:t>
      </w:r>
      <w:r w:rsidR="00E1314C" w:rsidRPr="00A13447">
        <w:t>сигналом</w:t>
      </w:r>
      <w:r w:rsidR="00A13447" w:rsidRPr="00A13447">
        <w:t xml:space="preserve"> </w:t>
      </w:r>
      <w:r w:rsidR="00E1314C" w:rsidRPr="00A13447">
        <w:t>о</w:t>
      </w:r>
      <w:r w:rsidR="00A13447" w:rsidRPr="00A13447">
        <w:t xml:space="preserve"> </w:t>
      </w:r>
      <w:r w:rsidR="00E1314C" w:rsidRPr="00A13447">
        <w:t>неустойчивом</w:t>
      </w:r>
      <w:r w:rsidR="00A13447" w:rsidRPr="00A13447">
        <w:t xml:space="preserve"> </w:t>
      </w:r>
      <w:r w:rsidR="00E1314C" w:rsidRPr="00A13447">
        <w:t>положении</w:t>
      </w:r>
      <w:r w:rsidR="00A13447" w:rsidRPr="00A13447">
        <w:t xml:space="preserve"> </w:t>
      </w:r>
      <w:r w:rsidR="00E1314C" w:rsidRPr="00A13447">
        <w:t>предприятия.</w:t>
      </w:r>
      <w:r w:rsidR="00A13447" w:rsidRPr="00A13447">
        <w:t xml:space="preserve"> </w:t>
      </w:r>
      <w:r w:rsidR="00E1314C" w:rsidRPr="00A13447">
        <w:t>В</w:t>
      </w:r>
      <w:r w:rsidR="00A13447" w:rsidRPr="00A13447">
        <w:t xml:space="preserve"> </w:t>
      </w:r>
      <w:r w:rsidR="00E1314C" w:rsidRPr="00A13447">
        <w:t>2009</w:t>
      </w:r>
      <w:r w:rsidR="00A13447" w:rsidRPr="00A13447">
        <w:t xml:space="preserve"> </w:t>
      </w:r>
      <w:r w:rsidR="00E1314C" w:rsidRPr="00A13447">
        <w:t>году</w:t>
      </w:r>
      <w:r w:rsidR="00A13447" w:rsidRPr="00A13447">
        <w:t xml:space="preserve"> </w:t>
      </w:r>
      <w:r w:rsidR="00E1314C" w:rsidRPr="00A13447">
        <w:t>положение</w:t>
      </w:r>
      <w:r w:rsidR="00A13447" w:rsidRPr="00A13447">
        <w:t xml:space="preserve"> </w:t>
      </w:r>
      <w:r w:rsidR="00E1314C" w:rsidRPr="00A13447">
        <w:t>дел</w:t>
      </w:r>
      <w:r w:rsidR="00A13447" w:rsidRPr="00A13447">
        <w:t xml:space="preserve"> </w:t>
      </w:r>
      <w:r w:rsidR="00E1314C" w:rsidRPr="00A13447">
        <w:t>еще</w:t>
      </w:r>
      <w:r w:rsidR="00A13447" w:rsidRPr="00A13447">
        <w:t xml:space="preserve"> </w:t>
      </w:r>
      <w:r w:rsidR="00E1314C" w:rsidRPr="00A13447">
        <w:t>больше</w:t>
      </w:r>
      <w:r w:rsidR="00A13447" w:rsidRPr="00A13447">
        <w:t xml:space="preserve"> </w:t>
      </w:r>
      <w:r w:rsidR="00E1314C" w:rsidRPr="00A13447">
        <w:t>ухудшилось</w:t>
      </w:r>
      <w:r w:rsidR="00A13447" w:rsidRPr="00A13447">
        <w:t xml:space="preserve"> </w:t>
      </w:r>
      <w:r w:rsidR="00E1314C" w:rsidRPr="00A13447">
        <w:t>и</w:t>
      </w:r>
      <w:r w:rsidR="00A13447" w:rsidRPr="00A13447">
        <w:t xml:space="preserve"> </w:t>
      </w:r>
      <w:r w:rsidR="00E1314C" w:rsidRPr="00A13447">
        <w:t>коэффициент</w:t>
      </w:r>
      <w:r w:rsidR="00A13447" w:rsidRPr="00A13447">
        <w:t xml:space="preserve"> </w:t>
      </w:r>
      <w:r w:rsidR="00E1314C" w:rsidRPr="00A13447">
        <w:t>автономии</w:t>
      </w:r>
      <w:r w:rsidR="00A13447" w:rsidRPr="00A13447">
        <w:t xml:space="preserve"> </w:t>
      </w:r>
      <w:r w:rsidR="00E1314C" w:rsidRPr="00A13447">
        <w:t>принял</w:t>
      </w:r>
      <w:r w:rsidR="00A13447" w:rsidRPr="00A13447">
        <w:t xml:space="preserve"> </w:t>
      </w:r>
      <w:r w:rsidR="00E1314C" w:rsidRPr="00A13447">
        <w:t>отрицательное</w:t>
      </w:r>
      <w:r w:rsidR="00A13447" w:rsidRPr="00A13447">
        <w:t xml:space="preserve"> </w:t>
      </w:r>
      <w:r w:rsidR="00E1314C" w:rsidRPr="00A13447">
        <w:t>значение</w:t>
      </w:r>
      <w:r w:rsidR="00A13447">
        <w:t xml:space="preserve"> (</w:t>
      </w:r>
      <w:r w:rsidR="00E1314C" w:rsidRPr="00A13447">
        <w:t>-0,044</w:t>
      </w:r>
      <w:r w:rsidR="00A13447" w:rsidRPr="00A13447">
        <w:t xml:space="preserve">), </w:t>
      </w:r>
      <w:r w:rsidR="00E1314C" w:rsidRPr="00A13447">
        <w:t>что</w:t>
      </w:r>
      <w:r w:rsidR="00A13447" w:rsidRPr="00A13447">
        <w:t xml:space="preserve"> </w:t>
      </w:r>
      <w:r w:rsidR="00E1314C" w:rsidRPr="00A13447">
        <w:t>подтверждает</w:t>
      </w:r>
      <w:r w:rsidR="00A13447" w:rsidRPr="00A13447">
        <w:t xml:space="preserve"> </w:t>
      </w:r>
      <w:r w:rsidR="00E1314C" w:rsidRPr="00A13447">
        <w:t>сделанные</w:t>
      </w:r>
      <w:r w:rsidR="00A13447" w:rsidRPr="00A13447">
        <w:t xml:space="preserve"> </w:t>
      </w:r>
      <w:r w:rsidR="00E1314C" w:rsidRPr="00A13447">
        <w:t>ранее</w:t>
      </w:r>
      <w:r w:rsidR="00A13447" w:rsidRPr="00A13447">
        <w:t xml:space="preserve"> </w:t>
      </w:r>
      <w:r w:rsidR="00E1314C" w:rsidRPr="00A13447">
        <w:t>выводы</w:t>
      </w:r>
      <w:r w:rsidR="00A13447" w:rsidRPr="00A13447">
        <w:t xml:space="preserve"> </w:t>
      </w:r>
      <w:r w:rsidR="00E1314C" w:rsidRPr="00A13447">
        <w:t>о</w:t>
      </w:r>
      <w:r w:rsidR="00A13447" w:rsidRPr="00A13447">
        <w:t xml:space="preserve"> </w:t>
      </w:r>
      <w:r w:rsidR="00E1314C" w:rsidRPr="00A13447">
        <w:t>зависимости</w:t>
      </w:r>
      <w:r w:rsidR="00A13447" w:rsidRPr="00A13447">
        <w:t xml:space="preserve"> </w:t>
      </w:r>
      <w:r w:rsidR="00E1314C" w:rsidRPr="00A13447">
        <w:t>предприятия</w:t>
      </w:r>
      <w:r w:rsidR="00A13447" w:rsidRPr="00A13447">
        <w:t xml:space="preserve"> </w:t>
      </w:r>
      <w:r w:rsidR="00E1314C" w:rsidRPr="00A13447">
        <w:t>от</w:t>
      </w:r>
      <w:r w:rsidR="00A13447" w:rsidRPr="00A13447">
        <w:t xml:space="preserve"> </w:t>
      </w:r>
      <w:r w:rsidR="00E1314C" w:rsidRPr="00A13447">
        <w:t>внешних</w:t>
      </w:r>
      <w:r w:rsidR="00A13447" w:rsidRPr="00A13447">
        <w:t xml:space="preserve"> </w:t>
      </w:r>
      <w:r w:rsidR="00E1314C" w:rsidRPr="00A13447">
        <w:t>кредиторов.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Коэффициент</w:t>
      </w:r>
      <w:r w:rsidR="00A13447" w:rsidRPr="00A13447">
        <w:t xml:space="preserve"> </w:t>
      </w:r>
      <w:r w:rsidRPr="00A13447">
        <w:t>соотношения</w:t>
      </w:r>
      <w:r w:rsidR="00A13447" w:rsidRPr="00A13447">
        <w:t xml:space="preserve"> </w:t>
      </w:r>
      <w:r w:rsidRPr="00A13447">
        <w:t>собственных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заемных</w:t>
      </w:r>
      <w:r w:rsidR="00A13447" w:rsidRPr="00A13447">
        <w:t xml:space="preserve"> </w:t>
      </w:r>
      <w:r w:rsidRPr="00A13447">
        <w:t>средств</w:t>
      </w:r>
      <w:r w:rsidR="00A13447">
        <w:t xml:space="preserve"> (</w:t>
      </w:r>
      <w:r w:rsidRPr="00A13447">
        <w:t>плечо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рычага,</w:t>
      </w:r>
      <w:r w:rsidR="00A13447" w:rsidRPr="00A13447">
        <w:t xml:space="preserve"> </w:t>
      </w:r>
      <w:r w:rsidRPr="00A13447">
        <w:t>норматив</w:t>
      </w:r>
      <w:r w:rsidR="00A13447" w:rsidRPr="00A13447">
        <w:t xml:space="preserve"> </w:t>
      </w:r>
      <w:r w:rsidRPr="00A13447">
        <w:t>&lt;1</w:t>
      </w:r>
      <w:r w:rsidR="00A13447" w:rsidRPr="00A13447">
        <w:t xml:space="preserve">) </w:t>
      </w:r>
      <w:r w:rsidRPr="00A13447">
        <w:t>в</w:t>
      </w:r>
      <w:r w:rsidR="00A13447" w:rsidRPr="00A13447">
        <w:t xml:space="preserve"> </w:t>
      </w:r>
      <w:r w:rsidRPr="00A13447">
        <w:t>200</w:t>
      </w:r>
      <w:r w:rsidR="00E1314C" w:rsidRPr="00A13447">
        <w:t>8</w:t>
      </w:r>
      <w:r w:rsidR="00A13447" w:rsidRPr="00A13447">
        <w:t xml:space="preserve"> </w:t>
      </w:r>
      <w:r w:rsidRPr="00A13447">
        <w:t>году</w:t>
      </w:r>
      <w:r w:rsidR="00A13447" w:rsidRPr="00A13447">
        <w:t xml:space="preserve"> </w:t>
      </w:r>
      <w:r w:rsidRPr="00A13447">
        <w:t>составил</w:t>
      </w:r>
      <w:r w:rsidR="00A13447" w:rsidRPr="00A13447">
        <w:t xml:space="preserve"> </w:t>
      </w:r>
      <w:r w:rsidR="004C7E55" w:rsidRPr="00A13447">
        <w:t>0,027</w:t>
      </w:r>
      <w:r w:rsidRPr="00A13447">
        <w:t>,</w:t>
      </w:r>
      <w:r w:rsidR="00A13447" w:rsidRPr="00A13447">
        <w:t xml:space="preserve"> </w:t>
      </w:r>
      <w:r w:rsidR="004C7E55" w:rsidRPr="00A13447">
        <w:t>это</w:t>
      </w:r>
      <w:r w:rsidR="00A13447" w:rsidRPr="00A13447">
        <w:t xml:space="preserve"> </w:t>
      </w:r>
      <w:r w:rsidRPr="00A13447">
        <w:t>свидетельствует</w:t>
      </w:r>
      <w:r w:rsidR="00A13447" w:rsidRPr="00A13447">
        <w:t xml:space="preserve"> </w:t>
      </w:r>
      <w:r w:rsidRPr="00A13447">
        <w:t>о</w:t>
      </w:r>
      <w:r w:rsidR="00A13447" w:rsidRPr="00A13447">
        <w:t xml:space="preserve"> </w:t>
      </w:r>
      <w:r w:rsidRPr="00A13447">
        <w:t>том,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пред</w:t>
      </w:r>
      <w:r w:rsidR="004C7E55" w:rsidRPr="00A13447">
        <w:t>приятие</w:t>
      </w:r>
      <w:r w:rsidR="00A13447" w:rsidRPr="00A13447">
        <w:t xml:space="preserve"> </w:t>
      </w:r>
      <w:r w:rsidR="004C7E55" w:rsidRPr="00A13447">
        <w:t>не</w:t>
      </w:r>
      <w:r w:rsidR="00A13447" w:rsidRPr="00A13447">
        <w:t xml:space="preserve"> </w:t>
      </w:r>
      <w:r w:rsidR="004C7E55" w:rsidRPr="00A13447">
        <w:t>обладало</w:t>
      </w:r>
      <w:r w:rsidR="00A13447" w:rsidRPr="00A13447">
        <w:t xml:space="preserve"> </w:t>
      </w:r>
      <w:r w:rsidRPr="00A13447">
        <w:t>достаточным</w:t>
      </w:r>
      <w:r w:rsidR="00A13447" w:rsidRPr="00A13447">
        <w:t xml:space="preserve"> </w:t>
      </w:r>
      <w:r w:rsidRPr="00A13447">
        <w:t>запасом</w:t>
      </w:r>
      <w:r w:rsidR="00A13447" w:rsidRPr="00A13447">
        <w:t xml:space="preserve"> </w:t>
      </w:r>
      <w:r w:rsidRPr="00A13447">
        <w:t>ф</w:t>
      </w:r>
      <w:r w:rsidR="004C7E55" w:rsidRPr="00A13447">
        <w:t>инансовой</w:t>
      </w:r>
      <w:r w:rsidR="00A13447" w:rsidRPr="00A13447">
        <w:t xml:space="preserve"> </w:t>
      </w:r>
      <w:r w:rsidR="004C7E55" w:rsidRPr="00A13447">
        <w:t>устойчивости</w:t>
      </w:r>
      <w:r w:rsidR="00A13447" w:rsidRPr="00A13447">
        <w:t xml:space="preserve"> </w:t>
      </w:r>
      <w:r w:rsidR="004C7E55" w:rsidRPr="00A13447">
        <w:t>и</w:t>
      </w:r>
      <w:r w:rsidR="00A13447" w:rsidRPr="00A13447">
        <w:t xml:space="preserve"> </w:t>
      </w:r>
      <w:r w:rsidR="004C7E55" w:rsidRPr="00A13447">
        <w:t>зависело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внешних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финансирования.</w:t>
      </w:r>
      <w:r w:rsidR="00A13447" w:rsidRPr="00A13447">
        <w:t xml:space="preserve"> </w:t>
      </w:r>
      <w:r w:rsidR="004C7E55" w:rsidRPr="00A13447">
        <w:t>В</w:t>
      </w:r>
      <w:r w:rsidR="00A13447" w:rsidRPr="00A13447">
        <w:t xml:space="preserve"> </w:t>
      </w:r>
      <w:r w:rsidR="004C7E55" w:rsidRPr="00A13447">
        <w:t>2009</w:t>
      </w:r>
      <w:r w:rsidR="00A13447" w:rsidRPr="00A13447">
        <w:t xml:space="preserve"> </w:t>
      </w:r>
      <w:r w:rsidR="004C7E55" w:rsidRPr="00A13447">
        <w:t>году</w:t>
      </w:r>
      <w:r w:rsidR="00A13447" w:rsidRPr="00A13447">
        <w:t xml:space="preserve"> </w:t>
      </w:r>
      <w:r w:rsidR="004C7E55" w:rsidRPr="00A13447">
        <w:t>значение</w:t>
      </w:r>
      <w:r w:rsidR="00A13447" w:rsidRPr="00A13447">
        <w:t xml:space="preserve"> </w:t>
      </w:r>
      <w:r w:rsidR="004C7E55" w:rsidRPr="00A13447">
        <w:t>коэффициента</w:t>
      </w:r>
      <w:r w:rsidR="00A13447" w:rsidRPr="00A13447">
        <w:t xml:space="preserve"> </w:t>
      </w:r>
      <w:r w:rsidR="004C7E55" w:rsidRPr="00A13447">
        <w:t>приняло</w:t>
      </w:r>
      <w:r w:rsidR="00A13447" w:rsidRPr="00A13447">
        <w:t xml:space="preserve"> </w:t>
      </w:r>
      <w:r w:rsidR="004C7E55" w:rsidRPr="00A13447">
        <w:t>отрицательное</w:t>
      </w:r>
      <w:r w:rsidR="00A13447" w:rsidRPr="00A13447">
        <w:t xml:space="preserve"> </w:t>
      </w:r>
      <w:r w:rsidR="004C7E55" w:rsidRPr="00A13447">
        <w:t>значение</w:t>
      </w:r>
      <w:r w:rsidR="00A13447">
        <w:t xml:space="preserve"> (</w:t>
      </w:r>
      <w:r w:rsidR="004C7E55" w:rsidRPr="00A13447">
        <w:t>-0,042</w:t>
      </w:r>
      <w:r w:rsidR="00A13447" w:rsidRPr="00A13447">
        <w:t xml:space="preserve">), </w:t>
      </w:r>
      <w:r w:rsidR="004C7E55" w:rsidRPr="00A13447">
        <w:t>следовательно,</w:t>
      </w:r>
      <w:r w:rsidR="00A13447" w:rsidRPr="00A13447">
        <w:t xml:space="preserve"> </w:t>
      </w:r>
      <w:r w:rsidR="004C7E55" w:rsidRPr="00A13447">
        <w:t>увеличилась</w:t>
      </w:r>
      <w:r w:rsidR="00A13447" w:rsidRPr="00A13447">
        <w:t xml:space="preserve"> </w:t>
      </w:r>
      <w:r w:rsidR="004C7E55" w:rsidRPr="00A13447">
        <w:t>зависимость</w:t>
      </w:r>
      <w:r w:rsidR="00A13447" w:rsidRPr="00A13447">
        <w:t xml:space="preserve"> </w:t>
      </w:r>
      <w:r w:rsidR="004C7E55" w:rsidRPr="00A13447">
        <w:t>от</w:t>
      </w:r>
      <w:r w:rsidR="00A13447" w:rsidRPr="00A13447">
        <w:t xml:space="preserve"> </w:t>
      </w:r>
      <w:r w:rsidR="004C7E55" w:rsidRPr="00A13447">
        <w:t>внешних</w:t>
      </w:r>
      <w:r w:rsidR="00A13447" w:rsidRPr="00A13447">
        <w:t xml:space="preserve"> </w:t>
      </w:r>
      <w:r w:rsidR="004C7E55" w:rsidRPr="00A13447">
        <w:t>источников</w:t>
      </w:r>
      <w:r w:rsidR="00A13447" w:rsidRPr="00A13447">
        <w:t xml:space="preserve"> </w:t>
      </w:r>
      <w:r w:rsidR="004C7E55" w:rsidRPr="00A13447">
        <w:t>финансирования.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Коэффициент</w:t>
      </w:r>
      <w:r w:rsidR="00A13447" w:rsidRPr="00A13447">
        <w:t xml:space="preserve"> </w:t>
      </w:r>
      <w:r w:rsidRPr="00A13447">
        <w:t>маневренности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характеризует</w:t>
      </w:r>
      <w:r w:rsidR="00A13447" w:rsidRPr="00A13447">
        <w:t xml:space="preserve"> </w:t>
      </w:r>
      <w:r w:rsidRPr="00A13447">
        <w:t>мобильность</w:t>
      </w:r>
      <w:r w:rsidR="00A13447" w:rsidRPr="00A13447">
        <w:t xml:space="preserve"> </w:t>
      </w:r>
      <w:r w:rsidRPr="00A13447">
        <w:t>использования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4E353C" w:rsidRPr="00A13447">
        <w:t>,</w:t>
      </w:r>
      <w:r w:rsidR="00A13447" w:rsidRPr="00A13447">
        <w:t xml:space="preserve"> </w:t>
      </w:r>
      <w:r w:rsidR="004E353C" w:rsidRPr="00A13447">
        <w:t>определяется</w:t>
      </w:r>
      <w:r w:rsidR="00A13447" w:rsidRPr="00A13447">
        <w:t xml:space="preserve"> </w:t>
      </w:r>
      <w:r w:rsidR="004E353C" w:rsidRPr="00A13447">
        <w:t>отношением</w:t>
      </w:r>
      <w:r w:rsidR="00A13447" w:rsidRPr="00A13447">
        <w:t xml:space="preserve"> </w:t>
      </w:r>
      <w:r w:rsidR="004E353C" w:rsidRPr="00A13447">
        <w:t>оборотных</w:t>
      </w:r>
      <w:r w:rsidR="00A13447" w:rsidRPr="00A13447">
        <w:t xml:space="preserve"> </w:t>
      </w:r>
      <w:r w:rsidR="004E353C" w:rsidRPr="00A13447">
        <w:t>активов</w:t>
      </w:r>
      <w:r w:rsidR="00A13447" w:rsidRPr="00A13447">
        <w:t xml:space="preserve"> </w:t>
      </w:r>
      <w:r w:rsidR="004E353C" w:rsidRPr="00A13447">
        <w:t>к</w:t>
      </w:r>
      <w:r w:rsidR="00A13447" w:rsidRPr="00A13447">
        <w:t xml:space="preserve"> </w:t>
      </w:r>
      <w:r w:rsidR="004E353C" w:rsidRPr="00A13447">
        <w:t>величине</w:t>
      </w:r>
      <w:r w:rsidR="00A13447" w:rsidRPr="00A13447">
        <w:t xml:space="preserve"> </w:t>
      </w:r>
      <w:r w:rsidR="004E353C" w:rsidRPr="00A13447">
        <w:t>собственного</w:t>
      </w:r>
      <w:r w:rsidR="00A13447" w:rsidRPr="00A13447">
        <w:t xml:space="preserve"> </w:t>
      </w:r>
      <w:r w:rsidR="004E353C" w:rsidRPr="00A13447">
        <w:t>капитала</w:t>
      </w:r>
      <w:r w:rsidR="00A13447">
        <w:t xml:space="preserve"> (</w:t>
      </w:r>
      <w:r w:rsidRPr="00A13447">
        <w:t>норматив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0,2</w:t>
      </w:r>
      <w:r w:rsidR="00A13447" w:rsidRPr="00A13447">
        <w:t xml:space="preserve"> </w:t>
      </w:r>
      <w:r w:rsidRPr="00A13447">
        <w:t>до</w:t>
      </w:r>
      <w:r w:rsidR="00A13447" w:rsidRPr="00A13447">
        <w:t xml:space="preserve"> </w:t>
      </w:r>
      <w:r w:rsidRPr="00A13447">
        <w:t>0,5</w:t>
      </w:r>
      <w:r w:rsidR="00A13447" w:rsidRPr="00A13447">
        <w:t xml:space="preserve">), </w:t>
      </w:r>
      <w:r w:rsidRPr="00A13447">
        <w:t>значение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200</w:t>
      </w:r>
      <w:r w:rsidR="004E353C" w:rsidRPr="00A13447">
        <w:t>8</w:t>
      </w:r>
      <w:r w:rsidR="00A13447" w:rsidRPr="00A13447">
        <w:t xml:space="preserve"> </w:t>
      </w:r>
      <w:r w:rsidRPr="00A13447">
        <w:t>году</w:t>
      </w:r>
      <w:r w:rsidR="00A13447" w:rsidRPr="00A13447">
        <w:t xml:space="preserve"> </w:t>
      </w:r>
      <w:r w:rsidRPr="00A13447">
        <w:t>составило</w:t>
      </w:r>
      <w:r w:rsidR="00A13447" w:rsidRPr="00A13447">
        <w:t xml:space="preserve"> </w:t>
      </w:r>
      <w:r w:rsidRPr="00A13447">
        <w:t>0,</w:t>
      </w:r>
      <w:r w:rsidR="00C32E4B" w:rsidRPr="00A13447">
        <w:t>056</w:t>
      </w:r>
      <w:r w:rsidRPr="00A13447">
        <w:t>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="00C32E4B" w:rsidRPr="00A13447">
        <w:t>существенно</w:t>
      </w:r>
      <w:r w:rsidR="00A13447" w:rsidRPr="00A13447">
        <w:t xml:space="preserve"> </w:t>
      </w:r>
      <w:r w:rsidR="00C32E4B" w:rsidRPr="00A13447">
        <w:t>ниже</w:t>
      </w:r>
      <w:r w:rsidR="00A13447" w:rsidRPr="00A13447">
        <w:t xml:space="preserve"> </w:t>
      </w:r>
      <w:r w:rsidR="00C32E4B" w:rsidRPr="00A13447">
        <w:t>нормы</w:t>
      </w:r>
      <w:r w:rsidR="00A13447" w:rsidRPr="00A13447">
        <w:t xml:space="preserve">; </w:t>
      </w:r>
      <w:r w:rsidR="00C32E4B" w:rsidRPr="00A13447">
        <w:t>в</w:t>
      </w:r>
      <w:r w:rsidR="00A13447" w:rsidRPr="00A13447">
        <w:t xml:space="preserve"> </w:t>
      </w:r>
      <w:r w:rsidR="00C32E4B" w:rsidRPr="00A13447">
        <w:t>2009</w:t>
      </w:r>
      <w:r w:rsidR="00A13447" w:rsidRPr="00A13447">
        <w:t xml:space="preserve"> </w:t>
      </w:r>
      <w:r w:rsidR="00C32E4B" w:rsidRPr="00A13447">
        <w:t>году</w:t>
      </w:r>
      <w:r w:rsidR="00A13447" w:rsidRPr="00A13447">
        <w:t xml:space="preserve"> </w:t>
      </w:r>
      <w:r w:rsidR="00C32E4B" w:rsidRPr="00A13447">
        <w:t>значение</w:t>
      </w:r>
      <w:r w:rsidR="00A13447" w:rsidRPr="00A13447">
        <w:t xml:space="preserve"> </w:t>
      </w:r>
      <w:r w:rsidR="00C32E4B" w:rsidRPr="00A13447">
        <w:t>коэффициента</w:t>
      </w:r>
      <w:r w:rsidR="00A13447" w:rsidRPr="00A13447">
        <w:t xml:space="preserve"> </w:t>
      </w:r>
      <w:r w:rsidR="00C32E4B" w:rsidRPr="00A13447">
        <w:t>уменьшилось</w:t>
      </w:r>
      <w:r w:rsidR="00A13447" w:rsidRPr="00A13447">
        <w:t xml:space="preserve"> </w:t>
      </w:r>
      <w:r w:rsidR="00C32E4B" w:rsidRPr="00A13447">
        <w:t>до</w:t>
      </w:r>
      <w:r w:rsidR="00A13447">
        <w:t xml:space="preserve"> (</w:t>
      </w:r>
      <w:r w:rsidR="00C32E4B" w:rsidRPr="00A13447">
        <w:t>минус</w:t>
      </w:r>
      <w:r w:rsidR="00A13447" w:rsidRPr="00A13447">
        <w:t xml:space="preserve">) </w:t>
      </w:r>
      <w:r w:rsidR="00C32E4B" w:rsidRPr="00A13447">
        <w:t>0,075</w:t>
      </w:r>
      <w:r w:rsidRPr="00A13447">
        <w:t>.</w:t>
      </w:r>
      <w:r w:rsidR="00A13447" w:rsidRPr="00A13447">
        <w:t xml:space="preserve"> </w:t>
      </w:r>
      <w:r w:rsidRPr="00A13447">
        <w:t>Следовательно,</w:t>
      </w:r>
      <w:r w:rsidR="00A13447" w:rsidRPr="00A13447">
        <w:t xml:space="preserve"> </w:t>
      </w:r>
      <w:r w:rsidRPr="00A13447">
        <w:t>предприятие</w:t>
      </w:r>
      <w:r w:rsidR="00A13447" w:rsidRPr="00A13447">
        <w:t xml:space="preserve"> </w:t>
      </w:r>
      <w:r w:rsidR="00C32E4B" w:rsidRPr="00A13447">
        <w:t>не</w:t>
      </w:r>
      <w:r w:rsidR="00A13447" w:rsidRPr="00A13447">
        <w:t xml:space="preserve"> </w:t>
      </w:r>
      <w:r w:rsidRPr="00A13447">
        <w:t>полной</w:t>
      </w:r>
      <w:r w:rsidR="00A13447" w:rsidRPr="00A13447">
        <w:t xml:space="preserve"> </w:t>
      </w:r>
      <w:r w:rsidRPr="00A13447">
        <w:t>мере</w:t>
      </w:r>
      <w:r w:rsidR="00A13447" w:rsidRPr="00A13447">
        <w:t xml:space="preserve"> </w:t>
      </w:r>
      <w:r w:rsidRPr="00A13447">
        <w:t>использовало</w:t>
      </w:r>
      <w:r w:rsidR="00A13447" w:rsidRPr="00A13447">
        <w:t xml:space="preserve"> </w:t>
      </w:r>
      <w:r w:rsidRPr="00A13447">
        <w:t>собственный</w:t>
      </w:r>
      <w:r w:rsidR="00A13447" w:rsidRPr="00A13447">
        <w:t xml:space="preserve"> </w:t>
      </w:r>
      <w:r w:rsidRPr="00A13447">
        <w:t>к</w:t>
      </w:r>
      <w:r w:rsidR="00C32E4B" w:rsidRPr="00A13447">
        <w:t>апитал</w:t>
      </w:r>
      <w:r w:rsidR="00A13447" w:rsidRPr="00A13447">
        <w:t xml:space="preserve"> </w:t>
      </w:r>
      <w:r w:rsidR="00C32E4B" w:rsidRPr="00A13447">
        <w:t>для</w:t>
      </w:r>
      <w:r w:rsidR="00A13447" w:rsidRPr="00A13447">
        <w:t xml:space="preserve"> </w:t>
      </w:r>
      <w:r w:rsidR="00C32E4B" w:rsidRPr="00A13447">
        <w:t>развития</w:t>
      </w:r>
      <w:r w:rsidR="00A13447" w:rsidRPr="00A13447">
        <w:t xml:space="preserve"> </w:t>
      </w:r>
      <w:r w:rsidR="00C32E4B" w:rsidRPr="00A13447">
        <w:t>производственной</w:t>
      </w:r>
      <w:r w:rsidR="00A13447" w:rsidRPr="00A13447">
        <w:t xml:space="preserve"> </w:t>
      </w:r>
      <w:r w:rsidR="00C32E4B" w:rsidRPr="00A13447">
        <w:t>деятельности</w:t>
      </w:r>
      <w:r w:rsidRPr="00A13447">
        <w:t>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Таким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2009</w:t>
      </w:r>
      <w:r w:rsidR="00A13447" w:rsidRPr="00A13447">
        <w:t xml:space="preserve"> </w:t>
      </w:r>
      <w:r w:rsidRPr="00A13447">
        <w:t>году</w:t>
      </w:r>
      <w:r w:rsidR="00A13447" w:rsidRPr="00A13447">
        <w:t xml:space="preserve"> </w:t>
      </w:r>
      <w:r w:rsidRPr="00A13447">
        <w:t>финансовая</w:t>
      </w:r>
      <w:r w:rsidR="00A13447" w:rsidRPr="00A13447">
        <w:t xml:space="preserve"> </w:t>
      </w:r>
      <w:r w:rsidRPr="00A13447">
        <w:t>устойчивость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="00C32E4B" w:rsidRPr="00A13447">
        <w:t>значительное</w:t>
      </w:r>
      <w:r w:rsidR="00A13447" w:rsidRPr="00A13447">
        <w:t xml:space="preserve"> </w:t>
      </w:r>
      <w:r w:rsidR="00C32E4B" w:rsidRPr="00A13447">
        <w:t>ухудшилась</w:t>
      </w:r>
      <w:r w:rsidR="00A13447" w:rsidRPr="00A13447">
        <w:t xml:space="preserve"> </w:t>
      </w:r>
      <w:r w:rsidR="00C32E4B" w:rsidRPr="00A13447">
        <w:t>по</w:t>
      </w:r>
      <w:r w:rsidR="00A13447" w:rsidRPr="00A13447">
        <w:t xml:space="preserve"> </w:t>
      </w:r>
      <w:r w:rsidR="00C32E4B" w:rsidRPr="00A13447">
        <w:t>сравнению</w:t>
      </w:r>
      <w:r w:rsidR="00A13447" w:rsidRPr="00A13447">
        <w:t xml:space="preserve"> </w:t>
      </w:r>
      <w:r w:rsidR="00C32E4B" w:rsidRPr="00A13447">
        <w:t>с</w:t>
      </w:r>
      <w:r w:rsidR="00A13447" w:rsidRPr="00A13447">
        <w:t xml:space="preserve"> </w:t>
      </w:r>
      <w:r w:rsidR="00C32E4B" w:rsidRPr="00A13447">
        <w:t>предыдущим</w:t>
      </w:r>
      <w:r w:rsidR="00A13447" w:rsidRPr="00A13447">
        <w:t xml:space="preserve"> </w:t>
      </w:r>
      <w:r w:rsidR="00C32E4B" w:rsidRPr="00A13447">
        <w:t>периодом,</w:t>
      </w:r>
      <w:r w:rsidR="00A13447" w:rsidRPr="00A13447">
        <w:t xml:space="preserve"> </w:t>
      </w:r>
      <w:r w:rsidRPr="00A13447">
        <w:t>ситуация</w:t>
      </w:r>
      <w:r w:rsidR="00A13447" w:rsidRPr="00A13447">
        <w:t xml:space="preserve"> </w:t>
      </w:r>
      <w:r w:rsidR="00C32E4B" w:rsidRPr="00A13447">
        <w:t>является</w:t>
      </w:r>
      <w:r w:rsidR="00A13447" w:rsidRPr="00A13447">
        <w:t xml:space="preserve"> </w:t>
      </w:r>
      <w:r w:rsidR="00C32E4B" w:rsidRPr="00A13447">
        <w:t>критической</w:t>
      </w:r>
      <w:r w:rsidR="00A13447" w:rsidRPr="00A13447">
        <w:t xml:space="preserve"> </w:t>
      </w:r>
      <w:r w:rsidR="00C32E4B" w:rsidRPr="00A13447">
        <w:t>и,</w:t>
      </w:r>
      <w:r w:rsidR="00A13447" w:rsidRPr="00A13447">
        <w:t xml:space="preserve"> </w:t>
      </w:r>
      <w:r w:rsidR="00C32E4B" w:rsidRPr="00A13447">
        <w:t>с</w:t>
      </w:r>
      <w:r w:rsidR="00A13447" w:rsidRPr="00A13447">
        <w:t xml:space="preserve"> </w:t>
      </w:r>
      <w:r w:rsidR="00C32E4B" w:rsidRPr="00A13447">
        <w:t>учетом</w:t>
      </w:r>
      <w:r w:rsidR="00A13447" w:rsidRPr="00A13447">
        <w:t xml:space="preserve"> </w:t>
      </w:r>
      <w:r w:rsidR="00C32E4B" w:rsidRPr="00A13447">
        <w:t>выявленных</w:t>
      </w:r>
      <w:r w:rsidR="00A13447" w:rsidRPr="00A13447">
        <w:t xml:space="preserve"> </w:t>
      </w:r>
      <w:r w:rsidR="00C32E4B" w:rsidRPr="00A13447">
        <w:t>ранее</w:t>
      </w:r>
      <w:r w:rsidR="00A13447" w:rsidRPr="00A13447">
        <w:t xml:space="preserve"> </w:t>
      </w:r>
      <w:r w:rsidR="00C32E4B" w:rsidRPr="00A13447">
        <w:t>рисков,</w:t>
      </w:r>
      <w:r w:rsidR="00A13447" w:rsidRPr="00A13447">
        <w:t xml:space="preserve"> </w:t>
      </w:r>
      <w:r w:rsidR="00C32E4B" w:rsidRPr="00A13447">
        <w:t>требует</w:t>
      </w:r>
      <w:r w:rsidR="00A13447" w:rsidRPr="00A13447">
        <w:t xml:space="preserve"> </w:t>
      </w:r>
      <w:r w:rsidR="00C32E4B" w:rsidRPr="00A13447">
        <w:t>немедленных</w:t>
      </w:r>
      <w:r w:rsidR="00A13447" w:rsidRPr="00A13447">
        <w:t xml:space="preserve"> </w:t>
      </w:r>
      <w:r w:rsidR="00C32E4B" w:rsidRPr="00A13447">
        <w:t>управляющих</w:t>
      </w:r>
      <w:r w:rsidR="00A13447" w:rsidRPr="00A13447">
        <w:t xml:space="preserve"> </w:t>
      </w:r>
      <w:r w:rsidR="00C32E4B" w:rsidRPr="00A13447">
        <w:t>воздействий</w:t>
      </w:r>
      <w:r w:rsidRPr="00A13447">
        <w:t>.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Перейдем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анализу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C32E4B" w:rsidRPr="00A13447">
        <w:t>,</w:t>
      </w:r>
      <w:r w:rsidR="00A13447" w:rsidRPr="00A13447">
        <w:t xml:space="preserve"> </w:t>
      </w:r>
      <w:r w:rsidR="00C32E4B" w:rsidRPr="00A13447">
        <w:t>ведь</w:t>
      </w:r>
      <w:r w:rsidR="00A13447" w:rsidRPr="00A13447">
        <w:t xml:space="preserve"> </w:t>
      </w:r>
      <w:r w:rsidRPr="00A13447">
        <w:t>большое</w:t>
      </w:r>
      <w:r w:rsidR="00A13447" w:rsidRPr="00A13447">
        <w:t xml:space="preserve"> </w:t>
      </w:r>
      <w:r w:rsidRPr="00A13447">
        <w:t>значение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="00C32E4B" w:rsidRPr="00A13447">
        <w:t>деятельность</w:t>
      </w:r>
      <w:r w:rsidR="00A13447" w:rsidRPr="00A13447">
        <w:t xml:space="preserve"> </w:t>
      </w:r>
      <w:r w:rsidR="00C32E4B" w:rsidRPr="00A13447">
        <w:t>предприятия</w:t>
      </w:r>
      <w:r w:rsidR="00A13447" w:rsidRPr="00A13447">
        <w:t xml:space="preserve"> </w:t>
      </w:r>
      <w:r w:rsidRPr="00A13447">
        <w:t>оказывают</w:t>
      </w:r>
      <w:r w:rsidR="00A13447" w:rsidRPr="00A13447">
        <w:t xml:space="preserve"> </w:t>
      </w:r>
      <w:r w:rsidRPr="00A13447">
        <w:t>состав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структура</w:t>
      </w:r>
      <w:r w:rsidR="00A13447" w:rsidRPr="00A13447">
        <w:t xml:space="preserve"> </w:t>
      </w:r>
      <w:r w:rsidRPr="00A13447">
        <w:t>заемных</w:t>
      </w:r>
      <w:r w:rsidR="00A13447" w:rsidRPr="00A13447">
        <w:t xml:space="preserve"> </w:t>
      </w:r>
      <w:r w:rsidRPr="00A13447">
        <w:t>средств,</w:t>
      </w:r>
      <w:r w:rsidR="00A13447" w:rsidRPr="00A13447">
        <w:t xml:space="preserve"> </w:t>
      </w:r>
      <w:r w:rsidRPr="00A13447">
        <w:t>то</w:t>
      </w:r>
      <w:r w:rsidR="00A13447" w:rsidRPr="00A13447">
        <w:t xml:space="preserve"> </w:t>
      </w:r>
      <w:r w:rsidRPr="00A13447">
        <w:t>есть</w:t>
      </w:r>
      <w:r w:rsidR="00A13447" w:rsidRPr="00A13447">
        <w:t xml:space="preserve"> </w:t>
      </w:r>
      <w:r w:rsidRPr="00A13447">
        <w:t>соотношение</w:t>
      </w:r>
      <w:r w:rsidR="00A13447" w:rsidRPr="00A13447">
        <w:t xml:space="preserve"> </w:t>
      </w:r>
      <w:r w:rsidRPr="00A13447">
        <w:t>долгосрочных,</w:t>
      </w:r>
      <w:r w:rsidR="00A13447" w:rsidRPr="00A13447">
        <w:t xml:space="preserve"> </w:t>
      </w:r>
      <w:r w:rsidRPr="00A13447">
        <w:t>среднесрочных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краткосрочных</w:t>
      </w:r>
      <w:r w:rsidR="00A13447" w:rsidRPr="00A13447">
        <w:t xml:space="preserve"> </w:t>
      </w:r>
      <w:r w:rsidRPr="00A13447">
        <w:t>обязательств,</w:t>
      </w:r>
      <w:r w:rsidR="00A13447" w:rsidRPr="00A13447">
        <w:t xml:space="preserve"> </w:t>
      </w:r>
      <w:r w:rsidRPr="00A13447">
        <w:t>представленн</w:t>
      </w:r>
      <w:r w:rsidR="00C32E4B" w:rsidRPr="00A13447">
        <w:t>ое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таблице</w:t>
      </w:r>
      <w:r w:rsidR="00A13447" w:rsidRPr="00A13447">
        <w:t xml:space="preserve"> </w:t>
      </w:r>
      <w:r w:rsidRPr="00A13447">
        <w:t>2.3</w:t>
      </w:r>
      <w:r w:rsidR="00A13447" w:rsidRPr="00A13447">
        <w:t xml:space="preserve"> [</w:t>
      </w:r>
      <w:r w:rsidR="007C7FC5" w:rsidRPr="00A13447">
        <w:t>18</w:t>
      </w:r>
      <w:r w:rsidR="00A13447" w:rsidRPr="00A13447">
        <w:t>].</w:t>
      </w:r>
    </w:p>
    <w:p w:rsidR="0019203B" w:rsidRDefault="0019203B" w:rsidP="00A13447">
      <w:pPr>
        <w:tabs>
          <w:tab w:val="left" w:pos="726"/>
        </w:tabs>
      </w:pPr>
    </w:p>
    <w:p w:rsidR="0077322A" w:rsidRPr="00A13447" w:rsidRDefault="0077322A" w:rsidP="00A13447">
      <w:pPr>
        <w:tabs>
          <w:tab w:val="left" w:pos="726"/>
        </w:tabs>
      </w:pPr>
      <w:r w:rsidRPr="00A13447">
        <w:t>Таблица</w:t>
      </w:r>
      <w:r w:rsidR="00A13447" w:rsidRPr="00A13447">
        <w:t xml:space="preserve"> </w:t>
      </w:r>
      <w:r w:rsidRPr="00A13447">
        <w:t>2.3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Динамика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999"/>
        <w:gridCol w:w="999"/>
        <w:gridCol w:w="1302"/>
        <w:gridCol w:w="1266"/>
        <w:gridCol w:w="1266"/>
        <w:gridCol w:w="1302"/>
      </w:tblGrid>
      <w:tr w:rsidR="0077322A" w:rsidRPr="00A13447" w:rsidTr="004C54A8">
        <w:trPr>
          <w:jc w:val="center"/>
        </w:trPr>
        <w:tc>
          <w:tcPr>
            <w:tcW w:w="2029" w:type="dxa"/>
            <w:vMerge w:val="restart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Источник</w:t>
            </w:r>
            <w:r w:rsidR="00A13447" w:rsidRPr="00A13447">
              <w:t xml:space="preserve"> </w:t>
            </w:r>
            <w:r w:rsidRPr="00A13447">
              <w:t>капитала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Наличие</w:t>
            </w:r>
            <w:r w:rsidR="00A13447" w:rsidRPr="00A13447">
              <w:t xml:space="preserve"> </w:t>
            </w:r>
            <w:r w:rsidRPr="00A13447">
              <w:t>средств,</w:t>
            </w:r>
            <w:r w:rsidR="00A13447" w:rsidRPr="00A13447">
              <w:t xml:space="preserve"> </w:t>
            </w:r>
            <w:r w:rsidRPr="00A13447">
              <w:t>тыс.руб.</w:t>
            </w:r>
          </w:p>
        </w:tc>
        <w:tc>
          <w:tcPr>
            <w:tcW w:w="4031" w:type="dxa"/>
            <w:gridSpan w:val="3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Структура</w:t>
            </w:r>
            <w:r w:rsidR="00A13447" w:rsidRPr="00A13447">
              <w:t xml:space="preserve"> </w:t>
            </w:r>
            <w:r w:rsidRPr="00A13447">
              <w:t>средств,</w:t>
            </w:r>
            <w:r w:rsidR="00A13447" w:rsidRPr="00A13447">
              <w:t xml:space="preserve"> </w:t>
            </w:r>
            <w:r w:rsidRPr="00A13447">
              <w:t>%</w:t>
            </w:r>
          </w:p>
        </w:tc>
      </w:tr>
      <w:tr w:rsidR="0077322A" w:rsidRPr="00A13447" w:rsidTr="004C54A8">
        <w:trPr>
          <w:jc w:val="center"/>
        </w:trPr>
        <w:tc>
          <w:tcPr>
            <w:tcW w:w="2029" w:type="dxa"/>
            <w:vMerge/>
            <w:shd w:val="clear" w:color="auto" w:fill="auto"/>
          </w:tcPr>
          <w:p w:rsidR="0077322A" w:rsidRPr="00A13447" w:rsidRDefault="0077322A" w:rsidP="0019203B">
            <w:pPr>
              <w:pStyle w:val="afc"/>
            </w:pPr>
          </w:p>
        </w:tc>
        <w:tc>
          <w:tcPr>
            <w:tcW w:w="1014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</w:t>
            </w:r>
            <w:r w:rsidR="00A13447" w:rsidRPr="00A13447">
              <w:t xml:space="preserve"> </w:t>
            </w:r>
            <w:r w:rsidRPr="00A13447">
              <w:t>начало</w:t>
            </w:r>
            <w:r w:rsidR="00A13447" w:rsidRPr="00A13447">
              <w:t xml:space="preserve"> </w:t>
            </w:r>
            <w:r w:rsidRPr="00A13447">
              <w:t>периода</w:t>
            </w:r>
          </w:p>
        </w:tc>
        <w:tc>
          <w:tcPr>
            <w:tcW w:w="1014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</w:t>
            </w:r>
            <w:r w:rsidR="00A13447" w:rsidRPr="00A13447">
              <w:t xml:space="preserve"> </w:t>
            </w:r>
            <w:r w:rsidRPr="00A13447">
              <w:t>конец</w:t>
            </w:r>
            <w:r w:rsidR="00A13447" w:rsidRPr="00A13447">
              <w:t xml:space="preserve"> </w:t>
            </w:r>
            <w:r w:rsidRPr="00A13447">
              <w:t>периода</w:t>
            </w:r>
          </w:p>
        </w:tc>
        <w:tc>
          <w:tcPr>
            <w:tcW w:w="1375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измене-ние</w:t>
            </w:r>
          </w:p>
        </w:tc>
        <w:tc>
          <w:tcPr>
            <w:tcW w:w="1328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</w:t>
            </w:r>
            <w:r w:rsidR="00A13447" w:rsidRPr="00A13447">
              <w:t xml:space="preserve"> </w:t>
            </w:r>
            <w:r w:rsidRPr="00A13447">
              <w:t>начало</w:t>
            </w:r>
            <w:r w:rsidR="00A13447" w:rsidRPr="00A13447">
              <w:t xml:space="preserve"> </w:t>
            </w:r>
            <w:r w:rsidRPr="00A13447">
              <w:t>периода</w:t>
            </w:r>
          </w:p>
        </w:tc>
        <w:tc>
          <w:tcPr>
            <w:tcW w:w="1328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на</w:t>
            </w:r>
            <w:r w:rsidR="00A13447" w:rsidRPr="00A13447">
              <w:t xml:space="preserve"> </w:t>
            </w:r>
            <w:r w:rsidRPr="00A13447">
              <w:t>конец</w:t>
            </w:r>
            <w:r w:rsidR="00A13447" w:rsidRPr="00A13447">
              <w:t xml:space="preserve"> </w:t>
            </w:r>
            <w:r w:rsidRPr="00A13447">
              <w:t>периода</w:t>
            </w:r>
          </w:p>
        </w:tc>
        <w:tc>
          <w:tcPr>
            <w:tcW w:w="1375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измене-ние</w:t>
            </w:r>
          </w:p>
        </w:tc>
      </w:tr>
      <w:tr w:rsidR="00511274" w:rsidRPr="00A13447" w:rsidTr="004C54A8">
        <w:trPr>
          <w:jc w:val="center"/>
        </w:trPr>
        <w:tc>
          <w:tcPr>
            <w:tcW w:w="2029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Краткосрочные</w:t>
            </w:r>
            <w:r w:rsidR="00A13447" w:rsidRPr="00A13447">
              <w:t xml:space="preserve"> </w:t>
            </w:r>
            <w:r w:rsidRPr="00A13447">
              <w:t>кредиты</w:t>
            </w:r>
          </w:p>
        </w:tc>
        <w:tc>
          <w:tcPr>
            <w:tcW w:w="1014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875</w:t>
            </w:r>
            <w:r w:rsidR="00A13447" w:rsidRPr="00A13447">
              <w:t xml:space="preserve"> </w:t>
            </w:r>
            <w:r w:rsidRPr="00A13447">
              <w:t>357</w:t>
            </w:r>
          </w:p>
        </w:tc>
        <w:tc>
          <w:tcPr>
            <w:tcW w:w="1014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1</w:t>
            </w:r>
            <w:r w:rsidR="00A13447" w:rsidRPr="00A13447">
              <w:t xml:space="preserve"> </w:t>
            </w:r>
            <w:r w:rsidRPr="00A13447">
              <w:t>784</w:t>
            </w:r>
            <w:r w:rsidR="00A13447" w:rsidRPr="00A13447">
              <w:t xml:space="preserve"> </w:t>
            </w:r>
            <w:r w:rsidRPr="00A13447">
              <w:t>346</w:t>
            </w:r>
          </w:p>
        </w:tc>
        <w:tc>
          <w:tcPr>
            <w:tcW w:w="1375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908</w:t>
            </w:r>
            <w:r w:rsidR="00A13447" w:rsidRPr="00A13447">
              <w:t xml:space="preserve"> </w:t>
            </w:r>
            <w:r w:rsidRPr="00A13447">
              <w:t>989</w:t>
            </w:r>
          </w:p>
        </w:tc>
        <w:tc>
          <w:tcPr>
            <w:tcW w:w="1328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41,1%</w:t>
            </w:r>
          </w:p>
        </w:tc>
        <w:tc>
          <w:tcPr>
            <w:tcW w:w="1328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62,8%</w:t>
            </w:r>
          </w:p>
        </w:tc>
        <w:tc>
          <w:tcPr>
            <w:tcW w:w="1375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21,7%</w:t>
            </w:r>
          </w:p>
        </w:tc>
      </w:tr>
      <w:tr w:rsidR="00511274" w:rsidRPr="00A13447" w:rsidTr="004C54A8">
        <w:trPr>
          <w:jc w:val="center"/>
        </w:trPr>
        <w:tc>
          <w:tcPr>
            <w:tcW w:w="2029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Долгосрочные</w:t>
            </w:r>
            <w:r w:rsidR="00A13447" w:rsidRPr="00A13447">
              <w:t xml:space="preserve"> </w:t>
            </w:r>
            <w:r w:rsidRPr="00A13447">
              <w:t>кредиты</w:t>
            </w:r>
          </w:p>
        </w:tc>
        <w:tc>
          <w:tcPr>
            <w:tcW w:w="1014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918</w:t>
            </w:r>
            <w:r w:rsidR="00A13447" w:rsidRPr="00A13447">
              <w:t xml:space="preserve"> </w:t>
            </w:r>
            <w:r w:rsidRPr="00A13447">
              <w:t>049</w:t>
            </w:r>
          </w:p>
        </w:tc>
        <w:tc>
          <w:tcPr>
            <w:tcW w:w="1014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677</w:t>
            </w:r>
            <w:r w:rsidR="00A13447" w:rsidRPr="00A13447">
              <w:t xml:space="preserve"> </w:t>
            </w:r>
            <w:r w:rsidRPr="00A13447">
              <w:t>485</w:t>
            </w:r>
          </w:p>
        </w:tc>
        <w:tc>
          <w:tcPr>
            <w:tcW w:w="1375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-240</w:t>
            </w:r>
            <w:r w:rsidR="00A13447" w:rsidRPr="00A13447">
              <w:t xml:space="preserve"> </w:t>
            </w:r>
            <w:r w:rsidRPr="00A13447">
              <w:t>564</w:t>
            </w:r>
          </w:p>
        </w:tc>
        <w:tc>
          <w:tcPr>
            <w:tcW w:w="1328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43,1%</w:t>
            </w:r>
          </w:p>
        </w:tc>
        <w:tc>
          <w:tcPr>
            <w:tcW w:w="1328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23,8%</w:t>
            </w:r>
          </w:p>
        </w:tc>
        <w:tc>
          <w:tcPr>
            <w:tcW w:w="1375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-19,2%</w:t>
            </w:r>
          </w:p>
        </w:tc>
      </w:tr>
      <w:tr w:rsidR="00511274" w:rsidRPr="00A13447" w:rsidTr="004C54A8">
        <w:trPr>
          <w:jc w:val="center"/>
        </w:trPr>
        <w:tc>
          <w:tcPr>
            <w:tcW w:w="2029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Кредиторская</w:t>
            </w:r>
            <w:r w:rsidR="00A13447" w:rsidRPr="00A13447">
              <w:t xml:space="preserve"> </w:t>
            </w:r>
            <w:r w:rsidRPr="00A13447">
              <w:t>задолженность</w:t>
            </w:r>
          </w:p>
        </w:tc>
        <w:tc>
          <w:tcPr>
            <w:tcW w:w="1014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337</w:t>
            </w:r>
            <w:r w:rsidR="00A13447" w:rsidRPr="00A13447">
              <w:t xml:space="preserve"> </w:t>
            </w:r>
            <w:r w:rsidRPr="00A13447">
              <w:t>394</w:t>
            </w:r>
          </w:p>
        </w:tc>
        <w:tc>
          <w:tcPr>
            <w:tcW w:w="1014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379</w:t>
            </w:r>
            <w:r w:rsidR="00A13447" w:rsidRPr="00A13447">
              <w:t xml:space="preserve"> </w:t>
            </w:r>
            <w:r w:rsidRPr="00A13447">
              <w:t>657</w:t>
            </w:r>
          </w:p>
        </w:tc>
        <w:tc>
          <w:tcPr>
            <w:tcW w:w="1375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42</w:t>
            </w:r>
            <w:r w:rsidR="00A13447" w:rsidRPr="00A13447">
              <w:t xml:space="preserve"> </w:t>
            </w:r>
            <w:r w:rsidRPr="00A13447">
              <w:t>263</w:t>
            </w:r>
          </w:p>
        </w:tc>
        <w:tc>
          <w:tcPr>
            <w:tcW w:w="1328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15,8%</w:t>
            </w:r>
          </w:p>
        </w:tc>
        <w:tc>
          <w:tcPr>
            <w:tcW w:w="1328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13,4%</w:t>
            </w:r>
          </w:p>
        </w:tc>
        <w:tc>
          <w:tcPr>
            <w:tcW w:w="1375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-2,5%</w:t>
            </w:r>
          </w:p>
        </w:tc>
      </w:tr>
      <w:tr w:rsidR="00511274" w:rsidRPr="00A13447" w:rsidTr="004C54A8">
        <w:trPr>
          <w:jc w:val="center"/>
        </w:trPr>
        <w:tc>
          <w:tcPr>
            <w:tcW w:w="2029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Итого</w:t>
            </w:r>
          </w:p>
        </w:tc>
        <w:tc>
          <w:tcPr>
            <w:tcW w:w="1014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130</w:t>
            </w:r>
            <w:r w:rsidR="00A13447" w:rsidRPr="00A13447">
              <w:t xml:space="preserve"> </w:t>
            </w:r>
            <w:r w:rsidRPr="00A13447">
              <w:t>800</w:t>
            </w:r>
          </w:p>
        </w:tc>
        <w:tc>
          <w:tcPr>
            <w:tcW w:w="1014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841</w:t>
            </w:r>
            <w:r w:rsidR="00A13447" w:rsidRPr="00A13447">
              <w:t xml:space="preserve"> </w:t>
            </w:r>
            <w:r w:rsidRPr="00A13447">
              <w:t>488</w:t>
            </w:r>
          </w:p>
        </w:tc>
        <w:tc>
          <w:tcPr>
            <w:tcW w:w="1375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710</w:t>
            </w:r>
            <w:r w:rsidR="00A13447" w:rsidRPr="00A13447">
              <w:t xml:space="preserve"> </w:t>
            </w:r>
            <w:r w:rsidRPr="00A13447">
              <w:t>688</w:t>
            </w:r>
          </w:p>
        </w:tc>
        <w:tc>
          <w:tcPr>
            <w:tcW w:w="1328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100,0%</w:t>
            </w:r>
          </w:p>
        </w:tc>
        <w:tc>
          <w:tcPr>
            <w:tcW w:w="1328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100,0%</w:t>
            </w:r>
          </w:p>
        </w:tc>
        <w:tc>
          <w:tcPr>
            <w:tcW w:w="1375" w:type="dxa"/>
            <w:shd w:val="clear" w:color="auto" w:fill="auto"/>
          </w:tcPr>
          <w:p w:rsidR="00511274" w:rsidRPr="00A13447" w:rsidRDefault="00511274" w:rsidP="0019203B">
            <w:pPr>
              <w:pStyle w:val="afc"/>
            </w:pPr>
            <w:r w:rsidRPr="00A13447">
              <w:t>0,0%</w:t>
            </w:r>
          </w:p>
        </w:tc>
      </w:tr>
    </w:tbl>
    <w:p w:rsidR="0077322A" w:rsidRPr="00A13447" w:rsidRDefault="0077322A" w:rsidP="00A13447">
      <w:pPr>
        <w:tabs>
          <w:tab w:val="left" w:pos="726"/>
        </w:tabs>
      </w:pPr>
    </w:p>
    <w:p w:rsidR="0077322A" w:rsidRPr="00A13447" w:rsidRDefault="0077322A" w:rsidP="00A13447">
      <w:pPr>
        <w:tabs>
          <w:tab w:val="left" w:pos="726"/>
        </w:tabs>
      </w:pPr>
      <w:r w:rsidRPr="00A13447">
        <w:t>Анализ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пассивов</w:t>
      </w:r>
      <w:r w:rsidR="00A13447" w:rsidRPr="00A13447">
        <w:t xml:space="preserve"> </w:t>
      </w:r>
      <w:r w:rsidRPr="00A13447">
        <w:t>показал,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сравнению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2008</w:t>
      </w:r>
      <w:r w:rsidR="00A13447" w:rsidRPr="00A13447">
        <w:t xml:space="preserve"> </w:t>
      </w:r>
      <w:r w:rsidRPr="00A13447">
        <w:t>годом</w:t>
      </w:r>
      <w:r w:rsidR="00A13447" w:rsidRPr="00A13447">
        <w:t xml:space="preserve"> </w:t>
      </w:r>
      <w:r w:rsidRPr="00A13447">
        <w:t>сумма</w:t>
      </w:r>
      <w:r w:rsidR="00A13447" w:rsidRPr="00A13447">
        <w:t xml:space="preserve"> </w:t>
      </w:r>
      <w:r w:rsidRPr="00A13447">
        <w:t>краткосрочных</w:t>
      </w:r>
      <w:r w:rsidR="00A13447" w:rsidRPr="00A13447">
        <w:t xml:space="preserve"> </w:t>
      </w:r>
      <w:r w:rsidRPr="00A13447">
        <w:t>кр</w:t>
      </w:r>
      <w:r w:rsidR="00511274" w:rsidRPr="00A13447">
        <w:t>едитов</w:t>
      </w:r>
      <w:r w:rsidR="00A13447" w:rsidRPr="00A13447">
        <w:t xml:space="preserve"> </w:t>
      </w:r>
      <w:r w:rsidR="00511274" w:rsidRPr="00A13447">
        <w:t>и</w:t>
      </w:r>
      <w:r w:rsidR="00A13447" w:rsidRPr="00A13447">
        <w:t xml:space="preserve"> </w:t>
      </w:r>
      <w:r w:rsidR="00511274" w:rsidRPr="00A13447">
        <w:t>займов</w:t>
      </w:r>
      <w:r w:rsidR="00A13447" w:rsidRPr="00A13447">
        <w:t xml:space="preserve"> </w:t>
      </w:r>
      <w:r w:rsidR="00511274" w:rsidRPr="00A13447">
        <w:t>увеличилась</w:t>
      </w:r>
      <w:r w:rsidR="00A13447" w:rsidRPr="00A13447">
        <w:t xml:space="preserve"> </w:t>
      </w:r>
      <w:r w:rsidR="00511274" w:rsidRPr="00A13447">
        <w:t>на</w:t>
      </w:r>
      <w:r w:rsidR="00A13447" w:rsidRPr="00A13447">
        <w:t xml:space="preserve"> </w:t>
      </w:r>
      <w:r w:rsidR="00511274" w:rsidRPr="00A13447">
        <w:t>21,7</w:t>
      </w:r>
      <w:r w:rsidRPr="00A13447">
        <w:t>%,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="0048183A" w:rsidRPr="00A13447">
        <w:t>в</w:t>
      </w:r>
      <w:r w:rsidR="00A13447" w:rsidRPr="00A13447">
        <w:t xml:space="preserve"> </w:t>
      </w:r>
      <w:r w:rsidR="0048183A" w:rsidRPr="00A13447">
        <w:t>то</w:t>
      </w:r>
      <w:r w:rsidR="00A13447" w:rsidRPr="00A13447">
        <w:t xml:space="preserve"> </w:t>
      </w:r>
      <w:r w:rsidR="0048183A" w:rsidRPr="00A13447">
        <w:t>время,</w:t>
      </w:r>
      <w:r w:rsidR="00A13447" w:rsidRPr="00A13447">
        <w:t xml:space="preserve"> </w:t>
      </w:r>
      <w:r w:rsidR="0048183A" w:rsidRPr="00A13447">
        <w:t>как</w:t>
      </w:r>
      <w:r w:rsidR="00A13447" w:rsidRPr="00A13447">
        <w:t xml:space="preserve"> </w:t>
      </w:r>
      <w:r w:rsidR="0048183A" w:rsidRPr="00A13447">
        <w:t>доля</w:t>
      </w:r>
      <w:r w:rsidR="00A13447" w:rsidRPr="00A13447">
        <w:t xml:space="preserve"> </w:t>
      </w:r>
      <w:r w:rsidR="0048183A" w:rsidRPr="00A13447">
        <w:t>долгосрочных</w:t>
      </w:r>
      <w:r w:rsidR="00A13447" w:rsidRPr="00A13447">
        <w:t xml:space="preserve"> </w:t>
      </w:r>
      <w:r w:rsidR="0048183A" w:rsidRPr="00A13447">
        <w:t>кредитов</w:t>
      </w:r>
      <w:r w:rsidR="00A13447" w:rsidRPr="00A13447">
        <w:t xml:space="preserve"> </w:t>
      </w:r>
      <w:r w:rsidR="0048183A" w:rsidRPr="00A13447">
        <w:t>и</w:t>
      </w:r>
      <w:r w:rsidR="00A13447" w:rsidRPr="00A13447">
        <w:t xml:space="preserve"> </w:t>
      </w:r>
      <w:r w:rsidR="0048183A" w:rsidRPr="00A13447">
        <w:t>кредиторской</w:t>
      </w:r>
      <w:r w:rsidR="00A13447" w:rsidRPr="00A13447">
        <w:t xml:space="preserve"> </w:t>
      </w:r>
      <w:r w:rsidR="0048183A" w:rsidRPr="00A13447">
        <w:t>задолженности</w:t>
      </w:r>
      <w:r w:rsidR="00A13447" w:rsidRPr="00A13447">
        <w:t xml:space="preserve"> </w:t>
      </w:r>
      <w:r w:rsidR="0048183A" w:rsidRPr="00A13447">
        <w:t>существенно</w:t>
      </w:r>
      <w:r w:rsidR="00A13447" w:rsidRPr="00A13447">
        <w:t xml:space="preserve"> </w:t>
      </w:r>
      <w:r w:rsidR="0048183A" w:rsidRPr="00A13447">
        <w:t>снизилась.</w:t>
      </w:r>
      <w:r w:rsidR="00A13447" w:rsidRPr="00A13447">
        <w:t xml:space="preserve"> </w:t>
      </w:r>
      <w:r w:rsidR="0048183A" w:rsidRPr="00A13447">
        <w:t>Следовательно,</w:t>
      </w:r>
      <w:r w:rsidR="00A13447" w:rsidRPr="00A13447">
        <w:t xml:space="preserve"> </w:t>
      </w:r>
      <w:r w:rsidR="0048183A" w:rsidRPr="00A13447">
        <w:t>деятельность</w:t>
      </w:r>
      <w:r w:rsidR="00A13447" w:rsidRPr="00A13447">
        <w:t xml:space="preserve"> </w:t>
      </w:r>
      <w:r w:rsidR="0048183A" w:rsidRPr="00A13447">
        <w:t>предприятия</w:t>
      </w:r>
      <w:r w:rsidR="00A13447" w:rsidRPr="00A13447">
        <w:t xml:space="preserve"> </w:t>
      </w:r>
      <w:r w:rsidR="0048183A" w:rsidRPr="00A13447">
        <w:t>на</w:t>
      </w:r>
      <w:r w:rsidR="00A13447" w:rsidRPr="00A13447">
        <w:t xml:space="preserve"> </w:t>
      </w:r>
      <w:r w:rsidR="0048183A" w:rsidRPr="00A13447">
        <w:t>62,8%</w:t>
      </w:r>
      <w:r w:rsidR="00A13447" w:rsidRPr="00A13447">
        <w:t xml:space="preserve"> </w:t>
      </w:r>
      <w:r w:rsidR="0048183A" w:rsidRPr="00A13447">
        <w:t>финансируется</w:t>
      </w:r>
      <w:r w:rsidR="00A13447" w:rsidRPr="00A13447">
        <w:t xml:space="preserve"> </w:t>
      </w:r>
      <w:r w:rsidR="0048183A" w:rsidRPr="00A13447">
        <w:t>за</w:t>
      </w:r>
      <w:r w:rsidR="00A13447" w:rsidRPr="00A13447">
        <w:t xml:space="preserve"> </w:t>
      </w:r>
      <w:r w:rsidR="0048183A" w:rsidRPr="00A13447">
        <w:t>счет</w:t>
      </w:r>
      <w:r w:rsidR="00A13447" w:rsidRPr="00A13447">
        <w:t xml:space="preserve"> </w:t>
      </w:r>
      <w:r w:rsidR="0048183A" w:rsidRPr="00A13447">
        <w:t>краткосрочных</w:t>
      </w:r>
      <w:r w:rsidR="00A13447" w:rsidRPr="00A13447">
        <w:t xml:space="preserve"> </w:t>
      </w:r>
      <w:r w:rsidR="0048183A" w:rsidRPr="00A13447">
        <w:t>кредитов.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Привлечение</w:t>
      </w:r>
      <w:r w:rsidR="00A13447" w:rsidRPr="00A13447">
        <w:t xml:space="preserve"> </w:t>
      </w:r>
      <w:r w:rsidRPr="00A13447">
        <w:t>заемных</w:t>
      </w:r>
      <w:r w:rsidR="00A13447" w:rsidRPr="00A13447">
        <w:t xml:space="preserve"> </w:t>
      </w:r>
      <w:r w:rsidRPr="00A13447">
        <w:t>средств</w:t>
      </w:r>
      <w:r w:rsidR="00A13447" w:rsidRPr="00A13447">
        <w:t xml:space="preserve"> </w:t>
      </w:r>
      <w:r w:rsidRPr="00A13447">
        <w:t>содействует</w:t>
      </w:r>
      <w:r w:rsidR="00A13447" w:rsidRPr="00A13447">
        <w:t xml:space="preserve"> </w:t>
      </w:r>
      <w:r w:rsidRPr="00A13447">
        <w:t>временному</w:t>
      </w:r>
      <w:r w:rsidR="00A13447" w:rsidRPr="00A13447">
        <w:t xml:space="preserve"> </w:t>
      </w:r>
      <w:r w:rsidRPr="00A13447">
        <w:t>улучшению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состояния</w:t>
      </w:r>
      <w:r w:rsidR="00A13447" w:rsidRPr="00A13447">
        <w:t xml:space="preserve"> </w:t>
      </w:r>
      <w:r w:rsidRPr="00A13447">
        <w:t>предприятия,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условии,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они</w:t>
      </w:r>
      <w:r w:rsidR="00A13447" w:rsidRPr="00A13447">
        <w:t xml:space="preserve"> </w:t>
      </w:r>
      <w:r w:rsidRPr="00A13447">
        <w:t>не</w:t>
      </w:r>
      <w:r w:rsidR="00A13447" w:rsidRPr="00A13447">
        <w:t xml:space="preserve"> </w:t>
      </w:r>
      <w:r w:rsidRPr="00A13447">
        <w:t>замораживаются.</w:t>
      </w:r>
      <w:r w:rsidR="00A13447" w:rsidRPr="00A13447">
        <w:t xml:space="preserve"> </w:t>
      </w:r>
      <w:r w:rsidRPr="00A13447">
        <w:t>Поэтому,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процессе</w:t>
      </w:r>
      <w:r w:rsidR="00A13447" w:rsidRPr="00A13447">
        <w:t xml:space="preserve"> </w:t>
      </w:r>
      <w:r w:rsidRPr="00A13447">
        <w:t>анализа</w:t>
      </w:r>
      <w:r w:rsidR="00A13447" w:rsidRPr="00A13447">
        <w:t xml:space="preserve"> </w:t>
      </w:r>
      <w:r w:rsidRPr="00A13447">
        <w:t>следует</w:t>
      </w:r>
      <w:r w:rsidR="00A13447" w:rsidRPr="00A13447">
        <w:t xml:space="preserve"> </w:t>
      </w:r>
      <w:r w:rsidRPr="00A13447">
        <w:t>рассмотреть</w:t>
      </w:r>
      <w:r w:rsidR="00A13447" w:rsidRPr="00A13447">
        <w:t xml:space="preserve"> </w:t>
      </w:r>
      <w:r w:rsidRPr="00A13447">
        <w:t>оборачиваемость</w:t>
      </w:r>
      <w:r w:rsidR="00A13447" w:rsidRPr="00A13447">
        <w:t xml:space="preserve"> </w:t>
      </w:r>
      <w:r w:rsidRPr="00A13447">
        <w:t>кредиторской</w:t>
      </w:r>
      <w:r w:rsidR="00A13447" w:rsidRPr="00A13447">
        <w:t xml:space="preserve"> </w:t>
      </w:r>
      <w:r w:rsidRPr="00A13447">
        <w:t>задолженности.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Коэффициент</w:t>
      </w:r>
      <w:r w:rsidR="00A13447" w:rsidRPr="00A13447">
        <w:t xml:space="preserve"> </w:t>
      </w:r>
      <w:r w:rsidRPr="00A13447">
        <w:t>оборачиваемости</w:t>
      </w:r>
      <w:r w:rsidR="00A13447" w:rsidRPr="00A13447">
        <w:t xml:space="preserve"> </w:t>
      </w:r>
      <w:r w:rsidRPr="00A13447">
        <w:t>кредиторской</w:t>
      </w:r>
      <w:r w:rsidR="00A13447" w:rsidRPr="00A13447">
        <w:t xml:space="preserve"> </w:t>
      </w:r>
      <w:r w:rsidRPr="00A13447">
        <w:t>задолженности</w:t>
      </w:r>
      <w:r w:rsidR="00A13447" w:rsidRPr="00A13447">
        <w:t xml:space="preserve"> </w:t>
      </w:r>
      <w:r w:rsidRPr="00A13447">
        <w:t>показывает</w:t>
      </w:r>
      <w:r w:rsidR="00A13447" w:rsidRPr="00A13447">
        <w:t xml:space="preserve"> </w:t>
      </w:r>
      <w:r w:rsidRPr="00A13447">
        <w:t>промежуток</w:t>
      </w:r>
      <w:r w:rsidR="00A13447" w:rsidRPr="00A13447">
        <w:t xml:space="preserve"> </w:t>
      </w:r>
      <w:r w:rsidRPr="00A13447">
        <w:t>времени,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который</w:t>
      </w:r>
      <w:r w:rsidR="00A13447" w:rsidRPr="00A13447">
        <w:t xml:space="preserve"> </w:t>
      </w:r>
      <w:r w:rsidRPr="00A13447">
        <w:t>предприятие</w:t>
      </w:r>
      <w:r w:rsidR="00A13447" w:rsidRPr="00A13447">
        <w:t xml:space="preserve"> </w:t>
      </w:r>
      <w:r w:rsidRPr="00A13447">
        <w:t>расплачивается</w:t>
      </w:r>
      <w:r w:rsidR="00A13447" w:rsidRPr="00A13447">
        <w:t xml:space="preserve"> </w:t>
      </w:r>
      <w:r w:rsidRPr="00A13447">
        <w:t>со</w:t>
      </w:r>
      <w:r w:rsidR="00A13447" w:rsidRPr="00A13447">
        <w:t xml:space="preserve"> </w:t>
      </w:r>
      <w:r w:rsidRPr="00A13447">
        <w:t>своими</w:t>
      </w:r>
      <w:r w:rsidR="00A13447" w:rsidRPr="00A13447">
        <w:t xml:space="preserve"> </w:t>
      </w:r>
      <w:r w:rsidRPr="00A13447">
        <w:t>кредиторами</w:t>
      </w:r>
      <w:r w:rsidR="00A13447" w:rsidRPr="00A13447">
        <w:t xml:space="preserve">; </w:t>
      </w:r>
      <w:r w:rsidR="007F54C0" w:rsidRPr="00A13447">
        <w:t>с</w:t>
      </w:r>
      <w:r w:rsidR="00A13447" w:rsidRPr="00A13447">
        <w:t xml:space="preserve"> </w:t>
      </w:r>
      <w:r w:rsidRPr="00A13447">
        <w:t>одной</w:t>
      </w:r>
      <w:r w:rsidR="00A13447" w:rsidRPr="00A13447">
        <w:t xml:space="preserve"> </w:t>
      </w:r>
      <w:r w:rsidRPr="00A13447">
        <w:t>стороны,</w:t>
      </w:r>
      <w:r w:rsidR="00A13447" w:rsidRPr="00A13447">
        <w:t xml:space="preserve"> </w:t>
      </w:r>
      <w:r w:rsidRPr="00A13447">
        <w:t>увеличение</w:t>
      </w:r>
      <w:r w:rsidR="00A13447" w:rsidRPr="00A13447">
        <w:t xml:space="preserve"> </w:t>
      </w:r>
      <w:r w:rsidRPr="00A13447">
        <w:t>скорости</w:t>
      </w:r>
      <w:r w:rsidR="00A13447" w:rsidRPr="00A13447">
        <w:t xml:space="preserve"> </w:t>
      </w:r>
      <w:r w:rsidRPr="00A13447">
        <w:t>оборота</w:t>
      </w:r>
      <w:r w:rsidR="00A13447" w:rsidRPr="00A13447">
        <w:t xml:space="preserve"> </w:t>
      </w:r>
      <w:r w:rsidRPr="00A13447">
        <w:t>свидетельствует</w:t>
      </w:r>
      <w:r w:rsidR="00A13447" w:rsidRPr="00A13447">
        <w:t xml:space="preserve"> </w:t>
      </w:r>
      <w:r w:rsidRPr="00A13447">
        <w:t>о</w:t>
      </w:r>
      <w:r w:rsidR="00A13447" w:rsidRPr="00A13447">
        <w:t xml:space="preserve"> </w:t>
      </w:r>
      <w:r w:rsidRPr="00A13447">
        <w:t>более</w:t>
      </w:r>
      <w:r w:rsidR="00A13447" w:rsidRPr="00A13447">
        <w:t xml:space="preserve"> </w:t>
      </w:r>
      <w:r w:rsidRPr="00A13447">
        <w:t>бы</w:t>
      </w:r>
      <w:r w:rsidR="007F54C0" w:rsidRPr="00A13447">
        <w:t>стром</w:t>
      </w:r>
      <w:r w:rsidR="00A13447" w:rsidRPr="00A13447">
        <w:t xml:space="preserve"> </w:t>
      </w:r>
      <w:r w:rsidR="007F54C0" w:rsidRPr="00A13447">
        <w:t>оттоке</w:t>
      </w:r>
      <w:r w:rsidR="00A13447" w:rsidRPr="00A13447">
        <w:t xml:space="preserve"> </w:t>
      </w:r>
      <w:r w:rsidR="007F54C0" w:rsidRPr="00A13447">
        <w:t>денежных</w:t>
      </w:r>
      <w:r w:rsidR="00A13447" w:rsidRPr="00A13447">
        <w:t xml:space="preserve"> </w:t>
      </w:r>
      <w:r w:rsidR="007F54C0" w:rsidRPr="00A13447">
        <w:t>средств,</w:t>
      </w:r>
      <w:r w:rsidR="00A13447" w:rsidRPr="00A13447">
        <w:t xml:space="preserve"> </w:t>
      </w:r>
      <w:r w:rsidR="007F54C0" w:rsidRPr="00A13447">
        <w:t>а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другой</w:t>
      </w:r>
      <w:r w:rsidR="00A13447" w:rsidRPr="00A13447">
        <w:t xml:space="preserve"> - </w:t>
      </w:r>
      <w:r w:rsidRPr="00A13447">
        <w:t>позволяет</w:t>
      </w:r>
      <w:r w:rsidR="00A13447" w:rsidRPr="00A13447">
        <w:t xml:space="preserve"> </w:t>
      </w:r>
      <w:r w:rsidRPr="00A13447">
        <w:t>повысить</w:t>
      </w:r>
      <w:r w:rsidR="00A13447" w:rsidRPr="00A13447">
        <w:t xml:space="preserve"> </w:t>
      </w:r>
      <w:r w:rsidRPr="00A13447">
        <w:t>финансовую</w:t>
      </w:r>
      <w:r w:rsidR="00A13447" w:rsidRPr="00A13447">
        <w:t xml:space="preserve"> </w:t>
      </w:r>
      <w:r w:rsidRPr="00A13447">
        <w:t>устойчивость</w:t>
      </w:r>
      <w:r w:rsidR="00A13447" w:rsidRPr="00A13447">
        <w:t xml:space="preserve"> </w:t>
      </w:r>
      <w:r w:rsidRPr="00A13447">
        <w:t>предприятия.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2009</w:t>
      </w:r>
      <w:r w:rsidR="00A13447" w:rsidRPr="00A13447">
        <w:t xml:space="preserve"> </w:t>
      </w:r>
      <w:r w:rsidRPr="00A13447">
        <w:t>году</w:t>
      </w:r>
      <w:r w:rsidR="00A13447" w:rsidRPr="00A13447">
        <w:t xml:space="preserve"> </w:t>
      </w:r>
      <w:r w:rsidRPr="00A13447">
        <w:t>период</w:t>
      </w:r>
      <w:r w:rsidR="00A13447" w:rsidRPr="00A13447">
        <w:t xml:space="preserve"> </w:t>
      </w:r>
      <w:r w:rsidRPr="00A13447">
        <w:t>оборота</w:t>
      </w:r>
      <w:r w:rsidR="00A13447" w:rsidRPr="00A13447">
        <w:t xml:space="preserve"> </w:t>
      </w:r>
      <w:r w:rsidRPr="00A13447">
        <w:t>кредиторской</w:t>
      </w:r>
      <w:r w:rsidR="00A13447" w:rsidRPr="00A13447">
        <w:t xml:space="preserve"> </w:t>
      </w:r>
      <w:r w:rsidRPr="00A13447">
        <w:t>задолженности</w:t>
      </w:r>
      <w:r w:rsidR="00A13447" w:rsidRPr="00A13447">
        <w:t xml:space="preserve"> </w:t>
      </w:r>
      <w:r w:rsidR="00FA1519" w:rsidRPr="00A13447">
        <w:t>увеличился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="00FA1519" w:rsidRPr="00A13447">
        <w:t>44</w:t>
      </w:r>
      <w:r w:rsidR="00A13447" w:rsidRPr="00A13447">
        <w:t xml:space="preserve"> </w:t>
      </w:r>
      <w:r w:rsidRPr="00A13447">
        <w:t>до</w:t>
      </w:r>
      <w:r w:rsidR="00A13447" w:rsidRPr="00A13447">
        <w:t xml:space="preserve"> </w:t>
      </w:r>
      <w:r w:rsidR="00FA1519" w:rsidRPr="00A13447">
        <w:t>5</w:t>
      </w:r>
      <w:r w:rsidRPr="00A13447">
        <w:t>9</w:t>
      </w:r>
      <w:r w:rsidR="00A13447" w:rsidRPr="00A13447">
        <w:t xml:space="preserve"> </w:t>
      </w:r>
      <w:r w:rsidRPr="00A13447">
        <w:t>дней,</w:t>
      </w:r>
      <w:r w:rsidR="00A13447" w:rsidRPr="00A13447">
        <w:t xml:space="preserve"> </w:t>
      </w:r>
      <w:r w:rsidRPr="00A13447">
        <w:t>таким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="00FA1519" w:rsidRPr="00A13447">
        <w:t>можно</w:t>
      </w:r>
      <w:r w:rsidR="00A13447" w:rsidRPr="00A13447">
        <w:t xml:space="preserve"> </w:t>
      </w:r>
      <w:r w:rsidR="00FA1519" w:rsidRPr="00A13447">
        <w:t>сделать</w:t>
      </w:r>
      <w:r w:rsidR="00A13447" w:rsidRPr="00A13447">
        <w:t xml:space="preserve"> </w:t>
      </w:r>
      <w:r w:rsidR="00FA1519" w:rsidRPr="00A13447">
        <w:t>вывод</w:t>
      </w:r>
      <w:r w:rsidR="00A13447" w:rsidRPr="00A13447">
        <w:t xml:space="preserve"> </w:t>
      </w:r>
      <w:r w:rsidR="00FA1519" w:rsidRPr="00A13447">
        <w:t>об</w:t>
      </w:r>
      <w:r w:rsidR="00A13447" w:rsidRPr="00A13447">
        <w:t xml:space="preserve"> </w:t>
      </w:r>
      <w:r w:rsidR="00FA1519" w:rsidRPr="00A13447">
        <w:t>ухудшении</w:t>
      </w:r>
      <w:r w:rsidR="00A13447" w:rsidRPr="00A13447">
        <w:t xml:space="preserve"> </w:t>
      </w:r>
      <w:r w:rsidRPr="00A13447">
        <w:t>взаимодействия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со</w:t>
      </w:r>
      <w:r w:rsidR="00A13447" w:rsidRPr="00A13447">
        <w:t xml:space="preserve"> </w:t>
      </w:r>
      <w:r w:rsidRPr="00A13447">
        <w:t>своими</w:t>
      </w:r>
      <w:r w:rsidR="00A13447" w:rsidRPr="00A13447">
        <w:t xml:space="preserve"> </w:t>
      </w:r>
      <w:r w:rsidRPr="00A13447">
        <w:t>кредиторами.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Перейдем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рассмотрению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предприятия.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определяется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отношение</w:t>
      </w:r>
      <w:r w:rsidR="00A13447" w:rsidRPr="00A13447">
        <w:t xml:space="preserve"> </w:t>
      </w:r>
      <w:r w:rsidRPr="00A13447">
        <w:t>суммы</w:t>
      </w:r>
      <w:r w:rsidR="00A13447" w:rsidRPr="00A13447">
        <w:t xml:space="preserve"> </w:t>
      </w:r>
      <w:r w:rsidRPr="00A13447">
        <w:t>чистой</w:t>
      </w:r>
      <w:r w:rsidR="00A13447" w:rsidRPr="00A13447">
        <w:t xml:space="preserve"> </w:t>
      </w:r>
      <w:r w:rsidRPr="00A13447">
        <w:t>прибыли,</w:t>
      </w:r>
      <w:r w:rsidR="00A13447" w:rsidRPr="00A13447">
        <w:t xml:space="preserve"> </w:t>
      </w:r>
      <w:r w:rsidRPr="00A13447">
        <w:t>выплаченной</w:t>
      </w:r>
      <w:r w:rsidR="00A13447" w:rsidRPr="00A13447">
        <w:t xml:space="preserve"> </w:t>
      </w:r>
      <w:r w:rsidRPr="00A13447">
        <w:t>собственникам,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средней</w:t>
      </w:r>
      <w:r w:rsidR="00A13447" w:rsidRPr="00A13447">
        <w:t xml:space="preserve"> </w:t>
      </w:r>
      <w:r w:rsidRPr="00A13447">
        <w:t>сумме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капитала.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2009</w:t>
      </w:r>
      <w:r w:rsidR="00A13447" w:rsidRPr="00A13447">
        <w:t xml:space="preserve"> </w:t>
      </w:r>
      <w:r w:rsidRPr="00A13447">
        <w:t>году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составила</w:t>
      </w:r>
      <w:r w:rsidR="00A13447">
        <w:t xml:space="preserve"> (</w:t>
      </w:r>
      <w:r w:rsidR="00FA1519" w:rsidRPr="00A13447">
        <w:t>минус</w:t>
      </w:r>
      <w:r w:rsidR="00A13447" w:rsidRPr="00A13447">
        <w:t xml:space="preserve">) </w:t>
      </w:r>
      <w:r w:rsidR="00921CC8" w:rsidRPr="00A13447">
        <w:t>2,6</w:t>
      </w:r>
      <w:r w:rsidRPr="00A13447">
        <w:t>%.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Стоимость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определяется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отношение</w:t>
      </w:r>
      <w:r w:rsidR="00A13447" w:rsidRPr="00A13447">
        <w:t xml:space="preserve"> </w:t>
      </w:r>
      <w:r w:rsidRPr="00A13447">
        <w:t>начисленных</w:t>
      </w:r>
      <w:r w:rsidR="00A13447" w:rsidRPr="00A13447">
        <w:t xml:space="preserve"> </w:t>
      </w:r>
      <w:r w:rsidRPr="00A13447">
        <w:t>процентов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кредит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общей</w:t>
      </w:r>
      <w:r w:rsidR="00A13447" w:rsidRPr="00A13447">
        <w:t xml:space="preserve"> </w:t>
      </w:r>
      <w:r w:rsidRPr="00A13447">
        <w:t>сумме</w:t>
      </w:r>
      <w:r w:rsidR="00A13447" w:rsidRPr="00A13447">
        <w:t xml:space="preserve"> </w:t>
      </w:r>
      <w:r w:rsidRPr="00A13447">
        <w:t>средств,</w:t>
      </w:r>
      <w:r w:rsidR="00A13447" w:rsidRPr="00A13447">
        <w:t xml:space="preserve"> </w:t>
      </w:r>
      <w:r w:rsidRPr="00A13447">
        <w:t>мобилизованных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помощью</w:t>
      </w:r>
      <w:r w:rsidR="00A13447" w:rsidRPr="00A13447">
        <w:t xml:space="preserve"> </w:t>
      </w:r>
      <w:r w:rsidRPr="00A13447">
        <w:t>кредита</w:t>
      </w:r>
      <w:r w:rsidR="00921CC8" w:rsidRPr="00A13447">
        <w:t>,</w:t>
      </w:r>
      <w:r w:rsidR="00A13447" w:rsidRPr="00A13447">
        <w:t xml:space="preserve"> </w:t>
      </w:r>
      <w:r w:rsidR="00921CC8" w:rsidRPr="00A13447">
        <w:t>в</w:t>
      </w:r>
      <w:r w:rsidR="00A13447" w:rsidRPr="00A13447">
        <w:t xml:space="preserve"> </w:t>
      </w:r>
      <w:r w:rsidRPr="00A13447">
        <w:t>2009</w:t>
      </w:r>
      <w:r w:rsidR="00A13447" w:rsidRPr="00A13447">
        <w:t xml:space="preserve"> </w:t>
      </w:r>
      <w:r w:rsidRPr="00A13447">
        <w:t>году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составила</w:t>
      </w:r>
      <w:r w:rsidR="00A13447" w:rsidRPr="00A13447">
        <w:t xml:space="preserve"> </w:t>
      </w:r>
      <w:r w:rsidRPr="00A13447">
        <w:t>18,29%.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Средневзвешенная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капитала</w:t>
      </w:r>
      <w:r w:rsidR="00A13447">
        <w:t xml:space="preserve"> (</w:t>
      </w:r>
      <w:r w:rsidRPr="00A13447">
        <w:rPr>
          <w:lang w:val="en-US"/>
        </w:rPr>
        <w:t>WACC</w:t>
      </w:r>
      <w:r w:rsidR="00A13447" w:rsidRPr="00A13447">
        <w:t xml:space="preserve">) </w:t>
      </w:r>
      <w:r w:rsidRPr="00A13447">
        <w:t>определяется</w:t>
      </w:r>
      <w:r w:rsidR="00A13447" w:rsidRPr="00A13447">
        <w:t xml:space="preserve"> </w:t>
      </w:r>
      <w:r w:rsidR="00921CC8" w:rsidRPr="00A13447">
        <w:t>в</w:t>
      </w:r>
      <w:r w:rsidR="00A13447" w:rsidRPr="00A13447">
        <w:t xml:space="preserve"> </w:t>
      </w:r>
      <w:r w:rsidR="00921CC8" w:rsidRPr="00A13447">
        <w:t>соответствии</w:t>
      </w:r>
      <w:r w:rsidR="00A13447" w:rsidRPr="00A13447">
        <w:t xml:space="preserve"> </w:t>
      </w:r>
      <w:r w:rsidR="00921CC8" w:rsidRPr="00A13447">
        <w:t>с</w:t>
      </w:r>
      <w:r w:rsidR="00A13447" w:rsidRPr="00A13447">
        <w:t xml:space="preserve"> </w:t>
      </w:r>
      <w:r w:rsidR="00921CC8" w:rsidRPr="00A13447">
        <w:t>формулой</w:t>
      </w:r>
      <w:r w:rsidR="00A13447" w:rsidRPr="00A13447">
        <w:t xml:space="preserve"> </w:t>
      </w:r>
      <w:r w:rsidRPr="00A13447">
        <w:t>2.1</w:t>
      </w:r>
      <w:r w:rsidR="00A13447" w:rsidRPr="00A13447">
        <w:t xml:space="preserve"> [</w:t>
      </w:r>
      <w:r w:rsidR="007C7FC5" w:rsidRPr="00A13447">
        <w:t>4,</w:t>
      </w:r>
      <w:r w:rsidR="00A13447" w:rsidRPr="00A13447">
        <w:t xml:space="preserve"> </w:t>
      </w:r>
      <w:r w:rsidR="007C7FC5" w:rsidRPr="00A13447">
        <w:t>с.461</w:t>
      </w:r>
      <w:r w:rsidR="00A13447" w:rsidRPr="00A13447">
        <w:t>].</w:t>
      </w:r>
    </w:p>
    <w:p w:rsidR="0019203B" w:rsidRDefault="0019203B" w:rsidP="00A13447">
      <w:pPr>
        <w:tabs>
          <w:tab w:val="left" w:pos="726"/>
        </w:tabs>
      </w:pPr>
    </w:p>
    <w:p w:rsidR="00A13447" w:rsidRPr="00A13447" w:rsidRDefault="0077322A" w:rsidP="00A13447">
      <w:pPr>
        <w:tabs>
          <w:tab w:val="left" w:pos="726"/>
        </w:tabs>
      </w:pPr>
      <w:r w:rsidRPr="00A13447">
        <w:t>WАСС=</w:t>
      </w:r>
      <w:r w:rsidR="00A13447" w:rsidRPr="00A13447">
        <w:t xml:space="preserve"> </w:t>
      </w:r>
      <w:r w:rsidRPr="00A13447">
        <w:t>W</w:t>
      </w:r>
      <w:r w:rsidRPr="00A13447">
        <w:rPr>
          <w:vertAlign w:val="subscript"/>
        </w:rPr>
        <w:t>1</w:t>
      </w:r>
      <w:r w:rsidR="00A13447" w:rsidRPr="00A13447">
        <w:t xml:space="preserve"> </w:t>
      </w:r>
      <w:r w:rsidRPr="00A13447">
        <w:t>х</w:t>
      </w:r>
      <w:r w:rsidR="00A13447" w:rsidRPr="00A13447">
        <w:t xml:space="preserve"> </w:t>
      </w:r>
      <w:r w:rsidRPr="00A13447">
        <w:t>Re</w:t>
      </w:r>
      <w:r w:rsidR="00A13447" w:rsidRPr="00A13447">
        <w:t xml:space="preserve"> </w:t>
      </w:r>
      <w:r w:rsidRPr="00A13447">
        <w:t>+</w:t>
      </w:r>
      <w:r w:rsidR="00A13447" w:rsidRPr="00A13447">
        <w:t xml:space="preserve"> </w:t>
      </w:r>
      <w:r w:rsidRPr="00A13447">
        <w:t>W</w:t>
      </w:r>
      <w:r w:rsidRPr="00A13447">
        <w:rPr>
          <w:vertAlign w:val="subscript"/>
        </w:rPr>
        <w:t>2</w:t>
      </w:r>
      <w:r w:rsidR="00A13447" w:rsidRPr="00A13447">
        <w:t xml:space="preserve"> </w:t>
      </w:r>
      <w:r w:rsidRPr="00A13447">
        <w:t>х</w:t>
      </w:r>
      <w:r w:rsidR="00A13447" w:rsidRPr="00A13447">
        <w:t xml:space="preserve"> </w:t>
      </w:r>
      <w:r w:rsidRPr="00A13447">
        <w:t>Rd</w:t>
      </w:r>
      <w:r w:rsidR="00A13447" w:rsidRPr="00A13447">
        <w:t xml:space="preserve"> </w:t>
      </w:r>
      <w:r w:rsidRPr="00A13447">
        <w:t>х</w:t>
      </w:r>
      <w:r w:rsidR="00A13447">
        <w:t xml:space="preserve"> (</w:t>
      </w:r>
      <w:r w:rsidRPr="00A13447">
        <w:t>1</w:t>
      </w:r>
      <w:r w:rsidR="00A13447" w:rsidRPr="00A13447">
        <w:t xml:space="preserve"> - </w:t>
      </w:r>
      <w:r w:rsidRPr="00A13447">
        <w:t>h</w:t>
      </w:r>
      <w:r w:rsidR="00A13447" w:rsidRPr="00A13447">
        <w:t>),</w:t>
      </w:r>
      <w:r w:rsidR="00A13447">
        <w:t xml:space="preserve"> (</w:t>
      </w:r>
      <w:r w:rsidRPr="00A13447">
        <w:t>2.1</w:t>
      </w:r>
      <w:r w:rsidR="00A13447" w:rsidRPr="00A13447">
        <w:t>)</w:t>
      </w:r>
    </w:p>
    <w:p w:rsidR="0019203B" w:rsidRDefault="0019203B" w:rsidP="00A13447">
      <w:pPr>
        <w:tabs>
          <w:tab w:val="left" w:pos="726"/>
        </w:tabs>
      </w:pPr>
    </w:p>
    <w:p w:rsidR="0077322A" w:rsidRPr="00A13447" w:rsidRDefault="0077322A" w:rsidP="00A13447">
      <w:pPr>
        <w:tabs>
          <w:tab w:val="left" w:pos="726"/>
        </w:tabs>
      </w:pPr>
      <w:r w:rsidRPr="00A13447">
        <w:t>где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W</w:t>
      </w:r>
      <w:r w:rsidRPr="00A13447">
        <w:rPr>
          <w:vertAlign w:val="subscript"/>
        </w:rPr>
        <w:t>1</w:t>
      </w:r>
      <w:r w:rsidR="00A13447" w:rsidRPr="00A13447">
        <w:t xml:space="preserve"> - </w:t>
      </w:r>
      <w:r w:rsidRPr="00A13447">
        <w:t>доля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капитале</w:t>
      </w:r>
      <w:r w:rsidR="00A13447" w:rsidRPr="00A13447">
        <w:t xml:space="preserve"> </w:t>
      </w:r>
      <w:r w:rsidRPr="00A13447">
        <w:t>компании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W</w:t>
      </w:r>
      <w:r w:rsidRPr="00A13447">
        <w:rPr>
          <w:vertAlign w:val="subscript"/>
        </w:rPr>
        <w:t>2</w:t>
      </w:r>
      <w:r w:rsidR="00A13447" w:rsidRPr="00A13447">
        <w:t xml:space="preserve"> - </w:t>
      </w:r>
      <w:r w:rsidRPr="00A13447">
        <w:t>доля</w:t>
      </w:r>
      <w:r w:rsidR="00A13447" w:rsidRPr="00A13447">
        <w:t xml:space="preserve"> </w:t>
      </w:r>
      <w:r w:rsidRPr="00A13447">
        <w:t>долгосрочной</w:t>
      </w:r>
      <w:r w:rsidR="00A13447" w:rsidRPr="00A13447">
        <w:t xml:space="preserve"> </w:t>
      </w:r>
      <w:r w:rsidRPr="00A13447">
        <w:t>задолженности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капитале</w:t>
      </w:r>
      <w:r w:rsidR="00A13447" w:rsidRPr="00A13447">
        <w:t xml:space="preserve"> </w:t>
      </w:r>
      <w:r w:rsidRPr="00A13447">
        <w:t>компании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Re</w:t>
      </w:r>
      <w:r w:rsidR="00A13447" w:rsidRPr="00A13447">
        <w:t xml:space="preserve"> - </w:t>
      </w:r>
      <w:r w:rsidRPr="00A13447">
        <w:t>ставка</w:t>
      </w:r>
      <w:r w:rsidR="00A13447" w:rsidRPr="00A13447">
        <w:t xml:space="preserve"> </w:t>
      </w:r>
      <w:r w:rsidRPr="00A13447">
        <w:t>дохода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собственный</w:t>
      </w:r>
      <w:r w:rsidR="00A13447" w:rsidRPr="00A13447">
        <w:t xml:space="preserve"> </w:t>
      </w:r>
      <w:r w:rsidRPr="00A13447">
        <w:t>капитал</w:t>
      </w:r>
      <w:r w:rsidR="00A13447">
        <w:t xml:space="preserve"> (</w:t>
      </w:r>
      <w:r w:rsidRPr="00A13447">
        <w:t>стоимость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>)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Rd</w:t>
      </w:r>
      <w:r w:rsidR="00A13447" w:rsidRPr="00A13447">
        <w:t xml:space="preserve"> - </w:t>
      </w:r>
      <w:r w:rsidRPr="00A13447">
        <w:t>ставка</w:t>
      </w:r>
      <w:r w:rsidR="00A13447" w:rsidRPr="00A13447">
        <w:t xml:space="preserve"> </w:t>
      </w:r>
      <w:r w:rsidRPr="00A13447">
        <w:t>дохода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заемный</w:t>
      </w:r>
      <w:r w:rsidR="00A13447" w:rsidRPr="00A13447">
        <w:t xml:space="preserve"> </w:t>
      </w:r>
      <w:r w:rsidRPr="00A13447">
        <w:t>капитал</w:t>
      </w:r>
      <w:r w:rsidR="00A13447">
        <w:t xml:space="preserve"> (</w:t>
      </w:r>
      <w:r w:rsidRPr="00A13447">
        <w:t>стоимость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или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долга</w:t>
      </w:r>
      <w:r w:rsidR="00A13447" w:rsidRPr="00A13447">
        <w:t>)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h</w:t>
      </w:r>
      <w:r w:rsidR="00A13447" w:rsidRPr="00A13447">
        <w:t xml:space="preserve"> - </w:t>
      </w:r>
      <w:r w:rsidRPr="00A13447">
        <w:t>ставка</w:t>
      </w:r>
      <w:r w:rsidR="00A13447" w:rsidRPr="00A13447">
        <w:t xml:space="preserve"> </w:t>
      </w:r>
      <w:r w:rsidRPr="00A13447">
        <w:t>налога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прибыль</w:t>
      </w:r>
      <w:r w:rsidR="00A13447">
        <w:t xml:space="preserve"> (</w:t>
      </w:r>
      <w:r w:rsidRPr="00A13447">
        <w:t>20%</w:t>
      </w:r>
      <w:r w:rsidR="00A13447" w:rsidRPr="00A13447">
        <w:t>).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Следовательно,</w:t>
      </w:r>
      <w:r w:rsidR="00A13447" w:rsidRPr="00A13447">
        <w:t xml:space="preserve"> </w:t>
      </w:r>
      <w:r w:rsidRPr="00A13447">
        <w:t>величина</w:t>
      </w:r>
      <w:r w:rsidR="00A13447" w:rsidRPr="00A13447">
        <w:t xml:space="preserve"> </w:t>
      </w:r>
      <w:r w:rsidRPr="00A13447">
        <w:t>средневзвешенной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зависит</w:t>
      </w:r>
      <w:r w:rsidR="00A13447" w:rsidRPr="00A13447">
        <w:t xml:space="preserve"> </w:t>
      </w:r>
      <w:r w:rsidRPr="00A13447">
        <w:t>не</w:t>
      </w:r>
      <w:r w:rsidR="00A13447" w:rsidRPr="00A13447">
        <w:t xml:space="preserve"> </w:t>
      </w:r>
      <w:r w:rsidRPr="00A13447">
        <w:t>только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каждой</w:t>
      </w:r>
      <w:r w:rsidR="00A13447" w:rsidRPr="00A13447">
        <w:t xml:space="preserve"> </w:t>
      </w:r>
      <w:r w:rsidRPr="00A13447">
        <w:t>составляющей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но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доли</w:t>
      </w:r>
      <w:r w:rsidR="00A13447" w:rsidRPr="00A13447">
        <w:t xml:space="preserve"> </w:t>
      </w:r>
      <w:r w:rsidRPr="00A13447">
        <w:t>каждого</w:t>
      </w:r>
      <w:r w:rsidR="00A13447" w:rsidRPr="00A13447">
        <w:t xml:space="preserve"> </w:t>
      </w:r>
      <w:r w:rsidRPr="00A13447">
        <w:t>источника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совокупности.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учетом</w:t>
      </w:r>
      <w:r w:rsidR="00A13447" w:rsidRPr="00A13447">
        <w:t xml:space="preserve"> </w:t>
      </w:r>
      <w:r w:rsidRPr="00A13447">
        <w:t>приведенных</w:t>
      </w:r>
      <w:r w:rsidR="00A13447" w:rsidRPr="00A13447">
        <w:t xml:space="preserve"> </w:t>
      </w:r>
      <w:r w:rsidRPr="00A13447">
        <w:t>выше</w:t>
      </w:r>
      <w:r w:rsidR="00A13447" w:rsidRPr="00A13447">
        <w:t xml:space="preserve"> </w:t>
      </w:r>
      <w:r w:rsidRPr="00A13447">
        <w:t>данных,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ОАО</w:t>
      </w:r>
      <w:r w:rsidR="00A13447">
        <w:t xml:space="preserve"> "</w:t>
      </w:r>
      <w:r w:rsidR="00921CC8" w:rsidRPr="00A13447">
        <w:t>Самарский</w:t>
      </w:r>
      <w:r w:rsidR="00A13447" w:rsidRPr="00A13447">
        <w:t xml:space="preserve"> </w:t>
      </w:r>
      <w:r w:rsidR="00921CC8" w:rsidRPr="00A13447">
        <w:t>резервуарный</w:t>
      </w:r>
      <w:r w:rsidR="00A13447" w:rsidRPr="00A13447">
        <w:t xml:space="preserve"> </w:t>
      </w:r>
      <w:r w:rsidR="00921CC8" w:rsidRPr="00A13447">
        <w:t>завод</w:t>
      </w:r>
      <w:r w:rsidR="00A13447">
        <w:t xml:space="preserve">" </w:t>
      </w:r>
      <w:r w:rsidRPr="00A13447">
        <w:t>средневзвешенная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составила</w:t>
      </w:r>
      <w:r w:rsidR="00A13447" w:rsidRPr="00A13447">
        <w:t xml:space="preserve"> </w:t>
      </w:r>
      <w:r w:rsidR="00921CC8" w:rsidRPr="00A13447">
        <w:t>15,39</w:t>
      </w:r>
      <w:r w:rsidRPr="00A13447">
        <w:t>%.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Таким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Pr="00A13447">
        <w:t>была</w:t>
      </w:r>
      <w:r w:rsidR="00A13447" w:rsidRPr="00A13447">
        <w:t xml:space="preserve"> </w:t>
      </w:r>
      <w:r w:rsidRPr="00A13447">
        <w:t>проанализирована</w:t>
      </w:r>
      <w:r w:rsidR="00A13447" w:rsidRPr="00A13447">
        <w:t xml:space="preserve"> </w:t>
      </w:r>
      <w:r w:rsidRPr="00A13447">
        <w:t>структура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ОАО</w:t>
      </w:r>
      <w:r w:rsidR="00A13447">
        <w:t xml:space="preserve"> "</w:t>
      </w:r>
      <w:r w:rsidR="00921CC8" w:rsidRPr="00A13447">
        <w:t>Самарский</w:t>
      </w:r>
      <w:r w:rsidR="00A13447" w:rsidRPr="00A13447">
        <w:t xml:space="preserve"> </w:t>
      </w:r>
      <w:r w:rsidR="00921CC8" w:rsidRPr="00A13447">
        <w:t>резервуарный</w:t>
      </w:r>
      <w:r w:rsidR="00A13447" w:rsidRPr="00A13447">
        <w:t xml:space="preserve"> </w:t>
      </w:r>
      <w:r w:rsidR="00921CC8" w:rsidRPr="00A13447">
        <w:t>завод</w:t>
      </w:r>
      <w:r w:rsidR="00A13447">
        <w:t>"</w:t>
      </w:r>
      <w:r w:rsidRPr="00A13447">
        <w:t>,</w:t>
      </w:r>
      <w:r w:rsidR="00A13447" w:rsidRPr="00A13447">
        <w:t xml:space="preserve"> </w:t>
      </w:r>
      <w:r w:rsidRPr="00A13447">
        <w:t>выявлена</w:t>
      </w:r>
      <w:r w:rsidR="00A13447" w:rsidRPr="00A13447">
        <w:t xml:space="preserve"> </w:t>
      </w:r>
      <w:r w:rsidRPr="00A13447">
        <w:t>финансовая</w:t>
      </w:r>
      <w:r w:rsidR="00A13447" w:rsidRPr="00A13447">
        <w:t xml:space="preserve"> </w:t>
      </w:r>
      <w:r w:rsidRPr="00A13447">
        <w:t>неустойчивость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="001E6FE4" w:rsidRPr="00A13447">
        <w:t>высокая</w:t>
      </w:r>
      <w:r w:rsidR="00A13447" w:rsidRPr="00A13447">
        <w:t xml:space="preserve"> </w:t>
      </w:r>
      <w:r w:rsidRPr="00A13447">
        <w:t>зависимость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внешних</w:t>
      </w:r>
      <w:r w:rsidR="00A13447" w:rsidRPr="00A13447">
        <w:t xml:space="preserve"> </w:t>
      </w:r>
      <w:r w:rsidRPr="00A13447">
        <w:t>кредиторов,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дает</w:t>
      </w:r>
      <w:r w:rsidR="00A13447" w:rsidRPr="00A13447">
        <w:t xml:space="preserve"> </w:t>
      </w:r>
      <w:r w:rsidRPr="00A13447">
        <w:t>основания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перехода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оптимизации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капитала.</w:t>
      </w:r>
    </w:p>
    <w:p w:rsidR="0019203B" w:rsidRDefault="0019203B" w:rsidP="00A13447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</w:rPr>
      </w:pPr>
      <w:bookmarkStart w:id="24" w:name="_Toc188391865"/>
      <w:bookmarkStart w:id="25" w:name="_Toc277621259"/>
    </w:p>
    <w:p w:rsidR="00A13447" w:rsidRPr="00A13447" w:rsidRDefault="00A13447" w:rsidP="0019203B">
      <w:pPr>
        <w:pStyle w:val="1"/>
      </w:pPr>
      <w:bookmarkStart w:id="26" w:name="_Toc281354875"/>
      <w:r>
        <w:t xml:space="preserve">2.3 </w:t>
      </w:r>
      <w:r w:rsidR="0077322A" w:rsidRPr="00A13447">
        <w:t>Предложения</w:t>
      </w:r>
      <w:r w:rsidRPr="00A13447">
        <w:t xml:space="preserve"> </w:t>
      </w:r>
      <w:r w:rsidR="0077322A" w:rsidRPr="00A13447">
        <w:t>по</w:t>
      </w:r>
      <w:r w:rsidRPr="00A13447">
        <w:t xml:space="preserve"> </w:t>
      </w:r>
      <w:r w:rsidR="0077322A" w:rsidRPr="00A13447">
        <w:t>оптимизации</w:t>
      </w:r>
      <w:r w:rsidRPr="00A13447">
        <w:t xml:space="preserve"> </w:t>
      </w:r>
      <w:r w:rsidR="0077322A" w:rsidRPr="00A13447">
        <w:t>структуры</w:t>
      </w:r>
      <w:r w:rsidRPr="00A13447">
        <w:t xml:space="preserve"> </w:t>
      </w:r>
      <w:r w:rsidR="0077322A" w:rsidRPr="00A13447">
        <w:t>капитала</w:t>
      </w:r>
      <w:r w:rsidRPr="00A13447">
        <w:t xml:space="preserve"> </w:t>
      </w:r>
      <w:r w:rsidR="0077322A" w:rsidRPr="00A13447">
        <w:t>организации</w:t>
      </w:r>
      <w:r w:rsidRPr="00A13447">
        <w:t xml:space="preserve"> </w:t>
      </w:r>
      <w:r w:rsidR="0077322A" w:rsidRPr="00A13447">
        <w:t>ОАО</w:t>
      </w:r>
      <w:r>
        <w:t xml:space="preserve"> "</w:t>
      </w:r>
      <w:r w:rsidR="00E40167" w:rsidRPr="00A13447">
        <w:t>Самарский</w:t>
      </w:r>
      <w:r w:rsidRPr="00A13447">
        <w:t xml:space="preserve"> </w:t>
      </w:r>
      <w:r w:rsidR="00E40167" w:rsidRPr="00A13447">
        <w:t>резервуарный</w:t>
      </w:r>
      <w:r w:rsidRPr="00A13447">
        <w:t xml:space="preserve"> </w:t>
      </w:r>
      <w:r w:rsidR="00E40167" w:rsidRPr="00A13447">
        <w:t>завод</w:t>
      </w:r>
      <w:r>
        <w:t>"</w:t>
      </w:r>
      <w:bookmarkEnd w:id="24"/>
      <w:bookmarkEnd w:id="25"/>
      <w:bookmarkEnd w:id="26"/>
    </w:p>
    <w:p w:rsidR="0019203B" w:rsidRDefault="0019203B" w:rsidP="00A13447">
      <w:pPr>
        <w:tabs>
          <w:tab w:val="left" w:pos="726"/>
        </w:tabs>
      </w:pPr>
    </w:p>
    <w:p w:rsidR="0077322A" w:rsidRPr="00A13447" w:rsidRDefault="0077322A" w:rsidP="00A13447">
      <w:pPr>
        <w:tabs>
          <w:tab w:val="left" w:pos="726"/>
        </w:tabs>
      </w:pPr>
      <w:r w:rsidRPr="00A13447">
        <w:t>Оптимизация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проводится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целях</w:t>
      </w:r>
      <w:r w:rsidR="00A13447" w:rsidRPr="00A13447">
        <w:t xml:space="preserve"> </w:t>
      </w:r>
      <w:r w:rsidRPr="00A13447">
        <w:t>обеспечения</w:t>
      </w:r>
      <w:r w:rsidR="00A13447" w:rsidRPr="00A13447">
        <w:t xml:space="preserve"> </w:t>
      </w:r>
      <w:r w:rsidRPr="00A13447">
        <w:t>наиболее</w:t>
      </w:r>
      <w:r w:rsidR="00A13447" w:rsidRPr="00A13447">
        <w:t xml:space="preserve"> </w:t>
      </w:r>
      <w:r w:rsidRPr="00A13447">
        <w:t>эффективной</w:t>
      </w:r>
      <w:r w:rsidR="00A13447" w:rsidRPr="00A13447">
        <w:t xml:space="preserve"> </w:t>
      </w:r>
      <w:r w:rsidRPr="00A13447">
        <w:t>пропорциональности</w:t>
      </w:r>
      <w:r w:rsidR="00A13447" w:rsidRPr="00A13447">
        <w:t xml:space="preserve"> </w:t>
      </w:r>
      <w:r w:rsidRPr="00A13447">
        <w:t>между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доходностью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стоимостью,</w:t>
      </w:r>
      <w:r w:rsidR="00A13447" w:rsidRPr="00A13447">
        <w:t xml:space="preserve"> </w:t>
      </w:r>
      <w:r w:rsidRPr="00A13447">
        <w:t>а</w:t>
      </w:r>
      <w:r w:rsidR="00A13447" w:rsidRPr="00A13447">
        <w:t xml:space="preserve"> </w:t>
      </w:r>
      <w:r w:rsidRPr="00A13447">
        <w:t>также</w:t>
      </w:r>
      <w:r w:rsidR="00A13447" w:rsidRPr="00A13447">
        <w:t xml:space="preserve"> </w:t>
      </w:r>
      <w:r w:rsidR="00E40167" w:rsidRPr="00A13447">
        <w:t>обеспечения</w:t>
      </w:r>
      <w:r w:rsidR="00A13447" w:rsidRPr="00A13447">
        <w:t xml:space="preserve"> </w:t>
      </w:r>
      <w:r w:rsidR="00E40167" w:rsidRPr="00A13447">
        <w:t>финансовой</w:t>
      </w:r>
      <w:r w:rsidR="00A13447" w:rsidRPr="00A13447">
        <w:t xml:space="preserve"> </w:t>
      </w:r>
      <w:r w:rsidR="00E40167" w:rsidRPr="00A13447">
        <w:t>устойчивости</w:t>
      </w:r>
      <w:r w:rsidR="00A13447" w:rsidRPr="00A13447">
        <w:t xml:space="preserve"> </w:t>
      </w:r>
      <w:r w:rsidRPr="00A13447">
        <w:t>предприятия.</w:t>
      </w:r>
    </w:p>
    <w:p w:rsidR="0077322A" w:rsidRPr="00A13447" w:rsidRDefault="00A124D0" w:rsidP="00A13447">
      <w:pPr>
        <w:tabs>
          <w:tab w:val="left" w:pos="726"/>
        </w:tabs>
      </w:pPr>
      <w:r w:rsidRPr="00A13447">
        <w:t>В</w:t>
      </w:r>
      <w:r w:rsidR="00A13447" w:rsidRPr="00A13447">
        <w:t xml:space="preserve"> </w:t>
      </w:r>
      <w:r w:rsidRPr="00A13447">
        <w:t>соответствии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этим,</w:t>
      </w:r>
      <w:r w:rsidR="00A13447" w:rsidRPr="00A13447">
        <w:t xml:space="preserve"> </w:t>
      </w:r>
      <w:r w:rsidRPr="00A13447">
        <w:t>о</w:t>
      </w:r>
      <w:r w:rsidR="0077322A" w:rsidRPr="00A13447">
        <w:t>птимизация</w:t>
      </w:r>
      <w:r w:rsidR="00A13447" w:rsidRPr="00A13447">
        <w:t xml:space="preserve"> </w:t>
      </w:r>
      <w:r w:rsidR="0077322A" w:rsidRPr="00A13447">
        <w:t>структуры</w:t>
      </w:r>
      <w:r w:rsidR="00A13447" w:rsidRPr="00A13447">
        <w:t xml:space="preserve"> </w:t>
      </w:r>
      <w:r w:rsidR="0077322A" w:rsidRPr="00A13447">
        <w:t>капитала</w:t>
      </w:r>
      <w:r w:rsidR="00A13447" w:rsidRPr="00A13447">
        <w:t xml:space="preserve"> </w:t>
      </w:r>
      <w:r w:rsidR="0077322A" w:rsidRPr="00A13447">
        <w:t>проводится</w:t>
      </w:r>
      <w:r w:rsidR="00A13447" w:rsidRPr="00A13447">
        <w:t xml:space="preserve"> </w:t>
      </w:r>
      <w:r w:rsidR="0077322A" w:rsidRPr="00A13447">
        <w:t>по</w:t>
      </w:r>
      <w:r w:rsidR="00A13447" w:rsidRPr="00A13447">
        <w:t xml:space="preserve"> </w:t>
      </w:r>
      <w:r w:rsidR="0077322A" w:rsidRPr="00A13447">
        <w:t>следующим</w:t>
      </w:r>
      <w:r w:rsidR="00A13447" w:rsidRPr="00A13447">
        <w:t xml:space="preserve"> </w:t>
      </w:r>
      <w:r w:rsidR="0077322A" w:rsidRPr="00A13447">
        <w:t>направлениям</w:t>
      </w:r>
      <w:r w:rsidR="00A13447" w:rsidRPr="00A13447">
        <w:t xml:space="preserve">: </w:t>
      </w:r>
      <w:r w:rsidR="0077322A" w:rsidRPr="00A13447">
        <w:t>максимизация</w:t>
      </w:r>
      <w:r w:rsidR="00A13447" w:rsidRPr="00A13447">
        <w:t xml:space="preserve"> </w:t>
      </w:r>
      <w:r w:rsidR="0077322A" w:rsidRPr="00A13447">
        <w:t>уровня</w:t>
      </w:r>
      <w:r w:rsidR="00A13447" w:rsidRPr="00A13447">
        <w:t xml:space="preserve"> </w:t>
      </w:r>
      <w:r w:rsidR="0077322A" w:rsidRPr="00A13447">
        <w:t>доходности</w:t>
      </w:r>
      <w:r w:rsidR="00A13447">
        <w:t xml:space="preserve"> (</w:t>
      </w:r>
      <w:r w:rsidR="0077322A" w:rsidRPr="00A13447">
        <w:t>рентабельности</w:t>
      </w:r>
      <w:r w:rsidR="00A13447" w:rsidRPr="00A13447">
        <w:t xml:space="preserve">) </w:t>
      </w:r>
      <w:r w:rsidR="0077322A" w:rsidRPr="00A13447">
        <w:t>собственного</w:t>
      </w:r>
      <w:r w:rsidR="00A13447" w:rsidRPr="00A13447">
        <w:t xml:space="preserve"> </w:t>
      </w:r>
      <w:r w:rsidR="0077322A" w:rsidRPr="00A13447">
        <w:t>капитала,</w:t>
      </w:r>
      <w:r w:rsidR="00A13447" w:rsidRPr="00A13447">
        <w:t xml:space="preserve"> </w:t>
      </w:r>
      <w:r w:rsidR="0077322A" w:rsidRPr="00A13447">
        <w:t>минимизация</w:t>
      </w:r>
      <w:r w:rsidR="00A13447" w:rsidRPr="00A13447">
        <w:t xml:space="preserve"> </w:t>
      </w:r>
      <w:r w:rsidR="0077322A" w:rsidRPr="00A13447">
        <w:t>средневзвешенной</w:t>
      </w:r>
      <w:r w:rsidR="00A13447" w:rsidRPr="00A13447">
        <w:t xml:space="preserve"> </w:t>
      </w:r>
      <w:r w:rsidR="0077322A" w:rsidRPr="00A13447">
        <w:t>стоимости</w:t>
      </w:r>
      <w:r w:rsidR="00A13447" w:rsidRPr="00A13447">
        <w:t xml:space="preserve"> </w:t>
      </w:r>
      <w:r w:rsidR="0077322A" w:rsidRPr="00A13447">
        <w:t>капитала.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Оптимизация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первому</w:t>
      </w:r>
      <w:r w:rsidR="00A13447" w:rsidRPr="00A13447">
        <w:t xml:space="preserve"> </w:t>
      </w:r>
      <w:r w:rsidRPr="00A13447">
        <w:t>критерию</w:t>
      </w:r>
      <w:r w:rsidR="00A13447" w:rsidRPr="00A13447">
        <w:t xml:space="preserve"> </w:t>
      </w:r>
      <w:r w:rsidRPr="00A13447">
        <w:t>производится</w:t>
      </w:r>
      <w:r w:rsidR="00A13447" w:rsidRPr="00A13447">
        <w:t xml:space="preserve"> </w:t>
      </w:r>
      <w:r w:rsidRPr="00A13447">
        <w:t>следующим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Pr="00A13447">
        <w:t>представленным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таблице</w:t>
      </w:r>
      <w:r w:rsidR="00A13447" w:rsidRPr="00A13447">
        <w:t xml:space="preserve"> </w:t>
      </w:r>
      <w:r w:rsidRPr="00A13447">
        <w:t>2.4</w:t>
      </w:r>
      <w:r w:rsidR="00A13447" w:rsidRPr="00A13447">
        <w:t xml:space="preserve"> [</w:t>
      </w:r>
      <w:r w:rsidR="007C7FC5" w:rsidRPr="00A13447">
        <w:t>3,</w:t>
      </w:r>
      <w:r w:rsidR="00A13447" w:rsidRPr="00A13447">
        <w:t xml:space="preserve"> </w:t>
      </w:r>
      <w:r w:rsidR="007C7FC5" w:rsidRPr="00A13447">
        <w:t>с.341</w:t>
      </w:r>
      <w:r w:rsidR="00A13447" w:rsidRPr="00A13447">
        <w:t xml:space="preserve">]. </w:t>
      </w:r>
      <w:r w:rsidRPr="00A13447">
        <w:t>Для</w:t>
      </w:r>
      <w:r w:rsidR="00A13447" w:rsidRPr="00A13447">
        <w:t xml:space="preserve"> </w:t>
      </w:r>
      <w:r w:rsidRPr="00A13447">
        <w:t>удобства</w:t>
      </w:r>
      <w:r w:rsidR="00A13447" w:rsidRPr="00A13447">
        <w:t xml:space="preserve"> </w:t>
      </w:r>
      <w:r w:rsidRPr="00A13447">
        <w:t>представления</w:t>
      </w:r>
      <w:r w:rsidR="00A13447" w:rsidRPr="00A13447">
        <w:t xml:space="preserve"> </w:t>
      </w:r>
      <w:r w:rsidRPr="00A13447">
        <w:t>абсолютные</w:t>
      </w:r>
      <w:r w:rsidR="00A13447" w:rsidRPr="00A13447">
        <w:t xml:space="preserve"> </w:t>
      </w:r>
      <w:r w:rsidRPr="00A13447">
        <w:t>значения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таблице</w:t>
      </w:r>
      <w:r w:rsidR="00A13447" w:rsidRPr="00A13447">
        <w:t xml:space="preserve"> </w:t>
      </w:r>
      <w:r w:rsidRPr="00A13447">
        <w:t>представлены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миллионах</w:t>
      </w:r>
      <w:r w:rsidR="00A13447" w:rsidRPr="00A13447">
        <w:t xml:space="preserve"> </w:t>
      </w:r>
      <w:r w:rsidRPr="00A13447">
        <w:t>рублей.</w:t>
      </w:r>
    </w:p>
    <w:p w:rsidR="0019203B" w:rsidRDefault="0019203B" w:rsidP="00A13447">
      <w:pPr>
        <w:tabs>
          <w:tab w:val="left" w:pos="726"/>
        </w:tabs>
      </w:pPr>
    </w:p>
    <w:p w:rsidR="0077322A" w:rsidRPr="00A13447" w:rsidRDefault="0077322A" w:rsidP="00A13447">
      <w:pPr>
        <w:tabs>
          <w:tab w:val="left" w:pos="726"/>
        </w:tabs>
      </w:pPr>
      <w:r w:rsidRPr="00A13447">
        <w:t>Таблица</w:t>
      </w:r>
      <w:r w:rsidR="00A13447" w:rsidRPr="00A13447">
        <w:t xml:space="preserve"> </w:t>
      </w:r>
      <w:r w:rsidRPr="00A13447">
        <w:t>2.4</w:t>
      </w:r>
    </w:p>
    <w:p w:rsidR="0077322A" w:rsidRPr="00A13447" w:rsidRDefault="0077322A" w:rsidP="003910F5">
      <w:pPr>
        <w:tabs>
          <w:tab w:val="left" w:pos="726"/>
        </w:tabs>
        <w:ind w:left="709" w:firstLine="0"/>
      </w:pPr>
      <w:r w:rsidRPr="00A13447">
        <w:t>Расчет</w:t>
      </w:r>
      <w:r w:rsidR="00A13447" w:rsidRPr="00A13447">
        <w:t xml:space="preserve"> </w:t>
      </w:r>
      <w:r w:rsidRPr="00A13447">
        <w:t>уровня</w:t>
      </w:r>
      <w:r w:rsidR="00A13447" w:rsidRPr="00A13447">
        <w:t xml:space="preserve"> </w:t>
      </w:r>
      <w:r w:rsidRPr="00A13447">
        <w:t>рентабельности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различных</w:t>
      </w:r>
      <w:r w:rsidR="00A13447" w:rsidRPr="00A13447">
        <w:t xml:space="preserve"> </w:t>
      </w:r>
      <w:r w:rsidRPr="00A13447">
        <w:t>значениях</w:t>
      </w:r>
      <w:r w:rsidR="00A13447" w:rsidRPr="00A13447">
        <w:t xml:space="preserve"> </w:t>
      </w:r>
      <w:r w:rsidRPr="00A13447">
        <w:t>коэффициента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рычага.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654"/>
        <w:gridCol w:w="923"/>
        <w:gridCol w:w="923"/>
        <w:gridCol w:w="923"/>
        <w:gridCol w:w="1005"/>
        <w:gridCol w:w="1005"/>
        <w:gridCol w:w="923"/>
        <w:gridCol w:w="1005"/>
      </w:tblGrid>
      <w:tr w:rsidR="0077322A" w:rsidRPr="00A13447" w:rsidTr="004C54A8">
        <w:trPr>
          <w:jc w:val="center"/>
        </w:trPr>
        <w:tc>
          <w:tcPr>
            <w:tcW w:w="773" w:type="dxa"/>
            <w:vMerge w:val="restart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№</w:t>
            </w:r>
            <w:r w:rsidR="00A13447" w:rsidRPr="00A13447">
              <w:t xml:space="preserve"> </w:t>
            </w:r>
            <w:r w:rsidRPr="00A13447">
              <w:t>п/п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Показатель</w:t>
            </w:r>
          </w:p>
        </w:tc>
        <w:tc>
          <w:tcPr>
            <w:tcW w:w="7020" w:type="dxa"/>
            <w:gridSpan w:val="7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Вариант</w:t>
            </w:r>
            <w:r w:rsidR="00A13447" w:rsidRPr="00A13447">
              <w:t xml:space="preserve"> </w:t>
            </w:r>
            <w:r w:rsidRPr="00A13447">
              <w:t>расчетов</w:t>
            </w:r>
          </w:p>
        </w:tc>
      </w:tr>
      <w:tr w:rsidR="0077322A" w:rsidRPr="00A13447" w:rsidTr="004C54A8">
        <w:trPr>
          <w:jc w:val="center"/>
        </w:trPr>
        <w:tc>
          <w:tcPr>
            <w:tcW w:w="773" w:type="dxa"/>
            <w:vMerge/>
            <w:shd w:val="clear" w:color="auto" w:fill="auto"/>
          </w:tcPr>
          <w:p w:rsidR="0077322A" w:rsidRPr="00A13447" w:rsidRDefault="0077322A" w:rsidP="0019203B">
            <w:pPr>
              <w:pStyle w:val="afc"/>
            </w:pPr>
          </w:p>
        </w:tc>
        <w:tc>
          <w:tcPr>
            <w:tcW w:w="1670" w:type="dxa"/>
            <w:vMerge/>
            <w:shd w:val="clear" w:color="auto" w:fill="auto"/>
          </w:tcPr>
          <w:p w:rsidR="0077322A" w:rsidRPr="00A13447" w:rsidRDefault="0077322A" w:rsidP="0019203B">
            <w:pPr>
              <w:pStyle w:val="afc"/>
            </w:pPr>
          </w:p>
        </w:tc>
        <w:tc>
          <w:tcPr>
            <w:tcW w:w="969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1</w:t>
            </w:r>
          </w:p>
        </w:tc>
        <w:tc>
          <w:tcPr>
            <w:tcW w:w="969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2</w:t>
            </w:r>
          </w:p>
        </w:tc>
        <w:tc>
          <w:tcPr>
            <w:tcW w:w="969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3</w:t>
            </w:r>
          </w:p>
        </w:tc>
        <w:tc>
          <w:tcPr>
            <w:tcW w:w="1048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4</w:t>
            </w:r>
          </w:p>
        </w:tc>
        <w:tc>
          <w:tcPr>
            <w:tcW w:w="1048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5</w:t>
            </w:r>
          </w:p>
        </w:tc>
        <w:tc>
          <w:tcPr>
            <w:tcW w:w="969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6</w:t>
            </w:r>
          </w:p>
        </w:tc>
        <w:tc>
          <w:tcPr>
            <w:tcW w:w="1048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7</w:t>
            </w:r>
          </w:p>
        </w:tc>
      </w:tr>
      <w:tr w:rsidR="00833DCA" w:rsidRPr="00A13447" w:rsidTr="004C54A8">
        <w:trPr>
          <w:jc w:val="center"/>
        </w:trPr>
        <w:tc>
          <w:tcPr>
            <w:tcW w:w="773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1</w:t>
            </w:r>
          </w:p>
        </w:tc>
        <w:tc>
          <w:tcPr>
            <w:tcW w:w="1670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Собственный</w:t>
            </w:r>
            <w:r w:rsidR="00A13447" w:rsidRPr="00A13447">
              <w:t xml:space="preserve"> </w:t>
            </w:r>
            <w:r w:rsidRPr="00A13447">
              <w:t>капитал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341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051</w:t>
            </w:r>
          </w:p>
        </w:tc>
        <w:tc>
          <w:tcPr>
            <w:tcW w:w="1048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1</w:t>
            </w:r>
            <w:r w:rsidR="00A13447" w:rsidRPr="00A13447">
              <w:t xml:space="preserve"> </w:t>
            </w:r>
            <w:r w:rsidRPr="00A13447">
              <w:t>689</w:t>
            </w:r>
          </w:p>
        </w:tc>
        <w:tc>
          <w:tcPr>
            <w:tcW w:w="1048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1</w:t>
            </w:r>
            <w:r w:rsidR="00A13447" w:rsidRPr="00A13447">
              <w:t xml:space="preserve"> </w:t>
            </w:r>
            <w:r w:rsidRPr="00A13447">
              <w:t>327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965</w:t>
            </w:r>
          </w:p>
        </w:tc>
        <w:tc>
          <w:tcPr>
            <w:tcW w:w="1048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603</w:t>
            </w:r>
          </w:p>
        </w:tc>
      </w:tr>
      <w:tr w:rsidR="00833DCA" w:rsidRPr="00A13447" w:rsidTr="004C54A8">
        <w:trPr>
          <w:jc w:val="center"/>
        </w:trPr>
        <w:tc>
          <w:tcPr>
            <w:tcW w:w="773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2</w:t>
            </w:r>
          </w:p>
        </w:tc>
        <w:tc>
          <w:tcPr>
            <w:tcW w:w="1670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Заемный</w:t>
            </w:r>
            <w:r w:rsidR="00A13447" w:rsidRPr="00A13447">
              <w:t xml:space="preserve"> </w:t>
            </w:r>
            <w:r w:rsidRPr="00A13447">
              <w:t>капитал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0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434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724</w:t>
            </w:r>
          </w:p>
        </w:tc>
        <w:tc>
          <w:tcPr>
            <w:tcW w:w="1048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1</w:t>
            </w:r>
            <w:r w:rsidR="00A13447" w:rsidRPr="00A13447">
              <w:t xml:space="preserve"> </w:t>
            </w:r>
            <w:r w:rsidRPr="00A13447">
              <w:t>086</w:t>
            </w:r>
          </w:p>
        </w:tc>
        <w:tc>
          <w:tcPr>
            <w:tcW w:w="1048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1</w:t>
            </w:r>
            <w:r w:rsidR="00A13447" w:rsidRPr="00A13447">
              <w:t xml:space="preserve"> </w:t>
            </w:r>
            <w:r w:rsidRPr="00A13447">
              <w:t>448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1</w:t>
            </w:r>
            <w:r w:rsidR="00A13447" w:rsidRPr="00A13447">
              <w:t xml:space="preserve"> </w:t>
            </w:r>
            <w:r w:rsidRPr="00A13447">
              <w:t>810</w:t>
            </w:r>
          </w:p>
        </w:tc>
        <w:tc>
          <w:tcPr>
            <w:tcW w:w="1048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172</w:t>
            </w:r>
          </w:p>
        </w:tc>
      </w:tr>
      <w:tr w:rsidR="00833DCA" w:rsidRPr="00A13447" w:rsidTr="004C54A8">
        <w:trPr>
          <w:jc w:val="center"/>
        </w:trPr>
        <w:tc>
          <w:tcPr>
            <w:tcW w:w="773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3</w:t>
            </w:r>
          </w:p>
        </w:tc>
        <w:tc>
          <w:tcPr>
            <w:tcW w:w="1670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Общая</w:t>
            </w:r>
            <w:r w:rsidR="00A13447" w:rsidRPr="00A13447">
              <w:t xml:space="preserve"> </w:t>
            </w:r>
            <w:r w:rsidRPr="00A13447">
              <w:t>сумма</w:t>
            </w:r>
            <w:r w:rsidR="00A13447" w:rsidRPr="00A13447">
              <w:t xml:space="preserve"> </w:t>
            </w:r>
            <w:r w:rsidRPr="00A13447">
              <w:t>капитала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1048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1048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1048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</w:tr>
      <w:tr w:rsidR="00833DCA" w:rsidRPr="00A13447" w:rsidTr="004C54A8">
        <w:trPr>
          <w:jc w:val="center"/>
        </w:trPr>
        <w:tc>
          <w:tcPr>
            <w:tcW w:w="773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4</w:t>
            </w:r>
          </w:p>
        </w:tc>
        <w:tc>
          <w:tcPr>
            <w:tcW w:w="1670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Коэффициент</w:t>
            </w:r>
            <w:r w:rsidR="00A13447" w:rsidRPr="00A13447">
              <w:t xml:space="preserve"> </w:t>
            </w:r>
            <w:r w:rsidRPr="00A13447">
              <w:t>финансового</w:t>
            </w:r>
            <w:r w:rsidR="00A13447" w:rsidRPr="00A13447">
              <w:t xml:space="preserve"> </w:t>
            </w:r>
            <w:r w:rsidRPr="00A13447">
              <w:t>левериджа</w:t>
            </w:r>
            <w:r w:rsidR="00A13447">
              <w:t xml:space="preserve"> (</w:t>
            </w:r>
            <w:r w:rsidRPr="00A13447">
              <w:t>2/1</w:t>
            </w:r>
            <w:r w:rsidR="00A13447" w:rsidRPr="00A13447">
              <w:t xml:space="preserve">) 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0,00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0</w:t>
            </w:r>
            <w:r w:rsidR="00A13447">
              <w:t>, 19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0,35</w:t>
            </w:r>
          </w:p>
        </w:tc>
        <w:tc>
          <w:tcPr>
            <w:tcW w:w="1048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0,64</w:t>
            </w:r>
          </w:p>
        </w:tc>
        <w:tc>
          <w:tcPr>
            <w:tcW w:w="1048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1,09</w:t>
            </w:r>
          </w:p>
        </w:tc>
        <w:tc>
          <w:tcPr>
            <w:tcW w:w="969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1,88</w:t>
            </w:r>
          </w:p>
        </w:tc>
        <w:tc>
          <w:tcPr>
            <w:tcW w:w="1048" w:type="dxa"/>
            <w:shd w:val="clear" w:color="auto" w:fill="auto"/>
          </w:tcPr>
          <w:p w:rsidR="00833DCA" w:rsidRPr="00A13447" w:rsidRDefault="00833DCA" w:rsidP="0019203B">
            <w:pPr>
              <w:pStyle w:val="afc"/>
            </w:pPr>
            <w:r w:rsidRPr="00A13447">
              <w:t>3,60</w:t>
            </w:r>
          </w:p>
        </w:tc>
      </w:tr>
      <w:tr w:rsidR="00F84C4C" w:rsidRPr="00A13447" w:rsidTr="004C54A8">
        <w:trPr>
          <w:jc w:val="center"/>
        </w:trPr>
        <w:tc>
          <w:tcPr>
            <w:tcW w:w="773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5</w:t>
            </w:r>
          </w:p>
        </w:tc>
        <w:tc>
          <w:tcPr>
            <w:tcW w:w="1670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Рентабельность</w:t>
            </w:r>
            <w:r w:rsidR="00A13447" w:rsidRPr="00A13447">
              <w:t xml:space="preserve"> </w:t>
            </w:r>
            <w:r w:rsidRPr="00A13447">
              <w:t>активов,</w:t>
            </w:r>
            <w:r w:rsidR="00A13447" w:rsidRPr="00A13447">
              <w:t xml:space="preserve"> </w:t>
            </w:r>
            <w:r w:rsidRPr="00A13447">
              <w:t>%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5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5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5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5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5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5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5</w:t>
            </w:r>
          </w:p>
        </w:tc>
      </w:tr>
      <w:tr w:rsidR="00F84C4C" w:rsidRPr="00A13447" w:rsidTr="004C54A8">
        <w:trPr>
          <w:jc w:val="center"/>
        </w:trPr>
        <w:tc>
          <w:tcPr>
            <w:tcW w:w="773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6</w:t>
            </w:r>
          </w:p>
        </w:tc>
        <w:tc>
          <w:tcPr>
            <w:tcW w:w="1670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Ставка</w:t>
            </w:r>
            <w:r w:rsidR="00A13447" w:rsidRPr="00A13447">
              <w:t xml:space="preserve"> </w:t>
            </w:r>
            <w:r w:rsidRPr="00A13447">
              <w:t>процента</w:t>
            </w:r>
            <w:r w:rsidR="00A13447" w:rsidRPr="00A13447">
              <w:t xml:space="preserve"> </w:t>
            </w:r>
            <w:r w:rsidRPr="00A13447">
              <w:t>за</w:t>
            </w:r>
            <w:r w:rsidR="00A13447" w:rsidRPr="00A13447">
              <w:t xml:space="preserve"> </w:t>
            </w:r>
            <w:r w:rsidRPr="00A13447">
              <w:t>кредит,</w:t>
            </w:r>
            <w:r w:rsidR="00A13447" w:rsidRPr="00A13447">
              <w:t xml:space="preserve"> </w:t>
            </w:r>
            <w:r w:rsidRPr="00A13447">
              <w:t>%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0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10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12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14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16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16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18</w:t>
            </w:r>
          </w:p>
        </w:tc>
      </w:tr>
      <w:tr w:rsidR="00F84C4C" w:rsidRPr="00A13447" w:rsidTr="004C54A8">
        <w:trPr>
          <w:jc w:val="center"/>
        </w:trPr>
        <w:tc>
          <w:tcPr>
            <w:tcW w:w="773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7</w:t>
            </w:r>
          </w:p>
        </w:tc>
        <w:tc>
          <w:tcPr>
            <w:tcW w:w="1670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Сумма</w:t>
            </w:r>
            <w:r w:rsidR="00A13447" w:rsidRPr="00A13447">
              <w:t xml:space="preserve"> </w:t>
            </w:r>
            <w:r w:rsidRPr="00A13447">
              <w:t>брутто-прибыли</w:t>
            </w:r>
            <w:r w:rsidR="00A13447">
              <w:t xml:space="preserve"> (</w:t>
            </w:r>
            <w:r w:rsidRPr="00A13447">
              <w:t>3*5/100%</w:t>
            </w:r>
            <w:r w:rsidR="00A13447" w:rsidRPr="00A13447">
              <w:t xml:space="preserve">) 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139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139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139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139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139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139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139</w:t>
            </w:r>
          </w:p>
        </w:tc>
      </w:tr>
      <w:tr w:rsidR="00F84C4C" w:rsidRPr="00A13447" w:rsidTr="004C54A8">
        <w:trPr>
          <w:jc w:val="center"/>
        </w:trPr>
        <w:tc>
          <w:tcPr>
            <w:tcW w:w="773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8</w:t>
            </w:r>
          </w:p>
        </w:tc>
        <w:tc>
          <w:tcPr>
            <w:tcW w:w="1670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Сумма</w:t>
            </w:r>
            <w:r w:rsidR="00A13447" w:rsidRPr="00A13447">
              <w:t xml:space="preserve"> </w:t>
            </w:r>
            <w:r w:rsidRPr="00A13447">
              <w:t>процентов</w:t>
            </w:r>
            <w:r w:rsidR="00A13447" w:rsidRPr="00A13447">
              <w:t xml:space="preserve"> </w:t>
            </w:r>
            <w:r w:rsidRPr="00A13447">
              <w:t>за</w:t>
            </w:r>
            <w:r w:rsidR="00A13447" w:rsidRPr="00A13447">
              <w:t xml:space="preserve"> </w:t>
            </w:r>
            <w:r w:rsidRPr="00A13447">
              <w:t>кредит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0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43,40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86,88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152,04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231,68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289,6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390,96</w:t>
            </w:r>
          </w:p>
        </w:tc>
      </w:tr>
      <w:tr w:rsidR="00F84C4C" w:rsidRPr="00A13447" w:rsidTr="004C54A8">
        <w:trPr>
          <w:jc w:val="center"/>
        </w:trPr>
        <w:tc>
          <w:tcPr>
            <w:tcW w:w="773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9</w:t>
            </w:r>
          </w:p>
        </w:tc>
        <w:tc>
          <w:tcPr>
            <w:tcW w:w="1670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Прибыль</w:t>
            </w:r>
            <w:r w:rsidR="00A13447" w:rsidRPr="00A13447">
              <w:t xml:space="preserve"> </w:t>
            </w:r>
            <w:r w:rsidRPr="00A13447">
              <w:t>после</w:t>
            </w:r>
            <w:r w:rsidR="00A13447" w:rsidRPr="00A13447">
              <w:t xml:space="preserve"> </w:t>
            </w:r>
            <w:r w:rsidRPr="00A13447">
              <w:t>выплаты</w:t>
            </w:r>
            <w:r w:rsidR="00A13447" w:rsidRPr="00A13447">
              <w:t xml:space="preserve"> </w:t>
            </w:r>
            <w:r w:rsidRPr="00A13447">
              <w:t>процентов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139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95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52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-13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-93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-151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-252</w:t>
            </w:r>
          </w:p>
        </w:tc>
      </w:tr>
      <w:tr w:rsidR="00F84C4C" w:rsidRPr="00A13447" w:rsidTr="004C54A8">
        <w:trPr>
          <w:jc w:val="center"/>
        </w:trPr>
        <w:tc>
          <w:tcPr>
            <w:tcW w:w="773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10</w:t>
            </w:r>
          </w:p>
        </w:tc>
        <w:tc>
          <w:tcPr>
            <w:tcW w:w="1670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Ставка</w:t>
            </w:r>
            <w:r w:rsidR="00A13447" w:rsidRPr="00A13447">
              <w:t xml:space="preserve"> </w:t>
            </w:r>
            <w:r w:rsidRPr="00A13447">
              <w:t>налога</w:t>
            </w:r>
            <w:r w:rsidR="00A13447" w:rsidRPr="00A13447">
              <w:t xml:space="preserve"> </w:t>
            </w:r>
            <w:r w:rsidRPr="00A13447">
              <w:t>на</w:t>
            </w:r>
            <w:r w:rsidR="00A13447" w:rsidRPr="00A13447">
              <w:t xml:space="preserve"> </w:t>
            </w:r>
            <w:r w:rsidRPr="00A13447">
              <w:t>прибыль,</w:t>
            </w:r>
            <w:r w:rsidR="00A13447" w:rsidRPr="00A13447">
              <w:t xml:space="preserve"> </w:t>
            </w:r>
            <w:r w:rsidRPr="00A13447">
              <w:t>%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20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20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20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20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20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20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20</w:t>
            </w:r>
          </w:p>
        </w:tc>
      </w:tr>
      <w:tr w:rsidR="00F84C4C" w:rsidRPr="00A13447" w:rsidTr="004C54A8">
        <w:trPr>
          <w:jc w:val="center"/>
        </w:trPr>
        <w:tc>
          <w:tcPr>
            <w:tcW w:w="773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11</w:t>
            </w:r>
          </w:p>
        </w:tc>
        <w:tc>
          <w:tcPr>
            <w:tcW w:w="1670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Сумма</w:t>
            </w:r>
            <w:r w:rsidR="00A13447" w:rsidRPr="00A13447">
              <w:t xml:space="preserve"> </w:t>
            </w:r>
            <w:r w:rsidRPr="00A13447">
              <w:t>налога</w:t>
            </w:r>
            <w:r w:rsidR="00A13447" w:rsidRPr="00A13447">
              <w:t xml:space="preserve"> </w:t>
            </w:r>
            <w:r w:rsidRPr="00A13447">
              <w:t>на</w:t>
            </w:r>
            <w:r w:rsidR="00A13447" w:rsidRPr="00A13447">
              <w:t xml:space="preserve"> </w:t>
            </w:r>
            <w:r w:rsidRPr="00A13447">
              <w:t>прибыль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27,75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19,07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10,37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-2,66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-18,59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-30,17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-50,44</w:t>
            </w:r>
          </w:p>
        </w:tc>
      </w:tr>
      <w:tr w:rsidR="00F84C4C" w:rsidRPr="00A13447" w:rsidTr="004C54A8">
        <w:trPr>
          <w:jc w:val="center"/>
        </w:trPr>
        <w:tc>
          <w:tcPr>
            <w:tcW w:w="773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12</w:t>
            </w:r>
          </w:p>
        </w:tc>
        <w:tc>
          <w:tcPr>
            <w:tcW w:w="1670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Чистая</w:t>
            </w:r>
            <w:r w:rsidR="00A13447" w:rsidRPr="00A13447">
              <w:t xml:space="preserve"> </w:t>
            </w:r>
            <w:r w:rsidRPr="00A13447">
              <w:t>прибыль</w:t>
            </w:r>
            <w:r w:rsidR="00A13447">
              <w:t xml:space="preserve"> (</w:t>
            </w:r>
            <w:r w:rsidRPr="00A13447">
              <w:t>9-11</w:t>
            </w:r>
            <w:r w:rsidR="00A13447" w:rsidRPr="00A13447">
              <w:t xml:space="preserve">) 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111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76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41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-11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-74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-121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-202</w:t>
            </w:r>
          </w:p>
        </w:tc>
      </w:tr>
      <w:tr w:rsidR="00F84C4C" w:rsidRPr="00A13447" w:rsidTr="004C54A8">
        <w:trPr>
          <w:jc w:val="center"/>
        </w:trPr>
        <w:tc>
          <w:tcPr>
            <w:tcW w:w="773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13</w:t>
            </w:r>
          </w:p>
        </w:tc>
        <w:tc>
          <w:tcPr>
            <w:tcW w:w="1670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Рентабельность</w:t>
            </w:r>
            <w:r w:rsidR="00A13447" w:rsidRPr="00A13447">
              <w:t xml:space="preserve"> </w:t>
            </w:r>
            <w:r w:rsidRPr="00A13447">
              <w:t>собственного</w:t>
            </w:r>
            <w:r w:rsidR="00A13447" w:rsidRPr="00A13447">
              <w:t xml:space="preserve"> </w:t>
            </w:r>
            <w:r w:rsidRPr="00A13447">
              <w:t>капитала,</w:t>
            </w:r>
            <w:r w:rsidR="00A13447" w:rsidRPr="00A13447">
              <w:t xml:space="preserve"> </w:t>
            </w:r>
            <w:r w:rsidRPr="00A13447">
              <w:t>%</w:t>
            </w:r>
            <w:r w:rsidR="00A13447">
              <w:t xml:space="preserve"> (</w:t>
            </w:r>
            <w:r w:rsidRPr="00A13447">
              <w:t>12/1*100%</w:t>
            </w:r>
            <w:r w:rsidR="00A13447" w:rsidRPr="00A13447">
              <w:t xml:space="preserve">) 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4,0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3,3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2,0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-0,6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-5,6</w:t>
            </w:r>
          </w:p>
        </w:tc>
        <w:tc>
          <w:tcPr>
            <w:tcW w:w="969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-12,5</w:t>
            </w:r>
          </w:p>
        </w:tc>
        <w:tc>
          <w:tcPr>
            <w:tcW w:w="1048" w:type="dxa"/>
            <w:shd w:val="clear" w:color="auto" w:fill="auto"/>
          </w:tcPr>
          <w:p w:rsidR="00F84C4C" w:rsidRPr="00A13447" w:rsidRDefault="00F84C4C" w:rsidP="0019203B">
            <w:pPr>
              <w:pStyle w:val="afc"/>
            </w:pPr>
            <w:r w:rsidRPr="00A13447">
              <w:t>-33,5</w:t>
            </w:r>
          </w:p>
        </w:tc>
      </w:tr>
    </w:tbl>
    <w:p w:rsidR="0077322A" w:rsidRPr="00A13447" w:rsidRDefault="0077322A" w:rsidP="00A13447">
      <w:pPr>
        <w:tabs>
          <w:tab w:val="left" w:pos="726"/>
        </w:tabs>
      </w:pPr>
    </w:p>
    <w:p w:rsidR="000A2600" w:rsidRPr="00A13447" w:rsidRDefault="0077322A" w:rsidP="00A13447">
      <w:pPr>
        <w:tabs>
          <w:tab w:val="left" w:pos="726"/>
        </w:tabs>
      </w:pPr>
      <w:r w:rsidRPr="00A13447">
        <w:t>Как</w:t>
      </w:r>
      <w:r w:rsidR="00A13447" w:rsidRPr="00A13447">
        <w:t xml:space="preserve"> </w:t>
      </w:r>
      <w:r w:rsidRPr="00A13447">
        <w:t>показывают</w:t>
      </w:r>
      <w:r w:rsidR="00A13447" w:rsidRPr="00A13447">
        <w:t xml:space="preserve"> </w:t>
      </w:r>
      <w:r w:rsidRPr="00A13447">
        <w:t>представленные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таблице</w:t>
      </w:r>
      <w:r w:rsidR="00A13447" w:rsidRPr="00A13447">
        <w:t xml:space="preserve"> </w:t>
      </w:r>
      <w:r w:rsidRPr="00A13447">
        <w:t>данные,</w:t>
      </w:r>
      <w:r w:rsidR="00A13447" w:rsidRPr="00A13447">
        <w:t xml:space="preserve"> </w:t>
      </w:r>
      <w:r w:rsidRPr="00A13447">
        <w:t>максимальный</w:t>
      </w:r>
      <w:r w:rsidR="00A13447" w:rsidRPr="00A13447">
        <w:t xml:space="preserve"> </w:t>
      </w:r>
      <w:r w:rsidRPr="00A13447">
        <w:t>уровень</w:t>
      </w:r>
      <w:r w:rsidR="00A13447" w:rsidRPr="00A13447">
        <w:t xml:space="preserve"> </w:t>
      </w:r>
      <w:r w:rsidRPr="00A13447">
        <w:t>рентабельности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заданных</w:t>
      </w:r>
      <w:r w:rsidR="00A13447" w:rsidRPr="00A13447">
        <w:t xml:space="preserve"> </w:t>
      </w:r>
      <w:r w:rsidRPr="00A13447">
        <w:t>условиях</w:t>
      </w:r>
      <w:r w:rsidR="00A13447" w:rsidRPr="00A13447">
        <w:t xml:space="preserve"> </w:t>
      </w:r>
      <w:r w:rsidRPr="00A13447">
        <w:t>достигается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коэффициенте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="006B536D" w:rsidRPr="00A13447">
        <w:t>0</w:t>
      </w:r>
      <w:r w:rsidRPr="00A13447">
        <w:t>,</w:t>
      </w:r>
      <w:r w:rsidR="00F84C4C" w:rsidRPr="00A13447">
        <w:t>00</w:t>
      </w:r>
      <w:r w:rsidR="00A13447" w:rsidRPr="00A13447">
        <w:t xml:space="preserve">; </w:t>
      </w:r>
      <w:r w:rsidRPr="00A13447">
        <w:t>то</w:t>
      </w:r>
      <w:r w:rsidR="00A13447" w:rsidRPr="00A13447">
        <w:t xml:space="preserve"> </w:t>
      </w:r>
      <w:r w:rsidRPr="00A13447">
        <w:t>есть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="00F84C4C" w:rsidRPr="00A13447">
        <w:t>полном</w:t>
      </w:r>
      <w:r w:rsidR="00A13447" w:rsidRPr="00A13447">
        <w:t xml:space="preserve"> </w:t>
      </w:r>
      <w:r w:rsidR="00F84C4C" w:rsidRPr="00A13447">
        <w:t>финансировании</w:t>
      </w:r>
      <w:r w:rsidR="00A13447" w:rsidRPr="00A13447">
        <w:t xml:space="preserve"> </w:t>
      </w:r>
      <w:r w:rsidR="00F84C4C" w:rsidRPr="00A13447">
        <w:t>деятельности</w:t>
      </w:r>
      <w:r w:rsidR="00A13447" w:rsidRPr="00A13447">
        <w:t xml:space="preserve"> </w:t>
      </w:r>
      <w:r w:rsidR="00F84C4C" w:rsidRPr="00A13447">
        <w:t>за</w:t>
      </w:r>
      <w:r w:rsidR="00A13447" w:rsidRPr="00A13447">
        <w:t xml:space="preserve"> </w:t>
      </w:r>
      <w:r w:rsidR="00F84C4C" w:rsidRPr="00A13447">
        <w:t>счет</w:t>
      </w:r>
      <w:r w:rsidR="00A13447" w:rsidRPr="00A13447">
        <w:t xml:space="preserve"> </w:t>
      </w:r>
      <w:r w:rsidR="00F84C4C" w:rsidRPr="00A13447">
        <w:t>собственных</w:t>
      </w:r>
      <w:r w:rsidR="00A13447" w:rsidRPr="00A13447">
        <w:t xml:space="preserve"> </w:t>
      </w:r>
      <w:r w:rsidR="00F84C4C" w:rsidRPr="00A13447">
        <w:t>источников.</w:t>
      </w:r>
      <w:r w:rsidR="00A13447" w:rsidRPr="00A13447">
        <w:t xml:space="preserve"> </w:t>
      </w:r>
      <w:r w:rsidR="00F84C4C" w:rsidRPr="00A13447">
        <w:t>Такое</w:t>
      </w:r>
      <w:r w:rsidR="00A13447" w:rsidRPr="00A13447">
        <w:t xml:space="preserve"> </w:t>
      </w:r>
      <w:r w:rsidR="00F84C4C" w:rsidRPr="00A13447">
        <w:t>положение</w:t>
      </w:r>
      <w:r w:rsidR="00A13447" w:rsidRPr="00A13447">
        <w:t xml:space="preserve"> </w:t>
      </w:r>
      <w:r w:rsidR="00F84C4C" w:rsidRPr="00A13447">
        <w:t>дел</w:t>
      </w:r>
      <w:r w:rsidR="00A13447" w:rsidRPr="00A13447">
        <w:t xml:space="preserve"> </w:t>
      </w:r>
      <w:r w:rsidR="00F84C4C" w:rsidRPr="00A13447">
        <w:t>вызвано</w:t>
      </w:r>
      <w:r w:rsidR="00A13447" w:rsidRPr="00A13447">
        <w:t xml:space="preserve"> </w:t>
      </w:r>
      <w:r w:rsidR="00F84C4C" w:rsidRPr="00A13447">
        <w:t>низкой</w:t>
      </w:r>
      <w:r w:rsidR="00A13447" w:rsidRPr="00A13447">
        <w:t xml:space="preserve"> </w:t>
      </w:r>
      <w:r w:rsidR="00F84C4C" w:rsidRPr="00A13447">
        <w:t>рентабельностью</w:t>
      </w:r>
      <w:r w:rsidR="00A13447" w:rsidRPr="00A13447">
        <w:t xml:space="preserve"> </w:t>
      </w:r>
      <w:r w:rsidR="00F84C4C" w:rsidRPr="00A13447">
        <w:t>активов,</w:t>
      </w:r>
      <w:r w:rsidR="00A13447" w:rsidRPr="00A13447">
        <w:t xml:space="preserve"> </w:t>
      </w:r>
      <w:r w:rsidR="00F84C4C" w:rsidRPr="00A13447">
        <w:t>что</w:t>
      </w:r>
      <w:r w:rsidR="00A13447" w:rsidRPr="00A13447">
        <w:t xml:space="preserve"> </w:t>
      </w:r>
      <w:r w:rsidR="00F84C4C" w:rsidRPr="00A13447">
        <w:t>в</w:t>
      </w:r>
      <w:r w:rsidR="00A13447" w:rsidRPr="00A13447">
        <w:t xml:space="preserve"> </w:t>
      </w:r>
      <w:r w:rsidR="00F84C4C" w:rsidRPr="00A13447">
        <w:t>свою</w:t>
      </w:r>
      <w:r w:rsidR="00A13447" w:rsidRPr="00A13447">
        <w:t xml:space="preserve"> </w:t>
      </w:r>
      <w:r w:rsidR="00F84C4C" w:rsidRPr="00A13447">
        <w:t>очередь</w:t>
      </w:r>
      <w:r w:rsidR="00A13447" w:rsidRPr="00A13447">
        <w:t xml:space="preserve"> </w:t>
      </w:r>
      <w:r w:rsidR="00F84C4C" w:rsidRPr="00A13447">
        <w:t>обуславливает</w:t>
      </w:r>
      <w:r w:rsidR="00A13447" w:rsidRPr="00A13447">
        <w:t xml:space="preserve"> </w:t>
      </w:r>
      <w:r w:rsidR="00F84C4C" w:rsidRPr="00A13447">
        <w:t>невыгодность</w:t>
      </w:r>
      <w:r w:rsidR="00A13447" w:rsidRPr="00A13447">
        <w:t xml:space="preserve"> </w:t>
      </w:r>
      <w:r w:rsidR="00F84C4C" w:rsidRPr="00A13447">
        <w:t>привлечения</w:t>
      </w:r>
      <w:r w:rsidR="00A13447" w:rsidRPr="00A13447">
        <w:t xml:space="preserve"> </w:t>
      </w:r>
      <w:r w:rsidR="00F84C4C" w:rsidRPr="00A13447">
        <w:t>заемных</w:t>
      </w:r>
      <w:r w:rsidR="00A13447" w:rsidRPr="00A13447">
        <w:t xml:space="preserve"> </w:t>
      </w:r>
      <w:r w:rsidR="00F84C4C" w:rsidRPr="00A13447">
        <w:t>источников</w:t>
      </w:r>
      <w:r w:rsidR="00A13447" w:rsidRPr="00A13447">
        <w:t xml:space="preserve"> </w:t>
      </w:r>
      <w:r w:rsidR="00F84C4C" w:rsidRPr="00A13447">
        <w:t>средств.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="000A2600" w:rsidRPr="00A13447">
        <w:t>появлении</w:t>
      </w:r>
      <w:r w:rsidR="00A13447" w:rsidRPr="00A13447">
        <w:t xml:space="preserve"> </w:t>
      </w:r>
      <w:r w:rsidR="000A2600" w:rsidRPr="00A13447">
        <w:t>и</w:t>
      </w:r>
      <w:r w:rsidR="00A13447" w:rsidRPr="00A13447">
        <w:t xml:space="preserve"> </w:t>
      </w:r>
      <w:r w:rsidRPr="00A13447">
        <w:t>дальнейшем</w:t>
      </w:r>
      <w:r w:rsidR="00A13447" w:rsidRPr="00A13447">
        <w:t xml:space="preserve"> </w:t>
      </w:r>
      <w:r w:rsidRPr="00A13447">
        <w:t>росте</w:t>
      </w:r>
      <w:r w:rsidR="00A13447" w:rsidRPr="00A13447">
        <w:t xml:space="preserve"> </w:t>
      </w:r>
      <w:r w:rsidR="000A2600" w:rsidRPr="00A13447">
        <w:t>заемного</w:t>
      </w:r>
      <w:r w:rsidR="00A13447" w:rsidRPr="00A13447">
        <w:t xml:space="preserve"> </w:t>
      </w:r>
      <w:r w:rsidRPr="00A13447">
        <w:t>ставка</w:t>
      </w:r>
      <w:r w:rsidR="00A13447" w:rsidRPr="00A13447">
        <w:t xml:space="preserve"> </w:t>
      </w:r>
      <w:r w:rsidRPr="00A13447">
        <w:t>процента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кредит</w:t>
      </w:r>
      <w:r w:rsidR="00A13447" w:rsidRPr="00A13447">
        <w:t xml:space="preserve"> </w:t>
      </w:r>
      <w:r w:rsidRPr="00A13447">
        <w:t>повышается,</w:t>
      </w:r>
      <w:r w:rsidR="00A13447" w:rsidRPr="00A13447">
        <w:t xml:space="preserve"> </w:t>
      </w:r>
      <w:r w:rsidR="006B536D" w:rsidRPr="00A13447">
        <w:t>что</w:t>
      </w:r>
      <w:r w:rsidR="00A13447" w:rsidRPr="00A13447">
        <w:t xml:space="preserve"> </w:t>
      </w:r>
      <w:r w:rsidR="006B536D" w:rsidRPr="00A13447">
        <w:t>обуславливает</w:t>
      </w:r>
      <w:r w:rsidR="00A13447" w:rsidRPr="00A13447">
        <w:t xml:space="preserve"> </w:t>
      </w:r>
      <w:r w:rsidR="006B536D" w:rsidRPr="00A13447">
        <w:t>снижение</w:t>
      </w:r>
      <w:r w:rsidR="00A13447" w:rsidRPr="00A13447">
        <w:t xml:space="preserve"> </w:t>
      </w:r>
      <w:r w:rsidR="006B536D" w:rsidRPr="00A13447">
        <w:t>рентабельности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="000A2600" w:rsidRPr="00A13447">
        <w:t>вплоть</w:t>
      </w:r>
      <w:r w:rsidR="00A13447" w:rsidRPr="00A13447">
        <w:t xml:space="preserve"> </w:t>
      </w:r>
      <w:r w:rsidR="000A2600" w:rsidRPr="00A13447">
        <w:t>до</w:t>
      </w:r>
      <w:r w:rsidR="00A13447" w:rsidRPr="00A13447">
        <w:t xml:space="preserve"> </w:t>
      </w:r>
      <w:r w:rsidR="000A2600" w:rsidRPr="00A13447">
        <w:t>отрицательных</w:t>
      </w:r>
      <w:r w:rsidR="00A13447" w:rsidRPr="00A13447">
        <w:t xml:space="preserve"> </w:t>
      </w:r>
      <w:r w:rsidR="000A2600" w:rsidRPr="00A13447">
        <w:t>значений.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Процесс</w:t>
      </w:r>
      <w:r w:rsidR="00A13447" w:rsidRPr="00A13447">
        <w:t xml:space="preserve"> </w:t>
      </w:r>
      <w:r w:rsidRPr="00A13447">
        <w:t>оптимизации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критерию</w:t>
      </w:r>
      <w:r w:rsidR="00A13447" w:rsidRPr="00A13447">
        <w:t xml:space="preserve"> </w:t>
      </w:r>
      <w:r w:rsidRPr="00A13447">
        <w:t>минимизации</w:t>
      </w:r>
      <w:r w:rsidR="00A13447" w:rsidRPr="00A13447">
        <w:t xml:space="preserve"> </w:t>
      </w:r>
      <w:r w:rsidRPr="00A13447">
        <w:t>средневзвешенной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представлен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таблице</w:t>
      </w:r>
      <w:r w:rsidR="00A13447" w:rsidRPr="00A13447">
        <w:t xml:space="preserve"> </w:t>
      </w:r>
      <w:r w:rsidRPr="00A13447">
        <w:t>2.5</w:t>
      </w:r>
      <w:r w:rsidR="00A13447" w:rsidRPr="00A13447">
        <w:t xml:space="preserve"> [</w:t>
      </w:r>
      <w:r w:rsidR="007C7FC5" w:rsidRPr="00A13447">
        <w:t>3,</w:t>
      </w:r>
      <w:r w:rsidR="00A13447" w:rsidRPr="00A13447">
        <w:t xml:space="preserve"> </w:t>
      </w:r>
      <w:r w:rsidR="007C7FC5" w:rsidRPr="00A13447">
        <w:t>с.343</w:t>
      </w:r>
      <w:r w:rsidR="00A13447" w:rsidRPr="00A13447">
        <w:t>].</w:t>
      </w:r>
    </w:p>
    <w:p w:rsidR="0019203B" w:rsidRDefault="0019203B" w:rsidP="00A13447">
      <w:pPr>
        <w:tabs>
          <w:tab w:val="left" w:pos="726"/>
        </w:tabs>
      </w:pPr>
    </w:p>
    <w:p w:rsidR="0077322A" w:rsidRPr="00A13447" w:rsidRDefault="0077322A" w:rsidP="00A13447">
      <w:pPr>
        <w:tabs>
          <w:tab w:val="left" w:pos="726"/>
        </w:tabs>
      </w:pPr>
      <w:r w:rsidRPr="00A13447">
        <w:t>Таблица</w:t>
      </w:r>
      <w:r w:rsidR="00A13447" w:rsidRPr="00A13447">
        <w:t xml:space="preserve"> </w:t>
      </w:r>
      <w:r w:rsidRPr="00A13447">
        <w:t>2.5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Расчет</w:t>
      </w:r>
      <w:r w:rsidR="00A13447" w:rsidRPr="00A13447">
        <w:t xml:space="preserve"> </w:t>
      </w:r>
      <w:r w:rsidRPr="00A13447">
        <w:t>средневзвешенной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капитала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837"/>
        <w:gridCol w:w="838"/>
        <w:gridCol w:w="837"/>
        <w:gridCol w:w="838"/>
        <w:gridCol w:w="837"/>
        <w:gridCol w:w="838"/>
        <w:gridCol w:w="837"/>
        <w:gridCol w:w="838"/>
      </w:tblGrid>
      <w:tr w:rsidR="0077322A" w:rsidRPr="00A13447" w:rsidTr="004C54A8">
        <w:trPr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Показатель</w:t>
            </w:r>
          </w:p>
        </w:tc>
        <w:tc>
          <w:tcPr>
            <w:tcW w:w="6980" w:type="dxa"/>
            <w:gridSpan w:val="8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Вариант</w:t>
            </w:r>
            <w:r w:rsidR="00A13447" w:rsidRPr="00A13447">
              <w:t xml:space="preserve"> </w:t>
            </w:r>
            <w:r w:rsidRPr="00A13447">
              <w:t>расчетов</w:t>
            </w:r>
          </w:p>
        </w:tc>
      </w:tr>
      <w:tr w:rsidR="0077322A" w:rsidRPr="00A13447" w:rsidTr="004C54A8">
        <w:trPr>
          <w:jc w:val="center"/>
        </w:trPr>
        <w:tc>
          <w:tcPr>
            <w:tcW w:w="2518" w:type="dxa"/>
            <w:vMerge/>
            <w:shd w:val="clear" w:color="auto" w:fill="auto"/>
          </w:tcPr>
          <w:p w:rsidR="0077322A" w:rsidRPr="00A13447" w:rsidRDefault="0077322A" w:rsidP="0019203B">
            <w:pPr>
              <w:pStyle w:val="afc"/>
            </w:pPr>
          </w:p>
        </w:tc>
        <w:tc>
          <w:tcPr>
            <w:tcW w:w="872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1</w:t>
            </w:r>
          </w:p>
        </w:tc>
        <w:tc>
          <w:tcPr>
            <w:tcW w:w="873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2</w:t>
            </w:r>
          </w:p>
        </w:tc>
        <w:tc>
          <w:tcPr>
            <w:tcW w:w="872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3</w:t>
            </w:r>
          </w:p>
        </w:tc>
        <w:tc>
          <w:tcPr>
            <w:tcW w:w="873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4</w:t>
            </w:r>
          </w:p>
        </w:tc>
        <w:tc>
          <w:tcPr>
            <w:tcW w:w="872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5</w:t>
            </w:r>
          </w:p>
        </w:tc>
        <w:tc>
          <w:tcPr>
            <w:tcW w:w="873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6</w:t>
            </w:r>
          </w:p>
        </w:tc>
        <w:tc>
          <w:tcPr>
            <w:tcW w:w="872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7</w:t>
            </w:r>
          </w:p>
        </w:tc>
        <w:tc>
          <w:tcPr>
            <w:tcW w:w="873" w:type="dxa"/>
            <w:shd w:val="clear" w:color="auto" w:fill="auto"/>
          </w:tcPr>
          <w:p w:rsidR="0077322A" w:rsidRPr="00A13447" w:rsidRDefault="0077322A" w:rsidP="0019203B">
            <w:pPr>
              <w:pStyle w:val="afc"/>
            </w:pPr>
            <w:r w:rsidRPr="00A13447">
              <w:t>8</w:t>
            </w:r>
          </w:p>
        </w:tc>
      </w:tr>
      <w:tr w:rsidR="00F46CED" w:rsidRPr="00A13447" w:rsidTr="004C54A8">
        <w:trPr>
          <w:jc w:val="center"/>
        </w:trPr>
        <w:tc>
          <w:tcPr>
            <w:tcW w:w="2518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Общая</w:t>
            </w:r>
            <w:r w:rsidR="00A13447" w:rsidRPr="00A13447">
              <w:t xml:space="preserve"> </w:t>
            </w:r>
            <w:r w:rsidRPr="00A13447">
              <w:t>потребность</w:t>
            </w:r>
            <w:r w:rsidR="00A13447" w:rsidRPr="00A13447">
              <w:t xml:space="preserve"> </w:t>
            </w:r>
            <w:r w:rsidRPr="00A13447">
              <w:t>в</w:t>
            </w:r>
            <w:r w:rsidR="00A13447" w:rsidRPr="00A13447">
              <w:t xml:space="preserve"> </w:t>
            </w:r>
            <w:r w:rsidRPr="00A13447">
              <w:t>капитале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775</w:t>
            </w:r>
          </w:p>
        </w:tc>
      </w:tr>
      <w:tr w:rsidR="00F46CED" w:rsidRPr="00A13447" w:rsidTr="004C54A8">
        <w:trPr>
          <w:jc w:val="center"/>
        </w:trPr>
        <w:tc>
          <w:tcPr>
            <w:tcW w:w="2518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Варианты</w:t>
            </w:r>
            <w:r w:rsidR="00A13447" w:rsidRPr="00A13447">
              <w:t xml:space="preserve"> </w:t>
            </w:r>
            <w:r w:rsidRPr="00A13447">
              <w:t>структуры</w:t>
            </w:r>
            <w:r w:rsidR="00A13447" w:rsidRPr="00A13447">
              <w:t xml:space="preserve"> </w:t>
            </w:r>
            <w:r w:rsidRPr="00A13447">
              <w:t>капитала</w:t>
            </w:r>
            <w:r w:rsidR="00A13447" w:rsidRPr="00A13447">
              <w:t xml:space="preserve">: 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A13447" w:rsidP="0019203B">
            <w:pPr>
              <w:pStyle w:val="afc"/>
            </w:pPr>
            <w:r w:rsidRPr="00A13447">
              <w:t xml:space="preserve"> 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A13447" w:rsidP="0019203B">
            <w:pPr>
              <w:pStyle w:val="afc"/>
            </w:pPr>
            <w:r w:rsidRPr="00A13447">
              <w:t xml:space="preserve"> 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A13447" w:rsidP="0019203B">
            <w:pPr>
              <w:pStyle w:val="afc"/>
            </w:pPr>
            <w:r w:rsidRPr="00A13447">
              <w:t xml:space="preserve"> 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A13447" w:rsidP="0019203B">
            <w:pPr>
              <w:pStyle w:val="afc"/>
            </w:pPr>
            <w:r w:rsidRPr="00A13447">
              <w:t xml:space="preserve"> 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A13447" w:rsidP="0019203B">
            <w:pPr>
              <w:pStyle w:val="afc"/>
            </w:pPr>
            <w:r w:rsidRPr="00A13447">
              <w:t xml:space="preserve"> 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A13447" w:rsidP="0019203B">
            <w:pPr>
              <w:pStyle w:val="afc"/>
            </w:pPr>
            <w:r w:rsidRPr="00A13447">
              <w:t xml:space="preserve"> 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A13447" w:rsidP="0019203B">
            <w:pPr>
              <w:pStyle w:val="afc"/>
            </w:pPr>
            <w:r w:rsidRPr="00A13447">
              <w:t xml:space="preserve"> 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A13447" w:rsidP="0019203B">
            <w:pPr>
              <w:pStyle w:val="afc"/>
            </w:pPr>
            <w:r w:rsidRPr="00A13447">
              <w:t xml:space="preserve"> </w:t>
            </w:r>
          </w:p>
        </w:tc>
      </w:tr>
      <w:tr w:rsidR="00F46CED" w:rsidRPr="00A13447" w:rsidTr="004C54A8">
        <w:trPr>
          <w:jc w:val="center"/>
        </w:trPr>
        <w:tc>
          <w:tcPr>
            <w:tcW w:w="2518" w:type="dxa"/>
            <w:shd w:val="clear" w:color="auto" w:fill="auto"/>
          </w:tcPr>
          <w:p w:rsidR="00F46CED" w:rsidRPr="00A13447" w:rsidRDefault="00A13447" w:rsidP="0019203B">
            <w:pPr>
              <w:pStyle w:val="afc"/>
            </w:pPr>
            <w:r w:rsidRPr="00A13447">
              <w:t xml:space="preserve"> - </w:t>
            </w:r>
            <w:r w:rsidR="00F46CED" w:rsidRPr="00A13447">
              <w:t>акционерный,</w:t>
            </w:r>
            <w:r w:rsidRPr="00A13447">
              <w:t xml:space="preserve"> </w:t>
            </w:r>
            <w:r w:rsidR="00F46CED" w:rsidRPr="00A13447">
              <w:t>%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30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40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50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60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70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80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90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100</w:t>
            </w:r>
          </w:p>
        </w:tc>
      </w:tr>
      <w:tr w:rsidR="00F46CED" w:rsidRPr="00A13447" w:rsidTr="004C54A8">
        <w:trPr>
          <w:jc w:val="center"/>
        </w:trPr>
        <w:tc>
          <w:tcPr>
            <w:tcW w:w="2518" w:type="dxa"/>
            <w:shd w:val="clear" w:color="auto" w:fill="auto"/>
          </w:tcPr>
          <w:p w:rsidR="00F46CED" w:rsidRPr="00A13447" w:rsidRDefault="00A13447" w:rsidP="0019203B">
            <w:pPr>
              <w:pStyle w:val="afc"/>
            </w:pPr>
            <w:r w:rsidRPr="00A13447">
              <w:t xml:space="preserve"> - </w:t>
            </w:r>
            <w:r w:rsidR="00F46CED" w:rsidRPr="00A13447">
              <w:t>заемный,</w:t>
            </w:r>
            <w:r w:rsidRPr="00A13447">
              <w:t xml:space="preserve"> </w:t>
            </w:r>
            <w:r w:rsidR="00F46CED" w:rsidRPr="00A13447">
              <w:t>%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70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60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50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40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30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20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0</w:t>
            </w:r>
          </w:p>
        </w:tc>
      </w:tr>
      <w:tr w:rsidR="00F46CED" w:rsidRPr="00A13447" w:rsidTr="004C54A8">
        <w:trPr>
          <w:jc w:val="center"/>
        </w:trPr>
        <w:tc>
          <w:tcPr>
            <w:tcW w:w="2518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Уровень</w:t>
            </w:r>
            <w:r w:rsidR="00A13447" w:rsidRPr="00A13447">
              <w:t xml:space="preserve"> </w:t>
            </w:r>
            <w:r w:rsidRPr="00A13447">
              <w:t>дивидендных</w:t>
            </w:r>
            <w:r w:rsidR="00A13447" w:rsidRPr="00A13447">
              <w:t xml:space="preserve"> </w:t>
            </w:r>
            <w:r w:rsidRPr="00A13447">
              <w:t>выплат,</w:t>
            </w:r>
            <w:r w:rsidR="00A13447" w:rsidRPr="00A13447">
              <w:t xml:space="preserve"> </w:t>
            </w:r>
            <w:r w:rsidRPr="00A13447">
              <w:t>%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4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4,5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5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5,5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6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6,5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7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7,5</w:t>
            </w:r>
          </w:p>
        </w:tc>
      </w:tr>
      <w:tr w:rsidR="00F46CED" w:rsidRPr="00A13447" w:rsidTr="004C54A8">
        <w:trPr>
          <w:jc w:val="center"/>
        </w:trPr>
        <w:tc>
          <w:tcPr>
            <w:tcW w:w="2518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Уровень</w:t>
            </w:r>
            <w:r w:rsidR="00A13447" w:rsidRPr="00A13447">
              <w:t xml:space="preserve"> </w:t>
            </w:r>
            <w:r w:rsidRPr="00A13447">
              <w:t>ставки</w:t>
            </w:r>
            <w:r w:rsidR="00A13447" w:rsidRPr="00A13447">
              <w:t xml:space="preserve"> </w:t>
            </w:r>
            <w:r w:rsidRPr="00A13447">
              <w:t>за</w:t>
            </w:r>
            <w:r w:rsidR="00A13447" w:rsidRPr="00A13447">
              <w:t xml:space="preserve"> </w:t>
            </w:r>
            <w:r w:rsidRPr="00A13447">
              <w:t>кредит,</w:t>
            </w:r>
            <w:r w:rsidR="00A13447" w:rsidRPr="00A13447">
              <w:t xml:space="preserve"> </w:t>
            </w:r>
            <w:r w:rsidRPr="00A13447">
              <w:t>%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18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16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16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14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12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12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0</w:t>
            </w:r>
          </w:p>
        </w:tc>
      </w:tr>
      <w:tr w:rsidR="00F46CED" w:rsidRPr="00A13447" w:rsidTr="004C54A8">
        <w:trPr>
          <w:jc w:val="center"/>
        </w:trPr>
        <w:tc>
          <w:tcPr>
            <w:tcW w:w="2518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Ставка</w:t>
            </w:r>
            <w:r w:rsidR="00A13447" w:rsidRPr="00A13447">
              <w:t xml:space="preserve"> </w:t>
            </w:r>
            <w:r w:rsidRPr="00A13447">
              <w:t>налога</w:t>
            </w:r>
            <w:r w:rsidR="00A13447" w:rsidRPr="00A13447">
              <w:t xml:space="preserve"> </w:t>
            </w:r>
            <w:r w:rsidRPr="00A13447">
              <w:t>на</w:t>
            </w:r>
            <w:r w:rsidR="00A13447" w:rsidRPr="00A13447">
              <w:t xml:space="preserve"> </w:t>
            </w:r>
            <w:r w:rsidRPr="00A13447">
              <w:t>прибыль,</w:t>
            </w:r>
            <w:r w:rsidR="00A13447" w:rsidRPr="00A13447">
              <w:t xml:space="preserve"> </w:t>
            </w:r>
            <w:r w:rsidRPr="00A13447">
              <w:t>%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20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20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20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20</w:t>
            </w:r>
          </w:p>
        </w:tc>
      </w:tr>
      <w:tr w:rsidR="00F46CED" w:rsidRPr="00A13447" w:rsidTr="004C54A8">
        <w:trPr>
          <w:jc w:val="center"/>
        </w:trPr>
        <w:tc>
          <w:tcPr>
            <w:tcW w:w="2518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Ставка</w:t>
            </w:r>
            <w:r w:rsidR="00A13447" w:rsidRPr="00A13447">
              <w:t xml:space="preserve"> </w:t>
            </w:r>
            <w:r w:rsidRPr="00A13447">
              <w:t>процента</w:t>
            </w:r>
            <w:r w:rsidR="00A13447" w:rsidRPr="00A13447">
              <w:t xml:space="preserve"> </w:t>
            </w:r>
            <w:r w:rsidRPr="00A13447">
              <w:t>за</w:t>
            </w:r>
            <w:r w:rsidR="00A13447" w:rsidRPr="00A13447">
              <w:t xml:space="preserve"> </w:t>
            </w:r>
            <w:r w:rsidRPr="00A13447">
              <w:t>кредит</w:t>
            </w:r>
            <w:r w:rsidR="00A13447" w:rsidRPr="00A13447">
              <w:t xml:space="preserve"> </w:t>
            </w:r>
            <w:r w:rsidRPr="00A13447">
              <w:t>с</w:t>
            </w:r>
            <w:r w:rsidR="00A13447" w:rsidRPr="00A13447">
              <w:t xml:space="preserve"> </w:t>
            </w:r>
            <w:r w:rsidRPr="00A13447">
              <w:t>учетом</w:t>
            </w:r>
            <w:r w:rsidR="00A13447" w:rsidRPr="00A13447">
              <w:t xml:space="preserve"> </w:t>
            </w:r>
            <w:r w:rsidRPr="00A13447">
              <w:t>налогового</w:t>
            </w:r>
            <w:r w:rsidR="00A13447" w:rsidRPr="00A13447">
              <w:t xml:space="preserve"> </w:t>
            </w:r>
            <w:r w:rsidRPr="00A13447">
              <w:t>корректора,</w:t>
            </w:r>
            <w:r w:rsidR="00A13447" w:rsidRPr="00A13447">
              <w:t xml:space="preserve"> </w:t>
            </w:r>
            <w:r w:rsidRPr="00A13447">
              <w:t>%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14,4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12,8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12,8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11,2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9,6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9,6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8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0</w:t>
            </w:r>
          </w:p>
        </w:tc>
      </w:tr>
      <w:tr w:rsidR="00F46CED" w:rsidRPr="00A13447" w:rsidTr="004C54A8">
        <w:trPr>
          <w:jc w:val="center"/>
        </w:trPr>
        <w:tc>
          <w:tcPr>
            <w:tcW w:w="2518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Средневзвешенная</w:t>
            </w:r>
            <w:r w:rsidR="00A13447" w:rsidRPr="00A13447">
              <w:t xml:space="preserve"> </w:t>
            </w:r>
            <w:r w:rsidRPr="00A13447">
              <w:t>стоимость</w:t>
            </w:r>
            <w:r w:rsidR="00A13447" w:rsidRPr="00A13447">
              <w:t xml:space="preserve"> </w:t>
            </w:r>
            <w:r w:rsidRPr="00A13447">
              <w:t>капитала,</w:t>
            </w:r>
            <w:r w:rsidR="00A13447" w:rsidRPr="00A13447">
              <w:t xml:space="preserve"> </w:t>
            </w:r>
            <w:r w:rsidRPr="00A13447">
              <w:t>%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11,28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9,48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8,90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7,78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7,08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7,12</w:t>
            </w:r>
          </w:p>
        </w:tc>
        <w:tc>
          <w:tcPr>
            <w:tcW w:w="872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7,10</w:t>
            </w:r>
          </w:p>
        </w:tc>
        <w:tc>
          <w:tcPr>
            <w:tcW w:w="873" w:type="dxa"/>
            <w:shd w:val="clear" w:color="auto" w:fill="auto"/>
          </w:tcPr>
          <w:p w:rsidR="00F46CED" w:rsidRPr="00A13447" w:rsidRDefault="00F46CED" w:rsidP="0019203B">
            <w:pPr>
              <w:pStyle w:val="afc"/>
            </w:pPr>
            <w:r w:rsidRPr="00A13447">
              <w:t>7,50</w:t>
            </w:r>
          </w:p>
        </w:tc>
      </w:tr>
    </w:tbl>
    <w:p w:rsidR="0077322A" w:rsidRPr="00A13447" w:rsidRDefault="0077322A" w:rsidP="00A13447">
      <w:pPr>
        <w:tabs>
          <w:tab w:val="left" w:pos="726"/>
        </w:tabs>
      </w:pPr>
    </w:p>
    <w:p w:rsidR="0077322A" w:rsidRPr="00A13447" w:rsidRDefault="0077322A" w:rsidP="00A13447">
      <w:pPr>
        <w:tabs>
          <w:tab w:val="left" w:pos="726"/>
        </w:tabs>
      </w:pPr>
      <w:r w:rsidRPr="00A13447">
        <w:t>Расчеты,</w:t>
      </w:r>
      <w:r w:rsidR="00A13447" w:rsidRPr="00A13447">
        <w:t xml:space="preserve"> </w:t>
      </w:r>
      <w:r w:rsidRPr="00A13447">
        <w:t>приведенные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таблице,</w:t>
      </w:r>
      <w:r w:rsidR="00A13447" w:rsidRPr="00A13447">
        <w:t xml:space="preserve"> </w:t>
      </w:r>
      <w:r w:rsidRPr="00A13447">
        <w:t>показали,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минимальная</w:t>
      </w:r>
      <w:r w:rsidR="00A13447" w:rsidRPr="00A13447">
        <w:t xml:space="preserve"> </w:t>
      </w:r>
      <w:r w:rsidRPr="00A13447">
        <w:t>средневзвешенная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достигается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соотношении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пропорции</w:t>
      </w:r>
      <w:r w:rsidR="00A13447" w:rsidRPr="00A13447">
        <w:t xml:space="preserve"> </w:t>
      </w:r>
      <w:r w:rsidRPr="00A13447">
        <w:t>70%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30%</w:t>
      </w:r>
      <w:r w:rsidR="00A13447" w:rsidRPr="00A13447">
        <w:t xml:space="preserve"> </w:t>
      </w:r>
      <w:r w:rsidR="0097285D" w:rsidRPr="00A13447">
        <w:t>соответственно</w:t>
      </w:r>
      <w:r w:rsidRPr="00A13447">
        <w:t>.</w:t>
      </w:r>
      <w:r w:rsidR="00A13447" w:rsidRPr="00A13447">
        <w:t xml:space="preserve"> </w:t>
      </w:r>
      <w:r w:rsidR="0097285D" w:rsidRPr="00A13447">
        <w:t>Также,</w:t>
      </w:r>
      <w:r w:rsidR="00A13447" w:rsidRPr="00A13447">
        <w:t xml:space="preserve"> </w:t>
      </w:r>
      <w:r w:rsidR="0097285D" w:rsidRPr="00A13447">
        <w:t>учитывая</w:t>
      </w:r>
      <w:r w:rsidR="00A13447" w:rsidRPr="00A13447">
        <w:t xml:space="preserve"> </w:t>
      </w:r>
      <w:r w:rsidRPr="00A13447">
        <w:t>то,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зависимость</w:t>
      </w:r>
      <w:r w:rsidR="00A13447" w:rsidRPr="00A13447">
        <w:t xml:space="preserve"> </w:t>
      </w:r>
      <w:r w:rsidRPr="00A13447">
        <w:t>между</w:t>
      </w:r>
      <w:r w:rsidR="00A13447" w:rsidRPr="00A13447">
        <w:t xml:space="preserve"> </w:t>
      </w:r>
      <w:r w:rsidRPr="00A13447">
        <w:t>стоимостью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средневзвешенной</w:t>
      </w:r>
      <w:r w:rsidR="00A13447" w:rsidRPr="00A13447">
        <w:t xml:space="preserve"> </w:t>
      </w:r>
      <w:r w:rsidRPr="00A13447">
        <w:t>стоимостью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обратная,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такой</w:t>
      </w:r>
      <w:r w:rsidR="00A13447" w:rsidRPr="00A13447">
        <w:t xml:space="preserve"> </w:t>
      </w:r>
      <w:r w:rsidRPr="00A13447">
        <w:t>структуре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прочих</w:t>
      </w:r>
      <w:r w:rsidR="00A13447" w:rsidRPr="00A13447">
        <w:t xml:space="preserve"> </w:t>
      </w:r>
      <w:r w:rsidRPr="00A13447">
        <w:t>равных</w:t>
      </w:r>
      <w:r w:rsidR="00A13447" w:rsidRPr="00A13447">
        <w:t xml:space="preserve"> </w:t>
      </w:r>
      <w:r w:rsidRPr="00A13447">
        <w:t>условиях</w:t>
      </w:r>
      <w:r w:rsidR="00A13447" w:rsidRPr="00A13447">
        <w:t xml:space="preserve"> </w:t>
      </w:r>
      <w:r w:rsidRPr="00A13447">
        <w:t>реальная</w:t>
      </w:r>
      <w:r w:rsidR="00A13447" w:rsidRPr="00A13447">
        <w:t xml:space="preserve"> </w:t>
      </w:r>
      <w:r w:rsidRPr="00A13447">
        <w:t>рыночная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ОАО</w:t>
      </w:r>
      <w:r w:rsidR="00A13447">
        <w:t xml:space="preserve"> "</w:t>
      </w:r>
      <w:r w:rsidR="0097285D" w:rsidRPr="00A13447">
        <w:t>Самарский</w:t>
      </w:r>
      <w:r w:rsidR="00A13447" w:rsidRPr="00A13447">
        <w:t xml:space="preserve"> </w:t>
      </w:r>
      <w:r w:rsidR="0097285D" w:rsidRPr="00A13447">
        <w:t>резервуарный</w:t>
      </w:r>
      <w:r w:rsidR="00A13447" w:rsidRPr="00A13447">
        <w:t xml:space="preserve"> </w:t>
      </w:r>
      <w:r w:rsidR="0097285D" w:rsidRPr="00A13447">
        <w:t>завод</w:t>
      </w:r>
      <w:r w:rsidR="00A13447">
        <w:t xml:space="preserve">" </w:t>
      </w:r>
      <w:r w:rsidRPr="00A13447">
        <w:t>будет</w:t>
      </w:r>
      <w:r w:rsidR="00A13447" w:rsidRPr="00A13447">
        <w:t xml:space="preserve"> </w:t>
      </w:r>
      <w:r w:rsidRPr="00A13447">
        <w:t>максимальной.</w:t>
      </w:r>
    </w:p>
    <w:p w:rsidR="0077322A" w:rsidRPr="00A13447" w:rsidRDefault="0097285D" w:rsidP="00A13447">
      <w:pPr>
        <w:tabs>
          <w:tab w:val="left" w:pos="726"/>
        </w:tabs>
      </w:pPr>
      <w:r w:rsidRPr="00A13447">
        <w:t>О</w:t>
      </w:r>
      <w:r w:rsidR="0077322A" w:rsidRPr="00A13447">
        <w:t>дним</w:t>
      </w:r>
      <w:r w:rsidR="00A13447" w:rsidRPr="00A13447">
        <w:t xml:space="preserve"> </w:t>
      </w:r>
      <w:r w:rsidR="0077322A" w:rsidRPr="00A13447">
        <w:t>из</w:t>
      </w:r>
      <w:r w:rsidR="00A13447" w:rsidRPr="00A13447">
        <w:t xml:space="preserve"> </w:t>
      </w:r>
      <w:r w:rsidR="0077322A" w:rsidRPr="00A13447">
        <w:t>основных</w:t>
      </w:r>
      <w:r w:rsidR="00A13447" w:rsidRPr="00A13447">
        <w:t xml:space="preserve"> </w:t>
      </w:r>
      <w:r w:rsidR="0077322A" w:rsidRPr="00A13447">
        <w:t>механизмов</w:t>
      </w:r>
      <w:r w:rsidR="00A13447" w:rsidRPr="00A13447">
        <w:t xml:space="preserve"> </w:t>
      </w:r>
      <w:r w:rsidR="0077322A" w:rsidRPr="00A13447">
        <w:t>оптимизации</w:t>
      </w:r>
      <w:r w:rsidR="00A13447" w:rsidRPr="00A13447">
        <w:t xml:space="preserve"> </w:t>
      </w:r>
      <w:r w:rsidR="0077322A" w:rsidRPr="00A13447">
        <w:t>структуры</w:t>
      </w:r>
      <w:r w:rsidR="00A13447" w:rsidRPr="00A13447">
        <w:t xml:space="preserve"> </w:t>
      </w:r>
      <w:r w:rsidR="0077322A" w:rsidRPr="00A13447">
        <w:t>капитала</w:t>
      </w:r>
      <w:r w:rsidR="00A13447" w:rsidRPr="00A13447">
        <w:t xml:space="preserve"> </w:t>
      </w:r>
      <w:r w:rsidR="0077322A" w:rsidRPr="00A13447">
        <w:t>с</w:t>
      </w:r>
      <w:r w:rsidR="00A13447" w:rsidRPr="00A13447">
        <w:t xml:space="preserve"> </w:t>
      </w:r>
      <w:r w:rsidR="0077322A" w:rsidRPr="00A13447">
        <w:t>учетом</w:t>
      </w:r>
      <w:r w:rsidR="00A13447" w:rsidRPr="00A13447">
        <w:t xml:space="preserve"> </w:t>
      </w:r>
      <w:r w:rsidR="0077322A" w:rsidRPr="00A13447">
        <w:t>заданного</w:t>
      </w:r>
      <w:r w:rsidR="00A13447" w:rsidRPr="00A13447">
        <w:t xml:space="preserve"> </w:t>
      </w:r>
      <w:r w:rsidR="0077322A" w:rsidRPr="00A13447">
        <w:t>уровня</w:t>
      </w:r>
      <w:r w:rsidR="00A13447" w:rsidRPr="00A13447">
        <w:t xml:space="preserve"> </w:t>
      </w:r>
      <w:r w:rsidR="0077322A" w:rsidRPr="00A13447">
        <w:t>дохода</w:t>
      </w:r>
      <w:r w:rsidR="00A13447" w:rsidRPr="00A13447">
        <w:t xml:space="preserve"> </w:t>
      </w:r>
      <w:r w:rsidR="0077322A" w:rsidRPr="00A13447">
        <w:t>и</w:t>
      </w:r>
      <w:r w:rsidR="00A13447" w:rsidRPr="00A13447">
        <w:t xml:space="preserve"> </w:t>
      </w:r>
      <w:r w:rsidR="0077322A" w:rsidRPr="00A13447">
        <w:t>риска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финансовый</w:t>
      </w:r>
      <w:r w:rsidR="00A13447" w:rsidRPr="00A13447">
        <w:t xml:space="preserve"> </w:t>
      </w:r>
      <w:r w:rsidRPr="00A13447">
        <w:t>леверидж</w:t>
      </w:r>
      <w:r w:rsidR="0077322A" w:rsidRPr="00A13447">
        <w:t>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Эффектом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</w:t>
      </w:r>
      <w:r w:rsidR="00A13447" w:rsidRPr="00A13447">
        <w:t xml:space="preserve"> </w:t>
      </w:r>
      <w:r w:rsidRPr="00A13447">
        <w:t>называется</w:t>
      </w:r>
      <w:r w:rsidR="00A13447" w:rsidRPr="00A13447">
        <w:t xml:space="preserve"> </w:t>
      </w:r>
      <w:r w:rsidRPr="00A13447">
        <w:t>показатель,</w:t>
      </w:r>
      <w:r w:rsidR="00A13447" w:rsidRPr="00A13447">
        <w:t xml:space="preserve"> </w:t>
      </w:r>
      <w:r w:rsidR="0097285D" w:rsidRPr="00A13447">
        <w:t>отражающий</w:t>
      </w:r>
      <w:r w:rsidR="00A13447" w:rsidRPr="00A13447">
        <w:t xml:space="preserve"> </w:t>
      </w:r>
      <w:r w:rsidRPr="00A13447">
        <w:t>уровень</w:t>
      </w:r>
      <w:r w:rsidR="00A13447" w:rsidRPr="00A13447">
        <w:t xml:space="preserve"> </w:t>
      </w:r>
      <w:r w:rsidRPr="00A13447">
        <w:t>дополнительно</w:t>
      </w:r>
      <w:r w:rsidR="00A13447" w:rsidRPr="00A13447">
        <w:t xml:space="preserve"> </w:t>
      </w:r>
      <w:r w:rsidRPr="00A13447">
        <w:t>получаемой</w:t>
      </w:r>
      <w:r w:rsidR="00A13447" w:rsidRPr="00A13447">
        <w:t xml:space="preserve"> </w:t>
      </w:r>
      <w:r w:rsidRPr="00A13447">
        <w:t>прибыли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собственный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различной</w:t>
      </w:r>
      <w:r w:rsidR="00A13447" w:rsidRPr="00A13447">
        <w:t xml:space="preserve"> </w:t>
      </w:r>
      <w:r w:rsidRPr="00A13447">
        <w:t>доле</w:t>
      </w:r>
      <w:r w:rsidR="00A13447" w:rsidRPr="00A13447">
        <w:t xml:space="preserve"> </w:t>
      </w:r>
      <w:r w:rsidRPr="00A13447">
        <w:t>использования</w:t>
      </w:r>
      <w:r w:rsidR="00A13447" w:rsidRPr="00A13447">
        <w:t xml:space="preserve"> </w:t>
      </w:r>
      <w:r w:rsidRPr="00A13447">
        <w:t>заемных</w:t>
      </w:r>
      <w:r w:rsidR="00A13447" w:rsidRPr="00A13447">
        <w:t xml:space="preserve"> </w:t>
      </w:r>
      <w:r w:rsidRPr="00A13447">
        <w:t>средств,</w:t>
      </w:r>
      <w:r w:rsidR="00A13447" w:rsidRPr="00A13447">
        <w:t xml:space="preserve"> </w:t>
      </w:r>
      <w:r w:rsidRPr="00A13447">
        <w:t>он</w:t>
      </w:r>
      <w:r w:rsidR="00A13447" w:rsidRPr="00A13447">
        <w:t xml:space="preserve"> </w:t>
      </w:r>
      <w:r w:rsidRPr="00A13447">
        <w:t>рассчитывается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формуле</w:t>
      </w:r>
      <w:r w:rsidR="00A13447">
        <w:t xml:space="preserve"> (</w:t>
      </w:r>
      <w:r w:rsidRPr="00A13447">
        <w:t>2.1</w:t>
      </w:r>
      <w:r w:rsidR="00A13447" w:rsidRPr="00A13447">
        <w:t>) [</w:t>
      </w:r>
      <w:r w:rsidR="007C7FC5" w:rsidRPr="00A13447">
        <w:t>3,</w:t>
      </w:r>
      <w:r w:rsidR="00A13447" w:rsidRPr="00A13447">
        <w:t xml:space="preserve"> </w:t>
      </w:r>
      <w:r w:rsidR="007C7FC5" w:rsidRPr="00A13447">
        <w:t>с.461</w:t>
      </w:r>
      <w:r w:rsidR="00A13447" w:rsidRPr="00A13447">
        <w:t>].</w:t>
      </w:r>
    </w:p>
    <w:p w:rsidR="0019203B" w:rsidRDefault="0019203B" w:rsidP="00A13447">
      <w:pPr>
        <w:tabs>
          <w:tab w:val="left" w:pos="726"/>
        </w:tabs>
      </w:pPr>
    </w:p>
    <w:p w:rsidR="00A13447" w:rsidRPr="00A13447" w:rsidRDefault="00DE1687" w:rsidP="00A13447">
      <w:pPr>
        <w:tabs>
          <w:tab w:val="left" w:pos="72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2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A73505&quot;/&gt;&lt;wsp:rsid wsp:val=&quot;00027FB0&quot;/&gt;&lt;wsp:rsid wsp:val=&quot;000569D3&quot;/&gt;&lt;wsp:rsid wsp:val=&quot;000615D3&quot;/&gt;&lt;wsp:rsid wsp:val=&quot;000631BF&quot;/&gt;&lt;wsp:rsid wsp:val=&quot;00074216&quot;/&gt;&lt;wsp:rsid wsp:val=&quot;00084611&quot;/&gt;&lt;wsp:rsid wsp:val=&quot;000943E7&quot;/&gt;&lt;wsp:rsid wsp:val=&quot;000B7022&quot;/&gt;&lt;wsp:rsid wsp:val=&quot;0010111F&quot;/&gt;&lt;wsp:rsid wsp:val=&quot;00111D5A&quot;/&gt;&lt;wsp:rsid wsp:val=&quot;00114BE1&quot;/&gt;&lt;wsp:rsid wsp:val=&quot;00121489&quot;/&gt;&lt;wsp:rsid wsp:val=&quot;00152D49&quot;/&gt;&lt;wsp:rsid wsp:val=&quot;00162CF4&quot;/&gt;&lt;wsp:rsid wsp:val=&quot;00197F24&quot;/&gt;&lt;wsp:rsid wsp:val=&quot;001D2D07&quot;/&gt;&lt;wsp:rsid wsp:val=&quot;001D512B&quot;/&gt;&lt;wsp:rsid wsp:val=&quot;001E21A2&quot;/&gt;&lt;wsp:rsid wsp:val=&quot;002028E2&quot;/&gt;&lt;wsp:rsid wsp:val=&quot;00214964&quot;/&gt;&lt;wsp:rsid wsp:val=&quot;00246245&quot;/&gt;&lt;wsp:rsid wsp:val=&quot;00253DD4&quot;/&gt;&lt;wsp:rsid wsp:val=&quot;002568C7&quot;/&gt;&lt;wsp:rsid wsp:val=&quot;00283258&quot;/&gt;&lt;wsp:rsid wsp:val=&quot;00300F87&quot;/&gt;&lt;wsp:rsid wsp:val=&quot;00380F3A&quot;/&gt;&lt;wsp:rsid wsp:val=&quot;00382B99&quot;/&gt;&lt;wsp:rsid wsp:val=&quot;003A0306&quot;/&gt;&lt;wsp:rsid wsp:val=&quot;003B6130&quot;/&gt;&lt;wsp:rsid wsp:val=&quot;003B69E0&quot;/&gt;&lt;wsp:rsid wsp:val=&quot;003F5FB3&quot;/&gt;&lt;wsp:rsid wsp:val=&quot;00404D78&quot;/&gt;&lt;wsp:rsid wsp:val=&quot;00413DF9&quot;/&gt;&lt;wsp:rsid wsp:val=&quot;00446851&quot;/&gt;&lt;wsp:rsid wsp:val=&quot;004547B7&quot;/&gt;&lt;wsp:rsid wsp:val=&quot;00483195&quot;/&gt;&lt;wsp:rsid wsp:val=&quot;00496ACD&quot;/&gt;&lt;wsp:rsid wsp:val=&quot;004A14DA&quot;/&gt;&lt;wsp:rsid wsp:val=&quot;004A4875&quot;/&gt;&lt;wsp:rsid wsp:val=&quot;004C1995&quot;/&gt;&lt;wsp:rsid wsp:val=&quot;004E7D19&quot;/&gt;&lt;wsp:rsid wsp:val=&quot;00506710&quot;/&gt;&lt;wsp:rsid wsp:val=&quot;00535187&quot;/&gt;&lt;wsp:rsid wsp:val=&quot;005C4138&quot;/&gt;&lt;wsp:rsid wsp:val=&quot;005E50AC&quot;/&gt;&lt;wsp:rsid wsp:val=&quot;00610A49&quot;/&gt;&lt;wsp:rsid wsp:val=&quot;0062046B&quot;/&gt;&lt;wsp:rsid wsp:val=&quot;006359B8&quot;/&gt;&lt;wsp:rsid wsp:val=&quot;0068215B&quot;/&gt;&lt;wsp:rsid wsp:val=&quot;006955ED&quot;/&gt;&lt;wsp:rsid wsp:val=&quot;00695A81&quot;/&gt;&lt;wsp:rsid wsp:val=&quot;006C6EF4&quot;/&gt;&lt;wsp:rsid wsp:val=&quot;006D1808&quot;/&gt;&lt;wsp:rsid wsp:val=&quot;006E288D&quot;/&gt;&lt;wsp:rsid wsp:val=&quot;006E4CB5&quot;/&gt;&lt;wsp:rsid wsp:val=&quot;006E7410&quot;/&gt;&lt;wsp:rsid wsp:val=&quot;007262D0&quot;/&gt;&lt;wsp:rsid wsp:val=&quot;00730078&quot;/&gt;&lt;wsp:rsid wsp:val=&quot;00731E1F&quot;/&gt;&lt;wsp:rsid wsp:val=&quot;00740623&quot;/&gt;&lt;wsp:rsid wsp:val=&quot;00740E6C&quot;/&gt;&lt;wsp:rsid wsp:val=&quot;00746422&quot;/&gt;&lt;wsp:rsid wsp:val=&quot;00763981&quot;/&gt;&lt;wsp:rsid wsp:val=&quot;00776B0E&quot;/&gt;&lt;wsp:rsid wsp:val=&quot;00776CFF&quot;/&gt;&lt;wsp:rsid wsp:val=&quot;0079127F&quot;/&gt;&lt;wsp:rsid wsp:val=&quot;00797C12&quot;/&gt;&lt;wsp:rsid wsp:val=&quot;007E7684&quot;/&gt;&lt;wsp:rsid wsp:val=&quot;007F0119&quot;/&gt;&lt;wsp:rsid wsp:val=&quot;00842B6F&quot;/&gt;&lt;wsp:rsid wsp:val=&quot;008501BB&quot;/&gt;&lt;wsp:rsid wsp:val=&quot;00862507&quot;/&gt;&lt;wsp:rsid wsp:val=&quot;0087181A&quot;/&gt;&lt;wsp:rsid wsp:val=&quot;00891A57&quot;/&gt;&lt;wsp:rsid wsp:val=&quot;008953AB&quot;/&gt;&lt;wsp:rsid wsp:val=&quot;008B6667&quot;/&gt;&lt;wsp:rsid wsp:val=&quot;008C0374&quot;/&gt;&lt;wsp:rsid wsp:val=&quot;008D6B68&quot;/&gt;&lt;wsp:rsid wsp:val=&quot;008F7B39&quot;/&gt;&lt;wsp:rsid wsp:val=&quot;009047C3&quot;/&gt;&lt;wsp:rsid wsp:val=&quot;0090508E&quot;/&gt;&lt;wsp:rsid wsp:val=&quot;009129B7&quot;/&gt;&lt;wsp:rsid wsp:val=&quot;009408E1&quot;/&gt;&lt;wsp:rsid wsp:val=&quot;00974168&quot;/&gt;&lt;wsp:rsid wsp:val=&quot;00977A0D&quot;/&gt;&lt;wsp:rsid wsp:val=&quot;009A6B13&quot;/&gt;&lt;wsp:rsid wsp:val=&quot;009B00BB&quot;/&gt;&lt;wsp:rsid wsp:val=&quot;009E218C&quot;/&gt;&lt;wsp:rsid wsp:val=&quot;009E79E6&quot;/&gt;&lt;wsp:rsid wsp:val=&quot;00A3244C&quot;/&gt;&lt;wsp:rsid wsp:val=&quot;00A73505&quot;/&gt;&lt;wsp:rsid wsp:val=&quot;00AA585F&quot;/&gt;&lt;wsp:rsid wsp:val=&quot;00AC3BA2&quot;/&gt;&lt;wsp:rsid wsp:val=&quot;00AD5B52&quot;/&gt;&lt;wsp:rsid wsp:val=&quot;00B30D3B&quot;/&gt;&lt;wsp:rsid wsp:val=&quot;00B372BF&quot;/&gt;&lt;wsp:rsid wsp:val=&quot;00B87C12&quot;/&gt;&lt;wsp:rsid wsp:val=&quot;00BB68F8&quot;/&gt;&lt;wsp:rsid wsp:val=&quot;00BC7786&quot;/&gt;&lt;wsp:rsid wsp:val=&quot;00BD42EB&quot;/&gt;&lt;wsp:rsid wsp:val=&quot;00BF6C0C&quot;/&gt;&lt;wsp:rsid wsp:val=&quot;00CB5B19&quot;/&gt;&lt;wsp:rsid wsp:val=&quot;00CB5EA0&quot;/&gt;&lt;wsp:rsid wsp:val=&quot;00D10BC5&quot;/&gt;&lt;wsp:rsid wsp:val=&quot;00D60CA7&quot;/&gt;&lt;wsp:rsid wsp:val=&quot;00D91C32&quot;/&gt;&lt;wsp:rsid wsp:val=&quot;00DA3255&quot;/&gt;&lt;wsp:rsid wsp:val=&quot;00DB5E7B&quot;/&gt;&lt;wsp:rsid wsp:val=&quot;00DF6E49&quot;/&gt;&lt;wsp:rsid wsp:val=&quot;00E047C2&quot;/&gt;&lt;wsp:rsid wsp:val=&quot;00E660EB&quot;/&gt;&lt;wsp:rsid wsp:val=&quot;00E70C18&quot;/&gt;&lt;wsp:rsid wsp:val=&quot;00E72999&quot;/&gt;&lt;wsp:rsid wsp:val=&quot;00E72D11&quot;/&gt;&lt;wsp:rsid wsp:val=&quot;00EB18B8&quot;/&gt;&lt;wsp:rsid wsp:val=&quot;00ED2D97&quot;/&gt;&lt;wsp:rsid wsp:val=&quot;00F10C33&quot;/&gt;&lt;wsp:rsid wsp:val=&quot;00F33EE8&quot;/&gt;&lt;wsp:rsid wsp:val=&quot;00F55FBD&quot;/&gt;&lt;wsp:rsid wsp:val=&quot;00F824E0&quot;/&gt;&lt;wsp:rsid wsp:val=&quot;00FA7CE2&quot;/&gt;&lt;wsp:rsid wsp:val=&quot;00FE3AAD&quot;/&gt;&lt;/wsp:rsids&gt;&lt;/w:docPr&gt;&lt;w:body&gt;&lt;w:p wsp:rsidR=&quot;00000000&quot; wsp:rsidRDefault=&quot;0068215B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­Р¤Р›=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1-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ЅРї&lt;/m:t&gt;&lt;/m:r&gt;&lt;/m:sub&gt;&lt;/m:sSub&gt;&lt;/m:e&gt;&lt;/m:d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Г—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љР’Р 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°&lt;/m:t&gt;&lt;/m:r&gt;&lt;/m:sub&gt;&lt;/m:s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-РџРљ&lt;/m:t&gt;&lt;/m:r&gt;&lt;/m:e&gt;&lt;/m:d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Г—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—Рљ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ЎРљ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="00A13447">
        <w:t xml:space="preserve"> (</w:t>
      </w:r>
      <w:r w:rsidR="0077322A" w:rsidRPr="00A13447">
        <w:t>2.1</w:t>
      </w:r>
      <w:r w:rsidR="00A13447" w:rsidRPr="00A13447">
        <w:t>)</w:t>
      </w:r>
    </w:p>
    <w:p w:rsidR="0019203B" w:rsidRDefault="0019203B" w:rsidP="00A13447">
      <w:pPr>
        <w:tabs>
          <w:tab w:val="left" w:pos="726"/>
        </w:tabs>
      </w:pPr>
    </w:p>
    <w:p w:rsidR="00A13447" w:rsidRPr="00A13447" w:rsidRDefault="0077322A" w:rsidP="00A13447">
      <w:pPr>
        <w:tabs>
          <w:tab w:val="left" w:pos="726"/>
        </w:tabs>
      </w:pPr>
      <w:r w:rsidRPr="00A13447">
        <w:t>где</w:t>
      </w:r>
      <w:r w:rsidR="00A13447" w:rsidRPr="00A13447">
        <w:t xml:space="preserve"> </w:t>
      </w:r>
      <w:r w:rsidRPr="00A13447">
        <w:t>ЭФЛ</w:t>
      </w:r>
      <w:r w:rsidR="00A13447" w:rsidRPr="00A13447">
        <w:t xml:space="preserve"> - </w:t>
      </w:r>
      <w:r w:rsidRPr="00A13447">
        <w:t>эффект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левериджа,</w:t>
      </w:r>
      <w:r w:rsidR="00A13447" w:rsidRPr="00A13447">
        <w:t xml:space="preserve"> </w:t>
      </w:r>
      <w:r w:rsidRPr="00A13447">
        <w:t>выражающийся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приросте</w:t>
      </w:r>
      <w:r w:rsidR="00A13447" w:rsidRPr="00A13447">
        <w:t xml:space="preserve"> </w:t>
      </w:r>
      <w:r w:rsidRPr="00A13447">
        <w:t>коэффициента</w:t>
      </w:r>
      <w:r w:rsidR="00A13447" w:rsidRPr="00A13447">
        <w:t xml:space="preserve"> </w:t>
      </w:r>
      <w:r w:rsidRPr="00A13447">
        <w:t>рентабельности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%</w:t>
      </w:r>
      <w:r w:rsidR="00A13447" w:rsidRPr="00A13447">
        <w:t>;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Снп</w:t>
      </w:r>
      <w:r w:rsidR="00A13447" w:rsidRPr="00A13447">
        <w:t xml:space="preserve"> - </w:t>
      </w:r>
      <w:r w:rsidRPr="00A13447">
        <w:t>ставка</w:t>
      </w:r>
      <w:r w:rsidR="00A13447" w:rsidRPr="00A13447">
        <w:t xml:space="preserve"> </w:t>
      </w:r>
      <w:r w:rsidRPr="00A13447">
        <w:t>налога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прибыль</w:t>
      </w:r>
      <w:r w:rsidR="00A13447">
        <w:t xml:space="preserve"> (</w:t>
      </w:r>
      <w:r w:rsidRPr="00A13447">
        <w:t>десятичная</w:t>
      </w:r>
      <w:r w:rsidR="00A13447" w:rsidRPr="00A13447">
        <w:t xml:space="preserve"> </w:t>
      </w:r>
      <w:r w:rsidRPr="00A13447">
        <w:t>дробь</w:t>
      </w:r>
      <w:r w:rsidR="00A13447" w:rsidRPr="00A13447">
        <w:t>);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КВРа</w:t>
      </w:r>
      <w:r w:rsidR="00A13447" w:rsidRPr="00A13447">
        <w:t xml:space="preserve"> - </w:t>
      </w:r>
      <w:r w:rsidRPr="00A13447">
        <w:t>коэффициент</w:t>
      </w:r>
      <w:r w:rsidR="00A13447" w:rsidRPr="00A13447">
        <w:t xml:space="preserve"> </w:t>
      </w:r>
      <w:r w:rsidRPr="00A13447">
        <w:t>валовой</w:t>
      </w:r>
      <w:r w:rsidR="00A13447" w:rsidRPr="00A13447">
        <w:t xml:space="preserve"> </w:t>
      </w:r>
      <w:r w:rsidRPr="00A13447">
        <w:t>рентабельности</w:t>
      </w:r>
      <w:r w:rsidR="00A13447" w:rsidRPr="00A13447">
        <w:t xml:space="preserve"> </w:t>
      </w:r>
      <w:r w:rsidRPr="00A13447">
        <w:t>активов</w:t>
      </w:r>
      <w:r w:rsidR="00A13447">
        <w:t xml:space="preserve"> (</w:t>
      </w:r>
      <w:r w:rsidRPr="00A13447">
        <w:t>определяется</w:t>
      </w:r>
      <w:r w:rsidR="00A13447" w:rsidRPr="00A13447">
        <w:t xml:space="preserve"> </w:t>
      </w:r>
      <w:r w:rsidRPr="00A13447">
        <w:t>отношением</w:t>
      </w:r>
      <w:r w:rsidR="00A13447" w:rsidRPr="00A13447">
        <w:t xml:space="preserve"> </w:t>
      </w:r>
      <w:r w:rsidRPr="00A13447">
        <w:t>валовой</w:t>
      </w:r>
      <w:r w:rsidR="00A13447" w:rsidRPr="00A13447">
        <w:t xml:space="preserve"> </w:t>
      </w:r>
      <w:r w:rsidRPr="00A13447">
        <w:t>прибыли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средней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активов</w:t>
      </w:r>
      <w:r w:rsidR="00A13447" w:rsidRPr="00A13447">
        <w:t xml:space="preserve">), </w:t>
      </w:r>
      <w:r w:rsidRPr="00A13447">
        <w:t>%</w:t>
      </w:r>
      <w:r w:rsidR="00A13447" w:rsidRPr="00A13447">
        <w:t>;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ПК</w:t>
      </w:r>
      <w:r w:rsidR="00A13447" w:rsidRPr="00A13447">
        <w:t xml:space="preserve"> - </w:t>
      </w:r>
      <w:r w:rsidRPr="00A13447">
        <w:t>средний</w:t>
      </w:r>
      <w:r w:rsidR="00A13447" w:rsidRPr="00A13447">
        <w:t xml:space="preserve"> </w:t>
      </w:r>
      <w:r w:rsidRPr="00A13447">
        <w:t>размер</w:t>
      </w:r>
      <w:r w:rsidR="00A13447" w:rsidRPr="00A13447">
        <w:t xml:space="preserve"> </w:t>
      </w:r>
      <w:r w:rsidRPr="00A13447">
        <w:t>процентов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кредит,</w:t>
      </w:r>
      <w:r w:rsidR="00A13447" w:rsidRPr="00A13447">
        <w:t xml:space="preserve"> </w:t>
      </w:r>
      <w:r w:rsidRPr="00A13447">
        <w:t>которые</w:t>
      </w:r>
      <w:r w:rsidR="00A13447" w:rsidRPr="00A13447">
        <w:t xml:space="preserve"> </w:t>
      </w:r>
      <w:r w:rsidRPr="00A13447">
        <w:t>предприятие</w:t>
      </w:r>
      <w:r w:rsidR="00A13447" w:rsidRPr="00A13447">
        <w:t xml:space="preserve"> </w:t>
      </w:r>
      <w:r w:rsidRPr="00A13447">
        <w:t>уплачивает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использование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%</w:t>
      </w:r>
      <w:r w:rsidR="00A13447" w:rsidRPr="00A13447">
        <w:t>;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ЗК</w:t>
      </w:r>
      <w:r w:rsidR="00A13447" w:rsidRPr="00A13447">
        <w:t xml:space="preserve"> - </w:t>
      </w:r>
      <w:r w:rsidRPr="00A13447">
        <w:t>средняя</w:t>
      </w:r>
      <w:r w:rsidR="00A13447" w:rsidRPr="00A13447">
        <w:t xml:space="preserve"> </w:t>
      </w:r>
      <w:r w:rsidRPr="00A13447">
        <w:t>сумма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используемого</w:t>
      </w:r>
      <w:r w:rsidR="00A13447" w:rsidRPr="00A13447">
        <w:t xml:space="preserve"> </w:t>
      </w:r>
      <w:r w:rsidRPr="00A13447">
        <w:t>предприятием</w:t>
      </w:r>
      <w:r w:rsidR="00A13447" w:rsidRPr="00A13447">
        <w:t>;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СК</w:t>
      </w:r>
      <w:r w:rsidR="00A13447" w:rsidRPr="00A13447">
        <w:t xml:space="preserve"> - </w:t>
      </w:r>
      <w:r w:rsidRPr="00A13447">
        <w:t>средняя</w:t>
      </w:r>
      <w:r w:rsidR="00A13447" w:rsidRPr="00A13447">
        <w:t xml:space="preserve"> </w:t>
      </w:r>
      <w:r w:rsidRPr="00A13447">
        <w:t>сумма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Для</w:t>
      </w:r>
      <w:r w:rsidR="00A13447" w:rsidRPr="00A13447">
        <w:t xml:space="preserve"> </w:t>
      </w:r>
      <w:r w:rsidRPr="00A13447">
        <w:t>рассматриваемого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ОАО</w:t>
      </w:r>
      <w:r w:rsidR="00A13447">
        <w:t xml:space="preserve"> "</w:t>
      </w:r>
      <w:r w:rsidR="0097285D" w:rsidRPr="00A13447">
        <w:t>Самарский</w:t>
      </w:r>
      <w:r w:rsidR="00A13447" w:rsidRPr="00A13447">
        <w:t xml:space="preserve"> </w:t>
      </w:r>
      <w:r w:rsidR="0097285D" w:rsidRPr="00A13447">
        <w:t>резервуарный</w:t>
      </w:r>
      <w:r w:rsidR="00A13447" w:rsidRPr="00A13447">
        <w:t xml:space="preserve"> </w:t>
      </w:r>
      <w:r w:rsidR="0097285D" w:rsidRPr="00A13447">
        <w:t>завод</w:t>
      </w:r>
      <w:r w:rsidR="00A13447">
        <w:t xml:space="preserve">" </w:t>
      </w:r>
      <w:r w:rsidRPr="00A13447">
        <w:t>эффект</w:t>
      </w:r>
      <w:r w:rsidR="00A13447" w:rsidRPr="00A13447">
        <w:t xml:space="preserve"> </w:t>
      </w:r>
      <w:r w:rsidRPr="00A13447">
        <w:t>финансово</w:t>
      </w:r>
      <w:r w:rsidR="00F84C4C" w:rsidRPr="00A13447">
        <w:t>го</w:t>
      </w:r>
      <w:r w:rsidR="00A13447" w:rsidRPr="00A13447">
        <w:t xml:space="preserve"> </w:t>
      </w:r>
      <w:r w:rsidR="00F84C4C" w:rsidRPr="00A13447">
        <w:t>левериджа</w:t>
      </w:r>
      <w:r w:rsidR="00A13447" w:rsidRPr="00A13447">
        <w:t xml:space="preserve"> </w:t>
      </w:r>
      <w:r w:rsidR="00F84C4C" w:rsidRPr="00A13447">
        <w:t>составляет</w:t>
      </w:r>
      <w:r w:rsidR="00A13447" w:rsidRPr="00A13447">
        <w:t xml:space="preserve"> </w:t>
      </w:r>
      <w:r w:rsidR="00F84C4C" w:rsidRPr="00A13447">
        <w:t>2,63</w:t>
      </w:r>
      <w:r w:rsidR="000A2600" w:rsidRPr="00A13447">
        <w:t>,</w:t>
      </w:r>
      <w:r w:rsidR="00A13447" w:rsidRPr="00A13447">
        <w:t xml:space="preserve"> </w:t>
      </w:r>
      <w:r w:rsidR="000A2600" w:rsidRPr="00A13447">
        <w:t>что</w:t>
      </w:r>
      <w:r w:rsidR="00A13447" w:rsidRPr="00A13447">
        <w:t xml:space="preserve"> </w:t>
      </w:r>
      <w:r w:rsidRPr="00A13447">
        <w:t>является</w:t>
      </w:r>
      <w:r w:rsidR="000A2600" w:rsidRPr="00A13447">
        <w:t>,</w:t>
      </w:r>
      <w:r w:rsidR="00A13447" w:rsidRPr="00A13447">
        <w:t xml:space="preserve"> </w:t>
      </w:r>
      <w:r w:rsidR="000A2600" w:rsidRPr="00A13447">
        <w:t>казалось</w:t>
      </w:r>
      <w:r w:rsidR="00A13447" w:rsidRPr="00A13447">
        <w:t xml:space="preserve"> </w:t>
      </w:r>
      <w:r w:rsidR="000A2600" w:rsidRPr="00A13447">
        <w:t>бы,</w:t>
      </w:r>
      <w:r w:rsidR="00A13447" w:rsidRPr="00A13447">
        <w:t xml:space="preserve"> </w:t>
      </w:r>
      <w:r w:rsidR="000A2600" w:rsidRPr="00A13447">
        <w:t>достаточно</w:t>
      </w:r>
      <w:r w:rsidR="00A13447" w:rsidRPr="00A13447">
        <w:t xml:space="preserve"> </w:t>
      </w:r>
      <w:r w:rsidR="000A2600" w:rsidRPr="00A13447">
        <w:t>хорошим</w:t>
      </w:r>
      <w:r w:rsidR="00A13447" w:rsidRPr="00A13447">
        <w:t xml:space="preserve"> </w:t>
      </w:r>
      <w:r w:rsidR="000A2600" w:rsidRPr="00A13447">
        <w:t>показателем,</w:t>
      </w:r>
      <w:r w:rsidR="00A13447" w:rsidRPr="00A13447">
        <w:t xml:space="preserve"> </w:t>
      </w:r>
      <w:r w:rsidR="000A2600" w:rsidRPr="00A13447">
        <w:t>если</w:t>
      </w:r>
      <w:r w:rsidR="00A13447" w:rsidRPr="00A13447">
        <w:t xml:space="preserve"> </w:t>
      </w:r>
      <w:r w:rsidR="000A2600" w:rsidRPr="00A13447">
        <w:t>бы</w:t>
      </w:r>
      <w:r w:rsidR="00A13447" w:rsidRPr="00A13447">
        <w:t xml:space="preserve"> </w:t>
      </w:r>
      <w:r w:rsidR="000A2600" w:rsidRPr="00A13447">
        <w:t>не</w:t>
      </w:r>
      <w:r w:rsidR="00A13447" w:rsidRPr="00A13447">
        <w:t xml:space="preserve"> </w:t>
      </w:r>
      <w:r w:rsidR="000A2600" w:rsidRPr="00A13447">
        <w:t>то,</w:t>
      </w:r>
      <w:r w:rsidR="00A13447" w:rsidRPr="00A13447">
        <w:t xml:space="preserve"> </w:t>
      </w:r>
      <w:r w:rsidR="000A2600" w:rsidRPr="00A13447">
        <w:t>что</w:t>
      </w:r>
      <w:r w:rsidR="00A13447" w:rsidRPr="00A13447">
        <w:t xml:space="preserve"> </w:t>
      </w:r>
      <w:r w:rsidR="000A2600" w:rsidRPr="00A13447">
        <w:t>положительное</w:t>
      </w:r>
      <w:r w:rsidR="00A13447" w:rsidRPr="00A13447">
        <w:t xml:space="preserve"> </w:t>
      </w:r>
      <w:r w:rsidR="000A2600" w:rsidRPr="00A13447">
        <w:t>значение</w:t>
      </w:r>
      <w:r w:rsidR="00A13447" w:rsidRPr="00A13447">
        <w:t xml:space="preserve"> </w:t>
      </w:r>
      <w:r w:rsidRPr="00A13447">
        <w:t>данного</w:t>
      </w:r>
      <w:r w:rsidR="00A13447" w:rsidRPr="00A13447">
        <w:t xml:space="preserve"> </w:t>
      </w:r>
      <w:r w:rsidRPr="00A13447">
        <w:t>коэффициента</w:t>
      </w:r>
      <w:r w:rsidR="00A13447" w:rsidRPr="00A13447">
        <w:t xml:space="preserve"> </w:t>
      </w:r>
      <w:r w:rsidR="000A2600" w:rsidRPr="00A13447">
        <w:t>обусловлено</w:t>
      </w:r>
      <w:r w:rsidR="00A13447" w:rsidRPr="00A13447">
        <w:t xml:space="preserve"> </w:t>
      </w:r>
      <w:r w:rsidR="000A2600" w:rsidRPr="00A13447">
        <w:t>взаимодействием</w:t>
      </w:r>
      <w:r w:rsidR="00A13447" w:rsidRPr="00A13447">
        <w:t xml:space="preserve"> </w:t>
      </w:r>
      <w:r w:rsidR="000A2600" w:rsidRPr="00A13447">
        <w:t>при</w:t>
      </w:r>
      <w:r w:rsidR="00A13447" w:rsidRPr="00A13447">
        <w:t xml:space="preserve"> </w:t>
      </w:r>
      <w:r w:rsidR="000A2600" w:rsidRPr="00A13447">
        <w:t>расчете</w:t>
      </w:r>
      <w:r w:rsidR="00A13447" w:rsidRPr="00A13447">
        <w:t xml:space="preserve"> </w:t>
      </w:r>
      <w:r w:rsidR="000A2600" w:rsidRPr="00A13447">
        <w:t>двух</w:t>
      </w:r>
      <w:r w:rsidR="00A13447" w:rsidRPr="00A13447">
        <w:t xml:space="preserve"> </w:t>
      </w:r>
      <w:r w:rsidR="000A2600" w:rsidRPr="00A13447">
        <w:t>минусов</w:t>
      </w:r>
      <w:r w:rsidR="00A13447">
        <w:t xml:space="preserve"> (</w:t>
      </w:r>
      <w:r w:rsidR="000A2600" w:rsidRPr="00A13447">
        <w:t>для</w:t>
      </w:r>
      <w:r w:rsidR="00A13447" w:rsidRPr="00A13447">
        <w:t xml:space="preserve"> </w:t>
      </w:r>
      <w:r w:rsidR="000A2600" w:rsidRPr="00A13447">
        <w:t>соотношения</w:t>
      </w:r>
      <w:r w:rsidR="00A13447" w:rsidRPr="00A13447">
        <w:t xml:space="preserve"> </w:t>
      </w:r>
      <w:r w:rsidR="000A2600" w:rsidRPr="00A13447">
        <w:t>собственного</w:t>
      </w:r>
      <w:r w:rsidR="00A13447" w:rsidRPr="00A13447">
        <w:t xml:space="preserve"> </w:t>
      </w:r>
      <w:r w:rsidR="000A2600" w:rsidRPr="00A13447">
        <w:t>и</w:t>
      </w:r>
      <w:r w:rsidR="00A13447" w:rsidRPr="00A13447">
        <w:t xml:space="preserve"> </w:t>
      </w:r>
      <w:r w:rsidR="000A2600" w:rsidRPr="00A13447">
        <w:t>заемного</w:t>
      </w:r>
      <w:r w:rsidR="00A13447" w:rsidRPr="00A13447">
        <w:t xml:space="preserve"> </w:t>
      </w:r>
      <w:r w:rsidR="000A2600" w:rsidRPr="00A13447">
        <w:t>капитала</w:t>
      </w:r>
      <w:r w:rsidR="00A13447" w:rsidRPr="00A13447">
        <w:t xml:space="preserve">; </w:t>
      </w:r>
      <w:r w:rsidR="000A2600" w:rsidRPr="00A13447">
        <w:t>разницы</w:t>
      </w:r>
      <w:r w:rsidR="00A13447" w:rsidRPr="00A13447">
        <w:t xml:space="preserve"> </w:t>
      </w:r>
      <w:r w:rsidR="000A2600" w:rsidRPr="00A13447">
        <w:t>между</w:t>
      </w:r>
      <w:r w:rsidR="00A13447" w:rsidRPr="00A13447">
        <w:t xml:space="preserve"> </w:t>
      </w:r>
      <w:r w:rsidR="000A2600" w:rsidRPr="00A13447">
        <w:t>рентабельностью</w:t>
      </w:r>
      <w:r w:rsidR="00A13447" w:rsidRPr="00A13447">
        <w:t xml:space="preserve"> </w:t>
      </w:r>
      <w:r w:rsidR="000A2600" w:rsidRPr="00A13447">
        <w:t>активов</w:t>
      </w:r>
      <w:r w:rsidR="00A13447" w:rsidRPr="00A13447">
        <w:t xml:space="preserve"> </w:t>
      </w:r>
      <w:r w:rsidR="000A2600" w:rsidRPr="00A13447">
        <w:t>и</w:t>
      </w:r>
      <w:r w:rsidR="00A13447" w:rsidRPr="00A13447">
        <w:t xml:space="preserve"> </w:t>
      </w:r>
      <w:r w:rsidR="000A2600" w:rsidRPr="00A13447">
        <w:t>процентов</w:t>
      </w:r>
      <w:r w:rsidR="00A13447" w:rsidRPr="00A13447">
        <w:t xml:space="preserve"> </w:t>
      </w:r>
      <w:r w:rsidR="000A2600" w:rsidRPr="00A13447">
        <w:t>за</w:t>
      </w:r>
      <w:r w:rsidR="00A13447" w:rsidRPr="00A13447">
        <w:t xml:space="preserve"> </w:t>
      </w:r>
      <w:r w:rsidR="000A2600" w:rsidRPr="00A13447">
        <w:t>кредит</w:t>
      </w:r>
      <w:r w:rsidR="00A13447" w:rsidRPr="00A13447">
        <w:t>).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При</w:t>
      </w:r>
      <w:r w:rsidR="00A13447" w:rsidRPr="00A13447">
        <w:t xml:space="preserve"> </w:t>
      </w:r>
      <w:r w:rsidRPr="00A13447">
        <w:t>расчете</w:t>
      </w:r>
      <w:r w:rsidR="00A13447" w:rsidRPr="00A13447">
        <w:t xml:space="preserve"> </w:t>
      </w:r>
      <w:r w:rsidRPr="00A13447">
        <w:t>эффекта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</w:t>
      </w:r>
      <w:r w:rsidR="00A13447" w:rsidRPr="00A13447">
        <w:t xml:space="preserve"> </w:t>
      </w:r>
      <w:r w:rsidRPr="00A13447">
        <w:t>можно</w:t>
      </w:r>
      <w:r w:rsidR="00A13447" w:rsidRPr="00A13447">
        <w:t xml:space="preserve"> </w:t>
      </w:r>
      <w:r w:rsidRPr="00A13447">
        <w:t>выделить</w:t>
      </w:r>
      <w:r w:rsidR="00A13447" w:rsidRPr="00A13447">
        <w:t xml:space="preserve"> </w:t>
      </w:r>
      <w:r w:rsidRPr="00A13447">
        <w:t>три</w:t>
      </w:r>
      <w:r w:rsidR="00A13447" w:rsidRPr="00A13447">
        <w:t xml:space="preserve"> </w:t>
      </w:r>
      <w:r w:rsidRPr="00A13447">
        <w:t>основные</w:t>
      </w:r>
      <w:r w:rsidR="00A13447" w:rsidRPr="00A13447">
        <w:t xml:space="preserve"> </w:t>
      </w:r>
      <w:r w:rsidRPr="00A13447">
        <w:t>составляющие,</w:t>
      </w:r>
      <w:r w:rsidR="00A13447" w:rsidRPr="00A13447">
        <w:t xml:space="preserve"> </w:t>
      </w:r>
      <w:r w:rsidRPr="00A13447">
        <w:t>которые</w:t>
      </w:r>
      <w:r w:rsidR="00A13447" w:rsidRPr="00A13447">
        <w:t xml:space="preserve"> </w:t>
      </w:r>
      <w:r w:rsidRPr="00A13447">
        <w:t>мы</w:t>
      </w:r>
      <w:r w:rsidR="00A13447" w:rsidRPr="00A13447">
        <w:t xml:space="preserve"> </w:t>
      </w:r>
      <w:r w:rsidRPr="00A13447">
        <w:t>рассмотрим</w:t>
      </w:r>
      <w:r w:rsidR="00A13447" w:rsidRPr="00A13447">
        <w:t xml:space="preserve"> </w:t>
      </w:r>
      <w:r w:rsidRPr="00A13447">
        <w:t>подробнее.</w:t>
      </w:r>
      <w:r w:rsidR="00A13447" w:rsidRPr="00A13447">
        <w:t xml:space="preserve"> </w:t>
      </w:r>
      <w:r w:rsidRPr="00A13447">
        <w:t>Налоговый</w:t>
      </w:r>
      <w:r w:rsidR="00A13447" w:rsidRPr="00A13447">
        <w:t xml:space="preserve"> </w:t>
      </w:r>
      <w:r w:rsidRPr="00A13447">
        <w:t>корректор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</w:t>
      </w:r>
      <w:r w:rsidR="00A13447">
        <w:t xml:space="preserve"> (</w:t>
      </w:r>
      <w:r w:rsidRPr="00A13447">
        <w:t>1</w:t>
      </w:r>
      <w:r w:rsidR="00A13447" w:rsidRPr="00A13447">
        <w:t xml:space="preserve"> - </w:t>
      </w:r>
      <w:r w:rsidRPr="00A13447">
        <w:t>Снп</w:t>
      </w:r>
      <w:r w:rsidR="00A13447" w:rsidRPr="00A13447">
        <w:t xml:space="preserve">), </w:t>
      </w:r>
      <w:r w:rsidRPr="00A13447">
        <w:t>показывает,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какой</w:t>
      </w:r>
      <w:r w:rsidR="00A13447" w:rsidRPr="00A13447">
        <w:t xml:space="preserve"> </w:t>
      </w:r>
      <w:r w:rsidRPr="00A13447">
        <w:t>степени,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связи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различным</w:t>
      </w:r>
      <w:r w:rsidR="00A13447" w:rsidRPr="00A13447">
        <w:t xml:space="preserve"> </w:t>
      </w:r>
      <w:r w:rsidRPr="00A13447">
        <w:t>уровнем</w:t>
      </w:r>
      <w:r w:rsidR="00A13447" w:rsidRPr="00A13447">
        <w:t xml:space="preserve"> </w:t>
      </w:r>
      <w:r w:rsidRPr="00A13447">
        <w:t>налогообложения</w:t>
      </w:r>
      <w:r w:rsidR="00A13447" w:rsidRPr="00A13447">
        <w:t xml:space="preserve"> </w:t>
      </w:r>
      <w:r w:rsidRPr="00A13447">
        <w:t>прибыли,</w:t>
      </w:r>
      <w:r w:rsidR="00A13447" w:rsidRPr="00A13447">
        <w:t xml:space="preserve"> </w:t>
      </w:r>
      <w:r w:rsidRPr="00A13447">
        <w:t>проявляется</w:t>
      </w:r>
      <w:r w:rsidR="00A13447" w:rsidRPr="00A13447">
        <w:t xml:space="preserve"> </w:t>
      </w:r>
      <w:r w:rsidRPr="00A13447">
        <w:t>эффект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левериджа.</w:t>
      </w:r>
      <w:r w:rsidR="00A13447" w:rsidRPr="00A13447">
        <w:t xml:space="preserve"> </w:t>
      </w:r>
      <w:r w:rsidRPr="00A13447">
        <w:t>Недостаток</w:t>
      </w:r>
      <w:r w:rsidR="00A13447" w:rsidRPr="00A13447">
        <w:t xml:space="preserve"> </w:t>
      </w:r>
      <w:r w:rsidRPr="00A13447">
        <w:t>информации</w:t>
      </w:r>
      <w:r w:rsidR="00A13447" w:rsidRPr="00A13447">
        <w:t xml:space="preserve"> </w:t>
      </w:r>
      <w:r w:rsidRPr="00A13447">
        <w:t>затрудняет</w:t>
      </w:r>
      <w:r w:rsidR="00A13447" w:rsidRPr="00A13447">
        <w:t xml:space="preserve"> </w:t>
      </w:r>
      <w:r w:rsidRPr="00A13447">
        <w:t>использование</w:t>
      </w:r>
      <w:r w:rsidR="00A13447" w:rsidRPr="00A13447">
        <w:t xml:space="preserve"> </w:t>
      </w:r>
      <w:r w:rsidRPr="00A13447">
        <w:t>данной</w:t>
      </w:r>
      <w:r w:rsidR="00A13447" w:rsidRPr="00A13447">
        <w:t xml:space="preserve"> </w:t>
      </w:r>
      <w:r w:rsidRPr="00A13447">
        <w:t>составляющей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анализе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Дифференциал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="000A2600" w:rsidRPr="00A13447">
        <w:t>левериджа</w:t>
      </w:r>
      <w:r w:rsidR="00A13447">
        <w:t xml:space="preserve"> (</w:t>
      </w:r>
      <w:r w:rsidR="000A2600" w:rsidRPr="00A13447">
        <w:t>КВРа</w:t>
      </w:r>
      <w:r w:rsidR="00A13447" w:rsidRPr="00A13447">
        <w:t xml:space="preserve"> - </w:t>
      </w:r>
      <w:r w:rsidR="000A2600" w:rsidRPr="00A13447">
        <w:t>ПК</w:t>
      </w:r>
      <w:r w:rsidR="00A13447" w:rsidRPr="00A13447">
        <w:t xml:space="preserve">) </w:t>
      </w:r>
      <w:r w:rsidRPr="00A13447">
        <w:t>характеризует</w:t>
      </w:r>
      <w:r w:rsidR="00A13447" w:rsidRPr="00A13447">
        <w:t xml:space="preserve"> </w:t>
      </w:r>
      <w:r w:rsidRPr="00A13447">
        <w:t>разницу</w:t>
      </w:r>
      <w:r w:rsidR="00A13447" w:rsidRPr="00A13447">
        <w:t xml:space="preserve"> </w:t>
      </w:r>
      <w:r w:rsidRPr="00A13447">
        <w:t>между</w:t>
      </w:r>
      <w:r w:rsidR="00A13447" w:rsidRPr="00A13447">
        <w:t xml:space="preserve"> </w:t>
      </w:r>
      <w:r w:rsidRPr="00A13447">
        <w:t>коэффициентом</w:t>
      </w:r>
      <w:r w:rsidR="00A13447" w:rsidRPr="00A13447">
        <w:t xml:space="preserve"> </w:t>
      </w:r>
      <w:r w:rsidRPr="00A13447">
        <w:t>валовой</w:t>
      </w:r>
      <w:r w:rsidR="00A13447" w:rsidRPr="00A13447">
        <w:t xml:space="preserve"> </w:t>
      </w:r>
      <w:r w:rsidRPr="00A13447">
        <w:t>рентабельности</w:t>
      </w:r>
      <w:r w:rsidR="00A13447" w:rsidRPr="00A13447">
        <w:t xml:space="preserve"> </w:t>
      </w:r>
      <w:r w:rsidRPr="00A13447">
        <w:t>активов,</w:t>
      </w:r>
      <w:r w:rsidR="00A13447" w:rsidRPr="00A13447">
        <w:t xml:space="preserve"> </w:t>
      </w:r>
      <w:r w:rsidRPr="00A13447">
        <w:t>а</w:t>
      </w:r>
      <w:r w:rsidR="00A13447" w:rsidRPr="00A13447">
        <w:t xml:space="preserve"> </w:t>
      </w:r>
      <w:r w:rsidRPr="00A13447">
        <w:t>также</w:t>
      </w:r>
      <w:r w:rsidR="00A13447" w:rsidRPr="00A13447">
        <w:t xml:space="preserve"> </w:t>
      </w:r>
      <w:r w:rsidRPr="00A13447">
        <w:t>сред</w:t>
      </w:r>
      <w:r w:rsidR="000A2600" w:rsidRPr="00A13447">
        <w:t>ним</w:t>
      </w:r>
      <w:r w:rsidR="00A13447" w:rsidRPr="00A13447">
        <w:t xml:space="preserve"> </w:t>
      </w:r>
      <w:r w:rsidR="000A2600" w:rsidRPr="00A13447">
        <w:t>размером</w:t>
      </w:r>
      <w:r w:rsidR="00A13447" w:rsidRPr="00A13447">
        <w:t xml:space="preserve"> </w:t>
      </w:r>
      <w:r w:rsidR="000A2600" w:rsidRPr="00A13447">
        <w:t>процента</w:t>
      </w:r>
      <w:r w:rsidR="00A13447" w:rsidRPr="00A13447">
        <w:t xml:space="preserve"> </w:t>
      </w:r>
      <w:r w:rsidR="000A2600" w:rsidRPr="00A13447">
        <w:t>за</w:t>
      </w:r>
      <w:r w:rsidR="00A13447" w:rsidRPr="00A13447">
        <w:t xml:space="preserve"> </w:t>
      </w:r>
      <w:r w:rsidR="000A2600" w:rsidRPr="00A13447">
        <w:t>кредит</w:t>
      </w:r>
      <w:r w:rsidR="00A13447" w:rsidRPr="00A13447">
        <w:t xml:space="preserve"> </w:t>
      </w:r>
      <w:r w:rsidR="000A2600" w:rsidRPr="00A13447">
        <w:t>и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главным</w:t>
      </w:r>
      <w:r w:rsidR="00A13447" w:rsidRPr="00A13447">
        <w:t xml:space="preserve"> </w:t>
      </w:r>
      <w:r w:rsidRPr="00A13447">
        <w:t>условием</w:t>
      </w:r>
      <w:r w:rsidR="00A13447" w:rsidRPr="00A13447">
        <w:t xml:space="preserve"> </w:t>
      </w:r>
      <w:r w:rsidRPr="00A13447">
        <w:t>достижения</w:t>
      </w:r>
      <w:r w:rsidR="00A13447" w:rsidRPr="00A13447">
        <w:t xml:space="preserve"> </w:t>
      </w:r>
      <w:r w:rsidRPr="00A13447">
        <w:t>положительного</w:t>
      </w:r>
      <w:r w:rsidR="00A13447" w:rsidRPr="00A13447">
        <w:t xml:space="preserve"> </w:t>
      </w:r>
      <w:r w:rsidRPr="00A13447">
        <w:t>эффекта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левериджа.</w:t>
      </w:r>
      <w:r w:rsidR="00A13447" w:rsidRPr="00A13447">
        <w:t xml:space="preserve"> </w:t>
      </w:r>
      <w:r w:rsidR="000A2600" w:rsidRPr="00A13447">
        <w:t>Этот</w:t>
      </w:r>
      <w:r w:rsidR="00A13447" w:rsidRPr="00A13447">
        <w:t xml:space="preserve"> </w:t>
      </w:r>
      <w:r w:rsidRPr="00A13447">
        <w:t>эффект</w:t>
      </w:r>
      <w:r w:rsidR="00A13447" w:rsidRPr="00A13447">
        <w:t xml:space="preserve"> </w:t>
      </w:r>
      <w:r w:rsidRPr="00A13447">
        <w:t>проявляется</w:t>
      </w:r>
      <w:r w:rsidR="00A13447" w:rsidRPr="00A13447">
        <w:t xml:space="preserve"> </w:t>
      </w:r>
      <w:r w:rsidRPr="00A13447">
        <w:t>только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условии,</w:t>
      </w:r>
      <w:r w:rsidR="00A13447" w:rsidRPr="00A13447">
        <w:t xml:space="preserve"> </w:t>
      </w:r>
      <w:r w:rsidR="000A2600" w:rsidRPr="00A13447">
        <w:t>если</w:t>
      </w:r>
      <w:r w:rsidR="00A13447" w:rsidRPr="00A13447">
        <w:t xml:space="preserve"> </w:t>
      </w:r>
      <w:r w:rsidRPr="00A13447">
        <w:t>уровень</w:t>
      </w:r>
      <w:r w:rsidR="00A13447" w:rsidRPr="00A13447">
        <w:t xml:space="preserve"> </w:t>
      </w:r>
      <w:r w:rsidRPr="00A13447">
        <w:t>валовой</w:t>
      </w:r>
      <w:r w:rsidR="00A13447" w:rsidRPr="00A13447">
        <w:t xml:space="preserve"> </w:t>
      </w:r>
      <w:r w:rsidRPr="00A13447">
        <w:t>прибыли,</w:t>
      </w:r>
      <w:r w:rsidR="00A13447" w:rsidRPr="00A13447">
        <w:t xml:space="preserve"> </w:t>
      </w:r>
      <w:r w:rsidRPr="00A13447">
        <w:t>получаемой</w:t>
      </w:r>
      <w:r w:rsidR="00A13447" w:rsidRPr="00A13447">
        <w:t xml:space="preserve"> </w:t>
      </w:r>
      <w:r w:rsidRPr="00A13447">
        <w:t>активами</w:t>
      </w:r>
      <w:r w:rsidR="00A13447" w:rsidRPr="00A13447">
        <w:t xml:space="preserve"> </w:t>
      </w:r>
      <w:r w:rsidRPr="00A13447">
        <w:t>предприятия,</w:t>
      </w:r>
      <w:r w:rsidR="00A13447" w:rsidRPr="00A13447">
        <w:t xml:space="preserve"> </w:t>
      </w:r>
      <w:r w:rsidR="000A2600" w:rsidRPr="00A13447">
        <w:t>будет</w:t>
      </w:r>
      <w:r w:rsidR="00A13447" w:rsidRPr="00A13447">
        <w:t xml:space="preserve"> </w:t>
      </w:r>
      <w:r w:rsidR="000A2600" w:rsidRPr="00A13447">
        <w:t>превышать</w:t>
      </w:r>
      <w:r w:rsidR="00A13447" w:rsidRPr="00A13447">
        <w:t xml:space="preserve"> </w:t>
      </w:r>
      <w:r w:rsidRPr="00A13447">
        <w:t>средний</w:t>
      </w:r>
      <w:r w:rsidR="00A13447" w:rsidRPr="00A13447">
        <w:t xml:space="preserve"> </w:t>
      </w:r>
      <w:r w:rsidRPr="00A13447">
        <w:t>размер</w:t>
      </w:r>
      <w:r w:rsidR="00A13447" w:rsidRPr="00A13447">
        <w:t xml:space="preserve"> </w:t>
      </w:r>
      <w:r w:rsidRPr="00A13447">
        <w:t>процента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используемый</w:t>
      </w:r>
      <w:r w:rsidR="00A13447" w:rsidRPr="00A13447">
        <w:t xml:space="preserve"> </w:t>
      </w:r>
      <w:r w:rsidRPr="00A13447">
        <w:t>предприятием</w:t>
      </w:r>
      <w:r w:rsidR="00A13447" w:rsidRPr="00A13447">
        <w:t xml:space="preserve"> </w:t>
      </w:r>
      <w:r w:rsidRPr="00A13447">
        <w:t>кредит</w:t>
      </w:r>
      <w:r w:rsidR="000A2600" w:rsidRPr="00A13447">
        <w:t>,</w:t>
      </w:r>
      <w:r w:rsidR="00A13447" w:rsidRPr="00A13447">
        <w:t xml:space="preserve"> </w:t>
      </w:r>
      <w:r w:rsidR="000A2600" w:rsidRPr="00A13447">
        <w:t>соответственно</w:t>
      </w:r>
      <w:r w:rsidR="00A13447" w:rsidRPr="00A13447">
        <w:t xml:space="preserve">, </w:t>
      </w:r>
      <w:r w:rsidR="000A2600" w:rsidRPr="00A13447">
        <w:t>ч</w:t>
      </w:r>
      <w:r w:rsidRPr="00A13447">
        <w:t>ем</w:t>
      </w:r>
      <w:r w:rsidR="00A13447" w:rsidRPr="00A13447">
        <w:t xml:space="preserve"> </w:t>
      </w:r>
      <w:r w:rsidRPr="00A13447">
        <w:t>большее</w:t>
      </w:r>
      <w:r w:rsidR="00A13447" w:rsidRPr="00A13447">
        <w:t xml:space="preserve"> </w:t>
      </w:r>
      <w:r w:rsidRPr="00A13447">
        <w:t>значение</w:t>
      </w:r>
      <w:r w:rsidR="00A13447" w:rsidRPr="00A13447">
        <w:t xml:space="preserve"> </w:t>
      </w:r>
      <w:r w:rsidRPr="00A13447">
        <w:t>имеет</w:t>
      </w:r>
      <w:r w:rsidR="00A13447" w:rsidRPr="00A13447">
        <w:t xml:space="preserve"> </w:t>
      </w:r>
      <w:r w:rsidRPr="00A13447">
        <w:t>дифференциал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левериджа,</w:t>
      </w:r>
      <w:r w:rsidR="00A13447" w:rsidRPr="00A13447">
        <w:t xml:space="preserve"> </w:t>
      </w:r>
      <w:r w:rsidRPr="00A13447">
        <w:t>тем</w:t>
      </w:r>
      <w:r w:rsidR="00A13447" w:rsidRPr="00A13447">
        <w:t xml:space="preserve"> </w:t>
      </w:r>
      <w:r w:rsidRPr="00A13447">
        <w:t>выше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прочих</w:t>
      </w:r>
      <w:r w:rsidR="00A13447" w:rsidRPr="00A13447">
        <w:t xml:space="preserve"> </w:t>
      </w:r>
      <w:r w:rsidRPr="00A13447">
        <w:t>равных</w:t>
      </w:r>
      <w:r w:rsidR="00A13447" w:rsidRPr="00A13447">
        <w:t xml:space="preserve"> </w:t>
      </w:r>
      <w:r w:rsidRPr="00A13447">
        <w:t>условиях</w:t>
      </w:r>
      <w:r w:rsidR="00A13447" w:rsidRPr="00A13447">
        <w:t xml:space="preserve"> </w:t>
      </w:r>
      <w:r w:rsidRPr="00A13447">
        <w:t>будет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эффект.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рассматриваемом</w:t>
      </w:r>
      <w:r w:rsidR="00A13447" w:rsidRPr="00A13447">
        <w:t xml:space="preserve"> </w:t>
      </w:r>
      <w:r w:rsidRPr="00A13447">
        <w:t>случае</w:t>
      </w:r>
      <w:r w:rsidR="00A13447" w:rsidRPr="00A13447">
        <w:t xml:space="preserve"> </w:t>
      </w:r>
      <w:r w:rsidRPr="00A13447">
        <w:t>отрицательное</w:t>
      </w:r>
      <w:r w:rsidR="00A13447" w:rsidRPr="00A13447">
        <w:t xml:space="preserve"> </w:t>
      </w:r>
      <w:r w:rsidRPr="00A13447">
        <w:t>значение</w:t>
      </w:r>
      <w:r w:rsidR="00A13447" w:rsidRPr="00A13447">
        <w:t xml:space="preserve"> </w:t>
      </w:r>
      <w:r w:rsidRPr="00A13447">
        <w:t>обусловлено,</w:t>
      </w:r>
      <w:r w:rsidR="00A13447" w:rsidRPr="00A13447">
        <w:t xml:space="preserve"> </w:t>
      </w:r>
      <w:r w:rsidRPr="00A13447">
        <w:t>главным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Pr="00A13447">
        <w:t>низкой</w:t>
      </w:r>
      <w:r w:rsidR="00A13447" w:rsidRPr="00A13447">
        <w:t xml:space="preserve"> </w:t>
      </w:r>
      <w:r w:rsidRPr="00A13447">
        <w:t>рент</w:t>
      </w:r>
      <w:r w:rsidR="000A2600" w:rsidRPr="00A13447">
        <w:t>абельностью</w:t>
      </w:r>
      <w:r w:rsidR="00A13447" w:rsidRPr="00A13447">
        <w:t xml:space="preserve"> </w:t>
      </w:r>
      <w:r w:rsidR="000A2600" w:rsidRPr="00A13447">
        <w:t>активов</w:t>
      </w:r>
      <w:r w:rsidR="00A13447" w:rsidRPr="00A13447">
        <w:t xml:space="preserve"> </w:t>
      </w:r>
      <w:r w:rsidR="000A2600" w:rsidRPr="00A13447">
        <w:t>предприятия</w:t>
      </w:r>
      <w:r w:rsidR="00A13447" w:rsidRPr="00A13447">
        <w:t xml:space="preserve"> </w:t>
      </w:r>
      <w:r w:rsidR="000A2600" w:rsidRPr="00A13447">
        <w:t>наряду</w:t>
      </w:r>
      <w:r w:rsidR="00A13447" w:rsidRPr="00A13447">
        <w:t xml:space="preserve"> </w:t>
      </w:r>
      <w:r w:rsidR="000A2600" w:rsidRPr="00A13447">
        <w:t>с</w:t>
      </w:r>
      <w:r w:rsidR="00A13447" w:rsidRPr="00A13447">
        <w:t xml:space="preserve"> </w:t>
      </w:r>
      <w:r w:rsidRPr="00A13447">
        <w:t>высокими</w:t>
      </w:r>
      <w:r w:rsidR="00A13447" w:rsidRPr="00A13447">
        <w:t xml:space="preserve"> </w:t>
      </w:r>
      <w:r w:rsidRPr="00A13447">
        <w:t>ставками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кредитам.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качестве</w:t>
      </w:r>
      <w:r w:rsidR="00A13447" w:rsidRPr="00A13447">
        <w:t xml:space="preserve"> </w:t>
      </w:r>
      <w:r w:rsidRPr="00A13447">
        <w:t>рекомендуемых</w:t>
      </w:r>
      <w:r w:rsidR="00A13447" w:rsidRPr="00A13447">
        <w:t xml:space="preserve"> </w:t>
      </w:r>
      <w:r w:rsidRPr="00A13447">
        <w:t>мер</w:t>
      </w:r>
      <w:r w:rsidR="00A13447" w:rsidRPr="00A13447">
        <w:t xml:space="preserve"> </w:t>
      </w:r>
      <w:r w:rsidRPr="00A13447">
        <w:t>можно</w:t>
      </w:r>
      <w:r w:rsidR="00A13447" w:rsidRPr="00A13447">
        <w:t xml:space="preserve"> </w:t>
      </w:r>
      <w:r w:rsidRPr="00A13447">
        <w:t>предложить</w:t>
      </w:r>
      <w:r w:rsidR="00A13447" w:rsidRPr="00A13447">
        <w:t xml:space="preserve"> </w:t>
      </w:r>
      <w:r w:rsidRPr="00A13447">
        <w:t>избавление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непрофильных</w:t>
      </w:r>
      <w:r w:rsidR="00A13447" w:rsidRPr="00A13447">
        <w:t xml:space="preserve"> </w:t>
      </w:r>
      <w:r w:rsidRPr="00A13447">
        <w:t>активов,</w:t>
      </w:r>
      <w:r w:rsidR="00A13447" w:rsidRPr="00A13447">
        <w:t xml:space="preserve"> </w:t>
      </w:r>
      <w:r w:rsidRPr="00A13447">
        <w:t>держание</w:t>
      </w:r>
      <w:r w:rsidR="00A13447" w:rsidRPr="00A13447">
        <w:t xml:space="preserve"> </w:t>
      </w:r>
      <w:r w:rsidRPr="00A13447">
        <w:t>которых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балансе</w:t>
      </w:r>
      <w:r w:rsidR="00A13447" w:rsidRPr="00A13447">
        <w:t xml:space="preserve"> </w:t>
      </w:r>
      <w:r w:rsidRPr="00A13447">
        <w:t>предприятию</w:t>
      </w:r>
      <w:r w:rsidR="00A13447" w:rsidRPr="00A13447">
        <w:t xml:space="preserve"> </w:t>
      </w:r>
      <w:r w:rsidRPr="00A13447">
        <w:t>не</w:t>
      </w:r>
      <w:r w:rsidR="00A13447" w:rsidRPr="00A13447">
        <w:t xml:space="preserve"> </w:t>
      </w:r>
      <w:r w:rsidRPr="00A13447">
        <w:t>выгодно</w:t>
      </w:r>
      <w:r w:rsidR="00A13447">
        <w:t xml:space="preserve"> (</w:t>
      </w:r>
      <w:r w:rsidRPr="00A13447">
        <w:t>особенно</w:t>
      </w:r>
      <w:r w:rsidR="00A13447" w:rsidRPr="00A13447">
        <w:t xml:space="preserve"> </w:t>
      </w:r>
      <w:r w:rsidRPr="00A13447">
        <w:t>это</w:t>
      </w:r>
      <w:r w:rsidR="00A13447" w:rsidRPr="00A13447">
        <w:t xml:space="preserve"> </w:t>
      </w:r>
      <w:r w:rsidRPr="00A13447">
        <w:t>касается</w:t>
      </w:r>
      <w:r w:rsidR="00A13447" w:rsidRPr="00A13447">
        <w:t xml:space="preserve"> </w:t>
      </w:r>
      <w:r w:rsidRPr="00A13447">
        <w:t>внеоборотных</w:t>
      </w:r>
      <w:r w:rsidR="00A13447" w:rsidRPr="00A13447">
        <w:t xml:space="preserve"> </w:t>
      </w:r>
      <w:r w:rsidRPr="00A13447">
        <w:t>активов</w:t>
      </w:r>
      <w:r w:rsidR="00A13447" w:rsidRPr="00A13447">
        <w:t xml:space="preserve">), </w:t>
      </w:r>
      <w:r w:rsidR="000A2600" w:rsidRPr="00A13447">
        <w:t>а</w:t>
      </w:r>
      <w:r w:rsidR="00A13447" w:rsidRPr="00A13447">
        <w:t xml:space="preserve"> </w:t>
      </w:r>
      <w:r w:rsidR="000A2600" w:rsidRPr="00A13447">
        <w:t>также</w:t>
      </w:r>
      <w:r w:rsidR="00A13447" w:rsidRPr="00A13447">
        <w:t xml:space="preserve"> </w:t>
      </w:r>
      <w:r w:rsidRPr="00A13447">
        <w:t>реструктуризацию</w:t>
      </w:r>
      <w:r w:rsidR="00A13447" w:rsidRPr="00A13447">
        <w:t xml:space="preserve"> </w:t>
      </w:r>
      <w:r w:rsidRPr="00A13447">
        <w:t>дебиторской</w:t>
      </w:r>
      <w:r w:rsidR="00A13447" w:rsidRPr="00A13447">
        <w:t xml:space="preserve"> </w:t>
      </w:r>
      <w:r w:rsidRPr="00A13447">
        <w:t>задолженности</w:t>
      </w:r>
      <w:r w:rsidR="00A13447" w:rsidRPr="00A13447">
        <w:t xml:space="preserve"> [</w:t>
      </w:r>
      <w:r w:rsidR="007C7FC5" w:rsidRPr="00A13447">
        <w:t>3,</w:t>
      </w:r>
      <w:r w:rsidR="00A13447" w:rsidRPr="00A13447">
        <w:t xml:space="preserve"> </w:t>
      </w:r>
      <w:r w:rsidR="007C7FC5" w:rsidRPr="00A13447">
        <w:t>с.466</w:t>
      </w:r>
      <w:r w:rsidR="00A13447" w:rsidRPr="00A13447">
        <w:t>].</w:t>
      </w:r>
    </w:p>
    <w:p w:rsidR="0077322A" w:rsidRPr="00A13447" w:rsidRDefault="0077322A" w:rsidP="00A13447">
      <w:pPr>
        <w:tabs>
          <w:tab w:val="left" w:pos="726"/>
        </w:tabs>
      </w:pPr>
      <w:r w:rsidRPr="00A13447">
        <w:t>Коэффициент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</w:t>
      </w:r>
      <w:r w:rsidR="00A13447">
        <w:t xml:space="preserve"> (</w:t>
      </w:r>
      <w:r w:rsidRPr="00A13447">
        <w:t>ЗК/СК</w:t>
      </w:r>
      <w:r w:rsidR="00A13447" w:rsidRPr="00A13447">
        <w:t xml:space="preserve">) </w:t>
      </w:r>
      <w:r w:rsidRPr="00A13447">
        <w:t>характеризует</w:t>
      </w:r>
      <w:r w:rsidR="00A13447" w:rsidRPr="00A13447">
        <w:t xml:space="preserve"> </w:t>
      </w:r>
      <w:r w:rsidRPr="00A13447">
        <w:t>сумму</w:t>
      </w:r>
      <w:r w:rsidR="00A13447" w:rsidRPr="00A13447">
        <w:t xml:space="preserve"> </w:t>
      </w:r>
      <w:r w:rsidRPr="00A13447">
        <w:t>заемного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привлеченного</w:t>
      </w:r>
      <w:r w:rsidR="00A13447" w:rsidRPr="00A13447">
        <w:t xml:space="preserve"> </w:t>
      </w:r>
      <w:r w:rsidRPr="00A13447">
        <w:t>предприятием,</w:t>
      </w:r>
      <w:r w:rsidR="00A13447" w:rsidRPr="00A13447">
        <w:t xml:space="preserve"> </w:t>
      </w:r>
      <w:r w:rsidR="009A2887" w:rsidRPr="00A13447">
        <w:t>который</w:t>
      </w:r>
      <w:r w:rsidR="00A13447" w:rsidRPr="00A13447">
        <w:t xml:space="preserve"> </w:t>
      </w:r>
      <w:r w:rsidR="009A2887" w:rsidRPr="00A13447">
        <w:t>приходится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единицу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капитала.</w:t>
      </w:r>
      <w:r w:rsidR="00A13447" w:rsidRPr="00A13447">
        <w:t xml:space="preserve"> </w:t>
      </w:r>
      <w:r w:rsidRPr="00A13447">
        <w:t>Деятельность</w:t>
      </w:r>
      <w:r w:rsidR="00A13447" w:rsidRPr="00A13447">
        <w:t xml:space="preserve"> </w:t>
      </w:r>
      <w:r w:rsidRPr="00A13447">
        <w:t>ОАО</w:t>
      </w:r>
      <w:r w:rsidR="00A13447">
        <w:t xml:space="preserve"> "</w:t>
      </w:r>
      <w:r w:rsidR="009A2887" w:rsidRPr="00A13447">
        <w:t>Самарский</w:t>
      </w:r>
      <w:r w:rsidR="00A13447" w:rsidRPr="00A13447">
        <w:t xml:space="preserve"> </w:t>
      </w:r>
      <w:r w:rsidR="009A2887" w:rsidRPr="00A13447">
        <w:t>резервуарный</w:t>
      </w:r>
      <w:r w:rsidR="00A13447" w:rsidRPr="00A13447">
        <w:t xml:space="preserve"> </w:t>
      </w:r>
      <w:r w:rsidR="009A2887" w:rsidRPr="00A13447">
        <w:t>завод</w:t>
      </w:r>
      <w:r w:rsidR="00A13447">
        <w:t xml:space="preserve">" </w:t>
      </w:r>
      <w:r w:rsidRPr="00A13447">
        <w:t>характеризуется</w:t>
      </w:r>
      <w:r w:rsidR="00A13447" w:rsidRPr="00A13447">
        <w:t xml:space="preserve"> </w:t>
      </w:r>
      <w:r w:rsidRPr="00A13447">
        <w:t>большой</w:t>
      </w:r>
      <w:r w:rsidR="00A13447" w:rsidRPr="00A13447">
        <w:t xml:space="preserve"> </w:t>
      </w:r>
      <w:r w:rsidRPr="00A13447">
        <w:t>величиной</w:t>
      </w:r>
      <w:r w:rsidR="00A13447" w:rsidRPr="00A13447">
        <w:t xml:space="preserve"> </w:t>
      </w:r>
      <w:r w:rsidRPr="00A13447">
        <w:t>заемных</w:t>
      </w:r>
      <w:r w:rsidR="00A13447" w:rsidRPr="00A13447">
        <w:t xml:space="preserve"> </w:t>
      </w:r>
      <w:r w:rsidRPr="00A13447">
        <w:t>средств</w:t>
      </w:r>
      <w:r w:rsidR="00A13447" w:rsidRPr="00A13447">
        <w:t xml:space="preserve"> </w:t>
      </w:r>
      <w:r w:rsidR="009A2887" w:rsidRPr="00A13447">
        <w:t>при</w:t>
      </w:r>
      <w:r w:rsidR="00A13447" w:rsidRPr="00A13447">
        <w:t xml:space="preserve"> </w:t>
      </w:r>
      <w:r w:rsidR="009A2887" w:rsidRPr="00A13447">
        <w:t>отрицательном</w:t>
      </w:r>
      <w:r w:rsidR="00A13447" w:rsidRPr="00A13447">
        <w:t xml:space="preserve"> </w:t>
      </w:r>
      <w:r w:rsidR="009A2887" w:rsidRPr="00A13447">
        <w:t>значении</w:t>
      </w:r>
      <w:r w:rsidR="00A13447" w:rsidRPr="00A13447">
        <w:t xml:space="preserve"> </w:t>
      </w:r>
      <w:r w:rsidR="009A2887" w:rsidRPr="00A13447">
        <w:t>собственного</w:t>
      </w:r>
      <w:r w:rsidR="00A13447" w:rsidRPr="00A13447">
        <w:t xml:space="preserve"> </w:t>
      </w:r>
      <w:r w:rsidR="009A2887" w:rsidRPr="00A13447">
        <w:t>капитала</w:t>
      </w:r>
      <w:r w:rsidRPr="00A13447">
        <w:t>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обуславливает</w:t>
      </w:r>
      <w:r w:rsidR="00A13447" w:rsidRPr="00A13447">
        <w:t xml:space="preserve"> </w:t>
      </w:r>
      <w:r w:rsidRPr="00A13447">
        <w:t>высокое</w:t>
      </w:r>
      <w:r w:rsidR="00A13447" w:rsidRPr="00A13447">
        <w:t xml:space="preserve"> </w:t>
      </w:r>
      <w:r w:rsidR="009A2887" w:rsidRPr="00A13447">
        <w:t>отрицательное</w:t>
      </w:r>
      <w:r w:rsidR="00A13447" w:rsidRPr="00A13447">
        <w:t xml:space="preserve"> </w:t>
      </w:r>
      <w:r w:rsidRPr="00A13447">
        <w:t>значение</w:t>
      </w:r>
      <w:r w:rsidR="00A13447" w:rsidRPr="00A13447">
        <w:t xml:space="preserve"> </w:t>
      </w:r>
      <w:r w:rsidRPr="00A13447">
        <w:t>рассматриваемого</w:t>
      </w:r>
      <w:r w:rsidR="00A13447" w:rsidRPr="00A13447">
        <w:t xml:space="preserve"> </w:t>
      </w:r>
      <w:r w:rsidRPr="00A13447">
        <w:t>коэффициента.</w:t>
      </w:r>
      <w:r w:rsidR="00A13447" w:rsidRPr="00A13447">
        <w:t xml:space="preserve"> </w:t>
      </w:r>
      <w:r w:rsidR="009A2887" w:rsidRPr="00A13447">
        <w:t>М</w:t>
      </w:r>
      <w:r w:rsidRPr="00A13447">
        <w:t>ожно</w:t>
      </w:r>
      <w:r w:rsidR="00A13447" w:rsidRPr="00A13447">
        <w:t xml:space="preserve"> </w:t>
      </w:r>
      <w:r w:rsidRPr="00A13447">
        <w:t>сделать</w:t>
      </w:r>
      <w:r w:rsidR="00A13447" w:rsidRPr="00A13447">
        <w:t xml:space="preserve"> </w:t>
      </w:r>
      <w:r w:rsidRPr="00A13447">
        <w:t>вывод</w:t>
      </w:r>
      <w:r w:rsidR="00A13447" w:rsidRPr="00A13447">
        <w:t xml:space="preserve"> </w:t>
      </w:r>
      <w:r w:rsidRPr="00A13447">
        <w:t>о</w:t>
      </w:r>
      <w:r w:rsidR="00A13447" w:rsidRPr="00A13447">
        <w:t xml:space="preserve"> </w:t>
      </w:r>
      <w:r w:rsidRPr="00A13447">
        <w:t>том,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особое</w:t>
      </w:r>
      <w:r w:rsidR="00A13447" w:rsidRPr="00A13447">
        <w:t xml:space="preserve"> </w:t>
      </w:r>
      <w:r w:rsidRPr="00A13447">
        <w:t>внимание</w:t>
      </w:r>
      <w:r w:rsidR="00A13447" w:rsidRPr="00A13447">
        <w:t xml:space="preserve"> </w:t>
      </w:r>
      <w:r w:rsidRPr="00A13447">
        <w:t>следует</w:t>
      </w:r>
      <w:r w:rsidR="00A13447" w:rsidRPr="00A13447">
        <w:t xml:space="preserve"> </w:t>
      </w:r>
      <w:r w:rsidRPr="00A13447">
        <w:t>уделить</w:t>
      </w:r>
      <w:r w:rsidR="00A13447" w:rsidRPr="00A13447">
        <w:t xml:space="preserve"> </w:t>
      </w:r>
      <w:r w:rsidRPr="00A13447">
        <w:t>значению</w:t>
      </w:r>
      <w:r w:rsidR="00A13447" w:rsidRPr="00A13447">
        <w:t xml:space="preserve"> </w:t>
      </w:r>
      <w:r w:rsidRPr="00A13447">
        <w:t>дифференциала,</w:t>
      </w:r>
      <w:r w:rsidR="00A13447" w:rsidRPr="00A13447">
        <w:t xml:space="preserve"> </w:t>
      </w:r>
      <w:r w:rsidRPr="00A13447">
        <w:t>добиться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положительного</w:t>
      </w:r>
      <w:r w:rsidR="00A13447" w:rsidRPr="00A13447">
        <w:t xml:space="preserve"> </w:t>
      </w:r>
      <w:r w:rsidRPr="00A13447">
        <w:t>значения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счет</w:t>
      </w:r>
      <w:r w:rsidR="00A13447" w:rsidRPr="00A13447">
        <w:t xml:space="preserve"> </w:t>
      </w:r>
      <w:r w:rsidRPr="00A13447">
        <w:t>повышения</w:t>
      </w:r>
      <w:r w:rsidR="00A13447" w:rsidRPr="00A13447">
        <w:t xml:space="preserve"> </w:t>
      </w:r>
      <w:r w:rsidR="009A2887" w:rsidRPr="00A13447">
        <w:t>доли</w:t>
      </w:r>
      <w:r w:rsidR="00A13447" w:rsidRPr="00A13447">
        <w:t xml:space="preserve"> </w:t>
      </w:r>
      <w:r w:rsidR="009A2887" w:rsidRPr="00A13447">
        <w:t>собственного</w:t>
      </w:r>
      <w:r w:rsidR="00A13447" w:rsidRPr="00A13447">
        <w:t xml:space="preserve"> </w:t>
      </w:r>
      <w:r w:rsidR="009A2887" w:rsidRPr="00A13447">
        <w:t>капитала</w:t>
      </w:r>
      <w:r w:rsidR="00A13447" w:rsidRPr="00A13447">
        <w:t xml:space="preserve"> </w:t>
      </w:r>
      <w:r w:rsidR="009A2887" w:rsidRPr="00A13447">
        <w:t>и</w:t>
      </w:r>
      <w:r w:rsidR="00A13447" w:rsidRPr="00A13447">
        <w:t xml:space="preserve"> </w:t>
      </w:r>
      <w:r w:rsidR="009A2887" w:rsidRPr="00A13447">
        <w:t>снижения</w:t>
      </w:r>
      <w:r w:rsidR="00A13447" w:rsidRPr="00A13447">
        <w:t xml:space="preserve"> </w:t>
      </w:r>
      <w:r w:rsidR="009A2887" w:rsidRPr="00A13447">
        <w:t>заемного</w:t>
      </w:r>
      <w:r w:rsidRPr="00A13447">
        <w:t>.</w:t>
      </w:r>
    </w:p>
    <w:p w:rsidR="00A13447" w:rsidRPr="00A13447" w:rsidRDefault="0077322A" w:rsidP="00A13447">
      <w:pPr>
        <w:tabs>
          <w:tab w:val="left" w:pos="726"/>
        </w:tabs>
      </w:pPr>
      <w:r w:rsidRPr="00A13447">
        <w:t>Таким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Pr="00A13447">
        <w:t>были</w:t>
      </w:r>
      <w:r w:rsidR="00A13447" w:rsidRPr="00A13447">
        <w:t xml:space="preserve"> </w:t>
      </w:r>
      <w:r w:rsidRPr="00A13447">
        <w:t>рассмотрены</w:t>
      </w:r>
      <w:r w:rsidR="00A13447" w:rsidRPr="00A13447">
        <w:t xml:space="preserve"> </w:t>
      </w:r>
      <w:r w:rsidRPr="00A13447">
        <w:t>основные</w:t>
      </w:r>
      <w:r w:rsidR="00A13447" w:rsidRPr="00A13447">
        <w:t xml:space="preserve"> </w:t>
      </w:r>
      <w:r w:rsidRPr="00A13447">
        <w:t>пути</w:t>
      </w:r>
      <w:r w:rsidR="00A13447" w:rsidRPr="00A13447">
        <w:t xml:space="preserve"> </w:t>
      </w:r>
      <w:r w:rsidRPr="00A13447">
        <w:t>оптимизации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примере</w:t>
      </w:r>
      <w:r w:rsidR="00A13447" w:rsidRPr="00A13447">
        <w:t xml:space="preserve"> </w:t>
      </w:r>
      <w:r w:rsidRPr="00A13447">
        <w:t>ОАО</w:t>
      </w:r>
      <w:r w:rsidR="00A13447">
        <w:t xml:space="preserve"> "</w:t>
      </w:r>
      <w:r w:rsidR="009A2887" w:rsidRPr="00A13447">
        <w:t>Самарский</w:t>
      </w:r>
      <w:r w:rsidR="00A13447" w:rsidRPr="00A13447">
        <w:t xml:space="preserve"> </w:t>
      </w:r>
      <w:r w:rsidR="009A2887" w:rsidRPr="00A13447">
        <w:t>резервуарный</w:t>
      </w:r>
      <w:r w:rsidR="00A13447" w:rsidRPr="00A13447">
        <w:t xml:space="preserve"> </w:t>
      </w:r>
      <w:r w:rsidR="009A2887" w:rsidRPr="00A13447">
        <w:t>завод</w:t>
      </w:r>
      <w:r w:rsidR="00A13447">
        <w:t>"</w:t>
      </w:r>
      <w:r w:rsidRPr="00A13447">
        <w:t>,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результате</w:t>
      </w:r>
      <w:r w:rsidR="00A13447" w:rsidRPr="00A13447">
        <w:t xml:space="preserve"> </w:t>
      </w:r>
      <w:r w:rsidRPr="00A13447">
        <w:t>чего</w:t>
      </w:r>
      <w:r w:rsidR="00A13447" w:rsidRPr="00A13447">
        <w:t xml:space="preserve"> </w:t>
      </w:r>
      <w:r w:rsidRPr="00A13447">
        <w:t>выявлены</w:t>
      </w:r>
      <w:r w:rsidR="00A13447" w:rsidRPr="00A13447">
        <w:t xml:space="preserve"> </w:t>
      </w:r>
      <w:r w:rsidRPr="00A13447">
        <w:t>основные</w:t>
      </w:r>
      <w:r w:rsidR="00A13447" w:rsidRPr="00A13447">
        <w:t xml:space="preserve"> </w:t>
      </w:r>
      <w:r w:rsidRPr="00A13447">
        <w:t>рекомендации</w:t>
      </w:r>
      <w:r w:rsidR="00A13447" w:rsidRPr="00A13447">
        <w:t xml:space="preserve">: </w:t>
      </w:r>
      <w:r w:rsidRPr="00A13447">
        <w:t>резкое</w:t>
      </w:r>
      <w:r w:rsidR="00A13447" w:rsidRPr="00A13447">
        <w:t xml:space="preserve"> </w:t>
      </w:r>
      <w:r w:rsidRPr="00A13447">
        <w:t>увеличение</w:t>
      </w:r>
      <w:r w:rsidR="00A13447" w:rsidRPr="00A13447">
        <w:t xml:space="preserve"> </w:t>
      </w:r>
      <w:r w:rsidRPr="00A13447">
        <w:t>доли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реструктуризация</w:t>
      </w:r>
      <w:r w:rsidR="00A13447" w:rsidRPr="00A13447">
        <w:t xml:space="preserve"> </w:t>
      </w:r>
      <w:r w:rsidRPr="00A13447">
        <w:t>активов</w:t>
      </w:r>
      <w:r w:rsidR="00A13447" w:rsidRPr="00A13447">
        <w:t xml:space="preserve"> </w:t>
      </w:r>
      <w:r w:rsidRPr="00A13447">
        <w:t>предприятия,</w:t>
      </w:r>
      <w:r w:rsidR="00A13447" w:rsidRPr="00A13447">
        <w:t xml:space="preserve"> </w:t>
      </w:r>
      <w:r w:rsidRPr="00A13447">
        <w:t>повышение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финансовой</w:t>
      </w:r>
      <w:r w:rsidR="00A13447" w:rsidRPr="00A13447">
        <w:t xml:space="preserve"> </w:t>
      </w:r>
      <w:r w:rsidRPr="00A13447">
        <w:t>устойчивости.</w:t>
      </w:r>
    </w:p>
    <w:p w:rsidR="0019203B" w:rsidRDefault="0019203B" w:rsidP="00A13447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</w:rPr>
      </w:pPr>
      <w:bookmarkStart w:id="27" w:name="_Toc277621260"/>
    </w:p>
    <w:p w:rsidR="00A13447" w:rsidRPr="00A13447" w:rsidRDefault="00A13447" w:rsidP="0019203B">
      <w:pPr>
        <w:pStyle w:val="1"/>
      </w:pPr>
      <w:bookmarkStart w:id="28" w:name="_Toc281354876"/>
      <w:r>
        <w:t xml:space="preserve">2.4 </w:t>
      </w:r>
      <w:r w:rsidR="00C028ED" w:rsidRPr="00A13447">
        <w:t>Решение</w:t>
      </w:r>
      <w:r w:rsidRPr="00A13447">
        <w:t xml:space="preserve"> </w:t>
      </w:r>
      <w:r w:rsidR="00C028ED" w:rsidRPr="00A13447">
        <w:t>задачи</w:t>
      </w:r>
      <w:bookmarkEnd w:id="27"/>
      <w:bookmarkEnd w:id="28"/>
    </w:p>
    <w:p w:rsidR="0019203B" w:rsidRDefault="0019203B" w:rsidP="00A13447">
      <w:pPr>
        <w:tabs>
          <w:tab w:val="left" w:pos="726"/>
        </w:tabs>
      </w:pPr>
    </w:p>
    <w:p w:rsidR="00A13447" w:rsidRPr="00A13447" w:rsidRDefault="00C028ED" w:rsidP="00A13447">
      <w:pPr>
        <w:tabs>
          <w:tab w:val="left" w:pos="726"/>
        </w:tabs>
      </w:pPr>
      <w:r w:rsidRPr="00A13447">
        <w:t>Условия.</w:t>
      </w:r>
      <w:r w:rsidR="0019203B">
        <w:t xml:space="preserve"> </w:t>
      </w:r>
      <w:r w:rsidRPr="00A13447">
        <w:t>Годовой</w:t>
      </w:r>
      <w:r w:rsidR="00A13447" w:rsidRPr="00A13447">
        <w:t xml:space="preserve"> </w:t>
      </w:r>
      <w:r w:rsidRPr="00A13447">
        <w:t>платеж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сумме</w:t>
      </w:r>
      <w:r w:rsidR="00A13447" w:rsidRPr="00A13447">
        <w:t xml:space="preserve"> </w:t>
      </w:r>
      <w:r w:rsidRPr="00A13447">
        <w:t>4</w:t>
      </w:r>
      <w:r w:rsidR="00A13447" w:rsidRPr="00A13447">
        <w:t xml:space="preserve"> </w:t>
      </w:r>
      <w:r w:rsidRPr="00A13447">
        <w:t>000</w:t>
      </w:r>
      <w:r w:rsidR="00A13447" w:rsidRPr="00A13447">
        <w:t xml:space="preserve"> </w:t>
      </w:r>
      <w:r w:rsidRPr="00A13447">
        <w:t>рублей</w:t>
      </w:r>
      <w:r w:rsidR="00A13447">
        <w:t xml:space="preserve"> (</w:t>
      </w:r>
      <w:r w:rsidRPr="00A13447">
        <w:rPr>
          <w:lang w:val="en-US"/>
        </w:rPr>
        <w:t>PMT</w:t>
      </w:r>
      <w:r w:rsidR="00A13447" w:rsidRPr="00A13447">
        <w:t xml:space="preserve">) </w:t>
      </w:r>
      <w:r w:rsidRPr="00A13447">
        <w:t>вносится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начале</w:t>
      </w:r>
      <w:r w:rsidR="00A13447" w:rsidRPr="00A13447">
        <w:t xml:space="preserve"> </w:t>
      </w:r>
      <w:r w:rsidRPr="00A13447">
        <w:t>каждого</w:t>
      </w:r>
      <w:r w:rsidR="00A13447" w:rsidRPr="00A13447">
        <w:t xml:space="preserve"> </w:t>
      </w:r>
      <w:r w:rsidRPr="00A13447">
        <w:t>полугодия</w:t>
      </w:r>
      <w:r w:rsidR="00A13447" w:rsidRPr="00A13447">
        <w:t xml:space="preserve"> </w:t>
      </w:r>
      <w:r w:rsidRPr="00A13447">
        <w:t>равными</w:t>
      </w:r>
      <w:r w:rsidR="00A13447" w:rsidRPr="00A13447">
        <w:t xml:space="preserve"> </w:t>
      </w:r>
      <w:r w:rsidRPr="00A13447">
        <w:t>частями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течение</w:t>
      </w:r>
      <w:r w:rsidR="00A13447" w:rsidRPr="00A13447">
        <w:t xml:space="preserve"> </w:t>
      </w:r>
      <w:r w:rsidRPr="00A13447">
        <w:t>3</w:t>
      </w:r>
      <w:r w:rsidR="00A13447" w:rsidRPr="00A13447">
        <w:t xml:space="preserve"> </w:t>
      </w:r>
      <w:r w:rsidRPr="00A13447">
        <w:t>лет.</w:t>
      </w:r>
      <w:r w:rsidR="00A13447" w:rsidRPr="00A13447">
        <w:t xml:space="preserve"> </w:t>
      </w:r>
      <w:r w:rsidRPr="00A13447">
        <w:t>Проценты</w:t>
      </w:r>
      <w:r w:rsidR="00A13447" w:rsidRPr="00A13447">
        <w:t xml:space="preserve"> </w:t>
      </w:r>
      <w:r w:rsidRPr="00A13447">
        <w:t>начисляются</w:t>
      </w:r>
      <w:r w:rsidR="00A13447" w:rsidRPr="00A13447">
        <w:t xml:space="preserve"> </w:t>
      </w:r>
      <w:r w:rsidRPr="00A13447">
        <w:t>ежеквартально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ставке</w:t>
      </w:r>
      <w:r w:rsidR="00A13447" w:rsidRPr="00A13447">
        <w:t xml:space="preserve"> </w:t>
      </w:r>
      <w:r w:rsidRPr="00A13447">
        <w:t>8%</w:t>
      </w:r>
      <w:r w:rsidR="00A13447" w:rsidRPr="00A13447">
        <w:t xml:space="preserve"> </w:t>
      </w:r>
      <w:r w:rsidRPr="00A13447">
        <w:t>годовых.</w:t>
      </w:r>
      <w:r w:rsidR="00A13447" w:rsidRPr="00A13447">
        <w:t xml:space="preserve"> </w:t>
      </w:r>
      <w:r w:rsidR="00B610B2" w:rsidRPr="00A13447">
        <w:t>Определить</w:t>
      </w:r>
      <w:r w:rsidR="00A13447" w:rsidRPr="00A13447">
        <w:t xml:space="preserve"> </w:t>
      </w:r>
      <w:r w:rsidR="00B610B2" w:rsidRPr="00A13447">
        <w:t>современную</w:t>
      </w:r>
      <w:r w:rsidR="00A13447" w:rsidRPr="00A13447">
        <w:t xml:space="preserve"> </w:t>
      </w:r>
      <w:r w:rsidR="00B610B2" w:rsidRPr="00A13447">
        <w:t>величину</w:t>
      </w:r>
      <w:r w:rsidR="00A13447" w:rsidRPr="00A13447">
        <w:t xml:space="preserve"> </w:t>
      </w:r>
      <w:r w:rsidR="00B610B2" w:rsidRPr="00A13447">
        <w:t>финансовой</w:t>
      </w:r>
      <w:r w:rsidR="00A13447" w:rsidRPr="00A13447">
        <w:t xml:space="preserve"> </w:t>
      </w:r>
      <w:r w:rsidR="00B610B2" w:rsidRPr="00A13447">
        <w:t>ренты</w:t>
      </w:r>
      <w:r w:rsidR="00A13447">
        <w:t xml:space="preserve"> (</w:t>
      </w:r>
      <w:r w:rsidR="00B610B2" w:rsidRPr="00A13447">
        <w:rPr>
          <w:lang w:val="en-US"/>
        </w:rPr>
        <w:t>PV</w:t>
      </w:r>
      <w:r w:rsidR="00A13447" w:rsidRPr="00A13447">
        <w:t>).</w:t>
      </w:r>
    </w:p>
    <w:p w:rsidR="00A13447" w:rsidRPr="00A13447" w:rsidRDefault="0001540D" w:rsidP="00A13447">
      <w:pPr>
        <w:tabs>
          <w:tab w:val="left" w:pos="726"/>
        </w:tabs>
      </w:pPr>
      <w:r w:rsidRPr="00A13447">
        <w:t>Решение</w:t>
      </w:r>
      <w:r w:rsidR="00A13447" w:rsidRPr="00A13447">
        <w:t>:</w:t>
      </w:r>
    </w:p>
    <w:p w:rsidR="0019203B" w:rsidRDefault="0019203B" w:rsidP="00A13447">
      <w:pPr>
        <w:tabs>
          <w:tab w:val="left" w:pos="726"/>
        </w:tabs>
      </w:pPr>
    </w:p>
    <w:p w:rsidR="00025711" w:rsidRPr="00A13447" w:rsidRDefault="00025711" w:rsidP="00A13447">
      <w:pPr>
        <w:tabs>
          <w:tab w:val="left" w:pos="726"/>
        </w:tabs>
      </w:pPr>
      <w:r w:rsidRPr="00A13447">
        <w:t>Ежеквартальная</w:t>
      </w:r>
      <w:r w:rsidR="00A13447" w:rsidRPr="00A13447">
        <w:t xml:space="preserve"> </w:t>
      </w:r>
      <w:r w:rsidRPr="00A13447">
        <w:t>ставка</w:t>
      </w:r>
      <w:r w:rsidR="00A13447" w:rsidRPr="00A13447">
        <w:t xml:space="preserve"> </w:t>
      </w:r>
      <w:r w:rsidRPr="00A13447">
        <w:t>=</w:t>
      </w:r>
      <w:r w:rsidR="00A13447" w:rsidRPr="00A13447">
        <w:t xml:space="preserve"> </w:t>
      </w:r>
      <w:r w:rsidRPr="00A13447">
        <w:t>8%</w:t>
      </w:r>
      <w:r w:rsidR="00A13447" w:rsidRPr="00A13447">
        <w:t xml:space="preserve"> </w:t>
      </w:r>
      <w:r w:rsidRPr="00A13447">
        <w:t>годовых</w:t>
      </w:r>
      <w:r w:rsidR="00A13447" w:rsidRPr="00A13447">
        <w:t xml:space="preserve">: </w:t>
      </w:r>
      <w:r w:rsidRPr="00A13447">
        <w:t>4</w:t>
      </w:r>
      <w:r w:rsidR="00A13447" w:rsidRPr="00A13447">
        <w:t xml:space="preserve"> </w:t>
      </w:r>
      <w:r w:rsidRPr="00A13447">
        <w:t>квартала</w:t>
      </w:r>
      <w:r w:rsidR="00A13447" w:rsidRPr="00A13447">
        <w:t xml:space="preserve"> </w:t>
      </w:r>
      <w:r w:rsidRPr="00A13447">
        <w:t>=</w:t>
      </w:r>
      <w:r w:rsidR="00A13447" w:rsidRPr="00A13447">
        <w:t xml:space="preserve"> </w:t>
      </w:r>
      <w:r w:rsidRPr="00A13447">
        <w:t>2%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квартал</w:t>
      </w:r>
    </w:p>
    <w:p w:rsidR="00025711" w:rsidRPr="00A13447" w:rsidRDefault="00025711" w:rsidP="00A13447">
      <w:pPr>
        <w:tabs>
          <w:tab w:val="left" w:pos="726"/>
        </w:tabs>
      </w:pPr>
      <w:r w:rsidRPr="00A13447">
        <w:t>Коэффициент</w:t>
      </w:r>
      <w:r w:rsidR="00A13447" w:rsidRPr="00A13447">
        <w:t xml:space="preserve"> </w:t>
      </w:r>
      <w:r w:rsidRPr="00A13447">
        <w:t>дисконтирования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каждого</w:t>
      </w:r>
      <w:r w:rsidR="00A13447" w:rsidRPr="00A13447">
        <w:t xml:space="preserve"> </w:t>
      </w:r>
      <w:r w:rsidRPr="00A13447">
        <w:t>квартала</w:t>
      </w:r>
      <w:r w:rsidR="00A13447" w:rsidRPr="00A13447">
        <w:t xml:space="preserve"> </w:t>
      </w:r>
      <w:r w:rsidRPr="00A13447">
        <w:t>=</w:t>
      </w:r>
      <w:r w:rsidR="00A13447" w:rsidRPr="00A13447">
        <w:t xml:space="preserve"> </w:t>
      </w:r>
      <w:r w:rsidRPr="00A13447">
        <w:t>1,02×1,02</w:t>
      </w:r>
      <w:r w:rsidR="00A13447" w:rsidRPr="00A13447">
        <w:t xml:space="preserve"> </w:t>
      </w:r>
      <w:r w:rsidRPr="00A13447">
        <w:t>=</w:t>
      </w:r>
      <w:r w:rsidR="00A13447" w:rsidRPr="00A13447">
        <w:t xml:space="preserve"> </w:t>
      </w:r>
      <w:r w:rsidRPr="00A13447">
        <w:t>1,044</w:t>
      </w:r>
    </w:p>
    <w:p w:rsidR="00993E81" w:rsidRPr="00A13447" w:rsidRDefault="00993E81" w:rsidP="00A13447">
      <w:pPr>
        <w:tabs>
          <w:tab w:val="left" w:pos="726"/>
        </w:tabs>
      </w:pPr>
      <w:r w:rsidRPr="00A13447">
        <w:t>Текущая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=</w:t>
      </w:r>
      <w:r w:rsidR="00A13447" w:rsidRPr="00A13447">
        <w:t xml:space="preserve"> </w:t>
      </w:r>
      <w:r w:rsidRPr="00A13447">
        <w:t>Сумма</w:t>
      </w:r>
      <w:r w:rsidR="00A13447" w:rsidRPr="00A13447">
        <w:t xml:space="preserve"> </w:t>
      </w:r>
      <w:r w:rsidRPr="00A13447">
        <w:t>платежа</w:t>
      </w:r>
      <w:r w:rsidR="0019203B">
        <w:t xml:space="preserve"> /</w:t>
      </w:r>
      <w:r w:rsidR="00A13447" w:rsidRPr="00A13447">
        <w:t xml:space="preserve"> </w:t>
      </w:r>
      <w:r w:rsidRPr="00A13447">
        <w:t>Коэффициент</w:t>
      </w:r>
      <w:r w:rsidR="00A13447" w:rsidRPr="00A13447">
        <w:t xml:space="preserve"> </w:t>
      </w:r>
      <w:r w:rsidRPr="00A13447">
        <w:t>дисконтирования</w:t>
      </w:r>
    </w:p>
    <w:p w:rsidR="00993E81" w:rsidRPr="00A13447" w:rsidRDefault="00993E81" w:rsidP="00A13447">
      <w:pPr>
        <w:tabs>
          <w:tab w:val="left" w:pos="726"/>
        </w:tabs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821"/>
        <w:gridCol w:w="1075"/>
        <w:gridCol w:w="1075"/>
        <w:gridCol w:w="1075"/>
        <w:gridCol w:w="1075"/>
        <w:gridCol w:w="1075"/>
        <w:gridCol w:w="1075"/>
      </w:tblGrid>
      <w:tr w:rsidR="00025711" w:rsidRPr="00A13447" w:rsidTr="004C54A8">
        <w:trPr>
          <w:jc w:val="center"/>
        </w:trPr>
        <w:tc>
          <w:tcPr>
            <w:tcW w:w="1847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Показатели</w:t>
            </w:r>
          </w:p>
        </w:tc>
        <w:tc>
          <w:tcPr>
            <w:tcW w:w="890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№</w:t>
            </w:r>
            <w:r w:rsidR="00A13447" w:rsidRPr="00A13447">
              <w:t xml:space="preserve"> </w:t>
            </w:r>
            <w:r w:rsidRPr="00A13447">
              <w:t>п/п</w:t>
            </w:r>
          </w:p>
        </w:tc>
        <w:tc>
          <w:tcPr>
            <w:tcW w:w="6834" w:type="dxa"/>
            <w:gridSpan w:val="6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Значения</w:t>
            </w:r>
          </w:p>
        </w:tc>
      </w:tr>
      <w:tr w:rsidR="00025711" w:rsidRPr="00A13447" w:rsidTr="004C54A8">
        <w:trPr>
          <w:jc w:val="center"/>
        </w:trPr>
        <w:tc>
          <w:tcPr>
            <w:tcW w:w="1847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Полугодия</w:t>
            </w:r>
          </w:p>
        </w:tc>
        <w:tc>
          <w:tcPr>
            <w:tcW w:w="890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1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1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2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3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4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5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6</w:t>
            </w:r>
          </w:p>
        </w:tc>
      </w:tr>
      <w:tr w:rsidR="00025711" w:rsidRPr="00A13447" w:rsidTr="004C54A8">
        <w:trPr>
          <w:jc w:val="center"/>
        </w:trPr>
        <w:tc>
          <w:tcPr>
            <w:tcW w:w="1847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Сумма</w:t>
            </w:r>
            <w:r w:rsidR="00A13447" w:rsidRPr="00A13447">
              <w:t xml:space="preserve"> </w:t>
            </w:r>
            <w:r w:rsidRPr="00A13447">
              <w:t>платежа</w:t>
            </w:r>
          </w:p>
        </w:tc>
        <w:tc>
          <w:tcPr>
            <w:tcW w:w="890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2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000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000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000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000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000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2</w:t>
            </w:r>
            <w:r w:rsidR="00A13447" w:rsidRPr="00A13447">
              <w:t xml:space="preserve"> </w:t>
            </w:r>
            <w:r w:rsidRPr="00A13447">
              <w:t>000</w:t>
            </w:r>
          </w:p>
        </w:tc>
      </w:tr>
      <w:tr w:rsidR="00025711" w:rsidRPr="00A13447" w:rsidTr="004C54A8">
        <w:trPr>
          <w:jc w:val="center"/>
        </w:trPr>
        <w:tc>
          <w:tcPr>
            <w:tcW w:w="1847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Коэффициент</w:t>
            </w:r>
            <w:r w:rsidR="00A13447" w:rsidRPr="00A13447">
              <w:t xml:space="preserve"> </w:t>
            </w:r>
            <w:r w:rsidRPr="00A13447">
              <w:t>дисконтирования</w:t>
            </w:r>
            <w:r w:rsidR="00A13447">
              <w:t xml:space="preserve"> (</w:t>
            </w:r>
            <w:r w:rsidRPr="00A13447">
              <w:t>=1,02*1,02</w:t>
            </w:r>
            <w:r w:rsidR="00A13447" w:rsidRPr="00A13447">
              <w:t xml:space="preserve">) </w:t>
            </w:r>
          </w:p>
        </w:tc>
        <w:tc>
          <w:tcPr>
            <w:tcW w:w="890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3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1,044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1,044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1,044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1,044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1,044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1,044</w:t>
            </w:r>
          </w:p>
        </w:tc>
      </w:tr>
      <w:tr w:rsidR="00025711" w:rsidRPr="00A13447" w:rsidTr="004C54A8">
        <w:trPr>
          <w:jc w:val="center"/>
        </w:trPr>
        <w:tc>
          <w:tcPr>
            <w:tcW w:w="1847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Текущая</w:t>
            </w:r>
            <w:r w:rsidR="00A13447" w:rsidRPr="00A13447">
              <w:t xml:space="preserve"> </w:t>
            </w:r>
            <w:r w:rsidRPr="00A13447">
              <w:t>стоимость</w:t>
            </w:r>
            <w:r w:rsidR="00A13447" w:rsidRPr="00A13447">
              <w:t xml:space="preserve"> </w:t>
            </w:r>
            <w:r w:rsidRPr="00A13447">
              <w:t>денег</w:t>
            </w:r>
            <w:r w:rsidR="00A13447" w:rsidRPr="00A13447">
              <w:t xml:space="preserve"> </w:t>
            </w:r>
            <w:r w:rsidRPr="00A13447">
              <w:t>на</w:t>
            </w:r>
            <w:r w:rsidR="00A13447" w:rsidRPr="00A13447">
              <w:t xml:space="preserve"> </w:t>
            </w:r>
            <w:r w:rsidRPr="00A13447">
              <w:t>счете</w:t>
            </w:r>
            <w:r w:rsidR="00A13447" w:rsidRPr="00A13447">
              <w:t xml:space="preserve"> </w:t>
            </w:r>
            <w:r w:rsidRPr="00A13447">
              <w:t>с</w:t>
            </w:r>
            <w:r w:rsidR="00A13447" w:rsidRPr="00A13447">
              <w:t xml:space="preserve"> </w:t>
            </w:r>
            <w:r w:rsidRPr="00A13447">
              <w:t>учетом</w:t>
            </w:r>
            <w:r w:rsidR="00A13447" w:rsidRPr="00A13447">
              <w:t xml:space="preserve"> </w:t>
            </w:r>
            <w:r w:rsidRPr="00A13447">
              <w:t>поступающих</w:t>
            </w:r>
            <w:r w:rsidR="00A13447" w:rsidRPr="00A13447">
              <w:t xml:space="preserve"> </w:t>
            </w:r>
            <w:r w:rsidRPr="00A13447">
              <w:t>платежей</w:t>
            </w:r>
            <w:r w:rsidR="00A13447">
              <w:t xml:space="preserve"> (</w:t>
            </w:r>
            <w:r w:rsidRPr="00A13447">
              <w:t>=2/3</w:t>
            </w:r>
            <w:r w:rsidR="00A13447" w:rsidRPr="00A13447">
              <w:t xml:space="preserve">) </w:t>
            </w:r>
          </w:p>
        </w:tc>
        <w:tc>
          <w:tcPr>
            <w:tcW w:w="890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4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1</w:t>
            </w:r>
            <w:r w:rsidR="00A13447" w:rsidRPr="00A13447">
              <w:t xml:space="preserve"> </w:t>
            </w:r>
            <w:r w:rsidRPr="00A13447">
              <w:t>922,34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3</w:t>
            </w:r>
            <w:r w:rsidR="00A13447" w:rsidRPr="00A13447">
              <w:t xml:space="preserve"> </w:t>
            </w:r>
            <w:r w:rsidRPr="00A13447">
              <w:t>770,03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5</w:t>
            </w:r>
            <w:r w:rsidR="00A13447" w:rsidRPr="00A13447">
              <w:t xml:space="preserve"> </w:t>
            </w:r>
            <w:r w:rsidRPr="00A13447">
              <w:t>545,97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7</w:t>
            </w:r>
            <w:r w:rsidR="00A13447" w:rsidRPr="00A13447">
              <w:t xml:space="preserve"> </w:t>
            </w:r>
            <w:r w:rsidRPr="00A13447">
              <w:t>252,95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8</w:t>
            </w:r>
            <w:r w:rsidR="00A13447" w:rsidRPr="00A13447">
              <w:t xml:space="preserve"> </w:t>
            </w:r>
            <w:r w:rsidRPr="00A13447">
              <w:t>893,65</w:t>
            </w:r>
          </w:p>
        </w:tc>
        <w:tc>
          <w:tcPr>
            <w:tcW w:w="1139" w:type="dxa"/>
            <w:shd w:val="clear" w:color="auto" w:fill="auto"/>
          </w:tcPr>
          <w:p w:rsidR="00025711" w:rsidRPr="00A13447" w:rsidRDefault="00025711" w:rsidP="0019203B">
            <w:pPr>
              <w:pStyle w:val="afc"/>
            </w:pPr>
            <w:r w:rsidRPr="00A13447">
              <w:t>10</w:t>
            </w:r>
            <w:r w:rsidR="00A13447" w:rsidRPr="00A13447">
              <w:t xml:space="preserve"> </w:t>
            </w:r>
            <w:r w:rsidRPr="00A13447">
              <w:t>470,63</w:t>
            </w:r>
          </w:p>
        </w:tc>
      </w:tr>
    </w:tbl>
    <w:p w:rsidR="0001540D" w:rsidRPr="00A13447" w:rsidRDefault="0001540D" w:rsidP="00A13447">
      <w:pPr>
        <w:tabs>
          <w:tab w:val="left" w:pos="726"/>
        </w:tabs>
      </w:pPr>
    </w:p>
    <w:p w:rsidR="00BA79A5" w:rsidRPr="00A13447" w:rsidRDefault="00BA79A5" w:rsidP="00A13447">
      <w:pPr>
        <w:tabs>
          <w:tab w:val="left" w:pos="726"/>
        </w:tabs>
      </w:pPr>
      <w:r w:rsidRPr="00A13447">
        <w:t>Ответ</w:t>
      </w:r>
      <w:r w:rsidR="00A13447" w:rsidRPr="00A13447">
        <w:t xml:space="preserve">: </w:t>
      </w:r>
      <w:r w:rsidRPr="00A13447">
        <w:t>10</w:t>
      </w:r>
      <w:r w:rsidR="00A13447" w:rsidRPr="00A13447">
        <w:t xml:space="preserve"> </w:t>
      </w:r>
      <w:r w:rsidRPr="00A13447">
        <w:t>470,63</w:t>
      </w:r>
      <w:r w:rsidR="00A13447" w:rsidRPr="00A13447">
        <w:t xml:space="preserve"> </w:t>
      </w:r>
      <w:r w:rsidRPr="00A13447">
        <w:t>рублей.</w:t>
      </w:r>
    </w:p>
    <w:p w:rsidR="00A13447" w:rsidRPr="00A13447" w:rsidRDefault="0019203B" w:rsidP="0019203B">
      <w:pPr>
        <w:pStyle w:val="1"/>
      </w:pPr>
      <w:r>
        <w:br w:type="page"/>
      </w:r>
      <w:bookmarkStart w:id="29" w:name="_Toc281354877"/>
      <w:r w:rsidR="00A13447">
        <w:t>Заключение</w:t>
      </w:r>
      <w:bookmarkEnd w:id="29"/>
    </w:p>
    <w:p w:rsidR="0019203B" w:rsidRDefault="0019203B" w:rsidP="00A13447">
      <w:pPr>
        <w:tabs>
          <w:tab w:val="left" w:pos="726"/>
        </w:tabs>
      </w:pPr>
    </w:p>
    <w:p w:rsidR="00DE6DC1" w:rsidRPr="00A13447" w:rsidRDefault="00DE6DC1" w:rsidP="00A13447">
      <w:pPr>
        <w:tabs>
          <w:tab w:val="left" w:pos="726"/>
        </w:tabs>
      </w:pPr>
      <w:r w:rsidRPr="00A13447">
        <w:t>Капитал</w:t>
      </w:r>
      <w:r w:rsidR="00A13447" w:rsidRPr="00A13447">
        <w:t xml:space="preserve"> </w:t>
      </w:r>
      <w:r w:rsidR="00553F8A" w:rsidRPr="00A13447">
        <w:t>вместе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природными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трудовыми</w:t>
      </w:r>
      <w:r w:rsidR="00A13447" w:rsidRPr="00A13447">
        <w:t xml:space="preserve"> </w:t>
      </w:r>
      <w:r w:rsidRPr="00A13447">
        <w:t>ресурсами,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одним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="00553F8A" w:rsidRPr="00A13447">
        <w:t>важнейших</w:t>
      </w:r>
      <w:r w:rsidR="00A13447" w:rsidRPr="00A13447">
        <w:t xml:space="preserve"> </w:t>
      </w:r>
      <w:r w:rsidR="00553F8A" w:rsidRPr="00A13447">
        <w:t>факторов</w:t>
      </w:r>
      <w:r w:rsidR="00A13447" w:rsidRPr="00A13447">
        <w:t xml:space="preserve"> </w:t>
      </w:r>
      <w:r w:rsidR="00553F8A" w:rsidRPr="00A13447">
        <w:t>производственной</w:t>
      </w:r>
      <w:r w:rsidR="00A13447" w:rsidRPr="00A13447">
        <w:t xml:space="preserve"> </w:t>
      </w:r>
      <w:r w:rsidR="00553F8A" w:rsidRPr="00A13447">
        <w:t>деятельности</w:t>
      </w:r>
      <w:r w:rsidRPr="00A13447">
        <w:t>.</w:t>
      </w:r>
      <w:r w:rsidR="00A13447" w:rsidRPr="00A13447">
        <w:t xml:space="preserve"> </w:t>
      </w:r>
      <w:r w:rsidR="00553F8A" w:rsidRPr="00A13447">
        <w:t>Тем</w:t>
      </w:r>
      <w:r w:rsidR="00A13447" w:rsidRPr="00A13447">
        <w:t xml:space="preserve"> </w:t>
      </w:r>
      <w:r w:rsidR="00553F8A" w:rsidRPr="00A13447">
        <w:t>не</w:t>
      </w:r>
      <w:r w:rsidR="00A13447" w:rsidRPr="00A13447">
        <w:t xml:space="preserve"> </w:t>
      </w:r>
      <w:r w:rsidR="00553F8A" w:rsidRPr="00A13447">
        <w:t>менее,</w:t>
      </w:r>
      <w:r w:rsidR="00A13447" w:rsidRPr="00A13447">
        <w:t xml:space="preserve"> </w:t>
      </w:r>
      <w:r w:rsidR="00553F8A" w:rsidRPr="00A13447">
        <w:t>н</w:t>
      </w:r>
      <w:r w:rsidRPr="00A13447">
        <w:t>а</w:t>
      </w:r>
      <w:r w:rsidR="00A13447" w:rsidRPr="00A13447">
        <w:t xml:space="preserve"> </w:t>
      </w:r>
      <w:r w:rsidRPr="00A13447">
        <w:t>сегодняшний</w:t>
      </w:r>
      <w:r w:rsidR="00A13447" w:rsidRPr="00A13447">
        <w:t xml:space="preserve"> </w:t>
      </w:r>
      <w:r w:rsidRPr="00A13447">
        <w:t>день</w:t>
      </w:r>
      <w:r w:rsidR="00A13447" w:rsidRPr="00A13447">
        <w:t xml:space="preserve"> </w:t>
      </w:r>
      <w:r w:rsidRPr="00A13447">
        <w:t>данный</w:t>
      </w:r>
      <w:r w:rsidR="00A13447" w:rsidRPr="00A13447">
        <w:t xml:space="preserve"> </w:t>
      </w:r>
      <w:r w:rsidRPr="00A13447">
        <w:t>термин</w:t>
      </w:r>
      <w:r w:rsidR="00A13447" w:rsidRPr="00A13447">
        <w:t xml:space="preserve"> </w:t>
      </w:r>
      <w:r w:rsidRPr="00A13447">
        <w:t>не</w:t>
      </w:r>
      <w:r w:rsidR="00A13447" w:rsidRPr="00A13447">
        <w:t xml:space="preserve"> </w:t>
      </w:r>
      <w:r w:rsidRPr="00A13447">
        <w:t>имеет</w:t>
      </w:r>
      <w:r w:rsidR="00A13447" w:rsidRPr="00A13447">
        <w:t xml:space="preserve"> </w:t>
      </w:r>
      <w:r w:rsidRPr="00A13447">
        <w:t>единого</w:t>
      </w:r>
      <w:r w:rsidR="00A13447" w:rsidRPr="00A13447">
        <w:t xml:space="preserve"> </w:t>
      </w:r>
      <w:r w:rsidRPr="00A13447">
        <w:t>определения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экономической</w:t>
      </w:r>
      <w:r w:rsidR="00A13447" w:rsidRPr="00A13447">
        <w:t xml:space="preserve"> </w:t>
      </w:r>
      <w:r w:rsidRPr="00A13447">
        <w:t>литературе.</w:t>
      </w:r>
    </w:p>
    <w:p w:rsidR="00DE6DC1" w:rsidRPr="00A13447" w:rsidRDefault="00DE6DC1" w:rsidP="00A13447">
      <w:pPr>
        <w:tabs>
          <w:tab w:val="left" w:pos="726"/>
        </w:tabs>
      </w:pPr>
      <w:r w:rsidRPr="00A13447">
        <w:t>В</w:t>
      </w:r>
      <w:r w:rsidR="00A13447" w:rsidRPr="00A13447">
        <w:t xml:space="preserve"> </w:t>
      </w:r>
      <w:r w:rsidR="00553F8A" w:rsidRPr="00A13447">
        <w:t>настоящей</w:t>
      </w:r>
      <w:r w:rsidR="00A13447" w:rsidRPr="00A13447">
        <w:t xml:space="preserve"> </w:t>
      </w:r>
      <w:r w:rsidRPr="00A13447">
        <w:t>курсовой</w:t>
      </w:r>
      <w:r w:rsidR="00A13447" w:rsidRPr="00A13447">
        <w:t xml:space="preserve"> </w:t>
      </w:r>
      <w:r w:rsidRPr="00A13447">
        <w:t>работе</w:t>
      </w:r>
      <w:r w:rsidR="00A13447" w:rsidRPr="00A13447">
        <w:t xml:space="preserve"> </w:t>
      </w:r>
      <w:r w:rsidRPr="00A13447">
        <w:t>под</w:t>
      </w:r>
      <w:r w:rsidR="00A13447" w:rsidRPr="00A13447">
        <w:t xml:space="preserve"> </w:t>
      </w:r>
      <w:r w:rsidRPr="00A13447">
        <w:t>капиталом</w:t>
      </w:r>
      <w:r w:rsidR="00A13447" w:rsidRPr="00A13447">
        <w:t xml:space="preserve"> </w:t>
      </w:r>
      <w:r w:rsidRPr="00A13447">
        <w:t>понимается</w:t>
      </w:r>
      <w:r w:rsidR="00A13447" w:rsidRPr="00A13447">
        <w:t xml:space="preserve"> </w:t>
      </w:r>
      <w:r w:rsidRPr="00A13447">
        <w:t>совокупность</w:t>
      </w:r>
      <w:r w:rsidR="00A13447" w:rsidRPr="00A13447">
        <w:t xml:space="preserve"> </w:t>
      </w:r>
      <w:r w:rsidRPr="00A13447">
        <w:t>всех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средств,</w:t>
      </w:r>
      <w:r w:rsidR="00A13447" w:rsidRPr="00A13447">
        <w:t xml:space="preserve"> </w:t>
      </w:r>
      <w:r w:rsidRPr="00A13447">
        <w:t>которые</w:t>
      </w:r>
      <w:r w:rsidR="00A13447" w:rsidRPr="00A13447">
        <w:t xml:space="preserve"> </w:t>
      </w:r>
      <w:r w:rsidRPr="00A13447">
        <w:t>используются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финансирования</w:t>
      </w:r>
      <w:r w:rsidR="00A13447" w:rsidRPr="00A13447">
        <w:t xml:space="preserve"> </w:t>
      </w:r>
      <w:r w:rsidRPr="00A13447">
        <w:t>активов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операций,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том</w:t>
      </w:r>
      <w:r w:rsidR="00A13447" w:rsidRPr="00A13447">
        <w:t xml:space="preserve"> </w:t>
      </w:r>
      <w:r w:rsidRPr="00A13447">
        <w:t>числе</w:t>
      </w:r>
      <w:r w:rsidR="00A13447" w:rsidRPr="00A13447">
        <w:t xml:space="preserve"> </w:t>
      </w:r>
      <w:r w:rsidRPr="00A13447">
        <w:t>краткосрочная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долгосрочная</w:t>
      </w:r>
      <w:r w:rsidR="00A13447" w:rsidRPr="00A13447">
        <w:t xml:space="preserve"> </w:t>
      </w:r>
      <w:r w:rsidRPr="00A13447">
        <w:t>задолженность,</w:t>
      </w:r>
      <w:r w:rsidR="00A13447" w:rsidRPr="00A13447">
        <w:t xml:space="preserve"> </w:t>
      </w:r>
      <w:r w:rsidRPr="00A13447">
        <w:t>привилегированные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обыкновенные</w:t>
      </w:r>
      <w:r w:rsidR="00A13447" w:rsidRPr="00A13447">
        <w:t xml:space="preserve"> </w:t>
      </w:r>
      <w:r w:rsidRPr="00A13447">
        <w:t>акции</w:t>
      </w:r>
      <w:r w:rsidR="00553F8A" w:rsidRPr="00A13447">
        <w:t>,</w:t>
      </w:r>
      <w:r w:rsidR="00A13447" w:rsidRPr="00A13447">
        <w:t xml:space="preserve"> </w:t>
      </w:r>
      <w:r w:rsidR="00553F8A" w:rsidRPr="00A13447">
        <w:t>составляющие</w:t>
      </w:r>
      <w:r w:rsidR="00A13447" w:rsidRPr="00A13447">
        <w:t xml:space="preserve"> </w:t>
      </w:r>
      <w:r w:rsidRPr="00A13447">
        <w:t>пассив</w:t>
      </w:r>
      <w:r w:rsidR="00A13447" w:rsidRPr="00A13447">
        <w:t xml:space="preserve"> </w:t>
      </w:r>
      <w:r w:rsidRPr="00A13447">
        <w:t>баланса</w:t>
      </w:r>
      <w:r w:rsidR="00553F8A" w:rsidRPr="00A13447">
        <w:t>.</w:t>
      </w:r>
    </w:p>
    <w:p w:rsidR="00DE6DC1" w:rsidRPr="00A13447" w:rsidRDefault="00DE6DC1" w:rsidP="00A13447">
      <w:pPr>
        <w:tabs>
          <w:tab w:val="left" w:pos="726"/>
        </w:tabs>
      </w:pPr>
      <w:r w:rsidRPr="00A13447">
        <w:t>Капитал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 </w:t>
      </w:r>
      <w:r w:rsidRPr="00A13447">
        <w:t>можно</w:t>
      </w:r>
      <w:r w:rsidR="00A13447" w:rsidRPr="00A13447">
        <w:t xml:space="preserve"> </w:t>
      </w:r>
      <w:r w:rsidRPr="00A13447">
        <w:t>классифицировать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нескольким</w:t>
      </w:r>
      <w:r w:rsidR="00A13447" w:rsidRPr="00A13447">
        <w:t xml:space="preserve"> </w:t>
      </w:r>
      <w:r w:rsidRPr="00A13447">
        <w:t>признакам,</w:t>
      </w:r>
      <w:r w:rsidR="00A13447" w:rsidRPr="00A13447">
        <w:t xml:space="preserve"> </w:t>
      </w:r>
      <w:r w:rsidR="00553F8A" w:rsidRPr="00A13447">
        <w:t>однако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целях</w:t>
      </w:r>
      <w:r w:rsidR="00A13447" w:rsidRPr="00A13447">
        <w:t xml:space="preserve"> </w:t>
      </w:r>
      <w:r w:rsidRPr="00A13447">
        <w:t>работы</w:t>
      </w:r>
      <w:r w:rsidR="00A13447" w:rsidRPr="00A13447">
        <w:t xml:space="preserve"> </w:t>
      </w:r>
      <w:r w:rsidRPr="00A13447">
        <w:t>более</w:t>
      </w:r>
      <w:r w:rsidR="00A13447" w:rsidRPr="00A13447">
        <w:t xml:space="preserve"> </w:t>
      </w:r>
      <w:r w:rsidRPr="00A13447">
        <w:t>подробно</w:t>
      </w:r>
      <w:r w:rsidR="00A13447" w:rsidRPr="00A13447">
        <w:t xml:space="preserve"> </w:t>
      </w:r>
      <w:r w:rsidRPr="00A13447">
        <w:t>была</w:t>
      </w:r>
      <w:r w:rsidR="00A13447" w:rsidRPr="00A13447">
        <w:t xml:space="preserve"> </w:t>
      </w:r>
      <w:r w:rsidRPr="00A13447">
        <w:t>рассмотрена</w:t>
      </w:r>
      <w:r w:rsidR="00A13447" w:rsidRPr="00A13447">
        <w:t xml:space="preserve"> </w:t>
      </w:r>
      <w:r w:rsidRPr="00A13447">
        <w:t>классификация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признаку</w:t>
      </w:r>
      <w:r w:rsidR="00A13447">
        <w:t xml:space="preserve"> "</w:t>
      </w:r>
      <w:r w:rsidRPr="00A13447">
        <w:t>титул</w:t>
      </w:r>
      <w:r w:rsidR="00A13447" w:rsidRPr="00A13447">
        <w:t xml:space="preserve"> </w:t>
      </w:r>
      <w:r w:rsidRPr="00A13447">
        <w:t>собственности</w:t>
      </w:r>
      <w:r w:rsidR="00A13447">
        <w:t>"</w:t>
      </w:r>
      <w:r w:rsidRPr="00A13447">
        <w:t>.</w:t>
      </w:r>
      <w:r w:rsidR="00A13447" w:rsidRPr="00A13447">
        <w:t xml:space="preserve"> </w:t>
      </w:r>
      <w:r w:rsidRPr="00A13447">
        <w:t>Согласно</w:t>
      </w:r>
      <w:r w:rsidR="00A13447" w:rsidRPr="00A13447">
        <w:t xml:space="preserve"> </w:t>
      </w:r>
      <w:r w:rsidR="00553F8A" w:rsidRPr="00A13447">
        <w:t>данной</w:t>
      </w:r>
      <w:r w:rsidR="00A13447" w:rsidRPr="00A13447">
        <w:t xml:space="preserve"> </w:t>
      </w:r>
      <w:r w:rsidRPr="00A13447">
        <w:t>классификации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="00553F8A" w:rsidRPr="00A13447">
        <w:t>включает</w:t>
      </w:r>
      <w:r w:rsidR="00A13447" w:rsidRPr="00A13447">
        <w:t xml:space="preserve"> </w:t>
      </w:r>
      <w:r w:rsidRPr="00A13447">
        <w:t>собственный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заемный</w:t>
      </w:r>
      <w:r w:rsidR="00A13447" w:rsidRPr="00A13447">
        <w:t xml:space="preserve"> </w:t>
      </w:r>
      <w:r w:rsidRPr="00A13447">
        <w:t>виды</w:t>
      </w:r>
      <w:r w:rsidR="00A13447" w:rsidRPr="00A13447">
        <w:t xml:space="preserve">; </w:t>
      </w:r>
      <w:r w:rsidR="00553F8A" w:rsidRPr="00A13447">
        <w:t>также</w:t>
      </w:r>
      <w:r w:rsidR="00A13447" w:rsidRPr="00A13447">
        <w:t xml:space="preserve"> </w:t>
      </w:r>
      <w:r w:rsidRPr="00A13447">
        <w:t>следует</w:t>
      </w:r>
      <w:r w:rsidR="00A13447" w:rsidRPr="00A13447">
        <w:t xml:space="preserve"> </w:t>
      </w:r>
      <w:r w:rsidRPr="00A13447">
        <w:t>отметить,</w:t>
      </w:r>
      <w:r w:rsidR="00A13447" w:rsidRPr="00A13447">
        <w:t xml:space="preserve"> </w:t>
      </w:r>
      <w:r w:rsidRPr="00A13447">
        <w:t>что</w:t>
      </w:r>
      <w:r w:rsidR="00A13447" w:rsidRPr="00A13447">
        <w:t xml:space="preserve"> </w:t>
      </w:r>
      <w:r w:rsidRPr="00A13447">
        <w:t>такое</w:t>
      </w:r>
      <w:r w:rsidR="00A13447" w:rsidRPr="00A13447">
        <w:t xml:space="preserve"> </w:t>
      </w:r>
      <w:r w:rsidRPr="00A13447">
        <w:t>разделение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системе</w:t>
      </w:r>
      <w:r w:rsidR="00A13447" w:rsidRPr="00A13447">
        <w:t xml:space="preserve"> </w:t>
      </w:r>
      <w:r w:rsidRPr="00A13447">
        <w:t>источников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привлечения</w:t>
      </w:r>
      <w:r w:rsidR="00A13447" w:rsidRPr="00A13447">
        <w:t xml:space="preserve"> </w:t>
      </w:r>
      <w:r w:rsidRPr="00A13447">
        <w:t>носит</w:t>
      </w:r>
      <w:r w:rsidR="00A13447" w:rsidRPr="00A13447">
        <w:t xml:space="preserve"> </w:t>
      </w:r>
      <w:r w:rsidRPr="00A13447">
        <w:t>определяющий</w:t>
      </w:r>
      <w:r w:rsidR="00A13447" w:rsidRPr="00A13447">
        <w:t xml:space="preserve"> </w:t>
      </w:r>
      <w:r w:rsidRPr="00A13447">
        <w:t>характер.</w:t>
      </w:r>
    </w:p>
    <w:p w:rsidR="00DE6DC1" w:rsidRPr="00A13447" w:rsidRDefault="00DE6DC1" w:rsidP="00A13447">
      <w:pPr>
        <w:tabs>
          <w:tab w:val="left" w:pos="726"/>
        </w:tabs>
      </w:pPr>
      <w:r w:rsidRPr="00A13447">
        <w:t>Основными</w:t>
      </w:r>
      <w:r w:rsidR="00A13447" w:rsidRPr="00A13447">
        <w:t xml:space="preserve"> </w:t>
      </w:r>
      <w:r w:rsidRPr="00A13447">
        <w:t>составляющими</w:t>
      </w:r>
      <w:r w:rsidR="00A13447" w:rsidRPr="00A13447">
        <w:t xml:space="preserve">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являются</w:t>
      </w:r>
      <w:r w:rsidR="00A13447" w:rsidRPr="00A13447">
        <w:t xml:space="preserve"> </w:t>
      </w:r>
      <w:r w:rsidRPr="00A13447">
        <w:t>уставный,</w:t>
      </w:r>
      <w:r w:rsidR="00A13447" w:rsidRPr="00A13447">
        <w:t xml:space="preserve"> </w:t>
      </w:r>
      <w:r w:rsidRPr="00A13447">
        <w:t>добавочный,</w:t>
      </w:r>
      <w:r w:rsidR="00A13447" w:rsidRPr="00A13447">
        <w:t xml:space="preserve"> </w:t>
      </w:r>
      <w:r w:rsidR="00553F8A" w:rsidRPr="00A13447">
        <w:t>резервный</w:t>
      </w:r>
      <w:r w:rsidR="00A13447" w:rsidRPr="00A13447">
        <w:t xml:space="preserve"> </w:t>
      </w:r>
      <w:r w:rsidR="00553F8A" w:rsidRPr="00A13447">
        <w:t>капитал,</w:t>
      </w:r>
      <w:r w:rsidR="00A13447" w:rsidRPr="00A13447">
        <w:t xml:space="preserve"> </w:t>
      </w:r>
      <w:r w:rsidRPr="00A13447">
        <w:t>нераспределенная</w:t>
      </w:r>
      <w:r w:rsidR="00A13447" w:rsidRPr="00A13447">
        <w:t xml:space="preserve"> </w:t>
      </w:r>
      <w:r w:rsidRPr="00A13447">
        <w:t>прибыль</w:t>
      </w:r>
      <w:r w:rsidR="00A13447" w:rsidRPr="00A13447">
        <w:t xml:space="preserve">; </w:t>
      </w:r>
      <w:r w:rsidR="00FF1A95" w:rsidRPr="00A13447">
        <w:t>п</w:t>
      </w:r>
      <w:r w:rsidRPr="00A13447">
        <w:t>омимо</w:t>
      </w:r>
      <w:r w:rsidR="00A13447" w:rsidRPr="00A13447">
        <w:t xml:space="preserve"> </w:t>
      </w:r>
      <w:r w:rsidRPr="00A13447">
        <w:t>собственников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финансировании</w:t>
      </w:r>
      <w:r w:rsidR="00A13447" w:rsidRPr="00A13447">
        <w:t xml:space="preserve"> </w:t>
      </w:r>
      <w:r w:rsidRPr="00A13447">
        <w:t>деятельности</w:t>
      </w:r>
      <w:r w:rsidR="00A13447" w:rsidRPr="00A13447">
        <w:t xml:space="preserve"> </w:t>
      </w:r>
      <w:r w:rsidRPr="00A13447">
        <w:t>фирмы</w:t>
      </w:r>
      <w:r w:rsidR="00A13447" w:rsidRPr="00A13447">
        <w:t xml:space="preserve"> </w:t>
      </w:r>
      <w:r w:rsidRPr="00A13447">
        <w:t>принимают</w:t>
      </w:r>
      <w:r w:rsidR="00A13447" w:rsidRPr="00A13447">
        <w:t xml:space="preserve"> </w:t>
      </w:r>
      <w:r w:rsidRPr="00A13447">
        <w:t>участие</w:t>
      </w:r>
      <w:r w:rsidR="00A13447" w:rsidRPr="00A13447">
        <w:t xml:space="preserve"> </w:t>
      </w:r>
      <w:r w:rsidRPr="00A13447">
        <w:t>кредиторы,</w:t>
      </w:r>
      <w:r w:rsidR="00A13447" w:rsidRPr="00A13447">
        <w:t xml:space="preserve"> </w:t>
      </w:r>
      <w:r w:rsidRPr="00A13447">
        <w:t>которые</w:t>
      </w:r>
      <w:r w:rsidR="00A13447" w:rsidRPr="00A13447">
        <w:t xml:space="preserve"> </w:t>
      </w:r>
      <w:r w:rsidRPr="00A13447">
        <w:t>предоставляют</w:t>
      </w:r>
      <w:r w:rsidR="00A13447" w:rsidRPr="00A13447">
        <w:t xml:space="preserve"> </w:t>
      </w:r>
      <w:r w:rsidRPr="00A13447">
        <w:t>свои</w:t>
      </w:r>
      <w:r w:rsidR="00A13447" w:rsidRPr="00A13447">
        <w:t xml:space="preserve"> </w:t>
      </w:r>
      <w:r w:rsidRPr="00A13447">
        <w:t>средства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условиях</w:t>
      </w:r>
      <w:r w:rsidR="00A13447" w:rsidRPr="00A13447">
        <w:t xml:space="preserve"> </w:t>
      </w:r>
      <w:r w:rsidRPr="00A13447">
        <w:t>срочности,</w:t>
      </w:r>
      <w:r w:rsidR="00A13447" w:rsidRPr="00A13447">
        <w:t xml:space="preserve"> </w:t>
      </w:r>
      <w:r w:rsidRPr="00A13447">
        <w:t>возвратности,</w:t>
      </w:r>
      <w:r w:rsidR="00A13447" w:rsidRPr="00A13447">
        <w:t xml:space="preserve"> </w:t>
      </w:r>
      <w:r w:rsidRPr="00A13447">
        <w:t>платности.</w:t>
      </w:r>
      <w:r w:rsidR="00A13447" w:rsidRPr="00A13447">
        <w:t xml:space="preserve"> </w:t>
      </w:r>
      <w:r w:rsidRPr="00A13447">
        <w:t>Исходя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Pr="00A13447">
        <w:t>этого,</w:t>
      </w:r>
      <w:r w:rsidR="00A13447" w:rsidRPr="00A13447">
        <w:t xml:space="preserve"> </w:t>
      </w:r>
      <w:r w:rsidRPr="00A13447">
        <w:t>структур</w:t>
      </w:r>
      <w:r w:rsidR="00FF1A95" w:rsidRPr="00A13447">
        <w:t>у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="00FF1A95" w:rsidRPr="00A13447">
        <w:t>можно</w:t>
      </w:r>
      <w:r w:rsidR="00A13447" w:rsidRPr="00A13447">
        <w:t xml:space="preserve"> </w:t>
      </w:r>
      <w:r w:rsidR="00FF1A95" w:rsidRPr="00A13447">
        <w:t>рассматривать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совокупность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отдельных</w:t>
      </w:r>
      <w:r w:rsidR="00A13447" w:rsidRPr="00A13447">
        <w:t xml:space="preserve"> </w:t>
      </w:r>
      <w:r w:rsidRPr="00A13447">
        <w:t>взаимосвязанных</w:t>
      </w:r>
      <w:r w:rsidR="00A13447" w:rsidRPr="00A13447">
        <w:t xml:space="preserve"> </w:t>
      </w:r>
      <w:r w:rsidRPr="00A13447">
        <w:t>элементов,</w:t>
      </w:r>
      <w:r w:rsidR="00A13447" w:rsidRPr="00A13447">
        <w:t xml:space="preserve"> </w:t>
      </w:r>
      <w:r w:rsidRPr="00A13447">
        <w:t>выделе</w:t>
      </w:r>
      <w:r w:rsidR="00FF1A95" w:rsidRPr="00A13447">
        <w:t>н</w:t>
      </w:r>
      <w:r w:rsidRPr="00A13447">
        <w:t>ны</w:t>
      </w:r>
      <w:r w:rsidR="00FF1A95" w:rsidRPr="00A13447">
        <w:t>х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тому</w:t>
      </w:r>
      <w:r w:rsidR="00A13447" w:rsidRPr="00A13447">
        <w:t xml:space="preserve"> </w:t>
      </w:r>
      <w:r w:rsidRPr="00A13447">
        <w:t>или</w:t>
      </w:r>
      <w:r w:rsidR="00A13447" w:rsidRPr="00A13447">
        <w:t xml:space="preserve"> </w:t>
      </w:r>
      <w:r w:rsidRPr="00A13447">
        <w:t>иному</w:t>
      </w:r>
      <w:r w:rsidR="00A13447" w:rsidRPr="00A13447">
        <w:t xml:space="preserve"> </w:t>
      </w:r>
      <w:r w:rsidRPr="00A13447">
        <w:t>признаку</w:t>
      </w:r>
      <w:r w:rsidR="00A13447" w:rsidRPr="00A13447">
        <w:t xml:space="preserve"> </w:t>
      </w:r>
      <w:r w:rsidRPr="00A13447">
        <w:t>классификации.</w:t>
      </w:r>
    </w:p>
    <w:p w:rsidR="00DE6DC1" w:rsidRPr="00A13447" w:rsidRDefault="00DE6DC1" w:rsidP="00A13447">
      <w:pPr>
        <w:tabs>
          <w:tab w:val="left" w:pos="726"/>
        </w:tabs>
      </w:pPr>
      <w:r w:rsidRPr="00A13447">
        <w:t>Важнейшей</w:t>
      </w:r>
      <w:r w:rsidR="00A13447" w:rsidRPr="00A13447">
        <w:t xml:space="preserve"> </w:t>
      </w:r>
      <w:r w:rsidRPr="00A13447">
        <w:t>теоретической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практической</w:t>
      </w:r>
      <w:r w:rsidR="00A13447" w:rsidRPr="00A13447">
        <w:t xml:space="preserve"> </w:t>
      </w:r>
      <w:r w:rsidRPr="00A13447">
        <w:t>категорией</w:t>
      </w:r>
      <w:r w:rsidR="00FF1A95" w:rsidRPr="00A13447">
        <w:t>,</w:t>
      </w:r>
      <w:r w:rsidR="00A13447" w:rsidRPr="00A13447">
        <w:t xml:space="preserve"> </w:t>
      </w:r>
      <w:r w:rsidR="00FF1A95" w:rsidRPr="00A13447">
        <w:t>на</w:t>
      </w:r>
      <w:r w:rsidR="00A13447" w:rsidRPr="00A13447">
        <w:t xml:space="preserve"> </w:t>
      </w:r>
      <w:r w:rsidR="00FF1A95" w:rsidRPr="00A13447">
        <w:t>которой</w:t>
      </w:r>
      <w:r w:rsidR="00A13447" w:rsidRPr="00A13447">
        <w:t xml:space="preserve"> </w:t>
      </w:r>
      <w:r w:rsidR="00FF1A95" w:rsidRPr="00A13447">
        <w:t>базируется</w:t>
      </w:r>
      <w:r w:rsidR="00A13447" w:rsidRPr="00A13447">
        <w:t xml:space="preserve"> </w:t>
      </w:r>
      <w:r w:rsidR="00FF1A95" w:rsidRPr="00A13447">
        <w:t>теория</w:t>
      </w:r>
      <w:r w:rsidR="00A13447" w:rsidRPr="00A13447">
        <w:t xml:space="preserve"> </w:t>
      </w:r>
      <w:r w:rsidRPr="00A13447">
        <w:t>капитала</w:t>
      </w:r>
      <w:r w:rsidR="00FF1A95" w:rsidRPr="00A13447">
        <w:t>,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стоимость.</w:t>
      </w:r>
      <w:r w:rsidR="00A13447" w:rsidRPr="00A13447">
        <w:t xml:space="preserve"> </w:t>
      </w:r>
      <w:r w:rsidRPr="00A13447">
        <w:t>Под</w:t>
      </w:r>
      <w:r w:rsidR="00A13447" w:rsidRPr="00A13447">
        <w:t xml:space="preserve"> </w:t>
      </w:r>
      <w:r w:rsidRPr="00A13447">
        <w:t>стоимостью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понимается</w:t>
      </w:r>
      <w:r w:rsidR="00A13447" w:rsidRPr="00A13447">
        <w:t xml:space="preserve"> </w:t>
      </w:r>
      <w:r w:rsidRPr="00A13447">
        <w:t>величина</w:t>
      </w:r>
      <w:r w:rsidR="00A13447" w:rsidRPr="00A13447">
        <w:t xml:space="preserve"> </w:t>
      </w:r>
      <w:r w:rsidRPr="00A13447">
        <w:t>процентной</w:t>
      </w:r>
      <w:r w:rsidR="00A13447" w:rsidRPr="00A13447">
        <w:t xml:space="preserve"> </w:t>
      </w:r>
      <w:r w:rsidRPr="00A13447">
        <w:t>ставки,</w:t>
      </w:r>
      <w:r w:rsidR="00A13447" w:rsidRPr="00A13447">
        <w:t xml:space="preserve"> </w:t>
      </w:r>
      <w:r w:rsidR="00FF1A95" w:rsidRPr="00A13447">
        <w:t>подлежащая</w:t>
      </w:r>
      <w:r w:rsidR="00A13447" w:rsidRPr="00A13447">
        <w:t xml:space="preserve"> </w:t>
      </w:r>
      <w:r w:rsidR="00FF1A95" w:rsidRPr="00A13447">
        <w:t>уплате</w:t>
      </w:r>
      <w:r w:rsidR="00A13447" w:rsidRPr="00A13447">
        <w:t xml:space="preserve"> </w:t>
      </w:r>
      <w:r w:rsidRPr="00A13447">
        <w:t>инвесторам,</w:t>
      </w:r>
      <w:r w:rsidR="00A13447" w:rsidRPr="00A13447">
        <w:t xml:space="preserve"> </w:t>
      </w:r>
      <w:r w:rsidRPr="00A13447">
        <w:t>вкладывающим</w:t>
      </w:r>
      <w:r w:rsidR="00A13447" w:rsidRPr="00A13447">
        <w:t xml:space="preserve"> </w:t>
      </w:r>
      <w:r w:rsidRPr="00A13447">
        <w:t>капитал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деятельность</w:t>
      </w:r>
      <w:r w:rsidR="00A13447" w:rsidRPr="00A13447">
        <w:t xml:space="preserve"> </w:t>
      </w:r>
      <w:r w:rsidRPr="00A13447">
        <w:t>данного</w:t>
      </w:r>
      <w:r w:rsidR="00A13447" w:rsidRPr="00A13447">
        <w:t xml:space="preserve"> </w:t>
      </w:r>
      <w:r w:rsidRPr="00A13447">
        <w:t>предприятия.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экономической</w:t>
      </w:r>
      <w:r w:rsidR="00A13447" w:rsidRPr="00A13447">
        <w:t xml:space="preserve"> </w:t>
      </w:r>
      <w:r w:rsidRPr="00A13447">
        <w:t>точки</w:t>
      </w:r>
      <w:r w:rsidR="00A13447" w:rsidRPr="00A13447">
        <w:t xml:space="preserve"> </w:t>
      </w:r>
      <w:r w:rsidRPr="00A13447">
        <w:t>зрения</w:t>
      </w:r>
      <w:r w:rsidR="00A13447" w:rsidRPr="00A13447">
        <w:t xml:space="preserve"> </w:t>
      </w:r>
      <w:r w:rsidRPr="00A13447">
        <w:t>стоимость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характеризует</w:t>
      </w:r>
      <w:r w:rsidR="00A13447" w:rsidRPr="00A13447">
        <w:t xml:space="preserve"> </w:t>
      </w:r>
      <w:r w:rsidR="00FF1A95" w:rsidRPr="00A13447">
        <w:t>ту</w:t>
      </w:r>
      <w:r w:rsidR="00A13447" w:rsidRPr="00A13447">
        <w:t xml:space="preserve"> </w:t>
      </w:r>
      <w:r w:rsidRPr="00A13447">
        <w:t>сумму,</w:t>
      </w:r>
      <w:r w:rsidR="00A13447" w:rsidRPr="00A13447">
        <w:t xml:space="preserve"> </w:t>
      </w:r>
      <w:r w:rsidRPr="00A13447">
        <w:t>которую</w:t>
      </w:r>
      <w:r w:rsidR="00A13447" w:rsidRPr="00A13447">
        <w:t xml:space="preserve"> </w:t>
      </w:r>
      <w:r w:rsidRPr="00A13447">
        <w:t>следует</w:t>
      </w:r>
      <w:r w:rsidR="00A13447" w:rsidRPr="00A13447">
        <w:t xml:space="preserve"> </w:t>
      </w:r>
      <w:r w:rsidRPr="00A13447">
        <w:t>регулярно</w:t>
      </w:r>
      <w:r w:rsidR="00A13447" w:rsidRPr="00A13447">
        <w:t xml:space="preserve"> </w:t>
      </w:r>
      <w:r w:rsidRPr="00A13447">
        <w:t>платить</w:t>
      </w:r>
      <w:r w:rsidR="00A13447" w:rsidRPr="00A13447">
        <w:t xml:space="preserve"> </w:t>
      </w:r>
      <w:r w:rsidRPr="00A13447">
        <w:t>за</w:t>
      </w:r>
      <w:r w:rsidR="00A13447" w:rsidRPr="00A13447">
        <w:t xml:space="preserve"> </w:t>
      </w:r>
      <w:r w:rsidRPr="00A13447">
        <w:t>привлечение</w:t>
      </w:r>
      <w:r w:rsidR="00A13447" w:rsidRPr="00A13447">
        <w:t xml:space="preserve"> </w:t>
      </w:r>
      <w:r w:rsidRPr="00A13447">
        <w:t>единицы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из</w:t>
      </w:r>
      <w:r w:rsidR="00A13447" w:rsidRPr="00A13447">
        <w:t xml:space="preserve"> </w:t>
      </w:r>
      <w:r w:rsidRPr="00A13447">
        <w:t>определенного</w:t>
      </w:r>
      <w:r w:rsidR="00A13447" w:rsidRPr="00A13447">
        <w:t xml:space="preserve"> </w:t>
      </w:r>
      <w:r w:rsidRPr="00A13447">
        <w:t>источника.</w:t>
      </w:r>
    </w:p>
    <w:p w:rsidR="00A13447" w:rsidRPr="00A13447" w:rsidRDefault="00FF1A95" w:rsidP="00A13447">
      <w:pPr>
        <w:tabs>
          <w:tab w:val="left" w:pos="726"/>
        </w:tabs>
      </w:pPr>
      <w:r w:rsidRPr="00A13447">
        <w:t>В</w:t>
      </w:r>
      <w:r w:rsidR="00DE6DC1" w:rsidRPr="00A13447">
        <w:t>ажнейшим</w:t>
      </w:r>
      <w:r w:rsidR="00A13447" w:rsidRPr="00A13447">
        <w:t xml:space="preserve"> </w:t>
      </w:r>
      <w:r w:rsidR="00DE6DC1" w:rsidRPr="00A13447">
        <w:t>вопросом</w:t>
      </w:r>
      <w:r w:rsidRPr="00A13447">
        <w:t>,</w:t>
      </w:r>
      <w:r w:rsidR="00A13447" w:rsidRPr="00A13447">
        <w:t xml:space="preserve"> </w:t>
      </w:r>
      <w:r w:rsidRPr="00A13447">
        <w:t>который</w:t>
      </w:r>
      <w:r w:rsidR="00A13447" w:rsidRPr="00A13447">
        <w:t xml:space="preserve"> </w:t>
      </w:r>
      <w:r w:rsidRPr="00A13447">
        <w:t>изучает</w:t>
      </w:r>
      <w:r w:rsidR="00A13447" w:rsidRPr="00A13447">
        <w:t xml:space="preserve"> </w:t>
      </w:r>
      <w:r w:rsidRPr="00A13447">
        <w:t>теория</w:t>
      </w:r>
      <w:r w:rsidR="00A13447" w:rsidRPr="00A13447">
        <w:t xml:space="preserve"> </w:t>
      </w:r>
      <w:r w:rsidR="00DE6DC1" w:rsidRPr="00A13447">
        <w:t>структуры</w:t>
      </w:r>
      <w:r w:rsidR="00A13447" w:rsidRPr="00A13447">
        <w:t xml:space="preserve"> </w:t>
      </w:r>
      <w:r w:rsidR="00DE6DC1" w:rsidRPr="00A13447">
        <w:t>капитала</w:t>
      </w:r>
      <w:r w:rsidRPr="00A13447">
        <w:t>,</w:t>
      </w:r>
      <w:r w:rsidR="00A13447" w:rsidRPr="00A13447">
        <w:t xml:space="preserve"> </w:t>
      </w:r>
      <w:r w:rsidRPr="00A13447">
        <w:t>является</w:t>
      </w:r>
      <w:r w:rsidR="00A13447" w:rsidRPr="00A13447">
        <w:t xml:space="preserve"> </w:t>
      </w:r>
      <w:r w:rsidRPr="00A13447">
        <w:t>определение</w:t>
      </w:r>
      <w:r w:rsidR="00A13447" w:rsidRPr="00A13447">
        <w:t xml:space="preserve"> </w:t>
      </w:r>
      <w:r w:rsidRPr="00A13447">
        <w:t>его</w:t>
      </w:r>
      <w:r w:rsidR="00A13447" w:rsidRPr="00A13447">
        <w:t xml:space="preserve"> </w:t>
      </w:r>
      <w:r w:rsidRPr="00A13447">
        <w:t>оптимальной</w:t>
      </w:r>
      <w:r w:rsidR="00A13447" w:rsidRPr="00A13447">
        <w:t xml:space="preserve"> </w:t>
      </w:r>
      <w:r w:rsidRPr="00A13447">
        <w:t>структуры</w:t>
      </w:r>
      <w:r w:rsidR="00DE6DC1" w:rsidRPr="00A13447">
        <w:t>.</w:t>
      </w:r>
    </w:p>
    <w:p w:rsidR="00DE6DC1" w:rsidRPr="00A13447" w:rsidRDefault="00DE6DC1" w:rsidP="00A13447">
      <w:pPr>
        <w:tabs>
          <w:tab w:val="left" w:pos="726"/>
        </w:tabs>
      </w:pPr>
      <w:r w:rsidRPr="00A13447">
        <w:t>Оптимизация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направлена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решение</w:t>
      </w:r>
      <w:r w:rsidR="00A13447" w:rsidRPr="00A13447">
        <w:t xml:space="preserve"> </w:t>
      </w:r>
      <w:r w:rsidRPr="00A13447">
        <w:t>определенных</w:t>
      </w:r>
      <w:r w:rsidR="00A13447" w:rsidRPr="00A13447">
        <w:t xml:space="preserve"> </w:t>
      </w:r>
      <w:r w:rsidRPr="00A13447">
        <w:t>задач,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которым</w:t>
      </w:r>
      <w:r w:rsidR="00A13447" w:rsidRPr="00A13447">
        <w:t xml:space="preserve"> </w:t>
      </w:r>
      <w:r w:rsidRPr="00A13447">
        <w:t>относятся</w:t>
      </w:r>
      <w:r w:rsidR="00A13447" w:rsidRPr="00A13447">
        <w:t xml:space="preserve"> </w:t>
      </w:r>
      <w:r w:rsidR="00FF1A95" w:rsidRPr="00A13447">
        <w:t>в</w:t>
      </w:r>
      <w:r w:rsidR="00A13447" w:rsidRPr="00A13447">
        <w:t xml:space="preserve"> </w:t>
      </w:r>
      <w:r w:rsidR="00FF1A95" w:rsidRPr="00A13447">
        <w:t>частности</w:t>
      </w:r>
      <w:r w:rsidR="00A13447" w:rsidRPr="00A13447">
        <w:t xml:space="preserve">: </w:t>
      </w:r>
      <w:r w:rsidRPr="00A13447">
        <w:t>формирование</w:t>
      </w:r>
      <w:r w:rsidR="00A13447" w:rsidRPr="00A13447">
        <w:t xml:space="preserve"> </w:t>
      </w:r>
      <w:r w:rsidRPr="00A13447">
        <w:t>объема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достаточного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обеспечения</w:t>
      </w:r>
      <w:r w:rsidR="00A13447" w:rsidRPr="00A13447">
        <w:t xml:space="preserve"> </w:t>
      </w:r>
      <w:r w:rsidRPr="00A13447">
        <w:t>необходимых</w:t>
      </w:r>
      <w:r w:rsidR="00A13447" w:rsidRPr="00A13447">
        <w:t xml:space="preserve"> </w:t>
      </w:r>
      <w:r w:rsidRPr="00A13447">
        <w:t>темпов</w:t>
      </w:r>
      <w:r w:rsidR="00A13447" w:rsidRPr="00A13447">
        <w:t xml:space="preserve"> </w:t>
      </w:r>
      <w:r w:rsidRPr="00A13447">
        <w:t>развития</w:t>
      </w:r>
      <w:r w:rsidR="00A13447" w:rsidRPr="00A13447">
        <w:t xml:space="preserve"> </w:t>
      </w:r>
      <w:r w:rsidRPr="00A13447">
        <w:t>предприятия</w:t>
      </w:r>
      <w:r w:rsidR="00A13447" w:rsidRPr="00A13447">
        <w:t xml:space="preserve">; </w:t>
      </w:r>
      <w:r w:rsidRPr="00A13447">
        <w:t>оптимальное</w:t>
      </w:r>
      <w:r w:rsidR="00A13447" w:rsidRPr="00A13447">
        <w:t xml:space="preserve"> </w:t>
      </w:r>
      <w:r w:rsidRPr="00A13447">
        <w:t>распределение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видам</w:t>
      </w:r>
      <w:r w:rsidR="00A13447" w:rsidRPr="00A13447">
        <w:t xml:space="preserve"> </w:t>
      </w:r>
      <w:r w:rsidRPr="00A13447">
        <w:t>деятельности,</w:t>
      </w:r>
      <w:r w:rsidR="00A13447" w:rsidRPr="00A13447">
        <w:t xml:space="preserve"> </w:t>
      </w:r>
      <w:r w:rsidRPr="00A13447">
        <w:t>направлениям</w:t>
      </w:r>
      <w:r w:rsidR="00A13447" w:rsidRPr="00A13447">
        <w:t xml:space="preserve"> </w:t>
      </w:r>
      <w:r w:rsidRPr="00A13447">
        <w:t>использования</w:t>
      </w:r>
      <w:r w:rsidR="00A13447" w:rsidRPr="00A13447">
        <w:t xml:space="preserve">; </w:t>
      </w:r>
      <w:r w:rsidRPr="00A13447">
        <w:t>достижение</w:t>
      </w:r>
      <w:r w:rsidR="00A13447" w:rsidRPr="00A13447">
        <w:t xml:space="preserve"> </w:t>
      </w:r>
      <w:r w:rsidRPr="00A13447">
        <w:t>максимальной</w:t>
      </w:r>
      <w:r w:rsidR="00A13447" w:rsidRPr="00A13447">
        <w:t xml:space="preserve"> </w:t>
      </w:r>
      <w:r w:rsidRPr="00A13447">
        <w:t>доходности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заданном</w:t>
      </w:r>
      <w:r w:rsidR="00A13447" w:rsidRPr="00A13447">
        <w:t xml:space="preserve"> </w:t>
      </w:r>
      <w:r w:rsidRPr="00A13447">
        <w:t>уровне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риска,</w:t>
      </w:r>
      <w:r w:rsidR="00A13447" w:rsidRPr="00A13447">
        <w:t xml:space="preserve"> </w:t>
      </w:r>
      <w:r w:rsidRPr="00A13447">
        <w:t>или</w:t>
      </w:r>
      <w:r w:rsidR="00A13447" w:rsidRPr="00A13447">
        <w:t xml:space="preserve"> </w:t>
      </w:r>
      <w:r w:rsidRPr="00A13447">
        <w:t>же</w:t>
      </w:r>
      <w:r w:rsidR="00A13447" w:rsidRPr="00A13447">
        <w:t xml:space="preserve"> </w:t>
      </w:r>
      <w:r w:rsidRPr="00A13447">
        <w:t>минимизация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риска</w:t>
      </w:r>
      <w:r w:rsidR="00A13447" w:rsidRPr="00A13447">
        <w:t xml:space="preserve"> </w:t>
      </w:r>
      <w:r w:rsidRPr="00A13447">
        <w:t>использования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при</w:t>
      </w:r>
      <w:r w:rsidR="00A13447" w:rsidRPr="00A13447">
        <w:t xml:space="preserve"> </w:t>
      </w:r>
      <w:r w:rsidRPr="00A13447">
        <w:t>заданном</w:t>
      </w:r>
      <w:r w:rsidR="00A13447" w:rsidRPr="00A13447">
        <w:t xml:space="preserve"> </w:t>
      </w:r>
      <w:r w:rsidRPr="00A13447">
        <w:t>уровне</w:t>
      </w:r>
      <w:r w:rsidR="00A13447" w:rsidRPr="00A13447">
        <w:t xml:space="preserve"> </w:t>
      </w:r>
      <w:r w:rsidRPr="00A13447">
        <w:t>доходности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другие.</w:t>
      </w:r>
    </w:p>
    <w:p w:rsidR="00DE6DC1" w:rsidRPr="00A13447" w:rsidRDefault="00DE6DC1" w:rsidP="00A13447">
      <w:pPr>
        <w:tabs>
          <w:tab w:val="left" w:pos="726"/>
        </w:tabs>
      </w:pPr>
      <w:r w:rsidRPr="00A13447">
        <w:t>Существуют</w:t>
      </w:r>
      <w:r w:rsidR="00A13447" w:rsidRPr="00A13447">
        <w:t xml:space="preserve"> </w:t>
      </w:r>
      <w:r w:rsidR="00FF1A95" w:rsidRPr="00A13447">
        <w:t>несколько</w:t>
      </w:r>
      <w:r w:rsidR="00A13447" w:rsidRPr="00A13447">
        <w:t xml:space="preserve"> </w:t>
      </w:r>
      <w:r w:rsidR="00FF1A95" w:rsidRPr="00A13447">
        <w:t>подходов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определению</w:t>
      </w:r>
      <w:r w:rsidR="00A13447" w:rsidRPr="00A13447">
        <w:t xml:space="preserve"> </w:t>
      </w:r>
      <w:r w:rsidRPr="00A13447">
        <w:t>оптимальной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среди</w:t>
      </w:r>
      <w:r w:rsidR="00A13447" w:rsidRPr="00A13447">
        <w:t xml:space="preserve"> </w:t>
      </w:r>
      <w:r w:rsidRPr="00A13447">
        <w:t>которых</w:t>
      </w:r>
      <w:r w:rsidR="00A13447" w:rsidRPr="00A13447">
        <w:t xml:space="preserve"> </w:t>
      </w:r>
      <w:r w:rsidRPr="00A13447">
        <w:t>можно</w:t>
      </w:r>
      <w:r w:rsidR="00A13447" w:rsidRPr="00A13447">
        <w:t xml:space="preserve"> </w:t>
      </w:r>
      <w:r w:rsidRPr="00A13447">
        <w:t>выделить</w:t>
      </w:r>
      <w:r w:rsidR="00A13447" w:rsidRPr="00A13447">
        <w:t xml:space="preserve"> </w:t>
      </w:r>
      <w:r w:rsidRPr="00A13447">
        <w:t>методику</w:t>
      </w:r>
      <w:r w:rsidR="00A13447" w:rsidRPr="00A13447">
        <w:t xml:space="preserve"> </w:t>
      </w:r>
      <w:r w:rsidRPr="00A13447">
        <w:t>расчета</w:t>
      </w:r>
      <w:r w:rsidR="00A13447" w:rsidRPr="00A13447">
        <w:t xml:space="preserve"> </w:t>
      </w:r>
      <w:r w:rsidRPr="00A13447">
        <w:t>эффекта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</w:t>
      </w:r>
      <w:r w:rsidR="00A13447" w:rsidRPr="00A13447">
        <w:t xml:space="preserve">; </w:t>
      </w:r>
      <w:r w:rsidRPr="00A13447">
        <w:t>методику</w:t>
      </w:r>
      <w:r w:rsidR="00A13447" w:rsidRPr="00A13447">
        <w:t xml:space="preserve"> </w:t>
      </w:r>
      <w:r w:rsidRPr="00A13447">
        <w:t>расчета</w:t>
      </w:r>
      <w:r w:rsidR="00A13447" w:rsidRPr="00A13447">
        <w:t xml:space="preserve"> </w:t>
      </w:r>
      <w:r w:rsidRPr="00A13447">
        <w:t>производственно-финансового</w:t>
      </w:r>
      <w:r w:rsidR="00A13447" w:rsidRPr="00A13447">
        <w:t xml:space="preserve"> </w:t>
      </w:r>
      <w:r w:rsidRPr="00A13447">
        <w:t>левериджа</w:t>
      </w:r>
      <w:r w:rsidR="00A13447" w:rsidRPr="00A13447">
        <w:t xml:space="preserve">; </w:t>
      </w:r>
      <w:r w:rsidRPr="00A13447">
        <w:t>подход</w:t>
      </w:r>
      <w:r w:rsidR="00A13447" w:rsidRPr="00A13447">
        <w:t xml:space="preserve"> </w:t>
      </w:r>
      <w:r w:rsidRPr="00A13447">
        <w:t>EBIT</w:t>
      </w:r>
      <w:r w:rsidR="00A13447" w:rsidRPr="00A13447">
        <w:t xml:space="preserve"> - </w:t>
      </w:r>
      <w:r w:rsidRPr="00A13447">
        <w:t>EPS</w:t>
      </w:r>
      <w:r w:rsidR="00A13447" w:rsidRPr="00A13447">
        <w:t xml:space="preserve">; </w:t>
      </w:r>
      <w:r w:rsidRPr="00A13447">
        <w:t>метод</w:t>
      </w:r>
      <w:r w:rsidR="00A13447" w:rsidRPr="00A13447">
        <w:t xml:space="preserve"> </w:t>
      </w:r>
      <w:r w:rsidRPr="00A13447">
        <w:t>Дюпон.</w:t>
      </w:r>
    </w:p>
    <w:p w:rsidR="00DE6DC1" w:rsidRPr="00A13447" w:rsidRDefault="00DE6DC1" w:rsidP="00A13447">
      <w:pPr>
        <w:tabs>
          <w:tab w:val="left" w:pos="726"/>
        </w:tabs>
      </w:pPr>
      <w:r w:rsidRPr="00A13447">
        <w:t>В</w:t>
      </w:r>
      <w:r w:rsidR="00A13447" w:rsidRPr="00A13447">
        <w:t xml:space="preserve"> </w:t>
      </w:r>
      <w:r w:rsidRPr="00A13447">
        <w:t>целях</w:t>
      </w:r>
      <w:r w:rsidR="00A13447" w:rsidRPr="00A13447">
        <w:t xml:space="preserve"> </w:t>
      </w:r>
      <w:r w:rsidRPr="00A13447">
        <w:t>применения</w:t>
      </w:r>
      <w:r w:rsidR="00A13447" w:rsidRPr="00A13447">
        <w:t xml:space="preserve"> </w:t>
      </w:r>
      <w:r w:rsidRPr="00A13447">
        <w:t>теоретических</w:t>
      </w:r>
      <w:r w:rsidR="00A13447" w:rsidRPr="00A13447">
        <w:t xml:space="preserve"> </w:t>
      </w:r>
      <w:r w:rsidRPr="00A13447">
        <w:t>основ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практике,</w:t>
      </w:r>
      <w:r w:rsidR="00A13447" w:rsidRPr="00A13447">
        <w:t xml:space="preserve"> </w:t>
      </w:r>
      <w:r w:rsidRPr="00A13447">
        <w:t>была</w:t>
      </w:r>
      <w:r w:rsidR="00A13447" w:rsidRPr="00A13447">
        <w:t xml:space="preserve"> </w:t>
      </w:r>
      <w:r w:rsidRPr="00A13447">
        <w:t>проанализирована</w:t>
      </w:r>
      <w:r w:rsidR="00A13447" w:rsidRPr="00A13447">
        <w:t xml:space="preserve"> </w:t>
      </w:r>
      <w:r w:rsidRPr="00A13447">
        <w:t>структура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ОАО</w:t>
      </w:r>
      <w:r w:rsidR="00A13447">
        <w:t xml:space="preserve"> "</w:t>
      </w:r>
      <w:r w:rsidR="00FF1A95" w:rsidRPr="00A13447">
        <w:t>Самарский</w:t>
      </w:r>
      <w:r w:rsidR="00A13447" w:rsidRPr="00A13447">
        <w:t xml:space="preserve"> </w:t>
      </w:r>
      <w:r w:rsidR="00FF1A95" w:rsidRPr="00A13447">
        <w:t>резервуарный</w:t>
      </w:r>
      <w:r w:rsidR="00A13447" w:rsidRPr="00A13447">
        <w:t xml:space="preserve"> </w:t>
      </w:r>
      <w:r w:rsidR="00FF1A95" w:rsidRPr="00A13447">
        <w:t>завод</w:t>
      </w:r>
      <w:r w:rsidR="00A13447">
        <w:t>"</w:t>
      </w:r>
      <w:r w:rsidRPr="00A13447">
        <w:t>,</w:t>
      </w:r>
      <w:r w:rsidR="00A13447" w:rsidRPr="00A13447">
        <w:t xml:space="preserve"> </w:t>
      </w:r>
      <w:r w:rsidRPr="00A13447">
        <w:t>являющегося</w:t>
      </w:r>
      <w:r w:rsidR="00A13447" w:rsidRPr="00A13447">
        <w:t xml:space="preserve"> </w:t>
      </w:r>
      <w:r w:rsidRPr="00A13447">
        <w:t>объектом</w:t>
      </w:r>
      <w:r w:rsidR="00A13447" w:rsidRPr="00A13447">
        <w:t xml:space="preserve"> </w:t>
      </w:r>
      <w:r w:rsidRPr="00A13447">
        <w:t>исследования.</w:t>
      </w:r>
      <w:r w:rsidR="00A13447" w:rsidRPr="00A13447">
        <w:t xml:space="preserve"> </w:t>
      </w:r>
      <w:r w:rsidR="00FF1A95" w:rsidRPr="00A13447">
        <w:t>Также</w:t>
      </w:r>
      <w:r w:rsidR="00A13447" w:rsidRPr="00A13447">
        <w:t xml:space="preserve"> </w:t>
      </w:r>
      <w:r w:rsidRPr="00A13447">
        <w:t>были</w:t>
      </w:r>
      <w:r w:rsidR="00A13447" w:rsidRPr="00A13447">
        <w:t xml:space="preserve"> </w:t>
      </w:r>
      <w:r w:rsidRPr="00A13447">
        <w:t>проанализированы</w:t>
      </w:r>
      <w:r w:rsidR="00A13447" w:rsidRPr="00A13447">
        <w:t xml:space="preserve"> </w:t>
      </w:r>
      <w:r w:rsidRPr="00A13447">
        <w:t>основные</w:t>
      </w:r>
      <w:r w:rsidR="00A13447" w:rsidRPr="00A13447">
        <w:t xml:space="preserve"> </w:t>
      </w:r>
      <w:r w:rsidRPr="00A13447">
        <w:t>направления</w:t>
      </w:r>
      <w:r w:rsidR="00A13447" w:rsidRPr="00A13447">
        <w:t xml:space="preserve"> </w:t>
      </w:r>
      <w:r w:rsidRPr="00A13447">
        <w:t>оптимизации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исследуемого</w:t>
      </w:r>
      <w:r w:rsidR="00A13447" w:rsidRPr="00A13447">
        <w:t xml:space="preserve"> </w:t>
      </w:r>
      <w:r w:rsidRPr="00A13447">
        <w:t>объекта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следующим</w:t>
      </w:r>
      <w:r w:rsidR="00A13447" w:rsidRPr="00A13447">
        <w:t xml:space="preserve"> </w:t>
      </w:r>
      <w:r w:rsidRPr="00A13447">
        <w:t>направлениям</w:t>
      </w:r>
      <w:r w:rsidR="00A13447" w:rsidRPr="00A13447">
        <w:t xml:space="preserve">: </w:t>
      </w:r>
      <w:r w:rsidRPr="00A13447">
        <w:t>максимизация</w:t>
      </w:r>
      <w:r w:rsidR="00A13447" w:rsidRPr="00A13447">
        <w:t xml:space="preserve"> </w:t>
      </w:r>
      <w:r w:rsidRPr="00A13447">
        <w:t>уровня</w:t>
      </w:r>
      <w:r w:rsidR="00A13447" w:rsidRPr="00A13447">
        <w:t xml:space="preserve"> </w:t>
      </w:r>
      <w:r w:rsidRPr="00A13447">
        <w:t>доходности</w:t>
      </w:r>
      <w:r w:rsidR="00A13447">
        <w:t xml:space="preserve"> (</w:t>
      </w:r>
      <w:r w:rsidRPr="00A13447">
        <w:t>рентабельности</w:t>
      </w:r>
      <w:r w:rsidR="00A13447" w:rsidRPr="00A13447">
        <w:t xml:space="preserve">) </w:t>
      </w:r>
      <w:r w:rsidRPr="00A13447">
        <w:t>собственного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минимизация</w:t>
      </w:r>
      <w:r w:rsidR="00A13447" w:rsidRPr="00A13447">
        <w:t xml:space="preserve"> </w:t>
      </w:r>
      <w:r w:rsidRPr="00A13447">
        <w:t>средневзвешенной</w:t>
      </w:r>
      <w:r w:rsidR="00A13447" w:rsidRPr="00A13447">
        <w:t xml:space="preserve"> </w:t>
      </w:r>
      <w:r w:rsidRPr="00A13447">
        <w:t>стоимости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методика</w:t>
      </w:r>
      <w:r w:rsidR="00A13447" w:rsidRPr="00A13447">
        <w:t xml:space="preserve"> </w:t>
      </w:r>
      <w:r w:rsidRPr="00A13447">
        <w:t>расчета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левериджа.</w:t>
      </w:r>
      <w:r w:rsidR="00A13447" w:rsidRPr="00A13447">
        <w:t xml:space="preserve"> </w:t>
      </w:r>
      <w:r w:rsidR="00FF1A95" w:rsidRPr="00A13447">
        <w:t>На</w:t>
      </w:r>
      <w:r w:rsidR="00A13447" w:rsidRPr="00A13447">
        <w:t xml:space="preserve"> </w:t>
      </w:r>
      <w:r w:rsidR="00FF1A95" w:rsidRPr="00A13447">
        <w:t>основе</w:t>
      </w:r>
      <w:r w:rsidR="00A13447" w:rsidRPr="00A13447">
        <w:t xml:space="preserve"> </w:t>
      </w:r>
      <w:r w:rsidR="00FF1A95" w:rsidRPr="00A13447">
        <w:t>анализа</w:t>
      </w:r>
      <w:r w:rsidR="00A13447" w:rsidRPr="00A13447">
        <w:t xml:space="preserve"> </w:t>
      </w:r>
      <w:r w:rsidRPr="00A13447">
        <w:t>были</w:t>
      </w:r>
      <w:r w:rsidR="00A13447" w:rsidRPr="00A13447">
        <w:t xml:space="preserve"> </w:t>
      </w:r>
      <w:r w:rsidRPr="00A13447">
        <w:t>даны</w:t>
      </w:r>
      <w:r w:rsidR="00A13447" w:rsidRPr="00A13447">
        <w:t xml:space="preserve"> </w:t>
      </w:r>
      <w:r w:rsidRPr="00A13447">
        <w:t>рекомендации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достижению</w:t>
      </w:r>
      <w:r w:rsidR="00A13447" w:rsidRPr="00A13447">
        <w:t xml:space="preserve"> </w:t>
      </w:r>
      <w:r w:rsidRPr="00A13447">
        <w:t>оптимальной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которые,</w:t>
      </w:r>
      <w:r w:rsidR="00A13447" w:rsidRPr="00A13447">
        <w:t xml:space="preserve"> </w:t>
      </w:r>
      <w:r w:rsidRPr="00A13447">
        <w:t>главным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Pr="00A13447">
        <w:t>сводятся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увеличению</w:t>
      </w:r>
      <w:r w:rsidR="00A13447" w:rsidRPr="00A13447">
        <w:t xml:space="preserve"> </w:t>
      </w:r>
      <w:r w:rsidRPr="00A13447">
        <w:t>доли</w:t>
      </w:r>
      <w:r w:rsidR="00A13447" w:rsidRPr="00A13447">
        <w:t xml:space="preserve"> </w:t>
      </w:r>
      <w:r w:rsidRPr="00A13447">
        <w:t>собственных</w:t>
      </w:r>
      <w:r w:rsidR="00A13447" w:rsidRPr="00A13447">
        <w:t xml:space="preserve"> </w:t>
      </w:r>
      <w:r w:rsidRPr="00A13447">
        <w:t>средств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реструктуризации</w:t>
      </w:r>
      <w:r w:rsidR="00A13447" w:rsidRPr="00A13447">
        <w:t xml:space="preserve"> </w:t>
      </w:r>
      <w:r w:rsidRPr="00A13447">
        <w:t>активов.</w:t>
      </w:r>
    </w:p>
    <w:p w:rsidR="00DE6DC1" w:rsidRPr="00A13447" w:rsidRDefault="00DE6DC1" w:rsidP="00A13447">
      <w:pPr>
        <w:tabs>
          <w:tab w:val="left" w:pos="726"/>
        </w:tabs>
      </w:pPr>
      <w:r w:rsidRPr="00A13447">
        <w:t>Таким</w:t>
      </w:r>
      <w:r w:rsidR="00A13447" w:rsidRPr="00A13447">
        <w:t xml:space="preserve"> </w:t>
      </w:r>
      <w:r w:rsidRPr="00A13447">
        <w:t>образом,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данной</w:t>
      </w:r>
      <w:r w:rsidR="00A13447" w:rsidRPr="00A13447">
        <w:t xml:space="preserve"> </w:t>
      </w:r>
      <w:r w:rsidRPr="00A13447">
        <w:t>курсовой</w:t>
      </w:r>
      <w:r w:rsidR="00A13447" w:rsidRPr="00A13447">
        <w:t xml:space="preserve"> </w:t>
      </w:r>
      <w:r w:rsidRPr="00A13447">
        <w:t>работе</w:t>
      </w:r>
      <w:r w:rsidR="00A13447" w:rsidRPr="00A13447">
        <w:t xml:space="preserve"> </w:t>
      </w:r>
      <w:r w:rsidRPr="00A13447">
        <w:t>были</w:t>
      </w:r>
      <w:r w:rsidR="00A13447" w:rsidRPr="00A13447">
        <w:t xml:space="preserve"> </w:t>
      </w:r>
      <w:r w:rsidRPr="00A13447">
        <w:t>рассмотрены</w:t>
      </w:r>
      <w:r w:rsidR="00A13447" w:rsidRPr="00A13447">
        <w:t xml:space="preserve"> </w:t>
      </w:r>
      <w:r w:rsidRPr="00A13447">
        <w:t>теоретические</w:t>
      </w:r>
      <w:r w:rsidR="00A13447" w:rsidRPr="00A13447">
        <w:t xml:space="preserve"> </w:t>
      </w:r>
      <w:r w:rsidRPr="00A13447">
        <w:t>основы</w:t>
      </w:r>
      <w:r w:rsidR="00A13447" w:rsidRPr="00A13447">
        <w:t xml:space="preserve"> </w:t>
      </w:r>
      <w:r w:rsidRPr="00A13447">
        <w:t>оптимизации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капитала,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том</w:t>
      </w:r>
      <w:r w:rsidR="00A13447" w:rsidRPr="00A13447">
        <w:t xml:space="preserve"> </w:t>
      </w:r>
      <w:r w:rsidRPr="00A13447">
        <w:t>числе</w:t>
      </w:r>
      <w:r w:rsidR="00A13447" w:rsidRPr="00A13447">
        <w:t xml:space="preserve"> </w:t>
      </w:r>
      <w:r w:rsidRPr="00A13447">
        <w:t>такие</w:t>
      </w:r>
      <w:r w:rsidR="00A13447" w:rsidRPr="00A13447">
        <w:t xml:space="preserve"> </w:t>
      </w:r>
      <w:r w:rsidRPr="00A13447">
        <w:t>базисные</w:t>
      </w:r>
      <w:r w:rsidR="00A13447" w:rsidRPr="00A13447">
        <w:t xml:space="preserve"> </w:t>
      </w:r>
      <w:r w:rsidRPr="00A13447">
        <w:t>категори</w:t>
      </w:r>
      <w:r w:rsidR="00FF1A95" w:rsidRPr="00A13447">
        <w:t>и</w:t>
      </w:r>
      <w:r w:rsidRPr="00A13447">
        <w:t>,</w:t>
      </w:r>
      <w:r w:rsidR="00A13447" w:rsidRPr="00A13447">
        <w:t xml:space="preserve"> </w:t>
      </w:r>
      <w:r w:rsidRPr="00A13447">
        <w:t>как</w:t>
      </w:r>
      <w:r w:rsidR="00A13447" w:rsidRPr="00A13447">
        <w:t xml:space="preserve"> </w:t>
      </w:r>
      <w:r w:rsidRPr="00A13447">
        <w:t>капитал,</w:t>
      </w:r>
      <w:r w:rsidR="00A13447" w:rsidRPr="00A13447">
        <w:t xml:space="preserve"> </w:t>
      </w:r>
      <w:r w:rsidRPr="00A13447">
        <w:t>структура,</w:t>
      </w:r>
      <w:r w:rsidR="00A13447" w:rsidRPr="00A13447">
        <w:t xml:space="preserve"> </w:t>
      </w:r>
      <w:r w:rsidRPr="00A13447">
        <w:t>цена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; </w:t>
      </w:r>
      <w:r w:rsidRPr="00A13447">
        <w:t>а</w:t>
      </w:r>
      <w:r w:rsidR="00A13447" w:rsidRPr="00A13447">
        <w:t xml:space="preserve"> </w:t>
      </w:r>
      <w:r w:rsidRPr="00A13447">
        <w:t>также</w:t>
      </w:r>
      <w:r w:rsidR="00A13447" w:rsidRPr="00A13447">
        <w:t xml:space="preserve"> </w:t>
      </w:r>
      <w:r w:rsidRPr="00A13447">
        <w:t>основные</w:t>
      </w:r>
      <w:r w:rsidR="00A13447" w:rsidRPr="00A13447">
        <w:t xml:space="preserve"> </w:t>
      </w:r>
      <w:r w:rsidRPr="00A13447">
        <w:t>методы</w:t>
      </w:r>
      <w:r w:rsidR="00A13447" w:rsidRPr="00A13447">
        <w:t xml:space="preserve"> </w:t>
      </w:r>
      <w:r w:rsidRPr="00A13447">
        <w:t>определения</w:t>
      </w:r>
      <w:r w:rsidR="00A13447" w:rsidRPr="00A13447">
        <w:t xml:space="preserve"> </w:t>
      </w:r>
      <w:r w:rsidRPr="00A13447">
        <w:t>оптимальной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пути</w:t>
      </w:r>
      <w:r w:rsidR="00A13447" w:rsidRPr="00A13447">
        <w:t xml:space="preserve"> </w:t>
      </w:r>
      <w:r w:rsidRPr="00A13447">
        <w:t>ее</w:t>
      </w:r>
      <w:r w:rsidR="00A13447" w:rsidRPr="00A13447">
        <w:t xml:space="preserve"> </w:t>
      </w:r>
      <w:r w:rsidRPr="00A13447">
        <w:t>достижения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основе</w:t>
      </w:r>
      <w:r w:rsidR="00A13447" w:rsidRPr="00A13447">
        <w:t xml:space="preserve"> </w:t>
      </w:r>
      <w:r w:rsidRPr="00A13447">
        <w:t>ОАО</w:t>
      </w:r>
      <w:r w:rsidR="00A13447">
        <w:t xml:space="preserve"> "</w:t>
      </w:r>
      <w:r w:rsidR="00FF1A95" w:rsidRPr="00A13447">
        <w:t>Самарский</w:t>
      </w:r>
      <w:r w:rsidR="00A13447" w:rsidRPr="00A13447">
        <w:t xml:space="preserve"> </w:t>
      </w:r>
      <w:r w:rsidR="00FF1A95" w:rsidRPr="00A13447">
        <w:t>резервуарный</w:t>
      </w:r>
      <w:r w:rsidR="00A13447" w:rsidRPr="00A13447">
        <w:t xml:space="preserve"> </w:t>
      </w:r>
      <w:r w:rsidR="00FF1A95" w:rsidRPr="00A13447">
        <w:t>завод</w:t>
      </w:r>
      <w:r w:rsidR="00A13447">
        <w:t>"</w:t>
      </w:r>
      <w:r w:rsidRPr="00A13447">
        <w:t>.</w:t>
      </w:r>
    </w:p>
    <w:p w:rsidR="00A13447" w:rsidRDefault="00DE6DC1" w:rsidP="0019203B">
      <w:pPr>
        <w:pStyle w:val="1"/>
      </w:pPr>
      <w:r w:rsidRPr="00A13447">
        <w:br w:type="page"/>
      </w:r>
      <w:bookmarkStart w:id="30" w:name="_Toc281354878"/>
      <w:r w:rsidR="00A13447">
        <w:t>Список использованной литературы</w:t>
      </w:r>
      <w:bookmarkEnd w:id="30"/>
    </w:p>
    <w:p w:rsidR="0019203B" w:rsidRPr="0019203B" w:rsidRDefault="0019203B" w:rsidP="0019203B">
      <w:pPr>
        <w:rPr>
          <w:lang w:eastAsia="en-US"/>
        </w:rPr>
      </w:pPr>
    </w:p>
    <w:p w:rsidR="00DE6DC1" w:rsidRPr="00A13447" w:rsidRDefault="00DE6DC1" w:rsidP="0019203B">
      <w:pPr>
        <w:pStyle w:val="a"/>
      </w:pPr>
      <w:r w:rsidRPr="00A13447">
        <w:t>Гражданский</w:t>
      </w:r>
      <w:r w:rsidR="00A13447" w:rsidRPr="00A13447">
        <w:t xml:space="preserve"> </w:t>
      </w:r>
      <w:r w:rsidRPr="00A13447">
        <w:t>кодекс</w:t>
      </w:r>
      <w:r w:rsidR="00A13447" w:rsidRPr="00A13447">
        <w:t xml:space="preserve"> </w:t>
      </w:r>
      <w:r w:rsidRPr="00A13447">
        <w:t>Российской</w:t>
      </w:r>
      <w:r w:rsidR="00A13447" w:rsidRPr="00A13447">
        <w:t xml:space="preserve"> </w:t>
      </w:r>
      <w:r w:rsidRPr="00A13447">
        <w:t>Федерации.</w:t>
      </w:r>
      <w:r w:rsidR="00A13447" w:rsidRPr="00A13447">
        <w:t xml:space="preserve"> </w:t>
      </w:r>
      <w:r w:rsidRPr="00A13447">
        <w:t>Текст</w:t>
      </w:r>
      <w:r w:rsidR="00A13447" w:rsidRPr="00A13447">
        <w:t xml:space="preserve"> </w:t>
      </w:r>
      <w:r w:rsidRPr="00A13447">
        <w:t>с</w:t>
      </w:r>
      <w:r w:rsidR="00A13447" w:rsidRPr="00A13447">
        <w:t xml:space="preserve"> </w:t>
      </w:r>
      <w:r w:rsidRPr="00A13447">
        <w:t>изменениями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дополнениями</w:t>
      </w:r>
      <w:r w:rsidR="00A13447" w:rsidRPr="00A13447">
        <w:t xml:space="preserve"> </w:t>
      </w:r>
      <w:r w:rsidRPr="00A13447">
        <w:t>по</w:t>
      </w:r>
      <w:r w:rsidR="00A13447" w:rsidRPr="00A13447">
        <w:t xml:space="preserve"> </w:t>
      </w:r>
      <w:r w:rsidRPr="00A13447">
        <w:t>состоянию</w:t>
      </w:r>
      <w:r w:rsidR="00A13447" w:rsidRPr="00A13447">
        <w:t xml:space="preserve"> </w:t>
      </w:r>
      <w:r w:rsidRPr="00A13447">
        <w:t>на</w:t>
      </w:r>
      <w:r w:rsidR="00A13447" w:rsidRPr="00A13447">
        <w:t xml:space="preserve"> </w:t>
      </w:r>
      <w:r w:rsidRPr="00A13447">
        <w:t>01</w:t>
      </w:r>
      <w:r w:rsidR="00A13447" w:rsidRPr="00A13447">
        <w:t xml:space="preserve"> </w:t>
      </w:r>
      <w:r w:rsidRPr="00A13447">
        <w:t>марта</w:t>
      </w:r>
      <w:r w:rsidR="00A13447" w:rsidRPr="00A13447">
        <w:t xml:space="preserve"> </w:t>
      </w:r>
      <w:r w:rsidRPr="00A13447">
        <w:t>2010</w:t>
      </w:r>
      <w:r w:rsidR="00A13447" w:rsidRPr="00A13447">
        <w:t xml:space="preserve"> </w:t>
      </w:r>
      <w:r w:rsidRPr="00A13447">
        <w:t>года</w:t>
      </w:r>
      <w:r w:rsidR="00A13447">
        <w:t xml:space="preserve">. - </w:t>
      </w:r>
      <w:r w:rsidRPr="00A13447">
        <w:t>М.</w:t>
      </w:r>
      <w:r w:rsidR="00A13447" w:rsidRPr="00A13447">
        <w:t xml:space="preserve">: </w:t>
      </w:r>
      <w:r w:rsidRPr="00A13447">
        <w:t>Эксмо,</w:t>
      </w:r>
      <w:r w:rsidR="00A13447" w:rsidRPr="00A13447">
        <w:t xml:space="preserve"> </w:t>
      </w:r>
      <w:r w:rsidRPr="00A13447">
        <w:t>2010</w:t>
      </w:r>
      <w:r w:rsidR="00A13447">
        <w:t xml:space="preserve">. - </w:t>
      </w:r>
      <w:r w:rsidRPr="00A13447">
        <w:t>С.912.</w:t>
      </w:r>
    </w:p>
    <w:p w:rsidR="00DE6DC1" w:rsidRPr="00A13447" w:rsidRDefault="00DE6DC1" w:rsidP="0019203B">
      <w:pPr>
        <w:pStyle w:val="a"/>
      </w:pPr>
      <w:r w:rsidRPr="00A13447">
        <w:t>Басовский</w:t>
      </w:r>
      <w:r w:rsidR="00A13447" w:rsidRPr="00A13447">
        <w:t xml:space="preserve"> </w:t>
      </w:r>
      <w:r w:rsidRPr="00A13447">
        <w:t>Л</w:t>
      </w:r>
      <w:r w:rsidR="00A13447">
        <w:t xml:space="preserve">.Е. </w:t>
      </w:r>
      <w:r w:rsidRPr="00A13447">
        <w:t>Финансовый</w:t>
      </w:r>
      <w:r w:rsidR="00A13447" w:rsidRPr="00A13447">
        <w:t xml:space="preserve"> </w:t>
      </w:r>
      <w:r w:rsidRPr="00A13447">
        <w:t>менеджмент</w:t>
      </w:r>
      <w:r w:rsidR="00A13447" w:rsidRPr="00A13447">
        <w:t xml:space="preserve">: </w:t>
      </w:r>
      <w:r w:rsidRPr="00A13447">
        <w:t>учебник</w:t>
      </w:r>
      <w:r w:rsidR="00A13447">
        <w:t xml:space="preserve">. - </w:t>
      </w:r>
      <w:r w:rsidRPr="00A13447">
        <w:t>М.</w:t>
      </w:r>
      <w:r w:rsidR="00A13447" w:rsidRPr="00A13447">
        <w:t xml:space="preserve">: </w:t>
      </w:r>
      <w:r w:rsidRPr="00A13447">
        <w:t>ИНФРА-М,</w:t>
      </w:r>
      <w:r w:rsidR="00A13447" w:rsidRPr="00A13447">
        <w:t xml:space="preserve"> </w:t>
      </w:r>
      <w:r w:rsidRPr="00A13447">
        <w:t>2003</w:t>
      </w:r>
      <w:r w:rsidR="00A13447">
        <w:t xml:space="preserve">. - </w:t>
      </w:r>
      <w:r w:rsidRPr="00A13447">
        <w:t>С.240.</w:t>
      </w:r>
    </w:p>
    <w:p w:rsidR="00DE6DC1" w:rsidRPr="00A13447" w:rsidRDefault="00DE6DC1" w:rsidP="0019203B">
      <w:pPr>
        <w:pStyle w:val="a"/>
      </w:pPr>
      <w:r w:rsidRPr="00A13447">
        <w:t>Бланк</w:t>
      </w:r>
      <w:r w:rsidR="00A13447" w:rsidRPr="00A13447">
        <w:t xml:space="preserve"> </w:t>
      </w:r>
      <w:r w:rsidRPr="00A13447">
        <w:t>И.А.</w:t>
      </w:r>
      <w:r w:rsidR="00A13447" w:rsidRPr="00A13447">
        <w:t xml:space="preserve"> </w:t>
      </w:r>
      <w:r w:rsidRPr="00A13447">
        <w:t>Финансовый</w:t>
      </w:r>
      <w:r w:rsidR="00A13447" w:rsidRPr="00A13447">
        <w:t xml:space="preserve"> </w:t>
      </w:r>
      <w:r w:rsidRPr="00A13447">
        <w:t>менеджмент</w:t>
      </w:r>
      <w:r w:rsidR="00A13447">
        <w:t xml:space="preserve">. - </w:t>
      </w:r>
      <w:r w:rsidRPr="00A13447">
        <w:t>Киев</w:t>
      </w:r>
      <w:r w:rsidR="00A13447" w:rsidRPr="00A13447">
        <w:t xml:space="preserve">: </w:t>
      </w:r>
      <w:r w:rsidRPr="00A13447">
        <w:t>Эльга,</w:t>
      </w:r>
      <w:r w:rsidR="00A13447" w:rsidRPr="00A13447">
        <w:t xml:space="preserve"> </w:t>
      </w:r>
      <w:r w:rsidRPr="00A13447">
        <w:t>2004</w:t>
      </w:r>
      <w:r w:rsidR="00A13447">
        <w:t xml:space="preserve">. - </w:t>
      </w:r>
      <w:r w:rsidRPr="00A13447">
        <w:t>С.655.</w:t>
      </w:r>
    </w:p>
    <w:p w:rsidR="00DE6DC1" w:rsidRPr="00A13447" w:rsidRDefault="00DE6DC1" w:rsidP="0019203B">
      <w:pPr>
        <w:pStyle w:val="a"/>
      </w:pPr>
      <w:r w:rsidRPr="00A13447">
        <w:t>Вихори</w:t>
      </w:r>
      <w:r w:rsidR="00A13447" w:rsidRPr="00A13447">
        <w:t xml:space="preserve"> </w:t>
      </w:r>
      <w:r w:rsidRPr="00A13447">
        <w:t>Дж.</w:t>
      </w:r>
      <w:r w:rsidR="00A13447" w:rsidRPr="00A13447">
        <w:t xml:space="preserve"> </w:t>
      </w:r>
      <w:r w:rsidRPr="00A13447">
        <w:t>Основы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менеджмента</w:t>
      </w:r>
      <w:r w:rsidR="00A13447">
        <w:t xml:space="preserve">. - </w:t>
      </w:r>
      <w:r w:rsidRPr="00A13447">
        <w:t>М.</w:t>
      </w:r>
      <w:r w:rsidR="00A13447" w:rsidRPr="00A13447">
        <w:t xml:space="preserve">: </w:t>
      </w:r>
      <w:r w:rsidRPr="00A13447">
        <w:t>И</w:t>
      </w:r>
      <w:r w:rsidR="00A13447">
        <w:t>. Д</w:t>
      </w:r>
      <w:r w:rsidRPr="00A13447">
        <w:t>.Вильямс,</w:t>
      </w:r>
      <w:r w:rsidR="00A13447" w:rsidRPr="00A13447">
        <w:t xml:space="preserve"> </w:t>
      </w:r>
      <w:r w:rsidRPr="00A13447">
        <w:t>2008</w:t>
      </w:r>
      <w:r w:rsidR="00A13447">
        <w:t xml:space="preserve">. - </w:t>
      </w:r>
      <w:r w:rsidRPr="00A13447">
        <w:t>С.1232.</w:t>
      </w:r>
    </w:p>
    <w:p w:rsidR="00DE6DC1" w:rsidRPr="00A13447" w:rsidRDefault="00DE6DC1" w:rsidP="0019203B">
      <w:pPr>
        <w:pStyle w:val="a"/>
      </w:pPr>
      <w:r w:rsidRPr="00A13447">
        <w:t>Гридчина</w:t>
      </w:r>
      <w:r w:rsidR="00A13447" w:rsidRPr="00A13447">
        <w:t xml:space="preserve"> </w:t>
      </w:r>
      <w:r w:rsidRPr="00A13447">
        <w:t>М.В.</w:t>
      </w:r>
      <w:r w:rsidR="00A13447" w:rsidRPr="00A13447">
        <w:t xml:space="preserve"> </w:t>
      </w:r>
      <w:r w:rsidRPr="00A13447">
        <w:t>Финансовый</w:t>
      </w:r>
      <w:r w:rsidR="00A13447" w:rsidRPr="00A13447">
        <w:t xml:space="preserve"> </w:t>
      </w:r>
      <w:r w:rsidRPr="00A13447">
        <w:t>менеджмент</w:t>
      </w:r>
      <w:r w:rsidR="00A13447" w:rsidRPr="00A13447">
        <w:t xml:space="preserve">: </w:t>
      </w:r>
      <w:r w:rsidRPr="00A13447">
        <w:t>курс</w:t>
      </w:r>
      <w:r w:rsidR="00A13447" w:rsidRPr="00A13447">
        <w:t xml:space="preserve"> </w:t>
      </w:r>
      <w:r w:rsidRPr="00A13447">
        <w:t>лекций</w:t>
      </w:r>
      <w:r w:rsidR="00A13447">
        <w:t xml:space="preserve">. - </w:t>
      </w:r>
      <w:r w:rsidRPr="00A13447">
        <w:t>Киев</w:t>
      </w:r>
      <w:r w:rsidR="00A13447" w:rsidRPr="00A13447">
        <w:t xml:space="preserve">: </w:t>
      </w:r>
      <w:r w:rsidRPr="00A13447">
        <w:t>МАУП,</w:t>
      </w:r>
      <w:r w:rsidR="00A13447" w:rsidRPr="00A13447">
        <w:t xml:space="preserve"> </w:t>
      </w:r>
      <w:r w:rsidRPr="00A13447">
        <w:t>2004</w:t>
      </w:r>
      <w:r w:rsidR="00A13447">
        <w:t xml:space="preserve">. - </w:t>
      </w:r>
      <w:r w:rsidRPr="00A13447">
        <w:t>С.160.</w:t>
      </w:r>
    </w:p>
    <w:p w:rsidR="00DE6DC1" w:rsidRPr="00A13447" w:rsidRDefault="00DE6DC1" w:rsidP="0019203B">
      <w:pPr>
        <w:pStyle w:val="a"/>
      </w:pPr>
      <w:r w:rsidRPr="00A13447">
        <w:t>Карасева</w:t>
      </w:r>
      <w:r w:rsidR="00A13447" w:rsidRPr="00A13447">
        <w:t xml:space="preserve"> </w:t>
      </w:r>
      <w:r w:rsidRPr="00A13447">
        <w:t>И</w:t>
      </w:r>
      <w:r w:rsidR="00A13447">
        <w:t xml:space="preserve">.М. </w:t>
      </w:r>
      <w:r w:rsidRPr="00A13447">
        <w:t>Финансовый</w:t>
      </w:r>
      <w:r w:rsidR="00A13447" w:rsidRPr="00A13447">
        <w:t xml:space="preserve"> </w:t>
      </w:r>
      <w:r w:rsidRPr="00A13447">
        <w:t>менеджмент</w:t>
      </w:r>
      <w:r w:rsidR="00A13447" w:rsidRPr="00A13447">
        <w:t xml:space="preserve">: </w:t>
      </w:r>
      <w:r w:rsidRPr="00A13447">
        <w:t>учебное</w:t>
      </w:r>
      <w:r w:rsidR="00A13447" w:rsidRPr="00A13447">
        <w:t xml:space="preserve"> </w:t>
      </w:r>
      <w:r w:rsidRPr="00A13447">
        <w:t>пособие</w:t>
      </w:r>
      <w:r w:rsidR="00A13447">
        <w:t xml:space="preserve">. - </w:t>
      </w:r>
      <w:r w:rsidRPr="00A13447">
        <w:t>М.</w:t>
      </w:r>
      <w:r w:rsidR="00A13447" w:rsidRPr="00A13447">
        <w:t xml:space="preserve">: </w:t>
      </w:r>
      <w:r w:rsidRPr="00A13447">
        <w:t>Омега-Л,</w:t>
      </w:r>
      <w:r w:rsidR="00A13447" w:rsidRPr="00A13447">
        <w:t xml:space="preserve"> </w:t>
      </w:r>
      <w:r w:rsidRPr="00A13447">
        <w:t>2006</w:t>
      </w:r>
      <w:r w:rsidR="00A13447">
        <w:t xml:space="preserve">. - </w:t>
      </w:r>
      <w:r w:rsidRPr="00A13447">
        <w:t>С.335.</w:t>
      </w:r>
    </w:p>
    <w:p w:rsidR="00DE6DC1" w:rsidRPr="00A13447" w:rsidRDefault="00DE6DC1" w:rsidP="0019203B">
      <w:pPr>
        <w:pStyle w:val="a"/>
      </w:pPr>
      <w:r w:rsidRPr="00A13447">
        <w:t>Ковалев</w:t>
      </w:r>
      <w:r w:rsidR="00A13447" w:rsidRPr="00A13447">
        <w:t xml:space="preserve"> </w:t>
      </w:r>
      <w:r w:rsidRPr="00A13447">
        <w:t>В.В.</w:t>
      </w:r>
      <w:r w:rsidR="00A13447" w:rsidRPr="00A13447">
        <w:t xml:space="preserve"> </w:t>
      </w:r>
      <w:r w:rsidRPr="00A13447">
        <w:t>Финансовый</w:t>
      </w:r>
      <w:r w:rsidR="00A13447" w:rsidRPr="00A13447">
        <w:t xml:space="preserve"> </w:t>
      </w:r>
      <w:r w:rsidRPr="00A13447">
        <w:t>менеджмент</w:t>
      </w:r>
      <w:r w:rsidR="00A13447" w:rsidRPr="00A13447">
        <w:t xml:space="preserve">: </w:t>
      </w:r>
      <w:r w:rsidRPr="00A13447">
        <w:t>теория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практика</w:t>
      </w:r>
      <w:r w:rsidR="00A13447">
        <w:t xml:space="preserve">. - </w:t>
      </w:r>
      <w:r w:rsidRPr="00A13447">
        <w:t>М.</w:t>
      </w:r>
      <w:r w:rsidR="00A13447" w:rsidRPr="00A13447">
        <w:t xml:space="preserve">: </w:t>
      </w:r>
      <w:r w:rsidRPr="00A13447">
        <w:t>ТК</w:t>
      </w:r>
      <w:r w:rsidR="00A13447" w:rsidRPr="00A13447">
        <w:t xml:space="preserve"> </w:t>
      </w:r>
      <w:r w:rsidRPr="00A13447">
        <w:t>Велби,</w:t>
      </w:r>
      <w:r w:rsidR="00A13447" w:rsidRPr="00A13447">
        <w:t xml:space="preserve"> </w:t>
      </w:r>
      <w:r w:rsidRPr="00A13447">
        <w:t>2007</w:t>
      </w:r>
      <w:r w:rsidR="00A13447">
        <w:t xml:space="preserve">. - </w:t>
      </w:r>
      <w:r w:rsidRPr="00A13447">
        <w:t>С.1024.</w:t>
      </w:r>
    </w:p>
    <w:p w:rsidR="00DE6DC1" w:rsidRPr="00A13447" w:rsidRDefault="00DE6DC1" w:rsidP="0019203B">
      <w:pPr>
        <w:pStyle w:val="a"/>
      </w:pPr>
      <w:r w:rsidRPr="00A13447">
        <w:t>Коттл</w:t>
      </w:r>
      <w:r w:rsidR="00A13447" w:rsidRPr="00A13447">
        <w:t xml:space="preserve"> </w:t>
      </w:r>
      <w:r w:rsidRPr="00A13447">
        <w:t>С.</w:t>
      </w:r>
      <w:r w:rsidR="00A13447" w:rsidRPr="00A13447">
        <w:t xml:space="preserve"> </w:t>
      </w:r>
      <w:r w:rsidRPr="00A13447">
        <w:t>Анализ</w:t>
      </w:r>
      <w:r w:rsidR="00A13447" w:rsidRPr="00A13447">
        <w:t xml:space="preserve"> </w:t>
      </w:r>
      <w:r w:rsidRPr="00A13447">
        <w:t>ценных</w:t>
      </w:r>
      <w:r w:rsidR="00A13447" w:rsidRPr="00A13447">
        <w:t xml:space="preserve"> </w:t>
      </w:r>
      <w:r w:rsidRPr="00A13447">
        <w:t>бумаг</w:t>
      </w:r>
      <w:r w:rsidR="00A13447">
        <w:t xml:space="preserve">. - </w:t>
      </w:r>
      <w:r w:rsidRPr="00A13447">
        <w:t>М.</w:t>
      </w:r>
      <w:r w:rsidR="00A13447" w:rsidRPr="00A13447">
        <w:t xml:space="preserve">: </w:t>
      </w:r>
      <w:r w:rsidRPr="00A13447">
        <w:t>Олимп-бизнес,</w:t>
      </w:r>
      <w:r w:rsidR="00A13447" w:rsidRPr="00A13447">
        <w:t xml:space="preserve"> </w:t>
      </w:r>
      <w:r w:rsidRPr="00A13447">
        <w:t>2000</w:t>
      </w:r>
      <w:r w:rsidR="00A13447">
        <w:t xml:space="preserve">. - </w:t>
      </w:r>
      <w:r w:rsidRPr="00A13447">
        <w:t>С.613.</w:t>
      </w:r>
    </w:p>
    <w:p w:rsidR="00DE6DC1" w:rsidRPr="00A13447" w:rsidRDefault="00DE6DC1" w:rsidP="0019203B">
      <w:pPr>
        <w:pStyle w:val="a"/>
      </w:pPr>
      <w:r w:rsidRPr="00A13447">
        <w:t>Кузнецов</w:t>
      </w:r>
      <w:r w:rsidR="00A13447" w:rsidRPr="00A13447">
        <w:t xml:space="preserve"> </w:t>
      </w:r>
      <w:r w:rsidRPr="00A13447">
        <w:t>Б</w:t>
      </w:r>
      <w:r w:rsidR="00A13447">
        <w:t>. Т</w:t>
      </w:r>
      <w:r w:rsidRPr="00A13447">
        <w:t>.Финансовый</w:t>
      </w:r>
      <w:r w:rsidR="00A13447" w:rsidRPr="00A13447">
        <w:t xml:space="preserve"> </w:t>
      </w:r>
      <w:r w:rsidRPr="00A13447">
        <w:t>менеджмент</w:t>
      </w:r>
      <w:r w:rsidR="00A13447" w:rsidRPr="00A13447">
        <w:t xml:space="preserve">: </w:t>
      </w:r>
      <w:r w:rsidRPr="00A13447">
        <w:t>учебное</w:t>
      </w:r>
      <w:r w:rsidR="00A13447" w:rsidRPr="00A13447">
        <w:t xml:space="preserve"> </w:t>
      </w:r>
      <w:r w:rsidRPr="00A13447">
        <w:t>пособие</w:t>
      </w:r>
      <w:r w:rsidR="00A13447">
        <w:t xml:space="preserve">. - </w:t>
      </w:r>
      <w:r w:rsidRPr="00A13447">
        <w:t>М.</w:t>
      </w:r>
      <w:r w:rsidR="00A13447" w:rsidRPr="00A13447">
        <w:t xml:space="preserve">: </w:t>
      </w:r>
      <w:r w:rsidRPr="00A13447">
        <w:t>ЮНИТИ-ДАНА,</w:t>
      </w:r>
      <w:r w:rsidR="00A13447" w:rsidRPr="00A13447">
        <w:t xml:space="preserve"> </w:t>
      </w:r>
      <w:r w:rsidRPr="00A13447">
        <w:t>2005</w:t>
      </w:r>
      <w:r w:rsidR="00A13447">
        <w:t xml:space="preserve">. - </w:t>
      </w:r>
      <w:r w:rsidRPr="00A13447">
        <w:t>С.415.</w:t>
      </w:r>
    </w:p>
    <w:p w:rsidR="00DE6DC1" w:rsidRPr="00A13447" w:rsidRDefault="00DE6DC1" w:rsidP="0019203B">
      <w:pPr>
        <w:pStyle w:val="a"/>
      </w:pPr>
      <w:r w:rsidRPr="00A13447">
        <w:t>Павлова</w:t>
      </w:r>
      <w:r w:rsidR="00A13447" w:rsidRPr="00A13447">
        <w:t xml:space="preserve"> </w:t>
      </w:r>
      <w:r w:rsidRPr="00A13447">
        <w:t>Л</w:t>
      </w:r>
      <w:r w:rsidR="00A13447">
        <w:t xml:space="preserve">.Н. </w:t>
      </w:r>
      <w:r w:rsidRPr="00A13447">
        <w:t>Финансовый</w:t>
      </w:r>
      <w:r w:rsidR="00A13447" w:rsidRPr="00A13447">
        <w:t xml:space="preserve"> </w:t>
      </w:r>
      <w:r w:rsidRPr="00A13447">
        <w:t>менеджмент</w:t>
      </w:r>
      <w:r w:rsidR="00A13447" w:rsidRPr="00A13447">
        <w:t xml:space="preserve">: </w:t>
      </w:r>
      <w:r w:rsidRPr="00A13447">
        <w:t>учебник</w:t>
      </w:r>
      <w:r w:rsidR="00A13447" w:rsidRPr="00A13447">
        <w:t xml:space="preserve"> </w:t>
      </w:r>
      <w:r w:rsidRPr="00A13447">
        <w:t>для</w:t>
      </w:r>
      <w:r w:rsidR="00A13447" w:rsidRPr="00A13447">
        <w:t xml:space="preserve"> </w:t>
      </w:r>
      <w:r w:rsidRPr="00A13447">
        <w:t>вузов</w:t>
      </w:r>
      <w:r w:rsidR="00A13447">
        <w:t xml:space="preserve">. - </w:t>
      </w:r>
      <w:r w:rsidRPr="00A13447">
        <w:t>М.</w:t>
      </w:r>
      <w:r w:rsidR="00A13447" w:rsidRPr="00A13447">
        <w:t xml:space="preserve">: </w:t>
      </w:r>
      <w:r w:rsidRPr="00A13447">
        <w:t>ЮНИТИ-ДАНА,</w:t>
      </w:r>
      <w:r w:rsidR="00A13447" w:rsidRPr="00A13447">
        <w:t xml:space="preserve"> </w:t>
      </w:r>
      <w:r w:rsidRPr="00A13447">
        <w:t>2003</w:t>
      </w:r>
      <w:r w:rsidR="00A13447">
        <w:t xml:space="preserve">. - </w:t>
      </w:r>
      <w:r w:rsidRPr="00A13447">
        <w:t>С.269.</w:t>
      </w:r>
    </w:p>
    <w:p w:rsidR="00DE6DC1" w:rsidRPr="00A13447" w:rsidRDefault="00DE6DC1" w:rsidP="0019203B">
      <w:pPr>
        <w:pStyle w:val="a"/>
      </w:pPr>
      <w:r w:rsidRPr="00A13447">
        <w:t>Райзберг</w:t>
      </w:r>
      <w:r w:rsidR="00A13447" w:rsidRPr="00A13447">
        <w:t xml:space="preserve"> </w:t>
      </w:r>
      <w:r w:rsidRPr="00A13447">
        <w:t>Б.А.</w:t>
      </w:r>
      <w:r w:rsidR="00A13447" w:rsidRPr="00A13447">
        <w:t xml:space="preserve"> </w:t>
      </w:r>
      <w:r w:rsidRPr="00A13447">
        <w:t>Современный</w:t>
      </w:r>
      <w:r w:rsidR="00A13447" w:rsidRPr="00A13447">
        <w:t xml:space="preserve"> </w:t>
      </w:r>
      <w:r w:rsidRPr="00A13447">
        <w:t>экономический</w:t>
      </w:r>
      <w:r w:rsidR="00A13447" w:rsidRPr="00A13447">
        <w:t xml:space="preserve"> </w:t>
      </w:r>
      <w:r w:rsidRPr="00A13447">
        <w:t>словарь</w:t>
      </w:r>
      <w:r w:rsidR="00A13447">
        <w:t xml:space="preserve">. - </w:t>
      </w:r>
      <w:r w:rsidRPr="00A13447">
        <w:t>М.</w:t>
      </w:r>
      <w:r w:rsidR="00A13447" w:rsidRPr="00A13447">
        <w:t xml:space="preserve">: </w:t>
      </w:r>
      <w:r w:rsidRPr="00A13447">
        <w:t>ИНФРА-М,</w:t>
      </w:r>
      <w:r w:rsidR="00A13447" w:rsidRPr="00A13447">
        <w:t xml:space="preserve"> </w:t>
      </w:r>
      <w:r w:rsidRPr="00A13447">
        <w:t>2007</w:t>
      </w:r>
      <w:r w:rsidR="00A13447">
        <w:t xml:space="preserve">. - </w:t>
      </w:r>
      <w:r w:rsidRPr="00A13447">
        <w:t>С.479.</w:t>
      </w:r>
    </w:p>
    <w:p w:rsidR="00DE6DC1" w:rsidRPr="00A13447" w:rsidRDefault="00DE6DC1" w:rsidP="0019203B">
      <w:pPr>
        <w:pStyle w:val="a"/>
      </w:pPr>
      <w:r w:rsidRPr="00A13447">
        <w:t>Росс</w:t>
      </w:r>
      <w:r w:rsidR="00A13447" w:rsidRPr="00A13447">
        <w:t xml:space="preserve"> </w:t>
      </w:r>
      <w:r w:rsidRPr="00A13447">
        <w:t>С.</w:t>
      </w:r>
      <w:r w:rsidR="00A13447" w:rsidRPr="00A13447">
        <w:t xml:space="preserve"> </w:t>
      </w:r>
      <w:r w:rsidRPr="00A13447">
        <w:t>Основы</w:t>
      </w:r>
      <w:r w:rsidR="00A13447" w:rsidRPr="00A13447">
        <w:t xml:space="preserve"> </w:t>
      </w:r>
      <w:r w:rsidRPr="00A13447">
        <w:t>корпоративных</w:t>
      </w:r>
      <w:r w:rsidR="00A13447" w:rsidRPr="00A13447">
        <w:t xml:space="preserve"> </w:t>
      </w:r>
      <w:r w:rsidRPr="00A13447">
        <w:t>финансов</w:t>
      </w:r>
      <w:r w:rsidR="00A13447">
        <w:t xml:space="preserve">. - </w:t>
      </w:r>
      <w:r w:rsidRPr="00A13447">
        <w:t>М.</w:t>
      </w:r>
      <w:r w:rsidR="00A13447" w:rsidRPr="00A13447">
        <w:t xml:space="preserve">: </w:t>
      </w:r>
      <w:r w:rsidRPr="00A13447">
        <w:t>Лаборатория</w:t>
      </w:r>
      <w:r w:rsidR="00A13447" w:rsidRPr="00A13447">
        <w:t xml:space="preserve"> </w:t>
      </w:r>
      <w:r w:rsidRPr="00A13447">
        <w:t>базовых</w:t>
      </w:r>
      <w:r w:rsidR="00A13447" w:rsidRPr="00A13447">
        <w:t xml:space="preserve"> </w:t>
      </w:r>
      <w:r w:rsidRPr="00A13447">
        <w:t>знаний,</w:t>
      </w:r>
      <w:r w:rsidR="00A13447" w:rsidRPr="00A13447">
        <w:t xml:space="preserve"> </w:t>
      </w:r>
      <w:r w:rsidRPr="00A13447">
        <w:t>2000</w:t>
      </w:r>
      <w:r w:rsidR="00A13447">
        <w:t xml:space="preserve">. - </w:t>
      </w:r>
      <w:r w:rsidRPr="00A13447">
        <w:t>С.453.</w:t>
      </w:r>
    </w:p>
    <w:p w:rsidR="00DE6DC1" w:rsidRPr="00A13447" w:rsidRDefault="00DE6DC1" w:rsidP="0019203B">
      <w:pPr>
        <w:pStyle w:val="a"/>
      </w:pPr>
      <w:r w:rsidRPr="00A13447">
        <w:t>Теплова</w:t>
      </w:r>
      <w:r w:rsidR="00A13447" w:rsidRPr="00A13447">
        <w:t xml:space="preserve"> </w:t>
      </w:r>
      <w:r w:rsidRPr="00A13447">
        <w:t>Т.В.</w:t>
      </w:r>
      <w:r w:rsidR="00A13447" w:rsidRPr="00A13447">
        <w:t xml:space="preserve"> </w:t>
      </w:r>
      <w:r w:rsidRPr="00A13447">
        <w:t>Финансовый</w:t>
      </w:r>
      <w:r w:rsidR="00A13447" w:rsidRPr="00A13447">
        <w:t xml:space="preserve"> </w:t>
      </w:r>
      <w:r w:rsidRPr="00A13447">
        <w:t>менеджмент</w:t>
      </w:r>
      <w:r w:rsidR="00A13447" w:rsidRPr="00A13447">
        <w:t xml:space="preserve">: </w:t>
      </w:r>
      <w:r w:rsidRPr="00A13447">
        <w:t>управление</w:t>
      </w:r>
      <w:r w:rsidR="00A13447" w:rsidRPr="00A13447">
        <w:t xml:space="preserve"> </w:t>
      </w:r>
      <w:r w:rsidRPr="00A13447">
        <w:t>капиталом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инвестициями</w:t>
      </w:r>
      <w:r w:rsidR="00A13447">
        <w:t xml:space="preserve">. - </w:t>
      </w:r>
      <w:r w:rsidRPr="00A13447">
        <w:t>М.</w:t>
      </w:r>
      <w:r w:rsidR="00A13447" w:rsidRPr="00A13447">
        <w:t xml:space="preserve">: </w:t>
      </w:r>
      <w:r w:rsidRPr="00A13447">
        <w:t>ГУ</w:t>
      </w:r>
      <w:r w:rsidR="00A13447" w:rsidRPr="00A13447">
        <w:t xml:space="preserve"> </w:t>
      </w:r>
      <w:r w:rsidRPr="00A13447">
        <w:t>ВШЭ,</w:t>
      </w:r>
      <w:r w:rsidR="00A13447" w:rsidRPr="00A13447">
        <w:t xml:space="preserve"> </w:t>
      </w:r>
      <w:r w:rsidRPr="00A13447">
        <w:t>2000</w:t>
      </w:r>
      <w:r w:rsidR="00A13447">
        <w:t xml:space="preserve">. - </w:t>
      </w:r>
      <w:r w:rsidRPr="00A13447">
        <w:t>С.409.</w:t>
      </w:r>
    </w:p>
    <w:p w:rsidR="00DE6DC1" w:rsidRPr="00A13447" w:rsidRDefault="00DE6DC1" w:rsidP="0019203B">
      <w:pPr>
        <w:pStyle w:val="a"/>
      </w:pPr>
      <w:r w:rsidRPr="00A13447">
        <w:t>Финансовый</w:t>
      </w:r>
      <w:r w:rsidR="00A13447" w:rsidRPr="00A13447">
        <w:t xml:space="preserve"> </w:t>
      </w:r>
      <w:r w:rsidRPr="00A13447">
        <w:t>менеджмент</w:t>
      </w:r>
      <w:r w:rsidR="00A13447" w:rsidRPr="00A13447">
        <w:t xml:space="preserve">: </w:t>
      </w:r>
      <w:r w:rsidRPr="00A13447">
        <w:t>теория</w:t>
      </w:r>
      <w:r w:rsidR="00A13447" w:rsidRPr="00A13447">
        <w:t xml:space="preserve"> </w:t>
      </w:r>
      <w:r w:rsidRPr="00A13447">
        <w:t>и</w:t>
      </w:r>
      <w:r w:rsidR="00A13447" w:rsidRPr="00A13447">
        <w:t xml:space="preserve"> </w:t>
      </w:r>
      <w:r w:rsidRPr="00A13447">
        <w:t>практика</w:t>
      </w:r>
      <w:r w:rsidR="00A13447" w:rsidRPr="00A13447">
        <w:t xml:space="preserve">: </w:t>
      </w:r>
      <w:r w:rsidRPr="00A13447">
        <w:t>учебник</w:t>
      </w:r>
      <w:r w:rsidR="00A13447" w:rsidRPr="00A13447">
        <w:t xml:space="preserve"> </w:t>
      </w:r>
      <w:r w:rsidRPr="00A13447">
        <w:t>/</w:t>
      </w:r>
      <w:r w:rsidR="00A13447" w:rsidRPr="00A13447">
        <w:t xml:space="preserve"> </w:t>
      </w:r>
      <w:r w:rsidRPr="00A13447">
        <w:t>под</w:t>
      </w:r>
      <w:r w:rsidR="00A13447" w:rsidRPr="00A13447">
        <w:t xml:space="preserve"> </w:t>
      </w:r>
      <w:r w:rsidR="00A13447">
        <w:t>ред.Е.С. С</w:t>
      </w:r>
      <w:r w:rsidRPr="00A13447">
        <w:t>тояновой</w:t>
      </w:r>
      <w:r w:rsidR="00A13447">
        <w:t xml:space="preserve">. - </w:t>
      </w:r>
      <w:r w:rsidRPr="00A13447">
        <w:t>М.</w:t>
      </w:r>
      <w:r w:rsidR="00A13447" w:rsidRPr="00A13447">
        <w:t xml:space="preserve">: </w:t>
      </w:r>
      <w:r w:rsidRPr="00A13447">
        <w:t>Перспектива,</w:t>
      </w:r>
      <w:r w:rsidR="00A13447" w:rsidRPr="00A13447">
        <w:t xml:space="preserve"> </w:t>
      </w:r>
      <w:r w:rsidRPr="00A13447">
        <w:t>2003</w:t>
      </w:r>
      <w:r w:rsidR="00A13447">
        <w:t xml:space="preserve">. - </w:t>
      </w:r>
      <w:r w:rsidRPr="00A13447">
        <w:t>С.656.</w:t>
      </w:r>
    </w:p>
    <w:p w:rsidR="00DE6DC1" w:rsidRPr="00A13447" w:rsidRDefault="00DE6DC1" w:rsidP="0019203B">
      <w:pPr>
        <w:pStyle w:val="a"/>
      </w:pPr>
      <w:r w:rsidRPr="00A13447">
        <w:t>Финансовый</w:t>
      </w:r>
      <w:r w:rsidR="00A13447" w:rsidRPr="00A13447">
        <w:t xml:space="preserve"> </w:t>
      </w:r>
      <w:r w:rsidRPr="00A13447">
        <w:t>менеджмент</w:t>
      </w:r>
      <w:r w:rsidR="00A13447" w:rsidRPr="00A13447">
        <w:t xml:space="preserve">: </w:t>
      </w:r>
      <w:r w:rsidRPr="00A13447">
        <w:t>учебное</w:t>
      </w:r>
      <w:r w:rsidR="00A13447" w:rsidRPr="00A13447">
        <w:t xml:space="preserve"> </w:t>
      </w:r>
      <w:r w:rsidRPr="00A13447">
        <w:t>пособие</w:t>
      </w:r>
      <w:r w:rsidR="00A13447" w:rsidRPr="00A13447">
        <w:t xml:space="preserve"> </w:t>
      </w:r>
      <w:r w:rsidRPr="00A13447">
        <w:t>/</w:t>
      </w:r>
      <w:r w:rsidR="00A13447" w:rsidRPr="00A13447">
        <w:t xml:space="preserve"> </w:t>
      </w:r>
      <w:r w:rsidRPr="00A13447">
        <w:t>под</w:t>
      </w:r>
      <w:r w:rsidR="00A13447" w:rsidRPr="00A13447">
        <w:t xml:space="preserve"> </w:t>
      </w:r>
      <w:r w:rsidR="00A13447">
        <w:t>ред.Е.И. Ш</w:t>
      </w:r>
      <w:r w:rsidRPr="00A13447">
        <w:t>охина</w:t>
      </w:r>
      <w:r w:rsidR="00A13447">
        <w:t xml:space="preserve">. - </w:t>
      </w:r>
      <w:r w:rsidRPr="00A13447">
        <w:t>М.</w:t>
      </w:r>
      <w:r w:rsidR="00A13447" w:rsidRPr="00A13447">
        <w:t xml:space="preserve">: </w:t>
      </w:r>
      <w:r w:rsidRPr="00A13447">
        <w:t>ИД</w:t>
      </w:r>
      <w:r w:rsidR="00A13447" w:rsidRPr="00A13447">
        <w:t xml:space="preserve"> </w:t>
      </w:r>
      <w:r w:rsidRPr="00A13447">
        <w:t>ФБК-ПРЕСС,</w:t>
      </w:r>
      <w:r w:rsidR="00A13447" w:rsidRPr="00A13447">
        <w:t xml:space="preserve"> </w:t>
      </w:r>
      <w:r w:rsidRPr="00A13447">
        <w:t>2004</w:t>
      </w:r>
      <w:r w:rsidR="00A13447">
        <w:t xml:space="preserve">. - </w:t>
      </w:r>
      <w:r w:rsidRPr="00A13447">
        <w:t>С.408.</w:t>
      </w:r>
    </w:p>
    <w:p w:rsidR="00A13447" w:rsidRPr="00A13447" w:rsidRDefault="00DE6DC1" w:rsidP="0019203B">
      <w:pPr>
        <w:pStyle w:val="a"/>
      </w:pPr>
      <w:r w:rsidRPr="00A13447">
        <w:t>Ивашковская</w:t>
      </w:r>
      <w:r w:rsidR="00A13447" w:rsidRPr="00A13447">
        <w:t xml:space="preserve"> </w:t>
      </w:r>
      <w:r w:rsidRPr="00A13447">
        <w:t>И.</w:t>
      </w:r>
      <w:r w:rsidR="00A13447" w:rsidRPr="00A13447">
        <w:t xml:space="preserve"> </w:t>
      </w:r>
      <w:r w:rsidRPr="00A13447">
        <w:t>От</w:t>
      </w:r>
      <w:r w:rsidR="00A13447" w:rsidRPr="00A13447">
        <w:t xml:space="preserve"> </w:t>
      </w:r>
      <w:r w:rsidRPr="00A13447">
        <w:t>финансового</w:t>
      </w:r>
      <w:r w:rsidR="00A13447" w:rsidRPr="00A13447">
        <w:t xml:space="preserve"> </w:t>
      </w:r>
      <w:r w:rsidRPr="00A13447">
        <w:t>рычага</w:t>
      </w:r>
      <w:r w:rsidR="00A13447" w:rsidRPr="00A13447">
        <w:t xml:space="preserve"> </w:t>
      </w:r>
      <w:r w:rsidRPr="00A13447">
        <w:t>к</w:t>
      </w:r>
      <w:r w:rsidR="00A13447" w:rsidRPr="00A13447">
        <w:t xml:space="preserve"> </w:t>
      </w:r>
      <w:r w:rsidRPr="00A13447">
        <w:t>оптимизации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компании</w:t>
      </w:r>
      <w:r w:rsidR="00A13447">
        <w:t xml:space="preserve"> // </w:t>
      </w:r>
      <w:r w:rsidRPr="00A13447">
        <w:t>Журнал</w:t>
      </w:r>
      <w:r w:rsidR="00A13447" w:rsidRPr="00A13447">
        <w:t xml:space="preserve"> </w:t>
      </w:r>
      <w:r w:rsidRPr="00A13447">
        <w:t>Управление</w:t>
      </w:r>
      <w:r w:rsidR="00A13447" w:rsidRPr="00A13447">
        <w:t xml:space="preserve"> </w:t>
      </w:r>
      <w:r w:rsidRPr="00A13447">
        <w:t>Компанией</w:t>
      </w:r>
      <w:r w:rsidR="00A13447">
        <w:t xml:space="preserve">. - </w:t>
      </w:r>
      <w:r w:rsidRPr="00A13447">
        <w:t>2004</w:t>
      </w:r>
      <w:r w:rsidR="00A13447">
        <w:t xml:space="preserve">. - </w:t>
      </w:r>
      <w:r w:rsidRPr="00A13447">
        <w:t>№11</w:t>
      </w:r>
      <w:r w:rsidR="00A13447">
        <w:t xml:space="preserve"> (</w:t>
      </w:r>
      <w:r w:rsidRPr="00A13447">
        <w:t>42</w:t>
      </w:r>
      <w:r w:rsidR="00A13447" w:rsidRPr="00A13447">
        <w:t>)</w:t>
      </w:r>
      <w:r w:rsidR="00A13447">
        <w:t xml:space="preserve">. - </w:t>
      </w:r>
      <w:r w:rsidRPr="00A13447">
        <w:t>С.18-21.</w:t>
      </w:r>
    </w:p>
    <w:p w:rsidR="00DE6DC1" w:rsidRPr="00A13447" w:rsidRDefault="00DE6DC1" w:rsidP="0019203B">
      <w:pPr>
        <w:pStyle w:val="a"/>
      </w:pPr>
      <w:r w:rsidRPr="00A13447">
        <w:t>Ушаева</w:t>
      </w:r>
      <w:r w:rsidR="00A13447" w:rsidRPr="00A13447">
        <w:t xml:space="preserve"> </w:t>
      </w:r>
      <w:r w:rsidRPr="00A13447">
        <w:t>С</w:t>
      </w:r>
      <w:r w:rsidR="00A13447">
        <w:t xml:space="preserve">.Н. </w:t>
      </w:r>
      <w:r w:rsidRPr="00A13447">
        <w:t>Грани</w:t>
      </w:r>
      <w:r w:rsidR="00A13447" w:rsidRPr="00A13447">
        <w:t xml:space="preserve"> </w:t>
      </w:r>
      <w:r w:rsidRPr="00A13447">
        <w:t>оптимизации</w:t>
      </w:r>
      <w:r w:rsidR="00A13447" w:rsidRPr="00A13447">
        <w:t xml:space="preserve"> </w:t>
      </w:r>
      <w:r w:rsidRPr="00A13447">
        <w:t>структуры</w:t>
      </w:r>
      <w:r w:rsidR="00A13447" w:rsidRPr="00A13447">
        <w:t xml:space="preserve"> </w:t>
      </w:r>
      <w:r w:rsidRPr="00A13447">
        <w:t>капитала</w:t>
      </w:r>
      <w:r w:rsidR="00A13447" w:rsidRPr="00A13447">
        <w:t xml:space="preserve"> </w:t>
      </w:r>
      <w:r w:rsidRPr="00A13447">
        <w:t>в</w:t>
      </w:r>
      <w:r w:rsidR="00A13447" w:rsidRPr="00A13447">
        <w:t xml:space="preserve"> </w:t>
      </w:r>
      <w:r w:rsidRPr="00A13447">
        <w:t>условиях</w:t>
      </w:r>
      <w:r w:rsidR="00A13447" w:rsidRPr="00A13447">
        <w:t xml:space="preserve"> </w:t>
      </w:r>
      <w:r w:rsidRPr="00A13447">
        <w:t>кризиса</w:t>
      </w:r>
      <w:r w:rsidR="00A13447">
        <w:t xml:space="preserve"> // </w:t>
      </w:r>
      <w:r w:rsidRPr="00A13447">
        <w:t>Вестник</w:t>
      </w:r>
      <w:r w:rsidR="00A13447" w:rsidRPr="00A13447">
        <w:t xml:space="preserve"> </w:t>
      </w:r>
      <w:r w:rsidRPr="00A13447">
        <w:t>Челябинского</w:t>
      </w:r>
      <w:r w:rsidR="00A13447" w:rsidRPr="00A13447">
        <w:t xml:space="preserve"> </w:t>
      </w:r>
      <w:r w:rsidRPr="00A13447">
        <w:t>государственного</w:t>
      </w:r>
      <w:r w:rsidR="00A13447" w:rsidRPr="00A13447">
        <w:t xml:space="preserve"> </w:t>
      </w:r>
      <w:r w:rsidRPr="00A13447">
        <w:t>университета</w:t>
      </w:r>
      <w:r w:rsidR="00A13447">
        <w:t xml:space="preserve">. - </w:t>
      </w:r>
      <w:r w:rsidRPr="00A13447">
        <w:t>2010</w:t>
      </w:r>
      <w:r w:rsidR="00A13447">
        <w:t xml:space="preserve">. - </w:t>
      </w:r>
      <w:r w:rsidRPr="00A13447">
        <w:t>№5</w:t>
      </w:r>
      <w:r w:rsidR="00A13447">
        <w:t xml:space="preserve">. - </w:t>
      </w:r>
      <w:r w:rsidRPr="00A13447">
        <w:t>С.173-179.</w:t>
      </w:r>
    </w:p>
    <w:p w:rsidR="00DE6DC1" w:rsidRPr="00A13447" w:rsidRDefault="00DE6DC1" w:rsidP="0019203B">
      <w:pPr>
        <w:pStyle w:val="a"/>
      </w:pPr>
      <w:r w:rsidRPr="00A13447">
        <w:t>Материалы</w:t>
      </w:r>
      <w:r w:rsidR="00A13447" w:rsidRPr="00A13447">
        <w:t xml:space="preserve"> </w:t>
      </w:r>
      <w:r w:rsidRPr="00A13447">
        <w:t>ОАО</w:t>
      </w:r>
      <w:r w:rsidR="00A13447">
        <w:t xml:space="preserve"> "</w:t>
      </w:r>
      <w:r w:rsidR="00DA49CA" w:rsidRPr="00A13447">
        <w:t>Самарский</w:t>
      </w:r>
      <w:r w:rsidR="00A13447" w:rsidRPr="00A13447">
        <w:t xml:space="preserve"> </w:t>
      </w:r>
      <w:r w:rsidR="00DA49CA" w:rsidRPr="00A13447">
        <w:t>резервуарный</w:t>
      </w:r>
      <w:r w:rsidR="00A13447" w:rsidRPr="00A13447">
        <w:t xml:space="preserve"> </w:t>
      </w:r>
      <w:r w:rsidR="00DA49CA" w:rsidRPr="00A13447">
        <w:t>завод</w:t>
      </w:r>
      <w:r w:rsidR="00A13447">
        <w:t xml:space="preserve">" </w:t>
      </w:r>
      <w:r w:rsidR="00A13447" w:rsidRPr="00A13447">
        <w:t>[</w:t>
      </w:r>
      <w:r w:rsidRPr="00A13447">
        <w:t>электронный</w:t>
      </w:r>
      <w:r w:rsidR="00A13447" w:rsidRPr="00A13447">
        <w:t xml:space="preserve"> </w:t>
      </w:r>
      <w:r w:rsidRPr="00A13447">
        <w:t>ресурс</w:t>
      </w:r>
      <w:r w:rsidR="00A13447" w:rsidRPr="00A13447">
        <w:t>]</w:t>
      </w:r>
      <w:r w:rsidR="00A13447">
        <w:t xml:space="preserve"> // </w:t>
      </w:r>
      <w:r w:rsidRPr="00A13447">
        <w:t>режим</w:t>
      </w:r>
      <w:r w:rsidR="00A13447" w:rsidRPr="00A13447">
        <w:t xml:space="preserve"> </w:t>
      </w:r>
      <w:r w:rsidRPr="00A13447">
        <w:t>доступа</w:t>
      </w:r>
      <w:r w:rsidR="00A13447" w:rsidRPr="00A13447">
        <w:t xml:space="preserve"> </w:t>
      </w:r>
      <w:r w:rsidRPr="00A13447">
        <w:t>www.</w:t>
      </w:r>
      <w:r w:rsidR="00B56BF3" w:rsidRPr="00A13447">
        <w:rPr>
          <w:lang w:val="en-US"/>
        </w:rPr>
        <w:t>srz</w:t>
      </w:r>
      <w:r w:rsidRPr="00A13447">
        <w:t>.ru.</w:t>
      </w:r>
      <w:bookmarkStart w:id="31" w:name="_GoBack"/>
      <w:bookmarkEnd w:id="31"/>
    </w:p>
    <w:sectPr w:rsidR="00DE6DC1" w:rsidRPr="00A13447" w:rsidSect="00A13447">
      <w:headerReference w:type="even" r:id="rId8"/>
      <w:headerReference w:type="default" r:id="rId9"/>
      <w:footnotePr>
        <w:numRestart w:val="eachPage"/>
      </w:footnotePr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4A8" w:rsidRDefault="004C54A8" w:rsidP="002B7D3A">
      <w:pPr>
        <w:spacing w:line="240" w:lineRule="auto"/>
      </w:pPr>
      <w:r>
        <w:separator/>
      </w:r>
    </w:p>
  </w:endnote>
  <w:endnote w:type="continuationSeparator" w:id="0">
    <w:p w:rsidR="004C54A8" w:rsidRDefault="004C54A8" w:rsidP="002B7D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4A8" w:rsidRDefault="004C54A8" w:rsidP="002B7D3A">
      <w:pPr>
        <w:spacing w:line="240" w:lineRule="auto"/>
      </w:pPr>
      <w:r>
        <w:separator/>
      </w:r>
    </w:p>
  </w:footnote>
  <w:footnote w:type="continuationSeparator" w:id="0">
    <w:p w:rsidR="004C54A8" w:rsidRDefault="004C54A8" w:rsidP="002B7D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47" w:rsidRDefault="00A13447" w:rsidP="00A13447">
    <w:pPr>
      <w:pStyle w:val="a8"/>
      <w:framePr w:wrap="around" w:vAnchor="text" w:hAnchor="margin" w:xAlign="right" w:y="1"/>
      <w:rPr>
        <w:rStyle w:val="af5"/>
      </w:rPr>
    </w:pPr>
  </w:p>
  <w:p w:rsidR="00A13447" w:rsidRDefault="00A13447" w:rsidP="00A1344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47" w:rsidRDefault="00DB389E" w:rsidP="00A13447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t>3</w:t>
    </w:r>
  </w:p>
  <w:p w:rsidR="00A13447" w:rsidRPr="001B22CA" w:rsidRDefault="00A13447" w:rsidP="0019203B">
    <w:pPr>
      <w:pStyle w:val="a8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D16F592"/>
    <w:lvl w:ilvl="0">
      <w:numFmt w:val="bullet"/>
      <w:lvlText w:val="*"/>
      <w:lvlJc w:val="left"/>
    </w:lvl>
  </w:abstractNum>
  <w:abstractNum w:abstractNumId="1">
    <w:nsid w:val="03B451B4"/>
    <w:multiLevelType w:val="hybridMultilevel"/>
    <w:tmpl w:val="5E6A991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0250F32"/>
    <w:multiLevelType w:val="hybridMultilevel"/>
    <w:tmpl w:val="29C4931C"/>
    <w:lvl w:ilvl="0" w:tplc="3D101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841229"/>
    <w:multiLevelType w:val="hybridMultilevel"/>
    <w:tmpl w:val="C0C03D36"/>
    <w:lvl w:ilvl="0" w:tplc="AD7E6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4D513D1"/>
    <w:multiLevelType w:val="hybridMultilevel"/>
    <w:tmpl w:val="C0B6AC1E"/>
    <w:lvl w:ilvl="0" w:tplc="AD7E6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0CD40A3"/>
    <w:multiLevelType w:val="multilevel"/>
    <w:tmpl w:val="0B760692"/>
    <w:lvl w:ilvl="0">
      <w:start w:val="3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705B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2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D40"/>
    <w:rsid w:val="0001540D"/>
    <w:rsid w:val="00025711"/>
    <w:rsid w:val="000855C6"/>
    <w:rsid w:val="000A2600"/>
    <w:rsid w:val="000F2EB8"/>
    <w:rsid w:val="000F379E"/>
    <w:rsid w:val="001150C3"/>
    <w:rsid w:val="0017207A"/>
    <w:rsid w:val="0019203B"/>
    <w:rsid w:val="001B22CA"/>
    <w:rsid w:val="001E6FE4"/>
    <w:rsid w:val="001F3011"/>
    <w:rsid w:val="002A338F"/>
    <w:rsid w:val="002B7D3A"/>
    <w:rsid w:val="002E73CA"/>
    <w:rsid w:val="00323558"/>
    <w:rsid w:val="00373772"/>
    <w:rsid w:val="00385DC2"/>
    <w:rsid w:val="003910F5"/>
    <w:rsid w:val="004431BA"/>
    <w:rsid w:val="0048183A"/>
    <w:rsid w:val="004C54A8"/>
    <w:rsid w:val="004C6BF5"/>
    <w:rsid w:val="004C7E55"/>
    <w:rsid w:val="004E353C"/>
    <w:rsid w:val="00511274"/>
    <w:rsid w:val="00553F8A"/>
    <w:rsid w:val="00555B4D"/>
    <w:rsid w:val="00573284"/>
    <w:rsid w:val="005B57E5"/>
    <w:rsid w:val="005D3E36"/>
    <w:rsid w:val="005F6D40"/>
    <w:rsid w:val="00616214"/>
    <w:rsid w:val="00677E9E"/>
    <w:rsid w:val="00690FEC"/>
    <w:rsid w:val="006956D3"/>
    <w:rsid w:val="006B536D"/>
    <w:rsid w:val="006C11DF"/>
    <w:rsid w:val="00712D2E"/>
    <w:rsid w:val="0077322A"/>
    <w:rsid w:val="00775417"/>
    <w:rsid w:val="007C7FC5"/>
    <w:rsid w:val="007F54C0"/>
    <w:rsid w:val="00833DCA"/>
    <w:rsid w:val="008C3144"/>
    <w:rsid w:val="008C4D9C"/>
    <w:rsid w:val="008F3143"/>
    <w:rsid w:val="008F6ED1"/>
    <w:rsid w:val="00921CC8"/>
    <w:rsid w:val="0092437A"/>
    <w:rsid w:val="0097285D"/>
    <w:rsid w:val="00993E81"/>
    <w:rsid w:val="009A2887"/>
    <w:rsid w:val="00A124D0"/>
    <w:rsid w:val="00A13447"/>
    <w:rsid w:val="00A24BBF"/>
    <w:rsid w:val="00A25580"/>
    <w:rsid w:val="00A64CE8"/>
    <w:rsid w:val="00A8526B"/>
    <w:rsid w:val="00AA642F"/>
    <w:rsid w:val="00B56BF3"/>
    <w:rsid w:val="00B610B2"/>
    <w:rsid w:val="00BA3992"/>
    <w:rsid w:val="00BA79A5"/>
    <w:rsid w:val="00BB4B14"/>
    <w:rsid w:val="00BC6B3C"/>
    <w:rsid w:val="00C028ED"/>
    <w:rsid w:val="00C32E4B"/>
    <w:rsid w:val="00C35232"/>
    <w:rsid w:val="00C37831"/>
    <w:rsid w:val="00D109E1"/>
    <w:rsid w:val="00D403CA"/>
    <w:rsid w:val="00DA1058"/>
    <w:rsid w:val="00DA49CA"/>
    <w:rsid w:val="00DB389E"/>
    <w:rsid w:val="00DD5076"/>
    <w:rsid w:val="00DD60BB"/>
    <w:rsid w:val="00DE1687"/>
    <w:rsid w:val="00DE30AC"/>
    <w:rsid w:val="00DE6DC1"/>
    <w:rsid w:val="00E1314C"/>
    <w:rsid w:val="00E40167"/>
    <w:rsid w:val="00ED1FC9"/>
    <w:rsid w:val="00F46CED"/>
    <w:rsid w:val="00F51CFA"/>
    <w:rsid w:val="00F533F2"/>
    <w:rsid w:val="00F75187"/>
    <w:rsid w:val="00F84C4C"/>
    <w:rsid w:val="00F939F9"/>
    <w:rsid w:val="00FA1519"/>
    <w:rsid w:val="00FF1A95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658795A-49A5-4EBF-BB55-BE91E8F3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A13447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A13447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A13447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A13447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A13447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A13447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A13447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A13447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A13447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A134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autoRedefine/>
    <w:uiPriority w:val="99"/>
    <w:semiHidden/>
    <w:rsid w:val="00A13447"/>
    <w:rPr>
      <w:color w:val="auto"/>
      <w:sz w:val="20"/>
      <w:szCs w:val="20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character" w:customStyle="1" w:styleId="10">
    <w:name w:val="Заголовок 1 Знак"/>
    <w:link w:val="1"/>
    <w:uiPriority w:val="99"/>
    <w:locked/>
    <w:rsid w:val="002B7D3A"/>
    <w:rPr>
      <w:rFonts w:cs="Times New Roman"/>
      <w:b/>
      <w:i/>
      <w:smallCaps/>
      <w:noProof/>
      <w:sz w:val="28"/>
      <w:szCs w:val="28"/>
      <w:lang w:val="ru-RU" w:eastAsia="en-US" w:bidi="ar-SA"/>
    </w:rPr>
  </w:style>
  <w:style w:type="character" w:styleId="a6">
    <w:name w:val="footnote reference"/>
    <w:uiPriority w:val="99"/>
    <w:semiHidden/>
    <w:rsid w:val="00A13447"/>
    <w:rPr>
      <w:rFonts w:cs="Times New Roman"/>
      <w:color w:val="auto"/>
      <w:sz w:val="28"/>
      <w:szCs w:val="28"/>
      <w:vertAlign w:val="superscript"/>
    </w:rPr>
  </w:style>
  <w:style w:type="character" w:customStyle="1" w:styleId="a5">
    <w:name w:val="Текст виноски Знак"/>
    <w:link w:val="a4"/>
    <w:uiPriority w:val="99"/>
    <w:semiHidden/>
    <w:locked/>
    <w:rsid w:val="002B7D3A"/>
    <w:rPr>
      <w:rFonts w:cs="Times New Roman"/>
      <w:lang w:val="ru-RU" w:eastAsia="ru-RU" w:bidi="ar-SA"/>
    </w:rPr>
  </w:style>
  <w:style w:type="paragraph" w:styleId="a7">
    <w:name w:val="List Paragraph"/>
    <w:basedOn w:val="a0"/>
    <w:uiPriority w:val="99"/>
    <w:qFormat/>
    <w:rsid w:val="002B7D3A"/>
    <w:pPr>
      <w:ind w:left="720"/>
      <w:contextualSpacing/>
    </w:pPr>
  </w:style>
  <w:style w:type="paragraph" w:styleId="a8">
    <w:name w:val="header"/>
    <w:basedOn w:val="a0"/>
    <w:next w:val="a9"/>
    <w:link w:val="aa"/>
    <w:autoRedefine/>
    <w:uiPriority w:val="99"/>
    <w:rsid w:val="00A1344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b">
    <w:name w:val="footer"/>
    <w:basedOn w:val="a0"/>
    <w:link w:val="ac"/>
    <w:uiPriority w:val="99"/>
    <w:semiHidden/>
    <w:rsid w:val="001B22CA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8"/>
    <w:uiPriority w:val="99"/>
    <w:locked/>
    <w:rsid w:val="001B22CA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styleId="ad">
    <w:name w:val="Normal (Web)"/>
    <w:basedOn w:val="a0"/>
    <w:autoRedefine/>
    <w:uiPriority w:val="99"/>
    <w:rsid w:val="00A13447"/>
    <w:rPr>
      <w:lang w:val="uk-UA" w:eastAsia="uk-UA"/>
    </w:rPr>
  </w:style>
  <w:style w:type="character" w:customStyle="1" w:styleId="ac">
    <w:name w:val="Нижній колонтитул Знак"/>
    <w:link w:val="ab"/>
    <w:uiPriority w:val="99"/>
    <w:semiHidden/>
    <w:locked/>
    <w:rsid w:val="001B22CA"/>
    <w:rPr>
      <w:rFonts w:cs="Times New Roman"/>
      <w:sz w:val="22"/>
      <w:szCs w:val="22"/>
      <w:lang w:val="x-none" w:eastAsia="en-US"/>
    </w:rPr>
  </w:style>
  <w:style w:type="paragraph" w:styleId="a9">
    <w:name w:val="Body Text"/>
    <w:basedOn w:val="a0"/>
    <w:link w:val="ae"/>
    <w:uiPriority w:val="99"/>
    <w:rsid w:val="00A13447"/>
  </w:style>
  <w:style w:type="paragraph" w:styleId="31">
    <w:name w:val="Body Text 3"/>
    <w:basedOn w:val="a0"/>
    <w:link w:val="32"/>
    <w:uiPriority w:val="99"/>
    <w:semiHidden/>
    <w:rsid w:val="00555B4D"/>
    <w:pPr>
      <w:spacing w:after="120"/>
    </w:pPr>
    <w:rPr>
      <w:sz w:val="16"/>
      <w:szCs w:val="16"/>
    </w:rPr>
  </w:style>
  <w:style w:type="character" w:customStyle="1" w:styleId="ae">
    <w:name w:val="Основний текст Знак"/>
    <w:link w:val="a9"/>
    <w:uiPriority w:val="99"/>
    <w:locked/>
    <w:rsid w:val="00555B4D"/>
    <w:rPr>
      <w:rFonts w:cs="Times New Roman"/>
      <w:color w:val="000000"/>
      <w:sz w:val="28"/>
      <w:szCs w:val="28"/>
      <w:lang w:val="ru-RU" w:eastAsia="ru-RU" w:bidi="ar-SA"/>
    </w:rPr>
  </w:style>
  <w:style w:type="table" w:styleId="af">
    <w:name w:val="Table Grid"/>
    <w:basedOn w:val="a2"/>
    <w:uiPriority w:val="99"/>
    <w:rsid w:val="000154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ий текст 3 Знак"/>
    <w:link w:val="31"/>
    <w:uiPriority w:val="99"/>
    <w:semiHidden/>
    <w:locked/>
    <w:rsid w:val="00555B4D"/>
    <w:rPr>
      <w:rFonts w:cs="Times New Roman"/>
      <w:sz w:val="16"/>
      <w:szCs w:val="16"/>
      <w:lang w:val="x-none" w:eastAsia="en-US"/>
    </w:rPr>
  </w:style>
  <w:style w:type="paragraph" w:styleId="af0">
    <w:name w:val="TOC Heading"/>
    <w:basedOn w:val="1"/>
    <w:next w:val="a0"/>
    <w:uiPriority w:val="99"/>
    <w:qFormat/>
    <w:rsid w:val="00BA79A5"/>
    <w:pPr>
      <w:keepNext/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1">
    <w:name w:val="toc 1"/>
    <w:basedOn w:val="a0"/>
    <w:next w:val="a0"/>
    <w:autoRedefine/>
    <w:uiPriority w:val="99"/>
    <w:semiHidden/>
    <w:rsid w:val="00A13447"/>
    <w:pPr>
      <w:ind w:firstLine="0"/>
      <w:jc w:val="left"/>
    </w:pPr>
    <w:rPr>
      <w:smallCaps/>
    </w:rPr>
  </w:style>
  <w:style w:type="character" w:styleId="af1">
    <w:name w:val="Hyperlink"/>
    <w:uiPriority w:val="99"/>
    <w:rsid w:val="00BA79A5"/>
    <w:rPr>
      <w:rFonts w:cs="Times New Roman"/>
      <w:color w:val="0000FF"/>
      <w:u w:val="single"/>
    </w:rPr>
  </w:style>
  <w:style w:type="character" w:customStyle="1" w:styleId="af2">
    <w:name w:val="Верхний колонтитул Знак"/>
    <w:uiPriority w:val="99"/>
    <w:rsid w:val="00A13447"/>
    <w:rPr>
      <w:rFonts w:cs="Times New Roman"/>
      <w:kern w:val="16"/>
      <w:sz w:val="28"/>
      <w:szCs w:val="28"/>
    </w:rPr>
  </w:style>
  <w:style w:type="character" w:customStyle="1" w:styleId="21">
    <w:name w:val="Знак Знак21"/>
    <w:uiPriority w:val="99"/>
    <w:semiHidden/>
    <w:locked/>
    <w:rsid w:val="00A13447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3">
    <w:name w:val="endnote reference"/>
    <w:uiPriority w:val="99"/>
    <w:semiHidden/>
    <w:rsid w:val="00A13447"/>
    <w:rPr>
      <w:rFonts w:cs="Times New Roman"/>
      <w:vertAlign w:val="superscript"/>
    </w:rPr>
  </w:style>
  <w:style w:type="paragraph" w:customStyle="1" w:styleId="a">
    <w:name w:val="лит"/>
    <w:autoRedefine/>
    <w:uiPriority w:val="99"/>
    <w:rsid w:val="00A13447"/>
    <w:pPr>
      <w:numPr>
        <w:numId w:val="11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4">
    <w:name w:val="лит+нумерация"/>
    <w:basedOn w:val="a0"/>
    <w:next w:val="a0"/>
    <w:autoRedefine/>
    <w:uiPriority w:val="99"/>
    <w:rsid w:val="00A13447"/>
    <w:pPr>
      <w:ind w:firstLine="0"/>
    </w:pPr>
    <w:rPr>
      <w:iCs/>
    </w:rPr>
  </w:style>
  <w:style w:type="character" w:styleId="af5">
    <w:name w:val="page number"/>
    <w:uiPriority w:val="99"/>
    <w:rsid w:val="00A13447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A13447"/>
    <w:rPr>
      <w:rFonts w:cs="Times New Roman"/>
      <w:sz w:val="28"/>
      <w:szCs w:val="28"/>
    </w:rPr>
  </w:style>
  <w:style w:type="paragraph" w:customStyle="1" w:styleId="af7">
    <w:name w:val="Обычный +"/>
    <w:basedOn w:val="a0"/>
    <w:autoRedefine/>
    <w:uiPriority w:val="99"/>
    <w:rsid w:val="00A13447"/>
    <w:rPr>
      <w:szCs w:val="20"/>
    </w:rPr>
  </w:style>
  <w:style w:type="paragraph" w:styleId="af8">
    <w:name w:val="Body Text Indent"/>
    <w:basedOn w:val="a0"/>
    <w:link w:val="af9"/>
    <w:uiPriority w:val="99"/>
    <w:rsid w:val="00A13447"/>
    <w:pPr>
      <w:shd w:val="clear" w:color="auto" w:fill="FFFFFF"/>
      <w:spacing w:before="192"/>
      <w:ind w:right="-5" w:firstLine="360"/>
    </w:pPr>
  </w:style>
  <w:style w:type="character" w:customStyle="1" w:styleId="af9">
    <w:name w:val="Основний текст з відступом Знак"/>
    <w:link w:val="af8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a">
    <w:name w:val="содержание"/>
    <w:uiPriority w:val="99"/>
    <w:rsid w:val="00A13447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A13447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autoRedefine/>
    <w:uiPriority w:val="99"/>
    <w:rsid w:val="00A13447"/>
    <w:pPr>
      <w:jc w:val="center"/>
    </w:pPr>
    <w:rPr>
      <w:rFonts w:ascii="Times New Roman" w:eastAsia="Times New Roman" w:hAnsi="Times New Roman"/>
    </w:rPr>
  </w:style>
  <w:style w:type="paragraph" w:customStyle="1" w:styleId="afc">
    <w:name w:val="ТАБЛИЦА"/>
    <w:next w:val="a0"/>
    <w:autoRedefine/>
    <w:uiPriority w:val="99"/>
    <w:rsid w:val="00A13447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d">
    <w:name w:val="endnote text"/>
    <w:basedOn w:val="a0"/>
    <w:link w:val="afe"/>
    <w:autoRedefine/>
    <w:uiPriority w:val="99"/>
    <w:semiHidden/>
    <w:rsid w:val="00A13447"/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aff">
    <w:name w:val="Текст сноски Знак"/>
    <w:uiPriority w:val="99"/>
    <w:rsid w:val="00A13447"/>
    <w:rPr>
      <w:rFonts w:cs="Times New Roman"/>
      <w:lang w:val="ru-RU" w:eastAsia="ru-RU" w:bidi="ar-SA"/>
    </w:rPr>
  </w:style>
  <w:style w:type="paragraph" w:customStyle="1" w:styleId="aff0">
    <w:name w:val="титут"/>
    <w:autoRedefine/>
    <w:uiPriority w:val="99"/>
    <w:rsid w:val="00A13447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0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6750</Words>
  <Characters>38479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45139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Пользователь</dc:creator>
  <cp:keywords/>
  <dc:description/>
  <cp:lastModifiedBy>Irina</cp:lastModifiedBy>
  <cp:revision>2</cp:revision>
  <dcterms:created xsi:type="dcterms:W3CDTF">2014-08-10T14:26:00Z</dcterms:created>
  <dcterms:modified xsi:type="dcterms:W3CDTF">2014-08-10T14:26:00Z</dcterms:modified>
</cp:coreProperties>
</file>