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B1E" w:rsidRDefault="00F55B1E"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486321" w:rsidRPr="00C95550" w:rsidRDefault="00486321" w:rsidP="00C95550">
      <w:pPr>
        <w:spacing w:line="360" w:lineRule="auto"/>
        <w:ind w:firstLine="709"/>
        <w:jc w:val="both"/>
        <w:rPr>
          <w:color w:val="000000"/>
          <w:sz w:val="28"/>
          <w:szCs w:val="28"/>
        </w:rPr>
      </w:pPr>
    </w:p>
    <w:p w:rsidR="00F55B1E" w:rsidRPr="00C95550" w:rsidRDefault="00F55B1E" w:rsidP="00486321">
      <w:pPr>
        <w:spacing w:line="360" w:lineRule="auto"/>
        <w:jc w:val="center"/>
        <w:rPr>
          <w:b/>
          <w:color w:val="000000"/>
          <w:sz w:val="28"/>
          <w:szCs w:val="28"/>
        </w:rPr>
      </w:pPr>
      <w:r w:rsidRPr="00C95550">
        <w:rPr>
          <w:b/>
          <w:color w:val="000000"/>
          <w:sz w:val="28"/>
          <w:szCs w:val="28"/>
        </w:rPr>
        <w:t>ДИПЛОМНЫЙ</w:t>
      </w:r>
      <w:r w:rsidR="008A5C02" w:rsidRPr="00C95550">
        <w:rPr>
          <w:b/>
          <w:color w:val="000000"/>
          <w:sz w:val="28"/>
          <w:szCs w:val="28"/>
        </w:rPr>
        <w:t xml:space="preserve"> </w:t>
      </w:r>
      <w:r w:rsidRPr="00C95550">
        <w:rPr>
          <w:b/>
          <w:color w:val="000000"/>
          <w:sz w:val="28"/>
          <w:szCs w:val="28"/>
        </w:rPr>
        <w:t>ПРОЕКТ</w:t>
      </w:r>
    </w:p>
    <w:p w:rsidR="00F55B1E" w:rsidRPr="00C95550" w:rsidRDefault="00F55B1E" w:rsidP="00486321">
      <w:pPr>
        <w:spacing w:line="360" w:lineRule="auto"/>
        <w:jc w:val="center"/>
        <w:rPr>
          <w:color w:val="000000"/>
          <w:sz w:val="28"/>
          <w:szCs w:val="28"/>
        </w:rPr>
      </w:pPr>
      <w:r w:rsidRPr="00C95550">
        <w:rPr>
          <w:color w:val="000000"/>
          <w:sz w:val="28"/>
          <w:szCs w:val="28"/>
        </w:rPr>
        <w:t>Тема: «Инвестиционный проект по развитию производства гофротары</w:t>
      </w:r>
      <w:r w:rsidR="008A5C02" w:rsidRPr="00C95550">
        <w:rPr>
          <w:color w:val="000000"/>
          <w:sz w:val="28"/>
          <w:szCs w:val="28"/>
        </w:rPr>
        <w:t xml:space="preserve"> </w:t>
      </w:r>
      <w:r w:rsidRPr="00C95550">
        <w:rPr>
          <w:color w:val="000000"/>
          <w:sz w:val="28"/>
          <w:szCs w:val="28"/>
        </w:rPr>
        <w:t>компании ООО</w:t>
      </w:r>
      <w:r w:rsidR="00C95550">
        <w:rPr>
          <w:color w:val="000000"/>
          <w:sz w:val="28"/>
          <w:szCs w:val="28"/>
        </w:rPr>
        <w:t> </w:t>
      </w:r>
      <w:r w:rsidR="00C95550" w:rsidRPr="00C95550">
        <w:rPr>
          <w:color w:val="000000"/>
          <w:sz w:val="28"/>
          <w:szCs w:val="28"/>
        </w:rPr>
        <w:t>«</w:t>
      </w:r>
      <w:r w:rsidRPr="00C95550">
        <w:rPr>
          <w:color w:val="000000"/>
          <w:sz w:val="28"/>
          <w:szCs w:val="28"/>
        </w:rPr>
        <w:t>Рэмос Альфа»»</w:t>
      </w:r>
    </w:p>
    <w:p w:rsidR="00F55B1E" w:rsidRPr="00C95550" w:rsidRDefault="00F55B1E" w:rsidP="00C95550">
      <w:pPr>
        <w:spacing w:line="360" w:lineRule="auto"/>
        <w:ind w:firstLine="709"/>
        <w:jc w:val="both"/>
        <w:rPr>
          <w:color w:val="000000"/>
          <w:sz w:val="28"/>
          <w:szCs w:val="28"/>
        </w:rPr>
      </w:pPr>
    </w:p>
    <w:p w:rsidR="00486321" w:rsidRDefault="00486321" w:rsidP="00C95550">
      <w:pPr>
        <w:spacing w:line="360" w:lineRule="auto"/>
        <w:ind w:firstLine="709"/>
        <w:jc w:val="both"/>
        <w:rPr>
          <w:color w:val="000000"/>
          <w:sz w:val="28"/>
          <w:szCs w:val="28"/>
        </w:rPr>
      </w:pPr>
    </w:p>
    <w:p w:rsidR="00AD6CCA" w:rsidRPr="00C95550" w:rsidRDefault="00486321" w:rsidP="00C95550">
      <w:pPr>
        <w:pStyle w:val="1"/>
        <w:keepNext w:val="0"/>
        <w:spacing w:before="0" w:after="0" w:line="360" w:lineRule="auto"/>
        <w:ind w:firstLine="709"/>
        <w:jc w:val="both"/>
        <w:rPr>
          <w:rFonts w:ascii="Times New Roman" w:hAnsi="Times New Roman" w:cs="Times New Roman"/>
          <w:color w:val="000000"/>
          <w:sz w:val="28"/>
          <w:szCs w:val="28"/>
        </w:rPr>
      </w:pPr>
      <w:r>
        <w:rPr>
          <w:color w:val="000000"/>
          <w:sz w:val="28"/>
          <w:szCs w:val="28"/>
        </w:rPr>
        <w:br w:type="page"/>
      </w:r>
      <w:bookmarkStart w:id="0" w:name="_Toc228693807"/>
      <w:bookmarkStart w:id="1" w:name="_Toc229894307"/>
      <w:bookmarkStart w:id="2" w:name="_Toc230754457"/>
      <w:r w:rsidRPr="00C95550">
        <w:rPr>
          <w:rFonts w:ascii="Times New Roman" w:hAnsi="Times New Roman" w:cs="Times New Roman"/>
          <w:color w:val="000000"/>
          <w:sz w:val="28"/>
          <w:szCs w:val="28"/>
        </w:rPr>
        <w:t>Введение</w:t>
      </w:r>
      <w:bookmarkEnd w:id="0"/>
      <w:bookmarkEnd w:id="1"/>
      <w:bookmarkEnd w:id="2"/>
    </w:p>
    <w:p w:rsidR="00AD6CCA" w:rsidRPr="00C95550" w:rsidRDefault="00AD6CCA" w:rsidP="00C95550">
      <w:pPr>
        <w:spacing w:line="360" w:lineRule="auto"/>
        <w:ind w:firstLine="709"/>
        <w:jc w:val="both"/>
        <w:rPr>
          <w:color w:val="000000"/>
          <w:sz w:val="28"/>
          <w:szCs w:val="28"/>
        </w:rPr>
      </w:pPr>
    </w:p>
    <w:p w:rsidR="00700502" w:rsidRPr="00C95550" w:rsidRDefault="00700502" w:rsidP="00C95550">
      <w:pPr>
        <w:spacing w:line="360" w:lineRule="auto"/>
        <w:ind w:firstLine="709"/>
        <w:jc w:val="both"/>
        <w:rPr>
          <w:color w:val="000000"/>
          <w:sz w:val="28"/>
          <w:szCs w:val="28"/>
        </w:rPr>
      </w:pPr>
      <w:r w:rsidRPr="00C95550">
        <w:rPr>
          <w:color w:val="000000"/>
          <w:sz w:val="28"/>
          <w:szCs w:val="28"/>
        </w:rPr>
        <w:t>Возможности становления предпринимательской деятельности и ее дальнейшего развития могут быть реализованы лишь только в том случае, если собственник разумно управляет капиталом, вложенным в предприятие. Проблемы формирования, функционирования и воспроизводства капитала рассматриваются учеными-экономистами на протяжении уже более четырехсот лет. Вместе с тем, многие вопросы использования предпринимательского капитала в современных условиях остаются исследованными явно недостаточно.</w:t>
      </w:r>
      <w:r w:rsidRPr="00C95550">
        <w:rPr>
          <w:rStyle w:val="af4"/>
          <w:color w:val="000000"/>
          <w:sz w:val="28"/>
          <w:szCs w:val="28"/>
        </w:rPr>
        <w:footnoteReference w:id="1"/>
      </w:r>
    </w:p>
    <w:p w:rsidR="00700502" w:rsidRPr="00C95550" w:rsidRDefault="00700502" w:rsidP="00C95550">
      <w:pPr>
        <w:shd w:val="clear" w:color="auto" w:fill="FFFFFF"/>
        <w:spacing w:line="360" w:lineRule="auto"/>
        <w:ind w:firstLine="709"/>
        <w:jc w:val="both"/>
        <w:rPr>
          <w:color w:val="000000"/>
          <w:kern w:val="16"/>
          <w:sz w:val="28"/>
          <w:szCs w:val="28"/>
        </w:rPr>
      </w:pPr>
      <w:r w:rsidRPr="00C95550">
        <w:rPr>
          <w:color w:val="000000"/>
          <w:kern w:val="16"/>
          <w:sz w:val="28"/>
          <w:szCs w:val="28"/>
        </w:rPr>
        <w:t>Переход России к рыночным отношениям порождает множество проблем, одной из которых является инвестирование. Без притока инвестиций в отечественную экономику невозможно решать задачи развития производства, повышения благосостояния народа, возрождения страны на мировой арене. Практически любая инвестиционная деятельность предполагает вложение капитала в настоящем времени с целью получения положительных результатов в будущем. Основой при этом является объект вложения. Его особенности определяют объем вложения, время и риск.</w:t>
      </w:r>
      <w:r w:rsidRPr="00C95550">
        <w:rPr>
          <w:rStyle w:val="af4"/>
          <w:color w:val="000000"/>
          <w:kern w:val="16"/>
          <w:sz w:val="28"/>
          <w:szCs w:val="28"/>
        </w:rPr>
        <w:footnoteReference w:id="2"/>
      </w:r>
    </w:p>
    <w:p w:rsidR="00700502" w:rsidRPr="00C95550" w:rsidRDefault="00700502" w:rsidP="00C95550">
      <w:pPr>
        <w:spacing w:line="360" w:lineRule="auto"/>
        <w:ind w:firstLine="709"/>
        <w:jc w:val="both"/>
        <w:rPr>
          <w:color w:val="000000"/>
          <w:sz w:val="28"/>
          <w:szCs w:val="28"/>
        </w:rPr>
      </w:pPr>
      <w:r w:rsidRPr="00C95550">
        <w:rPr>
          <w:color w:val="000000"/>
          <w:sz w:val="28"/>
          <w:szCs w:val="28"/>
        </w:rPr>
        <w:t>Сегодня ориентация на увеличение стоимости капитала собственников воспринимается предприятиями как заданная извне количественная целевая установка. Вопрос в том, каким образом внешняя установка может быть превращена во «внутреннее дело» предприятия во всех сферах хозяйственной деятельности. При этом в первую очередь надо иметь в виду те подразделения предприятия (отделы, проекты), результаты работы которых пока или вовсе не могут быть оценены с помощью денежного потока. В таких ситуациях на первый план все чаще выдвигаются оценочные методы, базирующиеся на системе подсчета баллов или очков. Нахождение адекватной системы становится важной проблемой.</w:t>
      </w:r>
      <w:r w:rsidRPr="00C95550">
        <w:rPr>
          <w:rStyle w:val="af4"/>
          <w:color w:val="000000"/>
          <w:sz w:val="28"/>
          <w:szCs w:val="28"/>
        </w:rPr>
        <w:footnoteReference w:id="3"/>
      </w:r>
    </w:p>
    <w:p w:rsidR="00700502" w:rsidRPr="00C95550" w:rsidRDefault="00700502" w:rsidP="00C95550">
      <w:pPr>
        <w:spacing w:line="360" w:lineRule="auto"/>
        <w:ind w:firstLine="709"/>
        <w:jc w:val="both"/>
        <w:rPr>
          <w:color w:val="000000"/>
          <w:sz w:val="28"/>
          <w:szCs w:val="28"/>
        </w:rPr>
      </w:pPr>
      <w:r w:rsidRPr="00C95550">
        <w:rPr>
          <w:color w:val="000000"/>
          <w:sz w:val="28"/>
          <w:szCs w:val="28"/>
        </w:rPr>
        <w:t>Главным аргументом в пользу капитализма является то, что рынки капитала эффективно направляют сбережения в наиболее выгодные инвестиции. Одним из аргументов в пользу глобального капитализма является также то, что глобальные рынки капитала эффективно направляют мировые сбережения в мировые инвестиции. И все же работа глобальных финансовых рынков в последние годы была неэффективной, сопровождалась подъемами и спадами, нереальными ценами на акции, облигации и изменениями курсов обмена валют.</w:t>
      </w:r>
    </w:p>
    <w:p w:rsidR="00700502" w:rsidRPr="00C95550" w:rsidRDefault="00700502" w:rsidP="00C95550">
      <w:pPr>
        <w:spacing w:line="360" w:lineRule="auto"/>
        <w:ind w:firstLine="709"/>
        <w:jc w:val="both"/>
        <w:rPr>
          <w:color w:val="000000"/>
          <w:sz w:val="28"/>
          <w:szCs w:val="28"/>
        </w:rPr>
      </w:pPr>
      <w:r w:rsidRPr="00C95550">
        <w:rPr>
          <w:color w:val="000000"/>
          <w:sz w:val="28"/>
          <w:szCs w:val="28"/>
        </w:rPr>
        <w:t>Рынки капитала работают хорошо, если инвесторы реально оценивают будущие источники прибыли от альтернативных инвестиций и направляют сбережения в самые обещающие из них.</w:t>
      </w:r>
      <w:r w:rsidRPr="00C95550">
        <w:rPr>
          <w:rStyle w:val="af4"/>
          <w:color w:val="000000"/>
          <w:sz w:val="28"/>
          <w:szCs w:val="28"/>
        </w:rPr>
        <w:footnoteReference w:id="4"/>
      </w:r>
    </w:p>
    <w:p w:rsidR="00B84840" w:rsidRPr="00C95550" w:rsidRDefault="0066000E" w:rsidP="00C95550">
      <w:pPr>
        <w:spacing w:line="360" w:lineRule="auto"/>
        <w:ind w:firstLine="709"/>
        <w:jc w:val="both"/>
        <w:rPr>
          <w:color w:val="000000"/>
          <w:sz w:val="28"/>
          <w:szCs w:val="28"/>
        </w:rPr>
      </w:pPr>
      <w:r w:rsidRPr="00C95550">
        <w:rPr>
          <w:color w:val="000000"/>
          <w:sz w:val="28"/>
          <w:szCs w:val="28"/>
        </w:rPr>
        <w:t>В России картон остается наиболее распространенным упаковочным материалом. Темпы роста производства в данном секторе опережают темпы упаковочной отрасли в целом. Да и в мире вообще, картонные коробки в ближайшие годы по-прежнему будут лидирующим видом упаковки.</w:t>
      </w:r>
    </w:p>
    <w:p w:rsidR="00C7524F" w:rsidRPr="00C95550" w:rsidRDefault="00C7524F" w:rsidP="00C95550">
      <w:pPr>
        <w:spacing w:line="360" w:lineRule="auto"/>
        <w:ind w:firstLine="709"/>
        <w:jc w:val="both"/>
        <w:rPr>
          <w:color w:val="000000"/>
          <w:sz w:val="28"/>
          <w:szCs w:val="28"/>
        </w:rPr>
      </w:pPr>
      <w:r w:rsidRPr="00C95550">
        <w:rPr>
          <w:color w:val="000000"/>
          <w:sz w:val="28"/>
          <w:szCs w:val="28"/>
        </w:rPr>
        <w:t>На гофрированный картон приходится около 7</w:t>
      </w:r>
      <w:r w:rsidR="00C95550" w:rsidRPr="00C95550">
        <w:rPr>
          <w:color w:val="000000"/>
          <w:sz w:val="28"/>
          <w:szCs w:val="28"/>
        </w:rPr>
        <w:t>0</w:t>
      </w:r>
      <w:r w:rsidR="00C95550">
        <w:rPr>
          <w:color w:val="000000"/>
          <w:sz w:val="28"/>
          <w:szCs w:val="28"/>
        </w:rPr>
        <w:t>%</w:t>
      </w:r>
      <w:r w:rsidRPr="00C95550">
        <w:rPr>
          <w:color w:val="000000"/>
          <w:sz w:val="28"/>
          <w:szCs w:val="28"/>
        </w:rPr>
        <w:t xml:space="preserve"> общего объема производства упаковочного картона в России. В этом секторе упаковочной отрасли у нас самые надежные позиции: более 9</w:t>
      </w:r>
      <w:r w:rsidR="00C95550" w:rsidRPr="00C95550">
        <w:rPr>
          <w:color w:val="000000"/>
          <w:sz w:val="28"/>
          <w:szCs w:val="28"/>
        </w:rPr>
        <w:t>5</w:t>
      </w:r>
      <w:r w:rsidR="00C95550">
        <w:rPr>
          <w:color w:val="000000"/>
          <w:sz w:val="28"/>
          <w:szCs w:val="28"/>
        </w:rPr>
        <w:t>%</w:t>
      </w:r>
      <w:r w:rsidRPr="00C95550">
        <w:rPr>
          <w:color w:val="000000"/>
          <w:sz w:val="28"/>
          <w:szCs w:val="28"/>
        </w:rPr>
        <w:t xml:space="preserve"> потребляемого рынком картона производится в России. Даже при таком высоком показателе мощности отечественной индустрии гофрированного картона используются примерно на 7</w:t>
      </w:r>
      <w:r w:rsidR="00C95550" w:rsidRPr="00C95550">
        <w:rPr>
          <w:color w:val="000000"/>
          <w:sz w:val="28"/>
          <w:szCs w:val="28"/>
        </w:rPr>
        <w:t>0</w:t>
      </w:r>
      <w:r w:rsidR="00C95550">
        <w:rPr>
          <w:color w:val="000000"/>
          <w:sz w:val="28"/>
          <w:szCs w:val="28"/>
        </w:rPr>
        <w:t>%</w:t>
      </w:r>
      <w:r w:rsidRPr="00C95550">
        <w:rPr>
          <w:color w:val="000000"/>
          <w:sz w:val="28"/>
          <w:szCs w:val="28"/>
        </w:rPr>
        <w:t>, так что можно ожидать продолжение роста производства в следующем году, тем более что спрос на гофрокартон увеличивается на 10</w:t>
      </w:r>
      <w:r w:rsidR="00C95550">
        <w:rPr>
          <w:color w:val="000000"/>
          <w:sz w:val="28"/>
          <w:szCs w:val="28"/>
        </w:rPr>
        <w:t>–</w:t>
      </w:r>
      <w:r w:rsidR="00C95550" w:rsidRPr="00C95550">
        <w:rPr>
          <w:color w:val="000000"/>
          <w:sz w:val="28"/>
          <w:szCs w:val="28"/>
        </w:rPr>
        <w:t>15</w:t>
      </w:r>
      <w:r w:rsidR="00C95550">
        <w:rPr>
          <w:color w:val="000000"/>
          <w:sz w:val="28"/>
          <w:szCs w:val="28"/>
        </w:rPr>
        <w:t>%</w:t>
      </w:r>
      <w:r w:rsidRPr="00C95550">
        <w:rPr>
          <w:color w:val="000000"/>
          <w:sz w:val="28"/>
          <w:szCs w:val="28"/>
        </w:rPr>
        <w:t xml:space="preserve"> в год. В отношении этого вида картонов монополизму отечественных компаний пока ничего не угрожает.</w:t>
      </w:r>
      <w:r w:rsidRPr="00C95550">
        <w:rPr>
          <w:rStyle w:val="af4"/>
          <w:color w:val="000000"/>
          <w:sz w:val="28"/>
          <w:szCs w:val="28"/>
        </w:rPr>
        <w:footnoteReference w:id="5"/>
      </w:r>
    </w:p>
    <w:p w:rsidR="00AD6CCA" w:rsidRPr="00C95550" w:rsidRDefault="00AD6CCA" w:rsidP="00C95550">
      <w:pPr>
        <w:spacing w:line="360" w:lineRule="auto"/>
        <w:ind w:firstLine="709"/>
        <w:jc w:val="both"/>
        <w:rPr>
          <w:color w:val="000000"/>
          <w:sz w:val="28"/>
          <w:szCs w:val="28"/>
        </w:rPr>
      </w:pPr>
      <w:r w:rsidRPr="00C95550">
        <w:rPr>
          <w:b/>
          <w:color w:val="000000"/>
          <w:sz w:val="28"/>
          <w:szCs w:val="28"/>
        </w:rPr>
        <w:t>Целью диплом</w:t>
      </w:r>
      <w:r w:rsidR="00700502" w:rsidRPr="00C95550">
        <w:rPr>
          <w:b/>
          <w:color w:val="000000"/>
          <w:sz w:val="28"/>
          <w:szCs w:val="28"/>
        </w:rPr>
        <w:t xml:space="preserve">ного исследования </w:t>
      </w:r>
      <w:r w:rsidRPr="00C95550">
        <w:rPr>
          <w:color w:val="000000"/>
          <w:sz w:val="28"/>
          <w:szCs w:val="28"/>
        </w:rPr>
        <w:t>является разработка инвестиционного проекта по открытию производства гофротары, необходимого для успешной реализации проекта. Компания ООО</w:t>
      </w:r>
      <w:r w:rsidR="00C95550">
        <w:rPr>
          <w:color w:val="000000"/>
          <w:sz w:val="28"/>
          <w:szCs w:val="28"/>
        </w:rPr>
        <w:t> </w:t>
      </w:r>
      <w:r w:rsidR="00C95550" w:rsidRPr="00C95550">
        <w:rPr>
          <w:color w:val="000000"/>
          <w:sz w:val="28"/>
          <w:szCs w:val="28"/>
        </w:rPr>
        <w:t>«</w:t>
      </w:r>
      <w:r w:rsidRPr="00C95550">
        <w:rPr>
          <w:color w:val="000000"/>
          <w:sz w:val="28"/>
          <w:szCs w:val="28"/>
        </w:rPr>
        <w:t>Рэмос Альфа» существует на рынке более 12 лет и специализируется только на изготовлении гофрокоробов. Компания стремиться к увеличению производства и выпуска своей продукции</w:t>
      </w:r>
      <w:r w:rsidR="008A5C02" w:rsidRPr="00C95550">
        <w:rPr>
          <w:color w:val="000000"/>
          <w:sz w:val="28"/>
          <w:szCs w:val="28"/>
        </w:rPr>
        <w:t xml:space="preserve"> </w:t>
      </w:r>
      <w:r w:rsidRPr="00C95550">
        <w:rPr>
          <w:color w:val="000000"/>
          <w:sz w:val="28"/>
          <w:szCs w:val="28"/>
        </w:rPr>
        <w:t>с целью повышения продаж и увеличения прибыли.</w:t>
      </w:r>
    </w:p>
    <w:p w:rsidR="00700502" w:rsidRPr="00C95550" w:rsidRDefault="00700502" w:rsidP="00C95550">
      <w:pPr>
        <w:spacing w:line="360" w:lineRule="auto"/>
        <w:ind w:firstLine="709"/>
        <w:jc w:val="both"/>
        <w:rPr>
          <w:b/>
          <w:color w:val="000000"/>
          <w:sz w:val="28"/>
          <w:szCs w:val="28"/>
        </w:rPr>
      </w:pPr>
      <w:r w:rsidRPr="00C95550">
        <w:rPr>
          <w:color w:val="000000"/>
          <w:sz w:val="28"/>
          <w:szCs w:val="28"/>
        </w:rPr>
        <w:t xml:space="preserve">В связи с поставленной целью предполагается решение следующих </w:t>
      </w:r>
      <w:r w:rsidRPr="00C95550">
        <w:rPr>
          <w:b/>
          <w:color w:val="000000"/>
          <w:sz w:val="28"/>
          <w:szCs w:val="28"/>
        </w:rPr>
        <w:t>задач:</w:t>
      </w:r>
    </w:p>
    <w:p w:rsidR="00700502" w:rsidRPr="00C95550" w:rsidRDefault="00A377A2" w:rsidP="00C95550">
      <w:pPr>
        <w:numPr>
          <w:ilvl w:val="0"/>
          <w:numId w:val="21"/>
        </w:numPr>
        <w:spacing w:line="360" w:lineRule="auto"/>
        <w:ind w:left="0" w:firstLine="709"/>
        <w:jc w:val="both"/>
        <w:rPr>
          <w:color w:val="000000"/>
          <w:sz w:val="28"/>
          <w:szCs w:val="28"/>
        </w:rPr>
      </w:pPr>
      <w:r w:rsidRPr="00C95550">
        <w:rPr>
          <w:color w:val="000000"/>
          <w:sz w:val="28"/>
          <w:szCs w:val="28"/>
        </w:rPr>
        <w:t>Провести</w:t>
      </w:r>
      <w:r w:rsidR="00700502" w:rsidRPr="00C95550">
        <w:rPr>
          <w:color w:val="000000"/>
          <w:sz w:val="28"/>
          <w:szCs w:val="28"/>
        </w:rPr>
        <w:t xml:space="preserve"> анализ рынка гофрокартона в России;</w:t>
      </w:r>
    </w:p>
    <w:p w:rsidR="00AD6CCA" w:rsidRPr="00C95550" w:rsidRDefault="00AD6CCA" w:rsidP="00C95550">
      <w:pPr>
        <w:numPr>
          <w:ilvl w:val="0"/>
          <w:numId w:val="21"/>
        </w:numPr>
        <w:spacing w:line="360" w:lineRule="auto"/>
        <w:ind w:left="0" w:firstLine="709"/>
        <w:jc w:val="both"/>
        <w:rPr>
          <w:color w:val="000000"/>
          <w:sz w:val="28"/>
          <w:szCs w:val="28"/>
        </w:rPr>
      </w:pPr>
      <w:r w:rsidRPr="00C95550">
        <w:rPr>
          <w:color w:val="000000"/>
          <w:sz w:val="28"/>
          <w:szCs w:val="28"/>
        </w:rPr>
        <w:t>Разработка механизм</w:t>
      </w:r>
      <w:r w:rsidR="00700502" w:rsidRPr="00C95550">
        <w:rPr>
          <w:color w:val="000000"/>
          <w:sz w:val="28"/>
          <w:szCs w:val="28"/>
        </w:rPr>
        <w:t>а</w:t>
      </w:r>
      <w:r w:rsidRPr="00C95550">
        <w:rPr>
          <w:color w:val="000000"/>
          <w:sz w:val="28"/>
          <w:szCs w:val="28"/>
        </w:rPr>
        <w:t xml:space="preserve"> и плана работ </w:t>
      </w:r>
      <w:r w:rsidR="00700502" w:rsidRPr="00C95550">
        <w:rPr>
          <w:color w:val="000000"/>
          <w:sz w:val="28"/>
          <w:szCs w:val="28"/>
        </w:rPr>
        <w:t xml:space="preserve">анализируемой </w:t>
      </w:r>
      <w:r w:rsidRPr="00C95550">
        <w:rPr>
          <w:color w:val="000000"/>
          <w:sz w:val="28"/>
          <w:szCs w:val="28"/>
        </w:rPr>
        <w:t>компании;</w:t>
      </w:r>
    </w:p>
    <w:p w:rsidR="00AD6CCA" w:rsidRPr="00C95550" w:rsidRDefault="00700502" w:rsidP="00C95550">
      <w:pPr>
        <w:numPr>
          <w:ilvl w:val="0"/>
          <w:numId w:val="21"/>
        </w:numPr>
        <w:spacing w:line="360" w:lineRule="auto"/>
        <w:ind w:left="0" w:firstLine="709"/>
        <w:jc w:val="both"/>
        <w:rPr>
          <w:color w:val="000000"/>
          <w:sz w:val="28"/>
          <w:szCs w:val="28"/>
        </w:rPr>
      </w:pPr>
      <w:r w:rsidRPr="00C95550">
        <w:rPr>
          <w:color w:val="000000"/>
          <w:sz w:val="28"/>
          <w:szCs w:val="28"/>
        </w:rPr>
        <w:t>Предложить мероприятия по</w:t>
      </w:r>
      <w:r w:rsidR="00AD6CCA" w:rsidRPr="00C95550">
        <w:rPr>
          <w:color w:val="000000"/>
          <w:sz w:val="28"/>
          <w:szCs w:val="28"/>
        </w:rPr>
        <w:t xml:space="preserve"> расшир</w:t>
      </w:r>
      <w:r w:rsidRPr="00C95550">
        <w:rPr>
          <w:color w:val="000000"/>
          <w:sz w:val="28"/>
          <w:szCs w:val="28"/>
        </w:rPr>
        <w:t>ению</w:t>
      </w:r>
      <w:r w:rsidR="00AD6CCA" w:rsidRPr="00C95550">
        <w:rPr>
          <w:color w:val="000000"/>
          <w:sz w:val="28"/>
          <w:szCs w:val="28"/>
        </w:rPr>
        <w:t xml:space="preserve"> объем</w:t>
      </w:r>
      <w:r w:rsidRPr="00C95550">
        <w:rPr>
          <w:color w:val="000000"/>
          <w:sz w:val="28"/>
          <w:szCs w:val="28"/>
        </w:rPr>
        <w:t>а</w:t>
      </w:r>
      <w:r w:rsidR="00AD6CCA" w:rsidRPr="00C95550">
        <w:rPr>
          <w:color w:val="000000"/>
          <w:sz w:val="28"/>
          <w:szCs w:val="28"/>
        </w:rPr>
        <w:t xml:space="preserve"> и соответственно выпуск</w:t>
      </w:r>
      <w:r w:rsidRPr="00C95550">
        <w:rPr>
          <w:color w:val="000000"/>
          <w:sz w:val="28"/>
          <w:szCs w:val="28"/>
        </w:rPr>
        <w:t>а</w:t>
      </w:r>
      <w:r w:rsidR="00AD6CCA" w:rsidRPr="00C95550">
        <w:rPr>
          <w:color w:val="000000"/>
          <w:sz w:val="28"/>
          <w:szCs w:val="28"/>
        </w:rPr>
        <w:t xml:space="preserve"> пр</w:t>
      </w:r>
      <w:r w:rsidRPr="00C95550">
        <w:rPr>
          <w:color w:val="000000"/>
          <w:sz w:val="28"/>
          <w:szCs w:val="28"/>
        </w:rPr>
        <w:t>одукции путем постройки завода;</w:t>
      </w:r>
    </w:p>
    <w:p w:rsidR="00700502" w:rsidRPr="00C95550" w:rsidRDefault="00700502" w:rsidP="00C95550">
      <w:pPr>
        <w:numPr>
          <w:ilvl w:val="0"/>
          <w:numId w:val="21"/>
        </w:numPr>
        <w:spacing w:line="360" w:lineRule="auto"/>
        <w:ind w:left="0" w:firstLine="709"/>
        <w:jc w:val="both"/>
        <w:rPr>
          <w:color w:val="000000"/>
          <w:sz w:val="28"/>
          <w:szCs w:val="28"/>
        </w:rPr>
      </w:pPr>
      <w:r w:rsidRPr="00C95550">
        <w:rPr>
          <w:color w:val="000000"/>
          <w:sz w:val="28"/>
          <w:szCs w:val="28"/>
        </w:rPr>
        <w:t>Рассмотреть экономическую эффективность проекта.</w:t>
      </w:r>
    </w:p>
    <w:p w:rsidR="00700502" w:rsidRPr="00C95550" w:rsidRDefault="00700502" w:rsidP="00C95550">
      <w:pPr>
        <w:spacing w:line="360" w:lineRule="auto"/>
        <w:ind w:firstLine="709"/>
        <w:jc w:val="both"/>
        <w:rPr>
          <w:color w:val="000000"/>
          <w:sz w:val="28"/>
          <w:szCs w:val="28"/>
        </w:rPr>
      </w:pPr>
      <w:r w:rsidRPr="00C95550">
        <w:rPr>
          <w:color w:val="000000"/>
          <w:sz w:val="28"/>
          <w:szCs w:val="28"/>
        </w:rPr>
        <w:t xml:space="preserve">Поставленные цели и задачи обуславливают </w:t>
      </w:r>
      <w:r w:rsidRPr="00C95550">
        <w:rPr>
          <w:b/>
          <w:color w:val="000000"/>
          <w:sz w:val="28"/>
          <w:szCs w:val="28"/>
        </w:rPr>
        <w:t>структуру дипломного исследования</w:t>
      </w:r>
      <w:r w:rsidRPr="00C95550">
        <w:rPr>
          <w:color w:val="000000"/>
          <w:sz w:val="28"/>
          <w:szCs w:val="28"/>
        </w:rPr>
        <w:t>: работа состоит из введения, трех глав, заключения, списка литературы и приложений. Первая глава посвящена теоретическим основам инвестиционного проектирования.</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В</w:t>
      </w:r>
      <w:r w:rsidR="00700502" w:rsidRPr="00C95550">
        <w:rPr>
          <w:color w:val="000000"/>
          <w:sz w:val="28"/>
          <w:szCs w:val="28"/>
        </w:rPr>
        <w:t xml:space="preserve">о второй </w:t>
      </w:r>
      <w:r w:rsidRPr="00C95550">
        <w:rPr>
          <w:color w:val="000000"/>
          <w:sz w:val="28"/>
          <w:szCs w:val="28"/>
        </w:rPr>
        <w:t>главе приведен обзор рынка компаний, производящих гофротару, а также анализ конкурентно способности фирмы на российском рынке гофротары. Определено, что разработка бизнес-плана для дальнейшей успешной деятельности требует проработки многих вопросов.</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В</w:t>
      </w:r>
      <w:r w:rsidR="00700502" w:rsidRPr="00C95550">
        <w:rPr>
          <w:color w:val="000000"/>
          <w:sz w:val="28"/>
          <w:szCs w:val="28"/>
        </w:rPr>
        <w:t xml:space="preserve"> третьей </w:t>
      </w:r>
      <w:r w:rsidRPr="00C95550">
        <w:rPr>
          <w:color w:val="000000"/>
          <w:sz w:val="28"/>
          <w:szCs w:val="28"/>
        </w:rPr>
        <w:t xml:space="preserve">главе проведен анализ финансовой деятельности компании «Рэмос-Альфа», рассмотрен вариант решения данной проблемы и предложена наиболее эффективная методика его осуществления </w:t>
      </w:r>
      <w:r w:rsidR="00C95550">
        <w:rPr>
          <w:color w:val="000000"/>
          <w:sz w:val="28"/>
          <w:szCs w:val="28"/>
        </w:rPr>
        <w:t>–</w:t>
      </w:r>
      <w:r w:rsidR="00C95550" w:rsidRPr="00C95550">
        <w:rPr>
          <w:color w:val="000000"/>
          <w:sz w:val="28"/>
          <w:szCs w:val="28"/>
        </w:rPr>
        <w:t xml:space="preserve"> </w:t>
      </w:r>
      <w:r w:rsidRPr="00C95550">
        <w:rPr>
          <w:color w:val="000000"/>
          <w:sz w:val="28"/>
          <w:szCs w:val="28"/>
        </w:rPr>
        <w:t>открытие завода на территории Ленинградской области по изготовлению гофротары.</w:t>
      </w:r>
      <w:r w:rsidR="00700502" w:rsidRPr="00C95550">
        <w:rPr>
          <w:color w:val="000000"/>
          <w:sz w:val="28"/>
          <w:szCs w:val="28"/>
        </w:rPr>
        <w:t xml:space="preserve"> Также в третьей </w:t>
      </w:r>
      <w:r w:rsidRPr="00C95550">
        <w:rPr>
          <w:color w:val="000000"/>
          <w:sz w:val="28"/>
          <w:szCs w:val="28"/>
        </w:rPr>
        <w:t>главе рассмотрена экономическая целесообразность выбранного, варианта, приведены показатели эффективности.</w:t>
      </w:r>
    </w:p>
    <w:p w:rsidR="00AD6CCA" w:rsidRPr="00C95550" w:rsidRDefault="00AD6CCA" w:rsidP="00C95550">
      <w:pPr>
        <w:pStyle w:val="1"/>
        <w:keepNext w:val="0"/>
        <w:spacing w:before="0" w:after="0" w:line="360" w:lineRule="auto"/>
        <w:ind w:firstLine="709"/>
        <w:jc w:val="both"/>
        <w:rPr>
          <w:rFonts w:ascii="Times New Roman" w:hAnsi="Times New Roman" w:cs="Times New Roman"/>
          <w:color w:val="000000"/>
          <w:sz w:val="28"/>
          <w:szCs w:val="28"/>
        </w:rPr>
      </w:pPr>
      <w:r w:rsidRPr="00C95550">
        <w:rPr>
          <w:rFonts w:ascii="Times New Roman" w:hAnsi="Times New Roman" w:cs="Times New Roman"/>
          <w:b w:val="0"/>
          <w:color w:val="000000"/>
          <w:sz w:val="28"/>
          <w:szCs w:val="28"/>
        </w:rPr>
        <w:br w:type="page"/>
      </w:r>
      <w:bookmarkStart w:id="3" w:name="_Toc228693808"/>
      <w:bookmarkStart w:id="4" w:name="_Toc229894308"/>
      <w:bookmarkStart w:id="5" w:name="_Toc230754458"/>
      <w:r w:rsidR="004F3054" w:rsidRPr="00C95550">
        <w:rPr>
          <w:rFonts w:ascii="Times New Roman" w:hAnsi="Times New Roman" w:cs="Times New Roman"/>
          <w:color w:val="000000"/>
          <w:sz w:val="28"/>
          <w:szCs w:val="28"/>
        </w:rPr>
        <w:t>1</w:t>
      </w:r>
      <w:r w:rsidRPr="00C95550">
        <w:rPr>
          <w:rFonts w:ascii="Times New Roman" w:hAnsi="Times New Roman" w:cs="Times New Roman"/>
          <w:color w:val="000000"/>
          <w:sz w:val="28"/>
          <w:szCs w:val="28"/>
        </w:rPr>
        <w:t>.</w:t>
      </w:r>
      <w:r w:rsidR="008A5C02" w:rsidRPr="00C95550">
        <w:rPr>
          <w:rFonts w:ascii="Times New Roman" w:hAnsi="Times New Roman" w:cs="Times New Roman"/>
          <w:color w:val="000000"/>
          <w:sz w:val="28"/>
          <w:szCs w:val="28"/>
        </w:rPr>
        <w:t xml:space="preserve"> </w:t>
      </w:r>
      <w:r w:rsidR="00486321" w:rsidRPr="00C95550">
        <w:rPr>
          <w:rFonts w:ascii="Times New Roman" w:hAnsi="Times New Roman" w:cs="Times New Roman"/>
          <w:color w:val="000000"/>
          <w:sz w:val="28"/>
          <w:szCs w:val="28"/>
        </w:rPr>
        <w:t>Анализ рынка деятельности производства гофротары</w:t>
      </w:r>
      <w:bookmarkEnd w:id="3"/>
      <w:bookmarkEnd w:id="4"/>
      <w:bookmarkEnd w:id="5"/>
    </w:p>
    <w:p w:rsidR="00486321" w:rsidRDefault="00486321" w:rsidP="00C95550">
      <w:pPr>
        <w:pStyle w:val="1"/>
        <w:keepNext w:val="0"/>
        <w:spacing w:before="0" w:after="0" w:line="360" w:lineRule="auto"/>
        <w:ind w:firstLine="709"/>
        <w:jc w:val="both"/>
        <w:rPr>
          <w:rFonts w:ascii="Times New Roman" w:hAnsi="Times New Roman" w:cs="Times New Roman"/>
          <w:color w:val="000000"/>
          <w:sz w:val="28"/>
          <w:szCs w:val="28"/>
        </w:rPr>
      </w:pPr>
      <w:bookmarkStart w:id="6" w:name="_Toc228693809"/>
      <w:bookmarkStart w:id="7" w:name="_Toc229894309"/>
      <w:bookmarkStart w:id="8" w:name="_Toc230754459"/>
    </w:p>
    <w:p w:rsidR="00AD6CCA" w:rsidRPr="00C95550" w:rsidRDefault="00990679" w:rsidP="00C95550">
      <w:pPr>
        <w:pStyle w:val="1"/>
        <w:keepNext w:val="0"/>
        <w:spacing w:before="0" w:after="0" w:line="360" w:lineRule="auto"/>
        <w:ind w:firstLine="709"/>
        <w:jc w:val="both"/>
        <w:rPr>
          <w:rFonts w:ascii="Times New Roman" w:hAnsi="Times New Roman" w:cs="Times New Roman"/>
          <w:color w:val="000000"/>
          <w:sz w:val="28"/>
          <w:szCs w:val="28"/>
        </w:rPr>
      </w:pPr>
      <w:r w:rsidRPr="00C95550">
        <w:rPr>
          <w:rFonts w:ascii="Times New Roman" w:hAnsi="Times New Roman" w:cs="Times New Roman"/>
          <w:color w:val="000000"/>
          <w:sz w:val="28"/>
          <w:szCs w:val="28"/>
        </w:rPr>
        <w:t>1</w:t>
      </w:r>
      <w:r w:rsidR="00486321">
        <w:rPr>
          <w:rFonts w:ascii="Times New Roman" w:hAnsi="Times New Roman" w:cs="Times New Roman"/>
          <w:color w:val="000000"/>
          <w:sz w:val="28"/>
          <w:szCs w:val="28"/>
        </w:rPr>
        <w:t>.1</w:t>
      </w:r>
      <w:r w:rsidR="00AD6CCA" w:rsidRPr="00C95550">
        <w:rPr>
          <w:rFonts w:ascii="Times New Roman" w:hAnsi="Times New Roman" w:cs="Times New Roman"/>
          <w:color w:val="000000"/>
          <w:sz w:val="28"/>
          <w:szCs w:val="28"/>
        </w:rPr>
        <w:t xml:space="preserve"> Специфика развития производства картона и гофротары</w:t>
      </w:r>
      <w:bookmarkEnd w:id="6"/>
      <w:bookmarkEnd w:id="7"/>
      <w:bookmarkEnd w:id="8"/>
    </w:p>
    <w:p w:rsidR="00AD6CCA" w:rsidRPr="00C95550" w:rsidRDefault="00AD6CCA" w:rsidP="00C95550">
      <w:pPr>
        <w:spacing w:line="360" w:lineRule="auto"/>
        <w:ind w:firstLine="709"/>
        <w:jc w:val="both"/>
        <w:rPr>
          <w:color w:val="000000"/>
          <w:sz w:val="28"/>
          <w:szCs w:val="28"/>
        </w:rPr>
      </w:pP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История использования </w:t>
      </w:r>
      <w:r w:rsidRPr="00C95550">
        <w:rPr>
          <w:i/>
          <w:iCs/>
          <w:color w:val="000000"/>
          <w:sz w:val="28"/>
          <w:szCs w:val="28"/>
        </w:rPr>
        <w:t>гофрированного картона</w:t>
      </w:r>
      <w:r w:rsidRPr="00C95550">
        <w:rPr>
          <w:color w:val="000000"/>
          <w:sz w:val="28"/>
          <w:szCs w:val="28"/>
        </w:rPr>
        <w:t xml:space="preserve"> насчитывает более ста лет. Появление </w:t>
      </w:r>
      <w:r w:rsidRPr="00C95550">
        <w:rPr>
          <w:i/>
          <w:iCs/>
          <w:color w:val="000000"/>
          <w:sz w:val="28"/>
          <w:szCs w:val="28"/>
        </w:rPr>
        <w:t>гофрированного картона</w:t>
      </w:r>
      <w:r w:rsidRPr="00C95550">
        <w:rPr>
          <w:color w:val="000000"/>
          <w:sz w:val="28"/>
          <w:szCs w:val="28"/>
        </w:rPr>
        <w:t xml:space="preserve"> было связано с необходимостью создания не просто упаковочного материала, а материала, обеспечивающего защиту товара от механических воздействий.</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Возможность применения гофрированной бумаги для упаковки впервые была определена американцем, Альбертом Джонсоном, который искал подходящий материал для упаковки стеклянных колб и бутылок. Первый патент на использование этого нового материала для упаковки был зарегистрирован 19 декабря </w:t>
      </w:r>
      <w:r w:rsidR="00C95550" w:rsidRPr="00C95550">
        <w:rPr>
          <w:color w:val="000000"/>
          <w:sz w:val="28"/>
          <w:szCs w:val="28"/>
        </w:rPr>
        <w:t>1871</w:t>
      </w:r>
      <w:r w:rsidR="00C95550">
        <w:rPr>
          <w:color w:val="000000"/>
          <w:sz w:val="28"/>
          <w:szCs w:val="28"/>
        </w:rPr>
        <w:t> </w:t>
      </w:r>
      <w:r w:rsidR="00C95550" w:rsidRPr="00C95550">
        <w:rPr>
          <w:color w:val="000000"/>
          <w:sz w:val="28"/>
          <w:szCs w:val="28"/>
        </w:rPr>
        <w:t>г</w:t>
      </w:r>
      <w:r w:rsidRPr="00C95550">
        <w:rPr>
          <w:color w:val="000000"/>
          <w:sz w:val="28"/>
          <w:szCs w:val="28"/>
        </w:rPr>
        <w:t xml:space="preserve">. Через десятилетие, в </w:t>
      </w:r>
      <w:r w:rsidR="00C95550" w:rsidRPr="00C95550">
        <w:rPr>
          <w:color w:val="000000"/>
          <w:sz w:val="28"/>
          <w:szCs w:val="28"/>
        </w:rPr>
        <w:t>1881</w:t>
      </w:r>
      <w:r w:rsidR="00C95550">
        <w:rPr>
          <w:color w:val="000000"/>
          <w:sz w:val="28"/>
          <w:szCs w:val="28"/>
        </w:rPr>
        <w:t> </w:t>
      </w:r>
      <w:r w:rsidR="00C95550" w:rsidRPr="00C95550">
        <w:rPr>
          <w:color w:val="000000"/>
          <w:sz w:val="28"/>
          <w:szCs w:val="28"/>
        </w:rPr>
        <w:t>г</w:t>
      </w:r>
      <w:r w:rsidR="00C95550">
        <w:rPr>
          <w:color w:val="000000"/>
          <w:sz w:val="28"/>
          <w:szCs w:val="28"/>
        </w:rPr>
        <w:t>.</w:t>
      </w:r>
      <w:r w:rsidR="00C95550" w:rsidRPr="00C95550">
        <w:rPr>
          <w:color w:val="000000"/>
          <w:sz w:val="28"/>
          <w:szCs w:val="28"/>
        </w:rPr>
        <w:t xml:space="preserve"> </w:t>
      </w:r>
      <w:r w:rsidRPr="00C95550">
        <w:rPr>
          <w:color w:val="000000"/>
          <w:sz w:val="28"/>
          <w:szCs w:val="28"/>
        </w:rPr>
        <w:t xml:space="preserve">в США была выпущена первая машина с механическим приводом для изготовления </w:t>
      </w:r>
      <w:r w:rsidRPr="00C95550">
        <w:rPr>
          <w:i/>
          <w:iCs/>
          <w:color w:val="000000"/>
          <w:sz w:val="28"/>
          <w:szCs w:val="28"/>
        </w:rPr>
        <w:t>двухслойного гофрокартона</w:t>
      </w:r>
      <w:r w:rsidRPr="00C95550">
        <w:rPr>
          <w:color w:val="000000"/>
          <w:sz w:val="28"/>
          <w:szCs w:val="28"/>
        </w:rPr>
        <w:t xml:space="preserve"> и сматывания его в рулоны.</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Первая машина для гофрирования бумаг была очень примитивна. Ее рифленые валы, для изготовления которых были использованы два старых пушечных ствола, приводились в движение вручную. Их нагрев, первоначально осуществлявшийся газом через газовые горелки, в связи с частым загоранием бумаги был вскоре заменен паровым обогревом. Длина пушечных валов составляла 660</w:t>
      </w:r>
      <w:r w:rsidR="00C95550">
        <w:rPr>
          <w:color w:val="000000"/>
          <w:sz w:val="28"/>
          <w:szCs w:val="28"/>
        </w:rPr>
        <w:t> </w:t>
      </w:r>
      <w:r w:rsidR="00C95550" w:rsidRPr="00C95550">
        <w:rPr>
          <w:color w:val="000000"/>
          <w:sz w:val="28"/>
          <w:szCs w:val="28"/>
        </w:rPr>
        <w:t>мм</w:t>
      </w:r>
      <w:r w:rsidRPr="00C95550">
        <w:rPr>
          <w:color w:val="000000"/>
          <w:sz w:val="28"/>
          <w:szCs w:val="28"/>
        </w:rPr>
        <w:t xml:space="preserve"> и длительное время являлась определяющим размером ширины выпускаемого гофрированного картона и бумаги.</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Изготовление оборудования для </w:t>
      </w:r>
      <w:r w:rsidRPr="00C95550">
        <w:rPr>
          <w:i/>
          <w:iCs/>
          <w:color w:val="000000"/>
          <w:sz w:val="28"/>
          <w:szCs w:val="28"/>
        </w:rPr>
        <w:t>производства гофрированного картона</w:t>
      </w:r>
      <w:r w:rsidRPr="00C95550">
        <w:rPr>
          <w:color w:val="000000"/>
          <w:sz w:val="28"/>
          <w:szCs w:val="28"/>
        </w:rPr>
        <w:t xml:space="preserve"> первоначально производилось в небольших мастерских, а в дальнейшем на крупных машиностроительных предприятиях разных фирм, частично или полностью специализировавшихся на изготовлении нового типа оборудования.</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Для переработки листов </w:t>
      </w:r>
      <w:r w:rsidRPr="00C95550">
        <w:rPr>
          <w:i/>
          <w:iCs/>
          <w:color w:val="000000"/>
          <w:sz w:val="28"/>
          <w:szCs w:val="28"/>
        </w:rPr>
        <w:t>гофрированного картона</w:t>
      </w:r>
      <w:r w:rsidRPr="00C95550">
        <w:rPr>
          <w:color w:val="000000"/>
          <w:sz w:val="28"/>
          <w:szCs w:val="28"/>
        </w:rPr>
        <w:t xml:space="preserve"> в заготовки ящиков первоначально использовались имевшиеся картонажные и переплетные машины, тем более что ширина полотна гофрированного картона составляла первоначально 660</w:t>
      </w:r>
      <w:r w:rsidR="00C95550">
        <w:rPr>
          <w:color w:val="000000"/>
          <w:sz w:val="28"/>
          <w:szCs w:val="28"/>
        </w:rPr>
        <w:t> </w:t>
      </w:r>
      <w:r w:rsidR="00C95550" w:rsidRPr="00C95550">
        <w:rPr>
          <w:color w:val="000000"/>
          <w:sz w:val="28"/>
          <w:szCs w:val="28"/>
        </w:rPr>
        <w:t>мм</w:t>
      </w:r>
      <w:r w:rsidRPr="00C95550">
        <w:rPr>
          <w:color w:val="000000"/>
          <w:sz w:val="28"/>
          <w:szCs w:val="28"/>
        </w:rPr>
        <w:t>, увеличившись впоследствии до 850</w:t>
      </w:r>
      <w:r w:rsidR="00C95550">
        <w:rPr>
          <w:color w:val="000000"/>
          <w:sz w:val="28"/>
          <w:szCs w:val="28"/>
        </w:rPr>
        <w:t>–</w:t>
      </w:r>
      <w:r w:rsidR="00C95550" w:rsidRPr="00C95550">
        <w:rPr>
          <w:color w:val="000000"/>
          <w:sz w:val="28"/>
          <w:szCs w:val="28"/>
        </w:rPr>
        <w:t>1</w:t>
      </w:r>
      <w:r w:rsidRPr="00C95550">
        <w:rPr>
          <w:color w:val="000000"/>
          <w:sz w:val="28"/>
          <w:szCs w:val="28"/>
        </w:rPr>
        <w:t>000</w:t>
      </w:r>
      <w:r w:rsidR="00C95550">
        <w:rPr>
          <w:color w:val="000000"/>
          <w:sz w:val="28"/>
          <w:szCs w:val="28"/>
        </w:rPr>
        <w:t> </w:t>
      </w:r>
      <w:r w:rsidR="00C95550" w:rsidRPr="00C95550">
        <w:rPr>
          <w:color w:val="000000"/>
          <w:sz w:val="28"/>
          <w:szCs w:val="28"/>
        </w:rPr>
        <w:t>мм</w:t>
      </w:r>
      <w:r w:rsidRPr="00C95550">
        <w:rPr>
          <w:color w:val="000000"/>
          <w:sz w:val="28"/>
          <w:szCs w:val="28"/>
        </w:rPr>
        <w:t>, а изготовлявшиеся картонные ящики имели малые размеры и, следовательно, машин с большой рабочей шириной не требовалось. Это были рилевочно-резательные машины, рубильные машины и др. Для вырезки прорезей использовались дисковые пилы.</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Наряду с этим происходило и совершенствование гофрировальных машин, приведшее к созданию гофрировального агрегата, включающего все процессы от размотки рулонов картона и бумаги до получения трех-, пяти- и семислойного гофрированного картона в листах и двухслойного в рулонах. Одновременно увеличивалась и рабочая скорость гофрирования. Если в </w:t>
      </w:r>
      <w:r w:rsidR="00C95550" w:rsidRPr="00C95550">
        <w:rPr>
          <w:color w:val="000000"/>
          <w:sz w:val="28"/>
          <w:szCs w:val="28"/>
        </w:rPr>
        <w:t>1895</w:t>
      </w:r>
      <w:r w:rsidR="00C95550">
        <w:rPr>
          <w:color w:val="000000"/>
          <w:sz w:val="28"/>
          <w:szCs w:val="28"/>
        </w:rPr>
        <w:t> </w:t>
      </w:r>
      <w:r w:rsidR="00C95550" w:rsidRPr="00C95550">
        <w:rPr>
          <w:color w:val="000000"/>
          <w:sz w:val="28"/>
          <w:szCs w:val="28"/>
        </w:rPr>
        <w:t>г</w:t>
      </w:r>
      <w:r w:rsidR="00C95550">
        <w:rPr>
          <w:color w:val="000000"/>
          <w:sz w:val="28"/>
          <w:szCs w:val="28"/>
        </w:rPr>
        <w:t>.</w:t>
      </w:r>
      <w:r w:rsidR="00C95550" w:rsidRPr="00C95550">
        <w:rPr>
          <w:color w:val="000000"/>
          <w:sz w:val="28"/>
          <w:szCs w:val="28"/>
        </w:rPr>
        <w:t xml:space="preserve"> </w:t>
      </w:r>
      <w:r w:rsidRPr="00C95550">
        <w:rPr>
          <w:color w:val="000000"/>
          <w:sz w:val="28"/>
          <w:szCs w:val="28"/>
        </w:rPr>
        <w:t>максимальная скорость гофрирования составляла 3</w:t>
      </w:r>
      <w:r w:rsidR="00C95550">
        <w:rPr>
          <w:color w:val="000000"/>
          <w:sz w:val="28"/>
          <w:szCs w:val="28"/>
        </w:rPr>
        <w:t> </w:t>
      </w:r>
      <w:r w:rsidR="00C95550" w:rsidRPr="00C95550">
        <w:rPr>
          <w:color w:val="000000"/>
          <w:sz w:val="28"/>
          <w:szCs w:val="28"/>
        </w:rPr>
        <w:t>м</w:t>
      </w:r>
      <w:r w:rsidRPr="00C95550">
        <w:rPr>
          <w:color w:val="000000"/>
          <w:sz w:val="28"/>
          <w:szCs w:val="28"/>
        </w:rPr>
        <w:t xml:space="preserve">/мин, то в </w:t>
      </w:r>
      <w:r w:rsidR="00C95550" w:rsidRPr="00C95550">
        <w:rPr>
          <w:color w:val="000000"/>
          <w:sz w:val="28"/>
          <w:szCs w:val="28"/>
        </w:rPr>
        <w:t>1910</w:t>
      </w:r>
      <w:r w:rsidR="00C95550">
        <w:rPr>
          <w:color w:val="000000"/>
          <w:sz w:val="28"/>
          <w:szCs w:val="28"/>
        </w:rPr>
        <w:t> </w:t>
      </w:r>
      <w:r w:rsidR="00C95550" w:rsidRPr="00C95550">
        <w:rPr>
          <w:color w:val="000000"/>
          <w:sz w:val="28"/>
          <w:szCs w:val="28"/>
        </w:rPr>
        <w:t>г</w:t>
      </w:r>
      <w:r w:rsidR="00C95550">
        <w:rPr>
          <w:color w:val="000000"/>
          <w:sz w:val="28"/>
          <w:szCs w:val="28"/>
        </w:rPr>
        <w:t>.</w:t>
      </w:r>
      <w:r w:rsidR="00C95550" w:rsidRPr="00C95550">
        <w:rPr>
          <w:color w:val="000000"/>
          <w:sz w:val="28"/>
          <w:szCs w:val="28"/>
        </w:rPr>
        <w:t xml:space="preserve"> </w:t>
      </w:r>
      <w:r w:rsidRPr="00C95550">
        <w:rPr>
          <w:color w:val="000000"/>
          <w:sz w:val="28"/>
          <w:szCs w:val="28"/>
        </w:rPr>
        <w:t xml:space="preserve">она составила 10, в </w:t>
      </w:r>
      <w:r w:rsidR="00C95550" w:rsidRPr="00C95550">
        <w:rPr>
          <w:color w:val="000000"/>
          <w:sz w:val="28"/>
          <w:szCs w:val="28"/>
        </w:rPr>
        <w:t>1920</w:t>
      </w:r>
      <w:r w:rsidR="00C95550">
        <w:rPr>
          <w:color w:val="000000"/>
          <w:sz w:val="28"/>
          <w:szCs w:val="28"/>
        </w:rPr>
        <w:t> </w:t>
      </w:r>
      <w:r w:rsidR="00C95550" w:rsidRPr="00C95550">
        <w:rPr>
          <w:color w:val="000000"/>
          <w:sz w:val="28"/>
          <w:szCs w:val="28"/>
        </w:rPr>
        <w:t>г</w:t>
      </w:r>
      <w:r w:rsidR="00C95550">
        <w:rPr>
          <w:color w:val="000000"/>
          <w:sz w:val="28"/>
          <w:szCs w:val="28"/>
        </w:rPr>
        <w:t>.</w:t>
      </w:r>
      <w:r w:rsidR="00C95550" w:rsidRPr="00C95550">
        <w:rPr>
          <w:color w:val="000000"/>
          <w:sz w:val="28"/>
          <w:szCs w:val="28"/>
        </w:rPr>
        <w:t xml:space="preserve"> </w:t>
      </w:r>
      <w:r w:rsidRPr="00C95550">
        <w:rPr>
          <w:color w:val="000000"/>
          <w:sz w:val="28"/>
          <w:szCs w:val="28"/>
        </w:rPr>
        <w:t>20</w:t>
      </w:r>
      <w:r w:rsidR="00C95550">
        <w:rPr>
          <w:color w:val="000000"/>
          <w:sz w:val="28"/>
          <w:szCs w:val="28"/>
        </w:rPr>
        <w:t>–</w:t>
      </w:r>
      <w:r w:rsidR="00C95550" w:rsidRPr="00C95550">
        <w:rPr>
          <w:color w:val="000000"/>
          <w:sz w:val="28"/>
          <w:szCs w:val="28"/>
        </w:rPr>
        <w:t>2</w:t>
      </w:r>
      <w:r w:rsidRPr="00C95550">
        <w:rPr>
          <w:color w:val="000000"/>
          <w:sz w:val="28"/>
          <w:szCs w:val="28"/>
        </w:rPr>
        <w:t xml:space="preserve">5, в </w:t>
      </w:r>
      <w:r w:rsidR="00C95550" w:rsidRPr="00C95550">
        <w:rPr>
          <w:color w:val="000000"/>
          <w:sz w:val="28"/>
          <w:szCs w:val="28"/>
        </w:rPr>
        <w:t>1930</w:t>
      </w:r>
      <w:r w:rsidR="00C95550">
        <w:rPr>
          <w:color w:val="000000"/>
          <w:sz w:val="28"/>
          <w:szCs w:val="28"/>
        </w:rPr>
        <w:t> </w:t>
      </w:r>
      <w:r w:rsidR="00C95550" w:rsidRPr="00C95550">
        <w:rPr>
          <w:color w:val="000000"/>
          <w:sz w:val="28"/>
          <w:szCs w:val="28"/>
        </w:rPr>
        <w:t>г</w:t>
      </w:r>
      <w:r w:rsidR="00C95550">
        <w:rPr>
          <w:color w:val="000000"/>
          <w:sz w:val="28"/>
          <w:szCs w:val="28"/>
        </w:rPr>
        <w:t>.</w:t>
      </w:r>
      <w:r w:rsidR="00C95550" w:rsidRPr="00C95550">
        <w:rPr>
          <w:color w:val="000000"/>
          <w:sz w:val="28"/>
          <w:szCs w:val="28"/>
        </w:rPr>
        <w:t xml:space="preserve"> </w:t>
      </w:r>
      <w:r w:rsidRPr="00C95550">
        <w:rPr>
          <w:color w:val="000000"/>
          <w:sz w:val="28"/>
          <w:szCs w:val="28"/>
        </w:rPr>
        <w:t>достигла 100</w:t>
      </w:r>
      <w:r w:rsidR="00C95550">
        <w:rPr>
          <w:color w:val="000000"/>
          <w:sz w:val="28"/>
          <w:szCs w:val="28"/>
        </w:rPr>
        <w:t> </w:t>
      </w:r>
      <w:r w:rsidR="00C95550" w:rsidRPr="00C95550">
        <w:rPr>
          <w:color w:val="000000"/>
          <w:sz w:val="28"/>
          <w:szCs w:val="28"/>
        </w:rPr>
        <w:t>м</w:t>
      </w:r>
      <w:r w:rsidRPr="00C95550">
        <w:rPr>
          <w:color w:val="000000"/>
          <w:sz w:val="28"/>
          <w:szCs w:val="28"/>
        </w:rPr>
        <w:t>/мин.</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Повышение скорости </w:t>
      </w:r>
      <w:r w:rsidRPr="00C95550">
        <w:rPr>
          <w:i/>
          <w:iCs/>
          <w:color w:val="000000"/>
          <w:sz w:val="28"/>
          <w:szCs w:val="28"/>
        </w:rPr>
        <w:t>гофроагрегата</w:t>
      </w:r>
      <w:r w:rsidRPr="00C95550">
        <w:rPr>
          <w:color w:val="000000"/>
          <w:sz w:val="28"/>
          <w:szCs w:val="28"/>
        </w:rPr>
        <w:t xml:space="preserve"> свыше 60</w:t>
      </w:r>
      <w:r w:rsidR="00C95550">
        <w:rPr>
          <w:color w:val="000000"/>
          <w:sz w:val="28"/>
          <w:szCs w:val="28"/>
        </w:rPr>
        <w:t> </w:t>
      </w:r>
      <w:r w:rsidR="00C95550" w:rsidRPr="00C95550">
        <w:rPr>
          <w:color w:val="000000"/>
          <w:sz w:val="28"/>
          <w:szCs w:val="28"/>
        </w:rPr>
        <w:t>м</w:t>
      </w:r>
      <w:r w:rsidRPr="00C95550">
        <w:rPr>
          <w:color w:val="000000"/>
          <w:sz w:val="28"/>
          <w:szCs w:val="28"/>
        </w:rPr>
        <w:t xml:space="preserve">/мин долго тормозилось тем, что для поперечной отрезки листов гофрированного картона в состав агрегатов была включена резательная машина гильотинного типа, что вызывало постоянную задержку полотна гофрированного картона при отрезании каждого выходящего листа. Совершенствование этого узла агрегата привело в </w:t>
      </w:r>
      <w:r w:rsidR="00C95550" w:rsidRPr="00C95550">
        <w:rPr>
          <w:color w:val="000000"/>
          <w:sz w:val="28"/>
          <w:szCs w:val="28"/>
        </w:rPr>
        <w:t>1940</w:t>
      </w:r>
      <w:r w:rsidR="00C95550">
        <w:rPr>
          <w:color w:val="000000"/>
          <w:sz w:val="28"/>
          <w:szCs w:val="28"/>
        </w:rPr>
        <w:t> </w:t>
      </w:r>
      <w:r w:rsidR="00C95550" w:rsidRPr="00C95550">
        <w:rPr>
          <w:color w:val="000000"/>
          <w:sz w:val="28"/>
          <w:szCs w:val="28"/>
        </w:rPr>
        <w:t>г</w:t>
      </w:r>
      <w:r w:rsidR="00C95550">
        <w:rPr>
          <w:color w:val="000000"/>
          <w:sz w:val="28"/>
          <w:szCs w:val="28"/>
        </w:rPr>
        <w:t>.</w:t>
      </w:r>
      <w:r w:rsidR="00C95550" w:rsidRPr="00C95550">
        <w:rPr>
          <w:color w:val="000000"/>
          <w:sz w:val="28"/>
          <w:szCs w:val="28"/>
        </w:rPr>
        <w:t xml:space="preserve"> </w:t>
      </w:r>
      <w:r w:rsidRPr="00C95550">
        <w:rPr>
          <w:color w:val="000000"/>
          <w:sz w:val="28"/>
          <w:szCs w:val="28"/>
        </w:rPr>
        <w:t>к выпуску непрерывнодействующей поперечно-резательной машины, являющейся прототипом современных машин.</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Несмотря на значительные изменения, современная </w:t>
      </w:r>
      <w:r w:rsidRPr="00C95550">
        <w:rPr>
          <w:i/>
          <w:iCs/>
          <w:color w:val="000000"/>
          <w:sz w:val="28"/>
          <w:szCs w:val="28"/>
        </w:rPr>
        <w:t>гофротара</w:t>
      </w:r>
      <w:r w:rsidRPr="00C95550">
        <w:rPr>
          <w:color w:val="000000"/>
          <w:sz w:val="28"/>
          <w:szCs w:val="28"/>
        </w:rPr>
        <w:t xml:space="preserve"> не сильно отличается от первых ее образцов. Именно благодаря несложной конструкции гофрокартон остается наиболее выгодным современным упаковочным материалом, из которого можно создавать тару любой конфигурации, прочности и отделки. Более того, гофрированный картон является одним из самых экологически чистых упаковочных материалов.</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Кроме относительной простоты изготовления, гофрокартон отличается своей универсальностью. Этот материал востребован во многих сферах промышленности, так как именно его выбирают для упаковки своей продукции производители продуктов питания, ликероводочной продукции, бытовой и оргтехники, канцелярских товаров и так далее. Таким образом, можно с полной уверенностью сказать, что гофрированный картон занимает огромную нишу на рынке упаковочных материалов.</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В наше время производство </w:t>
      </w:r>
      <w:r w:rsidRPr="00C95550">
        <w:rPr>
          <w:i/>
          <w:iCs/>
          <w:color w:val="000000"/>
          <w:sz w:val="28"/>
          <w:szCs w:val="28"/>
        </w:rPr>
        <w:t>гофрированного картона</w:t>
      </w:r>
      <w:r w:rsidRPr="00C95550">
        <w:rPr>
          <w:color w:val="000000"/>
          <w:sz w:val="28"/>
          <w:szCs w:val="28"/>
        </w:rPr>
        <w:t xml:space="preserve"> стало непрерывным процессом. Скорость современных </w:t>
      </w:r>
      <w:r w:rsidRPr="00C95550">
        <w:rPr>
          <w:i/>
          <w:iCs/>
          <w:color w:val="000000"/>
          <w:sz w:val="28"/>
          <w:szCs w:val="28"/>
        </w:rPr>
        <w:t>гофрировальных агрегатов</w:t>
      </w:r>
      <w:r w:rsidRPr="00C95550">
        <w:rPr>
          <w:color w:val="000000"/>
          <w:sz w:val="28"/>
          <w:szCs w:val="28"/>
        </w:rPr>
        <w:t xml:space="preserve"> достигает 200</w:t>
      </w:r>
      <w:r w:rsidR="00C95550">
        <w:rPr>
          <w:color w:val="000000"/>
          <w:sz w:val="28"/>
          <w:szCs w:val="28"/>
        </w:rPr>
        <w:t> </w:t>
      </w:r>
      <w:r w:rsidR="00C95550" w:rsidRPr="00C95550">
        <w:rPr>
          <w:color w:val="000000"/>
          <w:sz w:val="28"/>
          <w:szCs w:val="28"/>
        </w:rPr>
        <w:t>м</w:t>
      </w:r>
      <w:r w:rsidRPr="00C95550">
        <w:rPr>
          <w:color w:val="000000"/>
          <w:sz w:val="28"/>
          <w:szCs w:val="28"/>
        </w:rPr>
        <w:t>/мин. Использование новых технологий в машиностроении позволило открыть новую нишу на рынке оборудования для производства и переработки гофрированного картона. А именно: выпуск высокопроизводительного, относительно недорогого и не большого по габаритным размерам оборудования ориентированного на малый и средний бизнес.</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В настоящее время производители различных групп товаров предпочитают сами налаживать производство </w:t>
      </w:r>
      <w:r w:rsidRPr="00C95550">
        <w:rPr>
          <w:i/>
          <w:iCs/>
          <w:color w:val="000000"/>
          <w:sz w:val="28"/>
          <w:szCs w:val="28"/>
        </w:rPr>
        <w:t>гофрированного картона и тары</w:t>
      </w:r>
      <w:r w:rsidRPr="00C95550">
        <w:rPr>
          <w:color w:val="000000"/>
          <w:sz w:val="28"/>
          <w:szCs w:val="28"/>
        </w:rPr>
        <w:t xml:space="preserve"> из него, для дальнейшего использования её в своих собственных нуждах. Открытие такого производства позволяет избежать существенных затрат на приобретение и доставку готовой тары из гофрированного картона. Существенно повышается гибкость использования различной гофротары в процессе упаковки выпускаемой продукции, независимо от поставщиков.</w:t>
      </w:r>
      <w:r w:rsidR="00D0701D" w:rsidRPr="00C95550">
        <w:rPr>
          <w:rStyle w:val="af4"/>
          <w:color w:val="000000"/>
          <w:sz w:val="28"/>
          <w:szCs w:val="28"/>
        </w:rPr>
        <w:footnoteReference w:id="6"/>
      </w:r>
    </w:p>
    <w:p w:rsidR="00AD6CCA" w:rsidRPr="00C95550" w:rsidRDefault="00AD6CCA" w:rsidP="00C95550">
      <w:pPr>
        <w:spacing w:line="360" w:lineRule="auto"/>
        <w:ind w:firstLine="709"/>
        <w:jc w:val="both"/>
        <w:rPr>
          <w:color w:val="000000"/>
          <w:sz w:val="28"/>
          <w:szCs w:val="28"/>
        </w:rPr>
      </w:pPr>
      <w:r w:rsidRPr="00C95550">
        <w:rPr>
          <w:b/>
          <w:color w:val="000000"/>
          <w:sz w:val="28"/>
          <w:szCs w:val="28"/>
        </w:rPr>
        <w:t xml:space="preserve">Специфика развития производства гофрокартона в России. </w:t>
      </w:r>
      <w:r w:rsidRPr="00C95550">
        <w:rPr>
          <w:color w:val="000000"/>
          <w:sz w:val="28"/>
          <w:szCs w:val="28"/>
        </w:rPr>
        <w:t xml:space="preserve">Гофрокартон в России </w:t>
      </w:r>
      <w:r w:rsidR="00C95550">
        <w:rPr>
          <w:color w:val="000000"/>
          <w:sz w:val="28"/>
          <w:szCs w:val="28"/>
        </w:rPr>
        <w:t>–</w:t>
      </w:r>
      <w:r w:rsidR="00C95550" w:rsidRPr="00C95550">
        <w:rPr>
          <w:color w:val="000000"/>
          <w:sz w:val="28"/>
          <w:szCs w:val="28"/>
        </w:rPr>
        <w:t xml:space="preserve"> </w:t>
      </w:r>
      <w:r w:rsidRPr="00C95550">
        <w:rPr>
          <w:color w:val="000000"/>
          <w:sz w:val="28"/>
          <w:szCs w:val="28"/>
        </w:rPr>
        <w:t>один из упаковочных материалов новой экономики. Госплан СССР не уделял производству упаковки почти никакого внимания, даже в крупных центрах производства потребительских товаров первые большие фабрики по выпуску гофрокартона, крафт-лайнера для гофрирования, картона для плоских слоев гофроупаковки, гофроящиков, а тем более изделий из него начали появляться лишь в 70</w:t>
      </w:r>
      <w:r w:rsidR="00C95550">
        <w:rPr>
          <w:color w:val="000000"/>
          <w:sz w:val="28"/>
          <w:szCs w:val="28"/>
        </w:rPr>
        <w:t>-</w:t>
      </w:r>
      <w:r w:rsidR="00C95550" w:rsidRPr="00C95550">
        <w:rPr>
          <w:color w:val="000000"/>
          <w:sz w:val="28"/>
          <w:szCs w:val="28"/>
        </w:rPr>
        <w:t>х</w:t>
      </w:r>
      <w:r w:rsidRPr="00C95550">
        <w:rPr>
          <w:color w:val="000000"/>
          <w:sz w:val="28"/>
          <w:szCs w:val="28"/>
        </w:rPr>
        <w:t>, с опозданием на 40</w:t>
      </w:r>
      <w:r w:rsidR="00C95550">
        <w:rPr>
          <w:color w:val="000000"/>
          <w:sz w:val="28"/>
          <w:szCs w:val="28"/>
        </w:rPr>
        <w:t>–</w:t>
      </w:r>
      <w:r w:rsidR="00C95550" w:rsidRPr="00C95550">
        <w:rPr>
          <w:color w:val="000000"/>
          <w:sz w:val="28"/>
          <w:szCs w:val="28"/>
        </w:rPr>
        <w:t>5</w:t>
      </w:r>
      <w:r w:rsidRPr="00C95550">
        <w:rPr>
          <w:color w:val="000000"/>
          <w:sz w:val="28"/>
          <w:szCs w:val="28"/>
        </w:rPr>
        <w:t>0 лет по сравнению со всем остальным миром.</w:t>
      </w:r>
    </w:p>
    <w:p w:rsidR="00AD6CCA" w:rsidRPr="00C95550" w:rsidRDefault="00AD6CCA" w:rsidP="00C95550">
      <w:pPr>
        <w:spacing w:line="360" w:lineRule="auto"/>
        <w:ind w:firstLine="709"/>
        <w:jc w:val="both"/>
        <w:rPr>
          <w:bCs/>
          <w:color w:val="000000"/>
          <w:sz w:val="28"/>
          <w:szCs w:val="28"/>
        </w:rPr>
      </w:pPr>
      <w:r w:rsidRPr="00C95550">
        <w:rPr>
          <w:color w:val="000000"/>
          <w:sz w:val="28"/>
          <w:szCs w:val="28"/>
        </w:rPr>
        <w:t>Таким образом, до начала 90</w:t>
      </w:r>
      <w:r w:rsidR="00C95550">
        <w:rPr>
          <w:color w:val="000000"/>
          <w:sz w:val="28"/>
          <w:szCs w:val="28"/>
        </w:rPr>
        <w:t>-</w:t>
      </w:r>
      <w:r w:rsidR="00C95550" w:rsidRPr="00C95550">
        <w:rPr>
          <w:color w:val="000000"/>
          <w:sz w:val="28"/>
          <w:szCs w:val="28"/>
        </w:rPr>
        <w:t>х</w:t>
      </w:r>
      <w:r w:rsidRPr="00C95550">
        <w:rPr>
          <w:color w:val="000000"/>
          <w:sz w:val="28"/>
          <w:szCs w:val="28"/>
        </w:rPr>
        <w:t xml:space="preserve"> гг. в РФ практически не существовало упаковочного производства в связи с ограниченной конкуренцией отечественной продукции с западными аналогами. </w:t>
      </w:r>
      <w:r w:rsidRPr="00C95550">
        <w:rPr>
          <w:bCs/>
          <w:color w:val="000000"/>
          <w:sz w:val="28"/>
          <w:szCs w:val="28"/>
        </w:rPr>
        <w:t>Еще в начале 90</w:t>
      </w:r>
      <w:r w:rsidR="00C95550">
        <w:rPr>
          <w:bCs/>
          <w:color w:val="000000"/>
          <w:sz w:val="28"/>
          <w:szCs w:val="28"/>
        </w:rPr>
        <w:t>-</w:t>
      </w:r>
      <w:r w:rsidR="00C95550" w:rsidRPr="00C95550">
        <w:rPr>
          <w:bCs/>
          <w:color w:val="000000"/>
          <w:sz w:val="28"/>
          <w:szCs w:val="28"/>
        </w:rPr>
        <w:t>х</w:t>
      </w:r>
      <w:r w:rsidRPr="00C95550">
        <w:rPr>
          <w:bCs/>
          <w:color w:val="000000"/>
          <w:sz w:val="28"/>
          <w:szCs w:val="28"/>
        </w:rPr>
        <w:t xml:space="preserve"> аналитики говорили, что гофрокартон вытеснит деревянную тару </w:t>
      </w:r>
      <w:r w:rsidR="00C95550">
        <w:rPr>
          <w:bCs/>
          <w:color w:val="000000"/>
          <w:sz w:val="28"/>
          <w:szCs w:val="28"/>
        </w:rPr>
        <w:t>–</w:t>
      </w:r>
      <w:r w:rsidR="00C95550" w:rsidRPr="00C95550">
        <w:rPr>
          <w:bCs/>
          <w:color w:val="000000"/>
          <w:sz w:val="28"/>
          <w:szCs w:val="28"/>
        </w:rPr>
        <w:t xml:space="preserve"> </w:t>
      </w:r>
      <w:r w:rsidRPr="00C95550">
        <w:rPr>
          <w:bCs/>
          <w:color w:val="000000"/>
          <w:sz w:val="28"/>
          <w:szCs w:val="28"/>
        </w:rPr>
        <w:t xml:space="preserve">основу упаковочной отрасли в СССР </w:t>
      </w:r>
      <w:r w:rsidR="00C95550">
        <w:rPr>
          <w:bCs/>
          <w:color w:val="000000"/>
          <w:sz w:val="28"/>
          <w:szCs w:val="28"/>
        </w:rPr>
        <w:t>–</w:t>
      </w:r>
      <w:r w:rsidR="00C95550" w:rsidRPr="00C95550">
        <w:rPr>
          <w:bCs/>
          <w:color w:val="000000"/>
          <w:sz w:val="28"/>
          <w:szCs w:val="28"/>
        </w:rPr>
        <w:t xml:space="preserve"> </w:t>
      </w:r>
      <w:r w:rsidRPr="00C95550">
        <w:rPr>
          <w:bCs/>
          <w:color w:val="000000"/>
          <w:sz w:val="28"/>
          <w:szCs w:val="28"/>
        </w:rPr>
        <w:t>еще очень не скоро. Впрочем, переход на новые стандарты упаковки оказался довольно быстрым: уже к концу 90</w:t>
      </w:r>
      <w:r w:rsidR="00C95550">
        <w:rPr>
          <w:bCs/>
          <w:color w:val="000000"/>
          <w:sz w:val="28"/>
          <w:szCs w:val="28"/>
        </w:rPr>
        <w:t>-</w:t>
      </w:r>
      <w:r w:rsidR="00C95550" w:rsidRPr="00C95550">
        <w:rPr>
          <w:bCs/>
          <w:color w:val="000000"/>
          <w:sz w:val="28"/>
          <w:szCs w:val="28"/>
        </w:rPr>
        <w:t>х</w:t>
      </w:r>
      <w:r w:rsidRPr="00C95550">
        <w:rPr>
          <w:bCs/>
          <w:color w:val="000000"/>
          <w:sz w:val="28"/>
          <w:szCs w:val="28"/>
        </w:rPr>
        <w:t xml:space="preserve"> гофроупаковка стала наиболее распространенным упаковочным материалом, в стоимостном выражении составив больше 6</w:t>
      </w:r>
      <w:r w:rsidR="00C95550" w:rsidRPr="00C95550">
        <w:rPr>
          <w:bCs/>
          <w:color w:val="000000"/>
          <w:sz w:val="28"/>
          <w:szCs w:val="28"/>
        </w:rPr>
        <w:t>0</w:t>
      </w:r>
      <w:r w:rsidR="00C95550">
        <w:rPr>
          <w:bCs/>
          <w:color w:val="000000"/>
          <w:sz w:val="28"/>
          <w:szCs w:val="28"/>
        </w:rPr>
        <w:t>%</w:t>
      </w:r>
      <w:r w:rsidRPr="00C95550">
        <w:rPr>
          <w:bCs/>
          <w:color w:val="000000"/>
          <w:sz w:val="28"/>
          <w:szCs w:val="28"/>
        </w:rPr>
        <w:t xml:space="preserve"> рынка упаковки.</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Период становления и развития современного российского рынка упаковки можно условно разбить на три основных этапа:</w:t>
      </w:r>
    </w:p>
    <w:p w:rsidR="00AD6CCA" w:rsidRPr="00C95550" w:rsidRDefault="00AD6CCA" w:rsidP="00C95550">
      <w:pPr>
        <w:numPr>
          <w:ilvl w:val="0"/>
          <w:numId w:val="1"/>
        </w:numPr>
        <w:spacing w:line="360" w:lineRule="auto"/>
        <w:ind w:left="0" w:firstLine="709"/>
        <w:jc w:val="both"/>
        <w:rPr>
          <w:color w:val="000000"/>
          <w:sz w:val="28"/>
          <w:szCs w:val="28"/>
        </w:rPr>
      </w:pPr>
      <w:r w:rsidRPr="00C95550">
        <w:rPr>
          <w:b/>
          <w:color w:val="000000"/>
          <w:sz w:val="28"/>
          <w:szCs w:val="28"/>
        </w:rPr>
        <w:t>С 1991</w:t>
      </w:r>
      <w:r w:rsidR="008A5C02" w:rsidRPr="00C95550">
        <w:rPr>
          <w:b/>
          <w:color w:val="000000"/>
          <w:sz w:val="28"/>
          <w:szCs w:val="28"/>
        </w:rPr>
        <w:t xml:space="preserve"> </w:t>
      </w:r>
      <w:r w:rsidRPr="00C95550">
        <w:rPr>
          <w:b/>
          <w:color w:val="000000"/>
          <w:sz w:val="28"/>
          <w:szCs w:val="28"/>
        </w:rPr>
        <w:t>по</w:t>
      </w:r>
      <w:r w:rsidR="008A5C02" w:rsidRPr="00C95550">
        <w:rPr>
          <w:b/>
          <w:color w:val="000000"/>
          <w:sz w:val="28"/>
          <w:szCs w:val="28"/>
        </w:rPr>
        <w:t xml:space="preserve"> </w:t>
      </w:r>
      <w:r w:rsidRPr="00C95550">
        <w:rPr>
          <w:b/>
          <w:color w:val="000000"/>
          <w:sz w:val="28"/>
          <w:szCs w:val="28"/>
        </w:rPr>
        <w:t>2002</w:t>
      </w:r>
      <w:r w:rsidR="00C95550">
        <w:rPr>
          <w:b/>
          <w:color w:val="000000"/>
          <w:sz w:val="28"/>
          <w:szCs w:val="28"/>
        </w:rPr>
        <w:t> </w:t>
      </w:r>
      <w:r w:rsidR="00C95550" w:rsidRPr="00C95550">
        <w:rPr>
          <w:b/>
          <w:color w:val="000000"/>
          <w:sz w:val="28"/>
          <w:szCs w:val="28"/>
        </w:rPr>
        <w:t>гг</w:t>
      </w:r>
      <w:r w:rsidRPr="00C95550">
        <w:rPr>
          <w:b/>
          <w:color w:val="000000"/>
          <w:sz w:val="28"/>
          <w:szCs w:val="28"/>
        </w:rPr>
        <w:t>.</w:t>
      </w:r>
      <w:r w:rsidR="008A5C02" w:rsidRPr="00C95550">
        <w:rPr>
          <w:color w:val="000000"/>
          <w:sz w:val="28"/>
          <w:szCs w:val="28"/>
        </w:rPr>
        <w:t xml:space="preserve"> </w:t>
      </w:r>
      <w:r w:rsidRPr="00C95550">
        <w:rPr>
          <w:color w:val="000000"/>
          <w:sz w:val="28"/>
          <w:szCs w:val="28"/>
        </w:rPr>
        <w:t>– Этап зарождения</w:t>
      </w:r>
      <w:r w:rsidR="008A5C02" w:rsidRPr="00C95550">
        <w:rPr>
          <w:color w:val="000000"/>
          <w:sz w:val="28"/>
          <w:szCs w:val="28"/>
        </w:rPr>
        <w:t xml:space="preserve"> </w:t>
      </w:r>
      <w:r w:rsidRPr="00C95550">
        <w:rPr>
          <w:color w:val="000000"/>
          <w:sz w:val="28"/>
          <w:szCs w:val="28"/>
        </w:rPr>
        <w:t>и</w:t>
      </w:r>
      <w:r w:rsidR="008A5C02" w:rsidRPr="00C95550">
        <w:rPr>
          <w:color w:val="000000"/>
          <w:sz w:val="28"/>
          <w:szCs w:val="28"/>
        </w:rPr>
        <w:t xml:space="preserve"> </w:t>
      </w:r>
      <w:r w:rsidRPr="00C95550">
        <w:rPr>
          <w:color w:val="000000"/>
          <w:sz w:val="28"/>
          <w:szCs w:val="28"/>
        </w:rPr>
        <w:t>развития</w:t>
      </w:r>
      <w:r w:rsidR="008A5C02" w:rsidRPr="00C95550">
        <w:rPr>
          <w:color w:val="000000"/>
          <w:sz w:val="28"/>
          <w:szCs w:val="28"/>
        </w:rPr>
        <w:t xml:space="preserve"> </w:t>
      </w:r>
      <w:r w:rsidRPr="00C95550">
        <w:rPr>
          <w:color w:val="000000"/>
          <w:sz w:val="28"/>
          <w:szCs w:val="28"/>
        </w:rPr>
        <w:t>тароупаковочной</w:t>
      </w:r>
      <w:r w:rsidR="008A5C02" w:rsidRPr="00C95550">
        <w:rPr>
          <w:color w:val="000000"/>
          <w:sz w:val="28"/>
          <w:szCs w:val="28"/>
        </w:rPr>
        <w:t xml:space="preserve"> </w:t>
      </w:r>
      <w:r w:rsidRPr="00C95550">
        <w:rPr>
          <w:color w:val="000000"/>
          <w:sz w:val="28"/>
          <w:szCs w:val="28"/>
        </w:rPr>
        <w:t>отрасли,</w:t>
      </w:r>
      <w:r w:rsidR="008A5C02" w:rsidRPr="00C95550">
        <w:rPr>
          <w:color w:val="000000"/>
          <w:sz w:val="28"/>
          <w:szCs w:val="28"/>
        </w:rPr>
        <w:t xml:space="preserve"> </w:t>
      </w:r>
      <w:r w:rsidRPr="00C95550">
        <w:rPr>
          <w:color w:val="000000"/>
          <w:sz w:val="28"/>
          <w:szCs w:val="28"/>
        </w:rPr>
        <w:t>а</w:t>
      </w:r>
      <w:r w:rsidR="008A5C02" w:rsidRPr="00C95550">
        <w:rPr>
          <w:color w:val="000000"/>
          <w:sz w:val="28"/>
          <w:szCs w:val="28"/>
        </w:rPr>
        <w:t xml:space="preserve"> </w:t>
      </w:r>
      <w:r w:rsidRPr="00C95550">
        <w:rPr>
          <w:color w:val="000000"/>
          <w:sz w:val="28"/>
          <w:szCs w:val="28"/>
        </w:rPr>
        <w:t>также формирования соответствующей материально-технической базы.</w:t>
      </w:r>
    </w:p>
    <w:p w:rsidR="00AD6CCA" w:rsidRPr="00C95550" w:rsidRDefault="00AD6CCA" w:rsidP="00C95550">
      <w:pPr>
        <w:pStyle w:val="a3"/>
        <w:spacing w:before="0" w:beforeAutospacing="0" w:after="0" w:afterAutospacing="0" w:line="360" w:lineRule="auto"/>
        <w:ind w:firstLine="709"/>
        <w:jc w:val="both"/>
        <w:rPr>
          <w:bCs/>
          <w:color w:val="000000"/>
          <w:sz w:val="28"/>
          <w:szCs w:val="28"/>
        </w:rPr>
      </w:pPr>
      <w:r w:rsidRPr="00C95550">
        <w:rPr>
          <w:bCs/>
          <w:color w:val="000000"/>
          <w:sz w:val="28"/>
          <w:szCs w:val="28"/>
        </w:rPr>
        <w:t>Фактически в это время российский рынок гофроупаковки рос экстенсивно и совершенно неупорядоченно, в рамках частной инициативы средних предпринимателей, которые развивали свой бизнес довольно медленно, исходя из интересов заказчика. Так, например, бизнес ПО «Гофра», одного из крупных производителей гофроупаковки в Подмосковье, начинался с банковского кредита в $30 тыс. в 1993 году, а на нынешние объемы производства «Гофра» вышла лишь спустя восемь лет, построив новые производственные мощности в Солнечногорском районе Подмосковья.</w:t>
      </w:r>
    </w:p>
    <w:p w:rsidR="00AD6CCA" w:rsidRPr="00C95550" w:rsidRDefault="00AD6CCA" w:rsidP="00C95550">
      <w:pPr>
        <w:numPr>
          <w:ilvl w:val="0"/>
          <w:numId w:val="1"/>
        </w:numPr>
        <w:spacing w:line="360" w:lineRule="auto"/>
        <w:ind w:left="0" w:firstLine="709"/>
        <w:jc w:val="both"/>
        <w:rPr>
          <w:color w:val="000000"/>
          <w:sz w:val="28"/>
          <w:szCs w:val="28"/>
        </w:rPr>
      </w:pPr>
      <w:r w:rsidRPr="00C95550">
        <w:rPr>
          <w:b/>
          <w:color w:val="000000"/>
          <w:sz w:val="28"/>
          <w:szCs w:val="28"/>
        </w:rPr>
        <w:t>1999</w:t>
      </w:r>
      <w:r w:rsidR="00C95550">
        <w:rPr>
          <w:b/>
          <w:color w:val="000000"/>
          <w:sz w:val="28"/>
          <w:szCs w:val="28"/>
        </w:rPr>
        <w:t>–</w:t>
      </w:r>
      <w:r w:rsidR="00C95550" w:rsidRPr="00C95550">
        <w:rPr>
          <w:b/>
          <w:color w:val="000000"/>
          <w:sz w:val="28"/>
          <w:szCs w:val="28"/>
        </w:rPr>
        <w:t>2</w:t>
      </w:r>
      <w:r w:rsidRPr="00C95550">
        <w:rPr>
          <w:b/>
          <w:color w:val="000000"/>
          <w:sz w:val="28"/>
          <w:szCs w:val="28"/>
        </w:rPr>
        <w:t>003</w:t>
      </w:r>
      <w:r w:rsidR="00C95550">
        <w:rPr>
          <w:b/>
          <w:color w:val="000000"/>
          <w:sz w:val="28"/>
          <w:szCs w:val="28"/>
        </w:rPr>
        <w:t> </w:t>
      </w:r>
      <w:r w:rsidR="00C95550" w:rsidRPr="00C95550">
        <w:rPr>
          <w:b/>
          <w:color w:val="000000"/>
          <w:sz w:val="28"/>
          <w:szCs w:val="28"/>
        </w:rPr>
        <w:t>гг</w:t>
      </w:r>
      <w:r w:rsidRPr="00C95550">
        <w:rPr>
          <w:b/>
          <w:color w:val="000000"/>
          <w:sz w:val="28"/>
          <w:szCs w:val="28"/>
        </w:rPr>
        <w:t xml:space="preserve">. </w:t>
      </w:r>
      <w:r w:rsidRPr="00C95550">
        <w:rPr>
          <w:color w:val="000000"/>
          <w:sz w:val="28"/>
          <w:szCs w:val="28"/>
        </w:rPr>
        <w:t>– время качественных изменений в структуре потребления и производства гофропродукции. Так, например, в 1997</w:t>
      </w:r>
      <w:r w:rsidR="00C95550">
        <w:rPr>
          <w:color w:val="000000"/>
          <w:sz w:val="28"/>
          <w:szCs w:val="28"/>
        </w:rPr>
        <w:t>–</w:t>
      </w:r>
      <w:r w:rsidR="00C95550" w:rsidRPr="00C95550">
        <w:rPr>
          <w:color w:val="000000"/>
          <w:sz w:val="28"/>
          <w:szCs w:val="28"/>
        </w:rPr>
        <w:t>1</w:t>
      </w:r>
      <w:r w:rsidRPr="00C95550">
        <w:rPr>
          <w:color w:val="000000"/>
          <w:sz w:val="28"/>
          <w:szCs w:val="28"/>
        </w:rPr>
        <w:t>998</w:t>
      </w:r>
      <w:r w:rsidR="00C95550">
        <w:rPr>
          <w:color w:val="000000"/>
          <w:sz w:val="28"/>
          <w:szCs w:val="28"/>
        </w:rPr>
        <w:t> </w:t>
      </w:r>
      <w:r w:rsidR="00C95550" w:rsidRPr="00C95550">
        <w:rPr>
          <w:color w:val="000000"/>
          <w:sz w:val="28"/>
          <w:szCs w:val="28"/>
        </w:rPr>
        <w:t>гг</w:t>
      </w:r>
      <w:r w:rsidRPr="00C95550">
        <w:rPr>
          <w:color w:val="000000"/>
          <w:sz w:val="28"/>
          <w:szCs w:val="28"/>
        </w:rPr>
        <w:t xml:space="preserve">. соотношение ящиков с печатью и без нее (с манипуляционными знаками) составляло, ориентировочно 10 к 90, теперь это соотношение – 80 к 20. По сути, формирование данного рынка было вызвано требованием западных компаний </w:t>
      </w:r>
      <w:r w:rsidR="00C95550">
        <w:rPr>
          <w:color w:val="000000"/>
          <w:sz w:val="28"/>
          <w:szCs w:val="28"/>
        </w:rPr>
        <w:t>–</w:t>
      </w:r>
      <w:r w:rsidR="00C95550" w:rsidRPr="00C95550">
        <w:rPr>
          <w:color w:val="000000"/>
          <w:sz w:val="28"/>
          <w:szCs w:val="28"/>
        </w:rPr>
        <w:t xml:space="preserve"> </w:t>
      </w:r>
      <w:r w:rsidRPr="00C95550">
        <w:rPr>
          <w:color w:val="000000"/>
          <w:sz w:val="28"/>
          <w:szCs w:val="28"/>
        </w:rPr>
        <w:t>потребителей, пришедших на наш рынок. В это же время</w:t>
      </w:r>
      <w:r w:rsidRPr="00C95550">
        <w:rPr>
          <w:b/>
          <w:color w:val="000000"/>
          <w:sz w:val="28"/>
          <w:szCs w:val="28"/>
        </w:rPr>
        <w:t xml:space="preserve"> </w:t>
      </w:r>
      <w:r w:rsidRPr="00C95550">
        <w:rPr>
          <w:color w:val="000000"/>
          <w:sz w:val="28"/>
          <w:szCs w:val="28"/>
        </w:rPr>
        <w:t>началось формирование рынка гофроупаковки с многоцветной печатью, рынка высечной (коробок сложных конструкций) тары и гофроящиков для автоматических линий, вследствие роста отечественного производства и строительства заводов транснациональными компаниями.</w:t>
      </w:r>
    </w:p>
    <w:p w:rsidR="00AD6CCA" w:rsidRPr="00C95550" w:rsidRDefault="00AD6CCA" w:rsidP="00C95550">
      <w:pPr>
        <w:pStyle w:val="a3"/>
        <w:spacing w:before="0" w:beforeAutospacing="0" w:after="0" w:afterAutospacing="0" w:line="360" w:lineRule="auto"/>
        <w:ind w:firstLine="709"/>
        <w:jc w:val="both"/>
        <w:rPr>
          <w:bCs/>
          <w:color w:val="000000"/>
          <w:sz w:val="28"/>
          <w:szCs w:val="28"/>
        </w:rPr>
      </w:pPr>
      <w:r w:rsidRPr="00C95550">
        <w:rPr>
          <w:bCs/>
          <w:color w:val="000000"/>
          <w:sz w:val="28"/>
          <w:szCs w:val="28"/>
        </w:rPr>
        <w:t>Взрыв производительности и отдача от инвестиций в этот сектор рынка произошли в 2000</w:t>
      </w:r>
      <w:r w:rsidR="00C95550">
        <w:rPr>
          <w:bCs/>
          <w:color w:val="000000"/>
          <w:sz w:val="28"/>
          <w:szCs w:val="28"/>
        </w:rPr>
        <w:t>–</w:t>
      </w:r>
      <w:r w:rsidR="00C95550" w:rsidRPr="00C95550">
        <w:rPr>
          <w:bCs/>
          <w:color w:val="000000"/>
          <w:sz w:val="28"/>
          <w:szCs w:val="28"/>
        </w:rPr>
        <w:t>2</w:t>
      </w:r>
      <w:r w:rsidRPr="00C95550">
        <w:rPr>
          <w:bCs/>
          <w:color w:val="000000"/>
          <w:sz w:val="28"/>
          <w:szCs w:val="28"/>
        </w:rPr>
        <w:t>001 годах. Именно в этот период крупнейшие игроки рынка гофроупаковки и сырья для него, столкнувшиеся с почти неограниченными перспективами спроса и ростом импорта гофроупаковки, обнародовали свои планы. Выяснилось, что практически все считают рынок гофроупаковки одним из приоритетных. И в сегменте гофроупаковки в России, пока еще не обеспечивающем собственным производством спрос, тут же стало тесно.</w:t>
      </w:r>
    </w:p>
    <w:p w:rsidR="00AD6CCA" w:rsidRPr="00C95550" w:rsidRDefault="00AD6CCA" w:rsidP="00C95550">
      <w:pPr>
        <w:numPr>
          <w:ilvl w:val="0"/>
          <w:numId w:val="1"/>
        </w:numPr>
        <w:spacing w:line="360" w:lineRule="auto"/>
        <w:ind w:left="0" w:firstLine="709"/>
        <w:jc w:val="both"/>
        <w:rPr>
          <w:color w:val="000000"/>
          <w:sz w:val="28"/>
          <w:szCs w:val="28"/>
        </w:rPr>
      </w:pPr>
      <w:r w:rsidRPr="00C95550">
        <w:rPr>
          <w:b/>
          <w:color w:val="000000"/>
          <w:sz w:val="28"/>
          <w:szCs w:val="28"/>
        </w:rPr>
        <w:t>С 2003 по 2005</w:t>
      </w:r>
      <w:r w:rsidR="00C95550">
        <w:rPr>
          <w:b/>
          <w:color w:val="000000"/>
          <w:sz w:val="28"/>
          <w:szCs w:val="28"/>
        </w:rPr>
        <w:t> </w:t>
      </w:r>
      <w:r w:rsidR="00C95550" w:rsidRPr="00C95550">
        <w:rPr>
          <w:b/>
          <w:color w:val="000000"/>
          <w:sz w:val="28"/>
          <w:szCs w:val="28"/>
        </w:rPr>
        <w:t>гг</w:t>
      </w:r>
      <w:r w:rsidRPr="00C95550">
        <w:rPr>
          <w:b/>
          <w:color w:val="000000"/>
          <w:sz w:val="28"/>
          <w:szCs w:val="28"/>
        </w:rPr>
        <w:t>.</w:t>
      </w:r>
      <w:r w:rsidRPr="00C95550">
        <w:rPr>
          <w:color w:val="000000"/>
          <w:sz w:val="28"/>
          <w:szCs w:val="28"/>
        </w:rPr>
        <w:t xml:space="preserve"> Этап обострения конкурентной борьбы основных производителей, характеризуемый</w:t>
      </w:r>
      <w:r w:rsidR="008A5C02" w:rsidRPr="00C95550">
        <w:rPr>
          <w:color w:val="000000"/>
          <w:sz w:val="28"/>
          <w:szCs w:val="28"/>
        </w:rPr>
        <w:t xml:space="preserve"> </w:t>
      </w:r>
      <w:r w:rsidRPr="00C95550">
        <w:rPr>
          <w:color w:val="000000"/>
          <w:sz w:val="28"/>
          <w:szCs w:val="28"/>
        </w:rPr>
        <w:t>качественными</w:t>
      </w:r>
      <w:r w:rsidR="008A5C02" w:rsidRPr="00C95550">
        <w:rPr>
          <w:color w:val="000000"/>
          <w:sz w:val="28"/>
          <w:szCs w:val="28"/>
        </w:rPr>
        <w:t xml:space="preserve"> </w:t>
      </w:r>
      <w:r w:rsidRPr="00C95550">
        <w:rPr>
          <w:color w:val="000000"/>
          <w:sz w:val="28"/>
          <w:szCs w:val="28"/>
        </w:rPr>
        <w:t>изменениями</w:t>
      </w:r>
      <w:r w:rsidR="008A5C02" w:rsidRPr="00C95550">
        <w:rPr>
          <w:color w:val="000000"/>
          <w:sz w:val="28"/>
          <w:szCs w:val="28"/>
        </w:rPr>
        <w:t xml:space="preserve"> </w:t>
      </w:r>
      <w:r w:rsidRPr="00C95550">
        <w:rPr>
          <w:color w:val="000000"/>
          <w:sz w:val="28"/>
          <w:szCs w:val="28"/>
        </w:rPr>
        <w:t>всех</w:t>
      </w:r>
      <w:r w:rsidR="008A5C02" w:rsidRPr="00C95550">
        <w:rPr>
          <w:color w:val="000000"/>
          <w:sz w:val="28"/>
          <w:szCs w:val="28"/>
        </w:rPr>
        <w:t xml:space="preserve"> </w:t>
      </w:r>
      <w:r w:rsidRPr="00C95550">
        <w:rPr>
          <w:color w:val="000000"/>
          <w:sz w:val="28"/>
          <w:szCs w:val="28"/>
        </w:rPr>
        <w:t>стадий</w:t>
      </w:r>
      <w:r w:rsidR="008A5C02" w:rsidRPr="00C95550">
        <w:rPr>
          <w:color w:val="000000"/>
          <w:sz w:val="28"/>
          <w:szCs w:val="28"/>
        </w:rPr>
        <w:t xml:space="preserve"> </w:t>
      </w:r>
      <w:r w:rsidRPr="00C95550">
        <w:rPr>
          <w:color w:val="000000"/>
          <w:sz w:val="28"/>
          <w:szCs w:val="28"/>
        </w:rPr>
        <w:t>производства,</w:t>
      </w:r>
      <w:r w:rsidR="008A5C02" w:rsidRPr="00C95550">
        <w:rPr>
          <w:color w:val="000000"/>
          <w:sz w:val="28"/>
          <w:szCs w:val="28"/>
        </w:rPr>
        <w:t xml:space="preserve"> </w:t>
      </w:r>
      <w:r w:rsidRPr="00C95550">
        <w:rPr>
          <w:color w:val="000000"/>
          <w:sz w:val="28"/>
          <w:szCs w:val="28"/>
        </w:rPr>
        <w:t>активным освоением новых технологий, внедрением в продуктовую линейку товаров с высокой добавленной стоимостью.</w:t>
      </w:r>
    </w:p>
    <w:p w:rsidR="00AD6CCA" w:rsidRPr="00C95550" w:rsidRDefault="00AD6CCA" w:rsidP="00C95550">
      <w:pPr>
        <w:pStyle w:val="a3"/>
        <w:spacing w:before="0" w:beforeAutospacing="0" w:after="0" w:afterAutospacing="0" w:line="360" w:lineRule="auto"/>
        <w:ind w:firstLine="709"/>
        <w:jc w:val="both"/>
        <w:rPr>
          <w:color w:val="000000"/>
          <w:sz w:val="28"/>
          <w:szCs w:val="28"/>
        </w:rPr>
      </w:pPr>
      <w:r w:rsidRPr="00C95550">
        <w:rPr>
          <w:color w:val="000000"/>
          <w:sz w:val="28"/>
          <w:szCs w:val="28"/>
        </w:rPr>
        <w:t xml:space="preserve">Западные инвестиции в развитие российского производства гофроупаковки также не были массовыми </w:t>
      </w:r>
      <w:r w:rsidR="00C95550">
        <w:rPr>
          <w:color w:val="000000"/>
          <w:sz w:val="28"/>
          <w:szCs w:val="28"/>
        </w:rPr>
        <w:t>–</w:t>
      </w:r>
      <w:r w:rsidR="00C95550" w:rsidRPr="00C95550">
        <w:rPr>
          <w:color w:val="000000"/>
          <w:sz w:val="28"/>
          <w:szCs w:val="28"/>
        </w:rPr>
        <w:t xml:space="preserve"> </w:t>
      </w:r>
      <w:r w:rsidRPr="00C95550">
        <w:rPr>
          <w:color w:val="000000"/>
          <w:sz w:val="28"/>
          <w:szCs w:val="28"/>
        </w:rPr>
        <w:t>такие крупные игроки, как финская Stora Enso, голландская Kappa Packaging, шведская SCA начали планомерно осваивать российский рынок лишь в 1999</w:t>
      </w:r>
      <w:r w:rsidR="00C95550">
        <w:rPr>
          <w:color w:val="000000"/>
          <w:sz w:val="28"/>
          <w:szCs w:val="28"/>
        </w:rPr>
        <w:t>–</w:t>
      </w:r>
      <w:r w:rsidR="00C95550" w:rsidRPr="00C95550">
        <w:rPr>
          <w:color w:val="000000"/>
          <w:sz w:val="28"/>
          <w:szCs w:val="28"/>
        </w:rPr>
        <w:t>2</w:t>
      </w:r>
      <w:r w:rsidRPr="00C95550">
        <w:rPr>
          <w:color w:val="000000"/>
          <w:sz w:val="28"/>
          <w:szCs w:val="28"/>
        </w:rPr>
        <w:t xml:space="preserve">001 годах, а до этого ограничивались локальным присутствием на рынке. А один из наиболее влиятельных сейчас на рынке гофроупаковки игроков </w:t>
      </w:r>
      <w:r w:rsidR="00C95550">
        <w:rPr>
          <w:color w:val="000000"/>
          <w:sz w:val="28"/>
          <w:szCs w:val="28"/>
        </w:rPr>
        <w:t>–</w:t>
      </w:r>
      <w:r w:rsidR="00C95550" w:rsidRPr="00C95550">
        <w:rPr>
          <w:color w:val="000000"/>
          <w:sz w:val="28"/>
          <w:szCs w:val="28"/>
        </w:rPr>
        <w:t xml:space="preserve"> </w:t>
      </w:r>
      <w:r w:rsidRPr="00C95550">
        <w:rPr>
          <w:color w:val="000000"/>
          <w:sz w:val="28"/>
          <w:szCs w:val="28"/>
        </w:rPr>
        <w:t>группа ГОТЭК из Железногорска Тульской области до последнего времени была известна лишь специалистам пищевого и потребительского рынка. Инвестиции в развитие производства гофроупаковки, во всем мире растущего примерно с той же скоростью, что и рынок потребительских товаров, происходили по большей части самотеком. Архангельский ЦБК, крупнейший в России производитель бурого крафт-лайнера для гофрирования (около 5</w:t>
      </w:r>
      <w:r w:rsidR="00C95550" w:rsidRPr="00C95550">
        <w:rPr>
          <w:color w:val="000000"/>
          <w:sz w:val="28"/>
          <w:szCs w:val="28"/>
        </w:rPr>
        <w:t>0</w:t>
      </w:r>
      <w:r w:rsidR="00C95550">
        <w:rPr>
          <w:color w:val="000000"/>
          <w:sz w:val="28"/>
          <w:szCs w:val="28"/>
        </w:rPr>
        <w:t>%</w:t>
      </w:r>
      <w:r w:rsidRPr="00C95550">
        <w:rPr>
          <w:color w:val="000000"/>
          <w:sz w:val="28"/>
          <w:szCs w:val="28"/>
        </w:rPr>
        <w:t xml:space="preserve"> рынка), начал активно развивать собственный бизнес по производству гофроупаковки лишь после завершения крупной, стоимостью $30 млн модернизации собственной картоноделательной машины (КДМ</w:t>
      </w:r>
      <w:r w:rsidR="00C95550">
        <w:rPr>
          <w:color w:val="000000"/>
          <w:sz w:val="28"/>
          <w:szCs w:val="28"/>
        </w:rPr>
        <w:t>-</w:t>
      </w:r>
      <w:r w:rsidR="00C95550" w:rsidRPr="00C95550">
        <w:rPr>
          <w:color w:val="000000"/>
          <w:sz w:val="28"/>
          <w:szCs w:val="28"/>
        </w:rPr>
        <w:t>1</w:t>
      </w:r>
      <w:r w:rsidRPr="00C95550">
        <w:rPr>
          <w:color w:val="000000"/>
          <w:sz w:val="28"/>
          <w:szCs w:val="28"/>
        </w:rPr>
        <w:t xml:space="preserve">) </w:t>
      </w:r>
      <w:r w:rsidR="00C95550">
        <w:rPr>
          <w:color w:val="000000"/>
          <w:sz w:val="28"/>
          <w:szCs w:val="28"/>
        </w:rPr>
        <w:t>–</w:t>
      </w:r>
      <w:r w:rsidR="00C95550" w:rsidRPr="00C95550">
        <w:rPr>
          <w:color w:val="000000"/>
          <w:sz w:val="28"/>
          <w:szCs w:val="28"/>
        </w:rPr>
        <w:t xml:space="preserve"> </w:t>
      </w:r>
      <w:r w:rsidRPr="00C95550">
        <w:rPr>
          <w:color w:val="000000"/>
          <w:sz w:val="28"/>
          <w:szCs w:val="28"/>
        </w:rPr>
        <w:t>ее производство ориентировалось прежде всего на рост экспортного спроса. Еще пять лет назад мнения о перспективах развития ГОТЭКа или еще одного лидера рынка гофроупаковки, ЗАО НП «Набережночелнинский картонно-бумажный комбинат», были неоднозначными, несмотря на то, что все прогнозы говорили о неизменном росте спроса на гофроупаковку в России.</w:t>
      </w:r>
      <w:r w:rsidR="00900DC5" w:rsidRPr="00C95550">
        <w:rPr>
          <w:rStyle w:val="af4"/>
          <w:color w:val="000000"/>
          <w:sz w:val="28"/>
          <w:szCs w:val="28"/>
        </w:rPr>
        <w:footnoteReference w:id="7"/>
      </w:r>
    </w:p>
    <w:p w:rsidR="00AD6CCA" w:rsidRPr="00C95550" w:rsidRDefault="00AD6CCA" w:rsidP="00C95550">
      <w:pPr>
        <w:pStyle w:val="a3"/>
        <w:spacing w:before="0" w:beforeAutospacing="0" w:after="0" w:afterAutospacing="0" w:line="360" w:lineRule="auto"/>
        <w:ind w:firstLine="709"/>
        <w:jc w:val="both"/>
        <w:rPr>
          <w:b/>
          <w:color w:val="000000"/>
          <w:sz w:val="28"/>
          <w:szCs w:val="28"/>
        </w:rPr>
      </w:pPr>
      <w:r w:rsidRPr="00C95550">
        <w:rPr>
          <w:b/>
          <w:color w:val="000000"/>
          <w:sz w:val="28"/>
          <w:szCs w:val="28"/>
        </w:rPr>
        <w:t>Основные типы гофрокартона.</w:t>
      </w:r>
    </w:p>
    <w:p w:rsidR="00AD6CCA" w:rsidRPr="00C95550" w:rsidRDefault="00AD6CCA" w:rsidP="00C95550">
      <w:pPr>
        <w:pStyle w:val="a3"/>
        <w:spacing w:before="0" w:beforeAutospacing="0" w:after="0" w:afterAutospacing="0" w:line="360" w:lineRule="auto"/>
        <w:ind w:firstLine="709"/>
        <w:jc w:val="both"/>
        <w:rPr>
          <w:rStyle w:val="SUBST"/>
          <w:b w:val="0"/>
          <w:bCs/>
          <w:i w:val="0"/>
          <w:iCs/>
          <w:color w:val="000000"/>
          <w:sz w:val="28"/>
          <w:szCs w:val="28"/>
        </w:rPr>
      </w:pPr>
      <w:r w:rsidRPr="00C95550">
        <w:rPr>
          <w:rStyle w:val="SUBST"/>
          <w:b w:val="0"/>
          <w:bCs/>
          <w:i w:val="0"/>
          <w:iCs/>
          <w:color w:val="000000"/>
          <w:sz w:val="28"/>
          <w:szCs w:val="28"/>
        </w:rPr>
        <w:t>В России производится гофрокартон различных марок. Гофрокартон состоит из одного или более плоского слоя и одного или более гофрированного слоя. По числу слоев различают двухслойный, трехслойный, пятислойный и семислойный гофрокартон (последний в России производится единичными предприятиями).</w:t>
      </w:r>
    </w:p>
    <w:p w:rsidR="00AD6CCA" w:rsidRPr="00C95550" w:rsidRDefault="00AD6CCA" w:rsidP="00C95550">
      <w:pPr>
        <w:numPr>
          <w:ilvl w:val="0"/>
          <w:numId w:val="2"/>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Двухслойный гофрокартон состоит из одного плоского и одного гофрированного слоя.</w:t>
      </w:r>
    </w:p>
    <w:p w:rsidR="00AD6CCA" w:rsidRPr="00C95550" w:rsidRDefault="00AD6CCA" w:rsidP="00C95550">
      <w:pPr>
        <w:numPr>
          <w:ilvl w:val="0"/>
          <w:numId w:val="2"/>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Трехслойный гофрокартон состоит из двух плоских и одного гофрированного слоя.</w:t>
      </w:r>
    </w:p>
    <w:p w:rsidR="00AD6CCA" w:rsidRPr="00C95550" w:rsidRDefault="00AD6CCA" w:rsidP="00C95550">
      <w:pPr>
        <w:numPr>
          <w:ilvl w:val="0"/>
          <w:numId w:val="2"/>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Пятислойный гофрокартон состоит из трех плоских и двух гофрированных слоев.</w:t>
      </w:r>
    </w:p>
    <w:p w:rsidR="00AD6CCA" w:rsidRPr="00C95550" w:rsidRDefault="00AD6CCA" w:rsidP="00C95550">
      <w:pPr>
        <w:numPr>
          <w:ilvl w:val="0"/>
          <w:numId w:val="2"/>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Семислойный гофрокартон состоит из четырех плоских и трех гофрированных слоев.</w:t>
      </w:r>
    </w:p>
    <w:p w:rsidR="00AD6CCA"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Основные типы гофрированного картона представлены на рис.</w:t>
      </w:r>
      <w:r w:rsidR="00C95550">
        <w:rPr>
          <w:rStyle w:val="SUBST"/>
          <w:b w:val="0"/>
          <w:bCs/>
          <w:i w:val="0"/>
          <w:iCs/>
          <w:color w:val="000000"/>
          <w:sz w:val="28"/>
          <w:szCs w:val="28"/>
        </w:rPr>
        <w:t> </w:t>
      </w:r>
      <w:r w:rsidR="00C95550" w:rsidRPr="00C95550">
        <w:rPr>
          <w:rStyle w:val="SUBST"/>
          <w:b w:val="0"/>
          <w:bCs/>
          <w:i w:val="0"/>
          <w:iCs/>
          <w:color w:val="000000"/>
          <w:sz w:val="28"/>
          <w:szCs w:val="28"/>
        </w:rPr>
        <w:t>1</w:t>
      </w:r>
      <w:r w:rsidRPr="00C95550">
        <w:rPr>
          <w:rStyle w:val="SUBST"/>
          <w:b w:val="0"/>
          <w:bCs/>
          <w:i w:val="0"/>
          <w:iCs/>
          <w:color w:val="000000"/>
          <w:sz w:val="28"/>
          <w:szCs w:val="28"/>
        </w:rPr>
        <w:t>.</w:t>
      </w:r>
    </w:p>
    <w:p w:rsidR="00486321" w:rsidRDefault="00486321" w:rsidP="00C95550">
      <w:pPr>
        <w:spacing w:line="360" w:lineRule="auto"/>
        <w:ind w:firstLine="709"/>
        <w:jc w:val="both"/>
        <w:rPr>
          <w:rStyle w:val="SUBST"/>
          <w:b w:val="0"/>
          <w:bCs/>
          <w:i w:val="0"/>
          <w:iCs/>
          <w:color w:val="000000"/>
          <w:sz w:val="28"/>
          <w:szCs w:val="28"/>
        </w:rPr>
      </w:pPr>
    </w:p>
    <w:p w:rsidR="00AD6CCA" w:rsidRPr="00C95550" w:rsidRDefault="00486321" w:rsidP="00C95550">
      <w:pPr>
        <w:spacing w:line="360" w:lineRule="auto"/>
        <w:ind w:firstLine="709"/>
        <w:jc w:val="both"/>
        <w:rPr>
          <w:rStyle w:val="SUBST"/>
          <w:b w:val="0"/>
          <w:bCs/>
          <w:i w:val="0"/>
          <w:iCs/>
          <w:color w:val="000000"/>
          <w:sz w:val="28"/>
          <w:szCs w:val="28"/>
        </w:rPr>
      </w:pPr>
      <w:r>
        <w:rPr>
          <w:rStyle w:val="SUBST"/>
          <w:b w:val="0"/>
          <w:bCs/>
          <w:i w:val="0"/>
          <w:iCs/>
          <w:color w:val="000000"/>
          <w:sz w:val="28"/>
          <w:szCs w:val="28"/>
        </w:rPr>
        <w:br w:type="page"/>
      </w:r>
      <w:r w:rsidR="008A513F">
        <w:rPr>
          <w:i/>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04.5pt">
            <v:imagedata r:id="rId7" o:title=""/>
          </v:shape>
        </w:pict>
      </w:r>
    </w:p>
    <w:p w:rsidR="00AD6CCA"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Рисунок 1. Основные типы гофрированного картона.</w:t>
      </w:r>
      <w:r w:rsidR="000376B8" w:rsidRPr="00C95550">
        <w:rPr>
          <w:rStyle w:val="af4"/>
          <w:bCs/>
          <w:iCs/>
          <w:color w:val="000000"/>
          <w:sz w:val="28"/>
          <w:szCs w:val="28"/>
        </w:rPr>
        <w:footnoteReference w:id="8"/>
      </w:r>
    </w:p>
    <w:p w:rsidR="00486321" w:rsidRDefault="00486321" w:rsidP="00C95550">
      <w:pPr>
        <w:spacing w:line="360" w:lineRule="auto"/>
        <w:ind w:firstLine="709"/>
        <w:jc w:val="both"/>
        <w:rPr>
          <w:rStyle w:val="SUBST"/>
          <w:b w:val="0"/>
          <w:bCs/>
          <w:i w:val="0"/>
          <w:iCs/>
          <w:color w:val="000000"/>
          <w:sz w:val="28"/>
          <w:szCs w:val="28"/>
        </w:rPr>
      </w:pPr>
    </w:p>
    <w:p w:rsidR="00AD6CCA"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В зависимости от высоты и шага гофра разделяют следующие профили гофрокартона:</w:t>
      </w:r>
    </w:p>
    <w:p w:rsidR="00AD6CCA" w:rsidRPr="00C95550" w:rsidRDefault="00AD6CCA" w:rsidP="00C95550">
      <w:pPr>
        <w:numPr>
          <w:ilvl w:val="0"/>
          <w:numId w:val="3"/>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 xml:space="preserve">А (крупный) </w:t>
      </w:r>
      <w:r w:rsidR="00C95550">
        <w:rPr>
          <w:rStyle w:val="SUBST"/>
          <w:b w:val="0"/>
          <w:bCs/>
          <w:i w:val="0"/>
          <w:iCs/>
          <w:color w:val="000000"/>
          <w:sz w:val="28"/>
          <w:szCs w:val="28"/>
        </w:rPr>
        <w:t>–</w:t>
      </w:r>
      <w:r w:rsidR="00C95550" w:rsidRPr="00C95550">
        <w:rPr>
          <w:rStyle w:val="SUBST"/>
          <w:b w:val="0"/>
          <w:bCs/>
          <w:i w:val="0"/>
          <w:iCs/>
          <w:color w:val="000000"/>
          <w:sz w:val="28"/>
          <w:szCs w:val="28"/>
        </w:rPr>
        <w:t xml:space="preserve"> </w:t>
      </w:r>
      <w:r w:rsidRPr="00C95550">
        <w:rPr>
          <w:rStyle w:val="SUBST"/>
          <w:b w:val="0"/>
          <w:bCs/>
          <w:i w:val="0"/>
          <w:iCs/>
          <w:color w:val="000000"/>
          <w:sz w:val="28"/>
          <w:szCs w:val="28"/>
        </w:rPr>
        <w:t>высота гофра до 4,4</w:t>
      </w:r>
      <w:r w:rsidR="00C95550" w:rsidRPr="00C95550">
        <w:rPr>
          <w:rStyle w:val="SUBST"/>
          <w:b w:val="0"/>
          <w:bCs/>
          <w:i w:val="0"/>
          <w:iCs/>
          <w:color w:val="000000"/>
          <w:sz w:val="28"/>
          <w:szCs w:val="28"/>
        </w:rPr>
        <w:t>;</w:t>
      </w:r>
      <w:r w:rsidR="00C95550">
        <w:rPr>
          <w:rStyle w:val="SUBST"/>
          <w:b w:val="0"/>
          <w:bCs/>
          <w:i w:val="0"/>
          <w:iCs/>
          <w:color w:val="000000"/>
          <w:sz w:val="28"/>
          <w:szCs w:val="28"/>
        </w:rPr>
        <w:t xml:space="preserve"> </w:t>
      </w:r>
      <w:r w:rsidR="00C95550" w:rsidRPr="00C95550">
        <w:rPr>
          <w:rStyle w:val="SUBST"/>
          <w:bCs/>
          <w:iCs/>
          <w:color w:val="000000"/>
          <w:sz w:val="28"/>
          <w:szCs w:val="22"/>
        </w:rPr>
        <w:t>4</w:t>
      </w:r>
      <w:r w:rsidRPr="00C95550">
        <w:rPr>
          <w:rStyle w:val="SUBST"/>
          <w:bCs/>
          <w:iCs/>
          <w:color w:val="000000"/>
          <w:sz w:val="28"/>
          <w:szCs w:val="22"/>
        </w:rPr>
        <w:t>,8</w:t>
      </w:r>
      <w:r w:rsidR="00C95550">
        <w:rPr>
          <w:rStyle w:val="SUBST"/>
          <w:bCs/>
          <w:iCs/>
          <w:color w:val="000000"/>
          <w:sz w:val="28"/>
          <w:szCs w:val="22"/>
        </w:rPr>
        <w:t> </w:t>
      </w:r>
      <w:r w:rsidR="00C95550" w:rsidRPr="00C95550">
        <w:rPr>
          <w:rStyle w:val="SUBST"/>
          <w:bCs/>
          <w:iCs/>
          <w:color w:val="000000"/>
          <w:sz w:val="28"/>
          <w:szCs w:val="22"/>
        </w:rPr>
        <w:t>мм</w:t>
      </w:r>
      <w:r w:rsidRPr="00C95550">
        <w:rPr>
          <w:rStyle w:val="SUBST"/>
          <w:bCs/>
          <w:iCs/>
          <w:color w:val="000000"/>
          <w:sz w:val="28"/>
          <w:szCs w:val="22"/>
        </w:rPr>
        <w:t>, с</w:t>
      </w:r>
      <w:r w:rsidRPr="00C95550">
        <w:rPr>
          <w:rStyle w:val="SUBST"/>
          <w:b w:val="0"/>
          <w:bCs/>
          <w:i w:val="0"/>
          <w:iCs/>
          <w:color w:val="000000"/>
          <w:sz w:val="28"/>
          <w:szCs w:val="28"/>
        </w:rPr>
        <w:t xml:space="preserve"> хорошими амортизирующими свойствами;</w:t>
      </w:r>
    </w:p>
    <w:p w:rsidR="00AD6CCA" w:rsidRPr="00C95550" w:rsidRDefault="00AD6CCA" w:rsidP="00C95550">
      <w:pPr>
        <w:numPr>
          <w:ilvl w:val="0"/>
          <w:numId w:val="3"/>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 xml:space="preserve">С (средний) </w:t>
      </w:r>
      <w:r w:rsidR="00C95550">
        <w:rPr>
          <w:rStyle w:val="SUBST"/>
          <w:b w:val="0"/>
          <w:bCs/>
          <w:i w:val="0"/>
          <w:iCs/>
          <w:color w:val="000000"/>
          <w:sz w:val="28"/>
          <w:szCs w:val="28"/>
        </w:rPr>
        <w:t>–</w:t>
      </w:r>
      <w:r w:rsidR="00C95550" w:rsidRPr="00C95550">
        <w:rPr>
          <w:rStyle w:val="SUBST"/>
          <w:b w:val="0"/>
          <w:bCs/>
          <w:i w:val="0"/>
          <w:iCs/>
          <w:color w:val="000000"/>
          <w:sz w:val="28"/>
          <w:szCs w:val="28"/>
        </w:rPr>
        <w:t xml:space="preserve"> </w:t>
      </w:r>
      <w:r w:rsidRPr="00C95550">
        <w:rPr>
          <w:rStyle w:val="SUBST"/>
          <w:b w:val="0"/>
          <w:bCs/>
          <w:i w:val="0"/>
          <w:iCs/>
          <w:color w:val="000000"/>
          <w:sz w:val="28"/>
          <w:szCs w:val="28"/>
        </w:rPr>
        <w:t>высота гофра до 3,7</w:t>
      </w:r>
      <w:r w:rsidR="00C95550" w:rsidRPr="00C95550">
        <w:rPr>
          <w:rStyle w:val="SUBST"/>
          <w:b w:val="0"/>
          <w:bCs/>
          <w:i w:val="0"/>
          <w:iCs/>
          <w:color w:val="000000"/>
          <w:sz w:val="28"/>
          <w:szCs w:val="28"/>
        </w:rPr>
        <w:t>;</w:t>
      </w:r>
      <w:r w:rsidR="00C95550">
        <w:rPr>
          <w:rStyle w:val="SUBST"/>
          <w:b w:val="0"/>
          <w:bCs/>
          <w:i w:val="0"/>
          <w:iCs/>
          <w:color w:val="000000"/>
          <w:sz w:val="28"/>
          <w:szCs w:val="28"/>
        </w:rPr>
        <w:t xml:space="preserve"> </w:t>
      </w:r>
      <w:r w:rsidR="00C95550" w:rsidRPr="00C95550">
        <w:rPr>
          <w:rStyle w:val="SUBST"/>
          <w:bCs/>
          <w:iCs/>
          <w:color w:val="000000"/>
          <w:sz w:val="28"/>
          <w:szCs w:val="22"/>
        </w:rPr>
        <w:t>4</w:t>
      </w:r>
      <w:r w:rsidRPr="00C95550">
        <w:rPr>
          <w:rStyle w:val="SUBST"/>
          <w:bCs/>
          <w:iCs/>
          <w:color w:val="000000"/>
          <w:sz w:val="28"/>
          <w:szCs w:val="22"/>
        </w:rPr>
        <w:t>,2</w:t>
      </w:r>
      <w:r w:rsidR="00C95550">
        <w:rPr>
          <w:rStyle w:val="SUBST"/>
          <w:bCs/>
          <w:iCs/>
          <w:color w:val="000000"/>
          <w:sz w:val="28"/>
          <w:szCs w:val="22"/>
        </w:rPr>
        <w:t> </w:t>
      </w:r>
      <w:r w:rsidR="00C95550" w:rsidRPr="00C95550">
        <w:rPr>
          <w:rStyle w:val="SUBST"/>
          <w:bCs/>
          <w:iCs/>
          <w:color w:val="000000"/>
          <w:sz w:val="28"/>
          <w:szCs w:val="22"/>
        </w:rPr>
        <w:t>мм</w:t>
      </w:r>
      <w:r w:rsidRPr="00C95550">
        <w:rPr>
          <w:rStyle w:val="SUBST"/>
          <w:bCs/>
          <w:iCs/>
          <w:color w:val="000000"/>
          <w:sz w:val="28"/>
          <w:szCs w:val="22"/>
        </w:rPr>
        <w:t>,</w:t>
      </w:r>
      <w:r w:rsidRPr="00C95550">
        <w:rPr>
          <w:rStyle w:val="SUBST"/>
          <w:b w:val="0"/>
          <w:bCs/>
          <w:i w:val="0"/>
          <w:iCs/>
          <w:color w:val="000000"/>
          <w:sz w:val="28"/>
          <w:szCs w:val="28"/>
        </w:rPr>
        <w:t xml:space="preserve"> наиболее часто встречающийся вид гофрокартона;</w:t>
      </w:r>
    </w:p>
    <w:p w:rsidR="00AD6CCA" w:rsidRPr="00C95550" w:rsidRDefault="00AD6CCA" w:rsidP="00C95550">
      <w:pPr>
        <w:numPr>
          <w:ilvl w:val="0"/>
          <w:numId w:val="3"/>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 xml:space="preserve">В (мелкий) </w:t>
      </w:r>
      <w:r w:rsidR="00C95550">
        <w:rPr>
          <w:rStyle w:val="SUBST"/>
          <w:b w:val="0"/>
          <w:bCs/>
          <w:i w:val="0"/>
          <w:iCs/>
          <w:color w:val="000000"/>
          <w:sz w:val="28"/>
          <w:szCs w:val="28"/>
        </w:rPr>
        <w:t>–</w:t>
      </w:r>
      <w:r w:rsidR="00C95550" w:rsidRPr="00C95550">
        <w:rPr>
          <w:rStyle w:val="SUBST"/>
          <w:b w:val="0"/>
          <w:bCs/>
          <w:i w:val="0"/>
          <w:iCs/>
          <w:color w:val="000000"/>
          <w:sz w:val="28"/>
          <w:szCs w:val="28"/>
        </w:rPr>
        <w:t xml:space="preserve"> </w:t>
      </w:r>
      <w:r w:rsidRPr="00C95550">
        <w:rPr>
          <w:rStyle w:val="SUBST"/>
          <w:b w:val="0"/>
          <w:bCs/>
          <w:i w:val="0"/>
          <w:iCs/>
          <w:color w:val="000000"/>
          <w:sz w:val="28"/>
          <w:szCs w:val="28"/>
        </w:rPr>
        <w:t>высота гофра до 2,7</w:t>
      </w:r>
      <w:r w:rsidR="00C95550" w:rsidRPr="00C95550">
        <w:rPr>
          <w:rStyle w:val="SUBST"/>
          <w:b w:val="0"/>
          <w:bCs/>
          <w:i w:val="0"/>
          <w:iCs/>
          <w:color w:val="000000"/>
          <w:sz w:val="28"/>
          <w:szCs w:val="28"/>
        </w:rPr>
        <w:t>;</w:t>
      </w:r>
      <w:r w:rsidR="00C95550">
        <w:rPr>
          <w:rStyle w:val="SUBST"/>
          <w:b w:val="0"/>
          <w:bCs/>
          <w:i w:val="0"/>
          <w:iCs/>
          <w:color w:val="000000"/>
          <w:sz w:val="28"/>
          <w:szCs w:val="28"/>
        </w:rPr>
        <w:t xml:space="preserve"> </w:t>
      </w:r>
      <w:r w:rsidR="00C95550" w:rsidRPr="00C95550">
        <w:rPr>
          <w:rStyle w:val="SUBST"/>
          <w:bCs/>
          <w:iCs/>
          <w:color w:val="000000"/>
          <w:sz w:val="28"/>
          <w:szCs w:val="22"/>
        </w:rPr>
        <w:t>3</w:t>
      </w:r>
      <w:r w:rsidRPr="00C95550">
        <w:rPr>
          <w:rStyle w:val="SUBST"/>
          <w:bCs/>
          <w:iCs/>
          <w:color w:val="000000"/>
          <w:sz w:val="28"/>
          <w:szCs w:val="22"/>
        </w:rPr>
        <w:t>,1</w:t>
      </w:r>
      <w:r w:rsidR="00C95550">
        <w:rPr>
          <w:rStyle w:val="SUBST"/>
          <w:bCs/>
          <w:iCs/>
          <w:color w:val="000000"/>
          <w:sz w:val="28"/>
          <w:szCs w:val="22"/>
        </w:rPr>
        <w:t> </w:t>
      </w:r>
      <w:r w:rsidR="00C95550" w:rsidRPr="00C95550">
        <w:rPr>
          <w:rStyle w:val="SUBST"/>
          <w:bCs/>
          <w:iCs/>
          <w:color w:val="000000"/>
          <w:sz w:val="28"/>
          <w:szCs w:val="22"/>
        </w:rPr>
        <w:t>мм</w:t>
      </w:r>
      <w:r w:rsidRPr="00C95550">
        <w:rPr>
          <w:rStyle w:val="SUBST"/>
          <w:bCs/>
          <w:iCs/>
          <w:color w:val="000000"/>
          <w:sz w:val="28"/>
          <w:szCs w:val="22"/>
        </w:rPr>
        <w:t>, обеспечивающий</w:t>
      </w:r>
      <w:r w:rsidRPr="00C95550">
        <w:rPr>
          <w:rStyle w:val="SUBST"/>
          <w:b w:val="0"/>
          <w:bCs/>
          <w:i w:val="0"/>
          <w:iCs/>
          <w:color w:val="000000"/>
          <w:sz w:val="28"/>
          <w:szCs w:val="28"/>
        </w:rPr>
        <w:t xml:space="preserve"> высокую жесткость изделия;</w:t>
      </w:r>
    </w:p>
    <w:p w:rsidR="00AD6CCA" w:rsidRPr="00C95550" w:rsidRDefault="00AD6CCA" w:rsidP="00C95550">
      <w:pPr>
        <w:numPr>
          <w:ilvl w:val="0"/>
          <w:numId w:val="3"/>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 xml:space="preserve">Е (микро) </w:t>
      </w:r>
      <w:r w:rsidR="00C95550">
        <w:rPr>
          <w:rStyle w:val="SUBST"/>
          <w:b w:val="0"/>
          <w:bCs/>
          <w:i w:val="0"/>
          <w:iCs/>
          <w:color w:val="000000"/>
          <w:sz w:val="28"/>
          <w:szCs w:val="28"/>
        </w:rPr>
        <w:t>–</w:t>
      </w:r>
      <w:r w:rsidR="00C95550" w:rsidRPr="00C95550">
        <w:rPr>
          <w:rStyle w:val="SUBST"/>
          <w:b w:val="0"/>
          <w:bCs/>
          <w:i w:val="0"/>
          <w:iCs/>
          <w:color w:val="000000"/>
          <w:sz w:val="28"/>
          <w:szCs w:val="28"/>
        </w:rPr>
        <w:t xml:space="preserve"> </w:t>
      </w:r>
      <w:r w:rsidRPr="00C95550">
        <w:rPr>
          <w:rStyle w:val="SUBST"/>
          <w:b w:val="0"/>
          <w:bCs/>
          <w:i w:val="0"/>
          <w:iCs/>
          <w:color w:val="000000"/>
          <w:sz w:val="28"/>
          <w:szCs w:val="28"/>
        </w:rPr>
        <w:t xml:space="preserve">высота гофра 1,8; </w:t>
      </w:r>
      <w:r w:rsidRPr="00C95550">
        <w:rPr>
          <w:rStyle w:val="SUBST"/>
          <w:bCs/>
          <w:iCs/>
          <w:color w:val="000000"/>
          <w:sz w:val="28"/>
          <w:szCs w:val="22"/>
        </w:rPr>
        <w:t>2,2</w:t>
      </w:r>
      <w:r w:rsidR="00C95550">
        <w:rPr>
          <w:rStyle w:val="SUBST"/>
          <w:bCs/>
          <w:iCs/>
          <w:color w:val="000000"/>
          <w:sz w:val="28"/>
          <w:szCs w:val="22"/>
        </w:rPr>
        <w:t> </w:t>
      </w:r>
      <w:r w:rsidR="00C95550" w:rsidRPr="00C95550">
        <w:rPr>
          <w:rStyle w:val="SUBST"/>
          <w:bCs/>
          <w:iCs/>
          <w:color w:val="000000"/>
          <w:sz w:val="28"/>
          <w:szCs w:val="22"/>
        </w:rPr>
        <w:t>мм</w:t>
      </w:r>
      <w:r w:rsidRPr="00C95550">
        <w:rPr>
          <w:rStyle w:val="SUBST"/>
          <w:bCs/>
          <w:iCs/>
          <w:color w:val="000000"/>
          <w:sz w:val="28"/>
          <w:szCs w:val="22"/>
        </w:rPr>
        <w:t>.,</w:t>
      </w:r>
      <w:r w:rsidRPr="00C95550">
        <w:rPr>
          <w:rStyle w:val="SUBST"/>
          <w:b w:val="0"/>
          <w:bCs/>
          <w:i w:val="0"/>
          <w:iCs/>
          <w:color w:val="000000"/>
          <w:sz w:val="28"/>
          <w:szCs w:val="28"/>
        </w:rPr>
        <w:t xml:space="preserve"> обеспечивающий высокую прочность изделия и хорошие свойства для нанесения красочной печати;</w:t>
      </w:r>
    </w:p>
    <w:p w:rsidR="00AD6CCA"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Кроме указанных, в России производится гофрокартон с профилем F (высота гофра 1,4</w:t>
      </w:r>
      <w:r w:rsidR="00C95550" w:rsidRPr="00C95550">
        <w:rPr>
          <w:rStyle w:val="SUBST"/>
          <w:b w:val="0"/>
          <w:bCs/>
          <w:i w:val="0"/>
          <w:iCs/>
          <w:color w:val="000000"/>
          <w:sz w:val="28"/>
          <w:szCs w:val="28"/>
        </w:rPr>
        <w:t>;</w:t>
      </w:r>
      <w:r w:rsidR="00C95550">
        <w:rPr>
          <w:rStyle w:val="SUBST"/>
          <w:b w:val="0"/>
          <w:bCs/>
          <w:i w:val="0"/>
          <w:iCs/>
          <w:color w:val="000000"/>
          <w:sz w:val="28"/>
          <w:szCs w:val="28"/>
        </w:rPr>
        <w:t xml:space="preserve"> </w:t>
      </w:r>
      <w:r w:rsidR="00C95550" w:rsidRPr="00C95550">
        <w:rPr>
          <w:rStyle w:val="SUBST"/>
          <w:bCs/>
          <w:iCs/>
          <w:color w:val="000000"/>
          <w:sz w:val="28"/>
          <w:szCs w:val="22"/>
        </w:rPr>
        <w:t>1</w:t>
      </w:r>
      <w:r w:rsidRPr="00C95550">
        <w:rPr>
          <w:rStyle w:val="SUBST"/>
          <w:bCs/>
          <w:iCs/>
          <w:color w:val="000000"/>
          <w:sz w:val="28"/>
          <w:szCs w:val="22"/>
        </w:rPr>
        <w:t>,8</w:t>
      </w:r>
      <w:r w:rsidR="00C95550">
        <w:rPr>
          <w:rStyle w:val="SUBST"/>
          <w:bCs/>
          <w:iCs/>
          <w:color w:val="000000"/>
          <w:sz w:val="28"/>
          <w:szCs w:val="22"/>
        </w:rPr>
        <w:t> </w:t>
      </w:r>
      <w:r w:rsidR="00C95550" w:rsidRPr="00C95550">
        <w:rPr>
          <w:rStyle w:val="SUBST"/>
          <w:bCs/>
          <w:iCs/>
          <w:color w:val="000000"/>
          <w:sz w:val="28"/>
          <w:szCs w:val="22"/>
        </w:rPr>
        <w:t>мм</w:t>
      </w:r>
      <w:r w:rsidRPr="00C95550">
        <w:rPr>
          <w:rStyle w:val="SUBST"/>
          <w:bCs/>
          <w:iCs/>
          <w:color w:val="000000"/>
          <w:sz w:val="28"/>
          <w:szCs w:val="22"/>
        </w:rPr>
        <w:t>), за</w:t>
      </w:r>
      <w:r w:rsidRPr="00C95550">
        <w:rPr>
          <w:rStyle w:val="SUBST"/>
          <w:b w:val="0"/>
          <w:bCs/>
          <w:i w:val="0"/>
          <w:iCs/>
          <w:color w:val="000000"/>
          <w:sz w:val="28"/>
          <w:szCs w:val="28"/>
        </w:rPr>
        <w:t xml:space="preserve"> рубежом используются профили К (высота гофра 7,1; </w:t>
      </w:r>
      <w:r w:rsidRPr="00C95550">
        <w:rPr>
          <w:rStyle w:val="SUBST"/>
          <w:bCs/>
          <w:iCs/>
          <w:color w:val="000000"/>
          <w:sz w:val="28"/>
          <w:szCs w:val="22"/>
        </w:rPr>
        <w:t>7,4</w:t>
      </w:r>
      <w:r w:rsidR="00C95550">
        <w:rPr>
          <w:rStyle w:val="SUBST"/>
          <w:bCs/>
          <w:iCs/>
          <w:color w:val="000000"/>
          <w:sz w:val="28"/>
          <w:szCs w:val="22"/>
        </w:rPr>
        <w:t> </w:t>
      </w:r>
      <w:r w:rsidR="00C95550" w:rsidRPr="00C95550">
        <w:rPr>
          <w:rStyle w:val="SUBST"/>
          <w:bCs/>
          <w:iCs/>
          <w:color w:val="000000"/>
          <w:sz w:val="28"/>
          <w:szCs w:val="22"/>
        </w:rPr>
        <w:t>мм</w:t>
      </w:r>
      <w:r w:rsidRPr="00C95550">
        <w:rPr>
          <w:rStyle w:val="SUBST"/>
          <w:bCs/>
          <w:iCs/>
          <w:color w:val="000000"/>
          <w:sz w:val="28"/>
          <w:szCs w:val="22"/>
        </w:rPr>
        <w:t>), G</w:t>
      </w:r>
      <w:r w:rsidRPr="00C95550">
        <w:rPr>
          <w:rStyle w:val="SUBST"/>
          <w:b w:val="0"/>
          <w:bCs/>
          <w:i w:val="0"/>
          <w:iCs/>
          <w:color w:val="000000"/>
          <w:sz w:val="28"/>
          <w:szCs w:val="28"/>
        </w:rPr>
        <w:t xml:space="preserve"> (высота гофра </w:t>
      </w:r>
      <w:r w:rsidRPr="00C95550">
        <w:rPr>
          <w:rStyle w:val="SUBST"/>
          <w:bCs/>
          <w:iCs/>
          <w:color w:val="000000"/>
          <w:sz w:val="28"/>
          <w:szCs w:val="22"/>
        </w:rPr>
        <w:t>0,8</w:t>
      </w:r>
      <w:r w:rsidR="00C95550">
        <w:rPr>
          <w:rStyle w:val="SUBST"/>
          <w:bCs/>
          <w:iCs/>
          <w:color w:val="000000"/>
          <w:sz w:val="28"/>
          <w:szCs w:val="22"/>
        </w:rPr>
        <w:t> </w:t>
      </w:r>
      <w:r w:rsidR="00C95550" w:rsidRPr="00C95550">
        <w:rPr>
          <w:rStyle w:val="SUBST"/>
          <w:bCs/>
          <w:iCs/>
          <w:color w:val="000000"/>
          <w:sz w:val="28"/>
          <w:szCs w:val="22"/>
        </w:rPr>
        <w:t>мм</w:t>
      </w:r>
      <w:r w:rsidRPr="00C95550">
        <w:rPr>
          <w:rStyle w:val="SUBST"/>
          <w:bCs/>
          <w:iCs/>
          <w:color w:val="000000"/>
          <w:sz w:val="28"/>
          <w:szCs w:val="22"/>
        </w:rPr>
        <w:t>) и N</w:t>
      </w:r>
      <w:r w:rsidRPr="00C95550">
        <w:rPr>
          <w:rStyle w:val="SUBST"/>
          <w:b w:val="0"/>
          <w:bCs/>
          <w:i w:val="0"/>
          <w:iCs/>
          <w:color w:val="000000"/>
          <w:sz w:val="28"/>
          <w:szCs w:val="28"/>
        </w:rPr>
        <w:t xml:space="preserve"> (высота гофра </w:t>
      </w:r>
      <w:r w:rsidRPr="00C95550">
        <w:rPr>
          <w:rStyle w:val="SUBST"/>
          <w:bCs/>
          <w:iCs/>
          <w:color w:val="000000"/>
          <w:sz w:val="28"/>
          <w:szCs w:val="22"/>
        </w:rPr>
        <w:t>0,46</w:t>
      </w:r>
      <w:r w:rsidR="00C95550">
        <w:rPr>
          <w:rStyle w:val="SUBST"/>
          <w:b w:val="0"/>
          <w:bCs/>
          <w:i w:val="0"/>
          <w:iCs/>
          <w:color w:val="000000"/>
          <w:sz w:val="28"/>
          <w:szCs w:val="28"/>
        </w:rPr>
        <w:t> </w:t>
      </w:r>
      <w:r w:rsidR="00C95550" w:rsidRPr="00C95550">
        <w:rPr>
          <w:rStyle w:val="SUBST"/>
          <w:b w:val="0"/>
          <w:bCs/>
          <w:i w:val="0"/>
          <w:iCs/>
          <w:color w:val="000000"/>
          <w:sz w:val="28"/>
          <w:szCs w:val="28"/>
        </w:rPr>
        <w:t>мм</w:t>
      </w:r>
      <w:r w:rsidRPr="00C95550">
        <w:rPr>
          <w:rStyle w:val="SUBST"/>
          <w:bCs/>
          <w:iCs/>
          <w:color w:val="000000"/>
          <w:sz w:val="28"/>
          <w:szCs w:val="22"/>
        </w:rPr>
        <w:t>).</w:t>
      </w:r>
    </w:p>
    <w:p w:rsidR="00AD6CCA" w:rsidRPr="00C95550" w:rsidRDefault="00AD6CCA" w:rsidP="00C95550">
      <w:pPr>
        <w:spacing w:line="360" w:lineRule="auto"/>
        <w:ind w:firstLine="709"/>
        <w:jc w:val="both"/>
        <w:rPr>
          <w:b/>
          <w:color w:val="000000"/>
          <w:sz w:val="28"/>
          <w:szCs w:val="28"/>
        </w:rPr>
      </w:pPr>
      <w:r w:rsidRPr="00C95550">
        <w:rPr>
          <w:b/>
          <w:color w:val="000000"/>
          <w:sz w:val="28"/>
          <w:szCs w:val="28"/>
        </w:rPr>
        <w:t>Виды гофрокартона, пользующиеся спросом на российском рынке</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Анализируя российский рынок гофрокартона, можно сказать, что производственные возможности российских производителей гофрокартона пока не может в полной мере удовлетворить потребности покупателей в качественной и современной гофротаре.</w:t>
      </w:r>
    </w:p>
    <w:p w:rsidR="00AD6CCA" w:rsidRPr="00C95550" w:rsidRDefault="00AD6CCA" w:rsidP="00C95550">
      <w:pPr>
        <w:pStyle w:val="a3"/>
        <w:spacing w:before="0" w:beforeAutospacing="0" w:after="0" w:afterAutospacing="0" w:line="360" w:lineRule="auto"/>
        <w:ind w:firstLine="709"/>
        <w:jc w:val="both"/>
        <w:rPr>
          <w:color w:val="000000"/>
          <w:sz w:val="28"/>
          <w:szCs w:val="28"/>
        </w:rPr>
      </w:pPr>
      <w:r w:rsidRPr="00C95550">
        <w:rPr>
          <w:color w:val="000000"/>
          <w:sz w:val="28"/>
          <w:szCs w:val="28"/>
        </w:rPr>
        <w:t>На сегодняшний день в России производятся:</w:t>
      </w:r>
    </w:p>
    <w:p w:rsidR="00AD6CCA" w:rsidRPr="00C95550" w:rsidRDefault="00AD6CCA" w:rsidP="00C95550">
      <w:pPr>
        <w:pStyle w:val="a3"/>
        <w:numPr>
          <w:ilvl w:val="0"/>
          <w:numId w:val="4"/>
        </w:numPr>
        <w:spacing w:before="0" w:beforeAutospacing="0" w:after="0" w:afterAutospacing="0" w:line="360" w:lineRule="auto"/>
        <w:ind w:left="0" w:firstLine="709"/>
        <w:jc w:val="both"/>
        <w:rPr>
          <w:color w:val="000000"/>
          <w:sz w:val="28"/>
          <w:szCs w:val="28"/>
        </w:rPr>
      </w:pPr>
      <w:r w:rsidRPr="00C95550">
        <w:rPr>
          <w:color w:val="000000"/>
          <w:sz w:val="28"/>
          <w:szCs w:val="28"/>
        </w:rPr>
        <w:t>Трехслойный гофрокартон марки Т</w:t>
      </w:r>
      <w:r w:rsidR="00C95550">
        <w:rPr>
          <w:color w:val="000000"/>
          <w:sz w:val="28"/>
          <w:szCs w:val="28"/>
        </w:rPr>
        <w:t>-</w:t>
      </w:r>
      <w:r w:rsidR="00C95550" w:rsidRPr="00C95550">
        <w:rPr>
          <w:color w:val="000000"/>
          <w:sz w:val="28"/>
          <w:szCs w:val="28"/>
        </w:rPr>
        <w:t>2</w:t>
      </w:r>
      <w:r w:rsidRPr="00C95550">
        <w:rPr>
          <w:color w:val="000000"/>
          <w:sz w:val="28"/>
          <w:szCs w:val="28"/>
        </w:rPr>
        <w:t xml:space="preserve">3 с профилем </w:t>
      </w:r>
      <w:r w:rsidR="00C95550" w:rsidRPr="00C95550">
        <w:rPr>
          <w:color w:val="000000"/>
          <w:sz w:val="28"/>
          <w:szCs w:val="28"/>
        </w:rPr>
        <w:t>С.</w:t>
      </w:r>
      <w:r w:rsidR="00C95550">
        <w:rPr>
          <w:color w:val="000000"/>
          <w:sz w:val="28"/>
          <w:szCs w:val="28"/>
        </w:rPr>
        <w:t> </w:t>
      </w:r>
      <w:r w:rsidR="00C95550" w:rsidRPr="00C95550">
        <w:rPr>
          <w:color w:val="000000"/>
          <w:sz w:val="28"/>
          <w:szCs w:val="28"/>
        </w:rPr>
        <w:t>Этот</w:t>
      </w:r>
      <w:r w:rsidRPr="00C95550">
        <w:rPr>
          <w:color w:val="000000"/>
          <w:sz w:val="28"/>
          <w:szCs w:val="28"/>
        </w:rPr>
        <w:t xml:space="preserve"> вид гофрокартона практически универсален и занимает лидирующую позицию (около 6</w:t>
      </w:r>
      <w:r w:rsidR="00C95550" w:rsidRPr="00C95550">
        <w:rPr>
          <w:color w:val="000000"/>
          <w:sz w:val="28"/>
          <w:szCs w:val="28"/>
        </w:rPr>
        <w:t>5</w:t>
      </w:r>
      <w:r w:rsidR="00C95550">
        <w:rPr>
          <w:color w:val="000000"/>
          <w:sz w:val="28"/>
          <w:szCs w:val="28"/>
        </w:rPr>
        <w:t>%</w:t>
      </w:r>
      <w:r w:rsidRPr="00C95550">
        <w:rPr>
          <w:color w:val="000000"/>
          <w:sz w:val="28"/>
          <w:szCs w:val="28"/>
        </w:rPr>
        <w:t>) от общего количества гофрокартона, выпускаемого в России.</w:t>
      </w:r>
    </w:p>
    <w:p w:rsidR="00AD6CCA" w:rsidRPr="00C95550" w:rsidRDefault="00AD6CCA" w:rsidP="00C95550">
      <w:pPr>
        <w:pStyle w:val="a3"/>
        <w:numPr>
          <w:ilvl w:val="0"/>
          <w:numId w:val="4"/>
        </w:numPr>
        <w:spacing w:before="0" w:beforeAutospacing="0" w:after="0" w:afterAutospacing="0" w:line="360" w:lineRule="auto"/>
        <w:ind w:left="0" w:firstLine="709"/>
        <w:jc w:val="both"/>
        <w:rPr>
          <w:color w:val="000000"/>
          <w:sz w:val="28"/>
          <w:szCs w:val="28"/>
        </w:rPr>
      </w:pPr>
      <w:r w:rsidRPr="00C95550">
        <w:rPr>
          <w:color w:val="000000"/>
          <w:sz w:val="28"/>
          <w:szCs w:val="28"/>
        </w:rPr>
        <w:t xml:space="preserve">Трехслойный гофрокартон с профилем </w:t>
      </w:r>
      <w:r w:rsidR="00C95550" w:rsidRPr="00C95550">
        <w:rPr>
          <w:color w:val="000000"/>
          <w:sz w:val="28"/>
          <w:szCs w:val="28"/>
        </w:rPr>
        <w:t>В.</w:t>
      </w:r>
      <w:r w:rsidR="00C95550">
        <w:rPr>
          <w:color w:val="000000"/>
          <w:sz w:val="28"/>
          <w:szCs w:val="28"/>
        </w:rPr>
        <w:t> </w:t>
      </w:r>
      <w:r w:rsidR="00C95550" w:rsidRPr="00C95550">
        <w:rPr>
          <w:color w:val="000000"/>
          <w:sz w:val="28"/>
          <w:szCs w:val="28"/>
        </w:rPr>
        <w:t>Он</w:t>
      </w:r>
      <w:r w:rsidRPr="00C95550">
        <w:rPr>
          <w:color w:val="000000"/>
          <w:sz w:val="28"/>
          <w:szCs w:val="28"/>
        </w:rPr>
        <w:t xml:space="preserve"> обеспечивает высокую жесткость упаковки. Его доля составляет в настоящий момент около 2</w:t>
      </w:r>
      <w:r w:rsidR="00C95550" w:rsidRPr="00C95550">
        <w:rPr>
          <w:color w:val="000000"/>
          <w:sz w:val="28"/>
          <w:szCs w:val="28"/>
        </w:rPr>
        <w:t>5</w:t>
      </w:r>
      <w:r w:rsidR="00C95550">
        <w:rPr>
          <w:color w:val="000000"/>
          <w:sz w:val="28"/>
          <w:szCs w:val="28"/>
        </w:rPr>
        <w:t>%</w:t>
      </w:r>
      <w:r w:rsidRPr="00C95550">
        <w:rPr>
          <w:color w:val="000000"/>
          <w:sz w:val="28"/>
          <w:szCs w:val="28"/>
        </w:rPr>
        <w:t xml:space="preserve"> и возрастает одновременно с развитием систем автоматической упаковки.</w:t>
      </w:r>
    </w:p>
    <w:p w:rsidR="00AD6CCA" w:rsidRPr="00C95550" w:rsidRDefault="00AD6CCA" w:rsidP="00C95550">
      <w:pPr>
        <w:pStyle w:val="a3"/>
        <w:numPr>
          <w:ilvl w:val="0"/>
          <w:numId w:val="4"/>
        </w:numPr>
        <w:spacing w:before="0" w:beforeAutospacing="0" w:after="0" w:afterAutospacing="0" w:line="360" w:lineRule="auto"/>
        <w:ind w:left="0" w:firstLine="709"/>
        <w:jc w:val="both"/>
        <w:rPr>
          <w:color w:val="000000"/>
          <w:sz w:val="28"/>
          <w:szCs w:val="28"/>
        </w:rPr>
      </w:pPr>
      <w:r w:rsidRPr="00C95550">
        <w:rPr>
          <w:color w:val="000000"/>
          <w:sz w:val="28"/>
          <w:szCs w:val="28"/>
        </w:rPr>
        <w:t xml:space="preserve">Трехслойный гофрокартон с профилем </w:t>
      </w:r>
      <w:r w:rsidR="00C95550" w:rsidRPr="00C95550">
        <w:rPr>
          <w:color w:val="000000"/>
          <w:sz w:val="28"/>
          <w:szCs w:val="28"/>
        </w:rPr>
        <w:t>А.</w:t>
      </w:r>
      <w:r w:rsidR="00C95550">
        <w:rPr>
          <w:color w:val="000000"/>
          <w:sz w:val="28"/>
          <w:szCs w:val="28"/>
        </w:rPr>
        <w:t> </w:t>
      </w:r>
      <w:r w:rsidR="00C95550" w:rsidRPr="00C95550">
        <w:rPr>
          <w:color w:val="000000"/>
          <w:sz w:val="28"/>
          <w:szCs w:val="28"/>
        </w:rPr>
        <w:t>Этот</w:t>
      </w:r>
      <w:r w:rsidRPr="00C95550">
        <w:rPr>
          <w:color w:val="000000"/>
          <w:sz w:val="28"/>
          <w:szCs w:val="28"/>
        </w:rPr>
        <w:t xml:space="preserve"> вид чаще используется при производстве пяти- и семислойного гофрокартона для придания материалу амортизационных свойств. Доля его выпуска составляет не более </w:t>
      </w:r>
      <w:r w:rsidR="00C95550" w:rsidRPr="00C95550">
        <w:rPr>
          <w:color w:val="000000"/>
          <w:sz w:val="28"/>
          <w:szCs w:val="28"/>
        </w:rPr>
        <w:t>4</w:t>
      </w:r>
      <w:r w:rsidR="00C95550">
        <w:rPr>
          <w:color w:val="000000"/>
          <w:sz w:val="28"/>
          <w:szCs w:val="28"/>
        </w:rPr>
        <w:t>%</w:t>
      </w:r>
      <w:r w:rsidRPr="00C95550">
        <w:rPr>
          <w:color w:val="000000"/>
          <w:sz w:val="28"/>
          <w:szCs w:val="28"/>
        </w:rPr>
        <w:t xml:space="preserve"> от общего объема производства.</w:t>
      </w:r>
    </w:p>
    <w:p w:rsidR="00AD6CCA" w:rsidRPr="00C95550" w:rsidRDefault="00AD6CCA" w:rsidP="00C95550">
      <w:pPr>
        <w:pStyle w:val="a3"/>
        <w:numPr>
          <w:ilvl w:val="0"/>
          <w:numId w:val="4"/>
        </w:numPr>
        <w:spacing w:before="0" w:beforeAutospacing="0" w:after="0" w:afterAutospacing="0" w:line="360" w:lineRule="auto"/>
        <w:ind w:left="0" w:firstLine="709"/>
        <w:jc w:val="both"/>
        <w:rPr>
          <w:color w:val="000000"/>
          <w:sz w:val="28"/>
          <w:szCs w:val="28"/>
        </w:rPr>
      </w:pPr>
      <w:r w:rsidRPr="00C95550">
        <w:rPr>
          <w:color w:val="000000"/>
          <w:sz w:val="28"/>
          <w:szCs w:val="28"/>
        </w:rPr>
        <w:t xml:space="preserve">Пяти- и семислойный гофрокартон. Общий объем производства гофрокартона для транспортной крупногабаритной упаковки также не превышает </w:t>
      </w:r>
      <w:r w:rsidR="00C95550" w:rsidRPr="00C95550">
        <w:rPr>
          <w:color w:val="000000"/>
          <w:sz w:val="28"/>
          <w:szCs w:val="28"/>
        </w:rPr>
        <w:t>4</w:t>
      </w:r>
      <w:r w:rsidR="00C95550">
        <w:rPr>
          <w:color w:val="000000"/>
          <w:sz w:val="28"/>
          <w:szCs w:val="28"/>
        </w:rPr>
        <w:t>%</w:t>
      </w:r>
      <w:r w:rsidRPr="00C95550">
        <w:rPr>
          <w:color w:val="000000"/>
          <w:sz w:val="28"/>
          <w:szCs w:val="28"/>
        </w:rPr>
        <w:t xml:space="preserve"> суммарного.</w:t>
      </w:r>
    </w:p>
    <w:p w:rsidR="00AD6CCA" w:rsidRPr="00C95550" w:rsidRDefault="00AD6CCA" w:rsidP="00C95550">
      <w:pPr>
        <w:pStyle w:val="a3"/>
        <w:numPr>
          <w:ilvl w:val="0"/>
          <w:numId w:val="4"/>
        </w:numPr>
        <w:spacing w:before="0" w:beforeAutospacing="0" w:after="0" w:afterAutospacing="0" w:line="360" w:lineRule="auto"/>
        <w:ind w:left="0" w:firstLine="709"/>
        <w:jc w:val="both"/>
        <w:rPr>
          <w:color w:val="000000"/>
          <w:sz w:val="28"/>
          <w:szCs w:val="28"/>
        </w:rPr>
      </w:pPr>
      <w:r w:rsidRPr="00C95550">
        <w:rPr>
          <w:color w:val="000000"/>
          <w:sz w:val="28"/>
          <w:szCs w:val="28"/>
        </w:rPr>
        <w:t xml:space="preserve">Микрогофрокартон с профилем E, F, включая кашированный трехслойный гофрокартон. Производится в ограниченном количестве, не более </w:t>
      </w:r>
      <w:r w:rsidR="00C95550" w:rsidRPr="00C95550">
        <w:rPr>
          <w:color w:val="000000"/>
          <w:sz w:val="28"/>
          <w:szCs w:val="28"/>
        </w:rPr>
        <w:t>2</w:t>
      </w:r>
      <w:r w:rsidR="00C95550">
        <w:rPr>
          <w:color w:val="000000"/>
          <w:sz w:val="28"/>
          <w:szCs w:val="28"/>
        </w:rPr>
        <w:t>%</w:t>
      </w:r>
      <w:r w:rsidRPr="00C95550">
        <w:rPr>
          <w:color w:val="000000"/>
          <w:sz w:val="28"/>
          <w:szCs w:val="28"/>
        </w:rPr>
        <w:t xml:space="preserve"> от общего объема.</w:t>
      </w:r>
    </w:p>
    <w:p w:rsidR="00AD6CCA" w:rsidRPr="00C95550" w:rsidRDefault="00AD6CCA" w:rsidP="00C95550">
      <w:pPr>
        <w:pStyle w:val="a3"/>
        <w:spacing w:before="0" w:beforeAutospacing="0" w:after="0" w:afterAutospacing="0" w:line="360" w:lineRule="auto"/>
        <w:ind w:firstLine="709"/>
        <w:jc w:val="both"/>
        <w:rPr>
          <w:color w:val="000000"/>
          <w:sz w:val="28"/>
          <w:szCs w:val="28"/>
        </w:rPr>
      </w:pPr>
      <w:r w:rsidRPr="00C95550">
        <w:rPr>
          <w:color w:val="000000"/>
          <w:sz w:val="28"/>
          <w:szCs w:val="28"/>
        </w:rPr>
        <w:t>Недостаточность или в некоторых случаях полное отсутствие отечественных мощностей обусловили потребность в импорте следующих видов тарного гофрокартона и потребительского микрогофрокартона.</w:t>
      </w:r>
    </w:p>
    <w:p w:rsidR="00AD6CCA" w:rsidRPr="00C95550" w:rsidRDefault="00AD6CCA" w:rsidP="00C95550">
      <w:pPr>
        <w:pStyle w:val="a3"/>
        <w:numPr>
          <w:ilvl w:val="0"/>
          <w:numId w:val="5"/>
        </w:numPr>
        <w:spacing w:before="0" w:beforeAutospacing="0" w:after="0" w:afterAutospacing="0" w:line="360" w:lineRule="auto"/>
        <w:ind w:left="0" w:firstLine="709"/>
        <w:jc w:val="both"/>
        <w:rPr>
          <w:color w:val="000000"/>
          <w:sz w:val="28"/>
          <w:szCs w:val="28"/>
        </w:rPr>
      </w:pPr>
      <w:r w:rsidRPr="00C95550">
        <w:rPr>
          <w:color w:val="000000"/>
          <w:sz w:val="28"/>
          <w:szCs w:val="28"/>
        </w:rPr>
        <w:t>Пяти- и семислойный гофрокартон для производства транспортной упаковки мебели, громоздких бытовых электроприборов, промышленного оборудования.</w:t>
      </w:r>
    </w:p>
    <w:p w:rsidR="00AD6CCA" w:rsidRPr="00C95550" w:rsidRDefault="00AD6CCA" w:rsidP="00C95550">
      <w:pPr>
        <w:pStyle w:val="a3"/>
        <w:numPr>
          <w:ilvl w:val="0"/>
          <w:numId w:val="5"/>
        </w:numPr>
        <w:spacing w:before="0" w:beforeAutospacing="0" w:after="0" w:afterAutospacing="0" w:line="360" w:lineRule="auto"/>
        <w:ind w:left="0" w:firstLine="709"/>
        <w:jc w:val="both"/>
        <w:rPr>
          <w:color w:val="000000"/>
          <w:sz w:val="28"/>
          <w:szCs w:val="28"/>
        </w:rPr>
      </w:pPr>
      <w:r w:rsidRPr="00C95550">
        <w:rPr>
          <w:color w:val="000000"/>
          <w:sz w:val="28"/>
          <w:szCs w:val="28"/>
        </w:rPr>
        <w:t>Влагостойкий гофрокартон для производства транспортной упаковки, предназначенной для товаров, чувствительных к влажности, а также любых грузов, перевозимых на дальние расстояния в сложных климатических условиях (влагостойкость достигается пропиткой или поверхностной обработкой верхнего слоя гофрокартона полимерной суспензией).</w:t>
      </w:r>
    </w:p>
    <w:p w:rsidR="00AD6CCA" w:rsidRPr="00C95550" w:rsidRDefault="00AD6CCA" w:rsidP="00C95550">
      <w:pPr>
        <w:pStyle w:val="a3"/>
        <w:numPr>
          <w:ilvl w:val="0"/>
          <w:numId w:val="5"/>
        </w:numPr>
        <w:spacing w:before="0" w:beforeAutospacing="0" w:after="0" w:afterAutospacing="0" w:line="360" w:lineRule="auto"/>
        <w:ind w:left="0" w:firstLine="709"/>
        <w:jc w:val="both"/>
        <w:rPr>
          <w:color w:val="000000"/>
          <w:sz w:val="28"/>
          <w:szCs w:val="28"/>
        </w:rPr>
      </w:pPr>
      <w:r w:rsidRPr="00C95550">
        <w:rPr>
          <w:color w:val="000000"/>
          <w:sz w:val="28"/>
          <w:szCs w:val="28"/>
        </w:rPr>
        <w:t>Гофрокартон с повышенными прочностными свойствами для производства транспортной упаковки тяжелых предметов (усиление прочностных свойств достигается битумированием или формированием усиленного верхнего слоя гофрокартона, состоящего из двух слоев картона для плоских слоев и внутреннего слоя прессованных полимерных отходов).</w:t>
      </w:r>
    </w:p>
    <w:p w:rsidR="00AD6CCA" w:rsidRPr="00C95550" w:rsidRDefault="00AD6CCA" w:rsidP="00C95550">
      <w:pPr>
        <w:pStyle w:val="a3"/>
        <w:numPr>
          <w:ilvl w:val="0"/>
          <w:numId w:val="5"/>
        </w:numPr>
        <w:spacing w:before="0" w:beforeAutospacing="0" w:after="0" w:afterAutospacing="0" w:line="360" w:lineRule="auto"/>
        <w:ind w:left="0" w:firstLine="709"/>
        <w:jc w:val="both"/>
        <w:rPr>
          <w:color w:val="000000"/>
          <w:sz w:val="28"/>
          <w:szCs w:val="28"/>
        </w:rPr>
      </w:pPr>
      <w:r w:rsidRPr="00C95550">
        <w:rPr>
          <w:color w:val="000000"/>
          <w:sz w:val="28"/>
          <w:szCs w:val="28"/>
        </w:rPr>
        <w:t>Гофрокартон с нестандартным профилем (соты, ячейки) для производства транспортной упаковки крупногабаритных предметов;</w:t>
      </w:r>
    </w:p>
    <w:p w:rsidR="00AD6CCA" w:rsidRPr="00C95550" w:rsidRDefault="00AD6CCA" w:rsidP="00C95550">
      <w:pPr>
        <w:pStyle w:val="a3"/>
        <w:numPr>
          <w:ilvl w:val="0"/>
          <w:numId w:val="5"/>
        </w:numPr>
        <w:spacing w:before="0" w:beforeAutospacing="0" w:after="0" w:afterAutospacing="0" w:line="360" w:lineRule="auto"/>
        <w:ind w:left="0" w:firstLine="709"/>
        <w:jc w:val="both"/>
        <w:rPr>
          <w:color w:val="000000"/>
          <w:sz w:val="28"/>
          <w:szCs w:val="28"/>
        </w:rPr>
      </w:pPr>
      <w:r w:rsidRPr="00C95550">
        <w:rPr>
          <w:color w:val="000000"/>
          <w:sz w:val="28"/>
          <w:szCs w:val="28"/>
        </w:rPr>
        <w:t>Кашированный гофрокартон с полноцветной печатью для производства потребительской упаковки дорогих товаров.</w:t>
      </w:r>
    </w:p>
    <w:p w:rsidR="00AD6CCA" w:rsidRPr="00C95550" w:rsidRDefault="00AD6CCA" w:rsidP="00C95550">
      <w:pPr>
        <w:pStyle w:val="a3"/>
        <w:numPr>
          <w:ilvl w:val="0"/>
          <w:numId w:val="5"/>
        </w:numPr>
        <w:spacing w:before="0" w:beforeAutospacing="0" w:after="0" w:afterAutospacing="0" w:line="360" w:lineRule="auto"/>
        <w:ind w:left="0" w:firstLine="709"/>
        <w:jc w:val="both"/>
        <w:rPr>
          <w:color w:val="000000"/>
          <w:sz w:val="28"/>
          <w:szCs w:val="28"/>
        </w:rPr>
      </w:pPr>
      <w:r w:rsidRPr="00C95550">
        <w:rPr>
          <w:color w:val="000000"/>
          <w:sz w:val="28"/>
          <w:szCs w:val="28"/>
        </w:rPr>
        <w:t>Микрогофрокартон с профилями G, N, предназначенный для производства парфюмерной, лекарственной, а также кондитерской и других видов продукции.</w:t>
      </w:r>
    </w:p>
    <w:p w:rsidR="00AD6CCA" w:rsidRPr="00C95550" w:rsidRDefault="00AD6CCA" w:rsidP="00C95550">
      <w:pPr>
        <w:pStyle w:val="a3"/>
        <w:numPr>
          <w:ilvl w:val="0"/>
          <w:numId w:val="5"/>
        </w:numPr>
        <w:spacing w:before="0" w:beforeAutospacing="0" w:after="0" w:afterAutospacing="0" w:line="360" w:lineRule="auto"/>
        <w:ind w:left="0" w:firstLine="709"/>
        <w:jc w:val="both"/>
        <w:rPr>
          <w:color w:val="000000"/>
          <w:sz w:val="28"/>
          <w:szCs w:val="28"/>
        </w:rPr>
      </w:pPr>
      <w:r w:rsidRPr="00C95550">
        <w:rPr>
          <w:color w:val="000000"/>
          <w:sz w:val="28"/>
          <w:szCs w:val="28"/>
        </w:rPr>
        <w:t>Кашированный микрогофрокартон (трехслойный микрогофрокартон+слой бумаги с печатью), предназначенный для произ</w:t>
      </w:r>
      <w:r w:rsidR="00EF505F" w:rsidRPr="00C95550">
        <w:rPr>
          <w:color w:val="000000"/>
          <w:sz w:val="28"/>
          <w:szCs w:val="28"/>
        </w:rPr>
        <w:t>водства косметической упаковки.</w:t>
      </w:r>
      <w:r w:rsidR="00EF505F" w:rsidRPr="00C95550">
        <w:rPr>
          <w:rStyle w:val="af4"/>
          <w:color w:val="000000"/>
          <w:sz w:val="28"/>
          <w:szCs w:val="28"/>
        </w:rPr>
        <w:footnoteReference w:id="9"/>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Если в секторе тарного гофрокартона уже наблюдается значительное пополнение российскими материалами, то на рынке микрогофрокартона в ближайшее время существенного вытеснения импорта не ожидается, несмотря на то, что зарубежные новинки в этой области активно используются отечественными производителями продуктов питания, напитков, косметики, электроприборов и других товаров народного потребления. Российские предприятия в настоящий момент не в состоянии даже частично удовлетворить существующую потребность в микрогофрокартон</w:t>
      </w:r>
      <w:r w:rsidR="00EF505F" w:rsidRPr="00C95550">
        <w:rPr>
          <w:color w:val="000000"/>
          <w:sz w:val="28"/>
          <w:szCs w:val="28"/>
        </w:rPr>
        <w:t>е как с печатью, так и без нее.</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Возрастающие требования к качеству печати обуславливают спрос на кашированный микрогофрокартон, а также гофрокартон с белым покровным слоем для последующей печати. Потребительская упаковка из микрогофрокартона пользуется повышенным спросом и в силу высоких механических свойств.</w:t>
      </w:r>
    </w:p>
    <w:p w:rsidR="00AD6CCA" w:rsidRPr="00C95550" w:rsidRDefault="00AD6CCA" w:rsidP="00C95550">
      <w:pPr>
        <w:pStyle w:val="12"/>
        <w:keepNext w:val="0"/>
        <w:spacing w:line="360" w:lineRule="auto"/>
        <w:ind w:firstLine="709"/>
        <w:rPr>
          <w:color w:val="000000"/>
          <w:sz w:val="28"/>
          <w:szCs w:val="28"/>
        </w:rPr>
      </w:pPr>
    </w:p>
    <w:p w:rsidR="00AD6CCA" w:rsidRPr="00C95550" w:rsidRDefault="00990679" w:rsidP="00C95550">
      <w:pPr>
        <w:pStyle w:val="1"/>
        <w:keepNext w:val="0"/>
        <w:spacing w:before="0" w:after="0" w:line="360" w:lineRule="auto"/>
        <w:ind w:firstLine="709"/>
        <w:jc w:val="both"/>
        <w:rPr>
          <w:rFonts w:ascii="Times New Roman" w:hAnsi="Times New Roman" w:cs="Times New Roman"/>
          <w:color w:val="000000"/>
          <w:sz w:val="28"/>
          <w:szCs w:val="28"/>
        </w:rPr>
      </w:pPr>
      <w:bookmarkStart w:id="9" w:name="_Toc228693810"/>
      <w:bookmarkStart w:id="10" w:name="_Toc229894310"/>
      <w:bookmarkStart w:id="11" w:name="_Toc230754460"/>
      <w:r w:rsidRPr="00C95550">
        <w:rPr>
          <w:rFonts w:ascii="Times New Roman" w:hAnsi="Times New Roman" w:cs="Times New Roman"/>
          <w:color w:val="000000"/>
          <w:sz w:val="28"/>
          <w:szCs w:val="28"/>
        </w:rPr>
        <w:t>1</w:t>
      </w:r>
      <w:r w:rsidR="00AD6CCA" w:rsidRPr="00C95550">
        <w:rPr>
          <w:rFonts w:ascii="Times New Roman" w:hAnsi="Times New Roman" w:cs="Times New Roman"/>
          <w:color w:val="000000"/>
          <w:sz w:val="28"/>
          <w:szCs w:val="28"/>
        </w:rPr>
        <w:t>.2 Структура Российского рынка гофротары</w:t>
      </w:r>
      <w:bookmarkEnd w:id="9"/>
      <w:bookmarkEnd w:id="10"/>
      <w:bookmarkEnd w:id="11"/>
    </w:p>
    <w:p w:rsidR="00AD6CCA" w:rsidRPr="00C95550" w:rsidRDefault="00AD6CCA" w:rsidP="00C95550">
      <w:pPr>
        <w:spacing w:line="360" w:lineRule="auto"/>
        <w:ind w:firstLine="709"/>
        <w:jc w:val="both"/>
        <w:rPr>
          <w:color w:val="000000"/>
          <w:sz w:val="28"/>
          <w:szCs w:val="28"/>
        </w:rPr>
      </w:pPr>
    </w:p>
    <w:p w:rsidR="00AD6CCA"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В упаковочной отрасли (а именно к ней более правильно было бы относить производство гофрокартона и тары из него) бумага и картон занимают существенную долю.</w:t>
      </w:r>
    </w:p>
    <w:p w:rsidR="00AD6CCA" w:rsidRPr="00C95550" w:rsidRDefault="00AD6CCA" w:rsidP="00C95550">
      <w:pPr>
        <w:spacing w:line="360" w:lineRule="auto"/>
        <w:ind w:firstLine="709"/>
        <w:jc w:val="both"/>
        <w:rPr>
          <w:color w:val="000000"/>
          <w:sz w:val="28"/>
        </w:rPr>
      </w:pPr>
      <w:r w:rsidRPr="00C95550">
        <w:rPr>
          <w:color w:val="000000"/>
          <w:sz w:val="28"/>
          <w:szCs w:val="28"/>
        </w:rPr>
        <w:t>В 200</w:t>
      </w:r>
      <w:r w:rsidR="005B1419" w:rsidRPr="00C95550">
        <w:rPr>
          <w:color w:val="000000"/>
          <w:sz w:val="28"/>
          <w:szCs w:val="28"/>
        </w:rPr>
        <w:t>8</w:t>
      </w:r>
      <w:r w:rsidR="00C95550">
        <w:rPr>
          <w:color w:val="000000"/>
          <w:sz w:val="28"/>
          <w:szCs w:val="28"/>
        </w:rPr>
        <w:t> </w:t>
      </w:r>
      <w:r w:rsidR="00C95550" w:rsidRPr="00C95550">
        <w:rPr>
          <w:color w:val="000000"/>
          <w:sz w:val="28"/>
          <w:szCs w:val="28"/>
        </w:rPr>
        <w:t>г</w:t>
      </w:r>
      <w:r w:rsidRPr="00C95550">
        <w:rPr>
          <w:color w:val="000000"/>
          <w:sz w:val="28"/>
          <w:szCs w:val="28"/>
        </w:rPr>
        <w:t>. емкость российского рынка упаковочной продукции достигла $5,6 млрд., в то время как за период с 200</w:t>
      </w:r>
      <w:r w:rsidR="005B1419" w:rsidRPr="00C95550">
        <w:rPr>
          <w:color w:val="000000"/>
          <w:sz w:val="28"/>
          <w:szCs w:val="28"/>
        </w:rPr>
        <w:t>5</w:t>
      </w:r>
      <w:r w:rsidRPr="00C95550">
        <w:rPr>
          <w:color w:val="000000"/>
          <w:sz w:val="28"/>
          <w:szCs w:val="28"/>
        </w:rPr>
        <w:t xml:space="preserve"> по 200</w:t>
      </w:r>
      <w:r w:rsidR="005B1419" w:rsidRPr="00C95550">
        <w:rPr>
          <w:color w:val="000000"/>
          <w:sz w:val="28"/>
          <w:szCs w:val="28"/>
        </w:rPr>
        <w:t>8</w:t>
      </w:r>
      <w:r w:rsidR="00C95550">
        <w:rPr>
          <w:color w:val="000000"/>
          <w:sz w:val="28"/>
          <w:szCs w:val="28"/>
        </w:rPr>
        <w:t> </w:t>
      </w:r>
      <w:r w:rsidR="00C95550" w:rsidRPr="00C95550">
        <w:rPr>
          <w:color w:val="000000"/>
          <w:sz w:val="28"/>
          <w:szCs w:val="28"/>
        </w:rPr>
        <w:t>гг</w:t>
      </w:r>
      <w:r w:rsidRPr="00C95550">
        <w:rPr>
          <w:color w:val="000000"/>
          <w:sz w:val="28"/>
          <w:szCs w:val="28"/>
        </w:rPr>
        <w:t>. его объем увеличился в 1,6 раза. Наибольшую долю рынка в стоимостном выражении занимает пластиковая тара, на которую в 200</w:t>
      </w:r>
      <w:r w:rsidR="005B1419" w:rsidRPr="00C95550">
        <w:rPr>
          <w:color w:val="000000"/>
          <w:sz w:val="28"/>
          <w:szCs w:val="28"/>
        </w:rPr>
        <w:t>8</w:t>
      </w:r>
      <w:r w:rsidR="00C95550">
        <w:rPr>
          <w:color w:val="000000"/>
          <w:sz w:val="28"/>
          <w:szCs w:val="28"/>
        </w:rPr>
        <w:t> </w:t>
      </w:r>
      <w:r w:rsidR="00C95550" w:rsidRPr="00C95550">
        <w:rPr>
          <w:color w:val="000000"/>
          <w:sz w:val="28"/>
          <w:szCs w:val="28"/>
        </w:rPr>
        <w:t>г</w:t>
      </w:r>
      <w:r w:rsidRPr="00C95550">
        <w:rPr>
          <w:color w:val="000000"/>
          <w:sz w:val="28"/>
          <w:szCs w:val="28"/>
        </w:rPr>
        <w:t>. пришлось</w:t>
      </w:r>
      <w:r w:rsidR="008A5C02" w:rsidRPr="00C95550">
        <w:rPr>
          <w:color w:val="000000"/>
          <w:sz w:val="28"/>
          <w:szCs w:val="28"/>
        </w:rPr>
        <w:t xml:space="preserve"> </w:t>
      </w:r>
      <w:r w:rsidRPr="00C95550">
        <w:rPr>
          <w:color w:val="000000"/>
          <w:sz w:val="28"/>
          <w:szCs w:val="28"/>
        </w:rPr>
        <w:t>4</w:t>
      </w:r>
      <w:r w:rsidR="00C95550" w:rsidRPr="00C95550">
        <w:rPr>
          <w:color w:val="000000"/>
          <w:sz w:val="28"/>
          <w:szCs w:val="28"/>
        </w:rPr>
        <w:t>2</w:t>
      </w:r>
      <w:r w:rsidR="00C95550">
        <w:rPr>
          <w:color w:val="000000"/>
          <w:sz w:val="28"/>
          <w:szCs w:val="28"/>
        </w:rPr>
        <w:t>%</w:t>
      </w:r>
      <w:r w:rsidR="008A5C02" w:rsidRPr="00C95550">
        <w:rPr>
          <w:color w:val="000000"/>
          <w:sz w:val="28"/>
          <w:szCs w:val="28"/>
        </w:rPr>
        <w:t xml:space="preserve"> </w:t>
      </w:r>
      <w:r w:rsidRPr="00C95550">
        <w:rPr>
          <w:color w:val="000000"/>
          <w:sz w:val="28"/>
          <w:szCs w:val="28"/>
        </w:rPr>
        <w:t>общего</w:t>
      </w:r>
      <w:r w:rsidR="008A5C02" w:rsidRPr="00C95550">
        <w:rPr>
          <w:color w:val="000000"/>
          <w:sz w:val="28"/>
          <w:szCs w:val="28"/>
        </w:rPr>
        <w:t xml:space="preserve"> </w:t>
      </w:r>
      <w:r w:rsidRPr="00C95550">
        <w:rPr>
          <w:color w:val="000000"/>
          <w:sz w:val="28"/>
          <w:szCs w:val="28"/>
        </w:rPr>
        <w:t>потребления.</w:t>
      </w:r>
    </w:p>
    <w:p w:rsidR="00AD6CCA" w:rsidRPr="00C95550" w:rsidRDefault="00AD6CCA" w:rsidP="00C95550">
      <w:pPr>
        <w:spacing w:line="360" w:lineRule="auto"/>
        <w:ind w:firstLine="709"/>
        <w:jc w:val="both"/>
        <w:rPr>
          <w:i/>
          <w:color w:val="000000"/>
          <w:sz w:val="28"/>
          <w:szCs w:val="28"/>
        </w:rPr>
      </w:pPr>
      <w:r w:rsidRPr="00C95550">
        <w:rPr>
          <w:i/>
          <w:color w:val="000000"/>
          <w:sz w:val="28"/>
          <w:szCs w:val="28"/>
        </w:rPr>
        <w:t>Вторым</w:t>
      </w:r>
      <w:r w:rsidR="008A5C02" w:rsidRPr="00C95550">
        <w:rPr>
          <w:i/>
          <w:color w:val="000000"/>
          <w:sz w:val="28"/>
          <w:szCs w:val="28"/>
        </w:rPr>
        <w:t xml:space="preserve"> </w:t>
      </w:r>
      <w:r w:rsidRPr="00C95550">
        <w:rPr>
          <w:i/>
          <w:color w:val="000000"/>
          <w:sz w:val="28"/>
          <w:szCs w:val="28"/>
        </w:rPr>
        <w:t>крупнейшим</w:t>
      </w:r>
      <w:r w:rsidR="008A5C02" w:rsidRPr="00C95550">
        <w:rPr>
          <w:i/>
          <w:color w:val="000000"/>
          <w:sz w:val="28"/>
          <w:szCs w:val="28"/>
        </w:rPr>
        <w:t xml:space="preserve"> </w:t>
      </w:r>
      <w:r w:rsidRPr="00C95550">
        <w:rPr>
          <w:i/>
          <w:color w:val="000000"/>
          <w:sz w:val="28"/>
          <w:szCs w:val="28"/>
        </w:rPr>
        <w:t>сегментом</w:t>
      </w:r>
      <w:r w:rsidR="008A5C02" w:rsidRPr="00C95550">
        <w:rPr>
          <w:i/>
          <w:color w:val="000000"/>
          <w:sz w:val="28"/>
          <w:szCs w:val="28"/>
        </w:rPr>
        <w:t xml:space="preserve"> </w:t>
      </w:r>
      <w:r w:rsidRPr="00C95550">
        <w:rPr>
          <w:i/>
          <w:color w:val="000000"/>
          <w:sz w:val="28"/>
          <w:szCs w:val="28"/>
        </w:rPr>
        <w:t>является</w:t>
      </w:r>
      <w:r w:rsidR="008A5C02" w:rsidRPr="00C95550">
        <w:rPr>
          <w:i/>
          <w:color w:val="000000"/>
          <w:sz w:val="28"/>
          <w:szCs w:val="28"/>
        </w:rPr>
        <w:t xml:space="preserve"> </w:t>
      </w:r>
      <w:r w:rsidRPr="00C95550">
        <w:rPr>
          <w:i/>
          <w:color w:val="000000"/>
          <w:sz w:val="28"/>
          <w:szCs w:val="28"/>
        </w:rPr>
        <w:t>упаковка</w:t>
      </w:r>
      <w:r w:rsidR="008A5C02" w:rsidRPr="00C95550">
        <w:rPr>
          <w:i/>
          <w:color w:val="000000"/>
          <w:sz w:val="28"/>
          <w:szCs w:val="28"/>
        </w:rPr>
        <w:t xml:space="preserve"> </w:t>
      </w:r>
      <w:r w:rsidRPr="00C95550">
        <w:rPr>
          <w:i/>
          <w:color w:val="000000"/>
          <w:sz w:val="28"/>
          <w:szCs w:val="28"/>
        </w:rPr>
        <w:t>из картона и бумаги, объем рынка которой оценивался в 200</w:t>
      </w:r>
      <w:r w:rsidR="005B1419" w:rsidRPr="00C95550">
        <w:rPr>
          <w:i/>
          <w:color w:val="000000"/>
          <w:sz w:val="28"/>
          <w:szCs w:val="28"/>
        </w:rPr>
        <w:t>8</w:t>
      </w:r>
      <w:r w:rsidR="00C95550">
        <w:rPr>
          <w:i/>
          <w:color w:val="000000"/>
          <w:sz w:val="28"/>
          <w:szCs w:val="28"/>
        </w:rPr>
        <w:t> </w:t>
      </w:r>
      <w:r w:rsidR="00C95550" w:rsidRPr="00C95550">
        <w:rPr>
          <w:i/>
          <w:color w:val="000000"/>
          <w:sz w:val="28"/>
          <w:szCs w:val="28"/>
        </w:rPr>
        <w:t>г</w:t>
      </w:r>
      <w:r w:rsidRPr="00C95550">
        <w:rPr>
          <w:i/>
          <w:color w:val="000000"/>
          <w:sz w:val="28"/>
          <w:szCs w:val="28"/>
        </w:rPr>
        <w:t>. на уровне $1,9 млрд.</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В</w:t>
      </w:r>
      <w:r w:rsidR="008A5C02" w:rsidRPr="00C95550">
        <w:rPr>
          <w:color w:val="000000"/>
          <w:sz w:val="28"/>
          <w:szCs w:val="28"/>
        </w:rPr>
        <w:t xml:space="preserve"> </w:t>
      </w:r>
      <w:r w:rsidRPr="00C95550">
        <w:rPr>
          <w:color w:val="000000"/>
          <w:sz w:val="28"/>
          <w:szCs w:val="28"/>
        </w:rPr>
        <w:t>настоящее</w:t>
      </w:r>
      <w:r w:rsidR="008A5C02" w:rsidRPr="00C95550">
        <w:rPr>
          <w:color w:val="000000"/>
          <w:sz w:val="28"/>
          <w:szCs w:val="28"/>
        </w:rPr>
        <w:t xml:space="preserve"> </w:t>
      </w:r>
      <w:r w:rsidRPr="00C95550">
        <w:rPr>
          <w:color w:val="000000"/>
          <w:sz w:val="28"/>
          <w:szCs w:val="28"/>
        </w:rPr>
        <w:t>время</w:t>
      </w:r>
      <w:r w:rsidR="008A5C02" w:rsidRPr="00C95550">
        <w:rPr>
          <w:color w:val="000000"/>
          <w:sz w:val="28"/>
          <w:szCs w:val="28"/>
        </w:rPr>
        <w:t xml:space="preserve"> </w:t>
      </w:r>
      <w:r w:rsidRPr="00C95550">
        <w:rPr>
          <w:color w:val="000000"/>
          <w:sz w:val="28"/>
          <w:szCs w:val="28"/>
        </w:rPr>
        <w:t>российский</w:t>
      </w:r>
      <w:r w:rsidR="008A5C02" w:rsidRPr="00C95550">
        <w:rPr>
          <w:color w:val="000000"/>
          <w:sz w:val="28"/>
          <w:szCs w:val="28"/>
        </w:rPr>
        <w:t xml:space="preserve"> </w:t>
      </w:r>
      <w:r w:rsidRPr="00C95550">
        <w:rPr>
          <w:color w:val="000000"/>
          <w:sz w:val="28"/>
          <w:szCs w:val="28"/>
        </w:rPr>
        <w:t>упаковочный</w:t>
      </w:r>
      <w:r w:rsidR="008A5C02" w:rsidRPr="00C95550">
        <w:rPr>
          <w:color w:val="000000"/>
          <w:sz w:val="28"/>
          <w:szCs w:val="28"/>
        </w:rPr>
        <w:t xml:space="preserve"> </w:t>
      </w:r>
      <w:r w:rsidRPr="00C95550">
        <w:rPr>
          <w:color w:val="000000"/>
          <w:sz w:val="28"/>
          <w:szCs w:val="28"/>
        </w:rPr>
        <w:t>рынок</w:t>
      </w:r>
      <w:r w:rsidR="008A5C02" w:rsidRPr="00C95550">
        <w:rPr>
          <w:color w:val="000000"/>
          <w:sz w:val="28"/>
          <w:szCs w:val="28"/>
        </w:rPr>
        <w:t xml:space="preserve"> </w:t>
      </w:r>
      <w:r w:rsidRPr="00C95550">
        <w:rPr>
          <w:color w:val="000000"/>
          <w:sz w:val="28"/>
          <w:szCs w:val="28"/>
        </w:rPr>
        <w:t>характеризуется</w:t>
      </w:r>
      <w:r w:rsidR="008A5C02" w:rsidRPr="00C95550">
        <w:rPr>
          <w:color w:val="000000"/>
          <w:sz w:val="28"/>
          <w:szCs w:val="28"/>
        </w:rPr>
        <w:t xml:space="preserve"> </w:t>
      </w:r>
      <w:r w:rsidRPr="00C95550">
        <w:rPr>
          <w:color w:val="000000"/>
          <w:sz w:val="28"/>
          <w:szCs w:val="28"/>
        </w:rPr>
        <w:t>увеличением</w:t>
      </w:r>
      <w:r w:rsidR="008A5C02" w:rsidRPr="00C95550">
        <w:rPr>
          <w:color w:val="000000"/>
          <w:sz w:val="28"/>
          <w:szCs w:val="28"/>
        </w:rPr>
        <w:t xml:space="preserve"> </w:t>
      </w:r>
      <w:r w:rsidRPr="00C95550">
        <w:rPr>
          <w:color w:val="000000"/>
          <w:sz w:val="28"/>
          <w:szCs w:val="28"/>
        </w:rPr>
        <w:t>доли продукции для упаковки товаров – именно в этом сегменте в среднесрочной перспективе будет сосредоточен основной рост, а также наиболее жесткая ценовая конкуренция.</w:t>
      </w:r>
    </w:p>
    <w:p w:rsidR="00AD6CCA" w:rsidRDefault="00AD6CCA" w:rsidP="00C95550">
      <w:pPr>
        <w:spacing w:line="360" w:lineRule="auto"/>
        <w:ind w:firstLine="709"/>
        <w:jc w:val="both"/>
        <w:rPr>
          <w:color w:val="000000"/>
          <w:sz w:val="28"/>
          <w:szCs w:val="28"/>
        </w:rPr>
      </w:pPr>
      <w:r w:rsidRPr="00C95550">
        <w:rPr>
          <w:color w:val="000000"/>
          <w:sz w:val="28"/>
          <w:szCs w:val="28"/>
        </w:rPr>
        <w:t>Структура российского рынка упаковки</w:t>
      </w:r>
      <w:r w:rsidR="005B1419" w:rsidRPr="00C95550">
        <w:rPr>
          <w:color w:val="000000"/>
          <w:sz w:val="28"/>
          <w:szCs w:val="28"/>
        </w:rPr>
        <w:t xml:space="preserve"> представлена на рис.</w:t>
      </w:r>
      <w:r w:rsidR="00C95550">
        <w:rPr>
          <w:color w:val="000000"/>
          <w:sz w:val="28"/>
          <w:szCs w:val="28"/>
        </w:rPr>
        <w:t> </w:t>
      </w:r>
      <w:r w:rsidR="00C95550" w:rsidRPr="00C95550">
        <w:rPr>
          <w:color w:val="000000"/>
          <w:sz w:val="28"/>
          <w:szCs w:val="28"/>
        </w:rPr>
        <w:t>2</w:t>
      </w:r>
      <w:r w:rsidR="005B1419" w:rsidRPr="00C95550">
        <w:rPr>
          <w:color w:val="000000"/>
          <w:sz w:val="28"/>
          <w:szCs w:val="28"/>
        </w:rPr>
        <w:t>.</w:t>
      </w:r>
    </w:p>
    <w:p w:rsidR="00486321" w:rsidRDefault="00486321" w:rsidP="00C95550">
      <w:pPr>
        <w:spacing w:line="360" w:lineRule="auto"/>
        <w:ind w:firstLine="709"/>
        <w:jc w:val="both"/>
        <w:rPr>
          <w:color w:val="000000"/>
          <w:sz w:val="28"/>
          <w:szCs w:val="28"/>
        </w:rPr>
      </w:pPr>
    </w:p>
    <w:p w:rsidR="005B1419" w:rsidRPr="00C95550" w:rsidRDefault="00486321" w:rsidP="00C95550">
      <w:pPr>
        <w:spacing w:line="360" w:lineRule="auto"/>
        <w:ind w:firstLine="709"/>
        <w:jc w:val="both"/>
        <w:rPr>
          <w:color w:val="000000"/>
          <w:sz w:val="28"/>
          <w:szCs w:val="28"/>
        </w:rPr>
      </w:pPr>
      <w:r>
        <w:rPr>
          <w:color w:val="000000"/>
          <w:sz w:val="28"/>
          <w:szCs w:val="28"/>
        </w:rPr>
        <w:br w:type="page"/>
      </w:r>
      <w:r w:rsidR="008A513F">
        <w:rPr>
          <w:color w:val="000000"/>
          <w:sz w:val="28"/>
          <w:szCs w:val="28"/>
        </w:rPr>
        <w:pict>
          <v:shape id="_x0000_i1026" type="#_x0000_t75" style="width:418.5pt;height:259.5pt">
            <v:imagedata r:id="rId8" o:title=""/>
          </v:shape>
        </w:pict>
      </w:r>
    </w:p>
    <w:p w:rsidR="005B1419" w:rsidRPr="00C95550" w:rsidRDefault="005B1419" w:rsidP="00C95550">
      <w:pPr>
        <w:spacing w:line="360" w:lineRule="auto"/>
        <w:ind w:firstLine="709"/>
        <w:jc w:val="both"/>
        <w:rPr>
          <w:color w:val="000000"/>
          <w:sz w:val="28"/>
          <w:szCs w:val="28"/>
        </w:rPr>
      </w:pPr>
      <w:r w:rsidRPr="00C95550">
        <w:rPr>
          <w:color w:val="000000"/>
          <w:sz w:val="28"/>
          <w:szCs w:val="28"/>
        </w:rPr>
        <w:t>Рис. Структура российского рынка упаковочных материалов по итогам 2008 года.</w:t>
      </w:r>
      <w:r w:rsidR="000376B8" w:rsidRPr="00C95550">
        <w:rPr>
          <w:rStyle w:val="af4"/>
          <w:color w:val="000000"/>
          <w:sz w:val="28"/>
          <w:szCs w:val="28"/>
        </w:rPr>
        <w:footnoteReference w:id="10"/>
      </w:r>
    </w:p>
    <w:p w:rsidR="00486321" w:rsidRDefault="00486321" w:rsidP="00C95550">
      <w:pPr>
        <w:spacing w:line="360" w:lineRule="auto"/>
        <w:ind w:firstLine="709"/>
        <w:jc w:val="both"/>
        <w:rPr>
          <w:i/>
          <w:color w:val="000000"/>
          <w:sz w:val="28"/>
          <w:szCs w:val="28"/>
        </w:rPr>
      </w:pPr>
    </w:p>
    <w:p w:rsidR="00AD6CCA" w:rsidRPr="00C95550" w:rsidRDefault="00AD6CCA" w:rsidP="00C95550">
      <w:pPr>
        <w:spacing w:line="360" w:lineRule="auto"/>
        <w:ind w:firstLine="709"/>
        <w:jc w:val="both"/>
        <w:rPr>
          <w:i/>
          <w:color w:val="000000"/>
          <w:sz w:val="28"/>
        </w:rPr>
      </w:pPr>
      <w:r w:rsidRPr="00C95550">
        <w:rPr>
          <w:i/>
          <w:color w:val="000000"/>
          <w:sz w:val="28"/>
          <w:szCs w:val="28"/>
        </w:rPr>
        <w:t xml:space="preserve">На рисунке 2 изображена структура российского рынка упаковочных материалов, из нее следует вывод, что такая продукция как </w:t>
      </w:r>
      <w:r w:rsidRPr="00C95550">
        <w:rPr>
          <w:i/>
          <w:color w:val="000000"/>
          <w:sz w:val="28"/>
          <w:szCs w:val="28"/>
          <w:u w:val="single"/>
        </w:rPr>
        <w:t>картон и бумага, является вторым</w:t>
      </w:r>
      <w:r w:rsidR="008A5C02" w:rsidRPr="00C95550">
        <w:rPr>
          <w:i/>
          <w:color w:val="000000"/>
          <w:sz w:val="28"/>
          <w:szCs w:val="28"/>
          <w:u w:val="single"/>
        </w:rPr>
        <w:t xml:space="preserve"> </w:t>
      </w:r>
      <w:r w:rsidRPr="00C95550">
        <w:rPr>
          <w:i/>
          <w:color w:val="000000"/>
          <w:sz w:val="28"/>
          <w:szCs w:val="28"/>
          <w:u w:val="single"/>
        </w:rPr>
        <w:t>крупнейшим сегментом</w:t>
      </w:r>
      <w:r w:rsidR="008A5C02" w:rsidRPr="00C95550">
        <w:rPr>
          <w:i/>
          <w:color w:val="000000"/>
          <w:sz w:val="28"/>
          <w:szCs w:val="28"/>
          <w:u w:val="single"/>
        </w:rPr>
        <w:t xml:space="preserve"> </w:t>
      </w:r>
      <w:r w:rsidRPr="00C95550">
        <w:rPr>
          <w:i/>
          <w:color w:val="000000"/>
          <w:sz w:val="28"/>
          <w:szCs w:val="28"/>
        </w:rPr>
        <w:t>упаковочного материала.</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Упаковка</w:t>
      </w:r>
      <w:r w:rsidR="008A5C02" w:rsidRPr="00C95550">
        <w:rPr>
          <w:color w:val="000000"/>
          <w:sz w:val="28"/>
          <w:szCs w:val="28"/>
        </w:rPr>
        <w:t xml:space="preserve"> </w:t>
      </w:r>
      <w:r w:rsidRPr="00C95550">
        <w:rPr>
          <w:color w:val="000000"/>
          <w:sz w:val="28"/>
          <w:szCs w:val="28"/>
        </w:rPr>
        <w:t>из</w:t>
      </w:r>
      <w:r w:rsidR="008A5C02" w:rsidRPr="00C95550">
        <w:rPr>
          <w:color w:val="000000"/>
          <w:sz w:val="28"/>
          <w:szCs w:val="28"/>
        </w:rPr>
        <w:t xml:space="preserve"> </w:t>
      </w:r>
      <w:r w:rsidRPr="00C95550">
        <w:rPr>
          <w:color w:val="000000"/>
          <w:sz w:val="28"/>
          <w:szCs w:val="28"/>
        </w:rPr>
        <w:t>бумаги</w:t>
      </w:r>
      <w:r w:rsidR="008A5C02" w:rsidRPr="00C95550">
        <w:rPr>
          <w:color w:val="000000"/>
          <w:sz w:val="28"/>
          <w:szCs w:val="28"/>
        </w:rPr>
        <w:t xml:space="preserve"> </w:t>
      </w:r>
      <w:r w:rsidRPr="00C95550">
        <w:rPr>
          <w:color w:val="000000"/>
          <w:sz w:val="28"/>
          <w:szCs w:val="28"/>
        </w:rPr>
        <w:t>и</w:t>
      </w:r>
      <w:r w:rsidR="008A5C02" w:rsidRPr="00C95550">
        <w:rPr>
          <w:color w:val="000000"/>
          <w:sz w:val="28"/>
          <w:szCs w:val="28"/>
        </w:rPr>
        <w:t xml:space="preserve"> </w:t>
      </w:r>
      <w:r w:rsidRPr="00C95550">
        <w:rPr>
          <w:color w:val="000000"/>
          <w:sz w:val="28"/>
          <w:szCs w:val="28"/>
        </w:rPr>
        <w:t>картона</w:t>
      </w:r>
      <w:r w:rsidR="008A5C02" w:rsidRPr="00C95550">
        <w:rPr>
          <w:color w:val="000000"/>
          <w:sz w:val="28"/>
          <w:szCs w:val="28"/>
        </w:rPr>
        <w:t xml:space="preserve"> </w:t>
      </w:r>
      <w:r w:rsidR="00C95550">
        <w:rPr>
          <w:color w:val="000000"/>
          <w:sz w:val="28"/>
          <w:szCs w:val="28"/>
        </w:rPr>
        <w:t>–</w:t>
      </w:r>
      <w:r w:rsidR="00C95550" w:rsidRPr="00C95550">
        <w:rPr>
          <w:color w:val="000000"/>
          <w:sz w:val="28"/>
          <w:szCs w:val="28"/>
        </w:rPr>
        <w:t xml:space="preserve"> </w:t>
      </w:r>
      <w:r w:rsidRPr="00C95550">
        <w:rPr>
          <w:color w:val="000000"/>
          <w:sz w:val="28"/>
          <w:szCs w:val="28"/>
        </w:rPr>
        <w:t>наибольший</w:t>
      </w:r>
      <w:r w:rsidR="008A5C02" w:rsidRPr="00C95550">
        <w:rPr>
          <w:color w:val="000000"/>
          <w:sz w:val="28"/>
          <w:szCs w:val="28"/>
        </w:rPr>
        <w:t xml:space="preserve"> </w:t>
      </w:r>
      <w:r w:rsidRPr="00C95550">
        <w:rPr>
          <w:color w:val="000000"/>
          <w:sz w:val="28"/>
          <w:szCs w:val="28"/>
        </w:rPr>
        <w:t>по</w:t>
      </w:r>
      <w:r w:rsidR="008A5C02" w:rsidRPr="00C95550">
        <w:rPr>
          <w:color w:val="000000"/>
          <w:sz w:val="28"/>
          <w:szCs w:val="28"/>
        </w:rPr>
        <w:t xml:space="preserve"> </w:t>
      </w:r>
      <w:r w:rsidRPr="00C95550">
        <w:rPr>
          <w:color w:val="000000"/>
          <w:sz w:val="28"/>
          <w:szCs w:val="28"/>
        </w:rPr>
        <w:t>объему</w:t>
      </w:r>
      <w:r w:rsidR="008A5C02" w:rsidRPr="00C95550">
        <w:rPr>
          <w:color w:val="000000"/>
          <w:sz w:val="28"/>
          <w:szCs w:val="28"/>
        </w:rPr>
        <w:t xml:space="preserve"> </w:t>
      </w:r>
      <w:r w:rsidRPr="00C95550">
        <w:rPr>
          <w:color w:val="000000"/>
          <w:sz w:val="28"/>
          <w:szCs w:val="28"/>
        </w:rPr>
        <w:t>сегмент</w:t>
      </w:r>
      <w:r w:rsidR="008A5C02" w:rsidRPr="00C95550">
        <w:rPr>
          <w:color w:val="000000"/>
          <w:sz w:val="28"/>
          <w:szCs w:val="28"/>
        </w:rPr>
        <w:t xml:space="preserve"> </w:t>
      </w:r>
      <w:r w:rsidRPr="00C95550">
        <w:rPr>
          <w:color w:val="000000"/>
          <w:sz w:val="28"/>
          <w:szCs w:val="28"/>
        </w:rPr>
        <w:t>рынка</w:t>
      </w:r>
      <w:r w:rsidR="008A5C02" w:rsidRPr="00C95550">
        <w:rPr>
          <w:color w:val="000000"/>
          <w:sz w:val="28"/>
          <w:szCs w:val="28"/>
        </w:rPr>
        <w:t xml:space="preserve"> </w:t>
      </w:r>
      <w:r w:rsidRPr="00C95550">
        <w:rPr>
          <w:color w:val="000000"/>
          <w:sz w:val="28"/>
          <w:szCs w:val="28"/>
        </w:rPr>
        <w:t>упаковки. А на упаковку из гофропродукции приходится более половины всего производства упаковочного</w:t>
      </w:r>
      <w:r w:rsidR="008A5C02" w:rsidRPr="00C95550">
        <w:rPr>
          <w:color w:val="000000"/>
          <w:sz w:val="28"/>
          <w:szCs w:val="28"/>
        </w:rPr>
        <w:t xml:space="preserve"> </w:t>
      </w:r>
      <w:r w:rsidRPr="00C95550">
        <w:rPr>
          <w:color w:val="000000"/>
          <w:sz w:val="28"/>
          <w:szCs w:val="28"/>
        </w:rPr>
        <w:t>картона</w:t>
      </w:r>
      <w:r w:rsidR="008A5C02" w:rsidRPr="00C95550">
        <w:rPr>
          <w:color w:val="000000"/>
          <w:sz w:val="28"/>
          <w:szCs w:val="28"/>
        </w:rPr>
        <w:t xml:space="preserve"> </w:t>
      </w:r>
      <w:r w:rsidRPr="00C95550">
        <w:rPr>
          <w:color w:val="000000"/>
          <w:sz w:val="28"/>
          <w:szCs w:val="28"/>
        </w:rPr>
        <w:t>в</w:t>
      </w:r>
      <w:r w:rsidR="008A5C02" w:rsidRPr="00C95550">
        <w:rPr>
          <w:color w:val="000000"/>
          <w:sz w:val="28"/>
          <w:szCs w:val="28"/>
        </w:rPr>
        <w:t xml:space="preserve"> </w:t>
      </w:r>
      <w:r w:rsidRPr="00C95550">
        <w:rPr>
          <w:color w:val="000000"/>
          <w:sz w:val="28"/>
          <w:szCs w:val="28"/>
        </w:rPr>
        <w:t>России</w:t>
      </w:r>
      <w:r w:rsidR="008A5C02" w:rsidRPr="00C95550">
        <w:rPr>
          <w:color w:val="000000"/>
          <w:sz w:val="28"/>
          <w:szCs w:val="28"/>
        </w:rPr>
        <w:t xml:space="preserve"> </w:t>
      </w:r>
      <w:r w:rsidRPr="00C95550">
        <w:rPr>
          <w:color w:val="000000"/>
          <w:sz w:val="28"/>
          <w:szCs w:val="28"/>
        </w:rPr>
        <w:t>в</w:t>
      </w:r>
      <w:r w:rsidR="008A5C02" w:rsidRPr="00C95550">
        <w:rPr>
          <w:color w:val="000000"/>
          <w:sz w:val="28"/>
          <w:szCs w:val="28"/>
        </w:rPr>
        <w:t xml:space="preserve"> </w:t>
      </w:r>
      <w:r w:rsidRPr="00C95550">
        <w:rPr>
          <w:color w:val="000000"/>
          <w:sz w:val="28"/>
          <w:szCs w:val="28"/>
        </w:rPr>
        <w:t>натуральном</w:t>
      </w:r>
      <w:r w:rsidR="008A5C02" w:rsidRPr="00C95550">
        <w:rPr>
          <w:color w:val="000000"/>
          <w:sz w:val="28"/>
          <w:szCs w:val="28"/>
        </w:rPr>
        <w:t xml:space="preserve"> </w:t>
      </w:r>
      <w:r w:rsidRPr="00C95550">
        <w:rPr>
          <w:color w:val="000000"/>
          <w:sz w:val="28"/>
          <w:szCs w:val="28"/>
        </w:rPr>
        <w:t>выражении.</w:t>
      </w:r>
    </w:p>
    <w:p w:rsidR="00AD6CCA" w:rsidRPr="00C95550" w:rsidRDefault="00AD6CCA" w:rsidP="00C95550">
      <w:pPr>
        <w:spacing w:line="360" w:lineRule="auto"/>
        <w:ind w:firstLine="709"/>
        <w:jc w:val="both"/>
        <w:rPr>
          <w:rStyle w:val="SUBST"/>
          <w:b w:val="0"/>
          <w:bCs/>
          <w:i w:val="0"/>
          <w:iCs/>
          <w:color w:val="000000"/>
          <w:sz w:val="28"/>
          <w:szCs w:val="28"/>
        </w:rPr>
      </w:pPr>
      <w:r w:rsidRPr="00C95550">
        <w:rPr>
          <w:color w:val="000000"/>
          <w:sz w:val="28"/>
          <w:szCs w:val="28"/>
        </w:rPr>
        <w:t>П</w:t>
      </w:r>
      <w:r w:rsidRPr="00C95550">
        <w:rPr>
          <w:rStyle w:val="SUBST"/>
          <w:b w:val="0"/>
          <w:bCs/>
          <w:i w:val="0"/>
          <w:iCs/>
          <w:color w:val="000000"/>
          <w:sz w:val="28"/>
          <w:szCs w:val="28"/>
        </w:rPr>
        <w:t xml:space="preserve">отребление картона в мире растет довольно быстрыми темпами </w:t>
      </w:r>
      <w:r w:rsidR="00C95550">
        <w:rPr>
          <w:rStyle w:val="SUBST"/>
          <w:b w:val="0"/>
          <w:bCs/>
          <w:i w:val="0"/>
          <w:iCs/>
          <w:color w:val="000000"/>
          <w:sz w:val="28"/>
          <w:szCs w:val="28"/>
        </w:rPr>
        <w:t>–</w:t>
      </w:r>
      <w:r w:rsidR="00C95550" w:rsidRPr="00C95550">
        <w:rPr>
          <w:rStyle w:val="SUBST"/>
          <w:b w:val="0"/>
          <w:bCs/>
          <w:i w:val="0"/>
          <w:iCs/>
          <w:color w:val="000000"/>
          <w:sz w:val="28"/>
          <w:szCs w:val="28"/>
        </w:rPr>
        <w:t xml:space="preserve"> </w:t>
      </w:r>
      <w:r w:rsidRPr="00C95550">
        <w:rPr>
          <w:rStyle w:val="SUBST"/>
          <w:b w:val="0"/>
          <w:bCs/>
          <w:i w:val="0"/>
          <w:iCs/>
          <w:color w:val="000000"/>
          <w:sz w:val="28"/>
          <w:szCs w:val="28"/>
        </w:rPr>
        <w:t>почти 3 процента в год. Емкость европейского рынка гофропродукции составляет около 37 млрд. кв. м.</w:t>
      </w:r>
    </w:p>
    <w:p w:rsidR="00AD6CCA"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В России в течение уже нескольких лет темпы роста в 6 раз выше – потребление в последние годы росло на 15</w:t>
      </w:r>
      <w:r w:rsidR="00C95550">
        <w:rPr>
          <w:rStyle w:val="SUBST"/>
          <w:b w:val="0"/>
          <w:bCs/>
          <w:i w:val="0"/>
          <w:iCs/>
          <w:color w:val="000000"/>
          <w:sz w:val="28"/>
          <w:szCs w:val="28"/>
        </w:rPr>
        <w:t>–</w:t>
      </w:r>
      <w:r w:rsidR="00C95550" w:rsidRPr="00C95550">
        <w:rPr>
          <w:rStyle w:val="SUBST"/>
          <w:b w:val="0"/>
          <w:bCs/>
          <w:i w:val="0"/>
          <w:iCs/>
          <w:color w:val="000000"/>
          <w:sz w:val="28"/>
          <w:szCs w:val="28"/>
        </w:rPr>
        <w:t>1</w:t>
      </w:r>
      <w:r w:rsidRPr="00C95550">
        <w:rPr>
          <w:rStyle w:val="SUBST"/>
          <w:b w:val="0"/>
          <w:bCs/>
          <w:i w:val="0"/>
          <w:iCs/>
          <w:color w:val="000000"/>
          <w:sz w:val="28"/>
          <w:szCs w:val="28"/>
        </w:rPr>
        <w:t>8 процентов в год, что сделало производство из бумаги и картона одним из наиболее динамичных как в упаковочной отрасли, так и в лесопромышленном комплексе.</w:t>
      </w:r>
    </w:p>
    <w:p w:rsidR="00AD6CCA" w:rsidRDefault="00AD6CCA" w:rsidP="00C95550">
      <w:pPr>
        <w:spacing w:line="360" w:lineRule="auto"/>
        <w:ind w:firstLine="709"/>
        <w:jc w:val="both"/>
        <w:rPr>
          <w:color w:val="000000"/>
          <w:sz w:val="28"/>
          <w:szCs w:val="28"/>
        </w:rPr>
      </w:pPr>
      <w:r w:rsidRPr="00C95550">
        <w:rPr>
          <w:color w:val="000000"/>
          <w:sz w:val="28"/>
          <w:szCs w:val="28"/>
        </w:rPr>
        <w:t>В</w:t>
      </w:r>
      <w:r w:rsidR="008A5C02" w:rsidRPr="00C95550">
        <w:rPr>
          <w:color w:val="000000"/>
          <w:sz w:val="28"/>
          <w:szCs w:val="28"/>
        </w:rPr>
        <w:t xml:space="preserve"> </w:t>
      </w:r>
      <w:r w:rsidRPr="00C95550">
        <w:rPr>
          <w:color w:val="000000"/>
          <w:sz w:val="28"/>
          <w:szCs w:val="28"/>
        </w:rPr>
        <w:t>200</w:t>
      </w:r>
      <w:r w:rsidR="00700BC6" w:rsidRPr="00C95550">
        <w:rPr>
          <w:color w:val="000000"/>
          <w:sz w:val="28"/>
          <w:szCs w:val="28"/>
        </w:rPr>
        <w:t>8</w:t>
      </w:r>
      <w:r w:rsidRPr="00C95550">
        <w:rPr>
          <w:color w:val="000000"/>
          <w:sz w:val="28"/>
          <w:szCs w:val="28"/>
        </w:rPr>
        <w:t xml:space="preserve"> году объем рынка упаковки из бумаги и картона в денежном эквиваленте составил около 1,7 млрд.</w:t>
      </w:r>
      <w:r w:rsidR="008A5C02" w:rsidRPr="00C95550">
        <w:rPr>
          <w:color w:val="000000"/>
          <w:sz w:val="28"/>
          <w:szCs w:val="28"/>
        </w:rPr>
        <w:t xml:space="preserve"> </w:t>
      </w:r>
      <w:r w:rsidRPr="00C95550">
        <w:rPr>
          <w:color w:val="000000"/>
          <w:sz w:val="28"/>
          <w:szCs w:val="28"/>
        </w:rPr>
        <w:t>долларов. Емкость</w:t>
      </w:r>
      <w:r w:rsidR="008A5C02" w:rsidRPr="00C95550">
        <w:rPr>
          <w:color w:val="000000"/>
          <w:sz w:val="28"/>
          <w:szCs w:val="28"/>
        </w:rPr>
        <w:t xml:space="preserve"> </w:t>
      </w:r>
      <w:r w:rsidRPr="00C95550">
        <w:rPr>
          <w:color w:val="000000"/>
          <w:sz w:val="28"/>
          <w:szCs w:val="28"/>
        </w:rPr>
        <w:t>российского</w:t>
      </w:r>
      <w:r w:rsidR="008A5C02" w:rsidRPr="00C95550">
        <w:rPr>
          <w:color w:val="000000"/>
          <w:sz w:val="28"/>
          <w:szCs w:val="28"/>
        </w:rPr>
        <w:t xml:space="preserve"> </w:t>
      </w:r>
      <w:r w:rsidRPr="00C95550">
        <w:rPr>
          <w:color w:val="000000"/>
          <w:sz w:val="28"/>
          <w:szCs w:val="28"/>
        </w:rPr>
        <w:t>рынка</w:t>
      </w:r>
      <w:r w:rsidR="008A5C02" w:rsidRPr="00C95550">
        <w:rPr>
          <w:color w:val="000000"/>
          <w:sz w:val="28"/>
          <w:szCs w:val="28"/>
        </w:rPr>
        <w:t xml:space="preserve"> </w:t>
      </w:r>
      <w:r w:rsidRPr="00C95550">
        <w:rPr>
          <w:color w:val="000000"/>
          <w:sz w:val="28"/>
          <w:szCs w:val="28"/>
        </w:rPr>
        <w:t>гофропродукции составляет чуть более 2,1 млрд. кв. м.</w:t>
      </w:r>
      <w:r w:rsidR="008A5C02" w:rsidRPr="00C95550">
        <w:rPr>
          <w:color w:val="000000"/>
          <w:position w:val="11"/>
          <w:sz w:val="28"/>
          <w:szCs w:val="28"/>
        </w:rPr>
        <w:t xml:space="preserve"> </w:t>
      </w:r>
      <w:r w:rsidRPr="00C95550">
        <w:rPr>
          <w:color w:val="000000"/>
          <w:sz w:val="28"/>
          <w:szCs w:val="28"/>
        </w:rPr>
        <w:t>или более 730 млн. долларов. К 20</w:t>
      </w:r>
      <w:r w:rsidR="00700BC6" w:rsidRPr="00C95550">
        <w:rPr>
          <w:color w:val="000000"/>
          <w:sz w:val="28"/>
          <w:szCs w:val="28"/>
        </w:rPr>
        <w:t>10</w:t>
      </w:r>
      <w:r w:rsidRPr="00C95550">
        <w:rPr>
          <w:color w:val="000000"/>
          <w:sz w:val="28"/>
          <w:szCs w:val="28"/>
        </w:rPr>
        <w:t xml:space="preserve"> году емкость рынка достигнет 3 млрд. </w:t>
      </w:r>
      <w:r w:rsidR="00C95550" w:rsidRPr="00C95550">
        <w:rPr>
          <w:color w:val="000000"/>
          <w:sz w:val="28"/>
          <w:szCs w:val="28"/>
        </w:rPr>
        <w:t>кв.</w:t>
      </w:r>
      <w:r w:rsidR="00C95550">
        <w:rPr>
          <w:color w:val="000000"/>
          <w:sz w:val="28"/>
          <w:szCs w:val="28"/>
        </w:rPr>
        <w:t xml:space="preserve"> </w:t>
      </w:r>
      <w:r w:rsidR="00C95550" w:rsidRPr="00C95550">
        <w:rPr>
          <w:color w:val="000000"/>
          <w:sz w:val="28"/>
          <w:szCs w:val="28"/>
        </w:rPr>
        <w:t>м</w:t>
      </w:r>
      <w:r w:rsidRPr="00C95550">
        <w:rPr>
          <w:color w:val="000000"/>
          <w:sz w:val="28"/>
          <w:szCs w:val="28"/>
        </w:rPr>
        <w:t>. в год.</w:t>
      </w:r>
    </w:p>
    <w:p w:rsidR="00486321" w:rsidRPr="00C95550" w:rsidRDefault="00486321" w:rsidP="00C95550">
      <w:pPr>
        <w:spacing w:line="360" w:lineRule="auto"/>
        <w:ind w:firstLine="709"/>
        <w:jc w:val="both"/>
        <w:rPr>
          <w:color w:val="000000"/>
          <w:sz w:val="28"/>
          <w:szCs w:val="28"/>
        </w:rPr>
      </w:pPr>
    </w:p>
    <w:p w:rsidR="00AD6CCA" w:rsidRPr="00C95550" w:rsidRDefault="008A513F" w:rsidP="00C95550">
      <w:pPr>
        <w:spacing w:line="360" w:lineRule="auto"/>
        <w:ind w:firstLine="709"/>
        <w:jc w:val="both"/>
        <w:rPr>
          <w:color w:val="000000"/>
          <w:sz w:val="28"/>
          <w:szCs w:val="28"/>
        </w:rPr>
      </w:pPr>
      <w:r>
        <w:rPr>
          <w:color w:val="000000"/>
          <w:sz w:val="28"/>
          <w:szCs w:val="28"/>
        </w:rPr>
        <w:pict>
          <v:shape id="_x0000_i1027" type="#_x0000_t75" style="width:421.5pt;height:235.5pt">
            <v:imagedata r:id="rId9" o:title=""/>
          </v:shape>
        </w:pict>
      </w:r>
    </w:p>
    <w:p w:rsidR="00AD6CCA"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Рисунок 3. Структура производства гофрокартона в России по экономическим регионам.</w:t>
      </w:r>
      <w:r w:rsidR="004C6C6F" w:rsidRPr="00C95550">
        <w:rPr>
          <w:rStyle w:val="af4"/>
          <w:bCs/>
          <w:iCs/>
          <w:color w:val="000000"/>
          <w:sz w:val="28"/>
          <w:szCs w:val="28"/>
        </w:rPr>
        <w:footnoteReference w:id="11"/>
      </w:r>
    </w:p>
    <w:p w:rsidR="00486321" w:rsidRDefault="00486321" w:rsidP="00C95550">
      <w:pPr>
        <w:spacing w:line="360" w:lineRule="auto"/>
        <w:ind w:firstLine="709"/>
        <w:jc w:val="both"/>
        <w:rPr>
          <w:rStyle w:val="SUBST"/>
          <w:b w:val="0"/>
          <w:bCs/>
          <w:iCs/>
          <w:color w:val="000000"/>
          <w:sz w:val="28"/>
          <w:szCs w:val="28"/>
        </w:rPr>
      </w:pPr>
    </w:p>
    <w:p w:rsidR="00AD6CCA" w:rsidRPr="00C95550" w:rsidRDefault="00AD6CCA" w:rsidP="00C95550">
      <w:pPr>
        <w:spacing w:line="360" w:lineRule="auto"/>
        <w:ind w:firstLine="709"/>
        <w:jc w:val="both"/>
        <w:rPr>
          <w:rStyle w:val="SUBST"/>
          <w:b w:val="0"/>
          <w:bCs/>
          <w:iCs/>
          <w:color w:val="000000"/>
          <w:sz w:val="28"/>
          <w:szCs w:val="28"/>
        </w:rPr>
      </w:pPr>
      <w:r w:rsidRPr="00C95550">
        <w:rPr>
          <w:rStyle w:val="SUBST"/>
          <w:b w:val="0"/>
          <w:bCs/>
          <w:iCs/>
          <w:color w:val="000000"/>
          <w:sz w:val="28"/>
          <w:szCs w:val="28"/>
        </w:rPr>
        <w:t>На рисунке 3 изображена структура производства гофрокартона в России распределены на регионы, таким образом,</w:t>
      </w:r>
      <w:r w:rsidR="008A5C02" w:rsidRPr="00C95550">
        <w:rPr>
          <w:rStyle w:val="SUBST"/>
          <w:b w:val="0"/>
          <w:bCs/>
          <w:iCs/>
          <w:color w:val="000000"/>
          <w:sz w:val="28"/>
          <w:szCs w:val="28"/>
        </w:rPr>
        <w:t xml:space="preserve"> </w:t>
      </w:r>
      <w:r w:rsidRPr="00C95550">
        <w:rPr>
          <w:rStyle w:val="SUBST"/>
          <w:b w:val="0"/>
          <w:bCs/>
          <w:iCs/>
          <w:color w:val="000000"/>
          <w:sz w:val="28"/>
          <w:szCs w:val="28"/>
        </w:rPr>
        <w:t>производством упаковки из гофрокартона заняты в стране 12 крупных предприятий и более 150 относительно небольших фабрик.</w:t>
      </w:r>
      <w:r w:rsidR="008A5C02" w:rsidRPr="00C95550">
        <w:rPr>
          <w:rStyle w:val="SUBST"/>
          <w:b w:val="0"/>
          <w:bCs/>
          <w:iCs/>
          <w:color w:val="000000"/>
          <w:sz w:val="28"/>
          <w:szCs w:val="28"/>
        </w:rPr>
        <w:t xml:space="preserve"> </w:t>
      </w:r>
      <w:r w:rsidRPr="00C95550">
        <w:rPr>
          <w:rStyle w:val="SUBST"/>
          <w:b w:val="0"/>
          <w:bCs/>
          <w:iCs/>
          <w:color w:val="000000"/>
          <w:sz w:val="28"/>
          <w:szCs w:val="28"/>
        </w:rPr>
        <w:t>По регионам России производство гофрокартона и тары распределено очень неравномерно. Более 6</w:t>
      </w:r>
      <w:r w:rsidR="00C95550" w:rsidRPr="00C95550">
        <w:rPr>
          <w:rStyle w:val="SUBST"/>
          <w:b w:val="0"/>
          <w:bCs/>
          <w:iCs/>
          <w:color w:val="000000"/>
          <w:sz w:val="28"/>
          <w:szCs w:val="28"/>
        </w:rPr>
        <w:t>0</w:t>
      </w:r>
      <w:r w:rsidR="00C95550">
        <w:rPr>
          <w:rStyle w:val="SUBST"/>
          <w:b w:val="0"/>
          <w:bCs/>
          <w:iCs/>
          <w:color w:val="000000"/>
          <w:sz w:val="28"/>
          <w:szCs w:val="28"/>
        </w:rPr>
        <w:t>%</w:t>
      </w:r>
      <w:r w:rsidRPr="00C95550">
        <w:rPr>
          <w:rStyle w:val="SUBST"/>
          <w:b w:val="0"/>
          <w:bCs/>
          <w:iCs/>
          <w:color w:val="000000"/>
          <w:sz w:val="28"/>
          <w:szCs w:val="28"/>
        </w:rPr>
        <w:t xml:space="preserve"> производства сконцентрировано в четырех экономических районах – Северном, Центральном, Приволжском и Северо-Кавказском:</w:t>
      </w:r>
    </w:p>
    <w:p w:rsidR="00AD6CCA"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Основными факторами, влияющими на динамику роста рынка упаковки, являются:</w:t>
      </w:r>
    </w:p>
    <w:p w:rsidR="00AD6CCA" w:rsidRPr="00C95550" w:rsidRDefault="00AD6CCA" w:rsidP="00C95550">
      <w:pPr>
        <w:numPr>
          <w:ilvl w:val="0"/>
          <w:numId w:val="6"/>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общий рост экономики и потребительских расходов;</w:t>
      </w:r>
    </w:p>
    <w:p w:rsidR="00AD6CCA" w:rsidRPr="00C95550" w:rsidRDefault="00AD6CCA" w:rsidP="00C95550">
      <w:pPr>
        <w:numPr>
          <w:ilvl w:val="0"/>
          <w:numId w:val="6"/>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рост доли упакованной продукции;</w:t>
      </w:r>
    </w:p>
    <w:p w:rsidR="00AD6CCA" w:rsidRPr="00C95550" w:rsidRDefault="00AD6CCA" w:rsidP="00C95550">
      <w:pPr>
        <w:numPr>
          <w:ilvl w:val="0"/>
          <w:numId w:val="6"/>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развитие розничной торговли;</w:t>
      </w:r>
    </w:p>
    <w:p w:rsidR="00AD6CCA" w:rsidRPr="00C95550" w:rsidRDefault="00AD6CCA" w:rsidP="00C95550">
      <w:pPr>
        <w:numPr>
          <w:ilvl w:val="0"/>
          <w:numId w:val="6"/>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развитие технологий упаковочных процессов;</w:t>
      </w:r>
    </w:p>
    <w:p w:rsidR="00AD6CCA" w:rsidRPr="00C95550" w:rsidRDefault="00AD6CCA" w:rsidP="00C95550">
      <w:pPr>
        <w:numPr>
          <w:ilvl w:val="0"/>
          <w:numId w:val="6"/>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повышение роли упаковки в маркетинге;</w:t>
      </w:r>
    </w:p>
    <w:p w:rsidR="00AD6CCA" w:rsidRPr="00C95550" w:rsidRDefault="00AD6CCA" w:rsidP="00C95550">
      <w:pPr>
        <w:numPr>
          <w:ilvl w:val="0"/>
          <w:numId w:val="6"/>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ужесточение условий хранения продукции.</w:t>
      </w:r>
    </w:p>
    <w:p w:rsidR="00AD6CCA" w:rsidRPr="00C95550" w:rsidRDefault="00AD6CCA" w:rsidP="00C95550">
      <w:pPr>
        <w:spacing w:line="360" w:lineRule="auto"/>
        <w:ind w:firstLine="709"/>
        <w:jc w:val="both"/>
        <w:rPr>
          <w:b/>
          <w:color w:val="000000"/>
          <w:sz w:val="28"/>
          <w:szCs w:val="28"/>
        </w:rPr>
      </w:pPr>
      <w:r w:rsidRPr="00C95550">
        <w:rPr>
          <w:b/>
          <w:color w:val="000000"/>
          <w:sz w:val="28"/>
          <w:szCs w:val="28"/>
        </w:rPr>
        <w:t>Структура производства по крупнейшим производителям гофрокартона в России</w:t>
      </w:r>
    </w:p>
    <w:p w:rsidR="00AD6CCA"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Российский рынок гофрокартона и гофротары на 91,</w:t>
      </w:r>
      <w:r w:rsidR="00C95550" w:rsidRPr="00C95550">
        <w:rPr>
          <w:rStyle w:val="SUBST"/>
          <w:b w:val="0"/>
          <w:bCs/>
          <w:i w:val="0"/>
          <w:iCs/>
          <w:color w:val="000000"/>
          <w:sz w:val="28"/>
          <w:szCs w:val="28"/>
        </w:rPr>
        <w:t>4</w:t>
      </w:r>
      <w:r w:rsidR="00C95550">
        <w:rPr>
          <w:rStyle w:val="SUBST"/>
          <w:b w:val="0"/>
          <w:bCs/>
          <w:i w:val="0"/>
          <w:iCs/>
          <w:color w:val="000000"/>
          <w:sz w:val="28"/>
          <w:szCs w:val="28"/>
        </w:rPr>
        <w:t>%</w:t>
      </w:r>
      <w:r w:rsidRPr="00C95550">
        <w:rPr>
          <w:rStyle w:val="SUBST"/>
          <w:b w:val="0"/>
          <w:bCs/>
          <w:i w:val="0"/>
          <w:iCs/>
          <w:color w:val="000000"/>
          <w:sz w:val="28"/>
          <w:szCs w:val="28"/>
        </w:rPr>
        <w:t xml:space="preserve"> состоит из продукции, произведенной на территории России, 5,</w:t>
      </w:r>
      <w:r w:rsidR="00C95550" w:rsidRPr="00C95550">
        <w:rPr>
          <w:rStyle w:val="SUBST"/>
          <w:b w:val="0"/>
          <w:bCs/>
          <w:i w:val="0"/>
          <w:iCs/>
          <w:color w:val="000000"/>
          <w:sz w:val="28"/>
          <w:szCs w:val="28"/>
        </w:rPr>
        <w:t>3</w:t>
      </w:r>
      <w:r w:rsidR="00C95550">
        <w:rPr>
          <w:rStyle w:val="SUBST"/>
          <w:b w:val="0"/>
          <w:bCs/>
          <w:i w:val="0"/>
          <w:iCs/>
          <w:color w:val="000000"/>
          <w:sz w:val="28"/>
          <w:szCs w:val="28"/>
        </w:rPr>
        <w:t>%</w:t>
      </w:r>
      <w:r w:rsidRPr="00C95550">
        <w:rPr>
          <w:rStyle w:val="SUBST"/>
          <w:b w:val="0"/>
          <w:bCs/>
          <w:i w:val="0"/>
          <w:iCs/>
          <w:color w:val="000000"/>
          <w:sz w:val="28"/>
          <w:szCs w:val="28"/>
        </w:rPr>
        <w:t xml:space="preserve"> потребляемой продукции имело белорусское происхождение и 3,</w:t>
      </w:r>
      <w:r w:rsidR="00C95550" w:rsidRPr="00C95550">
        <w:rPr>
          <w:rStyle w:val="SUBST"/>
          <w:b w:val="0"/>
          <w:bCs/>
          <w:i w:val="0"/>
          <w:iCs/>
          <w:color w:val="000000"/>
          <w:sz w:val="28"/>
          <w:szCs w:val="28"/>
        </w:rPr>
        <w:t>3</w:t>
      </w:r>
      <w:r w:rsidR="00C95550">
        <w:rPr>
          <w:rStyle w:val="SUBST"/>
          <w:b w:val="0"/>
          <w:bCs/>
          <w:i w:val="0"/>
          <w:iCs/>
          <w:color w:val="000000"/>
          <w:sz w:val="28"/>
          <w:szCs w:val="28"/>
        </w:rPr>
        <w:t>%</w:t>
      </w:r>
      <w:r w:rsidRPr="00C95550">
        <w:rPr>
          <w:rStyle w:val="SUBST"/>
          <w:b w:val="0"/>
          <w:bCs/>
          <w:i w:val="0"/>
          <w:iCs/>
          <w:color w:val="000000"/>
          <w:sz w:val="28"/>
          <w:szCs w:val="28"/>
        </w:rPr>
        <w:t xml:space="preserve"> </w:t>
      </w:r>
      <w:r w:rsidR="00C95550">
        <w:rPr>
          <w:rStyle w:val="SUBST"/>
          <w:b w:val="0"/>
          <w:bCs/>
          <w:i w:val="0"/>
          <w:iCs/>
          <w:color w:val="000000"/>
          <w:sz w:val="28"/>
          <w:szCs w:val="28"/>
        </w:rPr>
        <w:t>–</w:t>
      </w:r>
      <w:r w:rsidR="00C95550" w:rsidRPr="00C95550">
        <w:rPr>
          <w:rStyle w:val="SUBST"/>
          <w:b w:val="0"/>
          <w:bCs/>
          <w:i w:val="0"/>
          <w:iCs/>
          <w:color w:val="000000"/>
          <w:sz w:val="28"/>
          <w:szCs w:val="28"/>
        </w:rPr>
        <w:t xml:space="preserve"> </w:t>
      </w:r>
      <w:r w:rsidRPr="00C95550">
        <w:rPr>
          <w:rStyle w:val="SUBST"/>
          <w:b w:val="0"/>
          <w:bCs/>
          <w:i w:val="0"/>
          <w:iCs/>
          <w:color w:val="000000"/>
          <w:sz w:val="28"/>
          <w:szCs w:val="28"/>
        </w:rPr>
        <w:t>было ввезено из других стран.</w:t>
      </w:r>
    </w:p>
    <w:p w:rsidR="00AD6CCA" w:rsidRPr="00C95550" w:rsidRDefault="00AD6CCA" w:rsidP="00C95550">
      <w:pPr>
        <w:spacing w:line="360" w:lineRule="auto"/>
        <w:ind w:firstLine="709"/>
        <w:jc w:val="both"/>
        <w:rPr>
          <w:rStyle w:val="SUBST"/>
          <w:b w:val="0"/>
          <w:bCs/>
          <w:i w:val="0"/>
          <w:iCs/>
          <w:color w:val="000000"/>
          <w:sz w:val="28"/>
          <w:szCs w:val="28"/>
        </w:rPr>
      </w:pPr>
      <w:r w:rsidRPr="00C95550">
        <w:rPr>
          <w:color w:val="000000"/>
          <w:sz w:val="28"/>
          <w:szCs w:val="28"/>
        </w:rPr>
        <w:t>Производством</w:t>
      </w:r>
      <w:r w:rsidR="008A5C02" w:rsidRPr="00C95550">
        <w:rPr>
          <w:color w:val="000000"/>
          <w:sz w:val="28"/>
          <w:szCs w:val="28"/>
        </w:rPr>
        <w:t xml:space="preserve"> </w:t>
      </w:r>
      <w:r w:rsidRPr="00C95550">
        <w:rPr>
          <w:color w:val="000000"/>
          <w:sz w:val="28"/>
          <w:szCs w:val="28"/>
        </w:rPr>
        <w:t>гофропродукции</w:t>
      </w:r>
      <w:r w:rsidR="008A5C02" w:rsidRPr="00C95550">
        <w:rPr>
          <w:color w:val="000000"/>
          <w:sz w:val="28"/>
          <w:szCs w:val="28"/>
        </w:rPr>
        <w:t xml:space="preserve"> </w:t>
      </w:r>
      <w:r w:rsidRPr="00C95550">
        <w:rPr>
          <w:color w:val="000000"/>
          <w:sz w:val="28"/>
          <w:szCs w:val="28"/>
        </w:rPr>
        <w:t>в</w:t>
      </w:r>
      <w:r w:rsidR="008A5C02" w:rsidRPr="00C95550">
        <w:rPr>
          <w:color w:val="000000"/>
          <w:sz w:val="28"/>
          <w:szCs w:val="28"/>
        </w:rPr>
        <w:t xml:space="preserve"> </w:t>
      </w:r>
      <w:r w:rsidRPr="00C95550">
        <w:rPr>
          <w:color w:val="000000"/>
          <w:sz w:val="28"/>
          <w:szCs w:val="28"/>
        </w:rPr>
        <w:t>России</w:t>
      </w:r>
      <w:r w:rsidR="008A5C02" w:rsidRPr="00C95550">
        <w:rPr>
          <w:color w:val="000000"/>
          <w:sz w:val="28"/>
          <w:szCs w:val="28"/>
        </w:rPr>
        <w:t xml:space="preserve"> </w:t>
      </w:r>
      <w:r w:rsidRPr="00C95550">
        <w:rPr>
          <w:color w:val="000000"/>
          <w:sz w:val="28"/>
          <w:szCs w:val="28"/>
        </w:rPr>
        <w:t>занимаются</w:t>
      </w:r>
      <w:r w:rsidR="008A5C02" w:rsidRPr="00C95550">
        <w:rPr>
          <w:color w:val="000000"/>
          <w:sz w:val="28"/>
          <w:szCs w:val="28"/>
        </w:rPr>
        <w:t xml:space="preserve"> </w:t>
      </w:r>
      <w:r w:rsidRPr="00C95550">
        <w:rPr>
          <w:color w:val="000000"/>
          <w:sz w:val="28"/>
          <w:szCs w:val="28"/>
        </w:rPr>
        <w:t>около</w:t>
      </w:r>
      <w:r w:rsidR="008A5C02" w:rsidRPr="00C95550">
        <w:rPr>
          <w:color w:val="000000"/>
          <w:sz w:val="28"/>
          <w:szCs w:val="28"/>
        </w:rPr>
        <w:t xml:space="preserve"> </w:t>
      </w:r>
      <w:r w:rsidRPr="00C95550">
        <w:rPr>
          <w:color w:val="000000"/>
          <w:sz w:val="28"/>
          <w:szCs w:val="28"/>
        </w:rPr>
        <w:t>150</w:t>
      </w:r>
      <w:r w:rsidR="008A5C02" w:rsidRPr="00C95550">
        <w:rPr>
          <w:color w:val="000000"/>
          <w:sz w:val="28"/>
          <w:szCs w:val="28"/>
        </w:rPr>
        <w:t xml:space="preserve"> </w:t>
      </w:r>
      <w:r w:rsidRPr="00C95550">
        <w:rPr>
          <w:color w:val="000000"/>
          <w:sz w:val="28"/>
          <w:szCs w:val="28"/>
        </w:rPr>
        <w:t>фабрик,</w:t>
      </w:r>
      <w:r w:rsidR="008A5C02" w:rsidRPr="00C95550">
        <w:rPr>
          <w:color w:val="000000"/>
          <w:sz w:val="28"/>
          <w:szCs w:val="28"/>
        </w:rPr>
        <w:t xml:space="preserve"> </w:t>
      </w:r>
      <w:r w:rsidRPr="00C95550">
        <w:rPr>
          <w:color w:val="000000"/>
          <w:sz w:val="28"/>
          <w:szCs w:val="28"/>
        </w:rPr>
        <w:t>при</w:t>
      </w:r>
      <w:r w:rsidR="008A5C02" w:rsidRPr="00C95550">
        <w:rPr>
          <w:color w:val="000000"/>
          <w:sz w:val="28"/>
          <w:szCs w:val="28"/>
        </w:rPr>
        <w:t xml:space="preserve"> </w:t>
      </w:r>
      <w:r w:rsidRPr="00C95550">
        <w:rPr>
          <w:color w:val="000000"/>
          <w:sz w:val="28"/>
          <w:szCs w:val="28"/>
        </w:rPr>
        <w:t>этом</w:t>
      </w:r>
      <w:r w:rsidR="008A5C02" w:rsidRPr="00C95550">
        <w:rPr>
          <w:color w:val="000000"/>
          <w:sz w:val="28"/>
          <w:szCs w:val="28"/>
        </w:rPr>
        <w:t xml:space="preserve"> </w:t>
      </w:r>
      <w:r w:rsidRPr="00C95550">
        <w:rPr>
          <w:color w:val="000000"/>
          <w:sz w:val="28"/>
          <w:szCs w:val="28"/>
        </w:rPr>
        <w:t>до 6</w:t>
      </w:r>
      <w:r w:rsidR="00C95550" w:rsidRPr="00C95550">
        <w:rPr>
          <w:color w:val="000000"/>
          <w:sz w:val="28"/>
          <w:szCs w:val="28"/>
        </w:rPr>
        <w:t>0</w:t>
      </w:r>
      <w:r w:rsidR="00C95550">
        <w:rPr>
          <w:color w:val="000000"/>
          <w:sz w:val="28"/>
          <w:szCs w:val="28"/>
        </w:rPr>
        <w:t>%</w:t>
      </w:r>
      <w:r w:rsidRPr="00C95550">
        <w:rPr>
          <w:color w:val="000000"/>
          <w:sz w:val="28"/>
          <w:szCs w:val="28"/>
        </w:rPr>
        <w:t xml:space="preserve"> общего объема производства сконцентрировано на семи предприятиях</w:t>
      </w:r>
      <w:r w:rsidRPr="00C95550">
        <w:rPr>
          <w:rStyle w:val="SUBST"/>
          <w:b w:val="0"/>
          <w:bCs/>
          <w:i w:val="0"/>
          <w:iCs/>
          <w:color w:val="000000"/>
          <w:sz w:val="28"/>
          <w:szCs w:val="28"/>
        </w:rPr>
        <w:t>:</w:t>
      </w:r>
    </w:p>
    <w:p w:rsidR="00AD6CCA" w:rsidRPr="00C95550" w:rsidRDefault="00AD6CCA" w:rsidP="00C95550">
      <w:pPr>
        <w:numPr>
          <w:ilvl w:val="0"/>
          <w:numId w:val="7"/>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ОАО</w:t>
      </w:r>
      <w:r w:rsidR="00C95550">
        <w:rPr>
          <w:rStyle w:val="SUBST"/>
          <w:b w:val="0"/>
          <w:bCs/>
          <w:i w:val="0"/>
          <w:iCs/>
          <w:color w:val="000000"/>
          <w:sz w:val="28"/>
          <w:szCs w:val="28"/>
        </w:rPr>
        <w:t> </w:t>
      </w:r>
      <w:r w:rsidR="00C95550" w:rsidRPr="00C95550">
        <w:rPr>
          <w:rStyle w:val="SUBST"/>
          <w:b w:val="0"/>
          <w:bCs/>
          <w:i w:val="0"/>
          <w:iCs/>
          <w:color w:val="000000"/>
          <w:sz w:val="28"/>
          <w:szCs w:val="28"/>
        </w:rPr>
        <w:t>«</w:t>
      </w:r>
      <w:r w:rsidRPr="00C95550">
        <w:rPr>
          <w:rStyle w:val="SUBST"/>
          <w:b w:val="0"/>
          <w:bCs/>
          <w:i w:val="0"/>
          <w:iCs/>
          <w:color w:val="000000"/>
          <w:sz w:val="28"/>
          <w:szCs w:val="28"/>
        </w:rPr>
        <w:t>Архбум» (Архангельский ЦБК и производство в Подольске);</w:t>
      </w:r>
    </w:p>
    <w:p w:rsidR="00AD6CCA" w:rsidRPr="00C95550" w:rsidRDefault="00AD6CCA" w:rsidP="00C95550">
      <w:pPr>
        <w:numPr>
          <w:ilvl w:val="0"/>
          <w:numId w:val="7"/>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Картонно-бумажный комбинат (</w:t>
      </w:r>
      <w:r w:rsidR="00C95550" w:rsidRPr="00C95550">
        <w:rPr>
          <w:rStyle w:val="SUBST"/>
          <w:b w:val="0"/>
          <w:bCs/>
          <w:i w:val="0"/>
          <w:iCs/>
          <w:color w:val="000000"/>
          <w:sz w:val="28"/>
          <w:szCs w:val="28"/>
        </w:rPr>
        <w:t>г.</w:t>
      </w:r>
      <w:r w:rsidR="00C95550">
        <w:rPr>
          <w:rStyle w:val="SUBST"/>
          <w:b w:val="0"/>
          <w:bCs/>
          <w:i w:val="0"/>
          <w:iCs/>
          <w:color w:val="000000"/>
          <w:sz w:val="28"/>
          <w:szCs w:val="28"/>
        </w:rPr>
        <w:t> </w:t>
      </w:r>
      <w:r w:rsidR="00C95550" w:rsidRPr="00C95550">
        <w:rPr>
          <w:rStyle w:val="SUBST"/>
          <w:b w:val="0"/>
          <w:bCs/>
          <w:i w:val="0"/>
          <w:iCs/>
          <w:color w:val="000000"/>
          <w:sz w:val="28"/>
          <w:szCs w:val="28"/>
        </w:rPr>
        <w:t>Набережные</w:t>
      </w:r>
      <w:r w:rsidRPr="00C95550">
        <w:rPr>
          <w:rStyle w:val="SUBST"/>
          <w:b w:val="0"/>
          <w:bCs/>
          <w:i w:val="0"/>
          <w:iCs/>
          <w:color w:val="000000"/>
          <w:sz w:val="28"/>
          <w:szCs w:val="28"/>
        </w:rPr>
        <w:t xml:space="preserve"> Челны);</w:t>
      </w:r>
    </w:p>
    <w:p w:rsidR="00AD6CCA" w:rsidRPr="00C95550" w:rsidRDefault="00AD6CCA" w:rsidP="00C95550">
      <w:pPr>
        <w:numPr>
          <w:ilvl w:val="0"/>
          <w:numId w:val="8"/>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«ГОТЭК» (Курская обл.);</w:t>
      </w:r>
    </w:p>
    <w:p w:rsidR="00AD6CCA" w:rsidRPr="00C95550" w:rsidRDefault="00AD6CCA" w:rsidP="00C95550">
      <w:pPr>
        <w:numPr>
          <w:ilvl w:val="0"/>
          <w:numId w:val="8"/>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«Картонтара» (</w:t>
      </w:r>
      <w:r w:rsidR="00C95550" w:rsidRPr="00C95550">
        <w:rPr>
          <w:rStyle w:val="SUBST"/>
          <w:b w:val="0"/>
          <w:bCs/>
          <w:i w:val="0"/>
          <w:iCs/>
          <w:color w:val="000000"/>
          <w:sz w:val="28"/>
          <w:szCs w:val="28"/>
        </w:rPr>
        <w:t>г.</w:t>
      </w:r>
      <w:r w:rsidR="00C95550">
        <w:rPr>
          <w:rStyle w:val="SUBST"/>
          <w:b w:val="0"/>
          <w:bCs/>
          <w:i w:val="0"/>
          <w:iCs/>
          <w:color w:val="000000"/>
          <w:sz w:val="28"/>
          <w:szCs w:val="28"/>
        </w:rPr>
        <w:t> </w:t>
      </w:r>
      <w:r w:rsidR="00C95550" w:rsidRPr="00C95550">
        <w:rPr>
          <w:rStyle w:val="SUBST"/>
          <w:b w:val="0"/>
          <w:bCs/>
          <w:i w:val="0"/>
          <w:iCs/>
          <w:color w:val="000000"/>
          <w:sz w:val="28"/>
          <w:szCs w:val="28"/>
        </w:rPr>
        <w:t>Майкоп</w:t>
      </w:r>
      <w:r w:rsidRPr="00C95550">
        <w:rPr>
          <w:rStyle w:val="SUBST"/>
          <w:b w:val="0"/>
          <w:bCs/>
          <w:i w:val="0"/>
          <w:iCs/>
          <w:color w:val="000000"/>
          <w:sz w:val="28"/>
          <w:szCs w:val="28"/>
        </w:rPr>
        <w:t>);</w:t>
      </w:r>
    </w:p>
    <w:p w:rsidR="00AD6CCA" w:rsidRPr="00C95550" w:rsidRDefault="00AD6CCA" w:rsidP="00C95550">
      <w:pPr>
        <w:numPr>
          <w:ilvl w:val="0"/>
          <w:numId w:val="8"/>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«Гофрон» (Московская обл.);</w:t>
      </w:r>
    </w:p>
    <w:p w:rsidR="00AD6CCA" w:rsidRPr="00C95550" w:rsidRDefault="00AD6CCA" w:rsidP="00C95550">
      <w:pPr>
        <w:numPr>
          <w:ilvl w:val="0"/>
          <w:numId w:val="8"/>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«Селенгинский ЦКК»;</w:t>
      </w:r>
    </w:p>
    <w:p w:rsidR="00AD6CCA" w:rsidRPr="00C95550" w:rsidRDefault="00AD6CCA" w:rsidP="00C95550">
      <w:pPr>
        <w:numPr>
          <w:ilvl w:val="0"/>
          <w:numId w:val="8"/>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ПЭФ «Союз» (Москва).</w:t>
      </w:r>
    </w:p>
    <w:p w:rsidR="00AD6CCA"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 xml:space="preserve">Также </w:t>
      </w:r>
      <w:r w:rsidR="00BB32EB" w:rsidRPr="00C95550">
        <w:rPr>
          <w:rStyle w:val="SUBST"/>
          <w:b w:val="0"/>
          <w:bCs/>
          <w:i w:val="0"/>
          <w:iCs/>
          <w:color w:val="000000"/>
          <w:sz w:val="28"/>
          <w:szCs w:val="28"/>
        </w:rPr>
        <w:t xml:space="preserve">сюда относятся </w:t>
      </w:r>
      <w:r w:rsidRPr="00C95550">
        <w:rPr>
          <w:rStyle w:val="SUBST"/>
          <w:b w:val="0"/>
          <w:bCs/>
          <w:i w:val="0"/>
          <w:iCs/>
          <w:color w:val="000000"/>
          <w:sz w:val="28"/>
          <w:szCs w:val="28"/>
        </w:rPr>
        <w:t>предприятия, построенные или приобретенные на территории России иностранными компаниями:</w:t>
      </w:r>
    </w:p>
    <w:p w:rsidR="00AD6CCA" w:rsidRPr="00C95550" w:rsidRDefault="00AD6CCA" w:rsidP="00C95550">
      <w:pPr>
        <w:numPr>
          <w:ilvl w:val="0"/>
          <w:numId w:val="9"/>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 xml:space="preserve">две фабрики, принадлежащие шведской компании SCA </w:t>
      </w:r>
      <w:r w:rsidR="00C95550">
        <w:rPr>
          <w:rStyle w:val="SUBST"/>
          <w:b w:val="0"/>
          <w:bCs/>
          <w:i w:val="0"/>
          <w:iCs/>
          <w:color w:val="000000"/>
          <w:sz w:val="28"/>
          <w:szCs w:val="28"/>
        </w:rPr>
        <w:t>–</w:t>
      </w:r>
      <w:r w:rsidR="00C95550" w:rsidRPr="00C95550">
        <w:rPr>
          <w:rStyle w:val="SUBST"/>
          <w:b w:val="0"/>
          <w:bCs/>
          <w:i w:val="0"/>
          <w:iCs/>
          <w:color w:val="000000"/>
          <w:sz w:val="28"/>
          <w:szCs w:val="28"/>
        </w:rPr>
        <w:t xml:space="preserve"> </w:t>
      </w:r>
      <w:r w:rsidRPr="00C95550">
        <w:rPr>
          <w:rStyle w:val="SUBST"/>
          <w:b w:val="0"/>
          <w:bCs/>
          <w:i w:val="0"/>
          <w:iCs/>
          <w:color w:val="000000"/>
          <w:sz w:val="28"/>
          <w:szCs w:val="28"/>
        </w:rPr>
        <w:t>ОАО</w:t>
      </w:r>
      <w:r w:rsidR="00C95550">
        <w:rPr>
          <w:rStyle w:val="SUBST"/>
          <w:b w:val="0"/>
          <w:bCs/>
          <w:i w:val="0"/>
          <w:iCs/>
          <w:color w:val="000000"/>
          <w:sz w:val="28"/>
          <w:szCs w:val="28"/>
        </w:rPr>
        <w:t> </w:t>
      </w:r>
      <w:r w:rsidR="00C95550" w:rsidRPr="00C95550">
        <w:rPr>
          <w:rStyle w:val="SUBST"/>
          <w:b w:val="0"/>
          <w:bCs/>
          <w:i w:val="0"/>
          <w:iCs/>
          <w:color w:val="000000"/>
          <w:sz w:val="28"/>
          <w:szCs w:val="28"/>
        </w:rPr>
        <w:t>«</w:t>
      </w:r>
      <w:r w:rsidRPr="00C95550">
        <w:rPr>
          <w:rStyle w:val="SUBST"/>
          <w:b w:val="0"/>
          <w:bCs/>
          <w:i w:val="0"/>
          <w:iCs/>
          <w:color w:val="000000"/>
          <w:sz w:val="28"/>
          <w:szCs w:val="28"/>
        </w:rPr>
        <w:t>Комсомолец» (Ленинградская обл.) и ЗАО «Неопак Кубань» (ранее собственником предприятия была компания Tetra Pak),</w:t>
      </w:r>
    </w:p>
    <w:p w:rsidR="00AD6CCA" w:rsidRPr="00C95550" w:rsidRDefault="00AD6CCA" w:rsidP="00C95550">
      <w:pPr>
        <w:numPr>
          <w:ilvl w:val="0"/>
          <w:numId w:val="8"/>
        </w:numPr>
        <w:spacing w:line="360" w:lineRule="auto"/>
        <w:ind w:left="0" w:firstLine="709"/>
        <w:jc w:val="both"/>
        <w:rPr>
          <w:rStyle w:val="SUBST"/>
          <w:b w:val="0"/>
          <w:bCs/>
          <w:i w:val="0"/>
          <w:iCs/>
          <w:color w:val="000000"/>
          <w:sz w:val="28"/>
          <w:szCs w:val="28"/>
          <w:lang w:val="en-US"/>
        </w:rPr>
      </w:pPr>
      <w:r w:rsidRPr="00C95550">
        <w:rPr>
          <w:rStyle w:val="SUBST"/>
          <w:b w:val="0"/>
          <w:bCs/>
          <w:i w:val="0"/>
          <w:iCs/>
          <w:color w:val="000000"/>
          <w:sz w:val="28"/>
          <w:szCs w:val="28"/>
          <w:lang w:val="en-US"/>
        </w:rPr>
        <w:t>Stora Enso Packaging (</w:t>
      </w:r>
      <w:r w:rsidRPr="00C95550">
        <w:rPr>
          <w:rStyle w:val="SUBST"/>
          <w:b w:val="0"/>
          <w:bCs/>
          <w:i w:val="0"/>
          <w:iCs/>
          <w:color w:val="000000"/>
          <w:sz w:val="28"/>
          <w:szCs w:val="28"/>
        </w:rPr>
        <w:t>Калужская</w:t>
      </w:r>
      <w:r w:rsidRPr="00C95550">
        <w:rPr>
          <w:rStyle w:val="SUBST"/>
          <w:b w:val="0"/>
          <w:bCs/>
          <w:i w:val="0"/>
          <w:iCs/>
          <w:color w:val="000000"/>
          <w:sz w:val="28"/>
          <w:szCs w:val="28"/>
          <w:lang w:val="en-US"/>
        </w:rPr>
        <w:t xml:space="preserve"> </w:t>
      </w:r>
      <w:r w:rsidRPr="00C95550">
        <w:rPr>
          <w:rStyle w:val="SUBST"/>
          <w:b w:val="0"/>
          <w:bCs/>
          <w:i w:val="0"/>
          <w:iCs/>
          <w:color w:val="000000"/>
          <w:sz w:val="28"/>
          <w:szCs w:val="28"/>
        </w:rPr>
        <w:t>обл</w:t>
      </w:r>
      <w:r w:rsidRPr="00C95550">
        <w:rPr>
          <w:rStyle w:val="SUBST"/>
          <w:b w:val="0"/>
          <w:bCs/>
          <w:i w:val="0"/>
          <w:iCs/>
          <w:color w:val="000000"/>
          <w:sz w:val="28"/>
          <w:szCs w:val="28"/>
          <w:lang w:val="en-US"/>
        </w:rPr>
        <w:t>.),</w:t>
      </w:r>
    </w:p>
    <w:p w:rsidR="00AD6CCA" w:rsidRPr="00C95550" w:rsidRDefault="00AD6CCA" w:rsidP="00C95550">
      <w:pPr>
        <w:numPr>
          <w:ilvl w:val="0"/>
          <w:numId w:val="8"/>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lang w:val="en-US"/>
        </w:rPr>
        <w:t xml:space="preserve">Kappa </w:t>
      </w:r>
      <w:r w:rsidRPr="00C95550">
        <w:rPr>
          <w:rStyle w:val="SUBST"/>
          <w:bCs/>
          <w:iCs/>
          <w:color w:val="000000"/>
          <w:sz w:val="28"/>
          <w:szCs w:val="22"/>
        </w:rPr>
        <w:t>Packaging</w:t>
      </w:r>
      <w:r w:rsidRPr="00C95550">
        <w:rPr>
          <w:rStyle w:val="SUBST"/>
          <w:b w:val="0"/>
          <w:bCs/>
          <w:i w:val="0"/>
          <w:iCs/>
          <w:color w:val="000000"/>
          <w:sz w:val="28"/>
          <w:szCs w:val="28"/>
          <w:lang w:val="en-US"/>
        </w:rPr>
        <w:t xml:space="preserve"> St.</w:t>
      </w:r>
      <w:r w:rsidRPr="00C95550">
        <w:rPr>
          <w:rStyle w:val="SUBST"/>
          <w:bCs/>
          <w:iCs/>
          <w:color w:val="000000"/>
          <w:sz w:val="28"/>
          <w:szCs w:val="22"/>
        </w:rPr>
        <w:t xml:space="preserve"> Petersburg.</w:t>
      </w:r>
    </w:p>
    <w:p w:rsidR="00AD6CCA" w:rsidRPr="00C95550" w:rsidRDefault="00AD6CCA" w:rsidP="00C95550">
      <w:pPr>
        <w:spacing w:line="360" w:lineRule="auto"/>
        <w:ind w:firstLine="709"/>
        <w:jc w:val="both"/>
        <w:rPr>
          <w:color w:val="000000"/>
          <w:sz w:val="28"/>
        </w:rPr>
      </w:pPr>
      <w:r w:rsidRPr="00C95550">
        <w:rPr>
          <w:color w:val="000000"/>
          <w:sz w:val="28"/>
          <w:szCs w:val="28"/>
        </w:rPr>
        <w:t>Предприятия, действующие на рынке, можно условно классифицировать следующим образом:</w:t>
      </w:r>
    </w:p>
    <w:p w:rsidR="00AD6CCA" w:rsidRPr="00C95550" w:rsidRDefault="00AD6CCA" w:rsidP="00C95550">
      <w:pPr>
        <w:numPr>
          <w:ilvl w:val="0"/>
          <w:numId w:val="10"/>
        </w:numPr>
        <w:spacing w:line="360" w:lineRule="auto"/>
        <w:ind w:left="0" w:firstLine="709"/>
        <w:jc w:val="both"/>
        <w:rPr>
          <w:color w:val="000000"/>
          <w:sz w:val="28"/>
          <w:szCs w:val="28"/>
        </w:rPr>
      </w:pPr>
      <w:r w:rsidRPr="00C95550">
        <w:rPr>
          <w:color w:val="000000"/>
          <w:sz w:val="28"/>
          <w:szCs w:val="28"/>
        </w:rPr>
        <w:t>Вертикально интегрированные компании – крупные холдинги и предприятия, имеющие как собственное производство сырья для гофрокартона, так и производство гофропродукции;</w:t>
      </w:r>
    </w:p>
    <w:p w:rsidR="00AD6CCA" w:rsidRDefault="00AD6CCA" w:rsidP="00C95550">
      <w:pPr>
        <w:numPr>
          <w:ilvl w:val="0"/>
          <w:numId w:val="10"/>
        </w:numPr>
        <w:spacing w:line="360" w:lineRule="auto"/>
        <w:ind w:left="0" w:firstLine="709"/>
        <w:jc w:val="both"/>
        <w:rPr>
          <w:color w:val="000000"/>
          <w:sz w:val="28"/>
          <w:szCs w:val="28"/>
        </w:rPr>
      </w:pPr>
      <w:r w:rsidRPr="00C95550">
        <w:rPr>
          <w:color w:val="000000"/>
          <w:sz w:val="28"/>
          <w:szCs w:val="28"/>
        </w:rPr>
        <w:t>Компании, производящие гофропродукцию из покупного сырья – предприятия, имеющие как мощности по производству гофрокартона, так и производство гофропродукции;</w:t>
      </w:r>
    </w:p>
    <w:p w:rsidR="00486321" w:rsidRPr="00C95550" w:rsidRDefault="00486321" w:rsidP="00486321">
      <w:pPr>
        <w:numPr>
          <w:ilvl w:val="0"/>
          <w:numId w:val="10"/>
        </w:numPr>
        <w:spacing w:line="360" w:lineRule="auto"/>
        <w:ind w:left="0" w:firstLine="709"/>
        <w:jc w:val="both"/>
        <w:rPr>
          <w:color w:val="000000"/>
          <w:sz w:val="28"/>
          <w:szCs w:val="28"/>
        </w:rPr>
      </w:pPr>
      <w:r w:rsidRPr="00C95550">
        <w:rPr>
          <w:color w:val="000000"/>
          <w:sz w:val="28"/>
          <w:szCs w:val="28"/>
        </w:rPr>
        <w:t>Компании, производящие упаковку из покупного гофрокартона.</w:t>
      </w:r>
    </w:p>
    <w:p w:rsidR="00486321" w:rsidRDefault="00486321" w:rsidP="00486321">
      <w:pPr>
        <w:spacing w:line="360" w:lineRule="auto"/>
        <w:ind w:firstLine="709"/>
        <w:jc w:val="both"/>
        <w:rPr>
          <w:color w:val="000000"/>
          <w:sz w:val="28"/>
          <w:szCs w:val="28"/>
        </w:rPr>
      </w:pPr>
    </w:p>
    <w:p w:rsidR="00486321" w:rsidRPr="00C95550" w:rsidRDefault="00486321" w:rsidP="00486321">
      <w:pPr>
        <w:spacing w:line="360" w:lineRule="auto"/>
        <w:ind w:firstLine="709"/>
        <w:jc w:val="both"/>
        <w:rPr>
          <w:color w:val="000000"/>
          <w:sz w:val="28"/>
          <w:szCs w:val="28"/>
        </w:rPr>
      </w:pPr>
      <w:r w:rsidRPr="00C95550">
        <w:rPr>
          <w:color w:val="000000"/>
          <w:sz w:val="28"/>
          <w:szCs w:val="28"/>
        </w:rPr>
        <w:t>Таблица 1. Крупные холдинги и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92"/>
        <w:gridCol w:w="4905"/>
      </w:tblGrid>
      <w:tr w:rsidR="00AD6CCA" w:rsidRPr="00A451DB" w:rsidTr="00A451DB">
        <w:trPr>
          <w:cantSplit/>
          <w:jc w:val="center"/>
        </w:trPr>
        <w:tc>
          <w:tcPr>
            <w:tcW w:w="2362"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Компания</w:t>
            </w:r>
          </w:p>
        </w:tc>
        <w:tc>
          <w:tcPr>
            <w:tcW w:w="2638"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 xml:space="preserve">Объем продаж, </w:t>
            </w:r>
            <w:r w:rsidR="00C95550" w:rsidRPr="00A451DB">
              <w:rPr>
                <w:color w:val="000000"/>
                <w:sz w:val="20"/>
                <w:szCs w:val="28"/>
              </w:rPr>
              <w:t>млн. к</w:t>
            </w:r>
            <w:r w:rsidRPr="00A451DB">
              <w:rPr>
                <w:color w:val="000000"/>
                <w:sz w:val="20"/>
                <w:szCs w:val="28"/>
              </w:rPr>
              <w:t>в. м.</w:t>
            </w:r>
          </w:p>
        </w:tc>
      </w:tr>
      <w:tr w:rsidR="00AD6CCA" w:rsidRPr="00A451DB" w:rsidTr="00A451DB">
        <w:trPr>
          <w:cantSplit/>
          <w:jc w:val="center"/>
        </w:trPr>
        <w:tc>
          <w:tcPr>
            <w:tcW w:w="2362"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НП «Набережно-Челнинский КБК»</w:t>
            </w:r>
          </w:p>
        </w:tc>
        <w:tc>
          <w:tcPr>
            <w:tcW w:w="2638"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182273</w:t>
            </w:r>
          </w:p>
        </w:tc>
      </w:tr>
      <w:tr w:rsidR="00AD6CCA" w:rsidRPr="00A451DB" w:rsidTr="00A451DB">
        <w:trPr>
          <w:cantSplit/>
          <w:jc w:val="center"/>
        </w:trPr>
        <w:tc>
          <w:tcPr>
            <w:tcW w:w="2362"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ОАО</w:t>
            </w:r>
            <w:r w:rsidR="00C95550" w:rsidRPr="00A451DB">
              <w:rPr>
                <w:color w:val="000000"/>
                <w:sz w:val="20"/>
                <w:szCs w:val="28"/>
              </w:rPr>
              <w:t> «</w:t>
            </w:r>
            <w:r w:rsidRPr="00A451DB">
              <w:rPr>
                <w:color w:val="000000"/>
                <w:sz w:val="20"/>
                <w:szCs w:val="28"/>
              </w:rPr>
              <w:t>Архангельский ЦБК»</w:t>
            </w:r>
          </w:p>
        </w:tc>
        <w:tc>
          <w:tcPr>
            <w:tcW w:w="2638"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119618</w:t>
            </w:r>
          </w:p>
        </w:tc>
      </w:tr>
      <w:tr w:rsidR="00AD6CCA" w:rsidRPr="00A451DB" w:rsidTr="00A451DB">
        <w:trPr>
          <w:cantSplit/>
          <w:jc w:val="center"/>
        </w:trPr>
        <w:tc>
          <w:tcPr>
            <w:tcW w:w="2362"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ООО</w:t>
            </w:r>
            <w:r w:rsidR="00C95550" w:rsidRPr="00A451DB">
              <w:rPr>
                <w:color w:val="000000"/>
                <w:sz w:val="20"/>
                <w:szCs w:val="28"/>
              </w:rPr>
              <w:t> «</w:t>
            </w:r>
            <w:r w:rsidRPr="00A451DB">
              <w:rPr>
                <w:color w:val="000000"/>
                <w:sz w:val="20"/>
                <w:szCs w:val="28"/>
              </w:rPr>
              <w:t>ПЕРМСКИЙ КАРТОН»</w:t>
            </w:r>
          </w:p>
        </w:tc>
        <w:tc>
          <w:tcPr>
            <w:tcW w:w="2638"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75100</w:t>
            </w:r>
          </w:p>
        </w:tc>
      </w:tr>
      <w:tr w:rsidR="00AD6CCA" w:rsidRPr="00A451DB" w:rsidTr="00A451DB">
        <w:trPr>
          <w:cantSplit/>
          <w:jc w:val="center"/>
        </w:trPr>
        <w:tc>
          <w:tcPr>
            <w:tcW w:w="2362"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ЗАО «Рязанский КРЗ»</w:t>
            </w:r>
          </w:p>
        </w:tc>
        <w:tc>
          <w:tcPr>
            <w:tcW w:w="2638"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18343</w:t>
            </w:r>
          </w:p>
        </w:tc>
      </w:tr>
      <w:tr w:rsidR="00AD6CCA" w:rsidRPr="00A451DB" w:rsidTr="00A451DB">
        <w:trPr>
          <w:cantSplit/>
          <w:jc w:val="center"/>
        </w:trPr>
        <w:tc>
          <w:tcPr>
            <w:tcW w:w="2362"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ПО «Брянская БФ»</w:t>
            </w:r>
          </w:p>
        </w:tc>
        <w:tc>
          <w:tcPr>
            <w:tcW w:w="2638"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10865</w:t>
            </w:r>
          </w:p>
        </w:tc>
      </w:tr>
      <w:tr w:rsidR="00AD6CCA" w:rsidRPr="00A451DB" w:rsidTr="00A451DB">
        <w:trPr>
          <w:cantSplit/>
          <w:jc w:val="center"/>
        </w:trPr>
        <w:tc>
          <w:tcPr>
            <w:tcW w:w="2362"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ООО</w:t>
            </w:r>
            <w:r w:rsidR="00C95550" w:rsidRPr="00A451DB">
              <w:rPr>
                <w:color w:val="000000"/>
                <w:sz w:val="20"/>
                <w:szCs w:val="28"/>
              </w:rPr>
              <w:t> «</w:t>
            </w:r>
            <w:r w:rsidRPr="00A451DB">
              <w:rPr>
                <w:color w:val="000000"/>
                <w:sz w:val="20"/>
                <w:szCs w:val="28"/>
                <w:lang w:val="en-US"/>
              </w:rPr>
              <w:t>Stora Enso</w:t>
            </w:r>
            <w:r w:rsidRPr="00A451DB">
              <w:rPr>
                <w:color w:val="000000"/>
                <w:sz w:val="20"/>
                <w:szCs w:val="28"/>
              </w:rPr>
              <w:t>»</w:t>
            </w:r>
          </w:p>
        </w:tc>
        <w:tc>
          <w:tcPr>
            <w:tcW w:w="2638" w:type="pct"/>
            <w:shd w:val="clear" w:color="auto" w:fill="auto"/>
          </w:tcPr>
          <w:p w:rsidR="00AD6CCA" w:rsidRPr="00A451DB" w:rsidRDefault="00AD6CCA" w:rsidP="00A451DB">
            <w:pPr>
              <w:spacing w:line="360" w:lineRule="auto"/>
              <w:jc w:val="both"/>
              <w:rPr>
                <w:color w:val="000000"/>
                <w:sz w:val="20"/>
                <w:szCs w:val="28"/>
              </w:rPr>
            </w:pPr>
            <w:r w:rsidRPr="00A451DB">
              <w:rPr>
                <w:color w:val="000000"/>
                <w:sz w:val="20"/>
                <w:szCs w:val="28"/>
              </w:rPr>
              <w:t>15375</w:t>
            </w:r>
          </w:p>
        </w:tc>
      </w:tr>
    </w:tbl>
    <w:p w:rsidR="00AD6CCA" w:rsidRPr="00C95550" w:rsidRDefault="00AD6CCA" w:rsidP="00C95550">
      <w:pPr>
        <w:spacing w:line="360" w:lineRule="auto"/>
        <w:ind w:firstLine="709"/>
        <w:jc w:val="both"/>
        <w:rPr>
          <w:i/>
          <w:color w:val="000000"/>
          <w:sz w:val="28"/>
          <w:szCs w:val="28"/>
        </w:rPr>
      </w:pPr>
    </w:p>
    <w:p w:rsidR="00AD6CCA" w:rsidRPr="00C95550" w:rsidRDefault="00AD6CCA" w:rsidP="00C95550">
      <w:pPr>
        <w:spacing w:line="360" w:lineRule="auto"/>
        <w:ind w:firstLine="709"/>
        <w:jc w:val="both"/>
        <w:rPr>
          <w:color w:val="000000"/>
          <w:sz w:val="28"/>
          <w:szCs w:val="28"/>
        </w:rPr>
      </w:pPr>
      <w:r w:rsidRPr="00C95550">
        <w:rPr>
          <w:color w:val="000000"/>
          <w:sz w:val="28"/>
          <w:szCs w:val="28"/>
        </w:rPr>
        <w:t>Таблица 1 отображает</w:t>
      </w:r>
      <w:r w:rsidR="008A5C02" w:rsidRPr="00C95550">
        <w:rPr>
          <w:color w:val="000000"/>
          <w:sz w:val="28"/>
          <w:szCs w:val="28"/>
        </w:rPr>
        <w:t xml:space="preserve"> </w:t>
      </w:r>
      <w:r w:rsidRPr="00C95550">
        <w:rPr>
          <w:color w:val="000000"/>
          <w:sz w:val="28"/>
          <w:szCs w:val="28"/>
        </w:rPr>
        <w:t>крупные холдинги и предприятия по производству картона и гофротары.</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Наиболее высокая конкуренция на рынке наблюдается в сегменте четырехклапанных гофроящиков с печатью до двух цветов. Обострению конкуренции способствуют как высокая степень насыщения данного сегмента рынка, демонстрирующего относительно низкие темпы прироста по сравнению с рынком в целом, так и массовость производства данной продукции.</w:t>
      </w:r>
    </w:p>
    <w:p w:rsidR="00AD6CCA"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 xml:space="preserve">На рисунке </w:t>
      </w:r>
      <w:r w:rsidR="00C95550">
        <w:rPr>
          <w:rStyle w:val="SUBST"/>
          <w:b w:val="0"/>
          <w:bCs/>
          <w:i w:val="0"/>
          <w:iCs/>
          <w:color w:val="000000"/>
          <w:sz w:val="28"/>
          <w:szCs w:val="28"/>
        </w:rPr>
        <w:t>№</w:t>
      </w:r>
      <w:r w:rsidR="00C95550" w:rsidRPr="00C95550">
        <w:rPr>
          <w:rStyle w:val="SUBST"/>
          <w:b w:val="0"/>
          <w:bCs/>
          <w:i w:val="0"/>
          <w:iCs/>
          <w:color w:val="000000"/>
          <w:sz w:val="28"/>
          <w:szCs w:val="28"/>
        </w:rPr>
        <w:t>6</w:t>
      </w:r>
      <w:r w:rsidRPr="00C95550">
        <w:rPr>
          <w:rStyle w:val="SUBST"/>
          <w:b w:val="0"/>
          <w:bCs/>
          <w:i w:val="0"/>
          <w:iCs/>
          <w:color w:val="000000"/>
          <w:sz w:val="28"/>
          <w:szCs w:val="28"/>
        </w:rPr>
        <w:t xml:space="preserve"> изображен рынок делимый на доли</w:t>
      </w:r>
      <w:r w:rsidR="008A5C02" w:rsidRPr="00C95550">
        <w:rPr>
          <w:rStyle w:val="SUBST"/>
          <w:b w:val="0"/>
          <w:bCs/>
          <w:i w:val="0"/>
          <w:iCs/>
          <w:color w:val="000000"/>
          <w:sz w:val="28"/>
          <w:szCs w:val="28"/>
        </w:rPr>
        <w:t xml:space="preserve"> </w:t>
      </w:r>
      <w:r w:rsidRPr="00C95550">
        <w:rPr>
          <w:rStyle w:val="SUBST"/>
          <w:b w:val="0"/>
          <w:bCs/>
          <w:i w:val="0"/>
          <w:iCs/>
          <w:color w:val="000000"/>
          <w:sz w:val="28"/>
          <w:szCs w:val="28"/>
        </w:rPr>
        <w:t>крупнейших производителей гофротары в Россиив</w:t>
      </w:r>
      <w:r w:rsidR="00C95550">
        <w:rPr>
          <w:rStyle w:val="SUBST"/>
          <w:b w:val="0"/>
          <w:bCs/>
          <w:i w:val="0"/>
          <w:iCs/>
          <w:color w:val="000000"/>
          <w:sz w:val="28"/>
          <w:szCs w:val="28"/>
        </w:rPr>
        <w:t>%</w:t>
      </w:r>
      <w:r w:rsidRPr="00C95550">
        <w:rPr>
          <w:rStyle w:val="SUBST"/>
          <w:b w:val="0"/>
          <w:bCs/>
          <w:i w:val="0"/>
          <w:iCs/>
          <w:color w:val="000000"/>
          <w:sz w:val="28"/>
          <w:szCs w:val="28"/>
        </w:rPr>
        <w:t xml:space="preserve"> соотношении компания ООО</w:t>
      </w:r>
      <w:r w:rsidR="00C95550">
        <w:rPr>
          <w:rStyle w:val="SUBST"/>
          <w:b w:val="0"/>
          <w:bCs/>
          <w:i w:val="0"/>
          <w:iCs/>
          <w:color w:val="000000"/>
          <w:sz w:val="28"/>
          <w:szCs w:val="28"/>
        </w:rPr>
        <w:t> </w:t>
      </w:r>
      <w:r w:rsidR="00C95550" w:rsidRPr="00C95550">
        <w:rPr>
          <w:rStyle w:val="SUBST"/>
          <w:b w:val="0"/>
          <w:bCs/>
          <w:i w:val="0"/>
          <w:iCs/>
          <w:color w:val="000000"/>
          <w:sz w:val="28"/>
          <w:szCs w:val="28"/>
        </w:rPr>
        <w:t>«</w:t>
      </w:r>
      <w:r w:rsidRPr="00C95550">
        <w:rPr>
          <w:rStyle w:val="SUBST"/>
          <w:b w:val="0"/>
          <w:bCs/>
          <w:i w:val="0"/>
          <w:iCs/>
          <w:color w:val="000000"/>
          <w:sz w:val="28"/>
          <w:szCs w:val="28"/>
        </w:rPr>
        <w:t>Рэмос-Альфа» относится к прочим 4</w:t>
      </w:r>
      <w:r w:rsidR="00C95550" w:rsidRPr="00C95550">
        <w:rPr>
          <w:rStyle w:val="SUBST"/>
          <w:b w:val="0"/>
          <w:bCs/>
          <w:i w:val="0"/>
          <w:iCs/>
          <w:color w:val="000000"/>
          <w:sz w:val="28"/>
          <w:szCs w:val="28"/>
        </w:rPr>
        <w:t>0</w:t>
      </w:r>
      <w:r w:rsidR="00C95550">
        <w:rPr>
          <w:rStyle w:val="SUBST"/>
          <w:b w:val="0"/>
          <w:bCs/>
          <w:i w:val="0"/>
          <w:iCs/>
          <w:color w:val="000000"/>
          <w:sz w:val="28"/>
          <w:szCs w:val="28"/>
        </w:rPr>
        <w:t>%</w:t>
      </w:r>
      <w:r w:rsidRPr="00C95550">
        <w:rPr>
          <w:rStyle w:val="SUBST"/>
          <w:b w:val="0"/>
          <w:bCs/>
          <w:i w:val="0"/>
          <w:iCs/>
          <w:color w:val="000000"/>
          <w:sz w:val="28"/>
          <w:szCs w:val="28"/>
        </w:rPr>
        <w:t xml:space="preserve">, </w:t>
      </w:r>
      <w:r w:rsidR="00C95550" w:rsidRPr="00C95550">
        <w:rPr>
          <w:rStyle w:val="SUBST"/>
          <w:b w:val="0"/>
          <w:bCs/>
          <w:i w:val="0"/>
          <w:iCs/>
          <w:color w:val="000000"/>
          <w:sz w:val="28"/>
          <w:szCs w:val="28"/>
        </w:rPr>
        <w:t>т</w:t>
      </w:r>
      <w:r w:rsidR="00C95550">
        <w:rPr>
          <w:rStyle w:val="SUBST"/>
          <w:b w:val="0"/>
          <w:bCs/>
          <w:i w:val="0"/>
          <w:iCs/>
          <w:color w:val="000000"/>
          <w:sz w:val="28"/>
          <w:szCs w:val="28"/>
        </w:rPr>
        <w:t>. </w:t>
      </w:r>
      <w:r w:rsidR="00C95550" w:rsidRPr="00C95550">
        <w:rPr>
          <w:rStyle w:val="SUBST"/>
          <w:b w:val="0"/>
          <w:bCs/>
          <w:i w:val="0"/>
          <w:iCs/>
          <w:color w:val="000000"/>
          <w:sz w:val="28"/>
          <w:szCs w:val="28"/>
        </w:rPr>
        <w:t>к</w:t>
      </w:r>
      <w:r w:rsidR="00C95550">
        <w:rPr>
          <w:rStyle w:val="SUBST"/>
          <w:b w:val="0"/>
          <w:bCs/>
          <w:i w:val="0"/>
          <w:iCs/>
          <w:color w:val="000000"/>
          <w:sz w:val="28"/>
          <w:szCs w:val="28"/>
        </w:rPr>
        <w:t>.</w:t>
      </w:r>
      <w:r w:rsidR="00C95550" w:rsidRPr="00C95550">
        <w:rPr>
          <w:rStyle w:val="SUBST"/>
          <w:b w:val="0"/>
          <w:bCs/>
          <w:i w:val="0"/>
          <w:iCs/>
          <w:color w:val="000000"/>
          <w:sz w:val="28"/>
          <w:szCs w:val="28"/>
        </w:rPr>
        <w:t xml:space="preserve"> </w:t>
      </w:r>
      <w:r w:rsidRPr="00C95550">
        <w:rPr>
          <w:rStyle w:val="SUBST"/>
          <w:b w:val="0"/>
          <w:bCs/>
          <w:i w:val="0"/>
          <w:iCs/>
          <w:color w:val="000000"/>
          <w:sz w:val="28"/>
          <w:szCs w:val="28"/>
        </w:rPr>
        <w:t>пока имеет малое производство на территории Санкт-Петербурга.</w:t>
      </w:r>
    </w:p>
    <w:p w:rsidR="00AD6CCA" w:rsidRPr="00C95550" w:rsidRDefault="00AD6CCA" w:rsidP="00C95550">
      <w:pPr>
        <w:spacing w:line="360" w:lineRule="auto"/>
        <w:ind w:firstLine="709"/>
        <w:jc w:val="both"/>
        <w:rPr>
          <w:b/>
          <w:color w:val="000000"/>
          <w:sz w:val="28"/>
          <w:szCs w:val="28"/>
        </w:rPr>
      </w:pPr>
      <w:r w:rsidRPr="00C95550">
        <w:rPr>
          <w:b/>
          <w:color w:val="000000"/>
          <w:sz w:val="28"/>
          <w:szCs w:val="28"/>
        </w:rPr>
        <w:t>Темпы роста рынка.</w:t>
      </w:r>
    </w:p>
    <w:p w:rsidR="00AD6CCA" w:rsidRPr="00C95550" w:rsidRDefault="00AD6CCA" w:rsidP="00C95550">
      <w:pPr>
        <w:spacing w:line="360" w:lineRule="auto"/>
        <w:ind w:firstLine="709"/>
        <w:jc w:val="both"/>
        <w:rPr>
          <w:color w:val="000000"/>
          <w:sz w:val="28"/>
        </w:rPr>
      </w:pPr>
      <w:r w:rsidRPr="00C95550">
        <w:rPr>
          <w:color w:val="000000"/>
          <w:sz w:val="28"/>
          <w:szCs w:val="28"/>
        </w:rPr>
        <w:t>Наибольшее количество производителей гофрированного картона в России (77,</w:t>
      </w:r>
      <w:r w:rsidR="00C95550" w:rsidRPr="00C95550">
        <w:rPr>
          <w:color w:val="000000"/>
          <w:sz w:val="28"/>
          <w:szCs w:val="28"/>
        </w:rPr>
        <w:t>6</w:t>
      </w:r>
      <w:r w:rsidR="00C95550">
        <w:rPr>
          <w:color w:val="000000"/>
          <w:sz w:val="28"/>
          <w:szCs w:val="28"/>
        </w:rPr>
        <w:t>%</w:t>
      </w:r>
      <w:r w:rsidRPr="00C95550">
        <w:rPr>
          <w:color w:val="000000"/>
          <w:sz w:val="28"/>
          <w:szCs w:val="28"/>
        </w:rPr>
        <w:t>) увеличили объемы производства продукции в 2005</w:t>
      </w:r>
      <w:r w:rsidR="00C95550">
        <w:rPr>
          <w:color w:val="000000"/>
          <w:sz w:val="28"/>
          <w:szCs w:val="28"/>
        </w:rPr>
        <w:t> </w:t>
      </w:r>
      <w:r w:rsidR="00C95550" w:rsidRPr="00C95550">
        <w:rPr>
          <w:color w:val="000000"/>
          <w:sz w:val="28"/>
          <w:szCs w:val="28"/>
        </w:rPr>
        <w:t>г</w:t>
      </w:r>
      <w:r w:rsidRPr="00C95550">
        <w:rPr>
          <w:color w:val="000000"/>
          <w:sz w:val="28"/>
          <w:szCs w:val="28"/>
        </w:rPr>
        <w:t>. по сравнению с 2004 годом. Сохранили объемы производства в 2005</w:t>
      </w:r>
      <w:r w:rsidR="00C95550">
        <w:rPr>
          <w:color w:val="000000"/>
          <w:sz w:val="28"/>
          <w:szCs w:val="28"/>
        </w:rPr>
        <w:t> </w:t>
      </w:r>
      <w:r w:rsidR="00C95550" w:rsidRPr="00C95550">
        <w:rPr>
          <w:color w:val="000000"/>
          <w:sz w:val="28"/>
          <w:szCs w:val="28"/>
        </w:rPr>
        <w:t>г</w:t>
      </w:r>
      <w:r w:rsidRPr="00C95550">
        <w:rPr>
          <w:color w:val="000000"/>
          <w:sz w:val="28"/>
          <w:szCs w:val="28"/>
        </w:rPr>
        <w:t>. на уровне 2004</w:t>
      </w:r>
      <w:r w:rsidR="00C95550">
        <w:rPr>
          <w:color w:val="000000"/>
          <w:sz w:val="28"/>
          <w:szCs w:val="28"/>
        </w:rPr>
        <w:t> </w:t>
      </w:r>
      <w:r w:rsidR="00C95550" w:rsidRPr="00C95550">
        <w:rPr>
          <w:color w:val="000000"/>
          <w:sz w:val="28"/>
          <w:szCs w:val="28"/>
        </w:rPr>
        <w:t>г</w:t>
      </w:r>
      <w:r w:rsidRPr="00C95550">
        <w:rPr>
          <w:color w:val="000000"/>
          <w:sz w:val="28"/>
          <w:szCs w:val="28"/>
        </w:rPr>
        <w:t xml:space="preserve">. </w:t>
      </w:r>
      <w:r w:rsidR="00C95550">
        <w:rPr>
          <w:color w:val="000000"/>
          <w:sz w:val="28"/>
          <w:szCs w:val="28"/>
        </w:rPr>
        <w:t>–</w:t>
      </w:r>
      <w:r w:rsidR="00C95550" w:rsidRPr="00C95550">
        <w:rPr>
          <w:color w:val="000000"/>
          <w:sz w:val="28"/>
          <w:szCs w:val="28"/>
        </w:rPr>
        <w:t xml:space="preserve"> </w:t>
      </w:r>
      <w:r w:rsidRPr="00C95550">
        <w:rPr>
          <w:color w:val="000000"/>
          <w:sz w:val="28"/>
          <w:szCs w:val="28"/>
        </w:rPr>
        <w:t>16,</w:t>
      </w:r>
      <w:r w:rsidR="00C95550" w:rsidRPr="00C95550">
        <w:rPr>
          <w:color w:val="000000"/>
          <w:sz w:val="28"/>
          <w:szCs w:val="28"/>
        </w:rPr>
        <w:t>8</w:t>
      </w:r>
      <w:r w:rsidR="00C95550">
        <w:rPr>
          <w:color w:val="000000"/>
          <w:sz w:val="28"/>
          <w:szCs w:val="28"/>
        </w:rPr>
        <w:t>%</w:t>
      </w:r>
      <w:r w:rsidRPr="00C95550">
        <w:rPr>
          <w:color w:val="000000"/>
          <w:sz w:val="28"/>
          <w:szCs w:val="28"/>
        </w:rPr>
        <w:t xml:space="preserve"> от общего количества производителей гофрированного картона, сократили </w:t>
      </w:r>
      <w:r w:rsidR="00C95550">
        <w:rPr>
          <w:color w:val="000000"/>
          <w:sz w:val="28"/>
          <w:szCs w:val="28"/>
        </w:rPr>
        <w:t>–</w:t>
      </w:r>
      <w:r w:rsidR="00C95550" w:rsidRPr="00C95550">
        <w:rPr>
          <w:color w:val="000000"/>
          <w:sz w:val="28"/>
          <w:szCs w:val="28"/>
        </w:rPr>
        <w:t xml:space="preserve"> </w:t>
      </w:r>
      <w:r w:rsidRPr="00C95550">
        <w:rPr>
          <w:color w:val="000000"/>
          <w:sz w:val="28"/>
          <w:szCs w:val="28"/>
        </w:rPr>
        <w:t>5,</w:t>
      </w:r>
      <w:r w:rsidR="00C95550" w:rsidRPr="00C95550">
        <w:rPr>
          <w:color w:val="000000"/>
          <w:sz w:val="28"/>
          <w:szCs w:val="28"/>
        </w:rPr>
        <w:t>6</w:t>
      </w:r>
      <w:r w:rsidR="00C95550">
        <w:rPr>
          <w:color w:val="000000"/>
          <w:sz w:val="28"/>
          <w:szCs w:val="28"/>
        </w:rPr>
        <w:t>%</w:t>
      </w:r>
      <w:r w:rsidRPr="00C95550">
        <w:rPr>
          <w:color w:val="000000"/>
          <w:sz w:val="28"/>
          <w:szCs w:val="28"/>
        </w:rPr>
        <w:t xml:space="preserve"> производителей.</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Если говорить от долгосрочной тенденции, то в течение трех последних лет темпы роста потребления гофропродукции в России составили около 10 процентов в год. </w:t>
      </w:r>
      <w:r w:rsidRPr="00C95550">
        <w:rPr>
          <w:color w:val="000000"/>
          <w:position w:val="-2"/>
          <w:sz w:val="28"/>
          <w:szCs w:val="28"/>
        </w:rPr>
        <w:t>Российские предприятия располагают мощностями по выпуску 2500 млн. м.</w:t>
      </w:r>
      <w:r w:rsidR="008A5C02" w:rsidRPr="00C95550">
        <w:rPr>
          <w:color w:val="000000"/>
          <w:position w:val="9"/>
          <w:sz w:val="28"/>
          <w:szCs w:val="28"/>
        </w:rPr>
        <w:t xml:space="preserve"> </w:t>
      </w:r>
      <w:r w:rsidRPr="00C95550">
        <w:rPr>
          <w:color w:val="000000"/>
          <w:position w:val="-2"/>
          <w:sz w:val="28"/>
          <w:szCs w:val="28"/>
        </w:rPr>
        <w:t xml:space="preserve">гофропродукции </w:t>
      </w:r>
      <w:r w:rsidRPr="00C95550">
        <w:rPr>
          <w:color w:val="000000"/>
          <w:sz w:val="28"/>
          <w:szCs w:val="28"/>
        </w:rPr>
        <w:t>в год, при этом средний уровень загрузки мощностей не превышает 7</w:t>
      </w:r>
      <w:r w:rsidR="00C95550" w:rsidRPr="00C95550">
        <w:rPr>
          <w:color w:val="000000"/>
          <w:sz w:val="28"/>
          <w:szCs w:val="28"/>
        </w:rPr>
        <w:t>0</w:t>
      </w:r>
      <w:r w:rsidR="00C95550">
        <w:rPr>
          <w:color w:val="000000"/>
          <w:sz w:val="28"/>
          <w:szCs w:val="28"/>
        </w:rPr>
        <w:t>%</w:t>
      </w:r>
      <w:r w:rsidRPr="00C95550">
        <w:rPr>
          <w:color w:val="000000"/>
          <w:sz w:val="28"/>
          <w:szCs w:val="28"/>
        </w:rPr>
        <w:t>.</w:t>
      </w:r>
    </w:p>
    <w:p w:rsidR="00BB32EB"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Рост рынка в денежном выражении будет определяться возрастающей долей вырубной тары и более дорогих видов упаковки в структуре производства и потребления. Основными факторами, определяющими рост рынка, станут рост экономики и повышение качественного уровня упаковки.</w:t>
      </w:r>
    </w:p>
    <w:p w:rsidR="00AD6CCA" w:rsidRPr="00C95550" w:rsidRDefault="00AD6CCA" w:rsidP="00C95550">
      <w:pPr>
        <w:spacing w:line="360" w:lineRule="auto"/>
        <w:ind w:firstLine="709"/>
        <w:jc w:val="both"/>
        <w:rPr>
          <w:rStyle w:val="SUBST"/>
          <w:b w:val="0"/>
          <w:i w:val="0"/>
          <w:color w:val="000000"/>
          <w:sz w:val="28"/>
          <w:szCs w:val="28"/>
        </w:rPr>
      </w:pPr>
      <w:r w:rsidRPr="00C95550">
        <w:rPr>
          <w:color w:val="000000"/>
          <w:sz w:val="28"/>
          <w:szCs w:val="28"/>
        </w:rPr>
        <w:t>По</w:t>
      </w:r>
      <w:r w:rsidR="008A5C02" w:rsidRPr="00C95550">
        <w:rPr>
          <w:color w:val="000000"/>
          <w:sz w:val="28"/>
          <w:szCs w:val="28"/>
        </w:rPr>
        <w:t xml:space="preserve"> </w:t>
      </w:r>
      <w:r w:rsidRPr="00C95550">
        <w:rPr>
          <w:color w:val="000000"/>
          <w:sz w:val="28"/>
          <w:szCs w:val="28"/>
        </w:rPr>
        <w:t>оценкам</w:t>
      </w:r>
      <w:r w:rsidR="008A5C02" w:rsidRPr="00C95550">
        <w:rPr>
          <w:color w:val="000000"/>
          <w:sz w:val="28"/>
          <w:szCs w:val="28"/>
        </w:rPr>
        <w:t xml:space="preserve"> </w:t>
      </w:r>
      <w:r w:rsidRPr="00C95550">
        <w:rPr>
          <w:color w:val="000000"/>
          <w:sz w:val="28"/>
          <w:szCs w:val="28"/>
        </w:rPr>
        <w:t>экспертов, среднегодовые темпы роста рынка гофропродукции в 2005</w:t>
      </w:r>
      <w:r w:rsidR="00C95550">
        <w:rPr>
          <w:color w:val="000000"/>
          <w:sz w:val="28"/>
          <w:szCs w:val="28"/>
        </w:rPr>
        <w:t>–</w:t>
      </w:r>
      <w:r w:rsidR="00C95550" w:rsidRPr="00C95550">
        <w:rPr>
          <w:color w:val="000000"/>
          <w:sz w:val="28"/>
          <w:szCs w:val="28"/>
        </w:rPr>
        <w:t>2</w:t>
      </w:r>
      <w:r w:rsidRPr="00C95550">
        <w:rPr>
          <w:color w:val="000000"/>
          <w:sz w:val="28"/>
          <w:szCs w:val="28"/>
        </w:rPr>
        <w:t>009</w:t>
      </w:r>
      <w:r w:rsidR="00C95550">
        <w:rPr>
          <w:color w:val="000000"/>
          <w:sz w:val="28"/>
          <w:szCs w:val="28"/>
        </w:rPr>
        <w:t> </w:t>
      </w:r>
      <w:r w:rsidR="00C95550" w:rsidRPr="00C95550">
        <w:rPr>
          <w:color w:val="000000"/>
          <w:sz w:val="28"/>
          <w:szCs w:val="28"/>
        </w:rPr>
        <w:t>гг</w:t>
      </w:r>
      <w:r w:rsidRPr="00C95550">
        <w:rPr>
          <w:color w:val="000000"/>
          <w:sz w:val="28"/>
          <w:szCs w:val="28"/>
        </w:rPr>
        <w:t xml:space="preserve">. составят не менее </w:t>
      </w:r>
      <w:r w:rsidR="00C95550" w:rsidRPr="00C95550">
        <w:rPr>
          <w:color w:val="000000"/>
          <w:sz w:val="28"/>
          <w:szCs w:val="28"/>
        </w:rPr>
        <w:t>5</w:t>
      </w:r>
      <w:r w:rsidR="00C95550">
        <w:rPr>
          <w:color w:val="000000"/>
          <w:sz w:val="28"/>
          <w:szCs w:val="28"/>
        </w:rPr>
        <w:t>%</w:t>
      </w:r>
      <w:r w:rsidRPr="00C95550">
        <w:rPr>
          <w:color w:val="000000"/>
          <w:sz w:val="28"/>
          <w:szCs w:val="28"/>
        </w:rPr>
        <w:t xml:space="preserve"> в натуральном выражении.</w:t>
      </w:r>
    </w:p>
    <w:p w:rsidR="00AD6CCA" w:rsidRPr="00C95550" w:rsidRDefault="00AD6CCA" w:rsidP="00C95550">
      <w:pPr>
        <w:spacing w:line="360" w:lineRule="auto"/>
        <w:ind w:firstLine="709"/>
        <w:jc w:val="both"/>
        <w:rPr>
          <w:b/>
          <w:color w:val="000000"/>
          <w:sz w:val="28"/>
          <w:szCs w:val="28"/>
        </w:rPr>
      </w:pPr>
      <w:bookmarkStart w:id="12" w:name="_Toc127186991"/>
      <w:r w:rsidRPr="00C95550">
        <w:rPr>
          <w:b/>
          <w:color w:val="000000"/>
          <w:sz w:val="28"/>
          <w:szCs w:val="28"/>
        </w:rPr>
        <w:t>Цены на сырье.</w:t>
      </w:r>
      <w:bookmarkEnd w:id="12"/>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В целом, на отечественном рынке гофропродукции тенденции, схожие с общемировыми. Изменения в структуре российского рынка, рост производства, повышение культуры торговли и потребления, новые технологии упаковывания и логистики, </w:t>
      </w:r>
      <w:r w:rsidR="00C95550">
        <w:rPr>
          <w:color w:val="000000"/>
          <w:sz w:val="28"/>
          <w:szCs w:val="28"/>
        </w:rPr>
        <w:t>–</w:t>
      </w:r>
      <w:r w:rsidR="00C95550" w:rsidRPr="00C95550">
        <w:rPr>
          <w:color w:val="000000"/>
          <w:sz w:val="28"/>
          <w:szCs w:val="28"/>
        </w:rPr>
        <w:t xml:space="preserve"> </w:t>
      </w:r>
      <w:r w:rsidRPr="00C95550">
        <w:rPr>
          <w:color w:val="000000"/>
          <w:sz w:val="28"/>
          <w:szCs w:val="28"/>
        </w:rPr>
        <w:t>все это приводит к изменению требований потребителей к гофропродукции. Сегодня им нужны уже не простые и недорогие ящики, пригодные лишь для транспортировки, а сложные упаковочные решения, включающие мощную маркетинговую составляющую, которая позволяет сделать гофротару.</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Вполне логично, что на фоне такого бурного развития происходило и существенное колебание цен.</w:t>
      </w:r>
    </w:p>
    <w:p w:rsidR="00AD6CCA" w:rsidRPr="00C95550" w:rsidRDefault="00AD6CCA" w:rsidP="00C95550">
      <w:pPr>
        <w:spacing w:line="360" w:lineRule="auto"/>
        <w:ind w:firstLine="709"/>
        <w:jc w:val="both"/>
        <w:rPr>
          <w:i/>
          <w:color w:val="000000"/>
          <w:sz w:val="28"/>
          <w:szCs w:val="28"/>
        </w:rPr>
      </w:pPr>
      <w:r w:rsidRPr="00C95550">
        <w:rPr>
          <w:i/>
          <w:color w:val="000000"/>
          <w:sz w:val="28"/>
          <w:szCs w:val="28"/>
        </w:rPr>
        <w:t>1999</w:t>
      </w:r>
      <w:r w:rsidR="00C95550">
        <w:rPr>
          <w:i/>
          <w:color w:val="000000"/>
          <w:sz w:val="28"/>
          <w:szCs w:val="28"/>
        </w:rPr>
        <w:t>–</w:t>
      </w:r>
      <w:r w:rsidR="00C95550" w:rsidRPr="00C95550">
        <w:rPr>
          <w:i/>
          <w:color w:val="000000"/>
          <w:sz w:val="28"/>
          <w:szCs w:val="28"/>
        </w:rPr>
        <w:t>2</w:t>
      </w:r>
      <w:r w:rsidRPr="00C95550">
        <w:rPr>
          <w:i/>
          <w:color w:val="000000"/>
          <w:sz w:val="28"/>
          <w:szCs w:val="28"/>
        </w:rPr>
        <w:t>000</w:t>
      </w:r>
      <w:r w:rsidR="00C95550">
        <w:rPr>
          <w:i/>
          <w:color w:val="000000"/>
          <w:sz w:val="28"/>
          <w:szCs w:val="28"/>
        </w:rPr>
        <w:t> </w:t>
      </w:r>
      <w:r w:rsidR="00C95550" w:rsidRPr="00C95550">
        <w:rPr>
          <w:i/>
          <w:color w:val="000000"/>
          <w:sz w:val="28"/>
          <w:szCs w:val="28"/>
        </w:rPr>
        <w:t>гг</w:t>
      </w:r>
      <w:r w:rsidRPr="00C95550">
        <w:rPr>
          <w:i/>
          <w:color w:val="000000"/>
          <w:sz w:val="28"/>
          <w:szCs w:val="28"/>
        </w:rPr>
        <w:t>. Период роста цен.</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Периодом максимально взлета цен можно считать 1999</w:t>
      </w:r>
      <w:r w:rsidR="00C95550">
        <w:rPr>
          <w:color w:val="000000"/>
          <w:sz w:val="28"/>
          <w:szCs w:val="28"/>
        </w:rPr>
        <w:t>–</w:t>
      </w:r>
      <w:r w:rsidR="00C95550" w:rsidRPr="00C95550">
        <w:rPr>
          <w:color w:val="000000"/>
          <w:sz w:val="28"/>
          <w:szCs w:val="28"/>
        </w:rPr>
        <w:t>2</w:t>
      </w:r>
      <w:r w:rsidRPr="00C95550">
        <w:rPr>
          <w:color w:val="000000"/>
          <w:sz w:val="28"/>
          <w:szCs w:val="28"/>
        </w:rPr>
        <w:t>000</w:t>
      </w:r>
      <w:r w:rsidR="00C95550">
        <w:rPr>
          <w:color w:val="000000"/>
          <w:sz w:val="28"/>
          <w:szCs w:val="28"/>
        </w:rPr>
        <w:t> </w:t>
      </w:r>
      <w:r w:rsidR="00C95550" w:rsidRPr="00C95550">
        <w:rPr>
          <w:color w:val="000000"/>
          <w:sz w:val="28"/>
          <w:szCs w:val="28"/>
        </w:rPr>
        <w:t>гг</w:t>
      </w:r>
      <w:r w:rsidRPr="00C95550">
        <w:rPr>
          <w:color w:val="000000"/>
          <w:sz w:val="28"/>
          <w:szCs w:val="28"/>
        </w:rPr>
        <w:t>. Сигналом роста стал дефолт 1998</w:t>
      </w:r>
      <w:r w:rsidR="00C95550">
        <w:rPr>
          <w:color w:val="000000"/>
          <w:sz w:val="28"/>
          <w:szCs w:val="28"/>
        </w:rPr>
        <w:t> </w:t>
      </w:r>
      <w:r w:rsidR="00C95550" w:rsidRPr="00C95550">
        <w:rPr>
          <w:color w:val="000000"/>
          <w:sz w:val="28"/>
          <w:szCs w:val="28"/>
        </w:rPr>
        <w:t>г</w:t>
      </w:r>
      <w:r w:rsidRPr="00C95550">
        <w:rPr>
          <w:color w:val="000000"/>
          <w:sz w:val="28"/>
          <w:szCs w:val="28"/>
        </w:rPr>
        <w:t>. Именно в это время существенно увечилась рентабельность экспорта целлюлозно-бумажной продукции, результатом чего стал рост цен на сырье для гофропроизводства на внутреннем рынке.</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Именно в эти годы мировая целлюлозно-бумажная промышленность находилась на пике своего развития, достигнув максимальных ценовых уровней. На фоне общемировых факторов немаловажную роль в росте цен сыграло и бурное развитие спроса со стороны отечественной промышленности. Количественный рост объемов потребления тары, обусловленный увеличением объемов упаковываемой продукции, сопровождался и его качественным изменением. Сегодня гофра становится основным видом транспортной упаковки, постепенно вытесняя с рынка многоразовую пластиковую и деревянную тару.</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Резкое увеличение спроса при отстающем предложении заставляет рынок уравновешиваться с помощью цен. В результате доходность производства повышается, одновременно повышается и привлекательность отрасли для потенциальных инвесторов. В 1999</w:t>
      </w:r>
      <w:r w:rsidR="00C95550">
        <w:rPr>
          <w:color w:val="000000"/>
          <w:sz w:val="28"/>
          <w:szCs w:val="28"/>
        </w:rPr>
        <w:t>–</w:t>
      </w:r>
      <w:r w:rsidR="00C95550" w:rsidRPr="00C95550">
        <w:rPr>
          <w:color w:val="000000"/>
          <w:sz w:val="28"/>
          <w:szCs w:val="28"/>
        </w:rPr>
        <w:t>2</w:t>
      </w:r>
      <w:r w:rsidRPr="00C95550">
        <w:rPr>
          <w:color w:val="000000"/>
          <w:sz w:val="28"/>
          <w:szCs w:val="28"/>
        </w:rPr>
        <w:t>000</w:t>
      </w:r>
      <w:r w:rsidR="00C95550">
        <w:rPr>
          <w:color w:val="000000"/>
          <w:sz w:val="28"/>
          <w:szCs w:val="28"/>
        </w:rPr>
        <w:t> </w:t>
      </w:r>
      <w:r w:rsidR="00C95550" w:rsidRPr="00C95550">
        <w:rPr>
          <w:color w:val="000000"/>
          <w:sz w:val="28"/>
          <w:szCs w:val="28"/>
        </w:rPr>
        <w:t>гг</w:t>
      </w:r>
      <w:r w:rsidRPr="00C95550">
        <w:rPr>
          <w:color w:val="000000"/>
          <w:sz w:val="28"/>
          <w:szCs w:val="28"/>
        </w:rPr>
        <w:t xml:space="preserve">., по данным маркетингового агентства «Ирбис», российский рынок гофротары достиг наибольшей рентабельности </w:t>
      </w:r>
      <w:r w:rsidR="00C95550">
        <w:rPr>
          <w:color w:val="000000"/>
          <w:sz w:val="28"/>
          <w:szCs w:val="28"/>
        </w:rPr>
        <w:t>–</w:t>
      </w:r>
      <w:r w:rsidR="00C95550" w:rsidRPr="00C95550">
        <w:rPr>
          <w:color w:val="000000"/>
          <w:sz w:val="28"/>
          <w:szCs w:val="28"/>
        </w:rPr>
        <w:t xml:space="preserve"> </w:t>
      </w:r>
      <w:r w:rsidRPr="00C95550">
        <w:rPr>
          <w:color w:val="000000"/>
          <w:sz w:val="28"/>
          <w:szCs w:val="28"/>
        </w:rPr>
        <w:t>30</w:t>
      </w:r>
      <w:r w:rsidR="00C95550">
        <w:rPr>
          <w:color w:val="000000"/>
          <w:sz w:val="28"/>
          <w:szCs w:val="28"/>
        </w:rPr>
        <w:t>–</w:t>
      </w:r>
      <w:r w:rsidR="00C95550" w:rsidRPr="00C95550">
        <w:rPr>
          <w:color w:val="000000"/>
          <w:sz w:val="28"/>
          <w:szCs w:val="28"/>
        </w:rPr>
        <w:t>40</w:t>
      </w:r>
      <w:r w:rsidR="00C95550">
        <w:rPr>
          <w:color w:val="000000"/>
          <w:sz w:val="28"/>
          <w:szCs w:val="28"/>
        </w:rPr>
        <w:t>%</w:t>
      </w:r>
      <w:r w:rsidRPr="00C95550">
        <w:rPr>
          <w:color w:val="000000"/>
          <w:sz w:val="28"/>
          <w:szCs w:val="28"/>
        </w:rPr>
        <w:t>. Высокая доходность отрасли способствует появлению новых мощностей по производству гофротары в стране. Предложение стремится не отстать от спроса, этому способствует и материальное стимулирование производителей.</w:t>
      </w:r>
    </w:p>
    <w:p w:rsidR="00BB32EB" w:rsidRPr="00C95550" w:rsidRDefault="00AD6CCA" w:rsidP="00C95550">
      <w:pPr>
        <w:spacing w:line="360" w:lineRule="auto"/>
        <w:ind w:firstLine="709"/>
        <w:jc w:val="both"/>
        <w:rPr>
          <w:i/>
          <w:color w:val="000000"/>
          <w:sz w:val="28"/>
          <w:szCs w:val="28"/>
        </w:rPr>
      </w:pPr>
      <w:r w:rsidRPr="00C95550">
        <w:rPr>
          <w:i/>
          <w:color w:val="000000"/>
          <w:sz w:val="28"/>
          <w:szCs w:val="28"/>
        </w:rPr>
        <w:t>Период ценовых войн</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Однако в это время темпы роста потребления из года в год начинают уменьшаться, и предложение начинает опережать спрос, что способствует ужесточению конкурентной борьбы. Основным оружием которой становится ценовая политика. Периодически некоторые предприятия (либо только начинающие производство, либо предлагающие потребителю новую группу товаров или программу) внезапно выбрасывали на рынок товар по демпинговым ценам.</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Нормальной практикой в этот период также стало предоставление товарных кредитов производителями на срок до нескольких месяцев, однако не все производители могли выдержать кредитование своих покупателей, поэтому ситуация довольно быстро вернулась в нормальное русло.</w:t>
      </w:r>
    </w:p>
    <w:p w:rsidR="00BB32EB" w:rsidRPr="00C95550" w:rsidRDefault="00AD6CCA" w:rsidP="00C95550">
      <w:pPr>
        <w:spacing w:line="360" w:lineRule="auto"/>
        <w:ind w:firstLine="709"/>
        <w:jc w:val="both"/>
        <w:rPr>
          <w:i/>
          <w:color w:val="000000"/>
          <w:sz w:val="28"/>
          <w:szCs w:val="28"/>
        </w:rPr>
      </w:pPr>
      <w:r w:rsidRPr="00C95550">
        <w:rPr>
          <w:i/>
          <w:color w:val="000000"/>
          <w:sz w:val="28"/>
          <w:szCs w:val="28"/>
        </w:rPr>
        <w:t>Снижение издержек</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Стремление удешевить свою продукцию стало подвигать производителей тары на уменьшение внутренних издержек и использование более дешевого макулатурного сырья. В результате спрос на эту продукцию за годы существенно вырос, составив весомую конкуренцию целлюлозному картону.</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 xml:space="preserve">Следует отметить, что рост спроса на макулатурное сырье </w:t>
      </w:r>
      <w:r w:rsidR="00C95550">
        <w:rPr>
          <w:color w:val="000000"/>
          <w:sz w:val="28"/>
          <w:szCs w:val="28"/>
        </w:rPr>
        <w:t>–</w:t>
      </w:r>
      <w:r w:rsidR="00C95550" w:rsidRPr="00C95550">
        <w:rPr>
          <w:color w:val="000000"/>
          <w:sz w:val="28"/>
          <w:szCs w:val="28"/>
        </w:rPr>
        <w:t xml:space="preserve"> </w:t>
      </w:r>
      <w:r w:rsidRPr="00C95550">
        <w:rPr>
          <w:color w:val="000000"/>
          <w:sz w:val="28"/>
          <w:szCs w:val="28"/>
        </w:rPr>
        <w:t>общемировая тенденция. Однако в развитых странах картоны из вторичного сырья по качеству значительно приблизились к свои целлюлозным конкурентам. В России же львиная доля макулатурного картона до сих пор не отвечает требованиям рынка. Его основным и, пожалуй, единственным преимуществом остается низкая цена. Однако высококачественную упаковку из него сделать крайне сложно. Большая часть производителей гофры готова пойти на снижение стоимости продукции путем использования одного или нескольких слоев макулатурного картона в ущерб качественным характеристикам выпускаемой тары.</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Давление со стороны предложения макулатурного сырья не позволяло расти ценам на целлюлозные картоны, к тому же укрепление рубля способствовало увеличению импорта в нашу страну. Немаловажную роль в сдерживание цен на сырье сыграл и общемировой спад целлюлозно-бумажной промышленности. Начиная с 2000</w:t>
      </w:r>
      <w:r w:rsidR="00C95550">
        <w:rPr>
          <w:color w:val="000000"/>
          <w:sz w:val="28"/>
          <w:szCs w:val="28"/>
        </w:rPr>
        <w:t> </w:t>
      </w:r>
      <w:r w:rsidR="00C95550" w:rsidRPr="00C95550">
        <w:rPr>
          <w:color w:val="000000"/>
          <w:sz w:val="28"/>
          <w:szCs w:val="28"/>
        </w:rPr>
        <w:t>г</w:t>
      </w:r>
      <w:r w:rsidRPr="00C95550">
        <w:rPr>
          <w:color w:val="000000"/>
          <w:sz w:val="28"/>
          <w:szCs w:val="28"/>
        </w:rPr>
        <w:t>. цены на целлюлозно-бумажную продукцию начали падать, достигнув минимального уровня за последнее десятилетие. Экспорт становился все менее прибыльным.</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 xml:space="preserve">На фоне общемирового спада отечественная упаковочная индустрия из года в год росла, результатом чего стало перераспределение объемов между внутренним и внешним рынками, и в стране появился дополнительный объем предложения тарного картона. Таким образом, рост цен на основную составляющую себестоимости гофропроизводства </w:t>
      </w:r>
      <w:r w:rsidR="00C95550">
        <w:rPr>
          <w:color w:val="000000"/>
          <w:sz w:val="28"/>
          <w:szCs w:val="28"/>
        </w:rPr>
        <w:t>–</w:t>
      </w:r>
      <w:r w:rsidR="00C95550" w:rsidRPr="00C95550">
        <w:rPr>
          <w:color w:val="000000"/>
          <w:sz w:val="28"/>
          <w:szCs w:val="28"/>
        </w:rPr>
        <w:t xml:space="preserve"> </w:t>
      </w:r>
      <w:r w:rsidRPr="00C95550">
        <w:rPr>
          <w:color w:val="000000"/>
          <w:sz w:val="28"/>
          <w:szCs w:val="28"/>
        </w:rPr>
        <w:t>сырье (тарный картон) приостановился, позволив поставщикам гофры более свободно манипулировать ценой на свою продукцию.</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Обострение конкуренции на рынке, увеличение доли использования макулатурного картона в купе с продолжающимся мировым спадом позволило российскому рынку гофры долгое время находиться на одном и том же ценовом уровне, незначительно отклоняясь в ту или иную сторону. Общий рост рынка в денежном выражении преимущественно определялся возрастающей долей высечки и более дорогих видов упаковки в структуре производства и потребления.</w:t>
      </w:r>
    </w:p>
    <w:p w:rsidR="00BB32EB" w:rsidRPr="00C95550" w:rsidRDefault="00AD6CCA" w:rsidP="00C95550">
      <w:pPr>
        <w:spacing w:line="360" w:lineRule="auto"/>
        <w:ind w:firstLine="709"/>
        <w:jc w:val="both"/>
        <w:rPr>
          <w:i/>
          <w:color w:val="000000"/>
          <w:sz w:val="28"/>
          <w:szCs w:val="28"/>
        </w:rPr>
      </w:pPr>
      <w:r w:rsidRPr="00C95550">
        <w:rPr>
          <w:i/>
          <w:color w:val="000000"/>
          <w:sz w:val="28"/>
          <w:szCs w:val="28"/>
        </w:rPr>
        <w:t>2004</w:t>
      </w:r>
      <w:r w:rsidR="00C95550">
        <w:rPr>
          <w:i/>
          <w:color w:val="000000"/>
          <w:sz w:val="28"/>
          <w:szCs w:val="28"/>
        </w:rPr>
        <w:t>–</w:t>
      </w:r>
      <w:r w:rsidR="00C95550" w:rsidRPr="00C95550">
        <w:rPr>
          <w:i/>
          <w:color w:val="000000"/>
          <w:sz w:val="28"/>
          <w:szCs w:val="28"/>
        </w:rPr>
        <w:t>2</w:t>
      </w:r>
      <w:r w:rsidRPr="00C95550">
        <w:rPr>
          <w:i/>
          <w:color w:val="000000"/>
          <w:sz w:val="28"/>
          <w:szCs w:val="28"/>
        </w:rPr>
        <w:t>005</w:t>
      </w:r>
      <w:r w:rsidR="00C95550">
        <w:rPr>
          <w:i/>
          <w:color w:val="000000"/>
          <w:sz w:val="28"/>
          <w:szCs w:val="28"/>
        </w:rPr>
        <w:t> </w:t>
      </w:r>
      <w:r w:rsidR="00C95550" w:rsidRPr="00C95550">
        <w:rPr>
          <w:i/>
          <w:color w:val="000000"/>
          <w:sz w:val="28"/>
          <w:szCs w:val="28"/>
        </w:rPr>
        <w:t>гг</w:t>
      </w:r>
      <w:r w:rsidRPr="00C95550">
        <w:rPr>
          <w:i/>
          <w:color w:val="000000"/>
          <w:sz w:val="28"/>
          <w:szCs w:val="28"/>
        </w:rPr>
        <w:t xml:space="preserve">. </w:t>
      </w:r>
      <w:r w:rsidR="00C95550">
        <w:rPr>
          <w:i/>
          <w:color w:val="000000"/>
          <w:sz w:val="28"/>
          <w:szCs w:val="28"/>
        </w:rPr>
        <w:t>–</w:t>
      </w:r>
      <w:r w:rsidR="00C95550" w:rsidRPr="00C95550">
        <w:rPr>
          <w:i/>
          <w:color w:val="000000"/>
          <w:sz w:val="28"/>
          <w:szCs w:val="28"/>
        </w:rPr>
        <w:t xml:space="preserve"> </w:t>
      </w:r>
      <w:r w:rsidRPr="00C95550">
        <w:rPr>
          <w:i/>
          <w:color w:val="000000"/>
          <w:sz w:val="28"/>
          <w:szCs w:val="28"/>
        </w:rPr>
        <w:t>Период роста цен</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 xml:space="preserve">С недавнего времени цены на целлюлозно-бумажную продукцию на мировых рынках начали расти, и экспорт стал приносить большую прибыль. Однако нужно отметить, что, начиная с 2000 года, внутреннее потребление постепенно росло. За этот период в России появилось много новых производителей гофрокартона и гофротары, включая зарубежных. Однако мощностей по производству ни макулатурного, ни целлюлозного картона за послеперестроечный период введено не было. Существовало достаточно большое количество проектов строительства новых целлюлозно-бумажных комбинатов в разных местах нашей необъятной страны. Время от времени появлялись официальные сообщения тех или иных компаний, рассказывающие о планах открытия новых производств. Правда, до реального осуществления объявленных проектов дело не дошло. Основная причина </w:t>
      </w:r>
      <w:r w:rsidR="00C95550">
        <w:rPr>
          <w:color w:val="000000"/>
          <w:sz w:val="28"/>
          <w:szCs w:val="28"/>
        </w:rPr>
        <w:t>–</w:t>
      </w:r>
      <w:r w:rsidR="00C95550" w:rsidRPr="00C95550">
        <w:rPr>
          <w:color w:val="000000"/>
          <w:sz w:val="28"/>
          <w:szCs w:val="28"/>
        </w:rPr>
        <w:t xml:space="preserve"> </w:t>
      </w:r>
      <w:r w:rsidRPr="00C95550">
        <w:rPr>
          <w:color w:val="000000"/>
          <w:sz w:val="28"/>
          <w:szCs w:val="28"/>
        </w:rPr>
        <w:t>высокая (от 300 млн до 1 млрд долл. США) стоимость строительства нового завода.</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И если раньше (до 2004</w:t>
      </w:r>
      <w:r w:rsidR="00C95550">
        <w:rPr>
          <w:color w:val="000000"/>
          <w:sz w:val="28"/>
          <w:szCs w:val="28"/>
        </w:rPr>
        <w:t> </w:t>
      </w:r>
      <w:r w:rsidR="00C95550" w:rsidRPr="00C95550">
        <w:rPr>
          <w:color w:val="000000"/>
          <w:sz w:val="28"/>
          <w:szCs w:val="28"/>
        </w:rPr>
        <w:t>г</w:t>
      </w:r>
      <w:r w:rsidRPr="00C95550">
        <w:rPr>
          <w:color w:val="000000"/>
          <w:sz w:val="28"/>
          <w:szCs w:val="28"/>
        </w:rPr>
        <w:t>.) отечественные предприятия целлюлозно-бумажной промышленности успешно справлялись с растущими потребностями переработчиков, сначала до предела загрузив уже существующие мощности, а затем модернизируя и перепрофилируя картоно- и бумагоделательные машины, и при всем при этом сокращая долю экспорта, то сегодня почти все имеющиеся резервы практически исчерпаны. Между тем потребности и цены на картон в мире растут. В результате, начиная с летнего всплеска потребления гофротары, на рынке тарного картона наблюдается дефицит, который вновь провоцирует рост цен.</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Так, например, летом 2004</w:t>
      </w:r>
      <w:r w:rsidR="00C95550">
        <w:rPr>
          <w:color w:val="000000"/>
          <w:sz w:val="28"/>
          <w:szCs w:val="28"/>
        </w:rPr>
        <w:t> </w:t>
      </w:r>
      <w:r w:rsidR="00C95550" w:rsidRPr="00C95550">
        <w:rPr>
          <w:color w:val="000000"/>
          <w:sz w:val="28"/>
          <w:szCs w:val="28"/>
        </w:rPr>
        <w:t>г</w:t>
      </w:r>
      <w:r w:rsidRPr="00C95550">
        <w:rPr>
          <w:color w:val="000000"/>
          <w:sz w:val="28"/>
          <w:szCs w:val="28"/>
        </w:rPr>
        <w:t>., почти все основные производители тарного картона увеличили отпускные цены на сырье. За очень непродолжительный период стоимость картона выросла примерно на 2</w:t>
      </w:r>
      <w:r w:rsidR="00C95550" w:rsidRPr="00C95550">
        <w:rPr>
          <w:color w:val="000000"/>
          <w:sz w:val="28"/>
          <w:szCs w:val="28"/>
        </w:rPr>
        <w:t>0</w:t>
      </w:r>
      <w:r w:rsidR="00C95550">
        <w:rPr>
          <w:color w:val="000000"/>
          <w:sz w:val="28"/>
          <w:szCs w:val="28"/>
        </w:rPr>
        <w:t>%</w:t>
      </w:r>
      <w:r w:rsidRPr="00C95550">
        <w:rPr>
          <w:color w:val="000000"/>
          <w:sz w:val="28"/>
          <w:szCs w:val="28"/>
        </w:rPr>
        <w:t>. А рост цен на основную составляющую себестоимости гофропрозводства спровоцировал и рост цен на конечную продукцию.</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Дополнительным фактором роста цен стало инфляционное давление на производителей: если общероссийский уровень цен за последние несколько лет неуклонно двигался вверх, то цены на картон и гофропродукцию оставались практически неизменными. 2002</w:t>
      </w:r>
      <w:r w:rsidR="00C95550">
        <w:rPr>
          <w:color w:val="000000"/>
          <w:sz w:val="28"/>
          <w:szCs w:val="28"/>
        </w:rPr>
        <w:t>–</w:t>
      </w:r>
      <w:r w:rsidR="00C95550" w:rsidRPr="00C95550">
        <w:rPr>
          <w:color w:val="000000"/>
          <w:sz w:val="28"/>
          <w:szCs w:val="28"/>
        </w:rPr>
        <w:t>2</w:t>
      </w:r>
      <w:r w:rsidRPr="00C95550">
        <w:rPr>
          <w:color w:val="000000"/>
          <w:sz w:val="28"/>
          <w:szCs w:val="28"/>
        </w:rPr>
        <w:t>003</w:t>
      </w:r>
      <w:r w:rsidR="00C95550">
        <w:rPr>
          <w:color w:val="000000"/>
          <w:sz w:val="28"/>
          <w:szCs w:val="28"/>
        </w:rPr>
        <w:t> </w:t>
      </w:r>
      <w:r w:rsidR="00C95550" w:rsidRPr="00C95550">
        <w:rPr>
          <w:color w:val="000000"/>
          <w:sz w:val="28"/>
          <w:szCs w:val="28"/>
        </w:rPr>
        <w:t>гг</w:t>
      </w:r>
      <w:r w:rsidRPr="00C95550">
        <w:rPr>
          <w:color w:val="000000"/>
          <w:sz w:val="28"/>
          <w:szCs w:val="28"/>
        </w:rPr>
        <w:t>. стали наихудшими для отечественной ЦБП по уровню рентабельности в отрасли и объемам прибыли. Резкий скачок цен, свалившийся на рынок во второй половине 2004</w:t>
      </w:r>
      <w:r w:rsidR="00C95550">
        <w:rPr>
          <w:color w:val="000000"/>
          <w:sz w:val="28"/>
          <w:szCs w:val="28"/>
        </w:rPr>
        <w:t> </w:t>
      </w:r>
      <w:r w:rsidR="00C95550" w:rsidRPr="00C95550">
        <w:rPr>
          <w:color w:val="000000"/>
          <w:sz w:val="28"/>
          <w:szCs w:val="28"/>
        </w:rPr>
        <w:t>г</w:t>
      </w:r>
      <w:r w:rsidRPr="00C95550">
        <w:rPr>
          <w:color w:val="000000"/>
          <w:sz w:val="28"/>
          <w:szCs w:val="28"/>
        </w:rPr>
        <w:t xml:space="preserve">., </w:t>
      </w:r>
      <w:r w:rsidR="00C95550">
        <w:rPr>
          <w:color w:val="000000"/>
          <w:sz w:val="28"/>
          <w:szCs w:val="28"/>
        </w:rPr>
        <w:t>–</w:t>
      </w:r>
      <w:r w:rsidR="00C95550" w:rsidRPr="00C95550">
        <w:rPr>
          <w:color w:val="000000"/>
          <w:sz w:val="28"/>
          <w:szCs w:val="28"/>
        </w:rPr>
        <w:t xml:space="preserve"> </w:t>
      </w:r>
      <w:r w:rsidRPr="00C95550">
        <w:rPr>
          <w:color w:val="000000"/>
          <w:sz w:val="28"/>
          <w:szCs w:val="28"/>
        </w:rPr>
        <w:t>всего лишь отложенное среднегодовое повышение цен за истекший период.</w:t>
      </w:r>
    </w:p>
    <w:p w:rsidR="00BB32EB" w:rsidRPr="00C95550" w:rsidRDefault="00AD6CCA" w:rsidP="00C95550">
      <w:pPr>
        <w:spacing w:line="360" w:lineRule="auto"/>
        <w:ind w:firstLine="709"/>
        <w:jc w:val="both"/>
        <w:rPr>
          <w:i/>
          <w:color w:val="000000"/>
          <w:sz w:val="28"/>
          <w:szCs w:val="28"/>
        </w:rPr>
      </w:pPr>
      <w:r w:rsidRPr="00C95550">
        <w:rPr>
          <w:i/>
          <w:color w:val="000000"/>
          <w:sz w:val="28"/>
          <w:szCs w:val="28"/>
        </w:rPr>
        <w:t>2005</w:t>
      </w:r>
      <w:r w:rsidR="00C95550">
        <w:rPr>
          <w:i/>
          <w:color w:val="000000"/>
          <w:sz w:val="28"/>
          <w:szCs w:val="28"/>
        </w:rPr>
        <w:t>–</w:t>
      </w:r>
      <w:r w:rsidR="00C95550" w:rsidRPr="00C95550">
        <w:rPr>
          <w:i/>
          <w:color w:val="000000"/>
          <w:sz w:val="28"/>
          <w:szCs w:val="28"/>
        </w:rPr>
        <w:t>2</w:t>
      </w:r>
      <w:r w:rsidRPr="00C95550">
        <w:rPr>
          <w:i/>
          <w:color w:val="000000"/>
          <w:sz w:val="28"/>
          <w:szCs w:val="28"/>
        </w:rPr>
        <w:t>006</w:t>
      </w:r>
      <w:r w:rsidR="00C95550">
        <w:rPr>
          <w:i/>
          <w:color w:val="000000"/>
          <w:sz w:val="28"/>
          <w:szCs w:val="28"/>
        </w:rPr>
        <w:t> </w:t>
      </w:r>
      <w:r w:rsidR="00C95550" w:rsidRPr="00C95550">
        <w:rPr>
          <w:i/>
          <w:color w:val="000000"/>
          <w:sz w:val="28"/>
          <w:szCs w:val="28"/>
        </w:rPr>
        <w:t>гг</w:t>
      </w:r>
      <w:r w:rsidRPr="00C95550">
        <w:rPr>
          <w:i/>
          <w:color w:val="000000"/>
          <w:sz w:val="28"/>
          <w:szCs w:val="28"/>
        </w:rPr>
        <w:t>. Перспективы роста цен</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 xml:space="preserve">Несмотря на резкое повышение цен, рынок гофропродукции продолжил свое развитие. Конкуренция в отрасли совершенно не уменьшилась. Однако ценовая конкуренция постепенно уступает место неценовым факторам – качеству, срокам исполнения заказов и поставки </w:t>
      </w:r>
      <w:r w:rsidR="00C95550">
        <w:rPr>
          <w:color w:val="000000"/>
          <w:sz w:val="28"/>
          <w:szCs w:val="28"/>
        </w:rPr>
        <w:t>и т.п.</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По нашему мнению, продолжающийся рост российской упаковочной отрасли в пределах 10</w:t>
      </w:r>
      <w:r w:rsidR="00C95550">
        <w:rPr>
          <w:color w:val="000000"/>
          <w:sz w:val="28"/>
          <w:szCs w:val="28"/>
        </w:rPr>
        <w:t>–</w:t>
      </w:r>
      <w:r w:rsidR="00C95550" w:rsidRPr="00C95550">
        <w:rPr>
          <w:color w:val="000000"/>
          <w:sz w:val="28"/>
          <w:szCs w:val="28"/>
        </w:rPr>
        <w:t>12</w:t>
      </w:r>
      <w:r w:rsidR="00C95550">
        <w:rPr>
          <w:color w:val="000000"/>
          <w:sz w:val="28"/>
          <w:szCs w:val="28"/>
        </w:rPr>
        <w:t>%</w:t>
      </w:r>
      <w:r w:rsidRPr="00C95550">
        <w:rPr>
          <w:color w:val="000000"/>
          <w:sz w:val="28"/>
          <w:szCs w:val="28"/>
        </w:rPr>
        <w:t xml:space="preserve"> ежегодно и ограниченность существующих мощностей по выпуску тарного картона, можно предположить, что в обозримой перспективе цены на гофру будут находиться в прямой зависимости от уровня цен на мировых рынках картона.</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Если верить прогнозам западных экспертов, то в ближайший год цены на тарный картон продолжат вялый рост, а следовательно и цена картона в нашей стране будет увеличиваться.</w:t>
      </w:r>
      <w:bookmarkStart w:id="13" w:name="_Toc127186995"/>
      <w:bookmarkStart w:id="14" w:name="_Toc127186993"/>
    </w:p>
    <w:p w:rsidR="00BB32EB" w:rsidRPr="00C95550" w:rsidRDefault="00AD6CCA" w:rsidP="00C95550">
      <w:pPr>
        <w:spacing w:line="360" w:lineRule="auto"/>
        <w:ind w:firstLine="709"/>
        <w:jc w:val="both"/>
        <w:rPr>
          <w:b/>
          <w:color w:val="000000"/>
          <w:sz w:val="28"/>
          <w:szCs w:val="28"/>
        </w:rPr>
      </w:pPr>
      <w:r w:rsidRPr="00C95550">
        <w:rPr>
          <w:b/>
          <w:color w:val="000000"/>
          <w:sz w:val="28"/>
          <w:szCs w:val="28"/>
        </w:rPr>
        <w:t>Потенциальные потребители гофротары в России.</w:t>
      </w:r>
      <w:bookmarkEnd w:id="13"/>
      <w:bookmarkEnd w:id="14"/>
    </w:p>
    <w:p w:rsidR="00BB32EB" w:rsidRPr="00C95550" w:rsidRDefault="00AD6CCA" w:rsidP="00C95550">
      <w:pPr>
        <w:spacing w:line="360" w:lineRule="auto"/>
        <w:ind w:firstLine="709"/>
        <w:jc w:val="both"/>
        <w:rPr>
          <w:color w:val="000000"/>
          <w:sz w:val="28"/>
          <w:szCs w:val="28"/>
        </w:rPr>
      </w:pPr>
      <w:r w:rsidRPr="00C95550">
        <w:rPr>
          <w:color w:val="000000"/>
          <w:sz w:val="28"/>
          <w:szCs w:val="28"/>
        </w:rPr>
        <w:t>В настоящее время внутренняя потребность российского рынка в гофропродукции практически полностью удовлетворяется за счет отечественного производства. На импорт гофроупаковки</w:t>
      </w:r>
      <w:r w:rsidR="008A5C02" w:rsidRPr="00C95550">
        <w:rPr>
          <w:color w:val="000000"/>
          <w:sz w:val="28"/>
          <w:szCs w:val="28"/>
        </w:rPr>
        <w:t xml:space="preserve"> </w:t>
      </w:r>
      <w:r w:rsidRPr="00C95550">
        <w:rPr>
          <w:color w:val="000000"/>
          <w:sz w:val="28"/>
          <w:szCs w:val="28"/>
        </w:rPr>
        <w:t>приходится</w:t>
      </w:r>
      <w:r w:rsidR="008A5C02" w:rsidRPr="00C95550">
        <w:rPr>
          <w:color w:val="000000"/>
          <w:sz w:val="28"/>
          <w:szCs w:val="28"/>
        </w:rPr>
        <w:t xml:space="preserve"> </w:t>
      </w:r>
      <w:r w:rsidRPr="00C95550">
        <w:rPr>
          <w:color w:val="000000"/>
          <w:sz w:val="28"/>
          <w:szCs w:val="28"/>
        </w:rPr>
        <w:t>не</w:t>
      </w:r>
      <w:r w:rsidR="008A5C02" w:rsidRPr="00C95550">
        <w:rPr>
          <w:color w:val="000000"/>
          <w:sz w:val="28"/>
          <w:szCs w:val="28"/>
        </w:rPr>
        <w:t xml:space="preserve"> </w:t>
      </w:r>
      <w:r w:rsidRPr="00C95550">
        <w:rPr>
          <w:color w:val="000000"/>
          <w:sz w:val="28"/>
          <w:szCs w:val="28"/>
        </w:rPr>
        <w:t>более</w:t>
      </w:r>
      <w:r w:rsidR="008A5C02" w:rsidRPr="00C95550">
        <w:rPr>
          <w:color w:val="000000"/>
          <w:sz w:val="28"/>
          <w:szCs w:val="28"/>
        </w:rPr>
        <w:t xml:space="preserve"> </w:t>
      </w:r>
      <w:r w:rsidRPr="00C95550">
        <w:rPr>
          <w:color w:val="000000"/>
          <w:sz w:val="28"/>
          <w:szCs w:val="28"/>
        </w:rPr>
        <w:t>1</w:t>
      </w:r>
      <w:r w:rsidR="00C95550" w:rsidRPr="00C95550">
        <w:rPr>
          <w:color w:val="000000"/>
          <w:sz w:val="28"/>
          <w:szCs w:val="28"/>
        </w:rPr>
        <w:t>0</w:t>
      </w:r>
      <w:r w:rsidR="00C95550">
        <w:rPr>
          <w:color w:val="000000"/>
          <w:sz w:val="28"/>
          <w:szCs w:val="28"/>
        </w:rPr>
        <w:t>%</w:t>
      </w:r>
      <w:r w:rsidR="008A5C02" w:rsidRPr="00C95550">
        <w:rPr>
          <w:color w:val="000000"/>
          <w:sz w:val="28"/>
          <w:szCs w:val="28"/>
        </w:rPr>
        <w:t xml:space="preserve"> </w:t>
      </w:r>
      <w:r w:rsidRPr="00C95550">
        <w:rPr>
          <w:color w:val="000000"/>
          <w:sz w:val="28"/>
          <w:szCs w:val="28"/>
        </w:rPr>
        <w:t>общего</w:t>
      </w:r>
      <w:r w:rsidR="008A5C02" w:rsidRPr="00C95550">
        <w:rPr>
          <w:color w:val="000000"/>
          <w:sz w:val="28"/>
          <w:szCs w:val="28"/>
        </w:rPr>
        <w:t xml:space="preserve"> </w:t>
      </w:r>
      <w:r w:rsidRPr="00C95550">
        <w:rPr>
          <w:color w:val="000000"/>
          <w:sz w:val="28"/>
          <w:szCs w:val="28"/>
        </w:rPr>
        <w:t>объема</w:t>
      </w:r>
      <w:r w:rsidR="008A5C02" w:rsidRPr="00C95550">
        <w:rPr>
          <w:color w:val="000000"/>
          <w:sz w:val="28"/>
          <w:szCs w:val="28"/>
        </w:rPr>
        <w:t xml:space="preserve"> </w:t>
      </w:r>
      <w:r w:rsidRPr="00C95550">
        <w:rPr>
          <w:color w:val="000000"/>
          <w:sz w:val="28"/>
          <w:szCs w:val="28"/>
        </w:rPr>
        <w:t>потребления,</w:t>
      </w:r>
      <w:r w:rsidR="008A5C02" w:rsidRPr="00C95550">
        <w:rPr>
          <w:color w:val="000000"/>
          <w:sz w:val="28"/>
          <w:szCs w:val="28"/>
        </w:rPr>
        <w:t xml:space="preserve"> </w:t>
      </w:r>
      <w:r w:rsidRPr="00C95550">
        <w:rPr>
          <w:color w:val="000000"/>
          <w:sz w:val="28"/>
          <w:szCs w:val="28"/>
        </w:rPr>
        <w:t>при</w:t>
      </w:r>
      <w:r w:rsidR="008A5C02" w:rsidRPr="00C95550">
        <w:rPr>
          <w:color w:val="000000"/>
          <w:sz w:val="28"/>
          <w:szCs w:val="28"/>
        </w:rPr>
        <w:t xml:space="preserve"> </w:t>
      </w:r>
      <w:r w:rsidRPr="00C95550">
        <w:rPr>
          <w:color w:val="000000"/>
          <w:sz w:val="28"/>
          <w:szCs w:val="28"/>
        </w:rPr>
        <w:t>этом</w:t>
      </w:r>
      <w:r w:rsidR="008A5C02" w:rsidRPr="00C95550">
        <w:rPr>
          <w:color w:val="000000"/>
          <w:sz w:val="28"/>
          <w:szCs w:val="28"/>
        </w:rPr>
        <w:t xml:space="preserve"> </w:t>
      </w:r>
      <w:r w:rsidRPr="00C95550">
        <w:rPr>
          <w:color w:val="000000"/>
          <w:sz w:val="28"/>
          <w:szCs w:val="28"/>
        </w:rPr>
        <w:t>до</w:t>
      </w:r>
      <w:r w:rsidR="008A5C02" w:rsidRPr="00C95550">
        <w:rPr>
          <w:color w:val="000000"/>
          <w:sz w:val="28"/>
          <w:szCs w:val="28"/>
        </w:rPr>
        <w:t xml:space="preserve"> </w:t>
      </w:r>
      <w:r w:rsidRPr="00C95550">
        <w:rPr>
          <w:color w:val="000000"/>
          <w:sz w:val="28"/>
          <w:szCs w:val="28"/>
        </w:rPr>
        <w:t>5</w:t>
      </w:r>
      <w:r w:rsidR="00C95550" w:rsidRPr="00C95550">
        <w:rPr>
          <w:color w:val="000000"/>
          <w:sz w:val="28"/>
          <w:szCs w:val="28"/>
        </w:rPr>
        <w:t>0</w:t>
      </w:r>
      <w:r w:rsidR="00C95550">
        <w:rPr>
          <w:color w:val="000000"/>
          <w:sz w:val="28"/>
          <w:szCs w:val="28"/>
        </w:rPr>
        <w:t>%</w:t>
      </w:r>
      <w:r w:rsidRPr="00C95550">
        <w:rPr>
          <w:color w:val="000000"/>
          <w:sz w:val="28"/>
          <w:szCs w:val="28"/>
        </w:rPr>
        <w:t xml:space="preserve"> импорта сформировано поставками из стран ближнего зарубежья (Республика Беларусь).</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Тем не менее, несмотря на высокие темпы развития российской тароупаковочной отрасли на протяжении последних трех лет, России пока не удалось преодолеть отставание от зарубежных стран. Объемы производства и потребления упаковки на душу населения в РФ по-прежнему существенно ниже аналогичных показателей стран Европы и США.</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 xml:space="preserve">Основным потребителем упаковочной продукции в РФ является пищевая промышленность </w:t>
      </w:r>
      <w:r w:rsidR="00C95550">
        <w:rPr>
          <w:color w:val="000000"/>
          <w:sz w:val="28"/>
          <w:szCs w:val="28"/>
        </w:rPr>
        <w:t>–</w:t>
      </w:r>
      <w:r w:rsidR="00C95550" w:rsidRPr="00C95550">
        <w:rPr>
          <w:color w:val="000000"/>
          <w:sz w:val="28"/>
          <w:szCs w:val="28"/>
        </w:rPr>
        <w:t xml:space="preserve"> </w:t>
      </w:r>
      <w:r w:rsidRPr="00C95550">
        <w:rPr>
          <w:color w:val="000000"/>
          <w:sz w:val="28"/>
          <w:szCs w:val="28"/>
        </w:rPr>
        <w:t>крупнейшая отрасль РФ после машиностроения и ТЭКа, на долю которой в 2004</w:t>
      </w:r>
      <w:r w:rsidR="00C95550">
        <w:rPr>
          <w:color w:val="000000"/>
          <w:sz w:val="28"/>
          <w:szCs w:val="28"/>
        </w:rPr>
        <w:t> </w:t>
      </w:r>
      <w:r w:rsidR="00C95550" w:rsidRPr="00C95550">
        <w:rPr>
          <w:color w:val="000000"/>
          <w:sz w:val="28"/>
          <w:szCs w:val="28"/>
        </w:rPr>
        <w:t>г</w:t>
      </w:r>
      <w:r w:rsidRPr="00C95550">
        <w:rPr>
          <w:color w:val="000000"/>
          <w:sz w:val="28"/>
          <w:szCs w:val="28"/>
        </w:rPr>
        <w:t>. пришлось 15,</w:t>
      </w:r>
      <w:r w:rsidR="00C95550" w:rsidRPr="00C95550">
        <w:rPr>
          <w:color w:val="000000"/>
          <w:sz w:val="28"/>
          <w:szCs w:val="28"/>
        </w:rPr>
        <w:t>4</w:t>
      </w:r>
      <w:r w:rsidR="00C95550">
        <w:rPr>
          <w:color w:val="000000"/>
          <w:sz w:val="28"/>
          <w:szCs w:val="28"/>
        </w:rPr>
        <w:t>%</w:t>
      </w:r>
      <w:r w:rsidRPr="00C95550">
        <w:rPr>
          <w:color w:val="000000"/>
          <w:sz w:val="28"/>
          <w:szCs w:val="28"/>
        </w:rPr>
        <w:t xml:space="preserve"> общероссийского ВВП.</w:t>
      </w:r>
    </w:p>
    <w:p w:rsidR="00AD6CCA" w:rsidRDefault="00AD6CCA" w:rsidP="00C95550">
      <w:pPr>
        <w:spacing w:line="360" w:lineRule="auto"/>
        <w:ind w:firstLine="709"/>
        <w:jc w:val="both"/>
        <w:rPr>
          <w:color w:val="000000"/>
          <w:sz w:val="28"/>
          <w:szCs w:val="28"/>
        </w:rPr>
      </w:pPr>
      <w:r w:rsidRPr="00C95550">
        <w:rPr>
          <w:color w:val="000000"/>
          <w:sz w:val="28"/>
          <w:szCs w:val="28"/>
        </w:rPr>
        <w:t>На протяжении 2001</w:t>
      </w:r>
      <w:r w:rsidR="00C95550">
        <w:rPr>
          <w:color w:val="000000"/>
          <w:sz w:val="28"/>
          <w:szCs w:val="28"/>
        </w:rPr>
        <w:t>–</w:t>
      </w:r>
      <w:r w:rsidR="00C95550" w:rsidRPr="00C95550">
        <w:rPr>
          <w:color w:val="000000"/>
          <w:sz w:val="28"/>
          <w:szCs w:val="28"/>
        </w:rPr>
        <w:t>2</w:t>
      </w:r>
      <w:r w:rsidRPr="00C95550">
        <w:rPr>
          <w:color w:val="000000"/>
          <w:sz w:val="28"/>
          <w:szCs w:val="28"/>
        </w:rPr>
        <w:t>004</w:t>
      </w:r>
      <w:r w:rsidR="00C95550">
        <w:rPr>
          <w:color w:val="000000"/>
          <w:sz w:val="28"/>
          <w:szCs w:val="28"/>
        </w:rPr>
        <w:t> </w:t>
      </w:r>
      <w:r w:rsidR="00C95550" w:rsidRPr="00C95550">
        <w:rPr>
          <w:color w:val="000000"/>
          <w:sz w:val="28"/>
          <w:szCs w:val="28"/>
        </w:rPr>
        <w:t>гг</w:t>
      </w:r>
      <w:r w:rsidRPr="00C95550">
        <w:rPr>
          <w:color w:val="000000"/>
          <w:sz w:val="28"/>
          <w:szCs w:val="28"/>
        </w:rPr>
        <w:t xml:space="preserve">. объемы производства в данной отрасли устойчиво росли, из года в год увеличиваясь не менее чем на </w:t>
      </w:r>
      <w:r w:rsidR="00C95550" w:rsidRPr="00C95550">
        <w:rPr>
          <w:color w:val="000000"/>
          <w:sz w:val="28"/>
          <w:szCs w:val="28"/>
        </w:rPr>
        <w:t>4</w:t>
      </w:r>
      <w:r w:rsidR="00C95550">
        <w:rPr>
          <w:color w:val="000000"/>
          <w:sz w:val="28"/>
          <w:szCs w:val="28"/>
        </w:rPr>
        <w:t>%</w:t>
      </w:r>
      <w:r w:rsidRPr="00C95550">
        <w:rPr>
          <w:color w:val="000000"/>
          <w:sz w:val="28"/>
          <w:szCs w:val="28"/>
        </w:rPr>
        <w:t>. Пессимистичный прогноз социально-экономического развития РФ до 2008</w:t>
      </w:r>
      <w:r w:rsidR="00C95550">
        <w:rPr>
          <w:color w:val="000000"/>
          <w:sz w:val="28"/>
          <w:szCs w:val="28"/>
        </w:rPr>
        <w:t> </w:t>
      </w:r>
      <w:r w:rsidR="00C95550" w:rsidRPr="00C95550">
        <w:rPr>
          <w:color w:val="000000"/>
          <w:sz w:val="28"/>
          <w:szCs w:val="28"/>
        </w:rPr>
        <w:t>г</w:t>
      </w:r>
      <w:r w:rsidRPr="00C95550">
        <w:rPr>
          <w:color w:val="000000"/>
          <w:sz w:val="28"/>
          <w:szCs w:val="28"/>
        </w:rPr>
        <w:t>., подготовленный МЭРТ, предусматривает сохранение темпов роста пищевой промышленности на уровне не менее 3,</w:t>
      </w:r>
      <w:r w:rsidR="00C95550" w:rsidRPr="00C95550">
        <w:rPr>
          <w:color w:val="000000"/>
          <w:sz w:val="28"/>
          <w:szCs w:val="28"/>
        </w:rPr>
        <w:t>8</w:t>
      </w:r>
      <w:r w:rsidR="00C95550">
        <w:rPr>
          <w:color w:val="000000"/>
          <w:sz w:val="28"/>
          <w:szCs w:val="28"/>
        </w:rPr>
        <w:t>%</w:t>
      </w:r>
      <w:r w:rsidRPr="00C95550">
        <w:rPr>
          <w:color w:val="000000"/>
          <w:sz w:val="28"/>
          <w:szCs w:val="28"/>
        </w:rPr>
        <w:t xml:space="preserve"> в год. В 2008</w:t>
      </w:r>
      <w:r w:rsidR="00C95550">
        <w:rPr>
          <w:color w:val="000000"/>
          <w:sz w:val="28"/>
          <w:szCs w:val="28"/>
        </w:rPr>
        <w:t> </w:t>
      </w:r>
      <w:r w:rsidR="00C95550" w:rsidRPr="00C95550">
        <w:rPr>
          <w:color w:val="000000"/>
          <w:sz w:val="28"/>
          <w:szCs w:val="28"/>
        </w:rPr>
        <w:t>г</w:t>
      </w:r>
      <w:r w:rsidRPr="00C95550">
        <w:rPr>
          <w:color w:val="000000"/>
          <w:sz w:val="28"/>
          <w:szCs w:val="28"/>
        </w:rPr>
        <w:t>. ожидается, что пищевая промышленность будет расти опережающими темпами по сравнению со среднероссийским показателем промышленного производства.</w:t>
      </w:r>
    </w:p>
    <w:p w:rsidR="00A9335E" w:rsidRDefault="00A9335E" w:rsidP="00C95550">
      <w:pPr>
        <w:spacing w:line="360" w:lineRule="auto"/>
        <w:ind w:firstLine="709"/>
        <w:jc w:val="both"/>
        <w:rPr>
          <w:color w:val="000000"/>
          <w:sz w:val="28"/>
          <w:szCs w:val="28"/>
        </w:rPr>
      </w:pPr>
    </w:p>
    <w:p w:rsidR="00AD6CCA" w:rsidRPr="00C95550" w:rsidRDefault="00A9335E" w:rsidP="00C95550">
      <w:pPr>
        <w:spacing w:line="360" w:lineRule="auto"/>
        <w:ind w:firstLine="709"/>
        <w:jc w:val="both"/>
        <w:rPr>
          <w:rStyle w:val="SUBST"/>
          <w:b w:val="0"/>
          <w:bCs/>
          <w:i w:val="0"/>
          <w:iCs/>
          <w:color w:val="000000"/>
          <w:sz w:val="28"/>
          <w:szCs w:val="28"/>
        </w:rPr>
      </w:pPr>
      <w:r>
        <w:rPr>
          <w:color w:val="000000"/>
          <w:sz w:val="28"/>
          <w:szCs w:val="28"/>
        </w:rPr>
        <w:br w:type="page"/>
      </w:r>
      <w:r w:rsidR="008A513F">
        <w:rPr>
          <w:color w:val="000000"/>
          <w:sz w:val="28"/>
          <w:szCs w:val="28"/>
        </w:rPr>
        <w:pict>
          <v:shape id="_x0000_i1028" type="#_x0000_t75" style="width:399.75pt;height:259.5pt">
            <v:imagedata r:id="rId10" o:title=""/>
          </v:shape>
        </w:pict>
      </w:r>
    </w:p>
    <w:p w:rsidR="00BB32EB" w:rsidRPr="00C95550" w:rsidRDefault="00BB32EB" w:rsidP="00C95550">
      <w:pPr>
        <w:spacing w:line="360" w:lineRule="auto"/>
        <w:ind w:firstLine="709"/>
        <w:jc w:val="both"/>
        <w:rPr>
          <w:color w:val="000000"/>
          <w:sz w:val="28"/>
          <w:szCs w:val="28"/>
        </w:rPr>
      </w:pPr>
      <w:r w:rsidRPr="00C95550">
        <w:rPr>
          <w:color w:val="000000"/>
          <w:sz w:val="28"/>
          <w:szCs w:val="28"/>
        </w:rPr>
        <w:t xml:space="preserve">Рисунок </w:t>
      </w:r>
      <w:r w:rsidR="00063536" w:rsidRPr="00C95550">
        <w:rPr>
          <w:color w:val="000000"/>
          <w:sz w:val="28"/>
          <w:szCs w:val="28"/>
        </w:rPr>
        <w:t>6</w:t>
      </w:r>
      <w:r w:rsidR="00C95550" w:rsidRPr="00C95550">
        <w:rPr>
          <w:color w:val="000000"/>
          <w:sz w:val="28"/>
          <w:szCs w:val="28"/>
        </w:rPr>
        <w:t>.</w:t>
      </w:r>
      <w:r w:rsidR="00C95550">
        <w:rPr>
          <w:color w:val="000000"/>
          <w:sz w:val="28"/>
          <w:szCs w:val="28"/>
        </w:rPr>
        <w:t xml:space="preserve"> </w:t>
      </w:r>
      <w:r w:rsidR="00C95550" w:rsidRPr="00C95550">
        <w:rPr>
          <w:color w:val="000000"/>
          <w:sz w:val="28"/>
          <w:szCs w:val="28"/>
        </w:rPr>
        <w:t>От</w:t>
      </w:r>
      <w:r w:rsidRPr="00C95550">
        <w:rPr>
          <w:color w:val="000000"/>
          <w:sz w:val="28"/>
          <w:szCs w:val="28"/>
        </w:rPr>
        <w:t>раслевая структура потребления гофропродукции в России.</w:t>
      </w:r>
      <w:r w:rsidR="00063536" w:rsidRPr="00C95550">
        <w:rPr>
          <w:rStyle w:val="af4"/>
          <w:color w:val="000000"/>
          <w:sz w:val="28"/>
          <w:szCs w:val="28"/>
        </w:rPr>
        <w:footnoteReference w:id="12"/>
      </w:r>
    </w:p>
    <w:p w:rsidR="00A9335E" w:rsidRDefault="00A9335E" w:rsidP="00C95550">
      <w:pPr>
        <w:spacing w:line="360" w:lineRule="auto"/>
        <w:ind w:firstLine="709"/>
        <w:jc w:val="both"/>
        <w:rPr>
          <w:color w:val="000000"/>
          <w:sz w:val="28"/>
          <w:szCs w:val="28"/>
        </w:rPr>
      </w:pPr>
    </w:p>
    <w:p w:rsidR="00AD6CCA" w:rsidRPr="00C95550" w:rsidRDefault="00AD6CCA" w:rsidP="00C95550">
      <w:pPr>
        <w:spacing w:line="360" w:lineRule="auto"/>
        <w:ind w:firstLine="709"/>
        <w:jc w:val="both"/>
        <w:rPr>
          <w:color w:val="000000"/>
          <w:sz w:val="28"/>
        </w:rPr>
      </w:pPr>
      <w:r w:rsidRPr="00C95550">
        <w:rPr>
          <w:color w:val="000000"/>
          <w:sz w:val="28"/>
          <w:szCs w:val="28"/>
        </w:rPr>
        <w:t xml:space="preserve">На рисунке </w:t>
      </w:r>
      <w:r w:rsidR="00C95550">
        <w:rPr>
          <w:color w:val="000000"/>
          <w:sz w:val="28"/>
          <w:szCs w:val="28"/>
        </w:rPr>
        <w:t>№</w:t>
      </w:r>
      <w:r w:rsidR="00C95550" w:rsidRPr="00C95550">
        <w:rPr>
          <w:color w:val="000000"/>
          <w:sz w:val="28"/>
          <w:szCs w:val="28"/>
        </w:rPr>
        <w:t>5</w:t>
      </w:r>
      <w:r w:rsidRPr="00C95550">
        <w:rPr>
          <w:color w:val="000000"/>
          <w:sz w:val="28"/>
          <w:szCs w:val="28"/>
        </w:rPr>
        <w:t xml:space="preserve"> изображена структура потребления гофропродукции в России, из нее следует, что наибольшем</w:t>
      </w:r>
      <w:r w:rsidR="008A5C02" w:rsidRPr="00C95550">
        <w:rPr>
          <w:color w:val="000000"/>
          <w:sz w:val="28"/>
          <w:szCs w:val="28"/>
        </w:rPr>
        <w:t xml:space="preserve"> </w:t>
      </w:r>
      <w:r w:rsidRPr="00C95550">
        <w:rPr>
          <w:color w:val="000000"/>
          <w:sz w:val="28"/>
          <w:szCs w:val="28"/>
        </w:rPr>
        <w:t>потребителем гофротары</w:t>
      </w:r>
      <w:r w:rsidR="008A5C02" w:rsidRPr="00C95550">
        <w:rPr>
          <w:color w:val="000000"/>
          <w:sz w:val="28"/>
          <w:szCs w:val="28"/>
        </w:rPr>
        <w:t xml:space="preserve"> </w:t>
      </w:r>
      <w:r w:rsidRPr="00C95550">
        <w:rPr>
          <w:color w:val="000000"/>
          <w:sz w:val="28"/>
          <w:szCs w:val="28"/>
        </w:rPr>
        <w:t>в отросли,</w:t>
      </w:r>
      <w:r w:rsidR="008A5C02" w:rsidRPr="00C95550">
        <w:rPr>
          <w:color w:val="000000"/>
          <w:sz w:val="28"/>
          <w:szCs w:val="28"/>
        </w:rPr>
        <w:t xml:space="preserve"> </w:t>
      </w:r>
      <w:r w:rsidRPr="00C95550">
        <w:rPr>
          <w:color w:val="000000"/>
          <w:sz w:val="28"/>
          <w:szCs w:val="28"/>
        </w:rPr>
        <w:t>является пищевая промышленность.</w:t>
      </w:r>
    </w:p>
    <w:p w:rsidR="00A9335E" w:rsidRDefault="00A9335E" w:rsidP="00C95550">
      <w:pPr>
        <w:pStyle w:val="1"/>
        <w:keepNext w:val="0"/>
        <w:spacing w:before="0" w:after="0" w:line="360" w:lineRule="auto"/>
        <w:ind w:firstLine="709"/>
        <w:jc w:val="both"/>
        <w:rPr>
          <w:rFonts w:ascii="Times New Roman" w:hAnsi="Times New Roman" w:cs="Times New Roman"/>
          <w:color w:val="000000"/>
          <w:sz w:val="28"/>
          <w:szCs w:val="28"/>
        </w:rPr>
      </w:pPr>
      <w:bookmarkStart w:id="15" w:name="_Toc228693811"/>
      <w:bookmarkStart w:id="16" w:name="_Toc229894311"/>
      <w:bookmarkStart w:id="17" w:name="_Toc230754461"/>
    </w:p>
    <w:p w:rsidR="00AD6CCA" w:rsidRPr="00C95550" w:rsidRDefault="006A47AD" w:rsidP="00C95550">
      <w:pPr>
        <w:pStyle w:val="1"/>
        <w:keepNext w:val="0"/>
        <w:spacing w:before="0" w:after="0" w:line="360" w:lineRule="auto"/>
        <w:ind w:firstLine="709"/>
        <w:jc w:val="both"/>
        <w:rPr>
          <w:rFonts w:ascii="Times New Roman" w:hAnsi="Times New Roman" w:cs="Times New Roman"/>
          <w:color w:val="000000"/>
          <w:sz w:val="28"/>
          <w:szCs w:val="28"/>
        </w:rPr>
      </w:pPr>
      <w:r w:rsidRPr="00C95550">
        <w:rPr>
          <w:rFonts w:ascii="Times New Roman" w:hAnsi="Times New Roman" w:cs="Times New Roman"/>
          <w:color w:val="000000"/>
          <w:sz w:val="28"/>
          <w:szCs w:val="28"/>
        </w:rPr>
        <w:t>1</w:t>
      </w:r>
      <w:r w:rsidR="00A9335E">
        <w:rPr>
          <w:rFonts w:ascii="Times New Roman" w:hAnsi="Times New Roman" w:cs="Times New Roman"/>
          <w:color w:val="000000"/>
          <w:sz w:val="28"/>
          <w:szCs w:val="28"/>
        </w:rPr>
        <w:t>.3</w:t>
      </w:r>
      <w:r w:rsidR="00BB32EB" w:rsidRPr="00C95550">
        <w:rPr>
          <w:rFonts w:ascii="Times New Roman" w:hAnsi="Times New Roman" w:cs="Times New Roman"/>
          <w:color w:val="000000"/>
          <w:sz w:val="28"/>
          <w:szCs w:val="28"/>
        </w:rPr>
        <w:t xml:space="preserve"> </w:t>
      </w:r>
      <w:r w:rsidR="00AD6CCA" w:rsidRPr="00C95550">
        <w:rPr>
          <w:rFonts w:ascii="Times New Roman" w:hAnsi="Times New Roman" w:cs="Times New Roman"/>
          <w:color w:val="000000"/>
          <w:sz w:val="28"/>
          <w:szCs w:val="28"/>
        </w:rPr>
        <w:t>Анализ конкурентов на</w:t>
      </w:r>
      <w:r w:rsidR="009C29F7" w:rsidRPr="00C95550">
        <w:rPr>
          <w:rFonts w:ascii="Times New Roman" w:hAnsi="Times New Roman" w:cs="Times New Roman"/>
          <w:color w:val="000000"/>
          <w:sz w:val="28"/>
          <w:szCs w:val="28"/>
        </w:rPr>
        <w:t xml:space="preserve"> рынке г</w:t>
      </w:r>
      <w:r w:rsidR="00AD6CCA" w:rsidRPr="00C95550">
        <w:rPr>
          <w:rFonts w:ascii="Times New Roman" w:hAnsi="Times New Roman" w:cs="Times New Roman"/>
          <w:color w:val="000000"/>
          <w:sz w:val="28"/>
          <w:szCs w:val="28"/>
        </w:rPr>
        <w:t>офротары</w:t>
      </w:r>
      <w:bookmarkEnd w:id="15"/>
      <w:bookmarkEnd w:id="16"/>
      <w:bookmarkEnd w:id="17"/>
    </w:p>
    <w:p w:rsidR="00AD6CCA" w:rsidRPr="00C95550" w:rsidRDefault="00AD6CCA" w:rsidP="00C95550">
      <w:pPr>
        <w:spacing w:line="360" w:lineRule="auto"/>
        <w:ind w:firstLine="709"/>
        <w:jc w:val="both"/>
        <w:rPr>
          <w:b/>
          <w:color w:val="000000"/>
          <w:sz w:val="28"/>
          <w:szCs w:val="28"/>
        </w:rPr>
      </w:pPr>
    </w:p>
    <w:p w:rsidR="00AD6CCA" w:rsidRPr="00C95550" w:rsidRDefault="00BB32EB" w:rsidP="00C95550">
      <w:pPr>
        <w:spacing w:line="360" w:lineRule="auto"/>
        <w:ind w:firstLine="709"/>
        <w:jc w:val="both"/>
        <w:rPr>
          <w:color w:val="000000"/>
          <w:sz w:val="28"/>
          <w:szCs w:val="28"/>
        </w:rPr>
      </w:pPr>
      <w:r w:rsidRPr="00C95550">
        <w:rPr>
          <w:color w:val="000000"/>
          <w:sz w:val="28"/>
          <w:szCs w:val="28"/>
        </w:rPr>
        <w:t>Рассмотрим о</w:t>
      </w:r>
      <w:r w:rsidR="00AD6CCA" w:rsidRPr="00C95550">
        <w:rPr>
          <w:color w:val="000000"/>
          <w:sz w:val="28"/>
          <w:szCs w:val="28"/>
        </w:rPr>
        <w:t>сновны</w:t>
      </w:r>
      <w:r w:rsidRPr="00C95550">
        <w:rPr>
          <w:color w:val="000000"/>
          <w:sz w:val="28"/>
          <w:szCs w:val="28"/>
        </w:rPr>
        <w:t>х</w:t>
      </w:r>
      <w:r w:rsidR="00AD6CCA" w:rsidRPr="00C95550">
        <w:rPr>
          <w:color w:val="000000"/>
          <w:sz w:val="28"/>
          <w:szCs w:val="28"/>
        </w:rPr>
        <w:t xml:space="preserve"> </w:t>
      </w:r>
      <w:r w:rsidRPr="00C95550">
        <w:rPr>
          <w:color w:val="000000"/>
          <w:sz w:val="28"/>
          <w:szCs w:val="28"/>
        </w:rPr>
        <w:t xml:space="preserve">российских </w:t>
      </w:r>
      <w:r w:rsidR="00AD6CCA" w:rsidRPr="00C95550">
        <w:rPr>
          <w:color w:val="000000"/>
          <w:sz w:val="28"/>
          <w:szCs w:val="28"/>
        </w:rPr>
        <w:t>конкурент</w:t>
      </w:r>
      <w:r w:rsidRPr="00C95550">
        <w:rPr>
          <w:color w:val="000000"/>
          <w:sz w:val="28"/>
          <w:szCs w:val="28"/>
        </w:rPr>
        <w:t>ов</w:t>
      </w:r>
      <w:r w:rsidR="00AD6CCA" w:rsidRPr="00C95550">
        <w:rPr>
          <w:color w:val="000000"/>
          <w:sz w:val="28"/>
          <w:szCs w:val="28"/>
        </w:rPr>
        <w:t xml:space="preserve"> на рынке гофропродукции России</w:t>
      </w:r>
    </w:p>
    <w:p w:rsidR="00AD6CCA" w:rsidRPr="00C95550" w:rsidRDefault="00AD6CCA" w:rsidP="00C95550">
      <w:pPr>
        <w:spacing w:line="360" w:lineRule="auto"/>
        <w:ind w:firstLine="709"/>
        <w:jc w:val="both"/>
        <w:rPr>
          <w:b/>
          <w:color w:val="000000"/>
          <w:sz w:val="28"/>
          <w:szCs w:val="28"/>
        </w:rPr>
      </w:pPr>
      <w:r w:rsidRPr="00C95550">
        <w:rPr>
          <w:b/>
          <w:color w:val="000000"/>
          <w:sz w:val="28"/>
          <w:szCs w:val="28"/>
        </w:rPr>
        <w:t>Набережно-Челнинский КБК</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ЗАО «НП «Набережно-Челнинский КБК» является одним из крупнейших производителей гофротары в России с полным циклом гофрокартонного производства.</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Основными видами продукции предприятия являются:</w:t>
      </w:r>
    </w:p>
    <w:p w:rsidR="00AD6CCA" w:rsidRPr="00C95550" w:rsidRDefault="00AD6CCA" w:rsidP="00C95550">
      <w:pPr>
        <w:numPr>
          <w:ilvl w:val="0"/>
          <w:numId w:val="11"/>
        </w:numPr>
        <w:spacing w:line="360" w:lineRule="auto"/>
        <w:ind w:left="0" w:firstLine="709"/>
        <w:jc w:val="both"/>
        <w:rPr>
          <w:color w:val="000000"/>
          <w:sz w:val="28"/>
          <w:szCs w:val="28"/>
        </w:rPr>
      </w:pPr>
      <w:r w:rsidRPr="00C95550">
        <w:rPr>
          <w:color w:val="000000"/>
          <w:sz w:val="28"/>
          <w:szCs w:val="28"/>
        </w:rPr>
        <w:t>Гофрокартон</w:t>
      </w:r>
    </w:p>
    <w:p w:rsidR="00AD6CCA" w:rsidRPr="00C95550" w:rsidRDefault="00AD6CCA" w:rsidP="00C95550">
      <w:pPr>
        <w:numPr>
          <w:ilvl w:val="0"/>
          <w:numId w:val="11"/>
        </w:numPr>
        <w:spacing w:line="360" w:lineRule="auto"/>
        <w:ind w:left="0" w:firstLine="709"/>
        <w:jc w:val="both"/>
        <w:rPr>
          <w:color w:val="000000"/>
          <w:sz w:val="28"/>
          <w:szCs w:val="28"/>
        </w:rPr>
      </w:pPr>
      <w:r w:rsidRPr="00C95550">
        <w:rPr>
          <w:color w:val="000000"/>
          <w:sz w:val="28"/>
          <w:szCs w:val="28"/>
        </w:rPr>
        <w:t>Полиграфическая и бумажная продукция</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Мощности комбината позволяют выпускать картон для плоских слоев. На КБК также имеется современный цех по производству полиграфической продукции. Объем выпуска гофротары по итогам 2004</w:t>
      </w:r>
      <w:r w:rsidR="00C95550">
        <w:rPr>
          <w:color w:val="000000"/>
          <w:sz w:val="28"/>
          <w:szCs w:val="28"/>
        </w:rPr>
        <w:t> </w:t>
      </w:r>
      <w:r w:rsidR="00C95550" w:rsidRPr="00C95550">
        <w:rPr>
          <w:color w:val="000000"/>
          <w:sz w:val="28"/>
          <w:szCs w:val="28"/>
        </w:rPr>
        <w:t>г</w:t>
      </w:r>
      <w:r w:rsidRPr="00C95550">
        <w:rPr>
          <w:color w:val="000000"/>
          <w:sz w:val="28"/>
          <w:szCs w:val="28"/>
        </w:rPr>
        <w:t xml:space="preserve">. превысил 200 млн. </w:t>
      </w:r>
      <w:r w:rsidR="00C95550" w:rsidRPr="00C95550">
        <w:rPr>
          <w:color w:val="000000"/>
          <w:sz w:val="28"/>
          <w:szCs w:val="28"/>
        </w:rPr>
        <w:t>кв.</w:t>
      </w:r>
      <w:r w:rsidR="00C95550">
        <w:rPr>
          <w:color w:val="000000"/>
          <w:sz w:val="28"/>
          <w:szCs w:val="28"/>
        </w:rPr>
        <w:t xml:space="preserve"> </w:t>
      </w:r>
      <w:r w:rsidR="00C95550" w:rsidRPr="00C95550">
        <w:rPr>
          <w:color w:val="000000"/>
          <w:sz w:val="28"/>
          <w:szCs w:val="28"/>
        </w:rPr>
        <w:t>м</w:t>
      </w:r>
      <w:r w:rsidRPr="00C95550">
        <w:rPr>
          <w:color w:val="000000"/>
          <w:sz w:val="28"/>
          <w:szCs w:val="28"/>
        </w:rPr>
        <w:t>.</w:t>
      </w:r>
      <w:r w:rsidR="00063536" w:rsidRPr="00C95550">
        <w:rPr>
          <w:rStyle w:val="af4"/>
          <w:color w:val="000000"/>
          <w:sz w:val="28"/>
          <w:szCs w:val="28"/>
        </w:rPr>
        <w:footnoteReference w:id="13"/>
      </w:r>
    </w:p>
    <w:p w:rsidR="00AD6CCA" w:rsidRPr="00C95550" w:rsidRDefault="00AD6CCA" w:rsidP="00C95550">
      <w:pPr>
        <w:spacing w:line="360" w:lineRule="auto"/>
        <w:ind w:firstLine="709"/>
        <w:jc w:val="both"/>
        <w:rPr>
          <w:b/>
          <w:i/>
          <w:color w:val="000000"/>
          <w:sz w:val="28"/>
          <w:szCs w:val="28"/>
        </w:rPr>
      </w:pPr>
      <w:r w:rsidRPr="00C95550">
        <w:rPr>
          <w:b/>
          <w:i/>
          <w:color w:val="000000"/>
          <w:sz w:val="28"/>
          <w:szCs w:val="28"/>
        </w:rPr>
        <w:t>ЗАО «Гофрон»</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ЗАО</w:t>
      </w:r>
      <w:r w:rsidR="008A5C02" w:rsidRPr="00C95550">
        <w:rPr>
          <w:color w:val="000000"/>
          <w:sz w:val="28"/>
          <w:szCs w:val="28"/>
        </w:rPr>
        <w:t xml:space="preserve"> </w:t>
      </w:r>
      <w:r w:rsidRPr="00C95550">
        <w:rPr>
          <w:color w:val="000000"/>
          <w:sz w:val="28"/>
          <w:szCs w:val="28"/>
        </w:rPr>
        <w:t>«Гофрон» образован</w:t>
      </w:r>
      <w:r w:rsidR="008A5C02" w:rsidRPr="00C95550">
        <w:rPr>
          <w:color w:val="000000"/>
          <w:sz w:val="28"/>
          <w:szCs w:val="28"/>
        </w:rPr>
        <w:t xml:space="preserve"> </w:t>
      </w:r>
      <w:r w:rsidRPr="00C95550">
        <w:rPr>
          <w:color w:val="000000"/>
          <w:sz w:val="28"/>
          <w:szCs w:val="28"/>
        </w:rPr>
        <w:t>на</w:t>
      </w:r>
      <w:r w:rsidR="008A5C02" w:rsidRPr="00C95550">
        <w:rPr>
          <w:color w:val="000000"/>
          <w:sz w:val="28"/>
          <w:szCs w:val="28"/>
        </w:rPr>
        <w:t xml:space="preserve"> </w:t>
      </w:r>
      <w:r w:rsidRPr="00C95550">
        <w:rPr>
          <w:color w:val="000000"/>
          <w:sz w:val="28"/>
          <w:szCs w:val="28"/>
        </w:rPr>
        <w:t>базе</w:t>
      </w:r>
      <w:r w:rsidR="008A5C02" w:rsidRPr="00C95550">
        <w:rPr>
          <w:color w:val="000000"/>
          <w:sz w:val="28"/>
          <w:szCs w:val="28"/>
        </w:rPr>
        <w:t xml:space="preserve"> </w:t>
      </w:r>
      <w:r w:rsidRPr="00C95550">
        <w:rPr>
          <w:color w:val="000000"/>
          <w:sz w:val="28"/>
          <w:szCs w:val="28"/>
        </w:rPr>
        <w:t>производственных</w:t>
      </w:r>
      <w:r w:rsidR="008A5C02" w:rsidRPr="00C95550">
        <w:rPr>
          <w:color w:val="000000"/>
          <w:sz w:val="28"/>
          <w:szCs w:val="28"/>
        </w:rPr>
        <w:t xml:space="preserve"> </w:t>
      </w:r>
      <w:r w:rsidRPr="00C95550">
        <w:rPr>
          <w:color w:val="000000"/>
          <w:sz w:val="28"/>
          <w:szCs w:val="28"/>
        </w:rPr>
        <w:t>мощностей</w:t>
      </w:r>
      <w:r w:rsidR="008A5C02" w:rsidRPr="00C95550">
        <w:rPr>
          <w:color w:val="000000"/>
          <w:sz w:val="28"/>
          <w:szCs w:val="28"/>
        </w:rPr>
        <w:t xml:space="preserve"> </w:t>
      </w:r>
      <w:r w:rsidRPr="00C95550">
        <w:rPr>
          <w:color w:val="000000"/>
          <w:sz w:val="28"/>
          <w:szCs w:val="28"/>
        </w:rPr>
        <w:t>Каширской</w:t>
      </w:r>
      <w:r w:rsidR="008A5C02" w:rsidRPr="00C95550">
        <w:rPr>
          <w:color w:val="000000"/>
          <w:sz w:val="28"/>
          <w:szCs w:val="28"/>
        </w:rPr>
        <w:t xml:space="preserve"> </w:t>
      </w:r>
      <w:r w:rsidRPr="00C95550">
        <w:rPr>
          <w:color w:val="000000"/>
          <w:sz w:val="28"/>
          <w:szCs w:val="28"/>
        </w:rPr>
        <w:t>экспериментальной фабрики картонных изделий, основанной в 1970</w:t>
      </w:r>
      <w:r w:rsidR="00C95550">
        <w:rPr>
          <w:color w:val="000000"/>
          <w:sz w:val="28"/>
          <w:szCs w:val="28"/>
        </w:rPr>
        <w:t> </w:t>
      </w:r>
      <w:r w:rsidR="00C95550" w:rsidRPr="00C95550">
        <w:rPr>
          <w:color w:val="000000"/>
          <w:sz w:val="28"/>
          <w:szCs w:val="28"/>
        </w:rPr>
        <w:t>г</w:t>
      </w:r>
      <w:r w:rsidRPr="00C95550">
        <w:rPr>
          <w:color w:val="000000"/>
          <w:sz w:val="28"/>
          <w:szCs w:val="28"/>
        </w:rPr>
        <w:t>.</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Компания производит гофрокартон и гофротару из закупаемого сырья, а также индустриальную упаковку для яиц.</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К</w:t>
      </w:r>
      <w:r w:rsidR="008A5C02" w:rsidRPr="00C95550">
        <w:rPr>
          <w:color w:val="000000"/>
          <w:sz w:val="28"/>
          <w:szCs w:val="28"/>
        </w:rPr>
        <w:t xml:space="preserve"> </w:t>
      </w:r>
      <w:r w:rsidRPr="00C95550">
        <w:rPr>
          <w:color w:val="000000"/>
          <w:sz w:val="28"/>
          <w:szCs w:val="28"/>
        </w:rPr>
        <w:t>основным</w:t>
      </w:r>
      <w:r w:rsidR="008A5C02" w:rsidRPr="00C95550">
        <w:rPr>
          <w:color w:val="000000"/>
          <w:sz w:val="28"/>
          <w:szCs w:val="28"/>
        </w:rPr>
        <w:t xml:space="preserve"> </w:t>
      </w:r>
      <w:r w:rsidRPr="00C95550">
        <w:rPr>
          <w:color w:val="000000"/>
          <w:sz w:val="28"/>
          <w:szCs w:val="28"/>
        </w:rPr>
        <w:t>видам</w:t>
      </w:r>
      <w:r w:rsidR="008A5C02" w:rsidRPr="00C95550">
        <w:rPr>
          <w:color w:val="000000"/>
          <w:sz w:val="28"/>
          <w:szCs w:val="28"/>
        </w:rPr>
        <w:t xml:space="preserve"> </w:t>
      </w:r>
      <w:r w:rsidRPr="00C95550">
        <w:rPr>
          <w:color w:val="000000"/>
          <w:sz w:val="28"/>
          <w:szCs w:val="28"/>
        </w:rPr>
        <w:t>продукции</w:t>
      </w:r>
      <w:r w:rsidR="008A5C02" w:rsidRPr="00C95550">
        <w:rPr>
          <w:color w:val="000000"/>
          <w:sz w:val="28"/>
          <w:szCs w:val="28"/>
        </w:rPr>
        <w:t xml:space="preserve"> </w:t>
      </w:r>
      <w:r w:rsidRPr="00C95550">
        <w:rPr>
          <w:color w:val="000000"/>
          <w:sz w:val="28"/>
          <w:szCs w:val="28"/>
        </w:rPr>
        <w:t>ЗАО</w:t>
      </w:r>
      <w:r w:rsidR="008A5C02" w:rsidRPr="00C95550">
        <w:rPr>
          <w:color w:val="000000"/>
          <w:sz w:val="28"/>
          <w:szCs w:val="28"/>
        </w:rPr>
        <w:t xml:space="preserve"> </w:t>
      </w:r>
      <w:r w:rsidRPr="00C95550">
        <w:rPr>
          <w:color w:val="000000"/>
          <w:sz w:val="28"/>
          <w:szCs w:val="28"/>
        </w:rPr>
        <w:t>«Гофрон» относятся</w:t>
      </w:r>
      <w:r w:rsidR="008A5C02" w:rsidRPr="00C95550">
        <w:rPr>
          <w:color w:val="000000"/>
          <w:sz w:val="28"/>
          <w:szCs w:val="28"/>
        </w:rPr>
        <w:t xml:space="preserve"> </w:t>
      </w:r>
      <w:r w:rsidRPr="00C95550">
        <w:rPr>
          <w:color w:val="000000"/>
          <w:sz w:val="28"/>
          <w:szCs w:val="28"/>
        </w:rPr>
        <w:t>коробки</w:t>
      </w:r>
      <w:r w:rsidR="008A5C02" w:rsidRPr="00C95550">
        <w:rPr>
          <w:color w:val="000000"/>
          <w:sz w:val="28"/>
          <w:szCs w:val="28"/>
        </w:rPr>
        <w:t xml:space="preserve"> </w:t>
      </w:r>
      <w:r w:rsidRPr="00C95550">
        <w:rPr>
          <w:color w:val="000000"/>
          <w:sz w:val="28"/>
          <w:szCs w:val="28"/>
        </w:rPr>
        <w:t>из</w:t>
      </w:r>
      <w:r w:rsidR="008A5C02" w:rsidRPr="00C95550">
        <w:rPr>
          <w:color w:val="000000"/>
          <w:sz w:val="28"/>
          <w:szCs w:val="28"/>
        </w:rPr>
        <w:t xml:space="preserve"> </w:t>
      </w:r>
      <w:r w:rsidRPr="00C95550">
        <w:rPr>
          <w:color w:val="000000"/>
          <w:sz w:val="28"/>
          <w:szCs w:val="28"/>
        </w:rPr>
        <w:t>гофрированного картона различных типов, конфигурации и размеров, профильные ячейки для упаковки яиц (30</w:t>
      </w:r>
      <w:r w:rsidR="00C95550">
        <w:rPr>
          <w:color w:val="000000"/>
          <w:sz w:val="28"/>
          <w:szCs w:val="28"/>
        </w:rPr>
        <w:t>-</w:t>
      </w:r>
      <w:r w:rsidR="00C95550" w:rsidRPr="00C95550">
        <w:rPr>
          <w:color w:val="000000"/>
          <w:sz w:val="28"/>
          <w:szCs w:val="28"/>
        </w:rPr>
        <w:t>т</w:t>
      </w:r>
      <w:r w:rsidRPr="00C95550">
        <w:rPr>
          <w:color w:val="000000"/>
          <w:sz w:val="28"/>
          <w:szCs w:val="28"/>
        </w:rPr>
        <w:t>и местные) и клеевая лента на бумажной основе, шириной 50</w:t>
      </w:r>
      <w:r w:rsidR="00C95550">
        <w:rPr>
          <w:color w:val="000000"/>
          <w:sz w:val="28"/>
          <w:szCs w:val="28"/>
        </w:rPr>
        <w:t>–</w:t>
      </w:r>
      <w:r w:rsidR="00C95550" w:rsidRPr="00C95550">
        <w:rPr>
          <w:color w:val="000000"/>
          <w:sz w:val="28"/>
          <w:szCs w:val="28"/>
        </w:rPr>
        <w:t>1</w:t>
      </w:r>
      <w:r w:rsidRPr="00C95550">
        <w:rPr>
          <w:color w:val="000000"/>
          <w:sz w:val="28"/>
          <w:szCs w:val="28"/>
        </w:rPr>
        <w:t>00</w:t>
      </w:r>
      <w:r w:rsidR="00C95550">
        <w:rPr>
          <w:color w:val="000000"/>
          <w:sz w:val="28"/>
          <w:szCs w:val="28"/>
        </w:rPr>
        <w:t> </w:t>
      </w:r>
      <w:r w:rsidR="00C95550" w:rsidRPr="00C95550">
        <w:rPr>
          <w:color w:val="000000"/>
          <w:sz w:val="28"/>
          <w:szCs w:val="28"/>
        </w:rPr>
        <w:t>мм</w:t>
      </w:r>
      <w:r w:rsidRPr="00C95550">
        <w:rPr>
          <w:color w:val="000000"/>
          <w:sz w:val="28"/>
          <w:szCs w:val="28"/>
        </w:rPr>
        <w:t>.</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В 2004</w:t>
      </w:r>
      <w:r w:rsidR="00C95550">
        <w:rPr>
          <w:color w:val="000000"/>
          <w:sz w:val="28"/>
          <w:szCs w:val="28"/>
        </w:rPr>
        <w:t> </w:t>
      </w:r>
      <w:r w:rsidR="00C95550" w:rsidRPr="00C95550">
        <w:rPr>
          <w:color w:val="000000"/>
          <w:sz w:val="28"/>
          <w:szCs w:val="28"/>
        </w:rPr>
        <w:t>г</w:t>
      </w:r>
      <w:r w:rsidRPr="00C95550">
        <w:rPr>
          <w:color w:val="000000"/>
          <w:sz w:val="28"/>
          <w:szCs w:val="28"/>
        </w:rPr>
        <w:t>. предприятие произвело более 100 млн. кв. м. гофротары, а также свыше 80 млн. шт. упаковок для яиц.</w:t>
      </w:r>
      <w:r w:rsidR="00063536" w:rsidRPr="00C95550">
        <w:rPr>
          <w:rStyle w:val="af4"/>
          <w:color w:val="000000"/>
          <w:sz w:val="28"/>
          <w:szCs w:val="28"/>
        </w:rPr>
        <w:footnoteReference w:id="14"/>
      </w:r>
    </w:p>
    <w:p w:rsidR="00AD6CCA" w:rsidRPr="00C95550" w:rsidRDefault="00AD6CCA" w:rsidP="00C95550">
      <w:pPr>
        <w:spacing w:line="360" w:lineRule="auto"/>
        <w:ind w:firstLine="709"/>
        <w:jc w:val="both"/>
        <w:rPr>
          <w:b/>
          <w:i/>
          <w:color w:val="000000"/>
          <w:sz w:val="28"/>
          <w:szCs w:val="28"/>
        </w:rPr>
      </w:pPr>
      <w:r w:rsidRPr="00C95550">
        <w:rPr>
          <w:b/>
          <w:i/>
          <w:color w:val="000000"/>
          <w:sz w:val="28"/>
          <w:szCs w:val="28"/>
        </w:rPr>
        <w:t>ОАО</w:t>
      </w:r>
      <w:r w:rsidR="00C95550">
        <w:rPr>
          <w:b/>
          <w:i/>
          <w:color w:val="000000"/>
          <w:sz w:val="28"/>
          <w:szCs w:val="28"/>
        </w:rPr>
        <w:t> </w:t>
      </w:r>
      <w:r w:rsidR="00C95550" w:rsidRPr="00C95550">
        <w:rPr>
          <w:b/>
          <w:i/>
          <w:color w:val="000000"/>
          <w:sz w:val="28"/>
          <w:szCs w:val="28"/>
        </w:rPr>
        <w:t>«</w:t>
      </w:r>
      <w:r w:rsidRPr="00C95550">
        <w:rPr>
          <w:b/>
          <w:i/>
          <w:color w:val="000000"/>
          <w:sz w:val="28"/>
          <w:szCs w:val="28"/>
        </w:rPr>
        <w:t>Архбум»</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ОАО</w:t>
      </w:r>
      <w:r w:rsidR="00C95550">
        <w:rPr>
          <w:color w:val="000000"/>
          <w:sz w:val="28"/>
          <w:szCs w:val="28"/>
        </w:rPr>
        <w:t> </w:t>
      </w:r>
      <w:r w:rsidR="00C95550" w:rsidRPr="00C95550">
        <w:rPr>
          <w:color w:val="000000"/>
          <w:sz w:val="28"/>
          <w:szCs w:val="28"/>
        </w:rPr>
        <w:t>«</w:t>
      </w:r>
      <w:r w:rsidRPr="00C95550">
        <w:rPr>
          <w:color w:val="000000"/>
          <w:sz w:val="28"/>
          <w:szCs w:val="28"/>
        </w:rPr>
        <w:t>Архбум» принадлежит ОАО</w:t>
      </w:r>
      <w:r w:rsidR="00C95550">
        <w:rPr>
          <w:color w:val="000000"/>
          <w:sz w:val="28"/>
          <w:szCs w:val="28"/>
        </w:rPr>
        <w:t> </w:t>
      </w:r>
      <w:r w:rsidR="00C95550" w:rsidRPr="00C95550">
        <w:rPr>
          <w:color w:val="000000"/>
          <w:sz w:val="28"/>
          <w:szCs w:val="28"/>
        </w:rPr>
        <w:t>«</w:t>
      </w:r>
      <w:r w:rsidRPr="00C95550">
        <w:rPr>
          <w:color w:val="000000"/>
          <w:sz w:val="28"/>
          <w:szCs w:val="28"/>
        </w:rPr>
        <w:t xml:space="preserve">Архангельский ЦБК» </w:t>
      </w:r>
      <w:r w:rsidR="00C95550">
        <w:rPr>
          <w:color w:val="000000"/>
          <w:sz w:val="28"/>
          <w:szCs w:val="28"/>
        </w:rPr>
        <w:t>–</w:t>
      </w:r>
      <w:r w:rsidR="00C95550" w:rsidRPr="00C95550">
        <w:rPr>
          <w:color w:val="000000"/>
          <w:sz w:val="28"/>
          <w:szCs w:val="28"/>
        </w:rPr>
        <w:t xml:space="preserve"> </w:t>
      </w:r>
      <w:r w:rsidRPr="00C95550">
        <w:rPr>
          <w:color w:val="000000"/>
          <w:sz w:val="28"/>
          <w:szCs w:val="28"/>
        </w:rPr>
        <w:t>одному из крупнейших предприятий</w:t>
      </w:r>
      <w:r w:rsidR="008A5C02" w:rsidRPr="00C95550">
        <w:rPr>
          <w:color w:val="000000"/>
          <w:sz w:val="28"/>
          <w:szCs w:val="28"/>
        </w:rPr>
        <w:t xml:space="preserve"> </w:t>
      </w:r>
      <w:r w:rsidRPr="00C95550">
        <w:rPr>
          <w:color w:val="000000"/>
          <w:sz w:val="28"/>
          <w:szCs w:val="28"/>
        </w:rPr>
        <w:t>российской</w:t>
      </w:r>
      <w:r w:rsidR="008A5C02" w:rsidRPr="00C95550">
        <w:rPr>
          <w:color w:val="000000"/>
          <w:sz w:val="28"/>
          <w:szCs w:val="28"/>
        </w:rPr>
        <w:t xml:space="preserve"> </w:t>
      </w:r>
      <w:r w:rsidRPr="00C95550">
        <w:rPr>
          <w:color w:val="000000"/>
          <w:sz w:val="28"/>
          <w:szCs w:val="28"/>
        </w:rPr>
        <w:t>целлюлозно-бумажной</w:t>
      </w:r>
      <w:r w:rsidR="008A5C02" w:rsidRPr="00C95550">
        <w:rPr>
          <w:color w:val="000000"/>
          <w:sz w:val="28"/>
          <w:szCs w:val="28"/>
        </w:rPr>
        <w:t xml:space="preserve"> </w:t>
      </w:r>
      <w:r w:rsidRPr="00C95550">
        <w:rPr>
          <w:color w:val="000000"/>
          <w:sz w:val="28"/>
          <w:szCs w:val="28"/>
        </w:rPr>
        <w:t>промышленности.</w:t>
      </w:r>
    </w:p>
    <w:p w:rsidR="00BB32EB" w:rsidRPr="00C95550" w:rsidRDefault="00AD6CCA" w:rsidP="00C95550">
      <w:pPr>
        <w:spacing w:line="360" w:lineRule="auto"/>
        <w:ind w:firstLine="709"/>
        <w:jc w:val="both"/>
        <w:rPr>
          <w:color w:val="000000"/>
          <w:sz w:val="28"/>
          <w:szCs w:val="28"/>
        </w:rPr>
      </w:pPr>
      <w:r w:rsidRPr="00C95550">
        <w:rPr>
          <w:color w:val="000000"/>
          <w:sz w:val="28"/>
          <w:szCs w:val="28"/>
        </w:rPr>
        <w:t>На</w:t>
      </w:r>
      <w:r w:rsidR="008A5C02" w:rsidRPr="00C95550">
        <w:rPr>
          <w:color w:val="000000"/>
          <w:sz w:val="28"/>
          <w:szCs w:val="28"/>
        </w:rPr>
        <w:t xml:space="preserve"> </w:t>
      </w:r>
      <w:r w:rsidRPr="00C95550">
        <w:rPr>
          <w:color w:val="000000"/>
          <w:sz w:val="28"/>
          <w:szCs w:val="28"/>
        </w:rPr>
        <w:t>АЦБК</w:t>
      </w:r>
      <w:r w:rsidR="008A5C02" w:rsidRPr="00C95550">
        <w:rPr>
          <w:color w:val="000000"/>
          <w:sz w:val="28"/>
          <w:szCs w:val="28"/>
        </w:rPr>
        <w:t xml:space="preserve"> </w:t>
      </w:r>
      <w:r w:rsidRPr="00C95550">
        <w:rPr>
          <w:color w:val="000000"/>
          <w:sz w:val="28"/>
          <w:szCs w:val="28"/>
        </w:rPr>
        <w:t>сосредоточено</w:t>
      </w:r>
      <w:r w:rsidR="008A5C02" w:rsidRPr="00C95550">
        <w:rPr>
          <w:color w:val="000000"/>
          <w:sz w:val="28"/>
          <w:szCs w:val="28"/>
        </w:rPr>
        <w:t xml:space="preserve"> </w:t>
      </w:r>
      <w:r w:rsidRPr="00C95550">
        <w:rPr>
          <w:color w:val="000000"/>
          <w:sz w:val="28"/>
          <w:szCs w:val="28"/>
        </w:rPr>
        <w:t>4</w:t>
      </w:r>
      <w:r w:rsidR="008A5C02" w:rsidRPr="00C95550">
        <w:rPr>
          <w:color w:val="000000"/>
          <w:sz w:val="28"/>
          <w:szCs w:val="28"/>
        </w:rPr>
        <w:t xml:space="preserve"> </w:t>
      </w:r>
      <w:r w:rsidRPr="00C95550">
        <w:rPr>
          <w:color w:val="000000"/>
          <w:sz w:val="28"/>
          <w:szCs w:val="28"/>
        </w:rPr>
        <w:t xml:space="preserve">основных производства: целлюлозы, картона, бумаги, а также древесноволоконных плит. В состав АЦБК также входят две фабрики по производству бумаги и цех бумажных изделий, где перерабатывается около </w:t>
      </w:r>
      <w:r w:rsidR="00C95550" w:rsidRPr="00C95550">
        <w:rPr>
          <w:color w:val="000000"/>
          <w:sz w:val="28"/>
          <w:szCs w:val="28"/>
        </w:rPr>
        <w:t>9</w:t>
      </w:r>
      <w:r w:rsidR="00C95550">
        <w:rPr>
          <w:color w:val="000000"/>
          <w:sz w:val="28"/>
          <w:szCs w:val="28"/>
        </w:rPr>
        <w:t>%</w:t>
      </w:r>
      <w:r w:rsidRPr="00C95550">
        <w:rPr>
          <w:color w:val="000000"/>
          <w:sz w:val="28"/>
          <w:szCs w:val="28"/>
        </w:rPr>
        <w:t xml:space="preserve"> всей производимой АЦБК целлюлозы.</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Объем выпуска ОАО</w:t>
      </w:r>
      <w:r w:rsidR="00C95550">
        <w:rPr>
          <w:color w:val="000000"/>
          <w:sz w:val="28"/>
          <w:szCs w:val="28"/>
        </w:rPr>
        <w:t> </w:t>
      </w:r>
      <w:r w:rsidR="00C95550" w:rsidRPr="00C95550">
        <w:rPr>
          <w:color w:val="000000"/>
          <w:sz w:val="28"/>
          <w:szCs w:val="28"/>
        </w:rPr>
        <w:t>«</w:t>
      </w:r>
      <w:r w:rsidRPr="00C95550">
        <w:rPr>
          <w:color w:val="000000"/>
          <w:sz w:val="28"/>
          <w:szCs w:val="28"/>
        </w:rPr>
        <w:t>Архбум» в 2004</w:t>
      </w:r>
      <w:r w:rsidR="00C95550">
        <w:rPr>
          <w:color w:val="000000"/>
          <w:sz w:val="28"/>
          <w:szCs w:val="28"/>
        </w:rPr>
        <w:t> </w:t>
      </w:r>
      <w:r w:rsidR="00C95550" w:rsidRPr="00C95550">
        <w:rPr>
          <w:color w:val="000000"/>
          <w:sz w:val="28"/>
          <w:szCs w:val="28"/>
        </w:rPr>
        <w:t>г</w:t>
      </w:r>
      <w:r w:rsidRPr="00C95550">
        <w:rPr>
          <w:color w:val="000000"/>
          <w:sz w:val="28"/>
          <w:szCs w:val="28"/>
        </w:rPr>
        <w:t xml:space="preserve">. составил 128 </w:t>
      </w:r>
      <w:r w:rsidR="00C95550" w:rsidRPr="00C95550">
        <w:rPr>
          <w:color w:val="000000"/>
          <w:sz w:val="28"/>
          <w:szCs w:val="28"/>
        </w:rPr>
        <w:t>млн.</w:t>
      </w:r>
      <w:r w:rsidR="00C95550">
        <w:rPr>
          <w:color w:val="000000"/>
          <w:sz w:val="28"/>
          <w:szCs w:val="28"/>
        </w:rPr>
        <w:t xml:space="preserve"> </w:t>
      </w:r>
      <w:r w:rsidR="00C95550" w:rsidRPr="00C95550">
        <w:rPr>
          <w:color w:val="000000"/>
          <w:sz w:val="28"/>
          <w:szCs w:val="28"/>
        </w:rPr>
        <w:t>кв.</w:t>
      </w:r>
      <w:r w:rsidR="00C95550">
        <w:rPr>
          <w:color w:val="000000"/>
          <w:sz w:val="28"/>
          <w:szCs w:val="28"/>
        </w:rPr>
        <w:t xml:space="preserve"> </w:t>
      </w:r>
      <w:r w:rsidR="00C95550" w:rsidRPr="00C95550">
        <w:rPr>
          <w:color w:val="000000"/>
          <w:sz w:val="28"/>
          <w:szCs w:val="28"/>
        </w:rPr>
        <w:t>м</w:t>
      </w:r>
      <w:r w:rsidRPr="00C95550">
        <w:rPr>
          <w:color w:val="000000"/>
          <w:sz w:val="28"/>
          <w:szCs w:val="28"/>
        </w:rPr>
        <w:t xml:space="preserve">. картонно-транспортной тары, 82 </w:t>
      </w:r>
      <w:r w:rsidR="00C95550" w:rsidRPr="00C95550">
        <w:rPr>
          <w:color w:val="000000"/>
          <w:sz w:val="28"/>
          <w:szCs w:val="28"/>
        </w:rPr>
        <w:t>тыс.</w:t>
      </w:r>
      <w:r w:rsidR="00C95550">
        <w:rPr>
          <w:color w:val="000000"/>
          <w:sz w:val="28"/>
          <w:szCs w:val="28"/>
        </w:rPr>
        <w:t xml:space="preserve"> </w:t>
      </w:r>
      <w:r w:rsidR="00C95550" w:rsidRPr="00C95550">
        <w:rPr>
          <w:color w:val="000000"/>
          <w:sz w:val="28"/>
          <w:szCs w:val="28"/>
        </w:rPr>
        <w:t>т</w:t>
      </w:r>
      <w:r w:rsidRPr="00C95550">
        <w:rPr>
          <w:color w:val="000000"/>
          <w:sz w:val="28"/>
          <w:szCs w:val="28"/>
        </w:rPr>
        <w:t>. бумаги.</w:t>
      </w:r>
      <w:r w:rsidR="00650F71" w:rsidRPr="00C95550">
        <w:rPr>
          <w:rStyle w:val="af4"/>
          <w:color w:val="000000"/>
          <w:sz w:val="28"/>
          <w:szCs w:val="28"/>
        </w:rPr>
        <w:footnoteReference w:id="15"/>
      </w:r>
    </w:p>
    <w:p w:rsidR="00AD6CCA" w:rsidRPr="00C95550" w:rsidRDefault="00AD6CCA" w:rsidP="00C95550">
      <w:pPr>
        <w:spacing w:line="360" w:lineRule="auto"/>
        <w:ind w:firstLine="709"/>
        <w:jc w:val="both"/>
        <w:rPr>
          <w:b/>
          <w:i/>
          <w:color w:val="000000"/>
          <w:sz w:val="28"/>
          <w:szCs w:val="28"/>
        </w:rPr>
      </w:pPr>
      <w:r w:rsidRPr="00C95550">
        <w:rPr>
          <w:b/>
          <w:i/>
          <w:color w:val="000000"/>
          <w:sz w:val="28"/>
          <w:szCs w:val="28"/>
        </w:rPr>
        <w:t>ЗАО «ГОТЭК»</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ЗАО «ГОТЭК» </w:t>
      </w:r>
      <w:r w:rsidR="00C95550">
        <w:rPr>
          <w:color w:val="000000"/>
          <w:sz w:val="28"/>
          <w:szCs w:val="28"/>
        </w:rPr>
        <w:t>–</w:t>
      </w:r>
      <w:r w:rsidR="00C95550" w:rsidRPr="00C95550">
        <w:rPr>
          <w:color w:val="000000"/>
          <w:sz w:val="28"/>
          <w:szCs w:val="28"/>
        </w:rPr>
        <w:t xml:space="preserve"> </w:t>
      </w:r>
      <w:r w:rsidRPr="00C95550">
        <w:rPr>
          <w:color w:val="000000"/>
          <w:sz w:val="28"/>
          <w:szCs w:val="28"/>
        </w:rPr>
        <w:t xml:space="preserve">одно из крупнейших производственных предприятий Группы «ГОТЭК», выпускающее многослойный гофрокартонный лист и гофропродукцию (ящики, лотки, крупногабаритную тару </w:t>
      </w:r>
      <w:r w:rsidR="00C95550">
        <w:rPr>
          <w:color w:val="000000"/>
          <w:sz w:val="28"/>
          <w:szCs w:val="28"/>
        </w:rPr>
        <w:t>и т.д.</w:t>
      </w:r>
      <w:r w:rsidRPr="00C95550">
        <w:rPr>
          <w:color w:val="000000"/>
          <w:sz w:val="28"/>
          <w:szCs w:val="28"/>
        </w:rPr>
        <w:t>), а также предлагающее упаковочные решения на индивидуальной основе.</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Объем установленных мощностей ЗАО «ГОТЭК» по производству гофропродукции составляет около 320 млн. </w:t>
      </w:r>
      <w:r w:rsidR="00C95550" w:rsidRPr="00C95550">
        <w:rPr>
          <w:color w:val="000000"/>
          <w:sz w:val="28"/>
          <w:szCs w:val="28"/>
        </w:rPr>
        <w:t>кв.</w:t>
      </w:r>
      <w:r w:rsidR="00C95550">
        <w:rPr>
          <w:color w:val="000000"/>
          <w:sz w:val="28"/>
          <w:szCs w:val="28"/>
        </w:rPr>
        <w:t xml:space="preserve"> </w:t>
      </w:r>
      <w:r w:rsidR="00C95550" w:rsidRPr="00C95550">
        <w:rPr>
          <w:color w:val="000000"/>
          <w:sz w:val="28"/>
          <w:szCs w:val="28"/>
        </w:rPr>
        <w:t>м</w:t>
      </w:r>
      <w:r w:rsidRPr="00C95550">
        <w:rPr>
          <w:color w:val="000000"/>
          <w:sz w:val="28"/>
          <w:szCs w:val="28"/>
        </w:rPr>
        <w:t>. в год.</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Выручка ЗАО «ГОТЭК» в 2004 году составила $81 млн., прогноз на 2005 год </w:t>
      </w:r>
      <w:r w:rsidR="00C95550">
        <w:rPr>
          <w:color w:val="000000"/>
          <w:sz w:val="28"/>
          <w:szCs w:val="28"/>
        </w:rPr>
        <w:t>–</w:t>
      </w:r>
      <w:r w:rsidR="00C95550" w:rsidRPr="00C95550">
        <w:rPr>
          <w:color w:val="000000"/>
          <w:sz w:val="28"/>
          <w:szCs w:val="28"/>
        </w:rPr>
        <w:t xml:space="preserve"> </w:t>
      </w:r>
      <w:r w:rsidRPr="00C95550">
        <w:rPr>
          <w:color w:val="000000"/>
          <w:sz w:val="28"/>
          <w:szCs w:val="28"/>
        </w:rPr>
        <w:t>$103 млн.</w:t>
      </w:r>
      <w:r w:rsidR="00650F71" w:rsidRPr="00C95550">
        <w:rPr>
          <w:rStyle w:val="af4"/>
          <w:color w:val="000000"/>
          <w:sz w:val="28"/>
          <w:szCs w:val="28"/>
        </w:rPr>
        <w:footnoteReference w:id="16"/>
      </w:r>
    </w:p>
    <w:p w:rsidR="00AD6CCA" w:rsidRPr="00C95550" w:rsidRDefault="00AD6CCA" w:rsidP="00C95550">
      <w:pPr>
        <w:spacing w:line="360" w:lineRule="auto"/>
        <w:ind w:firstLine="709"/>
        <w:jc w:val="both"/>
        <w:rPr>
          <w:b/>
          <w:i/>
          <w:color w:val="000000"/>
          <w:sz w:val="28"/>
          <w:szCs w:val="28"/>
        </w:rPr>
      </w:pPr>
      <w:r w:rsidRPr="00C95550">
        <w:rPr>
          <w:b/>
          <w:i/>
          <w:color w:val="000000"/>
          <w:sz w:val="28"/>
          <w:szCs w:val="28"/>
        </w:rPr>
        <w:t>ЗАО «Илим-Гофропак»</w:t>
      </w:r>
    </w:p>
    <w:p w:rsidR="00AD6CCA" w:rsidRPr="00C95550" w:rsidRDefault="00AD6CCA" w:rsidP="00C95550">
      <w:pPr>
        <w:spacing w:line="360" w:lineRule="auto"/>
        <w:ind w:firstLine="709"/>
        <w:jc w:val="both"/>
        <w:rPr>
          <w:color w:val="000000"/>
          <w:sz w:val="28"/>
          <w:szCs w:val="28"/>
        </w:rPr>
      </w:pPr>
      <w:r w:rsidRPr="00C95550">
        <w:rPr>
          <w:bCs/>
          <w:color w:val="000000"/>
          <w:sz w:val="28"/>
          <w:szCs w:val="28"/>
        </w:rPr>
        <w:t>ЗАО «Илим Гофропак»</w:t>
      </w:r>
      <w:r w:rsidRPr="00C95550">
        <w:rPr>
          <w:color w:val="000000"/>
          <w:sz w:val="28"/>
          <w:szCs w:val="28"/>
        </w:rPr>
        <w:t xml:space="preserve"> (Ленинградская обл., п. Коммунар) – новое предприятие по производству гофротары, полностью созданное силами корпорации в январе 2003.</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В 2004 году произведено 24,5</w:t>
      </w:r>
      <w:r w:rsidR="00C95550">
        <w:rPr>
          <w:color w:val="000000"/>
          <w:sz w:val="28"/>
          <w:szCs w:val="28"/>
        </w:rPr>
        <w:t xml:space="preserve"> </w:t>
      </w:r>
      <w:r w:rsidR="00C95550" w:rsidRPr="00C95550">
        <w:rPr>
          <w:color w:val="000000"/>
          <w:sz w:val="28"/>
          <w:szCs w:val="28"/>
        </w:rPr>
        <w:t>млн</w:t>
      </w:r>
      <w:r w:rsidRPr="00C95550">
        <w:rPr>
          <w:color w:val="000000"/>
          <w:sz w:val="28"/>
          <w:szCs w:val="28"/>
        </w:rPr>
        <w:t>. кв. м. гофротары. «Илим Гофропак» занимает 1</w:t>
      </w:r>
      <w:r w:rsidR="00C95550" w:rsidRPr="00C95550">
        <w:rPr>
          <w:color w:val="000000"/>
          <w:sz w:val="28"/>
          <w:szCs w:val="28"/>
        </w:rPr>
        <w:t>5</w:t>
      </w:r>
      <w:r w:rsidR="00C95550">
        <w:rPr>
          <w:color w:val="000000"/>
          <w:sz w:val="28"/>
          <w:szCs w:val="28"/>
        </w:rPr>
        <w:t>%</w:t>
      </w:r>
      <w:r w:rsidRPr="00C95550">
        <w:rPr>
          <w:color w:val="000000"/>
          <w:sz w:val="28"/>
          <w:szCs w:val="28"/>
        </w:rPr>
        <w:t xml:space="preserve"> рынка гофрокартона на Северо-Западе, в перспективе </w:t>
      </w:r>
      <w:r w:rsidR="00C95550">
        <w:rPr>
          <w:color w:val="000000"/>
          <w:sz w:val="28"/>
          <w:szCs w:val="28"/>
        </w:rPr>
        <w:t>–</w:t>
      </w:r>
      <w:r w:rsidR="00C95550" w:rsidRPr="00C95550">
        <w:rPr>
          <w:color w:val="000000"/>
          <w:sz w:val="28"/>
          <w:szCs w:val="28"/>
        </w:rPr>
        <w:t xml:space="preserve"> </w:t>
      </w:r>
      <w:r w:rsidRPr="00C95550">
        <w:rPr>
          <w:color w:val="000000"/>
          <w:sz w:val="28"/>
          <w:szCs w:val="28"/>
        </w:rPr>
        <w:t>до 3</w:t>
      </w:r>
      <w:r w:rsidR="00C95550" w:rsidRPr="00C95550">
        <w:rPr>
          <w:color w:val="000000"/>
          <w:sz w:val="28"/>
          <w:szCs w:val="28"/>
        </w:rPr>
        <w:t>0</w:t>
      </w:r>
      <w:r w:rsidR="00C95550">
        <w:rPr>
          <w:color w:val="000000"/>
          <w:sz w:val="28"/>
          <w:szCs w:val="28"/>
        </w:rPr>
        <w:t>%</w:t>
      </w:r>
      <w:r w:rsidRPr="00C95550">
        <w:rPr>
          <w:color w:val="000000"/>
          <w:sz w:val="28"/>
          <w:szCs w:val="28"/>
        </w:rPr>
        <w:t>.</w:t>
      </w:r>
    </w:p>
    <w:p w:rsidR="00AD6CCA" w:rsidRPr="00C95550" w:rsidRDefault="00AD6CCA" w:rsidP="00C95550">
      <w:pPr>
        <w:spacing w:line="360" w:lineRule="auto"/>
        <w:ind w:firstLine="709"/>
        <w:jc w:val="both"/>
        <w:rPr>
          <w:bCs/>
          <w:color w:val="000000"/>
          <w:sz w:val="28"/>
          <w:szCs w:val="28"/>
        </w:rPr>
      </w:pPr>
      <w:r w:rsidRPr="00C95550">
        <w:rPr>
          <w:bCs/>
          <w:color w:val="000000"/>
          <w:sz w:val="28"/>
          <w:szCs w:val="28"/>
        </w:rPr>
        <w:t>Продукция предприятия:</w:t>
      </w:r>
    </w:p>
    <w:p w:rsidR="00AD6CCA" w:rsidRPr="00C95550" w:rsidRDefault="00AD6CCA" w:rsidP="00C95550">
      <w:pPr>
        <w:numPr>
          <w:ilvl w:val="0"/>
          <w:numId w:val="17"/>
        </w:numPr>
        <w:tabs>
          <w:tab w:val="clear" w:pos="1980"/>
          <w:tab w:val="num" w:pos="1080"/>
        </w:tabs>
        <w:spacing w:line="360" w:lineRule="auto"/>
        <w:ind w:left="0" w:firstLine="709"/>
        <w:jc w:val="both"/>
        <w:rPr>
          <w:color w:val="000000"/>
          <w:sz w:val="28"/>
          <w:szCs w:val="28"/>
        </w:rPr>
      </w:pPr>
      <w:r w:rsidRPr="00C95550">
        <w:rPr>
          <w:color w:val="000000"/>
          <w:sz w:val="28"/>
          <w:szCs w:val="28"/>
        </w:rPr>
        <w:t>гофроящики с белым верхом и печатью;</w:t>
      </w:r>
    </w:p>
    <w:p w:rsidR="00AD6CCA" w:rsidRPr="00C95550" w:rsidRDefault="00AD6CCA" w:rsidP="00C95550">
      <w:pPr>
        <w:numPr>
          <w:ilvl w:val="0"/>
          <w:numId w:val="17"/>
        </w:numPr>
        <w:tabs>
          <w:tab w:val="clear" w:pos="1980"/>
          <w:tab w:val="num" w:pos="1080"/>
        </w:tabs>
        <w:spacing w:line="360" w:lineRule="auto"/>
        <w:ind w:left="0" w:firstLine="709"/>
        <w:jc w:val="both"/>
        <w:rPr>
          <w:color w:val="000000"/>
          <w:sz w:val="28"/>
          <w:szCs w:val="28"/>
        </w:rPr>
      </w:pPr>
      <w:r w:rsidRPr="00C95550">
        <w:rPr>
          <w:color w:val="000000"/>
          <w:sz w:val="28"/>
          <w:szCs w:val="28"/>
        </w:rPr>
        <w:t>гофроящики бурые с печатью;</w:t>
      </w:r>
    </w:p>
    <w:p w:rsidR="00AD6CCA" w:rsidRPr="00C95550" w:rsidRDefault="00AD6CCA" w:rsidP="00C95550">
      <w:pPr>
        <w:numPr>
          <w:ilvl w:val="0"/>
          <w:numId w:val="17"/>
        </w:numPr>
        <w:tabs>
          <w:tab w:val="clear" w:pos="1980"/>
          <w:tab w:val="num" w:pos="1080"/>
        </w:tabs>
        <w:spacing w:line="360" w:lineRule="auto"/>
        <w:ind w:left="0" w:firstLine="709"/>
        <w:jc w:val="both"/>
        <w:rPr>
          <w:color w:val="000000"/>
          <w:sz w:val="28"/>
          <w:szCs w:val="28"/>
        </w:rPr>
      </w:pPr>
      <w:r w:rsidRPr="00C95550">
        <w:rPr>
          <w:color w:val="000000"/>
          <w:sz w:val="28"/>
          <w:szCs w:val="28"/>
        </w:rPr>
        <w:t>гофролист;</w:t>
      </w:r>
    </w:p>
    <w:p w:rsidR="00AD6CCA" w:rsidRPr="00C95550" w:rsidRDefault="00AD6CCA" w:rsidP="00C95550">
      <w:pPr>
        <w:numPr>
          <w:ilvl w:val="0"/>
          <w:numId w:val="17"/>
        </w:numPr>
        <w:tabs>
          <w:tab w:val="clear" w:pos="1980"/>
          <w:tab w:val="num" w:pos="1080"/>
        </w:tabs>
        <w:spacing w:line="360" w:lineRule="auto"/>
        <w:ind w:left="0" w:firstLine="709"/>
        <w:jc w:val="both"/>
        <w:rPr>
          <w:color w:val="000000"/>
          <w:sz w:val="28"/>
          <w:szCs w:val="28"/>
        </w:rPr>
      </w:pPr>
      <w:r w:rsidRPr="00C95550">
        <w:rPr>
          <w:color w:val="000000"/>
          <w:sz w:val="28"/>
          <w:szCs w:val="28"/>
        </w:rPr>
        <w:t>гофрокороба и гофрокороба сложной высечки (лотки, поддоны) из высококачественного чистоцеллюлозного гофрокартона марок Т</w:t>
      </w:r>
      <w:r w:rsidR="00C95550">
        <w:rPr>
          <w:color w:val="000000"/>
          <w:sz w:val="28"/>
          <w:szCs w:val="28"/>
        </w:rPr>
        <w:t>-</w:t>
      </w:r>
      <w:r w:rsidR="00C95550" w:rsidRPr="00C95550">
        <w:rPr>
          <w:color w:val="000000"/>
          <w:sz w:val="28"/>
          <w:szCs w:val="28"/>
        </w:rPr>
        <w:t>2</w:t>
      </w:r>
      <w:r w:rsidRPr="00C95550">
        <w:rPr>
          <w:color w:val="000000"/>
          <w:sz w:val="28"/>
          <w:szCs w:val="28"/>
        </w:rPr>
        <w:t>3, Т</w:t>
      </w:r>
      <w:r w:rsidR="00C95550">
        <w:rPr>
          <w:color w:val="000000"/>
          <w:sz w:val="28"/>
          <w:szCs w:val="28"/>
        </w:rPr>
        <w:t>-</w:t>
      </w:r>
      <w:r w:rsidR="00C95550" w:rsidRPr="00C95550">
        <w:rPr>
          <w:color w:val="000000"/>
          <w:sz w:val="28"/>
          <w:szCs w:val="28"/>
        </w:rPr>
        <w:t>2</w:t>
      </w:r>
      <w:r w:rsidRPr="00C95550">
        <w:rPr>
          <w:color w:val="000000"/>
          <w:sz w:val="28"/>
          <w:szCs w:val="28"/>
        </w:rPr>
        <w:t>4, Т</w:t>
      </w:r>
      <w:r w:rsidR="00C95550">
        <w:rPr>
          <w:color w:val="000000"/>
          <w:sz w:val="28"/>
          <w:szCs w:val="28"/>
        </w:rPr>
        <w:t>-</w:t>
      </w:r>
      <w:r w:rsidR="00C95550" w:rsidRPr="00C95550">
        <w:rPr>
          <w:color w:val="000000"/>
          <w:sz w:val="28"/>
          <w:szCs w:val="28"/>
        </w:rPr>
        <w:t>2</w:t>
      </w:r>
      <w:r w:rsidRPr="00C95550">
        <w:rPr>
          <w:color w:val="000000"/>
          <w:sz w:val="28"/>
          <w:szCs w:val="28"/>
        </w:rPr>
        <w:t>5, с бурым и белым покровным слоем, с нанесением одно- и многоцветной печати;</w:t>
      </w:r>
    </w:p>
    <w:p w:rsidR="00AD6CCA" w:rsidRPr="00C95550" w:rsidRDefault="00AD6CCA" w:rsidP="00C95550">
      <w:pPr>
        <w:numPr>
          <w:ilvl w:val="0"/>
          <w:numId w:val="17"/>
        </w:numPr>
        <w:tabs>
          <w:tab w:val="clear" w:pos="1980"/>
          <w:tab w:val="num" w:pos="1080"/>
        </w:tabs>
        <w:spacing w:line="360" w:lineRule="auto"/>
        <w:ind w:left="0" w:firstLine="709"/>
        <w:jc w:val="both"/>
        <w:rPr>
          <w:color w:val="000000"/>
          <w:sz w:val="28"/>
          <w:szCs w:val="28"/>
        </w:rPr>
      </w:pPr>
      <w:r w:rsidRPr="00C95550">
        <w:rPr>
          <w:color w:val="000000"/>
          <w:sz w:val="28"/>
          <w:szCs w:val="28"/>
        </w:rPr>
        <w:t>комплектующие к гофрокоробам (прокладки, вкладыши, решетки, перегородки);</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Проектная мощность </w:t>
      </w:r>
      <w:r w:rsidR="00C95550">
        <w:rPr>
          <w:color w:val="000000"/>
          <w:sz w:val="28"/>
          <w:szCs w:val="28"/>
        </w:rPr>
        <w:t>–</w:t>
      </w:r>
      <w:r w:rsidR="00C95550" w:rsidRPr="00C95550">
        <w:rPr>
          <w:color w:val="000000"/>
          <w:sz w:val="28"/>
          <w:szCs w:val="28"/>
        </w:rPr>
        <w:t xml:space="preserve"> </w:t>
      </w:r>
      <w:r w:rsidRPr="00C95550">
        <w:rPr>
          <w:color w:val="000000"/>
          <w:sz w:val="28"/>
          <w:szCs w:val="28"/>
        </w:rPr>
        <w:t xml:space="preserve">60 млн. кв. м. гофропродукции в год. Производственные площади «Илим Гофропак» составляют 11 тыс. кв. м и располагаются на свободных площадях Санкт-Петербургского картонно-полиграфического комбината. Основной поставщик сырья </w:t>
      </w:r>
      <w:r w:rsidR="00C95550">
        <w:rPr>
          <w:color w:val="000000"/>
          <w:sz w:val="28"/>
          <w:szCs w:val="28"/>
        </w:rPr>
        <w:t>–</w:t>
      </w:r>
      <w:r w:rsidR="00C95550" w:rsidRPr="00C95550">
        <w:rPr>
          <w:color w:val="000000"/>
          <w:sz w:val="28"/>
          <w:szCs w:val="28"/>
        </w:rPr>
        <w:t xml:space="preserve"> </w:t>
      </w:r>
      <w:r w:rsidRPr="00C95550">
        <w:rPr>
          <w:color w:val="000000"/>
          <w:sz w:val="28"/>
          <w:szCs w:val="28"/>
        </w:rPr>
        <w:t xml:space="preserve">Котласский ЦБК. Численность персонала </w:t>
      </w:r>
      <w:r w:rsidR="00C95550">
        <w:rPr>
          <w:color w:val="000000"/>
          <w:sz w:val="28"/>
          <w:szCs w:val="28"/>
        </w:rPr>
        <w:t>–</w:t>
      </w:r>
      <w:r w:rsidR="00C95550" w:rsidRPr="00C95550">
        <w:rPr>
          <w:color w:val="000000"/>
          <w:sz w:val="28"/>
          <w:szCs w:val="28"/>
        </w:rPr>
        <w:t xml:space="preserve"> </w:t>
      </w:r>
      <w:r w:rsidRPr="00C95550">
        <w:rPr>
          <w:color w:val="000000"/>
          <w:sz w:val="28"/>
          <w:szCs w:val="28"/>
        </w:rPr>
        <w:t>150</w:t>
      </w:r>
      <w:r w:rsidR="00C95550">
        <w:rPr>
          <w:color w:val="000000"/>
          <w:sz w:val="28"/>
          <w:szCs w:val="28"/>
        </w:rPr>
        <w:t> </w:t>
      </w:r>
      <w:r w:rsidR="00C95550" w:rsidRPr="00C95550">
        <w:rPr>
          <w:color w:val="000000"/>
          <w:sz w:val="28"/>
          <w:szCs w:val="28"/>
        </w:rPr>
        <w:t>чел</w:t>
      </w:r>
      <w:r w:rsidRPr="00C95550">
        <w:rPr>
          <w:color w:val="000000"/>
          <w:sz w:val="28"/>
          <w:szCs w:val="28"/>
        </w:rPr>
        <w:t>.</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Объем инвестиций, направленных корпорацией на создание производства, составил около 6,5 млн долл.</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«Илим Гофропак» занял первое место в конкурсе «Инновация FoodPack 2003» на прошедшей в Санкт-Петер</w:t>
      </w:r>
      <w:r w:rsidR="00472817" w:rsidRPr="00C95550">
        <w:rPr>
          <w:color w:val="000000"/>
          <w:sz w:val="28"/>
          <w:szCs w:val="28"/>
        </w:rPr>
        <w:t>бурге выставке «FoodPack</w:t>
      </w:r>
      <w:r w:rsidR="00C95550">
        <w:rPr>
          <w:color w:val="000000"/>
          <w:sz w:val="28"/>
          <w:szCs w:val="28"/>
        </w:rPr>
        <w:t>-</w:t>
      </w:r>
      <w:r w:rsidR="00C95550" w:rsidRPr="00C95550">
        <w:rPr>
          <w:color w:val="000000"/>
          <w:sz w:val="28"/>
          <w:szCs w:val="28"/>
        </w:rPr>
        <w:t>2</w:t>
      </w:r>
      <w:r w:rsidR="00472817" w:rsidRPr="00C95550">
        <w:rPr>
          <w:color w:val="000000"/>
          <w:sz w:val="28"/>
          <w:szCs w:val="28"/>
        </w:rPr>
        <w:t>003».</w:t>
      </w:r>
      <w:r w:rsidR="00472817" w:rsidRPr="00C95550">
        <w:rPr>
          <w:rStyle w:val="af4"/>
          <w:color w:val="000000"/>
          <w:sz w:val="28"/>
          <w:szCs w:val="28"/>
        </w:rPr>
        <w:footnoteReference w:id="17"/>
      </w:r>
    </w:p>
    <w:p w:rsidR="00AD6CCA" w:rsidRPr="00C95550" w:rsidRDefault="00AD6CCA" w:rsidP="00C95550">
      <w:pPr>
        <w:spacing w:line="360" w:lineRule="auto"/>
        <w:ind w:firstLine="709"/>
        <w:jc w:val="both"/>
        <w:rPr>
          <w:b/>
          <w:i/>
          <w:color w:val="000000"/>
          <w:sz w:val="28"/>
          <w:szCs w:val="28"/>
        </w:rPr>
      </w:pPr>
      <w:r w:rsidRPr="00C95550">
        <w:rPr>
          <w:b/>
          <w:i/>
          <w:color w:val="000000"/>
          <w:sz w:val="28"/>
          <w:szCs w:val="28"/>
        </w:rPr>
        <w:t>ПО «ГОФРА»</w:t>
      </w:r>
    </w:p>
    <w:p w:rsidR="00AD6CCA" w:rsidRPr="00C95550" w:rsidRDefault="00AD6CCA" w:rsidP="00C95550">
      <w:pPr>
        <w:spacing w:line="360" w:lineRule="auto"/>
        <w:ind w:firstLine="709"/>
        <w:jc w:val="both"/>
        <w:rPr>
          <w:iCs/>
          <w:color w:val="000000"/>
          <w:sz w:val="28"/>
          <w:szCs w:val="28"/>
        </w:rPr>
      </w:pPr>
      <w:r w:rsidRPr="00C95550">
        <w:rPr>
          <w:iCs/>
          <w:color w:val="000000"/>
          <w:sz w:val="28"/>
          <w:szCs w:val="28"/>
        </w:rPr>
        <w:t xml:space="preserve">Производственное объединение «ГОФРА» </w:t>
      </w:r>
      <w:r w:rsidR="00C95550">
        <w:rPr>
          <w:iCs/>
          <w:color w:val="000000"/>
          <w:sz w:val="28"/>
          <w:szCs w:val="28"/>
        </w:rPr>
        <w:t>–</w:t>
      </w:r>
      <w:r w:rsidR="00C95550" w:rsidRPr="00C95550">
        <w:rPr>
          <w:iCs/>
          <w:color w:val="000000"/>
          <w:sz w:val="28"/>
          <w:szCs w:val="28"/>
        </w:rPr>
        <w:t xml:space="preserve"> </w:t>
      </w:r>
      <w:r w:rsidRPr="00C95550">
        <w:rPr>
          <w:iCs/>
          <w:color w:val="000000"/>
          <w:sz w:val="28"/>
          <w:szCs w:val="28"/>
        </w:rPr>
        <w:t>один из крупнейших производителей гофроупаковки в Центральном регионе России.</w:t>
      </w:r>
    </w:p>
    <w:p w:rsidR="00AD6CCA" w:rsidRPr="00C95550" w:rsidRDefault="00AD6CCA" w:rsidP="00C95550">
      <w:pPr>
        <w:spacing w:line="360" w:lineRule="auto"/>
        <w:ind w:firstLine="709"/>
        <w:jc w:val="both"/>
        <w:rPr>
          <w:iCs/>
          <w:color w:val="000000"/>
          <w:sz w:val="28"/>
          <w:szCs w:val="28"/>
        </w:rPr>
      </w:pPr>
      <w:r w:rsidRPr="00C95550">
        <w:rPr>
          <w:iCs/>
          <w:color w:val="000000"/>
          <w:sz w:val="28"/>
          <w:szCs w:val="28"/>
        </w:rPr>
        <w:t>На сегодняшний в распоряжении компании находится следующее оборудование.</w:t>
      </w:r>
    </w:p>
    <w:p w:rsidR="00AD6CCA" w:rsidRPr="00C95550" w:rsidRDefault="00AD6CCA" w:rsidP="00C95550">
      <w:pPr>
        <w:numPr>
          <w:ilvl w:val="0"/>
          <w:numId w:val="18"/>
        </w:numPr>
        <w:tabs>
          <w:tab w:val="clear" w:pos="1980"/>
          <w:tab w:val="num" w:pos="1080"/>
        </w:tabs>
        <w:spacing w:line="360" w:lineRule="auto"/>
        <w:ind w:left="0" w:firstLine="709"/>
        <w:jc w:val="both"/>
        <w:rPr>
          <w:color w:val="000000"/>
          <w:sz w:val="28"/>
          <w:szCs w:val="28"/>
        </w:rPr>
      </w:pPr>
      <w:r w:rsidRPr="00C95550">
        <w:rPr>
          <w:color w:val="000000"/>
          <w:sz w:val="28"/>
          <w:szCs w:val="28"/>
        </w:rPr>
        <w:t xml:space="preserve">автоматическая линия для производства четырехклапанных гофрокоробов с возможностью нанесения трехцветной флексопечати фирмы CURIONI (Италия) производительностью до 12 </w:t>
      </w:r>
      <w:r w:rsidR="00C95550" w:rsidRPr="00C95550">
        <w:rPr>
          <w:color w:val="000000"/>
          <w:sz w:val="28"/>
          <w:szCs w:val="28"/>
        </w:rPr>
        <w:t>тыс.</w:t>
      </w:r>
      <w:r w:rsidR="00C95550">
        <w:rPr>
          <w:color w:val="000000"/>
          <w:sz w:val="28"/>
          <w:szCs w:val="28"/>
        </w:rPr>
        <w:t xml:space="preserve"> </w:t>
      </w:r>
      <w:r w:rsidR="00C95550" w:rsidRPr="00C95550">
        <w:rPr>
          <w:color w:val="000000"/>
          <w:sz w:val="28"/>
          <w:szCs w:val="28"/>
        </w:rPr>
        <w:t>я</w:t>
      </w:r>
      <w:r w:rsidRPr="00C95550">
        <w:rPr>
          <w:color w:val="000000"/>
          <w:sz w:val="28"/>
          <w:szCs w:val="28"/>
        </w:rPr>
        <w:t>щиков/час,</w:t>
      </w:r>
    </w:p>
    <w:p w:rsidR="00AD6CCA" w:rsidRPr="00C95550" w:rsidRDefault="00AD6CCA" w:rsidP="00C95550">
      <w:pPr>
        <w:numPr>
          <w:ilvl w:val="0"/>
          <w:numId w:val="18"/>
        </w:numPr>
        <w:tabs>
          <w:tab w:val="clear" w:pos="1980"/>
          <w:tab w:val="num" w:pos="1080"/>
        </w:tabs>
        <w:spacing w:line="360" w:lineRule="auto"/>
        <w:ind w:left="0" w:firstLine="709"/>
        <w:jc w:val="both"/>
        <w:rPr>
          <w:color w:val="000000"/>
          <w:sz w:val="28"/>
          <w:szCs w:val="28"/>
        </w:rPr>
      </w:pPr>
      <w:r w:rsidRPr="00C95550">
        <w:rPr>
          <w:color w:val="000000"/>
          <w:sz w:val="28"/>
          <w:szCs w:val="28"/>
        </w:rPr>
        <w:t>автоматическая линия изготовления высокоточной упаковки сложной формы модели «COBRA» фирмы KLETT (Германия) производительностью 4500 изделий/час,</w:t>
      </w:r>
    </w:p>
    <w:p w:rsidR="00AD6CCA" w:rsidRPr="00C95550" w:rsidRDefault="00AD6CCA" w:rsidP="00C95550">
      <w:pPr>
        <w:numPr>
          <w:ilvl w:val="0"/>
          <w:numId w:val="18"/>
        </w:numPr>
        <w:tabs>
          <w:tab w:val="clear" w:pos="1980"/>
          <w:tab w:val="num" w:pos="1080"/>
        </w:tabs>
        <w:spacing w:line="360" w:lineRule="auto"/>
        <w:ind w:left="0" w:firstLine="709"/>
        <w:jc w:val="both"/>
        <w:rPr>
          <w:color w:val="000000"/>
          <w:sz w:val="28"/>
          <w:szCs w:val="28"/>
        </w:rPr>
      </w:pPr>
      <w:r w:rsidRPr="00C95550">
        <w:rPr>
          <w:color w:val="000000"/>
          <w:sz w:val="28"/>
          <w:szCs w:val="28"/>
        </w:rPr>
        <w:t xml:space="preserve">автоматическая линия для нанесения флексопечати на гофрокартон (до 4 цветов) фирмы KLETT (Германия) производительностью до 12 </w:t>
      </w:r>
      <w:r w:rsidR="00C95550" w:rsidRPr="00C95550">
        <w:rPr>
          <w:color w:val="000000"/>
          <w:sz w:val="28"/>
          <w:szCs w:val="28"/>
        </w:rPr>
        <w:t>тыс.</w:t>
      </w:r>
      <w:r w:rsidR="00C95550">
        <w:rPr>
          <w:color w:val="000000"/>
          <w:sz w:val="28"/>
          <w:szCs w:val="28"/>
        </w:rPr>
        <w:t xml:space="preserve"> </w:t>
      </w:r>
      <w:r w:rsidR="00C95550" w:rsidRPr="00C95550">
        <w:rPr>
          <w:color w:val="000000"/>
          <w:sz w:val="28"/>
          <w:szCs w:val="28"/>
        </w:rPr>
        <w:t>л</w:t>
      </w:r>
      <w:r w:rsidRPr="00C95550">
        <w:rPr>
          <w:color w:val="000000"/>
          <w:sz w:val="28"/>
          <w:szCs w:val="28"/>
        </w:rPr>
        <w:t>истов/час.</w:t>
      </w:r>
      <w:r w:rsidR="00472817" w:rsidRPr="00C95550">
        <w:rPr>
          <w:rStyle w:val="af4"/>
          <w:color w:val="000000"/>
          <w:sz w:val="28"/>
          <w:szCs w:val="28"/>
        </w:rPr>
        <w:footnoteReference w:id="18"/>
      </w:r>
    </w:p>
    <w:p w:rsidR="00AD6CCA" w:rsidRPr="00C95550" w:rsidRDefault="00AD6CCA" w:rsidP="00C95550">
      <w:pPr>
        <w:spacing w:line="360" w:lineRule="auto"/>
        <w:ind w:firstLine="709"/>
        <w:jc w:val="both"/>
        <w:rPr>
          <w:rStyle w:val="SUBST"/>
          <w:bCs/>
          <w:i w:val="0"/>
          <w:iCs/>
          <w:color w:val="000000"/>
          <w:sz w:val="28"/>
          <w:szCs w:val="28"/>
        </w:rPr>
      </w:pPr>
      <w:r w:rsidRPr="00C95550">
        <w:rPr>
          <w:rStyle w:val="SUBST"/>
          <w:bCs/>
          <w:i w:val="0"/>
          <w:iCs/>
          <w:color w:val="000000"/>
          <w:sz w:val="28"/>
          <w:szCs w:val="28"/>
        </w:rPr>
        <w:t>Иностранные компании (инвесторы)</w:t>
      </w:r>
    </w:p>
    <w:p w:rsidR="00AD6CCA" w:rsidRPr="00C95550" w:rsidRDefault="00AD6CCA" w:rsidP="00C95550">
      <w:pPr>
        <w:spacing w:line="360" w:lineRule="auto"/>
        <w:ind w:firstLine="709"/>
        <w:jc w:val="both"/>
        <w:rPr>
          <w:rStyle w:val="SUBST"/>
          <w:b w:val="0"/>
          <w:bCs/>
          <w:i w:val="0"/>
          <w:iCs/>
          <w:color w:val="000000"/>
          <w:sz w:val="28"/>
          <w:szCs w:val="28"/>
        </w:rPr>
      </w:pPr>
      <w:r w:rsidRPr="00C95550">
        <w:rPr>
          <w:rStyle w:val="SUBST"/>
          <w:b w:val="0"/>
          <w:bCs/>
          <w:i w:val="0"/>
          <w:iCs/>
          <w:color w:val="000000"/>
          <w:sz w:val="28"/>
          <w:szCs w:val="28"/>
        </w:rPr>
        <w:t>Крупнейшими инвесторами в российское производство гофропродукции являются шведская компания SCA, шведская Stora Enso и немецкая Kappa Holding.</w:t>
      </w:r>
    </w:p>
    <w:p w:rsidR="00AD6CCA" w:rsidRPr="00C95550" w:rsidRDefault="00AD6CCA" w:rsidP="00C95550">
      <w:pPr>
        <w:numPr>
          <w:ilvl w:val="0"/>
          <w:numId w:val="12"/>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Шведский целлюлозо-бумажный холдинг SCA владеет контрольными пакетами «SCA</w:t>
      </w:r>
      <w:r w:rsidR="00C95550">
        <w:rPr>
          <w:rStyle w:val="SUBST"/>
          <w:b w:val="0"/>
          <w:bCs/>
          <w:i w:val="0"/>
          <w:iCs/>
          <w:color w:val="000000"/>
          <w:sz w:val="28"/>
          <w:szCs w:val="28"/>
        </w:rPr>
        <w:t>-</w:t>
      </w:r>
      <w:r w:rsidR="00C95550" w:rsidRPr="00C95550">
        <w:rPr>
          <w:rStyle w:val="SUBST"/>
          <w:b w:val="0"/>
          <w:bCs/>
          <w:i w:val="0"/>
          <w:iCs/>
          <w:color w:val="000000"/>
          <w:sz w:val="28"/>
          <w:szCs w:val="28"/>
        </w:rPr>
        <w:t>К</w:t>
      </w:r>
      <w:r w:rsidRPr="00C95550">
        <w:rPr>
          <w:rStyle w:val="SUBST"/>
          <w:b w:val="0"/>
          <w:bCs/>
          <w:i w:val="0"/>
          <w:iCs/>
          <w:color w:val="000000"/>
          <w:sz w:val="28"/>
          <w:szCs w:val="28"/>
        </w:rPr>
        <w:t>убань», предприятия по производству ящиков (в том числе из гофрокартона), фабрики «SCA</w:t>
      </w:r>
      <w:r w:rsidR="00C95550">
        <w:rPr>
          <w:rStyle w:val="SUBST"/>
          <w:b w:val="0"/>
          <w:bCs/>
          <w:i w:val="0"/>
          <w:iCs/>
          <w:color w:val="000000"/>
          <w:sz w:val="28"/>
          <w:szCs w:val="28"/>
        </w:rPr>
        <w:t>-</w:t>
      </w:r>
      <w:r w:rsidR="00C95550" w:rsidRPr="00C95550">
        <w:rPr>
          <w:rStyle w:val="SUBST"/>
          <w:b w:val="0"/>
          <w:bCs/>
          <w:i w:val="0"/>
          <w:iCs/>
          <w:color w:val="000000"/>
          <w:sz w:val="28"/>
          <w:szCs w:val="28"/>
        </w:rPr>
        <w:t>С</w:t>
      </w:r>
      <w:r w:rsidRPr="00C95550">
        <w:rPr>
          <w:rStyle w:val="SUBST"/>
          <w:b w:val="0"/>
          <w:bCs/>
          <w:i w:val="0"/>
          <w:iCs/>
          <w:color w:val="000000"/>
          <w:sz w:val="28"/>
          <w:szCs w:val="28"/>
        </w:rPr>
        <w:t>анкт-Петербург», специализирующейся на производстве гофрокартона и двухслойной бумаги для сигаретных пачек, а также 2</w:t>
      </w:r>
      <w:r w:rsidR="00C95550" w:rsidRPr="00C95550">
        <w:rPr>
          <w:rStyle w:val="SUBST"/>
          <w:b w:val="0"/>
          <w:bCs/>
          <w:i w:val="0"/>
          <w:iCs/>
          <w:color w:val="000000"/>
          <w:sz w:val="28"/>
          <w:szCs w:val="28"/>
        </w:rPr>
        <w:t>3</w:t>
      </w:r>
      <w:r w:rsidR="00C95550">
        <w:rPr>
          <w:rStyle w:val="SUBST"/>
          <w:b w:val="0"/>
          <w:bCs/>
          <w:i w:val="0"/>
          <w:iCs/>
          <w:color w:val="000000"/>
          <w:sz w:val="28"/>
          <w:szCs w:val="28"/>
        </w:rPr>
        <w:t>%</w:t>
      </w:r>
      <w:r w:rsidRPr="00C95550">
        <w:rPr>
          <w:rStyle w:val="SUBST"/>
          <w:b w:val="0"/>
          <w:bCs/>
          <w:i w:val="0"/>
          <w:iCs/>
          <w:color w:val="000000"/>
          <w:sz w:val="28"/>
          <w:szCs w:val="28"/>
        </w:rPr>
        <w:t>-й пакетом в компании «Союз» (Москва).</w:t>
      </w:r>
    </w:p>
    <w:p w:rsidR="00AD6CCA" w:rsidRPr="00C95550" w:rsidRDefault="00AD6CCA" w:rsidP="00C95550">
      <w:pPr>
        <w:numPr>
          <w:ilvl w:val="0"/>
          <w:numId w:val="12"/>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 xml:space="preserve">Крупнейшая шведская компания Stora Enso Packaging владеет фабрикой в </w:t>
      </w:r>
      <w:r w:rsidR="00C95550" w:rsidRPr="00C95550">
        <w:rPr>
          <w:rStyle w:val="SUBST"/>
          <w:b w:val="0"/>
          <w:bCs/>
          <w:i w:val="0"/>
          <w:iCs/>
          <w:color w:val="000000"/>
          <w:sz w:val="28"/>
          <w:szCs w:val="28"/>
        </w:rPr>
        <w:t>г.</w:t>
      </w:r>
      <w:r w:rsidR="00C95550">
        <w:rPr>
          <w:rStyle w:val="SUBST"/>
          <w:b w:val="0"/>
          <w:bCs/>
          <w:i w:val="0"/>
          <w:iCs/>
          <w:color w:val="000000"/>
          <w:sz w:val="28"/>
          <w:szCs w:val="28"/>
        </w:rPr>
        <w:t> </w:t>
      </w:r>
      <w:r w:rsidR="00C95550" w:rsidRPr="00C95550">
        <w:rPr>
          <w:rStyle w:val="SUBST"/>
          <w:b w:val="0"/>
          <w:bCs/>
          <w:i w:val="0"/>
          <w:iCs/>
          <w:color w:val="000000"/>
          <w:sz w:val="28"/>
          <w:szCs w:val="28"/>
        </w:rPr>
        <w:t>Балабаново</w:t>
      </w:r>
      <w:r w:rsidRPr="00C95550">
        <w:rPr>
          <w:rStyle w:val="SUBST"/>
          <w:b w:val="0"/>
          <w:bCs/>
          <w:i w:val="0"/>
          <w:iCs/>
          <w:color w:val="000000"/>
          <w:sz w:val="28"/>
          <w:szCs w:val="28"/>
        </w:rPr>
        <w:t xml:space="preserve"> Калужской обл., вложив в нее, по данным компании, 40</w:t>
      </w:r>
      <w:r w:rsidR="00C95550">
        <w:rPr>
          <w:rStyle w:val="SUBST"/>
          <w:b w:val="0"/>
          <w:bCs/>
          <w:i w:val="0"/>
          <w:iCs/>
          <w:color w:val="000000"/>
          <w:sz w:val="28"/>
          <w:szCs w:val="28"/>
        </w:rPr>
        <w:t>–</w:t>
      </w:r>
      <w:r w:rsidR="00C95550" w:rsidRPr="00C95550">
        <w:rPr>
          <w:rStyle w:val="SUBST"/>
          <w:b w:val="0"/>
          <w:bCs/>
          <w:i w:val="0"/>
          <w:iCs/>
          <w:color w:val="000000"/>
          <w:sz w:val="28"/>
          <w:szCs w:val="28"/>
        </w:rPr>
        <w:t>5</w:t>
      </w:r>
      <w:r w:rsidRPr="00C95550">
        <w:rPr>
          <w:rStyle w:val="SUBST"/>
          <w:b w:val="0"/>
          <w:bCs/>
          <w:i w:val="0"/>
          <w:iCs/>
          <w:color w:val="000000"/>
          <w:sz w:val="28"/>
          <w:szCs w:val="28"/>
        </w:rPr>
        <w:t>0 млн. долларов, а также недавно построенной фабрикой в Нижегородской области, заявленный объем инвестиций в которую составил 40 млн. долларов.</w:t>
      </w:r>
    </w:p>
    <w:p w:rsidR="00AD6CCA" w:rsidRPr="00C95550" w:rsidRDefault="00AD6CCA" w:rsidP="00C95550">
      <w:pPr>
        <w:numPr>
          <w:ilvl w:val="0"/>
          <w:numId w:val="12"/>
        </w:numPr>
        <w:spacing w:line="360" w:lineRule="auto"/>
        <w:ind w:left="0" w:firstLine="709"/>
        <w:jc w:val="both"/>
        <w:rPr>
          <w:rStyle w:val="SUBST"/>
          <w:b w:val="0"/>
          <w:bCs/>
          <w:i w:val="0"/>
          <w:iCs/>
          <w:color w:val="000000"/>
          <w:sz w:val="28"/>
          <w:szCs w:val="28"/>
        </w:rPr>
      </w:pPr>
      <w:r w:rsidRPr="00C95550">
        <w:rPr>
          <w:rStyle w:val="SUBST"/>
          <w:b w:val="0"/>
          <w:bCs/>
          <w:i w:val="0"/>
          <w:iCs/>
          <w:color w:val="000000"/>
          <w:sz w:val="28"/>
          <w:szCs w:val="28"/>
        </w:rPr>
        <w:t xml:space="preserve">Голландская компания Kappa Holding, совместное предприятие английских компаний Cinven и CVC Partners, приобрела в </w:t>
      </w:r>
      <w:r w:rsidRPr="00C95550">
        <w:rPr>
          <w:rStyle w:val="SUBST"/>
          <w:bCs/>
          <w:iCs/>
          <w:color w:val="000000"/>
          <w:sz w:val="28"/>
          <w:szCs w:val="22"/>
        </w:rPr>
        <w:t>2001</w:t>
      </w:r>
      <w:r w:rsidR="00C95550">
        <w:rPr>
          <w:rStyle w:val="SUBST"/>
          <w:bCs/>
          <w:iCs/>
          <w:color w:val="000000"/>
          <w:sz w:val="28"/>
          <w:szCs w:val="22"/>
        </w:rPr>
        <w:t> </w:t>
      </w:r>
      <w:r w:rsidR="00C95550" w:rsidRPr="00C95550">
        <w:rPr>
          <w:rStyle w:val="SUBST"/>
          <w:bCs/>
          <w:iCs/>
          <w:color w:val="000000"/>
          <w:sz w:val="28"/>
          <w:szCs w:val="22"/>
        </w:rPr>
        <w:t>г</w:t>
      </w:r>
      <w:r w:rsidRPr="00C95550">
        <w:rPr>
          <w:rStyle w:val="SUBST"/>
          <w:bCs/>
          <w:iCs/>
          <w:color w:val="000000"/>
          <w:sz w:val="28"/>
          <w:szCs w:val="22"/>
        </w:rPr>
        <w:t>.</w:t>
      </w:r>
      <w:r w:rsidRPr="00C95550">
        <w:rPr>
          <w:rStyle w:val="SUBST"/>
          <w:b w:val="0"/>
          <w:bCs/>
          <w:i w:val="0"/>
          <w:iCs/>
          <w:color w:val="000000"/>
          <w:sz w:val="28"/>
          <w:szCs w:val="28"/>
        </w:rPr>
        <w:t xml:space="preserve"> фабрику по производству гофрокартона в </w:t>
      </w:r>
      <w:r w:rsidR="00C95550" w:rsidRPr="00C95550">
        <w:rPr>
          <w:rStyle w:val="SUBST"/>
          <w:b w:val="0"/>
          <w:bCs/>
          <w:i w:val="0"/>
          <w:iCs/>
          <w:color w:val="000000"/>
          <w:sz w:val="28"/>
          <w:szCs w:val="28"/>
        </w:rPr>
        <w:t>г.</w:t>
      </w:r>
      <w:r w:rsidR="00C95550">
        <w:rPr>
          <w:rStyle w:val="SUBST"/>
          <w:b w:val="0"/>
          <w:bCs/>
          <w:i w:val="0"/>
          <w:iCs/>
          <w:color w:val="000000"/>
          <w:sz w:val="28"/>
          <w:szCs w:val="28"/>
        </w:rPr>
        <w:t> </w:t>
      </w:r>
      <w:r w:rsidR="00C95550" w:rsidRPr="00C95550">
        <w:rPr>
          <w:rStyle w:val="SUBST"/>
          <w:b w:val="0"/>
          <w:bCs/>
          <w:i w:val="0"/>
          <w:iCs/>
          <w:color w:val="000000"/>
          <w:sz w:val="28"/>
          <w:szCs w:val="28"/>
        </w:rPr>
        <w:t>Всеволожске</w:t>
      </w:r>
      <w:r w:rsidRPr="00C95550">
        <w:rPr>
          <w:rStyle w:val="SUBST"/>
          <w:b w:val="0"/>
          <w:bCs/>
          <w:i w:val="0"/>
          <w:iCs/>
          <w:color w:val="000000"/>
          <w:sz w:val="28"/>
          <w:szCs w:val="28"/>
        </w:rPr>
        <w:t xml:space="preserve"> Ленинградской обл. мощностью 60 млн. кв. метров в год; инвестиции, по данным концерна, составили 28 млн.</w:t>
      </w:r>
      <w:r w:rsidR="00C95550">
        <w:rPr>
          <w:rStyle w:val="SUBST"/>
          <w:b w:val="0"/>
          <w:bCs/>
          <w:i w:val="0"/>
          <w:iCs/>
          <w:color w:val="000000"/>
          <w:sz w:val="28"/>
          <w:szCs w:val="28"/>
        </w:rPr>
        <w:t> </w:t>
      </w:r>
      <w:r w:rsidR="00C95550" w:rsidRPr="00C95550">
        <w:rPr>
          <w:rStyle w:val="SUBST"/>
          <w:b w:val="0"/>
          <w:bCs/>
          <w:i w:val="0"/>
          <w:iCs/>
          <w:color w:val="000000"/>
          <w:sz w:val="28"/>
          <w:szCs w:val="28"/>
        </w:rPr>
        <w:t>долл</w:t>
      </w:r>
      <w:r w:rsidRPr="00C95550">
        <w:rPr>
          <w:rStyle w:val="SUBST"/>
          <w:b w:val="0"/>
          <w:bCs/>
          <w:i w:val="0"/>
          <w:iCs/>
          <w:color w:val="000000"/>
          <w:sz w:val="28"/>
          <w:szCs w:val="28"/>
        </w:rPr>
        <w:t>.</w:t>
      </w:r>
    </w:p>
    <w:p w:rsidR="00AD6CCA" w:rsidRPr="00C95550" w:rsidRDefault="00AD6CCA" w:rsidP="00C95550">
      <w:pPr>
        <w:spacing w:line="360" w:lineRule="auto"/>
        <w:ind w:firstLine="709"/>
        <w:jc w:val="both"/>
        <w:rPr>
          <w:b/>
          <w:i/>
          <w:color w:val="000000"/>
          <w:sz w:val="28"/>
          <w:szCs w:val="28"/>
        </w:rPr>
      </w:pPr>
      <w:r w:rsidRPr="00C95550">
        <w:rPr>
          <w:b/>
          <w:i/>
          <w:color w:val="000000"/>
          <w:sz w:val="28"/>
          <w:szCs w:val="28"/>
          <w:lang w:val="en-US"/>
        </w:rPr>
        <w:t>KAPPA</w:t>
      </w:r>
      <w:r w:rsidRPr="00C95550">
        <w:rPr>
          <w:b/>
          <w:i/>
          <w:color w:val="000000"/>
          <w:sz w:val="28"/>
          <w:szCs w:val="28"/>
        </w:rPr>
        <w:t xml:space="preserve"> </w:t>
      </w:r>
      <w:r w:rsidRPr="00C95550">
        <w:rPr>
          <w:b/>
          <w:i/>
          <w:color w:val="000000"/>
          <w:sz w:val="28"/>
          <w:szCs w:val="28"/>
          <w:lang w:val="en-US"/>
        </w:rPr>
        <w:t>Packaging</w:t>
      </w:r>
      <w:r w:rsidR="00472817" w:rsidRPr="00C95550">
        <w:rPr>
          <w:b/>
          <w:i/>
          <w:color w:val="000000"/>
          <w:sz w:val="28"/>
          <w:szCs w:val="28"/>
        </w:rPr>
        <w:t>.</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Завод «Каппа СПб» </w:t>
      </w:r>
      <w:r w:rsidR="00C95550">
        <w:rPr>
          <w:color w:val="000000"/>
          <w:sz w:val="28"/>
          <w:szCs w:val="28"/>
        </w:rPr>
        <w:t>–</w:t>
      </w:r>
      <w:r w:rsidR="00C95550" w:rsidRPr="00C95550">
        <w:rPr>
          <w:color w:val="000000"/>
          <w:sz w:val="28"/>
          <w:szCs w:val="28"/>
        </w:rPr>
        <w:t xml:space="preserve"> </w:t>
      </w:r>
      <w:r w:rsidRPr="00C95550">
        <w:rPr>
          <w:color w:val="000000"/>
          <w:sz w:val="28"/>
          <w:szCs w:val="28"/>
        </w:rPr>
        <w:t xml:space="preserve">лидер по производству и продаже высококачественной гофрокартонной упаковки на Северо-Западе России. Производственные площади компании составляют 19 тыс. </w:t>
      </w:r>
      <w:r w:rsidR="00C95550" w:rsidRPr="00C95550">
        <w:rPr>
          <w:color w:val="000000"/>
          <w:sz w:val="28"/>
          <w:szCs w:val="28"/>
        </w:rPr>
        <w:t>кв.</w:t>
      </w:r>
      <w:r w:rsidR="00C95550">
        <w:rPr>
          <w:color w:val="000000"/>
          <w:sz w:val="28"/>
          <w:szCs w:val="28"/>
        </w:rPr>
        <w:t xml:space="preserve"> </w:t>
      </w:r>
      <w:r w:rsidR="00C95550" w:rsidRPr="00C95550">
        <w:rPr>
          <w:color w:val="000000"/>
          <w:sz w:val="28"/>
          <w:szCs w:val="28"/>
        </w:rPr>
        <w:t>м</w:t>
      </w:r>
      <w:r w:rsidRPr="00C95550">
        <w:rPr>
          <w:color w:val="000000"/>
          <w:sz w:val="28"/>
          <w:szCs w:val="28"/>
        </w:rPr>
        <w:t>.</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Установленная производственная мощность в 2005 году была увеличена с 82 до 120 млн. </w:t>
      </w:r>
      <w:r w:rsidR="00C95550" w:rsidRPr="00C95550">
        <w:rPr>
          <w:color w:val="000000"/>
          <w:sz w:val="28"/>
          <w:szCs w:val="28"/>
        </w:rPr>
        <w:t>кв.</w:t>
      </w:r>
      <w:r w:rsidR="00C95550">
        <w:rPr>
          <w:color w:val="000000"/>
          <w:sz w:val="28"/>
          <w:szCs w:val="28"/>
        </w:rPr>
        <w:t xml:space="preserve"> </w:t>
      </w:r>
      <w:r w:rsidR="00C95550" w:rsidRPr="00C95550">
        <w:rPr>
          <w:color w:val="000000"/>
          <w:sz w:val="28"/>
          <w:szCs w:val="28"/>
        </w:rPr>
        <w:t>м</w:t>
      </w:r>
      <w:r w:rsidRPr="00C95550">
        <w:rPr>
          <w:color w:val="000000"/>
          <w:sz w:val="28"/>
          <w:szCs w:val="28"/>
        </w:rPr>
        <w:t>. гофропродукции в год.</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До 2001</w:t>
      </w:r>
      <w:r w:rsidR="00C95550">
        <w:rPr>
          <w:color w:val="000000"/>
          <w:sz w:val="28"/>
          <w:szCs w:val="28"/>
        </w:rPr>
        <w:t> </w:t>
      </w:r>
      <w:r w:rsidR="00C95550" w:rsidRPr="00C95550">
        <w:rPr>
          <w:color w:val="000000"/>
          <w:sz w:val="28"/>
          <w:szCs w:val="28"/>
        </w:rPr>
        <w:t>г</w:t>
      </w:r>
      <w:r w:rsidRPr="00C95550">
        <w:rPr>
          <w:color w:val="000000"/>
          <w:sz w:val="28"/>
          <w:szCs w:val="28"/>
        </w:rPr>
        <w:t>. производством владела шведская компания AssiDoman AB, а затем продала фабрику голландской компании Kappa Alpha Holdings. Фабрика поставляет картонные паллеты, в частности, на ОАО</w:t>
      </w:r>
      <w:r w:rsidR="00C95550">
        <w:rPr>
          <w:color w:val="000000"/>
          <w:sz w:val="28"/>
          <w:szCs w:val="28"/>
        </w:rPr>
        <w:t> </w:t>
      </w:r>
      <w:r w:rsidR="00C95550" w:rsidRPr="00C95550">
        <w:rPr>
          <w:color w:val="000000"/>
          <w:sz w:val="28"/>
          <w:szCs w:val="28"/>
        </w:rPr>
        <w:t>«</w:t>
      </w:r>
      <w:r w:rsidRPr="00C95550">
        <w:rPr>
          <w:color w:val="000000"/>
          <w:sz w:val="28"/>
          <w:szCs w:val="28"/>
        </w:rPr>
        <w:t>ПК «Балтика», ОАО</w:t>
      </w:r>
      <w:r w:rsidR="00C95550">
        <w:rPr>
          <w:color w:val="000000"/>
          <w:sz w:val="28"/>
          <w:szCs w:val="28"/>
        </w:rPr>
        <w:t> </w:t>
      </w:r>
      <w:r w:rsidR="00C95550" w:rsidRPr="00C95550">
        <w:rPr>
          <w:color w:val="000000"/>
          <w:sz w:val="28"/>
          <w:szCs w:val="28"/>
        </w:rPr>
        <w:t>«</w:t>
      </w:r>
      <w:r w:rsidRPr="00C95550">
        <w:rPr>
          <w:color w:val="000000"/>
          <w:sz w:val="28"/>
          <w:szCs w:val="28"/>
        </w:rPr>
        <w:t>Вена», ЗАО «Филип Моррис Ижора», «Хейнекен», а также на московские предприятия.</w:t>
      </w:r>
      <w:r w:rsidR="00472817" w:rsidRPr="00C95550">
        <w:rPr>
          <w:rStyle w:val="af4"/>
          <w:color w:val="000000"/>
          <w:sz w:val="28"/>
          <w:szCs w:val="28"/>
        </w:rPr>
        <w:footnoteReference w:id="19"/>
      </w:r>
    </w:p>
    <w:p w:rsidR="00AD6CCA" w:rsidRPr="00C95550" w:rsidRDefault="00AD6CCA" w:rsidP="00C95550">
      <w:pPr>
        <w:spacing w:line="360" w:lineRule="auto"/>
        <w:ind w:firstLine="709"/>
        <w:jc w:val="both"/>
        <w:rPr>
          <w:b/>
          <w:i/>
          <w:color w:val="000000"/>
          <w:sz w:val="28"/>
          <w:szCs w:val="28"/>
        </w:rPr>
      </w:pPr>
      <w:r w:rsidRPr="00C95550">
        <w:rPr>
          <w:b/>
          <w:i/>
          <w:color w:val="000000"/>
          <w:sz w:val="28"/>
          <w:szCs w:val="28"/>
        </w:rPr>
        <w:t>STORA ENSO</w:t>
      </w:r>
      <w:r w:rsidR="00472817" w:rsidRPr="00C95550">
        <w:rPr>
          <w:b/>
          <w:i/>
          <w:color w:val="000000"/>
          <w:sz w:val="28"/>
          <w:szCs w:val="28"/>
        </w:rPr>
        <w:t>.</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Шведско-финская компании «Стора Энсо Пакаджинг ВР» является одним из крупнейших заготовителей и переработчиков древесины, производителем картона и упаковки в мире.</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В 2004</w:t>
      </w:r>
      <w:r w:rsidR="00C95550">
        <w:rPr>
          <w:color w:val="000000"/>
          <w:sz w:val="28"/>
          <w:szCs w:val="28"/>
        </w:rPr>
        <w:t> </w:t>
      </w:r>
      <w:r w:rsidR="00C95550" w:rsidRPr="00C95550">
        <w:rPr>
          <w:color w:val="000000"/>
          <w:sz w:val="28"/>
          <w:szCs w:val="28"/>
        </w:rPr>
        <w:t>г</w:t>
      </w:r>
      <w:r w:rsidRPr="00C95550">
        <w:rPr>
          <w:color w:val="000000"/>
          <w:sz w:val="28"/>
          <w:szCs w:val="28"/>
        </w:rPr>
        <w:t xml:space="preserve">. шведско-финский концерн Stora Enso ввел в эксплуатацию в </w:t>
      </w:r>
      <w:r w:rsidR="00C95550" w:rsidRPr="00C95550">
        <w:rPr>
          <w:color w:val="000000"/>
          <w:sz w:val="28"/>
          <w:szCs w:val="28"/>
        </w:rPr>
        <w:t>г.</w:t>
      </w:r>
      <w:r w:rsidR="00C95550">
        <w:rPr>
          <w:color w:val="000000"/>
          <w:sz w:val="28"/>
          <w:szCs w:val="28"/>
        </w:rPr>
        <w:t> </w:t>
      </w:r>
      <w:r w:rsidR="00C95550" w:rsidRPr="00C95550">
        <w:rPr>
          <w:color w:val="000000"/>
          <w:sz w:val="28"/>
          <w:szCs w:val="28"/>
        </w:rPr>
        <w:t>Арзамас</w:t>
      </w:r>
      <w:r w:rsidRPr="00C95550">
        <w:rPr>
          <w:color w:val="000000"/>
          <w:sz w:val="28"/>
          <w:szCs w:val="28"/>
        </w:rPr>
        <w:t xml:space="preserve"> Нижегородской области завод по производству гофрокартона, проинвестировав в проект 34 млн. евро.</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Планируемый срок окупаемости проекта составляет 5 лет и к 2009</w:t>
      </w:r>
      <w:r w:rsidR="00C95550">
        <w:rPr>
          <w:color w:val="000000"/>
          <w:sz w:val="28"/>
          <w:szCs w:val="28"/>
        </w:rPr>
        <w:t> </w:t>
      </w:r>
      <w:r w:rsidR="00C95550" w:rsidRPr="00C95550">
        <w:rPr>
          <w:color w:val="000000"/>
          <w:sz w:val="28"/>
          <w:szCs w:val="28"/>
        </w:rPr>
        <w:t>г</w:t>
      </w:r>
      <w:r w:rsidRPr="00C95550">
        <w:rPr>
          <w:color w:val="000000"/>
          <w:sz w:val="28"/>
          <w:szCs w:val="28"/>
        </w:rPr>
        <w:t xml:space="preserve">. завод планирует выйти на проектную мощность в 75 </w:t>
      </w:r>
      <w:r w:rsidR="00C95550" w:rsidRPr="00C95550">
        <w:rPr>
          <w:color w:val="000000"/>
          <w:sz w:val="28"/>
          <w:szCs w:val="28"/>
        </w:rPr>
        <w:t>млн.</w:t>
      </w:r>
      <w:r w:rsidR="00C95550">
        <w:rPr>
          <w:color w:val="000000"/>
          <w:sz w:val="28"/>
          <w:szCs w:val="28"/>
        </w:rPr>
        <w:t xml:space="preserve"> </w:t>
      </w:r>
      <w:r w:rsidR="00C95550" w:rsidRPr="00C95550">
        <w:rPr>
          <w:color w:val="000000"/>
          <w:sz w:val="28"/>
          <w:szCs w:val="28"/>
        </w:rPr>
        <w:t>кв.</w:t>
      </w:r>
      <w:r w:rsidR="00C95550">
        <w:rPr>
          <w:color w:val="000000"/>
          <w:sz w:val="28"/>
          <w:szCs w:val="28"/>
        </w:rPr>
        <w:t xml:space="preserve"> </w:t>
      </w:r>
      <w:r w:rsidR="00C95550" w:rsidRPr="00C95550">
        <w:rPr>
          <w:color w:val="000000"/>
          <w:sz w:val="28"/>
          <w:szCs w:val="28"/>
        </w:rPr>
        <w:t>м</w:t>
      </w:r>
      <w:r w:rsidRPr="00C95550">
        <w:rPr>
          <w:color w:val="000000"/>
          <w:sz w:val="28"/>
          <w:szCs w:val="28"/>
        </w:rPr>
        <w:t xml:space="preserve"> гофрокартона в год. Поставщиками сырья на завод будут выступать российские целлюлозно-бумажные комбинаты, основным из которых станет ОАО ЦБК «Волга» (</w:t>
      </w:r>
      <w:r w:rsidR="00C95550" w:rsidRPr="00C95550">
        <w:rPr>
          <w:color w:val="000000"/>
          <w:sz w:val="28"/>
          <w:szCs w:val="28"/>
        </w:rPr>
        <w:t>г.</w:t>
      </w:r>
      <w:r w:rsidR="00C95550">
        <w:rPr>
          <w:color w:val="000000"/>
          <w:sz w:val="28"/>
          <w:szCs w:val="28"/>
        </w:rPr>
        <w:t> </w:t>
      </w:r>
      <w:r w:rsidR="00C95550" w:rsidRPr="00C95550">
        <w:rPr>
          <w:color w:val="000000"/>
          <w:sz w:val="28"/>
          <w:szCs w:val="28"/>
        </w:rPr>
        <w:t>Балахна</w:t>
      </w:r>
      <w:r w:rsidRPr="00C95550">
        <w:rPr>
          <w:color w:val="000000"/>
          <w:sz w:val="28"/>
          <w:szCs w:val="28"/>
        </w:rPr>
        <w:t>, Нижегородская обл.).</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На 2007</w:t>
      </w:r>
      <w:r w:rsidR="00C95550">
        <w:rPr>
          <w:color w:val="000000"/>
          <w:sz w:val="28"/>
          <w:szCs w:val="28"/>
        </w:rPr>
        <w:t> </w:t>
      </w:r>
      <w:r w:rsidR="00C95550" w:rsidRPr="00C95550">
        <w:rPr>
          <w:color w:val="000000"/>
          <w:sz w:val="28"/>
          <w:szCs w:val="28"/>
        </w:rPr>
        <w:t>г</w:t>
      </w:r>
      <w:r w:rsidRPr="00C95550">
        <w:rPr>
          <w:color w:val="000000"/>
          <w:sz w:val="28"/>
          <w:szCs w:val="28"/>
        </w:rPr>
        <w:t>. планируется строительство второй очереди завода по производству гофрокартона проектной мощностью 160</w:t>
      </w:r>
      <w:r w:rsidR="00C95550">
        <w:rPr>
          <w:color w:val="000000"/>
          <w:sz w:val="28"/>
          <w:szCs w:val="28"/>
        </w:rPr>
        <w:t>–</w:t>
      </w:r>
      <w:r w:rsidR="00C95550" w:rsidRPr="00C95550">
        <w:rPr>
          <w:color w:val="000000"/>
          <w:sz w:val="28"/>
          <w:szCs w:val="28"/>
        </w:rPr>
        <w:t>1</w:t>
      </w:r>
      <w:r w:rsidRPr="00C95550">
        <w:rPr>
          <w:color w:val="000000"/>
          <w:sz w:val="28"/>
          <w:szCs w:val="28"/>
        </w:rPr>
        <w:t>80 млн. кв. м</w:t>
      </w:r>
      <w:r w:rsidR="008A5C02" w:rsidRPr="00C95550">
        <w:rPr>
          <w:color w:val="000000"/>
          <w:position w:val="4"/>
          <w:sz w:val="28"/>
          <w:szCs w:val="28"/>
        </w:rPr>
        <w:t xml:space="preserve"> </w:t>
      </w:r>
      <w:r w:rsidRPr="00C95550">
        <w:rPr>
          <w:color w:val="000000"/>
          <w:sz w:val="28"/>
          <w:szCs w:val="28"/>
        </w:rPr>
        <w:t>в год.</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Завод в Арзамасе стал вторым предприятием по производству гофрокартона в России, открытым Stora Enso. Первый завод был открыт в 1998</w:t>
      </w:r>
      <w:r w:rsidR="00C95550">
        <w:rPr>
          <w:color w:val="000000"/>
          <w:sz w:val="28"/>
          <w:szCs w:val="28"/>
        </w:rPr>
        <w:t> </w:t>
      </w:r>
      <w:r w:rsidR="00C95550" w:rsidRPr="00C95550">
        <w:rPr>
          <w:color w:val="000000"/>
          <w:sz w:val="28"/>
          <w:szCs w:val="28"/>
        </w:rPr>
        <w:t>г</w:t>
      </w:r>
      <w:r w:rsidRPr="00C95550">
        <w:rPr>
          <w:color w:val="000000"/>
          <w:sz w:val="28"/>
          <w:szCs w:val="28"/>
        </w:rPr>
        <w:t xml:space="preserve">. в </w:t>
      </w:r>
      <w:r w:rsidR="00C95550" w:rsidRPr="00C95550">
        <w:rPr>
          <w:color w:val="000000"/>
          <w:sz w:val="28"/>
          <w:szCs w:val="28"/>
        </w:rPr>
        <w:t>г.</w:t>
      </w:r>
      <w:r w:rsidR="00C95550">
        <w:rPr>
          <w:color w:val="000000"/>
          <w:sz w:val="28"/>
          <w:szCs w:val="28"/>
        </w:rPr>
        <w:t> </w:t>
      </w:r>
      <w:r w:rsidR="00C95550" w:rsidRPr="00C95550">
        <w:rPr>
          <w:color w:val="000000"/>
          <w:sz w:val="28"/>
          <w:szCs w:val="28"/>
        </w:rPr>
        <w:t>Балабаново</w:t>
      </w:r>
      <w:r w:rsidRPr="00C95550">
        <w:rPr>
          <w:color w:val="000000"/>
          <w:sz w:val="28"/>
          <w:szCs w:val="28"/>
        </w:rPr>
        <w:t xml:space="preserve"> Калужской области. Существующие производственные мощности двух заводов позволяют произвести до 200 </w:t>
      </w:r>
      <w:r w:rsidR="00C95550" w:rsidRPr="00C95550">
        <w:rPr>
          <w:color w:val="000000"/>
          <w:sz w:val="28"/>
          <w:szCs w:val="28"/>
        </w:rPr>
        <w:t>млн.</w:t>
      </w:r>
      <w:r w:rsidR="00C95550">
        <w:rPr>
          <w:color w:val="000000"/>
          <w:sz w:val="28"/>
          <w:szCs w:val="28"/>
        </w:rPr>
        <w:t xml:space="preserve"> </w:t>
      </w:r>
      <w:r w:rsidR="00C95550" w:rsidRPr="00C95550">
        <w:rPr>
          <w:color w:val="000000"/>
          <w:sz w:val="28"/>
          <w:szCs w:val="28"/>
        </w:rPr>
        <w:t>кв.</w:t>
      </w:r>
      <w:r w:rsidR="00C95550">
        <w:rPr>
          <w:color w:val="000000"/>
          <w:sz w:val="28"/>
          <w:szCs w:val="28"/>
        </w:rPr>
        <w:t xml:space="preserve"> </w:t>
      </w:r>
      <w:r w:rsidR="00C95550" w:rsidRPr="00C95550">
        <w:rPr>
          <w:color w:val="000000"/>
          <w:sz w:val="28"/>
          <w:szCs w:val="28"/>
        </w:rPr>
        <w:t>м</w:t>
      </w:r>
      <w:r w:rsidRPr="00C95550">
        <w:rPr>
          <w:color w:val="000000"/>
          <w:position w:val="4"/>
          <w:sz w:val="28"/>
          <w:szCs w:val="28"/>
        </w:rPr>
        <w:t xml:space="preserve"> </w:t>
      </w:r>
      <w:r w:rsidRPr="00C95550">
        <w:rPr>
          <w:color w:val="000000"/>
          <w:sz w:val="28"/>
          <w:szCs w:val="28"/>
        </w:rPr>
        <w:t>гофрокартона в год, объем производства гофропродукции в 2004</w:t>
      </w:r>
      <w:r w:rsidR="00C95550">
        <w:rPr>
          <w:color w:val="000000"/>
          <w:sz w:val="28"/>
          <w:szCs w:val="28"/>
        </w:rPr>
        <w:t> </w:t>
      </w:r>
      <w:r w:rsidR="00C95550" w:rsidRPr="00C95550">
        <w:rPr>
          <w:color w:val="000000"/>
          <w:sz w:val="28"/>
          <w:szCs w:val="28"/>
        </w:rPr>
        <w:t>г</w:t>
      </w:r>
      <w:r w:rsidRPr="00C95550">
        <w:rPr>
          <w:color w:val="000000"/>
          <w:sz w:val="28"/>
          <w:szCs w:val="28"/>
        </w:rPr>
        <w:t xml:space="preserve">. составил 140 </w:t>
      </w:r>
      <w:r w:rsidR="00C95550" w:rsidRPr="00C95550">
        <w:rPr>
          <w:color w:val="000000"/>
          <w:sz w:val="28"/>
          <w:szCs w:val="28"/>
        </w:rPr>
        <w:t>млн.</w:t>
      </w:r>
      <w:r w:rsidR="00C95550">
        <w:rPr>
          <w:color w:val="000000"/>
          <w:sz w:val="28"/>
          <w:szCs w:val="28"/>
        </w:rPr>
        <w:t xml:space="preserve"> </w:t>
      </w:r>
      <w:r w:rsidR="00C95550" w:rsidRPr="00C95550">
        <w:rPr>
          <w:color w:val="000000"/>
          <w:sz w:val="28"/>
          <w:szCs w:val="28"/>
        </w:rPr>
        <w:t>м</w:t>
      </w:r>
      <w:r w:rsidRPr="00C95550">
        <w:rPr>
          <w:color w:val="000000"/>
          <w:sz w:val="28"/>
          <w:szCs w:val="28"/>
        </w:rPr>
        <w:t>.</w:t>
      </w:r>
      <w:r w:rsidR="00472817" w:rsidRPr="00C95550">
        <w:rPr>
          <w:rStyle w:val="af4"/>
          <w:color w:val="000000"/>
          <w:sz w:val="28"/>
          <w:szCs w:val="28"/>
        </w:rPr>
        <w:footnoteReference w:id="20"/>
      </w:r>
    </w:p>
    <w:p w:rsidR="00AD6CCA" w:rsidRPr="00C95550" w:rsidRDefault="00AD6CCA" w:rsidP="00C95550">
      <w:pPr>
        <w:spacing w:line="360" w:lineRule="auto"/>
        <w:ind w:firstLine="709"/>
        <w:jc w:val="both"/>
        <w:rPr>
          <w:b/>
          <w:i/>
          <w:color w:val="000000"/>
          <w:sz w:val="28"/>
          <w:szCs w:val="28"/>
        </w:rPr>
      </w:pPr>
      <w:r w:rsidRPr="00C95550">
        <w:rPr>
          <w:b/>
          <w:i/>
          <w:color w:val="000000"/>
          <w:sz w:val="28"/>
          <w:szCs w:val="28"/>
          <w:lang w:val="en-US"/>
        </w:rPr>
        <w:t>SCA</w:t>
      </w:r>
      <w:r w:rsidRPr="00C95550">
        <w:rPr>
          <w:b/>
          <w:i/>
          <w:color w:val="000000"/>
          <w:sz w:val="28"/>
          <w:szCs w:val="28"/>
        </w:rPr>
        <w:t xml:space="preserve"> </w:t>
      </w:r>
      <w:r w:rsidRPr="00C95550">
        <w:rPr>
          <w:b/>
          <w:i/>
          <w:color w:val="000000"/>
          <w:sz w:val="28"/>
          <w:szCs w:val="28"/>
          <w:lang w:val="en-US"/>
        </w:rPr>
        <w:t>Packaging</w:t>
      </w:r>
      <w:r w:rsidR="00472817" w:rsidRPr="00C95550">
        <w:rPr>
          <w:b/>
          <w:i/>
          <w:color w:val="000000"/>
          <w:sz w:val="28"/>
          <w:szCs w:val="28"/>
        </w:rPr>
        <w:t>.</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Концерн </w:t>
      </w:r>
      <w:r w:rsidRPr="00C95550">
        <w:rPr>
          <w:bCs/>
          <w:color w:val="000000"/>
          <w:sz w:val="28"/>
          <w:szCs w:val="28"/>
        </w:rPr>
        <w:t>SCA</w:t>
      </w:r>
      <w:r w:rsidRPr="00C95550">
        <w:rPr>
          <w:color w:val="000000"/>
          <w:sz w:val="28"/>
          <w:szCs w:val="28"/>
        </w:rPr>
        <w:t xml:space="preserve"> располагает тремя предприятиями на территории России:</w:t>
      </w:r>
    </w:p>
    <w:p w:rsidR="00AD6CCA" w:rsidRPr="00C95550" w:rsidRDefault="00AD6CCA" w:rsidP="00C95550">
      <w:pPr>
        <w:numPr>
          <w:ilvl w:val="0"/>
          <w:numId w:val="13"/>
        </w:numPr>
        <w:spacing w:line="360" w:lineRule="auto"/>
        <w:ind w:left="0" w:firstLine="709"/>
        <w:jc w:val="both"/>
        <w:rPr>
          <w:color w:val="000000"/>
          <w:sz w:val="28"/>
          <w:szCs w:val="28"/>
        </w:rPr>
      </w:pPr>
      <w:r w:rsidRPr="00C95550">
        <w:rPr>
          <w:color w:val="000000"/>
          <w:sz w:val="28"/>
          <w:szCs w:val="28"/>
        </w:rPr>
        <w:t>Эс Си Эй Пэкэджинг Кубань (</w:t>
      </w:r>
      <w:r w:rsidR="00C95550" w:rsidRPr="00C95550">
        <w:rPr>
          <w:color w:val="000000"/>
          <w:sz w:val="28"/>
          <w:szCs w:val="28"/>
        </w:rPr>
        <w:t>г.</w:t>
      </w:r>
      <w:r w:rsidR="00C95550">
        <w:rPr>
          <w:color w:val="000000"/>
          <w:sz w:val="28"/>
          <w:szCs w:val="28"/>
        </w:rPr>
        <w:t> </w:t>
      </w:r>
      <w:r w:rsidR="00C95550" w:rsidRPr="00C95550">
        <w:rPr>
          <w:color w:val="000000"/>
          <w:sz w:val="28"/>
          <w:szCs w:val="28"/>
        </w:rPr>
        <w:t>Тимашевск</w:t>
      </w:r>
      <w:r w:rsidRPr="00C95550">
        <w:rPr>
          <w:color w:val="000000"/>
          <w:sz w:val="28"/>
          <w:szCs w:val="28"/>
        </w:rPr>
        <w:t>, Краснодарский край);</w:t>
      </w:r>
    </w:p>
    <w:p w:rsidR="00AD6CCA" w:rsidRPr="00C95550" w:rsidRDefault="00AD6CCA" w:rsidP="00C95550">
      <w:pPr>
        <w:numPr>
          <w:ilvl w:val="0"/>
          <w:numId w:val="13"/>
        </w:numPr>
        <w:spacing w:line="360" w:lineRule="auto"/>
        <w:ind w:left="0" w:firstLine="709"/>
        <w:jc w:val="both"/>
        <w:rPr>
          <w:color w:val="000000"/>
          <w:sz w:val="28"/>
          <w:szCs w:val="28"/>
        </w:rPr>
      </w:pPr>
      <w:r w:rsidRPr="00C95550">
        <w:rPr>
          <w:bCs/>
          <w:color w:val="000000"/>
          <w:sz w:val="28"/>
          <w:szCs w:val="28"/>
        </w:rPr>
        <w:t xml:space="preserve">Эс Си Эй Пэкэджинг Санкт-Петербург (п. Коммунар), который производит гофротару для нужд </w:t>
      </w:r>
      <w:r w:rsidRPr="00C95550">
        <w:rPr>
          <w:color w:val="000000"/>
          <w:sz w:val="28"/>
          <w:szCs w:val="28"/>
        </w:rPr>
        <w:t>Северо-Запада и Центра России. Предприятие производит гофроящики различной конфигурации: стандартные четырехклапанные и вырубные из гофрокартона профилей B, C и E или пятислойного, с возможностью флексографической печати в два цвета. Основные клиенты такой продукции – производители кондитерских, ликероводочных, табачных изделий, овощей, фруктов, молочной продукции, синтетических моющих средств, прохладительных напитков и так далее.</w:t>
      </w:r>
    </w:p>
    <w:p w:rsidR="00AD6CCA" w:rsidRPr="00C95550" w:rsidRDefault="00AD6CCA" w:rsidP="00C95550">
      <w:pPr>
        <w:numPr>
          <w:ilvl w:val="0"/>
          <w:numId w:val="13"/>
        </w:numPr>
        <w:spacing w:line="360" w:lineRule="auto"/>
        <w:ind w:left="0" w:firstLine="709"/>
        <w:jc w:val="both"/>
        <w:rPr>
          <w:color w:val="000000"/>
          <w:sz w:val="28"/>
          <w:szCs w:val="28"/>
        </w:rPr>
      </w:pPr>
      <w:r w:rsidRPr="00C95550">
        <w:rPr>
          <w:color w:val="000000"/>
          <w:sz w:val="28"/>
          <w:szCs w:val="28"/>
        </w:rPr>
        <w:t xml:space="preserve">Предприятие концерна SCA в </w:t>
      </w:r>
      <w:r w:rsidR="00C95550" w:rsidRPr="00C95550">
        <w:rPr>
          <w:color w:val="000000"/>
          <w:sz w:val="28"/>
          <w:szCs w:val="28"/>
        </w:rPr>
        <w:t>г.</w:t>
      </w:r>
      <w:r w:rsidR="00C95550">
        <w:rPr>
          <w:color w:val="000000"/>
          <w:sz w:val="28"/>
          <w:szCs w:val="28"/>
        </w:rPr>
        <w:t> </w:t>
      </w:r>
      <w:r w:rsidR="00C95550" w:rsidRPr="00C95550">
        <w:rPr>
          <w:color w:val="000000"/>
          <w:sz w:val="28"/>
          <w:szCs w:val="28"/>
        </w:rPr>
        <w:t>Светогорске</w:t>
      </w:r>
      <w:r w:rsidRPr="00C95550">
        <w:rPr>
          <w:color w:val="000000"/>
          <w:sz w:val="28"/>
          <w:szCs w:val="28"/>
        </w:rPr>
        <w:t>, выпускающее туалетную бумагу.</w:t>
      </w:r>
    </w:p>
    <w:p w:rsidR="00AD6CCA" w:rsidRPr="00C95550" w:rsidRDefault="00AD6CCA" w:rsidP="00C95550">
      <w:pPr>
        <w:autoSpaceDE w:val="0"/>
        <w:autoSpaceDN w:val="0"/>
        <w:adjustRightInd w:val="0"/>
        <w:spacing w:line="360" w:lineRule="auto"/>
        <w:ind w:firstLine="709"/>
        <w:jc w:val="both"/>
        <w:rPr>
          <w:color w:val="000000"/>
          <w:sz w:val="28"/>
          <w:szCs w:val="28"/>
        </w:rPr>
      </w:pPr>
      <w:r w:rsidRPr="00C95550">
        <w:rPr>
          <w:rFonts w:eastAsia="SimSun"/>
          <w:color w:val="000000"/>
          <w:sz w:val="28"/>
          <w:szCs w:val="28"/>
          <w:lang w:eastAsia="zh-CN"/>
        </w:rPr>
        <w:t xml:space="preserve">Основные покупатели продукции эмитента: </w:t>
      </w:r>
      <w:r w:rsidRPr="00C95550">
        <w:rPr>
          <w:color w:val="000000"/>
          <w:sz w:val="28"/>
          <w:szCs w:val="28"/>
        </w:rPr>
        <w:t>ООО</w:t>
      </w:r>
      <w:r w:rsidR="00C95550">
        <w:rPr>
          <w:color w:val="000000"/>
          <w:sz w:val="28"/>
          <w:szCs w:val="28"/>
        </w:rPr>
        <w:t> </w:t>
      </w:r>
      <w:r w:rsidR="00C95550" w:rsidRPr="00C95550">
        <w:rPr>
          <w:color w:val="000000"/>
          <w:sz w:val="28"/>
          <w:szCs w:val="28"/>
        </w:rPr>
        <w:t>«</w:t>
      </w:r>
      <w:r w:rsidRPr="00C95550">
        <w:rPr>
          <w:color w:val="000000"/>
          <w:sz w:val="28"/>
          <w:szCs w:val="28"/>
        </w:rPr>
        <w:t>Юнилевер – СНГ», Пивоваренная компания «Балтика», Промышленная группа ЗА</w:t>
      </w:r>
      <w:r w:rsidR="00C95550" w:rsidRPr="00C95550">
        <w:rPr>
          <w:color w:val="000000"/>
          <w:sz w:val="28"/>
          <w:szCs w:val="28"/>
        </w:rPr>
        <w:t>О</w:t>
      </w:r>
      <w:r w:rsidR="00C95550">
        <w:rPr>
          <w:color w:val="000000"/>
          <w:sz w:val="28"/>
          <w:szCs w:val="28"/>
        </w:rPr>
        <w:t xml:space="preserve"> </w:t>
      </w:r>
      <w:r w:rsidR="00C95550" w:rsidRPr="00C95550">
        <w:rPr>
          <w:color w:val="000000"/>
          <w:sz w:val="28"/>
          <w:szCs w:val="28"/>
        </w:rPr>
        <w:t>«</w:t>
      </w:r>
      <w:r w:rsidRPr="00C95550">
        <w:rPr>
          <w:color w:val="000000"/>
          <w:sz w:val="28"/>
          <w:szCs w:val="28"/>
        </w:rPr>
        <w:t>Ладога», ОАО</w:t>
      </w:r>
      <w:r w:rsidR="00C95550">
        <w:rPr>
          <w:color w:val="000000"/>
          <w:sz w:val="28"/>
          <w:szCs w:val="28"/>
        </w:rPr>
        <w:t> </w:t>
      </w:r>
      <w:r w:rsidR="00C95550" w:rsidRPr="00C95550">
        <w:rPr>
          <w:color w:val="000000"/>
          <w:sz w:val="28"/>
          <w:szCs w:val="28"/>
        </w:rPr>
        <w:t>«</w:t>
      </w:r>
      <w:r w:rsidRPr="00C95550">
        <w:rPr>
          <w:color w:val="000000"/>
          <w:sz w:val="28"/>
          <w:szCs w:val="28"/>
        </w:rPr>
        <w:t>Эра Хенкель».</w:t>
      </w:r>
      <w:r w:rsidR="00472817" w:rsidRPr="00C95550">
        <w:rPr>
          <w:rStyle w:val="af4"/>
          <w:color w:val="000000"/>
          <w:sz w:val="28"/>
          <w:szCs w:val="28"/>
        </w:rPr>
        <w:footnoteReference w:id="21"/>
      </w:r>
    </w:p>
    <w:p w:rsidR="00AD6CCA" w:rsidRPr="00C95550" w:rsidRDefault="00AD6CCA" w:rsidP="00C95550">
      <w:pPr>
        <w:spacing w:line="360" w:lineRule="auto"/>
        <w:ind w:firstLine="709"/>
        <w:jc w:val="both"/>
        <w:rPr>
          <w:b/>
          <w:color w:val="000000"/>
          <w:sz w:val="28"/>
          <w:szCs w:val="28"/>
        </w:rPr>
      </w:pPr>
      <w:r w:rsidRPr="00C95550">
        <w:rPr>
          <w:b/>
          <w:color w:val="000000"/>
          <w:sz w:val="28"/>
          <w:szCs w:val="28"/>
        </w:rPr>
        <w:t>Основные конкуренты на рынке гофропродукции</w:t>
      </w:r>
      <w:r w:rsidR="008A5C02" w:rsidRPr="00C95550">
        <w:rPr>
          <w:b/>
          <w:color w:val="000000"/>
          <w:sz w:val="28"/>
          <w:szCs w:val="28"/>
        </w:rPr>
        <w:t xml:space="preserve"> </w:t>
      </w:r>
      <w:r w:rsidRPr="00C95550">
        <w:rPr>
          <w:b/>
          <w:color w:val="000000"/>
          <w:sz w:val="28"/>
          <w:szCs w:val="28"/>
        </w:rPr>
        <w:t>Северо-Западного региона</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В настоящее время 5</w:t>
      </w:r>
      <w:r w:rsidR="00C95550" w:rsidRPr="00C95550">
        <w:rPr>
          <w:color w:val="000000"/>
          <w:sz w:val="28"/>
          <w:szCs w:val="28"/>
        </w:rPr>
        <w:t>0</w:t>
      </w:r>
      <w:r w:rsidR="00C95550">
        <w:rPr>
          <w:color w:val="000000"/>
          <w:sz w:val="28"/>
          <w:szCs w:val="28"/>
        </w:rPr>
        <w:t>%</w:t>
      </w:r>
      <w:r w:rsidRPr="00C95550">
        <w:rPr>
          <w:color w:val="000000"/>
          <w:sz w:val="28"/>
          <w:szCs w:val="28"/>
        </w:rPr>
        <w:t xml:space="preserve"> рынка гофрокартона на Северо-Западе делят российская компания </w:t>
      </w:r>
      <w:r w:rsidR="00C95550">
        <w:rPr>
          <w:color w:val="000000"/>
          <w:sz w:val="28"/>
          <w:szCs w:val="28"/>
        </w:rPr>
        <w:t>«</w:t>
      </w:r>
      <w:r w:rsidR="00C95550" w:rsidRPr="00C95550">
        <w:rPr>
          <w:color w:val="000000"/>
          <w:sz w:val="28"/>
          <w:szCs w:val="28"/>
        </w:rPr>
        <w:t>А</w:t>
      </w:r>
      <w:r w:rsidRPr="00C95550">
        <w:rPr>
          <w:color w:val="000000"/>
          <w:sz w:val="28"/>
          <w:szCs w:val="28"/>
        </w:rPr>
        <w:t>нкор</w:t>
      </w:r>
      <w:r w:rsidR="00C95550">
        <w:rPr>
          <w:color w:val="000000"/>
          <w:sz w:val="28"/>
          <w:szCs w:val="28"/>
        </w:rPr>
        <w:t>»</w:t>
      </w:r>
      <w:r w:rsidR="00C95550" w:rsidRPr="00C95550">
        <w:rPr>
          <w:color w:val="000000"/>
          <w:sz w:val="28"/>
          <w:szCs w:val="28"/>
        </w:rPr>
        <w:t xml:space="preserve"> </w:t>
      </w:r>
      <w:r w:rsidRPr="00C95550">
        <w:rPr>
          <w:color w:val="000000"/>
          <w:sz w:val="28"/>
          <w:szCs w:val="28"/>
        </w:rPr>
        <w:t>(Санкт-Петербург), голландская KAPPA (Всеволожск, Ленинградская область), шведская SCA Packaging (город Коммунар Ленинградской области, бывшее ОАО</w:t>
      </w:r>
      <w:r w:rsidR="00C95550">
        <w:rPr>
          <w:color w:val="000000"/>
          <w:sz w:val="28"/>
          <w:szCs w:val="28"/>
        </w:rPr>
        <w:t> «</w:t>
      </w:r>
      <w:r w:rsidR="00C95550" w:rsidRPr="00C95550">
        <w:rPr>
          <w:color w:val="000000"/>
          <w:sz w:val="28"/>
          <w:szCs w:val="28"/>
        </w:rPr>
        <w:t>К</w:t>
      </w:r>
      <w:r w:rsidRPr="00C95550">
        <w:rPr>
          <w:color w:val="000000"/>
          <w:sz w:val="28"/>
          <w:szCs w:val="28"/>
        </w:rPr>
        <w:t>омсомолец</w:t>
      </w:r>
      <w:r w:rsidR="00C95550">
        <w:rPr>
          <w:color w:val="000000"/>
          <w:sz w:val="28"/>
          <w:szCs w:val="28"/>
        </w:rPr>
        <w:t>»</w:t>
      </w:r>
      <w:r w:rsidR="00C95550" w:rsidRPr="00C95550">
        <w:rPr>
          <w:color w:val="000000"/>
          <w:sz w:val="28"/>
          <w:szCs w:val="28"/>
        </w:rPr>
        <w:t>)</w:t>
      </w:r>
      <w:r w:rsidRPr="00C95550">
        <w:rPr>
          <w:color w:val="000000"/>
          <w:sz w:val="28"/>
          <w:szCs w:val="28"/>
        </w:rPr>
        <w:t>.</w:t>
      </w:r>
    </w:p>
    <w:p w:rsidR="00AD6CCA" w:rsidRPr="00C95550" w:rsidRDefault="00AD6CCA" w:rsidP="00C95550">
      <w:pPr>
        <w:spacing w:line="360" w:lineRule="auto"/>
        <w:ind w:firstLine="709"/>
        <w:jc w:val="both"/>
        <w:rPr>
          <w:b/>
          <w:color w:val="000000"/>
          <w:sz w:val="28"/>
          <w:szCs w:val="28"/>
          <w:lang w:val="en-US"/>
        </w:rPr>
      </w:pPr>
      <w:r w:rsidRPr="00C95550">
        <w:rPr>
          <w:b/>
          <w:color w:val="000000"/>
          <w:sz w:val="28"/>
          <w:szCs w:val="28"/>
          <w:lang w:val="en-US"/>
        </w:rPr>
        <w:t xml:space="preserve">1. Kappa Packaging Saint-Petersburg – 120 </w:t>
      </w:r>
      <w:r w:rsidRPr="00C95550">
        <w:rPr>
          <w:b/>
          <w:color w:val="000000"/>
          <w:sz w:val="28"/>
          <w:szCs w:val="28"/>
        </w:rPr>
        <w:t>млн</w:t>
      </w:r>
      <w:r w:rsidRPr="00C95550">
        <w:rPr>
          <w:b/>
          <w:color w:val="000000"/>
          <w:sz w:val="28"/>
          <w:szCs w:val="28"/>
          <w:lang w:val="en-US"/>
        </w:rPr>
        <w:t xml:space="preserve">. </w:t>
      </w:r>
      <w:r w:rsidRPr="00C95550">
        <w:rPr>
          <w:b/>
          <w:color w:val="000000"/>
          <w:sz w:val="28"/>
          <w:szCs w:val="28"/>
        </w:rPr>
        <w:t>кв</w:t>
      </w:r>
      <w:r w:rsidRPr="00C95550">
        <w:rPr>
          <w:b/>
          <w:color w:val="000000"/>
          <w:sz w:val="28"/>
          <w:szCs w:val="28"/>
          <w:lang w:val="en-US"/>
        </w:rPr>
        <w:t xml:space="preserve">. </w:t>
      </w:r>
      <w:r w:rsidRPr="00C95550">
        <w:rPr>
          <w:b/>
          <w:color w:val="000000"/>
          <w:sz w:val="28"/>
          <w:szCs w:val="28"/>
        </w:rPr>
        <w:t>м</w:t>
      </w:r>
      <w:r w:rsidRPr="00C95550">
        <w:rPr>
          <w:b/>
          <w:color w:val="000000"/>
          <w:sz w:val="28"/>
          <w:szCs w:val="28"/>
          <w:lang w:val="en-US"/>
        </w:rPr>
        <w:t xml:space="preserve">. </w:t>
      </w:r>
      <w:r w:rsidRPr="00C95550">
        <w:rPr>
          <w:b/>
          <w:color w:val="000000"/>
          <w:sz w:val="28"/>
          <w:szCs w:val="28"/>
        </w:rPr>
        <w:t>в</w:t>
      </w:r>
      <w:r w:rsidRPr="00C95550">
        <w:rPr>
          <w:b/>
          <w:color w:val="000000"/>
          <w:sz w:val="28"/>
          <w:szCs w:val="28"/>
          <w:lang w:val="en-US"/>
        </w:rPr>
        <w:t xml:space="preserve"> </w:t>
      </w:r>
      <w:r w:rsidRPr="00C95550">
        <w:rPr>
          <w:b/>
          <w:color w:val="000000"/>
          <w:sz w:val="28"/>
          <w:szCs w:val="28"/>
        </w:rPr>
        <w:t>год</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Основной производитель гофроупаковки в регионе, обладающий богатым техническим парком. Оборудование, установленное на предприятии представляет собой линии, перенесенные из европейских филиалов компании </w:t>
      </w:r>
      <w:r w:rsidRPr="00C95550">
        <w:rPr>
          <w:color w:val="000000"/>
          <w:sz w:val="28"/>
          <w:szCs w:val="28"/>
          <w:lang w:val="en-US"/>
        </w:rPr>
        <w:t>Kappa</w:t>
      </w:r>
      <w:r w:rsidRPr="00C95550">
        <w:rPr>
          <w:color w:val="000000"/>
          <w:sz w:val="28"/>
          <w:szCs w:val="28"/>
        </w:rPr>
        <w:t xml:space="preserve"> </w:t>
      </w:r>
      <w:r w:rsidRPr="00C95550">
        <w:rPr>
          <w:color w:val="000000"/>
          <w:sz w:val="28"/>
          <w:szCs w:val="28"/>
          <w:lang w:val="en-US"/>
        </w:rPr>
        <w:t>Packaging</w:t>
      </w:r>
      <w:r w:rsidRPr="00C95550">
        <w:rPr>
          <w:color w:val="000000"/>
          <w:sz w:val="28"/>
          <w:szCs w:val="28"/>
        </w:rPr>
        <w:t>.</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Гофроагрегат </w:t>
      </w:r>
      <w:r w:rsidRPr="00C95550">
        <w:rPr>
          <w:color w:val="000000"/>
          <w:sz w:val="28"/>
          <w:szCs w:val="28"/>
          <w:lang w:val="en-US"/>
        </w:rPr>
        <w:t>BHS</w:t>
      </w:r>
      <w:r w:rsidRPr="00C95550">
        <w:rPr>
          <w:color w:val="000000"/>
          <w:sz w:val="28"/>
          <w:szCs w:val="28"/>
        </w:rPr>
        <w:t xml:space="preserve"> – один из самых лучших в регионе: его наличие позволяет изготавливать гофрокартон в соответствии с пожеланиями клиента. Богатый парк оборудования для переработки максимально охватить клиентов. Компания имеет ряд долгосрочных договоров с крупнейшими потребителями гофрокартона Северо-Запада </w:t>
      </w:r>
      <w:r w:rsidR="00C95550">
        <w:rPr>
          <w:color w:val="000000"/>
          <w:sz w:val="28"/>
          <w:szCs w:val="28"/>
        </w:rPr>
        <w:t>–</w:t>
      </w:r>
      <w:r w:rsidR="00C95550" w:rsidRPr="00C95550">
        <w:rPr>
          <w:color w:val="000000"/>
          <w:sz w:val="28"/>
          <w:szCs w:val="28"/>
        </w:rPr>
        <w:t xml:space="preserve"> </w:t>
      </w:r>
      <w:r w:rsidRPr="00C95550">
        <w:rPr>
          <w:color w:val="000000"/>
          <w:sz w:val="28"/>
          <w:szCs w:val="28"/>
        </w:rPr>
        <w:t>ОАО</w:t>
      </w:r>
      <w:r w:rsidR="00C95550">
        <w:rPr>
          <w:color w:val="000000"/>
          <w:sz w:val="28"/>
          <w:szCs w:val="28"/>
        </w:rPr>
        <w:t> </w:t>
      </w:r>
      <w:r w:rsidR="00C95550" w:rsidRPr="00C95550">
        <w:rPr>
          <w:color w:val="000000"/>
          <w:sz w:val="28"/>
          <w:szCs w:val="28"/>
        </w:rPr>
        <w:t>«</w:t>
      </w:r>
      <w:r w:rsidRPr="00C95550">
        <w:rPr>
          <w:color w:val="000000"/>
          <w:sz w:val="28"/>
          <w:szCs w:val="28"/>
        </w:rPr>
        <w:t>ПК «Балтика», ОАО</w:t>
      </w:r>
      <w:r w:rsidR="00C95550">
        <w:rPr>
          <w:color w:val="000000"/>
          <w:sz w:val="28"/>
          <w:szCs w:val="28"/>
        </w:rPr>
        <w:t> </w:t>
      </w:r>
      <w:r w:rsidR="00C95550" w:rsidRPr="00C95550">
        <w:rPr>
          <w:color w:val="000000"/>
          <w:sz w:val="28"/>
          <w:szCs w:val="28"/>
        </w:rPr>
        <w:t>«</w:t>
      </w:r>
      <w:r w:rsidRPr="00C95550">
        <w:rPr>
          <w:color w:val="000000"/>
          <w:sz w:val="28"/>
          <w:szCs w:val="28"/>
        </w:rPr>
        <w:t>Вена», ЗАО «Филип Моррис Ижора», «Хейнекен», а также ряду московских компаний.</w:t>
      </w:r>
    </w:p>
    <w:p w:rsidR="00AD6CCA" w:rsidRPr="00C95550" w:rsidRDefault="00AD6CCA" w:rsidP="00C95550">
      <w:pPr>
        <w:spacing w:line="360" w:lineRule="auto"/>
        <w:ind w:firstLine="709"/>
        <w:jc w:val="both"/>
        <w:rPr>
          <w:b/>
          <w:color w:val="000000"/>
          <w:sz w:val="28"/>
          <w:szCs w:val="28"/>
        </w:rPr>
      </w:pPr>
      <w:r w:rsidRPr="00C95550">
        <w:rPr>
          <w:b/>
          <w:color w:val="000000"/>
          <w:sz w:val="28"/>
          <w:szCs w:val="28"/>
        </w:rPr>
        <w:t xml:space="preserve">2. Илим-Гофропак </w:t>
      </w:r>
      <w:r w:rsidR="00C95550">
        <w:rPr>
          <w:b/>
          <w:color w:val="000000"/>
          <w:sz w:val="28"/>
          <w:szCs w:val="28"/>
        </w:rPr>
        <w:t>–</w:t>
      </w:r>
      <w:r w:rsidR="00C95550" w:rsidRPr="00C95550">
        <w:rPr>
          <w:b/>
          <w:color w:val="000000"/>
          <w:sz w:val="28"/>
          <w:szCs w:val="28"/>
        </w:rPr>
        <w:t xml:space="preserve"> </w:t>
      </w:r>
      <w:r w:rsidRPr="00C95550">
        <w:rPr>
          <w:b/>
          <w:color w:val="000000"/>
          <w:sz w:val="28"/>
          <w:szCs w:val="28"/>
        </w:rPr>
        <w:t xml:space="preserve">≈ 60 млн. </w:t>
      </w:r>
      <w:r w:rsidR="00C95550" w:rsidRPr="00C95550">
        <w:rPr>
          <w:b/>
          <w:color w:val="000000"/>
          <w:sz w:val="28"/>
          <w:szCs w:val="28"/>
        </w:rPr>
        <w:t>кв.</w:t>
      </w:r>
      <w:r w:rsidR="00C95550">
        <w:rPr>
          <w:b/>
          <w:color w:val="000000"/>
          <w:sz w:val="28"/>
          <w:szCs w:val="28"/>
        </w:rPr>
        <w:t xml:space="preserve"> </w:t>
      </w:r>
      <w:r w:rsidR="00C95550" w:rsidRPr="00C95550">
        <w:rPr>
          <w:b/>
          <w:color w:val="000000"/>
          <w:sz w:val="28"/>
          <w:szCs w:val="28"/>
        </w:rPr>
        <w:t>м</w:t>
      </w:r>
      <w:r w:rsidRPr="00C95550">
        <w:rPr>
          <w:b/>
          <w:color w:val="000000"/>
          <w:sz w:val="28"/>
          <w:szCs w:val="28"/>
        </w:rPr>
        <w:t>. в год.</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Компания располагает собственным гофроагрегатом (производства Китая, невысокое качество), однако парк оборудования для переработки гофрокартона беден – в основном, вырубка, а также двухцветная флексографическая печать.</w:t>
      </w:r>
    </w:p>
    <w:p w:rsidR="00AD6CCA" w:rsidRPr="00C95550" w:rsidRDefault="00AD6CCA" w:rsidP="00C95550">
      <w:pPr>
        <w:spacing w:line="360" w:lineRule="auto"/>
        <w:ind w:firstLine="709"/>
        <w:jc w:val="both"/>
        <w:rPr>
          <w:b/>
          <w:color w:val="000000"/>
          <w:sz w:val="28"/>
          <w:szCs w:val="28"/>
        </w:rPr>
      </w:pPr>
      <w:r w:rsidRPr="00C95550">
        <w:rPr>
          <w:b/>
          <w:color w:val="000000"/>
          <w:sz w:val="28"/>
          <w:szCs w:val="28"/>
        </w:rPr>
        <w:t>3. ООО</w:t>
      </w:r>
      <w:r w:rsidR="00C95550">
        <w:rPr>
          <w:b/>
          <w:color w:val="000000"/>
          <w:sz w:val="28"/>
          <w:szCs w:val="28"/>
        </w:rPr>
        <w:t> </w:t>
      </w:r>
      <w:r w:rsidR="00C95550" w:rsidRPr="00C95550">
        <w:rPr>
          <w:b/>
          <w:color w:val="000000"/>
          <w:sz w:val="28"/>
          <w:szCs w:val="28"/>
        </w:rPr>
        <w:t>«</w:t>
      </w:r>
      <w:r w:rsidRPr="00C95550">
        <w:rPr>
          <w:b/>
          <w:color w:val="000000"/>
          <w:sz w:val="28"/>
          <w:szCs w:val="28"/>
        </w:rPr>
        <w:t>Вереск</w:t>
      </w:r>
      <w:r w:rsidR="00C95550">
        <w:rPr>
          <w:b/>
          <w:color w:val="000000"/>
          <w:sz w:val="28"/>
          <w:szCs w:val="28"/>
        </w:rPr>
        <w:t>-</w:t>
      </w:r>
      <w:r w:rsidR="00C95550" w:rsidRPr="00C95550">
        <w:rPr>
          <w:b/>
          <w:color w:val="000000"/>
          <w:sz w:val="28"/>
          <w:szCs w:val="28"/>
        </w:rPr>
        <w:t>1</w:t>
      </w:r>
      <w:r w:rsidRPr="00C95550">
        <w:rPr>
          <w:b/>
          <w:color w:val="000000"/>
          <w:sz w:val="28"/>
          <w:szCs w:val="28"/>
        </w:rPr>
        <w:t xml:space="preserve">» </w:t>
      </w:r>
      <w:r w:rsidR="00C95550">
        <w:rPr>
          <w:b/>
          <w:color w:val="000000"/>
          <w:sz w:val="28"/>
          <w:szCs w:val="28"/>
        </w:rPr>
        <w:t>–</w:t>
      </w:r>
      <w:r w:rsidR="00C95550" w:rsidRPr="00C95550">
        <w:rPr>
          <w:b/>
          <w:color w:val="000000"/>
          <w:sz w:val="28"/>
          <w:szCs w:val="28"/>
        </w:rPr>
        <w:t xml:space="preserve"> </w:t>
      </w:r>
      <w:r w:rsidRPr="00C95550">
        <w:rPr>
          <w:b/>
          <w:color w:val="000000"/>
          <w:sz w:val="28"/>
          <w:szCs w:val="28"/>
        </w:rPr>
        <w:t>≈ 36 млн. кв. м в год</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Компания «Вереск</w:t>
      </w:r>
      <w:r w:rsidR="00C95550">
        <w:rPr>
          <w:color w:val="000000"/>
          <w:sz w:val="28"/>
          <w:szCs w:val="28"/>
        </w:rPr>
        <w:t>-</w:t>
      </w:r>
      <w:r w:rsidR="00C95550" w:rsidRPr="00C95550">
        <w:rPr>
          <w:color w:val="000000"/>
          <w:sz w:val="28"/>
          <w:szCs w:val="28"/>
        </w:rPr>
        <w:t>1</w:t>
      </w:r>
      <w:r w:rsidRPr="00C95550">
        <w:rPr>
          <w:color w:val="000000"/>
          <w:sz w:val="28"/>
          <w:szCs w:val="28"/>
        </w:rPr>
        <w:t xml:space="preserve">» основана в 1993 году как торговая фирма. Основная производственная площадка находится в </w:t>
      </w:r>
      <w:r w:rsidR="00C95550" w:rsidRPr="00C95550">
        <w:rPr>
          <w:color w:val="000000"/>
          <w:sz w:val="28"/>
          <w:szCs w:val="28"/>
        </w:rPr>
        <w:t>г.</w:t>
      </w:r>
      <w:r w:rsidR="00C95550">
        <w:rPr>
          <w:color w:val="000000"/>
          <w:sz w:val="28"/>
          <w:szCs w:val="28"/>
        </w:rPr>
        <w:t> </w:t>
      </w:r>
      <w:r w:rsidR="00C95550" w:rsidRPr="00C95550">
        <w:rPr>
          <w:color w:val="000000"/>
          <w:sz w:val="28"/>
          <w:szCs w:val="28"/>
        </w:rPr>
        <w:t>Архангельске</w:t>
      </w:r>
      <w:r w:rsidRPr="00C95550">
        <w:rPr>
          <w:color w:val="000000"/>
          <w:sz w:val="28"/>
          <w:szCs w:val="28"/>
        </w:rPr>
        <w:t>, где расположен комплекс для переработки листового картона и производства гофротары (1998 год).</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В 1999</w:t>
      </w:r>
      <w:r w:rsidR="00C95550">
        <w:rPr>
          <w:color w:val="000000"/>
          <w:sz w:val="28"/>
          <w:szCs w:val="28"/>
        </w:rPr>
        <w:t> </w:t>
      </w:r>
      <w:r w:rsidR="00C95550" w:rsidRPr="00C95550">
        <w:rPr>
          <w:color w:val="000000"/>
          <w:sz w:val="28"/>
          <w:szCs w:val="28"/>
        </w:rPr>
        <w:t>г</w:t>
      </w:r>
      <w:r w:rsidRPr="00C95550">
        <w:rPr>
          <w:color w:val="000000"/>
          <w:sz w:val="28"/>
          <w:szCs w:val="28"/>
        </w:rPr>
        <w:t>. в запущен гофроагрегат для производства трехслойного гофрокартона. В последующие годы компания старается постоянна дооснащать парк оборудования.</w:t>
      </w:r>
    </w:p>
    <w:p w:rsidR="00AD6CCA" w:rsidRPr="00C95550" w:rsidRDefault="00AD6CCA" w:rsidP="00C95550">
      <w:pPr>
        <w:spacing w:line="360" w:lineRule="auto"/>
        <w:ind w:firstLine="709"/>
        <w:jc w:val="both"/>
        <w:rPr>
          <w:i/>
          <w:color w:val="000000"/>
          <w:sz w:val="28"/>
          <w:szCs w:val="28"/>
        </w:rPr>
      </w:pPr>
      <w:r w:rsidRPr="00C95550">
        <w:rPr>
          <w:i/>
          <w:color w:val="000000"/>
          <w:sz w:val="28"/>
          <w:szCs w:val="28"/>
        </w:rPr>
        <w:t>Оборудование:</w:t>
      </w:r>
    </w:p>
    <w:p w:rsidR="00AD6CCA" w:rsidRPr="00C95550" w:rsidRDefault="00AD6CCA" w:rsidP="00C95550">
      <w:pPr>
        <w:numPr>
          <w:ilvl w:val="0"/>
          <w:numId w:val="19"/>
        </w:numPr>
        <w:spacing w:line="360" w:lineRule="auto"/>
        <w:ind w:left="0" w:firstLine="709"/>
        <w:jc w:val="both"/>
        <w:rPr>
          <w:color w:val="000000"/>
          <w:sz w:val="28"/>
          <w:szCs w:val="28"/>
        </w:rPr>
      </w:pPr>
      <w:r w:rsidRPr="00C95550">
        <w:rPr>
          <w:color w:val="000000"/>
          <w:sz w:val="28"/>
          <w:szCs w:val="28"/>
        </w:rPr>
        <w:t xml:space="preserve">Китайский гофроагрегат. Рабочая ширина листа </w:t>
      </w:r>
      <w:r w:rsidR="00C95550">
        <w:rPr>
          <w:color w:val="000000"/>
          <w:sz w:val="28"/>
          <w:szCs w:val="28"/>
        </w:rPr>
        <w:t>–</w:t>
      </w:r>
      <w:r w:rsidR="00C95550" w:rsidRPr="00C95550">
        <w:rPr>
          <w:color w:val="000000"/>
          <w:sz w:val="28"/>
          <w:szCs w:val="28"/>
        </w:rPr>
        <w:t xml:space="preserve"> 1400</w:t>
      </w:r>
      <w:r w:rsidR="00C95550">
        <w:rPr>
          <w:color w:val="000000"/>
          <w:sz w:val="28"/>
          <w:szCs w:val="28"/>
        </w:rPr>
        <w:t> </w:t>
      </w:r>
      <w:r w:rsidR="00C95550" w:rsidRPr="00C95550">
        <w:rPr>
          <w:color w:val="000000"/>
          <w:sz w:val="28"/>
          <w:szCs w:val="28"/>
        </w:rPr>
        <w:t>мм</w:t>
      </w:r>
      <w:r w:rsidRPr="00C95550">
        <w:rPr>
          <w:color w:val="000000"/>
          <w:sz w:val="28"/>
          <w:szCs w:val="28"/>
        </w:rPr>
        <w:t xml:space="preserve">. Производительность линии </w:t>
      </w:r>
      <w:r w:rsidR="00C95550">
        <w:rPr>
          <w:color w:val="000000"/>
          <w:sz w:val="28"/>
          <w:szCs w:val="28"/>
        </w:rPr>
        <w:t>–</w:t>
      </w:r>
      <w:smartTag w:uri="urn:schemas-microsoft-com:office:smarttags" w:element="metricconverter">
        <w:smartTagPr>
          <w:attr w:name="ProductID" w:val="3 000 000 кв. м"/>
        </w:smartTagPr>
        <w:r w:rsidR="00C95550" w:rsidRPr="00C95550">
          <w:rPr>
            <w:color w:val="000000"/>
            <w:sz w:val="28"/>
            <w:szCs w:val="28"/>
          </w:rPr>
          <w:t xml:space="preserve"> </w:t>
        </w:r>
        <w:r w:rsidRPr="00C95550">
          <w:rPr>
            <w:color w:val="000000"/>
            <w:sz w:val="28"/>
            <w:szCs w:val="28"/>
          </w:rPr>
          <w:t>3 000 000 кв. м</w:t>
        </w:r>
      </w:smartTag>
      <w:r w:rsidRPr="00C95550">
        <w:rPr>
          <w:color w:val="000000"/>
          <w:sz w:val="28"/>
          <w:szCs w:val="28"/>
        </w:rPr>
        <w:t xml:space="preserve"> в месяц.</w:t>
      </w:r>
    </w:p>
    <w:p w:rsidR="00AD6CCA" w:rsidRPr="00C95550" w:rsidRDefault="00AD6CCA" w:rsidP="00C95550">
      <w:pPr>
        <w:numPr>
          <w:ilvl w:val="0"/>
          <w:numId w:val="19"/>
        </w:numPr>
        <w:spacing w:line="360" w:lineRule="auto"/>
        <w:ind w:left="0" w:firstLine="709"/>
        <w:jc w:val="both"/>
        <w:rPr>
          <w:color w:val="000000"/>
          <w:sz w:val="28"/>
          <w:szCs w:val="28"/>
        </w:rPr>
      </w:pPr>
      <w:r w:rsidRPr="00C95550">
        <w:rPr>
          <w:color w:val="000000"/>
          <w:sz w:val="28"/>
          <w:szCs w:val="28"/>
        </w:rPr>
        <w:t>Четырехцветная флексографическая печать.</w:t>
      </w:r>
    </w:p>
    <w:p w:rsidR="00AD6CCA" w:rsidRPr="00C95550" w:rsidRDefault="00AD6CCA" w:rsidP="00C95550">
      <w:pPr>
        <w:numPr>
          <w:ilvl w:val="0"/>
          <w:numId w:val="19"/>
        </w:numPr>
        <w:spacing w:line="360" w:lineRule="auto"/>
        <w:ind w:left="0" w:firstLine="709"/>
        <w:jc w:val="both"/>
        <w:rPr>
          <w:color w:val="000000"/>
          <w:sz w:val="28"/>
          <w:szCs w:val="28"/>
        </w:rPr>
      </w:pPr>
      <w:r w:rsidRPr="00C95550">
        <w:rPr>
          <w:color w:val="000000"/>
          <w:sz w:val="28"/>
          <w:szCs w:val="28"/>
        </w:rPr>
        <w:t>Более новое оборудование, чем у компании «Илим-Гофропак».</w:t>
      </w:r>
    </w:p>
    <w:p w:rsidR="00AD6CCA" w:rsidRPr="00C95550" w:rsidRDefault="00AD6CCA" w:rsidP="00C95550">
      <w:pPr>
        <w:spacing w:line="360" w:lineRule="auto"/>
        <w:ind w:firstLine="709"/>
        <w:jc w:val="both"/>
        <w:rPr>
          <w:b/>
          <w:color w:val="000000"/>
          <w:sz w:val="28"/>
          <w:szCs w:val="28"/>
        </w:rPr>
      </w:pPr>
      <w:r w:rsidRPr="00C95550">
        <w:rPr>
          <w:b/>
          <w:color w:val="000000"/>
          <w:sz w:val="28"/>
          <w:szCs w:val="28"/>
        </w:rPr>
        <w:t xml:space="preserve">4. «Анкора» </w:t>
      </w:r>
      <w:r w:rsidR="00C95550">
        <w:rPr>
          <w:b/>
          <w:color w:val="000000"/>
          <w:sz w:val="28"/>
          <w:szCs w:val="28"/>
        </w:rPr>
        <w:t>–</w:t>
      </w:r>
      <w:r w:rsidR="00C95550" w:rsidRPr="00C95550">
        <w:rPr>
          <w:b/>
          <w:color w:val="000000"/>
          <w:sz w:val="28"/>
          <w:szCs w:val="28"/>
        </w:rPr>
        <w:t xml:space="preserve"> </w:t>
      </w:r>
      <w:r w:rsidRPr="00C95550">
        <w:rPr>
          <w:b/>
          <w:color w:val="000000"/>
          <w:sz w:val="28"/>
          <w:szCs w:val="28"/>
        </w:rPr>
        <w:t xml:space="preserve">≈ мощность завода – 19,5 млн. </w:t>
      </w:r>
      <w:r w:rsidR="00C95550" w:rsidRPr="00C95550">
        <w:rPr>
          <w:b/>
          <w:color w:val="000000"/>
          <w:sz w:val="28"/>
          <w:szCs w:val="28"/>
        </w:rPr>
        <w:t>кв.</w:t>
      </w:r>
      <w:r w:rsidR="00C95550">
        <w:rPr>
          <w:b/>
          <w:color w:val="000000"/>
          <w:sz w:val="28"/>
          <w:szCs w:val="28"/>
        </w:rPr>
        <w:t xml:space="preserve"> </w:t>
      </w:r>
      <w:r w:rsidR="00C95550" w:rsidRPr="00C95550">
        <w:rPr>
          <w:b/>
          <w:color w:val="000000"/>
          <w:sz w:val="28"/>
          <w:szCs w:val="28"/>
        </w:rPr>
        <w:t>м</w:t>
      </w:r>
      <w:r w:rsidRPr="00C95550">
        <w:rPr>
          <w:b/>
          <w:color w:val="000000"/>
          <w:sz w:val="28"/>
          <w:szCs w:val="28"/>
        </w:rPr>
        <w:t>. в год</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Фирма «Анкора» была создана в </w:t>
      </w:r>
      <w:r w:rsidR="00C95550" w:rsidRPr="00C95550">
        <w:rPr>
          <w:color w:val="000000"/>
          <w:sz w:val="28"/>
          <w:szCs w:val="28"/>
        </w:rPr>
        <w:t>1992</w:t>
      </w:r>
      <w:r w:rsidR="00C95550">
        <w:rPr>
          <w:color w:val="000000"/>
          <w:sz w:val="28"/>
          <w:szCs w:val="28"/>
        </w:rPr>
        <w:t> </w:t>
      </w:r>
      <w:r w:rsidR="00C95550" w:rsidRPr="00C95550">
        <w:rPr>
          <w:color w:val="000000"/>
          <w:sz w:val="28"/>
          <w:szCs w:val="28"/>
        </w:rPr>
        <w:t>г</w:t>
      </w:r>
      <w:r w:rsidRPr="00C95550">
        <w:rPr>
          <w:color w:val="000000"/>
          <w:sz w:val="28"/>
          <w:szCs w:val="28"/>
        </w:rPr>
        <w:t xml:space="preserve">. Изначально фирма представляла собой небольшое производство, распологавшееся в пригороде Санкт-Петербурга на территории </w:t>
      </w:r>
      <w:smartTag w:uri="urn:schemas-microsoft-com:office:smarttags" w:element="metricconverter">
        <w:smartTagPr>
          <w:attr w:name="ProductID" w:val="200 кв. м"/>
        </w:smartTagPr>
        <w:r w:rsidRPr="00C95550">
          <w:rPr>
            <w:color w:val="000000"/>
            <w:sz w:val="28"/>
            <w:szCs w:val="28"/>
          </w:rPr>
          <w:t>200 кв. м</w:t>
        </w:r>
      </w:smartTag>
      <w:r w:rsidRPr="00C95550">
        <w:rPr>
          <w:color w:val="000000"/>
          <w:sz w:val="28"/>
          <w:szCs w:val="28"/>
        </w:rPr>
        <w:t>. В настоящее время ООО</w:t>
      </w:r>
      <w:r w:rsidR="00C95550">
        <w:rPr>
          <w:color w:val="000000"/>
          <w:sz w:val="28"/>
          <w:szCs w:val="28"/>
        </w:rPr>
        <w:t> </w:t>
      </w:r>
      <w:r w:rsidR="00C95550" w:rsidRPr="00C95550">
        <w:rPr>
          <w:color w:val="000000"/>
          <w:sz w:val="28"/>
          <w:szCs w:val="28"/>
        </w:rPr>
        <w:t>«</w:t>
      </w:r>
      <w:r w:rsidRPr="00C95550">
        <w:rPr>
          <w:color w:val="000000"/>
          <w:sz w:val="28"/>
          <w:szCs w:val="28"/>
        </w:rPr>
        <w:t xml:space="preserve">Анкора» представляет собой довольно крупное и динамичное предприятие. Производственные площади компании достигли </w:t>
      </w:r>
      <w:smartTag w:uri="urn:schemas-microsoft-com:office:smarttags" w:element="metricconverter">
        <w:smartTagPr>
          <w:attr w:name="ProductID" w:val="20 000 кв. м"/>
        </w:smartTagPr>
        <w:r w:rsidRPr="00C95550">
          <w:rPr>
            <w:color w:val="000000"/>
            <w:sz w:val="28"/>
            <w:szCs w:val="28"/>
          </w:rPr>
          <w:t>20 000 кв. м</w:t>
        </w:r>
      </w:smartTag>
      <w:r w:rsidRPr="00C95550">
        <w:rPr>
          <w:color w:val="000000"/>
          <w:sz w:val="28"/>
          <w:szCs w:val="28"/>
        </w:rPr>
        <w:t>.</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 xml:space="preserve">Основная номенклатура – упаковка из трехслойного гофрокартона, а также яичная упаковка и бумажные канцелярские товары (папки для бумаг, газетницы </w:t>
      </w:r>
      <w:r w:rsidR="00C95550">
        <w:rPr>
          <w:color w:val="000000"/>
          <w:sz w:val="28"/>
          <w:szCs w:val="28"/>
        </w:rPr>
        <w:t>и т.п.</w:t>
      </w:r>
      <w:r w:rsidRPr="00C95550">
        <w:rPr>
          <w:color w:val="000000"/>
          <w:sz w:val="28"/>
          <w:szCs w:val="28"/>
        </w:rPr>
        <w:t>)</w:t>
      </w:r>
    </w:p>
    <w:p w:rsidR="00AD6CCA" w:rsidRPr="00C95550" w:rsidRDefault="00AD6CCA" w:rsidP="00C95550">
      <w:pPr>
        <w:spacing w:line="360" w:lineRule="auto"/>
        <w:ind w:firstLine="709"/>
        <w:jc w:val="both"/>
        <w:rPr>
          <w:i/>
          <w:color w:val="000000"/>
          <w:sz w:val="28"/>
          <w:szCs w:val="28"/>
        </w:rPr>
      </w:pPr>
      <w:r w:rsidRPr="00C95550">
        <w:rPr>
          <w:i/>
          <w:color w:val="000000"/>
          <w:sz w:val="28"/>
          <w:szCs w:val="28"/>
        </w:rPr>
        <w:t>Оборудование:</w:t>
      </w:r>
    </w:p>
    <w:p w:rsidR="00AD6CCA" w:rsidRPr="00C95550" w:rsidRDefault="00AD6CCA" w:rsidP="00C95550">
      <w:pPr>
        <w:numPr>
          <w:ilvl w:val="0"/>
          <w:numId w:val="20"/>
        </w:numPr>
        <w:tabs>
          <w:tab w:val="clear" w:pos="1980"/>
          <w:tab w:val="num" w:pos="1080"/>
        </w:tabs>
        <w:spacing w:line="360" w:lineRule="auto"/>
        <w:ind w:left="0" w:firstLine="709"/>
        <w:jc w:val="both"/>
        <w:rPr>
          <w:color w:val="000000"/>
          <w:sz w:val="28"/>
          <w:szCs w:val="28"/>
        </w:rPr>
      </w:pPr>
      <w:r w:rsidRPr="00C95550">
        <w:rPr>
          <w:color w:val="000000"/>
          <w:sz w:val="28"/>
          <w:szCs w:val="28"/>
        </w:rPr>
        <w:t>Китайский гофроагрегат. Новое оборудование, однако пока находится в состоянии окончательной отладки.</w:t>
      </w:r>
    </w:p>
    <w:p w:rsidR="00AD6CCA" w:rsidRPr="00C95550" w:rsidRDefault="00AD6CCA" w:rsidP="00C95550">
      <w:pPr>
        <w:numPr>
          <w:ilvl w:val="0"/>
          <w:numId w:val="20"/>
        </w:numPr>
        <w:tabs>
          <w:tab w:val="clear" w:pos="1980"/>
          <w:tab w:val="num" w:pos="1080"/>
        </w:tabs>
        <w:spacing w:line="360" w:lineRule="auto"/>
        <w:ind w:left="0" w:firstLine="709"/>
        <w:jc w:val="both"/>
        <w:rPr>
          <w:color w:val="000000"/>
          <w:sz w:val="28"/>
          <w:szCs w:val="28"/>
        </w:rPr>
      </w:pPr>
      <w:r w:rsidRPr="00C95550">
        <w:rPr>
          <w:color w:val="000000"/>
          <w:sz w:val="28"/>
          <w:szCs w:val="28"/>
        </w:rPr>
        <w:t>Турецкое оборудование для переработки сырья.</w:t>
      </w:r>
    </w:p>
    <w:p w:rsidR="00AD6CCA" w:rsidRPr="00C95550" w:rsidRDefault="00AD6CCA" w:rsidP="00C95550">
      <w:pPr>
        <w:numPr>
          <w:ilvl w:val="0"/>
          <w:numId w:val="20"/>
        </w:numPr>
        <w:tabs>
          <w:tab w:val="clear" w:pos="1980"/>
          <w:tab w:val="num" w:pos="1080"/>
        </w:tabs>
        <w:spacing w:line="360" w:lineRule="auto"/>
        <w:ind w:left="0" w:firstLine="709"/>
        <w:jc w:val="both"/>
        <w:rPr>
          <w:color w:val="000000"/>
          <w:sz w:val="28"/>
          <w:szCs w:val="28"/>
        </w:rPr>
      </w:pPr>
      <w:r w:rsidRPr="00C95550">
        <w:rPr>
          <w:color w:val="000000"/>
          <w:sz w:val="28"/>
          <w:szCs w:val="28"/>
        </w:rPr>
        <w:t>Четырехцветная флексографическая печать.</w:t>
      </w:r>
    </w:p>
    <w:p w:rsidR="00AD6CCA" w:rsidRPr="00C95550" w:rsidRDefault="00AD6CCA" w:rsidP="00C95550">
      <w:pPr>
        <w:spacing w:line="360" w:lineRule="auto"/>
        <w:ind w:firstLine="709"/>
        <w:jc w:val="both"/>
        <w:rPr>
          <w:b/>
          <w:color w:val="000000"/>
          <w:sz w:val="28"/>
          <w:szCs w:val="28"/>
        </w:rPr>
      </w:pPr>
      <w:r w:rsidRPr="00C95550">
        <w:rPr>
          <w:b/>
          <w:color w:val="000000"/>
          <w:sz w:val="28"/>
          <w:szCs w:val="28"/>
        </w:rPr>
        <w:t xml:space="preserve">5. </w:t>
      </w:r>
      <w:r w:rsidRPr="00C95550">
        <w:rPr>
          <w:b/>
          <w:color w:val="000000"/>
          <w:sz w:val="28"/>
          <w:szCs w:val="28"/>
          <w:lang w:val="en-US"/>
        </w:rPr>
        <w:t>SCA Packaging</w:t>
      </w:r>
    </w:p>
    <w:p w:rsidR="00AD6CCA" w:rsidRPr="00C95550" w:rsidRDefault="00AD6CCA" w:rsidP="00C95550">
      <w:pPr>
        <w:spacing w:line="360" w:lineRule="auto"/>
        <w:ind w:firstLine="709"/>
        <w:jc w:val="both"/>
        <w:rPr>
          <w:color w:val="000000"/>
          <w:sz w:val="28"/>
          <w:szCs w:val="28"/>
        </w:rPr>
      </w:pPr>
      <w:r w:rsidRPr="00C95550">
        <w:rPr>
          <w:bCs/>
          <w:color w:val="000000"/>
          <w:sz w:val="28"/>
          <w:szCs w:val="28"/>
        </w:rPr>
        <w:t xml:space="preserve">Эс Си Эй Пэкэджинг Санкт-Петербург (п. Коммунар) производит гофротару для нужд </w:t>
      </w:r>
      <w:r w:rsidRPr="00C95550">
        <w:rPr>
          <w:color w:val="000000"/>
          <w:sz w:val="28"/>
          <w:szCs w:val="28"/>
        </w:rPr>
        <w:t xml:space="preserve">Северо-Запада и Центра России. Предприятие производит гофроящики различной конфигурации: стандартные четырехклапанные и вырубные из гофрокартона профилей B, C и E или пятислойного, с возможностью флексографической печати в два цвета. Основные клиенты такой продукции – производители кондитерских, ликероводочных, табачных изделий, овощей, фруктов, молочной продукции, синтетических моющих средств, прохладительных напитков и так далее. Мощность завода – около 30 млн. </w:t>
      </w:r>
      <w:r w:rsidR="00C95550" w:rsidRPr="00C95550">
        <w:rPr>
          <w:color w:val="000000"/>
          <w:sz w:val="28"/>
          <w:szCs w:val="28"/>
        </w:rPr>
        <w:t>кв.</w:t>
      </w:r>
      <w:r w:rsidR="00C95550">
        <w:rPr>
          <w:color w:val="000000"/>
          <w:sz w:val="28"/>
          <w:szCs w:val="28"/>
        </w:rPr>
        <w:t xml:space="preserve"> </w:t>
      </w:r>
      <w:r w:rsidR="00C95550" w:rsidRPr="00C95550">
        <w:rPr>
          <w:color w:val="000000"/>
          <w:sz w:val="28"/>
          <w:szCs w:val="28"/>
        </w:rPr>
        <w:t>м</w:t>
      </w:r>
      <w:r w:rsidRPr="00C95550">
        <w:rPr>
          <w:color w:val="000000"/>
          <w:sz w:val="28"/>
          <w:szCs w:val="28"/>
        </w:rPr>
        <w:t xml:space="preserve">. в год. В перспективе – расширение до 100 млн. </w:t>
      </w:r>
      <w:r w:rsidR="00C95550" w:rsidRPr="00C95550">
        <w:rPr>
          <w:color w:val="000000"/>
          <w:sz w:val="28"/>
          <w:szCs w:val="28"/>
        </w:rPr>
        <w:t>кв.</w:t>
      </w:r>
      <w:r w:rsidR="00C95550">
        <w:rPr>
          <w:color w:val="000000"/>
          <w:sz w:val="28"/>
          <w:szCs w:val="28"/>
        </w:rPr>
        <w:t xml:space="preserve"> </w:t>
      </w:r>
      <w:r w:rsidR="00C95550" w:rsidRPr="00C95550">
        <w:rPr>
          <w:color w:val="000000"/>
          <w:sz w:val="28"/>
          <w:szCs w:val="28"/>
        </w:rPr>
        <w:t>м</w:t>
      </w:r>
      <w:r w:rsidRPr="00C95550">
        <w:rPr>
          <w:color w:val="000000"/>
          <w:sz w:val="28"/>
          <w:szCs w:val="28"/>
        </w:rPr>
        <w:t>. в год.</w:t>
      </w:r>
    </w:p>
    <w:p w:rsidR="00AD6CCA" w:rsidRPr="00C95550" w:rsidRDefault="00AD6CCA" w:rsidP="00C95550">
      <w:pPr>
        <w:spacing w:line="360" w:lineRule="auto"/>
        <w:ind w:firstLine="709"/>
        <w:jc w:val="both"/>
        <w:rPr>
          <w:b/>
          <w:color w:val="000000"/>
          <w:sz w:val="28"/>
          <w:szCs w:val="28"/>
        </w:rPr>
      </w:pPr>
      <w:r w:rsidRPr="00C95550">
        <w:rPr>
          <w:b/>
          <w:color w:val="000000"/>
          <w:sz w:val="28"/>
          <w:szCs w:val="28"/>
        </w:rPr>
        <w:t>Возможности для конкуренции на рынке для ООО</w:t>
      </w:r>
      <w:r w:rsidR="00C95550">
        <w:rPr>
          <w:b/>
          <w:color w:val="000000"/>
          <w:sz w:val="28"/>
          <w:szCs w:val="28"/>
        </w:rPr>
        <w:t> </w:t>
      </w:r>
      <w:r w:rsidR="00C95550" w:rsidRPr="00C95550">
        <w:rPr>
          <w:b/>
          <w:color w:val="000000"/>
          <w:sz w:val="28"/>
          <w:szCs w:val="28"/>
        </w:rPr>
        <w:t>«</w:t>
      </w:r>
      <w:r w:rsidRPr="00C95550">
        <w:rPr>
          <w:b/>
          <w:color w:val="000000"/>
          <w:sz w:val="28"/>
          <w:szCs w:val="28"/>
        </w:rPr>
        <w:t>Рэмос-Альфа»</w:t>
      </w:r>
    </w:p>
    <w:p w:rsidR="00AD6CCA" w:rsidRPr="00C95550" w:rsidRDefault="00AD6CCA" w:rsidP="00C95550">
      <w:pPr>
        <w:spacing w:line="360" w:lineRule="auto"/>
        <w:ind w:firstLine="709"/>
        <w:jc w:val="both"/>
        <w:rPr>
          <w:color w:val="000000"/>
          <w:sz w:val="28"/>
          <w:szCs w:val="28"/>
        </w:rPr>
      </w:pPr>
      <w:r w:rsidRPr="00C95550">
        <w:rPr>
          <w:color w:val="000000"/>
          <w:sz w:val="28"/>
          <w:szCs w:val="28"/>
        </w:rPr>
        <w:t>Компания ООО</w:t>
      </w:r>
      <w:r w:rsidR="00C95550">
        <w:rPr>
          <w:color w:val="000000"/>
          <w:sz w:val="28"/>
          <w:szCs w:val="28"/>
        </w:rPr>
        <w:t> </w:t>
      </w:r>
      <w:r w:rsidR="00C95550" w:rsidRPr="00C95550">
        <w:rPr>
          <w:color w:val="000000"/>
          <w:sz w:val="28"/>
          <w:szCs w:val="28"/>
        </w:rPr>
        <w:t>«</w:t>
      </w:r>
      <w:r w:rsidRPr="00C95550">
        <w:rPr>
          <w:color w:val="000000"/>
          <w:sz w:val="28"/>
          <w:szCs w:val="28"/>
        </w:rPr>
        <w:t>Рэмос-Альфа», является на данный момент производственным предприятием</w:t>
      </w:r>
      <w:r w:rsidR="008A5C02" w:rsidRPr="00C95550">
        <w:rPr>
          <w:color w:val="000000"/>
          <w:sz w:val="28"/>
          <w:szCs w:val="28"/>
        </w:rPr>
        <w:t xml:space="preserve"> </w:t>
      </w:r>
      <w:r w:rsidRPr="00C95550">
        <w:rPr>
          <w:color w:val="000000"/>
          <w:sz w:val="28"/>
          <w:szCs w:val="28"/>
        </w:rPr>
        <w:t xml:space="preserve">по изготовлению гофротары любой конфигурации. Закупает картон у таких крупных фирм, как Архангельский ЦБК, Каппа, Гофра, Готек, и уже из готового сырья изготавливает короба. Преимущества компании, в том что наше производство находится в СПб, за счет этого можем изготовить короб в кратчайшие сроки, доставить продукцию в любую часть города или область Санкт </w:t>
      </w:r>
      <w:r w:rsidR="00C95550">
        <w:rPr>
          <w:color w:val="000000"/>
          <w:sz w:val="28"/>
          <w:szCs w:val="28"/>
        </w:rPr>
        <w:t xml:space="preserve">– </w:t>
      </w:r>
      <w:r w:rsidR="00C95550" w:rsidRPr="00C95550">
        <w:rPr>
          <w:color w:val="000000"/>
          <w:sz w:val="28"/>
          <w:szCs w:val="28"/>
        </w:rPr>
        <w:t>П</w:t>
      </w:r>
      <w:r w:rsidRPr="00C95550">
        <w:rPr>
          <w:color w:val="000000"/>
          <w:sz w:val="28"/>
          <w:szCs w:val="28"/>
        </w:rPr>
        <w:t>етербурга. Так как в основном крупные компании Северо-Западного региона находятся</w:t>
      </w:r>
      <w:r w:rsidR="008A5C02" w:rsidRPr="00C95550">
        <w:rPr>
          <w:color w:val="000000"/>
          <w:sz w:val="28"/>
          <w:szCs w:val="28"/>
        </w:rPr>
        <w:t xml:space="preserve"> </w:t>
      </w:r>
      <w:r w:rsidRPr="00C95550">
        <w:rPr>
          <w:color w:val="000000"/>
          <w:sz w:val="28"/>
          <w:szCs w:val="28"/>
        </w:rPr>
        <w:t xml:space="preserve">в Ленобласти, многие мелкие потребители предпочитают самовывоз. Поэтому большинство потребителей обращаются в нашу компанию, </w:t>
      </w:r>
      <w:r w:rsidR="00C95550" w:rsidRPr="00C95550">
        <w:rPr>
          <w:color w:val="000000"/>
          <w:sz w:val="28"/>
          <w:szCs w:val="28"/>
        </w:rPr>
        <w:t>т</w:t>
      </w:r>
      <w:r w:rsidR="00C95550">
        <w:rPr>
          <w:color w:val="000000"/>
          <w:sz w:val="28"/>
          <w:szCs w:val="28"/>
        </w:rPr>
        <w:t>. </w:t>
      </w:r>
      <w:r w:rsidR="00C95550" w:rsidRPr="00C95550">
        <w:rPr>
          <w:color w:val="000000"/>
          <w:sz w:val="28"/>
          <w:szCs w:val="28"/>
        </w:rPr>
        <w:t>к</w:t>
      </w:r>
      <w:r w:rsidR="00C95550">
        <w:rPr>
          <w:color w:val="000000"/>
          <w:sz w:val="28"/>
          <w:szCs w:val="28"/>
        </w:rPr>
        <w:t>.</w:t>
      </w:r>
      <w:r w:rsidR="00C95550" w:rsidRPr="00C95550">
        <w:rPr>
          <w:color w:val="000000"/>
          <w:sz w:val="28"/>
          <w:szCs w:val="28"/>
        </w:rPr>
        <w:t xml:space="preserve"> </w:t>
      </w:r>
      <w:r w:rsidRPr="00C95550">
        <w:rPr>
          <w:color w:val="000000"/>
          <w:sz w:val="28"/>
          <w:szCs w:val="28"/>
        </w:rPr>
        <w:t>производство находится в центре города</w:t>
      </w:r>
      <w:r w:rsidR="00C95550">
        <w:rPr>
          <w:color w:val="000000"/>
          <w:sz w:val="28"/>
          <w:szCs w:val="28"/>
        </w:rPr>
        <w:t>.</w:t>
      </w:r>
    </w:p>
    <w:p w:rsidR="00A9335E" w:rsidRDefault="00A9335E" w:rsidP="00C95550">
      <w:pPr>
        <w:spacing w:line="360" w:lineRule="auto"/>
        <w:ind w:firstLine="709"/>
        <w:jc w:val="both"/>
        <w:rPr>
          <w:color w:val="000000"/>
          <w:sz w:val="28"/>
          <w:szCs w:val="28"/>
        </w:rPr>
      </w:pPr>
      <w:bookmarkStart w:id="18" w:name="_Toc198557783"/>
    </w:p>
    <w:p w:rsidR="005C03B3" w:rsidRPr="00C95550" w:rsidRDefault="0037332D" w:rsidP="00C95550">
      <w:pPr>
        <w:spacing w:line="360" w:lineRule="auto"/>
        <w:ind w:firstLine="709"/>
        <w:jc w:val="both"/>
        <w:rPr>
          <w:color w:val="000000"/>
          <w:sz w:val="28"/>
          <w:szCs w:val="28"/>
        </w:rPr>
      </w:pPr>
      <w:r w:rsidRPr="00C95550">
        <w:rPr>
          <w:color w:val="000000"/>
          <w:sz w:val="28"/>
          <w:szCs w:val="28"/>
        </w:rPr>
        <w:t xml:space="preserve">Таблица 2. </w:t>
      </w:r>
      <w:r w:rsidR="005C03B3" w:rsidRPr="00C95550">
        <w:rPr>
          <w:color w:val="000000"/>
          <w:sz w:val="28"/>
          <w:szCs w:val="28"/>
        </w:rPr>
        <w:t>SWOT</w:t>
      </w:r>
      <w:r w:rsidR="00C95550">
        <w:rPr>
          <w:color w:val="000000"/>
          <w:sz w:val="28"/>
          <w:szCs w:val="28"/>
        </w:rPr>
        <w:t>-</w:t>
      </w:r>
      <w:r w:rsidR="00C95550" w:rsidRPr="00C95550">
        <w:rPr>
          <w:color w:val="000000"/>
          <w:sz w:val="28"/>
          <w:szCs w:val="28"/>
        </w:rPr>
        <w:t>а</w:t>
      </w:r>
      <w:r w:rsidR="005C03B3" w:rsidRPr="00C95550">
        <w:rPr>
          <w:color w:val="000000"/>
          <w:sz w:val="28"/>
          <w:szCs w:val="28"/>
        </w:rPr>
        <w:t>нализ</w:t>
      </w:r>
      <w:bookmarkEnd w:id="18"/>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63"/>
        <w:gridCol w:w="4634"/>
      </w:tblGrid>
      <w:tr w:rsidR="005C03B3" w:rsidRPr="00A451DB" w:rsidTr="00A451DB">
        <w:trPr>
          <w:cantSplit/>
          <w:jc w:val="center"/>
        </w:trPr>
        <w:tc>
          <w:tcPr>
            <w:tcW w:w="2508" w:type="pct"/>
            <w:shd w:val="clear" w:color="auto" w:fill="auto"/>
          </w:tcPr>
          <w:p w:rsidR="005C03B3" w:rsidRPr="00A451DB" w:rsidRDefault="005C03B3" w:rsidP="00A451DB">
            <w:pPr>
              <w:pStyle w:val="zag"/>
              <w:spacing w:before="0" w:after="0" w:line="360" w:lineRule="auto"/>
              <w:ind w:left="0" w:right="0"/>
              <w:rPr>
                <w:rFonts w:ascii="Times New Roman" w:hAnsi="Times New Roman"/>
                <w:b/>
                <w:color w:val="000000"/>
                <w:sz w:val="20"/>
              </w:rPr>
            </w:pPr>
            <w:r w:rsidRPr="00A451DB">
              <w:rPr>
                <w:rFonts w:ascii="Times New Roman" w:hAnsi="Times New Roman"/>
                <w:b/>
                <w:color w:val="000000"/>
                <w:sz w:val="20"/>
              </w:rPr>
              <w:t>Сильные стороны</w:t>
            </w:r>
          </w:p>
        </w:tc>
        <w:tc>
          <w:tcPr>
            <w:tcW w:w="2492" w:type="pct"/>
            <w:shd w:val="clear" w:color="auto" w:fill="auto"/>
          </w:tcPr>
          <w:p w:rsidR="005C03B3" w:rsidRPr="00A451DB" w:rsidRDefault="005C03B3" w:rsidP="00A451DB">
            <w:pPr>
              <w:pStyle w:val="zag"/>
              <w:spacing w:before="0" w:after="0" w:line="360" w:lineRule="auto"/>
              <w:ind w:left="0" w:right="0"/>
              <w:rPr>
                <w:rFonts w:ascii="Times New Roman" w:hAnsi="Times New Roman"/>
                <w:b/>
                <w:color w:val="000000"/>
                <w:sz w:val="20"/>
              </w:rPr>
            </w:pPr>
            <w:r w:rsidRPr="00A451DB">
              <w:rPr>
                <w:rFonts w:ascii="Times New Roman" w:hAnsi="Times New Roman"/>
                <w:b/>
                <w:color w:val="000000"/>
                <w:sz w:val="20"/>
              </w:rPr>
              <w:t>Слабые стороны</w:t>
            </w:r>
          </w:p>
        </w:tc>
      </w:tr>
      <w:tr w:rsidR="005C03B3" w:rsidRPr="00A451DB" w:rsidTr="00A451DB">
        <w:trPr>
          <w:cantSplit/>
          <w:jc w:val="center"/>
        </w:trPr>
        <w:tc>
          <w:tcPr>
            <w:tcW w:w="2508"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Постоянные поставщики</w:t>
            </w:r>
          </w:p>
        </w:tc>
        <w:tc>
          <w:tcPr>
            <w:tcW w:w="2492"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Высокая стоимость продукции</w:t>
            </w:r>
          </w:p>
        </w:tc>
      </w:tr>
      <w:tr w:rsidR="005C03B3" w:rsidRPr="00A451DB" w:rsidTr="00A451DB">
        <w:trPr>
          <w:cantSplit/>
          <w:jc w:val="center"/>
        </w:trPr>
        <w:tc>
          <w:tcPr>
            <w:tcW w:w="2508"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Значительная доля рынка СПб в своей ассортиментной нише</w:t>
            </w:r>
          </w:p>
        </w:tc>
        <w:tc>
          <w:tcPr>
            <w:tcW w:w="2492"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Недостаточное кол-во финс. средств</w:t>
            </w:r>
          </w:p>
        </w:tc>
      </w:tr>
      <w:tr w:rsidR="005C03B3" w:rsidRPr="00A451DB" w:rsidTr="00A451DB">
        <w:trPr>
          <w:cantSplit/>
          <w:jc w:val="center"/>
        </w:trPr>
        <w:tc>
          <w:tcPr>
            <w:tcW w:w="2508"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Высокое качество продукции</w:t>
            </w:r>
          </w:p>
        </w:tc>
        <w:tc>
          <w:tcPr>
            <w:tcW w:w="2492"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Дороговизна в обслуживание и эксплуатации производства</w:t>
            </w:r>
          </w:p>
        </w:tc>
      </w:tr>
      <w:tr w:rsidR="005C03B3" w:rsidRPr="00A451DB" w:rsidTr="00A451DB">
        <w:trPr>
          <w:cantSplit/>
          <w:jc w:val="center"/>
        </w:trPr>
        <w:tc>
          <w:tcPr>
            <w:tcW w:w="2508"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Обновление ассортиментной матрицы</w:t>
            </w:r>
          </w:p>
        </w:tc>
        <w:tc>
          <w:tcPr>
            <w:tcW w:w="2492"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Недостаточные мощности</w:t>
            </w:r>
          </w:p>
        </w:tc>
      </w:tr>
      <w:tr w:rsidR="005C03B3" w:rsidRPr="00A451DB" w:rsidTr="00A451DB">
        <w:trPr>
          <w:cantSplit/>
          <w:jc w:val="center"/>
        </w:trPr>
        <w:tc>
          <w:tcPr>
            <w:tcW w:w="2508"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Модернизация производственных мощностей</w:t>
            </w:r>
          </w:p>
        </w:tc>
        <w:tc>
          <w:tcPr>
            <w:tcW w:w="2492"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Внедрение информационных технологий не происходит</w:t>
            </w:r>
          </w:p>
        </w:tc>
      </w:tr>
      <w:tr w:rsidR="005C03B3" w:rsidRPr="00A451DB" w:rsidTr="00A451DB">
        <w:trPr>
          <w:cantSplit/>
          <w:jc w:val="center"/>
        </w:trPr>
        <w:tc>
          <w:tcPr>
            <w:tcW w:w="2508" w:type="pct"/>
            <w:shd w:val="clear" w:color="auto" w:fill="auto"/>
          </w:tcPr>
          <w:p w:rsidR="005C03B3" w:rsidRPr="00A451DB" w:rsidRDefault="005C03B3" w:rsidP="00A451DB">
            <w:pPr>
              <w:pStyle w:val="zag"/>
              <w:spacing w:before="0" w:after="0" w:line="360" w:lineRule="auto"/>
              <w:ind w:left="0" w:right="0"/>
              <w:rPr>
                <w:rFonts w:ascii="Times New Roman" w:hAnsi="Times New Roman"/>
                <w:b/>
                <w:color w:val="000000"/>
                <w:sz w:val="20"/>
              </w:rPr>
            </w:pPr>
            <w:r w:rsidRPr="00A451DB">
              <w:rPr>
                <w:rFonts w:ascii="Times New Roman" w:hAnsi="Times New Roman"/>
                <w:b/>
                <w:color w:val="000000"/>
                <w:sz w:val="20"/>
              </w:rPr>
              <w:t>Возможности</w:t>
            </w:r>
          </w:p>
        </w:tc>
        <w:tc>
          <w:tcPr>
            <w:tcW w:w="2492" w:type="pct"/>
            <w:shd w:val="clear" w:color="auto" w:fill="auto"/>
          </w:tcPr>
          <w:p w:rsidR="005C03B3" w:rsidRPr="00A451DB" w:rsidRDefault="005C03B3" w:rsidP="00A451DB">
            <w:pPr>
              <w:pStyle w:val="zag"/>
              <w:spacing w:before="0" w:after="0" w:line="360" w:lineRule="auto"/>
              <w:ind w:left="0" w:right="0"/>
              <w:rPr>
                <w:rFonts w:ascii="Times New Roman" w:hAnsi="Times New Roman"/>
                <w:b/>
                <w:color w:val="000000"/>
                <w:sz w:val="20"/>
              </w:rPr>
            </w:pPr>
            <w:r w:rsidRPr="00A451DB">
              <w:rPr>
                <w:rFonts w:ascii="Times New Roman" w:hAnsi="Times New Roman"/>
                <w:b/>
                <w:color w:val="000000"/>
                <w:sz w:val="20"/>
              </w:rPr>
              <w:t>Угрозы</w:t>
            </w:r>
          </w:p>
        </w:tc>
      </w:tr>
      <w:tr w:rsidR="005C03B3" w:rsidRPr="00A451DB" w:rsidTr="00A451DB">
        <w:trPr>
          <w:cantSplit/>
          <w:jc w:val="center"/>
        </w:trPr>
        <w:tc>
          <w:tcPr>
            <w:tcW w:w="2508"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Увеличение доли рынка посредствам вытеснения ближайших конкурентов</w:t>
            </w:r>
          </w:p>
        </w:tc>
        <w:tc>
          <w:tcPr>
            <w:tcW w:w="2492"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Снижение объема продаж</w:t>
            </w:r>
          </w:p>
        </w:tc>
      </w:tr>
      <w:tr w:rsidR="005C03B3" w:rsidRPr="00A451DB" w:rsidTr="00A451DB">
        <w:trPr>
          <w:cantSplit/>
          <w:jc w:val="center"/>
        </w:trPr>
        <w:tc>
          <w:tcPr>
            <w:tcW w:w="2508"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Получение финансовой поддержки со стороны инвесторов</w:t>
            </w:r>
          </w:p>
        </w:tc>
        <w:tc>
          <w:tcPr>
            <w:tcW w:w="2492"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Рост кол-ва конкурентов на рынке</w:t>
            </w:r>
          </w:p>
        </w:tc>
      </w:tr>
      <w:tr w:rsidR="005C03B3" w:rsidRPr="00A451DB" w:rsidTr="00A451DB">
        <w:trPr>
          <w:cantSplit/>
          <w:jc w:val="center"/>
        </w:trPr>
        <w:tc>
          <w:tcPr>
            <w:tcW w:w="2508"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Привлечение доп. средств за счет размещения ценных бумаг на фондовых биржах</w:t>
            </w:r>
          </w:p>
        </w:tc>
        <w:tc>
          <w:tcPr>
            <w:tcW w:w="2492"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r w:rsidRPr="00A451DB">
              <w:rPr>
                <w:rFonts w:ascii="Times New Roman" w:hAnsi="Times New Roman"/>
                <w:color w:val="000000"/>
                <w:sz w:val="20"/>
              </w:rPr>
              <w:t>Повышение издержек</w:t>
            </w:r>
          </w:p>
        </w:tc>
      </w:tr>
    </w:tbl>
    <w:p w:rsidR="005C03B3" w:rsidRPr="00C95550" w:rsidRDefault="005C03B3" w:rsidP="00C95550">
      <w:pPr>
        <w:pStyle w:val="zag"/>
        <w:spacing w:before="0" w:after="0" w:line="360" w:lineRule="auto"/>
        <w:ind w:left="0" w:right="0" w:firstLine="709"/>
        <w:rPr>
          <w:rFonts w:ascii="Times New Roman" w:hAnsi="Times New Roman"/>
          <w:color w:val="000000"/>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13"/>
        <w:gridCol w:w="4992"/>
        <w:gridCol w:w="3592"/>
      </w:tblGrid>
      <w:tr w:rsidR="005C03B3" w:rsidRPr="00A451DB" w:rsidTr="00A451DB">
        <w:trPr>
          <w:cantSplit/>
          <w:jc w:val="center"/>
        </w:trPr>
        <w:tc>
          <w:tcPr>
            <w:tcW w:w="383"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p>
        </w:tc>
        <w:tc>
          <w:tcPr>
            <w:tcW w:w="2685" w:type="pct"/>
            <w:shd w:val="clear" w:color="auto" w:fill="auto"/>
          </w:tcPr>
          <w:p w:rsidR="005C03B3" w:rsidRPr="00A451DB" w:rsidRDefault="005C03B3" w:rsidP="00A451DB">
            <w:pPr>
              <w:pStyle w:val="zag"/>
              <w:spacing w:before="0" w:after="0" w:line="360" w:lineRule="auto"/>
              <w:ind w:left="0" w:right="0"/>
              <w:rPr>
                <w:rFonts w:ascii="Times New Roman" w:hAnsi="Times New Roman"/>
                <w:b/>
                <w:color w:val="000000"/>
                <w:sz w:val="20"/>
              </w:rPr>
            </w:pPr>
            <w:r w:rsidRPr="00A451DB">
              <w:rPr>
                <w:rFonts w:ascii="Times New Roman" w:hAnsi="Times New Roman"/>
                <w:b/>
                <w:color w:val="000000"/>
                <w:sz w:val="20"/>
              </w:rPr>
              <w:t>Возможности</w:t>
            </w:r>
          </w:p>
        </w:tc>
        <w:tc>
          <w:tcPr>
            <w:tcW w:w="1932" w:type="pct"/>
            <w:shd w:val="clear" w:color="auto" w:fill="auto"/>
          </w:tcPr>
          <w:p w:rsidR="005C03B3" w:rsidRPr="00A451DB" w:rsidRDefault="005C03B3" w:rsidP="00A451DB">
            <w:pPr>
              <w:pStyle w:val="zag"/>
              <w:spacing w:before="0" w:after="0" w:line="360" w:lineRule="auto"/>
              <w:ind w:left="0" w:right="0"/>
              <w:rPr>
                <w:rFonts w:ascii="Times New Roman" w:hAnsi="Times New Roman"/>
                <w:b/>
                <w:color w:val="000000"/>
                <w:sz w:val="20"/>
              </w:rPr>
            </w:pPr>
            <w:r w:rsidRPr="00A451DB">
              <w:rPr>
                <w:rFonts w:ascii="Times New Roman" w:hAnsi="Times New Roman"/>
                <w:b/>
                <w:color w:val="000000"/>
                <w:sz w:val="20"/>
              </w:rPr>
              <w:t>Угрозы</w:t>
            </w:r>
          </w:p>
        </w:tc>
      </w:tr>
      <w:tr w:rsidR="005C03B3" w:rsidRPr="00A451DB" w:rsidTr="00A451DB">
        <w:trPr>
          <w:cantSplit/>
          <w:trHeight w:val="1852"/>
          <w:jc w:val="center"/>
        </w:trPr>
        <w:tc>
          <w:tcPr>
            <w:tcW w:w="383" w:type="pct"/>
            <w:shd w:val="clear" w:color="auto" w:fill="auto"/>
            <w:textDirection w:val="btLr"/>
          </w:tcPr>
          <w:p w:rsidR="005C03B3" w:rsidRPr="00A451DB" w:rsidRDefault="005C03B3" w:rsidP="00A451DB">
            <w:pPr>
              <w:pStyle w:val="zag"/>
              <w:spacing w:before="0" w:after="0" w:line="360" w:lineRule="auto"/>
              <w:ind w:left="0" w:right="0"/>
              <w:rPr>
                <w:rFonts w:ascii="Times New Roman" w:hAnsi="Times New Roman"/>
                <w:b/>
                <w:color w:val="000000"/>
                <w:sz w:val="20"/>
              </w:rPr>
            </w:pPr>
            <w:r w:rsidRPr="00A451DB">
              <w:rPr>
                <w:rFonts w:ascii="Times New Roman" w:hAnsi="Times New Roman"/>
                <w:b/>
                <w:color w:val="000000"/>
                <w:sz w:val="20"/>
              </w:rPr>
              <w:t>Сильные стороны</w:t>
            </w:r>
          </w:p>
        </w:tc>
        <w:tc>
          <w:tcPr>
            <w:tcW w:w="2685" w:type="pct"/>
            <w:shd w:val="clear" w:color="auto" w:fill="auto"/>
          </w:tcPr>
          <w:p w:rsidR="005C03B3" w:rsidRPr="00A451DB" w:rsidRDefault="005C03B3" w:rsidP="00A451DB">
            <w:pPr>
              <w:pStyle w:val="zag"/>
              <w:numPr>
                <w:ilvl w:val="0"/>
                <w:numId w:val="22"/>
              </w:numPr>
              <w:tabs>
                <w:tab w:val="num" w:pos="405"/>
              </w:tabs>
              <w:spacing w:before="0" w:after="0" w:line="360" w:lineRule="auto"/>
              <w:ind w:left="0" w:right="0" w:firstLine="0"/>
              <w:rPr>
                <w:rFonts w:ascii="Times New Roman" w:hAnsi="Times New Roman"/>
                <w:color w:val="000000"/>
                <w:sz w:val="20"/>
              </w:rPr>
            </w:pPr>
            <w:r w:rsidRPr="00A451DB">
              <w:rPr>
                <w:rFonts w:ascii="Times New Roman" w:hAnsi="Times New Roman"/>
                <w:color w:val="000000"/>
                <w:sz w:val="20"/>
              </w:rPr>
              <w:t>Увеличение доли рынка за счет недорогой продукции</w:t>
            </w:r>
          </w:p>
          <w:p w:rsidR="005C03B3" w:rsidRPr="00A451DB" w:rsidRDefault="005C03B3" w:rsidP="00A451DB">
            <w:pPr>
              <w:pStyle w:val="zag"/>
              <w:numPr>
                <w:ilvl w:val="0"/>
                <w:numId w:val="22"/>
              </w:numPr>
              <w:tabs>
                <w:tab w:val="num" w:pos="45"/>
                <w:tab w:val="num" w:pos="405"/>
              </w:tabs>
              <w:spacing w:before="0" w:after="0" w:line="360" w:lineRule="auto"/>
              <w:ind w:left="0" w:right="0" w:firstLine="0"/>
              <w:rPr>
                <w:rFonts w:ascii="Times New Roman" w:hAnsi="Times New Roman"/>
                <w:color w:val="000000"/>
                <w:sz w:val="20"/>
              </w:rPr>
            </w:pPr>
            <w:r w:rsidRPr="00A451DB">
              <w:rPr>
                <w:rFonts w:ascii="Times New Roman" w:hAnsi="Times New Roman"/>
                <w:color w:val="000000"/>
                <w:sz w:val="20"/>
              </w:rPr>
              <w:t>Создание новой продукции за счет привлеченных финансовых средств</w:t>
            </w:r>
          </w:p>
          <w:p w:rsidR="005C03B3" w:rsidRPr="00A451DB" w:rsidRDefault="005C03B3" w:rsidP="00A451DB">
            <w:pPr>
              <w:pStyle w:val="zag"/>
              <w:numPr>
                <w:ilvl w:val="0"/>
                <w:numId w:val="22"/>
              </w:numPr>
              <w:tabs>
                <w:tab w:val="num" w:pos="45"/>
                <w:tab w:val="num" w:pos="405"/>
              </w:tabs>
              <w:spacing w:before="0" w:after="0" w:line="360" w:lineRule="auto"/>
              <w:ind w:left="0" w:right="0" w:firstLine="0"/>
              <w:rPr>
                <w:rFonts w:ascii="Times New Roman" w:hAnsi="Times New Roman"/>
                <w:color w:val="000000"/>
                <w:sz w:val="20"/>
              </w:rPr>
            </w:pPr>
            <w:r w:rsidRPr="00A451DB">
              <w:rPr>
                <w:rFonts w:ascii="Times New Roman" w:hAnsi="Times New Roman"/>
                <w:color w:val="000000"/>
                <w:sz w:val="20"/>
              </w:rPr>
              <w:t>Получение финансовой поддержки со стороны инвесторов</w:t>
            </w:r>
          </w:p>
        </w:tc>
        <w:tc>
          <w:tcPr>
            <w:tcW w:w="1932" w:type="pct"/>
            <w:shd w:val="clear" w:color="auto" w:fill="auto"/>
          </w:tcPr>
          <w:p w:rsidR="005C03B3" w:rsidRPr="00A451DB" w:rsidRDefault="005C03B3" w:rsidP="00A451DB">
            <w:pPr>
              <w:pStyle w:val="zag"/>
              <w:numPr>
                <w:ilvl w:val="0"/>
                <w:numId w:val="23"/>
              </w:numPr>
              <w:tabs>
                <w:tab w:val="num" w:pos="252"/>
              </w:tabs>
              <w:spacing w:before="0" w:after="0" w:line="360" w:lineRule="auto"/>
              <w:ind w:left="0" w:right="0" w:firstLine="0"/>
              <w:rPr>
                <w:rFonts w:ascii="Times New Roman" w:hAnsi="Times New Roman"/>
                <w:color w:val="000000"/>
                <w:sz w:val="20"/>
              </w:rPr>
            </w:pPr>
            <w:r w:rsidRPr="00A451DB">
              <w:rPr>
                <w:rFonts w:ascii="Times New Roman" w:hAnsi="Times New Roman"/>
                <w:color w:val="000000"/>
                <w:sz w:val="20"/>
              </w:rPr>
              <w:t xml:space="preserve">Оптимизация процесса </w:t>
            </w:r>
            <w:r w:rsidR="00C95550" w:rsidRPr="00A451DB">
              <w:rPr>
                <w:rFonts w:ascii="Times New Roman" w:hAnsi="Times New Roman"/>
                <w:color w:val="000000"/>
                <w:sz w:val="20"/>
              </w:rPr>
              <w:t>«ц</w:t>
            </w:r>
            <w:r w:rsidRPr="00A451DB">
              <w:rPr>
                <w:rFonts w:ascii="Times New Roman" w:hAnsi="Times New Roman"/>
                <w:color w:val="000000"/>
                <w:sz w:val="20"/>
              </w:rPr>
              <w:t xml:space="preserve">ена </w:t>
            </w:r>
            <w:r w:rsidR="00C95550" w:rsidRPr="00A451DB">
              <w:rPr>
                <w:rFonts w:ascii="Times New Roman" w:hAnsi="Times New Roman"/>
                <w:color w:val="000000"/>
                <w:sz w:val="20"/>
              </w:rPr>
              <w:t xml:space="preserve">– </w:t>
            </w:r>
            <w:r w:rsidRPr="00A451DB">
              <w:rPr>
                <w:rFonts w:ascii="Times New Roman" w:hAnsi="Times New Roman"/>
                <w:color w:val="000000"/>
                <w:sz w:val="20"/>
              </w:rPr>
              <w:t>качества</w:t>
            </w:r>
            <w:r w:rsidR="00C95550" w:rsidRPr="00A451DB">
              <w:rPr>
                <w:rFonts w:ascii="Times New Roman" w:hAnsi="Times New Roman"/>
                <w:color w:val="000000"/>
                <w:sz w:val="20"/>
              </w:rPr>
              <w:t xml:space="preserve">» </w:t>
            </w:r>
            <w:r w:rsidRPr="00A451DB">
              <w:rPr>
                <w:rFonts w:ascii="Times New Roman" w:hAnsi="Times New Roman"/>
                <w:color w:val="000000"/>
                <w:sz w:val="20"/>
              </w:rPr>
              <w:t>продукции, для вытеснения конкурентов</w:t>
            </w:r>
          </w:p>
          <w:p w:rsidR="005C03B3" w:rsidRPr="00A451DB" w:rsidRDefault="005C03B3" w:rsidP="00A451DB">
            <w:pPr>
              <w:pStyle w:val="zag"/>
              <w:numPr>
                <w:ilvl w:val="0"/>
                <w:numId w:val="23"/>
              </w:numPr>
              <w:tabs>
                <w:tab w:val="num" w:pos="252"/>
              </w:tabs>
              <w:spacing w:before="0" w:after="0" w:line="360" w:lineRule="auto"/>
              <w:ind w:left="0" w:right="0" w:firstLine="0"/>
              <w:rPr>
                <w:rFonts w:ascii="Times New Roman" w:hAnsi="Times New Roman"/>
                <w:color w:val="000000"/>
                <w:sz w:val="20"/>
              </w:rPr>
            </w:pPr>
            <w:r w:rsidRPr="00A451DB">
              <w:rPr>
                <w:rFonts w:ascii="Times New Roman" w:hAnsi="Times New Roman"/>
                <w:color w:val="000000"/>
                <w:sz w:val="20"/>
              </w:rPr>
              <w:t>Разработка новой продукции, для увеличения объемов продаж</w:t>
            </w:r>
          </w:p>
        </w:tc>
      </w:tr>
      <w:tr w:rsidR="005C03B3" w:rsidRPr="00A451DB" w:rsidTr="00A451DB">
        <w:trPr>
          <w:cantSplit/>
          <w:trHeight w:val="1552"/>
          <w:jc w:val="center"/>
        </w:trPr>
        <w:tc>
          <w:tcPr>
            <w:tcW w:w="383" w:type="pct"/>
            <w:shd w:val="clear" w:color="auto" w:fill="auto"/>
            <w:textDirection w:val="btLr"/>
          </w:tcPr>
          <w:p w:rsidR="005C03B3" w:rsidRPr="00A451DB" w:rsidRDefault="005C03B3" w:rsidP="00A451DB">
            <w:pPr>
              <w:pStyle w:val="zag"/>
              <w:spacing w:before="0" w:after="0" w:line="360" w:lineRule="auto"/>
              <w:ind w:left="0" w:right="0"/>
              <w:rPr>
                <w:rFonts w:ascii="Times New Roman" w:hAnsi="Times New Roman"/>
                <w:b/>
                <w:color w:val="000000"/>
                <w:sz w:val="20"/>
              </w:rPr>
            </w:pPr>
            <w:r w:rsidRPr="00A451DB">
              <w:rPr>
                <w:rFonts w:ascii="Times New Roman" w:hAnsi="Times New Roman"/>
                <w:b/>
                <w:color w:val="000000"/>
                <w:sz w:val="20"/>
              </w:rPr>
              <w:t>Слабые стороны</w:t>
            </w:r>
          </w:p>
        </w:tc>
        <w:tc>
          <w:tcPr>
            <w:tcW w:w="2685" w:type="pct"/>
            <w:shd w:val="clear" w:color="auto" w:fill="auto"/>
          </w:tcPr>
          <w:p w:rsidR="005C03B3" w:rsidRPr="00A451DB" w:rsidRDefault="005C03B3" w:rsidP="00A451DB">
            <w:pPr>
              <w:pStyle w:val="zag"/>
              <w:numPr>
                <w:ilvl w:val="0"/>
                <w:numId w:val="24"/>
              </w:numPr>
              <w:tabs>
                <w:tab w:val="num" w:pos="405"/>
              </w:tabs>
              <w:spacing w:before="0" w:after="0" w:line="360" w:lineRule="auto"/>
              <w:ind w:left="0" w:right="0" w:firstLine="0"/>
              <w:rPr>
                <w:rFonts w:ascii="Times New Roman" w:hAnsi="Times New Roman"/>
                <w:color w:val="000000"/>
                <w:sz w:val="20"/>
              </w:rPr>
            </w:pPr>
            <w:r w:rsidRPr="00A451DB">
              <w:rPr>
                <w:rFonts w:ascii="Times New Roman" w:hAnsi="Times New Roman"/>
                <w:color w:val="000000"/>
                <w:sz w:val="20"/>
              </w:rPr>
              <w:t>Расширение производственных мощностей, за счет привлеченных фин. средств</w:t>
            </w:r>
          </w:p>
        </w:tc>
        <w:tc>
          <w:tcPr>
            <w:tcW w:w="1932" w:type="pct"/>
            <w:shd w:val="clear" w:color="auto" w:fill="auto"/>
          </w:tcPr>
          <w:p w:rsidR="005C03B3" w:rsidRPr="00A451DB" w:rsidRDefault="005C03B3" w:rsidP="00A451DB">
            <w:pPr>
              <w:pStyle w:val="zag"/>
              <w:spacing w:before="0" w:after="0" w:line="360" w:lineRule="auto"/>
              <w:ind w:left="0" w:right="0"/>
              <w:rPr>
                <w:rFonts w:ascii="Times New Roman" w:hAnsi="Times New Roman"/>
                <w:color w:val="000000"/>
                <w:sz w:val="20"/>
              </w:rPr>
            </w:pPr>
          </w:p>
        </w:tc>
      </w:tr>
    </w:tbl>
    <w:p w:rsidR="005C03B3" w:rsidRPr="00C95550" w:rsidRDefault="005C03B3" w:rsidP="00C95550">
      <w:pPr>
        <w:pStyle w:val="zag"/>
        <w:spacing w:before="0" w:after="0" w:line="360" w:lineRule="auto"/>
        <w:ind w:left="0" w:right="0" w:firstLine="709"/>
        <w:rPr>
          <w:rFonts w:ascii="Times New Roman" w:hAnsi="Times New Roman"/>
          <w:color w:val="000000"/>
        </w:rPr>
      </w:pPr>
    </w:p>
    <w:p w:rsidR="005C03B3" w:rsidRPr="00C95550" w:rsidRDefault="005C03B3" w:rsidP="00C95550">
      <w:pPr>
        <w:spacing w:line="360" w:lineRule="auto"/>
        <w:ind w:firstLine="709"/>
        <w:jc w:val="both"/>
        <w:rPr>
          <w:color w:val="000000"/>
          <w:sz w:val="28"/>
          <w:szCs w:val="28"/>
        </w:rPr>
      </w:pPr>
      <w:r w:rsidRPr="00C95550">
        <w:rPr>
          <w:color w:val="000000"/>
          <w:sz w:val="28"/>
          <w:szCs w:val="28"/>
        </w:rPr>
        <w:t>Таким образом, на данный момент ООО</w:t>
      </w:r>
      <w:r w:rsidR="00C95550">
        <w:rPr>
          <w:color w:val="000000"/>
          <w:sz w:val="28"/>
          <w:szCs w:val="28"/>
        </w:rPr>
        <w:t> </w:t>
      </w:r>
      <w:r w:rsidR="00C95550" w:rsidRPr="00C95550">
        <w:rPr>
          <w:color w:val="000000"/>
          <w:sz w:val="28"/>
          <w:szCs w:val="28"/>
        </w:rPr>
        <w:t>«</w:t>
      </w:r>
      <w:r w:rsidRPr="00C95550">
        <w:rPr>
          <w:color w:val="000000"/>
          <w:sz w:val="28"/>
          <w:szCs w:val="28"/>
        </w:rPr>
        <w:t>Рэмос Альфа» планирует</w:t>
      </w:r>
      <w:r w:rsidR="008A5C02" w:rsidRPr="00C95550">
        <w:rPr>
          <w:color w:val="000000"/>
          <w:sz w:val="28"/>
          <w:szCs w:val="28"/>
        </w:rPr>
        <w:t xml:space="preserve"> </w:t>
      </w:r>
      <w:r w:rsidRPr="00C95550">
        <w:rPr>
          <w:color w:val="000000"/>
          <w:sz w:val="28"/>
          <w:szCs w:val="28"/>
        </w:rPr>
        <w:t>использовать следующие возможности для роста:</w:t>
      </w:r>
    </w:p>
    <w:p w:rsidR="005C03B3" w:rsidRPr="00C95550" w:rsidRDefault="005C03B3" w:rsidP="00C95550">
      <w:pPr>
        <w:numPr>
          <w:ilvl w:val="0"/>
          <w:numId w:val="25"/>
        </w:numPr>
        <w:spacing w:line="360" w:lineRule="auto"/>
        <w:ind w:left="0" w:firstLine="709"/>
        <w:jc w:val="both"/>
        <w:rPr>
          <w:color w:val="000000"/>
          <w:sz w:val="28"/>
          <w:szCs w:val="28"/>
        </w:rPr>
      </w:pPr>
      <w:r w:rsidRPr="00C95550">
        <w:rPr>
          <w:color w:val="000000"/>
          <w:sz w:val="28"/>
          <w:szCs w:val="28"/>
        </w:rPr>
        <w:t>Модернизация производственных мощностей и повышение качества продукции.</w:t>
      </w:r>
    </w:p>
    <w:p w:rsidR="005C03B3" w:rsidRPr="00C95550" w:rsidRDefault="005C03B3" w:rsidP="00C95550">
      <w:pPr>
        <w:numPr>
          <w:ilvl w:val="0"/>
          <w:numId w:val="25"/>
        </w:numPr>
        <w:spacing w:line="360" w:lineRule="auto"/>
        <w:ind w:left="0" w:firstLine="709"/>
        <w:jc w:val="both"/>
        <w:rPr>
          <w:color w:val="000000"/>
          <w:sz w:val="28"/>
          <w:szCs w:val="28"/>
        </w:rPr>
      </w:pPr>
      <w:r w:rsidRPr="00C95550">
        <w:rPr>
          <w:color w:val="000000"/>
          <w:sz w:val="28"/>
          <w:szCs w:val="28"/>
        </w:rPr>
        <w:t>Вывод новой продукции (гофрокартон трехслойный с матовой стороной.),</w:t>
      </w:r>
    </w:p>
    <w:p w:rsidR="005C03B3" w:rsidRPr="00C95550" w:rsidRDefault="005C03B3" w:rsidP="00C95550">
      <w:pPr>
        <w:numPr>
          <w:ilvl w:val="0"/>
          <w:numId w:val="25"/>
        </w:numPr>
        <w:spacing w:line="360" w:lineRule="auto"/>
        <w:ind w:left="0" w:firstLine="709"/>
        <w:jc w:val="both"/>
        <w:rPr>
          <w:color w:val="000000"/>
          <w:sz w:val="28"/>
          <w:szCs w:val="28"/>
        </w:rPr>
      </w:pPr>
      <w:r w:rsidRPr="00C95550">
        <w:rPr>
          <w:color w:val="000000"/>
          <w:sz w:val="28"/>
          <w:szCs w:val="28"/>
        </w:rPr>
        <w:t>продукция премиум-класса.</w:t>
      </w:r>
    </w:p>
    <w:p w:rsidR="005C03B3" w:rsidRPr="00C95550" w:rsidRDefault="005C03B3" w:rsidP="00C95550">
      <w:pPr>
        <w:numPr>
          <w:ilvl w:val="0"/>
          <w:numId w:val="25"/>
        </w:numPr>
        <w:spacing w:line="360" w:lineRule="auto"/>
        <w:ind w:left="0" w:firstLine="709"/>
        <w:jc w:val="both"/>
        <w:rPr>
          <w:color w:val="000000"/>
          <w:sz w:val="28"/>
          <w:szCs w:val="28"/>
        </w:rPr>
      </w:pPr>
      <w:r w:rsidRPr="00C95550">
        <w:rPr>
          <w:color w:val="000000"/>
          <w:sz w:val="28"/>
          <w:szCs w:val="28"/>
        </w:rPr>
        <w:t>Привлечение дополнительного финансирования через размещение ценных бумаг компании.</w:t>
      </w:r>
    </w:p>
    <w:p w:rsidR="005C03B3" w:rsidRPr="00C95550" w:rsidRDefault="005C03B3" w:rsidP="00C95550">
      <w:pPr>
        <w:numPr>
          <w:ilvl w:val="0"/>
          <w:numId w:val="25"/>
        </w:numPr>
        <w:spacing w:line="360" w:lineRule="auto"/>
        <w:ind w:left="0" w:firstLine="709"/>
        <w:jc w:val="both"/>
        <w:rPr>
          <w:color w:val="000000"/>
          <w:sz w:val="28"/>
          <w:szCs w:val="28"/>
        </w:rPr>
      </w:pPr>
      <w:r w:rsidRPr="00C95550">
        <w:rPr>
          <w:color w:val="000000"/>
          <w:sz w:val="28"/>
          <w:szCs w:val="28"/>
        </w:rPr>
        <w:t>Получение финансовой поддержки со стороны инвесторов для запуска нового завода.</w:t>
      </w:r>
    </w:p>
    <w:p w:rsidR="00C7674C" w:rsidRPr="00C95550" w:rsidRDefault="00C7674C" w:rsidP="00C95550">
      <w:pPr>
        <w:spacing w:line="360" w:lineRule="auto"/>
        <w:ind w:firstLine="709"/>
        <w:jc w:val="both"/>
        <w:rPr>
          <w:color w:val="000000"/>
          <w:sz w:val="28"/>
          <w:szCs w:val="28"/>
        </w:rPr>
      </w:pPr>
      <w:r w:rsidRPr="00C95550">
        <w:rPr>
          <w:color w:val="000000"/>
          <w:sz w:val="28"/>
          <w:szCs w:val="28"/>
        </w:rPr>
        <w:t>Таким образом, проанализировав российский рынок гофрокартона и</w:t>
      </w:r>
      <w:r w:rsidR="008A5C02" w:rsidRPr="00C95550">
        <w:rPr>
          <w:color w:val="000000"/>
          <w:sz w:val="28"/>
          <w:szCs w:val="28"/>
        </w:rPr>
        <w:t xml:space="preserve"> </w:t>
      </w:r>
      <w:r w:rsidRPr="00C95550">
        <w:rPr>
          <w:color w:val="000000"/>
          <w:sz w:val="28"/>
          <w:szCs w:val="28"/>
        </w:rPr>
        <w:t>особенности конкуренции на нём, можно сделать следующие выводы и определить основные направления развития конкуренции на российском рынке гофрокартона</w:t>
      </w:r>
    </w:p>
    <w:p w:rsidR="00C7674C" w:rsidRPr="00C95550" w:rsidRDefault="00C7674C" w:rsidP="00C95550">
      <w:pPr>
        <w:pStyle w:val="a3"/>
        <w:spacing w:before="0" w:beforeAutospacing="0" w:after="0" w:afterAutospacing="0" w:line="360" w:lineRule="auto"/>
        <w:ind w:firstLine="709"/>
        <w:jc w:val="both"/>
        <w:rPr>
          <w:bCs/>
          <w:color w:val="000000"/>
          <w:sz w:val="28"/>
          <w:szCs w:val="28"/>
        </w:rPr>
      </w:pPr>
      <w:r w:rsidRPr="00C95550">
        <w:rPr>
          <w:bCs/>
          <w:color w:val="000000"/>
          <w:sz w:val="28"/>
          <w:szCs w:val="28"/>
        </w:rPr>
        <w:t>В настоящее время отметим, что период региональной экспансии гофрокартонного бизнеса не будет слишком длинным, в среднесрочной перспективе рентабельность его упадет. Скорее всего, как и на всяком рынке, приближающемся к периоду «зрелости», будет отмечаться сразу несколько тенденций.</w:t>
      </w:r>
    </w:p>
    <w:p w:rsidR="00C7674C" w:rsidRPr="00C95550" w:rsidRDefault="00C7674C" w:rsidP="00C95550">
      <w:pPr>
        <w:pStyle w:val="a3"/>
        <w:numPr>
          <w:ilvl w:val="0"/>
          <w:numId w:val="14"/>
        </w:numPr>
        <w:spacing w:before="0" w:beforeAutospacing="0" w:after="0" w:afterAutospacing="0" w:line="360" w:lineRule="auto"/>
        <w:ind w:left="0" w:firstLine="709"/>
        <w:jc w:val="both"/>
        <w:rPr>
          <w:bCs/>
          <w:color w:val="000000"/>
          <w:sz w:val="28"/>
          <w:szCs w:val="28"/>
        </w:rPr>
      </w:pPr>
      <w:r w:rsidRPr="00C95550">
        <w:rPr>
          <w:bCs/>
          <w:color w:val="000000"/>
          <w:sz w:val="28"/>
          <w:szCs w:val="28"/>
        </w:rPr>
        <w:t>Во-первых, инвесторы теми или иными способами будут пытаться уйти от сырьевой зависимости от крупнейших поставщиков сырья. Процесс уже запущен, но пока в отдаленных от центра регионах. Стоит обратить внимание на успех АО «Алтайкровля» и планы ООО</w:t>
      </w:r>
      <w:r w:rsidR="00C95550">
        <w:rPr>
          <w:bCs/>
          <w:color w:val="000000"/>
          <w:sz w:val="28"/>
          <w:szCs w:val="28"/>
        </w:rPr>
        <w:t> </w:t>
      </w:r>
      <w:r w:rsidR="00C95550" w:rsidRPr="00C95550">
        <w:rPr>
          <w:bCs/>
          <w:color w:val="000000"/>
          <w:sz w:val="28"/>
          <w:szCs w:val="28"/>
        </w:rPr>
        <w:t>«</w:t>
      </w:r>
      <w:r w:rsidRPr="00C95550">
        <w:rPr>
          <w:bCs/>
          <w:color w:val="000000"/>
          <w:sz w:val="28"/>
          <w:szCs w:val="28"/>
        </w:rPr>
        <w:t>Кузбасский скарабей» (бывшая компания «Кузбасскровля»): оба производителя поставили прежде всего на локальное производство сырья для региональных производителей гофрокартона.</w:t>
      </w:r>
    </w:p>
    <w:p w:rsidR="00C7674C" w:rsidRPr="00C95550" w:rsidRDefault="00C7674C" w:rsidP="00C95550">
      <w:pPr>
        <w:pStyle w:val="a3"/>
        <w:numPr>
          <w:ilvl w:val="0"/>
          <w:numId w:val="14"/>
        </w:numPr>
        <w:spacing w:before="0" w:beforeAutospacing="0" w:after="0" w:afterAutospacing="0" w:line="360" w:lineRule="auto"/>
        <w:ind w:left="0" w:firstLine="709"/>
        <w:jc w:val="both"/>
        <w:rPr>
          <w:bCs/>
          <w:color w:val="000000"/>
          <w:sz w:val="28"/>
          <w:szCs w:val="28"/>
        </w:rPr>
      </w:pPr>
      <w:r w:rsidRPr="00C95550">
        <w:rPr>
          <w:bCs/>
          <w:color w:val="000000"/>
          <w:sz w:val="28"/>
          <w:szCs w:val="28"/>
        </w:rPr>
        <w:t xml:space="preserve">Во-вторых, неизбежен дальнейший приход на рынок крупных производителей сырья, для которых рынок гофрокартона </w:t>
      </w:r>
      <w:r w:rsidR="00C95550">
        <w:rPr>
          <w:bCs/>
          <w:color w:val="000000"/>
          <w:sz w:val="28"/>
          <w:szCs w:val="28"/>
        </w:rPr>
        <w:t>–</w:t>
      </w:r>
      <w:r w:rsidR="00C95550" w:rsidRPr="00C95550">
        <w:rPr>
          <w:bCs/>
          <w:color w:val="000000"/>
          <w:sz w:val="28"/>
          <w:szCs w:val="28"/>
        </w:rPr>
        <w:t xml:space="preserve"> </w:t>
      </w:r>
      <w:r w:rsidRPr="00C95550">
        <w:rPr>
          <w:bCs/>
          <w:color w:val="000000"/>
          <w:sz w:val="28"/>
          <w:szCs w:val="28"/>
        </w:rPr>
        <w:t xml:space="preserve">удачный способ удлинения производственной цепочки, а также возможность обеспечивать сравнимую с экспортной рентабельность переработки лесного сырья. И «Илим Палп», и Сегежский ЦБК, и менее крупные производители рано или поздно займут место на гофрорынке </w:t>
      </w:r>
      <w:r w:rsidR="00C95550">
        <w:rPr>
          <w:bCs/>
          <w:color w:val="000000"/>
          <w:sz w:val="28"/>
          <w:szCs w:val="28"/>
        </w:rPr>
        <w:t>–</w:t>
      </w:r>
      <w:r w:rsidR="00C95550" w:rsidRPr="00C95550">
        <w:rPr>
          <w:bCs/>
          <w:color w:val="000000"/>
          <w:sz w:val="28"/>
          <w:szCs w:val="28"/>
        </w:rPr>
        <w:t xml:space="preserve"> </w:t>
      </w:r>
      <w:r w:rsidRPr="00C95550">
        <w:rPr>
          <w:bCs/>
          <w:color w:val="000000"/>
          <w:sz w:val="28"/>
          <w:szCs w:val="28"/>
        </w:rPr>
        <w:t xml:space="preserve">и путем поглощения существующих производств, и путем строительства новых. То же относится и к западным инвесторам </w:t>
      </w:r>
      <w:r w:rsidR="00C95550">
        <w:rPr>
          <w:bCs/>
          <w:color w:val="000000"/>
          <w:sz w:val="28"/>
          <w:szCs w:val="28"/>
        </w:rPr>
        <w:t>–</w:t>
      </w:r>
      <w:r w:rsidR="00C95550" w:rsidRPr="00C95550">
        <w:rPr>
          <w:bCs/>
          <w:color w:val="000000"/>
          <w:sz w:val="28"/>
          <w:szCs w:val="28"/>
        </w:rPr>
        <w:t xml:space="preserve"> </w:t>
      </w:r>
      <w:r w:rsidRPr="00C95550">
        <w:rPr>
          <w:bCs/>
          <w:color w:val="000000"/>
          <w:sz w:val="28"/>
          <w:szCs w:val="28"/>
        </w:rPr>
        <w:t>рано или поздно их ориентация на дочерние компании западных товаропроизводителей в России перестанет быть столь жесткой.</w:t>
      </w:r>
    </w:p>
    <w:p w:rsidR="00C7674C" w:rsidRPr="00C95550" w:rsidRDefault="00C7674C" w:rsidP="00C95550">
      <w:pPr>
        <w:pStyle w:val="a3"/>
        <w:numPr>
          <w:ilvl w:val="0"/>
          <w:numId w:val="14"/>
        </w:numPr>
        <w:spacing w:before="0" w:beforeAutospacing="0" w:after="0" w:afterAutospacing="0" w:line="360" w:lineRule="auto"/>
        <w:ind w:left="0" w:firstLine="709"/>
        <w:jc w:val="both"/>
        <w:rPr>
          <w:bCs/>
          <w:color w:val="000000"/>
          <w:sz w:val="28"/>
          <w:szCs w:val="28"/>
        </w:rPr>
      </w:pPr>
      <w:r w:rsidRPr="00C95550">
        <w:rPr>
          <w:bCs/>
          <w:color w:val="000000"/>
          <w:sz w:val="28"/>
          <w:szCs w:val="28"/>
        </w:rPr>
        <w:t>В-третьих, технологическая «гонка вооружений» будет продолжена, и инвестиции в нее будут расти (обратим внимание читателей на то, с каким негодованием НКБК, освоивший производство семислойного гофрокартона в марте 2004 года, недавно опровергал сообщения ГОТЭКа о том, что он освоил производство этой продукции первым в России).</w:t>
      </w:r>
    </w:p>
    <w:p w:rsidR="00C7674C" w:rsidRPr="00C95550" w:rsidRDefault="00C7674C" w:rsidP="00C95550">
      <w:pPr>
        <w:spacing w:line="360" w:lineRule="auto"/>
        <w:ind w:firstLine="709"/>
        <w:jc w:val="both"/>
        <w:rPr>
          <w:color w:val="000000"/>
          <w:sz w:val="28"/>
          <w:szCs w:val="28"/>
        </w:rPr>
      </w:pPr>
      <w:r w:rsidRPr="00C95550">
        <w:rPr>
          <w:color w:val="000000"/>
          <w:sz w:val="28"/>
          <w:szCs w:val="28"/>
        </w:rPr>
        <w:t xml:space="preserve">И, наконец, не за горами следующий этап развития </w:t>
      </w:r>
      <w:r w:rsidR="00C95550">
        <w:rPr>
          <w:color w:val="000000"/>
          <w:sz w:val="28"/>
          <w:szCs w:val="28"/>
        </w:rPr>
        <w:t>–</w:t>
      </w:r>
      <w:r w:rsidR="00C95550" w:rsidRPr="00C95550">
        <w:rPr>
          <w:color w:val="000000"/>
          <w:sz w:val="28"/>
          <w:szCs w:val="28"/>
        </w:rPr>
        <w:t xml:space="preserve"> </w:t>
      </w:r>
      <w:r w:rsidRPr="00C95550">
        <w:rPr>
          <w:color w:val="000000"/>
          <w:sz w:val="28"/>
          <w:szCs w:val="28"/>
        </w:rPr>
        <w:t>переход к масштабному экспорту гофропродукции в страны СНГ и территориальная экспансия.</w:t>
      </w:r>
    </w:p>
    <w:p w:rsidR="00C7674C" w:rsidRPr="00C95550" w:rsidRDefault="00106037" w:rsidP="00C95550">
      <w:pPr>
        <w:spacing w:line="360" w:lineRule="auto"/>
        <w:ind w:firstLine="709"/>
        <w:jc w:val="both"/>
        <w:rPr>
          <w:color w:val="000000"/>
          <w:sz w:val="28"/>
          <w:szCs w:val="28"/>
        </w:rPr>
      </w:pPr>
      <w:r w:rsidRPr="00C95550">
        <w:rPr>
          <w:color w:val="000000"/>
          <w:sz w:val="28"/>
          <w:szCs w:val="28"/>
        </w:rPr>
        <w:t>Конкуренция на данном рынке достаточно высока, но можно отметить несовершенство производственной базы конкурентов и соответственно недостаточное качество их продукции.</w:t>
      </w:r>
    </w:p>
    <w:p w:rsidR="00106037" w:rsidRPr="00C95550" w:rsidRDefault="00106037" w:rsidP="00C95550">
      <w:pPr>
        <w:spacing w:line="360" w:lineRule="auto"/>
        <w:ind w:firstLine="709"/>
        <w:jc w:val="both"/>
        <w:rPr>
          <w:color w:val="000000"/>
          <w:sz w:val="28"/>
          <w:szCs w:val="28"/>
        </w:rPr>
      </w:pPr>
      <w:r w:rsidRPr="00C95550">
        <w:rPr>
          <w:color w:val="000000"/>
          <w:sz w:val="28"/>
          <w:szCs w:val="28"/>
          <w:lang w:val="en-US"/>
        </w:rPr>
        <w:t>SWOT</w:t>
      </w:r>
      <w:r w:rsidR="00C95550">
        <w:rPr>
          <w:color w:val="000000"/>
          <w:sz w:val="28"/>
          <w:szCs w:val="28"/>
        </w:rPr>
        <w:t>-</w:t>
      </w:r>
      <w:r w:rsidR="00C95550" w:rsidRPr="00C95550">
        <w:rPr>
          <w:color w:val="000000"/>
          <w:sz w:val="28"/>
          <w:szCs w:val="28"/>
        </w:rPr>
        <w:t>а</w:t>
      </w:r>
      <w:r w:rsidRPr="00C95550">
        <w:rPr>
          <w:color w:val="000000"/>
          <w:sz w:val="28"/>
          <w:szCs w:val="28"/>
        </w:rPr>
        <w:t>нализ ООО</w:t>
      </w:r>
      <w:r w:rsidR="00C95550">
        <w:rPr>
          <w:color w:val="000000"/>
          <w:sz w:val="28"/>
          <w:szCs w:val="28"/>
        </w:rPr>
        <w:t> </w:t>
      </w:r>
      <w:r w:rsidR="00C95550" w:rsidRPr="00C95550">
        <w:rPr>
          <w:color w:val="000000"/>
          <w:sz w:val="28"/>
          <w:szCs w:val="28"/>
        </w:rPr>
        <w:t>«</w:t>
      </w:r>
      <w:r w:rsidRPr="00C95550">
        <w:rPr>
          <w:color w:val="000000"/>
          <w:sz w:val="28"/>
          <w:szCs w:val="28"/>
        </w:rPr>
        <w:t>Рэмос Альфа» показал, что компания планирует</w:t>
      </w:r>
      <w:r w:rsidR="008A5C02" w:rsidRPr="00C95550">
        <w:rPr>
          <w:color w:val="000000"/>
          <w:sz w:val="28"/>
          <w:szCs w:val="28"/>
        </w:rPr>
        <w:t xml:space="preserve"> </w:t>
      </w:r>
      <w:r w:rsidRPr="00C95550">
        <w:rPr>
          <w:color w:val="000000"/>
          <w:sz w:val="28"/>
          <w:szCs w:val="28"/>
        </w:rPr>
        <w:t>использовать следующие возможности для роста:</w:t>
      </w:r>
    </w:p>
    <w:p w:rsidR="00106037" w:rsidRPr="00C95550" w:rsidRDefault="00106037" w:rsidP="00C95550">
      <w:pPr>
        <w:numPr>
          <w:ilvl w:val="0"/>
          <w:numId w:val="25"/>
        </w:numPr>
        <w:spacing w:line="360" w:lineRule="auto"/>
        <w:ind w:left="0" w:firstLine="709"/>
        <w:jc w:val="both"/>
        <w:rPr>
          <w:color w:val="000000"/>
          <w:sz w:val="28"/>
          <w:szCs w:val="28"/>
        </w:rPr>
      </w:pPr>
      <w:r w:rsidRPr="00C95550">
        <w:rPr>
          <w:color w:val="000000"/>
          <w:sz w:val="28"/>
          <w:szCs w:val="28"/>
        </w:rPr>
        <w:t>Модернизация производственных мощностей и повышение качества продукции.</w:t>
      </w:r>
    </w:p>
    <w:p w:rsidR="00106037" w:rsidRPr="00C95550" w:rsidRDefault="00106037" w:rsidP="00C95550">
      <w:pPr>
        <w:numPr>
          <w:ilvl w:val="0"/>
          <w:numId w:val="25"/>
        </w:numPr>
        <w:spacing w:line="360" w:lineRule="auto"/>
        <w:ind w:left="0" w:firstLine="709"/>
        <w:jc w:val="both"/>
        <w:rPr>
          <w:color w:val="000000"/>
          <w:sz w:val="28"/>
          <w:szCs w:val="28"/>
        </w:rPr>
      </w:pPr>
      <w:r w:rsidRPr="00C95550">
        <w:rPr>
          <w:color w:val="000000"/>
          <w:sz w:val="28"/>
          <w:szCs w:val="28"/>
        </w:rPr>
        <w:t>Вывод новой продукции (гофрокартон трехслойный с матовой стороной.),</w:t>
      </w:r>
    </w:p>
    <w:p w:rsidR="00106037" w:rsidRPr="00C95550" w:rsidRDefault="00106037" w:rsidP="00C95550">
      <w:pPr>
        <w:numPr>
          <w:ilvl w:val="0"/>
          <w:numId w:val="25"/>
        </w:numPr>
        <w:spacing w:line="360" w:lineRule="auto"/>
        <w:ind w:left="0" w:firstLine="709"/>
        <w:jc w:val="both"/>
        <w:rPr>
          <w:color w:val="000000"/>
          <w:sz w:val="28"/>
          <w:szCs w:val="28"/>
        </w:rPr>
      </w:pPr>
      <w:r w:rsidRPr="00C95550">
        <w:rPr>
          <w:color w:val="000000"/>
          <w:sz w:val="28"/>
          <w:szCs w:val="28"/>
        </w:rPr>
        <w:t>продукция премиум-класса.</w:t>
      </w:r>
    </w:p>
    <w:p w:rsidR="00106037" w:rsidRPr="00C95550" w:rsidRDefault="00106037" w:rsidP="00C95550">
      <w:pPr>
        <w:numPr>
          <w:ilvl w:val="0"/>
          <w:numId w:val="25"/>
        </w:numPr>
        <w:spacing w:line="360" w:lineRule="auto"/>
        <w:ind w:left="0" w:firstLine="709"/>
        <w:jc w:val="both"/>
        <w:rPr>
          <w:color w:val="000000"/>
          <w:sz w:val="28"/>
          <w:szCs w:val="28"/>
        </w:rPr>
      </w:pPr>
      <w:r w:rsidRPr="00C95550">
        <w:rPr>
          <w:color w:val="000000"/>
          <w:sz w:val="28"/>
          <w:szCs w:val="28"/>
        </w:rPr>
        <w:t>Привлечение дополнительного финансирования через размещение ценных бумаг компании.</w:t>
      </w:r>
    </w:p>
    <w:p w:rsidR="00106037" w:rsidRPr="00C95550" w:rsidRDefault="00106037" w:rsidP="00C95550">
      <w:pPr>
        <w:numPr>
          <w:ilvl w:val="0"/>
          <w:numId w:val="25"/>
        </w:numPr>
        <w:spacing w:line="360" w:lineRule="auto"/>
        <w:ind w:left="0" w:firstLine="709"/>
        <w:jc w:val="both"/>
        <w:rPr>
          <w:color w:val="000000"/>
          <w:sz w:val="28"/>
          <w:szCs w:val="28"/>
        </w:rPr>
      </w:pPr>
      <w:r w:rsidRPr="00C95550">
        <w:rPr>
          <w:color w:val="000000"/>
          <w:sz w:val="28"/>
          <w:szCs w:val="28"/>
        </w:rPr>
        <w:t>Получение финансовой поддержки со стороны инвесторов для запуска нового завода.</w:t>
      </w:r>
    </w:p>
    <w:p w:rsidR="00106037" w:rsidRPr="00C95550" w:rsidRDefault="00106037" w:rsidP="00C95550">
      <w:pPr>
        <w:spacing w:line="360" w:lineRule="auto"/>
        <w:ind w:firstLine="709"/>
        <w:jc w:val="both"/>
        <w:rPr>
          <w:color w:val="000000"/>
          <w:sz w:val="28"/>
          <w:szCs w:val="28"/>
        </w:rPr>
      </w:pPr>
    </w:p>
    <w:p w:rsidR="00106037" w:rsidRPr="00C95550" w:rsidRDefault="00106037" w:rsidP="00C95550">
      <w:pPr>
        <w:spacing w:line="360" w:lineRule="auto"/>
        <w:ind w:firstLine="709"/>
        <w:jc w:val="both"/>
        <w:rPr>
          <w:bCs/>
          <w:color w:val="000000"/>
          <w:sz w:val="28"/>
          <w:szCs w:val="28"/>
        </w:rPr>
      </w:pPr>
    </w:p>
    <w:p w:rsidR="00C61803" w:rsidRPr="00C95550" w:rsidRDefault="0044298F" w:rsidP="00C95550">
      <w:pPr>
        <w:spacing w:line="360" w:lineRule="auto"/>
        <w:ind w:firstLine="709"/>
        <w:jc w:val="both"/>
        <w:rPr>
          <w:rStyle w:val="10"/>
          <w:rFonts w:ascii="Times New Roman" w:hAnsi="Times New Roman" w:cs="Times New Roman"/>
          <w:color w:val="000000"/>
          <w:sz w:val="28"/>
        </w:rPr>
      </w:pPr>
      <w:r w:rsidRPr="00C95550">
        <w:rPr>
          <w:rStyle w:val="10"/>
          <w:rFonts w:ascii="Times New Roman" w:hAnsi="Times New Roman" w:cs="Times New Roman"/>
          <w:color w:val="000000"/>
          <w:sz w:val="28"/>
          <w:szCs w:val="28"/>
        </w:rPr>
        <w:br w:type="page"/>
      </w:r>
      <w:bookmarkStart w:id="19" w:name="_Toc228693813"/>
      <w:bookmarkStart w:id="20" w:name="_Toc229894313"/>
      <w:bookmarkStart w:id="21" w:name="_Toc230754463"/>
      <w:r w:rsidR="00C61803" w:rsidRPr="00C95550">
        <w:rPr>
          <w:rStyle w:val="10"/>
          <w:rFonts w:ascii="Times New Roman" w:hAnsi="Times New Roman" w:cs="Times New Roman"/>
          <w:color w:val="000000"/>
          <w:sz w:val="28"/>
        </w:rPr>
        <w:t xml:space="preserve">2. </w:t>
      </w:r>
      <w:r w:rsidR="00E62890" w:rsidRPr="00C95550">
        <w:rPr>
          <w:rStyle w:val="10"/>
          <w:rFonts w:ascii="Times New Roman" w:hAnsi="Times New Roman" w:cs="Times New Roman"/>
          <w:color w:val="000000"/>
          <w:sz w:val="28"/>
        </w:rPr>
        <w:t>Анализ деятельности ООО</w:t>
      </w:r>
      <w:r w:rsidR="00C95550">
        <w:rPr>
          <w:rStyle w:val="10"/>
          <w:rFonts w:ascii="Times New Roman" w:hAnsi="Times New Roman" w:cs="Times New Roman"/>
          <w:color w:val="000000"/>
          <w:sz w:val="28"/>
        </w:rPr>
        <w:t> </w:t>
      </w:r>
      <w:r w:rsidR="00C95550" w:rsidRPr="00C95550">
        <w:rPr>
          <w:rStyle w:val="10"/>
          <w:rFonts w:ascii="Times New Roman" w:hAnsi="Times New Roman" w:cs="Times New Roman"/>
          <w:color w:val="000000"/>
          <w:sz w:val="28"/>
        </w:rPr>
        <w:t>«</w:t>
      </w:r>
      <w:r w:rsidR="00E62890" w:rsidRPr="00C95550">
        <w:rPr>
          <w:rStyle w:val="10"/>
          <w:rFonts w:ascii="Times New Roman" w:hAnsi="Times New Roman" w:cs="Times New Roman"/>
          <w:color w:val="000000"/>
          <w:sz w:val="28"/>
        </w:rPr>
        <w:t>Рэмос Альфа» на рынке гофротары</w:t>
      </w:r>
      <w:bookmarkEnd w:id="19"/>
      <w:bookmarkEnd w:id="20"/>
      <w:bookmarkEnd w:id="21"/>
    </w:p>
    <w:p w:rsidR="00A9335E" w:rsidRDefault="00A9335E" w:rsidP="00C95550">
      <w:pPr>
        <w:pStyle w:val="1"/>
        <w:keepNext w:val="0"/>
        <w:spacing w:before="0" w:after="0" w:line="360" w:lineRule="auto"/>
        <w:ind w:firstLine="709"/>
        <w:jc w:val="both"/>
        <w:rPr>
          <w:rFonts w:ascii="Times New Roman" w:hAnsi="Times New Roman" w:cs="Times New Roman"/>
          <w:color w:val="000000"/>
          <w:sz w:val="28"/>
        </w:rPr>
      </w:pPr>
      <w:bookmarkStart w:id="22" w:name="_Toc228693814"/>
      <w:bookmarkStart w:id="23" w:name="_Toc229894314"/>
      <w:bookmarkStart w:id="24" w:name="_Toc230754464"/>
    </w:p>
    <w:p w:rsidR="002F2C50" w:rsidRPr="00C95550" w:rsidRDefault="00A9335E" w:rsidP="00C95550">
      <w:pPr>
        <w:pStyle w:val="1"/>
        <w:keepNext w:val="0"/>
        <w:spacing w:before="0" w:after="0" w:line="360" w:lineRule="auto"/>
        <w:ind w:firstLine="709"/>
        <w:jc w:val="both"/>
        <w:rPr>
          <w:rStyle w:val="10"/>
          <w:rFonts w:ascii="Times New Roman" w:hAnsi="Times New Roman" w:cs="Times New Roman"/>
          <w:b/>
          <w:bCs/>
          <w:color w:val="000000"/>
          <w:sz w:val="28"/>
        </w:rPr>
      </w:pPr>
      <w:r>
        <w:rPr>
          <w:rFonts w:ascii="Times New Roman" w:hAnsi="Times New Roman" w:cs="Times New Roman"/>
          <w:color w:val="000000"/>
          <w:sz w:val="28"/>
        </w:rPr>
        <w:t>2.1</w:t>
      </w:r>
      <w:r w:rsidR="002F2C50" w:rsidRPr="00C95550">
        <w:rPr>
          <w:rFonts w:ascii="Times New Roman" w:hAnsi="Times New Roman" w:cs="Times New Roman"/>
          <w:color w:val="000000"/>
          <w:sz w:val="28"/>
        </w:rPr>
        <w:t xml:space="preserve"> Характеристика </w:t>
      </w:r>
      <w:r w:rsidR="002F2C50" w:rsidRPr="00C95550">
        <w:rPr>
          <w:rStyle w:val="10"/>
          <w:rFonts w:ascii="Times New Roman" w:hAnsi="Times New Roman" w:cs="Times New Roman"/>
          <w:b/>
          <w:bCs/>
          <w:color w:val="000000"/>
          <w:sz w:val="28"/>
        </w:rPr>
        <w:t>ООО</w:t>
      </w:r>
      <w:r w:rsidR="00C95550">
        <w:rPr>
          <w:rStyle w:val="10"/>
          <w:rFonts w:ascii="Times New Roman" w:hAnsi="Times New Roman" w:cs="Times New Roman"/>
          <w:b/>
          <w:bCs/>
          <w:color w:val="000000"/>
          <w:sz w:val="28"/>
        </w:rPr>
        <w:t> </w:t>
      </w:r>
      <w:r w:rsidR="00C95550" w:rsidRPr="00C95550">
        <w:rPr>
          <w:rStyle w:val="10"/>
          <w:rFonts w:ascii="Times New Roman" w:hAnsi="Times New Roman" w:cs="Times New Roman"/>
          <w:b/>
          <w:bCs/>
          <w:color w:val="000000"/>
          <w:sz w:val="28"/>
        </w:rPr>
        <w:t>«</w:t>
      </w:r>
      <w:r w:rsidR="002F2C50" w:rsidRPr="00C95550">
        <w:rPr>
          <w:rStyle w:val="10"/>
          <w:rFonts w:ascii="Times New Roman" w:hAnsi="Times New Roman" w:cs="Times New Roman"/>
          <w:b/>
          <w:bCs/>
          <w:color w:val="000000"/>
          <w:sz w:val="28"/>
        </w:rPr>
        <w:t>Рэмос Альфа»</w:t>
      </w:r>
      <w:bookmarkEnd w:id="22"/>
      <w:bookmarkEnd w:id="23"/>
      <w:bookmarkEnd w:id="24"/>
    </w:p>
    <w:p w:rsidR="0044298F" w:rsidRPr="00C95550" w:rsidRDefault="0044298F" w:rsidP="00C95550">
      <w:pPr>
        <w:spacing w:line="360" w:lineRule="auto"/>
        <w:ind w:firstLine="709"/>
        <w:jc w:val="both"/>
        <w:rPr>
          <w:color w:val="000000"/>
          <w:sz w:val="28"/>
        </w:rPr>
      </w:pPr>
    </w:p>
    <w:p w:rsidR="00A3353E" w:rsidRPr="00C95550" w:rsidRDefault="00A3353E" w:rsidP="00C95550">
      <w:pPr>
        <w:spacing w:line="360" w:lineRule="auto"/>
        <w:ind w:firstLine="709"/>
        <w:jc w:val="both"/>
        <w:rPr>
          <w:color w:val="000000"/>
          <w:sz w:val="28"/>
          <w:szCs w:val="28"/>
        </w:rPr>
      </w:pPr>
      <w:r w:rsidRPr="00C95550">
        <w:rPr>
          <w:color w:val="000000"/>
          <w:sz w:val="28"/>
          <w:szCs w:val="28"/>
        </w:rPr>
        <w:t>Компания «Рэмос Альфа» функционирует как общество с ограниченной ответственностью. Общество «Рэмос Альфа» основано в 1996 году. Предприятия является оптовым оператором на рынке гофротары Северо-Западного региона.</w:t>
      </w:r>
    </w:p>
    <w:p w:rsidR="00A3353E" w:rsidRPr="00C95550" w:rsidRDefault="00A3353E" w:rsidP="00C95550">
      <w:pPr>
        <w:spacing w:line="360" w:lineRule="auto"/>
        <w:ind w:firstLine="709"/>
        <w:jc w:val="both"/>
        <w:rPr>
          <w:color w:val="000000"/>
          <w:sz w:val="28"/>
          <w:szCs w:val="28"/>
        </w:rPr>
      </w:pPr>
      <w:r w:rsidRPr="00C95550">
        <w:rPr>
          <w:color w:val="000000"/>
          <w:sz w:val="28"/>
          <w:szCs w:val="28"/>
        </w:rPr>
        <w:t xml:space="preserve">Юридический адрес: </w:t>
      </w:r>
      <w:r w:rsidR="00C95550" w:rsidRPr="00C95550">
        <w:rPr>
          <w:color w:val="000000"/>
          <w:sz w:val="28"/>
          <w:szCs w:val="28"/>
        </w:rPr>
        <w:t>г.</w:t>
      </w:r>
      <w:r w:rsidR="00C95550">
        <w:rPr>
          <w:color w:val="000000"/>
          <w:sz w:val="28"/>
          <w:szCs w:val="28"/>
        </w:rPr>
        <w:t> </w:t>
      </w:r>
      <w:r w:rsidR="00C95550" w:rsidRPr="00C95550">
        <w:rPr>
          <w:color w:val="000000"/>
          <w:sz w:val="28"/>
          <w:szCs w:val="28"/>
        </w:rPr>
        <w:t>Санкт</w:t>
      </w:r>
      <w:r w:rsidRPr="00C95550">
        <w:rPr>
          <w:color w:val="000000"/>
          <w:sz w:val="28"/>
          <w:szCs w:val="28"/>
        </w:rPr>
        <w:t>-Петербург, ул.</w:t>
      </w:r>
      <w:r w:rsidR="00C95550">
        <w:rPr>
          <w:color w:val="000000"/>
          <w:sz w:val="28"/>
          <w:szCs w:val="28"/>
        </w:rPr>
        <w:t> </w:t>
      </w:r>
      <w:r w:rsidR="00C95550" w:rsidRPr="00C95550">
        <w:rPr>
          <w:color w:val="000000"/>
          <w:sz w:val="28"/>
          <w:szCs w:val="28"/>
        </w:rPr>
        <w:t>Партизанская</w:t>
      </w:r>
      <w:r w:rsidRPr="00C95550">
        <w:rPr>
          <w:color w:val="000000"/>
          <w:sz w:val="28"/>
          <w:szCs w:val="28"/>
        </w:rPr>
        <w:t xml:space="preserve">, </w:t>
      </w:r>
      <w:r w:rsidR="00C95550" w:rsidRPr="00C95550">
        <w:rPr>
          <w:color w:val="000000"/>
          <w:sz w:val="28"/>
          <w:szCs w:val="28"/>
        </w:rPr>
        <w:t>д.</w:t>
      </w:r>
      <w:r w:rsidR="00C95550">
        <w:rPr>
          <w:color w:val="000000"/>
          <w:sz w:val="28"/>
          <w:szCs w:val="28"/>
        </w:rPr>
        <w:t> </w:t>
      </w:r>
      <w:r w:rsidR="00C95550" w:rsidRPr="00C95550">
        <w:rPr>
          <w:color w:val="000000"/>
          <w:sz w:val="28"/>
          <w:szCs w:val="28"/>
        </w:rPr>
        <w:t>3</w:t>
      </w:r>
      <w:r w:rsidRPr="00C95550">
        <w:rPr>
          <w:color w:val="000000"/>
          <w:sz w:val="28"/>
          <w:szCs w:val="28"/>
        </w:rPr>
        <w:t xml:space="preserve">, </w:t>
      </w:r>
      <w:r w:rsidR="00C95550" w:rsidRPr="00C95550">
        <w:rPr>
          <w:color w:val="000000"/>
          <w:sz w:val="28"/>
          <w:szCs w:val="28"/>
        </w:rPr>
        <w:t>лит.</w:t>
      </w:r>
      <w:r w:rsidR="00C95550">
        <w:rPr>
          <w:color w:val="000000"/>
          <w:sz w:val="28"/>
          <w:szCs w:val="28"/>
        </w:rPr>
        <w:t xml:space="preserve"> </w:t>
      </w:r>
      <w:r w:rsidR="00C95550" w:rsidRPr="00C95550">
        <w:rPr>
          <w:color w:val="000000"/>
          <w:sz w:val="28"/>
          <w:szCs w:val="28"/>
        </w:rPr>
        <w:t>А</w:t>
      </w:r>
      <w:r w:rsidRPr="00C95550">
        <w:rPr>
          <w:color w:val="000000"/>
          <w:sz w:val="28"/>
          <w:szCs w:val="28"/>
        </w:rPr>
        <w:t>. ИНН/ КПП 7810298652/784601001.</w:t>
      </w:r>
    </w:p>
    <w:p w:rsidR="00A3353E" w:rsidRPr="00C95550" w:rsidRDefault="00A3353E" w:rsidP="00C95550">
      <w:pPr>
        <w:spacing w:line="360" w:lineRule="auto"/>
        <w:ind w:firstLine="709"/>
        <w:jc w:val="both"/>
        <w:rPr>
          <w:color w:val="000000"/>
          <w:sz w:val="28"/>
          <w:szCs w:val="28"/>
        </w:rPr>
      </w:pPr>
      <w:r w:rsidRPr="00C95550">
        <w:rPr>
          <w:color w:val="000000"/>
          <w:sz w:val="28"/>
          <w:szCs w:val="28"/>
        </w:rPr>
        <w:t xml:space="preserve">Фактический адрес: </w:t>
      </w:r>
      <w:r w:rsidR="00C95550" w:rsidRPr="00C95550">
        <w:rPr>
          <w:color w:val="000000"/>
          <w:sz w:val="28"/>
          <w:szCs w:val="28"/>
        </w:rPr>
        <w:t>г.</w:t>
      </w:r>
      <w:r w:rsidR="00C95550">
        <w:rPr>
          <w:color w:val="000000"/>
          <w:sz w:val="28"/>
          <w:szCs w:val="28"/>
        </w:rPr>
        <w:t> </w:t>
      </w:r>
      <w:r w:rsidR="00C95550" w:rsidRPr="00C95550">
        <w:rPr>
          <w:color w:val="000000"/>
          <w:sz w:val="28"/>
          <w:szCs w:val="28"/>
        </w:rPr>
        <w:t>Санкт</w:t>
      </w:r>
      <w:r w:rsidRPr="00C95550">
        <w:rPr>
          <w:color w:val="000000"/>
          <w:sz w:val="28"/>
          <w:szCs w:val="28"/>
        </w:rPr>
        <w:t xml:space="preserve">-Петербург, </w:t>
      </w:r>
      <w:r w:rsidR="00980D45" w:rsidRPr="00C95550">
        <w:rPr>
          <w:color w:val="000000"/>
          <w:sz w:val="28"/>
          <w:szCs w:val="28"/>
        </w:rPr>
        <w:t>Лермонтовский пр.</w:t>
      </w:r>
      <w:r w:rsidRPr="00C95550">
        <w:rPr>
          <w:color w:val="000000"/>
          <w:sz w:val="28"/>
          <w:szCs w:val="28"/>
        </w:rPr>
        <w:t xml:space="preserve">, </w:t>
      </w:r>
      <w:r w:rsidR="00C95550" w:rsidRPr="00C95550">
        <w:rPr>
          <w:color w:val="000000"/>
          <w:sz w:val="28"/>
          <w:szCs w:val="28"/>
        </w:rPr>
        <w:t>д.</w:t>
      </w:r>
      <w:r w:rsidR="00C95550">
        <w:rPr>
          <w:color w:val="000000"/>
          <w:sz w:val="28"/>
          <w:szCs w:val="28"/>
        </w:rPr>
        <w:t> </w:t>
      </w:r>
      <w:r w:rsidR="00C95550" w:rsidRPr="00C95550">
        <w:rPr>
          <w:color w:val="000000"/>
          <w:sz w:val="28"/>
          <w:szCs w:val="28"/>
        </w:rPr>
        <w:t>8</w:t>
      </w:r>
      <w:r w:rsidRPr="00C95550">
        <w:rPr>
          <w:color w:val="000000"/>
          <w:sz w:val="28"/>
          <w:szCs w:val="28"/>
        </w:rPr>
        <w:t>.</w:t>
      </w:r>
    </w:p>
    <w:p w:rsidR="00A3353E" w:rsidRPr="00C95550" w:rsidRDefault="00A3353E" w:rsidP="00C95550">
      <w:pPr>
        <w:pStyle w:val="12"/>
        <w:keepNext w:val="0"/>
        <w:spacing w:line="360" w:lineRule="auto"/>
        <w:ind w:firstLine="709"/>
        <w:rPr>
          <w:b w:val="0"/>
          <w:color w:val="000000"/>
          <w:sz w:val="28"/>
          <w:szCs w:val="28"/>
        </w:rPr>
      </w:pPr>
      <w:r w:rsidRPr="00C95550">
        <w:rPr>
          <w:b w:val="0"/>
          <w:color w:val="000000"/>
          <w:sz w:val="28"/>
          <w:szCs w:val="28"/>
        </w:rPr>
        <w:t>В 2000 году, с увеличением спроса на упаковку из гофрокартона, было принято решение об установке</w:t>
      </w:r>
      <w:r w:rsidR="008A5C02" w:rsidRPr="00C95550">
        <w:rPr>
          <w:b w:val="0"/>
          <w:color w:val="000000"/>
          <w:sz w:val="28"/>
          <w:szCs w:val="28"/>
        </w:rPr>
        <w:t xml:space="preserve"> </w:t>
      </w:r>
      <w:r w:rsidRPr="00C95550">
        <w:rPr>
          <w:b w:val="0"/>
          <w:color w:val="000000"/>
          <w:sz w:val="28"/>
          <w:szCs w:val="28"/>
        </w:rPr>
        <w:t>новых производственных мощностей. В 2002 году был приобретен технологический комплекс оборудования отечественного производства, и общая производительность достигла уровня 100 тысяч изделий в день.</w:t>
      </w:r>
    </w:p>
    <w:p w:rsidR="00A3353E" w:rsidRPr="00C95550" w:rsidRDefault="00A3353E" w:rsidP="00C95550">
      <w:pPr>
        <w:pStyle w:val="12"/>
        <w:keepNext w:val="0"/>
        <w:spacing w:line="360" w:lineRule="auto"/>
        <w:ind w:firstLine="709"/>
        <w:rPr>
          <w:b w:val="0"/>
          <w:color w:val="000000"/>
          <w:sz w:val="28"/>
          <w:szCs w:val="28"/>
        </w:rPr>
      </w:pPr>
      <w:r w:rsidRPr="00C95550">
        <w:rPr>
          <w:b w:val="0"/>
          <w:color w:val="000000"/>
          <w:sz w:val="28"/>
          <w:szCs w:val="28"/>
        </w:rPr>
        <w:t>В конце 2004 года было установлено высокопроизводительное итальянское оборудование – автоматическая линия для производства четырехклапанных гофрокоробов с возможностью нанесения 3</w:t>
      </w:r>
      <w:r w:rsidR="00C95550">
        <w:rPr>
          <w:b w:val="0"/>
          <w:color w:val="000000"/>
          <w:sz w:val="28"/>
          <w:szCs w:val="28"/>
        </w:rPr>
        <w:t>-</w:t>
      </w:r>
      <w:r w:rsidR="00C95550" w:rsidRPr="00C95550">
        <w:rPr>
          <w:b w:val="0"/>
          <w:color w:val="000000"/>
          <w:sz w:val="28"/>
          <w:szCs w:val="28"/>
        </w:rPr>
        <w:t>х</w:t>
      </w:r>
      <w:r w:rsidRPr="00C95550">
        <w:rPr>
          <w:b w:val="0"/>
          <w:color w:val="000000"/>
          <w:sz w:val="28"/>
          <w:szCs w:val="28"/>
        </w:rPr>
        <w:t xml:space="preserve"> цветной флексографической печати фирмы CURIONI производительностью 15 тысяч ящиков в час.</w:t>
      </w:r>
    </w:p>
    <w:p w:rsidR="00A3353E" w:rsidRPr="00C95550" w:rsidRDefault="00A3353E" w:rsidP="00C95550">
      <w:pPr>
        <w:pStyle w:val="12"/>
        <w:keepNext w:val="0"/>
        <w:spacing w:line="360" w:lineRule="auto"/>
        <w:ind w:firstLine="709"/>
        <w:rPr>
          <w:b w:val="0"/>
          <w:color w:val="000000"/>
          <w:sz w:val="28"/>
          <w:szCs w:val="28"/>
        </w:rPr>
      </w:pPr>
      <w:r w:rsidRPr="00C95550">
        <w:rPr>
          <w:b w:val="0"/>
          <w:color w:val="000000"/>
          <w:sz w:val="28"/>
          <w:szCs w:val="28"/>
        </w:rPr>
        <w:t>На сегодняшний день компания приняла новую концепцию развития, в соответствии с которой в конце 2006 – начале 2007 года планируется построить новый завод по изготовлению упаковки из гофрокартона на территории Ленинградской области.</w:t>
      </w:r>
    </w:p>
    <w:p w:rsidR="001E5D8B" w:rsidRPr="00C95550" w:rsidRDefault="001E5D8B" w:rsidP="00C95550">
      <w:pPr>
        <w:spacing w:line="360" w:lineRule="auto"/>
        <w:ind w:firstLine="709"/>
        <w:jc w:val="both"/>
        <w:rPr>
          <w:color w:val="000000"/>
          <w:sz w:val="28"/>
          <w:szCs w:val="28"/>
        </w:rPr>
      </w:pPr>
      <w:r w:rsidRPr="00C95550">
        <w:rPr>
          <w:color w:val="000000"/>
          <w:sz w:val="28"/>
          <w:szCs w:val="28"/>
        </w:rPr>
        <w:t>В настоящее время компания не просто продает упаковку, а предлагает</w:t>
      </w:r>
      <w:r w:rsidR="008A5C02" w:rsidRPr="00C95550">
        <w:rPr>
          <w:color w:val="000000"/>
          <w:sz w:val="28"/>
          <w:szCs w:val="28"/>
        </w:rPr>
        <w:t xml:space="preserve"> </w:t>
      </w:r>
      <w:r w:rsidRPr="00C95550">
        <w:rPr>
          <w:color w:val="000000"/>
          <w:sz w:val="28"/>
          <w:szCs w:val="28"/>
        </w:rPr>
        <w:t>обеспечить предприятие</w:t>
      </w:r>
      <w:r w:rsidR="008A5C02" w:rsidRPr="00C95550">
        <w:rPr>
          <w:color w:val="000000"/>
          <w:sz w:val="28"/>
          <w:szCs w:val="28"/>
        </w:rPr>
        <w:t xml:space="preserve"> </w:t>
      </w:r>
      <w:r w:rsidRPr="00C95550">
        <w:rPr>
          <w:color w:val="000000"/>
          <w:sz w:val="28"/>
          <w:szCs w:val="28"/>
        </w:rPr>
        <w:t>комплексом услуг:</w:t>
      </w:r>
    </w:p>
    <w:p w:rsidR="001E5D8B" w:rsidRPr="00C95550" w:rsidRDefault="001E5D8B" w:rsidP="00C95550">
      <w:pPr>
        <w:numPr>
          <w:ilvl w:val="0"/>
          <w:numId w:val="26"/>
        </w:numPr>
        <w:spacing w:line="360" w:lineRule="auto"/>
        <w:ind w:left="0" w:firstLine="709"/>
        <w:jc w:val="both"/>
        <w:rPr>
          <w:color w:val="000000"/>
          <w:sz w:val="28"/>
          <w:szCs w:val="28"/>
        </w:rPr>
      </w:pPr>
      <w:r w:rsidRPr="00C95550">
        <w:rPr>
          <w:color w:val="000000"/>
          <w:sz w:val="28"/>
          <w:szCs w:val="28"/>
        </w:rPr>
        <w:t>Разработка</w:t>
      </w:r>
      <w:r w:rsidR="008A5C02" w:rsidRPr="00C95550">
        <w:rPr>
          <w:color w:val="000000"/>
          <w:sz w:val="28"/>
          <w:szCs w:val="28"/>
        </w:rPr>
        <w:t xml:space="preserve"> </w:t>
      </w:r>
      <w:r w:rsidRPr="00C95550">
        <w:rPr>
          <w:color w:val="000000"/>
          <w:sz w:val="28"/>
          <w:szCs w:val="28"/>
        </w:rPr>
        <w:t>упаковки под конкретную продукцию.</w:t>
      </w:r>
    </w:p>
    <w:p w:rsidR="001E5D8B" w:rsidRPr="00C95550" w:rsidRDefault="001E5D8B" w:rsidP="00C95550">
      <w:pPr>
        <w:numPr>
          <w:ilvl w:val="0"/>
          <w:numId w:val="26"/>
        </w:numPr>
        <w:spacing w:line="360" w:lineRule="auto"/>
        <w:ind w:left="0" w:firstLine="709"/>
        <w:jc w:val="both"/>
        <w:rPr>
          <w:color w:val="000000"/>
          <w:sz w:val="28"/>
          <w:szCs w:val="28"/>
        </w:rPr>
      </w:pPr>
      <w:r w:rsidRPr="00C95550">
        <w:rPr>
          <w:color w:val="000000"/>
          <w:sz w:val="28"/>
          <w:szCs w:val="28"/>
        </w:rPr>
        <w:t>Поставка упаковки четко в соответствии с заявленными сроками и объемами.</w:t>
      </w:r>
    </w:p>
    <w:p w:rsidR="001E5D8B" w:rsidRPr="00C95550" w:rsidRDefault="001E5D8B" w:rsidP="00C95550">
      <w:pPr>
        <w:numPr>
          <w:ilvl w:val="0"/>
          <w:numId w:val="26"/>
        </w:numPr>
        <w:spacing w:line="360" w:lineRule="auto"/>
        <w:ind w:left="0" w:firstLine="709"/>
        <w:jc w:val="both"/>
        <w:rPr>
          <w:color w:val="000000"/>
          <w:sz w:val="28"/>
          <w:szCs w:val="28"/>
        </w:rPr>
      </w:pPr>
      <w:r w:rsidRPr="00C95550">
        <w:rPr>
          <w:color w:val="000000"/>
          <w:sz w:val="28"/>
          <w:szCs w:val="28"/>
        </w:rPr>
        <w:t>Осуществление доставки и паллерирования в соответствии с требованиями заказчика.</w:t>
      </w:r>
    </w:p>
    <w:p w:rsidR="001E5D8B" w:rsidRPr="00C95550" w:rsidRDefault="001E5D8B" w:rsidP="00C95550">
      <w:pPr>
        <w:numPr>
          <w:ilvl w:val="0"/>
          <w:numId w:val="26"/>
        </w:numPr>
        <w:spacing w:line="360" w:lineRule="auto"/>
        <w:ind w:left="0" w:firstLine="709"/>
        <w:jc w:val="both"/>
        <w:rPr>
          <w:color w:val="000000"/>
          <w:sz w:val="28"/>
          <w:szCs w:val="28"/>
        </w:rPr>
      </w:pPr>
      <w:r w:rsidRPr="00C95550">
        <w:rPr>
          <w:color w:val="000000"/>
          <w:sz w:val="28"/>
          <w:szCs w:val="28"/>
        </w:rPr>
        <w:t>Оперативное изготовление упаковки в экстренных случаях.</w:t>
      </w:r>
    </w:p>
    <w:p w:rsidR="001E5D8B" w:rsidRPr="00C95550" w:rsidRDefault="001E5D8B" w:rsidP="00C95550">
      <w:pPr>
        <w:numPr>
          <w:ilvl w:val="0"/>
          <w:numId w:val="26"/>
        </w:numPr>
        <w:spacing w:line="360" w:lineRule="auto"/>
        <w:ind w:left="0" w:firstLine="709"/>
        <w:jc w:val="both"/>
        <w:rPr>
          <w:color w:val="000000"/>
          <w:sz w:val="28"/>
          <w:szCs w:val="28"/>
        </w:rPr>
      </w:pPr>
      <w:r w:rsidRPr="00C95550">
        <w:rPr>
          <w:color w:val="000000"/>
          <w:sz w:val="28"/>
          <w:szCs w:val="28"/>
        </w:rPr>
        <w:t>Складирование дополнительных запасов сырья для постоянных заказчиков.</w:t>
      </w:r>
    </w:p>
    <w:p w:rsidR="001E5D8B" w:rsidRPr="00C95550" w:rsidRDefault="001E5D8B" w:rsidP="00C95550">
      <w:pPr>
        <w:numPr>
          <w:ilvl w:val="0"/>
          <w:numId w:val="26"/>
        </w:numPr>
        <w:spacing w:line="360" w:lineRule="auto"/>
        <w:ind w:left="0" w:firstLine="709"/>
        <w:jc w:val="both"/>
        <w:rPr>
          <w:color w:val="000000"/>
          <w:sz w:val="28"/>
          <w:szCs w:val="28"/>
        </w:rPr>
      </w:pPr>
      <w:r w:rsidRPr="00C95550">
        <w:rPr>
          <w:color w:val="000000"/>
          <w:sz w:val="28"/>
          <w:szCs w:val="28"/>
        </w:rPr>
        <w:t>Предоставление товарного кредита.</w:t>
      </w:r>
    </w:p>
    <w:p w:rsidR="00A3353E" w:rsidRPr="00C95550" w:rsidRDefault="001E5D8B" w:rsidP="00C95550">
      <w:pPr>
        <w:numPr>
          <w:ilvl w:val="0"/>
          <w:numId w:val="26"/>
        </w:numPr>
        <w:spacing w:line="360" w:lineRule="auto"/>
        <w:ind w:left="0" w:firstLine="709"/>
        <w:jc w:val="both"/>
        <w:rPr>
          <w:color w:val="000000"/>
          <w:sz w:val="28"/>
          <w:szCs w:val="28"/>
        </w:rPr>
      </w:pPr>
      <w:r w:rsidRPr="00C95550">
        <w:rPr>
          <w:color w:val="000000"/>
          <w:sz w:val="28"/>
          <w:szCs w:val="28"/>
        </w:rPr>
        <w:t>Профессиональное сопровождение и поддержка Заказчиков на всех этапах сотрудничества.</w:t>
      </w:r>
    </w:p>
    <w:p w:rsidR="00A3353E" w:rsidRPr="00C95550" w:rsidRDefault="00980D45" w:rsidP="00C95550">
      <w:pPr>
        <w:spacing w:line="360" w:lineRule="auto"/>
        <w:ind w:firstLine="709"/>
        <w:jc w:val="both"/>
        <w:rPr>
          <w:color w:val="000000"/>
          <w:sz w:val="28"/>
          <w:szCs w:val="28"/>
        </w:rPr>
      </w:pPr>
      <w:r w:rsidRPr="00C95550">
        <w:rPr>
          <w:color w:val="000000"/>
          <w:sz w:val="28"/>
          <w:szCs w:val="28"/>
        </w:rPr>
        <w:t>Преимущества компании:</w:t>
      </w:r>
    </w:p>
    <w:p w:rsidR="00980D45" w:rsidRPr="00C95550" w:rsidRDefault="00980D45" w:rsidP="00C95550">
      <w:pPr>
        <w:numPr>
          <w:ilvl w:val="0"/>
          <w:numId w:val="27"/>
        </w:numPr>
        <w:spacing w:line="360" w:lineRule="auto"/>
        <w:ind w:left="0" w:firstLine="709"/>
        <w:jc w:val="both"/>
        <w:rPr>
          <w:color w:val="000000"/>
          <w:sz w:val="28"/>
          <w:szCs w:val="28"/>
        </w:rPr>
      </w:pPr>
      <w:r w:rsidRPr="00C95550">
        <w:rPr>
          <w:color w:val="000000"/>
          <w:sz w:val="28"/>
          <w:szCs w:val="28"/>
        </w:rPr>
        <w:t xml:space="preserve">Собственная производственная база в центре Санкт-Петербурга </w:t>
      </w:r>
      <w:r w:rsidR="00C95550">
        <w:rPr>
          <w:color w:val="000000"/>
          <w:sz w:val="28"/>
          <w:szCs w:val="28"/>
        </w:rPr>
        <w:t>–</w:t>
      </w:r>
      <w:r w:rsidR="00C95550" w:rsidRPr="00C95550">
        <w:rPr>
          <w:color w:val="000000"/>
          <w:sz w:val="28"/>
          <w:szCs w:val="28"/>
        </w:rPr>
        <w:t xml:space="preserve"> </w:t>
      </w:r>
      <w:r w:rsidRPr="00C95550">
        <w:rPr>
          <w:color w:val="000000"/>
          <w:sz w:val="28"/>
          <w:szCs w:val="28"/>
        </w:rPr>
        <w:t>офис и производство находятся в Адмиралтейском районе, рядом с Балтийским вокзалом.</w:t>
      </w:r>
    </w:p>
    <w:p w:rsidR="00980D45" w:rsidRPr="00C95550" w:rsidRDefault="00980D45" w:rsidP="00C95550">
      <w:pPr>
        <w:numPr>
          <w:ilvl w:val="0"/>
          <w:numId w:val="27"/>
        </w:numPr>
        <w:spacing w:line="360" w:lineRule="auto"/>
        <w:ind w:left="0" w:firstLine="709"/>
        <w:jc w:val="both"/>
        <w:rPr>
          <w:color w:val="000000"/>
          <w:sz w:val="28"/>
          <w:szCs w:val="28"/>
        </w:rPr>
      </w:pPr>
      <w:r w:rsidRPr="00C95550">
        <w:rPr>
          <w:color w:val="000000"/>
          <w:sz w:val="28"/>
          <w:szCs w:val="28"/>
        </w:rPr>
        <w:t xml:space="preserve">Высокопроизводительное итальянское оборудование </w:t>
      </w:r>
      <w:r w:rsidR="00C95550">
        <w:rPr>
          <w:color w:val="000000"/>
          <w:sz w:val="28"/>
          <w:szCs w:val="28"/>
        </w:rPr>
        <w:t>–</w:t>
      </w:r>
      <w:r w:rsidR="00C95550" w:rsidRPr="00C95550">
        <w:rPr>
          <w:color w:val="000000"/>
          <w:sz w:val="28"/>
          <w:szCs w:val="28"/>
        </w:rPr>
        <w:t xml:space="preserve"> </w:t>
      </w:r>
      <w:r w:rsidRPr="00C95550">
        <w:rPr>
          <w:color w:val="000000"/>
          <w:sz w:val="28"/>
          <w:szCs w:val="28"/>
        </w:rPr>
        <w:t xml:space="preserve">производительность линии </w:t>
      </w:r>
      <w:r w:rsidR="00C95550">
        <w:rPr>
          <w:color w:val="000000"/>
          <w:sz w:val="28"/>
          <w:szCs w:val="28"/>
        </w:rPr>
        <w:t>–</w:t>
      </w:r>
      <w:r w:rsidR="00C95550" w:rsidRPr="00C95550">
        <w:rPr>
          <w:color w:val="000000"/>
          <w:sz w:val="28"/>
          <w:szCs w:val="28"/>
        </w:rPr>
        <w:t xml:space="preserve"> </w:t>
      </w:r>
      <w:r w:rsidRPr="00C95550">
        <w:rPr>
          <w:color w:val="000000"/>
          <w:sz w:val="28"/>
          <w:szCs w:val="28"/>
        </w:rPr>
        <w:t>15 тысяч коробов</w:t>
      </w:r>
      <w:r w:rsidR="008A5C02" w:rsidRPr="00C95550">
        <w:rPr>
          <w:color w:val="000000"/>
          <w:sz w:val="28"/>
          <w:szCs w:val="28"/>
        </w:rPr>
        <w:t xml:space="preserve"> </w:t>
      </w:r>
      <w:r w:rsidRPr="00C95550">
        <w:rPr>
          <w:color w:val="000000"/>
          <w:sz w:val="28"/>
          <w:szCs w:val="28"/>
        </w:rPr>
        <w:t>в час, упаковка из гофрокартона европейского качества.</w:t>
      </w:r>
    </w:p>
    <w:p w:rsidR="00980D45" w:rsidRPr="00C95550" w:rsidRDefault="00980D45" w:rsidP="00C95550">
      <w:pPr>
        <w:numPr>
          <w:ilvl w:val="0"/>
          <w:numId w:val="27"/>
        </w:numPr>
        <w:spacing w:line="360" w:lineRule="auto"/>
        <w:ind w:left="0" w:firstLine="709"/>
        <w:jc w:val="both"/>
        <w:rPr>
          <w:color w:val="000000"/>
          <w:sz w:val="28"/>
          <w:szCs w:val="28"/>
        </w:rPr>
      </w:pPr>
      <w:r w:rsidRPr="00C95550">
        <w:rPr>
          <w:color w:val="000000"/>
          <w:sz w:val="28"/>
          <w:szCs w:val="28"/>
        </w:rPr>
        <w:t xml:space="preserve">10 летний опыт работы на рынке гофроупаковки </w:t>
      </w:r>
      <w:r w:rsidR="00C95550">
        <w:rPr>
          <w:color w:val="000000"/>
          <w:sz w:val="28"/>
          <w:szCs w:val="28"/>
        </w:rPr>
        <w:t>–</w:t>
      </w:r>
      <w:r w:rsidR="00C95550" w:rsidRPr="00C95550">
        <w:rPr>
          <w:color w:val="000000"/>
          <w:sz w:val="28"/>
          <w:szCs w:val="28"/>
        </w:rPr>
        <w:t xml:space="preserve"> </w:t>
      </w:r>
      <w:r w:rsidRPr="00C95550">
        <w:rPr>
          <w:color w:val="000000"/>
          <w:sz w:val="28"/>
          <w:szCs w:val="28"/>
        </w:rPr>
        <w:t>мы динамично развиваемся и имеет безупречную репутацию</w:t>
      </w:r>
    </w:p>
    <w:p w:rsidR="00980D45" w:rsidRPr="00C95550" w:rsidRDefault="00980D45" w:rsidP="00C95550">
      <w:pPr>
        <w:numPr>
          <w:ilvl w:val="0"/>
          <w:numId w:val="27"/>
        </w:numPr>
        <w:spacing w:line="360" w:lineRule="auto"/>
        <w:ind w:left="0" w:firstLine="709"/>
        <w:jc w:val="both"/>
        <w:rPr>
          <w:color w:val="000000"/>
          <w:sz w:val="28"/>
          <w:szCs w:val="28"/>
        </w:rPr>
      </w:pPr>
      <w:r w:rsidRPr="00C95550">
        <w:rPr>
          <w:color w:val="000000"/>
          <w:sz w:val="28"/>
          <w:szCs w:val="28"/>
        </w:rPr>
        <w:t>Сертифицированное качество упаковки (на всю продукцию имеются сертификаты соответствия, качества</w:t>
      </w:r>
      <w:r w:rsidR="008A5C02" w:rsidRPr="00C95550">
        <w:rPr>
          <w:color w:val="000000"/>
          <w:sz w:val="28"/>
          <w:szCs w:val="28"/>
        </w:rPr>
        <w:t xml:space="preserve"> </w:t>
      </w:r>
      <w:r w:rsidRPr="00C95550">
        <w:rPr>
          <w:color w:val="000000"/>
          <w:sz w:val="28"/>
          <w:szCs w:val="28"/>
        </w:rPr>
        <w:t>и гигиенические заключения).</w:t>
      </w:r>
    </w:p>
    <w:p w:rsidR="00980D45" w:rsidRPr="00C95550" w:rsidRDefault="00980D45" w:rsidP="00C95550">
      <w:pPr>
        <w:numPr>
          <w:ilvl w:val="0"/>
          <w:numId w:val="27"/>
        </w:numPr>
        <w:spacing w:line="360" w:lineRule="auto"/>
        <w:ind w:left="0" w:firstLine="709"/>
        <w:jc w:val="both"/>
        <w:rPr>
          <w:color w:val="000000"/>
          <w:sz w:val="28"/>
          <w:szCs w:val="28"/>
        </w:rPr>
      </w:pPr>
      <w:r w:rsidRPr="00C95550">
        <w:rPr>
          <w:color w:val="000000"/>
          <w:sz w:val="28"/>
          <w:szCs w:val="28"/>
        </w:rPr>
        <w:t>Индивидуальный подход к каждому заказчику.</w:t>
      </w:r>
    </w:p>
    <w:p w:rsidR="00980D45" w:rsidRPr="00C95550" w:rsidRDefault="00980D45" w:rsidP="00C95550">
      <w:pPr>
        <w:numPr>
          <w:ilvl w:val="0"/>
          <w:numId w:val="27"/>
        </w:numPr>
        <w:spacing w:line="360" w:lineRule="auto"/>
        <w:ind w:left="0" w:firstLine="709"/>
        <w:jc w:val="both"/>
        <w:rPr>
          <w:color w:val="000000"/>
          <w:sz w:val="28"/>
          <w:szCs w:val="28"/>
        </w:rPr>
      </w:pPr>
      <w:r w:rsidRPr="00C95550">
        <w:rPr>
          <w:color w:val="000000"/>
          <w:sz w:val="28"/>
          <w:szCs w:val="28"/>
        </w:rPr>
        <w:t>Конкурентные цены.</w:t>
      </w:r>
    </w:p>
    <w:p w:rsidR="00A86EF1" w:rsidRPr="00C95550" w:rsidRDefault="00A86EF1" w:rsidP="00C95550">
      <w:pPr>
        <w:spacing w:line="360" w:lineRule="auto"/>
        <w:ind w:firstLine="709"/>
        <w:jc w:val="both"/>
        <w:rPr>
          <w:color w:val="000000"/>
          <w:sz w:val="28"/>
          <w:szCs w:val="28"/>
        </w:rPr>
      </w:pPr>
      <w:r w:rsidRPr="00C95550">
        <w:rPr>
          <w:color w:val="000000"/>
          <w:sz w:val="28"/>
          <w:szCs w:val="28"/>
        </w:rPr>
        <w:t>ООО</w:t>
      </w:r>
      <w:r w:rsidR="00C95550">
        <w:rPr>
          <w:color w:val="000000"/>
          <w:sz w:val="28"/>
          <w:szCs w:val="28"/>
        </w:rPr>
        <w:t> </w:t>
      </w:r>
      <w:r w:rsidR="00C95550" w:rsidRPr="00C95550">
        <w:rPr>
          <w:color w:val="000000"/>
          <w:sz w:val="28"/>
          <w:szCs w:val="28"/>
        </w:rPr>
        <w:t>«</w:t>
      </w:r>
      <w:r w:rsidRPr="00C95550">
        <w:rPr>
          <w:color w:val="000000"/>
          <w:sz w:val="28"/>
          <w:szCs w:val="28"/>
        </w:rPr>
        <w:t>Рэмос-Альфа» было создано в качестве производственного предприятия по изготовлению</w:t>
      </w:r>
      <w:r w:rsidR="008A5C02" w:rsidRPr="00C95550">
        <w:rPr>
          <w:color w:val="000000"/>
          <w:sz w:val="28"/>
          <w:szCs w:val="28"/>
        </w:rPr>
        <w:t xml:space="preserve"> </w:t>
      </w:r>
      <w:r w:rsidRPr="00C95550">
        <w:rPr>
          <w:color w:val="000000"/>
          <w:sz w:val="28"/>
          <w:szCs w:val="28"/>
        </w:rPr>
        <w:t xml:space="preserve">гофротары из готовых гофрокартонокомплектов в 1997 году. Предприятие изначально было ориентировано на рост объема производства и расширение ассортимента производимой продукции, поскольку ориентированность организации на рынок </w:t>
      </w:r>
      <w:r w:rsidRPr="00C95550">
        <w:rPr>
          <w:color w:val="000000"/>
          <w:sz w:val="28"/>
          <w:szCs w:val="28"/>
          <w:lang w:val="en-US"/>
        </w:rPr>
        <w:t>B</w:t>
      </w:r>
      <w:r w:rsidRPr="00C95550">
        <w:rPr>
          <w:color w:val="000000"/>
          <w:sz w:val="28"/>
          <w:szCs w:val="28"/>
        </w:rPr>
        <w:t>2</w:t>
      </w:r>
      <w:r w:rsidRPr="00C95550">
        <w:rPr>
          <w:color w:val="000000"/>
          <w:sz w:val="28"/>
          <w:szCs w:val="28"/>
          <w:lang w:val="en-US"/>
        </w:rPr>
        <w:t>B</w:t>
      </w:r>
      <w:r w:rsidRPr="00C95550">
        <w:rPr>
          <w:color w:val="000000"/>
          <w:sz w:val="28"/>
          <w:szCs w:val="28"/>
        </w:rPr>
        <w:t xml:space="preserve"> (</w:t>
      </w:r>
      <w:r w:rsidRPr="00C95550">
        <w:rPr>
          <w:color w:val="000000"/>
          <w:sz w:val="28"/>
          <w:szCs w:val="28"/>
          <w:lang w:val="en-US"/>
        </w:rPr>
        <w:t>business</w:t>
      </w:r>
      <w:r w:rsidRPr="00C95550">
        <w:rPr>
          <w:color w:val="000000"/>
          <w:sz w:val="28"/>
          <w:szCs w:val="28"/>
        </w:rPr>
        <w:t>-</w:t>
      </w:r>
      <w:r w:rsidRPr="00C95550">
        <w:rPr>
          <w:color w:val="000000"/>
          <w:sz w:val="28"/>
          <w:szCs w:val="28"/>
          <w:lang w:val="en-US"/>
        </w:rPr>
        <w:t>to</w:t>
      </w:r>
      <w:r w:rsidRPr="00C95550">
        <w:rPr>
          <w:color w:val="000000"/>
          <w:sz w:val="28"/>
          <w:szCs w:val="28"/>
        </w:rPr>
        <w:t>-</w:t>
      </w:r>
      <w:r w:rsidRPr="00C95550">
        <w:rPr>
          <w:color w:val="000000"/>
          <w:sz w:val="28"/>
          <w:szCs w:val="28"/>
          <w:lang w:val="en-US"/>
        </w:rPr>
        <w:t>business</w:t>
      </w:r>
      <w:r w:rsidRPr="00C95550">
        <w:rPr>
          <w:color w:val="000000"/>
          <w:sz w:val="28"/>
          <w:szCs w:val="28"/>
        </w:rPr>
        <w:t>) предполагала гибкое реагирование на эластичный спрос, меняющийся в соответствии с предпочтениями потребителей в различных отраслях народного хозяйства.</w:t>
      </w:r>
    </w:p>
    <w:p w:rsidR="00A86EF1" w:rsidRPr="00C95550" w:rsidRDefault="00A86EF1" w:rsidP="00C95550">
      <w:pPr>
        <w:spacing w:line="360" w:lineRule="auto"/>
        <w:ind w:firstLine="709"/>
        <w:jc w:val="both"/>
        <w:rPr>
          <w:color w:val="000000"/>
          <w:sz w:val="28"/>
          <w:szCs w:val="28"/>
        </w:rPr>
      </w:pPr>
      <w:r w:rsidRPr="00C95550">
        <w:rPr>
          <w:color w:val="000000"/>
          <w:sz w:val="28"/>
          <w:szCs w:val="28"/>
        </w:rPr>
        <w:t>Основным продуктом компании является клееная тара из гофрокартона различных марок, служащая для упаковки готовой продукции производственных компаний, в основном, пищевой и легкой промышленности. Для изготовления гофротары используется высококачественный целлюлозный трехслойный бурый или белый картон марки Т</w:t>
      </w:r>
      <w:r w:rsidR="00C95550">
        <w:rPr>
          <w:color w:val="000000"/>
          <w:sz w:val="28"/>
          <w:szCs w:val="28"/>
        </w:rPr>
        <w:t>-</w:t>
      </w:r>
      <w:r w:rsidR="00C95550" w:rsidRPr="00C95550">
        <w:rPr>
          <w:color w:val="000000"/>
          <w:sz w:val="28"/>
          <w:szCs w:val="28"/>
        </w:rPr>
        <w:t>2</w:t>
      </w:r>
      <w:r w:rsidRPr="00C95550">
        <w:rPr>
          <w:color w:val="000000"/>
          <w:sz w:val="28"/>
          <w:szCs w:val="28"/>
        </w:rPr>
        <w:t>4, профиль В, производства Архангельского ЦБК. Кроме того, для выполнения определенных заказов покупателей приобретается гофрокартон, необходимый для выполнения соответствующих производственных задач у других производителей (ООО</w:t>
      </w:r>
      <w:r w:rsidR="00C95550">
        <w:rPr>
          <w:color w:val="000000"/>
          <w:sz w:val="28"/>
          <w:szCs w:val="28"/>
        </w:rPr>
        <w:t> «</w:t>
      </w:r>
      <w:r w:rsidRPr="00C95550">
        <w:rPr>
          <w:color w:val="000000"/>
          <w:sz w:val="28"/>
          <w:szCs w:val="28"/>
        </w:rPr>
        <w:t>МТК</w:t>
      </w:r>
      <w:r w:rsidR="00C95550">
        <w:rPr>
          <w:color w:val="000000"/>
          <w:sz w:val="28"/>
          <w:szCs w:val="28"/>
        </w:rPr>
        <w:t>»</w:t>
      </w:r>
      <w:r w:rsidRPr="00C95550">
        <w:rPr>
          <w:color w:val="000000"/>
          <w:sz w:val="28"/>
          <w:szCs w:val="28"/>
        </w:rPr>
        <w:t>, ОАО</w:t>
      </w:r>
      <w:r w:rsidR="00C95550">
        <w:rPr>
          <w:color w:val="000000"/>
          <w:sz w:val="28"/>
          <w:szCs w:val="28"/>
        </w:rPr>
        <w:t> «</w:t>
      </w:r>
      <w:r w:rsidRPr="00C95550">
        <w:rPr>
          <w:color w:val="000000"/>
          <w:sz w:val="28"/>
          <w:szCs w:val="28"/>
        </w:rPr>
        <w:t>Брянский картон</w:t>
      </w:r>
      <w:r w:rsidR="00C95550">
        <w:rPr>
          <w:color w:val="000000"/>
          <w:sz w:val="28"/>
          <w:szCs w:val="28"/>
        </w:rPr>
        <w:t>»</w:t>
      </w:r>
      <w:r w:rsidRPr="00C95550">
        <w:rPr>
          <w:color w:val="000000"/>
          <w:sz w:val="28"/>
          <w:szCs w:val="28"/>
        </w:rPr>
        <w:t xml:space="preserve">, ЗАО </w:t>
      </w:r>
      <w:r w:rsidR="00C95550">
        <w:rPr>
          <w:color w:val="000000"/>
          <w:sz w:val="28"/>
          <w:szCs w:val="28"/>
        </w:rPr>
        <w:t>«</w:t>
      </w:r>
      <w:r w:rsidRPr="00C95550">
        <w:rPr>
          <w:color w:val="000000"/>
          <w:sz w:val="28"/>
          <w:szCs w:val="28"/>
          <w:lang w:val="en-US"/>
        </w:rPr>
        <w:t>Kappa</w:t>
      </w:r>
      <w:r w:rsidRPr="00C95550">
        <w:rPr>
          <w:color w:val="000000"/>
          <w:sz w:val="28"/>
          <w:szCs w:val="28"/>
        </w:rPr>
        <w:t xml:space="preserve"> </w:t>
      </w:r>
      <w:r w:rsidRPr="00C95550">
        <w:rPr>
          <w:color w:val="000000"/>
          <w:sz w:val="28"/>
          <w:szCs w:val="28"/>
          <w:lang w:val="en-US"/>
        </w:rPr>
        <w:t>Spb</w:t>
      </w:r>
      <w:r w:rsidR="00C95550">
        <w:rPr>
          <w:color w:val="000000"/>
          <w:sz w:val="28"/>
          <w:szCs w:val="28"/>
        </w:rPr>
        <w:t>»</w:t>
      </w:r>
      <w:r w:rsidRPr="00C95550">
        <w:rPr>
          <w:color w:val="000000"/>
          <w:sz w:val="28"/>
          <w:szCs w:val="28"/>
        </w:rPr>
        <w:t>, ООО</w:t>
      </w:r>
      <w:r w:rsidR="00C95550">
        <w:rPr>
          <w:color w:val="000000"/>
          <w:sz w:val="28"/>
          <w:szCs w:val="28"/>
        </w:rPr>
        <w:t> «</w:t>
      </w:r>
      <w:r w:rsidRPr="00C95550">
        <w:rPr>
          <w:color w:val="000000"/>
          <w:sz w:val="28"/>
          <w:szCs w:val="28"/>
        </w:rPr>
        <w:t>Шебекенский картон</w:t>
      </w:r>
      <w:r w:rsidR="00C95550">
        <w:rPr>
          <w:color w:val="000000"/>
          <w:sz w:val="28"/>
          <w:szCs w:val="28"/>
        </w:rPr>
        <w:t>»</w:t>
      </w:r>
      <w:r w:rsidRPr="00C95550">
        <w:rPr>
          <w:color w:val="000000"/>
          <w:sz w:val="28"/>
          <w:szCs w:val="28"/>
        </w:rPr>
        <w:t xml:space="preserve"> и др., марки Т</w:t>
      </w:r>
      <w:r w:rsidR="00C95550">
        <w:rPr>
          <w:color w:val="000000"/>
          <w:sz w:val="28"/>
          <w:szCs w:val="28"/>
        </w:rPr>
        <w:t>-</w:t>
      </w:r>
      <w:r w:rsidR="00C95550" w:rsidRPr="00C95550">
        <w:rPr>
          <w:color w:val="000000"/>
          <w:sz w:val="28"/>
          <w:szCs w:val="28"/>
        </w:rPr>
        <w:t>2</w:t>
      </w:r>
      <w:r w:rsidRPr="00C95550">
        <w:rPr>
          <w:color w:val="000000"/>
          <w:sz w:val="28"/>
          <w:szCs w:val="28"/>
        </w:rPr>
        <w:t>1 – Т</w:t>
      </w:r>
      <w:r w:rsidR="00C95550">
        <w:rPr>
          <w:color w:val="000000"/>
          <w:sz w:val="28"/>
          <w:szCs w:val="28"/>
        </w:rPr>
        <w:t>-</w:t>
      </w:r>
      <w:r w:rsidR="00C95550" w:rsidRPr="00C95550">
        <w:rPr>
          <w:color w:val="000000"/>
          <w:sz w:val="28"/>
          <w:szCs w:val="28"/>
        </w:rPr>
        <w:t>2</w:t>
      </w:r>
      <w:r w:rsidRPr="00C95550">
        <w:rPr>
          <w:color w:val="000000"/>
          <w:sz w:val="28"/>
          <w:szCs w:val="28"/>
        </w:rPr>
        <w:t>4).</w:t>
      </w:r>
    </w:p>
    <w:p w:rsidR="00A86EF1" w:rsidRPr="00C95550" w:rsidRDefault="00A86EF1" w:rsidP="00C95550">
      <w:pPr>
        <w:spacing w:line="360" w:lineRule="auto"/>
        <w:ind w:firstLine="709"/>
        <w:jc w:val="both"/>
        <w:rPr>
          <w:color w:val="000000"/>
          <w:sz w:val="28"/>
          <w:szCs w:val="28"/>
        </w:rPr>
      </w:pPr>
      <w:r w:rsidRPr="00C95550">
        <w:rPr>
          <w:color w:val="000000"/>
          <w:sz w:val="28"/>
          <w:szCs w:val="28"/>
        </w:rPr>
        <w:t xml:space="preserve">Приобретение в 2004 году в лизинг производственной линии по вырубке и склейке гофротары фирмы </w:t>
      </w:r>
      <w:r w:rsidRPr="00C95550">
        <w:rPr>
          <w:color w:val="000000"/>
          <w:sz w:val="28"/>
          <w:szCs w:val="28"/>
          <w:lang w:val="en-US"/>
        </w:rPr>
        <w:t>Curioni</w:t>
      </w:r>
      <w:r w:rsidRPr="00C95550">
        <w:rPr>
          <w:color w:val="000000"/>
          <w:sz w:val="28"/>
          <w:szCs w:val="28"/>
        </w:rPr>
        <w:t xml:space="preserve"> (Италия) означило для предприятия выход на рынок наравне с крупными гофротарными производствами региона, разумная ценовая и потребительская политика позволяет компании конкурировать на олигопольном рынке Северо-Запада даже с иностранными производственными брендами (см. соответствующий раздел бизнес-плана).</w:t>
      </w:r>
    </w:p>
    <w:p w:rsidR="00A86EF1" w:rsidRPr="00C95550" w:rsidRDefault="00A86EF1" w:rsidP="00C95550">
      <w:pPr>
        <w:spacing w:line="360" w:lineRule="auto"/>
        <w:ind w:firstLine="709"/>
        <w:jc w:val="both"/>
        <w:rPr>
          <w:color w:val="000000"/>
          <w:sz w:val="28"/>
          <w:szCs w:val="28"/>
        </w:rPr>
      </w:pPr>
      <w:r w:rsidRPr="00C95550">
        <w:rPr>
          <w:color w:val="000000"/>
          <w:sz w:val="28"/>
          <w:szCs w:val="28"/>
        </w:rPr>
        <w:t>Производственный портфель предприятия представляет собой гибкий продукт, состоящий, преимущественно, из клееных неперфорированных четырехклапанных коробов различных размеров (9</w:t>
      </w:r>
      <w:r w:rsidR="00C95550" w:rsidRPr="00C95550">
        <w:rPr>
          <w:color w:val="000000"/>
          <w:sz w:val="28"/>
          <w:szCs w:val="28"/>
        </w:rPr>
        <w:t>2</w:t>
      </w:r>
      <w:r w:rsidR="00C95550">
        <w:rPr>
          <w:color w:val="000000"/>
          <w:sz w:val="28"/>
          <w:szCs w:val="28"/>
        </w:rPr>
        <w:t>%</w:t>
      </w:r>
      <w:r w:rsidRPr="00C95550">
        <w:rPr>
          <w:color w:val="000000"/>
          <w:sz w:val="28"/>
          <w:szCs w:val="28"/>
        </w:rPr>
        <w:t xml:space="preserve"> от объема выпуска, рис.</w:t>
      </w:r>
      <w:r w:rsidR="00C95550">
        <w:rPr>
          <w:color w:val="000000"/>
          <w:sz w:val="28"/>
          <w:szCs w:val="28"/>
        </w:rPr>
        <w:t> </w:t>
      </w:r>
      <w:r w:rsidR="00C95550" w:rsidRPr="00C95550">
        <w:rPr>
          <w:color w:val="000000"/>
          <w:sz w:val="28"/>
          <w:szCs w:val="28"/>
        </w:rPr>
        <w:t>7</w:t>
      </w:r>
      <w:r w:rsidRPr="00C95550">
        <w:rPr>
          <w:color w:val="000000"/>
          <w:sz w:val="28"/>
          <w:szCs w:val="28"/>
        </w:rPr>
        <w:t xml:space="preserve">). Оставшаяся часть – короба сложной выкройки (далее в бизнес-плане </w:t>
      </w:r>
      <w:r w:rsidR="00C95550">
        <w:rPr>
          <w:color w:val="000000"/>
          <w:sz w:val="28"/>
          <w:szCs w:val="28"/>
        </w:rPr>
        <w:t>–</w:t>
      </w:r>
      <w:r w:rsidR="00C95550" w:rsidRPr="00C95550">
        <w:rPr>
          <w:color w:val="000000"/>
          <w:sz w:val="28"/>
          <w:szCs w:val="28"/>
        </w:rPr>
        <w:t xml:space="preserve"> </w:t>
      </w:r>
      <w:r w:rsidRPr="00C95550">
        <w:rPr>
          <w:color w:val="000000"/>
          <w:sz w:val="28"/>
          <w:szCs w:val="28"/>
        </w:rPr>
        <w:t>«вырубка», рис.</w:t>
      </w:r>
      <w:r w:rsidR="00C95550">
        <w:rPr>
          <w:color w:val="000000"/>
          <w:sz w:val="28"/>
          <w:szCs w:val="28"/>
        </w:rPr>
        <w:t> </w:t>
      </w:r>
      <w:r w:rsidR="00C95550" w:rsidRPr="00C95550">
        <w:rPr>
          <w:color w:val="000000"/>
          <w:sz w:val="28"/>
          <w:szCs w:val="28"/>
        </w:rPr>
        <w:t>8</w:t>
      </w:r>
      <w:r w:rsidRPr="00C95550">
        <w:rPr>
          <w:color w:val="000000"/>
          <w:sz w:val="28"/>
          <w:szCs w:val="28"/>
        </w:rPr>
        <w:t xml:space="preserve"> на стр.</w:t>
      </w:r>
      <w:r w:rsidR="00C95550">
        <w:rPr>
          <w:color w:val="000000"/>
          <w:sz w:val="28"/>
          <w:szCs w:val="28"/>
        </w:rPr>
        <w:t> </w:t>
      </w:r>
      <w:r w:rsidR="00C95550" w:rsidRPr="00C95550">
        <w:rPr>
          <w:color w:val="000000"/>
          <w:sz w:val="28"/>
          <w:szCs w:val="28"/>
        </w:rPr>
        <w:t>1</w:t>
      </w:r>
      <w:r w:rsidRPr="00C95550">
        <w:rPr>
          <w:color w:val="000000"/>
          <w:sz w:val="28"/>
          <w:szCs w:val="28"/>
        </w:rPr>
        <w:t>6). Поскольку рентабельность производства вырубки выше, чем простых коробов, то одной из задач инвестиционного проекта, кроме увеличения общего объема выпуска продукции и замещения покупного гофрокартона картоном собственного производства, является повышение доли вырубки в портфеле готовой продукции предприятия.</w:t>
      </w:r>
    </w:p>
    <w:p w:rsidR="00C95550" w:rsidRDefault="00A86EF1" w:rsidP="00C95550">
      <w:pPr>
        <w:spacing w:line="360" w:lineRule="auto"/>
        <w:ind w:firstLine="709"/>
        <w:jc w:val="both"/>
        <w:rPr>
          <w:color w:val="000000"/>
          <w:sz w:val="28"/>
          <w:szCs w:val="28"/>
        </w:rPr>
      </w:pPr>
      <w:r w:rsidRPr="00C95550">
        <w:rPr>
          <w:color w:val="000000"/>
          <w:sz w:val="28"/>
          <w:szCs w:val="28"/>
        </w:rPr>
        <w:t xml:space="preserve">В результате реализации проекта развития производства планируется довести объем производства гофрокартонной тары до 3000 </w:t>
      </w:r>
      <w:r w:rsidR="00C95550" w:rsidRPr="00C95550">
        <w:rPr>
          <w:color w:val="000000"/>
          <w:sz w:val="28"/>
          <w:szCs w:val="28"/>
        </w:rPr>
        <w:t>кв.</w:t>
      </w:r>
      <w:r w:rsidR="00C95550">
        <w:rPr>
          <w:color w:val="000000"/>
          <w:sz w:val="28"/>
          <w:szCs w:val="28"/>
        </w:rPr>
        <w:t xml:space="preserve"> </w:t>
      </w:r>
      <w:r w:rsidR="00C95550" w:rsidRPr="00C95550">
        <w:rPr>
          <w:color w:val="000000"/>
          <w:sz w:val="28"/>
          <w:szCs w:val="28"/>
        </w:rPr>
        <w:t>м</w:t>
      </w:r>
      <w:r w:rsidRPr="00C95550">
        <w:rPr>
          <w:color w:val="000000"/>
          <w:sz w:val="28"/>
          <w:szCs w:val="28"/>
        </w:rPr>
        <w:t>. в месяц. Темп увеличения производства составит около 15</w:t>
      </w:r>
      <w:r w:rsidR="00C95550">
        <w:rPr>
          <w:color w:val="000000"/>
          <w:sz w:val="28"/>
          <w:szCs w:val="28"/>
        </w:rPr>
        <w:t>–</w:t>
      </w:r>
      <w:r w:rsidR="00C95550" w:rsidRPr="00C95550">
        <w:rPr>
          <w:color w:val="000000"/>
          <w:sz w:val="28"/>
          <w:szCs w:val="28"/>
        </w:rPr>
        <w:t>20</w:t>
      </w:r>
      <w:r w:rsidR="00C95550">
        <w:rPr>
          <w:color w:val="000000"/>
          <w:sz w:val="28"/>
          <w:szCs w:val="28"/>
        </w:rPr>
        <w:t>%</w:t>
      </w:r>
      <w:r w:rsidRPr="00C95550">
        <w:rPr>
          <w:color w:val="000000"/>
          <w:sz w:val="28"/>
          <w:szCs w:val="28"/>
        </w:rPr>
        <w:t xml:space="preserve"> в месяц.</w:t>
      </w:r>
    </w:p>
    <w:p w:rsidR="00A86EF1" w:rsidRPr="00C95550" w:rsidRDefault="00A86EF1" w:rsidP="00C95550">
      <w:pPr>
        <w:spacing w:line="360" w:lineRule="auto"/>
        <w:ind w:firstLine="709"/>
        <w:jc w:val="both"/>
        <w:rPr>
          <w:color w:val="000000"/>
          <w:sz w:val="28"/>
          <w:szCs w:val="28"/>
        </w:rPr>
      </w:pPr>
      <w:r w:rsidRPr="00C95550">
        <w:rPr>
          <w:color w:val="000000"/>
          <w:sz w:val="28"/>
          <w:szCs w:val="28"/>
        </w:rPr>
        <w:t>ООО</w:t>
      </w:r>
      <w:r w:rsidR="00C95550">
        <w:rPr>
          <w:color w:val="000000"/>
          <w:sz w:val="28"/>
          <w:szCs w:val="28"/>
        </w:rPr>
        <w:t> </w:t>
      </w:r>
      <w:r w:rsidR="00C95550" w:rsidRPr="00C95550">
        <w:rPr>
          <w:color w:val="000000"/>
          <w:sz w:val="28"/>
          <w:szCs w:val="28"/>
        </w:rPr>
        <w:t>«</w:t>
      </w:r>
      <w:r w:rsidRPr="00C95550">
        <w:rPr>
          <w:color w:val="000000"/>
          <w:sz w:val="28"/>
          <w:szCs w:val="28"/>
        </w:rPr>
        <w:t>Рэмос-Альфа» планирует существенно увеличить объем производимой вырубной тары. Дело в том, что с увеличением доходов потребителей, повышается спрос на свойства упаковки, дающие добавленную стоимость. С появлением новых брэндов, рынки наполняются товарами,</w:t>
      </w:r>
      <w:r w:rsidR="008A5C02" w:rsidRPr="00C95550">
        <w:rPr>
          <w:color w:val="000000"/>
          <w:sz w:val="28"/>
          <w:szCs w:val="28"/>
        </w:rPr>
        <w:t xml:space="preserve"> </w:t>
      </w:r>
      <w:r w:rsidRPr="00C95550">
        <w:rPr>
          <w:color w:val="000000"/>
          <w:sz w:val="28"/>
          <w:szCs w:val="28"/>
        </w:rPr>
        <w:t>они конкурируют за место на полке, следовательно, они должны выгодно выделяться на фоне своих конкурентов. Развитие лояльности к брэнду очень важно для их владельцев. Упаковка все больше рассматриваются как основной компонент бренда,</w:t>
      </w:r>
      <w:r w:rsidR="008A5C02" w:rsidRPr="00C95550">
        <w:rPr>
          <w:color w:val="000000"/>
          <w:sz w:val="28"/>
          <w:szCs w:val="28"/>
        </w:rPr>
        <w:t xml:space="preserve"> </w:t>
      </w:r>
      <w:r w:rsidRPr="00C95550">
        <w:rPr>
          <w:color w:val="000000"/>
          <w:sz w:val="28"/>
          <w:szCs w:val="28"/>
        </w:rPr>
        <w:t>а так же</w:t>
      </w:r>
      <w:r w:rsidR="008A5C02" w:rsidRPr="00C95550">
        <w:rPr>
          <w:color w:val="000000"/>
          <w:sz w:val="28"/>
          <w:szCs w:val="28"/>
        </w:rPr>
        <w:t xml:space="preserve"> </w:t>
      </w:r>
      <w:r w:rsidRPr="00C95550">
        <w:rPr>
          <w:color w:val="000000"/>
          <w:sz w:val="28"/>
          <w:szCs w:val="28"/>
        </w:rPr>
        <w:t>как один из определяющих факторов принятия решения о покупке в месте продажи.</w:t>
      </w:r>
    </w:p>
    <w:p w:rsidR="00A86EF1" w:rsidRPr="00C95550" w:rsidRDefault="00A86EF1" w:rsidP="00C95550">
      <w:pPr>
        <w:spacing w:line="360" w:lineRule="auto"/>
        <w:ind w:firstLine="709"/>
        <w:jc w:val="both"/>
        <w:rPr>
          <w:color w:val="000000"/>
          <w:sz w:val="28"/>
          <w:szCs w:val="28"/>
        </w:rPr>
      </w:pPr>
      <w:r w:rsidRPr="00C95550">
        <w:rPr>
          <w:color w:val="000000"/>
          <w:sz w:val="28"/>
          <w:szCs w:val="28"/>
        </w:rPr>
        <w:t>Продажи осуществляются по прямым договорам купли-продажи между ООО</w:t>
      </w:r>
      <w:r w:rsidR="00C95550">
        <w:rPr>
          <w:color w:val="000000"/>
          <w:sz w:val="28"/>
          <w:szCs w:val="28"/>
        </w:rPr>
        <w:t> </w:t>
      </w:r>
      <w:r w:rsidR="00C95550" w:rsidRPr="00C95550">
        <w:rPr>
          <w:color w:val="000000"/>
          <w:sz w:val="28"/>
          <w:szCs w:val="28"/>
        </w:rPr>
        <w:t>«</w:t>
      </w:r>
      <w:r w:rsidRPr="00C95550">
        <w:rPr>
          <w:color w:val="000000"/>
          <w:sz w:val="28"/>
          <w:szCs w:val="28"/>
        </w:rPr>
        <w:t xml:space="preserve">Рэмос-Альфа» и конечным потребителем. Типовой договор </w:t>
      </w:r>
      <w:r w:rsidR="00C95550">
        <w:rPr>
          <w:color w:val="000000"/>
          <w:sz w:val="28"/>
          <w:szCs w:val="28"/>
        </w:rPr>
        <w:t>–</w:t>
      </w:r>
      <w:r w:rsidR="00C95550" w:rsidRPr="00C95550">
        <w:rPr>
          <w:color w:val="000000"/>
          <w:sz w:val="28"/>
          <w:szCs w:val="28"/>
        </w:rPr>
        <w:t xml:space="preserve"> </w:t>
      </w:r>
      <w:r w:rsidRPr="00C95550">
        <w:rPr>
          <w:color w:val="000000"/>
          <w:sz w:val="28"/>
          <w:szCs w:val="28"/>
        </w:rPr>
        <w:t>стандартный договор поставки со спецификациями на каждый месяц.</w:t>
      </w:r>
    </w:p>
    <w:p w:rsidR="00A86EF1" w:rsidRPr="00C95550" w:rsidRDefault="00A86EF1" w:rsidP="00C95550">
      <w:pPr>
        <w:spacing w:line="360" w:lineRule="auto"/>
        <w:ind w:firstLine="709"/>
        <w:jc w:val="both"/>
        <w:rPr>
          <w:color w:val="000000"/>
          <w:sz w:val="28"/>
          <w:szCs w:val="28"/>
        </w:rPr>
      </w:pPr>
      <w:r w:rsidRPr="00C95550">
        <w:rPr>
          <w:color w:val="000000"/>
          <w:sz w:val="28"/>
          <w:szCs w:val="28"/>
        </w:rPr>
        <w:t>Основные регионы:</w:t>
      </w:r>
    </w:p>
    <w:p w:rsidR="00A86EF1" w:rsidRPr="00C95550" w:rsidRDefault="00A86EF1" w:rsidP="00C95550">
      <w:pPr>
        <w:numPr>
          <w:ilvl w:val="0"/>
          <w:numId w:val="15"/>
        </w:numPr>
        <w:spacing w:line="360" w:lineRule="auto"/>
        <w:ind w:left="0" w:firstLine="709"/>
        <w:jc w:val="both"/>
        <w:rPr>
          <w:color w:val="000000"/>
          <w:sz w:val="28"/>
          <w:szCs w:val="28"/>
        </w:rPr>
      </w:pPr>
      <w:r w:rsidRPr="00C95550">
        <w:rPr>
          <w:color w:val="000000"/>
          <w:sz w:val="28"/>
          <w:szCs w:val="28"/>
        </w:rPr>
        <w:t>Санкт-Петербург,</w:t>
      </w:r>
    </w:p>
    <w:p w:rsidR="00A86EF1" w:rsidRPr="00C95550" w:rsidRDefault="00A86EF1" w:rsidP="00C95550">
      <w:pPr>
        <w:numPr>
          <w:ilvl w:val="0"/>
          <w:numId w:val="15"/>
        </w:numPr>
        <w:spacing w:line="360" w:lineRule="auto"/>
        <w:ind w:left="0" w:firstLine="709"/>
        <w:jc w:val="both"/>
        <w:rPr>
          <w:color w:val="000000"/>
          <w:sz w:val="28"/>
          <w:szCs w:val="28"/>
        </w:rPr>
      </w:pPr>
      <w:r w:rsidRPr="00C95550">
        <w:rPr>
          <w:color w:val="000000"/>
          <w:sz w:val="28"/>
          <w:szCs w:val="28"/>
        </w:rPr>
        <w:t>Ленинградская область,</w:t>
      </w:r>
    </w:p>
    <w:p w:rsidR="00A86EF1" w:rsidRPr="00C95550" w:rsidRDefault="00A86EF1" w:rsidP="00C95550">
      <w:pPr>
        <w:numPr>
          <w:ilvl w:val="0"/>
          <w:numId w:val="15"/>
        </w:numPr>
        <w:spacing w:line="360" w:lineRule="auto"/>
        <w:ind w:left="0" w:firstLine="709"/>
        <w:jc w:val="both"/>
        <w:rPr>
          <w:color w:val="000000"/>
          <w:sz w:val="28"/>
          <w:szCs w:val="28"/>
        </w:rPr>
      </w:pPr>
      <w:r w:rsidRPr="00C95550">
        <w:rPr>
          <w:color w:val="000000"/>
          <w:sz w:val="28"/>
          <w:szCs w:val="28"/>
        </w:rPr>
        <w:t>Псковская область,</w:t>
      </w:r>
    </w:p>
    <w:p w:rsidR="00A86EF1" w:rsidRPr="00C95550" w:rsidRDefault="00A86EF1" w:rsidP="00C95550">
      <w:pPr>
        <w:numPr>
          <w:ilvl w:val="0"/>
          <w:numId w:val="15"/>
        </w:numPr>
        <w:spacing w:line="360" w:lineRule="auto"/>
        <w:ind w:left="0" w:firstLine="709"/>
        <w:jc w:val="both"/>
        <w:rPr>
          <w:color w:val="000000"/>
          <w:sz w:val="28"/>
          <w:szCs w:val="28"/>
        </w:rPr>
      </w:pPr>
      <w:r w:rsidRPr="00C95550">
        <w:rPr>
          <w:color w:val="000000"/>
          <w:sz w:val="28"/>
          <w:szCs w:val="28"/>
        </w:rPr>
        <w:t>Новгородская область.</w:t>
      </w:r>
    </w:p>
    <w:p w:rsidR="00A86EF1" w:rsidRPr="00C95550" w:rsidRDefault="00A86EF1" w:rsidP="00C95550">
      <w:pPr>
        <w:spacing w:line="360" w:lineRule="auto"/>
        <w:ind w:firstLine="709"/>
        <w:jc w:val="both"/>
        <w:rPr>
          <w:color w:val="000000"/>
          <w:sz w:val="28"/>
          <w:szCs w:val="28"/>
        </w:rPr>
      </w:pPr>
      <w:r w:rsidRPr="00C95550">
        <w:rPr>
          <w:color w:val="000000"/>
          <w:sz w:val="28"/>
          <w:szCs w:val="28"/>
        </w:rPr>
        <w:t>Поставка гофропродукции на расстояние свыше 500</w:t>
      </w:r>
      <w:r w:rsidR="00C95550">
        <w:rPr>
          <w:color w:val="000000"/>
          <w:sz w:val="28"/>
          <w:szCs w:val="28"/>
        </w:rPr>
        <w:t> </w:t>
      </w:r>
      <w:r w:rsidR="00C95550" w:rsidRPr="00C95550">
        <w:rPr>
          <w:color w:val="000000"/>
          <w:sz w:val="28"/>
          <w:szCs w:val="28"/>
        </w:rPr>
        <w:t>км</w:t>
      </w:r>
      <w:r w:rsidRPr="00C95550">
        <w:rPr>
          <w:color w:val="000000"/>
          <w:sz w:val="28"/>
          <w:szCs w:val="28"/>
        </w:rPr>
        <w:t>. Становится невыгодным из за физических свойств гофрокартона – малой плотности (</w:t>
      </w:r>
      <w:r w:rsidR="00C95550">
        <w:rPr>
          <w:color w:val="000000"/>
          <w:sz w:val="28"/>
          <w:szCs w:val="28"/>
        </w:rPr>
        <w:t>т.е.</w:t>
      </w:r>
      <w:r w:rsidRPr="00C95550">
        <w:rPr>
          <w:color w:val="000000"/>
          <w:sz w:val="28"/>
          <w:szCs w:val="28"/>
        </w:rPr>
        <w:t xml:space="preserve"> малого веса при большом объеме).</w:t>
      </w:r>
    </w:p>
    <w:p w:rsidR="00A86EF1" w:rsidRPr="00C95550" w:rsidRDefault="00A86EF1" w:rsidP="00C95550">
      <w:pPr>
        <w:spacing w:line="360" w:lineRule="auto"/>
        <w:ind w:firstLine="709"/>
        <w:jc w:val="both"/>
        <w:rPr>
          <w:color w:val="000000"/>
          <w:sz w:val="28"/>
          <w:szCs w:val="28"/>
        </w:rPr>
      </w:pPr>
      <w:r w:rsidRPr="00C95550">
        <w:rPr>
          <w:color w:val="000000"/>
          <w:sz w:val="28"/>
          <w:szCs w:val="28"/>
        </w:rPr>
        <w:t>Поиск и контакты с покупателями осуществляют менеджеры отдела продаж. За каждым менеджером закреплено несколько основных клиентов. Ведется постоянная работа по поиску и привлечению новых покупателей. ООО</w:t>
      </w:r>
      <w:r w:rsidR="00C95550">
        <w:rPr>
          <w:color w:val="000000"/>
          <w:sz w:val="28"/>
          <w:szCs w:val="28"/>
        </w:rPr>
        <w:t> </w:t>
      </w:r>
      <w:r w:rsidR="00C95550" w:rsidRPr="00C95550">
        <w:rPr>
          <w:color w:val="000000"/>
          <w:sz w:val="28"/>
          <w:szCs w:val="28"/>
        </w:rPr>
        <w:t>«</w:t>
      </w:r>
      <w:r w:rsidRPr="00C95550">
        <w:rPr>
          <w:color w:val="000000"/>
          <w:sz w:val="28"/>
          <w:szCs w:val="28"/>
        </w:rPr>
        <w:t>Рэмос-Альфа» проводит активную политику по продвижению своей продукции на рынок с помощью прямых продаж.</w:t>
      </w:r>
    </w:p>
    <w:p w:rsidR="00A86EF1" w:rsidRPr="00C95550" w:rsidRDefault="00A86EF1" w:rsidP="00C95550">
      <w:pPr>
        <w:spacing w:line="360" w:lineRule="auto"/>
        <w:ind w:firstLine="709"/>
        <w:jc w:val="both"/>
        <w:rPr>
          <w:color w:val="000000"/>
          <w:sz w:val="28"/>
          <w:szCs w:val="28"/>
        </w:rPr>
      </w:pPr>
      <w:r w:rsidRPr="00C95550">
        <w:rPr>
          <w:color w:val="000000"/>
          <w:sz w:val="28"/>
          <w:szCs w:val="28"/>
        </w:rPr>
        <w:t xml:space="preserve">Некоторое увеличение объемов продаж с июля 2004 года – прямое следствие лизинга производственной линии </w:t>
      </w:r>
      <w:r w:rsidRPr="00C95550">
        <w:rPr>
          <w:color w:val="000000"/>
          <w:sz w:val="28"/>
          <w:szCs w:val="28"/>
          <w:lang w:val="en-US"/>
        </w:rPr>
        <w:t>Curioni</w:t>
      </w:r>
      <w:r w:rsidRPr="00C95550">
        <w:rPr>
          <w:color w:val="000000"/>
          <w:sz w:val="28"/>
          <w:szCs w:val="28"/>
        </w:rPr>
        <w:t xml:space="preserve">, приобретение которой позволило упростить производственные процессы выработки гофротары и увеличить объемы производства в 1,4 </w:t>
      </w:r>
      <w:r w:rsidR="00C95550">
        <w:rPr>
          <w:color w:val="000000"/>
          <w:sz w:val="28"/>
          <w:szCs w:val="28"/>
        </w:rPr>
        <w:t>–</w:t>
      </w:r>
      <w:r w:rsidR="00C95550" w:rsidRPr="00C95550">
        <w:rPr>
          <w:color w:val="000000"/>
          <w:sz w:val="28"/>
          <w:szCs w:val="28"/>
        </w:rPr>
        <w:t xml:space="preserve"> </w:t>
      </w:r>
      <w:r w:rsidRPr="00C95550">
        <w:rPr>
          <w:color w:val="000000"/>
          <w:sz w:val="28"/>
          <w:szCs w:val="28"/>
        </w:rPr>
        <w:t>2 раза.</w:t>
      </w:r>
    </w:p>
    <w:p w:rsidR="00A86EF1" w:rsidRDefault="00A86EF1" w:rsidP="00C95550">
      <w:pPr>
        <w:spacing w:line="360" w:lineRule="auto"/>
        <w:ind w:firstLine="709"/>
        <w:jc w:val="both"/>
        <w:rPr>
          <w:color w:val="000000"/>
          <w:sz w:val="28"/>
          <w:szCs w:val="28"/>
        </w:rPr>
      </w:pPr>
      <w:r w:rsidRPr="00C95550">
        <w:rPr>
          <w:color w:val="000000"/>
          <w:sz w:val="28"/>
          <w:szCs w:val="28"/>
        </w:rPr>
        <w:t xml:space="preserve">Приблизительно половина объема производства приходится на крупных клиентов, которые имеют достаточные отсрочки, именно их появление во второй половине </w:t>
      </w:r>
      <w:r w:rsidR="00C95550" w:rsidRPr="00C95550">
        <w:rPr>
          <w:color w:val="000000"/>
          <w:sz w:val="28"/>
          <w:szCs w:val="28"/>
        </w:rPr>
        <w:t>2005</w:t>
      </w:r>
      <w:r w:rsidR="00C95550">
        <w:rPr>
          <w:color w:val="000000"/>
          <w:sz w:val="28"/>
          <w:szCs w:val="28"/>
        </w:rPr>
        <w:t> </w:t>
      </w:r>
      <w:r w:rsidR="00C95550" w:rsidRPr="00C95550">
        <w:rPr>
          <w:color w:val="000000"/>
          <w:sz w:val="28"/>
          <w:szCs w:val="28"/>
        </w:rPr>
        <w:t>г</w:t>
      </w:r>
      <w:r w:rsidR="00C95550">
        <w:rPr>
          <w:color w:val="000000"/>
          <w:sz w:val="28"/>
          <w:szCs w:val="28"/>
        </w:rPr>
        <w:t>.</w:t>
      </w:r>
      <w:r w:rsidR="00C95550" w:rsidRPr="00C95550">
        <w:rPr>
          <w:color w:val="000000"/>
          <w:sz w:val="28"/>
          <w:szCs w:val="28"/>
        </w:rPr>
        <w:t xml:space="preserve"> </w:t>
      </w:r>
      <w:r w:rsidRPr="00C95550">
        <w:rPr>
          <w:color w:val="000000"/>
          <w:sz w:val="28"/>
          <w:szCs w:val="28"/>
        </w:rPr>
        <w:t>вызвало увеличение разницы между дебиторской и кредиторской задолженностями. Привлечение новых крупных клиентов идет в рамках планомерной загрузки линии для переработки, которая была установлена в начале 2005.</w:t>
      </w:r>
      <w:r w:rsidR="00EA79B7" w:rsidRPr="00C95550">
        <w:rPr>
          <w:rStyle w:val="af4"/>
          <w:color w:val="000000"/>
          <w:sz w:val="28"/>
          <w:szCs w:val="28"/>
        </w:rPr>
        <w:footnoteReference w:id="22"/>
      </w:r>
    </w:p>
    <w:p w:rsidR="00733BA1" w:rsidRPr="00C95550" w:rsidRDefault="00733BA1" w:rsidP="00C95550">
      <w:pPr>
        <w:tabs>
          <w:tab w:val="num" w:pos="1080"/>
        </w:tabs>
        <w:spacing w:line="360" w:lineRule="auto"/>
        <w:ind w:firstLine="709"/>
        <w:jc w:val="both"/>
        <w:rPr>
          <w:color w:val="000000"/>
          <w:sz w:val="28"/>
        </w:rPr>
      </w:pPr>
      <w:r w:rsidRPr="00C95550">
        <w:rPr>
          <w:color w:val="000000"/>
          <w:sz w:val="28"/>
        </w:rPr>
        <w:t xml:space="preserve">Таким образом, высший орган управления компанией представлен Генеральным директором, Исполнительным директором, который фактически выполняет обязанности заместителя Генерального директора. Деятельность руководителей высшего звена обусловлена целями и стратегиями развития </w:t>
      </w:r>
      <w:r w:rsidRPr="00C95550">
        <w:rPr>
          <w:color w:val="000000"/>
          <w:sz w:val="28"/>
          <w:szCs w:val="28"/>
        </w:rPr>
        <w:t>ООО</w:t>
      </w:r>
      <w:r w:rsidR="00C95550">
        <w:rPr>
          <w:color w:val="000000"/>
          <w:sz w:val="28"/>
          <w:szCs w:val="28"/>
        </w:rPr>
        <w:t> </w:t>
      </w:r>
      <w:r w:rsidR="00C95550" w:rsidRPr="00C95550">
        <w:rPr>
          <w:color w:val="000000"/>
          <w:sz w:val="28"/>
          <w:szCs w:val="28"/>
        </w:rPr>
        <w:t>«</w:t>
      </w:r>
      <w:r w:rsidR="00A22C85" w:rsidRPr="00C95550">
        <w:rPr>
          <w:color w:val="000000"/>
          <w:sz w:val="28"/>
          <w:szCs w:val="28"/>
        </w:rPr>
        <w:t>Рэмос</w:t>
      </w:r>
      <w:r w:rsidRPr="00C95550">
        <w:rPr>
          <w:color w:val="000000"/>
          <w:sz w:val="28"/>
          <w:szCs w:val="28"/>
        </w:rPr>
        <w:t>-Альфа»</w:t>
      </w:r>
      <w:r w:rsidRPr="00C95550">
        <w:rPr>
          <w:color w:val="000000"/>
          <w:sz w:val="28"/>
        </w:rPr>
        <w:t>.</w:t>
      </w:r>
    </w:p>
    <w:p w:rsidR="00AB65BE" w:rsidRPr="00C95550" w:rsidRDefault="00733BA1" w:rsidP="00C95550">
      <w:pPr>
        <w:tabs>
          <w:tab w:val="num" w:pos="1080"/>
        </w:tabs>
        <w:spacing w:line="360" w:lineRule="auto"/>
        <w:ind w:firstLine="709"/>
        <w:jc w:val="both"/>
        <w:rPr>
          <w:color w:val="000000"/>
          <w:sz w:val="28"/>
        </w:rPr>
      </w:pPr>
      <w:r w:rsidRPr="00C95550">
        <w:rPr>
          <w:color w:val="000000"/>
          <w:sz w:val="28"/>
        </w:rPr>
        <w:t>Средний уровень управления представлен начальниками транспортного и производственного отделов, начальником отдела маркетинга, отдела материально-технического обслуживания и начальником отдела сбыта. Среднее звено решает задачи, вытекающие из функциональной специфики в соответствии со стратегиями развития организации.</w:t>
      </w:r>
    </w:p>
    <w:p w:rsidR="00AB65BE" w:rsidRPr="00C95550" w:rsidRDefault="00AB65BE" w:rsidP="00C95550">
      <w:pPr>
        <w:tabs>
          <w:tab w:val="num" w:pos="1080"/>
        </w:tabs>
        <w:spacing w:line="360" w:lineRule="auto"/>
        <w:ind w:firstLine="709"/>
        <w:jc w:val="both"/>
        <w:rPr>
          <w:color w:val="000000"/>
          <w:sz w:val="28"/>
        </w:rPr>
      </w:pPr>
      <w:r w:rsidRPr="00C95550">
        <w:rPr>
          <w:color w:val="000000"/>
          <w:sz w:val="28"/>
        </w:rPr>
        <w:t>Низший орган управления – производственно-технический уровень, объединяющий руководителей низового звена, находящихся непосредственно над исполнителями. Это – специалисты, инженеры, руководители групп, начальники участка, мастера. Они ответственны за обеспечение производственного процесса и за работу с людьми.</w:t>
      </w:r>
    </w:p>
    <w:p w:rsidR="00AB65BE" w:rsidRPr="00C95550" w:rsidRDefault="00AB65BE" w:rsidP="00C95550">
      <w:pPr>
        <w:spacing w:line="360" w:lineRule="auto"/>
        <w:ind w:firstLine="709"/>
        <w:jc w:val="both"/>
        <w:rPr>
          <w:color w:val="000000"/>
          <w:sz w:val="28"/>
        </w:rPr>
      </w:pPr>
      <w:r w:rsidRPr="00C95550">
        <w:rPr>
          <w:color w:val="000000"/>
          <w:sz w:val="28"/>
        </w:rPr>
        <w:t>Выделим преимущества и недостатки линейно-функциональной структуры управления</w:t>
      </w:r>
      <w:r w:rsidRPr="00C95550">
        <w:rPr>
          <w:rStyle w:val="af4"/>
          <w:color w:val="000000"/>
          <w:sz w:val="28"/>
        </w:rPr>
        <w:footnoteReference w:id="23"/>
      </w:r>
      <w:r w:rsidRPr="00C95550">
        <w:rPr>
          <w:color w:val="000000"/>
          <w:sz w:val="28"/>
        </w:rPr>
        <w:t>.</w:t>
      </w:r>
    </w:p>
    <w:p w:rsidR="00AB65BE" w:rsidRPr="00C95550" w:rsidRDefault="00AB65BE" w:rsidP="00C95550">
      <w:pPr>
        <w:spacing w:line="360" w:lineRule="auto"/>
        <w:ind w:firstLine="709"/>
        <w:jc w:val="both"/>
        <w:rPr>
          <w:color w:val="000000"/>
          <w:sz w:val="28"/>
        </w:rPr>
      </w:pPr>
      <w:r w:rsidRPr="00C95550">
        <w:rPr>
          <w:color w:val="000000"/>
          <w:sz w:val="28"/>
        </w:rPr>
        <w:t>Преимуществами линейно-функциональной структуры управления являются:</w:t>
      </w:r>
    </w:p>
    <w:p w:rsidR="00AB65BE" w:rsidRPr="00C95550" w:rsidRDefault="00AB65BE" w:rsidP="00C95550">
      <w:pPr>
        <w:numPr>
          <w:ilvl w:val="0"/>
          <w:numId w:val="33"/>
        </w:numPr>
        <w:spacing w:line="360" w:lineRule="auto"/>
        <w:ind w:left="0" w:firstLine="709"/>
        <w:jc w:val="both"/>
        <w:rPr>
          <w:color w:val="000000"/>
          <w:sz w:val="28"/>
        </w:rPr>
      </w:pPr>
      <w:r w:rsidRPr="00C95550">
        <w:rPr>
          <w:color w:val="000000"/>
          <w:sz w:val="28"/>
        </w:rPr>
        <w:t>хорошо обоснованная подготовка решений и планов, обусловленная специализацией работников;</w:t>
      </w:r>
    </w:p>
    <w:p w:rsidR="00AB65BE" w:rsidRPr="00C95550" w:rsidRDefault="00AB65BE" w:rsidP="00C95550">
      <w:pPr>
        <w:numPr>
          <w:ilvl w:val="0"/>
          <w:numId w:val="33"/>
        </w:numPr>
        <w:spacing w:line="360" w:lineRule="auto"/>
        <w:ind w:left="0" w:firstLine="709"/>
        <w:jc w:val="both"/>
        <w:rPr>
          <w:color w:val="000000"/>
          <w:sz w:val="28"/>
        </w:rPr>
      </w:pPr>
      <w:r w:rsidRPr="00C95550">
        <w:rPr>
          <w:color w:val="000000"/>
          <w:sz w:val="28"/>
        </w:rPr>
        <w:t>освобождение главного линейного менеджера от глубокого анализа проблем;</w:t>
      </w:r>
    </w:p>
    <w:p w:rsidR="00AB65BE" w:rsidRPr="00C95550" w:rsidRDefault="00AB65BE" w:rsidP="00C95550">
      <w:pPr>
        <w:numPr>
          <w:ilvl w:val="0"/>
          <w:numId w:val="33"/>
        </w:numPr>
        <w:spacing w:line="360" w:lineRule="auto"/>
        <w:ind w:left="0" w:firstLine="709"/>
        <w:jc w:val="both"/>
        <w:rPr>
          <w:color w:val="000000"/>
          <w:sz w:val="28"/>
        </w:rPr>
      </w:pPr>
      <w:r w:rsidRPr="00C95550">
        <w:rPr>
          <w:color w:val="000000"/>
          <w:sz w:val="28"/>
        </w:rPr>
        <w:t>возможность привлечения консультантов и экспертов;</w:t>
      </w:r>
    </w:p>
    <w:p w:rsidR="00AB65BE" w:rsidRPr="00C95550" w:rsidRDefault="00AB65BE" w:rsidP="00C95550">
      <w:pPr>
        <w:numPr>
          <w:ilvl w:val="0"/>
          <w:numId w:val="33"/>
        </w:numPr>
        <w:spacing w:line="360" w:lineRule="auto"/>
        <w:ind w:left="0" w:firstLine="709"/>
        <w:jc w:val="both"/>
        <w:rPr>
          <w:color w:val="000000"/>
          <w:sz w:val="28"/>
        </w:rPr>
      </w:pPr>
      <w:r w:rsidRPr="00C95550">
        <w:rPr>
          <w:color w:val="000000"/>
          <w:sz w:val="28"/>
        </w:rPr>
        <w:t>сочетание достоинств линейной и функциональной структур управления.</w:t>
      </w:r>
    </w:p>
    <w:p w:rsidR="00AB65BE" w:rsidRPr="00C95550" w:rsidRDefault="00AB65BE" w:rsidP="00C95550">
      <w:pPr>
        <w:spacing w:line="360" w:lineRule="auto"/>
        <w:ind w:firstLine="709"/>
        <w:jc w:val="both"/>
        <w:rPr>
          <w:color w:val="000000"/>
          <w:sz w:val="28"/>
        </w:rPr>
      </w:pPr>
      <w:r w:rsidRPr="00C95550">
        <w:rPr>
          <w:color w:val="000000"/>
          <w:sz w:val="28"/>
        </w:rPr>
        <w:t>Недостатками линейно-функциональной структуры управления являются:</w:t>
      </w:r>
    </w:p>
    <w:p w:rsidR="00AB65BE" w:rsidRPr="00C95550" w:rsidRDefault="00AB65BE" w:rsidP="00C95550">
      <w:pPr>
        <w:numPr>
          <w:ilvl w:val="1"/>
          <w:numId w:val="33"/>
        </w:numPr>
        <w:tabs>
          <w:tab w:val="clear" w:pos="2160"/>
          <w:tab w:val="num" w:pos="540"/>
        </w:tabs>
        <w:spacing w:line="360" w:lineRule="auto"/>
        <w:ind w:left="0" w:firstLine="709"/>
        <w:jc w:val="both"/>
        <w:rPr>
          <w:color w:val="000000"/>
          <w:sz w:val="28"/>
        </w:rPr>
      </w:pPr>
      <w:r w:rsidRPr="00C95550">
        <w:rPr>
          <w:color w:val="000000"/>
          <w:sz w:val="28"/>
        </w:rPr>
        <w:t>отсутствие тесных взаимосвязей и взаимодействия на горизонтальном уровне между структурными подразделениями;</w:t>
      </w:r>
    </w:p>
    <w:p w:rsidR="00AB65BE" w:rsidRPr="00C95550" w:rsidRDefault="00AB65BE" w:rsidP="00C95550">
      <w:pPr>
        <w:numPr>
          <w:ilvl w:val="1"/>
          <w:numId w:val="33"/>
        </w:numPr>
        <w:tabs>
          <w:tab w:val="clear" w:pos="2160"/>
          <w:tab w:val="num" w:pos="540"/>
        </w:tabs>
        <w:spacing w:line="360" w:lineRule="auto"/>
        <w:ind w:left="0" w:firstLine="709"/>
        <w:jc w:val="both"/>
        <w:rPr>
          <w:color w:val="000000"/>
          <w:sz w:val="28"/>
        </w:rPr>
      </w:pPr>
      <w:r w:rsidRPr="00C95550">
        <w:rPr>
          <w:color w:val="000000"/>
          <w:sz w:val="28"/>
        </w:rPr>
        <w:t>недостаточно четкая ответственность подразделений, так как, готовящий решение не участвует в его реализации;</w:t>
      </w:r>
    </w:p>
    <w:p w:rsidR="00AB65BE" w:rsidRPr="00C95550" w:rsidRDefault="00AB65BE" w:rsidP="00C95550">
      <w:pPr>
        <w:numPr>
          <w:ilvl w:val="1"/>
          <w:numId w:val="33"/>
        </w:numPr>
        <w:tabs>
          <w:tab w:val="clear" w:pos="2160"/>
          <w:tab w:val="num" w:pos="540"/>
        </w:tabs>
        <w:spacing w:line="360" w:lineRule="auto"/>
        <w:ind w:left="0" w:firstLine="709"/>
        <w:jc w:val="both"/>
        <w:rPr>
          <w:color w:val="000000"/>
          <w:sz w:val="28"/>
        </w:rPr>
      </w:pPr>
      <w:r w:rsidRPr="00C95550">
        <w:rPr>
          <w:color w:val="000000"/>
          <w:sz w:val="28"/>
        </w:rPr>
        <w:t>чрезмерно развитая система взаимодействия по вертикали, а именно подчинение по иерархии управления, то есть тенденция к чрезмерной централизации;</w:t>
      </w:r>
    </w:p>
    <w:p w:rsidR="00AB65BE" w:rsidRPr="00C95550" w:rsidRDefault="00AB65BE" w:rsidP="00C95550">
      <w:pPr>
        <w:numPr>
          <w:ilvl w:val="1"/>
          <w:numId w:val="33"/>
        </w:numPr>
        <w:tabs>
          <w:tab w:val="clear" w:pos="2160"/>
          <w:tab w:val="num" w:pos="540"/>
        </w:tabs>
        <w:spacing w:line="360" w:lineRule="auto"/>
        <w:ind w:left="0" w:firstLine="709"/>
        <w:jc w:val="both"/>
        <w:rPr>
          <w:color w:val="000000"/>
          <w:sz w:val="28"/>
        </w:rPr>
      </w:pPr>
      <w:r w:rsidRPr="00C95550">
        <w:rPr>
          <w:color w:val="000000"/>
          <w:sz w:val="28"/>
        </w:rPr>
        <w:t>конкуренция и конфликты по ресурсам.</w:t>
      </w:r>
    </w:p>
    <w:p w:rsidR="00A9335E" w:rsidRDefault="00A9335E" w:rsidP="00C95550">
      <w:pPr>
        <w:pStyle w:val="1"/>
        <w:keepNext w:val="0"/>
        <w:spacing w:before="0" w:after="0" w:line="360" w:lineRule="auto"/>
        <w:ind w:firstLine="709"/>
        <w:jc w:val="both"/>
        <w:rPr>
          <w:rFonts w:ascii="Times New Roman" w:hAnsi="Times New Roman" w:cs="Times New Roman"/>
          <w:color w:val="000000"/>
          <w:sz w:val="28"/>
        </w:rPr>
      </w:pPr>
      <w:bookmarkStart w:id="25" w:name="_Toc229894315"/>
      <w:bookmarkStart w:id="26" w:name="_Toc230754465"/>
    </w:p>
    <w:p w:rsidR="00DF3F73" w:rsidRPr="00C95550" w:rsidRDefault="00DF3F73" w:rsidP="00C95550">
      <w:pPr>
        <w:pStyle w:val="1"/>
        <w:keepNext w:val="0"/>
        <w:spacing w:before="0" w:after="0" w:line="360" w:lineRule="auto"/>
        <w:ind w:firstLine="709"/>
        <w:jc w:val="both"/>
        <w:rPr>
          <w:rFonts w:ascii="Times New Roman" w:hAnsi="Times New Roman" w:cs="Times New Roman"/>
          <w:color w:val="000000"/>
          <w:sz w:val="28"/>
          <w:szCs w:val="28"/>
        </w:rPr>
      </w:pPr>
      <w:r w:rsidRPr="00C95550">
        <w:rPr>
          <w:rFonts w:ascii="Times New Roman" w:hAnsi="Times New Roman" w:cs="Times New Roman"/>
          <w:color w:val="000000"/>
          <w:sz w:val="28"/>
        </w:rPr>
        <w:t>2.</w:t>
      </w:r>
      <w:r w:rsidR="005C03B3" w:rsidRPr="00C95550">
        <w:rPr>
          <w:rFonts w:ascii="Times New Roman" w:hAnsi="Times New Roman" w:cs="Times New Roman"/>
          <w:color w:val="000000"/>
          <w:sz w:val="28"/>
        </w:rPr>
        <w:t>2</w:t>
      </w:r>
      <w:r w:rsidRPr="00C95550">
        <w:rPr>
          <w:rFonts w:ascii="Times New Roman" w:hAnsi="Times New Roman" w:cs="Times New Roman"/>
          <w:color w:val="000000"/>
          <w:sz w:val="28"/>
        </w:rPr>
        <w:t xml:space="preserve"> Анализ финансового состояния предприятия</w:t>
      </w:r>
      <w:bookmarkStart w:id="27" w:name="_Toc227722575"/>
      <w:bookmarkEnd w:id="25"/>
      <w:bookmarkEnd w:id="26"/>
    </w:p>
    <w:p w:rsidR="00DF3F73" w:rsidRPr="00C95550" w:rsidRDefault="00DF3F73" w:rsidP="00C95550">
      <w:pPr>
        <w:pStyle w:val="12"/>
        <w:keepNext w:val="0"/>
        <w:spacing w:line="360" w:lineRule="auto"/>
        <w:ind w:firstLine="709"/>
        <w:rPr>
          <w:color w:val="000000"/>
          <w:kern w:val="32"/>
          <w:sz w:val="28"/>
          <w:szCs w:val="28"/>
        </w:rPr>
      </w:pPr>
    </w:p>
    <w:p w:rsidR="00E24663" w:rsidRPr="00C95550" w:rsidRDefault="00E24663" w:rsidP="00C95550">
      <w:pPr>
        <w:spacing w:line="360" w:lineRule="auto"/>
        <w:ind w:firstLine="709"/>
        <w:jc w:val="both"/>
        <w:rPr>
          <w:color w:val="000000"/>
          <w:sz w:val="28"/>
          <w:szCs w:val="28"/>
        </w:rPr>
      </w:pPr>
      <w:r w:rsidRPr="00C95550">
        <w:rPr>
          <w:color w:val="000000"/>
          <w:sz w:val="28"/>
          <w:szCs w:val="28"/>
        </w:rPr>
        <w:t>Приведем некоторые сведения о финансовом положении организации на основании бухгалтерской отчетности за 12</w:t>
      </w:r>
      <w:r w:rsidR="008A5C02" w:rsidRPr="00C95550">
        <w:rPr>
          <w:color w:val="000000"/>
          <w:sz w:val="28"/>
          <w:szCs w:val="28"/>
        </w:rPr>
        <w:t xml:space="preserve"> </w:t>
      </w:r>
      <w:r w:rsidRPr="00C95550">
        <w:rPr>
          <w:color w:val="000000"/>
          <w:sz w:val="28"/>
          <w:szCs w:val="28"/>
        </w:rPr>
        <w:t>месяцев 2008 года.</w:t>
      </w:r>
    </w:p>
    <w:p w:rsidR="00A9335E" w:rsidRDefault="00A9335E" w:rsidP="00C95550">
      <w:pPr>
        <w:pStyle w:val="af5"/>
        <w:spacing w:before="0" w:line="360" w:lineRule="auto"/>
        <w:ind w:firstLine="709"/>
        <w:jc w:val="both"/>
        <w:rPr>
          <w:rFonts w:ascii="Times New Roman" w:hAnsi="Times New Roman"/>
          <w:b w:val="0"/>
          <w:color w:val="000000"/>
          <w:sz w:val="28"/>
          <w:szCs w:val="28"/>
          <w:lang w:val="ru-RU"/>
        </w:rPr>
      </w:pPr>
    </w:p>
    <w:p w:rsidR="00E24663" w:rsidRPr="00C95550" w:rsidRDefault="00E24663" w:rsidP="00C95550">
      <w:pPr>
        <w:pStyle w:val="af5"/>
        <w:spacing w:before="0" w:line="360" w:lineRule="auto"/>
        <w:ind w:firstLine="709"/>
        <w:jc w:val="both"/>
        <w:rPr>
          <w:rFonts w:ascii="Times New Roman" w:hAnsi="Times New Roman"/>
          <w:b w:val="0"/>
          <w:color w:val="000000"/>
          <w:sz w:val="28"/>
          <w:szCs w:val="28"/>
          <w:lang w:val="ru-RU"/>
        </w:rPr>
      </w:pPr>
      <w:r w:rsidRPr="00C95550">
        <w:rPr>
          <w:rFonts w:ascii="Times New Roman" w:hAnsi="Times New Roman"/>
          <w:b w:val="0"/>
          <w:color w:val="000000"/>
          <w:sz w:val="28"/>
          <w:szCs w:val="28"/>
          <w:lang w:val="ru-RU"/>
        </w:rPr>
        <w:t xml:space="preserve">Таблица </w:t>
      </w:r>
      <w:r w:rsidR="0037332D" w:rsidRPr="00C95550">
        <w:rPr>
          <w:rFonts w:ascii="Times New Roman" w:hAnsi="Times New Roman"/>
          <w:b w:val="0"/>
          <w:color w:val="000000"/>
          <w:sz w:val="28"/>
          <w:szCs w:val="28"/>
          <w:lang w:val="ru-RU"/>
        </w:rPr>
        <w:t>3</w:t>
      </w:r>
      <w:r w:rsidRPr="00C95550">
        <w:rPr>
          <w:rFonts w:ascii="Times New Roman" w:hAnsi="Times New Roman"/>
          <w:b w:val="0"/>
          <w:color w:val="000000"/>
          <w:sz w:val="28"/>
          <w:szCs w:val="28"/>
          <w:lang w:val="ru-RU"/>
        </w:rPr>
        <w:t xml:space="preserve">. </w:t>
      </w:r>
      <w:r w:rsidR="00CD266F" w:rsidRPr="00C95550">
        <w:rPr>
          <w:rFonts w:ascii="Times New Roman" w:hAnsi="Times New Roman"/>
          <w:b w:val="0"/>
          <w:color w:val="000000"/>
          <w:sz w:val="28"/>
          <w:szCs w:val="28"/>
          <w:lang w:val="ru-RU"/>
        </w:rPr>
        <w:t>Б</w:t>
      </w:r>
      <w:r w:rsidRPr="00C95550">
        <w:rPr>
          <w:rFonts w:ascii="Times New Roman" w:hAnsi="Times New Roman"/>
          <w:b w:val="0"/>
          <w:color w:val="000000"/>
          <w:sz w:val="28"/>
          <w:szCs w:val="28"/>
          <w:lang w:val="ru-RU"/>
        </w:rPr>
        <w:t>аланс за 12 месяцев ООО</w:t>
      </w:r>
      <w:r w:rsidR="00C95550">
        <w:rPr>
          <w:rFonts w:ascii="Times New Roman" w:hAnsi="Times New Roman"/>
          <w:b w:val="0"/>
          <w:color w:val="000000"/>
          <w:sz w:val="28"/>
          <w:szCs w:val="28"/>
          <w:lang w:val="ru-RU"/>
        </w:rPr>
        <w:t> </w:t>
      </w:r>
      <w:r w:rsidR="00C95550" w:rsidRPr="00C95550">
        <w:rPr>
          <w:rFonts w:ascii="Times New Roman" w:hAnsi="Times New Roman"/>
          <w:b w:val="0"/>
          <w:color w:val="000000"/>
          <w:sz w:val="28"/>
          <w:szCs w:val="28"/>
          <w:lang w:val="ru-RU"/>
        </w:rPr>
        <w:t>«</w:t>
      </w:r>
      <w:r w:rsidRPr="00C95550">
        <w:rPr>
          <w:rFonts w:ascii="Times New Roman" w:hAnsi="Times New Roman"/>
          <w:b w:val="0"/>
          <w:color w:val="000000"/>
          <w:sz w:val="28"/>
          <w:szCs w:val="28"/>
          <w:lang w:val="ru-RU"/>
        </w:rPr>
        <w:t>Рэмос-Альфа»,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64"/>
        <w:gridCol w:w="3100"/>
        <w:gridCol w:w="2733"/>
      </w:tblGrid>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Показатели</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На начало отчетного периода</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На конец отчетного периода</w:t>
            </w:r>
          </w:p>
        </w:tc>
      </w:tr>
      <w:tr w:rsidR="00E24663" w:rsidRPr="00A451DB" w:rsidTr="00A451DB">
        <w:trPr>
          <w:cantSplit/>
          <w:trHeight w:val="345"/>
          <w:jc w:val="center"/>
        </w:trPr>
        <w:tc>
          <w:tcPr>
            <w:tcW w:w="5000" w:type="pct"/>
            <w:gridSpan w:val="3"/>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Актив</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1. Внеоборотные активы</w:t>
            </w:r>
          </w:p>
        </w:tc>
        <w:tc>
          <w:tcPr>
            <w:tcW w:w="1667"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540</w:t>
            </w:r>
          </w:p>
        </w:tc>
        <w:tc>
          <w:tcPr>
            <w:tcW w:w="1470"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83531</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2. Оборотные активы</w:t>
            </w:r>
          </w:p>
        </w:tc>
        <w:tc>
          <w:tcPr>
            <w:tcW w:w="1667"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117714,06</w:t>
            </w:r>
          </w:p>
        </w:tc>
        <w:tc>
          <w:tcPr>
            <w:tcW w:w="1470"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205061,96</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Запасы</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62239,95</w:t>
            </w:r>
          </w:p>
        </w:tc>
        <w:tc>
          <w:tcPr>
            <w:tcW w:w="1470"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40901</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НДС</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5</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11652</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Дебиторская задолженность</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20777</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66309</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Денежные средства</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34692,11</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86199,96</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Валюта баланса</w:t>
            </w:r>
          </w:p>
        </w:tc>
        <w:tc>
          <w:tcPr>
            <w:tcW w:w="1667"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118254,06</w:t>
            </w:r>
          </w:p>
        </w:tc>
        <w:tc>
          <w:tcPr>
            <w:tcW w:w="1470"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288592,96</w:t>
            </w:r>
          </w:p>
        </w:tc>
      </w:tr>
      <w:tr w:rsidR="00E24663" w:rsidRPr="00A451DB" w:rsidTr="00A451DB">
        <w:trPr>
          <w:cantSplit/>
          <w:trHeight w:val="345"/>
          <w:jc w:val="center"/>
        </w:trPr>
        <w:tc>
          <w:tcPr>
            <w:tcW w:w="5000" w:type="pct"/>
            <w:gridSpan w:val="3"/>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Пассив</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3. Собственный капитал</w:t>
            </w:r>
          </w:p>
        </w:tc>
        <w:tc>
          <w:tcPr>
            <w:tcW w:w="1667"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53625,78574</w:t>
            </w:r>
          </w:p>
        </w:tc>
        <w:tc>
          <w:tcPr>
            <w:tcW w:w="1470"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83367,58157</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Уставный капитал</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158</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158</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Чистая прибыль</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53467,78574</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83209,58157</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4. Долгосрочные обязательства</w:t>
            </w:r>
          </w:p>
        </w:tc>
        <w:tc>
          <w:tcPr>
            <w:tcW w:w="1667"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0</w:t>
            </w:r>
          </w:p>
        </w:tc>
        <w:tc>
          <w:tcPr>
            <w:tcW w:w="1470"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142443</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5. Краткосрочные обязательства</w:t>
            </w:r>
          </w:p>
        </w:tc>
        <w:tc>
          <w:tcPr>
            <w:tcW w:w="1667"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73813</w:t>
            </w:r>
          </w:p>
        </w:tc>
        <w:tc>
          <w:tcPr>
            <w:tcW w:w="1470"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102619</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Займы</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18000</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19000</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Кредиторская задолженность</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27949</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41916</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Поставщики</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13478</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19643</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Зарплата</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134</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147</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Налоги и сборы</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39</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36</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Прочие кредиторы</w:t>
            </w:r>
          </w:p>
        </w:tc>
        <w:tc>
          <w:tcPr>
            <w:tcW w:w="166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14213</w:t>
            </w:r>
          </w:p>
        </w:tc>
        <w:tc>
          <w:tcPr>
            <w:tcW w:w="1470"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21877</w:t>
            </w:r>
          </w:p>
        </w:tc>
      </w:tr>
      <w:tr w:rsidR="00E24663" w:rsidRPr="00A451DB" w:rsidTr="00A451DB">
        <w:trPr>
          <w:cantSplit/>
          <w:trHeight w:val="345"/>
          <w:jc w:val="center"/>
        </w:trPr>
        <w:tc>
          <w:tcPr>
            <w:tcW w:w="1863"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Валюта баланса</w:t>
            </w:r>
          </w:p>
        </w:tc>
        <w:tc>
          <w:tcPr>
            <w:tcW w:w="1667"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127438,7857</w:t>
            </w:r>
          </w:p>
        </w:tc>
        <w:tc>
          <w:tcPr>
            <w:tcW w:w="1470" w:type="pct"/>
            <w:shd w:val="clear" w:color="auto" w:fill="auto"/>
          </w:tcPr>
          <w:p w:rsidR="00E24663" w:rsidRPr="00A451DB" w:rsidRDefault="00E24663" w:rsidP="00A451DB">
            <w:pPr>
              <w:spacing w:line="360" w:lineRule="auto"/>
              <w:jc w:val="both"/>
              <w:rPr>
                <w:b/>
                <w:bCs/>
                <w:color w:val="000000"/>
                <w:sz w:val="20"/>
                <w:szCs w:val="28"/>
              </w:rPr>
            </w:pPr>
            <w:r w:rsidRPr="00A451DB">
              <w:rPr>
                <w:b/>
                <w:bCs/>
                <w:color w:val="000000"/>
                <w:sz w:val="20"/>
                <w:szCs w:val="28"/>
              </w:rPr>
              <w:t>328429,5816</w:t>
            </w:r>
          </w:p>
        </w:tc>
      </w:tr>
    </w:tbl>
    <w:p w:rsidR="00E24663" w:rsidRPr="00C95550" w:rsidRDefault="00E24663" w:rsidP="00C95550">
      <w:pPr>
        <w:spacing w:line="360" w:lineRule="auto"/>
        <w:ind w:firstLine="709"/>
        <w:jc w:val="both"/>
        <w:rPr>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color w:val="000000"/>
          <w:sz w:val="28"/>
          <w:szCs w:val="28"/>
        </w:rPr>
        <w:t>2. Отчет о прибылях и убытках за 12 месяцев 2007</w:t>
      </w:r>
      <w:r w:rsidR="00C95550">
        <w:rPr>
          <w:color w:val="000000"/>
          <w:sz w:val="28"/>
          <w:szCs w:val="28"/>
        </w:rPr>
        <w:t> </w:t>
      </w:r>
      <w:r w:rsidR="00C95550" w:rsidRPr="00C95550">
        <w:rPr>
          <w:color w:val="000000"/>
          <w:sz w:val="28"/>
          <w:szCs w:val="28"/>
        </w:rPr>
        <w:t>г</w:t>
      </w:r>
      <w:r w:rsidRPr="00C95550">
        <w:rPr>
          <w:color w:val="000000"/>
          <w:sz w:val="28"/>
          <w:szCs w:val="28"/>
        </w:rPr>
        <w:t xml:space="preserve">. приведен в табл. </w:t>
      </w:r>
      <w:r w:rsidR="0037332D" w:rsidRPr="00C95550">
        <w:rPr>
          <w:color w:val="000000"/>
          <w:sz w:val="28"/>
          <w:szCs w:val="28"/>
        </w:rPr>
        <w:t>4</w:t>
      </w:r>
      <w:r w:rsidRPr="00C95550">
        <w:rPr>
          <w:color w:val="000000"/>
          <w:sz w:val="28"/>
          <w:szCs w:val="28"/>
        </w:rPr>
        <w:t>.</w:t>
      </w:r>
    </w:p>
    <w:p w:rsidR="00A9335E" w:rsidRDefault="00A9335E" w:rsidP="00C95550">
      <w:pPr>
        <w:pStyle w:val="af5"/>
        <w:spacing w:before="0" w:line="360" w:lineRule="auto"/>
        <w:ind w:firstLine="709"/>
        <w:jc w:val="both"/>
        <w:rPr>
          <w:rFonts w:ascii="Times New Roman" w:hAnsi="Times New Roman"/>
          <w:b w:val="0"/>
          <w:color w:val="000000"/>
          <w:sz w:val="28"/>
          <w:szCs w:val="28"/>
          <w:lang w:val="ru-RU"/>
        </w:rPr>
      </w:pPr>
    </w:p>
    <w:p w:rsidR="00E24663" w:rsidRPr="00C95550" w:rsidRDefault="00E24663" w:rsidP="00C95550">
      <w:pPr>
        <w:pStyle w:val="af5"/>
        <w:spacing w:before="0" w:line="360" w:lineRule="auto"/>
        <w:ind w:firstLine="709"/>
        <w:jc w:val="both"/>
        <w:rPr>
          <w:rFonts w:ascii="Times New Roman" w:hAnsi="Times New Roman"/>
          <w:b w:val="0"/>
          <w:color w:val="000000"/>
          <w:sz w:val="28"/>
          <w:szCs w:val="28"/>
          <w:lang w:val="ru-RU"/>
        </w:rPr>
      </w:pPr>
      <w:r w:rsidRPr="00C95550">
        <w:rPr>
          <w:rFonts w:ascii="Times New Roman" w:hAnsi="Times New Roman"/>
          <w:b w:val="0"/>
          <w:color w:val="000000"/>
          <w:sz w:val="28"/>
          <w:szCs w:val="28"/>
          <w:lang w:val="ru-RU"/>
        </w:rPr>
        <w:t xml:space="preserve">Таблица </w:t>
      </w:r>
      <w:r w:rsidR="0037332D" w:rsidRPr="00C95550">
        <w:rPr>
          <w:rFonts w:ascii="Times New Roman" w:hAnsi="Times New Roman"/>
          <w:b w:val="0"/>
          <w:color w:val="000000"/>
          <w:sz w:val="28"/>
          <w:szCs w:val="28"/>
          <w:lang w:val="ru-RU"/>
        </w:rPr>
        <w:t>4</w:t>
      </w:r>
      <w:r w:rsidRPr="00C95550">
        <w:rPr>
          <w:rFonts w:ascii="Times New Roman" w:hAnsi="Times New Roman"/>
          <w:b w:val="0"/>
          <w:color w:val="000000"/>
          <w:sz w:val="28"/>
          <w:szCs w:val="28"/>
          <w:lang w:val="ru-RU"/>
        </w:rPr>
        <w:t>. Отчет о прибылях и убытках за 12 месяцев ООО</w:t>
      </w:r>
      <w:r w:rsidR="00C95550">
        <w:rPr>
          <w:rFonts w:ascii="Times New Roman" w:hAnsi="Times New Roman"/>
          <w:b w:val="0"/>
          <w:color w:val="000000"/>
          <w:sz w:val="28"/>
          <w:szCs w:val="28"/>
          <w:lang w:val="ru-RU"/>
        </w:rPr>
        <w:t> </w:t>
      </w:r>
      <w:r w:rsidR="00C95550" w:rsidRPr="00C95550">
        <w:rPr>
          <w:rFonts w:ascii="Times New Roman" w:hAnsi="Times New Roman"/>
          <w:b w:val="0"/>
          <w:color w:val="000000"/>
          <w:sz w:val="28"/>
          <w:szCs w:val="28"/>
          <w:lang w:val="ru-RU"/>
        </w:rPr>
        <w:t>«</w:t>
      </w:r>
      <w:r w:rsidRPr="00C95550">
        <w:rPr>
          <w:rFonts w:ascii="Times New Roman" w:hAnsi="Times New Roman"/>
          <w:b w:val="0"/>
          <w:color w:val="000000"/>
          <w:sz w:val="28"/>
          <w:szCs w:val="28"/>
          <w:lang w:val="ru-RU"/>
        </w:rPr>
        <w:t>Рэмос-Альфа»,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77"/>
        <w:gridCol w:w="1761"/>
        <w:gridCol w:w="1759"/>
      </w:tblGrid>
      <w:tr w:rsidR="00E24663" w:rsidRPr="00A451DB" w:rsidTr="00A451DB">
        <w:trPr>
          <w:cantSplit/>
          <w:trHeight w:val="345"/>
          <w:jc w:val="center"/>
        </w:trPr>
        <w:tc>
          <w:tcPr>
            <w:tcW w:w="310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Показатель</w:t>
            </w:r>
          </w:p>
        </w:tc>
        <w:tc>
          <w:tcPr>
            <w:tcW w:w="94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За отчетный период</w:t>
            </w:r>
          </w:p>
        </w:tc>
        <w:tc>
          <w:tcPr>
            <w:tcW w:w="94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За аналогичный период предыдущего года</w:t>
            </w:r>
          </w:p>
        </w:tc>
      </w:tr>
      <w:tr w:rsidR="00E24663" w:rsidRPr="00A451DB" w:rsidTr="00A451DB">
        <w:trPr>
          <w:cantSplit/>
          <w:trHeight w:val="345"/>
          <w:jc w:val="center"/>
        </w:trPr>
        <w:tc>
          <w:tcPr>
            <w:tcW w:w="310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 Выручка от продаж (без НДС)</w:t>
            </w:r>
          </w:p>
        </w:tc>
        <w:tc>
          <w:tcPr>
            <w:tcW w:w="94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273584</w:t>
            </w:r>
          </w:p>
        </w:tc>
        <w:tc>
          <w:tcPr>
            <w:tcW w:w="94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209518</w:t>
            </w:r>
          </w:p>
        </w:tc>
      </w:tr>
      <w:tr w:rsidR="00E24663" w:rsidRPr="00A451DB" w:rsidTr="00A451DB">
        <w:trPr>
          <w:cantSplit/>
          <w:trHeight w:val="345"/>
          <w:jc w:val="center"/>
        </w:trPr>
        <w:tc>
          <w:tcPr>
            <w:tcW w:w="310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2. Себестоимость проданной продукции, в т.ч.</w:t>
            </w:r>
          </w:p>
        </w:tc>
        <w:tc>
          <w:tcPr>
            <w:tcW w:w="94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270803</w:t>
            </w:r>
          </w:p>
        </w:tc>
        <w:tc>
          <w:tcPr>
            <w:tcW w:w="94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206779</w:t>
            </w:r>
          </w:p>
        </w:tc>
      </w:tr>
      <w:tr w:rsidR="00E24663" w:rsidRPr="00A451DB" w:rsidTr="00A451DB">
        <w:trPr>
          <w:cantSplit/>
          <w:trHeight w:val="345"/>
          <w:jc w:val="center"/>
        </w:trPr>
        <w:tc>
          <w:tcPr>
            <w:tcW w:w="310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Прямые затраты</w:t>
            </w:r>
          </w:p>
        </w:tc>
        <w:tc>
          <w:tcPr>
            <w:tcW w:w="94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w:t>
            </w:r>
          </w:p>
        </w:tc>
        <w:tc>
          <w:tcPr>
            <w:tcW w:w="94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w:t>
            </w:r>
          </w:p>
        </w:tc>
      </w:tr>
      <w:tr w:rsidR="00E24663" w:rsidRPr="00A451DB" w:rsidTr="00A451DB">
        <w:trPr>
          <w:cantSplit/>
          <w:trHeight w:val="345"/>
          <w:jc w:val="center"/>
        </w:trPr>
        <w:tc>
          <w:tcPr>
            <w:tcW w:w="310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Косвенные затраты</w:t>
            </w:r>
          </w:p>
        </w:tc>
        <w:tc>
          <w:tcPr>
            <w:tcW w:w="94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2419</w:t>
            </w:r>
          </w:p>
        </w:tc>
        <w:tc>
          <w:tcPr>
            <w:tcW w:w="94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2507</w:t>
            </w:r>
          </w:p>
        </w:tc>
      </w:tr>
      <w:tr w:rsidR="00E24663" w:rsidRPr="00A451DB" w:rsidTr="00A451DB">
        <w:trPr>
          <w:cantSplit/>
          <w:trHeight w:val="345"/>
          <w:jc w:val="center"/>
        </w:trPr>
        <w:tc>
          <w:tcPr>
            <w:tcW w:w="310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3. Прибыль от продаж</w:t>
            </w:r>
          </w:p>
        </w:tc>
        <w:tc>
          <w:tcPr>
            <w:tcW w:w="94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21886,72</w:t>
            </w:r>
          </w:p>
        </w:tc>
        <w:tc>
          <w:tcPr>
            <w:tcW w:w="94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27237,34</w:t>
            </w:r>
          </w:p>
        </w:tc>
      </w:tr>
      <w:tr w:rsidR="00E24663" w:rsidRPr="00A451DB" w:rsidTr="00A451DB">
        <w:trPr>
          <w:cantSplit/>
          <w:trHeight w:val="345"/>
          <w:jc w:val="center"/>
        </w:trPr>
        <w:tc>
          <w:tcPr>
            <w:tcW w:w="310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4. Прочие расходы</w:t>
            </w:r>
          </w:p>
        </w:tc>
        <w:tc>
          <w:tcPr>
            <w:tcW w:w="94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4509</w:t>
            </w:r>
          </w:p>
        </w:tc>
        <w:tc>
          <w:tcPr>
            <w:tcW w:w="94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4877</w:t>
            </w:r>
          </w:p>
        </w:tc>
      </w:tr>
      <w:tr w:rsidR="00E24663" w:rsidRPr="00A451DB" w:rsidTr="00A451DB">
        <w:trPr>
          <w:cantSplit/>
          <w:trHeight w:val="345"/>
          <w:jc w:val="center"/>
        </w:trPr>
        <w:tc>
          <w:tcPr>
            <w:tcW w:w="310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5. Прочие доходы</w:t>
            </w:r>
          </w:p>
        </w:tc>
        <w:tc>
          <w:tcPr>
            <w:tcW w:w="94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5672</w:t>
            </w:r>
          </w:p>
        </w:tc>
        <w:tc>
          <w:tcPr>
            <w:tcW w:w="94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5667</w:t>
            </w:r>
          </w:p>
        </w:tc>
      </w:tr>
      <w:tr w:rsidR="00E24663" w:rsidRPr="00A451DB" w:rsidTr="00A451DB">
        <w:trPr>
          <w:cantSplit/>
          <w:trHeight w:val="345"/>
          <w:jc w:val="center"/>
        </w:trPr>
        <w:tc>
          <w:tcPr>
            <w:tcW w:w="310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6. Прибыль до налогообложения</w:t>
            </w:r>
          </w:p>
        </w:tc>
        <w:tc>
          <w:tcPr>
            <w:tcW w:w="94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23049,72</w:t>
            </w:r>
          </w:p>
        </w:tc>
        <w:tc>
          <w:tcPr>
            <w:tcW w:w="94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28027,34</w:t>
            </w:r>
          </w:p>
        </w:tc>
      </w:tr>
      <w:tr w:rsidR="00E24663" w:rsidRPr="00A451DB" w:rsidTr="00A451DB">
        <w:trPr>
          <w:cantSplit/>
          <w:trHeight w:val="345"/>
          <w:jc w:val="center"/>
        </w:trPr>
        <w:tc>
          <w:tcPr>
            <w:tcW w:w="310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7. Налоги</w:t>
            </w:r>
          </w:p>
        </w:tc>
        <w:tc>
          <w:tcPr>
            <w:tcW w:w="94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366</w:t>
            </w:r>
          </w:p>
        </w:tc>
        <w:tc>
          <w:tcPr>
            <w:tcW w:w="94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245</w:t>
            </w:r>
          </w:p>
        </w:tc>
      </w:tr>
      <w:tr w:rsidR="00E24663" w:rsidRPr="00A451DB" w:rsidTr="00A451DB">
        <w:trPr>
          <w:cantSplit/>
          <w:trHeight w:val="345"/>
          <w:jc w:val="center"/>
        </w:trPr>
        <w:tc>
          <w:tcPr>
            <w:tcW w:w="310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8. Чистая прибыль</w:t>
            </w:r>
          </w:p>
        </w:tc>
        <w:tc>
          <w:tcPr>
            <w:tcW w:w="94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1159</w:t>
            </w:r>
          </w:p>
        </w:tc>
        <w:tc>
          <w:tcPr>
            <w:tcW w:w="947" w:type="pct"/>
            <w:shd w:val="clear" w:color="auto" w:fill="auto"/>
            <w:noWrap/>
          </w:tcPr>
          <w:p w:rsidR="00E24663" w:rsidRPr="00A451DB" w:rsidRDefault="00E24663" w:rsidP="00A451DB">
            <w:pPr>
              <w:spacing w:line="360" w:lineRule="auto"/>
              <w:jc w:val="both"/>
              <w:rPr>
                <w:b/>
                <w:bCs/>
                <w:color w:val="000000"/>
                <w:sz w:val="20"/>
                <w:szCs w:val="28"/>
              </w:rPr>
            </w:pPr>
            <w:r w:rsidRPr="00A451DB">
              <w:rPr>
                <w:b/>
                <w:bCs/>
                <w:color w:val="000000"/>
                <w:sz w:val="20"/>
                <w:szCs w:val="28"/>
              </w:rPr>
              <w:t>777</w:t>
            </w:r>
          </w:p>
        </w:tc>
      </w:tr>
    </w:tbl>
    <w:p w:rsidR="00A9335E" w:rsidRDefault="00A9335E" w:rsidP="00C95550">
      <w:pPr>
        <w:spacing w:line="360" w:lineRule="auto"/>
        <w:ind w:firstLine="709"/>
        <w:jc w:val="both"/>
        <w:rPr>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color w:val="000000"/>
          <w:sz w:val="28"/>
          <w:szCs w:val="28"/>
        </w:rPr>
        <w:t xml:space="preserve">На основании представленных данных бухгалтерской отчетности рассчитаем ряд экономических показателей и проведем финансовый анализ предприятия. Расчет показателей представлен в табл. </w:t>
      </w:r>
      <w:r w:rsidR="0037332D" w:rsidRPr="00C95550">
        <w:rPr>
          <w:color w:val="000000"/>
          <w:sz w:val="28"/>
          <w:szCs w:val="28"/>
        </w:rPr>
        <w:t>5</w:t>
      </w:r>
      <w:r w:rsidRPr="00C95550">
        <w:rPr>
          <w:color w:val="000000"/>
          <w:sz w:val="28"/>
          <w:szCs w:val="28"/>
        </w:rPr>
        <w:t>.</w:t>
      </w:r>
    </w:p>
    <w:p w:rsidR="00E24663" w:rsidRPr="00C95550" w:rsidRDefault="00A9335E" w:rsidP="00C95550">
      <w:pPr>
        <w:pStyle w:val="af5"/>
        <w:spacing w:before="0" w:line="360" w:lineRule="auto"/>
        <w:ind w:firstLine="709"/>
        <w:jc w:val="both"/>
        <w:rPr>
          <w:rFonts w:ascii="Times New Roman" w:hAnsi="Times New Roman"/>
          <w:b w:val="0"/>
          <w:color w:val="000000"/>
          <w:sz w:val="28"/>
          <w:szCs w:val="28"/>
        </w:rPr>
      </w:pPr>
      <w:r>
        <w:rPr>
          <w:rFonts w:ascii="Times New Roman" w:hAnsi="Times New Roman"/>
          <w:b w:val="0"/>
          <w:color w:val="000000"/>
          <w:sz w:val="28"/>
          <w:szCs w:val="28"/>
        </w:rPr>
        <w:br w:type="page"/>
      </w:r>
      <w:r w:rsidR="00E24663" w:rsidRPr="00C95550">
        <w:rPr>
          <w:rFonts w:ascii="Times New Roman" w:hAnsi="Times New Roman"/>
          <w:b w:val="0"/>
          <w:color w:val="000000"/>
          <w:sz w:val="28"/>
          <w:szCs w:val="28"/>
        </w:rPr>
        <w:t xml:space="preserve">Таблица </w:t>
      </w:r>
      <w:r w:rsidR="0037332D" w:rsidRPr="00C95550">
        <w:rPr>
          <w:rFonts w:ascii="Times New Roman" w:hAnsi="Times New Roman"/>
          <w:b w:val="0"/>
          <w:color w:val="000000"/>
          <w:sz w:val="28"/>
          <w:szCs w:val="28"/>
          <w:lang w:val="ru-RU"/>
        </w:rPr>
        <w:t>5</w:t>
      </w:r>
      <w:r w:rsidR="00E24663" w:rsidRPr="00C95550">
        <w:rPr>
          <w:rFonts w:ascii="Times New Roman" w:hAnsi="Times New Roman"/>
          <w:b w:val="0"/>
          <w:color w:val="000000"/>
          <w:sz w:val="28"/>
          <w:szCs w:val="28"/>
        </w:rPr>
        <w:t>.</w:t>
      </w:r>
      <w:r w:rsidR="00E24663" w:rsidRPr="00C95550">
        <w:rPr>
          <w:rFonts w:ascii="Times New Roman" w:hAnsi="Times New Roman"/>
          <w:b w:val="0"/>
          <w:color w:val="000000"/>
          <w:sz w:val="28"/>
          <w:szCs w:val="28"/>
          <w:lang w:val="ru-RU"/>
        </w:rPr>
        <w:t xml:space="preserve"> </w:t>
      </w:r>
      <w:r w:rsidR="0037332D" w:rsidRPr="00C95550">
        <w:rPr>
          <w:rFonts w:ascii="Times New Roman" w:hAnsi="Times New Roman"/>
          <w:b w:val="0"/>
          <w:color w:val="000000"/>
          <w:sz w:val="28"/>
          <w:szCs w:val="28"/>
          <w:lang w:val="ru-RU"/>
        </w:rPr>
        <w:t>Ф</w:t>
      </w:r>
      <w:r w:rsidR="00E24663" w:rsidRPr="00C95550">
        <w:rPr>
          <w:rFonts w:ascii="Times New Roman" w:hAnsi="Times New Roman"/>
          <w:b w:val="0"/>
          <w:color w:val="000000"/>
          <w:sz w:val="28"/>
          <w:szCs w:val="28"/>
        </w:rPr>
        <w:t>инансовы</w:t>
      </w:r>
      <w:r w:rsidR="0037332D" w:rsidRPr="00C95550">
        <w:rPr>
          <w:rFonts w:ascii="Times New Roman" w:hAnsi="Times New Roman"/>
          <w:b w:val="0"/>
          <w:color w:val="000000"/>
          <w:sz w:val="28"/>
          <w:szCs w:val="28"/>
          <w:lang w:val="ru-RU"/>
        </w:rPr>
        <w:t>е</w:t>
      </w:r>
      <w:r w:rsidR="00E24663" w:rsidRPr="00C95550">
        <w:rPr>
          <w:rFonts w:ascii="Times New Roman" w:hAnsi="Times New Roman"/>
          <w:b w:val="0"/>
          <w:color w:val="000000"/>
          <w:sz w:val="28"/>
          <w:szCs w:val="28"/>
        </w:rPr>
        <w:t xml:space="preserve"> показател</w:t>
      </w:r>
      <w:r w:rsidR="0037332D" w:rsidRPr="00C95550">
        <w:rPr>
          <w:rFonts w:ascii="Times New Roman" w:hAnsi="Times New Roman"/>
          <w:b w:val="0"/>
          <w:color w:val="000000"/>
          <w:sz w:val="28"/>
          <w:szCs w:val="28"/>
          <w:lang w:val="ru-RU"/>
        </w:rPr>
        <w:t>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15"/>
        <w:gridCol w:w="4066"/>
        <w:gridCol w:w="1070"/>
        <w:gridCol w:w="1136"/>
        <w:gridCol w:w="1364"/>
        <w:gridCol w:w="1046"/>
      </w:tblGrid>
      <w:tr w:rsidR="00E24663" w:rsidRPr="00A451DB" w:rsidTr="00A451DB">
        <w:trPr>
          <w:cantSplit/>
          <w:trHeight w:val="345"/>
          <w:jc w:val="center"/>
        </w:trPr>
        <w:tc>
          <w:tcPr>
            <w:tcW w:w="375"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 п/п</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Показатели</w:t>
            </w:r>
          </w:p>
        </w:tc>
        <w:tc>
          <w:tcPr>
            <w:tcW w:w="615"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На начало отчетного года</w:t>
            </w:r>
          </w:p>
        </w:tc>
        <w:tc>
          <w:tcPr>
            <w:tcW w:w="659"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На конец отчетного года</w:t>
            </w:r>
          </w:p>
        </w:tc>
        <w:tc>
          <w:tcPr>
            <w:tcW w:w="777"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Абсолютный прирост</w:t>
            </w:r>
          </w:p>
        </w:tc>
        <w:tc>
          <w:tcPr>
            <w:tcW w:w="606" w:type="pct"/>
            <w:shd w:val="clear" w:color="auto" w:fill="auto"/>
          </w:tcPr>
          <w:p w:rsidR="00E24663" w:rsidRPr="00A451DB" w:rsidRDefault="00E24663" w:rsidP="00A451DB">
            <w:pPr>
              <w:spacing w:line="360" w:lineRule="auto"/>
              <w:jc w:val="both"/>
              <w:rPr>
                <w:color w:val="000000"/>
                <w:sz w:val="20"/>
                <w:szCs w:val="28"/>
              </w:rPr>
            </w:pPr>
            <w:r w:rsidRPr="00A451DB">
              <w:rPr>
                <w:color w:val="000000"/>
                <w:sz w:val="20"/>
                <w:szCs w:val="28"/>
              </w:rPr>
              <w:t>Прирост в</w:t>
            </w:r>
            <w:r w:rsidR="00A9335E" w:rsidRPr="00A451DB">
              <w:rPr>
                <w:color w:val="000000"/>
                <w:sz w:val="20"/>
                <w:szCs w:val="28"/>
              </w:rPr>
              <w:t xml:space="preserve"> </w:t>
            </w:r>
            <w:r w:rsidR="00C95550" w:rsidRPr="00A451DB">
              <w:rPr>
                <w:color w:val="000000"/>
                <w:sz w:val="20"/>
                <w:szCs w:val="28"/>
              </w:rPr>
              <w:t>%</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 xml:space="preserve">К </w:t>
            </w:r>
            <w:r w:rsidR="00C95550" w:rsidRPr="00A451DB">
              <w:rPr>
                <w:color w:val="000000"/>
                <w:sz w:val="20"/>
                <w:szCs w:val="28"/>
              </w:rPr>
              <w:t>фин. н</w:t>
            </w:r>
            <w:r w:rsidRPr="00A451DB">
              <w:rPr>
                <w:color w:val="000000"/>
                <w:sz w:val="20"/>
                <w:szCs w:val="28"/>
              </w:rPr>
              <w:t>езависимости</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0,42</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0,25</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-0,17</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-39,68</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2</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ФР (финансовый рычаг)</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0,34</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0,23</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-0,11</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-32,10</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3</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Общая ликвидность</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1,59</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2,00</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0,40</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25,30</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4</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Срочная (абсолютная) ликвидность</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0,47</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0,84</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0,37</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78,72</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5</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Промежуточная ликвидность</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0,75</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1,49</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0,73</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97,76</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6</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К платежеспособности</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0,47</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0,84</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0,37</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78,72</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7</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Оборачиваемость активов</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2,31</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0,73</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-1,59</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-68,62</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8</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Оборачиваемость текущих активов</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2,32</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1,02</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-1,30</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-56,04</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9</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Оборачиваемость запасов</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4,40</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5,12</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0,73</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16,54</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10</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Рентабельность продаж</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0,08</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0,13</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0,05</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62,50</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11</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Рентабельность активов</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0,16</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0,07</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-0,09</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-57,70</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12</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Рентабельность СК</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0,02</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0,01</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-0,01</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-56,88</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13</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Чистый оборотный капитал</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43901,06</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102442,96</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58541,90</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133,35</w:t>
            </w:r>
          </w:p>
        </w:tc>
      </w:tr>
      <w:tr w:rsidR="00E24663" w:rsidRPr="00A451DB" w:rsidTr="00A451DB">
        <w:trPr>
          <w:cantSplit/>
          <w:trHeight w:val="345"/>
          <w:jc w:val="center"/>
        </w:trPr>
        <w:tc>
          <w:tcPr>
            <w:tcW w:w="37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14</w:t>
            </w:r>
          </w:p>
        </w:tc>
        <w:tc>
          <w:tcPr>
            <w:tcW w:w="1968"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К обеспеченности собственными средствами</w:t>
            </w:r>
          </w:p>
        </w:tc>
        <w:tc>
          <w:tcPr>
            <w:tcW w:w="615"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0,37</w:t>
            </w:r>
          </w:p>
        </w:tc>
        <w:tc>
          <w:tcPr>
            <w:tcW w:w="659"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0,50</w:t>
            </w:r>
          </w:p>
        </w:tc>
        <w:tc>
          <w:tcPr>
            <w:tcW w:w="77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0,13</w:t>
            </w:r>
          </w:p>
        </w:tc>
        <w:tc>
          <w:tcPr>
            <w:tcW w:w="606"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33,95</w:t>
            </w:r>
          </w:p>
        </w:tc>
      </w:tr>
    </w:tbl>
    <w:p w:rsidR="00E24663" w:rsidRPr="00C95550" w:rsidRDefault="00E24663" w:rsidP="00C95550">
      <w:pPr>
        <w:spacing w:line="360" w:lineRule="auto"/>
        <w:ind w:firstLine="709"/>
        <w:jc w:val="both"/>
        <w:rPr>
          <w:color w:val="000000"/>
          <w:sz w:val="28"/>
          <w:szCs w:val="28"/>
          <w:lang w:val="en-US"/>
        </w:rPr>
      </w:pPr>
    </w:p>
    <w:p w:rsidR="00C95550" w:rsidRDefault="00E24663" w:rsidP="00C95550">
      <w:pPr>
        <w:numPr>
          <w:ilvl w:val="0"/>
          <w:numId w:val="16"/>
        </w:numPr>
        <w:tabs>
          <w:tab w:val="num" w:pos="567"/>
        </w:tabs>
        <w:autoSpaceDE w:val="0"/>
        <w:autoSpaceDN w:val="0"/>
        <w:spacing w:line="360" w:lineRule="auto"/>
        <w:ind w:left="0" w:firstLine="709"/>
        <w:jc w:val="both"/>
        <w:rPr>
          <w:color w:val="000000"/>
          <w:sz w:val="28"/>
          <w:szCs w:val="28"/>
        </w:rPr>
      </w:pPr>
      <w:r w:rsidRPr="00C95550">
        <w:rPr>
          <w:color w:val="000000"/>
          <w:sz w:val="28"/>
          <w:szCs w:val="28"/>
        </w:rPr>
        <w:t>Коэффициент финансовой независимости (общей платежности)</w:t>
      </w:r>
    </w:p>
    <w:p w:rsidR="00A9335E" w:rsidRDefault="00A9335E" w:rsidP="00C95550">
      <w:pPr>
        <w:spacing w:line="360" w:lineRule="auto"/>
        <w:ind w:firstLine="709"/>
        <w:jc w:val="both"/>
        <w:rPr>
          <w:bCs/>
          <w:i/>
          <w:color w:val="000000"/>
          <w:sz w:val="28"/>
          <w:szCs w:val="28"/>
        </w:rPr>
      </w:pPr>
    </w:p>
    <w:p w:rsidR="00E24663" w:rsidRPr="00C95550" w:rsidRDefault="00E24663" w:rsidP="00C95550">
      <w:pPr>
        <w:spacing w:line="360" w:lineRule="auto"/>
        <w:ind w:firstLine="709"/>
        <w:jc w:val="both"/>
        <w:rPr>
          <w:bCs/>
          <w:color w:val="000000"/>
          <w:sz w:val="28"/>
          <w:szCs w:val="28"/>
        </w:rPr>
      </w:pPr>
      <w:r w:rsidRPr="00C95550">
        <w:rPr>
          <w:bCs/>
          <w:i/>
          <w:color w:val="000000"/>
          <w:sz w:val="28"/>
          <w:szCs w:val="28"/>
          <w:lang w:val="en-US"/>
        </w:rPr>
        <w:t>d</w:t>
      </w:r>
      <w:r w:rsidRPr="00C95550">
        <w:rPr>
          <w:bCs/>
          <w:i/>
          <w:color w:val="000000"/>
          <w:sz w:val="28"/>
          <w:szCs w:val="28"/>
        </w:rPr>
        <w:t>ск = СК / ВБ,</w:t>
      </w:r>
      <w:r w:rsidR="008A5C02" w:rsidRPr="00C95550">
        <w:rPr>
          <w:bCs/>
          <w:i/>
          <w:color w:val="000000"/>
          <w:sz w:val="28"/>
          <w:szCs w:val="28"/>
        </w:rPr>
        <w:t xml:space="preserve"> </w:t>
      </w:r>
      <w:r w:rsidRPr="00C95550">
        <w:rPr>
          <w:bCs/>
          <w:color w:val="000000"/>
          <w:sz w:val="28"/>
          <w:szCs w:val="28"/>
        </w:rPr>
        <w:t>(1.1)</w:t>
      </w:r>
    </w:p>
    <w:p w:rsidR="00A9335E" w:rsidRDefault="00A9335E" w:rsidP="00C95550">
      <w:pPr>
        <w:spacing w:line="360" w:lineRule="auto"/>
        <w:ind w:firstLine="709"/>
        <w:jc w:val="both"/>
        <w:rPr>
          <w:bCs/>
          <w:color w:val="000000"/>
          <w:sz w:val="28"/>
          <w:szCs w:val="28"/>
        </w:rPr>
      </w:pPr>
    </w:p>
    <w:p w:rsidR="00E24663" w:rsidRPr="00C95550" w:rsidRDefault="00E24663" w:rsidP="00C95550">
      <w:pPr>
        <w:spacing w:line="360" w:lineRule="auto"/>
        <w:ind w:firstLine="709"/>
        <w:jc w:val="both"/>
        <w:rPr>
          <w:bCs/>
          <w:color w:val="000000"/>
          <w:sz w:val="28"/>
          <w:szCs w:val="28"/>
        </w:rPr>
      </w:pPr>
      <w:r w:rsidRPr="00C95550">
        <w:rPr>
          <w:bCs/>
          <w:color w:val="000000"/>
          <w:sz w:val="28"/>
          <w:szCs w:val="28"/>
        </w:rPr>
        <w:t>где СК – собственный капитал, ВБ – валюта баланса</w:t>
      </w:r>
    </w:p>
    <w:p w:rsidR="00E24663" w:rsidRPr="00C95550" w:rsidRDefault="00E24663" w:rsidP="00C95550">
      <w:pPr>
        <w:spacing w:line="360" w:lineRule="auto"/>
        <w:ind w:firstLine="709"/>
        <w:jc w:val="both"/>
        <w:rPr>
          <w:color w:val="000000"/>
          <w:sz w:val="28"/>
          <w:szCs w:val="28"/>
        </w:rPr>
      </w:pPr>
      <w:r w:rsidRPr="00C95550">
        <w:rPr>
          <w:bCs/>
          <w:color w:val="000000"/>
          <w:sz w:val="28"/>
          <w:szCs w:val="28"/>
        </w:rPr>
        <w:t>Коэффициент показывает долю собственного капитала в валюте баланса</w:t>
      </w:r>
      <w:r w:rsidRPr="00C95550">
        <w:rPr>
          <w:color w:val="000000"/>
          <w:sz w:val="28"/>
          <w:szCs w:val="28"/>
        </w:rPr>
        <w:t xml:space="preserve">. </w:t>
      </w:r>
      <w:r w:rsidRPr="00C95550">
        <w:rPr>
          <w:bCs/>
          <w:color w:val="000000"/>
          <w:sz w:val="28"/>
          <w:szCs w:val="28"/>
        </w:rPr>
        <w:t>Нормой для финансово устойчивого предприятия является 5</w:t>
      </w:r>
      <w:r w:rsidR="00C95550" w:rsidRPr="00C95550">
        <w:rPr>
          <w:bCs/>
          <w:color w:val="000000"/>
          <w:sz w:val="28"/>
          <w:szCs w:val="28"/>
        </w:rPr>
        <w:t>0</w:t>
      </w:r>
      <w:r w:rsidR="00C95550">
        <w:rPr>
          <w:bCs/>
          <w:color w:val="000000"/>
          <w:sz w:val="28"/>
          <w:szCs w:val="28"/>
        </w:rPr>
        <w:t>%</w:t>
      </w:r>
      <w:r w:rsidRPr="00C95550">
        <w:rPr>
          <w:bCs/>
          <w:color w:val="000000"/>
          <w:sz w:val="28"/>
          <w:szCs w:val="28"/>
        </w:rPr>
        <w:t xml:space="preserve"> СК.</w:t>
      </w:r>
      <w:r w:rsidR="008A5C02" w:rsidRPr="00C95550">
        <w:rPr>
          <w:bCs/>
          <w:color w:val="000000"/>
          <w:sz w:val="28"/>
          <w:szCs w:val="28"/>
        </w:rPr>
        <w:t xml:space="preserve"> </w:t>
      </w:r>
      <w:r w:rsidRPr="00C95550">
        <w:rPr>
          <w:bCs/>
          <w:color w:val="000000"/>
          <w:sz w:val="28"/>
          <w:szCs w:val="28"/>
        </w:rPr>
        <w:t>Мы видим что у нас он составляет 3</w:t>
      </w:r>
      <w:r w:rsidR="00C95550" w:rsidRPr="00C95550">
        <w:rPr>
          <w:bCs/>
          <w:color w:val="000000"/>
          <w:sz w:val="28"/>
          <w:szCs w:val="28"/>
        </w:rPr>
        <w:t>7</w:t>
      </w:r>
      <w:r w:rsidR="00C95550">
        <w:rPr>
          <w:bCs/>
          <w:color w:val="000000"/>
          <w:sz w:val="28"/>
          <w:szCs w:val="28"/>
        </w:rPr>
        <w:t>%</w:t>
      </w:r>
      <w:r w:rsidRPr="00C95550">
        <w:rPr>
          <w:bCs/>
          <w:color w:val="000000"/>
          <w:sz w:val="28"/>
          <w:szCs w:val="28"/>
        </w:rPr>
        <w:t xml:space="preserve"> и 4</w:t>
      </w:r>
      <w:r w:rsidR="00C95550" w:rsidRPr="00C95550">
        <w:rPr>
          <w:bCs/>
          <w:color w:val="000000"/>
          <w:sz w:val="28"/>
          <w:szCs w:val="28"/>
        </w:rPr>
        <w:t>9</w:t>
      </w:r>
      <w:r w:rsidR="00C95550">
        <w:rPr>
          <w:bCs/>
          <w:color w:val="000000"/>
          <w:sz w:val="28"/>
          <w:szCs w:val="28"/>
        </w:rPr>
        <w:t>%</w:t>
      </w:r>
      <w:r w:rsidRPr="00C95550">
        <w:rPr>
          <w:bCs/>
          <w:color w:val="000000"/>
          <w:sz w:val="28"/>
          <w:szCs w:val="28"/>
        </w:rPr>
        <w:t>, на начало и конец периода</w:t>
      </w:r>
      <w:r w:rsidR="008A5C02" w:rsidRPr="00C95550">
        <w:rPr>
          <w:bCs/>
          <w:color w:val="000000"/>
          <w:sz w:val="28"/>
          <w:szCs w:val="28"/>
        </w:rPr>
        <w:t xml:space="preserve"> </w:t>
      </w:r>
      <w:r w:rsidRPr="00C95550">
        <w:rPr>
          <w:bCs/>
          <w:color w:val="000000"/>
          <w:sz w:val="28"/>
          <w:szCs w:val="28"/>
        </w:rPr>
        <w:t>соответственно. Это означает что устойчивость достаточна и стремится к оптимальному состоянию.</w:t>
      </w:r>
    </w:p>
    <w:p w:rsidR="00C95550" w:rsidRDefault="00E24663" w:rsidP="00C95550">
      <w:pPr>
        <w:numPr>
          <w:ilvl w:val="0"/>
          <w:numId w:val="16"/>
        </w:numPr>
        <w:tabs>
          <w:tab w:val="num" w:pos="567"/>
        </w:tabs>
        <w:autoSpaceDE w:val="0"/>
        <w:autoSpaceDN w:val="0"/>
        <w:spacing w:line="360" w:lineRule="auto"/>
        <w:ind w:left="0" w:firstLine="709"/>
        <w:jc w:val="both"/>
        <w:rPr>
          <w:color w:val="000000"/>
          <w:sz w:val="28"/>
          <w:szCs w:val="28"/>
        </w:rPr>
      </w:pPr>
      <w:r w:rsidRPr="00C95550">
        <w:rPr>
          <w:color w:val="000000"/>
          <w:sz w:val="28"/>
          <w:szCs w:val="28"/>
        </w:rPr>
        <w:t>Финансовый рычаг</w:t>
      </w:r>
    </w:p>
    <w:p w:rsidR="00A9335E" w:rsidRDefault="00A9335E" w:rsidP="00C95550">
      <w:pPr>
        <w:spacing w:line="360" w:lineRule="auto"/>
        <w:ind w:firstLine="709"/>
        <w:jc w:val="both"/>
        <w:rPr>
          <w:bCs/>
          <w:i/>
          <w:color w:val="000000"/>
          <w:sz w:val="28"/>
          <w:szCs w:val="28"/>
        </w:rPr>
      </w:pPr>
    </w:p>
    <w:p w:rsidR="00E24663" w:rsidRPr="00C95550" w:rsidRDefault="00E24663" w:rsidP="00C95550">
      <w:pPr>
        <w:spacing w:line="360" w:lineRule="auto"/>
        <w:ind w:firstLine="709"/>
        <w:jc w:val="both"/>
        <w:rPr>
          <w:bCs/>
          <w:color w:val="000000"/>
          <w:sz w:val="28"/>
          <w:szCs w:val="28"/>
        </w:rPr>
      </w:pPr>
      <w:r w:rsidRPr="00C95550">
        <w:rPr>
          <w:bCs/>
          <w:i/>
          <w:color w:val="000000"/>
          <w:sz w:val="28"/>
          <w:szCs w:val="28"/>
        </w:rPr>
        <w:t>ФР =</w:t>
      </w:r>
      <w:r w:rsidR="008A5C02" w:rsidRPr="00C95550">
        <w:rPr>
          <w:bCs/>
          <w:i/>
          <w:color w:val="000000"/>
          <w:sz w:val="28"/>
          <w:szCs w:val="28"/>
        </w:rPr>
        <w:t xml:space="preserve"> </w:t>
      </w:r>
      <w:r w:rsidRPr="00C95550">
        <w:rPr>
          <w:bCs/>
          <w:i/>
          <w:color w:val="000000"/>
          <w:sz w:val="28"/>
          <w:szCs w:val="28"/>
        </w:rPr>
        <w:t>ЗК / СК,</w:t>
      </w:r>
      <w:r w:rsidR="008A5C02" w:rsidRPr="00C95550">
        <w:rPr>
          <w:bCs/>
          <w:i/>
          <w:color w:val="000000"/>
          <w:sz w:val="28"/>
          <w:szCs w:val="28"/>
        </w:rPr>
        <w:t xml:space="preserve"> </w:t>
      </w:r>
      <w:r w:rsidRPr="00C95550">
        <w:rPr>
          <w:bCs/>
          <w:color w:val="000000"/>
          <w:sz w:val="28"/>
          <w:szCs w:val="28"/>
        </w:rPr>
        <w:t>(1.2)</w:t>
      </w:r>
    </w:p>
    <w:p w:rsidR="00C95550" w:rsidRDefault="00A9335E" w:rsidP="00C95550">
      <w:pPr>
        <w:spacing w:line="360" w:lineRule="auto"/>
        <w:ind w:firstLine="709"/>
        <w:jc w:val="both"/>
        <w:rPr>
          <w:color w:val="000000"/>
          <w:sz w:val="28"/>
          <w:szCs w:val="28"/>
        </w:rPr>
      </w:pPr>
      <w:r>
        <w:rPr>
          <w:color w:val="000000"/>
          <w:sz w:val="28"/>
          <w:szCs w:val="28"/>
        </w:rPr>
        <w:br w:type="page"/>
      </w:r>
      <w:r w:rsidR="00E24663" w:rsidRPr="00C95550">
        <w:rPr>
          <w:color w:val="000000"/>
          <w:sz w:val="28"/>
          <w:szCs w:val="28"/>
        </w:rPr>
        <w:t>где ЗК – заемный капитал</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Используется для повышения доходности. Хорошо, если ФР=1. Это означает, что величина ЗК=СК. У нас эти показатели крайне низки, это также связано с поисками финансовой независимости, что не самым лучшим образом сказалось на финансовом рычаге</w:t>
      </w:r>
      <w:r w:rsidR="00C95550">
        <w:rPr>
          <w:color w:val="000000"/>
          <w:sz w:val="28"/>
          <w:szCs w:val="28"/>
        </w:rPr>
        <w:t xml:space="preserve"> –</w:t>
      </w:r>
      <w:r w:rsidR="00C95550" w:rsidRPr="00C95550">
        <w:rPr>
          <w:color w:val="000000"/>
          <w:sz w:val="28"/>
          <w:szCs w:val="28"/>
        </w:rPr>
        <w:t xml:space="preserve"> он</w:t>
      </w:r>
      <w:r w:rsidRPr="00C95550">
        <w:rPr>
          <w:color w:val="000000"/>
          <w:sz w:val="28"/>
          <w:szCs w:val="28"/>
        </w:rPr>
        <w:t xml:space="preserve"> слишком мал</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Ликвидность – способность предприятия оплатить долги с помощью продажи активов. При оценке ликвидности рассчитываются 3 показателя:</w:t>
      </w:r>
    </w:p>
    <w:p w:rsidR="00C95550" w:rsidRDefault="00E24663" w:rsidP="00C95550">
      <w:pPr>
        <w:numPr>
          <w:ilvl w:val="0"/>
          <w:numId w:val="16"/>
        </w:numPr>
        <w:tabs>
          <w:tab w:val="num" w:pos="540"/>
        </w:tabs>
        <w:autoSpaceDE w:val="0"/>
        <w:autoSpaceDN w:val="0"/>
        <w:spacing w:line="360" w:lineRule="auto"/>
        <w:ind w:left="0" w:firstLine="709"/>
        <w:jc w:val="both"/>
        <w:rPr>
          <w:color w:val="000000"/>
          <w:sz w:val="28"/>
          <w:szCs w:val="28"/>
        </w:rPr>
      </w:pPr>
      <w:r w:rsidRPr="00C95550">
        <w:rPr>
          <w:color w:val="000000"/>
          <w:sz w:val="28"/>
          <w:szCs w:val="28"/>
        </w:rPr>
        <w:t>Общая ликвидность</w:t>
      </w:r>
    </w:p>
    <w:p w:rsidR="00A9335E" w:rsidRDefault="00A9335E" w:rsidP="00C95550">
      <w:pPr>
        <w:spacing w:line="360" w:lineRule="auto"/>
        <w:ind w:firstLine="709"/>
        <w:jc w:val="both"/>
        <w:rPr>
          <w:bCs/>
          <w:i/>
          <w:color w:val="000000"/>
          <w:sz w:val="28"/>
          <w:szCs w:val="28"/>
        </w:rPr>
      </w:pPr>
    </w:p>
    <w:p w:rsidR="00C95550" w:rsidRDefault="00E24663" w:rsidP="00C95550">
      <w:pPr>
        <w:spacing w:line="360" w:lineRule="auto"/>
        <w:ind w:firstLine="709"/>
        <w:jc w:val="both"/>
        <w:rPr>
          <w:bCs/>
          <w:color w:val="000000"/>
          <w:sz w:val="28"/>
          <w:szCs w:val="28"/>
        </w:rPr>
      </w:pPr>
      <w:r w:rsidRPr="00C95550">
        <w:rPr>
          <w:bCs/>
          <w:i/>
          <w:color w:val="000000"/>
          <w:sz w:val="28"/>
          <w:szCs w:val="28"/>
        </w:rPr>
        <w:t>Кобщл = ОА / КО,</w:t>
      </w:r>
      <w:r w:rsidR="008A5C02" w:rsidRPr="00C95550">
        <w:rPr>
          <w:bCs/>
          <w:i/>
          <w:color w:val="000000"/>
          <w:sz w:val="28"/>
          <w:szCs w:val="28"/>
        </w:rPr>
        <w:t xml:space="preserve"> </w:t>
      </w:r>
      <w:r w:rsidRPr="00C95550">
        <w:rPr>
          <w:bCs/>
          <w:color w:val="000000"/>
          <w:sz w:val="28"/>
          <w:szCs w:val="28"/>
        </w:rPr>
        <w:t>(1.3)</w:t>
      </w:r>
    </w:p>
    <w:p w:rsidR="00A9335E" w:rsidRDefault="00A9335E" w:rsidP="00C95550">
      <w:pPr>
        <w:spacing w:line="360" w:lineRule="auto"/>
        <w:ind w:firstLine="709"/>
        <w:jc w:val="both"/>
        <w:rPr>
          <w:bCs/>
          <w:color w:val="000000"/>
          <w:sz w:val="28"/>
          <w:szCs w:val="28"/>
        </w:rPr>
      </w:pPr>
    </w:p>
    <w:p w:rsidR="00C95550" w:rsidRDefault="00E24663" w:rsidP="00C95550">
      <w:pPr>
        <w:spacing w:line="360" w:lineRule="auto"/>
        <w:ind w:firstLine="709"/>
        <w:jc w:val="both"/>
        <w:rPr>
          <w:color w:val="000000"/>
          <w:sz w:val="28"/>
          <w:szCs w:val="28"/>
        </w:rPr>
      </w:pPr>
      <w:r w:rsidRPr="00C95550">
        <w:rPr>
          <w:bCs/>
          <w:color w:val="000000"/>
          <w:sz w:val="28"/>
          <w:szCs w:val="28"/>
        </w:rPr>
        <w:t>где ОА – оборотные активы, КО – краткосрочные обязательства</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минимальное значение должно быть равно 1</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Ликвидность высокая и за истекший период ее удалось повысить, что является благоприятным показателем работы фирмы.</w:t>
      </w:r>
    </w:p>
    <w:p w:rsidR="00C95550" w:rsidRDefault="00E24663" w:rsidP="00C95550">
      <w:pPr>
        <w:numPr>
          <w:ilvl w:val="0"/>
          <w:numId w:val="16"/>
        </w:numPr>
        <w:tabs>
          <w:tab w:val="num" w:pos="567"/>
        </w:tabs>
        <w:autoSpaceDE w:val="0"/>
        <w:autoSpaceDN w:val="0"/>
        <w:spacing w:line="360" w:lineRule="auto"/>
        <w:ind w:left="0" w:firstLine="709"/>
        <w:jc w:val="both"/>
        <w:rPr>
          <w:color w:val="000000"/>
          <w:sz w:val="28"/>
          <w:szCs w:val="28"/>
        </w:rPr>
      </w:pPr>
      <w:r w:rsidRPr="00C95550">
        <w:rPr>
          <w:color w:val="000000"/>
          <w:sz w:val="28"/>
          <w:szCs w:val="28"/>
        </w:rPr>
        <w:t>Срочная (абсолютная) ликвидность</w:t>
      </w:r>
    </w:p>
    <w:p w:rsidR="00A9335E" w:rsidRDefault="00A9335E" w:rsidP="00C95550">
      <w:pPr>
        <w:spacing w:line="360" w:lineRule="auto"/>
        <w:ind w:firstLine="709"/>
        <w:jc w:val="both"/>
        <w:rPr>
          <w:bCs/>
          <w:i/>
          <w:color w:val="000000"/>
          <w:sz w:val="28"/>
          <w:szCs w:val="28"/>
        </w:rPr>
      </w:pPr>
    </w:p>
    <w:p w:rsidR="00E24663" w:rsidRPr="00C95550" w:rsidRDefault="00E24663" w:rsidP="00C95550">
      <w:pPr>
        <w:spacing w:line="360" w:lineRule="auto"/>
        <w:ind w:firstLine="709"/>
        <w:jc w:val="both"/>
        <w:rPr>
          <w:bCs/>
          <w:color w:val="000000"/>
          <w:sz w:val="28"/>
          <w:szCs w:val="28"/>
        </w:rPr>
      </w:pPr>
      <w:r w:rsidRPr="00C95550">
        <w:rPr>
          <w:bCs/>
          <w:i/>
          <w:color w:val="000000"/>
          <w:sz w:val="28"/>
          <w:szCs w:val="28"/>
        </w:rPr>
        <w:t>Кабл</w:t>
      </w:r>
      <w:r w:rsidR="008A5C02" w:rsidRPr="00C95550">
        <w:rPr>
          <w:bCs/>
          <w:i/>
          <w:color w:val="000000"/>
          <w:sz w:val="28"/>
          <w:szCs w:val="28"/>
        </w:rPr>
        <w:t xml:space="preserve"> </w:t>
      </w:r>
      <w:r w:rsidRPr="00C95550">
        <w:rPr>
          <w:bCs/>
          <w:i/>
          <w:color w:val="000000"/>
          <w:sz w:val="28"/>
          <w:szCs w:val="28"/>
        </w:rPr>
        <w:t>= ДС / КО,</w:t>
      </w:r>
      <w:r w:rsidR="008A5C02" w:rsidRPr="00C95550">
        <w:rPr>
          <w:bCs/>
          <w:i/>
          <w:color w:val="000000"/>
          <w:sz w:val="28"/>
          <w:szCs w:val="28"/>
        </w:rPr>
        <w:t xml:space="preserve"> </w:t>
      </w:r>
      <w:r w:rsidRPr="00C95550">
        <w:rPr>
          <w:bCs/>
          <w:color w:val="000000"/>
          <w:sz w:val="28"/>
          <w:szCs w:val="28"/>
        </w:rPr>
        <w:t>(1.4)</w:t>
      </w:r>
    </w:p>
    <w:p w:rsidR="00A9335E" w:rsidRDefault="00A9335E" w:rsidP="00C95550">
      <w:pPr>
        <w:spacing w:line="360" w:lineRule="auto"/>
        <w:ind w:firstLine="709"/>
        <w:jc w:val="both"/>
        <w:rPr>
          <w:bCs/>
          <w:color w:val="000000"/>
          <w:sz w:val="28"/>
          <w:szCs w:val="28"/>
        </w:rPr>
      </w:pPr>
    </w:p>
    <w:p w:rsidR="00C95550" w:rsidRDefault="00E24663" w:rsidP="00C95550">
      <w:pPr>
        <w:spacing w:line="360" w:lineRule="auto"/>
        <w:ind w:firstLine="709"/>
        <w:jc w:val="both"/>
        <w:rPr>
          <w:color w:val="000000"/>
          <w:sz w:val="28"/>
          <w:szCs w:val="28"/>
        </w:rPr>
      </w:pPr>
      <w:r w:rsidRPr="00C95550">
        <w:rPr>
          <w:bCs/>
          <w:color w:val="000000"/>
          <w:sz w:val="28"/>
          <w:szCs w:val="28"/>
        </w:rPr>
        <w:t>где ДС – денежные средства</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не менее 10</w:t>
      </w:r>
      <w:r w:rsidR="00C95550">
        <w:rPr>
          <w:color w:val="000000"/>
          <w:sz w:val="28"/>
          <w:szCs w:val="28"/>
        </w:rPr>
        <w:t>–</w:t>
      </w:r>
      <w:r w:rsidR="00C95550" w:rsidRPr="00C95550">
        <w:rPr>
          <w:color w:val="000000"/>
          <w:sz w:val="28"/>
          <w:szCs w:val="28"/>
        </w:rPr>
        <w:t>15</w:t>
      </w:r>
      <w:r w:rsidR="00C95550">
        <w:rPr>
          <w:color w:val="000000"/>
          <w:sz w:val="28"/>
          <w:szCs w:val="28"/>
        </w:rPr>
        <w:t>%</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Вместе с общей ликвидностью поднялась и срочная ликвидность. Нужно заметить плачевное состояние, которое было на начало периода и как с этой ситуацией справилась компания.</w:t>
      </w:r>
    </w:p>
    <w:p w:rsidR="00C95550" w:rsidRDefault="00E24663" w:rsidP="00C95550">
      <w:pPr>
        <w:numPr>
          <w:ilvl w:val="0"/>
          <w:numId w:val="16"/>
        </w:numPr>
        <w:tabs>
          <w:tab w:val="num" w:pos="567"/>
        </w:tabs>
        <w:autoSpaceDE w:val="0"/>
        <w:autoSpaceDN w:val="0"/>
        <w:spacing w:line="360" w:lineRule="auto"/>
        <w:ind w:left="0" w:firstLine="709"/>
        <w:jc w:val="both"/>
        <w:rPr>
          <w:color w:val="000000"/>
          <w:sz w:val="28"/>
          <w:szCs w:val="28"/>
        </w:rPr>
      </w:pPr>
      <w:r w:rsidRPr="00C95550">
        <w:rPr>
          <w:color w:val="000000"/>
          <w:sz w:val="28"/>
          <w:szCs w:val="28"/>
        </w:rPr>
        <w:t>Промежуточная ликвидность</w:t>
      </w:r>
    </w:p>
    <w:p w:rsidR="00A9335E" w:rsidRDefault="00A9335E" w:rsidP="00C95550">
      <w:pPr>
        <w:spacing w:line="360" w:lineRule="auto"/>
        <w:ind w:firstLine="709"/>
        <w:jc w:val="both"/>
        <w:rPr>
          <w:bCs/>
          <w:i/>
          <w:color w:val="000000"/>
          <w:sz w:val="28"/>
          <w:szCs w:val="28"/>
        </w:rPr>
      </w:pPr>
    </w:p>
    <w:p w:rsidR="00E24663" w:rsidRPr="00C95550" w:rsidRDefault="00E24663" w:rsidP="00C95550">
      <w:pPr>
        <w:spacing w:line="360" w:lineRule="auto"/>
        <w:ind w:firstLine="709"/>
        <w:jc w:val="both"/>
        <w:rPr>
          <w:bCs/>
          <w:i/>
          <w:color w:val="000000"/>
          <w:sz w:val="28"/>
          <w:szCs w:val="28"/>
        </w:rPr>
      </w:pPr>
      <w:r w:rsidRPr="00C95550">
        <w:rPr>
          <w:bCs/>
          <w:i/>
          <w:color w:val="000000"/>
          <w:sz w:val="28"/>
          <w:szCs w:val="28"/>
        </w:rPr>
        <w:t>Кпрл = (ДС+ДебЗ) / КО,</w:t>
      </w:r>
      <w:r w:rsidR="008A5C02" w:rsidRPr="00C95550">
        <w:rPr>
          <w:bCs/>
          <w:i/>
          <w:color w:val="000000"/>
          <w:sz w:val="28"/>
          <w:szCs w:val="28"/>
        </w:rPr>
        <w:t xml:space="preserve"> </w:t>
      </w:r>
      <w:r w:rsidRPr="00C95550">
        <w:rPr>
          <w:bCs/>
          <w:color w:val="000000"/>
          <w:sz w:val="28"/>
          <w:szCs w:val="28"/>
        </w:rPr>
        <w:t>(1.5)</w:t>
      </w:r>
    </w:p>
    <w:p w:rsidR="00A9335E" w:rsidRDefault="00A9335E" w:rsidP="00C95550">
      <w:pPr>
        <w:spacing w:line="360" w:lineRule="auto"/>
        <w:ind w:firstLine="709"/>
        <w:jc w:val="both"/>
        <w:rPr>
          <w:bCs/>
          <w:color w:val="000000"/>
          <w:sz w:val="28"/>
          <w:szCs w:val="28"/>
        </w:rPr>
      </w:pPr>
    </w:p>
    <w:p w:rsidR="00E24663" w:rsidRPr="00C95550" w:rsidRDefault="00E24663" w:rsidP="00C95550">
      <w:pPr>
        <w:spacing w:line="360" w:lineRule="auto"/>
        <w:ind w:firstLine="709"/>
        <w:jc w:val="both"/>
        <w:rPr>
          <w:bCs/>
          <w:color w:val="000000"/>
          <w:sz w:val="28"/>
          <w:szCs w:val="28"/>
        </w:rPr>
      </w:pPr>
      <w:r w:rsidRPr="00C95550">
        <w:rPr>
          <w:bCs/>
          <w:color w:val="000000"/>
          <w:sz w:val="28"/>
          <w:szCs w:val="28"/>
        </w:rPr>
        <w:t>где ДебЗ – дебиторская задолженность</w:t>
      </w:r>
    </w:p>
    <w:p w:rsidR="00E24663" w:rsidRPr="00C95550" w:rsidRDefault="00E24663" w:rsidP="00C95550">
      <w:pPr>
        <w:spacing w:line="360" w:lineRule="auto"/>
        <w:ind w:firstLine="709"/>
        <w:jc w:val="both"/>
        <w:rPr>
          <w:bCs/>
          <w:color w:val="000000"/>
          <w:sz w:val="28"/>
          <w:szCs w:val="28"/>
        </w:rPr>
      </w:pPr>
      <w:r w:rsidRPr="00C95550">
        <w:rPr>
          <w:bCs/>
          <w:color w:val="000000"/>
          <w:sz w:val="28"/>
          <w:szCs w:val="28"/>
        </w:rPr>
        <w:t>Увеличилась за истекший период</w:t>
      </w:r>
    </w:p>
    <w:p w:rsidR="00C95550" w:rsidRDefault="00E24663" w:rsidP="00C95550">
      <w:pPr>
        <w:numPr>
          <w:ilvl w:val="0"/>
          <w:numId w:val="16"/>
        </w:numPr>
        <w:tabs>
          <w:tab w:val="num" w:pos="567"/>
        </w:tabs>
        <w:autoSpaceDE w:val="0"/>
        <w:autoSpaceDN w:val="0"/>
        <w:spacing w:line="360" w:lineRule="auto"/>
        <w:ind w:left="0" w:firstLine="709"/>
        <w:jc w:val="both"/>
        <w:rPr>
          <w:color w:val="000000"/>
          <w:sz w:val="28"/>
          <w:szCs w:val="28"/>
        </w:rPr>
      </w:pPr>
      <w:r w:rsidRPr="00C95550">
        <w:rPr>
          <w:color w:val="000000"/>
          <w:sz w:val="28"/>
          <w:szCs w:val="28"/>
        </w:rPr>
        <w:t>Коэффициент платежеспособности (погашения срочной</w:t>
      </w:r>
      <w:r w:rsidR="008A5C02" w:rsidRPr="00C95550">
        <w:rPr>
          <w:color w:val="000000"/>
          <w:sz w:val="28"/>
          <w:szCs w:val="28"/>
        </w:rPr>
        <w:t xml:space="preserve"> </w:t>
      </w:r>
      <w:r w:rsidRPr="00C95550">
        <w:rPr>
          <w:color w:val="000000"/>
          <w:sz w:val="28"/>
          <w:szCs w:val="28"/>
        </w:rPr>
        <w:t>задолженности)</w:t>
      </w:r>
    </w:p>
    <w:p w:rsidR="00A9335E" w:rsidRDefault="00A9335E" w:rsidP="00C95550">
      <w:pPr>
        <w:spacing w:line="360" w:lineRule="auto"/>
        <w:ind w:firstLine="709"/>
        <w:jc w:val="both"/>
        <w:rPr>
          <w:bCs/>
          <w:i/>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bCs/>
          <w:i/>
          <w:color w:val="000000"/>
          <w:sz w:val="28"/>
          <w:szCs w:val="28"/>
        </w:rPr>
        <w:t>Кпл =</w:t>
      </w:r>
      <w:r w:rsidR="008A5C02" w:rsidRPr="00C95550">
        <w:rPr>
          <w:bCs/>
          <w:i/>
          <w:color w:val="000000"/>
          <w:sz w:val="28"/>
          <w:szCs w:val="28"/>
        </w:rPr>
        <w:t xml:space="preserve"> </w:t>
      </w:r>
      <w:r w:rsidRPr="00C95550">
        <w:rPr>
          <w:bCs/>
          <w:i/>
          <w:color w:val="000000"/>
          <w:sz w:val="28"/>
          <w:szCs w:val="28"/>
        </w:rPr>
        <w:t>ДС / КОсрочн</w:t>
      </w:r>
      <w:r w:rsidR="008A5C02" w:rsidRPr="00C95550">
        <w:rPr>
          <w:bCs/>
          <w:i/>
          <w:color w:val="000000"/>
          <w:sz w:val="28"/>
          <w:szCs w:val="28"/>
        </w:rPr>
        <w:t xml:space="preserve"> </w:t>
      </w:r>
      <w:r w:rsidRPr="00C95550">
        <w:rPr>
          <w:bCs/>
          <w:color w:val="000000"/>
          <w:sz w:val="28"/>
          <w:szCs w:val="28"/>
        </w:rPr>
        <w:t>(1.6)</w:t>
      </w:r>
    </w:p>
    <w:p w:rsidR="00A9335E" w:rsidRDefault="00A9335E" w:rsidP="00C95550">
      <w:pPr>
        <w:spacing w:line="360" w:lineRule="auto"/>
        <w:ind w:firstLine="709"/>
        <w:jc w:val="both"/>
        <w:rPr>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color w:val="000000"/>
          <w:sz w:val="28"/>
          <w:szCs w:val="28"/>
        </w:rPr>
        <w:t>КОсрочн. – КО со сроком оплаты в течении 1 месяца.</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Коэффициент платежеспособности также вышел из своего кризиса.</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Коэффициент оборачиваемости – число оборотов в год того или иного вида активов.</w:t>
      </w:r>
    </w:p>
    <w:p w:rsidR="00C95550" w:rsidRDefault="00E24663" w:rsidP="00C95550">
      <w:pPr>
        <w:numPr>
          <w:ilvl w:val="0"/>
          <w:numId w:val="16"/>
        </w:numPr>
        <w:tabs>
          <w:tab w:val="num" w:pos="567"/>
        </w:tabs>
        <w:autoSpaceDE w:val="0"/>
        <w:autoSpaceDN w:val="0"/>
        <w:spacing w:line="360" w:lineRule="auto"/>
        <w:ind w:left="0" w:firstLine="709"/>
        <w:jc w:val="both"/>
        <w:rPr>
          <w:color w:val="000000"/>
          <w:sz w:val="28"/>
          <w:szCs w:val="28"/>
        </w:rPr>
      </w:pPr>
      <w:r w:rsidRPr="00C95550">
        <w:rPr>
          <w:color w:val="000000"/>
          <w:sz w:val="28"/>
          <w:szCs w:val="28"/>
        </w:rPr>
        <w:t>Оборачиваемость активов</w:t>
      </w:r>
    </w:p>
    <w:p w:rsidR="00A9335E" w:rsidRDefault="00A9335E" w:rsidP="00C95550">
      <w:pPr>
        <w:spacing w:line="360" w:lineRule="auto"/>
        <w:ind w:firstLine="709"/>
        <w:jc w:val="both"/>
        <w:rPr>
          <w:bCs/>
          <w:i/>
          <w:color w:val="000000"/>
          <w:sz w:val="28"/>
          <w:szCs w:val="28"/>
        </w:rPr>
      </w:pPr>
    </w:p>
    <w:p w:rsidR="00E24663" w:rsidRPr="00C95550" w:rsidRDefault="00E24663" w:rsidP="00C95550">
      <w:pPr>
        <w:spacing w:line="360" w:lineRule="auto"/>
        <w:ind w:firstLine="709"/>
        <w:jc w:val="both"/>
        <w:rPr>
          <w:bCs/>
          <w:color w:val="000000"/>
          <w:sz w:val="28"/>
          <w:szCs w:val="28"/>
        </w:rPr>
      </w:pPr>
      <w:r w:rsidRPr="00C95550">
        <w:rPr>
          <w:bCs/>
          <w:i/>
          <w:color w:val="000000"/>
          <w:sz w:val="28"/>
          <w:szCs w:val="28"/>
        </w:rPr>
        <w:t>ОБа = ВР / Аср</w:t>
      </w:r>
      <w:r w:rsidR="008A5C02" w:rsidRPr="00C95550">
        <w:rPr>
          <w:bCs/>
          <w:i/>
          <w:color w:val="000000"/>
          <w:sz w:val="28"/>
          <w:szCs w:val="28"/>
        </w:rPr>
        <w:t xml:space="preserve"> </w:t>
      </w:r>
      <w:r w:rsidRPr="00C95550">
        <w:rPr>
          <w:bCs/>
          <w:color w:val="000000"/>
          <w:sz w:val="28"/>
          <w:szCs w:val="28"/>
        </w:rPr>
        <w:t>(1.7)</w:t>
      </w:r>
    </w:p>
    <w:p w:rsidR="00A9335E" w:rsidRDefault="00A9335E" w:rsidP="00C95550">
      <w:pPr>
        <w:spacing w:line="360" w:lineRule="auto"/>
        <w:ind w:firstLine="709"/>
        <w:jc w:val="both"/>
        <w:rPr>
          <w:bCs/>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bCs/>
          <w:color w:val="000000"/>
          <w:sz w:val="28"/>
          <w:szCs w:val="28"/>
        </w:rPr>
        <w:t xml:space="preserve">где </w:t>
      </w:r>
      <w:r w:rsidRPr="00C95550">
        <w:rPr>
          <w:color w:val="000000"/>
          <w:sz w:val="28"/>
          <w:szCs w:val="28"/>
        </w:rPr>
        <w:t>Аср – среднесрочные активы</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Оборачиваемость выросла, что говорит об активном росте и развитии компании, в частности о совершенствовании внутренних процессов</w:t>
      </w:r>
    </w:p>
    <w:p w:rsidR="00E24663" w:rsidRPr="00C95550" w:rsidRDefault="00E24663" w:rsidP="00C95550">
      <w:pPr>
        <w:numPr>
          <w:ilvl w:val="0"/>
          <w:numId w:val="16"/>
        </w:numPr>
        <w:tabs>
          <w:tab w:val="num" w:pos="567"/>
          <w:tab w:val="num" w:pos="1080"/>
        </w:tabs>
        <w:autoSpaceDE w:val="0"/>
        <w:autoSpaceDN w:val="0"/>
        <w:spacing w:line="360" w:lineRule="auto"/>
        <w:ind w:left="0" w:firstLine="709"/>
        <w:jc w:val="both"/>
        <w:rPr>
          <w:color w:val="000000"/>
          <w:sz w:val="28"/>
          <w:szCs w:val="28"/>
        </w:rPr>
      </w:pPr>
      <w:r w:rsidRPr="00C95550">
        <w:rPr>
          <w:color w:val="000000"/>
          <w:sz w:val="28"/>
          <w:szCs w:val="28"/>
        </w:rPr>
        <w:t>Оборачиваемость текущих активов = Выручка/ОА</w:t>
      </w:r>
      <w:r w:rsidR="008A5C02" w:rsidRPr="00C95550">
        <w:rPr>
          <w:color w:val="000000"/>
          <w:sz w:val="28"/>
          <w:szCs w:val="28"/>
        </w:rPr>
        <w:t xml:space="preserve"> </w:t>
      </w:r>
      <w:r w:rsidRPr="00C95550">
        <w:rPr>
          <w:color w:val="000000"/>
          <w:sz w:val="28"/>
          <w:szCs w:val="28"/>
        </w:rPr>
        <w:t>(1.8)</w:t>
      </w:r>
    </w:p>
    <w:p w:rsidR="00E24663" w:rsidRPr="00C95550" w:rsidRDefault="00E24663" w:rsidP="00C95550">
      <w:pPr>
        <w:numPr>
          <w:ilvl w:val="0"/>
          <w:numId w:val="16"/>
        </w:numPr>
        <w:tabs>
          <w:tab w:val="num" w:pos="567"/>
          <w:tab w:val="num" w:pos="1080"/>
        </w:tabs>
        <w:autoSpaceDE w:val="0"/>
        <w:autoSpaceDN w:val="0"/>
        <w:spacing w:line="360" w:lineRule="auto"/>
        <w:ind w:left="0" w:firstLine="709"/>
        <w:jc w:val="both"/>
        <w:rPr>
          <w:color w:val="000000"/>
          <w:sz w:val="28"/>
          <w:szCs w:val="28"/>
        </w:rPr>
      </w:pPr>
      <w:r w:rsidRPr="00C95550">
        <w:rPr>
          <w:color w:val="000000"/>
          <w:sz w:val="28"/>
          <w:szCs w:val="28"/>
        </w:rPr>
        <w:t>Оборачиваемость запасов = Выручка</w:t>
      </w:r>
      <w:r w:rsidR="00C95550">
        <w:rPr>
          <w:color w:val="000000"/>
          <w:sz w:val="28"/>
          <w:szCs w:val="28"/>
        </w:rPr>
        <w:t xml:space="preserve"> / </w:t>
      </w:r>
      <w:r w:rsidR="00C95550" w:rsidRPr="00C95550">
        <w:rPr>
          <w:color w:val="000000"/>
          <w:sz w:val="28"/>
          <w:szCs w:val="28"/>
        </w:rPr>
        <w:t>Запасы</w:t>
      </w:r>
      <w:r w:rsidR="008A5C02" w:rsidRPr="00C95550">
        <w:rPr>
          <w:color w:val="000000"/>
          <w:sz w:val="28"/>
          <w:szCs w:val="28"/>
        </w:rPr>
        <w:t xml:space="preserve"> </w:t>
      </w:r>
      <w:r w:rsidRPr="00C95550">
        <w:rPr>
          <w:color w:val="000000"/>
          <w:sz w:val="28"/>
          <w:szCs w:val="28"/>
        </w:rPr>
        <w:t>(1.9)</w:t>
      </w:r>
    </w:p>
    <w:p w:rsidR="00C95550" w:rsidRDefault="00E24663" w:rsidP="00C95550">
      <w:pPr>
        <w:numPr>
          <w:ilvl w:val="0"/>
          <w:numId w:val="16"/>
        </w:numPr>
        <w:tabs>
          <w:tab w:val="num" w:pos="567"/>
        </w:tabs>
        <w:autoSpaceDE w:val="0"/>
        <w:autoSpaceDN w:val="0"/>
        <w:spacing w:line="360" w:lineRule="auto"/>
        <w:ind w:left="0" w:firstLine="709"/>
        <w:jc w:val="both"/>
        <w:rPr>
          <w:color w:val="000000"/>
          <w:sz w:val="28"/>
          <w:szCs w:val="28"/>
        </w:rPr>
      </w:pPr>
      <w:r w:rsidRPr="00C95550">
        <w:rPr>
          <w:color w:val="000000"/>
          <w:sz w:val="28"/>
          <w:szCs w:val="28"/>
        </w:rPr>
        <w:t>Рентабельность продаж</w:t>
      </w:r>
    </w:p>
    <w:p w:rsidR="00A9335E" w:rsidRDefault="00A9335E" w:rsidP="00C95550">
      <w:pPr>
        <w:spacing w:line="360" w:lineRule="auto"/>
        <w:ind w:firstLine="709"/>
        <w:jc w:val="both"/>
        <w:rPr>
          <w:bCs/>
          <w:i/>
          <w:color w:val="000000"/>
          <w:sz w:val="28"/>
          <w:szCs w:val="28"/>
        </w:rPr>
      </w:pPr>
    </w:p>
    <w:p w:rsidR="00E24663" w:rsidRPr="00C95550" w:rsidRDefault="00E24663" w:rsidP="00C95550">
      <w:pPr>
        <w:spacing w:line="360" w:lineRule="auto"/>
        <w:ind w:firstLine="709"/>
        <w:jc w:val="both"/>
        <w:rPr>
          <w:bCs/>
          <w:color w:val="000000"/>
          <w:sz w:val="28"/>
          <w:szCs w:val="28"/>
        </w:rPr>
      </w:pPr>
      <w:r w:rsidRPr="00C95550">
        <w:rPr>
          <w:bCs/>
          <w:i/>
          <w:color w:val="000000"/>
          <w:sz w:val="28"/>
          <w:szCs w:val="28"/>
          <w:lang w:val="en-US"/>
        </w:rPr>
        <w:t>ROS</w:t>
      </w:r>
      <w:r w:rsidR="008A5C02" w:rsidRPr="00C95550">
        <w:rPr>
          <w:bCs/>
          <w:i/>
          <w:color w:val="000000"/>
          <w:sz w:val="28"/>
          <w:szCs w:val="28"/>
        </w:rPr>
        <w:t xml:space="preserve"> </w:t>
      </w:r>
      <w:r w:rsidRPr="00C95550">
        <w:rPr>
          <w:bCs/>
          <w:i/>
          <w:color w:val="000000"/>
          <w:sz w:val="28"/>
          <w:szCs w:val="28"/>
        </w:rPr>
        <w:t>= р / ВР,</w:t>
      </w:r>
      <w:r w:rsidR="008A5C02" w:rsidRPr="00C95550">
        <w:rPr>
          <w:bCs/>
          <w:i/>
          <w:color w:val="000000"/>
          <w:sz w:val="28"/>
          <w:szCs w:val="28"/>
        </w:rPr>
        <w:t xml:space="preserve"> </w:t>
      </w:r>
      <w:r w:rsidRPr="00C95550">
        <w:rPr>
          <w:bCs/>
          <w:color w:val="000000"/>
          <w:sz w:val="28"/>
          <w:szCs w:val="28"/>
        </w:rPr>
        <w:t>(1.10)</w:t>
      </w:r>
    </w:p>
    <w:p w:rsidR="00A9335E" w:rsidRDefault="00A9335E" w:rsidP="00C95550">
      <w:pPr>
        <w:spacing w:line="360" w:lineRule="auto"/>
        <w:ind w:firstLine="709"/>
        <w:jc w:val="both"/>
        <w:rPr>
          <w:bCs/>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bCs/>
          <w:color w:val="000000"/>
          <w:sz w:val="28"/>
          <w:szCs w:val="28"/>
        </w:rPr>
        <w:t>где Пр – прибыль от продаж, ВР – выручка.</w:t>
      </w:r>
    </w:p>
    <w:p w:rsidR="00E24663" w:rsidRPr="00C95550" w:rsidRDefault="00E24663" w:rsidP="00C95550">
      <w:pPr>
        <w:spacing w:line="360" w:lineRule="auto"/>
        <w:ind w:firstLine="709"/>
        <w:jc w:val="both"/>
        <w:rPr>
          <w:color w:val="000000"/>
          <w:sz w:val="28"/>
          <w:szCs w:val="28"/>
        </w:rPr>
      </w:pPr>
      <w:r w:rsidRPr="00C95550">
        <w:rPr>
          <w:bCs/>
          <w:color w:val="000000"/>
          <w:sz w:val="28"/>
          <w:szCs w:val="28"/>
        </w:rPr>
        <w:t>ROS показывает,</w:t>
      </w:r>
      <w:r w:rsidR="008A5C02" w:rsidRPr="00C95550">
        <w:rPr>
          <w:bCs/>
          <w:color w:val="000000"/>
          <w:sz w:val="28"/>
          <w:szCs w:val="28"/>
        </w:rPr>
        <w:t xml:space="preserve"> </w:t>
      </w:r>
      <w:r w:rsidRPr="00C95550">
        <w:rPr>
          <w:bCs/>
          <w:color w:val="000000"/>
          <w:sz w:val="28"/>
          <w:szCs w:val="28"/>
        </w:rPr>
        <w:t>сколько</w:t>
      </w:r>
      <w:r w:rsidR="008A5C02" w:rsidRPr="00C95550">
        <w:rPr>
          <w:bCs/>
          <w:color w:val="000000"/>
          <w:sz w:val="28"/>
          <w:szCs w:val="28"/>
        </w:rPr>
        <w:t xml:space="preserve"> </w:t>
      </w:r>
      <w:r w:rsidRPr="00C95550">
        <w:rPr>
          <w:bCs/>
          <w:color w:val="000000"/>
          <w:sz w:val="28"/>
          <w:szCs w:val="28"/>
        </w:rPr>
        <w:t>прибыли</w:t>
      </w:r>
      <w:r w:rsidR="008A5C02" w:rsidRPr="00C95550">
        <w:rPr>
          <w:bCs/>
          <w:color w:val="000000"/>
          <w:sz w:val="28"/>
          <w:szCs w:val="28"/>
        </w:rPr>
        <w:t xml:space="preserve"> </w:t>
      </w:r>
      <w:r w:rsidRPr="00C95550">
        <w:rPr>
          <w:bCs/>
          <w:color w:val="000000"/>
          <w:sz w:val="28"/>
          <w:szCs w:val="28"/>
        </w:rPr>
        <w:t>приходится</w:t>
      </w:r>
      <w:r w:rsidR="008A5C02" w:rsidRPr="00C95550">
        <w:rPr>
          <w:bCs/>
          <w:color w:val="000000"/>
          <w:sz w:val="28"/>
          <w:szCs w:val="28"/>
        </w:rPr>
        <w:t xml:space="preserve"> </w:t>
      </w:r>
      <w:r w:rsidRPr="00C95550">
        <w:rPr>
          <w:bCs/>
          <w:color w:val="000000"/>
          <w:sz w:val="28"/>
          <w:szCs w:val="28"/>
        </w:rPr>
        <w:t>на единицу</w:t>
      </w:r>
      <w:r w:rsidR="008A5C02" w:rsidRPr="00C95550">
        <w:rPr>
          <w:bCs/>
          <w:color w:val="000000"/>
          <w:sz w:val="28"/>
          <w:szCs w:val="28"/>
        </w:rPr>
        <w:t xml:space="preserve"> </w:t>
      </w:r>
      <w:r w:rsidRPr="00C95550">
        <w:rPr>
          <w:bCs/>
          <w:color w:val="000000"/>
          <w:sz w:val="28"/>
          <w:szCs w:val="28"/>
        </w:rPr>
        <w:t>реализованной</w:t>
      </w:r>
      <w:r w:rsidR="008A5C02" w:rsidRPr="00C95550">
        <w:rPr>
          <w:bCs/>
          <w:color w:val="000000"/>
          <w:sz w:val="28"/>
          <w:szCs w:val="28"/>
        </w:rPr>
        <w:t xml:space="preserve"> </w:t>
      </w:r>
      <w:r w:rsidRPr="00C95550">
        <w:rPr>
          <w:bCs/>
          <w:color w:val="000000"/>
          <w:sz w:val="28"/>
          <w:szCs w:val="28"/>
        </w:rPr>
        <w:t>продукции.</w:t>
      </w:r>
      <w:r w:rsidR="008A5C02" w:rsidRPr="00C95550">
        <w:rPr>
          <w:bCs/>
          <w:color w:val="000000"/>
          <w:sz w:val="28"/>
          <w:szCs w:val="28"/>
        </w:rPr>
        <w:t xml:space="preserve"> </w:t>
      </w:r>
      <w:r w:rsidRPr="00C95550">
        <w:rPr>
          <w:bCs/>
          <w:color w:val="000000"/>
          <w:sz w:val="28"/>
          <w:szCs w:val="28"/>
        </w:rPr>
        <w:t>Рост</w:t>
      </w:r>
      <w:r w:rsidR="008A5C02" w:rsidRPr="00C95550">
        <w:rPr>
          <w:bCs/>
          <w:color w:val="000000"/>
          <w:sz w:val="28"/>
          <w:szCs w:val="28"/>
        </w:rPr>
        <w:t xml:space="preserve"> </w:t>
      </w:r>
      <w:r w:rsidRPr="00C95550">
        <w:rPr>
          <w:bCs/>
          <w:color w:val="000000"/>
          <w:sz w:val="28"/>
          <w:szCs w:val="28"/>
        </w:rPr>
        <w:t>данного</w:t>
      </w:r>
      <w:r w:rsidR="008A5C02" w:rsidRPr="00C95550">
        <w:rPr>
          <w:bCs/>
          <w:color w:val="000000"/>
          <w:sz w:val="28"/>
          <w:szCs w:val="28"/>
        </w:rPr>
        <w:t xml:space="preserve"> </w:t>
      </w:r>
      <w:r w:rsidRPr="00C95550">
        <w:rPr>
          <w:bCs/>
          <w:color w:val="000000"/>
          <w:sz w:val="28"/>
          <w:szCs w:val="28"/>
        </w:rPr>
        <w:t>показателя</w:t>
      </w:r>
      <w:r w:rsidR="008A5C02" w:rsidRPr="00C95550">
        <w:rPr>
          <w:bCs/>
          <w:color w:val="000000"/>
          <w:sz w:val="28"/>
          <w:szCs w:val="28"/>
        </w:rPr>
        <w:t xml:space="preserve"> </w:t>
      </w:r>
      <w:r w:rsidRPr="00C95550">
        <w:rPr>
          <w:bCs/>
          <w:color w:val="000000"/>
          <w:sz w:val="28"/>
          <w:szCs w:val="28"/>
        </w:rPr>
        <w:t>является следствием роста цен при постоянных затратах на</w:t>
      </w:r>
      <w:r w:rsidR="008A5C02" w:rsidRPr="00C95550">
        <w:rPr>
          <w:bCs/>
          <w:color w:val="000000"/>
          <w:sz w:val="28"/>
          <w:szCs w:val="28"/>
        </w:rPr>
        <w:t xml:space="preserve"> </w:t>
      </w:r>
      <w:r w:rsidRPr="00C95550">
        <w:rPr>
          <w:bCs/>
          <w:color w:val="000000"/>
          <w:sz w:val="28"/>
          <w:szCs w:val="28"/>
        </w:rPr>
        <w:t>производство</w:t>
      </w:r>
      <w:r w:rsidR="008A5C02" w:rsidRPr="00C95550">
        <w:rPr>
          <w:bCs/>
          <w:color w:val="000000"/>
          <w:sz w:val="28"/>
          <w:szCs w:val="28"/>
        </w:rPr>
        <w:t xml:space="preserve"> </w:t>
      </w:r>
      <w:r w:rsidRPr="00C95550">
        <w:rPr>
          <w:bCs/>
          <w:color w:val="000000"/>
          <w:sz w:val="28"/>
          <w:szCs w:val="28"/>
        </w:rPr>
        <w:t>реализованной продукции (работ, услуг) или снижения затрат на производство при</w:t>
      </w:r>
      <w:r w:rsidR="008A5C02" w:rsidRPr="00C95550">
        <w:rPr>
          <w:bCs/>
          <w:color w:val="000000"/>
          <w:sz w:val="28"/>
          <w:szCs w:val="28"/>
        </w:rPr>
        <w:t xml:space="preserve"> </w:t>
      </w:r>
      <w:r w:rsidRPr="00C95550">
        <w:rPr>
          <w:bCs/>
          <w:color w:val="000000"/>
          <w:sz w:val="28"/>
          <w:szCs w:val="28"/>
        </w:rPr>
        <w:t>постоянных ценах, то есть о снижении спроса на продукцию</w:t>
      </w:r>
      <w:r w:rsidR="008A5C02" w:rsidRPr="00C95550">
        <w:rPr>
          <w:bCs/>
          <w:color w:val="000000"/>
          <w:sz w:val="28"/>
          <w:szCs w:val="28"/>
        </w:rPr>
        <w:t xml:space="preserve"> </w:t>
      </w:r>
      <w:r w:rsidRPr="00C95550">
        <w:rPr>
          <w:bCs/>
          <w:color w:val="000000"/>
          <w:sz w:val="28"/>
          <w:szCs w:val="28"/>
        </w:rPr>
        <w:t>предприятия,</w:t>
      </w:r>
      <w:r w:rsidR="008A5C02" w:rsidRPr="00C95550">
        <w:rPr>
          <w:bCs/>
          <w:color w:val="000000"/>
          <w:sz w:val="28"/>
          <w:szCs w:val="28"/>
        </w:rPr>
        <w:t xml:space="preserve"> </w:t>
      </w:r>
      <w:r w:rsidRPr="00C95550">
        <w:rPr>
          <w:bCs/>
          <w:color w:val="000000"/>
          <w:sz w:val="28"/>
          <w:szCs w:val="28"/>
        </w:rPr>
        <w:t>а</w:t>
      </w:r>
      <w:r w:rsidR="008A5C02" w:rsidRPr="00C95550">
        <w:rPr>
          <w:bCs/>
          <w:color w:val="000000"/>
          <w:sz w:val="28"/>
          <w:szCs w:val="28"/>
        </w:rPr>
        <w:t xml:space="preserve"> </w:t>
      </w:r>
      <w:r w:rsidRPr="00C95550">
        <w:rPr>
          <w:bCs/>
          <w:color w:val="000000"/>
          <w:sz w:val="28"/>
          <w:szCs w:val="28"/>
        </w:rPr>
        <w:t>также</w:t>
      </w:r>
      <w:r w:rsidR="008A5C02" w:rsidRPr="00C95550">
        <w:rPr>
          <w:bCs/>
          <w:color w:val="000000"/>
          <w:sz w:val="28"/>
          <w:szCs w:val="28"/>
        </w:rPr>
        <w:t xml:space="preserve"> </w:t>
      </w:r>
      <w:r w:rsidRPr="00C95550">
        <w:rPr>
          <w:bCs/>
          <w:color w:val="000000"/>
          <w:sz w:val="28"/>
          <w:szCs w:val="28"/>
        </w:rPr>
        <w:t>более быстрым ростом цен чем затрат.</w:t>
      </w:r>
      <w:r w:rsidRPr="00C95550">
        <w:rPr>
          <w:color w:val="000000"/>
          <w:sz w:val="28"/>
          <w:szCs w:val="28"/>
        </w:rPr>
        <w:t xml:space="preserve"> (Нормальное значение 1</w:t>
      </w:r>
      <w:r w:rsidR="00C95550" w:rsidRPr="00C95550">
        <w:rPr>
          <w:color w:val="000000"/>
          <w:sz w:val="28"/>
          <w:szCs w:val="28"/>
        </w:rPr>
        <w:t>0</w:t>
      </w:r>
      <w:r w:rsidR="00C95550">
        <w:rPr>
          <w:color w:val="000000"/>
          <w:sz w:val="28"/>
          <w:szCs w:val="28"/>
        </w:rPr>
        <w:t>%</w:t>
      </w:r>
      <w:r w:rsidRPr="00C95550">
        <w:rPr>
          <w:color w:val="000000"/>
          <w:sz w:val="28"/>
          <w:szCs w:val="28"/>
        </w:rPr>
        <w:t>)</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Рентабельность продаж снизилась, что говорит об увеличившихся затратах.</w:t>
      </w:r>
    </w:p>
    <w:p w:rsidR="00C95550" w:rsidRDefault="00E24663" w:rsidP="00C95550">
      <w:pPr>
        <w:numPr>
          <w:ilvl w:val="0"/>
          <w:numId w:val="16"/>
        </w:numPr>
        <w:tabs>
          <w:tab w:val="num" w:pos="720"/>
        </w:tabs>
        <w:autoSpaceDE w:val="0"/>
        <w:autoSpaceDN w:val="0"/>
        <w:spacing w:line="360" w:lineRule="auto"/>
        <w:ind w:left="0" w:firstLine="709"/>
        <w:jc w:val="both"/>
        <w:rPr>
          <w:color w:val="000000"/>
          <w:sz w:val="28"/>
          <w:szCs w:val="28"/>
        </w:rPr>
      </w:pPr>
      <w:r w:rsidRPr="00C95550">
        <w:rPr>
          <w:color w:val="000000"/>
          <w:sz w:val="28"/>
          <w:szCs w:val="28"/>
        </w:rPr>
        <w:t>Рентабельность активов</w:t>
      </w:r>
    </w:p>
    <w:p w:rsidR="00A9335E" w:rsidRDefault="00A9335E" w:rsidP="00C95550">
      <w:pPr>
        <w:spacing w:line="360" w:lineRule="auto"/>
        <w:ind w:firstLine="709"/>
        <w:jc w:val="both"/>
        <w:rPr>
          <w:bCs/>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bCs/>
          <w:color w:val="000000"/>
          <w:sz w:val="28"/>
          <w:szCs w:val="28"/>
          <w:lang w:val="en-US"/>
        </w:rPr>
        <w:t>ROA</w:t>
      </w:r>
      <w:r w:rsidR="008A5C02" w:rsidRPr="00C95550">
        <w:rPr>
          <w:bCs/>
          <w:color w:val="000000"/>
          <w:sz w:val="28"/>
          <w:szCs w:val="28"/>
        </w:rPr>
        <w:t xml:space="preserve"> </w:t>
      </w:r>
      <w:r w:rsidRPr="00C95550">
        <w:rPr>
          <w:bCs/>
          <w:color w:val="000000"/>
          <w:sz w:val="28"/>
          <w:szCs w:val="28"/>
        </w:rPr>
        <w:t>= (Пч+УПЛ%) / Аср,</w:t>
      </w:r>
      <w:r w:rsidR="008A5C02" w:rsidRPr="00C95550">
        <w:rPr>
          <w:bCs/>
          <w:color w:val="000000"/>
          <w:sz w:val="28"/>
          <w:szCs w:val="28"/>
        </w:rPr>
        <w:t xml:space="preserve"> </w:t>
      </w:r>
      <w:r w:rsidRPr="00C95550">
        <w:rPr>
          <w:bCs/>
          <w:color w:val="000000"/>
          <w:sz w:val="28"/>
          <w:szCs w:val="28"/>
        </w:rPr>
        <w:t>(1.11)</w:t>
      </w:r>
    </w:p>
    <w:p w:rsidR="00A9335E" w:rsidRDefault="00A9335E" w:rsidP="00C95550">
      <w:pPr>
        <w:spacing w:line="360" w:lineRule="auto"/>
        <w:ind w:firstLine="709"/>
        <w:jc w:val="both"/>
        <w:rPr>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color w:val="000000"/>
          <w:sz w:val="28"/>
          <w:szCs w:val="28"/>
        </w:rPr>
        <w:t>где</w:t>
      </w:r>
      <w:r w:rsidR="008A5C02" w:rsidRPr="00C95550">
        <w:rPr>
          <w:color w:val="000000"/>
          <w:sz w:val="28"/>
          <w:szCs w:val="28"/>
        </w:rPr>
        <w:t xml:space="preserve"> </w:t>
      </w:r>
      <w:r w:rsidRPr="00C95550">
        <w:rPr>
          <w:color w:val="000000"/>
          <w:sz w:val="28"/>
          <w:szCs w:val="28"/>
        </w:rPr>
        <w:t xml:space="preserve">УПЛ% </w:t>
      </w:r>
      <w:r w:rsidR="00C95550">
        <w:rPr>
          <w:color w:val="000000"/>
          <w:sz w:val="28"/>
          <w:szCs w:val="28"/>
        </w:rPr>
        <w:t>–</w:t>
      </w:r>
      <w:r w:rsidR="00C95550" w:rsidRPr="00C95550">
        <w:rPr>
          <w:color w:val="000000"/>
          <w:sz w:val="28"/>
          <w:szCs w:val="28"/>
        </w:rPr>
        <w:t xml:space="preserve"> </w:t>
      </w:r>
      <w:r w:rsidRPr="00C95550">
        <w:rPr>
          <w:color w:val="000000"/>
          <w:sz w:val="28"/>
          <w:szCs w:val="28"/>
        </w:rPr>
        <w:t>суммы, уплаченные за кредит и другие виды заемного капитала (ЗК), Пч – чистая прибыль.</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Рентабельность активов характеризует уровень отдачи общих капиталовложений в проект. Очень высокий ее уровень, который за прошедший период даже вырос</w:t>
      </w:r>
    </w:p>
    <w:p w:rsidR="00E24663" w:rsidRPr="00C95550" w:rsidRDefault="00E24663" w:rsidP="00C95550">
      <w:pPr>
        <w:numPr>
          <w:ilvl w:val="0"/>
          <w:numId w:val="16"/>
        </w:numPr>
        <w:tabs>
          <w:tab w:val="num" w:pos="567"/>
        </w:tabs>
        <w:autoSpaceDE w:val="0"/>
        <w:autoSpaceDN w:val="0"/>
        <w:spacing w:line="360" w:lineRule="auto"/>
        <w:ind w:left="0" w:firstLine="709"/>
        <w:jc w:val="both"/>
        <w:rPr>
          <w:color w:val="000000"/>
          <w:sz w:val="28"/>
          <w:szCs w:val="28"/>
        </w:rPr>
      </w:pPr>
      <w:r w:rsidRPr="00C95550">
        <w:rPr>
          <w:color w:val="000000"/>
          <w:sz w:val="28"/>
          <w:szCs w:val="28"/>
        </w:rPr>
        <w:t>Рентабельность</w:t>
      </w:r>
      <w:r w:rsidR="008A5C02" w:rsidRPr="00C95550">
        <w:rPr>
          <w:color w:val="000000"/>
          <w:sz w:val="28"/>
          <w:szCs w:val="28"/>
        </w:rPr>
        <w:t xml:space="preserve"> </w:t>
      </w:r>
      <w:r w:rsidRPr="00C95550">
        <w:rPr>
          <w:color w:val="000000"/>
          <w:sz w:val="28"/>
          <w:szCs w:val="28"/>
        </w:rPr>
        <w:t>СК</w:t>
      </w:r>
    </w:p>
    <w:p w:rsidR="00A9335E" w:rsidRDefault="00A9335E" w:rsidP="00C95550">
      <w:pPr>
        <w:spacing w:line="360" w:lineRule="auto"/>
        <w:ind w:firstLine="709"/>
        <w:jc w:val="both"/>
        <w:rPr>
          <w:bCs/>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bCs/>
          <w:color w:val="000000"/>
          <w:sz w:val="28"/>
          <w:szCs w:val="28"/>
          <w:lang w:val="en-US"/>
        </w:rPr>
        <w:t>ROE</w:t>
      </w:r>
      <w:r w:rsidRPr="00C95550">
        <w:rPr>
          <w:bCs/>
          <w:color w:val="000000"/>
          <w:sz w:val="28"/>
          <w:szCs w:val="28"/>
        </w:rPr>
        <w:t xml:space="preserve"> =</w:t>
      </w:r>
      <w:r w:rsidR="008A5C02" w:rsidRPr="00C95550">
        <w:rPr>
          <w:bCs/>
          <w:color w:val="000000"/>
          <w:sz w:val="28"/>
          <w:szCs w:val="28"/>
        </w:rPr>
        <w:t xml:space="preserve"> </w:t>
      </w:r>
      <w:r w:rsidRPr="00C95550">
        <w:rPr>
          <w:bCs/>
          <w:color w:val="000000"/>
          <w:sz w:val="28"/>
          <w:szCs w:val="28"/>
        </w:rPr>
        <w:t>Пч / СК</w:t>
      </w:r>
      <w:r w:rsidR="008A5C02" w:rsidRPr="00C95550">
        <w:rPr>
          <w:bCs/>
          <w:color w:val="000000"/>
          <w:sz w:val="28"/>
          <w:szCs w:val="28"/>
        </w:rPr>
        <w:t xml:space="preserve"> </w:t>
      </w:r>
      <w:r w:rsidRPr="00C95550">
        <w:rPr>
          <w:bCs/>
          <w:color w:val="000000"/>
          <w:sz w:val="28"/>
          <w:szCs w:val="28"/>
        </w:rPr>
        <w:t>(1.12)</w:t>
      </w:r>
    </w:p>
    <w:p w:rsidR="00A9335E" w:rsidRDefault="00A9335E" w:rsidP="00C95550">
      <w:pPr>
        <w:spacing w:line="360" w:lineRule="auto"/>
        <w:ind w:firstLine="709"/>
        <w:jc w:val="both"/>
        <w:rPr>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color w:val="000000"/>
          <w:sz w:val="28"/>
          <w:szCs w:val="28"/>
        </w:rPr>
        <w:t>Рентабельность собственного капитала позволяет определить эффективность использования капитала, инвестированного собственниками проекта. Рентабельность осталась на примерно том же уровне.</w:t>
      </w:r>
    </w:p>
    <w:p w:rsidR="00C95550" w:rsidRDefault="00E24663" w:rsidP="00C95550">
      <w:pPr>
        <w:numPr>
          <w:ilvl w:val="0"/>
          <w:numId w:val="16"/>
        </w:numPr>
        <w:tabs>
          <w:tab w:val="num" w:pos="567"/>
        </w:tabs>
        <w:autoSpaceDE w:val="0"/>
        <w:autoSpaceDN w:val="0"/>
        <w:spacing w:line="360" w:lineRule="auto"/>
        <w:ind w:left="0" w:firstLine="709"/>
        <w:jc w:val="both"/>
        <w:rPr>
          <w:color w:val="000000"/>
          <w:sz w:val="28"/>
          <w:szCs w:val="28"/>
        </w:rPr>
      </w:pPr>
      <w:r w:rsidRPr="00C95550">
        <w:rPr>
          <w:color w:val="000000"/>
          <w:sz w:val="28"/>
          <w:szCs w:val="28"/>
        </w:rPr>
        <w:t>ЧОК (чистый оборотный капитал)</w:t>
      </w:r>
    </w:p>
    <w:p w:rsidR="00A9335E" w:rsidRDefault="00A9335E" w:rsidP="00C95550">
      <w:pPr>
        <w:spacing w:line="360" w:lineRule="auto"/>
        <w:ind w:firstLine="709"/>
        <w:jc w:val="both"/>
        <w:rPr>
          <w:i/>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i/>
          <w:color w:val="000000"/>
          <w:sz w:val="28"/>
          <w:szCs w:val="28"/>
        </w:rPr>
        <w:t>ЧОК=ОА-КО</w:t>
      </w:r>
      <w:r w:rsidR="008A5C02" w:rsidRPr="00C95550">
        <w:rPr>
          <w:i/>
          <w:color w:val="000000"/>
          <w:sz w:val="28"/>
          <w:szCs w:val="28"/>
        </w:rPr>
        <w:t xml:space="preserve"> </w:t>
      </w:r>
      <w:r w:rsidRPr="00C95550">
        <w:rPr>
          <w:color w:val="000000"/>
          <w:sz w:val="28"/>
          <w:szCs w:val="28"/>
        </w:rPr>
        <w:t>(1.13)</w:t>
      </w:r>
    </w:p>
    <w:p w:rsidR="00A9335E" w:rsidRDefault="00A9335E" w:rsidP="00C95550">
      <w:pPr>
        <w:spacing w:line="360" w:lineRule="auto"/>
        <w:ind w:firstLine="709"/>
        <w:jc w:val="both"/>
        <w:rPr>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color w:val="000000"/>
          <w:sz w:val="28"/>
          <w:szCs w:val="28"/>
        </w:rPr>
        <w:t xml:space="preserve">ЧОК </w:t>
      </w:r>
      <w:r w:rsidR="00C95550">
        <w:rPr>
          <w:color w:val="000000"/>
          <w:sz w:val="28"/>
          <w:szCs w:val="28"/>
        </w:rPr>
        <w:t>–</w:t>
      </w:r>
      <w:r w:rsidR="00C95550" w:rsidRPr="00C95550">
        <w:rPr>
          <w:color w:val="000000"/>
          <w:sz w:val="28"/>
          <w:szCs w:val="28"/>
        </w:rPr>
        <w:t xml:space="preserve"> </w:t>
      </w:r>
      <w:r w:rsidRPr="00C95550">
        <w:rPr>
          <w:color w:val="000000"/>
          <w:sz w:val="28"/>
          <w:szCs w:val="28"/>
        </w:rPr>
        <w:t>собственные средства предприятия, вложенные</w:t>
      </w:r>
      <w:r w:rsidR="008A5C02" w:rsidRPr="00C95550">
        <w:rPr>
          <w:color w:val="000000"/>
          <w:sz w:val="28"/>
          <w:szCs w:val="28"/>
        </w:rPr>
        <w:t xml:space="preserve"> </w:t>
      </w:r>
      <w:r w:rsidRPr="00C95550">
        <w:rPr>
          <w:color w:val="000000"/>
          <w:sz w:val="28"/>
          <w:szCs w:val="28"/>
        </w:rPr>
        <w:t>в оборотные активы.</w:t>
      </w:r>
    </w:p>
    <w:p w:rsidR="00C95550" w:rsidRDefault="00E24663" w:rsidP="00C95550">
      <w:pPr>
        <w:numPr>
          <w:ilvl w:val="0"/>
          <w:numId w:val="16"/>
        </w:numPr>
        <w:tabs>
          <w:tab w:val="num" w:pos="567"/>
        </w:tabs>
        <w:autoSpaceDE w:val="0"/>
        <w:autoSpaceDN w:val="0"/>
        <w:spacing w:line="360" w:lineRule="auto"/>
        <w:ind w:left="0" w:firstLine="709"/>
        <w:jc w:val="both"/>
        <w:rPr>
          <w:color w:val="000000"/>
          <w:sz w:val="28"/>
          <w:szCs w:val="28"/>
        </w:rPr>
      </w:pPr>
      <w:r w:rsidRPr="00C95550">
        <w:rPr>
          <w:color w:val="000000"/>
          <w:sz w:val="28"/>
          <w:szCs w:val="28"/>
        </w:rPr>
        <w:t>К обеспеченности собственными средствами</w:t>
      </w:r>
    </w:p>
    <w:p w:rsidR="00A9335E" w:rsidRDefault="00A9335E" w:rsidP="00C95550">
      <w:pPr>
        <w:spacing w:line="360" w:lineRule="auto"/>
        <w:ind w:firstLine="709"/>
        <w:jc w:val="both"/>
        <w:rPr>
          <w:bCs/>
          <w:i/>
          <w:color w:val="000000"/>
          <w:sz w:val="28"/>
          <w:szCs w:val="28"/>
        </w:rPr>
      </w:pPr>
    </w:p>
    <w:p w:rsidR="00C95550" w:rsidRDefault="00E24663" w:rsidP="00C95550">
      <w:pPr>
        <w:spacing w:line="360" w:lineRule="auto"/>
        <w:ind w:firstLine="709"/>
        <w:jc w:val="both"/>
        <w:rPr>
          <w:color w:val="000000"/>
          <w:sz w:val="28"/>
          <w:szCs w:val="28"/>
        </w:rPr>
      </w:pPr>
      <w:r w:rsidRPr="00C95550">
        <w:rPr>
          <w:bCs/>
          <w:i/>
          <w:color w:val="000000"/>
          <w:sz w:val="28"/>
          <w:szCs w:val="28"/>
        </w:rPr>
        <w:t>Ксос = ЧОК / ОА</w:t>
      </w:r>
      <w:r w:rsidR="008A5C02" w:rsidRPr="00C95550">
        <w:rPr>
          <w:bCs/>
          <w:i/>
          <w:color w:val="000000"/>
          <w:sz w:val="28"/>
          <w:szCs w:val="28"/>
        </w:rPr>
        <w:t xml:space="preserve"> </w:t>
      </w:r>
      <w:r w:rsidRPr="00C95550">
        <w:rPr>
          <w:bCs/>
          <w:color w:val="000000"/>
          <w:sz w:val="28"/>
          <w:szCs w:val="28"/>
        </w:rPr>
        <w:t>(1.14)</w:t>
      </w:r>
    </w:p>
    <w:p w:rsidR="00A9335E" w:rsidRDefault="00A9335E" w:rsidP="00C95550">
      <w:pPr>
        <w:spacing w:line="360" w:lineRule="auto"/>
        <w:ind w:firstLine="709"/>
        <w:jc w:val="both"/>
        <w:rPr>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color w:val="000000"/>
          <w:sz w:val="28"/>
          <w:szCs w:val="28"/>
        </w:rPr>
        <w:t>Чем выше показатель, тем более устойчивым является предприятие.</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Анализируя полученные показатели можно сделать следующие выводы:</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В целом, предприятие является финансово устойчивым, и его состояние за год улучшилось. Увеличились показатели финансовой независимости, ликвидности и платежеспособности. Однако уменьшился показатель Финансового рычага, что говорит об увеличении доли заемного капитала. Также произошло увеличение оборачиваемости активов и запасов, увеличил</w:t>
      </w:r>
      <w:r w:rsidR="008A5C02" w:rsidRPr="00C95550">
        <w:rPr>
          <w:color w:val="000000"/>
          <w:sz w:val="28"/>
          <w:szCs w:val="28"/>
        </w:rPr>
        <w:t xml:space="preserve"> </w:t>
      </w:r>
      <w:r w:rsidRPr="00C95550">
        <w:rPr>
          <w:color w:val="000000"/>
          <w:sz w:val="28"/>
          <w:szCs w:val="28"/>
        </w:rPr>
        <w:t>значение ЧОК, и Коэффициент обеспеченности собственными средствами вырос.</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Однако, на фоне улучшения всех вышеперечисленных показателей, произошло ухудшение показателя рентабельности продаж, хотя рентабельности активов возросла.</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Такая ситуация может свидетельствовать об активном развитии компании, и подтверждает возможность реализации ее планов по открытию еще одного магазина. За анализируемый год выручка выросла на 55,8</w:t>
      </w:r>
      <w:r w:rsidR="00C95550" w:rsidRPr="00C95550">
        <w:rPr>
          <w:color w:val="000000"/>
          <w:sz w:val="28"/>
          <w:szCs w:val="28"/>
        </w:rPr>
        <w:t>6</w:t>
      </w:r>
      <w:r w:rsidR="00C95550">
        <w:rPr>
          <w:color w:val="000000"/>
          <w:sz w:val="28"/>
          <w:szCs w:val="28"/>
        </w:rPr>
        <w:t>%</w:t>
      </w:r>
      <w:r w:rsidRPr="00C95550">
        <w:rPr>
          <w:color w:val="000000"/>
          <w:sz w:val="28"/>
          <w:szCs w:val="28"/>
        </w:rPr>
        <w:t>, при этом себестоимость реализованной продукции снизилась</w:t>
      </w:r>
      <w:r w:rsidR="008A5C02" w:rsidRPr="00C95550">
        <w:rPr>
          <w:color w:val="000000"/>
          <w:sz w:val="28"/>
          <w:szCs w:val="28"/>
        </w:rPr>
        <w:t xml:space="preserve"> </w:t>
      </w:r>
      <w:r w:rsidRPr="00C95550">
        <w:rPr>
          <w:color w:val="000000"/>
          <w:sz w:val="28"/>
          <w:szCs w:val="28"/>
        </w:rPr>
        <w:t>на 39,0</w:t>
      </w:r>
      <w:r w:rsidR="00C95550" w:rsidRPr="00C95550">
        <w:rPr>
          <w:color w:val="000000"/>
          <w:sz w:val="28"/>
          <w:szCs w:val="28"/>
        </w:rPr>
        <w:t>6</w:t>
      </w:r>
      <w:r w:rsidR="00C95550">
        <w:rPr>
          <w:color w:val="000000"/>
          <w:sz w:val="28"/>
          <w:szCs w:val="28"/>
        </w:rPr>
        <w:t>%</w:t>
      </w:r>
      <w:r w:rsidRPr="00C95550">
        <w:rPr>
          <w:color w:val="000000"/>
          <w:sz w:val="28"/>
          <w:szCs w:val="28"/>
        </w:rPr>
        <w:t>, что связано с увеличением объемов продаж и скидками со стороны поставщиков, также с сокращением других затрат.</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 xml:space="preserve">Теперь оценим вероятность банкротства предприятия с помощью модели </w:t>
      </w:r>
      <w:r w:rsidRPr="00C95550">
        <w:rPr>
          <w:color w:val="000000"/>
          <w:sz w:val="28"/>
          <w:szCs w:val="28"/>
          <w:lang w:val="en-US"/>
        </w:rPr>
        <w:t>Z</w:t>
      </w:r>
      <w:r w:rsidR="00C95550">
        <w:rPr>
          <w:color w:val="000000"/>
          <w:sz w:val="28"/>
          <w:szCs w:val="28"/>
        </w:rPr>
        <w:t>-</w:t>
      </w:r>
      <w:r w:rsidR="00C95550" w:rsidRPr="00C95550">
        <w:rPr>
          <w:color w:val="000000"/>
          <w:sz w:val="28"/>
          <w:szCs w:val="28"/>
        </w:rPr>
        <w:t>к</w:t>
      </w:r>
      <w:r w:rsidRPr="00C95550">
        <w:rPr>
          <w:color w:val="000000"/>
          <w:sz w:val="28"/>
          <w:szCs w:val="28"/>
        </w:rPr>
        <w:t>оэффициента</w:t>
      </w:r>
      <w:r w:rsidR="008A5C02" w:rsidRPr="00C95550">
        <w:rPr>
          <w:color w:val="000000"/>
          <w:sz w:val="28"/>
          <w:szCs w:val="28"/>
        </w:rPr>
        <w:t xml:space="preserve"> </w:t>
      </w:r>
      <w:r w:rsidRPr="00C95550">
        <w:rPr>
          <w:color w:val="000000"/>
          <w:sz w:val="28"/>
          <w:szCs w:val="28"/>
        </w:rPr>
        <w:t>(разработчик Эдвард Альтман).</w:t>
      </w:r>
    </w:p>
    <w:p w:rsidR="00A9335E" w:rsidRDefault="00A9335E" w:rsidP="00C95550">
      <w:pPr>
        <w:spacing w:line="360" w:lineRule="auto"/>
        <w:ind w:firstLine="709"/>
        <w:jc w:val="both"/>
        <w:rPr>
          <w:color w:val="000000"/>
          <w:sz w:val="28"/>
          <w:szCs w:val="28"/>
        </w:rPr>
      </w:pPr>
    </w:p>
    <w:p w:rsidR="00C95550" w:rsidRDefault="008A513F" w:rsidP="00C95550">
      <w:pPr>
        <w:spacing w:line="360" w:lineRule="auto"/>
        <w:ind w:firstLine="709"/>
        <w:jc w:val="both"/>
        <w:rPr>
          <w:color w:val="000000"/>
          <w:sz w:val="28"/>
          <w:szCs w:val="28"/>
        </w:rPr>
      </w:pPr>
      <w:r>
        <w:rPr>
          <w:color w:val="000000"/>
          <w:position w:val="-60"/>
          <w:sz w:val="28"/>
          <w:szCs w:val="28"/>
        </w:rPr>
        <w:pict>
          <v:shape id="_x0000_i1029" type="#_x0000_t75" style="width:300.75pt;height:47.25pt">
            <v:imagedata r:id="rId11" o:title=""/>
          </v:shape>
        </w:pic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(1.15)</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40"/>
        <w:gridCol w:w="4357"/>
      </w:tblGrid>
      <w:tr w:rsidR="00E24663" w:rsidRPr="00A451DB" w:rsidTr="00A451DB">
        <w:trPr>
          <w:cantSplit/>
          <w:trHeight w:val="255"/>
          <w:jc w:val="center"/>
        </w:trPr>
        <w:tc>
          <w:tcPr>
            <w:tcW w:w="2657"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Z коэффициент =</w:t>
            </w:r>
          </w:p>
        </w:tc>
        <w:tc>
          <w:tcPr>
            <w:tcW w:w="2343" w:type="pct"/>
            <w:shd w:val="clear" w:color="auto" w:fill="auto"/>
            <w:noWrap/>
          </w:tcPr>
          <w:p w:rsidR="00E24663" w:rsidRPr="00A451DB" w:rsidRDefault="00E24663" w:rsidP="00A451DB">
            <w:pPr>
              <w:spacing w:line="360" w:lineRule="auto"/>
              <w:jc w:val="both"/>
              <w:rPr>
                <w:color w:val="000000"/>
                <w:sz w:val="20"/>
                <w:szCs w:val="28"/>
              </w:rPr>
            </w:pPr>
            <w:r w:rsidRPr="00A451DB">
              <w:rPr>
                <w:color w:val="000000"/>
                <w:sz w:val="20"/>
                <w:szCs w:val="28"/>
              </w:rPr>
              <w:t>6,573670938</w:t>
            </w:r>
          </w:p>
        </w:tc>
      </w:tr>
    </w:tbl>
    <w:p w:rsidR="00E24663" w:rsidRPr="00C95550" w:rsidRDefault="00E24663" w:rsidP="00C95550">
      <w:pPr>
        <w:spacing w:line="360" w:lineRule="auto"/>
        <w:ind w:firstLine="709"/>
        <w:jc w:val="both"/>
        <w:rPr>
          <w:color w:val="000000"/>
          <w:sz w:val="28"/>
          <w:szCs w:val="28"/>
        </w:rPr>
      </w:pPr>
    </w:p>
    <w:p w:rsidR="00E24663" w:rsidRPr="00C95550" w:rsidRDefault="00E24663" w:rsidP="00C95550">
      <w:pPr>
        <w:spacing w:line="360" w:lineRule="auto"/>
        <w:ind w:firstLine="709"/>
        <w:jc w:val="both"/>
        <w:rPr>
          <w:color w:val="000000"/>
          <w:sz w:val="28"/>
          <w:szCs w:val="28"/>
        </w:rPr>
      </w:pPr>
      <w:r w:rsidRPr="00C95550">
        <w:rPr>
          <w:color w:val="000000"/>
          <w:sz w:val="28"/>
          <w:szCs w:val="28"/>
        </w:rPr>
        <w:t>Выводы: вероятность банкротства низкая, у предприятия достаточно высокая степень финансовой устойчивости, предприятие в состоянии оплачивать свои краткосрочные обязательства. Необходимо обратить внимание на показатели рентабельности предприятия и разработать мероприятия по их увеличению.</w:t>
      </w:r>
    </w:p>
    <w:p w:rsidR="00E24663" w:rsidRPr="00C95550" w:rsidRDefault="00E24663" w:rsidP="00C95550">
      <w:pPr>
        <w:spacing w:line="360" w:lineRule="auto"/>
        <w:ind w:firstLine="709"/>
        <w:jc w:val="both"/>
        <w:rPr>
          <w:color w:val="000000"/>
          <w:sz w:val="28"/>
          <w:szCs w:val="28"/>
        </w:rPr>
      </w:pPr>
      <w:r w:rsidRPr="00C95550">
        <w:rPr>
          <w:color w:val="000000"/>
          <w:sz w:val="28"/>
          <w:szCs w:val="28"/>
        </w:rPr>
        <w:t>Поэтому, одной из основных целей деятельности фирмы будет являться</w:t>
      </w:r>
      <w:r w:rsidR="008A5C02" w:rsidRPr="00C95550">
        <w:rPr>
          <w:color w:val="000000"/>
          <w:sz w:val="28"/>
          <w:szCs w:val="28"/>
        </w:rPr>
        <w:t xml:space="preserve"> </w:t>
      </w:r>
      <w:r w:rsidR="00C95550">
        <w:rPr>
          <w:color w:val="000000"/>
          <w:sz w:val="28"/>
          <w:szCs w:val="28"/>
        </w:rPr>
        <w:t>–</w:t>
      </w:r>
      <w:r w:rsidR="00C95550" w:rsidRPr="00C95550">
        <w:rPr>
          <w:color w:val="000000"/>
          <w:sz w:val="28"/>
          <w:szCs w:val="28"/>
        </w:rPr>
        <w:t xml:space="preserve"> </w:t>
      </w:r>
      <w:r w:rsidRPr="00C95550">
        <w:rPr>
          <w:color w:val="000000"/>
          <w:sz w:val="28"/>
          <w:szCs w:val="28"/>
        </w:rPr>
        <w:t>увеличение объемов прибыли компании, через постройку завода.</w:t>
      </w:r>
    </w:p>
    <w:p w:rsidR="00E24663" w:rsidRPr="00C95550" w:rsidRDefault="00E24663" w:rsidP="00C95550">
      <w:pPr>
        <w:spacing w:line="360" w:lineRule="auto"/>
        <w:ind w:firstLine="709"/>
        <w:jc w:val="both"/>
        <w:rPr>
          <w:color w:val="000000"/>
          <w:sz w:val="28"/>
          <w:szCs w:val="28"/>
        </w:rPr>
      </w:pPr>
    </w:p>
    <w:p w:rsidR="005C03B3" w:rsidRPr="00C95550" w:rsidRDefault="00A9335E" w:rsidP="00C95550">
      <w:pPr>
        <w:pStyle w:val="1"/>
        <w:keepNext w:val="0"/>
        <w:spacing w:before="0" w:after="0" w:line="360" w:lineRule="auto"/>
        <w:ind w:firstLine="709"/>
        <w:jc w:val="both"/>
        <w:rPr>
          <w:rFonts w:ascii="Times New Roman" w:hAnsi="Times New Roman" w:cs="Times New Roman"/>
          <w:color w:val="000000"/>
          <w:sz w:val="28"/>
        </w:rPr>
      </w:pPr>
      <w:bookmarkStart w:id="28" w:name="_Toc229894316"/>
      <w:bookmarkStart w:id="29" w:name="_Toc230754466"/>
      <w:r>
        <w:rPr>
          <w:rFonts w:ascii="Times New Roman" w:hAnsi="Times New Roman" w:cs="Times New Roman"/>
          <w:color w:val="000000"/>
          <w:sz w:val="28"/>
        </w:rPr>
        <w:t>2.3</w:t>
      </w:r>
      <w:r w:rsidR="005C03B3" w:rsidRPr="00C95550">
        <w:rPr>
          <w:rFonts w:ascii="Times New Roman" w:hAnsi="Times New Roman" w:cs="Times New Roman"/>
          <w:color w:val="000000"/>
          <w:sz w:val="28"/>
        </w:rPr>
        <w:t xml:space="preserve"> Строительство завода как основной метод по расширению производства</w:t>
      </w:r>
      <w:bookmarkEnd w:id="28"/>
      <w:bookmarkEnd w:id="29"/>
    </w:p>
    <w:p w:rsidR="005C03B3" w:rsidRPr="00C95550" w:rsidRDefault="005C03B3" w:rsidP="00C95550">
      <w:pPr>
        <w:spacing w:line="360" w:lineRule="auto"/>
        <w:ind w:firstLine="709"/>
        <w:jc w:val="both"/>
        <w:rPr>
          <w:color w:val="000000"/>
          <w:sz w:val="28"/>
        </w:rPr>
      </w:pPr>
    </w:p>
    <w:p w:rsidR="005C03B3" w:rsidRPr="00C95550" w:rsidRDefault="005C03B3" w:rsidP="00C95550">
      <w:pPr>
        <w:spacing w:line="360" w:lineRule="auto"/>
        <w:ind w:firstLine="709"/>
        <w:jc w:val="both"/>
        <w:rPr>
          <w:color w:val="000000"/>
          <w:sz w:val="28"/>
          <w:szCs w:val="28"/>
        </w:rPr>
      </w:pPr>
      <w:r w:rsidRPr="00C95550">
        <w:rPr>
          <w:color w:val="000000"/>
          <w:sz w:val="28"/>
          <w:szCs w:val="28"/>
        </w:rPr>
        <w:t>Анализируя рынок, отметим, что в настоящее время преимущества, полученные в результате девальвации рубля, исчерпаны. Рост себестоимости в ЦБП опережает рост курса доллара и снижает объемы инвестиций в производство из прибыли.</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Износ основных фондов в отрасли составляет 60</w:t>
      </w:r>
      <w:r w:rsidR="00C95550">
        <w:rPr>
          <w:color w:val="000000"/>
          <w:sz w:val="28"/>
          <w:szCs w:val="28"/>
        </w:rPr>
        <w:t>–</w:t>
      </w:r>
      <w:r w:rsidR="00C95550" w:rsidRPr="00C95550">
        <w:rPr>
          <w:color w:val="000000"/>
          <w:sz w:val="28"/>
          <w:szCs w:val="28"/>
        </w:rPr>
        <w:t>70</w:t>
      </w:r>
      <w:r w:rsidR="00C95550">
        <w:rPr>
          <w:color w:val="000000"/>
          <w:sz w:val="28"/>
          <w:szCs w:val="28"/>
        </w:rPr>
        <w:t>%</w:t>
      </w:r>
      <w:r w:rsidRPr="00C95550">
        <w:rPr>
          <w:color w:val="000000"/>
          <w:sz w:val="28"/>
          <w:szCs w:val="28"/>
        </w:rPr>
        <w:t>, большинство предприятий не в состоянии проводить масштабную реконструкцию производства в силу отсутствия инвестиционных средств. При этом потребности рынка ежегодно увеличиваются, причем не только в количественном, но в качественном отношении.</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В ближайшем будущем можно ожидать увеличение спроса на гофрокартон с белым покровным слоем, а также рост объемов производства. Возможное увеличение будет происходить как за счет более полной загрузки производственных мощностей, так и за счет модернизации оборудования, которое имеется у предприятий в настоящий момент.</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Наряду с увеличением объемов выпуска картона с белым покровным слоем, огромное внимание будет уделяться улучшению технических характеристик выпускаемой продукции и экологической безопасности процесса производства.</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В 2008</w:t>
      </w:r>
      <w:r w:rsidR="00C95550">
        <w:rPr>
          <w:color w:val="000000"/>
          <w:sz w:val="28"/>
          <w:szCs w:val="28"/>
        </w:rPr>
        <w:t> </w:t>
      </w:r>
      <w:r w:rsidR="00C95550" w:rsidRPr="00C95550">
        <w:rPr>
          <w:color w:val="000000"/>
          <w:sz w:val="28"/>
          <w:szCs w:val="28"/>
        </w:rPr>
        <w:t>г</w:t>
      </w:r>
      <w:r w:rsidRPr="00C95550">
        <w:rPr>
          <w:color w:val="000000"/>
          <w:sz w:val="28"/>
          <w:szCs w:val="28"/>
        </w:rPr>
        <w:t>. нужды отечественных производителей гофрокартона и гофротары в незначительной степени удовлетворялись топлайнером иностранного производства. Доля картона с белым покровным слоем в суммарном объеме импорта тарного картона составляет порядка 3,</w:t>
      </w:r>
      <w:r w:rsidR="00C95550" w:rsidRPr="00C95550">
        <w:rPr>
          <w:color w:val="000000"/>
          <w:sz w:val="28"/>
          <w:szCs w:val="28"/>
        </w:rPr>
        <w:t>5</w:t>
      </w:r>
      <w:r w:rsidR="00C95550">
        <w:rPr>
          <w:color w:val="000000"/>
          <w:sz w:val="28"/>
          <w:szCs w:val="28"/>
        </w:rPr>
        <w:t>%</w:t>
      </w:r>
      <w:r w:rsidRPr="00C95550">
        <w:rPr>
          <w:color w:val="000000"/>
          <w:sz w:val="28"/>
          <w:szCs w:val="28"/>
        </w:rPr>
        <w:t>. В масштабах российского производства импортные поставки не имеют какого-либо существенного значения. Импорт картона для плоских слоев с белым покровным слоем в десятки, а то и в сотни раз меньше экспорта аналогичной продукции.</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Столь малая доля импорта определяется высокой ценой на white top kraft liner в Европе – 650</w:t>
      </w:r>
      <w:r w:rsidR="00C95550">
        <w:rPr>
          <w:color w:val="000000"/>
          <w:sz w:val="28"/>
          <w:szCs w:val="28"/>
        </w:rPr>
        <w:t>–</w:t>
      </w:r>
      <w:r w:rsidR="00C95550" w:rsidRPr="00C95550">
        <w:rPr>
          <w:color w:val="000000"/>
          <w:sz w:val="28"/>
          <w:szCs w:val="28"/>
        </w:rPr>
        <w:t>7</w:t>
      </w:r>
      <w:r w:rsidRPr="00C95550">
        <w:rPr>
          <w:color w:val="000000"/>
          <w:sz w:val="28"/>
          <w:szCs w:val="28"/>
        </w:rPr>
        <w:t>00</w:t>
      </w:r>
      <w:r w:rsidR="00C95550">
        <w:rPr>
          <w:color w:val="000000"/>
          <w:sz w:val="28"/>
          <w:szCs w:val="28"/>
        </w:rPr>
        <w:t> </w:t>
      </w:r>
      <w:r w:rsidR="00C95550" w:rsidRPr="00C95550">
        <w:rPr>
          <w:color w:val="000000"/>
          <w:sz w:val="28"/>
          <w:szCs w:val="28"/>
        </w:rPr>
        <w:t>$</w:t>
      </w:r>
      <w:r w:rsidRPr="00C95550">
        <w:rPr>
          <w:color w:val="000000"/>
          <w:sz w:val="28"/>
          <w:szCs w:val="28"/>
        </w:rPr>
        <w:t>/т, значительными транспортными издержками и 1</w:t>
      </w:r>
      <w:r w:rsidR="00C95550" w:rsidRPr="00C95550">
        <w:rPr>
          <w:color w:val="000000"/>
          <w:sz w:val="28"/>
          <w:szCs w:val="28"/>
        </w:rPr>
        <w:t>5</w:t>
      </w:r>
      <w:r w:rsidR="00C95550">
        <w:rPr>
          <w:color w:val="000000"/>
          <w:sz w:val="28"/>
          <w:szCs w:val="28"/>
        </w:rPr>
        <w:t>%</w:t>
      </w:r>
      <w:r w:rsidRPr="00C95550">
        <w:rPr>
          <w:color w:val="000000"/>
          <w:sz w:val="28"/>
          <w:szCs w:val="28"/>
        </w:rPr>
        <w:t xml:space="preserve"> ввозной пошлиной. С учетом всех вышеперечисленных факторов цена картона с белым покровным слоем в России превышает 800</w:t>
      </w:r>
      <w:r w:rsidR="00C95550">
        <w:rPr>
          <w:color w:val="000000"/>
          <w:sz w:val="28"/>
          <w:szCs w:val="28"/>
        </w:rPr>
        <w:t> </w:t>
      </w:r>
      <w:r w:rsidR="00C95550" w:rsidRPr="00C95550">
        <w:rPr>
          <w:color w:val="000000"/>
          <w:sz w:val="28"/>
          <w:szCs w:val="28"/>
        </w:rPr>
        <w:t>$</w:t>
      </w:r>
      <w:r w:rsidRPr="00C95550">
        <w:rPr>
          <w:color w:val="000000"/>
          <w:sz w:val="28"/>
          <w:szCs w:val="28"/>
        </w:rPr>
        <w:t>. Отечественные производители картона с белым покровным слоем значительную часть выпускаемого топлайнера экспортируют за рубеж.</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В 2008</w:t>
      </w:r>
      <w:r w:rsidR="00C95550">
        <w:rPr>
          <w:color w:val="000000"/>
          <w:sz w:val="28"/>
          <w:szCs w:val="28"/>
        </w:rPr>
        <w:t> </w:t>
      </w:r>
      <w:r w:rsidR="00C95550" w:rsidRPr="00C95550">
        <w:rPr>
          <w:color w:val="000000"/>
          <w:sz w:val="28"/>
          <w:szCs w:val="28"/>
        </w:rPr>
        <w:t>г</w:t>
      </w:r>
      <w:r w:rsidRPr="00C95550">
        <w:rPr>
          <w:color w:val="000000"/>
          <w:sz w:val="28"/>
          <w:szCs w:val="28"/>
        </w:rPr>
        <w:t xml:space="preserve">. объем поставок картона для плоских слоев с белым покровным слоем на внешний рынок превысил отметку в 80 тыс. т. Основными экспортерами топлайнера являются Сытывкарский ЛПК (более половины отечественного экспорта) и АО </w:t>
      </w:r>
      <w:r w:rsidR="00C95550">
        <w:rPr>
          <w:color w:val="000000"/>
          <w:sz w:val="28"/>
          <w:szCs w:val="28"/>
        </w:rPr>
        <w:t>«</w:t>
      </w:r>
      <w:r w:rsidR="00C95550" w:rsidRPr="00C95550">
        <w:rPr>
          <w:color w:val="000000"/>
          <w:sz w:val="28"/>
          <w:szCs w:val="28"/>
        </w:rPr>
        <w:t>С</w:t>
      </w:r>
      <w:r w:rsidRPr="00C95550">
        <w:rPr>
          <w:color w:val="000000"/>
          <w:sz w:val="28"/>
          <w:szCs w:val="28"/>
        </w:rPr>
        <w:t>ветогорск</w:t>
      </w:r>
      <w:r w:rsidR="00C95550">
        <w:rPr>
          <w:color w:val="000000"/>
          <w:sz w:val="28"/>
          <w:szCs w:val="28"/>
        </w:rPr>
        <w:t>»</w:t>
      </w:r>
      <w:r w:rsidR="00C95550" w:rsidRPr="00C95550">
        <w:rPr>
          <w:color w:val="000000"/>
          <w:sz w:val="28"/>
          <w:szCs w:val="28"/>
        </w:rPr>
        <w:t>.</w:t>
      </w:r>
      <w:r w:rsidRPr="00C95550">
        <w:rPr>
          <w:color w:val="000000"/>
          <w:sz w:val="28"/>
          <w:szCs w:val="28"/>
        </w:rPr>
        <w:t xml:space="preserve"> Разовые экспортные поставки топлайнера осуществляет Санкт-Петербургский КПК. Учитывая, что АО </w:t>
      </w:r>
      <w:r w:rsidR="00C95550">
        <w:rPr>
          <w:color w:val="000000"/>
          <w:sz w:val="28"/>
          <w:szCs w:val="28"/>
        </w:rPr>
        <w:t>«</w:t>
      </w:r>
      <w:r w:rsidR="00C95550" w:rsidRPr="00C95550">
        <w:rPr>
          <w:color w:val="000000"/>
          <w:sz w:val="28"/>
          <w:szCs w:val="28"/>
        </w:rPr>
        <w:t>С</w:t>
      </w:r>
      <w:r w:rsidRPr="00C95550">
        <w:rPr>
          <w:color w:val="000000"/>
          <w:sz w:val="28"/>
          <w:szCs w:val="28"/>
        </w:rPr>
        <w:t>ветогорск</w:t>
      </w:r>
      <w:r w:rsidR="00C95550">
        <w:rPr>
          <w:color w:val="000000"/>
          <w:sz w:val="28"/>
          <w:szCs w:val="28"/>
        </w:rPr>
        <w:t>»</w:t>
      </w:r>
      <w:r w:rsidR="00C95550" w:rsidRPr="00C95550">
        <w:rPr>
          <w:color w:val="000000"/>
          <w:sz w:val="28"/>
          <w:szCs w:val="28"/>
        </w:rPr>
        <w:t xml:space="preserve"> </w:t>
      </w:r>
      <w:r w:rsidRPr="00C95550">
        <w:rPr>
          <w:color w:val="000000"/>
          <w:sz w:val="28"/>
          <w:szCs w:val="28"/>
        </w:rPr>
        <w:t>практически полностью реализует свою продукцию за рубеж, а СЛПК порядка 7</w:t>
      </w:r>
      <w:r w:rsidR="00C95550" w:rsidRPr="00C95550">
        <w:rPr>
          <w:color w:val="000000"/>
          <w:sz w:val="28"/>
          <w:szCs w:val="28"/>
        </w:rPr>
        <w:t>0</w:t>
      </w:r>
      <w:r w:rsidR="00C95550">
        <w:rPr>
          <w:color w:val="000000"/>
          <w:sz w:val="28"/>
          <w:szCs w:val="28"/>
        </w:rPr>
        <w:t>%</w:t>
      </w:r>
      <w:r w:rsidRPr="00C95550">
        <w:rPr>
          <w:color w:val="000000"/>
          <w:sz w:val="28"/>
          <w:szCs w:val="28"/>
        </w:rPr>
        <w:t>, можно говорить об экспортной направленности производства.</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Столь значительная доля экспортных поставок в суммарном объеме производства может быть объяснена следующими причинами:</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1) большой емкостью рынка (по данным Yakko Poyry в 1997</w:t>
      </w:r>
      <w:r w:rsidR="00C95550">
        <w:rPr>
          <w:color w:val="000000"/>
          <w:sz w:val="28"/>
          <w:szCs w:val="28"/>
        </w:rPr>
        <w:t> </w:t>
      </w:r>
      <w:r w:rsidR="00C95550" w:rsidRPr="00C95550">
        <w:rPr>
          <w:color w:val="000000"/>
          <w:sz w:val="28"/>
          <w:szCs w:val="28"/>
        </w:rPr>
        <w:t>г</w:t>
      </w:r>
      <w:r w:rsidRPr="00C95550">
        <w:rPr>
          <w:color w:val="000000"/>
          <w:sz w:val="28"/>
          <w:szCs w:val="28"/>
        </w:rPr>
        <w:t>. объем потребления white top kraft liner в Западной Европе был равен 800 тыс. т, white top test liner – 600 тыс. т, доля картона с белым покровным слоем в общем объеме потребления тарного картона составляла 7,</w:t>
      </w:r>
      <w:r w:rsidR="00C95550" w:rsidRPr="00C95550">
        <w:rPr>
          <w:color w:val="000000"/>
          <w:sz w:val="28"/>
          <w:szCs w:val="28"/>
        </w:rPr>
        <w:t>7</w:t>
      </w:r>
      <w:r w:rsidR="00C95550">
        <w:rPr>
          <w:color w:val="000000"/>
          <w:sz w:val="28"/>
          <w:szCs w:val="28"/>
        </w:rPr>
        <w:t>%</w:t>
      </w:r>
      <w:r w:rsidRPr="00C95550">
        <w:rPr>
          <w:color w:val="000000"/>
          <w:sz w:val="28"/>
          <w:szCs w:val="28"/>
        </w:rPr>
        <w:t>);</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2) постоянным ростом потребления топлайнера в мире (ежегодные темпы роста до 2010</w:t>
      </w:r>
      <w:r w:rsidR="00C95550">
        <w:rPr>
          <w:color w:val="000000"/>
          <w:sz w:val="28"/>
          <w:szCs w:val="28"/>
        </w:rPr>
        <w:t> </w:t>
      </w:r>
      <w:r w:rsidR="00C95550" w:rsidRPr="00C95550">
        <w:rPr>
          <w:color w:val="000000"/>
          <w:sz w:val="28"/>
          <w:szCs w:val="28"/>
        </w:rPr>
        <w:t>г</w:t>
      </w:r>
      <w:r w:rsidRPr="00C95550">
        <w:rPr>
          <w:color w:val="000000"/>
          <w:sz w:val="28"/>
          <w:szCs w:val="28"/>
        </w:rPr>
        <w:t xml:space="preserve">. по white top kraft liner – </w:t>
      </w:r>
      <w:r w:rsidR="00C95550" w:rsidRPr="00C95550">
        <w:rPr>
          <w:color w:val="000000"/>
          <w:sz w:val="28"/>
          <w:szCs w:val="28"/>
        </w:rPr>
        <w:t>4</w:t>
      </w:r>
      <w:r w:rsidR="00C95550">
        <w:rPr>
          <w:color w:val="000000"/>
          <w:sz w:val="28"/>
          <w:szCs w:val="28"/>
        </w:rPr>
        <w:t>%</w:t>
      </w:r>
      <w:r w:rsidRPr="00C95550">
        <w:rPr>
          <w:color w:val="000000"/>
          <w:sz w:val="28"/>
          <w:szCs w:val="28"/>
        </w:rPr>
        <w:t>, по white top test liner – 7,</w:t>
      </w:r>
      <w:r w:rsidR="00C95550" w:rsidRPr="00C95550">
        <w:rPr>
          <w:color w:val="000000"/>
          <w:sz w:val="28"/>
          <w:szCs w:val="28"/>
        </w:rPr>
        <w:t>5</w:t>
      </w:r>
      <w:r w:rsidR="00C95550">
        <w:rPr>
          <w:color w:val="000000"/>
          <w:sz w:val="28"/>
          <w:szCs w:val="28"/>
        </w:rPr>
        <w:t>%</w:t>
      </w:r>
      <w:r w:rsidRPr="00C95550">
        <w:rPr>
          <w:color w:val="000000"/>
          <w:sz w:val="28"/>
          <w:szCs w:val="28"/>
        </w:rPr>
        <w:t xml:space="preserve"> при среднеотраслевых 2,</w:t>
      </w:r>
      <w:r w:rsidR="00C95550" w:rsidRPr="00C95550">
        <w:rPr>
          <w:color w:val="000000"/>
          <w:sz w:val="28"/>
          <w:szCs w:val="28"/>
        </w:rPr>
        <w:t>8</w:t>
      </w:r>
      <w:r w:rsidR="00C95550">
        <w:rPr>
          <w:color w:val="000000"/>
          <w:sz w:val="28"/>
          <w:szCs w:val="28"/>
        </w:rPr>
        <w:t>%</w:t>
      </w:r>
      <w:r w:rsidRPr="00C95550">
        <w:rPr>
          <w:color w:val="000000"/>
          <w:sz w:val="28"/>
          <w:szCs w:val="28"/>
        </w:rPr>
        <w:t>);</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3) высокими ценами на данный продукт (650</w:t>
      </w:r>
      <w:r w:rsidR="00C95550">
        <w:rPr>
          <w:color w:val="000000"/>
          <w:sz w:val="28"/>
          <w:szCs w:val="28"/>
        </w:rPr>
        <w:t>–</w:t>
      </w:r>
      <w:r w:rsidR="00C95550" w:rsidRPr="00C95550">
        <w:rPr>
          <w:color w:val="000000"/>
          <w:sz w:val="28"/>
          <w:szCs w:val="28"/>
        </w:rPr>
        <w:t>7</w:t>
      </w:r>
      <w:r w:rsidRPr="00C95550">
        <w:rPr>
          <w:color w:val="000000"/>
          <w:sz w:val="28"/>
          <w:szCs w:val="28"/>
        </w:rPr>
        <w:t>00</w:t>
      </w:r>
      <w:r w:rsidR="00C95550">
        <w:rPr>
          <w:color w:val="000000"/>
          <w:sz w:val="28"/>
          <w:szCs w:val="28"/>
        </w:rPr>
        <w:t> </w:t>
      </w:r>
      <w:r w:rsidR="00C95550" w:rsidRPr="00C95550">
        <w:rPr>
          <w:color w:val="000000"/>
          <w:sz w:val="28"/>
          <w:szCs w:val="28"/>
        </w:rPr>
        <w:t>$</w:t>
      </w:r>
      <w:r w:rsidRPr="00C95550">
        <w:rPr>
          <w:color w:val="000000"/>
          <w:sz w:val="28"/>
          <w:szCs w:val="28"/>
        </w:rPr>
        <w:t xml:space="preserve"> на white top kraft liner).</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Привлекательность мировых рынков позволяет предположить, что объемы экспортных поставок топлайнера будет увеличиваться.</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Таким образом, компании ООО</w:t>
      </w:r>
      <w:r w:rsidR="00C95550">
        <w:rPr>
          <w:color w:val="000000"/>
          <w:sz w:val="28"/>
          <w:szCs w:val="28"/>
        </w:rPr>
        <w:t> </w:t>
      </w:r>
      <w:r w:rsidR="00C95550" w:rsidRPr="00C95550">
        <w:rPr>
          <w:color w:val="000000"/>
          <w:sz w:val="28"/>
          <w:szCs w:val="28"/>
        </w:rPr>
        <w:t>«</w:t>
      </w:r>
      <w:r w:rsidR="00A22C85" w:rsidRPr="00C95550">
        <w:rPr>
          <w:color w:val="000000"/>
          <w:sz w:val="28"/>
          <w:szCs w:val="28"/>
        </w:rPr>
        <w:t>Рэмос</w:t>
      </w:r>
      <w:r w:rsidRPr="00C95550">
        <w:rPr>
          <w:color w:val="000000"/>
          <w:sz w:val="28"/>
          <w:szCs w:val="28"/>
        </w:rPr>
        <w:t>-Альфа целесообразно предложить привлечение инвестиционных средств для строительства нового завода по производству гофрокартона с белым покровным слоем.</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 xml:space="preserve">Завод предполагается строить в </w:t>
      </w:r>
      <w:r w:rsidR="00C95550" w:rsidRPr="00C95550">
        <w:rPr>
          <w:color w:val="000000"/>
          <w:sz w:val="28"/>
          <w:szCs w:val="28"/>
        </w:rPr>
        <w:t>г.</w:t>
      </w:r>
      <w:r w:rsidR="00C95550">
        <w:rPr>
          <w:color w:val="000000"/>
          <w:sz w:val="28"/>
          <w:szCs w:val="28"/>
        </w:rPr>
        <w:t> </w:t>
      </w:r>
      <w:r w:rsidR="00C95550" w:rsidRPr="00C95550">
        <w:rPr>
          <w:color w:val="000000"/>
          <w:sz w:val="28"/>
          <w:szCs w:val="28"/>
        </w:rPr>
        <w:t>Кировске</w:t>
      </w:r>
      <w:r w:rsidRPr="00C95550">
        <w:rPr>
          <w:color w:val="000000"/>
          <w:sz w:val="28"/>
          <w:szCs w:val="28"/>
        </w:rPr>
        <w:t xml:space="preserve"> Ленинградской области.</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Основная цель проекта – создание производства высококачественного гофрокартона для удовлетворения растущего спроса производственных предприятий России. В проект завода заложены самые современные и эффективные технологии выпуска говрокартона с белым покрытием.</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 xml:space="preserve">Строительство завода будет осуществляться на площадке размером 40 га в промышленной зоне </w:t>
      </w:r>
      <w:r w:rsidR="00C95550" w:rsidRPr="00C95550">
        <w:rPr>
          <w:color w:val="000000"/>
          <w:sz w:val="28"/>
          <w:szCs w:val="28"/>
        </w:rPr>
        <w:t>г.</w:t>
      </w:r>
      <w:r w:rsidR="00C95550">
        <w:rPr>
          <w:color w:val="000000"/>
          <w:sz w:val="28"/>
          <w:szCs w:val="28"/>
        </w:rPr>
        <w:t> </w:t>
      </w:r>
      <w:r w:rsidR="00C95550" w:rsidRPr="00C95550">
        <w:rPr>
          <w:color w:val="000000"/>
          <w:sz w:val="28"/>
          <w:szCs w:val="28"/>
        </w:rPr>
        <w:t>Кировска</w:t>
      </w:r>
      <w:r w:rsidRPr="00C95550">
        <w:rPr>
          <w:color w:val="000000"/>
          <w:sz w:val="28"/>
          <w:szCs w:val="28"/>
        </w:rPr>
        <w:t>.</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Объем инвестиций в строительство и оборудование завода составляет 190 млн.</w:t>
      </w:r>
      <w:r w:rsidR="00C95550">
        <w:rPr>
          <w:color w:val="000000"/>
          <w:sz w:val="28"/>
          <w:szCs w:val="28"/>
        </w:rPr>
        <w:t> </w:t>
      </w:r>
      <w:r w:rsidR="00C95550" w:rsidRPr="00C95550">
        <w:rPr>
          <w:color w:val="000000"/>
          <w:sz w:val="28"/>
          <w:szCs w:val="28"/>
        </w:rPr>
        <w:t>долл</w:t>
      </w:r>
      <w:r w:rsidRPr="00C95550">
        <w:rPr>
          <w:color w:val="000000"/>
          <w:sz w:val="28"/>
          <w:szCs w:val="28"/>
        </w:rPr>
        <w:t>. Предполагаемый срок окупаемости инвестиционного проекта – 7 лет.</w:t>
      </w:r>
    </w:p>
    <w:p w:rsidR="001B3942" w:rsidRPr="00C95550" w:rsidRDefault="005C03B3" w:rsidP="00C95550">
      <w:pPr>
        <w:spacing w:line="360" w:lineRule="auto"/>
        <w:ind w:firstLine="709"/>
        <w:jc w:val="both"/>
        <w:rPr>
          <w:color w:val="000000"/>
          <w:sz w:val="28"/>
          <w:szCs w:val="28"/>
        </w:rPr>
      </w:pPr>
      <w:r w:rsidRPr="00C95550">
        <w:rPr>
          <w:color w:val="000000"/>
          <w:sz w:val="28"/>
          <w:szCs w:val="28"/>
        </w:rPr>
        <w:t xml:space="preserve">Завод </w:t>
      </w:r>
      <w:r w:rsidR="00C95550">
        <w:rPr>
          <w:color w:val="000000"/>
          <w:sz w:val="28"/>
          <w:szCs w:val="28"/>
        </w:rPr>
        <w:t>«</w:t>
      </w:r>
      <w:r w:rsidR="00C95550" w:rsidRPr="00C95550">
        <w:rPr>
          <w:color w:val="000000"/>
          <w:sz w:val="28"/>
          <w:szCs w:val="28"/>
        </w:rPr>
        <w:t>Р</w:t>
      </w:r>
      <w:r w:rsidR="00A22C85" w:rsidRPr="00C95550">
        <w:rPr>
          <w:color w:val="000000"/>
          <w:sz w:val="28"/>
          <w:szCs w:val="28"/>
        </w:rPr>
        <w:t>эмос</w:t>
      </w:r>
      <w:r w:rsidRPr="00C95550">
        <w:rPr>
          <w:color w:val="000000"/>
          <w:sz w:val="28"/>
          <w:szCs w:val="28"/>
        </w:rPr>
        <w:t xml:space="preserve"> Альфа» будет состоять из двух цехов выпуска гофрокартона, в каждом из которых устанавливается современное оборудование для производства гофрокартона общей мощностью 60 тонн в сутки. Будет использовано самое современное оборудование производства ведущих европейских фирм. </w:t>
      </w:r>
      <w:r w:rsidR="001B3942" w:rsidRPr="00C95550">
        <w:rPr>
          <w:color w:val="000000"/>
          <w:sz w:val="28"/>
          <w:szCs w:val="28"/>
        </w:rPr>
        <w:t>Запуск первой линии планируется в первом квартале 2012 года, второй линии – в третьем квартале 2012 года. Выход на проектную мощность предполагается в 2013 году</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Предполагаемый объем продаж завода после выхода на проектную мощность первой очереди составит 16,5 млн. кв. м гофрокартона толщиной от 4 до 8</w:t>
      </w:r>
      <w:r w:rsidR="00C95550">
        <w:rPr>
          <w:color w:val="000000"/>
          <w:sz w:val="28"/>
          <w:szCs w:val="28"/>
        </w:rPr>
        <w:t> </w:t>
      </w:r>
      <w:r w:rsidR="00C95550" w:rsidRPr="00C95550">
        <w:rPr>
          <w:color w:val="000000"/>
          <w:sz w:val="28"/>
          <w:szCs w:val="28"/>
        </w:rPr>
        <w:t>мм</w:t>
      </w:r>
      <w:r w:rsidRPr="00C95550">
        <w:rPr>
          <w:color w:val="000000"/>
          <w:sz w:val="28"/>
          <w:szCs w:val="28"/>
        </w:rPr>
        <w:t>. Потенциальные потребители гофрокартона – это производственные фирмы, занимающиеся производством упаковки, крупные промышленные предприятия, мебельные производства.</w:t>
      </w:r>
    </w:p>
    <w:p w:rsidR="005C03B3" w:rsidRPr="00C95550" w:rsidRDefault="005C03B3" w:rsidP="00C95550">
      <w:pPr>
        <w:spacing w:line="360" w:lineRule="auto"/>
        <w:ind w:firstLine="709"/>
        <w:jc w:val="both"/>
        <w:rPr>
          <w:color w:val="000000"/>
          <w:sz w:val="28"/>
          <w:szCs w:val="28"/>
        </w:rPr>
      </w:pPr>
      <w:r w:rsidRPr="00C95550">
        <w:rPr>
          <w:color w:val="000000"/>
          <w:sz w:val="28"/>
          <w:szCs w:val="28"/>
        </w:rPr>
        <w:t>На первом этапе продажи планируется вести в четырех регионах: Северо-Западном, Центральном, Приволжском и Южном, где наиболее активно развивается производство. В долгосрочной стратегии – планомерное расширение рынка и развитие экспорта (прежде всего в Финляндию и Швецию).</w:t>
      </w:r>
    </w:p>
    <w:p w:rsidR="00795B3D" w:rsidRPr="00C95550" w:rsidRDefault="00795B3D" w:rsidP="00C95550">
      <w:pPr>
        <w:spacing w:line="360" w:lineRule="auto"/>
        <w:ind w:firstLine="709"/>
        <w:jc w:val="both"/>
        <w:rPr>
          <w:color w:val="000000"/>
          <w:sz w:val="28"/>
          <w:szCs w:val="28"/>
        </w:rPr>
      </w:pPr>
      <w:r w:rsidRPr="00C95550">
        <w:rPr>
          <w:color w:val="000000"/>
          <w:sz w:val="28"/>
          <w:szCs w:val="28"/>
        </w:rPr>
        <w:t>Анализируя полученные финансовые показатели предприятия можно сделать следующие выводы:</w:t>
      </w:r>
    </w:p>
    <w:p w:rsidR="00795B3D" w:rsidRPr="00C95550" w:rsidRDefault="00795B3D" w:rsidP="00C95550">
      <w:pPr>
        <w:spacing w:line="360" w:lineRule="auto"/>
        <w:ind w:firstLine="709"/>
        <w:jc w:val="both"/>
        <w:rPr>
          <w:color w:val="000000"/>
          <w:sz w:val="28"/>
          <w:szCs w:val="28"/>
        </w:rPr>
      </w:pPr>
      <w:r w:rsidRPr="00C95550">
        <w:rPr>
          <w:color w:val="000000"/>
          <w:sz w:val="28"/>
          <w:szCs w:val="28"/>
        </w:rPr>
        <w:t>В целом, предприятие является финансово устойчивым, и его состояние за год улучшилось. Увеличились показатели финансовой независимости, ликвидности и платежеспособности. Однако уменьшился показатель Финансового рычага, что говорит об увеличении доли заемного капитала. Также произошло увеличение оборачиваемости активов и запасов, увеличил</w:t>
      </w:r>
      <w:r w:rsidR="008A5C02" w:rsidRPr="00C95550">
        <w:rPr>
          <w:color w:val="000000"/>
          <w:sz w:val="28"/>
          <w:szCs w:val="28"/>
        </w:rPr>
        <w:t xml:space="preserve"> </w:t>
      </w:r>
      <w:r w:rsidRPr="00C95550">
        <w:rPr>
          <w:color w:val="000000"/>
          <w:sz w:val="28"/>
          <w:szCs w:val="28"/>
        </w:rPr>
        <w:t>значение ЧОК, и Коэффициент обеспеченности собственными средствами вырос.</w:t>
      </w:r>
    </w:p>
    <w:p w:rsidR="00795B3D" w:rsidRPr="00C95550" w:rsidRDefault="00795B3D" w:rsidP="00C95550">
      <w:pPr>
        <w:spacing w:line="360" w:lineRule="auto"/>
        <w:ind w:firstLine="709"/>
        <w:jc w:val="both"/>
        <w:rPr>
          <w:color w:val="000000"/>
          <w:sz w:val="28"/>
          <w:szCs w:val="28"/>
        </w:rPr>
      </w:pPr>
      <w:r w:rsidRPr="00C95550">
        <w:rPr>
          <w:color w:val="000000"/>
          <w:sz w:val="28"/>
          <w:szCs w:val="28"/>
        </w:rPr>
        <w:t>Однако, на фоне улучшения всех вышеперечисленных показателей, произошло ухудшение показателя рентабельности продаж, хотя рентабельности активов возросла.</w:t>
      </w:r>
    </w:p>
    <w:p w:rsidR="00744AEB" w:rsidRPr="00C95550" w:rsidRDefault="00795B3D" w:rsidP="00C95550">
      <w:pPr>
        <w:spacing w:line="360" w:lineRule="auto"/>
        <w:ind w:firstLine="709"/>
        <w:jc w:val="both"/>
        <w:rPr>
          <w:color w:val="000000"/>
          <w:sz w:val="28"/>
          <w:szCs w:val="28"/>
        </w:rPr>
      </w:pPr>
      <w:r w:rsidRPr="00C95550">
        <w:rPr>
          <w:color w:val="000000"/>
          <w:sz w:val="28"/>
          <w:szCs w:val="28"/>
        </w:rPr>
        <w:t>Такая ситуация может свидетельствовать об активном развитии компании, и подтверждает возможность реализации ее планов по строительству еще одного производства За анализируемый год выручка выросла на 55,8</w:t>
      </w:r>
      <w:r w:rsidR="00C95550" w:rsidRPr="00C95550">
        <w:rPr>
          <w:color w:val="000000"/>
          <w:sz w:val="28"/>
          <w:szCs w:val="28"/>
        </w:rPr>
        <w:t>6</w:t>
      </w:r>
      <w:r w:rsidR="00C95550">
        <w:rPr>
          <w:color w:val="000000"/>
          <w:sz w:val="28"/>
          <w:szCs w:val="28"/>
        </w:rPr>
        <w:t>%</w:t>
      </w:r>
      <w:r w:rsidRPr="00C95550">
        <w:rPr>
          <w:color w:val="000000"/>
          <w:sz w:val="28"/>
          <w:szCs w:val="28"/>
        </w:rPr>
        <w:t>, при этом себестоимость реализованной продукции снизилась</w:t>
      </w:r>
      <w:r w:rsidR="008A5C02" w:rsidRPr="00C95550">
        <w:rPr>
          <w:color w:val="000000"/>
          <w:sz w:val="28"/>
          <w:szCs w:val="28"/>
        </w:rPr>
        <w:t xml:space="preserve"> </w:t>
      </w:r>
      <w:r w:rsidRPr="00C95550">
        <w:rPr>
          <w:color w:val="000000"/>
          <w:sz w:val="28"/>
          <w:szCs w:val="28"/>
        </w:rPr>
        <w:t>на 39,0</w:t>
      </w:r>
      <w:r w:rsidR="00C95550" w:rsidRPr="00C95550">
        <w:rPr>
          <w:color w:val="000000"/>
          <w:sz w:val="28"/>
          <w:szCs w:val="28"/>
        </w:rPr>
        <w:t>6</w:t>
      </w:r>
      <w:r w:rsidR="00C95550">
        <w:rPr>
          <w:color w:val="000000"/>
          <w:sz w:val="28"/>
          <w:szCs w:val="28"/>
        </w:rPr>
        <w:t>%</w:t>
      </w:r>
      <w:r w:rsidRPr="00C95550">
        <w:rPr>
          <w:color w:val="000000"/>
          <w:sz w:val="28"/>
          <w:szCs w:val="28"/>
        </w:rPr>
        <w:t>, что связано с увеличением объемов продаж и скидками со стороны поставщиков, также с сокращением других затрат.</w:t>
      </w:r>
    </w:p>
    <w:p w:rsidR="00744AEB" w:rsidRPr="00C95550" w:rsidRDefault="00744AEB" w:rsidP="00C95550">
      <w:pPr>
        <w:spacing w:line="360" w:lineRule="auto"/>
        <w:ind w:firstLine="709"/>
        <w:jc w:val="both"/>
        <w:rPr>
          <w:color w:val="000000"/>
          <w:sz w:val="28"/>
          <w:szCs w:val="28"/>
        </w:rPr>
      </w:pPr>
      <w:r w:rsidRPr="00C95550">
        <w:rPr>
          <w:color w:val="000000"/>
          <w:sz w:val="28"/>
          <w:szCs w:val="28"/>
        </w:rPr>
        <w:t>Вероятность банкротства низкая, у предприятия достаточно высокая степень финансовой устойчивости, предприятие в состоянии оплачивать свои краткосрочные обязательства. Необходимо обратить внимание на показатели рентабельности предприятия и разработать мероприятия по их увеличению.</w:t>
      </w:r>
    </w:p>
    <w:p w:rsidR="00744AEB" w:rsidRPr="00C95550" w:rsidRDefault="00744AEB" w:rsidP="00C95550">
      <w:pPr>
        <w:spacing w:line="360" w:lineRule="auto"/>
        <w:ind w:firstLine="709"/>
        <w:jc w:val="both"/>
        <w:rPr>
          <w:color w:val="000000"/>
          <w:sz w:val="28"/>
          <w:szCs w:val="28"/>
        </w:rPr>
      </w:pPr>
      <w:r w:rsidRPr="00C95550">
        <w:rPr>
          <w:color w:val="000000"/>
          <w:sz w:val="28"/>
          <w:szCs w:val="28"/>
        </w:rPr>
        <w:t>Поэтому, одной из основных целей деятельности фирмы будет являться</w:t>
      </w:r>
      <w:r w:rsidR="008A5C02" w:rsidRPr="00C95550">
        <w:rPr>
          <w:color w:val="000000"/>
          <w:sz w:val="28"/>
          <w:szCs w:val="28"/>
        </w:rPr>
        <w:t xml:space="preserve"> </w:t>
      </w:r>
      <w:r w:rsidR="00C95550">
        <w:rPr>
          <w:color w:val="000000"/>
          <w:sz w:val="28"/>
          <w:szCs w:val="28"/>
        </w:rPr>
        <w:t>–</w:t>
      </w:r>
      <w:r w:rsidR="00C95550" w:rsidRPr="00C95550">
        <w:rPr>
          <w:color w:val="000000"/>
          <w:sz w:val="28"/>
          <w:szCs w:val="28"/>
        </w:rPr>
        <w:t xml:space="preserve"> </w:t>
      </w:r>
      <w:r w:rsidRPr="00C95550">
        <w:rPr>
          <w:color w:val="000000"/>
          <w:sz w:val="28"/>
          <w:szCs w:val="28"/>
        </w:rPr>
        <w:t>увеличение объемов прибыли компании, через открытие нового производства и строительства нового завода.</w:t>
      </w:r>
    </w:p>
    <w:p w:rsidR="00795B3D" w:rsidRPr="00C95550" w:rsidRDefault="00795B3D" w:rsidP="00C95550">
      <w:pPr>
        <w:spacing w:line="360" w:lineRule="auto"/>
        <w:ind w:firstLine="709"/>
        <w:jc w:val="both"/>
        <w:rPr>
          <w:color w:val="000000"/>
          <w:sz w:val="28"/>
          <w:szCs w:val="28"/>
        </w:rPr>
      </w:pPr>
    </w:p>
    <w:p w:rsidR="00FB754C" w:rsidRPr="00C95550" w:rsidRDefault="00DF3F73" w:rsidP="00C95550">
      <w:pPr>
        <w:pStyle w:val="1"/>
        <w:keepNext w:val="0"/>
        <w:spacing w:before="0" w:after="0" w:line="360" w:lineRule="auto"/>
        <w:ind w:firstLine="709"/>
        <w:jc w:val="both"/>
        <w:rPr>
          <w:rFonts w:ascii="Times New Roman" w:hAnsi="Times New Roman" w:cs="Times New Roman"/>
          <w:color w:val="000000"/>
          <w:sz w:val="28"/>
        </w:rPr>
      </w:pPr>
      <w:r w:rsidRPr="00C95550">
        <w:rPr>
          <w:rFonts w:ascii="Times New Roman" w:hAnsi="Times New Roman" w:cs="Times New Roman"/>
          <w:color w:val="000000"/>
          <w:sz w:val="28"/>
          <w:szCs w:val="28"/>
        </w:rPr>
        <w:br w:type="page"/>
      </w:r>
      <w:bookmarkStart w:id="30" w:name="_Toc228693815"/>
      <w:bookmarkStart w:id="31" w:name="_Toc229894318"/>
      <w:bookmarkStart w:id="32" w:name="_Toc230754468"/>
      <w:r w:rsidR="003429EA" w:rsidRPr="00C95550">
        <w:rPr>
          <w:rFonts w:ascii="Times New Roman" w:hAnsi="Times New Roman" w:cs="Times New Roman"/>
          <w:color w:val="000000"/>
          <w:sz w:val="28"/>
        </w:rPr>
        <w:t>3. Инвестиционный проект по развитию производства гофротары</w:t>
      </w:r>
      <w:r w:rsidR="008A5C02" w:rsidRPr="00C95550">
        <w:rPr>
          <w:rFonts w:ascii="Times New Roman" w:hAnsi="Times New Roman" w:cs="Times New Roman"/>
          <w:color w:val="000000"/>
          <w:sz w:val="28"/>
        </w:rPr>
        <w:t xml:space="preserve"> </w:t>
      </w:r>
      <w:r w:rsidR="003429EA" w:rsidRPr="00C95550">
        <w:rPr>
          <w:rFonts w:ascii="Times New Roman" w:hAnsi="Times New Roman" w:cs="Times New Roman"/>
          <w:color w:val="000000"/>
          <w:sz w:val="28"/>
        </w:rPr>
        <w:t>компании ООО</w:t>
      </w:r>
      <w:r w:rsidR="00C95550">
        <w:rPr>
          <w:rFonts w:ascii="Times New Roman" w:hAnsi="Times New Roman" w:cs="Times New Roman"/>
          <w:color w:val="000000"/>
          <w:sz w:val="28"/>
        </w:rPr>
        <w:t> </w:t>
      </w:r>
      <w:r w:rsidR="00C95550" w:rsidRPr="00C95550">
        <w:rPr>
          <w:rFonts w:ascii="Times New Roman" w:hAnsi="Times New Roman" w:cs="Times New Roman"/>
          <w:color w:val="000000"/>
          <w:sz w:val="28"/>
        </w:rPr>
        <w:t>«</w:t>
      </w:r>
      <w:r w:rsidR="003429EA" w:rsidRPr="00C95550">
        <w:rPr>
          <w:rFonts w:ascii="Times New Roman" w:hAnsi="Times New Roman" w:cs="Times New Roman"/>
          <w:color w:val="000000"/>
          <w:sz w:val="28"/>
        </w:rPr>
        <w:t>Рэмос Альфа»</w:t>
      </w:r>
      <w:bookmarkEnd w:id="27"/>
      <w:bookmarkEnd w:id="30"/>
      <w:bookmarkEnd w:id="31"/>
      <w:bookmarkEnd w:id="32"/>
    </w:p>
    <w:p w:rsidR="0081219C" w:rsidRPr="00C95550" w:rsidRDefault="0081219C" w:rsidP="00C95550">
      <w:pPr>
        <w:spacing w:line="360" w:lineRule="auto"/>
        <w:ind w:firstLine="709"/>
        <w:jc w:val="both"/>
        <w:rPr>
          <w:color w:val="000000"/>
          <w:sz w:val="28"/>
          <w:szCs w:val="28"/>
        </w:rPr>
      </w:pPr>
    </w:p>
    <w:p w:rsidR="0081219C" w:rsidRPr="00C95550" w:rsidRDefault="005F3FD5" w:rsidP="00C95550">
      <w:pPr>
        <w:spacing w:line="360" w:lineRule="auto"/>
        <w:ind w:firstLine="709"/>
        <w:jc w:val="both"/>
        <w:rPr>
          <w:color w:val="000000"/>
          <w:sz w:val="28"/>
          <w:szCs w:val="28"/>
        </w:rPr>
      </w:pPr>
      <w:r w:rsidRPr="00C95550">
        <w:rPr>
          <w:color w:val="000000"/>
          <w:sz w:val="28"/>
          <w:szCs w:val="28"/>
        </w:rPr>
        <w:t xml:space="preserve">Таким образом, планируется создание </w:t>
      </w:r>
      <w:r w:rsidR="0081219C" w:rsidRPr="00C95550">
        <w:rPr>
          <w:color w:val="000000"/>
          <w:sz w:val="28"/>
          <w:szCs w:val="28"/>
        </w:rPr>
        <w:t>нового завода по производству гофрокартона в Ленинградской области.</w:t>
      </w:r>
    </w:p>
    <w:p w:rsidR="005F3FD5" w:rsidRPr="00C95550" w:rsidRDefault="005F3FD5" w:rsidP="00C95550">
      <w:pPr>
        <w:spacing w:line="360" w:lineRule="auto"/>
        <w:ind w:firstLine="709"/>
        <w:jc w:val="both"/>
        <w:rPr>
          <w:color w:val="000000"/>
          <w:sz w:val="28"/>
          <w:szCs w:val="28"/>
        </w:rPr>
      </w:pPr>
      <w:r w:rsidRPr="00C95550">
        <w:rPr>
          <w:color w:val="000000"/>
          <w:sz w:val="28"/>
          <w:szCs w:val="28"/>
        </w:rPr>
        <w:t>В рамках реализации проекта предполагается реконструкция здания.</w:t>
      </w:r>
      <w:r w:rsidR="0081219C" w:rsidRPr="00C95550">
        <w:rPr>
          <w:color w:val="000000"/>
          <w:sz w:val="28"/>
          <w:szCs w:val="28"/>
        </w:rPr>
        <w:t xml:space="preserve"> </w:t>
      </w:r>
      <w:r w:rsidRPr="00C95550">
        <w:rPr>
          <w:color w:val="000000"/>
          <w:sz w:val="28"/>
          <w:szCs w:val="28"/>
        </w:rPr>
        <w:t>Здание, предполагаемое к реконструкции, двухэтажное с цокольным этажом на 4</w:t>
      </w:r>
      <w:r w:rsidR="00C95550">
        <w:rPr>
          <w:color w:val="000000"/>
          <w:sz w:val="28"/>
          <w:szCs w:val="28"/>
        </w:rPr>
        <w:t>-</w:t>
      </w:r>
      <w:r w:rsidR="00C95550" w:rsidRPr="00C95550">
        <w:rPr>
          <w:color w:val="000000"/>
          <w:sz w:val="28"/>
          <w:szCs w:val="28"/>
        </w:rPr>
        <w:t>х</w:t>
      </w:r>
      <w:r w:rsidRPr="00C95550">
        <w:rPr>
          <w:color w:val="000000"/>
          <w:sz w:val="28"/>
          <w:szCs w:val="28"/>
        </w:rPr>
        <w:t xml:space="preserve"> метровом стилобате. Внутренняя структура здания основана на принципе свободной планировки помещений. Основные функциональные блоки раскрываются в центральный зал длиной 96</w:t>
      </w:r>
      <w:r w:rsidR="00C95550">
        <w:rPr>
          <w:color w:val="000000"/>
          <w:sz w:val="28"/>
          <w:szCs w:val="28"/>
        </w:rPr>
        <w:t> </w:t>
      </w:r>
      <w:r w:rsidR="00C95550" w:rsidRPr="00C95550">
        <w:rPr>
          <w:color w:val="000000"/>
          <w:sz w:val="28"/>
          <w:szCs w:val="28"/>
        </w:rPr>
        <w:t>м</w:t>
      </w:r>
      <w:r w:rsidRPr="00C95550">
        <w:rPr>
          <w:color w:val="000000"/>
          <w:sz w:val="28"/>
          <w:szCs w:val="28"/>
        </w:rPr>
        <w:t>, перекрытый шпренгельными фермами и пролетом 48</w:t>
      </w:r>
      <w:r w:rsidR="00C95550">
        <w:rPr>
          <w:color w:val="000000"/>
          <w:sz w:val="28"/>
          <w:szCs w:val="28"/>
        </w:rPr>
        <w:t> </w:t>
      </w:r>
      <w:r w:rsidR="00C95550" w:rsidRPr="00C95550">
        <w:rPr>
          <w:color w:val="000000"/>
          <w:sz w:val="28"/>
          <w:szCs w:val="28"/>
        </w:rPr>
        <w:t>м</w:t>
      </w:r>
      <w:r w:rsidRPr="00C95550">
        <w:rPr>
          <w:color w:val="000000"/>
          <w:sz w:val="28"/>
          <w:szCs w:val="28"/>
        </w:rPr>
        <w:t xml:space="preserve">. Здание представляет композицию из нескольких </w:t>
      </w:r>
      <w:r w:rsidR="0081219C" w:rsidRPr="00C95550">
        <w:rPr>
          <w:color w:val="000000"/>
          <w:sz w:val="28"/>
          <w:szCs w:val="28"/>
        </w:rPr>
        <w:t>производственных</w:t>
      </w:r>
      <w:r w:rsidRPr="00C95550">
        <w:rPr>
          <w:color w:val="000000"/>
          <w:sz w:val="28"/>
          <w:szCs w:val="28"/>
        </w:rPr>
        <w:t xml:space="preserve"> и функциональных</w:t>
      </w:r>
      <w:r w:rsidR="008A5C02" w:rsidRPr="00C95550">
        <w:rPr>
          <w:color w:val="000000"/>
          <w:sz w:val="28"/>
          <w:szCs w:val="28"/>
        </w:rPr>
        <w:t xml:space="preserve"> </w:t>
      </w:r>
      <w:r w:rsidRPr="00C95550">
        <w:rPr>
          <w:color w:val="000000"/>
          <w:sz w:val="28"/>
          <w:szCs w:val="28"/>
        </w:rPr>
        <w:t>зон, расположенных в едином архитектурном объем</w:t>
      </w:r>
      <w:r w:rsidR="0081219C" w:rsidRPr="00C95550">
        <w:rPr>
          <w:color w:val="000000"/>
          <w:sz w:val="28"/>
          <w:szCs w:val="28"/>
        </w:rPr>
        <w:t>е</w:t>
      </w:r>
      <w:r w:rsidRPr="00C95550">
        <w:rPr>
          <w:color w:val="000000"/>
          <w:sz w:val="28"/>
          <w:szCs w:val="28"/>
        </w:rPr>
        <w:t xml:space="preserve">. В подвальном помещении – </w:t>
      </w:r>
      <w:r w:rsidR="0081219C" w:rsidRPr="00C95550">
        <w:rPr>
          <w:color w:val="000000"/>
          <w:sz w:val="28"/>
          <w:szCs w:val="28"/>
        </w:rPr>
        <w:t>будут оборудованы складские помещения</w:t>
      </w:r>
      <w:r w:rsidRPr="00C95550">
        <w:rPr>
          <w:color w:val="000000"/>
          <w:sz w:val="28"/>
          <w:szCs w:val="28"/>
        </w:rPr>
        <w:t>.</w:t>
      </w:r>
    </w:p>
    <w:p w:rsidR="005F3FD5" w:rsidRPr="00C95550" w:rsidRDefault="005F3FD5" w:rsidP="00C95550">
      <w:pPr>
        <w:pStyle w:val="22"/>
        <w:spacing w:after="0" w:line="360" w:lineRule="auto"/>
        <w:ind w:left="0" w:firstLine="709"/>
        <w:jc w:val="both"/>
        <w:rPr>
          <w:color w:val="000000"/>
          <w:sz w:val="28"/>
          <w:szCs w:val="28"/>
        </w:rPr>
      </w:pPr>
      <w:r w:rsidRPr="00C95550">
        <w:rPr>
          <w:color w:val="000000"/>
          <w:sz w:val="28"/>
          <w:szCs w:val="28"/>
        </w:rPr>
        <w:t>Архитектура инженерных сооружений решается в едином ключе с наружными стенами и ограждением территории. Доминантой этого функционального блока служит дымовая труба котельной высотой 30</w:t>
      </w:r>
      <w:r w:rsidR="00C95550">
        <w:rPr>
          <w:color w:val="000000"/>
          <w:sz w:val="28"/>
          <w:szCs w:val="28"/>
        </w:rPr>
        <w:t> </w:t>
      </w:r>
      <w:r w:rsidR="00C95550" w:rsidRPr="00C95550">
        <w:rPr>
          <w:color w:val="000000"/>
          <w:sz w:val="28"/>
          <w:szCs w:val="28"/>
        </w:rPr>
        <w:t>м</w:t>
      </w:r>
      <w:r w:rsidRPr="00C95550">
        <w:rPr>
          <w:color w:val="000000"/>
          <w:sz w:val="28"/>
          <w:szCs w:val="28"/>
        </w:rPr>
        <w:t>, заключенная в стальную решетчатую структуру.</w:t>
      </w:r>
    </w:p>
    <w:p w:rsidR="00D34EF4" w:rsidRPr="00C95550" w:rsidRDefault="005F3FD5" w:rsidP="00C95550">
      <w:pPr>
        <w:pStyle w:val="22"/>
        <w:spacing w:after="0" w:line="360" w:lineRule="auto"/>
        <w:ind w:left="0" w:firstLine="709"/>
        <w:jc w:val="both"/>
        <w:rPr>
          <w:color w:val="000000"/>
          <w:sz w:val="28"/>
          <w:szCs w:val="28"/>
        </w:rPr>
      </w:pPr>
      <w:r w:rsidRPr="00C95550">
        <w:rPr>
          <w:color w:val="000000"/>
          <w:sz w:val="28"/>
          <w:szCs w:val="28"/>
        </w:rPr>
        <w:t xml:space="preserve">Наружные стены здания облицованы фасадными системами из цветных металлопластиковых панелей белого и голубого цвета. Витражи и зенитные фонари </w:t>
      </w:r>
      <w:r w:rsidR="00C95550">
        <w:rPr>
          <w:color w:val="000000"/>
          <w:sz w:val="28"/>
          <w:szCs w:val="28"/>
        </w:rPr>
        <w:t>–</w:t>
      </w:r>
      <w:r w:rsidR="00C95550" w:rsidRPr="00C95550">
        <w:rPr>
          <w:color w:val="000000"/>
          <w:sz w:val="28"/>
          <w:szCs w:val="28"/>
        </w:rPr>
        <w:t xml:space="preserve"> </w:t>
      </w:r>
      <w:r w:rsidRPr="00C95550">
        <w:rPr>
          <w:color w:val="000000"/>
          <w:sz w:val="28"/>
          <w:szCs w:val="28"/>
        </w:rPr>
        <w:t>алюминиевые анодированные с двухкамерными стеклопакетами.</w:t>
      </w:r>
    </w:p>
    <w:p w:rsidR="00D34EF4" w:rsidRPr="00C95550" w:rsidRDefault="005F3FD5" w:rsidP="00C95550">
      <w:pPr>
        <w:pStyle w:val="22"/>
        <w:spacing w:after="0" w:line="360" w:lineRule="auto"/>
        <w:ind w:left="0" w:firstLine="709"/>
        <w:jc w:val="both"/>
        <w:rPr>
          <w:color w:val="000000"/>
          <w:sz w:val="28"/>
          <w:szCs w:val="28"/>
        </w:rPr>
      </w:pPr>
      <w:r w:rsidRPr="00C95550">
        <w:rPr>
          <w:color w:val="000000"/>
          <w:sz w:val="28"/>
          <w:szCs w:val="28"/>
        </w:rPr>
        <w:t>Цоколь облицован путиловским камнем, гранитными плитами.</w:t>
      </w:r>
    </w:p>
    <w:p w:rsidR="005F3FD5" w:rsidRPr="00C95550" w:rsidRDefault="00D34EF4" w:rsidP="00C95550">
      <w:pPr>
        <w:pStyle w:val="22"/>
        <w:spacing w:after="0" w:line="360" w:lineRule="auto"/>
        <w:ind w:left="0" w:firstLine="709"/>
        <w:jc w:val="both"/>
        <w:rPr>
          <w:color w:val="000000"/>
          <w:sz w:val="28"/>
          <w:szCs w:val="28"/>
        </w:rPr>
      </w:pPr>
      <w:r w:rsidRPr="00C95550">
        <w:rPr>
          <w:color w:val="000000"/>
          <w:sz w:val="28"/>
          <w:szCs w:val="28"/>
        </w:rPr>
        <w:t>В</w:t>
      </w:r>
      <w:r w:rsidR="005F3FD5" w:rsidRPr="00C95550">
        <w:rPr>
          <w:color w:val="000000"/>
          <w:sz w:val="28"/>
          <w:szCs w:val="28"/>
        </w:rPr>
        <w:t xml:space="preserve">ертикальные участки стен стилобата облицованы гранитными плитами, с сочетании с бермами. Ступени </w:t>
      </w:r>
      <w:r w:rsidR="00C95550">
        <w:rPr>
          <w:color w:val="000000"/>
          <w:sz w:val="28"/>
          <w:szCs w:val="28"/>
        </w:rPr>
        <w:t>–</w:t>
      </w:r>
      <w:r w:rsidR="00C95550" w:rsidRPr="00C95550">
        <w:rPr>
          <w:color w:val="000000"/>
          <w:sz w:val="28"/>
          <w:szCs w:val="28"/>
        </w:rPr>
        <w:t xml:space="preserve"> </w:t>
      </w:r>
      <w:r w:rsidR="005F3FD5" w:rsidRPr="00C95550">
        <w:rPr>
          <w:color w:val="000000"/>
          <w:sz w:val="28"/>
          <w:szCs w:val="28"/>
        </w:rPr>
        <w:t>из массива гранита.</w:t>
      </w:r>
    </w:p>
    <w:p w:rsidR="00D34EF4" w:rsidRPr="00C95550" w:rsidRDefault="00D34EF4" w:rsidP="00C95550">
      <w:pPr>
        <w:spacing w:line="360" w:lineRule="auto"/>
        <w:ind w:firstLine="709"/>
        <w:jc w:val="both"/>
        <w:rPr>
          <w:color w:val="000000"/>
          <w:sz w:val="28"/>
          <w:szCs w:val="28"/>
        </w:rPr>
      </w:pPr>
      <w:r w:rsidRPr="00C95550">
        <w:rPr>
          <w:color w:val="000000"/>
          <w:sz w:val="28"/>
          <w:szCs w:val="28"/>
        </w:rPr>
        <w:t>Техническую экспертизу планируемых под производство помещений</w:t>
      </w:r>
      <w:r w:rsidR="008A5C02" w:rsidRPr="00C95550">
        <w:rPr>
          <w:color w:val="000000"/>
          <w:sz w:val="28"/>
          <w:szCs w:val="28"/>
        </w:rPr>
        <w:t xml:space="preserve"> </w:t>
      </w:r>
      <w:r w:rsidRPr="00C95550">
        <w:rPr>
          <w:color w:val="000000"/>
          <w:sz w:val="28"/>
          <w:szCs w:val="28"/>
        </w:rPr>
        <w:t>произвел проектный институт «ЛенГипромясомолпром».</w:t>
      </w:r>
    </w:p>
    <w:p w:rsidR="005F3FD5" w:rsidRPr="00C95550" w:rsidRDefault="005F3FD5" w:rsidP="00C95550">
      <w:pPr>
        <w:pStyle w:val="22"/>
        <w:spacing w:after="0" w:line="360" w:lineRule="auto"/>
        <w:ind w:left="0" w:firstLine="709"/>
        <w:jc w:val="both"/>
        <w:rPr>
          <w:color w:val="000000"/>
          <w:sz w:val="28"/>
          <w:szCs w:val="28"/>
        </w:rPr>
      </w:pPr>
      <w:r w:rsidRPr="00C95550">
        <w:rPr>
          <w:color w:val="000000"/>
          <w:sz w:val="28"/>
          <w:szCs w:val="28"/>
        </w:rPr>
        <w:t xml:space="preserve">В таблице </w:t>
      </w:r>
      <w:r w:rsidR="0037332D" w:rsidRPr="00C95550">
        <w:rPr>
          <w:color w:val="000000"/>
          <w:sz w:val="28"/>
          <w:szCs w:val="28"/>
        </w:rPr>
        <w:t>6</w:t>
      </w:r>
      <w:r w:rsidR="003239CD" w:rsidRPr="00C95550">
        <w:rPr>
          <w:color w:val="000000"/>
          <w:sz w:val="28"/>
          <w:szCs w:val="28"/>
        </w:rPr>
        <w:t>.</w:t>
      </w:r>
      <w:r w:rsidRPr="00C95550">
        <w:rPr>
          <w:color w:val="000000"/>
          <w:sz w:val="28"/>
          <w:szCs w:val="28"/>
        </w:rPr>
        <w:t xml:space="preserve"> приведем расчет предполагаемой стоимости затрат на реконструкцию помещения.</w:t>
      </w:r>
    </w:p>
    <w:p w:rsidR="005F3FD5" w:rsidRPr="00C95550" w:rsidRDefault="00A9335E" w:rsidP="00C95550">
      <w:pPr>
        <w:spacing w:line="360" w:lineRule="auto"/>
        <w:ind w:firstLine="709"/>
        <w:jc w:val="both"/>
        <w:rPr>
          <w:color w:val="000000"/>
          <w:sz w:val="28"/>
          <w:szCs w:val="28"/>
        </w:rPr>
      </w:pPr>
      <w:bookmarkStart w:id="33" w:name="_Toc156644808"/>
      <w:bookmarkStart w:id="34" w:name="_Toc229179230"/>
      <w:bookmarkStart w:id="35" w:name="_Toc229179276"/>
      <w:bookmarkStart w:id="36" w:name="_Toc229179312"/>
      <w:r>
        <w:rPr>
          <w:color w:val="000000"/>
          <w:sz w:val="28"/>
          <w:szCs w:val="28"/>
        </w:rPr>
        <w:br w:type="page"/>
      </w:r>
      <w:r w:rsidR="005F3FD5" w:rsidRPr="00C95550">
        <w:rPr>
          <w:color w:val="000000"/>
          <w:sz w:val="28"/>
          <w:szCs w:val="28"/>
        </w:rPr>
        <w:t xml:space="preserve">Таблица </w:t>
      </w:r>
      <w:r w:rsidR="0037332D" w:rsidRPr="00C95550">
        <w:rPr>
          <w:color w:val="000000"/>
          <w:sz w:val="28"/>
          <w:szCs w:val="28"/>
        </w:rPr>
        <w:t>6</w:t>
      </w:r>
      <w:r w:rsidR="005F3FD5" w:rsidRPr="00C95550">
        <w:rPr>
          <w:color w:val="000000"/>
          <w:sz w:val="28"/>
          <w:szCs w:val="28"/>
        </w:rPr>
        <w:t>. Расчет стоимости реконструкции</w:t>
      </w:r>
      <w:bookmarkEnd w:id="33"/>
      <w:bookmarkEnd w:id="34"/>
      <w:bookmarkEnd w:id="35"/>
      <w:bookmarkEnd w:id="36"/>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2"/>
        <w:gridCol w:w="6813"/>
        <w:gridCol w:w="2032"/>
      </w:tblGrid>
      <w:tr w:rsidR="005F3FD5" w:rsidRPr="00A451DB" w:rsidTr="00A451DB">
        <w:trPr>
          <w:cantSplit/>
          <w:trHeight w:val="31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w:t>
            </w: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Наименование элементов затрат</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Всего, $</w:t>
            </w:r>
          </w:p>
        </w:tc>
      </w:tr>
      <w:tr w:rsidR="005F3FD5" w:rsidRPr="00A451DB" w:rsidTr="00A451DB">
        <w:trPr>
          <w:cantSplit/>
          <w:trHeight w:val="255"/>
          <w:jc w:val="center"/>
        </w:trPr>
        <w:tc>
          <w:tcPr>
            <w:tcW w:w="243" w:type="pct"/>
            <w:vMerge w:val="restart"/>
            <w:shd w:val="clear" w:color="auto" w:fill="auto"/>
            <w:noWrap/>
          </w:tcPr>
          <w:p w:rsidR="005F3FD5" w:rsidRPr="00A451DB" w:rsidRDefault="005F3FD5" w:rsidP="00A451DB">
            <w:pPr>
              <w:spacing w:line="360" w:lineRule="auto"/>
              <w:jc w:val="both"/>
              <w:rPr>
                <w:color w:val="000000"/>
                <w:sz w:val="20"/>
              </w:rPr>
            </w:pPr>
            <w:r w:rsidRPr="00A451DB">
              <w:rPr>
                <w:color w:val="000000"/>
                <w:sz w:val="20"/>
              </w:rPr>
              <w:t>1</w:t>
            </w: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Сырьё и основные материалы:</w:t>
            </w:r>
          </w:p>
        </w:tc>
        <w:tc>
          <w:tcPr>
            <w:tcW w:w="1093" w:type="pct"/>
            <w:shd w:val="clear" w:color="auto" w:fill="auto"/>
            <w:noWrap/>
          </w:tcPr>
          <w:p w:rsidR="005F3FD5" w:rsidRPr="00A451DB" w:rsidRDefault="005F3FD5" w:rsidP="00A451DB">
            <w:pPr>
              <w:spacing w:line="360" w:lineRule="auto"/>
              <w:jc w:val="both"/>
              <w:rPr>
                <w:color w:val="000000"/>
                <w:sz w:val="20"/>
              </w:rPr>
            </w:pPr>
          </w:p>
        </w:tc>
      </w:tr>
      <w:tr w:rsidR="005F3FD5" w:rsidRPr="00A451DB" w:rsidTr="00A451DB">
        <w:trPr>
          <w:cantSplit/>
          <w:trHeight w:val="255"/>
          <w:jc w:val="center"/>
        </w:trPr>
        <w:tc>
          <w:tcPr>
            <w:tcW w:w="243" w:type="pct"/>
            <w:vMerge/>
            <w:shd w:val="clear" w:color="auto" w:fill="auto"/>
          </w:tcPr>
          <w:p w:rsidR="005F3FD5" w:rsidRPr="00A451DB" w:rsidRDefault="005F3FD5" w:rsidP="00A451DB">
            <w:pPr>
              <w:spacing w:line="360" w:lineRule="auto"/>
              <w:jc w:val="both"/>
              <w:rPr>
                <w:color w:val="000000"/>
                <w:sz w:val="20"/>
              </w:rPr>
            </w:pP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а) сырьё и основные материалы</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15582500</w:t>
            </w:r>
          </w:p>
        </w:tc>
      </w:tr>
      <w:tr w:rsidR="005F3FD5" w:rsidRPr="00A451DB" w:rsidTr="00A451DB">
        <w:trPr>
          <w:cantSplit/>
          <w:trHeight w:val="255"/>
          <w:jc w:val="center"/>
        </w:trPr>
        <w:tc>
          <w:tcPr>
            <w:tcW w:w="243" w:type="pct"/>
            <w:vMerge/>
            <w:shd w:val="clear" w:color="auto" w:fill="auto"/>
          </w:tcPr>
          <w:p w:rsidR="005F3FD5" w:rsidRPr="00A451DB" w:rsidRDefault="005F3FD5" w:rsidP="00A451DB">
            <w:pPr>
              <w:spacing w:line="360" w:lineRule="auto"/>
              <w:jc w:val="both"/>
              <w:rPr>
                <w:color w:val="000000"/>
                <w:sz w:val="20"/>
              </w:rPr>
            </w:pP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б) вода и технологические цели</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2000</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2</w:t>
            </w: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Вспомогательные материалы</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3000</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3</w:t>
            </w: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Топливо на технологические цели</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5000</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4</w:t>
            </w: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Энергия на технологические цели</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3000</w:t>
            </w:r>
          </w:p>
        </w:tc>
      </w:tr>
      <w:tr w:rsidR="005F3FD5" w:rsidRPr="00A451DB" w:rsidTr="00A451DB">
        <w:trPr>
          <w:cantSplit/>
          <w:trHeight w:val="255"/>
          <w:jc w:val="center"/>
        </w:trPr>
        <w:tc>
          <w:tcPr>
            <w:tcW w:w="243" w:type="pct"/>
            <w:vMerge w:val="restart"/>
            <w:shd w:val="clear" w:color="auto" w:fill="auto"/>
            <w:noWrap/>
          </w:tcPr>
          <w:p w:rsidR="005F3FD5" w:rsidRPr="00A451DB" w:rsidRDefault="005F3FD5" w:rsidP="00A451DB">
            <w:pPr>
              <w:spacing w:line="360" w:lineRule="auto"/>
              <w:jc w:val="both"/>
              <w:rPr>
                <w:color w:val="000000"/>
                <w:sz w:val="20"/>
              </w:rPr>
            </w:pPr>
            <w:r w:rsidRPr="00A451DB">
              <w:rPr>
                <w:color w:val="000000"/>
                <w:sz w:val="20"/>
              </w:rPr>
              <w:t>5</w:t>
            </w: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Коммунальные услуги:</w:t>
            </w:r>
          </w:p>
        </w:tc>
        <w:tc>
          <w:tcPr>
            <w:tcW w:w="1093" w:type="pct"/>
            <w:shd w:val="clear" w:color="auto" w:fill="auto"/>
            <w:noWrap/>
          </w:tcPr>
          <w:p w:rsidR="005F3FD5" w:rsidRPr="00A451DB" w:rsidRDefault="005F3FD5" w:rsidP="00A451DB">
            <w:pPr>
              <w:spacing w:line="360" w:lineRule="auto"/>
              <w:jc w:val="both"/>
              <w:rPr>
                <w:color w:val="000000"/>
                <w:sz w:val="20"/>
              </w:rPr>
            </w:pPr>
          </w:p>
        </w:tc>
      </w:tr>
      <w:tr w:rsidR="005F3FD5" w:rsidRPr="00A451DB" w:rsidTr="00A451DB">
        <w:trPr>
          <w:cantSplit/>
          <w:trHeight w:val="255"/>
          <w:jc w:val="center"/>
        </w:trPr>
        <w:tc>
          <w:tcPr>
            <w:tcW w:w="243" w:type="pct"/>
            <w:vMerge/>
            <w:shd w:val="clear" w:color="auto" w:fill="auto"/>
          </w:tcPr>
          <w:p w:rsidR="005F3FD5" w:rsidRPr="00A451DB" w:rsidRDefault="005F3FD5" w:rsidP="00A451DB">
            <w:pPr>
              <w:spacing w:line="360" w:lineRule="auto"/>
              <w:jc w:val="both"/>
              <w:rPr>
                <w:color w:val="000000"/>
                <w:sz w:val="20"/>
              </w:rPr>
            </w:pP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а) отопление помещений</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2000</w:t>
            </w:r>
          </w:p>
        </w:tc>
      </w:tr>
      <w:tr w:rsidR="005F3FD5" w:rsidRPr="00A451DB" w:rsidTr="00A451DB">
        <w:trPr>
          <w:cantSplit/>
          <w:trHeight w:val="255"/>
          <w:jc w:val="center"/>
        </w:trPr>
        <w:tc>
          <w:tcPr>
            <w:tcW w:w="243" w:type="pct"/>
            <w:vMerge/>
            <w:shd w:val="clear" w:color="auto" w:fill="auto"/>
          </w:tcPr>
          <w:p w:rsidR="005F3FD5" w:rsidRPr="00A451DB" w:rsidRDefault="005F3FD5" w:rsidP="00A451DB">
            <w:pPr>
              <w:spacing w:line="360" w:lineRule="auto"/>
              <w:jc w:val="both"/>
              <w:rPr>
                <w:color w:val="000000"/>
                <w:sz w:val="20"/>
              </w:rPr>
            </w:pP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б) освещение помещений</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3500</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6</w:t>
            </w: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Горючее для автомобиля</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2000</w:t>
            </w:r>
          </w:p>
        </w:tc>
      </w:tr>
      <w:tr w:rsidR="005F3FD5" w:rsidRPr="00A451DB" w:rsidTr="00A451DB">
        <w:trPr>
          <w:cantSplit/>
          <w:trHeight w:val="255"/>
          <w:jc w:val="center"/>
        </w:trPr>
        <w:tc>
          <w:tcPr>
            <w:tcW w:w="3907" w:type="pct"/>
            <w:gridSpan w:val="2"/>
            <w:shd w:val="clear" w:color="auto" w:fill="auto"/>
            <w:noWrap/>
          </w:tcPr>
          <w:p w:rsidR="005F3FD5" w:rsidRPr="00A451DB" w:rsidRDefault="005F3FD5" w:rsidP="00A451DB">
            <w:pPr>
              <w:spacing w:line="360" w:lineRule="auto"/>
              <w:jc w:val="both"/>
              <w:rPr>
                <w:b/>
                <w:bCs/>
                <w:color w:val="000000"/>
                <w:sz w:val="20"/>
              </w:rPr>
            </w:pPr>
            <w:r w:rsidRPr="00A451DB">
              <w:rPr>
                <w:b/>
                <w:bCs/>
                <w:color w:val="000000"/>
                <w:sz w:val="20"/>
              </w:rPr>
              <w:t>Всего материальных затрат</w:t>
            </w:r>
          </w:p>
        </w:tc>
        <w:tc>
          <w:tcPr>
            <w:tcW w:w="1093" w:type="pct"/>
            <w:shd w:val="clear" w:color="auto" w:fill="auto"/>
            <w:noWrap/>
          </w:tcPr>
          <w:p w:rsidR="005F3FD5" w:rsidRPr="00A451DB" w:rsidRDefault="005F3FD5" w:rsidP="00A451DB">
            <w:pPr>
              <w:spacing w:line="360" w:lineRule="auto"/>
              <w:jc w:val="both"/>
              <w:rPr>
                <w:b/>
                <w:bCs/>
                <w:color w:val="000000"/>
                <w:sz w:val="20"/>
              </w:rPr>
            </w:pPr>
            <w:r w:rsidRPr="00A451DB">
              <w:rPr>
                <w:b/>
                <w:bCs/>
                <w:color w:val="000000"/>
                <w:sz w:val="20"/>
              </w:rPr>
              <w:t>15603000</w:t>
            </w:r>
          </w:p>
        </w:tc>
      </w:tr>
      <w:tr w:rsidR="005F3FD5" w:rsidRPr="00A451DB" w:rsidTr="00A451DB">
        <w:trPr>
          <w:cantSplit/>
          <w:trHeight w:val="510"/>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1</w:t>
            </w:r>
          </w:p>
        </w:tc>
        <w:tc>
          <w:tcPr>
            <w:tcW w:w="3664"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Эксплуатация и обслуживание строительного оборудования</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71000</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2</w:t>
            </w:r>
          </w:p>
        </w:tc>
        <w:tc>
          <w:tcPr>
            <w:tcW w:w="3664"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Стоимость строительных работ</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16817077</w:t>
            </w:r>
          </w:p>
        </w:tc>
      </w:tr>
      <w:tr w:rsidR="005F3FD5" w:rsidRPr="00A451DB" w:rsidTr="00A451DB">
        <w:trPr>
          <w:cantSplit/>
          <w:trHeight w:val="255"/>
          <w:jc w:val="center"/>
        </w:trPr>
        <w:tc>
          <w:tcPr>
            <w:tcW w:w="3907" w:type="pct"/>
            <w:gridSpan w:val="2"/>
            <w:shd w:val="clear" w:color="auto" w:fill="auto"/>
            <w:noWrap/>
          </w:tcPr>
          <w:p w:rsidR="005F3FD5" w:rsidRPr="00A451DB" w:rsidRDefault="005F3FD5" w:rsidP="00A451DB">
            <w:pPr>
              <w:spacing w:line="360" w:lineRule="auto"/>
              <w:jc w:val="both"/>
              <w:rPr>
                <w:b/>
                <w:bCs/>
                <w:color w:val="000000"/>
                <w:sz w:val="20"/>
              </w:rPr>
            </w:pPr>
            <w:r w:rsidRPr="00A451DB">
              <w:rPr>
                <w:b/>
                <w:bCs/>
                <w:color w:val="000000"/>
                <w:sz w:val="20"/>
              </w:rPr>
              <w:t>Всего затрат на субподряды</w:t>
            </w:r>
          </w:p>
        </w:tc>
        <w:tc>
          <w:tcPr>
            <w:tcW w:w="1093" w:type="pct"/>
            <w:shd w:val="clear" w:color="auto" w:fill="auto"/>
            <w:noWrap/>
          </w:tcPr>
          <w:p w:rsidR="005F3FD5" w:rsidRPr="00A451DB" w:rsidRDefault="005F3FD5" w:rsidP="00A451DB">
            <w:pPr>
              <w:spacing w:line="360" w:lineRule="auto"/>
              <w:jc w:val="both"/>
              <w:rPr>
                <w:b/>
                <w:bCs/>
                <w:color w:val="000000"/>
                <w:sz w:val="20"/>
              </w:rPr>
            </w:pPr>
            <w:r w:rsidRPr="00A451DB">
              <w:rPr>
                <w:b/>
                <w:bCs/>
                <w:color w:val="000000"/>
                <w:sz w:val="20"/>
              </w:rPr>
              <w:t>16888077</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1</w:t>
            </w:r>
          </w:p>
        </w:tc>
        <w:tc>
          <w:tcPr>
            <w:tcW w:w="3664"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Заработная плата производственного персонала</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373200</w:t>
            </w:r>
          </w:p>
        </w:tc>
      </w:tr>
      <w:tr w:rsidR="005F3FD5" w:rsidRPr="00A451DB" w:rsidTr="00A451DB">
        <w:trPr>
          <w:cantSplit/>
          <w:trHeight w:val="510"/>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2</w:t>
            </w:r>
          </w:p>
        </w:tc>
        <w:tc>
          <w:tcPr>
            <w:tcW w:w="3664"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Заработная плата руководителей и других категорий работников</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165600</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3</w:t>
            </w:r>
          </w:p>
        </w:tc>
        <w:tc>
          <w:tcPr>
            <w:tcW w:w="3664"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Отчисления на социальные нужды</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191813</w:t>
            </w:r>
          </w:p>
        </w:tc>
      </w:tr>
      <w:tr w:rsidR="005F3FD5" w:rsidRPr="00A451DB" w:rsidTr="00A451DB">
        <w:trPr>
          <w:cantSplit/>
          <w:trHeight w:val="255"/>
          <w:jc w:val="center"/>
        </w:trPr>
        <w:tc>
          <w:tcPr>
            <w:tcW w:w="3907" w:type="pct"/>
            <w:gridSpan w:val="2"/>
            <w:shd w:val="clear" w:color="auto" w:fill="auto"/>
          </w:tcPr>
          <w:p w:rsidR="005F3FD5" w:rsidRPr="00A451DB" w:rsidRDefault="005F3FD5" w:rsidP="00A451DB">
            <w:pPr>
              <w:spacing w:line="360" w:lineRule="auto"/>
              <w:jc w:val="both"/>
              <w:rPr>
                <w:b/>
                <w:bCs/>
                <w:color w:val="000000"/>
                <w:sz w:val="20"/>
              </w:rPr>
            </w:pPr>
            <w:r w:rsidRPr="00A451DB">
              <w:rPr>
                <w:b/>
                <w:bCs/>
                <w:color w:val="000000"/>
                <w:sz w:val="20"/>
              </w:rPr>
              <w:t>Всего затрат на оплату труда</w:t>
            </w:r>
          </w:p>
        </w:tc>
        <w:tc>
          <w:tcPr>
            <w:tcW w:w="1093" w:type="pct"/>
            <w:shd w:val="clear" w:color="auto" w:fill="auto"/>
            <w:noWrap/>
          </w:tcPr>
          <w:p w:rsidR="005F3FD5" w:rsidRPr="00A451DB" w:rsidRDefault="005F3FD5" w:rsidP="00A451DB">
            <w:pPr>
              <w:spacing w:line="360" w:lineRule="auto"/>
              <w:jc w:val="both"/>
              <w:rPr>
                <w:b/>
                <w:bCs/>
                <w:color w:val="000000"/>
                <w:sz w:val="20"/>
              </w:rPr>
            </w:pPr>
            <w:r w:rsidRPr="00A451DB">
              <w:rPr>
                <w:b/>
                <w:bCs/>
                <w:color w:val="000000"/>
                <w:sz w:val="20"/>
              </w:rPr>
              <w:t>730613</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1</w:t>
            </w:r>
          </w:p>
        </w:tc>
        <w:tc>
          <w:tcPr>
            <w:tcW w:w="3664"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Затраты на амортизацию основных фондов</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52040</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2</w:t>
            </w:r>
          </w:p>
        </w:tc>
        <w:tc>
          <w:tcPr>
            <w:tcW w:w="3664"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Арендная плата</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24000</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3</w:t>
            </w:r>
          </w:p>
        </w:tc>
        <w:tc>
          <w:tcPr>
            <w:tcW w:w="3664"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Страховые взносы</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3312</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4</w:t>
            </w:r>
          </w:p>
        </w:tc>
        <w:tc>
          <w:tcPr>
            <w:tcW w:w="3664"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Реклама</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500000</w:t>
            </w:r>
          </w:p>
        </w:tc>
      </w:tr>
      <w:tr w:rsidR="005F3FD5" w:rsidRPr="00A451DB" w:rsidTr="00A451DB">
        <w:trPr>
          <w:cantSplit/>
          <w:trHeight w:val="255"/>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5</w:t>
            </w:r>
          </w:p>
        </w:tc>
        <w:tc>
          <w:tcPr>
            <w:tcW w:w="3664"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Канцтовары</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4800</w:t>
            </w:r>
          </w:p>
        </w:tc>
      </w:tr>
      <w:tr w:rsidR="005F3FD5" w:rsidRPr="00A451DB" w:rsidTr="00A451DB">
        <w:trPr>
          <w:cantSplit/>
          <w:trHeight w:val="238"/>
          <w:jc w:val="center"/>
        </w:trPr>
        <w:tc>
          <w:tcPr>
            <w:tcW w:w="24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6</w:t>
            </w:r>
          </w:p>
        </w:tc>
        <w:tc>
          <w:tcPr>
            <w:tcW w:w="3664"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Транспортный налог</w:t>
            </w:r>
          </w:p>
        </w:tc>
        <w:tc>
          <w:tcPr>
            <w:tcW w:w="1093" w:type="pct"/>
            <w:shd w:val="clear" w:color="auto" w:fill="auto"/>
            <w:noWrap/>
          </w:tcPr>
          <w:p w:rsidR="005F3FD5" w:rsidRPr="00A451DB" w:rsidRDefault="005F3FD5" w:rsidP="00A451DB">
            <w:pPr>
              <w:spacing w:line="360" w:lineRule="auto"/>
              <w:jc w:val="both"/>
              <w:rPr>
                <w:color w:val="000000"/>
                <w:sz w:val="20"/>
              </w:rPr>
            </w:pPr>
            <w:r w:rsidRPr="00A451DB">
              <w:rPr>
                <w:color w:val="000000"/>
                <w:sz w:val="20"/>
              </w:rPr>
              <w:t>397843</w:t>
            </w:r>
          </w:p>
        </w:tc>
      </w:tr>
      <w:tr w:rsidR="005F3FD5" w:rsidRPr="00A451DB" w:rsidTr="00A451DB">
        <w:trPr>
          <w:cantSplit/>
          <w:trHeight w:val="255"/>
          <w:jc w:val="center"/>
        </w:trPr>
        <w:tc>
          <w:tcPr>
            <w:tcW w:w="3907" w:type="pct"/>
            <w:gridSpan w:val="2"/>
            <w:shd w:val="clear" w:color="auto" w:fill="auto"/>
            <w:noWrap/>
          </w:tcPr>
          <w:p w:rsidR="005F3FD5" w:rsidRPr="00A451DB" w:rsidRDefault="005F3FD5" w:rsidP="00A451DB">
            <w:pPr>
              <w:spacing w:line="360" w:lineRule="auto"/>
              <w:jc w:val="both"/>
              <w:rPr>
                <w:b/>
                <w:bCs/>
                <w:color w:val="000000"/>
                <w:sz w:val="20"/>
              </w:rPr>
            </w:pPr>
            <w:r w:rsidRPr="00A451DB">
              <w:rPr>
                <w:b/>
                <w:bCs/>
                <w:color w:val="000000"/>
                <w:sz w:val="20"/>
              </w:rPr>
              <w:t>Всего затрат на доп. расходы</w:t>
            </w:r>
          </w:p>
        </w:tc>
        <w:tc>
          <w:tcPr>
            <w:tcW w:w="1093" w:type="pct"/>
            <w:shd w:val="clear" w:color="auto" w:fill="auto"/>
            <w:noWrap/>
          </w:tcPr>
          <w:p w:rsidR="005F3FD5" w:rsidRPr="00A451DB" w:rsidRDefault="005F3FD5" w:rsidP="00A451DB">
            <w:pPr>
              <w:spacing w:line="360" w:lineRule="auto"/>
              <w:jc w:val="both"/>
              <w:rPr>
                <w:b/>
                <w:bCs/>
                <w:color w:val="000000"/>
                <w:sz w:val="20"/>
              </w:rPr>
            </w:pPr>
            <w:r w:rsidRPr="00A451DB">
              <w:rPr>
                <w:b/>
                <w:bCs/>
                <w:color w:val="000000"/>
                <w:sz w:val="20"/>
              </w:rPr>
              <w:t>981995</w:t>
            </w:r>
          </w:p>
        </w:tc>
      </w:tr>
      <w:tr w:rsidR="005F3FD5" w:rsidRPr="00A451DB" w:rsidTr="00A451DB">
        <w:trPr>
          <w:cantSplit/>
          <w:trHeight w:val="243"/>
          <w:jc w:val="center"/>
        </w:trPr>
        <w:tc>
          <w:tcPr>
            <w:tcW w:w="3907" w:type="pct"/>
            <w:gridSpan w:val="2"/>
            <w:shd w:val="clear" w:color="auto" w:fill="auto"/>
          </w:tcPr>
          <w:p w:rsidR="005F3FD5" w:rsidRPr="00A451DB" w:rsidRDefault="005F3FD5" w:rsidP="00A451DB">
            <w:pPr>
              <w:spacing w:line="360" w:lineRule="auto"/>
              <w:jc w:val="both"/>
              <w:rPr>
                <w:b/>
                <w:bCs/>
                <w:color w:val="000000"/>
                <w:sz w:val="20"/>
              </w:rPr>
            </w:pPr>
            <w:r w:rsidRPr="00A451DB">
              <w:rPr>
                <w:b/>
                <w:bCs/>
                <w:color w:val="000000"/>
                <w:sz w:val="20"/>
              </w:rPr>
              <w:t>Итого полная себестоимость строительного процесса</w:t>
            </w:r>
          </w:p>
        </w:tc>
        <w:tc>
          <w:tcPr>
            <w:tcW w:w="1093" w:type="pct"/>
            <w:shd w:val="clear" w:color="auto" w:fill="auto"/>
            <w:noWrap/>
          </w:tcPr>
          <w:p w:rsidR="005F3FD5" w:rsidRPr="00A451DB" w:rsidRDefault="005F3FD5" w:rsidP="00A451DB">
            <w:pPr>
              <w:spacing w:line="360" w:lineRule="auto"/>
              <w:jc w:val="both"/>
              <w:rPr>
                <w:b/>
                <w:bCs/>
                <w:color w:val="000000"/>
                <w:sz w:val="20"/>
              </w:rPr>
            </w:pPr>
            <w:r w:rsidRPr="00A451DB">
              <w:rPr>
                <w:b/>
                <w:bCs/>
                <w:color w:val="000000"/>
                <w:sz w:val="20"/>
              </w:rPr>
              <w:t>34203685</w:t>
            </w:r>
          </w:p>
        </w:tc>
      </w:tr>
    </w:tbl>
    <w:p w:rsidR="005F3FD5" w:rsidRPr="00C95550" w:rsidRDefault="005F3FD5" w:rsidP="00C95550">
      <w:pPr>
        <w:spacing w:line="360" w:lineRule="auto"/>
        <w:ind w:firstLine="709"/>
        <w:jc w:val="both"/>
        <w:rPr>
          <w:color w:val="000000"/>
          <w:sz w:val="28"/>
          <w:szCs w:val="28"/>
        </w:rPr>
      </w:pPr>
    </w:p>
    <w:p w:rsidR="005F3FD5" w:rsidRPr="00C95550" w:rsidRDefault="005F3FD5" w:rsidP="00C95550">
      <w:pPr>
        <w:spacing w:line="360" w:lineRule="auto"/>
        <w:ind w:firstLine="709"/>
        <w:jc w:val="both"/>
        <w:rPr>
          <w:color w:val="000000"/>
          <w:sz w:val="28"/>
          <w:szCs w:val="28"/>
        </w:rPr>
      </w:pPr>
      <w:r w:rsidRPr="00C95550">
        <w:rPr>
          <w:color w:val="000000"/>
          <w:sz w:val="28"/>
          <w:szCs w:val="28"/>
        </w:rPr>
        <w:t xml:space="preserve">Для окончательного формирования требуемой суммы инвестиций приведем расчет требуемых первоначальных затрат на оборудование </w:t>
      </w:r>
      <w:r w:rsidR="002F36CC" w:rsidRPr="00C95550">
        <w:rPr>
          <w:color w:val="000000"/>
          <w:sz w:val="28"/>
          <w:szCs w:val="28"/>
        </w:rPr>
        <w:t>завода по производству гофрокартона</w:t>
      </w:r>
      <w:r w:rsidRPr="00C95550">
        <w:rPr>
          <w:color w:val="000000"/>
          <w:sz w:val="28"/>
          <w:szCs w:val="28"/>
        </w:rPr>
        <w:t>.</w:t>
      </w:r>
    </w:p>
    <w:p w:rsidR="00A9335E" w:rsidRDefault="00A9335E" w:rsidP="00C95550">
      <w:pPr>
        <w:pStyle w:val="xl39"/>
        <w:spacing w:before="0" w:beforeAutospacing="0" w:after="0" w:afterAutospacing="0" w:line="360" w:lineRule="auto"/>
        <w:ind w:firstLine="709"/>
        <w:jc w:val="both"/>
        <w:rPr>
          <w:rFonts w:ascii="Times New Roman" w:hAnsi="Times New Roman" w:cs="Times New Roman"/>
          <w:color w:val="000000"/>
          <w:sz w:val="28"/>
          <w:szCs w:val="28"/>
        </w:rPr>
      </w:pPr>
    </w:p>
    <w:p w:rsidR="005F3FD5" w:rsidRPr="00C95550" w:rsidRDefault="00A9335E" w:rsidP="00C95550">
      <w:pPr>
        <w:pStyle w:val="xl39"/>
        <w:spacing w:before="0" w:beforeAutospacing="0" w:after="0" w:afterAutospacing="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5F3FD5" w:rsidRPr="00C95550">
        <w:rPr>
          <w:rFonts w:ascii="Times New Roman" w:hAnsi="Times New Roman" w:cs="Times New Roman"/>
          <w:color w:val="000000"/>
          <w:sz w:val="28"/>
          <w:szCs w:val="28"/>
        </w:rPr>
        <w:t xml:space="preserve">Таблица </w:t>
      </w:r>
      <w:r w:rsidR="0037332D" w:rsidRPr="00C95550">
        <w:rPr>
          <w:rFonts w:ascii="Times New Roman" w:hAnsi="Times New Roman" w:cs="Times New Roman"/>
          <w:color w:val="000000"/>
          <w:sz w:val="28"/>
          <w:szCs w:val="28"/>
        </w:rPr>
        <w:t>7</w:t>
      </w:r>
      <w:r>
        <w:rPr>
          <w:rFonts w:ascii="Times New Roman" w:hAnsi="Times New Roman" w:cs="Times New Roman"/>
          <w:color w:val="000000"/>
          <w:sz w:val="28"/>
          <w:szCs w:val="28"/>
        </w:rPr>
        <w:t>. Затраты на оборудование</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58"/>
        <w:gridCol w:w="4402"/>
        <w:gridCol w:w="1066"/>
        <w:gridCol w:w="1399"/>
        <w:gridCol w:w="1772"/>
      </w:tblGrid>
      <w:tr w:rsidR="005F3FD5" w:rsidRPr="00A451DB" w:rsidTr="00A451DB">
        <w:trPr>
          <w:cantSplit/>
          <w:trHeight w:val="525"/>
          <w:jc w:val="center"/>
        </w:trPr>
        <w:tc>
          <w:tcPr>
            <w:tcW w:w="373"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 п/п</w:t>
            </w:r>
          </w:p>
        </w:tc>
        <w:tc>
          <w:tcPr>
            <w:tcW w:w="2387"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Наименование</w:t>
            </w:r>
          </w:p>
        </w:tc>
        <w:tc>
          <w:tcPr>
            <w:tcW w:w="516"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 xml:space="preserve">Сумма, </w:t>
            </w:r>
            <w:r w:rsidR="003239CD" w:rsidRPr="00A451DB">
              <w:rPr>
                <w:rStyle w:val="a6"/>
                <w:b w:val="0"/>
                <w:bCs/>
                <w:color w:val="000000"/>
                <w:sz w:val="20"/>
              </w:rPr>
              <w:t>тыс. руб</w:t>
            </w:r>
            <w:r w:rsidR="00C95550" w:rsidRPr="00A451DB">
              <w:rPr>
                <w:rStyle w:val="a6"/>
                <w:b w:val="0"/>
                <w:bCs/>
                <w:color w:val="000000"/>
                <w:sz w:val="20"/>
              </w:rPr>
              <w:t>.</w:t>
            </w:r>
          </w:p>
        </w:tc>
        <w:tc>
          <w:tcPr>
            <w:tcW w:w="752" w:type="pct"/>
            <w:shd w:val="clear" w:color="auto" w:fill="auto"/>
          </w:tcPr>
          <w:p w:rsidR="005F3FD5" w:rsidRPr="00A451DB" w:rsidRDefault="005F3FD5" w:rsidP="00A451DB">
            <w:pPr>
              <w:pStyle w:val="af6"/>
              <w:spacing w:before="0" w:line="360" w:lineRule="auto"/>
              <w:rPr>
                <w:rFonts w:ascii="Times New Roman" w:hAnsi="Times New Roman" w:cs="Times New Roman"/>
                <w:color w:val="000000"/>
                <w:sz w:val="20"/>
              </w:rPr>
            </w:pPr>
            <w:r w:rsidRPr="00A451DB">
              <w:rPr>
                <w:rStyle w:val="a6"/>
                <w:rFonts w:ascii="Times New Roman" w:hAnsi="Times New Roman"/>
                <w:b w:val="0"/>
                <w:bCs/>
                <w:color w:val="000000"/>
                <w:sz w:val="20"/>
              </w:rPr>
              <w:t>Коэффициент</w:t>
            </w:r>
          </w:p>
        </w:tc>
        <w:tc>
          <w:tcPr>
            <w:tcW w:w="97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 xml:space="preserve">Общая сумма, </w:t>
            </w:r>
            <w:r w:rsidR="003239CD" w:rsidRPr="00A451DB">
              <w:rPr>
                <w:rStyle w:val="a6"/>
                <w:b w:val="0"/>
                <w:bCs/>
                <w:color w:val="000000"/>
                <w:sz w:val="20"/>
              </w:rPr>
              <w:t>тыс. руб.</w:t>
            </w:r>
          </w:p>
        </w:tc>
      </w:tr>
      <w:tr w:rsidR="005F3FD5" w:rsidRPr="00A451DB" w:rsidTr="00A451DB">
        <w:trPr>
          <w:cantSplit/>
          <w:trHeight w:val="315"/>
          <w:jc w:val="center"/>
        </w:trPr>
        <w:tc>
          <w:tcPr>
            <w:tcW w:w="373"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1</w:t>
            </w:r>
          </w:p>
        </w:tc>
        <w:tc>
          <w:tcPr>
            <w:tcW w:w="2387" w:type="pct"/>
            <w:shd w:val="clear" w:color="auto" w:fill="auto"/>
          </w:tcPr>
          <w:p w:rsidR="005F3FD5" w:rsidRPr="00A451DB" w:rsidRDefault="003239CD" w:rsidP="00A451DB">
            <w:pPr>
              <w:spacing w:line="360" w:lineRule="auto"/>
              <w:jc w:val="both"/>
              <w:rPr>
                <w:color w:val="000000"/>
                <w:sz w:val="20"/>
              </w:rPr>
            </w:pPr>
            <w:r w:rsidRPr="00A451DB">
              <w:rPr>
                <w:color w:val="000000"/>
                <w:sz w:val="20"/>
              </w:rPr>
              <w:t>Линия для изготовления гофротары (In-line) Cavifes RDC 1445 х 2800</w:t>
            </w:r>
          </w:p>
        </w:tc>
        <w:tc>
          <w:tcPr>
            <w:tcW w:w="516"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1667,10</w:t>
            </w:r>
          </w:p>
        </w:tc>
        <w:tc>
          <w:tcPr>
            <w:tcW w:w="75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1,5</w:t>
            </w:r>
          </w:p>
        </w:tc>
        <w:tc>
          <w:tcPr>
            <w:tcW w:w="97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2500,65</w:t>
            </w:r>
          </w:p>
        </w:tc>
      </w:tr>
      <w:tr w:rsidR="005F3FD5" w:rsidRPr="00A451DB" w:rsidTr="00A451DB">
        <w:trPr>
          <w:cantSplit/>
          <w:trHeight w:val="315"/>
          <w:jc w:val="center"/>
        </w:trPr>
        <w:tc>
          <w:tcPr>
            <w:tcW w:w="373"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2</w:t>
            </w:r>
          </w:p>
        </w:tc>
        <w:tc>
          <w:tcPr>
            <w:tcW w:w="2387" w:type="pct"/>
            <w:shd w:val="clear" w:color="auto" w:fill="auto"/>
          </w:tcPr>
          <w:p w:rsidR="005F3FD5" w:rsidRPr="00A451DB" w:rsidRDefault="003239CD" w:rsidP="00A451DB">
            <w:pPr>
              <w:spacing w:line="360" w:lineRule="auto"/>
              <w:jc w:val="both"/>
              <w:rPr>
                <w:color w:val="000000"/>
                <w:sz w:val="20"/>
              </w:rPr>
            </w:pPr>
            <w:r w:rsidRPr="00A451DB">
              <w:rPr>
                <w:color w:val="000000"/>
                <w:sz w:val="20"/>
              </w:rPr>
              <w:t>Просекательно-рилевочное оборудование.</w:t>
            </w:r>
          </w:p>
        </w:tc>
        <w:tc>
          <w:tcPr>
            <w:tcW w:w="516"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147,60</w:t>
            </w:r>
          </w:p>
        </w:tc>
        <w:tc>
          <w:tcPr>
            <w:tcW w:w="75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1,5</w:t>
            </w:r>
          </w:p>
        </w:tc>
        <w:tc>
          <w:tcPr>
            <w:tcW w:w="97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221,40</w:t>
            </w:r>
          </w:p>
        </w:tc>
      </w:tr>
      <w:tr w:rsidR="005F3FD5" w:rsidRPr="00A451DB" w:rsidTr="00A451DB">
        <w:trPr>
          <w:cantSplit/>
          <w:trHeight w:val="315"/>
          <w:jc w:val="center"/>
        </w:trPr>
        <w:tc>
          <w:tcPr>
            <w:tcW w:w="373"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3</w:t>
            </w:r>
          </w:p>
        </w:tc>
        <w:tc>
          <w:tcPr>
            <w:tcW w:w="2387" w:type="pct"/>
            <w:shd w:val="clear" w:color="auto" w:fill="auto"/>
          </w:tcPr>
          <w:p w:rsidR="005F3FD5" w:rsidRPr="00A451DB" w:rsidRDefault="003239CD" w:rsidP="00A451DB">
            <w:pPr>
              <w:spacing w:line="360" w:lineRule="auto"/>
              <w:jc w:val="both"/>
              <w:rPr>
                <w:color w:val="000000"/>
                <w:sz w:val="20"/>
              </w:rPr>
            </w:pPr>
            <w:r w:rsidRPr="00A451DB">
              <w:rPr>
                <w:color w:val="000000"/>
                <w:sz w:val="20"/>
              </w:rPr>
              <w:t>Оборудование для высечки четырехклапанного короба.</w:t>
            </w:r>
          </w:p>
        </w:tc>
        <w:tc>
          <w:tcPr>
            <w:tcW w:w="516"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716,59</w:t>
            </w:r>
          </w:p>
        </w:tc>
        <w:tc>
          <w:tcPr>
            <w:tcW w:w="75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0</w:t>
            </w:r>
          </w:p>
        </w:tc>
        <w:tc>
          <w:tcPr>
            <w:tcW w:w="97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716,59</w:t>
            </w:r>
          </w:p>
        </w:tc>
      </w:tr>
      <w:tr w:rsidR="005F3FD5" w:rsidRPr="00A451DB" w:rsidTr="00A451DB">
        <w:trPr>
          <w:cantSplit/>
          <w:trHeight w:val="315"/>
          <w:jc w:val="center"/>
        </w:trPr>
        <w:tc>
          <w:tcPr>
            <w:tcW w:w="373"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4</w:t>
            </w:r>
          </w:p>
        </w:tc>
        <w:tc>
          <w:tcPr>
            <w:tcW w:w="2387" w:type="pct"/>
            <w:shd w:val="clear" w:color="auto" w:fill="auto"/>
          </w:tcPr>
          <w:p w:rsidR="005F3FD5" w:rsidRPr="00A451DB" w:rsidRDefault="003239CD" w:rsidP="00A451DB">
            <w:pPr>
              <w:spacing w:line="360" w:lineRule="auto"/>
              <w:jc w:val="both"/>
              <w:rPr>
                <w:color w:val="000000"/>
                <w:sz w:val="20"/>
              </w:rPr>
            </w:pPr>
            <w:r w:rsidRPr="00A451DB">
              <w:rPr>
                <w:color w:val="000000"/>
                <w:sz w:val="20"/>
              </w:rPr>
              <w:t>Станок ротационной и плоской высечки</w:t>
            </w:r>
          </w:p>
        </w:tc>
        <w:tc>
          <w:tcPr>
            <w:tcW w:w="516"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192,30</w:t>
            </w:r>
          </w:p>
        </w:tc>
        <w:tc>
          <w:tcPr>
            <w:tcW w:w="75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1,5</w:t>
            </w:r>
          </w:p>
        </w:tc>
        <w:tc>
          <w:tcPr>
            <w:tcW w:w="97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288,45</w:t>
            </w:r>
          </w:p>
        </w:tc>
      </w:tr>
      <w:tr w:rsidR="005F3FD5" w:rsidRPr="00A451DB" w:rsidTr="00A451DB">
        <w:trPr>
          <w:cantSplit/>
          <w:trHeight w:val="315"/>
          <w:jc w:val="center"/>
        </w:trPr>
        <w:tc>
          <w:tcPr>
            <w:tcW w:w="373"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5</w:t>
            </w:r>
          </w:p>
        </w:tc>
        <w:tc>
          <w:tcPr>
            <w:tcW w:w="2387" w:type="pct"/>
            <w:shd w:val="clear" w:color="auto" w:fill="auto"/>
          </w:tcPr>
          <w:p w:rsidR="005F3FD5" w:rsidRPr="00A451DB" w:rsidRDefault="003239CD" w:rsidP="00A451DB">
            <w:pPr>
              <w:spacing w:line="360" w:lineRule="auto"/>
              <w:jc w:val="both"/>
              <w:rPr>
                <w:color w:val="000000"/>
                <w:sz w:val="20"/>
              </w:rPr>
            </w:pPr>
            <w:r w:rsidRPr="00A451DB">
              <w:rPr>
                <w:color w:val="000000"/>
                <w:sz w:val="20"/>
              </w:rPr>
              <w:t>Оборудование для резки гофрированного картон</w:t>
            </w:r>
          </w:p>
        </w:tc>
        <w:tc>
          <w:tcPr>
            <w:tcW w:w="516"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1062,60</w:t>
            </w:r>
          </w:p>
        </w:tc>
        <w:tc>
          <w:tcPr>
            <w:tcW w:w="75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0</w:t>
            </w:r>
          </w:p>
        </w:tc>
        <w:tc>
          <w:tcPr>
            <w:tcW w:w="97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1062,60</w:t>
            </w:r>
          </w:p>
        </w:tc>
      </w:tr>
      <w:tr w:rsidR="005F3FD5" w:rsidRPr="00A451DB" w:rsidTr="00A451DB">
        <w:trPr>
          <w:cantSplit/>
          <w:trHeight w:val="315"/>
          <w:jc w:val="center"/>
        </w:trPr>
        <w:tc>
          <w:tcPr>
            <w:tcW w:w="373"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6</w:t>
            </w:r>
          </w:p>
        </w:tc>
        <w:tc>
          <w:tcPr>
            <w:tcW w:w="2387" w:type="pct"/>
            <w:shd w:val="clear" w:color="auto" w:fill="auto"/>
          </w:tcPr>
          <w:p w:rsidR="005F3FD5" w:rsidRPr="00A451DB" w:rsidRDefault="003239CD" w:rsidP="00A451DB">
            <w:pPr>
              <w:spacing w:line="360" w:lineRule="auto"/>
              <w:jc w:val="both"/>
              <w:rPr>
                <w:color w:val="000000"/>
                <w:sz w:val="20"/>
              </w:rPr>
            </w:pPr>
            <w:r w:rsidRPr="00A451DB">
              <w:rPr>
                <w:color w:val="000000"/>
                <w:sz w:val="20"/>
              </w:rPr>
              <w:t>Решеточное оборудование</w:t>
            </w:r>
          </w:p>
        </w:tc>
        <w:tc>
          <w:tcPr>
            <w:tcW w:w="516"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202053,65</w:t>
            </w:r>
          </w:p>
        </w:tc>
        <w:tc>
          <w:tcPr>
            <w:tcW w:w="75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0</w:t>
            </w:r>
          </w:p>
        </w:tc>
        <w:tc>
          <w:tcPr>
            <w:tcW w:w="97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202053,65</w:t>
            </w:r>
          </w:p>
        </w:tc>
      </w:tr>
      <w:tr w:rsidR="005F3FD5" w:rsidRPr="00A451DB" w:rsidTr="00A451DB">
        <w:trPr>
          <w:cantSplit/>
          <w:trHeight w:val="315"/>
          <w:jc w:val="center"/>
        </w:trPr>
        <w:tc>
          <w:tcPr>
            <w:tcW w:w="373"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7</w:t>
            </w:r>
          </w:p>
        </w:tc>
        <w:tc>
          <w:tcPr>
            <w:tcW w:w="2387" w:type="pct"/>
            <w:shd w:val="clear" w:color="auto" w:fill="auto"/>
          </w:tcPr>
          <w:p w:rsidR="005F3FD5" w:rsidRPr="00A451DB" w:rsidRDefault="003239CD" w:rsidP="00A451DB">
            <w:pPr>
              <w:spacing w:line="360" w:lineRule="auto"/>
              <w:jc w:val="both"/>
              <w:rPr>
                <w:color w:val="000000"/>
                <w:sz w:val="20"/>
              </w:rPr>
            </w:pPr>
            <w:r w:rsidRPr="00A451DB">
              <w:rPr>
                <w:color w:val="000000"/>
                <w:sz w:val="20"/>
              </w:rPr>
              <w:t>Фальцевально-склеивающее оборудование</w:t>
            </w:r>
          </w:p>
        </w:tc>
        <w:tc>
          <w:tcPr>
            <w:tcW w:w="516"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1350,00</w:t>
            </w:r>
          </w:p>
        </w:tc>
        <w:tc>
          <w:tcPr>
            <w:tcW w:w="75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0</w:t>
            </w:r>
          </w:p>
        </w:tc>
        <w:tc>
          <w:tcPr>
            <w:tcW w:w="972" w:type="pct"/>
            <w:shd w:val="clear" w:color="auto" w:fill="auto"/>
          </w:tcPr>
          <w:p w:rsidR="005F3FD5" w:rsidRPr="00A451DB" w:rsidRDefault="005F3FD5" w:rsidP="00A451DB">
            <w:pPr>
              <w:spacing w:line="360" w:lineRule="auto"/>
              <w:jc w:val="both"/>
              <w:rPr>
                <w:color w:val="000000"/>
                <w:sz w:val="20"/>
              </w:rPr>
            </w:pPr>
            <w:r w:rsidRPr="00A451DB">
              <w:rPr>
                <w:rStyle w:val="a6"/>
                <w:b w:val="0"/>
                <w:bCs/>
                <w:color w:val="000000"/>
                <w:sz w:val="20"/>
              </w:rPr>
              <w:t>1350,00</w:t>
            </w:r>
          </w:p>
        </w:tc>
      </w:tr>
      <w:tr w:rsidR="005F3FD5" w:rsidRPr="00A451DB" w:rsidTr="00A451DB">
        <w:trPr>
          <w:cantSplit/>
          <w:trHeight w:val="300"/>
          <w:jc w:val="center"/>
        </w:trPr>
        <w:tc>
          <w:tcPr>
            <w:tcW w:w="2759" w:type="pct"/>
            <w:gridSpan w:val="2"/>
            <w:shd w:val="clear" w:color="auto" w:fill="auto"/>
          </w:tcPr>
          <w:p w:rsidR="005F3FD5" w:rsidRPr="00A451DB" w:rsidRDefault="005F3FD5" w:rsidP="00A451DB">
            <w:pPr>
              <w:spacing w:line="360" w:lineRule="auto"/>
              <w:jc w:val="both"/>
              <w:rPr>
                <w:color w:val="000000"/>
                <w:sz w:val="20"/>
              </w:rPr>
            </w:pPr>
            <w:r w:rsidRPr="00A451DB">
              <w:rPr>
                <w:rStyle w:val="af7"/>
                <w:i w:val="0"/>
                <w:iCs w:val="0"/>
                <w:color w:val="000000"/>
                <w:sz w:val="20"/>
              </w:rPr>
              <w:t>Итого:</w:t>
            </w:r>
          </w:p>
        </w:tc>
        <w:tc>
          <w:tcPr>
            <w:tcW w:w="516" w:type="pct"/>
            <w:shd w:val="clear" w:color="auto" w:fill="auto"/>
          </w:tcPr>
          <w:p w:rsidR="005F3FD5" w:rsidRPr="00A451DB" w:rsidRDefault="005F3FD5" w:rsidP="00A451DB">
            <w:pPr>
              <w:spacing w:line="360" w:lineRule="auto"/>
              <w:jc w:val="both"/>
              <w:rPr>
                <w:color w:val="000000"/>
                <w:sz w:val="20"/>
              </w:rPr>
            </w:pPr>
          </w:p>
        </w:tc>
        <w:tc>
          <w:tcPr>
            <w:tcW w:w="752" w:type="pct"/>
            <w:shd w:val="clear" w:color="auto" w:fill="auto"/>
          </w:tcPr>
          <w:p w:rsidR="005F3FD5" w:rsidRPr="00A451DB" w:rsidRDefault="005F3FD5" w:rsidP="00A451DB">
            <w:pPr>
              <w:spacing w:line="360" w:lineRule="auto"/>
              <w:jc w:val="both"/>
              <w:rPr>
                <w:color w:val="000000"/>
                <w:sz w:val="20"/>
              </w:rPr>
            </w:pPr>
          </w:p>
        </w:tc>
        <w:tc>
          <w:tcPr>
            <w:tcW w:w="972" w:type="pct"/>
            <w:shd w:val="clear" w:color="auto" w:fill="auto"/>
          </w:tcPr>
          <w:p w:rsidR="005F3FD5" w:rsidRPr="00A451DB" w:rsidRDefault="005F3FD5" w:rsidP="00A451DB">
            <w:pPr>
              <w:spacing w:line="360" w:lineRule="auto"/>
              <w:jc w:val="both"/>
              <w:rPr>
                <w:color w:val="000000"/>
                <w:sz w:val="20"/>
              </w:rPr>
            </w:pPr>
            <w:r w:rsidRPr="00A451DB">
              <w:rPr>
                <w:rStyle w:val="af7"/>
                <w:i w:val="0"/>
                <w:iCs w:val="0"/>
                <w:color w:val="000000"/>
                <w:sz w:val="20"/>
              </w:rPr>
              <w:t>208193,34</w:t>
            </w:r>
          </w:p>
        </w:tc>
      </w:tr>
    </w:tbl>
    <w:p w:rsidR="005F3FD5" w:rsidRPr="00C95550" w:rsidRDefault="005F3FD5" w:rsidP="00C95550">
      <w:pPr>
        <w:spacing w:line="360" w:lineRule="auto"/>
        <w:ind w:firstLine="709"/>
        <w:jc w:val="both"/>
        <w:rPr>
          <w:color w:val="000000"/>
          <w:sz w:val="28"/>
          <w:szCs w:val="28"/>
        </w:rPr>
      </w:pPr>
    </w:p>
    <w:p w:rsidR="00924D8B" w:rsidRPr="00C95550" w:rsidRDefault="00924D8B" w:rsidP="00C95550">
      <w:pPr>
        <w:pStyle w:val="a3"/>
        <w:spacing w:before="0" w:beforeAutospacing="0" w:after="0" w:afterAutospacing="0" w:line="360" w:lineRule="auto"/>
        <w:ind w:firstLine="709"/>
        <w:jc w:val="both"/>
        <w:rPr>
          <w:color w:val="000000"/>
          <w:sz w:val="28"/>
        </w:rPr>
      </w:pPr>
      <w:r w:rsidRPr="00C95550">
        <w:rPr>
          <w:color w:val="000000"/>
          <w:sz w:val="28"/>
        </w:rPr>
        <w:t>Производственные нового помещения ОАО</w:t>
      </w:r>
      <w:r w:rsidR="00C95550">
        <w:rPr>
          <w:color w:val="000000"/>
          <w:sz w:val="28"/>
        </w:rPr>
        <w:t> </w:t>
      </w:r>
      <w:r w:rsidR="00C95550" w:rsidRPr="00C95550">
        <w:rPr>
          <w:color w:val="000000"/>
          <w:sz w:val="28"/>
        </w:rPr>
        <w:t>«</w:t>
      </w:r>
      <w:r w:rsidR="00A22C85" w:rsidRPr="00C95550">
        <w:rPr>
          <w:color w:val="000000"/>
          <w:sz w:val="28"/>
        </w:rPr>
        <w:t>Рэмос</w:t>
      </w:r>
      <w:r w:rsidRPr="00C95550">
        <w:rPr>
          <w:color w:val="000000"/>
          <w:sz w:val="28"/>
        </w:rPr>
        <w:t>-альфа» имеют оптимальное расположение с учетом существующего технологического процесса.</w:t>
      </w:r>
    </w:p>
    <w:p w:rsidR="00924D8B" w:rsidRPr="00C95550" w:rsidRDefault="00924D8B" w:rsidP="00C95550">
      <w:pPr>
        <w:pStyle w:val="a3"/>
        <w:spacing w:before="0" w:beforeAutospacing="0" w:after="0" w:afterAutospacing="0" w:line="360" w:lineRule="auto"/>
        <w:ind w:firstLine="709"/>
        <w:jc w:val="both"/>
        <w:rPr>
          <w:color w:val="000000"/>
          <w:sz w:val="28"/>
        </w:rPr>
      </w:pPr>
      <w:r w:rsidRPr="00C95550">
        <w:rPr>
          <w:color w:val="000000"/>
          <w:sz w:val="28"/>
        </w:rPr>
        <w:t>На территории предприятия находятся:</w:t>
      </w:r>
    </w:p>
    <w:p w:rsidR="00924D8B" w:rsidRPr="00C95550" w:rsidRDefault="00924D8B" w:rsidP="00C95550">
      <w:pPr>
        <w:pStyle w:val="a3"/>
        <w:numPr>
          <w:ilvl w:val="0"/>
          <w:numId w:val="28"/>
        </w:numPr>
        <w:spacing w:before="0" w:beforeAutospacing="0" w:after="0" w:afterAutospacing="0" w:line="360" w:lineRule="auto"/>
        <w:ind w:left="0" w:firstLine="709"/>
        <w:jc w:val="both"/>
        <w:rPr>
          <w:color w:val="000000"/>
          <w:sz w:val="28"/>
        </w:rPr>
      </w:pPr>
      <w:r w:rsidRPr="00C95550">
        <w:rPr>
          <w:color w:val="000000"/>
          <w:sz w:val="28"/>
        </w:rPr>
        <w:t>здание заводоуправления;</w:t>
      </w:r>
    </w:p>
    <w:p w:rsidR="00924D8B" w:rsidRPr="00C95550" w:rsidRDefault="00924D8B" w:rsidP="00C95550">
      <w:pPr>
        <w:pStyle w:val="a3"/>
        <w:numPr>
          <w:ilvl w:val="0"/>
          <w:numId w:val="28"/>
        </w:numPr>
        <w:spacing w:before="0" w:beforeAutospacing="0" w:after="0" w:afterAutospacing="0" w:line="360" w:lineRule="auto"/>
        <w:ind w:left="0" w:firstLine="709"/>
        <w:jc w:val="both"/>
        <w:rPr>
          <w:color w:val="000000"/>
          <w:sz w:val="28"/>
        </w:rPr>
      </w:pPr>
      <w:r w:rsidRPr="00C95550">
        <w:rPr>
          <w:color w:val="000000"/>
          <w:sz w:val="28"/>
        </w:rPr>
        <w:t>склады материально-технического снабжения;</w:t>
      </w:r>
    </w:p>
    <w:p w:rsidR="00924D8B" w:rsidRPr="00C95550" w:rsidRDefault="00924D8B" w:rsidP="00C95550">
      <w:pPr>
        <w:pStyle w:val="a3"/>
        <w:numPr>
          <w:ilvl w:val="0"/>
          <w:numId w:val="28"/>
        </w:numPr>
        <w:spacing w:before="0" w:beforeAutospacing="0" w:after="0" w:afterAutospacing="0" w:line="360" w:lineRule="auto"/>
        <w:ind w:left="0" w:firstLine="709"/>
        <w:jc w:val="both"/>
        <w:rPr>
          <w:color w:val="000000"/>
          <w:sz w:val="28"/>
        </w:rPr>
      </w:pPr>
      <w:r w:rsidRPr="00C95550">
        <w:rPr>
          <w:color w:val="000000"/>
          <w:sz w:val="28"/>
        </w:rPr>
        <w:t>гаражи;</w:t>
      </w:r>
    </w:p>
    <w:p w:rsidR="00924D8B" w:rsidRPr="00C95550" w:rsidRDefault="00924D8B" w:rsidP="00C95550">
      <w:pPr>
        <w:pStyle w:val="a3"/>
        <w:numPr>
          <w:ilvl w:val="0"/>
          <w:numId w:val="28"/>
        </w:numPr>
        <w:spacing w:before="0" w:beforeAutospacing="0" w:after="0" w:afterAutospacing="0" w:line="360" w:lineRule="auto"/>
        <w:ind w:left="0" w:firstLine="709"/>
        <w:jc w:val="both"/>
        <w:rPr>
          <w:color w:val="000000"/>
          <w:sz w:val="28"/>
        </w:rPr>
      </w:pPr>
      <w:r w:rsidRPr="00C95550">
        <w:rPr>
          <w:color w:val="000000"/>
          <w:sz w:val="28"/>
        </w:rPr>
        <w:t>цех 1 – по переработке макулатуры</w:t>
      </w:r>
    </w:p>
    <w:p w:rsidR="00924D8B" w:rsidRPr="00C95550" w:rsidRDefault="00924D8B" w:rsidP="00C95550">
      <w:pPr>
        <w:pStyle w:val="a3"/>
        <w:numPr>
          <w:ilvl w:val="0"/>
          <w:numId w:val="28"/>
        </w:numPr>
        <w:spacing w:before="0" w:beforeAutospacing="0" w:after="0" w:afterAutospacing="0" w:line="360" w:lineRule="auto"/>
        <w:ind w:left="0" w:firstLine="709"/>
        <w:jc w:val="both"/>
        <w:rPr>
          <w:color w:val="000000"/>
          <w:sz w:val="28"/>
        </w:rPr>
      </w:pPr>
      <w:r w:rsidRPr="00C95550">
        <w:rPr>
          <w:color w:val="000000"/>
          <w:sz w:val="28"/>
        </w:rPr>
        <w:t>цех 2 – подготовки небеленой или беленой хвойной целлюлозы</w:t>
      </w:r>
    </w:p>
    <w:p w:rsidR="00924D8B" w:rsidRPr="00C95550" w:rsidRDefault="00924D8B" w:rsidP="00C95550">
      <w:pPr>
        <w:pStyle w:val="a3"/>
        <w:numPr>
          <w:ilvl w:val="0"/>
          <w:numId w:val="28"/>
        </w:numPr>
        <w:spacing w:before="0" w:beforeAutospacing="0" w:after="0" w:afterAutospacing="0" w:line="360" w:lineRule="auto"/>
        <w:ind w:left="0" w:firstLine="709"/>
        <w:jc w:val="both"/>
        <w:rPr>
          <w:color w:val="000000"/>
          <w:sz w:val="28"/>
        </w:rPr>
      </w:pPr>
      <w:r w:rsidRPr="00C95550">
        <w:rPr>
          <w:color w:val="000000"/>
          <w:sz w:val="28"/>
        </w:rPr>
        <w:t>цех 3 – вихревой очистки и вибрационной сортировки</w:t>
      </w:r>
    </w:p>
    <w:p w:rsidR="00924D8B" w:rsidRPr="00C95550" w:rsidRDefault="00924D8B" w:rsidP="00C95550">
      <w:pPr>
        <w:pStyle w:val="a3"/>
        <w:numPr>
          <w:ilvl w:val="0"/>
          <w:numId w:val="28"/>
        </w:numPr>
        <w:spacing w:before="0" w:beforeAutospacing="0" w:after="0" w:afterAutospacing="0" w:line="360" w:lineRule="auto"/>
        <w:ind w:left="0" w:firstLine="709"/>
        <w:jc w:val="both"/>
        <w:rPr>
          <w:color w:val="000000"/>
          <w:sz w:val="28"/>
        </w:rPr>
      </w:pPr>
      <w:r w:rsidRPr="00C95550">
        <w:rPr>
          <w:color w:val="000000"/>
          <w:sz w:val="28"/>
        </w:rPr>
        <w:t>цех 4 – картоноделательный цех</w:t>
      </w:r>
    </w:p>
    <w:p w:rsidR="00924D8B" w:rsidRPr="00C95550" w:rsidRDefault="00924D8B" w:rsidP="00C95550">
      <w:pPr>
        <w:pStyle w:val="a3"/>
        <w:numPr>
          <w:ilvl w:val="0"/>
          <w:numId w:val="28"/>
        </w:numPr>
        <w:spacing w:before="0" w:beforeAutospacing="0" w:after="0" w:afterAutospacing="0" w:line="360" w:lineRule="auto"/>
        <w:ind w:left="0" w:firstLine="709"/>
        <w:jc w:val="both"/>
        <w:rPr>
          <w:color w:val="000000"/>
          <w:sz w:val="28"/>
        </w:rPr>
      </w:pPr>
      <w:r w:rsidRPr="00C95550">
        <w:rPr>
          <w:color w:val="000000"/>
          <w:sz w:val="28"/>
        </w:rPr>
        <w:t>цех 5 – фальцовочный цех</w:t>
      </w:r>
    </w:p>
    <w:p w:rsidR="00924D8B" w:rsidRPr="00C95550" w:rsidRDefault="00924D8B" w:rsidP="00C95550">
      <w:pPr>
        <w:pStyle w:val="a3"/>
        <w:numPr>
          <w:ilvl w:val="0"/>
          <w:numId w:val="28"/>
        </w:numPr>
        <w:spacing w:before="0" w:beforeAutospacing="0" w:after="0" w:afterAutospacing="0" w:line="360" w:lineRule="auto"/>
        <w:ind w:left="0" w:firstLine="709"/>
        <w:jc w:val="both"/>
        <w:rPr>
          <w:color w:val="000000"/>
          <w:sz w:val="28"/>
        </w:rPr>
      </w:pPr>
      <w:r w:rsidRPr="00C95550">
        <w:rPr>
          <w:color w:val="000000"/>
          <w:sz w:val="28"/>
        </w:rPr>
        <w:t>отдел ОТК.</w:t>
      </w:r>
    </w:p>
    <w:p w:rsidR="00254F86" w:rsidRPr="00C95550" w:rsidRDefault="00254F86" w:rsidP="00C95550">
      <w:pPr>
        <w:pStyle w:val="a3"/>
        <w:spacing w:before="0" w:beforeAutospacing="0" w:after="0" w:afterAutospacing="0" w:line="360" w:lineRule="auto"/>
        <w:ind w:firstLine="709"/>
        <w:jc w:val="both"/>
        <w:rPr>
          <w:color w:val="000000"/>
          <w:sz w:val="28"/>
        </w:rPr>
      </w:pPr>
      <w:r w:rsidRPr="00C95550">
        <w:rPr>
          <w:color w:val="000000"/>
          <w:sz w:val="28"/>
        </w:rPr>
        <w:t>Рассмотрим технологию производства картона на новом заводе «</w:t>
      </w:r>
      <w:r w:rsidR="00A22C85" w:rsidRPr="00C95550">
        <w:rPr>
          <w:color w:val="000000"/>
          <w:sz w:val="28"/>
        </w:rPr>
        <w:t>Рэмос</w:t>
      </w:r>
      <w:r w:rsidRPr="00C95550">
        <w:rPr>
          <w:color w:val="000000"/>
          <w:sz w:val="28"/>
        </w:rPr>
        <w:t>-Альфа». Для изготовления картона для плоских слоев гофрокартона и бумаги для гофрирования используют макулатуру марок МС</w:t>
      </w:r>
      <w:r w:rsidR="00C95550">
        <w:rPr>
          <w:color w:val="000000"/>
          <w:sz w:val="28"/>
        </w:rPr>
        <w:t>-</w:t>
      </w:r>
      <w:r w:rsidR="00C95550" w:rsidRPr="00C95550">
        <w:rPr>
          <w:color w:val="000000"/>
          <w:sz w:val="28"/>
        </w:rPr>
        <w:t>6</w:t>
      </w:r>
      <w:r w:rsidRPr="00C95550">
        <w:rPr>
          <w:color w:val="000000"/>
          <w:sz w:val="28"/>
        </w:rPr>
        <w:t xml:space="preserve"> (старый гофрокартон или обрезки) и МС</w:t>
      </w:r>
      <w:r w:rsidR="00C95550">
        <w:rPr>
          <w:color w:val="000000"/>
          <w:sz w:val="28"/>
        </w:rPr>
        <w:t>-</w:t>
      </w:r>
      <w:r w:rsidR="00C95550" w:rsidRPr="00C95550">
        <w:rPr>
          <w:color w:val="000000"/>
          <w:sz w:val="28"/>
        </w:rPr>
        <w:t>7</w:t>
      </w:r>
      <w:r w:rsidRPr="00C95550">
        <w:rPr>
          <w:color w:val="000000"/>
          <w:sz w:val="28"/>
        </w:rPr>
        <w:t xml:space="preserve"> (смешанный картон) или целлюлозу. В композиции допускается и остальная макулатура, но желательно не более 10</w:t>
      </w:r>
      <w:r w:rsidR="00C95550">
        <w:rPr>
          <w:color w:val="000000"/>
          <w:sz w:val="28"/>
        </w:rPr>
        <w:t>–</w:t>
      </w:r>
      <w:r w:rsidR="00C95550" w:rsidRPr="00C95550">
        <w:rPr>
          <w:color w:val="000000"/>
          <w:sz w:val="28"/>
        </w:rPr>
        <w:t>15</w:t>
      </w:r>
      <w:r w:rsidR="00C95550">
        <w:rPr>
          <w:color w:val="000000"/>
          <w:sz w:val="28"/>
        </w:rPr>
        <w:t>%</w:t>
      </w:r>
      <w:r w:rsidRPr="00C95550">
        <w:rPr>
          <w:color w:val="000000"/>
          <w:sz w:val="28"/>
        </w:rPr>
        <w:t>. Все зависит от требуемых качественных характеристик получаемого картона. В лучшем случае, с потоком подготовки макулатуры можно установить поток подготовки небеленой или беленой хвойной целлюлозы, в количестве до 3</w:t>
      </w:r>
      <w:r w:rsidR="00C95550" w:rsidRPr="00C95550">
        <w:rPr>
          <w:color w:val="000000"/>
          <w:sz w:val="28"/>
        </w:rPr>
        <w:t>0</w:t>
      </w:r>
      <w:r w:rsidR="00C95550">
        <w:rPr>
          <w:color w:val="000000"/>
          <w:sz w:val="28"/>
        </w:rPr>
        <w:t>%</w:t>
      </w:r>
      <w:r w:rsidRPr="00C95550">
        <w:rPr>
          <w:color w:val="000000"/>
          <w:sz w:val="28"/>
        </w:rPr>
        <w:t>. Подавая 3</w:t>
      </w:r>
      <w:r w:rsidR="00C95550" w:rsidRPr="00C95550">
        <w:rPr>
          <w:color w:val="000000"/>
          <w:sz w:val="28"/>
        </w:rPr>
        <w:t>0</w:t>
      </w:r>
      <w:r w:rsidR="00C95550">
        <w:rPr>
          <w:color w:val="000000"/>
          <w:sz w:val="28"/>
        </w:rPr>
        <w:t>%</w:t>
      </w:r>
      <w:r w:rsidRPr="00C95550">
        <w:rPr>
          <w:color w:val="000000"/>
          <w:sz w:val="28"/>
        </w:rPr>
        <w:t xml:space="preserve"> целлюлозы на покровный слой, мы добиваемся улучшения качества картона по цвету и по прочности. В массу может дополнительно вводиться клей и сернокислый алюминий (глинозем). Количество зависит от многих параметров (качество воды, температура, необходимая степень проклейки, наличие поверхностной проклейки на машине </w:t>
      </w:r>
      <w:r w:rsidR="00C95550">
        <w:rPr>
          <w:color w:val="000000"/>
          <w:sz w:val="28"/>
        </w:rPr>
        <w:t>и т.д.</w:t>
      </w:r>
      <w:r w:rsidRPr="00C95550">
        <w:rPr>
          <w:color w:val="000000"/>
          <w:sz w:val="28"/>
        </w:rPr>
        <w:t>). Примерные нормы расхода: глинозем</w:t>
      </w:r>
      <w:r w:rsidR="00C95550">
        <w:rPr>
          <w:color w:val="000000"/>
          <w:sz w:val="28"/>
        </w:rPr>
        <w:t xml:space="preserve"> – </w:t>
      </w:r>
      <w:r w:rsidR="00C95550" w:rsidRPr="00C95550">
        <w:rPr>
          <w:color w:val="000000"/>
          <w:sz w:val="28"/>
        </w:rPr>
        <w:t>1,2</w:t>
      </w:r>
      <w:r w:rsidRPr="00C95550">
        <w:rPr>
          <w:color w:val="000000"/>
          <w:sz w:val="28"/>
        </w:rPr>
        <w:t xml:space="preserve"> кг/т, клей </w:t>
      </w:r>
      <w:r w:rsidR="00C95550">
        <w:rPr>
          <w:color w:val="000000"/>
          <w:sz w:val="28"/>
        </w:rPr>
        <w:t>–</w:t>
      </w:r>
      <w:r w:rsidR="00C95550" w:rsidRPr="00C95550">
        <w:rPr>
          <w:color w:val="000000"/>
          <w:sz w:val="28"/>
        </w:rPr>
        <w:t xml:space="preserve"> </w:t>
      </w:r>
      <w:r w:rsidRPr="00C95550">
        <w:rPr>
          <w:color w:val="000000"/>
          <w:sz w:val="28"/>
        </w:rPr>
        <w:t xml:space="preserve">4,5 кг/т, нейтральный крахмал </w:t>
      </w:r>
      <w:r w:rsidR="00C95550">
        <w:rPr>
          <w:color w:val="000000"/>
          <w:sz w:val="28"/>
        </w:rPr>
        <w:t>–</w:t>
      </w:r>
      <w:r w:rsidR="00C95550" w:rsidRPr="00C95550">
        <w:rPr>
          <w:color w:val="000000"/>
          <w:sz w:val="28"/>
        </w:rPr>
        <w:t xml:space="preserve"> </w:t>
      </w:r>
      <w:r w:rsidRPr="00C95550">
        <w:rPr>
          <w:color w:val="000000"/>
          <w:sz w:val="28"/>
        </w:rPr>
        <w:t>4 кг/т.</w:t>
      </w:r>
    </w:p>
    <w:p w:rsidR="00254F86" w:rsidRPr="00C95550" w:rsidRDefault="00254F86" w:rsidP="00C95550">
      <w:pPr>
        <w:pStyle w:val="a3"/>
        <w:spacing w:before="0" w:beforeAutospacing="0" w:after="0" w:afterAutospacing="0" w:line="360" w:lineRule="auto"/>
        <w:ind w:firstLine="709"/>
        <w:jc w:val="both"/>
        <w:rPr>
          <w:color w:val="000000"/>
          <w:sz w:val="28"/>
        </w:rPr>
      </w:pPr>
      <w:r w:rsidRPr="00C95550">
        <w:rPr>
          <w:color w:val="000000"/>
          <w:sz w:val="28"/>
        </w:rPr>
        <w:t>Макулатура и</w:t>
      </w:r>
      <w:r w:rsidR="00C95550">
        <w:rPr>
          <w:color w:val="000000"/>
          <w:sz w:val="28"/>
        </w:rPr>
        <w:t> / </w:t>
      </w:r>
      <w:r w:rsidR="00C95550" w:rsidRPr="00C95550">
        <w:rPr>
          <w:color w:val="000000"/>
          <w:sz w:val="28"/>
        </w:rPr>
        <w:t>или</w:t>
      </w:r>
      <w:r w:rsidRPr="00C95550">
        <w:rPr>
          <w:color w:val="000000"/>
          <w:sz w:val="28"/>
        </w:rPr>
        <w:t xml:space="preserve"> целлюлоза распускается и очищается на оборудовании для подготовки массы, потом поступает на картоноделательную машину.</w:t>
      </w:r>
    </w:p>
    <w:p w:rsidR="00254F86" w:rsidRPr="00C95550" w:rsidRDefault="00254F86" w:rsidP="00C95550">
      <w:pPr>
        <w:pStyle w:val="a3"/>
        <w:spacing w:before="0" w:beforeAutospacing="0" w:after="0" w:afterAutospacing="0" w:line="360" w:lineRule="auto"/>
        <w:ind w:firstLine="709"/>
        <w:jc w:val="both"/>
        <w:rPr>
          <w:color w:val="000000"/>
          <w:sz w:val="28"/>
        </w:rPr>
      </w:pPr>
      <w:r w:rsidRPr="00C95550">
        <w:rPr>
          <w:color w:val="000000"/>
          <w:sz w:val="28"/>
        </w:rPr>
        <w:t>Роспуск макулатуры производится в гидроразбивателе при концентрации массы 10</w:t>
      </w:r>
      <w:r w:rsidR="00C95550">
        <w:rPr>
          <w:color w:val="000000"/>
          <w:sz w:val="28"/>
        </w:rPr>
        <w:t>–</w:t>
      </w:r>
      <w:r w:rsidR="00C95550" w:rsidRPr="00C95550">
        <w:rPr>
          <w:color w:val="000000"/>
          <w:sz w:val="28"/>
        </w:rPr>
        <w:t>14</w:t>
      </w:r>
      <w:r w:rsidR="00C95550">
        <w:rPr>
          <w:color w:val="000000"/>
          <w:sz w:val="28"/>
        </w:rPr>
        <w:t>%</w:t>
      </w:r>
      <w:r w:rsidRPr="00C95550">
        <w:rPr>
          <w:color w:val="000000"/>
          <w:sz w:val="28"/>
        </w:rPr>
        <w:t>. Из гидроразбивателя масса насосом перекачивается через смесительный ящик в бассейн. Концентрация массы в бассейне 3,0</w:t>
      </w:r>
      <w:r w:rsidR="00C95550">
        <w:rPr>
          <w:color w:val="000000"/>
          <w:sz w:val="28"/>
        </w:rPr>
        <w:t>–</w:t>
      </w:r>
      <w:r w:rsidR="00C95550" w:rsidRPr="00C95550">
        <w:rPr>
          <w:color w:val="000000"/>
          <w:sz w:val="28"/>
        </w:rPr>
        <w:t>3</w:t>
      </w:r>
      <w:r w:rsidRPr="00C95550">
        <w:rPr>
          <w:color w:val="000000"/>
          <w:sz w:val="28"/>
        </w:rPr>
        <w:t>,</w:t>
      </w:r>
      <w:r w:rsidR="00C95550" w:rsidRPr="00C95550">
        <w:rPr>
          <w:color w:val="000000"/>
          <w:sz w:val="28"/>
        </w:rPr>
        <w:t>5</w:t>
      </w:r>
      <w:r w:rsidR="00C95550">
        <w:rPr>
          <w:color w:val="000000"/>
          <w:sz w:val="28"/>
        </w:rPr>
        <w:t>%</w:t>
      </w:r>
      <w:r w:rsidRPr="00C95550">
        <w:rPr>
          <w:color w:val="000000"/>
          <w:sz w:val="28"/>
        </w:rPr>
        <w:t>.</w:t>
      </w:r>
    </w:p>
    <w:p w:rsidR="00254F86" w:rsidRPr="00C95550" w:rsidRDefault="00254F86" w:rsidP="00C95550">
      <w:pPr>
        <w:pStyle w:val="a3"/>
        <w:spacing w:before="0" w:beforeAutospacing="0" w:after="0" w:afterAutospacing="0" w:line="360" w:lineRule="auto"/>
        <w:ind w:firstLine="709"/>
        <w:jc w:val="both"/>
        <w:rPr>
          <w:color w:val="000000"/>
          <w:sz w:val="28"/>
        </w:rPr>
      </w:pPr>
      <w:r w:rsidRPr="00C95550">
        <w:rPr>
          <w:color w:val="000000"/>
          <w:sz w:val="28"/>
        </w:rPr>
        <w:t xml:space="preserve">Из бассейна масса подается на вихревой очиститель высокой концентрации, где производиться очистка от крупных включений, и далее на гидроразбиватель (турбосепаратор) сортирующий тройного действия на сортировку и дороспуск. На этом этапе происходит очистка от скотча, пленок </w:t>
      </w:r>
      <w:r w:rsidR="00C95550">
        <w:rPr>
          <w:color w:val="000000"/>
          <w:sz w:val="28"/>
        </w:rPr>
        <w:t>и т.д.</w:t>
      </w:r>
      <w:r w:rsidRPr="00C95550">
        <w:rPr>
          <w:color w:val="000000"/>
          <w:sz w:val="28"/>
        </w:rPr>
        <w:t xml:space="preserve"> Отходы от гидроразбивателя сортирующего отводятся на вторую ступень сортирования – вибрационную сортировку.</w:t>
      </w:r>
    </w:p>
    <w:p w:rsidR="00254F86" w:rsidRPr="00C95550" w:rsidRDefault="00254F86" w:rsidP="00C95550">
      <w:pPr>
        <w:pStyle w:val="a3"/>
        <w:spacing w:before="0" w:beforeAutospacing="0" w:after="0" w:afterAutospacing="0" w:line="360" w:lineRule="auto"/>
        <w:ind w:firstLine="709"/>
        <w:jc w:val="both"/>
        <w:rPr>
          <w:color w:val="000000"/>
          <w:sz w:val="28"/>
        </w:rPr>
      </w:pPr>
      <w:r w:rsidRPr="00C95550">
        <w:rPr>
          <w:color w:val="000000"/>
          <w:sz w:val="28"/>
        </w:rPr>
        <w:t>После гидроразбивателя сортирующего, масса поступает во второй массный бассейн, из которого насосом подается на пульсационную мельницу на дороспуск. Далее масса подается на дополнительное сортирование.</w:t>
      </w:r>
    </w:p>
    <w:p w:rsidR="00254F86" w:rsidRPr="00C95550" w:rsidRDefault="00254F86" w:rsidP="00C95550">
      <w:pPr>
        <w:pStyle w:val="a3"/>
        <w:spacing w:before="0" w:beforeAutospacing="0" w:after="0" w:afterAutospacing="0" w:line="360" w:lineRule="auto"/>
        <w:ind w:firstLine="709"/>
        <w:jc w:val="both"/>
        <w:rPr>
          <w:color w:val="000000"/>
          <w:sz w:val="28"/>
        </w:rPr>
      </w:pPr>
      <w:r w:rsidRPr="00C95550">
        <w:rPr>
          <w:color w:val="000000"/>
          <w:sz w:val="28"/>
        </w:rPr>
        <w:t>Сортирование производится на напорной сортировке, имеющей сито с щелевыми отверстиями шириной 0,3</w:t>
      </w:r>
      <w:r w:rsidR="00C95550">
        <w:rPr>
          <w:color w:val="000000"/>
          <w:sz w:val="28"/>
        </w:rPr>
        <w:t>–</w:t>
      </w:r>
      <w:r w:rsidR="00C95550" w:rsidRPr="00C95550">
        <w:rPr>
          <w:color w:val="000000"/>
          <w:sz w:val="28"/>
        </w:rPr>
        <w:t>0</w:t>
      </w:r>
      <w:r w:rsidRPr="00C95550">
        <w:rPr>
          <w:color w:val="000000"/>
          <w:sz w:val="28"/>
        </w:rPr>
        <w:t>,35</w:t>
      </w:r>
      <w:r w:rsidR="00C95550">
        <w:rPr>
          <w:color w:val="000000"/>
          <w:sz w:val="28"/>
        </w:rPr>
        <w:t> </w:t>
      </w:r>
      <w:r w:rsidR="00C95550" w:rsidRPr="00C95550">
        <w:rPr>
          <w:color w:val="000000"/>
          <w:sz w:val="28"/>
        </w:rPr>
        <w:t>мм</w:t>
      </w:r>
      <w:r w:rsidRPr="00C95550">
        <w:rPr>
          <w:color w:val="000000"/>
          <w:sz w:val="28"/>
        </w:rPr>
        <w:t>. Отходы от напорной сортировки отводятся на вторую ступень сортирования – вибрационную сортировку. Отсортированная масса подается в композиционный бассейн. В этом бассейне в массу вводится крахмал и канифольный клей.</w:t>
      </w:r>
    </w:p>
    <w:p w:rsidR="00254F86" w:rsidRPr="00C95550" w:rsidRDefault="00254F86" w:rsidP="00C95550">
      <w:pPr>
        <w:pStyle w:val="a3"/>
        <w:spacing w:before="0" w:beforeAutospacing="0" w:after="0" w:afterAutospacing="0" w:line="360" w:lineRule="auto"/>
        <w:ind w:firstLine="709"/>
        <w:jc w:val="both"/>
        <w:rPr>
          <w:color w:val="000000"/>
          <w:sz w:val="28"/>
        </w:rPr>
      </w:pPr>
      <w:r w:rsidRPr="00C95550">
        <w:rPr>
          <w:color w:val="000000"/>
          <w:sz w:val="28"/>
        </w:rPr>
        <w:t>Из композиционного бассейна масса подается для окончательного размола на две последовательно установленные дисковые мельницы. После мельниц масса поступает в машинный бассейн.</w:t>
      </w:r>
    </w:p>
    <w:p w:rsidR="00254F86" w:rsidRPr="00C95550" w:rsidRDefault="00254F86" w:rsidP="00C95550">
      <w:pPr>
        <w:pStyle w:val="a3"/>
        <w:spacing w:before="0" w:beforeAutospacing="0" w:after="0" w:afterAutospacing="0" w:line="360" w:lineRule="auto"/>
        <w:ind w:firstLine="709"/>
        <w:jc w:val="both"/>
        <w:rPr>
          <w:color w:val="000000"/>
          <w:sz w:val="28"/>
        </w:rPr>
      </w:pPr>
      <w:r w:rsidRPr="00C95550">
        <w:rPr>
          <w:color w:val="000000"/>
          <w:sz w:val="28"/>
        </w:rPr>
        <w:t>Из машинного бассейна масса через бак постоянного уровня поступает на смесительный насос, где разбавляется до концентрации 0,6</w:t>
      </w:r>
      <w:r w:rsidR="00C95550">
        <w:rPr>
          <w:color w:val="000000"/>
          <w:sz w:val="28"/>
        </w:rPr>
        <w:t>–</w:t>
      </w:r>
      <w:r w:rsidR="00C95550" w:rsidRPr="00C95550">
        <w:rPr>
          <w:color w:val="000000"/>
          <w:sz w:val="28"/>
        </w:rPr>
        <w:t>0</w:t>
      </w:r>
      <w:r w:rsidRPr="00C95550">
        <w:rPr>
          <w:color w:val="000000"/>
          <w:sz w:val="28"/>
        </w:rPr>
        <w:t>,</w:t>
      </w:r>
      <w:r w:rsidR="00C95550" w:rsidRPr="00C95550">
        <w:rPr>
          <w:color w:val="000000"/>
          <w:sz w:val="28"/>
        </w:rPr>
        <w:t>8</w:t>
      </w:r>
      <w:r w:rsidR="00C95550">
        <w:rPr>
          <w:color w:val="000000"/>
          <w:sz w:val="28"/>
        </w:rPr>
        <w:t>%</w:t>
      </w:r>
      <w:r w:rsidRPr="00C95550">
        <w:rPr>
          <w:color w:val="000000"/>
          <w:sz w:val="28"/>
        </w:rPr>
        <w:t>, и подается на систему вихревых конических очистителей, на которых производится очистка от мелких включений не волокнистого характера.</w:t>
      </w:r>
    </w:p>
    <w:p w:rsidR="004D6ECE" w:rsidRPr="00C95550" w:rsidRDefault="00254F86" w:rsidP="00C95550">
      <w:pPr>
        <w:pStyle w:val="a3"/>
        <w:spacing w:before="0" w:beforeAutospacing="0" w:after="0" w:afterAutospacing="0" w:line="360" w:lineRule="auto"/>
        <w:ind w:firstLine="709"/>
        <w:jc w:val="both"/>
        <w:rPr>
          <w:color w:val="000000"/>
          <w:sz w:val="28"/>
          <w:szCs w:val="28"/>
        </w:rPr>
      </w:pPr>
      <w:r w:rsidRPr="00C95550">
        <w:rPr>
          <w:color w:val="000000"/>
          <w:sz w:val="28"/>
          <w:szCs w:val="28"/>
        </w:rPr>
        <w:t>В напорный ящик картоноделательной машины масса, с дополнительно введенным глиноземом, поступает через узлоловитель, на котором производится очистка от мелких волокнистых включений. Сортирование производится на узлоуловителе, имеющем сито с отверстиями диаметром 2,2</w:t>
      </w:r>
      <w:r w:rsidR="00C95550">
        <w:rPr>
          <w:color w:val="000000"/>
          <w:sz w:val="28"/>
          <w:szCs w:val="28"/>
        </w:rPr>
        <w:t> </w:t>
      </w:r>
      <w:r w:rsidR="00C95550" w:rsidRPr="00C95550">
        <w:rPr>
          <w:color w:val="000000"/>
          <w:sz w:val="28"/>
          <w:szCs w:val="28"/>
        </w:rPr>
        <w:t>мм</w:t>
      </w:r>
      <w:r w:rsidRPr="00C95550">
        <w:rPr>
          <w:color w:val="000000"/>
          <w:sz w:val="28"/>
          <w:szCs w:val="28"/>
        </w:rPr>
        <w:t>. На картоноделательной машине происходит формование картонного полотна, его обезвоживание и сушка. Далее картон фальцуется в коробки и проклеивается.</w:t>
      </w:r>
    </w:p>
    <w:p w:rsidR="00924D8B" w:rsidRPr="00C95550" w:rsidRDefault="004D6ECE" w:rsidP="00C95550">
      <w:pPr>
        <w:pStyle w:val="a3"/>
        <w:spacing w:before="0" w:beforeAutospacing="0" w:after="0" w:afterAutospacing="0" w:line="360" w:lineRule="auto"/>
        <w:ind w:firstLine="709"/>
        <w:jc w:val="both"/>
        <w:rPr>
          <w:color w:val="000000"/>
          <w:sz w:val="28"/>
          <w:szCs w:val="28"/>
        </w:rPr>
      </w:pPr>
      <w:r w:rsidRPr="00C95550">
        <w:rPr>
          <w:color w:val="000000"/>
          <w:sz w:val="28"/>
          <w:szCs w:val="28"/>
        </w:rPr>
        <w:t>Таким образом, состав оборудования для подготовки бумажной массы следующий:</w:t>
      </w:r>
    </w:p>
    <w:p w:rsidR="004D6ECE" w:rsidRPr="00C95550" w:rsidRDefault="004D6ECE" w:rsidP="00C95550">
      <w:pPr>
        <w:pStyle w:val="a3"/>
        <w:numPr>
          <w:ilvl w:val="0"/>
          <w:numId w:val="29"/>
        </w:numPr>
        <w:spacing w:before="0" w:beforeAutospacing="0" w:after="0" w:afterAutospacing="0" w:line="360" w:lineRule="auto"/>
        <w:ind w:left="0" w:firstLine="709"/>
        <w:jc w:val="both"/>
        <w:rPr>
          <w:color w:val="000000"/>
          <w:sz w:val="28"/>
          <w:szCs w:val="28"/>
        </w:rPr>
      </w:pPr>
      <w:r w:rsidRPr="00C95550">
        <w:rPr>
          <w:color w:val="000000"/>
          <w:sz w:val="28"/>
          <w:szCs w:val="28"/>
        </w:rPr>
        <w:t>Гидроразбиватель</w:t>
      </w:r>
    </w:p>
    <w:p w:rsidR="004D6ECE" w:rsidRPr="00C95550" w:rsidRDefault="004D6ECE" w:rsidP="00C95550">
      <w:pPr>
        <w:pStyle w:val="a3"/>
        <w:numPr>
          <w:ilvl w:val="0"/>
          <w:numId w:val="29"/>
        </w:numPr>
        <w:spacing w:before="0" w:beforeAutospacing="0" w:after="0" w:afterAutospacing="0" w:line="360" w:lineRule="auto"/>
        <w:ind w:left="0" w:firstLine="709"/>
        <w:jc w:val="both"/>
        <w:rPr>
          <w:color w:val="000000"/>
          <w:sz w:val="28"/>
          <w:szCs w:val="28"/>
        </w:rPr>
      </w:pPr>
      <w:r w:rsidRPr="00C95550">
        <w:rPr>
          <w:color w:val="000000"/>
          <w:sz w:val="28"/>
          <w:szCs w:val="28"/>
        </w:rPr>
        <w:t>Вихревой очиститель для тяжелых включений</w:t>
      </w:r>
    </w:p>
    <w:p w:rsidR="004D6ECE" w:rsidRPr="00C95550" w:rsidRDefault="004D6ECE" w:rsidP="00C95550">
      <w:pPr>
        <w:pStyle w:val="a3"/>
        <w:numPr>
          <w:ilvl w:val="0"/>
          <w:numId w:val="29"/>
        </w:numPr>
        <w:spacing w:before="0" w:beforeAutospacing="0" w:after="0" w:afterAutospacing="0" w:line="360" w:lineRule="auto"/>
        <w:ind w:left="0" w:firstLine="709"/>
        <w:jc w:val="both"/>
        <w:rPr>
          <w:color w:val="000000"/>
          <w:sz w:val="28"/>
          <w:szCs w:val="28"/>
        </w:rPr>
      </w:pPr>
      <w:r w:rsidRPr="00C95550">
        <w:rPr>
          <w:color w:val="000000"/>
          <w:sz w:val="28"/>
          <w:szCs w:val="28"/>
        </w:rPr>
        <w:t>Турбосепаратор</w:t>
      </w:r>
    </w:p>
    <w:p w:rsidR="004D6ECE" w:rsidRPr="00C95550" w:rsidRDefault="004D6ECE" w:rsidP="00C95550">
      <w:pPr>
        <w:pStyle w:val="a3"/>
        <w:numPr>
          <w:ilvl w:val="0"/>
          <w:numId w:val="29"/>
        </w:numPr>
        <w:spacing w:before="0" w:beforeAutospacing="0" w:after="0" w:afterAutospacing="0" w:line="360" w:lineRule="auto"/>
        <w:ind w:left="0" w:firstLine="709"/>
        <w:jc w:val="both"/>
        <w:rPr>
          <w:color w:val="000000"/>
          <w:sz w:val="28"/>
          <w:szCs w:val="28"/>
        </w:rPr>
      </w:pPr>
      <w:r w:rsidRPr="00C95550">
        <w:rPr>
          <w:color w:val="000000"/>
          <w:sz w:val="28"/>
          <w:szCs w:val="28"/>
        </w:rPr>
        <w:t>Пульсационная мельница</w:t>
      </w:r>
    </w:p>
    <w:p w:rsidR="004D6ECE" w:rsidRPr="00C95550" w:rsidRDefault="004D6ECE" w:rsidP="00C95550">
      <w:pPr>
        <w:pStyle w:val="a3"/>
        <w:numPr>
          <w:ilvl w:val="0"/>
          <w:numId w:val="29"/>
        </w:numPr>
        <w:spacing w:before="0" w:beforeAutospacing="0" w:after="0" w:afterAutospacing="0" w:line="360" w:lineRule="auto"/>
        <w:ind w:left="0" w:firstLine="709"/>
        <w:jc w:val="both"/>
        <w:rPr>
          <w:color w:val="000000"/>
          <w:sz w:val="28"/>
          <w:szCs w:val="28"/>
        </w:rPr>
      </w:pPr>
      <w:r w:rsidRPr="00C95550">
        <w:rPr>
          <w:color w:val="000000"/>
          <w:sz w:val="28"/>
          <w:szCs w:val="28"/>
        </w:rPr>
        <w:t>Дисковая мельница</w:t>
      </w:r>
    </w:p>
    <w:p w:rsidR="004D6ECE" w:rsidRPr="00C95550" w:rsidRDefault="004D6ECE" w:rsidP="00C95550">
      <w:pPr>
        <w:pStyle w:val="a3"/>
        <w:numPr>
          <w:ilvl w:val="0"/>
          <w:numId w:val="29"/>
        </w:numPr>
        <w:spacing w:before="0" w:beforeAutospacing="0" w:after="0" w:afterAutospacing="0" w:line="360" w:lineRule="auto"/>
        <w:ind w:left="0" w:firstLine="709"/>
        <w:jc w:val="both"/>
        <w:rPr>
          <w:color w:val="000000"/>
          <w:sz w:val="28"/>
          <w:szCs w:val="28"/>
        </w:rPr>
      </w:pPr>
      <w:r w:rsidRPr="00C95550">
        <w:rPr>
          <w:color w:val="000000"/>
          <w:sz w:val="28"/>
          <w:szCs w:val="28"/>
        </w:rPr>
        <w:t>Напорная сортировка</w:t>
      </w:r>
    </w:p>
    <w:p w:rsidR="004D6ECE" w:rsidRPr="00C95550" w:rsidRDefault="004D6ECE" w:rsidP="00C95550">
      <w:pPr>
        <w:pStyle w:val="a3"/>
        <w:numPr>
          <w:ilvl w:val="0"/>
          <w:numId w:val="29"/>
        </w:numPr>
        <w:spacing w:before="0" w:beforeAutospacing="0" w:after="0" w:afterAutospacing="0" w:line="360" w:lineRule="auto"/>
        <w:ind w:left="0" w:firstLine="709"/>
        <w:jc w:val="both"/>
        <w:rPr>
          <w:color w:val="000000"/>
          <w:sz w:val="28"/>
          <w:szCs w:val="28"/>
        </w:rPr>
      </w:pPr>
      <w:r w:rsidRPr="00C95550">
        <w:rPr>
          <w:color w:val="000000"/>
          <w:sz w:val="28"/>
          <w:szCs w:val="28"/>
        </w:rPr>
        <w:t>Вибросито</w:t>
      </w:r>
    </w:p>
    <w:p w:rsidR="004D6ECE" w:rsidRPr="00C95550" w:rsidRDefault="004D6ECE" w:rsidP="00C95550">
      <w:pPr>
        <w:pStyle w:val="a3"/>
        <w:numPr>
          <w:ilvl w:val="0"/>
          <w:numId w:val="29"/>
        </w:numPr>
        <w:spacing w:before="0" w:beforeAutospacing="0" w:after="0" w:afterAutospacing="0" w:line="360" w:lineRule="auto"/>
        <w:ind w:left="0" w:firstLine="709"/>
        <w:jc w:val="both"/>
        <w:rPr>
          <w:color w:val="000000"/>
          <w:sz w:val="28"/>
          <w:szCs w:val="28"/>
        </w:rPr>
      </w:pPr>
      <w:r w:rsidRPr="00C95550">
        <w:rPr>
          <w:color w:val="000000"/>
          <w:sz w:val="28"/>
          <w:szCs w:val="28"/>
        </w:rPr>
        <w:t>Узлоуловитель</w:t>
      </w:r>
    </w:p>
    <w:p w:rsidR="004D6ECE" w:rsidRPr="00C95550" w:rsidRDefault="004D6ECE" w:rsidP="00C95550">
      <w:pPr>
        <w:pStyle w:val="a3"/>
        <w:numPr>
          <w:ilvl w:val="0"/>
          <w:numId w:val="29"/>
        </w:numPr>
        <w:spacing w:before="0" w:beforeAutospacing="0" w:after="0" w:afterAutospacing="0" w:line="360" w:lineRule="auto"/>
        <w:ind w:left="0" w:firstLine="709"/>
        <w:jc w:val="both"/>
        <w:rPr>
          <w:color w:val="000000"/>
          <w:sz w:val="28"/>
          <w:szCs w:val="28"/>
        </w:rPr>
      </w:pPr>
      <w:r w:rsidRPr="00C95550">
        <w:rPr>
          <w:color w:val="000000"/>
          <w:sz w:val="28"/>
          <w:szCs w:val="28"/>
        </w:rPr>
        <w:t>Вихревые очистители для легких включений</w:t>
      </w:r>
    </w:p>
    <w:p w:rsidR="004D6ECE" w:rsidRPr="00C95550" w:rsidRDefault="004D6ECE" w:rsidP="00C95550">
      <w:pPr>
        <w:pStyle w:val="a3"/>
        <w:numPr>
          <w:ilvl w:val="0"/>
          <w:numId w:val="29"/>
        </w:numPr>
        <w:spacing w:before="0" w:beforeAutospacing="0" w:after="0" w:afterAutospacing="0" w:line="360" w:lineRule="auto"/>
        <w:ind w:left="0" w:firstLine="709"/>
        <w:jc w:val="both"/>
        <w:rPr>
          <w:color w:val="000000"/>
          <w:sz w:val="28"/>
          <w:szCs w:val="28"/>
        </w:rPr>
      </w:pPr>
      <w:r w:rsidRPr="00C95550">
        <w:rPr>
          <w:color w:val="000000"/>
          <w:sz w:val="28"/>
          <w:szCs w:val="28"/>
        </w:rPr>
        <w:t>Мешалки для макулатурной массы</w:t>
      </w:r>
    </w:p>
    <w:p w:rsidR="00897DC6" w:rsidRPr="00C95550" w:rsidRDefault="00897DC6" w:rsidP="00C95550">
      <w:pPr>
        <w:pStyle w:val="xl39"/>
        <w:spacing w:before="0" w:beforeAutospacing="0" w:after="0" w:afterAutospacing="0" w:line="360" w:lineRule="auto"/>
        <w:ind w:firstLine="709"/>
        <w:jc w:val="both"/>
        <w:rPr>
          <w:rFonts w:ascii="Times New Roman" w:hAnsi="Times New Roman" w:cs="Times New Roman"/>
          <w:color w:val="000000"/>
          <w:sz w:val="28"/>
          <w:szCs w:val="28"/>
        </w:rPr>
      </w:pPr>
      <w:r w:rsidRPr="00C95550">
        <w:rPr>
          <w:rFonts w:ascii="Times New Roman" w:hAnsi="Times New Roman" w:cs="Times New Roman"/>
          <w:color w:val="000000"/>
          <w:sz w:val="28"/>
          <w:szCs w:val="28"/>
        </w:rPr>
        <w:t>Затраты на приобретение технологического оборудован</w:t>
      </w:r>
      <w:r w:rsidR="0037332D" w:rsidRPr="00C95550">
        <w:rPr>
          <w:rFonts w:ascii="Times New Roman" w:hAnsi="Times New Roman" w:cs="Times New Roman"/>
          <w:color w:val="000000"/>
          <w:sz w:val="28"/>
          <w:szCs w:val="28"/>
        </w:rPr>
        <w:t>ия представим в таблице 8</w:t>
      </w:r>
      <w:r w:rsidRPr="00C95550">
        <w:rPr>
          <w:rFonts w:ascii="Times New Roman" w:hAnsi="Times New Roman" w:cs="Times New Roman"/>
          <w:color w:val="000000"/>
          <w:sz w:val="28"/>
          <w:szCs w:val="28"/>
        </w:rPr>
        <w:t>.</w:t>
      </w:r>
    </w:p>
    <w:p w:rsidR="005F3FD5" w:rsidRPr="00C95550" w:rsidRDefault="00A9335E" w:rsidP="00C95550">
      <w:pPr>
        <w:pStyle w:val="xl39"/>
        <w:spacing w:before="0" w:beforeAutospacing="0" w:after="0" w:afterAutospacing="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5F3FD5" w:rsidRPr="00C95550">
        <w:rPr>
          <w:rFonts w:ascii="Times New Roman" w:hAnsi="Times New Roman" w:cs="Times New Roman"/>
          <w:color w:val="000000"/>
          <w:sz w:val="28"/>
          <w:szCs w:val="28"/>
        </w:rPr>
        <w:t xml:space="preserve">Таблица </w:t>
      </w:r>
      <w:r w:rsidR="0037332D" w:rsidRPr="00C95550">
        <w:rPr>
          <w:rFonts w:ascii="Times New Roman" w:hAnsi="Times New Roman" w:cs="Times New Roman"/>
          <w:color w:val="000000"/>
          <w:sz w:val="28"/>
          <w:szCs w:val="28"/>
        </w:rPr>
        <w:t>8</w:t>
      </w:r>
      <w:r w:rsidR="005F3FD5" w:rsidRPr="00C95550">
        <w:rPr>
          <w:rFonts w:ascii="Times New Roman" w:hAnsi="Times New Roman" w:cs="Times New Roman"/>
          <w:color w:val="000000"/>
          <w:sz w:val="28"/>
          <w:szCs w:val="28"/>
        </w:rPr>
        <w:t>. Затраты на технологическое оборудование</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12"/>
        <w:gridCol w:w="3479"/>
        <w:gridCol w:w="1921"/>
        <w:gridCol w:w="1188"/>
        <w:gridCol w:w="1897"/>
      </w:tblGrid>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rStyle w:val="af7"/>
                <w:i w:val="0"/>
                <w:iCs w:val="0"/>
                <w:color w:val="000000"/>
                <w:sz w:val="20"/>
              </w:rPr>
              <w:t>№ п/п</w:t>
            </w:r>
          </w:p>
        </w:tc>
        <w:tc>
          <w:tcPr>
            <w:tcW w:w="1871" w:type="pct"/>
            <w:shd w:val="clear" w:color="auto" w:fill="auto"/>
          </w:tcPr>
          <w:p w:rsidR="005F3FD5" w:rsidRPr="00A451DB" w:rsidRDefault="005F3FD5" w:rsidP="00A451DB">
            <w:pPr>
              <w:spacing w:line="360" w:lineRule="auto"/>
              <w:jc w:val="both"/>
              <w:rPr>
                <w:color w:val="000000"/>
                <w:sz w:val="20"/>
              </w:rPr>
            </w:pPr>
            <w:r w:rsidRPr="00A451DB">
              <w:rPr>
                <w:rStyle w:val="af7"/>
                <w:i w:val="0"/>
                <w:iCs w:val="0"/>
                <w:color w:val="000000"/>
                <w:sz w:val="20"/>
              </w:rPr>
              <w:t>Наименование</w:t>
            </w:r>
          </w:p>
        </w:tc>
        <w:tc>
          <w:tcPr>
            <w:tcW w:w="1033" w:type="pct"/>
            <w:shd w:val="clear" w:color="auto" w:fill="auto"/>
          </w:tcPr>
          <w:p w:rsidR="005F3FD5" w:rsidRPr="00A451DB" w:rsidRDefault="005F3FD5" w:rsidP="00A451DB">
            <w:pPr>
              <w:spacing w:line="360" w:lineRule="auto"/>
              <w:jc w:val="both"/>
              <w:rPr>
                <w:color w:val="000000"/>
                <w:sz w:val="20"/>
              </w:rPr>
            </w:pPr>
            <w:r w:rsidRPr="00A451DB">
              <w:rPr>
                <w:rStyle w:val="af7"/>
                <w:i w:val="0"/>
                <w:iCs w:val="0"/>
                <w:color w:val="000000"/>
                <w:sz w:val="20"/>
              </w:rPr>
              <w:t>Кол-во, шт.</w:t>
            </w:r>
          </w:p>
        </w:tc>
        <w:tc>
          <w:tcPr>
            <w:tcW w:w="639" w:type="pct"/>
            <w:shd w:val="clear" w:color="auto" w:fill="auto"/>
          </w:tcPr>
          <w:p w:rsidR="005F3FD5" w:rsidRPr="00A451DB" w:rsidRDefault="005F3FD5" w:rsidP="00A451DB">
            <w:pPr>
              <w:spacing w:line="360" w:lineRule="auto"/>
              <w:jc w:val="both"/>
              <w:rPr>
                <w:color w:val="000000"/>
                <w:sz w:val="20"/>
              </w:rPr>
            </w:pPr>
            <w:r w:rsidRPr="00A451DB">
              <w:rPr>
                <w:rStyle w:val="af7"/>
                <w:i w:val="0"/>
                <w:iCs w:val="0"/>
                <w:color w:val="000000"/>
                <w:sz w:val="20"/>
              </w:rPr>
              <w:t>Цена</w:t>
            </w:r>
            <w:r w:rsidR="00C95550" w:rsidRPr="00A451DB">
              <w:rPr>
                <w:rStyle w:val="af7"/>
                <w:i w:val="0"/>
                <w:iCs w:val="0"/>
                <w:color w:val="000000"/>
                <w:sz w:val="20"/>
              </w:rPr>
              <w:t>, у. е</w:t>
            </w:r>
            <w:r w:rsidRPr="00A451DB">
              <w:rPr>
                <w:rStyle w:val="af7"/>
                <w:i w:val="0"/>
                <w:iCs w:val="0"/>
                <w:color w:val="000000"/>
                <w:sz w:val="20"/>
              </w:rPr>
              <w:t>.</w:t>
            </w:r>
          </w:p>
        </w:tc>
        <w:tc>
          <w:tcPr>
            <w:tcW w:w="1020" w:type="pct"/>
            <w:shd w:val="clear" w:color="auto" w:fill="auto"/>
          </w:tcPr>
          <w:p w:rsidR="005F3FD5" w:rsidRPr="00A451DB" w:rsidRDefault="005F3FD5" w:rsidP="00A451DB">
            <w:pPr>
              <w:spacing w:line="360" w:lineRule="auto"/>
              <w:jc w:val="both"/>
              <w:rPr>
                <w:color w:val="000000"/>
                <w:sz w:val="20"/>
              </w:rPr>
            </w:pPr>
            <w:r w:rsidRPr="00A451DB">
              <w:rPr>
                <w:rStyle w:val="af7"/>
                <w:i w:val="0"/>
                <w:iCs w:val="0"/>
                <w:color w:val="000000"/>
                <w:sz w:val="20"/>
              </w:rPr>
              <w:t xml:space="preserve">Сумма, </w:t>
            </w:r>
            <w:r w:rsidR="00C95550" w:rsidRPr="00A451DB">
              <w:rPr>
                <w:rStyle w:val="af7"/>
                <w:i w:val="0"/>
                <w:iCs w:val="0"/>
                <w:color w:val="000000"/>
                <w:sz w:val="20"/>
              </w:rPr>
              <w:t>у. е</w:t>
            </w:r>
          </w:p>
        </w:tc>
      </w:tr>
      <w:tr w:rsidR="005F3FD5" w:rsidRPr="00A451DB" w:rsidTr="00A451DB">
        <w:trPr>
          <w:cantSplit/>
          <w:jc w:val="center"/>
        </w:trPr>
        <w:tc>
          <w:tcPr>
            <w:tcW w:w="437" w:type="pct"/>
            <w:shd w:val="clear" w:color="auto" w:fill="auto"/>
          </w:tcPr>
          <w:p w:rsidR="005F3FD5" w:rsidRPr="00A451DB" w:rsidRDefault="005F3FD5" w:rsidP="00A451DB">
            <w:pPr>
              <w:pStyle w:val="xl39"/>
              <w:spacing w:before="0" w:beforeAutospacing="0" w:after="0" w:afterAutospacing="0" w:line="360" w:lineRule="auto"/>
              <w:jc w:val="both"/>
              <w:rPr>
                <w:rFonts w:ascii="Times New Roman" w:hAnsi="Times New Roman" w:cs="Times New Roman"/>
                <w:color w:val="000000"/>
                <w:sz w:val="20"/>
              </w:rPr>
            </w:pPr>
          </w:p>
        </w:tc>
        <w:tc>
          <w:tcPr>
            <w:tcW w:w="1871" w:type="pct"/>
            <w:shd w:val="clear" w:color="auto" w:fill="auto"/>
          </w:tcPr>
          <w:p w:rsidR="005F3FD5" w:rsidRPr="00A451DB" w:rsidRDefault="005F3FD5" w:rsidP="00A451DB">
            <w:pPr>
              <w:pStyle w:val="xl39"/>
              <w:spacing w:before="0" w:beforeAutospacing="0" w:after="0" w:afterAutospacing="0" w:line="360" w:lineRule="auto"/>
              <w:jc w:val="both"/>
              <w:rPr>
                <w:rFonts w:ascii="Times New Roman" w:hAnsi="Times New Roman" w:cs="Times New Roman"/>
                <w:b/>
                <w:color w:val="000000"/>
                <w:sz w:val="20"/>
              </w:rPr>
            </w:pPr>
            <w:r w:rsidRPr="00A451DB">
              <w:rPr>
                <w:rFonts w:ascii="Times New Roman" w:hAnsi="Times New Roman" w:cs="Times New Roman"/>
                <w:b/>
                <w:color w:val="000000"/>
                <w:sz w:val="20"/>
              </w:rPr>
              <w:t xml:space="preserve">Оборудование для </w:t>
            </w:r>
            <w:r w:rsidR="0027195D" w:rsidRPr="00A451DB">
              <w:rPr>
                <w:rFonts w:ascii="Times New Roman" w:hAnsi="Times New Roman" w:cs="Times New Roman"/>
                <w:b/>
                <w:color w:val="000000"/>
                <w:sz w:val="20"/>
              </w:rPr>
              <w:t>цеха 1</w:t>
            </w:r>
          </w:p>
        </w:tc>
        <w:tc>
          <w:tcPr>
            <w:tcW w:w="1033" w:type="pct"/>
            <w:shd w:val="clear" w:color="auto" w:fill="auto"/>
          </w:tcPr>
          <w:p w:rsidR="005F3FD5" w:rsidRPr="00A451DB" w:rsidRDefault="005F3FD5" w:rsidP="00A451DB">
            <w:pPr>
              <w:pStyle w:val="xl39"/>
              <w:spacing w:before="0" w:beforeAutospacing="0" w:after="0" w:afterAutospacing="0" w:line="360" w:lineRule="auto"/>
              <w:jc w:val="both"/>
              <w:rPr>
                <w:rFonts w:ascii="Times New Roman" w:hAnsi="Times New Roman" w:cs="Times New Roman"/>
                <w:color w:val="000000"/>
                <w:sz w:val="20"/>
              </w:rPr>
            </w:pPr>
          </w:p>
        </w:tc>
        <w:tc>
          <w:tcPr>
            <w:tcW w:w="639" w:type="pct"/>
            <w:shd w:val="clear" w:color="auto" w:fill="auto"/>
          </w:tcPr>
          <w:p w:rsidR="005F3FD5" w:rsidRPr="00A451DB" w:rsidRDefault="005F3FD5" w:rsidP="00A451DB">
            <w:pPr>
              <w:pStyle w:val="xl39"/>
              <w:spacing w:before="0" w:beforeAutospacing="0" w:after="0" w:afterAutospacing="0" w:line="360" w:lineRule="auto"/>
              <w:jc w:val="both"/>
              <w:rPr>
                <w:rFonts w:ascii="Times New Roman" w:hAnsi="Times New Roman" w:cs="Times New Roman"/>
                <w:color w:val="000000"/>
                <w:sz w:val="20"/>
              </w:rPr>
            </w:pPr>
          </w:p>
        </w:tc>
        <w:tc>
          <w:tcPr>
            <w:tcW w:w="1020" w:type="pct"/>
            <w:shd w:val="clear" w:color="auto" w:fill="auto"/>
          </w:tcPr>
          <w:p w:rsidR="005F3FD5" w:rsidRPr="00A451DB" w:rsidRDefault="005F3FD5" w:rsidP="00A451DB">
            <w:pPr>
              <w:pStyle w:val="xl39"/>
              <w:spacing w:before="0" w:beforeAutospacing="0" w:after="0" w:afterAutospacing="0" w:line="360" w:lineRule="auto"/>
              <w:jc w:val="both"/>
              <w:rPr>
                <w:rFonts w:ascii="Times New Roman" w:hAnsi="Times New Roman" w:cs="Times New Roman"/>
                <w:color w:val="000000"/>
                <w:sz w:val="20"/>
              </w:rPr>
            </w:pP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К</w:t>
            </w:r>
            <w:r w:rsidR="005F3FD5" w:rsidRPr="00A451DB">
              <w:rPr>
                <w:color w:val="000000"/>
                <w:sz w:val="20"/>
              </w:rPr>
              <w:t>онвекто</w:t>
            </w:r>
            <w:r w:rsidRPr="00A451DB">
              <w:rPr>
                <w:color w:val="000000"/>
                <w:sz w:val="20"/>
              </w:rPr>
              <w:t>р</w:t>
            </w:r>
            <w:r w:rsidR="005F3FD5" w:rsidRPr="00A451DB">
              <w:rPr>
                <w:color w:val="000000"/>
                <w:sz w:val="20"/>
              </w:rPr>
              <w:t xml:space="preserve"> SCC101, 0118100.01, 10 уровней GN1/1, Полный автомат</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9 596,00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9 596,00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Подставка под </w:t>
            </w:r>
            <w:r w:rsidR="0027195D" w:rsidRPr="00A451DB">
              <w:rPr>
                <w:color w:val="000000"/>
                <w:sz w:val="20"/>
              </w:rPr>
              <w:t>конвектор</w:t>
            </w:r>
            <w:r w:rsidRPr="00A451DB">
              <w:rPr>
                <w:color w:val="000000"/>
                <w:sz w:val="20"/>
              </w:rPr>
              <w:t xml:space="preserve"> SCC 61/101, 12 пар направляющих, полка, н/сталь</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290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290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Решетка GN Mod. 1/1, н/сталь</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16</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32</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Ё</w:t>
            </w:r>
            <w:r w:rsidR="005F3FD5" w:rsidRPr="00A451DB">
              <w:rPr>
                <w:color w:val="000000"/>
                <w:sz w:val="20"/>
              </w:rPr>
              <w:t>мкость GN Mod. 1/1 h 20, 530x325x20</w:t>
            </w:r>
            <w:r w:rsidR="00C95550" w:rsidRPr="00A451DB">
              <w:rPr>
                <w:color w:val="000000"/>
                <w:sz w:val="20"/>
              </w:rPr>
              <w:t>, н</w:t>
            </w:r>
            <w:r w:rsidR="005F3FD5" w:rsidRPr="00A451DB">
              <w:rPr>
                <w:color w:val="000000"/>
                <w:sz w:val="20"/>
              </w:rPr>
              <w:t>ерж</w:t>
            </w:r>
            <w:r w:rsidR="00C95550" w:rsidRPr="00A451DB">
              <w:rPr>
                <w:color w:val="000000"/>
                <w:sz w:val="20"/>
              </w:rPr>
              <w:t> / сталь</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11,2</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33,6</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Ё</w:t>
            </w:r>
            <w:r w:rsidR="005F3FD5" w:rsidRPr="00A451DB">
              <w:rPr>
                <w:color w:val="000000"/>
                <w:sz w:val="20"/>
              </w:rPr>
              <w:t>мкость GN Mod. 1/1 h 40, 530x325x40</w:t>
            </w:r>
            <w:r w:rsidR="00C95550" w:rsidRPr="00A451DB">
              <w:rPr>
                <w:color w:val="000000"/>
                <w:sz w:val="20"/>
              </w:rPr>
              <w:t>, н</w:t>
            </w:r>
            <w:r w:rsidR="005F3FD5" w:rsidRPr="00A451DB">
              <w:rPr>
                <w:color w:val="000000"/>
                <w:sz w:val="20"/>
              </w:rPr>
              <w:t>ерж</w:t>
            </w:r>
            <w:r w:rsidR="00C95550" w:rsidRPr="00A451DB">
              <w:rPr>
                <w:color w:val="000000"/>
                <w:sz w:val="20"/>
              </w:rPr>
              <w:t> / сталь</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13,6</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68</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6</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Перф.емкость GN Mod. 1/1 h 40</w:t>
            </w:r>
            <w:r w:rsidR="00C95550" w:rsidRPr="00A451DB">
              <w:rPr>
                <w:color w:val="000000"/>
                <w:sz w:val="20"/>
              </w:rPr>
              <w:t>,</w:t>
            </w:r>
            <w:r w:rsidRPr="00A451DB">
              <w:rPr>
                <w:color w:val="000000"/>
                <w:sz w:val="20"/>
              </w:rPr>
              <w:t xml:space="preserve"> 530x325x40, н/сталь</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20,48</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20,48</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7</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Ё</w:t>
            </w:r>
            <w:r w:rsidR="005F3FD5" w:rsidRPr="00A451DB">
              <w:rPr>
                <w:color w:val="000000"/>
                <w:sz w:val="20"/>
              </w:rPr>
              <w:t>мкость GN Mod. 1/1 h 65, 530x325x65, нерж</w:t>
            </w:r>
            <w:r w:rsidR="00C95550" w:rsidRPr="00A451DB">
              <w:rPr>
                <w:color w:val="000000"/>
                <w:sz w:val="20"/>
              </w:rPr>
              <w:t> / сталь</w:t>
            </w:r>
            <w:r w:rsidR="005F3FD5" w:rsidRPr="00A451DB">
              <w:rPr>
                <w:color w:val="000000"/>
                <w:sz w:val="20"/>
              </w:rPr>
              <w:t>, 8,</w:t>
            </w:r>
            <w:r w:rsidR="00C95550" w:rsidRPr="00A451DB">
              <w:rPr>
                <w:color w:val="000000"/>
                <w:sz w:val="20"/>
              </w:rPr>
              <w:t>5 л</w:t>
            </w:r>
            <w:r w:rsidR="005F3FD5" w:rsidRPr="00A451DB">
              <w:rPr>
                <w:color w:val="000000"/>
                <w:sz w:val="20"/>
              </w:rPr>
              <w:t>.</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18,78</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37,56</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8</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Ё</w:t>
            </w:r>
            <w:r w:rsidR="005F3FD5" w:rsidRPr="00A451DB">
              <w:rPr>
                <w:color w:val="000000"/>
                <w:sz w:val="20"/>
              </w:rPr>
              <w:t>мкость GN Mod. 2/3 h 66</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14,51</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29,02</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Котел</w:t>
            </w:r>
            <w:r w:rsidR="005F3FD5" w:rsidRPr="00A451DB">
              <w:rPr>
                <w:color w:val="000000"/>
                <w:sz w:val="20"/>
              </w:rPr>
              <w:t xml:space="preserve"> 1/1 (Rat) 6019.1150, h </w:t>
            </w:r>
            <w:smartTag w:uri="urn:schemas-microsoft-com:office:smarttags" w:element="metricconverter">
              <w:smartTagPr>
                <w:attr w:name="ProductID" w:val="50 mm"/>
              </w:smartTagPr>
              <w:r w:rsidR="005F3FD5" w:rsidRPr="00A451DB">
                <w:rPr>
                  <w:color w:val="000000"/>
                  <w:sz w:val="20"/>
                </w:rPr>
                <w:t>50 mm</w:t>
              </w:r>
            </w:smartTag>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73</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73,00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10</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Решетка H8 </w:t>
            </w:r>
            <w:r w:rsidR="00C95550" w:rsidRPr="00A451DB">
              <w:rPr>
                <w:color w:val="000000"/>
                <w:sz w:val="20"/>
              </w:rPr>
              <w:t xml:space="preserve">– </w:t>
            </w:r>
            <w:r w:rsidRPr="00A451DB">
              <w:rPr>
                <w:color w:val="000000"/>
                <w:sz w:val="20"/>
              </w:rPr>
              <w:t>1/1 GN 6035.1007</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49</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49,00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11</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Эл. п</w:t>
            </w:r>
            <w:r w:rsidR="0027195D" w:rsidRPr="00A451DB">
              <w:rPr>
                <w:color w:val="000000"/>
                <w:sz w:val="20"/>
              </w:rPr>
              <w:t>ечь</w:t>
            </w:r>
            <w:r w:rsidRPr="00A451DB">
              <w:rPr>
                <w:color w:val="000000"/>
                <w:sz w:val="20"/>
              </w:rPr>
              <w:t>, CE9</w:t>
            </w:r>
            <w:r w:rsidR="00C95550" w:rsidRPr="00A451DB">
              <w:rPr>
                <w:color w:val="000000"/>
                <w:sz w:val="20"/>
              </w:rPr>
              <w:t>–4</w:t>
            </w:r>
            <w:r w:rsidRPr="00A451DB">
              <w:rPr>
                <w:color w:val="000000"/>
                <w:sz w:val="20"/>
              </w:rPr>
              <w:t xml:space="preserve">1, </w:t>
            </w:r>
            <w:r w:rsidR="0027195D" w:rsidRPr="00A451DB">
              <w:rPr>
                <w:color w:val="000000"/>
                <w:sz w:val="20"/>
              </w:rPr>
              <w:t>4</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2 779,00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2 779,00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12</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Сушилка</w:t>
            </w:r>
            <w:r w:rsidR="005F3FD5" w:rsidRPr="00A451DB">
              <w:rPr>
                <w:color w:val="000000"/>
                <w:sz w:val="20"/>
              </w:rPr>
              <w:t>, CE9</w:t>
            </w:r>
            <w:r w:rsidR="00C95550" w:rsidRPr="00A451DB">
              <w:rPr>
                <w:color w:val="000000"/>
                <w:sz w:val="20"/>
              </w:rPr>
              <w:t>–2</w:t>
            </w:r>
            <w:r w:rsidR="005F3FD5" w:rsidRPr="00A451DB">
              <w:rPr>
                <w:color w:val="000000"/>
                <w:sz w:val="20"/>
              </w:rPr>
              <w:t>0, 2</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1 355,00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1 355,00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13</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Подставка, MB9</w:t>
            </w:r>
            <w:r w:rsidR="00C95550" w:rsidRPr="00A451DB">
              <w:rPr>
                <w:color w:val="000000"/>
                <w:sz w:val="20"/>
              </w:rPr>
              <w:t>–0</w:t>
            </w:r>
            <w:r w:rsidRPr="00A451DB">
              <w:rPr>
                <w:color w:val="000000"/>
                <w:sz w:val="20"/>
              </w:rPr>
              <w:t>5, открытая</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312</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312,00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14</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4/9, полностью нерж</w:t>
            </w:r>
            <w:r w:rsidR="00C95550" w:rsidRPr="00A451DB">
              <w:rPr>
                <w:color w:val="000000"/>
                <w:sz w:val="20"/>
              </w:rPr>
              <w:t> / сталь</w:t>
            </w:r>
            <w:r w:rsidRPr="00A451DB">
              <w:rPr>
                <w:color w:val="000000"/>
                <w:sz w:val="20"/>
              </w:rPr>
              <w:t>, сплошная полка</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173</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346,00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15</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Поверхность для сушки</w:t>
            </w:r>
            <w:r w:rsidR="005F3FD5" w:rsidRPr="00A451DB">
              <w:rPr>
                <w:color w:val="000000"/>
                <w:sz w:val="20"/>
              </w:rPr>
              <w:t xml:space="preserve"> гл/рифл. </w:t>
            </w:r>
            <w:r w:rsidR="005F3FD5" w:rsidRPr="00A451DB">
              <w:rPr>
                <w:color w:val="000000"/>
                <w:sz w:val="20"/>
                <w:lang w:val="en-US"/>
              </w:rPr>
              <w:t>FTR</w:t>
            </w:r>
            <w:r w:rsidR="005F3FD5" w:rsidRPr="00A451DB">
              <w:rPr>
                <w:color w:val="000000"/>
                <w:sz w:val="20"/>
              </w:rPr>
              <w:t>70</w:t>
            </w:r>
            <w:r w:rsidR="005F3FD5" w:rsidRPr="00A451DB">
              <w:rPr>
                <w:color w:val="000000"/>
                <w:sz w:val="20"/>
                <w:lang w:val="en-US"/>
              </w:rPr>
              <w:t>E</w:t>
            </w:r>
            <w:r w:rsidR="005F3FD5" w:rsidRPr="00A451DB">
              <w:rPr>
                <w:color w:val="000000"/>
                <w:sz w:val="20"/>
              </w:rPr>
              <w:t>/0, 160041</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1 021,00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1 021,00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16</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Рабочая поверхность с ящиком PNC35/0, 160141</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265</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530,00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17</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Подставка VN105/0, 110151</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247</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494,00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18</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Полка</w:t>
            </w:r>
            <w:r w:rsidR="005F3FD5" w:rsidRPr="00A451DB">
              <w:rPr>
                <w:color w:val="000000"/>
                <w:sz w:val="20"/>
              </w:rPr>
              <w:t xml:space="preserve"> двойная FR70E/0, 160055, 2x8</w:t>
            </w:r>
            <w:r w:rsidR="00C95550" w:rsidRPr="00A451DB">
              <w:rPr>
                <w:color w:val="000000"/>
                <w:sz w:val="20"/>
              </w:rPr>
              <w:t> л</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1 195,00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1 195,00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19</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Ш</w:t>
            </w:r>
            <w:r w:rsidR="005F3FD5" w:rsidRPr="00A451DB">
              <w:rPr>
                <w:color w:val="000000"/>
                <w:sz w:val="20"/>
              </w:rPr>
              <w:t>каф AFP</w:t>
            </w:r>
            <w:r w:rsidR="00C95550" w:rsidRPr="00A451DB">
              <w:rPr>
                <w:color w:val="000000"/>
                <w:sz w:val="20"/>
              </w:rPr>
              <w:t>-1</w:t>
            </w:r>
            <w:r w:rsidR="005F3FD5" w:rsidRPr="00A451DB">
              <w:rPr>
                <w:color w:val="000000"/>
                <w:sz w:val="20"/>
              </w:rPr>
              <w:t>402, н/сталь, единый объем 120</w:t>
            </w:r>
            <w:r w:rsidR="00C95550" w:rsidRPr="00A451DB">
              <w:rPr>
                <w:color w:val="000000"/>
                <w:sz w:val="20"/>
              </w:rPr>
              <w:t>0 л</w:t>
            </w:r>
            <w:r w:rsidR="005F3FD5" w:rsidRPr="00A451DB">
              <w:rPr>
                <w:color w:val="000000"/>
                <w:sz w:val="20"/>
              </w:rPr>
              <w:t>, 2 двери. -2</w:t>
            </w:r>
            <w:r w:rsidR="00C95550" w:rsidRPr="00A451DB">
              <w:rPr>
                <w:color w:val="000000"/>
                <w:sz w:val="20"/>
              </w:rPr>
              <w:t>…</w:t>
            </w:r>
            <w:r w:rsidR="005F3FD5" w:rsidRPr="00A451DB">
              <w:rPr>
                <w:color w:val="000000"/>
                <w:sz w:val="20"/>
              </w:rPr>
              <w:t>+8С</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2 430,00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2 430,00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20</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Варочное оборудование</w:t>
            </w:r>
            <w:r w:rsidR="005F3FD5" w:rsidRPr="00A451DB">
              <w:rPr>
                <w:color w:val="000000"/>
                <w:sz w:val="20"/>
              </w:rPr>
              <w:t xml:space="preserve"> AMANA RCS511, н/ст, 5 реж 37</w:t>
            </w:r>
            <w:r w:rsidR="00C95550" w:rsidRPr="00A451DB">
              <w:rPr>
                <w:color w:val="000000"/>
                <w:sz w:val="20"/>
              </w:rPr>
              <w:t> л</w:t>
            </w:r>
            <w:r w:rsidR="005F3FD5" w:rsidRPr="00A451DB">
              <w:rPr>
                <w:color w:val="000000"/>
                <w:sz w:val="20"/>
              </w:rPr>
              <w:t xml:space="preserve">, </w:t>
            </w:r>
            <w:r w:rsidR="00C95550" w:rsidRPr="00A451DB">
              <w:rPr>
                <w:color w:val="000000"/>
                <w:sz w:val="20"/>
              </w:rPr>
              <w:t>электр. у</w:t>
            </w:r>
            <w:r w:rsidR="005F3FD5" w:rsidRPr="00A451DB">
              <w:rPr>
                <w:color w:val="000000"/>
                <w:sz w:val="20"/>
              </w:rPr>
              <w:t>пр</w:t>
            </w:r>
            <w:r w:rsidR="00C95550" w:rsidRPr="00A451DB">
              <w:rPr>
                <w:color w:val="000000"/>
                <w:sz w:val="20"/>
              </w:rPr>
              <w:t>, п</w:t>
            </w:r>
            <w:r w:rsidR="005F3FD5" w:rsidRPr="00A451DB">
              <w:rPr>
                <w:color w:val="000000"/>
                <w:sz w:val="20"/>
              </w:rPr>
              <w:t>олка</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561</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561,00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21</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Саламандр </w:t>
            </w:r>
            <w:r w:rsidR="0027195D" w:rsidRPr="00A451DB">
              <w:rPr>
                <w:color w:val="000000"/>
                <w:sz w:val="20"/>
              </w:rPr>
              <w:t>для сушки</w:t>
            </w:r>
            <w:r w:rsidRPr="00A451DB">
              <w:rPr>
                <w:color w:val="000000"/>
                <w:sz w:val="20"/>
              </w:rPr>
              <w:t xml:space="preserve"> SEL1/0, 060040, с </w:t>
            </w:r>
            <w:r w:rsidR="00C95550" w:rsidRPr="00A451DB">
              <w:rPr>
                <w:color w:val="000000"/>
                <w:sz w:val="20"/>
              </w:rPr>
              <w:t>передв. р</w:t>
            </w:r>
            <w:r w:rsidRPr="00A451DB">
              <w:rPr>
                <w:color w:val="000000"/>
                <w:sz w:val="20"/>
              </w:rPr>
              <w:t>ешеткой</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554</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554,00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22</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Смеситель</w:t>
            </w:r>
            <w:r w:rsidR="005F3FD5" w:rsidRPr="00A451DB">
              <w:rPr>
                <w:color w:val="000000"/>
                <w:sz w:val="20"/>
              </w:rPr>
              <w:t xml:space="preserve"> Mod. 38/S, </w:t>
            </w:r>
            <w:smartTag w:uri="urn:schemas-microsoft-com:office:smarttags" w:element="metricconverter">
              <w:smartTagPr>
                <w:attr w:name="ProductID" w:val="38 кг"/>
              </w:smartTagPr>
              <w:r w:rsidR="005F3FD5" w:rsidRPr="00A451DB">
                <w:rPr>
                  <w:color w:val="000000"/>
                  <w:sz w:val="20"/>
                </w:rPr>
                <w:t>38 кг</w:t>
              </w:r>
            </w:smartTag>
            <w:r w:rsidR="005F3FD5" w:rsidRPr="00A451DB">
              <w:rPr>
                <w:color w:val="000000"/>
                <w:sz w:val="20"/>
              </w:rPr>
              <w:t>, 42</w:t>
            </w:r>
            <w:r w:rsidR="00C95550" w:rsidRPr="00A451DB">
              <w:rPr>
                <w:color w:val="000000"/>
                <w:sz w:val="20"/>
              </w:rPr>
              <w:t> л</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1 380,00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1 380,00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23</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Электромешалка</w:t>
            </w:r>
            <w:r w:rsidR="005F3FD5" w:rsidRPr="00A451DB">
              <w:rPr>
                <w:color w:val="000000"/>
                <w:sz w:val="20"/>
              </w:rPr>
              <w:t xml:space="preserve"> AR10, дежа н/ст 10</w:t>
            </w:r>
            <w:r w:rsidR="00C95550" w:rsidRPr="00A451DB">
              <w:rPr>
                <w:color w:val="000000"/>
                <w:sz w:val="20"/>
              </w:rPr>
              <w:t> л</w:t>
            </w:r>
            <w:r w:rsidR="005F3FD5" w:rsidRPr="00A451DB">
              <w:rPr>
                <w:color w:val="000000"/>
                <w:sz w:val="20"/>
              </w:rPr>
              <w:t xml:space="preserve">, </w:t>
            </w:r>
            <w:r w:rsidR="00C95550" w:rsidRPr="00A451DB">
              <w:rPr>
                <w:color w:val="000000"/>
                <w:sz w:val="20"/>
              </w:rPr>
              <w:t>защ. р</w:t>
            </w:r>
            <w:r w:rsidR="005F3FD5" w:rsidRPr="00A451DB">
              <w:rPr>
                <w:color w:val="000000"/>
                <w:sz w:val="20"/>
              </w:rPr>
              <w:t>ешетка, венчик, лопатка, крюк.</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1 816,00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1 816,00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24</w:t>
            </w:r>
          </w:p>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Стеллаж СРС 12/5</w:t>
            </w:r>
            <w:r w:rsidR="00C95550" w:rsidRPr="00A451DB">
              <w:rPr>
                <w:color w:val="000000"/>
                <w:sz w:val="20"/>
              </w:rPr>
              <w:t>–4</w:t>
            </w:r>
            <w:r w:rsidRPr="00A451DB">
              <w:rPr>
                <w:color w:val="000000"/>
                <w:sz w:val="20"/>
              </w:rPr>
              <w:t>, 4 сплошных полки, разборный, имп. шлиф. сталь</w:t>
            </w:r>
            <w:r w:rsidR="00C95550" w:rsidRPr="00A451DB">
              <w:rPr>
                <w:color w:val="000000"/>
                <w:sz w:val="20"/>
              </w:rPr>
              <w:t>,</w:t>
            </w:r>
            <w:r w:rsidRPr="00A451DB">
              <w:rPr>
                <w:color w:val="000000"/>
                <w:sz w:val="20"/>
              </w:rPr>
              <w:t xml:space="preserve"> стойки</w:t>
            </w:r>
            <w:r w:rsidR="00C95550" w:rsidRPr="00A451DB">
              <w:rPr>
                <w:color w:val="000000"/>
                <w:sz w:val="20"/>
              </w:rPr>
              <w:t xml:space="preserve"> – мет. у</w:t>
            </w:r>
            <w:r w:rsidRPr="00A451DB">
              <w:rPr>
                <w:color w:val="000000"/>
                <w:sz w:val="20"/>
              </w:rPr>
              <w:t>голок с имп. полимер. покрытием</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230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460,00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25</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9/6, полностью нерж</w:t>
            </w:r>
            <w:r w:rsidR="00C95550" w:rsidRPr="00A451DB">
              <w:rPr>
                <w:color w:val="000000"/>
                <w:sz w:val="20"/>
              </w:rPr>
              <w:t> / сталь</w:t>
            </w:r>
            <w:r w:rsidRPr="00A451DB">
              <w:rPr>
                <w:color w:val="000000"/>
                <w:sz w:val="20"/>
              </w:rPr>
              <w:t xml:space="preserve"> и профильная труба 40х41</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147</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294,00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26</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12/6, полностью нерж</w:t>
            </w:r>
            <w:r w:rsidR="00C95550" w:rsidRPr="00A451DB">
              <w:rPr>
                <w:color w:val="000000"/>
                <w:sz w:val="20"/>
              </w:rPr>
              <w:t> / сталь</w:t>
            </w:r>
            <w:r w:rsidRPr="00A451DB">
              <w:rPr>
                <w:color w:val="000000"/>
                <w:sz w:val="20"/>
              </w:rPr>
              <w:t xml:space="preserve"> и профильная труба 40х41</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6</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178,5</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1 071,00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27</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15/6, полностью нерж</w:t>
            </w:r>
            <w:r w:rsidR="00C95550" w:rsidRPr="00A451DB">
              <w:rPr>
                <w:color w:val="000000"/>
                <w:sz w:val="20"/>
              </w:rPr>
              <w:t> / сталь</w:t>
            </w:r>
            <w:r w:rsidRPr="00A451DB">
              <w:rPr>
                <w:color w:val="000000"/>
                <w:sz w:val="20"/>
              </w:rPr>
              <w:t xml:space="preserve"> и профильная труба 40х41</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201</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402,00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28</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15/7, полностью нерж</w:t>
            </w:r>
            <w:r w:rsidR="00C95550" w:rsidRPr="00A451DB">
              <w:rPr>
                <w:color w:val="000000"/>
                <w:sz w:val="20"/>
              </w:rPr>
              <w:t> / сталь</w:t>
            </w:r>
            <w:r w:rsidRPr="00A451DB">
              <w:rPr>
                <w:color w:val="000000"/>
                <w:sz w:val="20"/>
              </w:rPr>
              <w:t>, полка сплошная,</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230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460,00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29</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Ванна моечная односекционная ВС1 43/30, сварная, имп. шлиф. </w:t>
            </w:r>
            <w:r w:rsidR="00C95550" w:rsidRPr="00A451DB">
              <w:rPr>
                <w:color w:val="000000"/>
                <w:sz w:val="20"/>
              </w:rPr>
              <w:t>нерж. с</w:t>
            </w:r>
            <w:r w:rsidRPr="00A451DB">
              <w:rPr>
                <w:color w:val="000000"/>
                <w:sz w:val="20"/>
              </w:rPr>
              <w:t>таль, габариты мойки 430х430х301</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95</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95,00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b/>
                <w:color w:val="000000"/>
                <w:sz w:val="20"/>
              </w:rPr>
            </w:pPr>
            <w:r w:rsidRPr="00A451DB">
              <w:rPr>
                <w:b/>
                <w:color w:val="000000"/>
                <w:sz w:val="20"/>
              </w:rPr>
              <w:t xml:space="preserve">Итого оборудования для </w:t>
            </w:r>
            <w:r w:rsidR="0027195D" w:rsidRPr="00A451DB">
              <w:rPr>
                <w:b/>
                <w:color w:val="000000"/>
                <w:sz w:val="20"/>
              </w:rPr>
              <w:t>цеха 1</w:t>
            </w:r>
          </w:p>
        </w:tc>
        <w:tc>
          <w:tcPr>
            <w:tcW w:w="1033" w:type="pct"/>
            <w:shd w:val="clear" w:color="auto" w:fill="auto"/>
          </w:tcPr>
          <w:p w:rsidR="005F3FD5" w:rsidRPr="00A451DB" w:rsidRDefault="005F3FD5" w:rsidP="00A451DB">
            <w:pPr>
              <w:spacing w:line="360" w:lineRule="auto"/>
              <w:jc w:val="both"/>
              <w:rPr>
                <w:color w:val="000000"/>
                <w:sz w:val="20"/>
              </w:rPr>
            </w:pPr>
          </w:p>
        </w:tc>
        <w:tc>
          <w:tcPr>
            <w:tcW w:w="639" w:type="pct"/>
            <w:shd w:val="clear" w:color="auto" w:fill="auto"/>
          </w:tcPr>
          <w:p w:rsidR="005F3FD5" w:rsidRPr="00A451DB" w:rsidRDefault="005F3FD5" w:rsidP="00A451DB">
            <w:pPr>
              <w:spacing w:line="360" w:lineRule="auto"/>
              <w:jc w:val="both"/>
              <w:rPr>
                <w:color w:val="000000"/>
                <w:sz w:val="20"/>
              </w:rPr>
            </w:pP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27783,66</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b/>
                <w:color w:val="000000"/>
                <w:sz w:val="20"/>
              </w:rPr>
            </w:pPr>
            <w:r w:rsidRPr="00A451DB">
              <w:rPr>
                <w:b/>
                <w:color w:val="000000"/>
                <w:sz w:val="20"/>
              </w:rPr>
              <w:t xml:space="preserve">Оборудование для </w:t>
            </w:r>
            <w:r w:rsidR="0027195D" w:rsidRPr="00A451DB">
              <w:rPr>
                <w:b/>
                <w:color w:val="000000"/>
                <w:sz w:val="20"/>
              </w:rPr>
              <w:t>цеха 2</w:t>
            </w:r>
          </w:p>
        </w:tc>
        <w:tc>
          <w:tcPr>
            <w:tcW w:w="1033" w:type="pct"/>
            <w:shd w:val="clear" w:color="auto" w:fill="auto"/>
          </w:tcPr>
          <w:p w:rsidR="005F3FD5" w:rsidRPr="00A451DB" w:rsidRDefault="005F3FD5" w:rsidP="00A451DB">
            <w:pPr>
              <w:spacing w:line="360" w:lineRule="auto"/>
              <w:jc w:val="both"/>
              <w:rPr>
                <w:color w:val="000000"/>
                <w:sz w:val="20"/>
              </w:rPr>
            </w:pPr>
          </w:p>
        </w:tc>
        <w:tc>
          <w:tcPr>
            <w:tcW w:w="639" w:type="pct"/>
            <w:shd w:val="clear" w:color="auto" w:fill="auto"/>
          </w:tcPr>
          <w:p w:rsidR="005F3FD5" w:rsidRPr="00A451DB" w:rsidRDefault="005F3FD5" w:rsidP="00A451DB">
            <w:pPr>
              <w:spacing w:line="360" w:lineRule="auto"/>
              <w:jc w:val="both"/>
              <w:rPr>
                <w:color w:val="000000"/>
                <w:sz w:val="20"/>
              </w:rPr>
            </w:pPr>
          </w:p>
        </w:tc>
        <w:tc>
          <w:tcPr>
            <w:tcW w:w="1020" w:type="pct"/>
            <w:shd w:val="clear" w:color="auto" w:fill="auto"/>
          </w:tcPr>
          <w:p w:rsidR="005F3FD5" w:rsidRPr="00A451DB" w:rsidRDefault="005F3FD5" w:rsidP="00A451DB">
            <w:pPr>
              <w:spacing w:line="360" w:lineRule="auto"/>
              <w:jc w:val="both"/>
              <w:rPr>
                <w:color w:val="000000"/>
                <w:sz w:val="20"/>
              </w:rPr>
            </w:pP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Ванна моечная двухсекционная ВС2 7/40, сварная, имп. шлиф. </w:t>
            </w:r>
            <w:r w:rsidR="00C95550" w:rsidRPr="00A451DB">
              <w:rPr>
                <w:color w:val="000000"/>
                <w:sz w:val="20"/>
              </w:rPr>
              <w:t>нерж. с</w:t>
            </w:r>
            <w:r w:rsidRPr="00A451DB">
              <w:rPr>
                <w:color w:val="000000"/>
                <w:sz w:val="20"/>
              </w:rPr>
              <w:t>таль, габ. мойки 500х600х400, 2 гнезда</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265,5</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265,50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Стеллаж СРС 12/5</w:t>
            </w:r>
            <w:r w:rsidR="00C95550" w:rsidRPr="00A451DB">
              <w:rPr>
                <w:color w:val="000000"/>
                <w:sz w:val="20"/>
              </w:rPr>
              <w:t>–4</w:t>
            </w:r>
            <w:r w:rsidRPr="00A451DB">
              <w:rPr>
                <w:color w:val="000000"/>
                <w:sz w:val="20"/>
              </w:rPr>
              <w:t>, 4 сплошных полки, разборный, имп. шлиф. сталь</w:t>
            </w:r>
            <w:r w:rsidR="00C95550" w:rsidRPr="00A451DB">
              <w:rPr>
                <w:color w:val="000000"/>
                <w:sz w:val="20"/>
              </w:rPr>
              <w:t>,</w:t>
            </w:r>
            <w:r w:rsidRPr="00A451DB">
              <w:rPr>
                <w:color w:val="000000"/>
                <w:sz w:val="20"/>
              </w:rPr>
              <w:t xml:space="preserve"> стойки</w:t>
            </w:r>
            <w:r w:rsidR="00C95550" w:rsidRPr="00A451DB">
              <w:rPr>
                <w:color w:val="000000"/>
                <w:sz w:val="20"/>
              </w:rPr>
              <w:t xml:space="preserve"> – мет. у</w:t>
            </w:r>
            <w:r w:rsidRPr="00A451DB">
              <w:rPr>
                <w:color w:val="000000"/>
                <w:sz w:val="20"/>
              </w:rPr>
              <w:t>голок с имп. полимер. Покрытием</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230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460,00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9/6, полностью нерж</w:t>
            </w:r>
            <w:r w:rsidR="00C95550" w:rsidRPr="00A451DB">
              <w:rPr>
                <w:color w:val="000000"/>
                <w:sz w:val="20"/>
              </w:rPr>
              <w:t> / сталь</w:t>
            </w:r>
            <w:r w:rsidRPr="00A451DB">
              <w:rPr>
                <w:color w:val="000000"/>
                <w:sz w:val="20"/>
              </w:rPr>
              <w:t xml:space="preserve"> и профильная труба 40х40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147</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147,00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Итого оборудования </w:t>
            </w:r>
            <w:r w:rsidR="0027195D" w:rsidRPr="00A451DB">
              <w:rPr>
                <w:color w:val="000000"/>
                <w:sz w:val="20"/>
              </w:rPr>
              <w:t>для цеха 2</w:t>
            </w:r>
          </w:p>
        </w:tc>
        <w:tc>
          <w:tcPr>
            <w:tcW w:w="1033" w:type="pct"/>
            <w:shd w:val="clear" w:color="auto" w:fill="auto"/>
          </w:tcPr>
          <w:p w:rsidR="005F3FD5" w:rsidRPr="00A451DB" w:rsidRDefault="005F3FD5" w:rsidP="00A451DB">
            <w:pPr>
              <w:spacing w:line="360" w:lineRule="auto"/>
              <w:jc w:val="both"/>
              <w:rPr>
                <w:color w:val="000000"/>
                <w:sz w:val="20"/>
              </w:rPr>
            </w:pPr>
          </w:p>
        </w:tc>
        <w:tc>
          <w:tcPr>
            <w:tcW w:w="639" w:type="pct"/>
            <w:shd w:val="clear" w:color="auto" w:fill="auto"/>
          </w:tcPr>
          <w:p w:rsidR="005F3FD5" w:rsidRPr="00A451DB" w:rsidRDefault="005F3FD5" w:rsidP="00A451DB">
            <w:pPr>
              <w:spacing w:line="360" w:lineRule="auto"/>
              <w:jc w:val="both"/>
              <w:rPr>
                <w:color w:val="000000"/>
                <w:sz w:val="20"/>
              </w:rPr>
            </w:pP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872,00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b/>
                <w:color w:val="000000"/>
                <w:sz w:val="20"/>
              </w:rPr>
            </w:pPr>
            <w:r w:rsidRPr="00A451DB">
              <w:rPr>
                <w:b/>
                <w:color w:val="000000"/>
                <w:sz w:val="20"/>
              </w:rPr>
              <w:t>Оборудование цеха</w:t>
            </w:r>
            <w:r w:rsidR="0027195D" w:rsidRPr="00A451DB">
              <w:rPr>
                <w:b/>
                <w:color w:val="000000"/>
                <w:sz w:val="20"/>
              </w:rPr>
              <w:t xml:space="preserve"> 3</w:t>
            </w:r>
          </w:p>
        </w:tc>
        <w:tc>
          <w:tcPr>
            <w:tcW w:w="1033" w:type="pct"/>
            <w:shd w:val="clear" w:color="auto" w:fill="auto"/>
          </w:tcPr>
          <w:p w:rsidR="005F3FD5" w:rsidRPr="00A451DB" w:rsidRDefault="005F3FD5" w:rsidP="00A451DB">
            <w:pPr>
              <w:spacing w:line="360" w:lineRule="auto"/>
              <w:jc w:val="both"/>
              <w:rPr>
                <w:color w:val="000000"/>
                <w:sz w:val="20"/>
              </w:rPr>
            </w:pPr>
          </w:p>
        </w:tc>
        <w:tc>
          <w:tcPr>
            <w:tcW w:w="639" w:type="pct"/>
            <w:shd w:val="clear" w:color="auto" w:fill="auto"/>
          </w:tcPr>
          <w:p w:rsidR="005F3FD5" w:rsidRPr="00A451DB" w:rsidRDefault="005F3FD5" w:rsidP="00A451DB">
            <w:pPr>
              <w:spacing w:line="360" w:lineRule="auto"/>
              <w:jc w:val="both"/>
              <w:rPr>
                <w:color w:val="000000"/>
                <w:sz w:val="20"/>
              </w:rPr>
            </w:pPr>
          </w:p>
        </w:tc>
        <w:tc>
          <w:tcPr>
            <w:tcW w:w="1020" w:type="pct"/>
            <w:shd w:val="clear" w:color="auto" w:fill="auto"/>
          </w:tcPr>
          <w:p w:rsidR="005F3FD5" w:rsidRPr="00A451DB" w:rsidRDefault="005F3FD5" w:rsidP="00A451DB">
            <w:pPr>
              <w:spacing w:line="360" w:lineRule="auto"/>
              <w:jc w:val="both"/>
              <w:rPr>
                <w:color w:val="000000"/>
                <w:sz w:val="20"/>
              </w:rPr>
            </w:pP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Холод. шкаф. AF</w:t>
            </w:r>
            <w:r w:rsidR="00C95550" w:rsidRPr="00A451DB">
              <w:rPr>
                <w:color w:val="000000"/>
                <w:sz w:val="20"/>
              </w:rPr>
              <w:t>-1</w:t>
            </w:r>
            <w:r w:rsidRPr="00A451DB">
              <w:rPr>
                <w:color w:val="000000"/>
                <w:sz w:val="20"/>
              </w:rPr>
              <w:t>403C, н/с</w:t>
            </w:r>
            <w:r w:rsidR="00C95550" w:rsidRPr="00A451DB">
              <w:rPr>
                <w:color w:val="000000"/>
                <w:sz w:val="20"/>
              </w:rPr>
              <w:t>т, 1</w:t>
            </w:r>
            <w:r w:rsidRPr="00A451DB">
              <w:rPr>
                <w:color w:val="000000"/>
                <w:sz w:val="20"/>
              </w:rPr>
              <w:t>+2 дверц</w:t>
            </w:r>
            <w:r w:rsidR="00C95550" w:rsidRPr="00A451DB">
              <w:rPr>
                <w:color w:val="000000"/>
                <w:sz w:val="20"/>
              </w:rPr>
              <w:t>ы, 3</w:t>
            </w:r>
            <w:r w:rsidRPr="00A451DB">
              <w:rPr>
                <w:color w:val="000000"/>
                <w:sz w:val="20"/>
              </w:rPr>
              <w:t>00</w:t>
            </w:r>
            <w:r w:rsidR="00C95550" w:rsidRPr="00A451DB">
              <w:rPr>
                <w:color w:val="000000"/>
                <w:sz w:val="20"/>
              </w:rPr>
              <w:t> л</w:t>
            </w:r>
            <w:r w:rsidRPr="00A451DB">
              <w:rPr>
                <w:color w:val="000000"/>
                <w:sz w:val="20"/>
              </w:rPr>
              <w:t xml:space="preserve"> мор+900</w:t>
            </w:r>
            <w:r w:rsidR="00C95550" w:rsidRPr="00A451DB">
              <w:rPr>
                <w:color w:val="000000"/>
                <w:sz w:val="20"/>
              </w:rPr>
              <w:t> л</w:t>
            </w:r>
            <w:r w:rsidRPr="00A451DB">
              <w:rPr>
                <w:color w:val="000000"/>
                <w:sz w:val="20"/>
              </w:rPr>
              <w:t xml:space="preserve"> хол. 0</w:t>
            </w:r>
            <w:r w:rsidR="00C95550" w:rsidRPr="00A451DB">
              <w:rPr>
                <w:color w:val="000000"/>
                <w:sz w:val="20"/>
              </w:rPr>
              <w:t>…</w:t>
            </w:r>
            <w:r w:rsidRPr="00A451DB">
              <w:rPr>
                <w:color w:val="000000"/>
                <w:sz w:val="20"/>
              </w:rPr>
              <w:t>+10, -18</w:t>
            </w:r>
            <w:r w:rsidR="00C95550" w:rsidRPr="00A451DB">
              <w:rPr>
                <w:color w:val="000000"/>
                <w:sz w:val="20"/>
              </w:rPr>
              <w:t>…</w:t>
            </w:r>
            <w:r w:rsidRPr="00A451DB">
              <w:rPr>
                <w:color w:val="000000"/>
                <w:sz w:val="20"/>
              </w:rPr>
              <w:t>-22С</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3 485,00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3 485,00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Слайсер Dolly 275/S, </w:t>
            </w:r>
            <w:r w:rsidR="00C95550" w:rsidRPr="00A451DB">
              <w:rPr>
                <w:color w:val="000000"/>
                <w:sz w:val="20"/>
              </w:rPr>
              <w:t>охлажд. д</w:t>
            </w:r>
            <w:r w:rsidRPr="00A451DB">
              <w:rPr>
                <w:color w:val="000000"/>
                <w:sz w:val="20"/>
              </w:rPr>
              <w:t xml:space="preserve">вигатель, </w:t>
            </w:r>
            <w:r w:rsidR="00C95550" w:rsidRPr="00A451DB">
              <w:rPr>
                <w:color w:val="000000"/>
                <w:sz w:val="20"/>
              </w:rPr>
              <w:t>фикс. заточн. и</w:t>
            </w:r>
            <w:r w:rsidRPr="00A451DB">
              <w:rPr>
                <w:color w:val="000000"/>
                <w:sz w:val="20"/>
              </w:rPr>
              <w:t>нструм</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388</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388</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План. миксер 5</w:t>
            </w:r>
            <w:r w:rsidR="00C95550" w:rsidRPr="00A451DB">
              <w:rPr>
                <w:color w:val="000000"/>
                <w:sz w:val="20"/>
              </w:rPr>
              <w:t> л</w:t>
            </w:r>
            <w:r w:rsidRPr="00A451DB">
              <w:rPr>
                <w:color w:val="000000"/>
                <w:sz w:val="20"/>
              </w:rPr>
              <w:t xml:space="preserve"> AR5 TEDDY белый M005</w:t>
            </w:r>
            <w:r w:rsidR="00C95550" w:rsidRPr="00A451DB">
              <w:rPr>
                <w:color w:val="000000"/>
                <w:sz w:val="20"/>
              </w:rPr>
              <w:t>–0</w:t>
            </w:r>
            <w:r w:rsidRPr="00A451DB">
              <w:rPr>
                <w:color w:val="000000"/>
                <w:sz w:val="20"/>
              </w:rPr>
              <w:t>001Z, с редуктором</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842</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842</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Мини стол MEP</w:t>
            </w:r>
            <w:r w:rsidR="00C95550" w:rsidRPr="00A451DB">
              <w:rPr>
                <w:color w:val="000000"/>
                <w:sz w:val="20"/>
              </w:rPr>
              <w:t>-1</w:t>
            </w:r>
            <w:r w:rsidRPr="00A451DB">
              <w:rPr>
                <w:color w:val="000000"/>
                <w:sz w:val="20"/>
              </w:rPr>
              <w:t xml:space="preserve">00 G, 2 двери, </w:t>
            </w:r>
            <w:r w:rsidR="00C95550" w:rsidRPr="00A451DB">
              <w:rPr>
                <w:color w:val="000000"/>
                <w:sz w:val="20"/>
              </w:rPr>
              <w:t>охлажд. м</w:t>
            </w:r>
            <w:r w:rsidRPr="00A451DB">
              <w:rPr>
                <w:color w:val="000000"/>
                <w:sz w:val="20"/>
              </w:rPr>
              <w:t>есто для 5 GN1/6</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1 595,00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1 595,00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12/6, полностью нерж</w:t>
            </w:r>
            <w:r w:rsidR="00C95550" w:rsidRPr="00A451DB">
              <w:rPr>
                <w:color w:val="000000"/>
                <w:sz w:val="20"/>
              </w:rPr>
              <w:t> / сталь</w:t>
            </w:r>
            <w:r w:rsidRPr="00A451DB">
              <w:rPr>
                <w:color w:val="000000"/>
                <w:sz w:val="20"/>
              </w:rPr>
              <w:t xml:space="preserve"> и профильная труба 40х40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178,5</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535,5</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6</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9/6, полностью нерж</w:t>
            </w:r>
            <w:r w:rsidR="00C95550" w:rsidRPr="00A451DB">
              <w:rPr>
                <w:color w:val="000000"/>
                <w:sz w:val="20"/>
              </w:rPr>
              <w:t> / сталь</w:t>
            </w:r>
            <w:r w:rsidRPr="00A451DB">
              <w:rPr>
                <w:color w:val="000000"/>
                <w:sz w:val="20"/>
              </w:rPr>
              <w:t xml:space="preserve"> и профильная труба 40х40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147</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294</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7</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Ванна моечная односекционная ВС1 43/30, сварная, имп. шлиф. </w:t>
            </w:r>
            <w:r w:rsidR="00C95550" w:rsidRPr="00A451DB">
              <w:rPr>
                <w:color w:val="000000"/>
                <w:sz w:val="20"/>
              </w:rPr>
              <w:t>нерж. с</w:t>
            </w:r>
            <w:r w:rsidRPr="00A451DB">
              <w:rPr>
                <w:color w:val="000000"/>
                <w:sz w:val="20"/>
              </w:rPr>
              <w:t>таль, габариты мойки 430х430х300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95</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95</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итого оборудования для</w:t>
            </w:r>
            <w:r w:rsidR="008A5C02" w:rsidRPr="00A451DB">
              <w:rPr>
                <w:color w:val="000000"/>
                <w:sz w:val="20"/>
              </w:rPr>
              <w:t xml:space="preserve"> </w:t>
            </w:r>
            <w:r w:rsidR="005F3FD5" w:rsidRPr="00A451DB">
              <w:rPr>
                <w:color w:val="000000"/>
                <w:sz w:val="20"/>
              </w:rPr>
              <w:t>цеха</w:t>
            </w:r>
            <w:r w:rsidRPr="00A451DB">
              <w:rPr>
                <w:color w:val="000000"/>
                <w:sz w:val="20"/>
              </w:rPr>
              <w:t xml:space="preserve"> 3</w:t>
            </w:r>
          </w:p>
        </w:tc>
        <w:tc>
          <w:tcPr>
            <w:tcW w:w="1033" w:type="pct"/>
            <w:shd w:val="clear" w:color="auto" w:fill="auto"/>
          </w:tcPr>
          <w:p w:rsidR="005F3FD5" w:rsidRPr="00A451DB" w:rsidRDefault="005F3FD5" w:rsidP="00A451DB">
            <w:pPr>
              <w:spacing w:line="360" w:lineRule="auto"/>
              <w:jc w:val="both"/>
              <w:rPr>
                <w:color w:val="000000"/>
                <w:sz w:val="20"/>
              </w:rPr>
            </w:pPr>
          </w:p>
        </w:tc>
        <w:tc>
          <w:tcPr>
            <w:tcW w:w="639" w:type="pct"/>
            <w:shd w:val="clear" w:color="auto" w:fill="auto"/>
          </w:tcPr>
          <w:p w:rsidR="005F3FD5" w:rsidRPr="00A451DB" w:rsidRDefault="005F3FD5" w:rsidP="00A451DB">
            <w:pPr>
              <w:spacing w:line="360" w:lineRule="auto"/>
              <w:jc w:val="both"/>
              <w:rPr>
                <w:color w:val="000000"/>
                <w:sz w:val="20"/>
              </w:rPr>
            </w:pP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7234</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b/>
                <w:color w:val="000000"/>
                <w:sz w:val="20"/>
              </w:rPr>
            </w:pPr>
            <w:r w:rsidRPr="00A451DB">
              <w:rPr>
                <w:b/>
                <w:color w:val="000000"/>
                <w:sz w:val="20"/>
              </w:rPr>
              <w:t>Оборудование для цеха</w:t>
            </w:r>
            <w:r w:rsidR="0027195D" w:rsidRPr="00A451DB">
              <w:rPr>
                <w:b/>
                <w:color w:val="000000"/>
                <w:sz w:val="20"/>
              </w:rPr>
              <w:t xml:space="preserve"> 4</w:t>
            </w:r>
          </w:p>
        </w:tc>
        <w:tc>
          <w:tcPr>
            <w:tcW w:w="1033" w:type="pct"/>
            <w:shd w:val="clear" w:color="auto" w:fill="auto"/>
          </w:tcPr>
          <w:p w:rsidR="005F3FD5" w:rsidRPr="00A451DB" w:rsidRDefault="005F3FD5" w:rsidP="00A451DB">
            <w:pPr>
              <w:spacing w:line="360" w:lineRule="auto"/>
              <w:jc w:val="both"/>
              <w:rPr>
                <w:color w:val="000000"/>
                <w:sz w:val="20"/>
              </w:rPr>
            </w:pPr>
          </w:p>
        </w:tc>
        <w:tc>
          <w:tcPr>
            <w:tcW w:w="639" w:type="pct"/>
            <w:shd w:val="clear" w:color="auto" w:fill="auto"/>
          </w:tcPr>
          <w:p w:rsidR="005F3FD5" w:rsidRPr="00A451DB" w:rsidRDefault="005F3FD5" w:rsidP="00A451DB">
            <w:pPr>
              <w:spacing w:line="360" w:lineRule="auto"/>
              <w:jc w:val="both"/>
              <w:rPr>
                <w:color w:val="000000"/>
                <w:sz w:val="20"/>
              </w:rPr>
            </w:pPr>
          </w:p>
        </w:tc>
        <w:tc>
          <w:tcPr>
            <w:tcW w:w="1020" w:type="pct"/>
            <w:shd w:val="clear" w:color="auto" w:fill="auto"/>
          </w:tcPr>
          <w:p w:rsidR="005F3FD5" w:rsidRPr="00A451DB" w:rsidRDefault="005F3FD5" w:rsidP="00A451DB">
            <w:pPr>
              <w:spacing w:line="360" w:lineRule="auto"/>
              <w:jc w:val="both"/>
              <w:rPr>
                <w:color w:val="000000"/>
                <w:sz w:val="20"/>
              </w:rPr>
            </w:pP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Холодильный шкаф AFP</w:t>
            </w:r>
            <w:r w:rsidR="00C95550" w:rsidRPr="00A451DB">
              <w:rPr>
                <w:color w:val="000000"/>
                <w:sz w:val="20"/>
              </w:rPr>
              <w:t>-7</w:t>
            </w:r>
            <w:r w:rsidRPr="00A451DB">
              <w:rPr>
                <w:color w:val="000000"/>
                <w:sz w:val="20"/>
              </w:rPr>
              <w:t>01, н/сталь, 60</w:t>
            </w:r>
            <w:r w:rsidR="00C95550" w:rsidRPr="00A451DB">
              <w:rPr>
                <w:color w:val="000000"/>
                <w:sz w:val="20"/>
              </w:rPr>
              <w:t>0 л</w:t>
            </w:r>
            <w:r w:rsidRPr="00A451DB">
              <w:rPr>
                <w:color w:val="000000"/>
                <w:sz w:val="20"/>
              </w:rPr>
              <w:t>, 1 дверь -2,+8</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1 694,00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1 694,00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Смеситель</w:t>
            </w:r>
            <w:r w:rsidR="005F3FD5" w:rsidRPr="00A451DB">
              <w:rPr>
                <w:color w:val="000000"/>
                <w:sz w:val="20"/>
              </w:rPr>
              <w:t xml:space="preserve"> полный унгер TS 22 (FTS136UTE), 300 кг/ч, 2 ножа+3 реш. н/сталь</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899</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899</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9/6, полностью нерж</w:t>
            </w:r>
            <w:r w:rsidR="00C95550" w:rsidRPr="00A451DB">
              <w:rPr>
                <w:color w:val="000000"/>
                <w:sz w:val="20"/>
              </w:rPr>
              <w:t> / сталь</w:t>
            </w:r>
            <w:r w:rsidRPr="00A451DB">
              <w:rPr>
                <w:color w:val="000000"/>
                <w:sz w:val="20"/>
              </w:rPr>
              <w:t xml:space="preserve"> и профильная труба 40х40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147</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294</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15/6, полностью нерж</w:t>
            </w:r>
            <w:r w:rsidR="00C95550" w:rsidRPr="00A451DB">
              <w:rPr>
                <w:color w:val="000000"/>
                <w:sz w:val="20"/>
              </w:rPr>
              <w:t> / сталь</w:t>
            </w:r>
            <w:r w:rsidRPr="00A451DB">
              <w:rPr>
                <w:color w:val="000000"/>
                <w:sz w:val="20"/>
              </w:rPr>
              <w:t xml:space="preserve"> и профильная труба 40х40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201</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402</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Ванна моечная двухсекционная ВС2 43/30, сварная, имп. шлиф. </w:t>
            </w:r>
            <w:r w:rsidR="00C95550" w:rsidRPr="00A451DB">
              <w:rPr>
                <w:color w:val="000000"/>
                <w:sz w:val="20"/>
              </w:rPr>
              <w:t>нерж. с</w:t>
            </w:r>
            <w:r w:rsidRPr="00A451DB">
              <w:rPr>
                <w:color w:val="000000"/>
                <w:sz w:val="20"/>
              </w:rPr>
              <w:t>таль, габариты мойки 430х430х300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166</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166</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Итого оборудование для цеха</w:t>
            </w:r>
            <w:r w:rsidR="0027195D" w:rsidRPr="00A451DB">
              <w:rPr>
                <w:color w:val="000000"/>
                <w:sz w:val="20"/>
              </w:rPr>
              <w:t xml:space="preserve"> 4</w:t>
            </w:r>
          </w:p>
        </w:tc>
        <w:tc>
          <w:tcPr>
            <w:tcW w:w="1033" w:type="pct"/>
            <w:shd w:val="clear" w:color="auto" w:fill="auto"/>
          </w:tcPr>
          <w:p w:rsidR="005F3FD5" w:rsidRPr="00A451DB" w:rsidRDefault="005F3FD5" w:rsidP="00A451DB">
            <w:pPr>
              <w:spacing w:line="360" w:lineRule="auto"/>
              <w:jc w:val="both"/>
              <w:rPr>
                <w:color w:val="000000"/>
                <w:sz w:val="20"/>
              </w:rPr>
            </w:pPr>
          </w:p>
        </w:tc>
        <w:tc>
          <w:tcPr>
            <w:tcW w:w="639" w:type="pct"/>
            <w:shd w:val="clear" w:color="auto" w:fill="auto"/>
          </w:tcPr>
          <w:p w:rsidR="005F3FD5" w:rsidRPr="00A451DB" w:rsidRDefault="005F3FD5" w:rsidP="00A451DB">
            <w:pPr>
              <w:spacing w:line="360" w:lineRule="auto"/>
              <w:jc w:val="both"/>
              <w:rPr>
                <w:color w:val="000000"/>
                <w:sz w:val="20"/>
              </w:rPr>
            </w:pP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3455</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b/>
                <w:color w:val="000000"/>
                <w:sz w:val="20"/>
              </w:rPr>
            </w:pPr>
            <w:r w:rsidRPr="00A451DB">
              <w:rPr>
                <w:b/>
                <w:color w:val="000000"/>
                <w:sz w:val="20"/>
              </w:rPr>
              <w:t xml:space="preserve">Оборудование для </w:t>
            </w:r>
            <w:r w:rsidR="0027195D" w:rsidRPr="00A451DB">
              <w:rPr>
                <w:b/>
                <w:color w:val="000000"/>
                <w:sz w:val="20"/>
              </w:rPr>
              <w:t>цеха 5</w:t>
            </w:r>
          </w:p>
        </w:tc>
        <w:tc>
          <w:tcPr>
            <w:tcW w:w="1033" w:type="pct"/>
            <w:shd w:val="clear" w:color="auto" w:fill="auto"/>
          </w:tcPr>
          <w:p w:rsidR="005F3FD5" w:rsidRPr="00A451DB" w:rsidRDefault="005F3FD5" w:rsidP="00A451DB">
            <w:pPr>
              <w:spacing w:line="360" w:lineRule="auto"/>
              <w:jc w:val="both"/>
              <w:rPr>
                <w:color w:val="000000"/>
                <w:sz w:val="20"/>
              </w:rPr>
            </w:pPr>
          </w:p>
        </w:tc>
        <w:tc>
          <w:tcPr>
            <w:tcW w:w="639" w:type="pct"/>
            <w:shd w:val="clear" w:color="auto" w:fill="auto"/>
          </w:tcPr>
          <w:p w:rsidR="005F3FD5" w:rsidRPr="00A451DB" w:rsidRDefault="005F3FD5" w:rsidP="00A451DB">
            <w:pPr>
              <w:spacing w:line="360" w:lineRule="auto"/>
              <w:jc w:val="both"/>
              <w:rPr>
                <w:color w:val="000000"/>
                <w:sz w:val="20"/>
              </w:rPr>
            </w:pPr>
          </w:p>
        </w:tc>
        <w:tc>
          <w:tcPr>
            <w:tcW w:w="1020" w:type="pct"/>
            <w:shd w:val="clear" w:color="auto" w:fill="auto"/>
          </w:tcPr>
          <w:p w:rsidR="005F3FD5" w:rsidRPr="00A451DB" w:rsidRDefault="005F3FD5" w:rsidP="00A451DB">
            <w:pPr>
              <w:spacing w:line="360" w:lineRule="auto"/>
              <w:jc w:val="both"/>
              <w:rPr>
                <w:color w:val="000000"/>
                <w:sz w:val="20"/>
              </w:rPr>
            </w:pP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для сбора отходов СО 6/6, нержав. сталь, c бортом, ножки труба 40х40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132</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132</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6/6, полностью нерж</w:t>
            </w:r>
            <w:r w:rsidR="00C95550" w:rsidRPr="00A451DB">
              <w:rPr>
                <w:color w:val="000000"/>
                <w:sz w:val="20"/>
              </w:rPr>
              <w:t> / сталь</w:t>
            </w:r>
            <w:r w:rsidRPr="00A451DB">
              <w:rPr>
                <w:color w:val="000000"/>
                <w:sz w:val="20"/>
              </w:rPr>
              <w:t xml:space="preserve"> и профильная труба 40х40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127</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127</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М</w:t>
            </w:r>
            <w:r w:rsidR="005F3FD5" w:rsidRPr="00A451DB">
              <w:rPr>
                <w:color w:val="000000"/>
                <w:sz w:val="20"/>
              </w:rPr>
              <w:t>ашина</w:t>
            </w:r>
            <w:r w:rsidRPr="00A451DB">
              <w:rPr>
                <w:color w:val="000000"/>
                <w:sz w:val="20"/>
              </w:rPr>
              <w:t xml:space="preserve"> для перфорации</w:t>
            </w:r>
            <w:r w:rsidR="005F3FD5" w:rsidRPr="00A451DB">
              <w:rPr>
                <w:color w:val="000000"/>
                <w:sz w:val="20"/>
              </w:rPr>
              <w:t>, FI</w:t>
            </w:r>
            <w:r w:rsidR="00C95550" w:rsidRPr="00A451DB">
              <w:rPr>
                <w:color w:val="000000"/>
                <w:sz w:val="20"/>
              </w:rPr>
              <w:t>-8</w:t>
            </w:r>
            <w:r w:rsidR="005F3FD5" w:rsidRPr="00A451DB">
              <w:rPr>
                <w:color w:val="000000"/>
                <w:sz w:val="20"/>
              </w:rPr>
              <w:t xml:space="preserve">0, 800 тар/час, 2 </w:t>
            </w:r>
            <w:r w:rsidR="00C95550" w:rsidRPr="00A451DB">
              <w:rPr>
                <w:color w:val="000000"/>
                <w:sz w:val="20"/>
              </w:rPr>
              <w:t>корз. 5</w:t>
            </w:r>
            <w:r w:rsidR="005F3FD5" w:rsidRPr="00A451DB">
              <w:rPr>
                <w:color w:val="000000"/>
                <w:sz w:val="20"/>
              </w:rPr>
              <w:t>00х500 для тар, и чашек</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2 281,00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2 281,00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Корзина универсальная, CT</w:t>
            </w:r>
            <w:r w:rsidR="00C95550" w:rsidRPr="00A451DB">
              <w:rPr>
                <w:color w:val="000000"/>
                <w:sz w:val="20"/>
              </w:rPr>
              <w:t>-1</w:t>
            </w:r>
            <w:r w:rsidRPr="00A451DB">
              <w:rPr>
                <w:color w:val="000000"/>
                <w:sz w:val="20"/>
              </w:rPr>
              <w:t>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19</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38</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Корзина для </w:t>
            </w:r>
            <w:r w:rsidR="0027195D" w:rsidRPr="00A451DB">
              <w:rPr>
                <w:color w:val="000000"/>
                <w:sz w:val="20"/>
              </w:rPr>
              <w:t>отходов</w:t>
            </w:r>
            <w:r w:rsidRPr="00A451DB">
              <w:rPr>
                <w:color w:val="000000"/>
                <w:sz w:val="20"/>
              </w:rPr>
              <w:t>, CP</w:t>
            </w:r>
            <w:r w:rsidR="00C95550" w:rsidRPr="00A451DB">
              <w:rPr>
                <w:color w:val="000000"/>
                <w:sz w:val="20"/>
              </w:rPr>
              <w:t>-1</w:t>
            </w:r>
            <w:r w:rsidRPr="00A451DB">
              <w:rPr>
                <w:color w:val="000000"/>
                <w:sz w:val="20"/>
              </w:rPr>
              <w:t>6/18</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21</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42</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6</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Смягчитель воды на 12</w:t>
            </w:r>
            <w:r w:rsidR="00C95550" w:rsidRPr="00A451DB">
              <w:rPr>
                <w:color w:val="000000"/>
                <w:sz w:val="20"/>
              </w:rPr>
              <w:t> л</w:t>
            </w:r>
            <w:r w:rsidRPr="00A451DB">
              <w:rPr>
                <w:color w:val="000000"/>
                <w:sz w:val="20"/>
              </w:rPr>
              <w:t xml:space="preserve"> 1200000128</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153</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153</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7</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приемный левый FI</w:t>
            </w:r>
            <w:r w:rsidR="00C95550" w:rsidRPr="00A451DB">
              <w:rPr>
                <w:color w:val="000000"/>
                <w:sz w:val="20"/>
              </w:rPr>
              <w:t>-8</w:t>
            </w:r>
            <w:r w:rsidRPr="00A451DB">
              <w:rPr>
                <w:color w:val="000000"/>
                <w:sz w:val="20"/>
              </w:rPr>
              <w:t>0/100/120, нерж</w:t>
            </w:r>
            <w:r w:rsidR="00C95550" w:rsidRPr="00A451DB">
              <w:rPr>
                <w:color w:val="000000"/>
                <w:sz w:val="20"/>
              </w:rPr>
              <w:t> / сталь</w:t>
            </w:r>
            <w:r w:rsidRPr="00A451DB">
              <w:rPr>
                <w:color w:val="000000"/>
                <w:sz w:val="20"/>
              </w:rPr>
              <w:t>, приставной</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91</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91</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8</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приемный правый FI</w:t>
            </w:r>
            <w:r w:rsidR="00C95550" w:rsidRPr="00A451DB">
              <w:rPr>
                <w:color w:val="000000"/>
                <w:sz w:val="20"/>
              </w:rPr>
              <w:t>-8</w:t>
            </w:r>
            <w:r w:rsidRPr="00A451DB">
              <w:rPr>
                <w:color w:val="000000"/>
                <w:sz w:val="20"/>
              </w:rPr>
              <w:t>0 /100/120, нерж</w:t>
            </w:r>
            <w:r w:rsidR="00C95550" w:rsidRPr="00A451DB">
              <w:rPr>
                <w:color w:val="000000"/>
                <w:sz w:val="20"/>
              </w:rPr>
              <w:t> / сталь</w:t>
            </w:r>
            <w:r w:rsidRPr="00A451DB">
              <w:rPr>
                <w:color w:val="000000"/>
                <w:sz w:val="20"/>
              </w:rPr>
              <w:t>, приставной</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91</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91</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Душ смывной настенный DSM</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292</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292</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10</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Ванна моечная двухсекционная ВС2 43/30, сварная, имп. шлиф. </w:t>
            </w:r>
            <w:r w:rsidR="00C95550" w:rsidRPr="00A451DB">
              <w:rPr>
                <w:color w:val="000000"/>
                <w:sz w:val="20"/>
              </w:rPr>
              <w:t>нерж. с</w:t>
            </w:r>
            <w:r w:rsidRPr="00A451DB">
              <w:rPr>
                <w:color w:val="000000"/>
                <w:sz w:val="20"/>
              </w:rPr>
              <w:t>таль, габариты мойки 430х430х300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166</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332</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11</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Стеллаж СРС 12/4</w:t>
            </w:r>
            <w:r w:rsidR="00C95550" w:rsidRPr="00A451DB">
              <w:rPr>
                <w:color w:val="000000"/>
                <w:sz w:val="20"/>
              </w:rPr>
              <w:t>–5</w:t>
            </w:r>
            <w:r w:rsidRPr="00A451DB">
              <w:rPr>
                <w:color w:val="000000"/>
                <w:sz w:val="20"/>
              </w:rPr>
              <w:t xml:space="preserve">, 5 сплошных полки, разборный, имп. шлиф. сталь, стойки </w:t>
            </w:r>
            <w:r w:rsidR="00C95550" w:rsidRPr="00A451DB">
              <w:rPr>
                <w:color w:val="000000"/>
                <w:sz w:val="20"/>
              </w:rPr>
              <w:t xml:space="preserve">– </w:t>
            </w:r>
            <w:r w:rsidRPr="00A451DB">
              <w:rPr>
                <w:color w:val="000000"/>
                <w:sz w:val="20"/>
              </w:rPr>
              <w:t>мет. уголок с имп. полимер. покрытием</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223</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669</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12</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Прилавок задний, MME</w:t>
            </w:r>
            <w:r w:rsidR="00C95550" w:rsidRPr="00A451DB">
              <w:rPr>
                <w:color w:val="000000"/>
                <w:sz w:val="20"/>
              </w:rPr>
              <w:t>-3</w:t>
            </w:r>
            <w:r w:rsidRPr="00A451DB">
              <w:rPr>
                <w:color w:val="000000"/>
                <w:sz w:val="20"/>
              </w:rPr>
              <w:t>5/100, нерж</w:t>
            </w:r>
            <w:r w:rsidR="00C95550" w:rsidRPr="00A451DB">
              <w:rPr>
                <w:color w:val="000000"/>
                <w:sz w:val="20"/>
              </w:rPr>
              <w:t> / сталь</w:t>
            </w:r>
            <w:r w:rsidRPr="00A451DB">
              <w:rPr>
                <w:color w:val="000000"/>
                <w:sz w:val="20"/>
              </w:rPr>
              <w:t>, средн полка.</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336</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336</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b/>
                <w:color w:val="000000"/>
                <w:sz w:val="20"/>
              </w:rPr>
            </w:pPr>
            <w:r w:rsidRPr="00A451DB">
              <w:rPr>
                <w:b/>
                <w:color w:val="000000"/>
                <w:sz w:val="20"/>
              </w:rPr>
              <w:t xml:space="preserve">Итого оборудование для </w:t>
            </w:r>
            <w:r w:rsidR="0027195D" w:rsidRPr="00A451DB">
              <w:rPr>
                <w:b/>
                <w:color w:val="000000"/>
                <w:sz w:val="20"/>
              </w:rPr>
              <w:t>цеха 5</w:t>
            </w:r>
          </w:p>
        </w:tc>
        <w:tc>
          <w:tcPr>
            <w:tcW w:w="1033" w:type="pct"/>
            <w:shd w:val="clear" w:color="auto" w:fill="auto"/>
          </w:tcPr>
          <w:p w:rsidR="005F3FD5" w:rsidRPr="00A451DB" w:rsidRDefault="005F3FD5" w:rsidP="00A451DB">
            <w:pPr>
              <w:spacing w:line="360" w:lineRule="auto"/>
              <w:jc w:val="both"/>
              <w:rPr>
                <w:color w:val="000000"/>
                <w:sz w:val="20"/>
              </w:rPr>
            </w:pPr>
          </w:p>
        </w:tc>
        <w:tc>
          <w:tcPr>
            <w:tcW w:w="639" w:type="pct"/>
            <w:shd w:val="clear" w:color="auto" w:fill="auto"/>
          </w:tcPr>
          <w:p w:rsidR="005F3FD5" w:rsidRPr="00A451DB" w:rsidRDefault="005F3FD5" w:rsidP="00A451DB">
            <w:pPr>
              <w:spacing w:line="360" w:lineRule="auto"/>
              <w:jc w:val="both"/>
              <w:rPr>
                <w:color w:val="000000"/>
                <w:sz w:val="20"/>
              </w:rPr>
            </w:pP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4584,00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b/>
                <w:color w:val="000000"/>
                <w:sz w:val="20"/>
              </w:rPr>
            </w:pPr>
            <w:r w:rsidRPr="00A451DB">
              <w:rPr>
                <w:b/>
                <w:color w:val="000000"/>
                <w:sz w:val="20"/>
              </w:rPr>
              <w:t xml:space="preserve">Оборудование </w:t>
            </w:r>
            <w:r w:rsidR="0027195D" w:rsidRPr="00A451DB">
              <w:rPr>
                <w:b/>
                <w:color w:val="000000"/>
                <w:sz w:val="20"/>
              </w:rPr>
              <w:t>отдела ОТК</w:t>
            </w:r>
          </w:p>
        </w:tc>
        <w:tc>
          <w:tcPr>
            <w:tcW w:w="1033" w:type="pct"/>
            <w:shd w:val="clear" w:color="auto" w:fill="auto"/>
          </w:tcPr>
          <w:p w:rsidR="005F3FD5" w:rsidRPr="00A451DB" w:rsidRDefault="005F3FD5" w:rsidP="00A451DB">
            <w:pPr>
              <w:spacing w:line="360" w:lineRule="auto"/>
              <w:jc w:val="both"/>
              <w:rPr>
                <w:color w:val="000000"/>
                <w:sz w:val="20"/>
              </w:rPr>
            </w:pPr>
          </w:p>
        </w:tc>
        <w:tc>
          <w:tcPr>
            <w:tcW w:w="639" w:type="pct"/>
            <w:shd w:val="clear" w:color="auto" w:fill="auto"/>
          </w:tcPr>
          <w:p w:rsidR="005F3FD5" w:rsidRPr="00A451DB" w:rsidRDefault="005F3FD5" w:rsidP="00A451DB">
            <w:pPr>
              <w:spacing w:line="360" w:lineRule="auto"/>
              <w:jc w:val="both"/>
              <w:rPr>
                <w:color w:val="000000"/>
                <w:sz w:val="20"/>
              </w:rPr>
            </w:pPr>
          </w:p>
        </w:tc>
        <w:tc>
          <w:tcPr>
            <w:tcW w:w="1020" w:type="pct"/>
            <w:shd w:val="clear" w:color="auto" w:fill="auto"/>
          </w:tcPr>
          <w:p w:rsidR="005F3FD5" w:rsidRPr="00A451DB" w:rsidRDefault="005F3FD5" w:rsidP="00A451DB">
            <w:pPr>
              <w:spacing w:line="360" w:lineRule="auto"/>
              <w:jc w:val="both"/>
              <w:rPr>
                <w:color w:val="000000"/>
                <w:sz w:val="20"/>
              </w:rPr>
            </w:pP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Р</w:t>
            </w:r>
            <w:r w:rsidR="005F3FD5" w:rsidRPr="00A451DB">
              <w:rPr>
                <w:color w:val="000000"/>
                <w:sz w:val="20"/>
              </w:rPr>
              <w:t>езка CL50D, 120</w:t>
            </w:r>
            <w:r w:rsidR="00C95550" w:rsidRPr="00A451DB">
              <w:rPr>
                <w:color w:val="000000"/>
                <w:sz w:val="20"/>
              </w:rPr>
              <w:t>–2</w:t>
            </w:r>
            <w:r w:rsidR="005F3FD5" w:rsidRPr="00A451DB">
              <w:rPr>
                <w:color w:val="000000"/>
                <w:sz w:val="20"/>
              </w:rPr>
              <w:t>00 кг/час; без стоимости ножей</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998</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998</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Нож для CL50 </w:t>
            </w:r>
            <w:r w:rsidR="00C95550" w:rsidRPr="00A451DB">
              <w:rPr>
                <w:color w:val="000000"/>
                <w:sz w:val="20"/>
              </w:rPr>
              <w:t>2 мм</w:t>
            </w:r>
            <w:r w:rsidRPr="00A451DB">
              <w:rPr>
                <w:color w:val="000000"/>
                <w:sz w:val="20"/>
              </w:rPr>
              <w:t xml:space="preserve"> #28063</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79</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79</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Нож для CL50 </w:t>
            </w:r>
            <w:r w:rsidR="00C95550" w:rsidRPr="00A451DB">
              <w:rPr>
                <w:color w:val="000000"/>
                <w:sz w:val="20"/>
              </w:rPr>
              <w:t>3 мм</w:t>
            </w:r>
            <w:r w:rsidRPr="00A451DB">
              <w:rPr>
                <w:color w:val="000000"/>
                <w:sz w:val="20"/>
              </w:rPr>
              <w:t xml:space="preserve"> #28064</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79</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79</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Нож для </w:t>
            </w:r>
            <w:r w:rsidR="00C95550" w:rsidRPr="00A451DB">
              <w:rPr>
                <w:color w:val="000000"/>
                <w:sz w:val="20"/>
              </w:rPr>
              <w:t>сол. 2</w:t>
            </w:r>
            <w:r w:rsidRPr="00A451DB">
              <w:rPr>
                <w:color w:val="000000"/>
                <w:sz w:val="20"/>
              </w:rPr>
              <w:t>х2 CL50 #28051</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101</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101</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5</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Обор.для </w:t>
            </w:r>
            <w:r w:rsidR="0027195D" w:rsidRPr="00A451DB">
              <w:rPr>
                <w:color w:val="000000"/>
                <w:sz w:val="20"/>
              </w:rPr>
              <w:t>резки</w:t>
            </w:r>
            <w:r w:rsidR="00C95550" w:rsidRPr="00A451DB">
              <w:rPr>
                <w:color w:val="000000"/>
                <w:sz w:val="20"/>
              </w:rPr>
              <w:t>, C</w:t>
            </w:r>
            <w:r w:rsidRPr="00A451DB">
              <w:rPr>
                <w:color w:val="000000"/>
                <w:sz w:val="20"/>
              </w:rPr>
              <w:t>L50D 8х8#28134</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186</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186</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6</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Обор.для </w:t>
            </w:r>
            <w:r w:rsidR="0027195D" w:rsidRPr="00A451DB">
              <w:rPr>
                <w:color w:val="000000"/>
                <w:sz w:val="20"/>
              </w:rPr>
              <w:t>ломки</w:t>
            </w:r>
            <w:r w:rsidRPr="00A451DB">
              <w:rPr>
                <w:color w:val="000000"/>
                <w:sz w:val="20"/>
              </w:rPr>
              <w:t xml:space="preserve"> CL50D 5x5 #28110, нож + решетка</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175</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175</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7</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Обор.для </w:t>
            </w:r>
            <w:r w:rsidR="0027195D" w:rsidRPr="00A451DB">
              <w:rPr>
                <w:color w:val="000000"/>
                <w:sz w:val="20"/>
              </w:rPr>
              <w:t>перфорации</w:t>
            </w:r>
            <w:r w:rsidRPr="00A451DB">
              <w:rPr>
                <w:color w:val="000000"/>
                <w:sz w:val="20"/>
              </w:rPr>
              <w:t xml:space="preserve"> CL50D 8x8 #28111, нож + решетка</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158</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158</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8</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Терка </w:t>
            </w:r>
            <w:r w:rsidR="00C95550" w:rsidRPr="00A451DB">
              <w:rPr>
                <w:color w:val="000000"/>
                <w:sz w:val="20"/>
              </w:rPr>
              <w:t>2 мм</w:t>
            </w:r>
            <w:r w:rsidRPr="00A451DB">
              <w:rPr>
                <w:color w:val="000000"/>
                <w:sz w:val="20"/>
              </w:rPr>
              <w:t xml:space="preserve"> для CL50 #28057</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64</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64</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9</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Терка 5</w:t>
            </w:r>
            <w:r w:rsidR="00C95550" w:rsidRPr="00A451DB">
              <w:rPr>
                <w:color w:val="000000"/>
                <w:sz w:val="20"/>
              </w:rPr>
              <w:t> мм</w:t>
            </w:r>
            <w:r w:rsidRPr="00A451DB">
              <w:rPr>
                <w:color w:val="000000"/>
                <w:sz w:val="20"/>
              </w:rPr>
              <w:t xml:space="preserve"> CL50 #28059</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64</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64</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10</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 xml:space="preserve">Ванна моечная двухсекционная ВС2 43/30, сварная, имп. шлиф. </w:t>
            </w:r>
            <w:r w:rsidR="00C95550" w:rsidRPr="00A451DB">
              <w:rPr>
                <w:color w:val="000000"/>
                <w:sz w:val="20"/>
              </w:rPr>
              <w:t>нерж. с</w:t>
            </w:r>
            <w:r w:rsidRPr="00A451DB">
              <w:rPr>
                <w:color w:val="000000"/>
                <w:sz w:val="20"/>
              </w:rPr>
              <w:t>таль, габариты мойки 430х430х300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166</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166</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11</w:t>
            </w:r>
          </w:p>
        </w:tc>
        <w:tc>
          <w:tcPr>
            <w:tcW w:w="1871" w:type="pct"/>
            <w:shd w:val="clear" w:color="auto" w:fill="auto"/>
          </w:tcPr>
          <w:p w:rsidR="005F3FD5" w:rsidRPr="00A451DB" w:rsidRDefault="005F3FD5" w:rsidP="00A451DB">
            <w:pPr>
              <w:spacing w:line="360" w:lineRule="auto"/>
              <w:jc w:val="both"/>
              <w:rPr>
                <w:color w:val="000000"/>
                <w:sz w:val="20"/>
              </w:rPr>
            </w:pPr>
            <w:r w:rsidRPr="00A451DB">
              <w:rPr>
                <w:color w:val="000000"/>
                <w:sz w:val="20"/>
              </w:rPr>
              <w:t>Стол с бортом и полкой СБП 12/6, полностью нерж</w:t>
            </w:r>
            <w:r w:rsidR="00C95550" w:rsidRPr="00A451DB">
              <w:rPr>
                <w:color w:val="000000"/>
                <w:sz w:val="20"/>
              </w:rPr>
              <w:t> / сталь</w:t>
            </w:r>
            <w:r w:rsidRPr="00A451DB">
              <w:rPr>
                <w:color w:val="000000"/>
                <w:sz w:val="20"/>
              </w:rPr>
              <w:t xml:space="preserve"> и профильная труба 40х40</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2</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178,5</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357</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12</w:t>
            </w:r>
          </w:p>
        </w:tc>
        <w:tc>
          <w:tcPr>
            <w:tcW w:w="1871" w:type="pct"/>
            <w:shd w:val="clear" w:color="auto" w:fill="auto"/>
          </w:tcPr>
          <w:p w:rsidR="005F3FD5" w:rsidRPr="00A451DB" w:rsidRDefault="0027195D" w:rsidP="00A451DB">
            <w:pPr>
              <w:spacing w:line="360" w:lineRule="auto"/>
              <w:jc w:val="both"/>
              <w:rPr>
                <w:color w:val="000000"/>
                <w:sz w:val="20"/>
              </w:rPr>
            </w:pPr>
            <w:r w:rsidRPr="00A451DB">
              <w:rPr>
                <w:color w:val="000000"/>
                <w:sz w:val="20"/>
              </w:rPr>
              <w:t>Мешалка</w:t>
            </w:r>
            <w:r w:rsidR="005F3FD5" w:rsidRPr="00A451DB">
              <w:rPr>
                <w:color w:val="000000"/>
                <w:sz w:val="20"/>
              </w:rPr>
              <w:t xml:space="preserve">, FP 101, загрузка </w:t>
            </w:r>
            <w:smartTag w:uri="urn:schemas-microsoft-com:office:smarttags" w:element="metricconverter">
              <w:smartTagPr>
                <w:attr w:name="ProductID" w:val="10 кг"/>
              </w:smartTagPr>
              <w:r w:rsidR="005F3FD5" w:rsidRPr="00A451DB">
                <w:rPr>
                  <w:color w:val="000000"/>
                  <w:sz w:val="20"/>
                </w:rPr>
                <w:t>10 кг</w:t>
              </w:r>
            </w:smartTag>
            <w:r w:rsidR="005F3FD5" w:rsidRPr="00A451DB">
              <w:rPr>
                <w:color w:val="000000"/>
                <w:sz w:val="20"/>
              </w:rPr>
              <w:t xml:space="preserve">, </w:t>
            </w:r>
            <w:r w:rsidR="00C95550" w:rsidRPr="00A451DB">
              <w:rPr>
                <w:color w:val="000000"/>
                <w:sz w:val="20"/>
              </w:rPr>
              <w:t>300 кг</w:t>
            </w:r>
            <w:r w:rsidR="005F3FD5" w:rsidRPr="00A451DB">
              <w:rPr>
                <w:color w:val="000000"/>
                <w:sz w:val="20"/>
              </w:rPr>
              <w:t>/час.</w:t>
            </w:r>
          </w:p>
        </w:tc>
        <w:tc>
          <w:tcPr>
            <w:tcW w:w="1033"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w:t>
            </w:r>
          </w:p>
        </w:tc>
        <w:tc>
          <w:tcPr>
            <w:tcW w:w="639"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1 208,00</w:t>
            </w: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1 208,00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b/>
                <w:color w:val="000000"/>
                <w:sz w:val="20"/>
              </w:rPr>
            </w:pPr>
            <w:r w:rsidRPr="00A451DB">
              <w:rPr>
                <w:b/>
                <w:color w:val="000000"/>
                <w:sz w:val="20"/>
              </w:rPr>
              <w:t xml:space="preserve">Итого оборудование </w:t>
            </w:r>
            <w:r w:rsidR="0027195D" w:rsidRPr="00A451DB">
              <w:rPr>
                <w:b/>
                <w:color w:val="000000"/>
                <w:sz w:val="20"/>
              </w:rPr>
              <w:t>для ОТК</w:t>
            </w:r>
          </w:p>
        </w:tc>
        <w:tc>
          <w:tcPr>
            <w:tcW w:w="1033" w:type="pct"/>
            <w:shd w:val="clear" w:color="auto" w:fill="auto"/>
          </w:tcPr>
          <w:p w:rsidR="005F3FD5" w:rsidRPr="00A451DB" w:rsidRDefault="005F3FD5" w:rsidP="00A451DB">
            <w:pPr>
              <w:spacing w:line="360" w:lineRule="auto"/>
              <w:jc w:val="both"/>
              <w:rPr>
                <w:color w:val="000000"/>
                <w:sz w:val="20"/>
              </w:rPr>
            </w:pPr>
          </w:p>
        </w:tc>
        <w:tc>
          <w:tcPr>
            <w:tcW w:w="639" w:type="pct"/>
            <w:shd w:val="clear" w:color="auto" w:fill="auto"/>
          </w:tcPr>
          <w:p w:rsidR="005F3FD5" w:rsidRPr="00A451DB" w:rsidRDefault="005F3FD5" w:rsidP="00A451DB">
            <w:pPr>
              <w:spacing w:line="360" w:lineRule="auto"/>
              <w:jc w:val="both"/>
              <w:rPr>
                <w:color w:val="000000"/>
                <w:sz w:val="20"/>
              </w:rPr>
            </w:pPr>
          </w:p>
        </w:tc>
        <w:tc>
          <w:tcPr>
            <w:tcW w:w="1020" w:type="pct"/>
            <w:shd w:val="clear" w:color="auto" w:fill="auto"/>
          </w:tcPr>
          <w:p w:rsidR="005F3FD5" w:rsidRPr="00A451DB" w:rsidRDefault="005F3FD5" w:rsidP="00A451DB">
            <w:pPr>
              <w:spacing w:line="360" w:lineRule="auto"/>
              <w:jc w:val="both"/>
              <w:rPr>
                <w:color w:val="000000"/>
                <w:sz w:val="20"/>
              </w:rPr>
            </w:pPr>
            <w:r w:rsidRPr="00A451DB">
              <w:rPr>
                <w:color w:val="000000"/>
                <w:sz w:val="20"/>
              </w:rPr>
              <w:t>4442,00</w:t>
            </w:r>
          </w:p>
        </w:tc>
      </w:tr>
      <w:tr w:rsidR="005F3FD5" w:rsidRPr="00A451DB" w:rsidTr="00A451DB">
        <w:trPr>
          <w:cantSplit/>
          <w:jc w:val="center"/>
        </w:trPr>
        <w:tc>
          <w:tcPr>
            <w:tcW w:w="437" w:type="pct"/>
            <w:shd w:val="clear" w:color="auto" w:fill="auto"/>
          </w:tcPr>
          <w:p w:rsidR="005F3FD5" w:rsidRPr="00A451DB" w:rsidRDefault="005F3FD5" w:rsidP="00A451DB">
            <w:pPr>
              <w:spacing w:line="360" w:lineRule="auto"/>
              <w:jc w:val="both"/>
              <w:rPr>
                <w:color w:val="000000"/>
                <w:sz w:val="20"/>
              </w:rPr>
            </w:pPr>
          </w:p>
        </w:tc>
        <w:tc>
          <w:tcPr>
            <w:tcW w:w="1871" w:type="pct"/>
            <w:shd w:val="clear" w:color="auto" w:fill="auto"/>
          </w:tcPr>
          <w:p w:rsidR="005F3FD5" w:rsidRPr="00A451DB" w:rsidRDefault="005F3FD5" w:rsidP="00A451DB">
            <w:pPr>
              <w:spacing w:line="360" w:lineRule="auto"/>
              <w:jc w:val="both"/>
              <w:rPr>
                <w:b/>
                <w:color w:val="000000"/>
                <w:sz w:val="20"/>
              </w:rPr>
            </w:pPr>
            <w:r w:rsidRPr="00A451DB">
              <w:rPr>
                <w:b/>
                <w:color w:val="000000"/>
                <w:sz w:val="20"/>
              </w:rPr>
              <w:t>Всего технологическое оборудование</w:t>
            </w:r>
          </w:p>
        </w:tc>
        <w:tc>
          <w:tcPr>
            <w:tcW w:w="1033" w:type="pct"/>
            <w:shd w:val="clear" w:color="auto" w:fill="auto"/>
          </w:tcPr>
          <w:p w:rsidR="005F3FD5" w:rsidRPr="00A451DB" w:rsidRDefault="005F3FD5" w:rsidP="00A451DB">
            <w:pPr>
              <w:spacing w:line="360" w:lineRule="auto"/>
              <w:jc w:val="both"/>
              <w:rPr>
                <w:b/>
                <w:color w:val="000000"/>
                <w:sz w:val="20"/>
              </w:rPr>
            </w:pPr>
          </w:p>
        </w:tc>
        <w:tc>
          <w:tcPr>
            <w:tcW w:w="639" w:type="pct"/>
            <w:shd w:val="clear" w:color="auto" w:fill="auto"/>
          </w:tcPr>
          <w:p w:rsidR="005F3FD5" w:rsidRPr="00A451DB" w:rsidRDefault="005F3FD5" w:rsidP="00A451DB">
            <w:pPr>
              <w:spacing w:line="360" w:lineRule="auto"/>
              <w:jc w:val="both"/>
              <w:rPr>
                <w:b/>
                <w:color w:val="000000"/>
                <w:sz w:val="20"/>
              </w:rPr>
            </w:pPr>
          </w:p>
        </w:tc>
        <w:tc>
          <w:tcPr>
            <w:tcW w:w="1020" w:type="pct"/>
            <w:shd w:val="clear" w:color="auto" w:fill="auto"/>
          </w:tcPr>
          <w:p w:rsidR="005F3FD5" w:rsidRPr="00A451DB" w:rsidRDefault="005F3FD5" w:rsidP="00A451DB">
            <w:pPr>
              <w:spacing w:line="360" w:lineRule="auto"/>
              <w:jc w:val="both"/>
              <w:rPr>
                <w:b/>
                <w:color w:val="000000"/>
                <w:sz w:val="20"/>
              </w:rPr>
            </w:pPr>
            <w:r w:rsidRPr="00A451DB">
              <w:rPr>
                <w:b/>
                <w:color w:val="000000"/>
                <w:sz w:val="20"/>
              </w:rPr>
              <w:t>52006,66</w:t>
            </w:r>
          </w:p>
        </w:tc>
      </w:tr>
    </w:tbl>
    <w:p w:rsidR="005F3FD5" w:rsidRPr="00C95550" w:rsidRDefault="005F3FD5" w:rsidP="00C95550">
      <w:pPr>
        <w:spacing w:line="360" w:lineRule="auto"/>
        <w:ind w:firstLine="709"/>
        <w:jc w:val="both"/>
        <w:rPr>
          <w:color w:val="000000"/>
          <w:sz w:val="28"/>
          <w:szCs w:val="28"/>
        </w:rPr>
      </w:pPr>
    </w:p>
    <w:p w:rsidR="005F3FD5" w:rsidRPr="00C95550" w:rsidRDefault="005F3FD5" w:rsidP="00C95550">
      <w:pPr>
        <w:spacing w:line="360" w:lineRule="auto"/>
        <w:ind w:firstLine="709"/>
        <w:jc w:val="both"/>
        <w:rPr>
          <w:color w:val="000000"/>
          <w:sz w:val="28"/>
          <w:szCs w:val="28"/>
        </w:rPr>
      </w:pPr>
      <w:r w:rsidRPr="00C95550">
        <w:rPr>
          <w:color w:val="000000"/>
          <w:sz w:val="28"/>
          <w:szCs w:val="28"/>
        </w:rPr>
        <w:t>Итого общая сумма первоначальных затрат</w:t>
      </w:r>
      <w:r w:rsidR="00BF16E4" w:rsidRPr="00C95550">
        <w:rPr>
          <w:color w:val="000000"/>
          <w:sz w:val="28"/>
          <w:szCs w:val="28"/>
        </w:rPr>
        <w:t xml:space="preserve"> на технологическое оборудование</w:t>
      </w:r>
      <w:r w:rsidRPr="00C95550">
        <w:rPr>
          <w:color w:val="000000"/>
          <w:sz w:val="28"/>
          <w:szCs w:val="28"/>
        </w:rPr>
        <w:t xml:space="preserve">: 34463885 </w:t>
      </w:r>
      <w:r w:rsidR="00C95550" w:rsidRPr="00C95550">
        <w:rPr>
          <w:color w:val="000000"/>
          <w:sz w:val="28"/>
          <w:szCs w:val="28"/>
        </w:rPr>
        <w:t>у.</w:t>
      </w:r>
      <w:r w:rsidR="00C95550">
        <w:rPr>
          <w:color w:val="000000"/>
          <w:sz w:val="28"/>
          <w:szCs w:val="28"/>
        </w:rPr>
        <w:t> </w:t>
      </w:r>
      <w:r w:rsidR="00C95550" w:rsidRPr="00C95550">
        <w:rPr>
          <w:color w:val="000000"/>
          <w:sz w:val="28"/>
          <w:szCs w:val="28"/>
        </w:rPr>
        <w:t>е</w:t>
      </w:r>
      <w:r w:rsidRPr="00C95550">
        <w:rPr>
          <w:color w:val="000000"/>
          <w:sz w:val="28"/>
          <w:szCs w:val="28"/>
        </w:rPr>
        <w:t>.</w:t>
      </w:r>
    </w:p>
    <w:p w:rsidR="00BF16E4" w:rsidRPr="00C95550" w:rsidRDefault="00BF16E4" w:rsidP="00C95550">
      <w:pPr>
        <w:spacing w:line="360" w:lineRule="auto"/>
        <w:ind w:firstLine="709"/>
        <w:jc w:val="both"/>
        <w:rPr>
          <w:color w:val="000000"/>
          <w:sz w:val="28"/>
          <w:szCs w:val="28"/>
        </w:rPr>
      </w:pPr>
      <w:r w:rsidRPr="00C95550">
        <w:rPr>
          <w:color w:val="000000"/>
          <w:sz w:val="28"/>
          <w:szCs w:val="28"/>
        </w:rPr>
        <w:t xml:space="preserve">Общие затраты по проекту реконструкции и запуска нового завода представим в таблице </w:t>
      </w:r>
      <w:r w:rsidR="0037332D" w:rsidRPr="00C95550">
        <w:rPr>
          <w:color w:val="000000"/>
          <w:sz w:val="28"/>
          <w:szCs w:val="28"/>
        </w:rPr>
        <w:t>9</w:t>
      </w:r>
      <w:r w:rsidRPr="00C95550">
        <w:rPr>
          <w:color w:val="000000"/>
          <w:sz w:val="28"/>
          <w:szCs w:val="28"/>
        </w:rPr>
        <w:t>.</w:t>
      </w:r>
    </w:p>
    <w:p w:rsidR="00A9335E" w:rsidRDefault="00A9335E" w:rsidP="00C95550">
      <w:pPr>
        <w:spacing w:line="360" w:lineRule="auto"/>
        <w:ind w:firstLine="709"/>
        <w:jc w:val="both"/>
        <w:rPr>
          <w:color w:val="000000"/>
          <w:sz w:val="28"/>
          <w:szCs w:val="28"/>
        </w:rPr>
      </w:pPr>
    </w:p>
    <w:p w:rsidR="00BF16E4" w:rsidRPr="00C95550" w:rsidRDefault="00BF16E4" w:rsidP="00C95550">
      <w:pPr>
        <w:spacing w:line="360" w:lineRule="auto"/>
        <w:ind w:firstLine="709"/>
        <w:jc w:val="both"/>
        <w:rPr>
          <w:color w:val="000000"/>
          <w:sz w:val="28"/>
          <w:szCs w:val="28"/>
        </w:rPr>
      </w:pPr>
      <w:r w:rsidRPr="00C95550">
        <w:rPr>
          <w:color w:val="000000"/>
          <w:sz w:val="28"/>
          <w:szCs w:val="28"/>
        </w:rPr>
        <w:t xml:space="preserve">Таблица </w:t>
      </w:r>
      <w:r w:rsidR="0037332D" w:rsidRPr="00C95550">
        <w:rPr>
          <w:color w:val="000000"/>
          <w:sz w:val="28"/>
          <w:szCs w:val="28"/>
        </w:rPr>
        <w:t>9</w:t>
      </w:r>
      <w:r w:rsidRPr="00C95550">
        <w:rPr>
          <w:color w:val="000000"/>
          <w:sz w:val="28"/>
          <w:szCs w:val="28"/>
        </w:rPr>
        <w:t>. Общие затраты по проекту реконс</w:t>
      </w:r>
      <w:r w:rsidR="00A9335E">
        <w:rPr>
          <w:color w:val="000000"/>
          <w:sz w:val="28"/>
          <w:szCs w:val="28"/>
        </w:rPr>
        <w:t>трукции и запуска нового завода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74"/>
        <w:gridCol w:w="3423"/>
      </w:tblGrid>
      <w:tr w:rsidR="00BF16E4" w:rsidRPr="00A451DB" w:rsidTr="00A451DB">
        <w:trPr>
          <w:cantSplit/>
          <w:jc w:val="center"/>
        </w:trPr>
        <w:tc>
          <w:tcPr>
            <w:tcW w:w="3159"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Наименование статьи затрат</w:t>
            </w:r>
          </w:p>
        </w:tc>
        <w:tc>
          <w:tcPr>
            <w:tcW w:w="1841"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 xml:space="preserve">Стоимость, </w:t>
            </w:r>
            <w:r w:rsidR="00C95550" w:rsidRPr="00A451DB">
              <w:rPr>
                <w:color w:val="000000"/>
                <w:sz w:val="20"/>
              </w:rPr>
              <w:t>у. е</w:t>
            </w:r>
            <w:r w:rsidR="004E3AA9" w:rsidRPr="00A451DB">
              <w:rPr>
                <w:color w:val="000000"/>
                <w:sz w:val="20"/>
              </w:rPr>
              <w:t>.</w:t>
            </w:r>
          </w:p>
        </w:tc>
      </w:tr>
      <w:tr w:rsidR="00BF16E4" w:rsidRPr="00A451DB" w:rsidTr="00A451DB">
        <w:trPr>
          <w:cantSplit/>
          <w:jc w:val="center"/>
        </w:trPr>
        <w:tc>
          <w:tcPr>
            <w:tcW w:w="5000" w:type="pct"/>
            <w:gridSpan w:val="2"/>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Строительство и коммуникации</w:t>
            </w:r>
          </w:p>
        </w:tc>
      </w:tr>
      <w:tr w:rsidR="00BF16E4" w:rsidRPr="00A451DB" w:rsidTr="00A451DB">
        <w:trPr>
          <w:cantSplit/>
          <w:jc w:val="center"/>
        </w:trPr>
        <w:tc>
          <w:tcPr>
            <w:tcW w:w="3159"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Отделка</w:t>
            </w:r>
          </w:p>
        </w:tc>
        <w:tc>
          <w:tcPr>
            <w:tcW w:w="1841"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5 000 00</w:t>
            </w:r>
          </w:p>
        </w:tc>
      </w:tr>
      <w:tr w:rsidR="00BF16E4" w:rsidRPr="00A451DB" w:rsidTr="00A451DB">
        <w:trPr>
          <w:cantSplit/>
          <w:jc w:val="center"/>
        </w:trPr>
        <w:tc>
          <w:tcPr>
            <w:tcW w:w="3159"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Реконструкция здания</w:t>
            </w:r>
          </w:p>
        </w:tc>
        <w:tc>
          <w:tcPr>
            <w:tcW w:w="1841"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11 040 000</w:t>
            </w:r>
          </w:p>
        </w:tc>
      </w:tr>
      <w:tr w:rsidR="00BF16E4" w:rsidRPr="00A451DB" w:rsidTr="00A451DB">
        <w:trPr>
          <w:cantSplit/>
          <w:jc w:val="center"/>
        </w:trPr>
        <w:tc>
          <w:tcPr>
            <w:tcW w:w="3159"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u w:val="single"/>
              </w:rPr>
              <w:t>Коммуникации (электричество, газ, очистные</w:t>
            </w:r>
            <w:r w:rsidRPr="00A451DB">
              <w:rPr>
                <w:color w:val="000000"/>
                <w:sz w:val="20"/>
              </w:rPr>
              <w:t>)</w:t>
            </w:r>
          </w:p>
        </w:tc>
        <w:tc>
          <w:tcPr>
            <w:tcW w:w="1841"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11 500 000</w:t>
            </w:r>
          </w:p>
        </w:tc>
      </w:tr>
      <w:tr w:rsidR="00BF16E4" w:rsidRPr="00A451DB" w:rsidTr="00A451DB">
        <w:trPr>
          <w:cantSplit/>
          <w:jc w:val="center"/>
        </w:trPr>
        <w:tc>
          <w:tcPr>
            <w:tcW w:w="3159"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u w:val="single"/>
              </w:rPr>
            </w:pPr>
            <w:r w:rsidRPr="00A451DB">
              <w:rPr>
                <w:color w:val="000000"/>
                <w:sz w:val="20"/>
                <w:u w:val="single"/>
              </w:rPr>
              <w:t>Услуги строительной организации</w:t>
            </w:r>
          </w:p>
        </w:tc>
        <w:tc>
          <w:tcPr>
            <w:tcW w:w="1841"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9 200 000</w:t>
            </w:r>
          </w:p>
        </w:tc>
      </w:tr>
      <w:tr w:rsidR="00BF16E4" w:rsidRPr="00A451DB" w:rsidTr="00A451DB">
        <w:trPr>
          <w:cantSplit/>
          <w:jc w:val="center"/>
        </w:trPr>
        <w:tc>
          <w:tcPr>
            <w:tcW w:w="5000" w:type="pct"/>
            <w:gridSpan w:val="2"/>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Оборудование</w:t>
            </w:r>
          </w:p>
        </w:tc>
      </w:tr>
      <w:tr w:rsidR="00BF16E4" w:rsidRPr="00A451DB" w:rsidTr="00A451DB">
        <w:trPr>
          <w:cantSplit/>
          <w:jc w:val="center"/>
        </w:trPr>
        <w:tc>
          <w:tcPr>
            <w:tcW w:w="3159"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Оборудование</w:t>
            </w:r>
          </w:p>
        </w:tc>
        <w:tc>
          <w:tcPr>
            <w:tcW w:w="1841"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szCs w:val="28"/>
              </w:rPr>
              <w:t>34463885</w:t>
            </w:r>
          </w:p>
        </w:tc>
      </w:tr>
      <w:tr w:rsidR="00BF16E4" w:rsidRPr="00A451DB" w:rsidTr="00A451DB">
        <w:trPr>
          <w:cantSplit/>
          <w:jc w:val="center"/>
        </w:trPr>
        <w:tc>
          <w:tcPr>
            <w:tcW w:w="3159"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Отгрузка готовой продукции (2 башенных крана КБ</w:t>
            </w:r>
            <w:r w:rsidR="00C95550" w:rsidRPr="00A451DB">
              <w:rPr>
                <w:color w:val="000000"/>
                <w:sz w:val="20"/>
              </w:rPr>
              <w:t>-1</w:t>
            </w:r>
            <w:r w:rsidRPr="00A451DB">
              <w:rPr>
                <w:color w:val="000000"/>
                <w:sz w:val="20"/>
              </w:rPr>
              <w:t>00)</w:t>
            </w:r>
          </w:p>
        </w:tc>
        <w:tc>
          <w:tcPr>
            <w:tcW w:w="1841"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2 300 000</w:t>
            </w:r>
          </w:p>
        </w:tc>
      </w:tr>
      <w:tr w:rsidR="00BF16E4" w:rsidRPr="00A451DB" w:rsidTr="00A451DB">
        <w:trPr>
          <w:cantSplit/>
          <w:jc w:val="center"/>
        </w:trPr>
        <w:tc>
          <w:tcPr>
            <w:tcW w:w="3159" w:type="pct"/>
            <w:shd w:val="clear" w:color="auto" w:fill="auto"/>
          </w:tcPr>
          <w:p w:rsidR="00BF16E4" w:rsidRPr="00A451DB" w:rsidRDefault="00BF16E4" w:rsidP="00A451DB">
            <w:pPr>
              <w:pStyle w:val="a3"/>
              <w:spacing w:before="0" w:beforeAutospacing="0" w:after="0" w:afterAutospacing="0" w:line="360" w:lineRule="auto"/>
              <w:jc w:val="both"/>
              <w:rPr>
                <w:color w:val="000000"/>
                <w:sz w:val="20"/>
              </w:rPr>
            </w:pPr>
            <w:r w:rsidRPr="00A451DB">
              <w:rPr>
                <w:color w:val="000000"/>
                <w:sz w:val="20"/>
              </w:rPr>
              <w:t>ИТОГО</w:t>
            </w:r>
          </w:p>
        </w:tc>
        <w:tc>
          <w:tcPr>
            <w:tcW w:w="1841" w:type="pct"/>
            <w:shd w:val="clear" w:color="auto" w:fill="auto"/>
          </w:tcPr>
          <w:p w:rsidR="00BF16E4" w:rsidRPr="00A451DB" w:rsidRDefault="004E3AA9" w:rsidP="00A451DB">
            <w:pPr>
              <w:pStyle w:val="a3"/>
              <w:spacing w:before="0" w:beforeAutospacing="0" w:after="0" w:afterAutospacing="0" w:line="360" w:lineRule="auto"/>
              <w:jc w:val="both"/>
              <w:rPr>
                <w:color w:val="000000"/>
                <w:sz w:val="20"/>
              </w:rPr>
            </w:pPr>
            <w:r w:rsidRPr="00A451DB">
              <w:rPr>
                <w:color w:val="000000"/>
                <w:sz w:val="20"/>
              </w:rPr>
              <w:t>69003885</w:t>
            </w:r>
          </w:p>
        </w:tc>
      </w:tr>
    </w:tbl>
    <w:p w:rsidR="00BF16E4" w:rsidRPr="00C95550" w:rsidRDefault="00BF16E4" w:rsidP="00C95550">
      <w:pPr>
        <w:spacing w:line="360" w:lineRule="auto"/>
        <w:ind w:firstLine="709"/>
        <w:jc w:val="both"/>
        <w:rPr>
          <w:color w:val="000000"/>
          <w:sz w:val="28"/>
          <w:szCs w:val="28"/>
        </w:rPr>
      </w:pPr>
    </w:p>
    <w:p w:rsidR="007443DF" w:rsidRPr="00C95550" w:rsidRDefault="007443DF" w:rsidP="00C95550">
      <w:pPr>
        <w:spacing w:line="360" w:lineRule="auto"/>
        <w:ind w:firstLine="709"/>
        <w:jc w:val="both"/>
        <w:rPr>
          <w:color w:val="000000"/>
          <w:sz w:val="28"/>
          <w:szCs w:val="28"/>
        </w:rPr>
      </w:pPr>
      <w:r w:rsidRPr="00C95550">
        <w:rPr>
          <w:color w:val="000000"/>
          <w:sz w:val="28"/>
          <w:szCs w:val="28"/>
        </w:rPr>
        <w:t xml:space="preserve">Таблица </w:t>
      </w:r>
      <w:r w:rsidR="0037332D" w:rsidRPr="00C95550">
        <w:rPr>
          <w:color w:val="000000"/>
          <w:sz w:val="28"/>
          <w:szCs w:val="28"/>
        </w:rPr>
        <w:t>10</w:t>
      </w:r>
      <w:r w:rsidRPr="00C95550">
        <w:rPr>
          <w:color w:val="000000"/>
          <w:sz w:val="28"/>
          <w:szCs w:val="28"/>
        </w:rPr>
        <w:t xml:space="preserve">. Расчет </w:t>
      </w:r>
      <w:r w:rsidR="00A9335E">
        <w:rPr>
          <w:color w:val="000000"/>
          <w:sz w:val="28"/>
          <w:szCs w:val="28"/>
        </w:rPr>
        <w:t>на 1 тонну производства картона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84"/>
        <w:gridCol w:w="4213"/>
      </w:tblGrid>
      <w:tr w:rsidR="00BF16E4" w:rsidRPr="00A451DB" w:rsidTr="00A451DB">
        <w:trPr>
          <w:cantSplit/>
          <w:jc w:val="center"/>
        </w:trPr>
        <w:tc>
          <w:tcPr>
            <w:tcW w:w="2734" w:type="pct"/>
            <w:shd w:val="clear" w:color="auto" w:fill="auto"/>
          </w:tcPr>
          <w:p w:rsidR="00BF16E4" w:rsidRPr="00A451DB" w:rsidRDefault="00BF16E4" w:rsidP="00A451DB">
            <w:pPr>
              <w:spacing w:line="360" w:lineRule="auto"/>
              <w:jc w:val="both"/>
              <w:rPr>
                <w:color w:val="000000"/>
                <w:sz w:val="20"/>
                <w:szCs w:val="28"/>
              </w:rPr>
            </w:pPr>
            <w:r w:rsidRPr="00A451DB">
              <w:rPr>
                <w:color w:val="000000"/>
                <w:sz w:val="20"/>
                <w:szCs w:val="28"/>
              </w:rPr>
              <w:t>Макулатура, тонн</w:t>
            </w:r>
          </w:p>
        </w:tc>
        <w:tc>
          <w:tcPr>
            <w:tcW w:w="2266" w:type="pct"/>
            <w:shd w:val="clear" w:color="auto" w:fill="auto"/>
          </w:tcPr>
          <w:p w:rsidR="00BF16E4" w:rsidRPr="00A451DB" w:rsidRDefault="00BF16E4" w:rsidP="00A451DB">
            <w:pPr>
              <w:spacing w:line="360" w:lineRule="auto"/>
              <w:jc w:val="both"/>
              <w:rPr>
                <w:color w:val="000000"/>
                <w:sz w:val="20"/>
                <w:szCs w:val="28"/>
              </w:rPr>
            </w:pPr>
            <w:r w:rsidRPr="00A451DB">
              <w:rPr>
                <w:color w:val="000000"/>
                <w:sz w:val="20"/>
                <w:szCs w:val="28"/>
              </w:rPr>
              <w:t>1,1</w:t>
            </w:r>
          </w:p>
        </w:tc>
      </w:tr>
      <w:tr w:rsidR="00BF16E4" w:rsidRPr="00A451DB" w:rsidTr="00A451DB">
        <w:trPr>
          <w:cantSplit/>
          <w:jc w:val="center"/>
        </w:trPr>
        <w:tc>
          <w:tcPr>
            <w:tcW w:w="2734" w:type="pct"/>
            <w:shd w:val="clear" w:color="auto" w:fill="auto"/>
          </w:tcPr>
          <w:p w:rsidR="00BF16E4" w:rsidRPr="00A451DB" w:rsidRDefault="00BF16E4" w:rsidP="00A451DB">
            <w:pPr>
              <w:spacing w:line="360" w:lineRule="auto"/>
              <w:jc w:val="both"/>
              <w:rPr>
                <w:color w:val="000000"/>
                <w:sz w:val="20"/>
                <w:szCs w:val="28"/>
              </w:rPr>
            </w:pPr>
            <w:r w:rsidRPr="00A451DB">
              <w:rPr>
                <w:color w:val="000000"/>
                <w:sz w:val="20"/>
                <w:szCs w:val="28"/>
              </w:rPr>
              <w:t>Пар, тонн</w:t>
            </w:r>
            <w:r w:rsidRPr="00A451DB">
              <w:rPr>
                <w:color w:val="000000"/>
                <w:sz w:val="20"/>
                <w:szCs w:val="28"/>
              </w:rPr>
              <w:tab/>
            </w:r>
          </w:p>
        </w:tc>
        <w:tc>
          <w:tcPr>
            <w:tcW w:w="2266" w:type="pct"/>
            <w:shd w:val="clear" w:color="auto" w:fill="auto"/>
          </w:tcPr>
          <w:p w:rsidR="00BF16E4" w:rsidRPr="00A451DB" w:rsidRDefault="00BF16E4" w:rsidP="00A451DB">
            <w:pPr>
              <w:spacing w:line="360" w:lineRule="auto"/>
              <w:jc w:val="both"/>
              <w:rPr>
                <w:color w:val="000000"/>
                <w:sz w:val="20"/>
                <w:szCs w:val="28"/>
              </w:rPr>
            </w:pPr>
            <w:r w:rsidRPr="00A451DB">
              <w:rPr>
                <w:color w:val="000000"/>
                <w:sz w:val="20"/>
                <w:szCs w:val="28"/>
              </w:rPr>
              <w:t>2</w:t>
            </w:r>
          </w:p>
        </w:tc>
      </w:tr>
      <w:tr w:rsidR="00BF16E4" w:rsidRPr="00A451DB" w:rsidTr="00A451DB">
        <w:trPr>
          <w:cantSplit/>
          <w:jc w:val="center"/>
        </w:trPr>
        <w:tc>
          <w:tcPr>
            <w:tcW w:w="2734" w:type="pct"/>
            <w:shd w:val="clear" w:color="auto" w:fill="auto"/>
          </w:tcPr>
          <w:p w:rsidR="00BF16E4" w:rsidRPr="00A451DB" w:rsidRDefault="00BF16E4" w:rsidP="00A451DB">
            <w:pPr>
              <w:spacing w:line="360" w:lineRule="auto"/>
              <w:jc w:val="both"/>
              <w:rPr>
                <w:color w:val="000000"/>
                <w:sz w:val="20"/>
                <w:szCs w:val="28"/>
              </w:rPr>
            </w:pPr>
            <w:r w:rsidRPr="00A451DB">
              <w:rPr>
                <w:color w:val="000000"/>
                <w:sz w:val="20"/>
                <w:szCs w:val="28"/>
              </w:rPr>
              <w:t>Электричество, кВт</w:t>
            </w:r>
            <w:r w:rsidRPr="00A451DB">
              <w:rPr>
                <w:color w:val="000000"/>
                <w:sz w:val="20"/>
                <w:szCs w:val="28"/>
              </w:rPr>
              <w:tab/>
            </w:r>
          </w:p>
        </w:tc>
        <w:tc>
          <w:tcPr>
            <w:tcW w:w="2266" w:type="pct"/>
            <w:shd w:val="clear" w:color="auto" w:fill="auto"/>
          </w:tcPr>
          <w:p w:rsidR="00BF16E4" w:rsidRPr="00A451DB" w:rsidRDefault="00BF16E4" w:rsidP="00A451DB">
            <w:pPr>
              <w:spacing w:line="360" w:lineRule="auto"/>
              <w:jc w:val="both"/>
              <w:rPr>
                <w:color w:val="000000"/>
                <w:sz w:val="20"/>
                <w:szCs w:val="28"/>
              </w:rPr>
            </w:pPr>
            <w:r w:rsidRPr="00A451DB">
              <w:rPr>
                <w:color w:val="000000"/>
                <w:sz w:val="20"/>
                <w:szCs w:val="28"/>
              </w:rPr>
              <w:t>600</w:t>
            </w:r>
            <w:r w:rsidR="00C95550" w:rsidRPr="00A451DB">
              <w:rPr>
                <w:color w:val="000000"/>
                <w:sz w:val="20"/>
                <w:szCs w:val="28"/>
              </w:rPr>
              <w:t>–8</w:t>
            </w:r>
            <w:r w:rsidRPr="00A451DB">
              <w:rPr>
                <w:color w:val="000000"/>
                <w:sz w:val="20"/>
                <w:szCs w:val="28"/>
              </w:rPr>
              <w:t>00</w:t>
            </w:r>
          </w:p>
        </w:tc>
      </w:tr>
      <w:tr w:rsidR="00BF16E4" w:rsidRPr="00A451DB" w:rsidTr="00A451DB">
        <w:trPr>
          <w:cantSplit/>
          <w:jc w:val="center"/>
        </w:trPr>
        <w:tc>
          <w:tcPr>
            <w:tcW w:w="2734" w:type="pct"/>
            <w:shd w:val="clear" w:color="auto" w:fill="auto"/>
          </w:tcPr>
          <w:p w:rsidR="00BF16E4" w:rsidRPr="00A451DB" w:rsidRDefault="00BF16E4" w:rsidP="00A451DB">
            <w:pPr>
              <w:spacing w:line="360" w:lineRule="auto"/>
              <w:jc w:val="both"/>
              <w:rPr>
                <w:color w:val="000000"/>
                <w:sz w:val="20"/>
                <w:szCs w:val="28"/>
              </w:rPr>
            </w:pPr>
            <w:r w:rsidRPr="00A451DB">
              <w:rPr>
                <w:color w:val="000000"/>
                <w:sz w:val="20"/>
                <w:szCs w:val="28"/>
              </w:rPr>
              <w:t>Вода, куб. м2</w:t>
            </w:r>
          </w:p>
        </w:tc>
        <w:tc>
          <w:tcPr>
            <w:tcW w:w="2266" w:type="pct"/>
            <w:shd w:val="clear" w:color="auto" w:fill="auto"/>
          </w:tcPr>
          <w:p w:rsidR="00BF16E4" w:rsidRPr="00A451DB" w:rsidRDefault="00BF16E4" w:rsidP="00A451DB">
            <w:pPr>
              <w:spacing w:line="360" w:lineRule="auto"/>
              <w:jc w:val="both"/>
              <w:rPr>
                <w:color w:val="000000"/>
                <w:sz w:val="20"/>
                <w:szCs w:val="28"/>
              </w:rPr>
            </w:pPr>
            <w:r w:rsidRPr="00A451DB">
              <w:rPr>
                <w:color w:val="000000"/>
                <w:sz w:val="20"/>
                <w:szCs w:val="28"/>
              </w:rPr>
              <w:t>15</w:t>
            </w:r>
            <w:r w:rsidR="00C95550" w:rsidRPr="00A451DB">
              <w:rPr>
                <w:color w:val="000000"/>
                <w:sz w:val="20"/>
                <w:szCs w:val="28"/>
              </w:rPr>
              <w:t>–2</w:t>
            </w:r>
            <w:r w:rsidRPr="00A451DB">
              <w:rPr>
                <w:color w:val="000000"/>
                <w:sz w:val="20"/>
                <w:szCs w:val="28"/>
              </w:rPr>
              <w:t>0</w:t>
            </w:r>
          </w:p>
        </w:tc>
      </w:tr>
    </w:tbl>
    <w:p w:rsidR="007443DF" w:rsidRPr="00C95550" w:rsidRDefault="007443DF" w:rsidP="00C95550">
      <w:pPr>
        <w:spacing w:line="360" w:lineRule="auto"/>
        <w:ind w:firstLine="709"/>
        <w:jc w:val="both"/>
        <w:rPr>
          <w:color w:val="000000"/>
          <w:sz w:val="28"/>
          <w:szCs w:val="28"/>
        </w:rPr>
      </w:pPr>
    </w:p>
    <w:p w:rsidR="007443DF" w:rsidRPr="00C95550" w:rsidRDefault="007443DF" w:rsidP="00C95550">
      <w:pPr>
        <w:spacing w:line="360" w:lineRule="auto"/>
        <w:ind w:firstLine="709"/>
        <w:jc w:val="both"/>
        <w:rPr>
          <w:color w:val="000000"/>
          <w:sz w:val="28"/>
          <w:szCs w:val="28"/>
        </w:rPr>
      </w:pPr>
      <w:r w:rsidRPr="00C95550">
        <w:rPr>
          <w:color w:val="000000"/>
          <w:sz w:val="28"/>
          <w:szCs w:val="28"/>
        </w:rPr>
        <w:t>Основываясь на данных маркетинговых исследований, можно прогнозировать успешную конкуренцию на рынке Северо-запада и Москвы при следующем ассортименте продукции и ценах:</w:t>
      </w:r>
    </w:p>
    <w:p w:rsidR="00A9335E" w:rsidRDefault="00A9335E" w:rsidP="00C95550">
      <w:pPr>
        <w:spacing w:line="360" w:lineRule="auto"/>
        <w:ind w:firstLine="709"/>
        <w:jc w:val="both"/>
        <w:rPr>
          <w:color w:val="000000"/>
          <w:sz w:val="28"/>
          <w:szCs w:val="28"/>
        </w:rPr>
      </w:pPr>
    </w:p>
    <w:p w:rsidR="007443DF" w:rsidRPr="00C95550" w:rsidRDefault="00A9335E" w:rsidP="00C95550">
      <w:pPr>
        <w:spacing w:line="360" w:lineRule="auto"/>
        <w:ind w:firstLine="709"/>
        <w:jc w:val="both"/>
        <w:rPr>
          <w:color w:val="000000"/>
          <w:sz w:val="28"/>
          <w:szCs w:val="28"/>
        </w:rPr>
      </w:pPr>
      <w:r>
        <w:rPr>
          <w:color w:val="000000"/>
          <w:sz w:val="28"/>
          <w:szCs w:val="28"/>
        </w:rPr>
        <w:br w:type="page"/>
      </w:r>
      <w:r w:rsidR="00C1542E" w:rsidRPr="00C95550">
        <w:rPr>
          <w:color w:val="000000"/>
          <w:sz w:val="28"/>
          <w:szCs w:val="28"/>
        </w:rPr>
        <w:t xml:space="preserve">Таблица </w:t>
      </w:r>
      <w:r w:rsidR="0037332D" w:rsidRPr="00C95550">
        <w:rPr>
          <w:color w:val="000000"/>
          <w:sz w:val="28"/>
          <w:szCs w:val="28"/>
        </w:rPr>
        <w:t>11</w:t>
      </w:r>
      <w:r w:rsidR="00C1542E" w:rsidRPr="00C95550">
        <w:rPr>
          <w:color w:val="000000"/>
          <w:sz w:val="28"/>
          <w:szCs w:val="28"/>
        </w:rPr>
        <w:t xml:space="preserve">. </w:t>
      </w:r>
      <w:r w:rsidR="007443DF" w:rsidRPr="00C95550">
        <w:rPr>
          <w:color w:val="000000"/>
          <w:sz w:val="28"/>
          <w:szCs w:val="28"/>
        </w:rPr>
        <w:t>Оптимальный ассортимент продукции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10"/>
        <w:gridCol w:w="1413"/>
        <w:gridCol w:w="2122"/>
        <w:gridCol w:w="2652"/>
      </w:tblGrid>
      <w:tr w:rsidR="007443DF" w:rsidRPr="00A451DB" w:rsidTr="00A451DB">
        <w:trPr>
          <w:cantSplit/>
          <w:jc w:val="center"/>
        </w:trPr>
        <w:tc>
          <w:tcPr>
            <w:tcW w:w="1673"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Наименование</w:t>
            </w:r>
          </w:p>
        </w:tc>
        <w:tc>
          <w:tcPr>
            <w:tcW w:w="1901" w:type="pct"/>
            <w:gridSpan w:val="2"/>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Удельный вес в общем объеме выпуска</w:t>
            </w:r>
            <w:r w:rsidR="00C95550" w:rsidRPr="00A451DB">
              <w:rPr>
                <w:color w:val="000000"/>
                <w:sz w:val="20"/>
              </w:rPr>
              <w:t>%</w:t>
            </w:r>
          </w:p>
        </w:tc>
        <w:tc>
          <w:tcPr>
            <w:tcW w:w="1426"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 xml:space="preserve">Конкурен-тоспособ-ная цена </w:t>
            </w:r>
            <w:r w:rsidR="00C95550" w:rsidRPr="00A451DB">
              <w:rPr>
                <w:color w:val="000000"/>
                <w:sz w:val="20"/>
              </w:rPr>
              <w:t xml:space="preserve">у. е. </w:t>
            </w:r>
            <w:r w:rsidR="00C1542E" w:rsidRPr="00A451DB">
              <w:rPr>
                <w:color w:val="000000"/>
                <w:sz w:val="20"/>
              </w:rPr>
              <w:t>за тыс. коробок</w:t>
            </w:r>
            <w:r w:rsidRPr="00A451DB">
              <w:rPr>
                <w:color w:val="000000"/>
                <w:sz w:val="20"/>
              </w:rPr>
              <w:t>.</w:t>
            </w:r>
          </w:p>
        </w:tc>
      </w:tr>
      <w:tr w:rsidR="007443DF" w:rsidRPr="00A451DB" w:rsidTr="00A451DB">
        <w:trPr>
          <w:cantSplit/>
          <w:jc w:val="center"/>
        </w:trPr>
        <w:tc>
          <w:tcPr>
            <w:tcW w:w="1673" w:type="pct"/>
            <w:vMerge w:val="restar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Гофрированный картон А-Ф1</w:t>
            </w:r>
          </w:p>
        </w:tc>
        <w:tc>
          <w:tcPr>
            <w:tcW w:w="760"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25</w:t>
            </w:r>
          </w:p>
        </w:tc>
        <w:tc>
          <w:tcPr>
            <w:tcW w:w="1141" w:type="pct"/>
            <w:vMerge w:val="restar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p>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35</w:t>
            </w:r>
          </w:p>
        </w:tc>
        <w:tc>
          <w:tcPr>
            <w:tcW w:w="1426"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6 900</w:t>
            </w:r>
          </w:p>
        </w:tc>
      </w:tr>
      <w:tr w:rsidR="007443DF" w:rsidRPr="00A451DB" w:rsidTr="00A451DB">
        <w:trPr>
          <w:cantSplit/>
          <w:jc w:val="center"/>
        </w:trPr>
        <w:tc>
          <w:tcPr>
            <w:tcW w:w="1673" w:type="pct"/>
            <w:vMerge/>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p>
        </w:tc>
        <w:tc>
          <w:tcPr>
            <w:tcW w:w="760"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5</w:t>
            </w:r>
          </w:p>
        </w:tc>
        <w:tc>
          <w:tcPr>
            <w:tcW w:w="1141" w:type="pct"/>
            <w:vMerge/>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p>
        </w:tc>
        <w:tc>
          <w:tcPr>
            <w:tcW w:w="1426"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7 360</w:t>
            </w:r>
          </w:p>
        </w:tc>
      </w:tr>
      <w:tr w:rsidR="007443DF" w:rsidRPr="00A451DB" w:rsidTr="00A451DB">
        <w:trPr>
          <w:cantSplit/>
          <w:jc w:val="center"/>
        </w:trPr>
        <w:tc>
          <w:tcPr>
            <w:tcW w:w="1673" w:type="pct"/>
            <w:vMerge/>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p>
        </w:tc>
        <w:tc>
          <w:tcPr>
            <w:tcW w:w="760"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5</w:t>
            </w:r>
          </w:p>
        </w:tc>
        <w:tc>
          <w:tcPr>
            <w:tcW w:w="1141" w:type="pct"/>
            <w:vMerge/>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p>
        </w:tc>
        <w:tc>
          <w:tcPr>
            <w:tcW w:w="1426"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11 500</w:t>
            </w:r>
          </w:p>
        </w:tc>
      </w:tr>
      <w:tr w:rsidR="007443DF" w:rsidRPr="00A451DB" w:rsidTr="00A451DB">
        <w:trPr>
          <w:cantSplit/>
          <w:jc w:val="center"/>
        </w:trPr>
        <w:tc>
          <w:tcPr>
            <w:tcW w:w="1673" w:type="pct"/>
            <w:vMerge w:val="restar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Гофрированный картон А-Ф2,5</w:t>
            </w:r>
          </w:p>
        </w:tc>
        <w:tc>
          <w:tcPr>
            <w:tcW w:w="760"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45</w:t>
            </w:r>
          </w:p>
        </w:tc>
        <w:tc>
          <w:tcPr>
            <w:tcW w:w="1141" w:type="pct"/>
            <w:vMerge w:val="restar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60</w:t>
            </w:r>
          </w:p>
        </w:tc>
        <w:tc>
          <w:tcPr>
            <w:tcW w:w="1426"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5 060</w:t>
            </w:r>
          </w:p>
        </w:tc>
      </w:tr>
      <w:tr w:rsidR="007443DF" w:rsidRPr="00A451DB" w:rsidTr="00A451DB">
        <w:trPr>
          <w:cantSplit/>
          <w:jc w:val="center"/>
        </w:trPr>
        <w:tc>
          <w:tcPr>
            <w:tcW w:w="1673" w:type="pct"/>
            <w:vMerge/>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p>
        </w:tc>
        <w:tc>
          <w:tcPr>
            <w:tcW w:w="760"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15</w:t>
            </w:r>
          </w:p>
        </w:tc>
        <w:tc>
          <w:tcPr>
            <w:tcW w:w="1141" w:type="pct"/>
            <w:vMerge/>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p>
        </w:tc>
        <w:tc>
          <w:tcPr>
            <w:tcW w:w="1426"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5 750</w:t>
            </w:r>
          </w:p>
        </w:tc>
      </w:tr>
      <w:tr w:rsidR="007443DF" w:rsidRPr="00A451DB" w:rsidTr="00A451DB">
        <w:trPr>
          <w:cantSplit/>
          <w:jc w:val="center"/>
        </w:trPr>
        <w:tc>
          <w:tcPr>
            <w:tcW w:w="1673" w:type="pct"/>
            <w:vMerge w:val="restar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Гофрированный картон БМк</w:t>
            </w:r>
            <w:r w:rsidR="00C95550" w:rsidRPr="00A451DB">
              <w:rPr>
                <w:color w:val="000000"/>
                <w:sz w:val="20"/>
              </w:rPr>
              <w:t>-4</w:t>
            </w:r>
          </w:p>
        </w:tc>
        <w:tc>
          <w:tcPr>
            <w:tcW w:w="760"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2</w:t>
            </w:r>
          </w:p>
        </w:tc>
        <w:tc>
          <w:tcPr>
            <w:tcW w:w="1141" w:type="pct"/>
            <w:vMerge w:val="restar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5</w:t>
            </w:r>
          </w:p>
        </w:tc>
        <w:tc>
          <w:tcPr>
            <w:tcW w:w="1426"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20 700</w:t>
            </w:r>
          </w:p>
        </w:tc>
      </w:tr>
      <w:tr w:rsidR="007443DF" w:rsidRPr="00A451DB" w:rsidTr="00A451DB">
        <w:trPr>
          <w:cantSplit/>
          <w:jc w:val="center"/>
        </w:trPr>
        <w:tc>
          <w:tcPr>
            <w:tcW w:w="1673" w:type="pct"/>
            <w:vMerge/>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p>
        </w:tc>
        <w:tc>
          <w:tcPr>
            <w:tcW w:w="760"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2</w:t>
            </w:r>
          </w:p>
        </w:tc>
        <w:tc>
          <w:tcPr>
            <w:tcW w:w="1141" w:type="pct"/>
            <w:vMerge/>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p>
        </w:tc>
        <w:tc>
          <w:tcPr>
            <w:tcW w:w="1426" w:type="pct"/>
            <w:shd w:val="clear" w:color="auto" w:fill="auto"/>
          </w:tcPr>
          <w:p w:rsidR="007443DF" w:rsidRPr="00A451DB" w:rsidRDefault="007443DF" w:rsidP="00A451DB">
            <w:pPr>
              <w:pStyle w:val="a3"/>
              <w:spacing w:before="0" w:beforeAutospacing="0" w:after="0" w:afterAutospacing="0" w:line="360" w:lineRule="auto"/>
              <w:jc w:val="both"/>
              <w:rPr>
                <w:color w:val="000000"/>
                <w:sz w:val="20"/>
              </w:rPr>
            </w:pPr>
            <w:r w:rsidRPr="00A451DB">
              <w:rPr>
                <w:color w:val="000000"/>
                <w:sz w:val="20"/>
              </w:rPr>
              <w:t>92 000</w:t>
            </w:r>
          </w:p>
        </w:tc>
      </w:tr>
    </w:tbl>
    <w:p w:rsidR="007443DF" w:rsidRPr="00C95550" w:rsidRDefault="007443DF" w:rsidP="00C95550">
      <w:pPr>
        <w:spacing w:line="360" w:lineRule="auto"/>
        <w:ind w:firstLine="709"/>
        <w:jc w:val="both"/>
        <w:rPr>
          <w:color w:val="000000"/>
          <w:sz w:val="28"/>
          <w:szCs w:val="28"/>
        </w:rPr>
      </w:pPr>
    </w:p>
    <w:p w:rsidR="00C1542E" w:rsidRPr="00C95550" w:rsidRDefault="00C1542E" w:rsidP="00C95550">
      <w:pPr>
        <w:spacing w:line="360" w:lineRule="auto"/>
        <w:ind w:firstLine="709"/>
        <w:jc w:val="both"/>
        <w:rPr>
          <w:color w:val="000000"/>
          <w:sz w:val="28"/>
          <w:szCs w:val="28"/>
        </w:rPr>
      </w:pPr>
      <w:r w:rsidRPr="00C95550">
        <w:rPr>
          <w:color w:val="000000"/>
          <w:sz w:val="28"/>
          <w:szCs w:val="28"/>
        </w:rPr>
        <w:t xml:space="preserve">Таблица </w:t>
      </w:r>
      <w:r w:rsidR="0037332D" w:rsidRPr="00C95550">
        <w:rPr>
          <w:color w:val="000000"/>
          <w:sz w:val="28"/>
          <w:szCs w:val="28"/>
        </w:rPr>
        <w:t>12</w:t>
      </w:r>
      <w:r w:rsidR="00A9335E">
        <w:rPr>
          <w:color w:val="000000"/>
          <w:sz w:val="28"/>
          <w:szCs w:val="28"/>
        </w:rPr>
        <w:t>. Затраты на 1000 шт. продукции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56"/>
        <w:gridCol w:w="2313"/>
        <w:gridCol w:w="2313"/>
        <w:gridCol w:w="2315"/>
      </w:tblGrid>
      <w:tr w:rsidR="00C1542E" w:rsidRPr="00A451DB" w:rsidTr="00A451DB">
        <w:trPr>
          <w:cantSplit/>
          <w:jc w:val="center"/>
        </w:trPr>
        <w:tc>
          <w:tcPr>
            <w:tcW w:w="5000" w:type="pct"/>
            <w:gridSpan w:val="4"/>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Затраты на 1000 шт. продукции</w:t>
            </w:r>
          </w:p>
        </w:tc>
      </w:tr>
      <w:tr w:rsidR="00C1542E" w:rsidRPr="00A451DB" w:rsidTr="00A451DB">
        <w:trPr>
          <w:cantSplit/>
          <w:jc w:val="center"/>
        </w:trPr>
        <w:tc>
          <w:tcPr>
            <w:tcW w:w="5000" w:type="pct"/>
            <w:gridSpan w:val="4"/>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Коробка картонная гофрированная А-Ф2,5</w:t>
            </w:r>
          </w:p>
        </w:tc>
      </w:tr>
      <w:tr w:rsidR="00C1542E" w:rsidRPr="00A451DB" w:rsidTr="00A451DB">
        <w:trPr>
          <w:cantSplit/>
          <w:jc w:val="center"/>
        </w:trPr>
        <w:tc>
          <w:tcPr>
            <w:tcW w:w="1267" w:type="pct"/>
            <w:shd w:val="clear" w:color="auto" w:fill="auto"/>
          </w:tcPr>
          <w:p w:rsidR="00C1542E" w:rsidRPr="00A451DB" w:rsidRDefault="00C1542E" w:rsidP="00A451DB">
            <w:pPr>
              <w:spacing w:line="360" w:lineRule="auto"/>
              <w:jc w:val="both"/>
              <w:rPr>
                <w:color w:val="000000"/>
                <w:sz w:val="20"/>
                <w:szCs w:val="28"/>
              </w:rPr>
            </w:pP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Расход, ед.</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 xml:space="preserve">Стоимость сырья </w:t>
            </w:r>
            <w:r w:rsidR="00C95550" w:rsidRPr="00A451DB">
              <w:rPr>
                <w:color w:val="000000"/>
                <w:sz w:val="20"/>
                <w:szCs w:val="28"/>
              </w:rPr>
              <w:t>руб./</w:t>
            </w:r>
            <w:r w:rsidRPr="00A451DB">
              <w:rPr>
                <w:color w:val="000000"/>
                <w:sz w:val="20"/>
                <w:szCs w:val="28"/>
              </w:rPr>
              <w:t>ед</w:t>
            </w:r>
          </w:p>
        </w:tc>
        <w:tc>
          <w:tcPr>
            <w:tcW w:w="1245"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Затраты, руб.</w:t>
            </w:r>
          </w:p>
        </w:tc>
      </w:tr>
      <w:tr w:rsidR="00C1542E" w:rsidRPr="00A451DB" w:rsidTr="00A451DB">
        <w:trPr>
          <w:cantSplit/>
          <w:jc w:val="center"/>
        </w:trPr>
        <w:tc>
          <w:tcPr>
            <w:tcW w:w="1267"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Макулатура</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4,6</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170,2</w:t>
            </w:r>
          </w:p>
        </w:tc>
        <w:tc>
          <w:tcPr>
            <w:tcW w:w="1245"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782,92</w:t>
            </w:r>
          </w:p>
        </w:tc>
      </w:tr>
      <w:tr w:rsidR="00C1542E" w:rsidRPr="00A451DB" w:rsidTr="00A451DB">
        <w:trPr>
          <w:cantSplit/>
          <w:jc w:val="center"/>
        </w:trPr>
        <w:tc>
          <w:tcPr>
            <w:tcW w:w="1267"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Опилки</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0,17</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690</w:t>
            </w:r>
          </w:p>
        </w:tc>
        <w:tc>
          <w:tcPr>
            <w:tcW w:w="1245"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117,3</w:t>
            </w:r>
          </w:p>
        </w:tc>
      </w:tr>
      <w:tr w:rsidR="00C1542E" w:rsidRPr="00A451DB" w:rsidTr="00A451DB">
        <w:trPr>
          <w:cantSplit/>
          <w:jc w:val="center"/>
        </w:trPr>
        <w:tc>
          <w:tcPr>
            <w:tcW w:w="1267"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Клей</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0,014</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1840</w:t>
            </w:r>
          </w:p>
        </w:tc>
        <w:tc>
          <w:tcPr>
            <w:tcW w:w="1245"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25,76</w:t>
            </w:r>
          </w:p>
        </w:tc>
      </w:tr>
      <w:tr w:rsidR="00C1542E" w:rsidRPr="00A451DB" w:rsidTr="00A451DB">
        <w:trPr>
          <w:cantSplit/>
          <w:jc w:val="center"/>
        </w:trPr>
        <w:tc>
          <w:tcPr>
            <w:tcW w:w="1267"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Вода</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0,11</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1840</w:t>
            </w:r>
          </w:p>
        </w:tc>
        <w:tc>
          <w:tcPr>
            <w:tcW w:w="1245"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202,4</w:t>
            </w:r>
          </w:p>
        </w:tc>
      </w:tr>
      <w:tr w:rsidR="00C1542E" w:rsidRPr="00A451DB" w:rsidTr="00A451DB">
        <w:trPr>
          <w:cantSplit/>
          <w:jc w:val="center"/>
        </w:trPr>
        <w:tc>
          <w:tcPr>
            <w:tcW w:w="1267"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Газ</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240</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1,458</w:t>
            </w:r>
          </w:p>
        </w:tc>
        <w:tc>
          <w:tcPr>
            <w:tcW w:w="1245"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349,92</w:t>
            </w:r>
          </w:p>
        </w:tc>
      </w:tr>
      <w:tr w:rsidR="00C1542E" w:rsidRPr="00A451DB" w:rsidTr="00A451DB">
        <w:trPr>
          <w:cantSplit/>
          <w:jc w:val="center"/>
        </w:trPr>
        <w:tc>
          <w:tcPr>
            <w:tcW w:w="1267"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Эл. Энергия</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280</w:t>
            </w:r>
          </w:p>
        </w:tc>
        <w:tc>
          <w:tcPr>
            <w:tcW w:w="1244"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1,753</w:t>
            </w:r>
          </w:p>
        </w:tc>
        <w:tc>
          <w:tcPr>
            <w:tcW w:w="1245"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490,84</w:t>
            </w:r>
          </w:p>
        </w:tc>
      </w:tr>
      <w:tr w:rsidR="00C1542E" w:rsidRPr="00A451DB" w:rsidTr="00A451DB">
        <w:trPr>
          <w:cantSplit/>
          <w:jc w:val="center"/>
        </w:trPr>
        <w:tc>
          <w:tcPr>
            <w:tcW w:w="1267"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Итого</w:t>
            </w:r>
          </w:p>
        </w:tc>
        <w:tc>
          <w:tcPr>
            <w:tcW w:w="1244" w:type="pct"/>
            <w:shd w:val="clear" w:color="auto" w:fill="auto"/>
          </w:tcPr>
          <w:p w:rsidR="00C1542E" w:rsidRPr="00A451DB" w:rsidRDefault="00C1542E" w:rsidP="00A451DB">
            <w:pPr>
              <w:spacing w:line="360" w:lineRule="auto"/>
              <w:jc w:val="both"/>
              <w:rPr>
                <w:color w:val="000000"/>
                <w:sz w:val="20"/>
                <w:szCs w:val="28"/>
              </w:rPr>
            </w:pPr>
          </w:p>
        </w:tc>
        <w:tc>
          <w:tcPr>
            <w:tcW w:w="1244" w:type="pct"/>
            <w:shd w:val="clear" w:color="auto" w:fill="auto"/>
          </w:tcPr>
          <w:p w:rsidR="00C1542E" w:rsidRPr="00A451DB" w:rsidRDefault="00C1542E" w:rsidP="00A451DB">
            <w:pPr>
              <w:spacing w:line="360" w:lineRule="auto"/>
              <w:jc w:val="both"/>
              <w:rPr>
                <w:color w:val="000000"/>
                <w:sz w:val="20"/>
                <w:szCs w:val="28"/>
              </w:rPr>
            </w:pPr>
          </w:p>
        </w:tc>
        <w:tc>
          <w:tcPr>
            <w:tcW w:w="1245" w:type="pct"/>
            <w:shd w:val="clear" w:color="auto" w:fill="auto"/>
          </w:tcPr>
          <w:p w:rsidR="00C1542E" w:rsidRPr="00A451DB" w:rsidRDefault="00C1542E" w:rsidP="00A451DB">
            <w:pPr>
              <w:spacing w:line="360" w:lineRule="auto"/>
              <w:jc w:val="both"/>
              <w:rPr>
                <w:color w:val="000000"/>
                <w:sz w:val="20"/>
                <w:szCs w:val="28"/>
              </w:rPr>
            </w:pPr>
            <w:r w:rsidRPr="00A451DB">
              <w:rPr>
                <w:color w:val="000000"/>
                <w:sz w:val="20"/>
                <w:szCs w:val="28"/>
              </w:rPr>
              <w:t>1969,14</w:t>
            </w:r>
          </w:p>
        </w:tc>
      </w:tr>
    </w:tbl>
    <w:p w:rsidR="007443DF" w:rsidRPr="00C95550" w:rsidRDefault="007443DF" w:rsidP="00C95550">
      <w:pPr>
        <w:spacing w:line="360" w:lineRule="auto"/>
        <w:ind w:firstLine="709"/>
        <w:jc w:val="both"/>
        <w:rPr>
          <w:color w:val="000000"/>
          <w:sz w:val="28"/>
          <w:szCs w:val="28"/>
        </w:rPr>
      </w:pPr>
    </w:p>
    <w:p w:rsidR="005F3FD5" w:rsidRPr="00C95550" w:rsidRDefault="005F3FD5" w:rsidP="00C95550">
      <w:pPr>
        <w:spacing w:line="360" w:lineRule="auto"/>
        <w:ind w:firstLine="709"/>
        <w:jc w:val="both"/>
        <w:rPr>
          <w:color w:val="000000"/>
          <w:sz w:val="28"/>
          <w:szCs w:val="28"/>
        </w:rPr>
      </w:pPr>
      <w:r w:rsidRPr="00C95550">
        <w:rPr>
          <w:color w:val="000000"/>
          <w:sz w:val="28"/>
          <w:szCs w:val="28"/>
        </w:rPr>
        <w:t xml:space="preserve">В таблице </w:t>
      </w:r>
      <w:r w:rsidR="0037332D" w:rsidRPr="00C95550">
        <w:rPr>
          <w:color w:val="000000"/>
          <w:sz w:val="28"/>
          <w:szCs w:val="28"/>
        </w:rPr>
        <w:t>13</w:t>
      </w:r>
      <w:r w:rsidRPr="00C95550">
        <w:rPr>
          <w:color w:val="000000"/>
          <w:sz w:val="28"/>
          <w:szCs w:val="28"/>
        </w:rPr>
        <w:t xml:space="preserve"> сведем расходы на текущее содержание </w:t>
      </w:r>
      <w:r w:rsidR="003239CD" w:rsidRPr="00C95550">
        <w:rPr>
          <w:color w:val="000000"/>
          <w:sz w:val="28"/>
          <w:szCs w:val="28"/>
        </w:rPr>
        <w:t>завода</w:t>
      </w:r>
      <w:r w:rsidRPr="00C95550">
        <w:rPr>
          <w:color w:val="000000"/>
          <w:sz w:val="28"/>
          <w:szCs w:val="28"/>
        </w:rPr>
        <w:t xml:space="preserve"> (себестоимость продаж) за 1 год деятельности. Предположим, что в последующие годы структура затрат сохранится.</w:t>
      </w:r>
    </w:p>
    <w:p w:rsidR="00A9335E" w:rsidRDefault="00A9335E" w:rsidP="00C95550">
      <w:pPr>
        <w:pStyle w:val="xl39"/>
        <w:spacing w:before="0" w:beforeAutospacing="0" w:after="0" w:afterAutospacing="0" w:line="360" w:lineRule="auto"/>
        <w:ind w:firstLine="709"/>
        <w:jc w:val="both"/>
        <w:rPr>
          <w:rFonts w:ascii="Times New Roman" w:hAnsi="Times New Roman" w:cs="Times New Roman"/>
          <w:color w:val="000000"/>
          <w:sz w:val="28"/>
          <w:szCs w:val="28"/>
        </w:rPr>
      </w:pPr>
    </w:p>
    <w:p w:rsidR="005F3FD5" w:rsidRPr="00C95550" w:rsidRDefault="005F3FD5" w:rsidP="00C95550">
      <w:pPr>
        <w:pStyle w:val="xl39"/>
        <w:spacing w:before="0" w:beforeAutospacing="0" w:after="0" w:afterAutospacing="0" w:line="360" w:lineRule="auto"/>
        <w:ind w:firstLine="709"/>
        <w:jc w:val="both"/>
        <w:rPr>
          <w:rFonts w:ascii="Times New Roman" w:hAnsi="Times New Roman" w:cs="Times New Roman"/>
          <w:color w:val="000000"/>
          <w:sz w:val="28"/>
          <w:szCs w:val="28"/>
        </w:rPr>
      </w:pPr>
      <w:r w:rsidRPr="00C95550">
        <w:rPr>
          <w:rFonts w:ascii="Times New Roman" w:hAnsi="Times New Roman" w:cs="Times New Roman"/>
          <w:color w:val="000000"/>
          <w:sz w:val="28"/>
          <w:szCs w:val="28"/>
        </w:rPr>
        <w:t xml:space="preserve">Таблица </w:t>
      </w:r>
      <w:r w:rsidR="0037332D" w:rsidRPr="00C95550">
        <w:rPr>
          <w:rFonts w:ascii="Times New Roman" w:hAnsi="Times New Roman" w:cs="Times New Roman"/>
          <w:color w:val="000000"/>
          <w:sz w:val="28"/>
          <w:szCs w:val="28"/>
        </w:rPr>
        <w:t>13</w:t>
      </w:r>
      <w:r w:rsidRPr="00C95550">
        <w:rPr>
          <w:rFonts w:ascii="Times New Roman" w:hAnsi="Times New Roman" w:cs="Times New Roman"/>
          <w:color w:val="000000"/>
          <w:sz w:val="28"/>
          <w:szCs w:val="28"/>
        </w:rPr>
        <w:t xml:space="preserve">. Себестоимость продаж </w:t>
      </w:r>
      <w:r w:rsidR="003239CD" w:rsidRPr="00C95550">
        <w:rPr>
          <w:rFonts w:ascii="Times New Roman" w:hAnsi="Times New Roman" w:cs="Times New Roman"/>
          <w:color w:val="000000"/>
          <w:sz w:val="28"/>
          <w:szCs w:val="28"/>
        </w:rPr>
        <w:t>завода</w:t>
      </w:r>
      <w:r w:rsidR="00A9335E">
        <w:rPr>
          <w:rFonts w:ascii="Times New Roman" w:hAnsi="Times New Roman" w:cs="Times New Roman"/>
          <w:color w:val="000000"/>
          <w:sz w:val="28"/>
          <w:szCs w:val="28"/>
        </w:rPr>
        <w:t xml:space="preserve"> (за год)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19"/>
        <w:gridCol w:w="2071"/>
        <w:gridCol w:w="1707"/>
      </w:tblGrid>
      <w:tr w:rsidR="005F3FD5" w:rsidRPr="00A451DB" w:rsidTr="00A451DB">
        <w:trPr>
          <w:cantSplit/>
          <w:jc w:val="center"/>
        </w:trPr>
        <w:tc>
          <w:tcPr>
            <w:tcW w:w="296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Статья затрат</w:t>
            </w:r>
          </w:p>
        </w:tc>
        <w:tc>
          <w:tcPr>
            <w:tcW w:w="1114"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 xml:space="preserve">Сумма, тыс. </w:t>
            </w:r>
            <w:r w:rsidR="00C95550" w:rsidRPr="00A451DB">
              <w:rPr>
                <w:color w:val="000000"/>
                <w:sz w:val="20"/>
                <w:szCs w:val="28"/>
              </w:rPr>
              <w:t>у. е</w:t>
            </w:r>
            <w:r w:rsidRPr="00A451DB">
              <w:rPr>
                <w:color w:val="000000"/>
                <w:sz w:val="20"/>
                <w:szCs w:val="28"/>
              </w:rPr>
              <w:t>.</w:t>
            </w:r>
          </w:p>
        </w:tc>
        <w:tc>
          <w:tcPr>
            <w:tcW w:w="91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Доля</w:t>
            </w:r>
            <w:r w:rsidR="00A9335E" w:rsidRPr="00A451DB">
              <w:rPr>
                <w:color w:val="000000"/>
                <w:sz w:val="20"/>
                <w:szCs w:val="28"/>
              </w:rPr>
              <w:t xml:space="preserve"> </w:t>
            </w:r>
            <w:r w:rsidR="00C95550" w:rsidRPr="00A451DB">
              <w:rPr>
                <w:color w:val="000000"/>
                <w:sz w:val="20"/>
                <w:szCs w:val="28"/>
              </w:rPr>
              <w:t>%</w:t>
            </w:r>
          </w:p>
        </w:tc>
      </w:tr>
      <w:tr w:rsidR="005F3FD5" w:rsidRPr="00A451DB" w:rsidTr="00A451DB">
        <w:trPr>
          <w:cantSplit/>
          <w:jc w:val="center"/>
        </w:trPr>
        <w:tc>
          <w:tcPr>
            <w:tcW w:w="296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Переменные расходы, в т.ч.</w:t>
            </w:r>
          </w:p>
        </w:tc>
        <w:tc>
          <w:tcPr>
            <w:tcW w:w="1114"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7655,88</w:t>
            </w:r>
          </w:p>
        </w:tc>
        <w:tc>
          <w:tcPr>
            <w:tcW w:w="91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60</w:t>
            </w:r>
          </w:p>
        </w:tc>
      </w:tr>
      <w:tr w:rsidR="005F3FD5" w:rsidRPr="00A451DB" w:rsidTr="00A451DB">
        <w:trPr>
          <w:cantSplit/>
          <w:jc w:val="center"/>
        </w:trPr>
        <w:tc>
          <w:tcPr>
            <w:tcW w:w="296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Продукты</w:t>
            </w:r>
          </w:p>
        </w:tc>
        <w:tc>
          <w:tcPr>
            <w:tcW w:w="1114"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5741,91</w:t>
            </w:r>
          </w:p>
        </w:tc>
        <w:tc>
          <w:tcPr>
            <w:tcW w:w="91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45</w:t>
            </w:r>
          </w:p>
        </w:tc>
      </w:tr>
      <w:tr w:rsidR="005F3FD5" w:rsidRPr="00A451DB" w:rsidTr="00A451DB">
        <w:trPr>
          <w:cantSplit/>
          <w:jc w:val="center"/>
        </w:trPr>
        <w:tc>
          <w:tcPr>
            <w:tcW w:w="296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Расходные материалы</w:t>
            </w:r>
          </w:p>
        </w:tc>
        <w:tc>
          <w:tcPr>
            <w:tcW w:w="1114"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1913,97</w:t>
            </w:r>
          </w:p>
        </w:tc>
        <w:tc>
          <w:tcPr>
            <w:tcW w:w="91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15</w:t>
            </w:r>
          </w:p>
        </w:tc>
      </w:tr>
      <w:tr w:rsidR="005F3FD5" w:rsidRPr="00A451DB" w:rsidTr="00A451DB">
        <w:trPr>
          <w:cantSplit/>
          <w:jc w:val="center"/>
        </w:trPr>
        <w:tc>
          <w:tcPr>
            <w:tcW w:w="296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Заработная плата с отчислениями ЕСН</w:t>
            </w:r>
          </w:p>
        </w:tc>
        <w:tc>
          <w:tcPr>
            <w:tcW w:w="1114"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3572,74</w:t>
            </w:r>
          </w:p>
        </w:tc>
        <w:tc>
          <w:tcPr>
            <w:tcW w:w="91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28</w:t>
            </w:r>
          </w:p>
        </w:tc>
      </w:tr>
      <w:tr w:rsidR="005F3FD5" w:rsidRPr="00A451DB" w:rsidTr="00A451DB">
        <w:trPr>
          <w:cantSplit/>
          <w:jc w:val="center"/>
        </w:trPr>
        <w:tc>
          <w:tcPr>
            <w:tcW w:w="296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Расходы на содержание основных средств</w:t>
            </w:r>
          </w:p>
        </w:tc>
        <w:tc>
          <w:tcPr>
            <w:tcW w:w="1114"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255,20</w:t>
            </w:r>
          </w:p>
        </w:tc>
        <w:tc>
          <w:tcPr>
            <w:tcW w:w="91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2</w:t>
            </w:r>
          </w:p>
        </w:tc>
      </w:tr>
      <w:tr w:rsidR="005F3FD5" w:rsidRPr="00A451DB" w:rsidTr="00A451DB">
        <w:trPr>
          <w:cantSplit/>
          <w:jc w:val="center"/>
        </w:trPr>
        <w:tc>
          <w:tcPr>
            <w:tcW w:w="296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Транспортные расходы</w:t>
            </w:r>
          </w:p>
        </w:tc>
        <w:tc>
          <w:tcPr>
            <w:tcW w:w="1114"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63,80</w:t>
            </w:r>
          </w:p>
        </w:tc>
        <w:tc>
          <w:tcPr>
            <w:tcW w:w="91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0,5</w:t>
            </w:r>
          </w:p>
        </w:tc>
      </w:tr>
      <w:tr w:rsidR="005F3FD5" w:rsidRPr="00A451DB" w:rsidTr="00A451DB">
        <w:trPr>
          <w:cantSplit/>
          <w:jc w:val="center"/>
        </w:trPr>
        <w:tc>
          <w:tcPr>
            <w:tcW w:w="296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Расходы на рекламу</w:t>
            </w:r>
          </w:p>
        </w:tc>
        <w:tc>
          <w:tcPr>
            <w:tcW w:w="1114"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191,40</w:t>
            </w:r>
          </w:p>
        </w:tc>
        <w:tc>
          <w:tcPr>
            <w:tcW w:w="91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1,5</w:t>
            </w:r>
          </w:p>
        </w:tc>
      </w:tr>
      <w:tr w:rsidR="005F3FD5" w:rsidRPr="00A451DB" w:rsidTr="00A451DB">
        <w:trPr>
          <w:cantSplit/>
          <w:jc w:val="center"/>
        </w:trPr>
        <w:tc>
          <w:tcPr>
            <w:tcW w:w="296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Налоговые платежи</w:t>
            </w:r>
          </w:p>
        </w:tc>
        <w:tc>
          <w:tcPr>
            <w:tcW w:w="1114"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637,99</w:t>
            </w:r>
          </w:p>
        </w:tc>
        <w:tc>
          <w:tcPr>
            <w:tcW w:w="91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5</w:t>
            </w:r>
          </w:p>
        </w:tc>
      </w:tr>
      <w:tr w:rsidR="005F3FD5" w:rsidRPr="00A451DB" w:rsidTr="00A451DB">
        <w:trPr>
          <w:cantSplit/>
          <w:jc w:val="center"/>
        </w:trPr>
        <w:tc>
          <w:tcPr>
            <w:tcW w:w="296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Прочие расходы</w:t>
            </w:r>
          </w:p>
        </w:tc>
        <w:tc>
          <w:tcPr>
            <w:tcW w:w="1114"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382,79</w:t>
            </w:r>
          </w:p>
        </w:tc>
        <w:tc>
          <w:tcPr>
            <w:tcW w:w="91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3</w:t>
            </w:r>
          </w:p>
        </w:tc>
      </w:tr>
      <w:tr w:rsidR="005F3FD5" w:rsidRPr="00A451DB" w:rsidTr="00A451DB">
        <w:trPr>
          <w:cantSplit/>
          <w:jc w:val="center"/>
        </w:trPr>
        <w:tc>
          <w:tcPr>
            <w:tcW w:w="2968" w:type="pct"/>
            <w:shd w:val="clear" w:color="auto" w:fill="auto"/>
          </w:tcPr>
          <w:p w:rsidR="005F3FD5" w:rsidRPr="00A451DB" w:rsidRDefault="005F3FD5" w:rsidP="00A451DB">
            <w:pPr>
              <w:spacing w:line="360" w:lineRule="auto"/>
              <w:jc w:val="both"/>
              <w:rPr>
                <w:color w:val="000000"/>
                <w:sz w:val="20"/>
                <w:szCs w:val="28"/>
              </w:rPr>
            </w:pPr>
          </w:p>
        </w:tc>
        <w:tc>
          <w:tcPr>
            <w:tcW w:w="1114"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12759,80</w:t>
            </w:r>
          </w:p>
        </w:tc>
        <w:tc>
          <w:tcPr>
            <w:tcW w:w="918"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100</w:t>
            </w:r>
          </w:p>
        </w:tc>
      </w:tr>
    </w:tbl>
    <w:p w:rsidR="005F3FD5" w:rsidRPr="00C95550" w:rsidRDefault="005F3FD5" w:rsidP="00C95550">
      <w:pPr>
        <w:spacing w:line="360" w:lineRule="auto"/>
        <w:ind w:firstLine="709"/>
        <w:jc w:val="both"/>
        <w:rPr>
          <w:color w:val="000000"/>
          <w:sz w:val="28"/>
          <w:szCs w:val="28"/>
        </w:rPr>
      </w:pPr>
    </w:p>
    <w:p w:rsidR="005F3FD5" w:rsidRPr="00C95550" w:rsidRDefault="005F3FD5" w:rsidP="00C95550">
      <w:pPr>
        <w:pStyle w:val="xl39"/>
        <w:spacing w:before="0" w:beforeAutospacing="0" w:after="0" w:afterAutospacing="0" w:line="360" w:lineRule="auto"/>
        <w:ind w:firstLine="709"/>
        <w:jc w:val="both"/>
        <w:rPr>
          <w:rFonts w:ascii="Times New Roman" w:hAnsi="Times New Roman" w:cs="Times New Roman"/>
          <w:color w:val="000000"/>
          <w:sz w:val="28"/>
          <w:szCs w:val="28"/>
        </w:rPr>
      </w:pPr>
      <w:r w:rsidRPr="00C95550">
        <w:rPr>
          <w:rFonts w:ascii="Times New Roman" w:hAnsi="Times New Roman" w:cs="Times New Roman"/>
          <w:color w:val="000000"/>
          <w:sz w:val="28"/>
          <w:szCs w:val="28"/>
        </w:rPr>
        <w:t xml:space="preserve">Таблица </w:t>
      </w:r>
      <w:r w:rsidR="0037332D" w:rsidRPr="00C95550">
        <w:rPr>
          <w:rFonts w:ascii="Times New Roman" w:hAnsi="Times New Roman" w:cs="Times New Roman"/>
          <w:color w:val="000000"/>
          <w:sz w:val="28"/>
          <w:szCs w:val="28"/>
        </w:rPr>
        <w:t>14</w:t>
      </w:r>
      <w:r w:rsidR="00A9335E">
        <w:rPr>
          <w:rFonts w:ascii="Times New Roman" w:hAnsi="Times New Roman" w:cs="Times New Roman"/>
          <w:color w:val="000000"/>
          <w:sz w:val="28"/>
          <w:szCs w:val="28"/>
        </w:rPr>
        <w:t>. Прогноз объема продаж</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84"/>
        <w:gridCol w:w="2213"/>
      </w:tblGrid>
      <w:tr w:rsidR="005F3FD5" w:rsidRPr="00A451DB" w:rsidTr="00A451DB">
        <w:trPr>
          <w:cantSplit/>
          <w:jc w:val="center"/>
        </w:trPr>
        <w:tc>
          <w:tcPr>
            <w:tcW w:w="381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Показатель</w:t>
            </w:r>
          </w:p>
        </w:tc>
        <w:tc>
          <w:tcPr>
            <w:tcW w:w="119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Показатель</w:t>
            </w:r>
          </w:p>
        </w:tc>
      </w:tr>
      <w:tr w:rsidR="005F3FD5" w:rsidRPr="00A451DB" w:rsidTr="00A451DB">
        <w:trPr>
          <w:cantSplit/>
          <w:jc w:val="center"/>
        </w:trPr>
        <w:tc>
          <w:tcPr>
            <w:tcW w:w="381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 xml:space="preserve">Количество </w:t>
            </w:r>
            <w:r w:rsidR="002F36CC" w:rsidRPr="00A451DB">
              <w:rPr>
                <w:color w:val="000000"/>
                <w:sz w:val="20"/>
                <w:szCs w:val="28"/>
              </w:rPr>
              <w:t>выпуска в день</w:t>
            </w:r>
            <w:r w:rsidRPr="00A451DB">
              <w:rPr>
                <w:color w:val="000000"/>
                <w:sz w:val="20"/>
                <w:szCs w:val="28"/>
              </w:rPr>
              <w:t xml:space="preserve">, </w:t>
            </w:r>
            <w:r w:rsidR="002F36CC" w:rsidRPr="00A451DB">
              <w:rPr>
                <w:color w:val="000000"/>
                <w:sz w:val="20"/>
                <w:szCs w:val="28"/>
              </w:rPr>
              <w:t>кг</w:t>
            </w:r>
            <w:r w:rsidRPr="00A451DB">
              <w:rPr>
                <w:color w:val="000000"/>
                <w:sz w:val="20"/>
                <w:szCs w:val="28"/>
              </w:rPr>
              <w:t>.</w:t>
            </w:r>
          </w:p>
        </w:tc>
        <w:tc>
          <w:tcPr>
            <w:tcW w:w="119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60</w:t>
            </w:r>
          </w:p>
        </w:tc>
      </w:tr>
      <w:tr w:rsidR="005F3FD5" w:rsidRPr="00A451DB" w:rsidTr="00A451DB">
        <w:trPr>
          <w:cantSplit/>
          <w:jc w:val="center"/>
        </w:trPr>
        <w:tc>
          <w:tcPr>
            <w:tcW w:w="381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Продолжительность работы в день, час.</w:t>
            </w:r>
          </w:p>
        </w:tc>
        <w:tc>
          <w:tcPr>
            <w:tcW w:w="119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24</w:t>
            </w:r>
          </w:p>
        </w:tc>
      </w:tr>
      <w:tr w:rsidR="005F3FD5" w:rsidRPr="00A451DB" w:rsidTr="00A451DB">
        <w:trPr>
          <w:cantSplit/>
          <w:jc w:val="center"/>
        </w:trPr>
        <w:tc>
          <w:tcPr>
            <w:tcW w:w="381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Количество рабочих дней в году, дни</w:t>
            </w:r>
          </w:p>
        </w:tc>
        <w:tc>
          <w:tcPr>
            <w:tcW w:w="119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365</w:t>
            </w:r>
          </w:p>
        </w:tc>
      </w:tr>
      <w:tr w:rsidR="005F3FD5" w:rsidRPr="00A451DB" w:rsidTr="00A451DB">
        <w:trPr>
          <w:cantSplit/>
          <w:jc w:val="center"/>
        </w:trPr>
        <w:tc>
          <w:tcPr>
            <w:tcW w:w="381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 xml:space="preserve">Среднее количество </w:t>
            </w:r>
            <w:r w:rsidR="002F36CC" w:rsidRPr="00A451DB">
              <w:rPr>
                <w:color w:val="000000"/>
                <w:sz w:val="20"/>
                <w:szCs w:val="28"/>
              </w:rPr>
              <w:t>кг. в год</w:t>
            </w:r>
            <w:r w:rsidRPr="00A451DB">
              <w:rPr>
                <w:color w:val="000000"/>
                <w:sz w:val="20"/>
                <w:szCs w:val="28"/>
              </w:rPr>
              <w:t>.</w:t>
            </w:r>
          </w:p>
        </w:tc>
        <w:tc>
          <w:tcPr>
            <w:tcW w:w="119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348807</w:t>
            </w:r>
          </w:p>
        </w:tc>
      </w:tr>
      <w:tr w:rsidR="005F3FD5" w:rsidRPr="00A451DB" w:rsidTr="00A451DB">
        <w:trPr>
          <w:cantSplit/>
          <w:jc w:val="center"/>
        </w:trPr>
        <w:tc>
          <w:tcPr>
            <w:tcW w:w="381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Средняя стоимость одно</w:t>
            </w:r>
            <w:r w:rsidR="002F36CC" w:rsidRPr="00A451DB">
              <w:rPr>
                <w:color w:val="000000"/>
                <w:sz w:val="20"/>
                <w:szCs w:val="28"/>
              </w:rPr>
              <w:t>й партии</w:t>
            </w:r>
            <w:r w:rsidRPr="00A451DB">
              <w:rPr>
                <w:color w:val="000000"/>
                <w:sz w:val="20"/>
                <w:szCs w:val="28"/>
              </w:rPr>
              <w:t xml:space="preserve">, </w:t>
            </w:r>
            <w:r w:rsidR="00C95550" w:rsidRPr="00A451DB">
              <w:rPr>
                <w:color w:val="000000"/>
                <w:sz w:val="20"/>
                <w:szCs w:val="28"/>
              </w:rPr>
              <w:t>у. е</w:t>
            </w:r>
            <w:r w:rsidRPr="00A451DB">
              <w:rPr>
                <w:color w:val="000000"/>
                <w:sz w:val="20"/>
                <w:szCs w:val="28"/>
              </w:rPr>
              <w:t>.</w:t>
            </w:r>
          </w:p>
        </w:tc>
        <w:tc>
          <w:tcPr>
            <w:tcW w:w="119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129,27</w:t>
            </w:r>
          </w:p>
        </w:tc>
      </w:tr>
      <w:tr w:rsidR="005F3FD5" w:rsidRPr="00A451DB" w:rsidTr="00A451DB">
        <w:trPr>
          <w:cantSplit/>
          <w:jc w:val="center"/>
        </w:trPr>
        <w:tc>
          <w:tcPr>
            <w:tcW w:w="381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Итого среднегодовой доход</w:t>
            </w:r>
          </w:p>
        </w:tc>
        <w:tc>
          <w:tcPr>
            <w:tcW w:w="1190" w:type="pct"/>
            <w:shd w:val="clear" w:color="auto" w:fill="auto"/>
          </w:tcPr>
          <w:p w:rsidR="005F3FD5" w:rsidRPr="00A451DB" w:rsidRDefault="005F3FD5" w:rsidP="00A451DB">
            <w:pPr>
              <w:spacing w:line="360" w:lineRule="auto"/>
              <w:jc w:val="both"/>
              <w:rPr>
                <w:color w:val="000000"/>
                <w:sz w:val="20"/>
                <w:szCs w:val="28"/>
              </w:rPr>
            </w:pPr>
            <w:r w:rsidRPr="00A451DB">
              <w:rPr>
                <w:color w:val="000000"/>
                <w:sz w:val="20"/>
                <w:szCs w:val="28"/>
              </w:rPr>
              <w:t>45090800</w:t>
            </w:r>
          </w:p>
        </w:tc>
      </w:tr>
    </w:tbl>
    <w:p w:rsidR="005F3FD5" w:rsidRPr="00C95550" w:rsidRDefault="005F3FD5" w:rsidP="00C95550">
      <w:pPr>
        <w:pStyle w:val="2"/>
        <w:keepNext w:val="0"/>
        <w:spacing w:before="0" w:after="0" w:line="360" w:lineRule="auto"/>
        <w:ind w:firstLine="709"/>
        <w:jc w:val="both"/>
        <w:rPr>
          <w:rFonts w:ascii="Times New Roman" w:hAnsi="Times New Roman" w:cs="Times New Roman"/>
          <w:b w:val="0"/>
          <w:bCs w:val="0"/>
          <w:i w:val="0"/>
          <w:iCs w:val="0"/>
          <w:color w:val="000000"/>
        </w:rPr>
      </w:pPr>
    </w:p>
    <w:p w:rsidR="005F3FD5" w:rsidRPr="00C95550" w:rsidRDefault="005F3FD5" w:rsidP="00C95550">
      <w:pPr>
        <w:spacing w:line="360" w:lineRule="auto"/>
        <w:ind w:firstLine="709"/>
        <w:jc w:val="both"/>
        <w:rPr>
          <w:color w:val="000000"/>
          <w:sz w:val="28"/>
          <w:szCs w:val="28"/>
        </w:rPr>
      </w:pPr>
      <w:bookmarkStart w:id="37" w:name="_Toc156644810"/>
      <w:bookmarkStart w:id="38" w:name="_Toc229179232"/>
      <w:bookmarkStart w:id="39" w:name="_Toc229179278"/>
      <w:bookmarkStart w:id="40" w:name="_Toc229179314"/>
      <w:r w:rsidRPr="00C95550">
        <w:rPr>
          <w:color w:val="000000"/>
          <w:sz w:val="28"/>
          <w:szCs w:val="28"/>
        </w:rPr>
        <w:t xml:space="preserve">Рассчитаем эффективность предложенного проекта </w:t>
      </w:r>
      <w:r w:rsidR="0027195D" w:rsidRPr="00C95550">
        <w:rPr>
          <w:color w:val="000000"/>
          <w:sz w:val="28"/>
          <w:szCs w:val="28"/>
        </w:rPr>
        <w:t>завода</w:t>
      </w:r>
      <w:r w:rsidRPr="00C95550">
        <w:rPr>
          <w:color w:val="000000"/>
          <w:sz w:val="28"/>
          <w:szCs w:val="28"/>
        </w:rPr>
        <w:t>.</w:t>
      </w:r>
      <w:bookmarkEnd w:id="37"/>
      <w:bookmarkEnd w:id="38"/>
      <w:bookmarkEnd w:id="39"/>
      <w:bookmarkEnd w:id="40"/>
    </w:p>
    <w:p w:rsidR="005F3FD5" w:rsidRPr="00C95550" w:rsidRDefault="005F3FD5" w:rsidP="00C95550">
      <w:pPr>
        <w:spacing w:line="360" w:lineRule="auto"/>
        <w:ind w:firstLine="709"/>
        <w:jc w:val="both"/>
        <w:rPr>
          <w:color w:val="000000"/>
          <w:sz w:val="28"/>
          <w:szCs w:val="28"/>
        </w:rPr>
      </w:pPr>
      <w:r w:rsidRPr="00C95550">
        <w:rPr>
          <w:color w:val="000000"/>
          <w:sz w:val="28"/>
          <w:szCs w:val="28"/>
        </w:rPr>
        <w:t xml:space="preserve">Представленный прогнозный бюджет </w:t>
      </w:r>
      <w:r w:rsidR="0027195D" w:rsidRPr="00C95550">
        <w:rPr>
          <w:color w:val="000000"/>
          <w:sz w:val="28"/>
          <w:szCs w:val="28"/>
        </w:rPr>
        <w:t>завода</w:t>
      </w:r>
      <w:r w:rsidRPr="00C95550">
        <w:rPr>
          <w:color w:val="000000"/>
          <w:sz w:val="28"/>
          <w:szCs w:val="28"/>
        </w:rPr>
        <w:t xml:space="preserve"> отражает возможные поступления и затраты от операционной деятельности по </w:t>
      </w:r>
      <w:r w:rsidR="0027195D" w:rsidRPr="00C95550">
        <w:rPr>
          <w:color w:val="000000"/>
          <w:sz w:val="28"/>
          <w:szCs w:val="28"/>
        </w:rPr>
        <w:t>заводу</w:t>
      </w:r>
      <w:r w:rsidRPr="00C95550">
        <w:rPr>
          <w:color w:val="000000"/>
          <w:sz w:val="28"/>
          <w:szCs w:val="28"/>
        </w:rPr>
        <w:t xml:space="preserve"> в целом, с учетом затрат на реконструкцию здания и оборудование комплекса. Бюджет построен на 11 лет. Нулевым годом считается год, необходимый для проведения работ по реконструкции и запуска проекта.</w:t>
      </w:r>
    </w:p>
    <w:p w:rsidR="00C1542E" w:rsidRPr="00C95550" w:rsidRDefault="00C1542E" w:rsidP="00C95550">
      <w:pPr>
        <w:spacing w:line="360" w:lineRule="auto"/>
        <w:ind w:firstLine="709"/>
        <w:jc w:val="both"/>
        <w:rPr>
          <w:color w:val="000000"/>
          <w:sz w:val="28"/>
          <w:szCs w:val="28"/>
        </w:rPr>
      </w:pPr>
      <w:r w:rsidRPr="00C95550">
        <w:rPr>
          <w:color w:val="000000"/>
          <w:sz w:val="28"/>
          <w:szCs w:val="28"/>
        </w:rPr>
        <w:t>Для реализации проекта ОАО</w:t>
      </w:r>
      <w:r w:rsidR="00C95550">
        <w:rPr>
          <w:color w:val="000000"/>
          <w:sz w:val="28"/>
          <w:szCs w:val="28"/>
        </w:rPr>
        <w:t> </w:t>
      </w:r>
      <w:r w:rsidR="00C95550" w:rsidRPr="00C95550">
        <w:rPr>
          <w:color w:val="000000"/>
          <w:sz w:val="28"/>
          <w:szCs w:val="28"/>
        </w:rPr>
        <w:t>«</w:t>
      </w:r>
      <w:r w:rsidR="00A22C85" w:rsidRPr="00C95550">
        <w:rPr>
          <w:color w:val="000000"/>
          <w:sz w:val="28"/>
          <w:szCs w:val="28"/>
        </w:rPr>
        <w:t>Рэмос</w:t>
      </w:r>
      <w:r w:rsidRPr="00C95550">
        <w:rPr>
          <w:color w:val="000000"/>
          <w:sz w:val="28"/>
          <w:szCs w:val="28"/>
        </w:rPr>
        <w:t>-Альфа» выделяет новое юридическое лицо – акционерное общество «</w:t>
      </w:r>
      <w:r w:rsidR="000C1328" w:rsidRPr="00C95550">
        <w:rPr>
          <w:color w:val="000000"/>
          <w:sz w:val="28"/>
          <w:szCs w:val="28"/>
        </w:rPr>
        <w:t>За</w:t>
      </w:r>
      <w:r w:rsidRPr="00C95550">
        <w:rPr>
          <w:color w:val="000000"/>
          <w:sz w:val="28"/>
          <w:szCs w:val="28"/>
        </w:rPr>
        <w:t xml:space="preserve">вод </w:t>
      </w:r>
      <w:r w:rsidR="000C1328" w:rsidRPr="00C95550">
        <w:rPr>
          <w:color w:val="000000"/>
          <w:sz w:val="28"/>
          <w:szCs w:val="28"/>
        </w:rPr>
        <w:t xml:space="preserve">гофрированного картона </w:t>
      </w:r>
      <w:r w:rsidR="00A22C85" w:rsidRPr="00C95550">
        <w:rPr>
          <w:color w:val="000000"/>
          <w:sz w:val="28"/>
          <w:szCs w:val="28"/>
        </w:rPr>
        <w:t>Рэмос</w:t>
      </w:r>
      <w:r w:rsidR="000C1328" w:rsidRPr="00C95550">
        <w:rPr>
          <w:color w:val="000000"/>
          <w:sz w:val="28"/>
          <w:szCs w:val="28"/>
        </w:rPr>
        <w:t>-</w:t>
      </w:r>
      <w:r w:rsidR="00A22C85" w:rsidRPr="00C95550">
        <w:rPr>
          <w:color w:val="000000"/>
          <w:sz w:val="28"/>
          <w:szCs w:val="28"/>
        </w:rPr>
        <w:t>Альфа</w:t>
      </w:r>
      <w:r w:rsidRPr="00C95550">
        <w:rPr>
          <w:color w:val="000000"/>
          <w:sz w:val="28"/>
          <w:szCs w:val="28"/>
        </w:rPr>
        <w:t>» в порядке реорганизации.</w:t>
      </w:r>
    </w:p>
    <w:p w:rsidR="00C1542E" w:rsidRPr="00C95550" w:rsidRDefault="00C1542E" w:rsidP="00C95550">
      <w:pPr>
        <w:spacing w:line="360" w:lineRule="auto"/>
        <w:ind w:firstLine="709"/>
        <w:jc w:val="both"/>
        <w:rPr>
          <w:color w:val="000000"/>
          <w:sz w:val="28"/>
          <w:szCs w:val="28"/>
        </w:rPr>
      </w:pPr>
      <w:r w:rsidRPr="00C95550">
        <w:rPr>
          <w:color w:val="000000"/>
          <w:sz w:val="28"/>
          <w:szCs w:val="28"/>
        </w:rPr>
        <w:t xml:space="preserve">Согласно разделительного баланса </w:t>
      </w:r>
      <w:r w:rsidR="000C1328" w:rsidRPr="00C95550">
        <w:rPr>
          <w:color w:val="000000"/>
          <w:sz w:val="28"/>
          <w:szCs w:val="28"/>
        </w:rPr>
        <w:t>О</w:t>
      </w:r>
      <w:r w:rsidRPr="00C95550">
        <w:rPr>
          <w:color w:val="000000"/>
          <w:sz w:val="28"/>
          <w:szCs w:val="28"/>
        </w:rPr>
        <w:t>АО</w:t>
      </w:r>
      <w:r w:rsidR="00C95550">
        <w:rPr>
          <w:color w:val="000000"/>
          <w:sz w:val="28"/>
          <w:szCs w:val="28"/>
        </w:rPr>
        <w:t> </w:t>
      </w:r>
      <w:r w:rsidR="00C95550" w:rsidRPr="00C95550">
        <w:rPr>
          <w:color w:val="000000"/>
          <w:sz w:val="28"/>
          <w:szCs w:val="28"/>
        </w:rPr>
        <w:t>«</w:t>
      </w:r>
      <w:r w:rsidR="00A22C85" w:rsidRPr="00C95550">
        <w:rPr>
          <w:color w:val="000000"/>
          <w:sz w:val="28"/>
          <w:szCs w:val="28"/>
        </w:rPr>
        <w:t>Рэмос</w:t>
      </w:r>
      <w:r w:rsidR="000C1328" w:rsidRPr="00C95550">
        <w:rPr>
          <w:color w:val="000000"/>
          <w:sz w:val="28"/>
          <w:szCs w:val="28"/>
        </w:rPr>
        <w:t>-Альфа</w:t>
      </w:r>
      <w:r w:rsidRPr="00C95550">
        <w:rPr>
          <w:color w:val="000000"/>
          <w:sz w:val="28"/>
          <w:szCs w:val="28"/>
        </w:rPr>
        <w:t>» передает новому предприятию:</w:t>
      </w:r>
    </w:p>
    <w:p w:rsidR="00C1542E" w:rsidRPr="00C95550" w:rsidRDefault="00C1542E" w:rsidP="00C95550">
      <w:pPr>
        <w:numPr>
          <w:ilvl w:val="0"/>
          <w:numId w:val="30"/>
        </w:numPr>
        <w:spacing w:line="360" w:lineRule="auto"/>
        <w:ind w:left="0" w:firstLine="709"/>
        <w:jc w:val="both"/>
        <w:rPr>
          <w:color w:val="000000"/>
          <w:sz w:val="28"/>
          <w:szCs w:val="28"/>
        </w:rPr>
      </w:pPr>
      <w:r w:rsidRPr="00C95550">
        <w:rPr>
          <w:color w:val="000000"/>
          <w:sz w:val="28"/>
          <w:szCs w:val="28"/>
        </w:rPr>
        <w:t>здание заводоуправления</w:t>
      </w:r>
    </w:p>
    <w:p w:rsidR="00C1542E" w:rsidRPr="00C95550" w:rsidRDefault="00C1542E" w:rsidP="00C95550">
      <w:pPr>
        <w:numPr>
          <w:ilvl w:val="0"/>
          <w:numId w:val="30"/>
        </w:numPr>
        <w:spacing w:line="360" w:lineRule="auto"/>
        <w:ind w:left="0" w:firstLine="709"/>
        <w:jc w:val="both"/>
        <w:rPr>
          <w:color w:val="000000"/>
          <w:sz w:val="28"/>
          <w:szCs w:val="28"/>
        </w:rPr>
      </w:pPr>
      <w:r w:rsidRPr="00C95550">
        <w:rPr>
          <w:color w:val="000000"/>
          <w:sz w:val="28"/>
          <w:szCs w:val="28"/>
        </w:rPr>
        <w:t>складские помещения</w:t>
      </w:r>
    </w:p>
    <w:p w:rsidR="00C1542E" w:rsidRPr="00C95550" w:rsidRDefault="00C1542E" w:rsidP="00C95550">
      <w:pPr>
        <w:numPr>
          <w:ilvl w:val="0"/>
          <w:numId w:val="30"/>
        </w:numPr>
        <w:spacing w:line="360" w:lineRule="auto"/>
        <w:ind w:left="0" w:firstLine="709"/>
        <w:jc w:val="both"/>
        <w:rPr>
          <w:color w:val="000000"/>
          <w:sz w:val="28"/>
          <w:szCs w:val="28"/>
        </w:rPr>
      </w:pPr>
      <w:r w:rsidRPr="00C95550">
        <w:rPr>
          <w:color w:val="000000"/>
          <w:sz w:val="28"/>
          <w:szCs w:val="28"/>
        </w:rPr>
        <w:t>транспорт</w:t>
      </w:r>
    </w:p>
    <w:p w:rsidR="00C95550" w:rsidRDefault="00C1542E" w:rsidP="00C95550">
      <w:pPr>
        <w:spacing w:line="360" w:lineRule="auto"/>
        <w:ind w:firstLine="709"/>
        <w:jc w:val="both"/>
        <w:rPr>
          <w:color w:val="000000"/>
          <w:sz w:val="28"/>
          <w:szCs w:val="28"/>
        </w:rPr>
      </w:pPr>
      <w:r w:rsidRPr="00C95550">
        <w:rPr>
          <w:color w:val="000000"/>
          <w:sz w:val="28"/>
          <w:szCs w:val="28"/>
        </w:rPr>
        <w:t xml:space="preserve">В 1 квартале проекта </w:t>
      </w:r>
      <w:r w:rsidR="000C1328" w:rsidRPr="00C95550">
        <w:rPr>
          <w:color w:val="000000"/>
          <w:sz w:val="28"/>
          <w:szCs w:val="28"/>
        </w:rPr>
        <w:t>ОАО</w:t>
      </w:r>
      <w:r w:rsidR="00C95550">
        <w:rPr>
          <w:color w:val="000000"/>
          <w:sz w:val="28"/>
          <w:szCs w:val="28"/>
        </w:rPr>
        <w:t> </w:t>
      </w:r>
      <w:r w:rsidR="00C95550" w:rsidRPr="00C95550">
        <w:rPr>
          <w:color w:val="000000"/>
          <w:sz w:val="28"/>
          <w:szCs w:val="28"/>
        </w:rPr>
        <w:t>«</w:t>
      </w:r>
      <w:r w:rsidR="00A22C85" w:rsidRPr="00C95550">
        <w:rPr>
          <w:color w:val="000000"/>
          <w:sz w:val="28"/>
          <w:szCs w:val="28"/>
        </w:rPr>
        <w:t>Рэмос</w:t>
      </w:r>
      <w:r w:rsidR="000C1328" w:rsidRPr="00C95550">
        <w:rPr>
          <w:color w:val="000000"/>
          <w:sz w:val="28"/>
          <w:szCs w:val="28"/>
        </w:rPr>
        <w:t xml:space="preserve">-Альфа» </w:t>
      </w:r>
      <w:r w:rsidRPr="00C95550">
        <w:rPr>
          <w:color w:val="000000"/>
          <w:sz w:val="28"/>
          <w:szCs w:val="28"/>
        </w:rPr>
        <w:t xml:space="preserve">вносит в Уставный капитал нового предприятия 9,2 миллиона рублей для </w:t>
      </w:r>
      <w:r w:rsidR="000C1328" w:rsidRPr="00C95550">
        <w:rPr>
          <w:color w:val="000000"/>
          <w:sz w:val="28"/>
          <w:szCs w:val="28"/>
        </w:rPr>
        <w:t>реконструкции</w:t>
      </w:r>
      <w:r w:rsidRPr="00C95550">
        <w:rPr>
          <w:color w:val="000000"/>
          <w:sz w:val="28"/>
          <w:szCs w:val="28"/>
        </w:rPr>
        <w:t xml:space="preserve"> нового производственного корпуса.</w:t>
      </w:r>
    </w:p>
    <w:p w:rsidR="00C95550" w:rsidRDefault="00C1542E" w:rsidP="00C95550">
      <w:pPr>
        <w:spacing w:line="360" w:lineRule="auto"/>
        <w:ind w:firstLine="709"/>
        <w:jc w:val="both"/>
        <w:rPr>
          <w:color w:val="000000"/>
          <w:sz w:val="28"/>
          <w:szCs w:val="28"/>
        </w:rPr>
      </w:pPr>
      <w:r w:rsidRPr="00C95550">
        <w:rPr>
          <w:color w:val="000000"/>
          <w:sz w:val="28"/>
          <w:szCs w:val="28"/>
        </w:rPr>
        <w:t>В целях юридической защиты прав инвестора, обеспечения гарантий реализации проекта и в качестве обеспечения исполнения обязательств по кредиту Совет директоров нового предприятия закладывает кредитору на весь срок действия кредитного договора пакет обыкновенных (голосующих) акций акционерного общества, составляющий 5</w:t>
      </w:r>
      <w:r w:rsidR="00C95550" w:rsidRPr="00C95550">
        <w:rPr>
          <w:color w:val="000000"/>
          <w:sz w:val="28"/>
          <w:szCs w:val="28"/>
        </w:rPr>
        <w:t>1</w:t>
      </w:r>
      <w:r w:rsidR="00C95550">
        <w:rPr>
          <w:color w:val="000000"/>
          <w:sz w:val="28"/>
          <w:szCs w:val="28"/>
        </w:rPr>
        <w:t>%</w:t>
      </w:r>
      <w:r w:rsidRPr="00C95550">
        <w:rPr>
          <w:color w:val="000000"/>
          <w:sz w:val="28"/>
          <w:szCs w:val="28"/>
        </w:rPr>
        <w:t xml:space="preserve"> уставного капитала общества. Для обеспечения возможности участия кредитора в управлении Обществом на время действия залога Совет директоров Общества выдает доверенность для участия в управлении предприятием на весь закладываемы пакет акций.</w:t>
      </w:r>
    </w:p>
    <w:p w:rsidR="00C1542E" w:rsidRPr="00C95550" w:rsidRDefault="00C1542E" w:rsidP="00C95550">
      <w:pPr>
        <w:spacing w:line="360" w:lineRule="auto"/>
        <w:ind w:firstLine="709"/>
        <w:jc w:val="both"/>
        <w:rPr>
          <w:color w:val="000000"/>
          <w:sz w:val="28"/>
          <w:szCs w:val="28"/>
        </w:rPr>
      </w:pPr>
      <w:r w:rsidRPr="00C95550">
        <w:rPr>
          <w:color w:val="000000"/>
          <w:sz w:val="28"/>
          <w:szCs w:val="28"/>
        </w:rPr>
        <w:t xml:space="preserve">Учитывая важность проекта для региона, Администрацией </w:t>
      </w:r>
      <w:r w:rsidR="000C1328" w:rsidRPr="00C95550">
        <w:rPr>
          <w:color w:val="000000"/>
          <w:sz w:val="28"/>
          <w:szCs w:val="28"/>
        </w:rPr>
        <w:t xml:space="preserve">Ленинградской </w:t>
      </w:r>
      <w:r w:rsidRPr="00C95550">
        <w:rPr>
          <w:color w:val="000000"/>
          <w:sz w:val="28"/>
          <w:szCs w:val="28"/>
        </w:rPr>
        <w:t>области принято решение, о том, что она</w:t>
      </w:r>
      <w:r w:rsidR="008A5C02" w:rsidRPr="00C95550">
        <w:rPr>
          <w:color w:val="000000"/>
          <w:sz w:val="28"/>
          <w:szCs w:val="28"/>
        </w:rPr>
        <w:t xml:space="preserve"> </w:t>
      </w:r>
      <w:r w:rsidRPr="00C95550">
        <w:rPr>
          <w:color w:val="000000"/>
          <w:sz w:val="28"/>
          <w:szCs w:val="28"/>
        </w:rPr>
        <w:t>выступает гарантом инвестиционного кредита.</w:t>
      </w:r>
    </w:p>
    <w:p w:rsidR="00C95550" w:rsidRDefault="00A759DF" w:rsidP="00C95550">
      <w:pPr>
        <w:spacing w:line="360" w:lineRule="auto"/>
        <w:ind w:firstLine="709"/>
        <w:jc w:val="both"/>
        <w:rPr>
          <w:color w:val="000000"/>
          <w:sz w:val="28"/>
          <w:szCs w:val="28"/>
        </w:rPr>
      </w:pPr>
      <w:r w:rsidRPr="00C95550">
        <w:rPr>
          <w:color w:val="000000"/>
          <w:sz w:val="28"/>
          <w:szCs w:val="28"/>
        </w:rPr>
        <w:t>При разработке финансового плана были смоделированы финансовые потоки нового предприятия для определения уровня доходности от производственно-хозяйственной деятельности, а также для расчета срока окупаемости инвестиционных вложений.</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При подготовке исходных данных для расчета финансового плана были приняты следующие данные:</w:t>
      </w:r>
    </w:p>
    <w:p w:rsidR="00A759DF" w:rsidRPr="00C95550" w:rsidRDefault="00A759DF" w:rsidP="00C95550">
      <w:pPr>
        <w:numPr>
          <w:ilvl w:val="0"/>
          <w:numId w:val="30"/>
        </w:numPr>
        <w:spacing w:line="360" w:lineRule="auto"/>
        <w:ind w:left="0" w:firstLine="709"/>
        <w:jc w:val="both"/>
        <w:rPr>
          <w:color w:val="000000"/>
          <w:sz w:val="28"/>
          <w:szCs w:val="28"/>
        </w:rPr>
      </w:pPr>
      <w:r w:rsidRPr="00C95550">
        <w:rPr>
          <w:color w:val="000000"/>
          <w:sz w:val="28"/>
          <w:szCs w:val="28"/>
        </w:rPr>
        <w:t>начало проекта – 01.01.2010</w:t>
      </w:r>
    </w:p>
    <w:p w:rsidR="00A759DF" w:rsidRPr="00C95550" w:rsidRDefault="00A759DF" w:rsidP="00C95550">
      <w:pPr>
        <w:numPr>
          <w:ilvl w:val="0"/>
          <w:numId w:val="30"/>
        </w:numPr>
        <w:spacing w:line="360" w:lineRule="auto"/>
        <w:ind w:left="0" w:firstLine="709"/>
        <w:jc w:val="both"/>
        <w:rPr>
          <w:color w:val="000000"/>
          <w:sz w:val="28"/>
          <w:szCs w:val="28"/>
        </w:rPr>
      </w:pPr>
      <w:r w:rsidRPr="00C95550">
        <w:rPr>
          <w:color w:val="000000"/>
          <w:sz w:val="28"/>
          <w:szCs w:val="28"/>
        </w:rPr>
        <w:t>продолжительность (горизонт) проекта – 3 года (12 кварталов), из которых 1 год подготовительный (строительные работы и монтаж оборудования).</w:t>
      </w:r>
    </w:p>
    <w:p w:rsidR="00A759DF" w:rsidRPr="00C95550" w:rsidRDefault="00A759DF" w:rsidP="00C95550">
      <w:pPr>
        <w:numPr>
          <w:ilvl w:val="0"/>
          <w:numId w:val="30"/>
        </w:numPr>
        <w:spacing w:line="360" w:lineRule="auto"/>
        <w:ind w:left="0" w:firstLine="709"/>
        <w:jc w:val="both"/>
        <w:rPr>
          <w:color w:val="000000"/>
          <w:sz w:val="28"/>
          <w:szCs w:val="28"/>
        </w:rPr>
      </w:pPr>
      <w:r w:rsidRPr="00C95550">
        <w:rPr>
          <w:color w:val="000000"/>
          <w:sz w:val="28"/>
          <w:szCs w:val="28"/>
        </w:rPr>
        <w:t xml:space="preserve">Сумма инвестиционных вложений </w:t>
      </w:r>
      <w:r w:rsidR="00C95550">
        <w:rPr>
          <w:color w:val="000000"/>
          <w:sz w:val="28"/>
          <w:szCs w:val="28"/>
        </w:rPr>
        <w:t>–</w:t>
      </w:r>
      <w:r w:rsidR="00C95550" w:rsidRPr="00C95550">
        <w:rPr>
          <w:color w:val="000000"/>
          <w:sz w:val="28"/>
          <w:szCs w:val="28"/>
        </w:rPr>
        <w:t xml:space="preserve"> </w:t>
      </w:r>
      <w:r w:rsidRPr="00C95550">
        <w:rPr>
          <w:color w:val="000000"/>
          <w:sz w:val="28"/>
          <w:szCs w:val="28"/>
        </w:rPr>
        <w:t>201 020 тыс. рублей, в виде кредита, сроком на три года, с ежемесячным начислением процентов по ставке 1</w:t>
      </w:r>
      <w:r w:rsidR="00C95550" w:rsidRPr="00C95550">
        <w:rPr>
          <w:color w:val="000000"/>
          <w:sz w:val="28"/>
          <w:szCs w:val="28"/>
        </w:rPr>
        <w:t>0</w:t>
      </w:r>
      <w:r w:rsidR="00C95550">
        <w:rPr>
          <w:color w:val="000000"/>
          <w:sz w:val="28"/>
          <w:szCs w:val="28"/>
        </w:rPr>
        <w:t>%</w:t>
      </w:r>
      <w:r w:rsidRPr="00C95550">
        <w:rPr>
          <w:color w:val="000000"/>
          <w:sz w:val="28"/>
          <w:szCs w:val="28"/>
        </w:rPr>
        <w:t xml:space="preserve"> годовых (уплата процентов происходит каждый месяц, начиная со 2 квартала реализации проекта).</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С учетом особенностей данного инвестиционного проекта (значительный подготовительный этап) оптимальным является гибкий график кредитования:</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1 квартал – 71 530 тыс. рублей</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2 квартал – 78 430 тыс. рублей</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3 квартал – 27 600 тыс. рублей</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4 квартал – 23 460 тыс. рублей</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Схема продаж представлена следующим образом: 10</w:t>
      </w:r>
      <w:r w:rsidR="00C95550" w:rsidRPr="00C95550">
        <w:rPr>
          <w:color w:val="000000"/>
          <w:sz w:val="28"/>
          <w:szCs w:val="28"/>
        </w:rPr>
        <w:t>0</w:t>
      </w:r>
      <w:r w:rsidR="00C95550">
        <w:rPr>
          <w:color w:val="000000"/>
          <w:sz w:val="28"/>
          <w:szCs w:val="28"/>
        </w:rPr>
        <w:t>%</w:t>
      </w:r>
      <w:r w:rsidRPr="00C95550">
        <w:rPr>
          <w:color w:val="000000"/>
          <w:sz w:val="28"/>
          <w:szCs w:val="28"/>
        </w:rPr>
        <w:t xml:space="preserve"> продукции предоставляется после оплаты.</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Средний срок оплаты поставщикам за поставленную продукцию – 10 дней, оборачиваемость материальных запасов в среднем составляет 7 дней.</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План налоговых отчислений предприятия составлен на основе действующих ставок налогообложения, для предприятий, осуществляющих свою деятельность на территории Ленинградской</w:t>
      </w:r>
      <w:r w:rsidR="008A5C02" w:rsidRPr="00C95550">
        <w:rPr>
          <w:color w:val="000000"/>
          <w:sz w:val="28"/>
          <w:szCs w:val="28"/>
        </w:rPr>
        <w:t xml:space="preserve"> </w:t>
      </w:r>
      <w:r w:rsidRPr="00C95550">
        <w:rPr>
          <w:color w:val="000000"/>
          <w:sz w:val="28"/>
          <w:szCs w:val="28"/>
        </w:rPr>
        <w:t>области.</w:t>
      </w:r>
    </w:p>
    <w:p w:rsidR="00C95550" w:rsidRDefault="00A759DF" w:rsidP="00C95550">
      <w:pPr>
        <w:spacing w:line="360" w:lineRule="auto"/>
        <w:ind w:firstLine="709"/>
        <w:jc w:val="both"/>
        <w:rPr>
          <w:color w:val="000000"/>
          <w:sz w:val="28"/>
          <w:szCs w:val="28"/>
        </w:rPr>
      </w:pPr>
      <w:r w:rsidRPr="00C95550">
        <w:rPr>
          <w:color w:val="000000"/>
          <w:sz w:val="28"/>
          <w:szCs w:val="28"/>
        </w:rPr>
        <w:t>При проектировании налоговых отчислений необходимо учитывать, что в Ленинградской области действует закон «О привлечении инвестиций в экономику Ленинградской области», согласно которому инвесторы, осуществляющие инвестиционную деятельность на территории Ленинградской области могут использовать схему льготного налогообложения.</w:t>
      </w:r>
    </w:p>
    <w:p w:rsidR="00C95550" w:rsidRDefault="00A759DF" w:rsidP="00C95550">
      <w:pPr>
        <w:spacing w:line="360" w:lineRule="auto"/>
        <w:ind w:firstLine="709"/>
        <w:jc w:val="both"/>
        <w:rPr>
          <w:color w:val="000000"/>
          <w:sz w:val="28"/>
          <w:szCs w:val="28"/>
        </w:rPr>
      </w:pPr>
      <w:r w:rsidRPr="00C95550">
        <w:rPr>
          <w:color w:val="000000"/>
          <w:sz w:val="28"/>
          <w:szCs w:val="28"/>
        </w:rPr>
        <w:t>При этом «объектами инвестиций могут быть вновь создаваемые и модернизируемые основные фонды, оборотные средства во всех областях и сферах экономики области, ценные бумаги, целевые денежные вклады, научно-техническая продукция, права на интеллектуальные ценности, земля и другие природные ресурсы Ленинградской области».</w:t>
      </w:r>
    </w:p>
    <w:p w:rsidR="00C95550" w:rsidRDefault="00A759DF" w:rsidP="00C95550">
      <w:pPr>
        <w:spacing w:line="360" w:lineRule="auto"/>
        <w:ind w:firstLine="709"/>
        <w:jc w:val="both"/>
        <w:rPr>
          <w:color w:val="000000"/>
          <w:sz w:val="28"/>
          <w:szCs w:val="28"/>
        </w:rPr>
      </w:pPr>
      <w:r w:rsidRPr="00C95550">
        <w:rPr>
          <w:color w:val="000000"/>
          <w:sz w:val="28"/>
          <w:szCs w:val="28"/>
        </w:rPr>
        <w:t>Таким образом, при осуществлении инвестиций в ОАО</w:t>
      </w:r>
      <w:r w:rsidR="00C95550">
        <w:rPr>
          <w:color w:val="000000"/>
          <w:sz w:val="28"/>
          <w:szCs w:val="28"/>
        </w:rPr>
        <w:t> </w:t>
      </w:r>
      <w:r w:rsidR="00C95550" w:rsidRPr="00C95550">
        <w:rPr>
          <w:color w:val="000000"/>
          <w:sz w:val="28"/>
          <w:szCs w:val="28"/>
        </w:rPr>
        <w:t>«</w:t>
      </w:r>
      <w:r w:rsidRPr="00C95550">
        <w:rPr>
          <w:color w:val="000000"/>
          <w:sz w:val="28"/>
          <w:szCs w:val="28"/>
        </w:rPr>
        <w:t xml:space="preserve">Завод гофрированного картона </w:t>
      </w:r>
      <w:r w:rsidR="00A22C85" w:rsidRPr="00C95550">
        <w:rPr>
          <w:color w:val="000000"/>
          <w:sz w:val="28"/>
          <w:szCs w:val="28"/>
        </w:rPr>
        <w:t>Рэмос</w:t>
      </w:r>
      <w:r w:rsidRPr="00C95550">
        <w:rPr>
          <w:color w:val="000000"/>
          <w:sz w:val="28"/>
          <w:szCs w:val="28"/>
        </w:rPr>
        <w:t>-</w:t>
      </w:r>
      <w:r w:rsidR="00A22C85" w:rsidRPr="00C95550">
        <w:rPr>
          <w:color w:val="000000"/>
          <w:sz w:val="28"/>
          <w:szCs w:val="28"/>
        </w:rPr>
        <w:t>Альфа</w:t>
      </w:r>
      <w:r w:rsidRPr="00C95550">
        <w:rPr>
          <w:color w:val="000000"/>
          <w:sz w:val="28"/>
          <w:szCs w:val="28"/>
        </w:rPr>
        <w:t>» в соответствии с вышеупомянутым законом, предприятие вправе рассчитывать на предоставляемые налоговые льготы по налогу на прибыль – до 3 лет, по налогу на имущество – до 3 лет.</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Однако, план налоговых отчислений Общества рассмотрен без учета получения налоговых льгот (как наиболее затратный):</w:t>
      </w:r>
    </w:p>
    <w:p w:rsidR="00A759DF" w:rsidRPr="00C95550" w:rsidRDefault="00A759DF" w:rsidP="00C95550">
      <w:pPr>
        <w:numPr>
          <w:ilvl w:val="0"/>
          <w:numId w:val="30"/>
        </w:numPr>
        <w:spacing w:line="360" w:lineRule="auto"/>
        <w:ind w:left="0" w:firstLine="709"/>
        <w:jc w:val="both"/>
        <w:rPr>
          <w:color w:val="000000"/>
          <w:sz w:val="28"/>
          <w:szCs w:val="28"/>
        </w:rPr>
      </w:pPr>
      <w:r w:rsidRPr="00C95550">
        <w:rPr>
          <w:color w:val="000000"/>
          <w:sz w:val="28"/>
          <w:szCs w:val="28"/>
        </w:rPr>
        <w:t>налог на добавленную стоимость – 1</w:t>
      </w:r>
      <w:r w:rsidR="00C95550" w:rsidRPr="00C95550">
        <w:rPr>
          <w:color w:val="000000"/>
          <w:sz w:val="28"/>
          <w:szCs w:val="28"/>
        </w:rPr>
        <w:t>8</w:t>
      </w:r>
      <w:r w:rsidR="00C95550">
        <w:rPr>
          <w:color w:val="000000"/>
          <w:sz w:val="28"/>
          <w:szCs w:val="28"/>
        </w:rPr>
        <w:t>%</w:t>
      </w:r>
    </w:p>
    <w:p w:rsidR="00A759DF" w:rsidRPr="00C95550" w:rsidRDefault="00A759DF" w:rsidP="00C95550">
      <w:pPr>
        <w:numPr>
          <w:ilvl w:val="0"/>
          <w:numId w:val="30"/>
        </w:numPr>
        <w:spacing w:line="360" w:lineRule="auto"/>
        <w:ind w:left="0" w:firstLine="709"/>
        <w:jc w:val="both"/>
        <w:rPr>
          <w:color w:val="000000"/>
          <w:sz w:val="28"/>
          <w:szCs w:val="28"/>
        </w:rPr>
      </w:pPr>
      <w:r w:rsidRPr="00C95550">
        <w:rPr>
          <w:color w:val="000000"/>
          <w:sz w:val="28"/>
          <w:szCs w:val="28"/>
        </w:rPr>
        <w:t xml:space="preserve">единый социальный налог </w:t>
      </w:r>
      <w:r w:rsidR="00C95550">
        <w:rPr>
          <w:color w:val="000000"/>
          <w:sz w:val="28"/>
          <w:szCs w:val="28"/>
        </w:rPr>
        <w:t>–</w:t>
      </w:r>
      <w:r w:rsidR="00C95550" w:rsidRPr="00C95550">
        <w:rPr>
          <w:color w:val="000000"/>
          <w:sz w:val="28"/>
          <w:szCs w:val="28"/>
        </w:rPr>
        <w:t xml:space="preserve"> </w:t>
      </w:r>
      <w:r w:rsidRPr="00C95550">
        <w:rPr>
          <w:color w:val="000000"/>
          <w:sz w:val="28"/>
          <w:szCs w:val="28"/>
        </w:rPr>
        <w:t>2</w:t>
      </w:r>
      <w:r w:rsidR="00C95550" w:rsidRPr="00C95550">
        <w:rPr>
          <w:color w:val="000000"/>
          <w:sz w:val="28"/>
          <w:szCs w:val="28"/>
        </w:rPr>
        <w:t>6</w:t>
      </w:r>
      <w:r w:rsidR="00C95550">
        <w:rPr>
          <w:color w:val="000000"/>
          <w:sz w:val="28"/>
          <w:szCs w:val="28"/>
        </w:rPr>
        <w:t>%</w:t>
      </w:r>
    </w:p>
    <w:p w:rsidR="00A759DF" w:rsidRPr="00C95550" w:rsidRDefault="00A759DF" w:rsidP="00C95550">
      <w:pPr>
        <w:numPr>
          <w:ilvl w:val="0"/>
          <w:numId w:val="30"/>
        </w:numPr>
        <w:spacing w:line="360" w:lineRule="auto"/>
        <w:ind w:left="0" w:firstLine="709"/>
        <w:jc w:val="both"/>
        <w:rPr>
          <w:color w:val="000000"/>
          <w:sz w:val="28"/>
          <w:szCs w:val="28"/>
        </w:rPr>
      </w:pPr>
      <w:r w:rsidRPr="00C95550">
        <w:rPr>
          <w:color w:val="000000"/>
          <w:sz w:val="28"/>
          <w:szCs w:val="28"/>
        </w:rPr>
        <w:t>взнос на страхование от несчастных случаев на производстве – 0,3</w:t>
      </w:r>
      <w:r w:rsidR="00C95550" w:rsidRPr="00C95550">
        <w:rPr>
          <w:color w:val="000000"/>
          <w:sz w:val="28"/>
          <w:szCs w:val="28"/>
        </w:rPr>
        <w:t>5</w:t>
      </w:r>
      <w:r w:rsidR="00C95550">
        <w:rPr>
          <w:color w:val="000000"/>
          <w:sz w:val="28"/>
          <w:szCs w:val="28"/>
        </w:rPr>
        <w:t>%</w:t>
      </w:r>
    </w:p>
    <w:p w:rsidR="00A759DF" w:rsidRPr="00C95550" w:rsidRDefault="00A759DF" w:rsidP="00C95550">
      <w:pPr>
        <w:numPr>
          <w:ilvl w:val="0"/>
          <w:numId w:val="30"/>
        </w:numPr>
        <w:spacing w:line="360" w:lineRule="auto"/>
        <w:ind w:left="0" w:firstLine="709"/>
        <w:jc w:val="both"/>
        <w:rPr>
          <w:color w:val="000000"/>
          <w:sz w:val="28"/>
          <w:szCs w:val="28"/>
        </w:rPr>
      </w:pPr>
      <w:r w:rsidRPr="00C95550">
        <w:rPr>
          <w:color w:val="000000"/>
          <w:sz w:val="28"/>
          <w:szCs w:val="28"/>
        </w:rPr>
        <w:t xml:space="preserve">налог на имущество – </w:t>
      </w:r>
      <w:r w:rsidR="00C95550" w:rsidRPr="00C95550">
        <w:rPr>
          <w:color w:val="000000"/>
          <w:sz w:val="28"/>
          <w:szCs w:val="28"/>
        </w:rPr>
        <w:t>2</w:t>
      </w:r>
      <w:r w:rsidR="00C95550">
        <w:rPr>
          <w:color w:val="000000"/>
          <w:sz w:val="28"/>
          <w:szCs w:val="28"/>
        </w:rPr>
        <w:t>%</w:t>
      </w:r>
    </w:p>
    <w:p w:rsidR="00A759DF" w:rsidRPr="00C95550" w:rsidRDefault="00A759DF" w:rsidP="00C95550">
      <w:pPr>
        <w:numPr>
          <w:ilvl w:val="0"/>
          <w:numId w:val="30"/>
        </w:numPr>
        <w:spacing w:line="360" w:lineRule="auto"/>
        <w:ind w:left="0" w:firstLine="709"/>
        <w:jc w:val="both"/>
        <w:rPr>
          <w:color w:val="000000"/>
          <w:sz w:val="28"/>
          <w:szCs w:val="28"/>
        </w:rPr>
      </w:pPr>
      <w:r w:rsidRPr="00C95550">
        <w:rPr>
          <w:color w:val="000000"/>
          <w:sz w:val="28"/>
          <w:szCs w:val="28"/>
        </w:rPr>
        <w:t>налог на прибыль 2</w:t>
      </w:r>
      <w:r w:rsidR="00C95550" w:rsidRPr="00C95550">
        <w:rPr>
          <w:color w:val="000000"/>
          <w:sz w:val="28"/>
          <w:szCs w:val="28"/>
        </w:rPr>
        <w:t>4</w:t>
      </w:r>
      <w:r w:rsidR="00C95550">
        <w:rPr>
          <w:color w:val="000000"/>
          <w:sz w:val="28"/>
          <w:szCs w:val="28"/>
        </w:rPr>
        <w:t>%</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Налогооблагаемые базы и сроки платежей установлены в соответствии с Законами Российской Федерации и инструкциями МНС.</w:t>
      </w:r>
    </w:p>
    <w:p w:rsidR="00A759DF" w:rsidRPr="00C95550" w:rsidRDefault="00A759DF" w:rsidP="00C95550">
      <w:pPr>
        <w:spacing w:line="360" w:lineRule="auto"/>
        <w:ind w:firstLine="709"/>
        <w:jc w:val="both"/>
        <w:rPr>
          <w:color w:val="000000"/>
          <w:sz w:val="28"/>
          <w:szCs w:val="26"/>
        </w:rPr>
      </w:pPr>
      <w:r w:rsidRPr="00C95550">
        <w:rPr>
          <w:color w:val="000000"/>
          <w:sz w:val="28"/>
          <w:szCs w:val="28"/>
        </w:rPr>
        <w:t>Амортизационные отчисления установлены в соответствии с</w:t>
      </w:r>
      <w:r w:rsidRPr="00C95550">
        <w:rPr>
          <w:b/>
          <w:bCs/>
          <w:color w:val="000000"/>
          <w:sz w:val="28"/>
          <w:szCs w:val="26"/>
        </w:rPr>
        <w:t xml:space="preserve"> </w:t>
      </w:r>
      <w:r w:rsidRPr="00C95550">
        <w:rPr>
          <w:color w:val="000000"/>
          <w:sz w:val="28"/>
          <w:szCs w:val="26"/>
        </w:rPr>
        <w:t xml:space="preserve">ПБУ 6/01 </w:t>
      </w:r>
      <w:r w:rsidR="00C95550">
        <w:rPr>
          <w:color w:val="000000"/>
          <w:sz w:val="28"/>
          <w:szCs w:val="26"/>
        </w:rPr>
        <w:t>«</w:t>
      </w:r>
      <w:r w:rsidR="00C95550" w:rsidRPr="00C95550">
        <w:rPr>
          <w:color w:val="000000"/>
          <w:sz w:val="28"/>
          <w:szCs w:val="26"/>
        </w:rPr>
        <w:t>У</w:t>
      </w:r>
      <w:r w:rsidRPr="00C95550">
        <w:rPr>
          <w:color w:val="000000"/>
          <w:sz w:val="28"/>
          <w:szCs w:val="26"/>
        </w:rPr>
        <w:t>чет основных средств</w:t>
      </w:r>
      <w:r w:rsidR="00C95550">
        <w:rPr>
          <w:color w:val="000000"/>
          <w:sz w:val="28"/>
          <w:szCs w:val="26"/>
        </w:rPr>
        <w:t>»</w:t>
      </w:r>
      <w:r w:rsidR="00C95550" w:rsidRPr="00C95550">
        <w:rPr>
          <w:color w:val="000000"/>
          <w:sz w:val="28"/>
          <w:szCs w:val="26"/>
        </w:rPr>
        <w:t>.</w:t>
      </w:r>
    </w:p>
    <w:p w:rsidR="00A759DF" w:rsidRPr="00C95550" w:rsidRDefault="00A759DF" w:rsidP="00C95550">
      <w:pPr>
        <w:spacing w:line="360" w:lineRule="auto"/>
        <w:ind w:firstLine="709"/>
        <w:jc w:val="both"/>
        <w:rPr>
          <w:color w:val="000000"/>
          <w:sz w:val="28"/>
          <w:szCs w:val="26"/>
        </w:rPr>
      </w:pPr>
      <w:r w:rsidRPr="00C95550">
        <w:rPr>
          <w:color w:val="000000"/>
          <w:sz w:val="28"/>
          <w:szCs w:val="26"/>
        </w:rPr>
        <w:t>Отчет о прибылях и убытках характеризует операционную деятельность предприятия с точки зрения соотношения величин получаемых доходов и затрат на получение доходов за период. При запланированных объемах сбыта, издержек производства и ценах, завод работает прибыльно.</w:t>
      </w:r>
    </w:p>
    <w:p w:rsidR="00A759DF" w:rsidRPr="00C95550" w:rsidRDefault="00A759DF" w:rsidP="00C95550">
      <w:pPr>
        <w:spacing w:line="360" w:lineRule="auto"/>
        <w:ind w:firstLine="709"/>
        <w:jc w:val="both"/>
        <w:rPr>
          <w:color w:val="000000"/>
          <w:sz w:val="28"/>
          <w:szCs w:val="26"/>
        </w:rPr>
      </w:pPr>
      <w:r w:rsidRPr="00C95550">
        <w:rPr>
          <w:color w:val="000000"/>
          <w:sz w:val="28"/>
          <w:szCs w:val="26"/>
        </w:rPr>
        <w:t>Отчет о движении денежных средств представляет собой результат моделирования финансовых потоков по проекту в каждый квартал его реализации. Денежные средства формируются за счет доходов (капитала, инвестированного в предприятие, доходов от сбыта продукции, поступлений от других видов деятельности), и расходов (затрат на сырье, производство, выплату налогов). При формировании отчетов было учтено авансирование закупок оборотных средств для создания запасов, обеспечивающих выполнение производственной программы. Эта проблема решена в настоящем плане следующим образом:</w:t>
      </w:r>
    </w:p>
    <w:p w:rsidR="00A759DF" w:rsidRPr="00C95550" w:rsidRDefault="00A759DF" w:rsidP="00C95550">
      <w:pPr>
        <w:numPr>
          <w:ilvl w:val="0"/>
          <w:numId w:val="30"/>
        </w:numPr>
        <w:spacing w:line="360" w:lineRule="auto"/>
        <w:ind w:left="0" w:firstLine="709"/>
        <w:jc w:val="both"/>
        <w:rPr>
          <w:color w:val="000000"/>
          <w:sz w:val="28"/>
          <w:szCs w:val="26"/>
        </w:rPr>
      </w:pPr>
      <w:r w:rsidRPr="00C95550">
        <w:rPr>
          <w:color w:val="000000"/>
          <w:sz w:val="28"/>
          <w:szCs w:val="26"/>
        </w:rPr>
        <w:t>в конце 4 квартала делается полный запас сырья и материалов (основных и вспомогательных) на первый месяц работы завода;</w:t>
      </w:r>
    </w:p>
    <w:p w:rsidR="00A759DF" w:rsidRPr="00C95550" w:rsidRDefault="00A759DF" w:rsidP="00C95550">
      <w:pPr>
        <w:numPr>
          <w:ilvl w:val="0"/>
          <w:numId w:val="30"/>
        </w:numPr>
        <w:spacing w:line="360" w:lineRule="auto"/>
        <w:ind w:left="0" w:firstLine="709"/>
        <w:jc w:val="both"/>
        <w:rPr>
          <w:color w:val="000000"/>
          <w:sz w:val="28"/>
          <w:szCs w:val="28"/>
        </w:rPr>
      </w:pPr>
      <w:r w:rsidRPr="00C95550">
        <w:rPr>
          <w:color w:val="000000"/>
          <w:sz w:val="28"/>
          <w:szCs w:val="26"/>
        </w:rPr>
        <w:t>в третьей декаде первого и каждого последующего месяцев авансируются переменные затраты, необходимые для выполнения в половинном объеме производственной программы того месяца, который следует за рассматриваемым периодом;</w:t>
      </w:r>
    </w:p>
    <w:p w:rsidR="00A759DF" w:rsidRPr="00C95550" w:rsidRDefault="00A759DF" w:rsidP="00C95550">
      <w:pPr>
        <w:numPr>
          <w:ilvl w:val="0"/>
          <w:numId w:val="30"/>
        </w:numPr>
        <w:spacing w:line="360" w:lineRule="auto"/>
        <w:ind w:left="0" w:firstLine="709"/>
        <w:jc w:val="both"/>
        <w:rPr>
          <w:color w:val="000000"/>
          <w:sz w:val="28"/>
          <w:szCs w:val="28"/>
        </w:rPr>
      </w:pPr>
      <w:r w:rsidRPr="00C95550">
        <w:rPr>
          <w:color w:val="000000"/>
          <w:sz w:val="28"/>
          <w:szCs w:val="28"/>
        </w:rPr>
        <w:t>в первой декаде второго и каждого последующего месяца авансируются переменные затраты, необходимые для выполнения в половинном объеме производственной программы рассматриваемого месяца;</w:t>
      </w:r>
    </w:p>
    <w:p w:rsidR="00A759DF" w:rsidRPr="00C95550" w:rsidRDefault="00A759DF" w:rsidP="00C95550">
      <w:pPr>
        <w:numPr>
          <w:ilvl w:val="0"/>
          <w:numId w:val="30"/>
        </w:numPr>
        <w:spacing w:line="360" w:lineRule="auto"/>
        <w:ind w:left="0" w:firstLine="709"/>
        <w:jc w:val="both"/>
        <w:rPr>
          <w:color w:val="000000"/>
          <w:sz w:val="28"/>
          <w:szCs w:val="28"/>
        </w:rPr>
      </w:pPr>
      <w:r w:rsidRPr="00C95550">
        <w:rPr>
          <w:color w:val="000000"/>
          <w:sz w:val="28"/>
          <w:szCs w:val="28"/>
        </w:rPr>
        <w:t>все постоянные издержки финансируются в текущем месяце их осуществления.</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Таким образом, на предприятии формируется постоянный запас сырья, рассчитанный на две недели работы. При строгом выполнении всех запланированных мероприятий в указанные сроки балансы наличности на конец периода будут положительны.</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Показатели эффективности операционной деятельности включают показатели прибыльности активов производства, показатели финансового состояния, которые характеризуют финансовую устойчивость и платежеспособность:</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Рентабельность балансовой прибыли составит 9</w:t>
      </w:r>
      <w:r w:rsidR="00C95550" w:rsidRPr="00C95550">
        <w:rPr>
          <w:color w:val="000000"/>
          <w:sz w:val="28"/>
          <w:szCs w:val="28"/>
        </w:rPr>
        <w:t>4</w:t>
      </w:r>
      <w:r w:rsidR="00C95550">
        <w:rPr>
          <w:color w:val="000000"/>
          <w:sz w:val="28"/>
          <w:szCs w:val="28"/>
        </w:rPr>
        <w:t>%</w:t>
      </w:r>
      <w:r w:rsidRPr="00C95550">
        <w:rPr>
          <w:color w:val="000000"/>
          <w:sz w:val="28"/>
          <w:szCs w:val="28"/>
        </w:rPr>
        <w:t xml:space="preserve"> в квартал</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Рентабельность чистой прибыли составит 6</w:t>
      </w:r>
      <w:r w:rsidR="00C95550" w:rsidRPr="00C95550">
        <w:rPr>
          <w:color w:val="000000"/>
          <w:sz w:val="28"/>
          <w:szCs w:val="28"/>
        </w:rPr>
        <w:t>5</w:t>
      </w:r>
      <w:r w:rsidR="00C95550">
        <w:rPr>
          <w:color w:val="000000"/>
          <w:sz w:val="28"/>
          <w:szCs w:val="28"/>
        </w:rPr>
        <w:t>%</w:t>
      </w:r>
      <w:r w:rsidRPr="00C95550">
        <w:rPr>
          <w:color w:val="000000"/>
          <w:sz w:val="28"/>
          <w:szCs w:val="28"/>
        </w:rPr>
        <w:t xml:space="preserve"> в квартал.</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Показатели финансовой деятельности показывают способность</w:t>
      </w:r>
      <w:r w:rsidR="008A5C02" w:rsidRPr="00C95550">
        <w:rPr>
          <w:color w:val="000000"/>
          <w:sz w:val="28"/>
          <w:szCs w:val="28"/>
        </w:rPr>
        <w:t xml:space="preserve"> </w:t>
      </w:r>
      <w:r w:rsidRPr="00C95550">
        <w:rPr>
          <w:color w:val="000000"/>
          <w:sz w:val="28"/>
          <w:szCs w:val="28"/>
        </w:rPr>
        <w:t>предприятия оплачивать свои текущие долги кредиторам.</w:t>
      </w:r>
    </w:p>
    <w:p w:rsidR="00C95550" w:rsidRDefault="00A759DF" w:rsidP="00C95550">
      <w:pPr>
        <w:spacing w:line="360" w:lineRule="auto"/>
        <w:ind w:firstLine="709"/>
        <w:jc w:val="both"/>
        <w:rPr>
          <w:color w:val="000000"/>
          <w:sz w:val="28"/>
          <w:szCs w:val="28"/>
        </w:rPr>
      </w:pPr>
      <w:r w:rsidRPr="00C95550">
        <w:rPr>
          <w:color w:val="000000"/>
          <w:sz w:val="28"/>
          <w:szCs w:val="28"/>
        </w:rPr>
        <w:t>Чистый оборотный капитал может быть сформирован при выполнении условий проекта в сумме 11 937 тыс. рублей.</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Интегральные показатели эффективности проекта рассчитаны на период в 1 квартал при ставке дисконтирования в 10 процентов годовых в рублях.</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Норма доходности полных инвестиционных затрат характеризует прибыльность проекта и составляет 1</w:t>
      </w:r>
      <w:r w:rsidR="00C95550" w:rsidRPr="00C95550">
        <w:rPr>
          <w:color w:val="000000"/>
          <w:sz w:val="28"/>
          <w:szCs w:val="28"/>
        </w:rPr>
        <w:t>1</w:t>
      </w:r>
      <w:r w:rsidR="00C95550">
        <w:rPr>
          <w:color w:val="000000"/>
          <w:sz w:val="28"/>
          <w:szCs w:val="28"/>
        </w:rPr>
        <w:t>%</w:t>
      </w:r>
      <w:r w:rsidRPr="00C95550">
        <w:rPr>
          <w:color w:val="000000"/>
          <w:sz w:val="28"/>
          <w:szCs w:val="28"/>
        </w:rPr>
        <w:t xml:space="preserve"> годовых.</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Чистый приведенный доход отражает масштабы проекта и размер дохода, который можно получить при производстве картона на предприятии. Эта величина положительна и составляет 58 811 тыс. рублей.</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Индекс прибыльности равен 0,11 (должен быть выше 0), что показывает эффективность вложений в проект.</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Срок окупаемости полных инвестиционных затрат определяется на основании чистых денежных потоков нарастающим итогом.</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Простой срок окупаемости – 1,9 лет</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Дисконтированный срок окупаемости – 2,5 года.</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Внутренняя норма доходности отражает величины максимальной ставки процентов по заемным источникам финансирования в течении срока действия проекта и составляет 14,5 процентов годовых.</w:t>
      </w:r>
    </w:p>
    <w:p w:rsidR="00A759DF" w:rsidRPr="00C95550" w:rsidRDefault="00A759DF" w:rsidP="00C95550">
      <w:pPr>
        <w:spacing w:line="360" w:lineRule="auto"/>
        <w:ind w:firstLine="709"/>
        <w:jc w:val="both"/>
        <w:rPr>
          <w:color w:val="000000"/>
          <w:sz w:val="28"/>
          <w:szCs w:val="28"/>
        </w:rPr>
      </w:pPr>
      <w:r w:rsidRPr="00C95550">
        <w:rPr>
          <w:color w:val="000000"/>
          <w:sz w:val="28"/>
          <w:szCs w:val="28"/>
        </w:rPr>
        <w:t>Реализация инвестиционного проекта по модернизации ОАО</w:t>
      </w:r>
      <w:r w:rsidR="00C95550">
        <w:rPr>
          <w:color w:val="000000"/>
          <w:sz w:val="28"/>
          <w:szCs w:val="28"/>
        </w:rPr>
        <w:t> </w:t>
      </w:r>
      <w:r w:rsidR="00C95550" w:rsidRPr="00C95550">
        <w:rPr>
          <w:color w:val="000000"/>
          <w:sz w:val="28"/>
          <w:szCs w:val="28"/>
        </w:rPr>
        <w:t>«</w:t>
      </w:r>
      <w:r w:rsidRPr="00C95550">
        <w:rPr>
          <w:color w:val="000000"/>
          <w:sz w:val="28"/>
          <w:szCs w:val="28"/>
        </w:rPr>
        <w:t xml:space="preserve">Завод гофрированного картона </w:t>
      </w:r>
      <w:r w:rsidR="00A22C85" w:rsidRPr="00C95550">
        <w:rPr>
          <w:color w:val="000000"/>
          <w:sz w:val="28"/>
          <w:szCs w:val="28"/>
        </w:rPr>
        <w:t>Рэмос</w:t>
      </w:r>
      <w:r w:rsidRPr="00C95550">
        <w:rPr>
          <w:color w:val="000000"/>
          <w:sz w:val="28"/>
          <w:szCs w:val="28"/>
        </w:rPr>
        <w:t>-</w:t>
      </w:r>
      <w:r w:rsidR="00A22C85" w:rsidRPr="00C95550">
        <w:rPr>
          <w:color w:val="000000"/>
          <w:sz w:val="28"/>
          <w:szCs w:val="28"/>
        </w:rPr>
        <w:t>Альфа</w:t>
      </w:r>
      <w:r w:rsidRPr="00C95550">
        <w:rPr>
          <w:color w:val="000000"/>
          <w:sz w:val="28"/>
          <w:szCs w:val="28"/>
        </w:rPr>
        <w:t>» включает в себя следующие этапы:</w:t>
      </w:r>
    </w:p>
    <w:p w:rsidR="00A759DF" w:rsidRPr="00C95550" w:rsidRDefault="00A759DF" w:rsidP="00C95550">
      <w:pPr>
        <w:numPr>
          <w:ilvl w:val="0"/>
          <w:numId w:val="31"/>
        </w:numPr>
        <w:spacing w:line="360" w:lineRule="auto"/>
        <w:ind w:left="0" w:firstLine="709"/>
        <w:jc w:val="both"/>
        <w:rPr>
          <w:color w:val="000000"/>
          <w:sz w:val="28"/>
          <w:szCs w:val="28"/>
        </w:rPr>
      </w:pPr>
      <w:r w:rsidRPr="00C95550">
        <w:rPr>
          <w:color w:val="000000"/>
          <w:sz w:val="28"/>
          <w:szCs w:val="28"/>
        </w:rPr>
        <w:t>Закупка оборудования</w:t>
      </w:r>
    </w:p>
    <w:p w:rsidR="00A759DF" w:rsidRPr="00C95550" w:rsidRDefault="00A759DF" w:rsidP="00C95550">
      <w:pPr>
        <w:numPr>
          <w:ilvl w:val="0"/>
          <w:numId w:val="31"/>
        </w:numPr>
        <w:spacing w:line="360" w:lineRule="auto"/>
        <w:ind w:left="0" w:firstLine="709"/>
        <w:jc w:val="both"/>
        <w:rPr>
          <w:color w:val="000000"/>
          <w:sz w:val="28"/>
          <w:szCs w:val="28"/>
        </w:rPr>
      </w:pPr>
      <w:r w:rsidRPr="00C95550">
        <w:rPr>
          <w:color w:val="000000"/>
          <w:sz w:val="28"/>
          <w:szCs w:val="28"/>
        </w:rPr>
        <w:t>Реконструкция производственного корпуса</w:t>
      </w:r>
    </w:p>
    <w:p w:rsidR="00A759DF" w:rsidRPr="00C95550" w:rsidRDefault="00A759DF" w:rsidP="00C95550">
      <w:pPr>
        <w:numPr>
          <w:ilvl w:val="0"/>
          <w:numId w:val="31"/>
        </w:numPr>
        <w:spacing w:line="360" w:lineRule="auto"/>
        <w:ind w:left="0" w:firstLine="709"/>
        <w:jc w:val="both"/>
        <w:rPr>
          <w:color w:val="000000"/>
          <w:sz w:val="28"/>
          <w:szCs w:val="28"/>
        </w:rPr>
      </w:pPr>
      <w:r w:rsidRPr="00C95550">
        <w:rPr>
          <w:color w:val="000000"/>
          <w:sz w:val="28"/>
          <w:szCs w:val="28"/>
        </w:rPr>
        <w:t>Подвод коммуникаций</w:t>
      </w:r>
    </w:p>
    <w:p w:rsidR="00A759DF" w:rsidRPr="00C95550" w:rsidRDefault="00A759DF" w:rsidP="00C95550">
      <w:pPr>
        <w:numPr>
          <w:ilvl w:val="0"/>
          <w:numId w:val="31"/>
        </w:numPr>
        <w:spacing w:line="360" w:lineRule="auto"/>
        <w:ind w:left="0" w:firstLine="709"/>
        <w:jc w:val="both"/>
        <w:rPr>
          <w:color w:val="000000"/>
          <w:sz w:val="28"/>
          <w:szCs w:val="28"/>
        </w:rPr>
      </w:pPr>
      <w:r w:rsidRPr="00C95550">
        <w:rPr>
          <w:color w:val="000000"/>
          <w:sz w:val="28"/>
          <w:szCs w:val="28"/>
        </w:rPr>
        <w:t>Монтаж оборудования</w:t>
      </w:r>
    </w:p>
    <w:p w:rsidR="00A759DF" w:rsidRPr="00C95550" w:rsidRDefault="00A759DF" w:rsidP="00C95550">
      <w:pPr>
        <w:numPr>
          <w:ilvl w:val="0"/>
          <w:numId w:val="31"/>
        </w:numPr>
        <w:spacing w:line="360" w:lineRule="auto"/>
        <w:ind w:left="0" w:firstLine="709"/>
        <w:jc w:val="both"/>
        <w:rPr>
          <w:color w:val="000000"/>
          <w:sz w:val="28"/>
          <w:szCs w:val="28"/>
        </w:rPr>
      </w:pPr>
      <w:r w:rsidRPr="00C95550">
        <w:rPr>
          <w:color w:val="000000"/>
          <w:sz w:val="28"/>
          <w:szCs w:val="28"/>
        </w:rPr>
        <w:t>Прием и обучение персонала</w:t>
      </w:r>
    </w:p>
    <w:p w:rsidR="00A759DF" w:rsidRPr="00C95550" w:rsidRDefault="00A759DF" w:rsidP="00C95550">
      <w:pPr>
        <w:numPr>
          <w:ilvl w:val="0"/>
          <w:numId w:val="31"/>
        </w:numPr>
        <w:spacing w:line="360" w:lineRule="auto"/>
        <w:ind w:left="0" w:firstLine="709"/>
        <w:jc w:val="both"/>
        <w:rPr>
          <w:color w:val="000000"/>
          <w:sz w:val="28"/>
          <w:szCs w:val="28"/>
        </w:rPr>
      </w:pPr>
      <w:r w:rsidRPr="00C95550">
        <w:rPr>
          <w:color w:val="000000"/>
          <w:sz w:val="28"/>
          <w:szCs w:val="28"/>
        </w:rPr>
        <w:t>Пуско-наладочные работы</w:t>
      </w:r>
    </w:p>
    <w:p w:rsidR="00A759DF" w:rsidRPr="00C95550" w:rsidRDefault="00A759DF" w:rsidP="00C95550">
      <w:pPr>
        <w:numPr>
          <w:ilvl w:val="0"/>
          <w:numId w:val="31"/>
        </w:numPr>
        <w:spacing w:line="360" w:lineRule="auto"/>
        <w:ind w:left="0" w:firstLine="709"/>
        <w:jc w:val="both"/>
        <w:rPr>
          <w:color w:val="000000"/>
          <w:sz w:val="28"/>
          <w:szCs w:val="28"/>
        </w:rPr>
      </w:pPr>
      <w:r w:rsidRPr="00C95550">
        <w:rPr>
          <w:color w:val="000000"/>
          <w:sz w:val="28"/>
          <w:szCs w:val="28"/>
        </w:rPr>
        <w:t>Организация производственной деятельности, выход на проектную мощность.</w:t>
      </w:r>
    </w:p>
    <w:p w:rsidR="00A9335E" w:rsidRDefault="00A9335E" w:rsidP="00C95550">
      <w:pPr>
        <w:spacing w:line="360" w:lineRule="auto"/>
        <w:ind w:firstLine="709"/>
        <w:jc w:val="both"/>
        <w:rPr>
          <w:color w:val="000000"/>
          <w:sz w:val="28"/>
          <w:szCs w:val="28"/>
        </w:rPr>
      </w:pPr>
    </w:p>
    <w:p w:rsidR="00A759DF" w:rsidRPr="00C95550" w:rsidRDefault="0037332D" w:rsidP="00C95550">
      <w:pPr>
        <w:spacing w:line="360" w:lineRule="auto"/>
        <w:ind w:firstLine="709"/>
        <w:jc w:val="both"/>
        <w:rPr>
          <w:color w:val="000000"/>
          <w:sz w:val="28"/>
          <w:szCs w:val="28"/>
        </w:rPr>
      </w:pPr>
      <w:r w:rsidRPr="00C95550">
        <w:rPr>
          <w:color w:val="000000"/>
          <w:sz w:val="28"/>
          <w:szCs w:val="28"/>
        </w:rPr>
        <w:t xml:space="preserve">Схема </w:t>
      </w:r>
      <w:r w:rsidR="00A759DF" w:rsidRPr="00C95550">
        <w:rPr>
          <w:color w:val="000000"/>
          <w:sz w:val="28"/>
          <w:szCs w:val="28"/>
        </w:rPr>
        <w:t>1</w:t>
      </w:r>
      <w:r w:rsidRPr="00C95550">
        <w:rPr>
          <w:color w:val="000000"/>
          <w:sz w:val="28"/>
          <w:szCs w:val="28"/>
        </w:rPr>
        <w:t xml:space="preserve">. </w:t>
      </w:r>
      <w:r w:rsidR="00A759DF" w:rsidRPr="00C95550">
        <w:rPr>
          <w:color w:val="000000"/>
          <w:sz w:val="28"/>
          <w:szCs w:val="28"/>
        </w:rPr>
        <w:t>График реализации инвестиционного проекта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21"/>
        <w:gridCol w:w="885"/>
        <w:gridCol w:w="885"/>
        <w:gridCol w:w="885"/>
        <w:gridCol w:w="885"/>
        <w:gridCol w:w="885"/>
        <w:gridCol w:w="885"/>
        <w:gridCol w:w="885"/>
        <w:gridCol w:w="881"/>
      </w:tblGrid>
      <w:tr w:rsidR="00A759DF" w:rsidRPr="00A451DB" w:rsidTr="00A451DB">
        <w:trPr>
          <w:cantSplit/>
          <w:jc w:val="center"/>
        </w:trPr>
        <w:tc>
          <w:tcPr>
            <w:tcW w:w="1194" w:type="pct"/>
            <w:vMerge w:val="restar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Наименование этапов</w:t>
            </w:r>
          </w:p>
        </w:tc>
        <w:tc>
          <w:tcPr>
            <w:tcW w:w="3806" w:type="pct"/>
            <w:gridSpan w:val="8"/>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Кварталы</w:t>
            </w:r>
          </w:p>
        </w:tc>
      </w:tr>
      <w:tr w:rsidR="00A759DF" w:rsidRPr="00A451DB" w:rsidTr="00A451DB">
        <w:trPr>
          <w:cantSplit/>
          <w:jc w:val="center"/>
        </w:trPr>
        <w:tc>
          <w:tcPr>
            <w:tcW w:w="1194" w:type="pct"/>
            <w:vMerge/>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w:t>
            </w:r>
          </w:p>
        </w:tc>
        <w:tc>
          <w:tcPr>
            <w:tcW w:w="47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w:t>
            </w:r>
          </w:p>
        </w:tc>
        <w:tc>
          <w:tcPr>
            <w:tcW w:w="47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3</w:t>
            </w:r>
          </w:p>
        </w:tc>
        <w:tc>
          <w:tcPr>
            <w:tcW w:w="47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4</w:t>
            </w:r>
          </w:p>
        </w:tc>
        <w:tc>
          <w:tcPr>
            <w:tcW w:w="47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5</w:t>
            </w:r>
          </w:p>
        </w:tc>
        <w:tc>
          <w:tcPr>
            <w:tcW w:w="47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6</w:t>
            </w:r>
          </w:p>
        </w:tc>
        <w:tc>
          <w:tcPr>
            <w:tcW w:w="47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7</w:t>
            </w:r>
          </w:p>
        </w:tc>
        <w:tc>
          <w:tcPr>
            <w:tcW w:w="47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8</w:t>
            </w:r>
          </w:p>
        </w:tc>
      </w:tr>
      <w:tr w:rsidR="00A759DF" w:rsidRPr="00A451DB" w:rsidTr="00A451DB">
        <w:trPr>
          <w:cantSplit/>
          <w:jc w:val="center"/>
        </w:trPr>
        <w:tc>
          <w:tcPr>
            <w:tcW w:w="119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 Закупка оборудования</w:t>
            </w:r>
          </w:p>
        </w:tc>
        <w:tc>
          <w:tcPr>
            <w:tcW w:w="476" w:type="pct"/>
            <w:shd w:val="clear" w:color="auto" w:fill="auto"/>
          </w:tcPr>
          <w:p w:rsidR="00A759DF" w:rsidRPr="00A451DB" w:rsidRDefault="008A513F" w:rsidP="00A451DB">
            <w:pPr>
              <w:spacing w:line="360" w:lineRule="auto"/>
              <w:jc w:val="both"/>
              <w:rPr>
                <w:color w:val="000000"/>
                <w:sz w:val="20"/>
                <w:szCs w:val="28"/>
              </w:rPr>
            </w:pPr>
            <w:r>
              <w:rPr>
                <w:noProof/>
              </w:rPr>
              <w:pict>
                <v:line id="_x0000_s1026" style="position:absolute;left:0;text-align:left;z-index:251652096;mso-position-horizontal-relative:text;mso-position-vertical-relative:text" from="12.6pt,8.15pt" to="84.6pt,8.15pt">
                  <v:stroke startarrow="block" endarrow="block"/>
                </v:line>
              </w:pict>
            </w: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r>
      <w:tr w:rsidR="00A759DF" w:rsidRPr="00A451DB" w:rsidTr="00A451DB">
        <w:trPr>
          <w:cantSplit/>
          <w:jc w:val="center"/>
        </w:trPr>
        <w:tc>
          <w:tcPr>
            <w:tcW w:w="119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 Строительство производственного корпуса</w:t>
            </w:r>
          </w:p>
        </w:tc>
        <w:tc>
          <w:tcPr>
            <w:tcW w:w="476" w:type="pct"/>
            <w:shd w:val="clear" w:color="auto" w:fill="auto"/>
          </w:tcPr>
          <w:p w:rsidR="00A759DF" w:rsidRPr="00A451DB" w:rsidRDefault="008A513F" w:rsidP="00A451DB">
            <w:pPr>
              <w:spacing w:line="360" w:lineRule="auto"/>
              <w:jc w:val="both"/>
              <w:rPr>
                <w:color w:val="000000"/>
                <w:sz w:val="20"/>
                <w:szCs w:val="28"/>
              </w:rPr>
            </w:pPr>
            <w:r>
              <w:rPr>
                <w:noProof/>
              </w:rPr>
              <w:pict>
                <v:line id="_x0000_s1027" style="position:absolute;left:0;text-align:left;z-index:251653120;mso-position-horizontal-relative:text;mso-position-vertical-relative:text" from="12.6pt,37.5pt" to="84.6pt,37.5pt">
                  <v:stroke startarrow="block" endarrow="block"/>
                </v:line>
              </w:pict>
            </w: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r>
      <w:tr w:rsidR="00A759DF" w:rsidRPr="00A451DB" w:rsidTr="00A451DB">
        <w:trPr>
          <w:cantSplit/>
          <w:jc w:val="center"/>
        </w:trPr>
        <w:tc>
          <w:tcPr>
            <w:tcW w:w="119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3. Подвод коммуникаций</w:t>
            </w:r>
          </w:p>
        </w:tc>
        <w:tc>
          <w:tcPr>
            <w:tcW w:w="476" w:type="pct"/>
            <w:shd w:val="clear" w:color="auto" w:fill="auto"/>
          </w:tcPr>
          <w:p w:rsidR="00A759DF" w:rsidRPr="00A451DB" w:rsidRDefault="008A513F" w:rsidP="00A451DB">
            <w:pPr>
              <w:spacing w:line="360" w:lineRule="auto"/>
              <w:jc w:val="both"/>
              <w:rPr>
                <w:color w:val="000000"/>
                <w:sz w:val="20"/>
                <w:szCs w:val="28"/>
              </w:rPr>
            </w:pPr>
            <w:r>
              <w:rPr>
                <w:noProof/>
              </w:rPr>
              <w:pict>
                <v:line id="_x0000_s1028" style="position:absolute;left:0;text-align:left;z-index:251654144;mso-position-horizontal-relative:text;mso-position-vertical-relative:text" from="12.6pt,9.55pt" to="84.6pt,9.55pt">
                  <v:stroke startarrow="block" endarrow="block"/>
                </v:line>
              </w:pict>
            </w: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r>
      <w:tr w:rsidR="00A759DF" w:rsidRPr="00A451DB" w:rsidTr="00A451DB">
        <w:trPr>
          <w:cantSplit/>
          <w:jc w:val="center"/>
        </w:trPr>
        <w:tc>
          <w:tcPr>
            <w:tcW w:w="119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4. Монтаж оборудования</w:t>
            </w: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8A513F" w:rsidP="00A451DB">
            <w:pPr>
              <w:spacing w:line="360" w:lineRule="auto"/>
              <w:jc w:val="both"/>
              <w:rPr>
                <w:color w:val="000000"/>
                <w:sz w:val="20"/>
                <w:szCs w:val="28"/>
              </w:rPr>
            </w:pPr>
            <w:r>
              <w:rPr>
                <w:noProof/>
              </w:rPr>
              <w:pict>
                <v:line id="_x0000_s1029" style="position:absolute;left:0;text-align:left;z-index:251655168;mso-position-horizontal-relative:text;mso-position-vertical-relative:text" from="21.6pt,11.9pt" to="84.6pt,11.9pt">
                  <v:stroke startarrow="block" endarrow="block"/>
                </v:line>
              </w:pict>
            </w: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r>
      <w:tr w:rsidR="00A759DF" w:rsidRPr="00A451DB" w:rsidTr="00A451DB">
        <w:trPr>
          <w:cantSplit/>
          <w:jc w:val="center"/>
        </w:trPr>
        <w:tc>
          <w:tcPr>
            <w:tcW w:w="119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5. Прием и обучение персонала</w:t>
            </w: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8A513F" w:rsidP="00A451DB">
            <w:pPr>
              <w:spacing w:line="360" w:lineRule="auto"/>
              <w:jc w:val="both"/>
              <w:rPr>
                <w:color w:val="000000"/>
                <w:sz w:val="20"/>
                <w:szCs w:val="28"/>
              </w:rPr>
            </w:pPr>
            <w:r>
              <w:rPr>
                <w:noProof/>
              </w:rPr>
              <w:pict>
                <v:line id="_x0000_s1030" style="position:absolute;left:0;text-align:left;z-index:251656192;mso-position-horizontal-relative:text;mso-position-vertical-relative:text" from="12.6pt,23.25pt" to="48.6pt,23.25pt">
                  <v:stroke startarrow="block" endarrow="block"/>
                </v:line>
              </w:pict>
            </w: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r>
      <w:tr w:rsidR="00A759DF" w:rsidRPr="00A451DB" w:rsidTr="00A451DB">
        <w:trPr>
          <w:cantSplit/>
          <w:jc w:val="center"/>
        </w:trPr>
        <w:tc>
          <w:tcPr>
            <w:tcW w:w="119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6. Пуско-наладочные работы</w:t>
            </w: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8A513F" w:rsidP="00A451DB">
            <w:pPr>
              <w:spacing w:line="360" w:lineRule="auto"/>
              <w:jc w:val="both"/>
              <w:rPr>
                <w:color w:val="000000"/>
                <w:sz w:val="20"/>
                <w:szCs w:val="28"/>
              </w:rPr>
            </w:pPr>
            <w:r>
              <w:rPr>
                <w:noProof/>
              </w:rPr>
              <w:pict>
                <v:line id="_x0000_s1031" style="position:absolute;left:0;text-align:left;z-index:251657216;mso-position-horizontal-relative:text;mso-position-vertical-relative:text" from="12.6pt,19.45pt" to="48.6pt,19.45pt">
                  <v:stroke startarrow="block" endarrow="block"/>
                </v:line>
              </w:pict>
            </w: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r>
      <w:tr w:rsidR="00A759DF" w:rsidRPr="00A451DB" w:rsidTr="00A451DB">
        <w:trPr>
          <w:cantSplit/>
          <w:jc w:val="center"/>
        </w:trPr>
        <w:tc>
          <w:tcPr>
            <w:tcW w:w="119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7. Выход на проектную мощность</w:t>
            </w: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8A513F" w:rsidP="00A451DB">
            <w:pPr>
              <w:spacing w:line="360" w:lineRule="auto"/>
              <w:jc w:val="both"/>
              <w:rPr>
                <w:color w:val="000000"/>
                <w:sz w:val="20"/>
                <w:szCs w:val="28"/>
              </w:rPr>
            </w:pPr>
            <w:r>
              <w:rPr>
                <w:noProof/>
              </w:rPr>
              <w:pict>
                <v:line id="_x0000_s1032" style="position:absolute;left:0;text-align:left;z-index:251658240;mso-position-horizontal-relative:text;mso-position-vertical-relative:text" from="12.6pt,24.65pt" to="84.6pt,24.65pt">
                  <v:stroke startarrow="block" endarrow="block"/>
                </v:line>
              </w:pict>
            </w: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c>
          <w:tcPr>
            <w:tcW w:w="476" w:type="pct"/>
            <w:shd w:val="clear" w:color="auto" w:fill="auto"/>
          </w:tcPr>
          <w:p w:rsidR="00A759DF" w:rsidRPr="00A451DB" w:rsidRDefault="00A759DF" w:rsidP="00A451DB">
            <w:pPr>
              <w:spacing w:line="360" w:lineRule="auto"/>
              <w:jc w:val="both"/>
              <w:rPr>
                <w:color w:val="000000"/>
                <w:sz w:val="20"/>
                <w:szCs w:val="28"/>
              </w:rPr>
            </w:pPr>
          </w:p>
        </w:tc>
      </w:tr>
    </w:tbl>
    <w:p w:rsidR="00A759DF" w:rsidRPr="00C95550" w:rsidRDefault="0037332D" w:rsidP="00C95550">
      <w:pPr>
        <w:spacing w:line="360" w:lineRule="auto"/>
        <w:ind w:firstLine="709"/>
        <w:jc w:val="both"/>
        <w:rPr>
          <w:color w:val="000000"/>
          <w:sz w:val="28"/>
          <w:szCs w:val="28"/>
        </w:rPr>
      </w:pPr>
      <w:r w:rsidRPr="00C95550">
        <w:rPr>
          <w:color w:val="000000"/>
          <w:sz w:val="28"/>
          <w:szCs w:val="28"/>
        </w:rPr>
        <w:t xml:space="preserve">Схема 2. </w:t>
      </w:r>
      <w:r w:rsidR="00A759DF" w:rsidRPr="00C95550">
        <w:rPr>
          <w:color w:val="000000"/>
          <w:sz w:val="28"/>
          <w:szCs w:val="28"/>
        </w:rPr>
        <w:t>Рост объемов выпуска продукции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00"/>
        <w:gridCol w:w="1049"/>
        <w:gridCol w:w="1049"/>
        <w:gridCol w:w="1049"/>
        <w:gridCol w:w="1049"/>
        <w:gridCol w:w="1049"/>
        <w:gridCol w:w="1052"/>
      </w:tblGrid>
      <w:tr w:rsidR="00A759DF" w:rsidRPr="00A451DB" w:rsidTr="00A451DB">
        <w:trPr>
          <w:cantSplit/>
          <w:jc w:val="center"/>
        </w:trPr>
        <w:tc>
          <w:tcPr>
            <w:tcW w:w="161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Производство</w:t>
            </w:r>
          </w:p>
        </w:tc>
        <w:tc>
          <w:tcPr>
            <w:tcW w:w="3386" w:type="pct"/>
            <w:gridSpan w:val="6"/>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По кварталам проекта</w:t>
            </w:r>
          </w:p>
        </w:tc>
      </w:tr>
      <w:tr w:rsidR="00A759DF" w:rsidRPr="00A451DB" w:rsidTr="00A451DB">
        <w:trPr>
          <w:cantSplit/>
          <w:jc w:val="center"/>
        </w:trPr>
        <w:tc>
          <w:tcPr>
            <w:tcW w:w="161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Тыс.штук</w:t>
            </w:r>
            <w:r w:rsidR="00C95550" w:rsidRPr="00A451DB">
              <w:rPr>
                <w:color w:val="000000"/>
                <w:sz w:val="20"/>
                <w:szCs w:val="28"/>
              </w:rPr>
              <w:t> / квартал</w:t>
            </w:r>
          </w:p>
        </w:tc>
        <w:tc>
          <w:tcPr>
            <w:tcW w:w="56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w:t>
            </w:r>
          </w:p>
        </w:tc>
        <w:tc>
          <w:tcPr>
            <w:tcW w:w="56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w:t>
            </w:r>
          </w:p>
        </w:tc>
        <w:tc>
          <w:tcPr>
            <w:tcW w:w="56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3</w:t>
            </w:r>
          </w:p>
        </w:tc>
        <w:tc>
          <w:tcPr>
            <w:tcW w:w="56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4</w:t>
            </w:r>
          </w:p>
        </w:tc>
        <w:tc>
          <w:tcPr>
            <w:tcW w:w="56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5</w:t>
            </w:r>
          </w:p>
        </w:tc>
        <w:tc>
          <w:tcPr>
            <w:tcW w:w="5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6</w:t>
            </w:r>
          </w:p>
        </w:tc>
      </w:tr>
      <w:tr w:rsidR="00A759DF" w:rsidRPr="00A451DB" w:rsidTr="00A451DB">
        <w:trPr>
          <w:cantSplit/>
          <w:jc w:val="center"/>
        </w:trPr>
        <w:tc>
          <w:tcPr>
            <w:tcW w:w="161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12500</w:t>
            </w: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5" w:type="pct"/>
            <w:shd w:val="clear" w:color="auto" w:fill="auto"/>
          </w:tcPr>
          <w:p w:rsidR="00A759DF" w:rsidRPr="00A451DB" w:rsidRDefault="008A513F" w:rsidP="00A451DB">
            <w:pPr>
              <w:spacing w:line="360" w:lineRule="auto"/>
              <w:jc w:val="both"/>
              <w:rPr>
                <w:color w:val="000000"/>
                <w:sz w:val="20"/>
                <w:szCs w:val="28"/>
              </w:rPr>
            </w:pPr>
            <w:r>
              <w:rPr>
                <w:noProof/>
              </w:rPr>
              <w:pict>
                <v:line id="_x0000_s1033" style="position:absolute;left:0;text-align:left;z-index:251663360;mso-position-horizontal-relative:text;mso-position-vertical-relative:text" from="25.2pt,3.75pt" to="70.2pt,3.75pt" strokeweight="6pt">
                  <v:stroke endarrow="block"/>
                </v:line>
              </w:pict>
            </w:r>
            <w:r>
              <w:rPr>
                <w:noProof/>
              </w:rPr>
              <w:pict>
                <v:line id="_x0000_s1034" style="position:absolute;left:0;text-align:left;flip:y;z-index:251662336;mso-position-horizontal-relative:text;mso-position-vertical-relative:text" from="25.2pt,3.75pt" to="25.2pt,30.75pt" strokeweight="6pt"/>
              </w:pict>
            </w:r>
          </w:p>
        </w:tc>
      </w:tr>
      <w:tr w:rsidR="00A759DF" w:rsidRPr="00A451DB" w:rsidTr="00A451DB">
        <w:trPr>
          <w:cantSplit/>
          <w:jc w:val="center"/>
        </w:trPr>
        <w:tc>
          <w:tcPr>
            <w:tcW w:w="161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8750</w:t>
            </w: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4" w:type="pct"/>
            <w:shd w:val="clear" w:color="auto" w:fill="auto"/>
          </w:tcPr>
          <w:p w:rsidR="00A759DF" w:rsidRPr="00A451DB" w:rsidRDefault="008A513F" w:rsidP="00A451DB">
            <w:pPr>
              <w:spacing w:line="360" w:lineRule="auto"/>
              <w:jc w:val="both"/>
              <w:rPr>
                <w:color w:val="000000"/>
                <w:sz w:val="20"/>
                <w:szCs w:val="28"/>
              </w:rPr>
            </w:pPr>
            <w:r>
              <w:rPr>
                <w:noProof/>
              </w:rPr>
              <w:pict>
                <v:line id="_x0000_s1035" style="position:absolute;left:0;text-align:left;z-index:251661312;mso-position-horizontal-relative:text;mso-position-vertical-relative:text" from="28.75pt,6.25pt" to="82.75pt,6.25pt" strokeweight="6pt"/>
              </w:pict>
            </w:r>
            <w:r>
              <w:rPr>
                <w:noProof/>
              </w:rPr>
              <w:pict>
                <v:line id="_x0000_s1036" style="position:absolute;left:0;text-align:left;flip:y;z-index:251660288;mso-position-horizontal-relative:text;mso-position-vertical-relative:text" from="28.75pt,6.25pt" to="28.75pt,33.25pt" strokeweight="6pt"/>
              </w:pict>
            </w:r>
          </w:p>
        </w:tc>
        <w:tc>
          <w:tcPr>
            <w:tcW w:w="565" w:type="pct"/>
            <w:shd w:val="clear" w:color="auto" w:fill="auto"/>
          </w:tcPr>
          <w:p w:rsidR="00A759DF" w:rsidRPr="00A451DB" w:rsidRDefault="00A759DF" w:rsidP="00A451DB">
            <w:pPr>
              <w:spacing w:line="360" w:lineRule="auto"/>
              <w:jc w:val="both"/>
              <w:rPr>
                <w:color w:val="000000"/>
                <w:sz w:val="20"/>
                <w:szCs w:val="28"/>
              </w:rPr>
            </w:pPr>
          </w:p>
        </w:tc>
      </w:tr>
      <w:tr w:rsidR="00A759DF" w:rsidRPr="00A451DB" w:rsidTr="00A451DB">
        <w:trPr>
          <w:cantSplit/>
          <w:jc w:val="center"/>
        </w:trPr>
        <w:tc>
          <w:tcPr>
            <w:tcW w:w="1614"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0</w:t>
            </w:r>
          </w:p>
        </w:tc>
        <w:tc>
          <w:tcPr>
            <w:tcW w:w="564" w:type="pct"/>
            <w:shd w:val="clear" w:color="auto" w:fill="auto"/>
          </w:tcPr>
          <w:p w:rsidR="00A759DF" w:rsidRPr="00A451DB" w:rsidRDefault="008A513F" w:rsidP="00A451DB">
            <w:pPr>
              <w:spacing w:line="360" w:lineRule="auto"/>
              <w:jc w:val="both"/>
              <w:rPr>
                <w:color w:val="000000"/>
                <w:sz w:val="20"/>
                <w:szCs w:val="28"/>
              </w:rPr>
            </w:pPr>
            <w:r>
              <w:rPr>
                <w:noProof/>
              </w:rPr>
              <w:pict>
                <v:line id="_x0000_s1037" style="position:absolute;left:0;text-align:left;z-index:251659264;mso-position-horizontal-relative:text;mso-position-vertical-relative:text" from="15.9pt,8.45pt" to="258.9pt,8.45pt" strokeweight="6pt"/>
              </w:pict>
            </w: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4" w:type="pct"/>
            <w:shd w:val="clear" w:color="auto" w:fill="auto"/>
          </w:tcPr>
          <w:p w:rsidR="00A759DF" w:rsidRPr="00A451DB" w:rsidRDefault="00A759DF" w:rsidP="00A451DB">
            <w:pPr>
              <w:spacing w:line="360" w:lineRule="auto"/>
              <w:jc w:val="both"/>
              <w:rPr>
                <w:color w:val="000000"/>
                <w:sz w:val="20"/>
                <w:szCs w:val="28"/>
              </w:rPr>
            </w:pPr>
          </w:p>
        </w:tc>
        <w:tc>
          <w:tcPr>
            <w:tcW w:w="565" w:type="pct"/>
            <w:shd w:val="clear" w:color="auto" w:fill="auto"/>
          </w:tcPr>
          <w:p w:rsidR="00A759DF" w:rsidRPr="00A451DB" w:rsidRDefault="00A759DF" w:rsidP="00A451DB">
            <w:pPr>
              <w:spacing w:line="360" w:lineRule="auto"/>
              <w:jc w:val="both"/>
              <w:rPr>
                <w:color w:val="000000"/>
                <w:sz w:val="20"/>
                <w:szCs w:val="28"/>
              </w:rPr>
            </w:pPr>
          </w:p>
        </w:tc>
      </w:tr>
    </w:tbl>
    <w:p w:rsidR="00C95550" w:rsidRDefault="00C95550" w:rsidP="00C95550">
      <w:pPr>
        <w:spacing w:line="360" w:lineRule="auto"/>
        <w:ind w:firstLine="709"/>
        <w:jc w:val="both"/>
        <w:rPr>
          <w:color w:val="000000"/>
          <w:sz w:val="28"/>
          <w:szCs w:val="28"/>
        </w:rPr>
      </w:pPr>
    </w:p>
    <w:p w:rsidR="00A759DF" w:rsidRPr="00C95550" w:rsidRDefault="00A759DF" w:rsidP="00C95550">
      <w:pPr>
        <w:spacing w:line="360" w:lineRule="auto"/>
        <w:ind w:firstLine="709"/>
        <w:jc w:val="both"/>
        <w:rPr>
          <w:color w:val="000000"/>
          <w:sz w:val="28"/>
          <w:szCs w:val="28"/>
        </w:rPr>
      </w:pPr>
      <w:r w:rsidRPr="00C95550">
        <w:rPr>
          <w:color w:val="000000"/>
          <w:sz w:val="28"/>
          <w:szCs w:val="28"/>
        </w:rPr>
        <w:t>Цель анализа безубыточности – определение точки равновесия в которой поступления от продаж равны издержкам на производство и реализацию проданной продукции. Иными словами, производство оказывается безубыточным, если выпущено такое количество единиц продукции, которое достаточно для того, чтобы полностью покрыть постоянные издержки.</w:t>
      </w:r>
    </w:p>
    <w:p w:rsidR="00A9335E" w:rsidRDefault="00A9335E" w:rsidP="00C95550">
      <w:pPr>
        <w:spacing w:line="360" w:lineRule="auto"/>
        <w:ind w:firstLine="709"/>
        <w:jc w:val="both"/>
        <w:rPr>
          <w:color w:val="000000"/>
          <w:sz w:val="28"/>
          <w:szCs w:val="28"/>
        </w:rPr>
      </w:pPr>
    </w:p>
    <w:p w:rsidR="00A759DF" w:rsidRPr="00C95550" w:rsidRDefault="00A759DF" w:rsidP="00C95550">
      <w:pPr>
        <w:spacing w:line="360" w:lineRule="auto"/>
        <w:ind w:firstLine="709"/>
        <w:jc w:val="both"/>
        <w:rPr>
          <w:color w:val="000000"/>
          <w:sz w:val="28"/>
          <w:szCs w:val="28"/>
        </w:rPr>
      </w:pPr>
      <w:r w:rsidRPr="00C95550">
        <w:rPr>
          <w:color w:val="000000"/>
          <w:sz w:val="28"/>
          <w:szCs w:val="28"/>
        </w:rPr>
        <w:t xml:space="preserve">Таблица </w:t>
      </w:r>
      <w:r w:rsidR="0037332D" w:rsidRPr="00C95550">
        <w:rPr>
          <w:color w:val="000000"/>
          <w:sz w:val="28"/>
          <w:szCs w:val="28"/>
        </w:rPr>
        <w:t>15</w:t>
      </w:r>
      <w:r w:rsidRPr="00C95550">
        <w:rPr>
          <w:color w:val="000000"/>
          <w:sz w:val="28"/>
          <w:szCs w:val="28"/>
        </w:rPr>
        <w:t>. Затраты на 1000 штук (средневзвешенные)</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13"/>
        <w:gridCol w:w="2523"/>
        <w:gridCol w:w="2161"/>
      </w:tblGrid>
      <w:tr w:rsidR="00A759DF" w:rsidRPr="00A451DB" w:rsidTr="00A451DB">
        <w:trPr>
          <w:cantSplit/>
          <w:jc w:val="center"/>
        </w:trPr>
        <w:tc>
          <w:tcPr>
            <w:tcW w:w="248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Наименование</w:t>
            </w:r>
          </w:p>
        </w:tc>
        <w:tc>
          <w:tcPr>
            <w:tcW w:w="1357"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Количество, шт.</w:t>
            </w:r>
          </w:p>
        </w:tc>
        <w:tc>
          <w:tcPr>
            <w:tcW w:w="1162"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Затраты, руб.</w:t>
            </w:r>
          </w:p>
        </w:tc>
      </w:tr>
      <w:tr w:rsidR="00A759DF" w:rsidRPr="00A451DB" w:rsidTr="00A451DB">
        <w:trPr>
          <w:cantSplit/>
          <w:jc w:val="center"/>
        </w:trPr>
        <w:tc>
          <w:tcPr>
            <w:tcW w:w="248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rPr>
              <w:t>Гофрированный картон А-Ф1</w:t>
            </w:r>
          </w:p>
        </w:tc>
        <w:tc>
          <w:tcPr>
            <w:tcW w:w="1357"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450</w:t>
            </w:r>
          </w:p>
        </w:tc>
        <w:tc>
          <w:tcPr>
            <w:tcW w:w="1162"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886,10</w:t>
            </w:r>
          </w:p>
        </w:tc>
      </w:tr>
      <w:tr w:rsidR="00A759DF" w:rsidRPr="00A451DB" w:rsidTr="00A451DB">
        <w:trPr>
          <w:cantSplit/>
          <w:jc w:val="center"/>
        </w:trPr>
        <w:tc>
          <w:tcPr>
            <w:tcW w:w="248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rPr>
              <w:t>Гофрированный картон А-Ф2,5</w:t>
            </w:r>
          </w:p>
        </w:tc>
        <w:tc>
          <w:tcPr>
            <w:tcW w:w="1357"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150</w:t>
            </w:r>
          </w:p>
        </w:tc>
        <w:tc>
          <w:tcPr>
            <w:tcW w:w="1162"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308,75</w:t>
            </w:r>
          </w:p>
        </w:tc>
      </w:tr>
      <w:tr w:rsidR="00A759DF" w:rsidRPr="00A451DB" w:rsidTr="00A451DB">
        <w:trPr>
          <w:cantSplit/>
          <w:jc w:val="center"/>
        </w:trPr>
        <w:tc>
          <w:tcPr>
            <w:tcW w:w="248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rPr>
              <w:t>Гофрированный картон БМк</w:t>
            </w:r>
            <w:r w:rsidR="00C95550" w:rsidRPr="00A451DB">
              <w:rPr>
                <w:color w:val="000000"/>
                <w:sz w:val="20"/>
              </w:rPr>
              <w:t>-4</w:t>
            </w:r>
          </w:p>
        </w:tc>
        <w:tc>
          <w:tcPr>
            <w:tcW w:w="1357"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280</w:t>
            </w:r>
          </w:p>
        </w:tc>
        <w:tc>
          <w:tcPr>
            <w:tcW w:w="1162"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553,79</w:t>
            </w:r>
          </w:p>
        </w:tc>
      </w:tr>
      <w:tr w:rsidR="00A759DF" w:rsidRPr="00A451DB" w:rsidTr="00A451DB">
        <w:trPr>
          <w:cantSplit/>
          <w:jc w:val="center"/>
        </w:trPr>
        <w:tc>
          <w:tcPr>
            <w:tcW w:w="248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Коробка упаковочная А-Ф3</w:t>
            </w:r>
          </w:p>
        </w:tc>
        <w:tc>
          <w:tcPr>
            <w:tcW w:w="1357"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20</w:t>
            </w:r>
          </w:p>
        </w:tc>
        <w:tc>
          <w:tcPr>
            <w:tcW w:w="1162"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41,31</w:t>
            </w:r>
          </w:p>
        </w:tc>
      </w:tr>
      <w:tr w:rsidR="00A759DF" w:rsidRPr="00A451DB" w:rsidTr="00A451DB">
        <w:trPr>
          <w:cantSplit/>
          <w:jc w:val="center"/>
        </w:trPr>
        <w:tc>
          <w:tcPr>
            <w:tcW w:w="248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Коробка упаковочная А-Ф2,5</w:t>
            </w:r>
          </w:p>
        </w:tc>
        <w:tc>
          <w:tcPr>
            <w:tcW w:w="1357"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50</w:t>
            </w:r>
          </w:p>
        </w:tc>
        <w:tc>
          <w:tcPr>
            <w:tcW w:w="1162"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160,03</w:t>
            </w:r>
          </w:p>
        </w:tc>
      </w:tr>
      <w:tr w:rsidR="00A759DF" w:rsidRPr="00A451DB" w:rsidTr="00A451DB">
        <w:trPr>
          <w:cantSplit/>
          <w:jc w:val="center"/>
        </w:trPr>
        <w:tc>
          <w:tcPr>
            <w:tcW w:w="248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 xml:space="preserve">Коробка упаковочная </w:t>
            </w:r>
            <w:r w:rsidRPr="00A451DB">
              <w:rPr>
                <w:color w:val="000000"/>
                <w:sz w:val="20"/>
              </w:rPr>
              <w:t>БМк</w:t>
            </w:r>
            <w:r w:rsidR="00C95550" w:rsidRPr="00A451DB">
              <w:rPr>
                <w:color w:val="000000"/>
                <w:sz w:val="20"/>
              </w:rPr>
              <w:t>-4</w:t>
            </w:r>
          </w:p>
        </w:tc>
        <w:tc>
          <w:tcPr>
            <w:tcW w:w="1357"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20</w:t>
            </w:r>
          </w:p>
        </w:tc>
        <w:tc>
          <w:tcPr>
            <w:tcW w:w="1162"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63,66</w:t>
            </w:r>
          </w:p>
        </w:tc>
      </w:tr>
      <w:tr w:rsidR="00A759DF" w:rsidRPr="00A451DB" w:rsidTr="00A451DB">
        <w:trPr>
          <w:cantSplit/>
          <w:jc w:val="center"/>
        </w:trPr>
        <w:tc>
          <w:tcPr>
            <w:tcW w:w="248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Картонные блоки-наполнители</w:t>
            </w:r>
          </w:p>
        </w:tc>
        <w:tc>
          <w:tcPr>
            <w:tcW w:w="1357"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30</w:t>
            </w:r>
          </w:p>
        </w:tc>
        <w:tc>
          <w:tcPr>
            <w:tcW w:w="1162"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302,17</w:t>
            </w:r>
          </w:p>
        </w:tc>
      </w:tr>
      <w:tr w:rsidR="00A759DF" w:rsidRPr="00A451DB" w:rsidTr="00A451DB">
        <w:trPr>
          <w:cantSplit/>
          <w:jc w:val="center"/>
        </w:trPr>
        <w:tc>
          <w:tcPr>
            <w:tcW w:w="248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Итого</w:t>
            </w:r>
          </w:p>
        </w:tc>
        <w:tc>
          <w:tcPr>
            <w:tcW w:w="1357"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1000</w:t>
            </w:r>
          </w:p>
        </w:tc>
        <w:tc>
          <w:tcPr>
            <w:tcW w:w="1162"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2315,82</w:t>
            </w:r>
          </w:p>
        </w:tc>
      </w:tr>
      <w:tr w:rsidR="00A759DF" w:rsidRPr="00A451DB" w:rsidTr="00A451DB">
        <w:trPr>
          <w:cantSplit/>
          <w:jc w:val="center"/>
        </w:trPr>
        <w:tc>
          <w:tcPr>
            <w:tcW w:w="3838" w:type="pct"/>
            <w:gridSpan w:val="2"/>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З/плата основных производственных рабочих</w:t>
            </w:r>
          </w:p>
        </w:tc>
        <w:tc>
          <w:tcPr>
            <w:tcW w:w="1162"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48,58</w:t>
            </w:r>
          </w:p>
        </w:tc>
      </w:tr>
      <w:tr w:rsidR="00A759DF" w:rsidRPr="00A451DB" w:rsidTr="00A451DB">
        <w:trPr>
          <w:cantSplit/>
          <w:jc w:val="center"/>
        </w:trPr>
        <w:tc>
          <w:tcPr>
            <w:tcW w:w="3838" w:type="pct"/>
            <w:gridSpan w:val="2"/>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Всего</w:t>
            </w:r>
          </w:p>
        </w:tc>
        <w:tc>
          <w:tcPr>
            <w:tcW w:w="1162"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2364,4</w:t>
            </w:r>
          </w:p>
        </w:tc>
      </w:tr>
    </w:tbl>
    <w:p w:rsidR="00A759DF" w:rsidRPr="00C95550" w:rsidRDefault="00A759DF" w:rsidP="00C95550">
      <w:pPr>
        <w:spacing w:line="360" w:lineRule="auto"/>
        <w:ind w:firstLine="709"/>
        <w:jc w:val="both"/>
        <w:rPr>
          <w:color w:val="000000"/>
          <w:sz w:val="28"/>
          <w:szCs w:val="28"/>
        </w:rPr>
      </w:pPr>
    </w:p>
    <w:p w:rsidR="00A759DF" w:rsidRPr="00C95550" w:rsidRDefault="00A759DF" w:rsidP="00C95550">
      <w:pPr>
        <w:spacing w:line="360" w:lineRule="auto"/>
        <w:ind w:firstLine="709"/>
        <w:jc w:val="both"/>
        <w:rPr>
          <w:color w:val="000000"/>
          <w:sz w:val="28"/>
          <w:szCs w:val="28"/>
        </w:rPr>
      </w:pPr>
      <w:r w:rsidRPr="00C95550">
        <w:rPr>
          <w:color w:val="000000"/>
          <w:sz w:val="28"/>
          <w:szCs w:val="28"/>
        </w:rPr>
        <w:t xml:space="preserve">Таблица </w:t>
      </w:r>
      <w:r w:rsidR="0037332D" w:rsidRPr="00C95550">
        <w:rPr>
          <w:color w:val="000000"/>
          <w:sz w:val="28"/>
          <w:szCs w:val="28"/>
        </w:rPr>
        <w:t>16</w:t>
      </w:r>
      <w:r w:rsidRPr="00C95550">
        <w:rPr>
          <w:color w:val="000000"/>
          <w:sz w:val="28"/>
          <w:szCs w:val="28"/>
        </w:rPr>
        <w:t>. Цена 1000 штук продукции (средневзвешенная)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33"/>
        <w:gridCol w:w="2352"/>
        <w:gridCol w:w="1527"/>
        <w:gridCol w:w="1685"/>
      </w:tblGrid>
      <w:tr w:rsidR="00A759DF" w:rsidRPr="00A451DB" w:rsidTr="00A451DB">
        <w:trPr>
          <w:cantSplit/>
          <w:jc w:val="center"/>
        </w:trPr>
        <w:tc>
          <w:tcPr>
            <w:tcW w:w="2008"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Наименование</w:t>
            </w:r>
          </w:p>
        </w:tc>
        <w:tc>
          <w:tcPr>
            <w:tcW w:w="12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Количество, штук</w:t>
            </w:r>
          </w:p>
        </w:tc>
        <w:tc>
          <w:tcPr>
            <w:tcW w:w="82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Цена за штуку, руб.</w:t>
            </w:r>
          </w:p>
        </w:tc>
        <w:tc>
          <w:tcPr>
            <w:tcW w:w="90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Итого, руб.</w:t>
            </w:r>
          </w:p>
        </w:tc>
      </w:tr>
      <w:tr w:rsidR="00A759DF" w:rsidRPr="00A451DB" w:rsidTr="00A451DB">
        <w:trPr>
          <w:cantSplit/>
          <w:jc w:val="center"/>
        </w:trPr>
        <w:tc>
          <w:tcPr>
            <w:tcW w:w="2008"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rPr>
              <w:t>Гофрированный картон А-Ф1</w:t>
            </w:r>
          </w:p>
        </w:tc>
        <w:tc>
          <w:tcPr>
            <w:tcW w:w="12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450</w:t>
            </w:r>
          </w:p>
        </w:tc>
        <w:tc>
          <w:tcPr>
            <w:tcW w:w="82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5,52</w:t>
            </w:r>
          </w:p>
        </w:tc>
        <w:tc>
          <w:tcPr>
            <w:tcW w:w="90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2484,0</w:t>
            </w:r>
          </w:p>
        </w:tc>
      </w:tr>
      <w:tr w:rsidR="00A759DF" w:rsidRPr="00A451DB" w:rsidTr="00A451DB">
        <w:trPr>
          <w:cantSplit/>
          <w:jc w:val="center"/>
        </w:trPr>
        <w:tc>
          <w:tcPr>
            <w:tcW w:w="2008"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rPr>
              <w:t>Гофрированный картон А-Ф2,5</w:t>
            </w:r>
          </w:p>
        </w:tc>
        <w:tc>
          <w:tcPr>
            <w:tcW w:w="12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150</w:t>
            </w:r>
          </w:p>
        </w:tc>
        <w:tc>
          <w:tcPr>
            <w:tcW w:w="82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6,44</w:t>
            </w:r>
          </w:p>
        </w:tc>
        <w:tc>
          <w:tcPr>
            <w:tcW w:w="90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966,0</w:t>
            </w:r>
          </w:p>
        </w:tc>
      </w:tr>
      <w:tr w:rsidR="00A759DF" w:rsidRPr="00A451DB" w:rsidTr="00A451DB">
        <w:trPr>
          <w:cantSplit/>
          <w:jc w:val="center"/>
        </w:trPr>
        <w:tc>
          <w:tcPr>
            <w:tcW w:w="2008"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rPr>
              <w:t>Гофрированный картон БМк</w:t>
            </w:r>
            <w:r w:rsidR="00C95550" w:rsidRPr="00A451DB">
              <w:rPr>
                <w:color w:val="000000"/>
                <w:sz w:val="20"/>
              </w:rPr>
              <w:t>-4</w:t>
            </w:r>
          </w:p>
        </w:tc>
        <w:tc>
          <w:tcPr>
            <w:tcW w:w="12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280</w:t>
            </w:r>
          </w:p>
        </w:tc>
        <w:tc>
          <w:tcPr>
            <w:tcW w:w="82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8,28</w:t>
            </w:r>
          </w:p>
        </w:tc>
        <w:tc>
          <w:tcPr>
            <w:tcW w:w="90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2318,4</w:t>
            </w:r>
          </w:p>
        </w:tc>
      </w:tr>
      <w:tr w:rsidR="00A759DF" w:rsidRPr="00A451DB" w:rsidTr="00A451DB">
        <w:trPr>
          <w:cantSplit/>
          <w:jc w:val="center"/>
        </w:trPr>
        <w:tc>
          <w:tcPr>
            <w:tcW w:w="2008"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Коробка упаковочная А-Ф3</w:t>
            </w:r>
          </w:p>
        </w:tc>
        <w:tc>
          <w:tcPr>
            <w:tcW w:w="12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20</w:t>
            </w:r>
          </w:p>
        </w:tc>
        <w:tc>
          <w:tcPr>
            <w:tcW w:w="82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8,74</w:t>
            </w:r>
          </w:p>
        </w:tc>
        <w:tc>
          <w:tcPr>
            <w:tcW w:w="90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174,8</w:t>
            </w:r>
          </w:p>
        </w:tc>
      </w:tr>
      <w:tr w:rsidR="00A759DF" w:rsidRPr="00A451DB" w:rsidTr="00A451DB">
        <w:trPr>
          <w:cantSplit/>
          <w:jc w:val="center"/>
        </w:trPr>
        <w:tc>
          <w:tcPr>
            <w:tcW w:w="2008"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Коробка упаковочная А-Ф2,5</w:t>
            </w:r>
          </w:p>
        </w:tc>
        <w:tc>
          <w:tcPr>
            <w:tcW w:w="12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50</w:t>
            </w:r>
          </w:p>
        </w:tc>
        <w:tc>
          <w:tcPr>
            <w:tcW w:w="82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12,88</w:t>
            </w:r>
          </w:p>
        </w:tc>
        <w:tc>
          <w:tcPr>
            <w:tcW w:w="90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644,0</w:t>
            </w:r>
          </w:p>
        </w:tc>
      </w:tr>
      <w:tr w:rsidR="00A759DF" w:rsidRPr="00A451DB" w:rsidTr="00A451DB">
        <w:trPr>
          <w:cantSplit/>
          <w:jc w:val="center"/>
        </w:trPr>
        <w:tc>
          <w:tcPr>
            <w:tcW w:w="2008"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 xml:space="preserve">Коробка упаковочная </w:t>
            </w:r>
            <w:r w:rsidRPr="00A451DB">
              <w:rPr>
                <w:color w:val="000000"/>
                <w:sz w:val="20"/>
              </w:rPr>
              <w:t>БМк</w:t>
            </w:r>
            <w:r w:rsidR="00C95550" w:rsidRPr="00A451DB">
              <w:rPr>
                <w:color w:val="000000"/>
                <w:sz w:val="20"/>
              </w:rPr>
              <w:t>-4</w:t>
            </w:r>
          </w:p>
        </w:tc>
        <w:tc>
          <w:tcPr>
            <w:tcW w:w="12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20</w:t>
            </w:r>
          </w:p>
        </w:tc>
        <w:tc>
          <w:tcPr>
            <w:tcW w:w="82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20,7</w:t>
            </w:r>
          </w:p>
        </w:tc>
        <w:tc>
          <w:tcPr>
            <w:tcW w:w="90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414,0</w:t>
            </w:r>
          </w:p>
        </w:tc>
      </w:tr>
      <w:tr w:rsidR="00A759DF" w:rsidRPr="00A451DB" w:rsidTr="00A451DB">
        <w:trPr>
          <w:cantSplit/>
          <w:jc w:val="center"/>
        </w:trPr>
        <w:tc>
          <w:tcPr>
            <w:tcW w:w="2008"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Картонные блоки-наполнители</w:t>
            </w:r>
          </w:p>
        </w:tc>
        <w:tc>
          <w:tcPr>
            <w:tcW w:w="12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30</w:t>
            </w:r>
          </w:p>
        </w:tc>
        <w:tc>
          <w:tcPr>
            <w:tcW w:w="821"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92,0</w:t>
            </w:r>
          </w:p>
        </w:tc>
        <w:tc>
          <w:tcPr>
            <w:tcW w:w="90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2760,0</w:t>
            </w:r>
          </w:p>
        </w:tc>
      </w:tr>
      <w:tr w:rsidR="00A759DF" w:rsidRPr="00A451DB" w:rsidTr="00A451DB">
        <w:trPr>
          <w:cantSplit/>
          <w:jc w:val="center"/>
        </w:trPr>
        <w:tc>
          <w:tcPr>
            <w:tcW w:w="4094" w:type="pct"/>
            <w:gridSpan w:val="3"/>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Итого</w:t>
            </w:r>
          </w:p>
        </w:tc>
        <w:tc>
          <w:tcPr>
            <w:tcW w:w="906"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9761,2</w:t>
            </w:r>
          </w:p>
        </w:tc>
      </w:tr>
    </w:tbl>
    <w:p w:rsidR="00A9335E" w:rsidRDefault="00A9335E" w:rsidP="00C95550">
      <w:pPr>
        <w:spacing w:line="360" w:lineRule="auto"/>
        <w:ind w:firstLine="709"/>
        <w:jc w:val="both"/>
        <w:rPr>
          <w:color w:val="000000"/>
          <w:sz w:val="28"/>
          <w:szCs w:val="28"/>
        </w:rPr>
      </w:pPr>
    </w:p>
    <w:p w:rsidR="00A759DF" w:rsidRPr="00C95550" w:rsidRDefault="00A9335E" w:rsidP="00C95550">
      <w:pPr>
        <w:spacing w:line="360" w:lineRule="auto"/>
        <w:ind w:firstLine="709"/>
        <w:jc w:val="both"/>
        <w:rPr>
          <w:color w:val="000000"/>
          <w:sz w:val="28"/>
          <w:szCs w:val="28"/>
        </w:rPr>
      </w:pPr>
      <w:r>
        <w:rPr>
          <w:color w:val="000000"/>
          <w:sz w:val="28"/>
          <w:szCs w:val="28"/>
        </w:rPr>
        <w:br w:type="page"/>
      </w:r>
      <w:r w:rsidR="00A759DF" w:rsidRPr="00C95550">
        <w:rPr>
          <w:color w:val="000000"/>
          <w:sz w:val="28"/>
          <w:szCs w:val="28"/>
        </w:rPr>
        <w:t xml:space="preserve">Таблица </w:t>
      </w:r>
      <w:r w:rsidR="0037332D" w:rsidRPr="00C95550">
        <w:rPr>
          <w:color w:val="000000"/>
          <w:sz w:val="28"/>
          <w:szCs w:val="28"/>
        </w:rPr>
        <w:t>17.</w:t>
      </w:r>
      <w:r w:rsidR="00A759DF" w:rsidRPr="00C95550">
        <w:rPr>
          <w:color w:val="000000"/>
          <w:sz w:val="28"/>
          <w:szCs w:val="28"/>
        </w:rPr>
        <w:t xml:space="preserve"> Условно-постоянные расходы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13"/>
        <w:gridCol w:w="3784"/>
      </w:tblGrid>
      <w:tr w:rsidR="00A759DF" w:rsidRPr="00A451DB" w:rsidTr="00A451DB">
        <w:trPr>
          <w:cantSplit/>
          <w:jc w:val="center"/>
        </w:trPr>
        <w:tc>
          <w:tcPr>
            <w:tcW w:w="29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Наименование</w:t>
            </w:r>
          </w:p>
        </w:tc>
        <w:tc>
          <w:tcPr>
            <w:tcW w:w="203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Сумма, тыс. руб./квартал</w:t>
            </w:r>
          </w:p>
        </w:tc>
      </w:tr>
      <w:tr w:rsidR="00A759DF" w:rsidRPr="00A451DB" w:rsidTr="00A451DB">
        <w:trPr>
          <w:cantSplit/>
          <w:jc w:val="center"/>
        </w:trPr>
        <w:tc>
          <w:tcPr>
            <w:tcW w:w="29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Общепроизводственные расходы</w:t>
            </w:r>
          </w:p>
        </w:tc>
        <w:tc>
          <w:tcPr>
            <w:tcW w:w="203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1288,0</w:t>
            </w:r>
          </w:p>
        </w:tc>
      </w:tr>
      <w:tr w:rsidR="00A759DF" w:rsidRPr="00A451DB" w:rsidTr="00A451DB">
        <w:trPr>
          <w:cantSplit/>
          <w:jc w:val="center"/>
        </w:trPr>
        <w:tc>
          <w:tcPr>
            <w:tcW w:w="29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Общезаводские расходы</w:t>
            </w:r>
          </w:p>
        </w:tc>
        <w:tc>
          <w:tcPr>
            <w:tcW w:w="203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1683,6</w:t>
            </w:r>
          </w:p>
        </w:tc>
      </w:tr>
      <w:tr w:rsidR="00A759DF" w:rsidRPr="00A451DB" w:rsidTr="00A451DB">
        <w:trPr>
          <w:cantSplit/>
          <w:jc w:val="center"/>
        </w:trPr>
        <w:tc>
          <w:tcPr>
            <w:tcW w:w="296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Транспортные расходы</w:t>
            </w:r>
          </w:p>
        </w:tc>
        <w:tc>
          <w:tcPr>
            <w:tcW w:w="2035"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8542,2</w:t>
            </w:r>
          </w:p>
        </w:tc>
      </w:tr>
    </w:tbl>
    <w:p w:rsidR="00A759DF" w:rsidRPr="00C95550" w:rsidRDefault="00A759DF" w:rsidP="00C95550">
      <w:pPr>
        <w:spacing w:line="360" w:lineRule="auto"/>
        <w:ind w:firstLine="709"/>
        <w:jc w:val="both"/>
        <w:rPr>
          <w:color w:val="000000"/>
          <w:sz w:val="28"/>
          <w:szCs w:val="28"/>
        </w:rPr>
      </w:pPr>
    </w:p>
    <w:p w:rsidR="00A759DF" w:rsidRPr="00C95550" w:rsidRDefault="0037332D" w:rsidP="00C95550">
      <w:pPr>
        <w:spacing w:line="360" w:lineRule="auto"/>
        <w:ind w:firstLine="709"/>
        <w:jc w:val="both"/>
        <w:rPr>
          <w:color w:val="000000"/>
          <w:sz w:val="28"/>
          <w:szCs w:val="28"/>
        </w:rPr>
      </w:pPr>
      <w:r w:rsidRPr="00C95550">
        <w:rPr>
          <w:color w:val="000000"/>
          <w:sz w:val="28"/>
          <w:szCs w:val="28"/>
        </w:rPr>
        <w:t xml:space="preserve">Таблица 18. </w:t>
      </w:r>
      <w:r w:rsidR="00A759DF" w:rsidRPr="00C95550">
        <w:rPr>
          <w:color w:val="000000"/>
          <w:sz w:val="28"/>
          <w:szCs w:val="28"/>
        </w:rPr>
        <w:t>Расчет точки безубыточности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326"/>
        <w:gridCol w:w="1971"/>
      </w:tblGrid>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Показатель</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Значение</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Объем постоянных издержек (тыс. руб./квартал)</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2971,6</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Средневзвешенная цена тыс. шт. продукции (руб.)</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9761,2</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Средневзвешенные затраты на тыс. шт. продукции (руб.)</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2364,4</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Средневзвешенная валовая маржа на тыс. шт. продукции (руб.)</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7396,8</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Точка безубыточности (условные тыс. шт./квартал)</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402</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В том числе</w:t>
            </w:r>
          </w:p>
        </w:tc>
        <w:tc>
          <w:tcPr>
            <w:tcW w:w="1060" w:type="pct"/>
            <w:shd w:val="clear" w:color="auto" w:fill="auto"/>
          </w:tcPr>
          <w:p w:rsidR="00A759DF" w:rsidRPr="00A451DB" w:rsidRDefault="00A759DF" w:rsidP="00A451DB">
            <w:pPr>
              <w:spacing w:line="360" w:lineRule="auto"/>
              <w:jc w:val="both"/>
              <w:rPr>
                <w:color w:val="000000"/>
                <w:sz w:val="20"/>
                <w:szCs w:val="28"/>
              </w:rPr>
            </w:pP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rPr>
              <w:t>Гофрированный картон А-Ф1</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181</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rPr>
              <w:t>Гофрированный картон А-Ф2,5</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60</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rPr>
              <w:t>Гофрированный картон БМк</w:t>
            </w:r>
            <w:r w:rsidR="00C95550" w:rsidRPr="00A451DB">
              <w:rPr>
                <w:color w:val="000000"/>
                <w:sz w:val="20"/>
              </w:rPr>
              <w:t>-4</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101</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Коробка упаковочная А-Ф3</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20</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Коробка упаковочная А-Ф2,5</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20</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 xml:space="preserve">Коробка упаковочная </w:t>
            </w:r>
            <w:r w:rsidRPr="00A451DB">
              <w:rPr>
                <w:color w:val="000000"/>
                <w:sz w:val="20"/>
              </w:rPr>
              <w:t>БМк</w:t>
            </w:r>
            <w:r w:rsidR="00C95550" w:rsidRPr="00A451DB">
              <w:rPr>
                <w:color w:val="000000"/>
                <w:sz w:val="20"/>
              </w:rPr>
              <w:t>-4</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8</w:t>
            </w:r>
          </w:p>
        </w:tc>
      </w:tr>
      <w:tr w:rsidR="00A759DF" w:rsidRPr="00A451DB" w:rsidTr="00A451DB">
        <w:trPr>
          <w:cantSplit/>
          <w:jc w:val="center"/>
        </w:trPr>
        <w:tc>
          <w:tcPr>
            <w:tcW w:w="394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Картонные блоки-наполнители</w:t>
            </w:r>
          </w:p>
        </w:tc>
        <w:tc>
          <w:tcPr>
            <w:tcW w:w="1060" w:type="pct"/>
            <w:shd w:val="clear" w:color="auto" w:fill="auto"/>
          </w:tcPr>
          <w:p w:rsidR="00A759DF" w:rsidRPr="00A451DB" w:rsidRDefault="00A759DF" w:rsidP="00A451DB">
            <w:pPr>
              <w:spacing w:line="360" w:lineRule="auto"/>
              <w:jc w:val="both"/>
              <w:rPr>
                <w:color w:val="000000"/>
                <w:sz w:val="20"/>
                <w:szCs w:val="28"/>
              </w:rPr>
            </w:pPr>
            <w:r w:rsidRPr="00A451DB">
              <w:rPr>
                <w:color w:val="000000"/>
                <w:sz w:val="20"/>
                <w:szCs w:val="28"/>
              </w:rPr>
              <w:t>12</w:t>
            </w:r>
          </w:p>
        </w:tc>
      </w:tr>
    </w:tbl>
    <w:p w:rsidR="00A759DF" w:rsidRPr="00C95550" w:rsidRDefault="00A759DF" w:rsidP="00C95550">
      <w:pPr>
        <w:spacing w:line="360" w:lineRule="auto"/>
        <w:ind w:firstLine="709"/>
        <w:jc w:val="both"/>
        <w:rPr>
          <w:color w:val="000000"/>
          <w:sz w:val="28"/>
          <w:szCs w:val="28"/>
        </w:rPr>
      </w:pPr>
    </w:p>
    <w:p w:rsidR="00A759DF" w:rsidRPr="00C95550" w:rsidRDefault="00A759DF" w:rsidP="00C95550">
      <w:pPr>
        <w:spacing w:line="360" w:lineRule="auto"/>
        <w:ind w:firstLine="709"/>
        <w:jc w:val="both"/>
        <w:rPr>
          <w:color w:val="000000"/>
          <w:sz w:val="28"/>
          <w:szCs w:val="28"/>
        </w:rPr>
      </w:pPr>
      <w:r w:rsidRPr="00C95550">
        <w:rPr>
          <w:color w:val="000000"/>
          <w:sz w:val="28"/>
          <w:szCs w:val="28"/>
        </w:rPr>
        <w:t>В</w:t>
      </w:r>
      <w:r w:rsidR="008A5C02" w:rsidRPr="00C95550">
        <w:rPr>
          <w:color w:val="000000"/>
          <w:sz w:val="28"/>
          <w:szCs w:val="28"/>
        </w:rPr>
        <w:t xml:space="preserve"> </w:t>
      </w:r>
      <w:r w:rsidRPr="00C95550">
        <w:rPr>
          <w:color w:val="000000"/>
          <w:sz w:val="28"/>
          <w:szCs w:val="28"/>
        </w:rPr>
        <w:t>результате расчетов было выявлено, что объем производства в точке безубыточности составляет 402 тысячи штук (без учета издержек финансирования) в квартал.</w:t>
      </w:r>
    </w:p>
    <w:p w:rsidR="005F3FD5" w:rsidRPr="00C95550" w:rsidRDefault="005F3FD5" w:rsidP="00C95550">
      <w:pPr>
        <w:pStyle w:val="a3"/>
        <w:spacing w:before="0" w:beforeAutospacing="0" w:after="0" w:afterAutospacing="0" w:line="360" w:lineRule="auto"/>
        <w:ind w:firstLine="709"/>
        <w:jc w:val="both"/>
        <w:rPr>
          <w:color w:val="000000"/>
          <w:sz w:val="28"/>
          <w:szCs w:val="28"/>
        </w:rPr>
      </w:pPr>
      <w:r w:rsidRPr="00C95550">
        <w:rPr>
          <w:color w:val="000000"/>
          <w:sz w:val="28"/>
          <w:szCs w:val="28"/>
        </w:rPr>
        <w:t>На основании полученных результатов можно судить о том, что проект достигает достаточно хороших финансовых показателей.</w:t>
      </w:r>
    </w:p>
    <w:p w:rsidR="00D1409A" w:rsidRPr="00C95550" w:rsidRDefault="00D1409A" w:rsidP="00C95550">
      <w:pPr>
        <w:spacing w:line="360" w:lineRule="auto"/>
        <w:ind w:firstLine="709"/>
        <w:jc w:val="both"/>
        <w:rPr>
          <w:color w:val="000000"/>
          <w:sz w:val="28"/>
          <w:szCs w:val="28"/>
        </w:rPr>
      </w:pPr>
      <w:r w:rsidRPr="00C95550">
        <w:rPr>
          <w:color w:val="000000"/>
          <w:sz w:val="28"/>
          <w:szCs w:val="28"/>
        </w:rPr>
        <w:t xml:space="preserve">Реализация инвестиционного проекта, представленного в настоящем бизнес-плане, позволит </w:t>
      </w:r>
      <w:r w:rsidR="00F21EC4" w:rsidRPr="00C95550">
        <w:rPr>
          <w:color w:val="000000"/>
          <w:sz w:val="28"/>
          <w:szCs w:val="28"/>
        </w:rPr>
        <w:t>Р</w:t>
      </w:r>
      <w:r w:rsidRPr="00C95550">
        <w:rPr>
          <w:color w:val="000000"/>
          <w:sz w:val="28"/>
          <w:szCs w:val="28"/>
        </w:rPr>
        <w:t>АО «</w:t>
      </w:r>
      <w:r w:rsidR="00A22C85" w:rsidRPr="00C95550">
        <w:rPr>
          <w:color w:val="000000"/>
          <w:sz w:val="28"/>
          <w:szCs w:val="28"/>
        </w:rPr>
        <w:t>Рэмос</w:t>
      </w:r>
      <w:r w:rsidR="00F21EC4" w:rsidRPr="00C95550">
        <w:rPr>
          <w:color w:val="000000"/>
          <w:sz w:val="28"/>
          <w:szCs w:val="28"/>
        </w:rPr>
        <w:t>-Альфа</w:t>
      </w:r>
      <w:r w:rsidRPr="00C95550">
        <w:rPr>
          <w:color w:val="000000"/>
          <w:sz w:val="28"/>
          <w:szCs w:val="28"/>
        </w:rPr>
        <w:t>»:</w:t>
      </w:r>
    </w:p>
    <w:p w:rsidR="00D1409A" w:rsidRPr="00C95550" w:rsidRDefault="00D1409A" w:rsidP="00C95550">
      <w:pPr>
        <w:numPr>
          <w:ilvl w:val="0"/>
          <w:numId w:val="32"/>
        </w:numPr>
        <w:spacing w:line="360" w:lineRule="auto"/>
        <w:ind w:left="0" w:firstLine="709"/>
        <w:jc w:val="both"/>
        <w:rPr>
          <w:color w:val="000000"/>
          <w:sz w:val="28"/>
          <w:szCs w:val="28"/>
        </w:rPr>
      </w:pPr>
      <w:r w:rsidRPr="00C95550">
        <w:rPr>
          <w:color w:val="000000"/>
          <w:sz w:val="28"/>
          <w:szCs w:val="28"/>
        </w:rPr>
        <w:t>Выйти на новый уровень объемов производства</w:t>
      </w:r>
    </w:p>
    <w:p w:rsidR="00D1409A" w:rsidRPr="00C95550" w:rsidRDefault="00D1409A" w:rsidP="00C95550">
      <w:pPr>
        <w:numPr>
          <w:ilvl w:val="0"/>
          <w:numId w:val="32"/>
        </w:numPr>
        <w:spacing w:line="360" w:lineRule="auto"/>
        <w:ind w:left="0" w:firstLine="709"/>
        <w:jc w:val="both"/>
        <w:rPr>
          <w:color w:val="000000"/>
          <w:sz w:val="28"/>
          <w:szCs w:val="28"/>
        </w:rPr>
      </w:pPr>
      <w:r w:rsidRPr="00C95550">
        <w:rPr>
          <w:color w:val="000000"/>
          <w:sz w:val="28"/>
          <w:szCs w:val="28"/>
        </w:rPr>
        <w:t xml:space="preserve">Освоить выпуск новых видов продукции – </w:t>
      </w:r>
      <w:r w:rsidR="00F21EC4" w:rsidRPr="00C95550">
        <w:rPr>
          <w:color w:val="000000"/>
          <w:sz w:val="28"/>
          <w:szCs w:val="28"/>
        </w:rPr>
        <w:t>гофрированного</w:t>
      </w:r>
      <w:r w:rsidRPr="00C95550">
        <w:rPr>
          <w:color w:val="000000"/>
          <w:sz w:val="28"/>
          <w:szCs w:val="28"/>
        </w:rPr>
        <w:t xml:space="preserve"> к</w:t>
      </w:r>
      <w:r w:rsidR="00F21EC4" w:rsidRPr="00C95550">
        <w:rPr>
          <w:color w:val="000000"/>
          <w:sz w:val="28"/>
          <w:szCs w:val="28"/>
        </w:rPr>
        <w:t xml:space="preserve">артона новой марки и </w:t>
      </w:r>
      <w:r w:rsidRPr="00C95550">
        <w:rPr>
          <w:color w:val="000000"/>
          <w:sz w:val="28"/>
          <w:szCs w:val="28"/>
        </w:rPr>
        <w:t>к</w:t>
      </w:r>
      <w:r w:rsidR="00F21EC4" w:rsidRPr="00C95550">
        <w:rPr>
          <w:color w:val="000000"/>
          <w:sz w:val="28"/>
          <w:szCs w:val="28"/>
        </w:rPr>
        <w:t xml:space="preserve">артонных </w:t>
      </w:r>
      <w:r w:rsidRPr="00C95550">
        <w:rPr>
          <w:color w:val="000000"/>
          <w:sz w:val="28"/>
          <w:szCs w:val="28"/>
        </w:rPr>
        <w:t>блоков</w:t>
      </w:r>
      <w:r w:rsidR="00F21EC4" w:rsidRPr="00C95550">
        <w:rPr>
          <w:color w:val="000000"/>
          <w:sz w:val="28"/>
          <w:szCs w:val="28"/>
        </w:rPr>
        <w:t>-наполнителей</w:t>
      </w:r>
    </w:p>
    <w:p w:rsidR="00D1409A" w:rsidRPr="00C95550" w:rsidRDefault="00D1409A" w:rsidP="00C95550">
      <w:pPr>
        <w:numPr>
          <w:ilvl w:val="0"/>
          <w:numId w:val="32"/>
        </w:numPr>
        <w:spacing w:line="360" w:lineRule="auto"/>
        <w:ind w:left="0" w:firstLine="709"/>
        <w:jc w:val="both"/>
        <w:rPr>
          <w:color w:val="000000"/>
          <w:sz w:val="28"/>
          <w:szCs w:val="28"/>
        </w:rPr>
      </w:pPr>
      <w:r w:rsidRPr="00C95550">
        <w:rPr>
          <w:color w:val="000000"/>
          <w:sz w:val="28"/>
          <w:szCs w:val="28"/>
        </w:rPr>
        <w:t>Даст возможность успешной конкуренции с ведущими производителями на рынках Санкт-Петербурга и Москвы.</w:t>
      </w:r>
    </w:p>
    <w:p w:rsidR="00D1409A" w:rsidRPr="00C95550" w:rsidRDefault="00D1409A" w:rsidP="00C95550">
      <w:pPr>
        <w:spacing w:line="360" w:lineRule="auto"/>
        <w:ind w:firstLine="709"/>
        <w:jc w:val="both"/>
        <w:rPr>
          <w:color w:val="000000"/>
          <w:sz w:val="28"/>
          <w:szCs w:val="28"/>
        </w:rPr>
      </w:pPr>
      <w:r w:rsidRPr="00C95550">
        <w:rPr>
          <w:color w:val="000000"/>
          <w:sz w:val="28"/>
          <w:szCs w:val="28"/>
        </w:rPr>
        <w:t>Выбранная стратегия проекта – максимальное увеличение объемов выпуска продукции на существующих площадях с минимальными инвестиционными затратами</w:t>
      </w:r>
      <w:r w:rsidR="00AE2D3A" w:rsidRPr="00C95550">
        <w:rPr>
          <w:color w:val="000000"/>
          <w:sz w:val="28"/>
          <w:szCs w:val="28"/>
        </w:rPr>
        <w:t xml:space="preserve"> на реконструкцию помещения и установку оборудования</w:t>
      </w:r>
      <w:r w:rsidRPr="00C95550">
        <w:rPr>
          <w:color w:val="000000"/>
          <w:sz w:val="28"/>
          <w:szCs w:val="28"/>
        </w:rPr>
        <w:t>.</w:t>
      </w:r>
    </w:p>
    <w:p w:rsidR="00D1409A" w:rsidRPr="00C95550" w:rsidRDefault="00D1409A" w:rsidP="00C95550">
      <w:pPr>
        <w:spacing w:line="360" w:lineRule="auto"/>
        <w:ind w:firstLine="709"/>
        <w:jc w:val="both"/>
        <w:rPr>
          <w:color w:val="000000"/>
          <w:sz w:val="28"/>
          <w:szCs w:val="28"/>
        </w:rPr>
      </w:pPr>
      <w:r w:rsidRPr="00C95550">
        <w:rPr>
          <w:color w:val="000000"/>
          <w:sz w:val="28"/>
          <w:szCs w:val="28"/>
        </w:rPr>
        <w:t>Общий объем выпуска к</w:t>
      </w:r>
      <w:r w:rsidR="00AE2D3A" w:rsidRPr="00C95550">
        <w:rPr>
          <w:color w:val="000000"/>
          <w:sz w:val="28"/>
          <w:szCs w:val="28"/>
        </w:rPr>
        <w:t>артона</w:t>
      </w:r>
      <w:r w:rsidRPr="00C95550">
        <w:rPr>
          <w:color w:val="000000"/>
          <w:sz w:val="28"/>
          <w:szCs w:val="28"/>
        </w:rPr>
        <w:t xml:space="preserve"> после модернизации составит 50 млн. т. в год. При этом объем производства в точке безубыточности составит 402 тыс. т. в квартал (без учета издержек финансирования).</w:t>
      </w:r>
    </w:p>
    <w:p w:rsidR="00D1409A" w:rsidRPr="00C95550" w:rsidRDefault="00D1409A" w:rsidP="00C95550">
      <w:pPr>
        <w:spacing w:line="360" w:lineRule="auto"/>
        <w:ind w:firstLine="709"/>
        <w:jc w:val="both"/>
        <w:rPr>
          <w:color w:val="000000"/>
          <w:sz w:val="28"/>
          <w:szCs w:val="28"/>
        </w:rPr>
      </w:pPr>
      <w:r w:rsidRPr="00C95550">
        <w:rPr>
          <w:color w:val="000000"/>
          <w:sz w:val="28"/>
          <w:szCs w:val="28"/>
        </w:rPr>
        <w:t xml:space="preserve">Срок реализации проекта – 3 года, </w:t>
      </w:r>
      <w:r w:rsidR="00AE2D3A" w:rsidRPr="00C95550">
        <w:rPr>
          <w:color w:val="000000"/>
          <w:sz w:val="28"/>
          <w:szCs w:val="28"/>
        </w:rPr>
        <w:t>один</w:t>
      </w:r>
      <w:r w:rsidRPr="00C95550">
        <w:rPr>
          <w:color w:val="000000"/>
          <w:sz w:val="28"/>
          <w:szCs w:val="28"/>
        </w:rPr>
        <w:t xml:space="preserve"> из которых является подготовительным (</w:t>
      </w:r>
      <w:r w:rsidR="00AE2D3A" w:rsidRPr="00C95550">
        <w:rPr>
          <w:color w:val="000000"/>
          <w:sz w:val="28"/>
          <w:szCs w:val="28"/>
        </w:rPr>
        <w:t>реконструкция</w:t>
      </w:r>
      <w:r w:rsidRPr="00C95550">
        <w:rPr>
          <w:color w:val="000000"/>
          <w:sz w:val="28"/>
          <w:szCs w:val="28"/>
        </w:rPr>
        <w:t xml:space="preserve"> производственных помещений и монтаж оборудования).</w:t>
      </w:r>
    </w:p>
    <w:p w:rsidR="00D1409A" w:rsidRPr="00C95550" w:rsidRDefault="00D1409A" w:rsidP="00C95550">
      <w:pPr>
        <w:spacing w:line="360" w:lineRule="auto"/>
        <w:ind w:firstLine="709"/>
        <w:jc w:val="both"/>
        <w:rPr>
          <w:color w:val="000000"/>
          <w:sz w:val="28"/>
          <w:szCs w:val="28"/>
        </w:rPr>
      </w:pPr>
      <w:r w:rsidRPr="00C95550">
        <w:rPr>
          <w:color w:val="000000"/>
          <w:sz w:val="28"/>
          <w:szCs w:val="28"/>
        </w:rPr>
        <w:t xml:space="preserve">Необходимая для реализации проекта первоначальная сумма внешнего финансирования составляет 201 020 тысяч </w:t>
      </w:r>
      <w:r w:rsidR="00C95550" w:rsidRPr="00C95550">
        <w:rPr>
          <w:color w:val="000000"/>
          <w:sz w:val="28"/>
          <w:szCs w:val="28"/>
        </w:rPr>
        <w:t>у.</w:t>
      </w:r>
      <w:r w:rsidR="00C95550">
        <w:rPr>
          <w:color w:val="000000"/>
          <w:sz w:val="28"/>
          <w:szCs w:val="28"/>
        </w:rPr>
        <w:t> </w:t>
      </w:r>
      <w:r w:rsidR="00C95550" w:rsidRPr="00C95550">
        <w:rPr>
          <w:color w:val="000000"/>
          <w:sz w:val="28"/>
          <w:szCs w:val="28"/>
        </w:rPr>
        <w:t>е</w:t>
      </w:r>
      <w:r w:rsidR="00AE2D3A" w:rsidRPr="00C95550">
        <w:rPr>
          <w:color w:val="000000"/>
          <w:sz w:val="28"/>
          <w:szCs w:val="28"/>
        </w:rPr>
        <w:t>.</w:t>
      </w:r>
      <w:r w:rsidRPr="00C95550">
        <w:rPr>
          <w:color w:val="000000"/>
          <w:sz w:val="28"/>
          <w:szCs w:val="28"/>
        </w:rPr>
        <w:t xml:space="preserve"> Инвестиции могут быть предоставлены либо в денежной форме, либо комбинировано – в форме поставок оборудования и денежных ресурсов. Полный срок окупаемости вложений с учетом издержек финансирования – 2 года 6 месяцев.</w:t>
      </w:r>
    </w:p>
    <w:p w:rsidR="00D1409A" w:rsidRPr="00C95550" w:rsidRDefault="00AE2D3A" w:rsidP="00C95550">
      <w:pPr>
        <w:spacing w:line="360" w:lineRule="auto"/>
        <w:ind w:firstLine="709"/>
        <w:jc w:val="both"/>
        <w:rPr>
          <w:color w:val="000000"/>
          <w:sz w:val="28"/>
          <w:szCs w:val="28"/>
        </w:rPr>
      </w:pPr>
      <w:r w:rsidRPr="00C95550">
        <w:rPr>
          <w:color w:val="000000"/>
          <w:sz w:val="28"/>
          <w:szCs w:val="28"/>
        </w:rPr>
        <w:t xml:space="preserve">Из представленной </w:t>
      </w:r>
      <w:r w:rsidR="00D1409A" w:rsidRPr="00C95550">
        <w:rPr>
          <w:color w:val="000000"/>
          <w:sz w:val="28"/>
          <w:szCs w:val="28"/>
        </w:rPr>
        <w:t xml:space="preserve">информации, подтвержденной подробными расчетами, можно спрогнозировать, что в случае кредитования в размере 201,02 млн. </w:t>
      </w:r>
      <w:r w:rsidR="00C95550" w:rsidRPr="00C95550">
        <w:rPr>
          <w:color w:val="000000"/>
          <w:sz w:val="28"/>
          <w:szCs w:val="28"/>
        </w:rPr>
        <w:t>у.</w:t>
      </w:r>
      <w:r w:rsidR="00C95550">
        <w:rPr>
          <w:color w:val="000000"/>
          <w:sz w:val="28"/>
          <w:szCs w:val="28"/>
        </w:rPr>
        <w:t> </w:t>
      </w:r>
      <w:r w:rsidR="00C95550" w:rsidRPr="00C95550">
        <w:rPr>
          <w:color w:val="000000"/>
          <w:sz w:val="28"/>
          <w:szCs w:val="28"/>
        </w:rPr>
        <w:t>е</w:t>
      </w:r>
      <w:r w:rsidRPr="00C95550">
        <w:rPr>
          <w:color w:val="000000"/>
          <w:sz w:val="28"/>
          <w:szCs w:val="28"/>
        </w:rPr>
        <w:t>.</w:t>
      </w:r>
      <w:r w:rsidR="00D1409A" w:rsidRPr="00C95550">
        <w:rPr>
          <w:color w:val="000000"/>
          <w:sz w:val="28"/>
          <w:szCs w:val="28"/>
        </w:rPr>
        <w:t xml:space="preserve"> данный проект выполним и позволит вернуть затраченные средства в указанные сроки.</w:t>
      </w:r>
    </w:p>
    <w:p w:rsidR="005F3FD5" w:rsidRPr="00C95550" w:rsidRDefault="005F3FD5" w:rsidP="00C95550">
      <w:pPr>
        <w:pStyle w:val="2"/>
        <w:keepNext w:val="0"/>
        <w:spacing w:before="0" w:after="0" w:line="360" w:lineRule="auto"/>
        <w:ind w:firstLine="709"/>
        <w:jc w:val="both"/>
        <w:rPr>
          <w:rFonts w:ascii="Times New Roman" w:hAnsi="Times New Roman" w:cs="Times New Roman"/>
          <w:color w:val="000000"/>
        </w:rPr>
      </w:pPr>
    </w:p>
    <w:p w:rsidR="005F3FD5" w:rsidRPr="00C95550" w:rsidRDefault="005F3FD5" w:rsidP="00C95550">
      <w:pPr>
        <w:spacing w:line="360" w:lineRule="auto"/>
        <w:ind w:firstLine="709"/>
        <w:jc w:val="both"/>
        <w:rPr>
          <w:b/>
          <w:color w:val="000000"/>
          <w:sz w:val="28"/>
          <w:szCs w:val="28"/>
        </w:rPr>
      </w:pPr>
    </w:p>
    <w:p w:rsidR="00B40587" w:rsidRPr="00C95550" w:rsidRDefault="00A759DF" w:rsidP="00C95550">
      <w:pPr>
        <w:pStyle w:val="1"/>
        <w:keepNext w:val="0"/>
        <w:spacing w:before="0" w:after="0" w:line="360" w:lineRule="auto"/>
        <w:ind w:firstLine="709"/>
        <w:jc w:val="both"/>
        <w:rPr>
          <w:rFonts w:ascii="Times New Roman" w:hAnsi="Times New Roman" w:cs="Times New Roman"/>
          <w:color w:val="000000"/>
          <w:sz w:val="28"/>
        </w:rPr>
      </w:pPr>
      <w:bookmarkStart w:id="41" w:name="_Toc229894319"/>
      <w:r w:rsidRPr="00C95550">
        <w:rPr>
          <w:rFonts w:ascii="Times New Roman" w:hAnsi="Times New Roman" w:cs="Times New Roman"/>
          <w:color w:val="000000"/>
          <w:sz w:val="28"/>
        </w:rPr>
        <w:br w:type="page"/>
      </w:r>
      <w:bookmarkStart w:id="42" w:name="_Toc230754470"/>
      <w:r w:rsidR="00A9335E" w:rsidRPr="00C95550">
        <w:rPr>
          <w:rFonts w:ascii="Times New Roman" w:hAnsi="Times New Roman" w:cs="Times New Roman"/>
          <w:color w:val="000000"/>
          <w:sz w:val="28"/>
        </w:rPr>
        <w:t>Заключение</w:t>
      </w:r>
      <w:bookmarkEnd w:id="41"/>
      <w:bookmarkEnd w:id="42"/>
    </w:p>
    <w:p w:rsidR="0031135E" w:rsidRPr="00C95550" w:rsidRDefault="0031135E" w:rsidP="00C95550">
      <w:pPr>
        <w:pStyle w:val="1"/>
        <w:keepNext w:val="0"/>
        <w:spacing w:before="0" w:after="0" w:line="360" w:lineRule="auto"/>
        <w:ind w:firstLine="709"/>
        <w:jc w:val="both"/>
        <w:rPr>
          <w:rFonts w:ascii="Times New Roman" w:hAnsi="Times New Roman" w:cs="Times New Roman"/>
          <w:color w:val="000000"/>
          <w:sz w:val="28"/>
        </w:rPr>
      </w:pPr>
    </w:p>
    <w:p w:rsidR="008017AC" w:rsidRPr="00C95550" w:rsidRDefault="008017AC" w:rsidP="00C95550">
      <w:pPr>
        <w:spacing w:line="360" w:lineRule="auto"/>
        <w:ind w:firstLine="709"/>
        <w:jc w:val="both"/>
        <w:rPr>
          <w:color w:val="000000"/>
          <w:sz w:val="28"/>
          <w:szCs w:val="28"/>
        </w:rPr>
      </w:pPr>
      <w:r w:rsidRPr="00C95550">
        <w:rPr>
          <w:color w:val="000000"/>
          <w:sz w:val="28"/>
          <w:szCs w:val="28"/>
        </w:rPr>
        <w:t>Таким образом, согласно поставленной цели дипломного исследования, мы разработали инвестиционный проект по открытию производства гофротары, необходимого для успешной реализации проекта.</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Для реализации данной цели в процессе работы были решены следующие задачи:</w:t>
      </w:r>
    </w:p>
    <w:p w:rsidR="008017AC" w:rsidRPr="00C95550" w:rsidRDefault="008017AC" w:rsidP="00C95550">
      <w:pPr>
        <w:spacing w:line="360" w:lineRule="auto"/>
        <w:ind w:firstLine="709"/>
        <w:jc w:val="both"/>
        <w:rPr>
          <w:color w:val="000000"/>
          <w:sz w:val="28"/>
          <w:szCs w:val="28"/>
        </w:rPr>
      </w:pPr>
      <w:r w:rsidRPr="00C95550">
        <w:rPr>
          <w:color w:val="000000"/>
          <w:sz w:val="28"/>
          <w:szCs w:val="28"/>
          <w:u w:val="single"/>
        </w:rPr>
        <w:t>Проведен анализ рынка гофрокартона в России.</w:t>
      </w:r>
      <w:r w:rsidRPr="00C95550">
        <w:rPr>
          <w:color w:val="000000"/>
          <w:sz w:val="28"/>
          <w:szCs w:val="28"/>
        </w:rPr>
        <w:t xml:space="preserve"> Первая часть работы рассматривает специфику развития производства картона и гофротары. Гофрокартон в России </w:t>
      </w:r>
      <w:r w:rsidR="00C95550">
        <w:rPr>
          <w:color w:val="000000"/>
          <w:sz w:val="28"/>
          <w:szCs w:val="28"/>
        </w:rPr>
        <w:t>–</w:t>
      </w:r>
      <w:r w:rsidR="00C95550" w:rsidRPr="00C95550">
        <w:rPr>
          <w:color w:val="000000"/>
          <w:sz w:val="28"/>
          <w:szCs w:val="28"/>
        </w:rPr>
        <w:t xml:space="preserve"> </w:t>
      </w:r>
      <w:r w:rsidRPr="00C95550">
        <w:rPr>
          <w:color w:val="000000"/>
          <w:sz w:val="28"/>
          <w:szCs w:val="28"/>
        </w:rPr>
        <w:t>один из упаковочных материалов новой экономики. Отметим, что в наше время использование новых технологий в машиностроении позволило открыть новую нишу на рынке оборудования для производства и переработки гофрированного картона. А именно: выпуск высокопроизводительного, относительно недорогого и не большого по габаритным размерам оборудования ориентированного на малый и средний бизнес.</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На рынке в настоящее время наблюдается следующая тенденция: недостаточность или в некоторых случаях полное отсутствие отечественных мощностей обусловили потребность в импорте следующих видов тарного гофрокартона и потребительского микрогофрокартона. Возрастающие требования к качеству печати обуславливают спрос на кашированный микрогофрокартон, а также гофрокартон с белым покровным слоем для последующей печати. Потребительская упаковка из микрогофрокартона пользуется повышенным спросом и в силу высоких механических свойств.</w:t>
      </w:r>
    </w:p>
    <w:p w:rsidR="008017AC" w:rsidRPr="00C95550" w:rsidRDefault="008017AC" w:rsidP="00C95550">
      <w:pPr>
        <w:spacing w:line="360" w:lineRule="auto"/>
        <w:ind w:firstLine="709"/>
        <w:jc w:val="both"/>
        <w:rPr>
          <w:color w:val="000000"/>
          <w:sz w:val="28"/>
          <w:szCs w:val="28"/>
          <w:u w:val="single"/>
        </w:rPr>
      </w:pPr>
      <w:r w:rsidRPr="00C95550">
        <w:rPr>
          <w:color w:val="000000"/>
          <w:sz w:val="28"/>
          <w:szCs w:val="28"/>
          <w:u w:val="single"/>
        </w:rPr>
        <w:t>Далее нами разработан механизм и план работ анализируемой компании «</w:t>
      </w:r>
      <w:r w:rsidR="00A22C85" w:rsidRPr="00C95550">
        <w:rPr>
          <w:color w:val="000000"/>
          <w:sz w:val="28"/>
          <w:szCs w:val="28"/>
          <w:u w:val="single"/>
        </w:rPr>
        <w:t>Рэмос</w:t>
      </w:r>
      <w:r w:rsidRPr="00C95550">
        <w:rPr>
          <w:color w:val="000000"/>
          <w:sz w:val="28"/>
          <w:szCs w:val="28"/>
          <w:u w:val="single"/>
        </w:rPr>
        <w:t>-Альфа».</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Анализ конкурентов и деятельности предприятия ООО</w:t>
      </w:r>
      <w:r w:rsidR="00C95550">
        <w:rPr>
          <w:color w:val="000000"/>
          <w:sz w:val="28"/>
          <w:szCs w:val="28"/>
        </w:rPr>
        <w:t> </w:t>
      </w:r>
      <w:r w:rsidR="00C95550" w:rsidRPr="00C95550">
        <w:rPr>
          <w:color w:val="000000"/>
          <w:sz w:val="28"/>
          <w:szCs w:val="28"/>
        </w:rPr>
        <w:t>«</w:t>
      </w:r>
      <w:r w:rsidR="00A22C85" w:rsidRPr="00C95550">
        <w:rPr>
          <w:color w:val="000000"/>
          <w:sz w:val="28"/>
          <w:szCs w:val="28"/>
        </w:rPr>
        <w:t>Рэмос</w:t>
      </w:r>
      <w:r w:rsidRPr="00C95550">
        <w:rPr>
          <w:color w:val="000000"/>
          <w:sz w:val="28"/>
          <w:szCs w:val="28"/>
        </w:rPr>
        <w:t>-Альфа» показал, что на данный момент ООО</w:t>
      </w:r>
      <w:r w:rsidR="00C95550">
        <w:rPr>
          <w:color w:val="000000"/>
          <w:sz w:val="28"/>
          <w:szCs w:val="28"/>
        </w:rPr>
        <w:t> </w:t>
      </w:r>
      <w:r w:rsidR="00C95550" w:rsidRPr="00C95550">
        <w:rPr>
          <w:color w:val="000000"/>
          <w:sz w:val="28"/>
          <w:szCs w:val="28"/>
        </w:rPr>
        <w:t>«</w:t>
      </w:r>
      <w:r w:rsidRPr="00C95550">
        <w:rPr>
          <w:color w:val="000000"/>
          <w:sz w:val="28"/>
          <w:szCs w:val="28"/>
        </w:rPr>
        <w:t>Рэмос Альфа» планирует</w:t>
      </w:r>
      <w:r w:rsidR="008A5C02" w:rsidRPr="00C95550">
        <w:rPr>
          <w:color w:val="000000"/>
          <w:sz w:val="28"/>
          <w:szCs w:val="28"/>
        </w:rPr>
        <w:t xml:space="preserve"> </w:t>
      </w:r>
      <w:r w:rsidRPr="00C95550">
        <w:rPr>
          <w:color w:val="000000"/>
          <w:sz w:val="28"/>
          <w:szCs w:val="28"/>
        </w:rPr>
        <w:t>использовать следующие возможности для роста:</w:t>
      </w:r>
    </w:p>
    <w:p w:rsidR="008017AC" w:rsidRPr="00C95550" w:rsidRDefault="008017AC" w:rsidP="00C95550">
      <w:pPr>
        <w:numPr>
          <w:ilvl w:val="0"/>
          <w:numId w:val="25"/>
        </w:numPr>
        <w:spacing w:line="360" w:lineRule="auto"/>
        <w:ind w:left="0" w:firstLine="709"/>
        <w:jc w:val="both"/>
        <w:rPr>
          <w:color w:val="000000"/>
          <w:sz w:val="28"/>
          <w:szCs w:val="28"/>
        </w:rPr>
      </w:pPr>
      <w:r w:rsidRPr="00C95550">
        <w:rPr>
          <w:color w:val="000000"/>
          <w:sz w:val="28"/>
          <w:szCs w:val="28"/>
        </w:rPr>
        <w:t>Модернизация производственных мощностей и повышение качества продукции.</w:t>
      </w:r>
    </w:p>
    <w:p w:rsidR="008017AC" w:rsidRPr="00C95550" w:rsidRDefault="008017AC" w:rsidP="00C95550">
      <w:pPr>
        <w:numPr>
          <w:ilvl w:val="0"/>
          <w:numId w:val="25"/>
        </w:numPr>
        <w:spacing w:line="360" w:lineRule="auto"/>
        <w:ind w:left="0" w:firstLine="709"/>
        <w:jc w:val="both"/>
        <w:rPr>
          <w:color w:val="000000"/>
          <w:sz w:val="28"/>
          <w:szCs w:val="28"/>
        </w:rPr>
      </w:pPr>
      <w:r w:rsidRPr="00C95550">
        <w:rPr>
          <w:color w:val="000000"/>
          <w:sz w:val="28"/>
          <w:szCs w:val="28"/>
        </w:rPr>
        <w:t>Вывод новой продукции (гофрокартон трехслойный с матовой стороной.),</w:t>
      </w:r>
    </w:p>
    <w:p w:rsidR="008017AC" w:rsidRPr="00C95550" w:rsidRDefault="008017AC" w:rsidP="00C95550">
      <w:pPr>
        <w:numPr>
          <w:ilvl w:val="0"/>
          <w:numId w:val="25"/>
        </w:numPr>
        <w:spacing w:line="360" w:lineRule="auto"/>
        <w:ind w:left="0" w:firstLine="709"/>
        <w:jc w:val="both"/>
        <w:rPr>
          <w:color w:val="000000"/>
          <w:sz w:val="28"/>
          <w:szCs w:val="28"/>
        </w:rPr>
      </w:pPr>
      <w:r w:rsidRPr="00C95550">
        <w:rPr>
          <w:color w:val="000000"/>
          <w:sz w:val="28"/>
          <w:szCs w:val="28"/>
        </w:rPr>
        <w:t>продукция премиум-класса.</w:t>
      </w:r>
    </w:p>
    <w:p w:rsidR="008017AC" w:rsidRPr="00C95550" w:rsidRDefault="008017AC" w:rsidP="00C95550">
      <w:pPr>
        <w:numPr>
          <w:ilvl w:val="0"/>
          <w:numId w:val="25"/>
        </w:numPr>
        <w:spacing w:line="360" w:lineRule="auto"/>
        <w:ind w:left="0" w:firstLine="709"/>
        <w:jc w:val="both"/>
        <w:rPr>
          <w:color w:val="000000"/>
          <w:sz w:val="28"/>
          <w:szCs w:val="28"/>
        </w:rPr>
      </w:pPr>
      <w:r w:rsidRPr="00C95550">
        <w:rPr>
          <w:color w:val="000000"/>
          <w:sz w:val="28"/>
          <w:szCs w:val="28"/>
        </w:rPr>
        <w:t>Привлечение дополнительного финансирования через размещение ценных бумаг компании.</w:t>
      </w:r>
    </w:p>
    <w:p w:rsidR="008017AC" w:rsidRPr="00C95550" w:rsidRDefault="008017AC" w:rsidP="00C95550">
      <w:pPr>
        <w:numPr>
          <w:ilvl w:val="0"/>
          <w:numId w:val="25"/>
        </w:numPr>
        <w:spacing w:line="360" w:lineRule="auto"/>
        <w:ind w:left="0" w:firstLine="709"/>
        <w:jc w:val="both"/>
        <w:rPr>
          <w:color w:val="000000"/>
          <w:sz w:val="28"/>
          <w:szCs w:val="28"/>
        </w:rPr>
      </w:pPr>
      <w:r w:rsidRPr="00C95550">
        <w:rPr>
          <w:color w:val="000000"/>
          <w:sz w:val="28"/>
          <w:szCs w:val="28"/>
        </w:rPr>
        <w:t>Получение финансовой поддержки со стороны инвесторов для запуска нового завода.</w:t>
      </w:r>
    </w:p>
    <w:p w:rsidR="008017AC" w:rsidRPr="00C95550" w:rsidRDefault="008017AC" w:rsidP="00C95550">
      <w:pPr>
        <w:spacing w:line="360" w:lineRule="auto"/>
        <w:ind w:firstLine="709"/>
        <w:jc w:val="both"/>
        <w:rPr>
          <w:color w:val="000000"/>
          <w:sz w:val="28"/>
          <w:szCs w:val="28"/>
          <w:u w:val="single"/>
        </w:rPr>
      </w:pPr>
      <w:r w:rsidRPr="00C95550">
        <w:rPr>
          <w:color w:val="000000"/>
          <w:sz w:val="28"/>
          <w:szCs w:val="28"/>
          <w:u w:val="single"/>
        </w:rPr>
        <w:t>В соответствии с этим предложены мероприятия по расширению объема и выпуска продукции путем постройки нового завода по производству гофротары.</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Таким образом, компании ООО</w:t>
      </w:r>
      <w:r w:rsidR="00C95550">
        <w:rPr>
          <w:color w:val="000000"/>
          <w:sz w:val="28"/>
          <w:szCs w:val="28"/>
        </w:rPr>
        <w:t> </w:t>
      </w:r>
      <w:r w:rsidR="00C95550" w:rsidRPr="00C95550">
        <w:rPr>
          <w:color w:val="000000"/>
          <w:sz w:val="28"/>
          <w:szCs w:val="28"/>
        </w:rPr>
        <w:t>«</w:t>
      </w:r>
      <w:r w:rsidR="00A22C85" w:rsidRPr="00C95550">
        <w:rPr>
          <w:color w:val="000000"/>
          <w:sz w:val="28"/>
          <w:szCs w:val="28"/>
        </w:rPr>
        <w:t>Рэмос</w:t>
      </w:r>
      <w:r w:rsidRPr="00C95550">
        <w:rPr>
          <w:color w:val="000000"/>
          <w:sz w:val="28"/>
          <w:szCs w:val="28"/>
        </w:rPr>
        <w:t>-Альфа целесообразно предложить привлечение инвестиционных средств для строительства нового завода по производству гофрокартона с белым покровным слоем.</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 xml:space="preserve">Завод предполагается строить в </w:t>
      </w:r>
      <w:r w:rsidR="00C95550" w:rsidRPr="00C95550">
        <w:rPr>
          <w:color w:val="000000"/>
          <w:sz w:val="28"/>
          <w:szCs w:val="28"/>
        </w:rPr>
        <w:t>г.</w:t>
      </w:r>
      <w:r w:rsidR="00C95550">
        <w:rPr>
          <w:color w:val="000000"/>
          <w:sz w:val="28"/>
          <w:szCs w:val="28"/>
        </w:rPr>
        <w:t> </w:t>
      </w:r>
      <w:r w:rsidR="00C95550" w:rsidRPr="00C95550">
        <w:rPr>
          <w:color w:val="000000"/>
          <w:sz w:val="28"/>
          <w:szCs w:val="28"/>
        </w:rPr>
        <w:t>Кировске</w:t>
      </w:r>
      <w:r w:rsidRPr="00C95550">
        <w:rPr>
          <w:color w:val="000000"/>
          <w:sz w:val="28"/>
          <w:szCs w:val="28"/>
        </w:rPr>
        <w:t xml:space="preserve"> Ленинградской области.</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Основная цель проекта – создание производства высококачественного гофрокартона для удовлетворения растущего спроса производственных предприятий России. В проект завода заложены самые современные и эффективные технологии выпуска говрокартона с белым покрытием.</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 xml:space="preserve">Строительство завода будет осуществляться на площадке размером 40 га в промышленной зоне </w:t>
      </w:r>
      <w:r w:rsidR="00C95550" w:rsidRPr="00C95550">
        <w:rPr>
          <w:color w:val="000000"/>
          <w:sz w:val="28"/>
          <w:szCs w:val="28"/>
        </w:rPr>
        <w:t>г.</w:t>
      </w:r>
      <w:r w:rsidR="00C95550">
        <w:rPr>
          <w:color w:val="000000"/>
          <w:sz w:val="28"/>
          <w:szCs w:val="28"/>
        </w:rPr>
        <w:t> </w:t>
      </w:r>
      <w:r w:rsidR="00C95550" w:rsidRPr="00C95550">
        <w:rPr>
          <w:color w:val="000000"/>
          <w:sz w:val="28"/>
          <w:szCs w:val="28"/>
        </w:rPr>
        <w:t>Кировска</w:t>
      </w:r>
      <w:r w:rsidRPr="00C95550">
        <w:rPr>
          <w:color w:val="000000"/>
          <w:sz w:val="28"/>
          <w:szCs w:val="28"/>
        </w:rPr>
        <w:t>.</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Объем инвестиций в строительство и оборудование завода составляет 190 млн.</w:t>
      </w:r>
      <w:r w:rsidR="00C95550">
        <w:rPr>
          <w:color w:val="000000"/>
          <w:sz w:val="28"/>
          <w:szCs w:val="28"/>
        </w:rPr>
        <w:t> </w:t>
      </w:r>
      <w:r w:rsidR="00C95550" w:rsidRPr="00C95550">
        <w:rPr>
          <w:color w:val="000000"/>
          <w:sz w:val="28"/>
          <w:szCs w:val="28"/>
        </w:rPr>
        <w:t>долл</w:t>
      </w:r>
      <w:r w:rsidRPr="00C95550">
        <w:rPr>
          <w:color w:val="000000"/>
          <w:sz w:val="28"/>
          <w:szCs w:val="28"/>
        </w:rPr>
        <w:t>. Предполагаемый срок окупаемости инвестиционного проекта – 7 лет.</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 xml:space="preserve">Завод </w:t>
      </w:r>
      <w:r w:rsidR="00C95550">
        <w:rPr>
          <w:color w:val="000000"/>
          <w:sz w:val="28"/>
          <w:szCs w:val="28"/>
        </w:rPr>
        <w:t>«</w:t>
      </w:r>
      <w:r w:rsidR="00C95550" w:rsidRPr="00C95550">
        <w:rPr>
          <w:color w:val="000000"/>
          <w:sz w:val="28"/>
          <w:szCs w:val="28"/>
        </w:rPr>
        <w:t>Р</w:t>
      </w:r>
      <w:r w:rsidR="00A22C85" w:rsidRPr="00C95550">
        <w:rPr>
          <w:color w:val="000000"/>
          <w:sz w:val="28"/>
          <w:szCs w:val="28"/>
        </w:rPr>
        <w:t>эмос</w:t>
      </w:r>
      <w:r w:rsidRPr="00C95550">
        <w:rPr>
          <w:color w:val="000000"/>
          <w:sz w:val="28"/>
          <w:szCs w:val="28"/>
        </w:rPr>
        <w:t xml:space="preserve"> Альфа» будет состоять из двух цехов выпуска гофрокартона, в каждом из которых устанавливается современное оборудование для производства гофрокартона общей мощностью 60 тонн в сутки. Будет использовано самое современное оборудование производства ведущих европейских фирм. Запуск первой линии планируется в </w:t>
      </w:r>
      <w:r w:rsidR="001B3942" w:rsidRPr="00C95550">
        <w:rPr>
          <w:color w:val="000000"/>
          <w:sz w:val="28"/>
          <w:szCs w:val="28"/>
        </w:rPr>
        <w:t xml:space="preserve">первом </w:t>
      </w:r>
      <w:r w:rsidRPr="00C95550">
        <w:rPr>
          <w:color w:val="000000"/>
          <w:sz w:val="28"/>
          <w:szCs w:val="28"/>
        </w:rPr>
        <w:t>квартале 201</w:t>
      </w:r>
      <w:r w:rsidR="001B3942" w:rsidRPr="00C95550">
        <w:rPr>
          <w:color w:val="000000"/>
          <w:sz w:val="28"/>
          <w:szCs w:val="28"/>
        </w:rPr>
        <w:t>2</w:t>
      </w:r>
      <w:r w:rsidRPr="00C95550">
        <w:rPr>
          <w:color w:val="000000"/>
          <w:sz w:val="28"/>
          <w:szCs w:val="28"/>
        </w:rPr>
        <w:t xml:space="preserve"> года, второй линии – в</w:t>
      </w:r>
      <w:r w:rsidR="001B3942" w:rsidRPr="00C95550">
        <w:rPr>
          <w:color w:val="000000"/>
          <w:sz w:val="28"/>
          <w:szCs w:val="28"/>
        </w:rPr>
        <w:t xml:space="preserve"> третьем квартале </w:t>
      </w:r>
      <w:r w:rsidRPr="00C95550">
        <w:rPr>
          <w:color w:val="000000"/>
          <w:sz w:val="28"/>
          <w:szCs w:val="28"/>
        </w:rPr>
        <w:t>201</w:t>
      </w:r>
      <w:r w:rsidR="001B3942" w:rsidRPr="00C95550">
        <w:rPr>
          <w:color w:val="000000"/>
          <w:sz w:val="28"/>
          <w:szCs w:val="28"/>
        </w:rPr>
        <w:t>2</w:t>
      </w:r>
      <w:r w:rsidRPr="00C95550">
        <w:rPr>
          <w:color w:val="000000"/>
          <w:sz w:val="28"/>
          <w:szCs w:val="28"/>
        </w:rPr>
        <w:t xml:space="preserve"> год</w:t>
      </w:r>
      <w:r w:rsidR="001B3942" w:rsidRPr="00C95550">
        <w:rPr>
          <w:color w:val="000000"/>
          <w:sz w:val="28"/>
          <w:szCs w:val="28"/>
        </w:rPr>
        <w:t>а</w:t>
      </w:r>
      <w:r w:rsidRPr="00C95550">
        <w:rPr>
          <w:color w:val="000000"/>
          <w:sz w:val="28"/>
          <w:szCs w:val="28"/>
        </w:rPr>
        <w:t>. Выход на проектну</w:t>
      </w:r>
      <w:r w:rsidR="001B3942" w:rsidRPr="00C95550">
        <w:rPr>
          <w:color w:val="000000"/>
          <w:sz w:val="28"/>
          <w:szCs w:val="28"/>
        </w:rPr>
        <w:t>ю мощность предполагается в 2013</w:t>
      </w:r>
      <w:r w:rsidRPr="00C95550">
        <w:rPr>
          <w:color w:val="000000"/>
          <w:sz w:val="28"/>
          <w:szCs w:val="28"/>
        </w:rPr>
        <w:t xml:space="preserve"> году.</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Предполагаемый объем продаж завода после выхода на проектную мощность первой очереди составит 16,5 млн. кв. м гофрокартона толщиной от 4 до 8</w:t>
      </w:r>
      <w:r w:rsidR="00C95550">
        <w:rPr>
          <w:color w:val="000000"/>
          <w:sz w:val="28"/>
          <w:szCs w:val="28"/>
        </w:rPr>
        <w:t> </w:t>
      </w:r>
      <w:r w:rsidR="00C95550" w:rsidRPr="00C95550">
        <w:rPr>
          <w:color w:val="000000"/>
          <w:sz w:val="28"/>
          <w:szCs w:val="28"/>
        </w:rPr>
        <w:t>мм</w:t>
      </w:r>
      <w:r w:rsidRPr="00C95550">
        <w:rPr>
          <w:color w:val="000000"/>
          <w:sz w:val="28"/>
          <w:szCs w:val="28"/>
        </w:rPr>
        <w:t>. Потенциальные потребители гофрокартона – это производственные фирмы, занимающиеся производством упаковки, крупные промышленные предприятия, мебельные производства.</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На первом этапе продажи планируется вести в четырех регионах: Северо-Западном, Центральном, Приволжском и Южном, где наиболее активно развивается производство. В долгосрочной стратегии – планомерное расширение рынка и развитие экспорта (прежде всего в Финляндию и Швецию).</w:t>
      </w:r>
    </w:p>
    <w:p w:rsidR="008017AC" w:rsidRPr="00C95550" w:rsidRDefault="008017AC" w:rsidP="00C95550">
      <w:pPr>
        <w:spacing w:line="360" w:lineRule="auto"/>
        <w:ind w:firstLine="709"/>
        <w:jc w:val="both"/>
        <w:rPr>
          <w:color w:val="000000"/>
          <w:sz w:val="28"/>
          <w:szCs w:val="28"/>
          <w:u w:val="single"/>
        </w:rPr>
      </w:pPr>
      <w:r w:rsidRPr="00C95550">
        <w:rPr>
          <w:color w:val="000000"/>
          <w:sz w:val="28"/>
          <w:szCs w:val="28"/>
          <w:u w:val="single"/>
        </w:rPr>
        <w:t>Рассмотрены экономические показатели проекта и определена эффективность проекта.</w:t>
      </w:r>
    </w:p>
    <w:p w:rsidR="008017AC" w:rsidRPr="00C95550" w:rsidRDefault="008017AC" w:rsidP="00C95550">
      <w:pPr>
        <w:pStyle w:val="a3"/>
        <w:spacing w:before="0" w:beforeAutospacing="0" w:after="0" w:afterAutospacing="0" w:line="360" w:lineRule="auto"/>
        <w:ind w:firstLine="709"/>
        <w:jc w:val="both"/>
        <w:rPr>
          <w:color w:val="000000"/>
          <w:sz w:val="28"/>
          <w:szCs w:val="28"/>
        </w:rPr>
      </w:pPr>
      <w:r w:rsidRPr="00C95550">
        <w:rPr>
          <w:color w:val="000000"/>
          <w:sz w:val="28"/>
          <w:szCs w:val="28"/>
        </w:rPr>
        <w:t>На основании полученных результатов можно судить о том, что проект достигает достаточно хороших финансовых показателей.</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Реализация инвестиционного проекта, представленного в настоящем бизнес-плане, позволит РАО «</w:t>
      </w:r>
      <w:r w:rsidR="00A22C85" w:rsidRPr="00C95550">
        <w:rPr>
          <w:color w:val="000000"/>
          <w:sz w:val="28"/>
          <w:szCs w:val="28"/>
        </w:rPr>
        <w:t>Рэмос</w:t>
      </w:r>
      <w:r w:rsidRPr="00C95550">
        <w:rPr>
          <w:color w:val="000000"/>
          <w:sz w:val="28"/>
          <w:szCs w:val="28"/>
        </w:rPr>
        <w:t>-Альфа»:</w:t>
      </w:r>
    </w:p>
    <w:p w:rsidR="008017AC" w:rsidRPr="00C95550" w:rsidRDefault="008017AC" w:rsidP="00C95550">
      <w:pPr>
        <w:numPr>
          <w:ilvl w:val="0"/>
          <w:numId w:val="32"/>
        </w:numPr>
        <w:spacing w:line="360" w:lineRule="auto"/>
        <w:ind w:left="0" w:firstLine="709"/>
        <w:jc w:val="both"/>
        <w:rPr>
          <w:color w:val="000000"/>
          <w:sz w:val="28"/>
          <w:szCs w:val="28"/>
        </w:rPr>
      </w:pPr>
      <w:r w:rsidRPr="00C95550">
        <w:rPr>
          <w:color w:val="000000"/>
          <w:sz w:val="28"/>
          <w:szCs w:val="28"/>
        </w:rPr>
        <w:t>Выйти на новый уровень объемов производства</w:t>
      </w:r>
    </w:p>
    <w:p w:rsidR="008017AC" w:rsidRPr="00C95550" w:rsidRDefault="008017AC" w:rsidP="00C95550">
      <w:pPr>
        <w:numPr>
          <w:ilvl w:val="0"/>
          <w:numId w:val="32"/>
        </w:numPr>
        <w:spacing w:line="360" w:lineRule="auto"/>
        <w:ind w:left="0" w:firstLine="709"/>
        <w:jc w:val="both"/>
        <w:rPr>
          <w:color w:val="000000"/>
          <w:sz w:val="28"/>
          <w:szCs w:val="28"/>
        </w:rPr>
      </w:pPr>
      <w:r w:rsidRPr="00C95550">
        <w:rPr>
          <w:color w:val="000000"/>
          <w:sz w:val="28"/>
          <w:szCs w:val="28"/>
        </w:rPr>
        <w:t>Освоить выпуск новых видов продукции – гофрированного картона новой марки и картонных блоков-наполнителей</w:t>
      </w:r>
    </w:p>
    <w:p w:rsidR="008017AC" w:rsidRPr="00C95550" w:rsidRDefault="008017AC" w:rsidP="00C95550">
      <w:pPr>
        <w:numPr>
          <w:ilvl w:val="0"/>
          <w:numId w:val="32"/>
        </w:numPr>
        <w:spacing w:line="360" w:lineRule="auto"/>
        <w:ind w:left="0" w:firstLine="709"/>
        <w:jc w:val="both"/>
        <w:rPr>
          <w:color w:val="000000"/>
          <w:sz w:val="28"/>
          <w:szCs w:val="28"/>
        </w:rPr>
      </w:pPr>
      <w:r w:rsidRPr="00C95550">
        <w:rPr>
          <w:color w:val="000000"/>
          <w:sz w:val="28"/>
          <w:szCs w:val="28"/>
        </w:rPr>
        <w:t>Даст возможность успешной конкуренции с ведущими производителями на рынках Санкт-Петербурга и Москвы.</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Выбранная стратегия проекта – максимальное увеличение объемов выпуска продукции на существующих площадях с минимальными инвестиционными затратами на реконструкцию помещения и установку оборудования.</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Общий объем выпуска картона после модернизации составит 50 млн. т. в год. При этом объем производства в точке безубыточности составит 402 тыс. т. в квартал (без учета издержек финансирования).</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Срок реализации проекта – 3 года, один из которых является подготовительным (реконструкция производственных помещений и монтаж оборудования).</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 xml:space="preserve">Необходимая для реализации проекта первоначальная сумма внешнего финансирования составляет 201 020 тысяч </w:t>
      </w:r>
      <w:r w:rsidR="00C95550" w:rsidRPr="00C95550">
        <w:rPr>
          <w:color w:val="000000"/>
          <w:sz w:val="28"/>
          <w:szCs w:val="28"/>
        </w:rPr>
        <w:t>у.</w:t>
      </w:r>
      <w:r w:rsidR="00C95550">
        <w:rPr>
          <w:color w:val="000000"/>
          <w:sz w:val="28"/>
          <w:szCs w:val="28"/>
        </w:rPr>
        <w:t> </w:t>
      </w:r>
      <w:r w:rsidR="00C95550" w:rsidRPr="00C95550">
        <w:rPr>
          <w:color w:val="000000"/>
          <w:sz w:val="28"/>
          <w:szCs w:val="28"/>
        </w:rPr>
        <w:t>е</w:t>
      </w:r>
      <w:r w:rsidRPr="00C95550">
        <w:rPr>
          <w:color w:val="000000"/>
          <w:sz w:val="28"/>
          <w:szCs w:val="28"/>
        </w:rPr>
        <w:t>. Инвестиции могут быть предоставлены либо в денежной форме, либо комбинировано – в форме поставок оборудования и денежных ресурсов. Полный срок окупаемости вложений с учетом издержек финансирования – 2 года 6 месяцев.</w:t>
      </w:r>
    </w:p>
    <w:p w:rsidR="008017AC" w:rsidRPr="00C95550" w:rsidRDefault="008017AC" w:rsidP="00C95550">
      <w:pPr>
        <w:spacing w:line="360" w:lineRule="auto"/>
        <w:ind w:firstLine="709"/>
        <w:jc w:val="both"/>
        <w:rPr>
          <w:color w:val="000000"/>
          <w:sz w:val="28"/>
          <w:szCs w:val="28"/>
        </w:rPr>
      </w:pPr>
      <w:r w:rsidRPr="00C95550">
        <w:rPr>
          <w:color w:val="000000"/>
          <w:sz w:val="28"/>
          <w:szCs w:val="28"/>
        </w:rPr>
        <w:t xml:space="preserve">Из представленной информации, подтвержденной подробными расчетами, можно спрогнозировать, что в случае кредитования в размере 201,02 млн. </w:t>
      </w:r>
      <w:r w:rsidR="00C95550" w:rsidRPr="00C95550">
        <w:rPr>
          <w:color w:val="000000"/>
          <w:sz w:val="28"/>
          <w:szCs w:val="28"/>
        </w:rPr>
        <w:t>у.</w:t>
      </w:r>
      <w:r w:rsidR="00C95550">
        <w:rPr>
          <w:color w:val="000000"/>
          <w:sz w:val="28"/>
          <w:szCs w:val="28"/>
        </w:rPr>
        <w:t> </w:t>
      </w:r>
      <w:r w:rsidR="00C95550" w:rsidRPr="00C95550">
        <w:rPr>
          <w:color w:val="000000"/>
          <w:sz w:val="28"/>
          <w:szCs w:val="28"/>
        </w:rPr>
        <w:t>е</w:t>
      </w:r>
      <w:r w:rsidRPr="00C95550">
        <w:rPr>
          <w:color w:val="000000"/>
          <w:sz w:val="28"/>
          <w:szCs w:val="28"/>
        </w:rPr>
        <w:t>. данный проект выполним и позволит вернуть затраченные средства в указанные сроки.</w:t>
      </w:r>
    </w:p>
    <w:p w:rsidR="00A9335E" w:rsidRDefault="00A9335E" w:rsidP="00C95550">
      <w:pPr>
        <w:pStyle w:val="1"/>
        <w:keepNext w:val="0"/>
        <w:spacing w:before="0" w:after="0" w:line="360" w:lineRule="auto"/>
        <w:ind w:firstLine="709"/>
        <w:jc w:val="both"/>
        <w:rPr>
          <w:rFonts w:ascii="Times New Roman" w:hAnsi="Times New Roman" w:cs="Times New Roman"/>
          <w:color w:val="000000"/>
          <w:sz w:val="28"/>
        </w:rPr>
      </w:pPr>
    </w:p>
    <w:p w:rsidR="00A9335E" w:rsidRDefault="00A9335E" w:rsidP="00C95550">
      <w:pPr>
        <w:pStyle w:val="1"/>
        <w:keepNext w:val="0"/>
        <w:spacing w:before="0" w:after="0" w:line="360" w:lineRule="auto"/>
        <w:ind w:firstLine="709"/>
        <w:jc w:val="both"/>
        <w:rPr>
          <w:rFonts w:ascii="Times New Roman" w:hAnsi="Times New Roman" w:cs="Times New Roman"/>
          <w:color w:val="000000"/>
          <w:sz w:val="28"/>
        </w:rPr>
      </w:pPr>
    </w:p>
    <w:p w:rsidR="00AD6CCA" w:rsidRPr="00C95550" w:rsidRDefault="00CC7F3A" w:rsidP="00C95550">
      <w:pPr>
        <w:pStyle w:val="1"/>
        <w:keepNext w:val="0"/>
        <w:spacing w:before="0" w:after="0" w:line="360" w:lineRule="auto"/>
        <w:ind w:firstLine="709"/>
        <w:jc w:val="both"/>
        <w:rPr>
          <w:rFonts w:ascii="Times New Roman" w:hAnsi="Times New Roman" w:cs="Times New Roman"/>
          <w:color w:val="000000"/>
          <w:sz w:val="28"/>
          <w:szCs w:val="28"/>
        </w:rPr>
      </w:pPr>
      <w:r w:rsidRPr="00C95550">
        <w:rPr>
          <w:rFonts w:ascii="Times New Roman" w:hAnsi="Times New Roman" w:cs="Times New Roman"/>
          <w:color w:val="000000"/>
          <w:sz w:val="28"/>
        </w:rPr>
        <w:br w:type="page"/>
      </w:r>
      <w:bookmarkStart w:id="43" w:name="_Toc228693816"/>
      <w:bookmarkStart w:id="44" w:name="_Toc229894320"/>
      <w:bookmarkStart w:id="45" w:name="_Toc230754471"/>
      <w:r w:rsidR="00A9335E" w:rsidRPr="00C95550">
        <w:rPr>
          <w:rFonts w:ascii="Times New Roman" w:hAnsi="Times New Roman" w:cs="Times New Roman"/>
          <w:color w:val="000000"/>
          <w:sz w:val="28"/>
          <w:szCs w:val="28"/>
        </w:rPr>
        <w:t>Список литературы</w:t>
      </w:r>
      <w:bookmarkEnd w:id="43"/>
      <w:bookmarkEnd w:id="44"/>
      <w:bookmarkEnd w:id="45"/>
    </w:p>
    <w:p w:rsidR="007B5048" w:rsidRPr="00C95550" w:rsidRDefault="007B5048" w:rsidP="00C95550">
      <w:pPr>
        <w:spacing w:line="360" w:lineRule="auto"/>
        <w:ind w:firstLine="709"/>
        <w:jc w:val="both"/>
        <w:rPr>
          <w:color w:val="000000"/>
          <w:sz w:val="28"/>
          <w:szCs w:val="20"/>
        </w:rPr>
      </w:pPr>
    </w:p>
    <w:p w:rsidR="00F60CA8" w:rsidRPr="00C95550" w:rsidRDefault="00C95550" w:rsidP="00A9335E">
      <w:pPr>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Гукасьян</w:t>
      </w:r>
      <w:r>
        <w:rPr>
          <w:color w:val="000000"/>
          <w:sz w:val="28"/>
          <w:szCs w:val="28"/>
        </w:rPr>
        <w:t> </w:t>
      </w:r>
      <w:r w:rsidRPr="00C95550">
        <w:rPr>
          <w:color w:val="000000"/>
          <w:sz w:val="28"/>
          <w:szCs w:val="28"/>
        </w:rPr>
        <w:t>Г.М.</w:t>
      </w:r>
      <w:r>
        <w:rPr>
          <w:color w:val="000000"/>
          <w:sz w:val="28"/>
          <w:szCs w:val="28"/>
        </w:rPr>
        <w:t> </w:t>
      </w:r>
      <w:r w:rsidRPr="00C95550">
        <w:rPr>
          <w:color w:val="000000"/>
          <w:sz w:val="28"/>
          <w:szCs w:val="28"/>
        </w:rPr>
        <w:t>Экономическая</w:t>
      </w:r>
      <w:r w:rsidR="00F60CA8" w:rsidRPr="00C95550">
        <w:rPr>
          <w:color w:val="000000"/>
          <w:sz w:val="28"/>
          <w:szCs w:val="28"/>
        </w:rPr>
        <w:t xml:space="preserve"> теория: Ключевые вопросы. Учебное пособие. 3</w:t>
      </w:r>
      <w:r>
        <w:rPr>
          <w:color w:val="000000"/>
          <w:sz w:val="28"/>
          <w:szCs w:val="28"/>
        </w:rPr>
        <w:t>-</w:t>
      </w:r>
      <w:r w:rsidRPr="00C95550">
        <w:rPr>
          <w:color w:val="000000"/>
          <w:sz w:val="28"/>
          <w:szCs w:val="28"/>
        </w:rPr>
        <w:t>е</w:t>
      </w:r>
      <w:r w:rsidR="00F60CA8" w:rsidRPr="00C95550">
        <w:rPr>
          <w:color w:val="000000"/>
          <w:sz w:val="28"/>
          <w:szCs w:val="28"/>
        </w:rPr>
        <w:t xml:space="preserve"> изд. – М.: Издательство: Инфра</w:t>
      </w:r>
      <w:r>
        <w:rPr>
          <w:color w:val="000000"/>
          <w:sz w:val="28"/>
          <w:szCs w:val="28"/>
        </w:rPr>
        <w:t>-</w:t>
      </w:r>
      <w:r w:rsidRPr="00C95550">
        <w:rPr>
          <w:color w:val="000000"/>
          <w:sz w:val="28"/>
          <w:szCs w:val="28"/>
        </w:rPr>
        <w:t>М,</w:t>
      </w:r>
      <w:r w:rsidR="00F60CA8" w:rsidRPr="00C95550">
        <w:rPr>
          <w:color w:val="000000"/>
          <w:sz w:val="28"/>
          <w:szCs w:val="28"/>
        </w:rPr>
        <w:t xml:space="preserve"> 2003.</w:t>
      </w:r>
    </w:p>
    <w:p w:rsidR="00F60CA8" w:rsidRPr="00C95550" w:rsidRDefault="00C95550" w:rsidP="00A9335E">
      <w:pPr>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Колтынюк</w:t>
      </w:r>
      <w:r>
        <w:rPr>
          <w:color w:val="000000"/>
          <w:sz w:val="28"/>
          <w:szCs w:val="28"/>
        </w:rPr>
        <w:t> </w:t>
      </w:r>
      <w:r w:rsidRPr="00C95550">
        <w:rPr>
          <w:color w:val="000000"/>
          <w:sz w:val="28"/>
          <w:szCs w:val="28"/>
        </w:rPr>
        <w:t>Б.А.</w:t>
      </w:r>
      <w:r>
        <w:rPr>
          <w:color w:val="000000"/>
          <w:sz w:val="28"/>
          <w:szCs w:val="28"/>
        </w:rPr>
        <w:t> </w:t>
      </w:r>
      <w:r w:rsidRPr="00C95550">
        <w:rPr>
          <w:color w:val="000000"/>
          <w:sz w:val="28"/>
          <w:szCs w:val="28"/>
        </w:rPr>
        <w:t>Инвестиции</w:t>
      </w:r>
      <w:r w:rsidR="00F60CA8" w:rsidRPr="00C95550">
        <w:rPr>
          <w:color w:val="000000"/>
          <w:sz w:val="28"/>
          <w:szCs w:val="28"/>
        </w:rPr>
        <w:t xml:space="preserve">. Учебник. </w:t>
      </w:r>
      <w:r>
        <w:rPr>
          <w:color w:val="000000"/>
          <w:sz w:val="28"/>
          <w:szCs w:val="28"/>
        </w:rPr>
        <w:t>–</w:t>
      </w:r>
      <w:r w:rsidRPr="00C95550">
        <w:rPr>
          <w:color w:val="000000"/>
          <w:sz w:val="28"/>
          <w:szCs w:val="28"/>
        </w:rPr>
        <w:t xml:space="preserve"> </w:t>
      </w:r>
      <w:r w:rsidR="00F60CA8" w:rsidRPr="00C95550">
        <w:rPr>
          <w:color w:val="000000"/>
          <w:sz w:val="28"/>
          <w:szCs w:val="28"/>
        </w:rPr>
        <w:t xml:space="preserve">СПб.: Изд-во </w:t>
      </w:r>
      <w:r w:rsidRPr="00C95550">
        <w:rPr>
          <w:color w:val="000000"/>
          <w:sz w:val="28"/>
          <w:szCs w:val="28"/>
        </w:rPr>
        <w:t>Михайлова</w:t>
      </w:r>
      <w:r>
        <w:rPr>
          <w:color w:val="000000"/>
          <w:sz w:val="28"/>
          <w:szCs w:val="28"/>
        </w:rPr>
        <w:t> </w:t>
      </w:r>
      <w:r w:rsidRPr="00C95550">
        <w:rPr>
          <w:color w:val="000000"/>
          <w:sz w:val="28"/>
          <w:szCs w:val="28"/>
        </w:rPr>
        <w:t>В.А.</w:t>
      </w:r>
      <w:r w:rsidR="00F60CA8" w:rsidRPr="00C95550">
        <w:rPr>
          <w:color w:val="000000"/>
          <w:sz w:val="28"/>
          <w:szCs w:val="28"/>
        </w:rPr>
        <w:t xml:space="preserve"> 2003.</w:t>
      </w:r>
    </w:p>
    <w:p w:rsidR="00F60CA8" w:rsidRPr="00C95550" w:rsidRDefault="00C95550"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Кузнецов</w:t>
      </w:r>
      <w:r>
        <w:rPr>
          <w:color w:val="000000"/>
          <w:sz w:val="28"/>
          <w:szCs w:val="28"/>
        </w:rPr>
        <w:t> </w:t>
      </w:r>
      <w:r w:rsidRPr="00C95550">
        <w:rPr>
          <w:color w:val="000000"/>
          <w:sz w:val="28"/>
          <w:szCs w:val="28"/>
        </w:rPr>
        <w:t>Ю.В.</w:t>
      </w:r>
      <w:r>
        <w:rPr>
          <w:color w:val="000000"/>
          <w:sz w:val="28"/>
          <w:szCs w:val="28"/>
        </w:rPr>
        <w:t> </w:t>
      </w:r>
      <w:r w:rsidRPr="00C95550">
        <w:rPr>
          <w:color w:val="000000"/>
          <w:sz w:val="28"/>
          <w:szCs w:val="28"/>
        </w:rPr>
        <w:t>Теория</w:t>
      </w:r>
      <w:r w:rsidR="00F60CA8" w:rsidRPr="00C95550">
        <w:rPr>
          <w:color w:val="000000"/>
          <w:sz w:val="28"/>
          <w:szCs w:val="28"/>
        </w:rPr>
        <w:t xml:space="preserve"> организации: Учеб. Пособие. – СПб.: Изд-во С.-Петерб. Ун-та, 2006.</w:t>
      </w:r>
    </w:p>
    <w:p w:rsidR="00F60CA8" w:rsidRPr="00C95550" w:rsidRDefault="00F60CA8"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Обзор российского рынка тары и упаковки.</w:t>
      </w:r>
      <w:r w:rsidR="00C95550">
        <w:rPr>
          <w:color w:val="000000"/>
          <w:sz w:val="28"/>
          <w:szCs w:val="28"/>
        </w:rPr>
        <w:t> </w:t>
      </w:r>
      <w:r w:rsidR="00C95550" w:rsidRPr="00C95550">
        <w:rPr>
          <w:color w:val="000000"/>
          <w:sz w:val="28"/>
          <w:szCs w:val="28"/>
        </w:rPr>
        <w:t>//</w:t>
      </w:r>
      <w:r w:rsidRPr="00C95550">
        <w:rPr>
          <w:color w:val="000000"/>
          <w:sz w:val="28"/>
          <w:szCs w:val="28"/>
        </w:rPr>
        <w:t xml:space="preserve"> http://potatorussia.ru/Articles.do</w:t>
      </w:r>
      <w:r w:rsidR="00C95550" w:rsidRPr="00C95550">
        <w:rPr>
          <w:color w:val="000000"/>
          <w:sz w:val="28"/>
          <w:szCs w:val="28"/>
        </w:rPr>
        <w:t>?</w:t>
      </w:r>
      <w:r w:rsidR="00C95550">
        <w:rPr>
          <w:color w:val="000000"/>
          <w:sz w:val="28"/>
          <w:szCs w:val="28"/>
        </w:rPr>
        <w:t xml:space="preserve"> </w:t>
      </w:r>
      <w:r w:rsidR="00C95550" w:rsidRPr="00C95550">
        <w:rPr>
          <w:color w:val="000000"/>
          <w:sz w:val="28"/>
          <w:szCs w:val="28"/>
        </w:rPr>
        <w:t>a</w:t>
      </w:r>
      <w:r w:rsidRPr="00C95550">
        <w:rPr>
          <w:color w:val="000000"/>
          <w:sz w:val="28"/>
          <w:szCs w:val="28"/>
        </w:rPr>
        <w:t>rticleid=73</w:t>
      </w:r>
    </w:p>
    <w:p w:rsidR="00F60CA8" w:rsidRPr="00C95550" w:rsidRDefault="00F60CA8"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Сайт группы компаний «ИЛИМ».</w:t>
      </w:r>
      <w:r w:rsidR="00C95550">
        <w:rPr>
          <w:color w:val="000000"/>
          <w:sz w:val="28"/>
          <w:szCs w:val="28"/>
        </w:rPr>
        <w:t> </w:t>
      </w:r>
      <w:r w:rsidR="00C95550" w:rsidRPr="00C95550">
        <w:rPr>
          <w:color w:val="000000"/>
          <w:sz w:val="28"/>
          <w:szCs w:val="28"/>
        </w:rPr>
        <w:t>//</w:t>
      </w:r>
      <w:r w:rsidRPr="00C95550">
        <w:rPr>
          <w:color w:val="000000"/>
          <w:sz w:val="28"/>
          <w:szCs w:val="28"/>
        </w:rPr>
        <w:t xml:space="preserve"> </w:t>
      </w:r>
      <w:r w:rsidRPr="009301CE">
        <w:rPr>
          <w:color w:val="000000"/>
          <w:sz w:val="28"/>
          <w:szCs w:val="28"/>
        </w:rPr>
        <w:t>http://www.ilimpulp.ru/about-company/history/</w:t>
      </w:r>
    </w:p>
    <w:p w:rsidR="00F60CA8" w:rsidRPr="00C95550" w:rsidRDefault="00F60CA8"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Сайт компании «Петромаш Сервис</w:t>
      </w:r>
      <w:r w:rsidR="00C95550" w:rsidRPr="00C95550">
        <w:rPr>
          <w:color w:val="000000"/>
          <w:sz w:val="28"/>
          <w:szCs w:val="28"/>
        </w:rPr>
        <w:t>»</w:t>
      </w:r>
      <w:r w:rsidR="00C95550">
        <w:rPr>
          <w:color w:val="000000"/>
          <w:sz w:val="28"/>
          <w:szCs w:val="28"/>
        </w:rPr>
        <w:t> </w:t>
      </w:r>
      <w:r w:rsidR="00C95550" w:rsidRPr="00C95550">
        <w:rPr>
          <w:color w:val="000000"/>
          <w:sz w:val="28"/>
          <w:szCs w:val="28"/>
        </w:rPr>
        <w:t>//</w:t>
      </w:r>
      <w:r w:rsidRPr="00C95550">
        <w:rPr>
          <w:color w:val="000000"/>
          <w:sz w:val="28"/>
          <w:szCs w:val="28"/>
        </w:rPr>
        <w:t xml:space="preserve"> </w:t>
      </w:r>
      <w:r w:rsidRPr="009301CE">
        <w:rPr>
          <w:color w:val="000000"/>
          <w:sz w:val="28"/>
          <w:szCs w:val="28"/>
        </w:rPr>
        <w:t>http://www.petromash.ru/history/</w:t>
      </w:r>
    </w:p>
    <w:p w:rsidR="00F60CA8" w:rsidRPr="00C95550" w:rsidRDefault="00F60CA8"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Сайт компании «</w:t>
      </w:r>
      <w:r w:rsidR="00A22C85" w:rsidRPr="00C95550">
        <w:rPr>
          <w:color w:val="000000"/>
          <w:sz w:val="28"/>
          <w:szCs w:val="28"/>
        </w:rPr>
        <w:t>Рэмос</w:t>
      </w:r>
      <w:r w:rsidRPr="00C95550">
        <w:rPr>
          <w:color w:val="000000"/>
          <w:sz w:val="28"/>
          <w:szCs w:val="28"/>
        </w:rPr>
        <w:t>-Альфа».</w:t>
      </w:r>
      <w:r w:rsidR="00C95550">
        <w:rPr>
          <w:color w:val="000000"/>
          <w:sz w:val="28"/>
          <w:szCs w:val="28"/>
        </w:rPr>
        <w:t> </w:t>
      </w:r>
      <w:r w:rsidR="00C95550" w:rsidRPr="00C95550">
        <w:rPr>
          <w:color w:val="000000"/>
          <w:sz w:val="28"/>
          <w:szCs w:val="28"/>
        </w:rPr>
        <w:t>//</w:t>
      </w:r>
      <w:r w:rsidRPr="00C95550">
        <w:rPr>
          <w:color w:val="000000"/>
          <w:sz w:val="28"/>
          <w:szCs w:val="28"/>
        </w:rPr>
        <w:t xml:space="preserve"> </w:t>
      </w:r>
      <w:r w:rsidRPr="009301CE">
        <w:rPr>
          <w:color w:val="000000"/>
          <w:sz w:val="28"/>
          <w:szCs w:val="28"/>
        </w:rPr>
        <w:t>http://www.remos.ru/</w:t>
      </w:r>
    </w:p>
    <w:p w:rsidR="00F60CA8" w:rsidRPr="00C95550" w:rsidRDefault="00F60CA8"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Сайт компании ЗАО «ГОТЭК»</w:t>
      </w:r>
      <w:r w:rsidR="00C95550">
        <w:rPr>
          <w:color w:val="000000"/>
          <w:sz w:val="28"/>
          <w:szCs w:val="28"/>
        </w:rPr>
        <w:t> </w:t>
      </w:r>
      <w:r w:rsidR="00C95550" w:rsidRPr="00C95550">
        <w:rPr>
          <w:color w:val="000000"/>
          <w:sz w:val="28"/>
          <w:szCs w:val="28"/>
        </w:rPr>
        <w:t>//</w:t>
      </w:r>
      <w:r w:rsidR="008A5C02" w:rsidRPr="00C95550">
        <w:rPr>
          <w:color w:val="000000"/>
          <w:sz w:val="28"/>
          <w:szCs w:val="28"/>
        </w:rPr>
        <w:t xml:space="preserve"> </w:t>
      </w:r>
      <w:r w:rsidRPr="009301CE">
        <w:rPr>
          <w:color w:val="000000"/>
          <w:sz w:val="28"/>
          <w:szCs w:val="28"/>
        </w:rPr>
        <w:t>www.gotek.ru</w:t>
      </w:r>
    </w:p>
    <w:p w:rsidR="00F60CA8" w:rsidRPr="00C95550" w:rsidRDefault="00F60CA8"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Сайт компании ЗАо «Гофрон».</w:t>
      </w:r>
      <w:r w:rsidR="00C95550">
        <w:rPr>
          <w:color w:val="000000"/>
          <w:sz w:val="28"/>
          <w:szCs w:val="28"/>
        </w:rPr>
        <w:t> </w:t>
      </w:r>
      <w:r w:rsidR="00C95550" w:rsidRPr="00C95550">
        <w:rPr>
          <w:color w:val="000000"/>
          <w:sz w:val="28"/>
          <w:szCs w:val="28"/>
        </w:rPr>
        <w:t>//</w:t>
      </w:r>
      <w:r w:rsidRPr="00C95550">
        <w:rPr>
          <w:color w:val="000000"/>
          <w:sz w:val="28"/>
          <w:szCs w:val="28"/>
        </w:rPr>
        <w:t xml:space="preserve"> </w:t>
      </w:r>
      <w:r w:rsidRPr="009301CE">
        <w:rPr>
          <w:color w:val="000000"/>
          <w:sz w:val="28"/>
          <w:szCs w:val="28"/>
        </w:rPr>
        <w:t>http://gofron.opt.ru/</w:t>
      </w:r>
    </w:p>
    <w:p w:rsidR="00F60CA8" w:rsidRPr="00C95550" w:rsidRDefault="00F60CA8"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Сайт компании ОАО</w:t>
      </w:r>
      <w:r w:rsidR="00C95550">
        <w:rPr>
          <w:color w:val="000000"/>
          <w:sz w:val="28"/>
          <w:szCs w:val="28"/>
        </w:rPr>
        <w:t> </w:t>
      </w:r>
      <w:r w:rsidR="00C95550" w:rsidRPr="00C95550">
        <w:rPr>
          <w:color w:val="000000"/>
          <w:sz w:val="28"/>
          <w:szCs w:val="28"/>
        </w:rPr>
        <w:t>«</w:t>
      </w:r>
      <w:r w:rsidRPr="00C95550">
        <w:rPr>
          <w:color w:val="000000"/>
          <w:sz w:val="28"/>
          <w:szCs w:val="28"/>
        </w:rPr>
        <w:t>Архбум»</w:t>
      </w:r>
      <w:r w:rsidR="00C95550">
        <w:rPr>
          <w:color w:val="000000"/>
          <w:sz w:val="28"/>
          <w:szCs w:val="28"/>
        </w:rPr>
        <w:t> </w:t>
      </w:r>
      <w:r w:rsidR="00C95550" w:rsidRPr="00C95550">
        <w:rPr>
          <w:color w:val="000000"/>
          <w:sz w:val="28"/>
          <w:szCs w:val="28"/>
        </w:rPr>
        <w:t>//</w:t>
      </w:r>
      <w:r w:rsidRPr="00C95550">
        <w:rPr>
          <w:color w:val="000000"/>
          <w:sz w:val="28"/>
          <w:szCs w:val="28"/>
        </w:rPr>
        <w:t xml:space="preserve"> </w:t>
      </w:r>
      <w:r w:rsidRPr="009301CE">
        <w:rPr>
          <w:color w:val="000000"/>
          <w:sz w:val="28"/>
          <w:szCs w:val="28"/>
        </w:rPr>
        <w:t>http://www.pf-arkhbum.ru/pf/index.ht</w:t>
      </w:r>
    </w:p>
    <w:p w:rsidR="00F60CA8" w:rsidRPr="00C95550" w:rsidRDefault="00F60CA8"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Сайт Набережночелнинского Картонно-Бумажного Комбината (КБК).</w:t>
      </w:r>
      <w:r w:rsidR="00C95550">
        <w:rPr>
          <w:color w:val="000000"/>
          <w:sz w:val="28"/>
          <w:szCs w:val="28"/>
        </w:rPr>
        <w:t> </w:t>
      </w:r>
      <w:r w:rsidR="00C95550" w:rsidRPr="00C95550">
        <w:rPr>
          <w:color w:val="000000"/>
          <w:sz w:val="28"/>
          <w:szCs w:val="28"/>
        </w:rPr>
        <w:t>//</w:t>
      </w:r>
      <w:r w:rsidRPr="00C95550">
        <w:rPr>
          <w:color w:val="000000"/>
          <w:sz w:val="28"/>
          <w:szCs w:val="28"/>
        </w:rPr>
        <w:t xml:space="preserve"> </w:t>
      </w:r>
      <w:r w:rsidRPr="009301CE">
        <w:rPr>
          <w:color w:val="000000"/>
          <w:sz w:val="28"/>
          <w:szCs w:val="28"/>
        </w:rPr>
        <w:t>http://www.nkbk.ru</w:t>
      </w:r>
    </w:p>
    <w:p w:rsidR="00F60CA8" w:rsidRPr="00C95550" w:rsidRDefault="00F60CA8"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Сайт Поволжской фабрики упаковки.</w:t>
      </w:r>
      <w:r w:rsidR="00C95550">
        <w:rPr>
          <w:color w:val="000000"/>
          <w:sz w:val="28"/>
          <w:szCs w:val="28"/>
        </w:rPr>
        <w:t> </w:t>
      </w:r>
      <w:r w:rsidR="00C95550" w:rsidRPr="00C95550">
        <w:rPr>
          <w:color w:val="000000"/>
          <w:sz w:val="28"/>
          <w:szCs w:val="28"/>
        </w:rPr>
        <w:t>//</w:t>
      </w:r>
      <w:r w:rsidRPr="00C95550">
        <w:rPr>
          <w:color w:val="000000"/>
          <w:sz w:val="28"/>
          <w:szCs w:val="28"/>
        </w:rPr>
        <w:t xml:space="preserve"> О производстве микрогофрокартона </w:t>
      </w:r>
      <w:r w:rsidR="00C95550">
        <w:rPr>
          <w:color w:val="000000"/>
          <w:sz w:val="28"/>
          <w:szCs w:val="28"/>
        </w:rPr>
        <w:t>–</w:t>
      </w:r>
      <w:r w:rsidR="00C95550" w:rsidRPr="00C95550">
        <w:rPr>
          <w:color w:val="000000"/>
          <w:sz w:val="28"/>
          <w:szCs w:val="28"/>
        </w:rPr>
        <w:t xml:space="preserve"> </w:t>
      </w:r>
      <w:r w:rsidRPr="00C95550">
        <w:rPr>
          <w:color w:val="000000"/>
          <w:sz w:val="28"/>
          <w:szCs w:val="28"/>
        </w:rPr>
        <w:t xml:space="preserve">Часть 1. </w:t>
      </w:r>
      <w:r w:rsidRPr="009301CE">
        <w:rPr>
          <w:color w:val="000000"/>
          <w:sz w:val="28"/>
          <w:szCs w:val="28"/>
        </w:rPr>
        <w:t>http://www.upak-pfu.ru/articles/264/</w:t>
      </w:r>
    </w:p>
    <w:p w:rsidR="00F60CA8" w:rsidRPr="00C95550" w:rsidRDefault="00F60CA8"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Сайт производственного объединения ПО «Гофра».</w:t>
      </w:r>
      <w:r w:rsidR="00C95550">
        <w:rPr>
          <w:color w:val="000000"/>
          <w:sz w:val="28"/>
          <w:szCs w:val="28"/>
        </w:rPr>
        <w:t> </w:t>
      </w:r>
      <w:r w:rsidR="00C95550" w:rsidRPr="00C95550">
        <w:rPr>
          <w:color w:val="000000"/>
          <w:sz w:val="28"/>
          <w:szCs w:val="28"/>
        </w:rPr>
        <w:t>//</w:t>
      </w:r>
      <w:r w:rsidRPr="00C95550">
        <w:rPr>
          <w:color w:val="000000"/>
          <w:sz w:val="28"/>
          <w:szCs w:val="28"/>
        </w:rPr>
        <w:t xml:space="preserve"> </w:t>
      </w:r>
      <w:r w:rsidRPr="009301CE">
        <w:rPr>
          <w:color w:val="000000"/>
          <w:sz w:val="28"/>
          <w:szCs w:val="28"/>
        </w:rPr>
        <w:t>http://www.gofra.ru/</w:t>
      </w:r>
    </w:p>
    <w:p w:rsidR="00F60CA8" w:rsidRPr="00C95550" w:rsidRDefault="00F60CA8" w:rsidP="00A9335E">
      <w:pPr>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Сакс Д. Когда погибают рынки капитала. Мы не должны оставаться пассивными жертвами финансовой нестабильности.</w:t>
      </w:r>
      <w:r w:rsidR="00C95550">
        <w:rPr>
          <w:color w:val="000000"/>
          <w:sz w:val="28"/>
          <w:szCs w:val="28"/>
        </w:rPr>
        <w:t> </w:t>
      </w:r>
      <w:r w:rsidR="00C95550" w:rsidRPr="00C95550">
        <w:rPr>
          <w:color w:val="000000"/>
          <w:sz w:val="28"/>
          <w:szCs w:val="28"/>
        </w:rPr>
        <w:t>//</w:t>
      </w:r>
      <w:r w:rsidRPr="00C95550">
        <w:rPr>
          <w:color w:val="000000"/>
          <w:sz w:val="28"/>
          <w:szCs w:val="28"/>
        </w:rPr>
        <w:t xml:space="preserve"> Независимая газета, 05.09.2001.</w:t>
      </w:r>
    </w:p>
    <w:p w:rsidR="00F60CA8" w:rsidRPr="00C95550" w:rsidRDefault="00F60CA8" w:rsidP="00A9335E">
      <w:pPr>
        <w:pStyle w:val="af2"/>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Татаринов Д. Качественно скомканная бумага.</w:t>
      </w:r>
      <w:r w:rsidR="00C95550">
        <w:rPr>
          <w:color w:val="000000"/>
          <w:sz w:val="28"/>
          <w:szCs w:val="28"/>
        </w:rPr>
        <w:t> </w:t>
      </w:r>
      <w:r w:rsidR="00C95550" w:rsidRPr="00C95550">
        <w:rPr>
          <w:color w:val="000000"/>
          <w:sz w:val="28"/>
          <w:szCs w:val="28"/>
        </w:rPr>
        <w:t>//</w:t>
      </w:r>
      <w:r w:rsidRPr="00C95550">
        <w:rPr>
          <w:color w:val="000000"/>
          <w:sz w:val="28"/>
          <w:szCs w:val="28"/>
        </w:rPr>
        <w:t xml:space="preserve"> Приложение к газете </w:t>
      </w:r>
      <w:r w:rsidR="00C95550">
        <w:rPr>
          <w:color w:val="000000"/>
          <w:sz w:val="28"/>
          <w:szCs w:val="28"/>
        </w:rPr>
        <w:t>«</w:t>
      </w:r>
      <w:r w:rsidR="00C95550" w:rsidRPr="00C95550">
        <w:rPr>
          <w:color w:val="000000"/>
          <w:sz w:val="28"/>
          <w:szCs w:val="28"/>
        </w:rPr>
        <w:t>К</w:t>
      </w:r>
      <w:r w:rsidRPr="00C95550">
        <w:rPr>
          <w:color w:val="000000"/>
          <w:sz w:val="28"/>
          <w:szCs w:val="28"/>
        </w:rPr>
        <w:t>оммерсантъ</w:t>
      </w:r>
      <w:r w:rsidR="00C95550">
        <w:rPr>
          <w:color w:val="000000"/>
          <w:sz w:val="28"/>
          <w:szCs w:val="28"/>
        </w:rPr>
        <w:t>»</w:t>
      </w:r>
      <w:r w:rsidR="00C95550" w:rsidRPr="00C95550">
        <w:rPr>
          <w:color w:val="000000"/>
          <w:sz w:val="28"/>
          <w:szCs w:val="28"/>
        </w:rPr>
        <w:t xml:space="preserve"> </w:t>
      </w:r>
      <w:r w:rsidR="00C95550">
        <w:rPr>
          <w:color w:val="000000"/>
          <w:sz w:val="28"/>
          <w:szCs w:val="28"/>
        </w:rPr>
        <w:t>№</w:t>
      </w:r>
      <w:r w:rsidR="00C95550" w:rsidRPr="00C95550">
        <w:rPr>
          <w:color w:val="000000"/>
          <w:sz w:val="28"/>
          <w:szCs w:val="28"/>
        </w:rPr>
        <w:t>7</w:t>
      </w:r>
      <w:r w:rsidRPr="00C95550">
        <w:rPr>
          <w:color w:val="000000"/>
          <w:sz w:val="28"/>
          <w:szCs w:val="28"/>
        </w:rPr>
        <w:t>0 (3154) от 20.04.2005.</w:t>
      </w:r>
    </w:p>
    <w:p w:rsidR="00F60CA8" w:rsidRPr="00C95550" w:rsidRDefault="00F60CA8" w:rsidP="00A9335E">
      <w:pPr>
        <w:numPr>
          <w:ilvl w:val="0"/>
          <w:numId w:val="34"/>
        </w:numPr>
        <w:tabs>
          <w:tab w:val="clear" w:pos="720"/>
          <w:tab w:val="num" w:pos="360"/>
        </w:tabs>
        <w:spacing w:line="360" w:lineRule="auto"/>
        <w:ind w:left="0" w:firstLine="0"/>
        <w:jc w:val="both"/>
        <w:rPr>
          <w:color w:val="000000"/>
          <w:sz w:val="28"/>
          <w:szCs w:val="28"/>
        </w:rPr>
      </w:pPr>
      <w:r w:rsidRPr="00C95550">
        <w:rPr>
          <w:color w:val="000000"/>
          <w:sz w:val="28"/>
          <w:szCs w:val="28"/>
        </w:rPr>
        <w:t>Тетерин В. Российский рынок картона: проблемы и перспективы.</w:t>
      </w:r>
      <w:r w:rsidR="00C95550">
        <w:rPr>
          <w:color w:val="000000"/>
          <w:sz w:val="28"/>
          <w:szCs w:val="28"/>
        </w:rPr>
        <w:t> </w:t>
      </w:r>
      <w:r w:rsidR="00C95550" w:rsidRPr="00C95550">
        <w:rPr>
          <w:color w:val="000000"/>
          <w:sz w:val="28"/>
          <w:szCs w:val="28"/>
        </w:rPr>
        <w:t>//</w:t>
      </w:r>
      <w:r w:rsidRPr="00C95550">
        <w:rPr>
          <w:color w:val="000000"/>
          <w:sz w:val="28"/>
          <w:szCs w:val="28"/>
        </w:rPr>
        <w:t xml:space="preserve"> </w:t>
      </w:r>
      <w:r w:rsidRPr="009301CE">
        <w:rPr>
          <w:color w:val="000000"/>
          <w:sz w:val="28"/>
          <w:szCs w:val="28"/>
        </w:rPr>
        <w:t>http://articles.pakkermash.ru/show_art.php</w:t>
      </w:r>
      <w:r w:rsidR="00C95550" w:rsidRPr="009301CE">
        <w:rPr>
          <w:color w:val="000000"/>
          <w:sz w:val="28"/>
          <w:szCs w:val="28"/>
        </w:rPr>
        <w:t>? a</w:t>
      </w:r>
      <w:r w:rsidRPr="009301CE">
        <w:rPr>
          <w:color w:val="000000"/>
          <w:sz w:val="28"/>
          <w:szCs w:val="28"/>
        </w:rPr>
        <w:t>rt=11</w:t>
      </w:r>
      <w:bookmarkStart w:id="46" w:name="_GoBack"/>
      <w:bookmarkEnd w:id="46"/>
    </w:p>
    <w:sectPr w:rsidR="00F60CA8" w:rsidRPr="00C95550" w:rsidSect="00C95550">
      <w:footerReference w:type="even" r:id="rId12"/>
      <w:footerReference w:type="default" r:id="rId13"/>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1DB" w:rsidRDefault="00A451DB">
      <w:r>
        <w:separator/>
      </w:r>
    </w:p>
  </w:endnote>
  <w:endnote w:type="continuationSeparator" w:id="0">
    <w:p w:rsidR="00A451DB" w:rsidRDefault="00A4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321" w:rsidRDefault="00486321" w:rsidP="00AD6CCA">
    <w:pPr>
      <w:pStyle w:val="a9"/>
      <w:framePr w:wrap="around" w:vAnchor="text" w:hAnchor="margin" w:xAlign="right" w:y="1"/>
      <w:rPr>
        <w:rStyle w:val="af1"/>
      </w:rPr>
    </w:pPr>
  </w:p>
  <w:p w:rsidR="00486321" w:rsidRDefault="00486321" w:rsidP="00AD6CC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321" w:rsidRDefault="00486321" w:rsidP="00AD6CC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1DB" w:rsidRDefault="00A451DB">
      <w:r>
        <w:separator/>
      </w:r>
    </w:p>
  </w:footnote>
  <w:footnote w:type="continuationSeparator" w:id="0">
    <w:p w:rsidR="00A451DB" w:rsidRDefault="00A451DB">
      <w:r>
        <w:continuationSeparator/>
      </w:r>
    </w:p>
  </w:footnote>
  <w:footnote w:id="1">
    <w:p w:rsidR="00A451DB" w:rsidRDefault="00486321" w:rsidP="00700502">
      <w:pPr>
        <w:jc w:val="both"/>
      </w:pPr>
      <w:r w:rsidRPr="00C903C9">
        <w:rPr>
          <w:rStyle w:val="af4"/>
          <w:sz w:val="20"/>
          <w:szCs w:val="20"/>
        </w:rPr>
        <w:footnoteRef/>
      </w:r>
      <w:r w:rsidRPr="00C903C9">
        <w:rPr>
          <w:sz w:val="20"/>
          <w:szCs w:val="20"/>
        </w:rPr>
        <w:t>Гукасьян Г.М. Экономическая теория: Ключевые вопросы. Учебное пособие. 3-е изд. – М.: Издательство: Инфра-М, 2003.</w:t>
      </w:r>
      <w:r>
        <w:rPr>
          <w:sz w:val="20"/>
          <w:szCs w:val="20"/>
        </w:rPr>
        <w:t xml:space="preserve"> – с. 56.</w:t>
      </w:r>
    </w:p>
  </w:footnote>
  <w:footnote w:id="2">
    <w:p w:rsidR="00A451DB" w:rsidRDefault="00486321" w:rsidP="00700502">
      <w:pPr>
        <w:pStyle w:val="af2"/>
        <w:jc w:val="both"/>
      </w:pPr>
      <w:r w:rsidRPr="00C903C9">
        <w:rPr>
          <w:rStyle w:val="af4"/>
        </w:rPr>
        <w:footnoteRef/>
      </w:r>
      <w:r w:rsidRPr="00C903C9">
        <w:t>Колтынюк Б.А. Инвестиции. Учебник. - СПб.: Изд-во Михайлова В.А. 2003. с. 3</w:t>
      </w:r>
    </w:p>
  </w:footnote>
  <w:footnote w:id="3">
    <w:p w:rsidR="00A451DB" w:rsidRDefault="00486321" w:rsidP="00700502">
      <w:pPr>
        <w:pStyle w:val="af2"/>
        <w:jc w:val="both"/>
      </w:pPr>
      <w:r w:rsidRPr="00C7524F">
        <w:rPr>
          <w:rStyle w:val="af4"/>
        </w:rPr>
        <w:footnoteRef/>
      </w:r>
      <w:r w:rsidRPr="00C7524F">
        <w:t>Шпреманн К. Управление финансами и внутрифирменный рынок капитала. // Проблемы теории и пракики управления, № 3, 1999.</w:t>
      </w:r>
    </w:p>
  </w:footnote>
  <w:footnote w:id="4">
    <w:p w:rsidR="00A451DB" w:rsidRDefault="00486321" w:rsidP="00C7524F">
      <w:pPr>
        <w:jc w:val="both"/>
      </w:pPr>
      <w:r w:rsidRPr="00C7524F">
        <w:rPr>
          <w:rStyle w:val="af4"/>
          <w:sz w:val="20"/>
          <w:szCs w:val="20"/>
        </w:rPr>
        <w:footnoteRef/>
      </w:r>
      <w:r w:rsidRPr="00C7524F">
        <w:rPr>
          <w:sz w:val="20"/>
          <w:szCs w:val="20"/>
        </w:rPr>
        <w:t>Сакс Д. Когда погибают рынки капитала. Мы не должны оставаться пассивными жертвами финансовой нестабильности. // Независимая газета, 05.09.2001.</w:t>
      </w:r>
    </w:p>
  </w:footnote>
  <w:footnote w:id="5">
    <w:p w:rsidR="00A451DB" w:rsidRDefault="00486321">
      <w:pPr>
        <w:pStyle w:val="af2"/>
      </w:pPr>
      <w:r w:rsidRPr="00C7524F">
        <w:rPr>
          <w:rStyle w:val="af4"/>
        </w:rPr>
        <w:footnoteRef/>
      </w:r>
      <w:r>
        <w:t xml:space="preserve">Тетерин В. </w:t>
      </w:r>
      <w:r w:rsidRPr="00C7524F">
        <w:t>Российский рынок картона: проблемы и перспективы</w:t>
      </w:r>
      <w:r>
        <w:t xml:space="preserve">. // </w:t>
      </w:r>
      <w:r w:rsidRPr="00C7524F">
        <w:t>http://articles.pakkermash.ru/show_art.php?art=11</w:t>
      </w:r>
    </w:p>
  </w:footnote>
  <w:footnote w:id="6">
    <w:p w:rsidR="00A451DB" w:rsidRDefault="00486321">
      <w:pPr>
        <w:pStyle w:val="af2"/>
      </w:pPr>
      <w:r>
        <w:rPr>
          <w:rStyle w:val="af4"/>
        </w:rPr>
        <w:footnoteRef/>
      </w:r>
      <w:r>
        <w:t xml:space="preserve">Сайт компании «Петромаш Сервис»// </w:t>
      </w:r>
      <w:r w:rsidRPr="00D0701D">
        <w:t>http://www.petromash.ru/history/</w:t>
      </w:r>
    </w:p>
  </w:footnote>
  <w:footnote w:id="7">
    <w:p w:rsidR="00A451DB" w:rsidRDefault="00486321">
      <w:pPr>
        <w:pStyle w:val="af2"/>
      </w:pPr>
      <w:r>
        <w:rPr>
          <w:rStyle w:val="af4"/>
        </w:rPr>
        <w:footnoteRef/>
      </w:r>
      <w:r>
        <w:t xml:space="preserve">Татаринов Д. Качественно скомканная бумага. // </w:t>
      </w:r>
      <w:r w:rsidRPr="00900DC5">
        <w:t>Приложение к газете "Коммерсантъ" № 70 (3154) от 20.04.2005</w:t>
      </w:r>
      <w:r>
        <w:t>.</w:t>
      </w:r>
    </w:p>
  </w:footnote>
  <w:footnote w:id="8">
    <w:p w:rsidR="00A451DB" w:rsidRDefault="00486321">
      <w:pPr>
        <w:pStyle w:val="af2"/>
      </w:pPr>
      <w:r>
        <w:rPr>
          <w:rStyle w:val="af4"/>
        </w:rPr>
        <w:footnoteRef/>
      </w:r>
      <w:r>
        <w:t xml:space="preserve">Сайт Поволжской фабрики упаковки. // </w:t>
      </w:r>
      <w:r w:rsidRPr="00EF505F">
        <w:t>О производстве микрогофрокартона - Часть 1</w:t>
      </w:r>
      <w:r>
        <w:t xml:space="preserve">. </w:t>
      </w:r>
      <w:r w:rsidRPr="00EF505F">
        <w:t>http://www.upak-pfu.ru/articles/264/</w:t>
      </w:r>
    </w:p>
  </w:footnote>
  <w:footnote w:id="9">
    <w:p w:rsidR="00A451DB" w:rsidRDefault="00486321">
      <w:pPr>
        <w:pStyle w:val="af2"/>
      </w:pPr>
      <w:r>
        <w:rPr>
          <w:rStyle w:val="af4"/>
        </w:rPr>
        <w:footnoteRef/>
      </w:r>
      <w:r>
        <w:t xml:space="preserve">Сайт Поволжской фабрики упаковки. // </w:t>
      </w:r>
      <w:r w:rsidRPr="00EF505F">
        <w:t>О производстве микрогофрокартона - Часть 1</w:t>
      </w:r>
      <w:r>
        <w:t xml:space="preserve">. </w:t>
      </w:r>
      <w:r w:rsidRPr="00EF505F">
        <w:t>http://www.upak-pfu.ru/articles/264/</w:t>
      </w:r>
    </w:p>
  </w:footnote>
  <w:footnote w:id="10">
    <w:p w:rsidR="00A451DB" w:rsidRDefault="00486321">
      <w:pPr>
        <w:pStyle w:val="af2"/>
      </w:pPr>
      <w:r>
        <w:rPr>
          <w:rStyle w:val="af4"/>
        </w:rPr>
        <w:footnoteRef/>
      </w:r>
      <w:r w:rsidRPr="000376B8">
        <w:t>Обзор российского рынка тары и упаковки</w:t>
      </w:r>
      <w:r>
        <w:t xml:space="preserve">. // </w:t>
      </w:r>
      <w:r w:rsidRPr="000376B8">
        <w:t>http://potatorussia.ru/Articles.do?articleid=73</w:t>
      </w:r>
    </w:p>
  </w:footnote>
  <w:footnote w:id="11">
    <w:p w:rsidR="00A451DB" w:rsidRDefault="00486321">
      <w:pPr>
        <w:pStyle w:val="af2"/>
      </w:pPr>
      <w:r>
        <w:rPr>
          <w:rStyle w:val="af4"/>
        </w:rPr>
        <w:footnoteRef/>
      </w:r>
      <w:r w:rsidRPr="000376B8">
        <w:t>Обзор российского рынка тары и упаковки</w:t>
      </w:r>
      <w:r>
        <w:t xml:space="preserve">. // </w:t>
      </w:r>
      <w:r w:rsidRPr="000376B8">
        <w:t>http://potatorussia.ru/Articles.do?articleid=73</w:t>
      </w:r>
    </w:p>
  </w:footnote>
  <w:footnote w:id="12">
    <w:p w:rsidR="00A451DB" w:rsidRDefault="00486321">
      <w:pPr>
        <w:pStyle w:val="af2"/>
      </w:pPr>
      <w:r>
        <w:rPr>
          <w:rStyle w:val="af4"/>
        </w:rPr>
        <w:footnoteRef/>
      </w:r>
      <w:r w:rsidRPr="000376B8">
        <w:t>Обзор российского рынка тары и упаковки</w:t>
      </w:r>
      <w:r>
        <w:t xml:space="preserve">. // </w:t>
      </w:r>
      <w:r w:rsidRPr="000376B8">
        <w:t>http://potatorussia.ru/Articles.do?articleid=73</w:t>
      </w:r>
    </w:p>
  </w:footnote>
  <w:footnote w:id="13">
    <w:p w:rsidR="00A451DB" w:rsidRDefault="00486321">
      <w:pPr>
        <w:pStyle w:val="af2"/>
      </w:pPr>
      <w:r>
        <w:rPr>
          <w:rStyle w:val="af4"/>
        </w:rPr>
        <w:footnoteRef/>
      </w:r>
      <w:r>
        <w:t>Сайт Набережночелнинского</w:t>
      </w:r>
      <w:r w:rsidRPr="00063536">
        <w:t xml:space="preserve"> Картонно-Бумажн</w:t>
      </w:r>
      <w:r>
        <w:t>ого</w:t>
      </w:r>
      <w:r w:rsidRPr="00063536">
        <w:t xml:space="preserve"> Комбинат</w:t>
      </w:r>
      <w:r>
        <w:t>а</w:t>
      </w:r>
      <w:r w:rsidRPr="00063536">
        <w:t xml:space="preserve"> (КБК)</w:t>
      </w:r>
      <w:r>
        <w:t xml:space="preserve">. // </w:t>
      </w:r>
      <w:r w:rsidRPr="00063536">
        <w:t>http://www.nkbk.ru</w:t>
      </w:r>
    </w:p>
  </w:footnote>
  <w:footnote w:id="14">
    <w:p w:rsidR="00A451DB" w:rsidRDefault="00486321">
      <w:pPr>
        <w:pStyle w:val="af2"/>
      </w:pPr>
      <w:r>
        <w:rPr>
          <w:rStyle w:val="af4"/>
        </w:rPr>
        <w:footnoteRef/>
      </w:r>
      <w:r>
        <w:t xml:space="preserve">Сайт компании ЗАо «Гофрон». // </w:t>
      </w:r>
      <w:r w:rsidRPr="00063536">
        <w:t>http://gofron.opt.ru/</w:t>
      </w:r>
    </w:p>
  </w:footnote>
  <w:footnote w:id="15">
    <w:p w:rsidR="00A451DB" w:rsidRDefault="00486321" w:rsidP="00650F71">
      <w:pPr>
        <w:jc w:val="both"/>
      </w:pPr>
      <w:r w:rsidRPr="00650F71">
        <w:rPr>
          <w:rStyle w:val="af4"/>
          <w:sz w:val="20"/>
          <w:szCs w:val="20"/>
        </w:rPr>
        <w:footnoteRef/>
      </w:r>
      <w:r>
        <w:t xml:space="preserve">Сайт компании </w:t>
      </w:r>
      <w:r w:rsidRPr="00650F71">
        <w:t xml:space="preserve">ОАО «Архбум» </w:t>
      </w:r>
      <w:r>
        <w:t xml:space="preserve">// </w:t>
      </w:r>
      <w:r w:rsidRPr="00650F71">
        <w:t>http:</w:t>
      </w:r>
      <w:r>
        <w:t>//www.pf-arkhbum.ru/pf/index.ht</w:t>
      </w:r>
    </w:p>
  </w:footnote>
  <w:footnote w:id="16">
    <w:p w:rsidR="00A451DB" w:rsidRDefault="00486321">
      <w:pPr>
        <w:pStyle w:val="af2"/>
      </w:pPr>
      <w:r>
        <w:rPr>
          <w:rStyle w:val="af4"/>
        </w:rPr>
        <w:footnoteRef/>
      </w:r>
      <w:r>
        <w:t xml:space="preserve">Сайт компании </w:t>
      </w:r>
      <w:r w:rsidRPr="00650F71">
        <w:t>ЗАО «ГОТЭК»</w:t>
      </w:r>
      <w:r>
        <w:t xml:space="preserve"> // </w:t>
      </w:r>
      <w:r w:rsidRPr="00650F71">
        <w:t>www.gotek.ru</w:t>
      </w:r>
    </w:p>
  </w:footnote>
  <w:footnote w:id="17">
    <w:p w:rsidR="00A451DB" w:rsidRDefault="00486321">
      <w:pPr>
        <w:pStyle w:val="af2"/>
      </w:pPr>
      <w:r>
        <w:rPr>
          <w:rStyle w:val="af4"/>
        </w:rPr>
        <w:footnoteRef/>
      </w:r>
      <w:r>
        <w:t xml:space="preserve">Сайт группы компаний «ИЛИМ». // </w:t>
      </w:r>
      <w:r w:rsidRPr="00472817">
        <w:t>http://www.ilimpulp.ru/about-company/history/</w:t>
      </w:r>
    </w:p>
  </w:footnote>
  <w:footnote w:id="18">
    <w:p w:rsidR="00A451DB" w:rsidRDefault="00486321">
      <w:pPr>
        <w:pStyle w:val="af2"/>
      </w:pPr>
      <w:r>
        <w:rPr>
          <w:rStyle w:val="af4"/>
        </w:rPr>
        <w:footnoteRef/>
      </w:r>
      <w:r>
        <w:t xml:space="preserve">Сайт производственного объединения ПО «Гофра». // </w:t>
      </w:r>
      <w:r w:rsidRPr="00472817">
        <w:t>http://www.gofra.ru/</w:t>
      </w:r>
    </w:p>
  </w:footnote>
  <w:footnote w:id="19">
    <w:p w:rsidR="00A451DB" w:rsidRDefault="00486321">
      <w:pPr>
        <w:pStyle w:val="af2"/>
      </w:pPr>
      <w:r>
        <w:rPr>
          <w:rStyle w:val="af4"/>
        </w:rPr>
        <w:footnoteRef/>
      </w:r>
      <w:r w:rsidRPr="00472817">
        <w:t>http://www.smurfitkappa.com/</w:t>
      </w:r>
    </w:p>
  </w:footnote>
  <w:footnote w:id="20">
    <w:p w:rsidR="00A451DB" w:rsidRDefault="00486321">
      <w:pPr>
        <w:pStyle w:val="af2"/>
      </w:pPr>
      <w:r>
        <w:rPr>
          <w:rStyle w:val="af4"/>
        </w:rPr>
        <w:footnoteRef/>
      </w:r>
      <w:r w:rsidRPr="00472817">
        <w:t>http://www.storaenso.com/</w:t>
      </w:r>
    </w:p>
  </w:footnote>
  <w:footnote w:id="21">
    <w:p w:rsidR="00A451DB" w:rsidRDefault="00486321">
      <w:pPr>
        <w:pStyle w:val="af2"/>
      </w:pPr>
      <w:r>
        <w:rPr>
          <w:rStyle w:val="af4"/>
        </w:rPr>
        <w:footnoteRef/>
      </w:r>
      <w:r w:rsidRPr="00472817">
        <w:t>http://www.scapackaging.ru/</w:t>
      </w:r>
    </w:p>
  </w:footnote>
  <w:footnote w:id="22">
    <w:p w:rsidR="00A451DB" w:rsidRDefault="00486321">
      <w:pPr>
        <w:pStyle w:val="af2"/>
      </w:pPr>
      <w:r>
        <w:rPr>
          <w:rStyle w:val="af4"/>
        </w:rPr>
        <w:footnoteRef/>
      </w:r>
      <w:r>
        <w:t xml:space="preserve">Сайт компании «Рэмос-Альфа». // </w:t>
      </w:r>
      <w:r w:rsidRPr="00EA79B7">
        <w:t>http://www.remos.ru/</w:t>
      </w:r>
    </w:p>
  </w:footnote>
  <w:footnote w:id="23">
    <w:p w:rsidR="00A451DB" w:rsidRDefault="00486321" w:rsidP="00AB65BE">
      <w:pPr>
        <w:pStyle w:val="af2"/>
      </w:pPr>
      <w:r>
        <w:rPr>
          <w:rStyle w:val="af4"/>
        </w:rPr>
        <w:footnoteRef/>
      </w:r>
      <w:r>
        <w:t xml:space="preserve"> Кузнецов Ю.В. Теория организации: Учеб. Пособие. – СПб.: Изд-во С.-Петерб. Ун-та, 2006, с. 124.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E01"/>
    <w:multiLevelType w:val="hybridMultilevel"/>
    <w:tmpl w:val="7AF69460"/>
    <w:lvl w:ilvl="0" w:tplc="05E203D0">
      <w:start w:val="1"/>
      <w:numFmt w:val="decimal"/>
      <w:lvlText w:val="%1."/>
      <w:lvlJc w:val="left"/>
      <w:pPr>
        <w:tabs>
          <w:tab w:val="num" w:pos="899"/>
        </w:tabs>
        <w:ind w:left="899" w:hanging="360"/>
      </w:pPr>
      <w:rPr>
        <w:rFonts w:cs="Times New Roman" w:hint="default"/>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abstractNum w:abstractNumId="1">
    <w:nsid w:val="09E005F5"/>
    <w:multiLevelType w:val="multilevel"/>
    <w:tmpl w:val="51C42A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A952CED"/>
    <w:multiLevelType w:val="hybridMultilevel"/>
    <w:tmpl w:val="5E625F6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D5653FC"/>
    <w:multiLevelType w:val="hybridMultilevel"/>
    <w:tmpl w:val="56E020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3A3966"/>
    <w:multiLevelType w:val="hybridMultilevel"/>
    <w:tmpl w:val="65C492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9279DB"/>
    <w:multiLevelType w:val="hybridMultilevel"/>
    <w:tmpl w:val="3F4CD9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8192114"/>
    <w:multiLevelType w:val="hybridMultilevel"/>
    <w:tmpl w:val="66867C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F967C6C"/>
    <w:multiLevelType w:val="multilevel"/>
    <w:tmpl w:val="BD0C2FF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1FD14D80"/>
    <w:multiLevelType w:val="hybridMultilevel"/>
    <w:tmpl w:val="508C8F5C"/>
    <w:lvl w:ilvl="0" w:tplc="04190001">
      <w:start w:val="1"/>
      <w:numFmt w:val="bullet"/>
      <w:lvlText w:val=""/>
      <w:lvlJc w:val="left"/>
      <w:pPr>
        <w:tabs>
          <w:tab w:val="num" w:pos="1440"/>
        </w:tabs>
        <w:ind w:left="1440" w:hanging="360"/>
      </w:pPr>
      <w:rPr>
        <w:rFonts w:ascii="Symbol" w:hAnsi="Symbol" w:hint="default"/>
      </w:rPr>
    </w:lvl>
    <w:lvl w:ilvl="1" w:tplc="8CF29848">
      <w:numFmt w:val="bullet"/>
      <w:lvlText w:val="-"/>
      <w:lvlJc w:val="left"/>
      <w:pPr>
        <w:tabs>
          <w:tab w:val="num" w:pos="2160"/>
        </w:tabs>
        <w:ind w:left="2160" w:hanging="360"/>
      </w:pPr>
      <w:rPr>
        <w:rFonts w:ascii="Times New Roman" w:eastAsia="Times New Roman" w:hAnsi="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4103EB0"/>
    <w:multiLevelType w:val="hybridMultilevel"/>
    <w:tmpl w:val="58CE54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A540BDB"/>
    <w:multiLevelType w:val="hybridMultilevel"/>
    <w:tmpl w:val="12F219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1251C83"/>
    <w:multiLevelType w:val="hybridMultilevel"/>
    <w:tmpl w:val="669ABF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1EB3021"/>
    <w:multiLevelType w:val="hybridMultilevel"/>
    <w:tmpl w:val="4434E40A"/>
    <w:lvl w:ilvl="0" w:tplc="8CF29848">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4E44996"/>
    <w:multiLevelType w:val="hybridMultilevel"/>
    <w:tmpl w:val="AD703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226F72"/>
    <w:multiLevelType w:val="hybridMultilevel"/>
    <w:tmpl w:val="8CD091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3EC83E3D"/>
    <w:multiLevelType w:val="hybridMultilevel"/>
    <w:tmpl w:val="6A64EC78"/>
    <w:lvl w:ilvl="0" w:tplc="6608AC8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41517662"/>
    <w:multiLevelType w:val="multilevel"/>
    <w:tmpl w:val="E33AC1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42032C35"/>
    <w:multiLevelType w:val="hybridMultilevel"/>
    <w:tmpl w:val="68BC9514"/>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8">
    <w:nsid w:val="4FD02E40"/>
    <w:multiLevelType w:val="multilevel"/>
    <w:tmpl w:val="57F835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50383E76"/>
    <w:multiLevelType w:val="hybridMultilevel"/>
    <w:tmpl w:val="09ECF2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50FF0AC0"/>
    <w:multiLevelType w:val="hybridMultilevel"/>
    <w:tmpl w:val="492A4422"/>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21">
    <w:nsid w:val="56A24977"/>
    <w:multiLevelType w:val="hybridMultilevel"/>
    <w:tmpl w:val="FC04C174"/>
    <w:lvl w:ilvl="0" w:tplc="BA12C76C">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D9F6013"/>
    <w:multiLevelType w:val="hybridMultilevel"/>
    <w:tmpl w:val="0706F5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64486E99"/>
    <w:multiLevelType w:val="hybridMultilevel"/>
    <w:tmpl w:val="883A85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665B0849"/>
    <w:multiLevelType w:val="hybridMultilevel"/>
    <w:tmpl w:val="1464C4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9A063D1"/>
    <w:multiLevelType w:val="hybridMultilevel"/>
    <w:tmpl w:val="196204C0"/>
    <w:lvl w:ilvl="0" w:tplc="E4F8B5A0">
      <w:start w:val="1"/>
      <w:numFmt w:val="decimal"/>
      <w:lvlText w:val="%1."/>
      <w:lvlJc w:val="left"/>
      <w:pPr>
        <w:tabs>
          <w:tab w:val="num" w:pos="1155"/>
        </w:tabs>
        <w:ind w:left="1155" w:hanging="615"/>
      </w:pPr>
      <w:rPr>
        <w:rFonts w:cs="Times New Roman"/>
      </w:r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6B002BE6"/>
    <w:multiLevelType w:val="hybridMultilevel"/>
    <w:tmpl w:val="7E70FA7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CA538DC"/>
    <w:multiLevelType w:val="hybridMultilevel"/>
    <w:tmpl w:val="078A8B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6CE8593F"/>
    <w:multiLevelType w:val="hybridMultilevel"/>
    <w:tmpl w:val="FD006C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6E533B55"/>
    <w:multiLevelType w:val="hybridMultilevel"/>
    <w:tmpl w:val="C4881F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6EAA438A"/>
    <w:multiLevelType w:val="singleLevel"/>
    <w:tmpl w:val="79BA446A"/>
    <w:lvl w:ilvl="0">
      <w:start w:val="2"/>
      <w:numFmt w:val="bullet"/>
      <w:lvlText w:val="-"/>
      <w:lvlJc w:val="left"/>
      <w:pPr>
        <w:tabs>
          <w:tab w:val="num" w:pos="360"/>
        </w:tabs>
        <w:ind w:left="360" w:hanging="360"/>
      </w:pPr>
      <w:rPr>
        <w:rFonts w:hint="default"/>
      </w:rPr>
    </w:lvl>
  </w:abstractNum>
  <w:abstractNum w:abstractNumId="31">
    <w:nsid w:val="74995C49"/>
    <w:multiLevelType w:val="multilevel"/>
    <w:tmpl w:val="500AED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74CD1B8C"/>
    <w:multiLevelType w:val="hybridMultilevel"/>
    <w:tmpl w:val="FE409432"/>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3">
    <w:nsid w:val="77AE285C"/>
    <w:multiLevelType w:val="hybridMultilevel"/>
    <w:tmpl w:val="00D43B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3"/>
  </w:num>
  <w:num w:numId="20">
    <w:abstractNumId w:val="32"/>
  </w:num>
  <w:num w:numId="21">
    <w:abstractNumId w:val="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
  </w:num>
  <w:num w:numId="27">
    <w:abstractNumId w:val="14"/>
  </w:num>
  <w:num w:numId="28">
    <w:abstractNumId w:val="6"/>
  </w:num>
  <w:num w:numId="29">
    <w:abstractNumId w:val="12"/>
  </w:num>
  <w:num w:numId="30">
    <w:abstractNumId w:val="30"/>
  </w:num>
  <w:num w:numId="31">
    <w:abstractNumId w:val="15"/>
  </w:num>
  <w:num w:numId="32">
    <w:abstractNumId w:val="0"/>
  </w:num>
  <w:num w:numId="33">
    <w:abstractNumId w:val="8"/>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A7D"/>
    <w:rsid w:val="000376B8"/>
    <w:rsid w:val="00063536"/>
    <w:rsid w:val="00074C53"/>
    <w:rsid w:val="000C1328"/>
    <w:rsid w:val="000E6E76"/>
    <w:rsid w:val="000E7D91"/>
    <w:rsid w:val="00106037"/>
    <w:rsid w:val="001178B5"/>
    <w:rsid w:val="0015404D"/>
    <w:rsid w:val="001A72DC"/>
    <w:rsid w:val="001A7DF5"/>
    <w:rsid w:val="001B3942"/>
    <w:rsid w:val="001B461A"/>
    <w:rsid w:val="001D2FA1"/>
    <w:rsid w:val="001D7C60"/>
    <w:rsid w:val="001E5D8B"/>
    <w:rsid w:val="0020220C"/>
    <w:rsid w:val="00215283"/>
    <w:rsid w:val="00235776"/>
    <w:rsid w:val="00241CCD"/>
    <w:rsid w:val="00254F86"/>
    <w:rsid w:val="00270766"/>
    <w:rsid w:val="0027195D"/>
    <w:rsid w:val="002F1390"/>
    <w:rsid w:val="002F2C50"/>
    <w:rsid w:val="002F36CC"/>
    <w:rsid w:val="002F4B52"/>
    <w:rsid w:val="0031135E"/>
    <w:rsid w:val="003213E6"/>
    <w:rsid w:val="003239CD"/>
    <w:rsid w:val="003429EA"/>
    <w:rsid w:val="0037332D"/>
    <w:rsid w:val="003D1117"/>
    <w:rsid w:val="003D564C"/>
    <w:rsid w:val="00402045"/>
    <w:rsid w:val="0042414D"/>
    <w:rsid w:val="00437DBF"/>
    <w:rsid w:val="0044298F"/>
    <w:rsid w:val="00456696"/>
    <w:rsid w:val="00457E29"/>
    <w:rsid w:val="00472817"/>
    <w:rsid w:val="00486321"/>
    <w:rsid w:val="004920A5"/>
    <w:rsid w:val="004B4E94"/>
    <w:rsid w:val="004C6C6F"/>
    <w:rsid w:val="004D54BC"/>
    <w:rsid w:val="004D6ECE"/>
    <w:rsid w:val="004E3AA9"/>
    <w:rsid w:val="004F3054"/>
    <w:rsid w:val="0050356E"/>
    <w:rsid w:val="005849E0"/>
    <w:rsid w:val="005B1419"/>
    <w:rsid w:val="005C03B3"/>
    <w:rsid w:val="005E54B8"/>
    <w:rsid w:val="005F3FD5"/>
    <w:rsid w:val="005F4A43"/>
    <w:rsid w:val="00650F71"/>
    <w:rsid w:val="0066000E"/>
    <w:rsid w:val="006A47AD"/>
    <w:rsid w:val="006D20D5"/>
    <w:rsid w:val="00700502"/>
    <w:rsid w:val="00700BC6"/>
    <w:rsid w:val="00702C47"/>
    <w:rsid w:val="00733BA1"/>
    <w:rsid w:val="007443DF"/>
    <w:rsid w:val="00744AEB"/>
    <w:rsid w:val="00762FA8"/>
    <w:rsid w:val="0076568A"/>
    <w:rsid w:val="0077527F"/>
    <w:rsid w:val="0077674A"/>
    <w:rsid w:val="00795B3D"/>
    <w:rsid w:val="007A3BF0"/>
    <w:rsid w:val="007B5048"/>
    <w:rsid w:val="007E0277"/>
    <w:rsid w:val="008017AC"/>
    <w:rsid w:val="0081219C"/>
    <w:rsid w:val="00816E69"/>
    <w:rsid w:val="0082657F"/>
    <w:rsid w:val="0089498E"/>
    <w:rsid w:val="00897DC6"/>
    <w:rsid w:val="008A513F"/>
    <w:rsid w:val="008A5C02"/>
    <w:rsid w:val="008C3869"/>
    <w:rsid w:val="008D1C09"/>
    <w:rsid w:val="00900DC5"/>
    <w:rsid w:val="00901372"/>
    <w:rsid w:val="0090572F"/>
    <w:rsid w:val="00906A7D"/>
    <w:rsid w:val="00917216"/>
    <w:rsid w:val="00924D8B"/>
    <w:rsid w:val="009301CE"/>
    <w:rsid w:val="00961547"/>
    <w:rsid w:val="00980443"/>
    <w:rsid w:val="00980D45"/>
    <w:rsid w:val="00990679"/>
    <w:rsid w:val="009A03B2"/>
    <w:rsid w:val="009C0347"/>
    <w:rsid w:val="009C29F7"/>
    <w:rsid w:val="009E67A3"/>
    <w:rsid w:val="00A22C85"/>
    <w:rsid w:val="00A236A0"/>
    <w:rsid w:val="00A3353E"/>
    <w:rsid w:val="00A377A2"/>
    <w:rsid w:val="00A451DB"/>
    <w:rsid w:val="00A50050"/>
    <w:rsid w:val="00A54F33"/>
    <w:rsid w:val="00A554F1"/>
    <w:rsid w:val="00A759DF"/>
    <w:rsid w:val="00A86EF1"/>
    <w:rsid w:val="00A9335E"/>
    <w:rsid w:val="00AB066A"/>
    <w:rsid w:val="00AB65BE"/>
    <w:rsid w:val="00AD6CCA"/>
    <w:rsid w:val="00AE2D3A"/>
    <w:rsid w:val="00AE60FD"/>
    <w:rsid w:val="00B03D1F"/>
    <w:rsid w:val="00B0506C"/>
    <w:rsid w:val="00B05CEB"/>
    <w:rsid w:val="00B107FB"/>
    <w:rsid w:val="00B14ADB"/>
    <w:rsid w:val="00B3171F"/>
    <w:rsid w:val="00B34988"/>
    <w:rsid w:val="00B40587"/>
    <w:rsid w:val="00B40A0F"/>
    <w:rsid w:val="00B45409"/>
    <w:rsid w:val="00B7255D"/>
    <w:rsid w:val="00B84840"/>
    <w:rsid w:val="00BB32EB"/>
    <w:rsid w:val="00BF16E4"/>
    <w:rsid w:val="00BF74BE"/>
    <w:rsid w:val="00C0033D"/>
    <w:rsid w:val="00C0267D"/>
    <w:rsid w:val="00C1542E"/>
    <w:rsid w:val="00C61803"/>
    <w:rsid w:val="00C7524F"/>
    <w:rsid w:val="00C7674C"/>
    <w:rsid w:val="00C85AA0"/>
    <w:rsid w:val="00C903C9"/>
    <w:rsid w:val="00C95550"/>
    <w:rsid w:val="00CC7F3A"/>
    <w:rsid w:val="00CD257A"/>
    <w:rsid w:val="00CD266F"/>
    <w:rsid w:val="00D0701D"/>
    <w:rsid w:val="00D138AC"/>
    <w:rsid w:val="00D1409A"/>
    <w:rsid w:val="00D16B54"/>
    <w:rsid w:val="00D17418"/>
    <w:rsid w:val="00D34EF4"/>
    <w:rsid w:val="00D72368"/>
    <w:rsid w:val="00DB5AF6"/>
    <w:rsid w:val="00DC34E5"/>
    <w:rsid w:val="00DD0897"/>
    <w:rsid w:val="00DD0C9A"/>
    <w:rsid w:val="00DF1C76"/>
    <w:rsid w:val="00DF3F73"/>
    <w:rsid w:val="00E24663"/>
    <w:rsid w:val="00E62890"/>
    <w:rsid w:val="00E978A3"/>
    <w:rsid w:val="00EA79B7"/>
    <w:rsid w:val="00EC3698"/>
    <w:rsid w:val="00EE410E"/>
    <w:rsid w:val="00EF505F"/>
    <w:rsid w:val="00EF512C"/>
    <w:rsid w:val="00F07EF3"/>
    <w:rsid w:val="00F21EC4"/>
    <w:rsid w:val="00F55B1E"/>
    <w:rsid w:val="00F60CA8"/>
    <w:rsid w:val="00FB7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C9E9AB7F-226A-4664-981C-75DEC844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CA"/>
    <w:rPr>
      <w:sz w:val="24"/>
      <w:szCs w:val="24"/>
    </w:rPr>
  </w:style>
  <w:style w:type="paragraph" w:styleId="1">
    <w:name w:val="heading 1"/>
    <w:basedOn w:val="a"/>
    <w:next w:val="a"/>
    <w:link w:val="10"/>
    <w:uiPriority w:val="99"/>
    <w:qFormat/>
    <w:rsid w:val="00AD6C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D6CCA"/>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AD6CCA"/>
    <w:pPr>
      <w:spacing w:before="100" w:beforeAutospacing="1"/>
      <w:outlineLvl w:val="2"/>
    </w:pPr>
    <w:rPr>
      <w:rFonts w:ascii="Arial" w:hAnsi="Arial" w:cs="Arial"/>
      <w:b/>
      <w:bCs/>
      <w:color w:val="90B596"/>
      <w:sz w:val="27"/>
      <w:szCs w:val="27"/>
    </w:rPr>
  </w:style>
  <w:style w:type="paragraph" w:styleId="5">
    <w:name w:val="heading 5"/>
    <w:basedOn w:val="a"/>
    <w:next w:val="a"/>
    <w:link w:val="50"/>
    <w:uiPriority w:val="99"/>
    <w:qFormat/>
    <w:rsid w:val="00AD6CCA"/>
    <w:pPr>
      <w:spacing w:before="240" w:after="60"/>
      <w:outlineLvl w:val="4"/>
    </w:pPr>
    <w:rPr>
      <w:b/>
      <w:bCs/>
      <w:i/>
      <w:iCs/>
      <w:sz w:val="26"/>
      <w:szCs w:val="26"/>
    </w:rPr>
  </w:style>
  <w:style w:type="paragraph" w:styleId="6">
    <w:name w:val="heading 6"/>
    <w:basedOn w:val="a"/>
    <w:next w:val="a"/>
    <w:link w:val="60"/>
    <w:uiPriority w:val="99"/>
    <w:qFormat/>
    <w:rsid w:val="00AD6CCA"/>
    <w:pPr>
      <w:spacing w:before="240" w:after="60"/>
      <w:outlineLvl w:val="5"/>
    </w:pPr>
    <w:rPr>
      <w:b/>
      <w:bCs/>
      <w:sz w:val="22"/>
      <w:szCs w:val="22"/>
    </w:rPr>
  </w:style>
  <w:style w:type="paragraph" w:styleId="7">
    <w:name w:val="heading 7"/>
    <w:basedOn w:val="a"/>
    <w:next w:val="a"/>
    <w:link w:val="70"/>
    <w:uiPriority w:val="99"/>
    <w:qFormat/>
    <w:rsid w:val="00AD6CC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D6CCA"/>
    <w:rPr>
      <w:rFonts w:ascii="Arial" w:hAnsi="Arial" w:cs="Arial"/>
      <w:b/>
      <w:bCs/>
      <w:kern w:val="32"/>
      <w:sz w:val="32"/>
      <w:szCs w:val="32"/>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Normal (Web)"/>
    <w:basedOn w:val="a"/>
    <w:uiPriority w:val="99"/>
    <w:rsid w:val="00AD6CCA"/>
    <w:pPr>
      <w:spacing w:before="100" w:beforeAutospacing="1" w:after="100" w:afterAutospacing="1"/>
    </w:pPr>
  </w:style>
  <w:style w:type="character" w:customStyle="1" w:styleId="11">
    <w:name w:val="заголовок 1 Знак"/>
    <w:link w:val="12"/>
    <w:uiPriority w:val="99"/>
    <w:locked/>
    <w:rsid w:val="00AD6CCA"/>
    <w:rPr>
      <w:rFonts w:cs="Times New Roman"/>
      <w:b/>
      <w:bCs/>
      <w:sz w:val="24"/>
      <w:szCs w:val="24"/>
      <w:lang w:val="ru-RU" w:eastAsia="ru-RU" w:bidi="ar-SA"/>
    </w:rPr>
  </w:style>
  <w:style w:type="paragraph" w:customStyle="1" w:styleId="12">
    <w:name w:val="заголовок 1"/>
    <w:basedOn w:val="a"/>
    <w:next w:val="a"/>
    <w:link w:val="11"/>
    <w:uiPriority w:val="99"/>
    <w:rsid w:val="00AD6CCA"/>
    <w:pPr>
      <w:keepNext/>
      <w:tabs>
        <w:tab w:val="left" w:pos="1200"/>
      </w:tabs>
      <w:autoSpaceDE w:val="0"/>
      <w:autoSpaceDN w:val="0"/>
      <w:jc w:val="both"/>
    </w:pPr>
    <w:rPr>
      <w:b/>
      <w:bCs/>
      <w:sz w:val="32"/>
    </w:rPr>
  </w:style>
  <w:style w:type="character" w:customStyle="1" w:styleId="SUBST">
    <w:name w:val="__SUBST"/>
    <w:uiPriority w:val="99"/>
    <w:rsid w:val="00AD6CCA"/>
    <w:rPr>
      <w:b/>
      <w:i/>
      <w:sz w:val="22"/>
    </w:rPr>
  </w:style>
  <w:style w:type="character" w:styleId="a4">
    <w:name w:val="Hyperlink"/>
    <w:uiPriority w:val="99"/>
    <w:rsid w:val="00AD6CCA"/>
    <w:rPr>
      <w:rFonts w:cs="Times New Roman"/>
      <w:color w:val="0000FF"/>
      <w:u w:val="single"/>
    </w:rPr>
  </w:style>
  <w:style w:type="character" w:styleId="a5">
    <w:name w:val="FollowedHyperlink"/>
    <w:uiPriority w:val="99"/>
    <w:rsid w:val="00AD6CCA"/>
    <w:rPr>
      <w:rFonts w:cs="Times New Roman"/>
      <w:color w:val="800080"/>
      <w:u w:val="single"/>
    </w:rPr>
  </w:style>
  <w:style w:type="paragraph" w:styleId="HTML">
    <w:name w:val="HTML Preformatted"/>
    <w:basedOn w:val="a"/>
    <w:link w:val="HTML0"/>
    <w:uiPriority w:val="99"/>
    <w:rsid w:val="00AD6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character" w:styleId="a6">
    <w:name w:val="Strong"/>
    <w:uiPriority w:val="99"/>
    <w:qFormat/>
    <w:rsid w:val="00AD6CCA"/>
    <w:rPr>
      <w:rFonts w:cs="Times New Roman"/>
      <w:b/>
    </w:rPr>
  </w:style>
  <w:style w:type="paragraph" w:styleId="13">
    <w:name w:val="toc 1"/>
    <w:basedOn w:val="a"/>
    <w:next w:val="a"/>
    <w:autoRedefine/>
    <w:uiPriority w:val="99"/>
    <w:semiHidden/>
    <w:rsid w:val="00AD6CCA"/>
  </w:style>
  <w:style w:type="paragraph" w:styleId="21">
    <w:name w:val="toc 2"/>
    <w:basedOn w:val="a"/>
    <w:next w:val="a"/>
    <w:autoRedefine/>
    <w:uiPriority w:val="99"/>
    <w:semiHidden/>
    <w:rsid w:val="00AD6CCA"/>
    <w:pPr>
      <w:ind w:left="240"/>
    </w:pPr>
  </w:style>
  <w:style w:type="paragraph" w:styleId="a7">
    <w:name w:val="header"/>
    <w:aliases w:val="Guideline"/>
    <w:basedOn w:val="a"/>
    <w:link w:val="a8"/>
    <w:uiPriority w:val="99"/>
    <w:rsid w:val="00AD6CCA"/>
    <w:pPr>
      <w:spacing w:before="100" w:beforeAutospacing="1" w:after="100" w:afterAutospacing="1"/>
    </w:pPr>
    <w:rPr>
      <w:color w:val="000000"/>
      <w:sz w:val="27"/>
      <w:szCs w:val="27"/>
    </w:rPr>
  </w:style>
  <w:style w:type="character" w:customStyle="1" w:styleId="a8">
    <w:name w:val="Верхний колонтитул Знак"/>
    <w:aliases w:val="Guideline Знак"/>
    <w:link w:val="a7"/>
    <w:uiPriority w:val="99"/>
    <w:semiHidden/>
    <w:locked/>
    <w:rPr>
      <w:rFonts w:cs="Times New Roman"/>
      <w:sz w:val="24"/>
      <w:szCs w:val="24"/>
    </w:rPr>
  </w:style>
  <w:style w:type="paragraph" w:styleId="a9">
    <w:name w:val="footer"/>
    <w:aliases w:val="Нижний колонтитул Знак,Нижний колонтитóë Çíàê"/>
    <w:basedOn w:val="a"/>
    <w:link w:val="14"/>
    <w:uiPriority w:val="99"/>
    <w:rsid w:val="00AD6CCA"/>
    <w:pPr>
      <w:tabs>
        <w:tab w:val="center" w:pos="4677"/>
        <w:tab w:val="right" w:pos="9355"/>
      </w:tabs>
    </w:pPr>
  </w:style>
  <w:style w:type="character" w:customStyle="1" w:styleId="14">
    <w:name w:val="Нижний колонтитул Знак1"/>
    <w:aliases w:val="Нижний колонтитул Знак Знак,Нижний колонтитóë Çíàê Знак"/>
    <w:link w:val="a9"/>
    <w:uiPriority w:val="99"/>
    <w:semiHidden/>
    <w:locked/>
    <w:rPr>
      <w:rFonts w:cs="Times New Roman"/>
      <w:sz w:val="24"/>
      <w:szCs w:val="24"/>
    </w:rPr>
  </w:style>
  <w:style w:type="paragraph" w:styleId="aa">
    <w:name w:val="Title"/>
    <w:basedOn w:val="a"/>
    <w:link w:val="ab"/>
    <w:uiPriority w:val="99"/>
    <w:qFormat/>
    <w:rsid w:val="00AD6CCA"/>
    <w:pPr>
      <w:spacing w:before="3600"/>
      <w:jc w:val="center"/>
    </w:pPr>
    <w:rPr>
      <w:sz w:val="56"/>
      <w:szCs w:val="20"/>
    </w:rPr>
  </w:style>
  <w:style w:type="character" w:customStyle="1" w:styleId="ab">
    <w:name w:val="Название Знак"/>
    <w:link w:val="aa"/>
    <w:uiPriority w:val="10"/>
    <w:locked/>
    <w:rPr>
      <w:rFonts w:ascii="Cambria" w:eastAsia="Times New Roman" w:hAnsi="Cambria" w:cs="Times New Roman"/>
      <w:b/>
      <w:bCs/>
      <w:kern w:val="28"/>
      <w:sz w:val="32"/>
      <w:szCs w:val="32"/>
    </w:rPr>
  </w:style>
  <w:style w:type="paragraph" w:styleId="ac">
    <w:name w:val="Body Text"/>
    <w:aliases w:val="Основной текст Знак,bt,body text Char Char,бпОсновной текст,Bodytext,AvtalBrцdtext,дndrad,BodyText,таблица,AvtalBr"/>
    <w:basedOn w:val="a"/>
    <w:link w:val="15"/>
    <w:uiPriority w:val="99"/>
    <w:rsid w:val="00AD6CCA"/>
    <w:pPr>
      <w:widowControl w:val="0"/>
      <w:autoSpaceDE w:val="0"/>
      <w:autoSpaceDN w:val="0"/>
      <w:adjustRightInd w:val="0"/>
      <w:spacing w:line="369" w:lineRule="exact"/>
      <w:ind w:right="2318"/>
      <w:jc w:val="center"/>
    </w:pPr>
    <w:rPr>
      <w:rFonts w:ascii="Arial Narrow" w:hAnsi="Arial Narrow"/>
      <w:b/>
      <w:bCs/>
    </w:rPr>
  </w:style>
  <w:style w:type="paragraph" w:styleId="31">
    <w:name w:val="Body Text Indent 3"/>
    <w:basedOn w:val="a"/>
    <w:link w:val="32"/>
    <w:uiPriority w:val="99"/>
    <w:rsid w:val="00AD6CCA"/>
    <w:pPr>
      <w:ind w:left="851"/>
    </w:pPr>
    <w:rPr>
      <w:sz w:val="20"/>
      <w:szCs w:val="20"/>
    </w:rPr>
  </w:style>
  <w:style w:type="character" w:customStyle="1" w:styleId="15">
    <w:name w:val="Основной текст Знак1"/>
    <w:aliases w:val="Основной текст Знак Знак,bt Знак,body text Char Char Знак,бпОсновной текст Знак,Bodytext Знак,AvtalBrцdtext Знак,дndrad Знак,BodyText Знак,таблица Знак,AvtalBr Знак"/>
    <w:link w:val="ac"/>
    <w:uiPriority w:val="99"/>
    <w:semiHidden/>
    <w:locked/>
    <w:rPr>
      <w:rFonts w:cs="Times New Roman"/>
      <w:sz w:val="24"/>
      <w:szCs w:val="24"/>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d">
    <w:name w:val="List Paragraph"/>
    <w:basedOn w:val="a"/>
    <w:uiPriority w:val="99"/>
    <w:qFormat/>
    <w:rsid w:val="00AD6CCA"/>
    <w:pPr>
      <w:spacing w:after="200" w:line="276" w:lineRule="auto"/>
      <w:ind w:left="720"/>
      <w:contextualSpacing/>
    </w:pPr>
    <w:rPr>
      <w:rFonts w:ascii="Calibri" w:hAnsi="Calibri"/>
      <w:sz w:val="22"/>
      <w:szCs w:val="22"/>
      <w:lang w:eastAsia="en-US"/>
    </w:rPr>
  </w:style>
  <w:style w:type="character" w:customStyle="1" w:styleId="16">
    <w:name w:val="Мой заголовок 1 Знак"/>
    <w:link w:val="17"/>
    <w:uiPriority w:val="99"/>
    <w:locked/>
    <w:rsid w:val="00AD6CCA"/>
    <w:rPr>
      <w:rFonts w:ascii="Arial" w:hAnsi="Arial" w:cs="Arial"/>
      <w:b/>
      <w:bCs/>
      <w:kern w:val="32"/>
      <w:sz w:val="32"/>
      <w:szCs w:val="32"/>
      <w:lang w:val="ru-RU" w:eastAsia="ru-RU" w:bidi="ar-SA"/>
    </w:rPr>
  </w:style>
  <w:style w:type="paragraph" w:customStyle="1" w:styleId="17">
    <w:name w:val="Мой заголовок 1"/>
    <w:basedOn w:val="1"/>
    <w:link w:val="16"/>
    <w:uiPriority w:val="99"/>
    <w:rsid w:val="00AD6CCA"/>
    <w:pPr>
      <w:spacing w:line="360" w:lineRule="auto"/>
      <w:ind w:firstLine="709"/>
    </w:pPr>
    <w:rPr>
      <w:sz w:val="24"/>
    </w:rPr>
  </w:style>
  <w:style w:type="paragraph" w:customStyle="1" w:styleId="ConsNormal">
    <w:name w:val="ConsNormal"/>
    <w:uiPriority w:val="99"/>
    <w:rsid w:val="00AD6CCA"/>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AD6CCA"/>
    <w:pPr>
      <w:widowControl w:val="0"/>
      <w:autoSpaceDE w:val="0"/>
      <w:autoSpaceDN w:val="0"/>
      <w:adjustRightInd w:val="0"/>
    </w:pPr>
    <w:rPr>
      <w:rFonts w:ascii="Courier New" w:hAnsi="Courier New" w:cs="Arial Unicode MS"/>
    </w:rPr>
  </w:style>
  <w:style w:type="paragraph" w:customStyle="1" w:styleId="NormalPrefix">
    <w:name w:val="Normal Prefix"/>
    <w:uiPriority w:val="99"/>
    <w:rsid w:val="00AD6CCA"/>
    <w:pPr>
      <w:spacing w:before="100" w:after="100"/>
    </w:pPr>
    <w:rPr>
      <w:sz w:val="22"/>
      <w:szCs w:val="22"/>
    </w:rPr>
  </w:style>
  <w:style w:type="character" w:customStyle="1" w:styleId="ae">
    <w:name w:val="Обынчый Знак"/>
    <w:link w:val="af"/>
    <w:uiPriority w:val="99"/>
    <w:locked/>
    <w:rsid w:val="00AD6CCA"/>
    <w:rPr>
      <w:rFonts w:cs="Times New Roman"/>
      <w:sz w:val="24"/>
      <w:szCs w:val="24"/>
      <w:lang w:val="ru-RU" w:eastAsia="ru-RU" w:bidi="ar-SA"/>
    </w:rPr>
  </w:style>
  <w:style w:type="paragraph" w:customStyle="1" w:styleId="af">
    <w:name w:val="Обынчый"/>
    <w:basedOn w:val="a"/>
    <w:link w:val="ae"/>
    <w:uiPriority w:val="99"/>
    <w:rsid w:val="00AD6CCA"/>
  </w:style>
  <w:style w:type="character" w:customStyle="1" w:styleId="verdana351">
    <w:name w:val="verdana351"/>
    <w:uiPriority w:val="99"/>
    <w:rsid w:val="00AD6CCA"/>
    <w:rPr>
      <w:rFonts w:ascii="Verdana" w:hAnsi="Verdana" w:cs="Times New Roman"/>
      <w:b/>
      <w:bCs/>
      <w:color w:val="999999"/>
      <w:sz w:val="14"/>
      <w:szCs w:val="14"/>
    </w:rPr>
  </w:style>
  <w:style w:type="table" w:styleId="af0">
    <w:name w:val="Table Grid"/>
    <w:basedOn w:val="a1"/>
    <w:uiPriority w:val="99"/>
    <w:rsid w:val="00AD6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uiPriority w:val="99"/>
    <w:rsid w:val="00AD6CCA"/>
    <w:rPr>
      <w:rFonts w:cs="Times New Roman"/>
    </w:rPr>
  </w:style>
  <w:style w:type="paragraph" w:styleId="af2">
    <w:name w:val="footnote text"/>
    <w:basedOn w:val="a"/>
    <w:link w:val="af3"/>
    <w:uiPriority w:val="99"/>
    <w:semiHidden/>
    <w:rsid w:val="00700502"/>
    <w:rPr>
      <w:sz w:val="20"/>
      <w:szCs w:val="20"/>
    </w:rPr>
  </w:style>
  <w:style w:type="character" w:customStyle="1" w:styleId="af3">
    <w:name w:val="Текст сноски Знак"/>
    <w:link w:val="af2"/>
    <w:uiPriority w:val="99"/>
    <w:semiHidden/>
    <w:locked/>
    <w:rsid w:val="00AB65BE"/>
    <w:rPr>
      <w:rFonts w:cs="Times New Roman"/>
      <w:lang w:val="ru-RU" w:eastAsia="ru-RU" w:bidi="ar-SA"/>
    </w:rPr>
  </w:style>
  <w:style w:type="table" w:styleId="18">
    <w:name w:val="Table Grid 1"/>
    <w:basedOn w:val="a1"/>
    <w:uiPriority w:val="99"/>
    <w:rsid w:val="00C9555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styleId="af4">
    <w:name w:val="footnote reference"/>
    <w:uiPriority w:val="99"/>
    <w:semiHidden/>
    <w:rsid w:val="00700502"/>
    <w:rPr>
      <w:rFonts w:cs="Times New Roman"/>
      <w:vertAlign w:val="superscript"/>
    </w:rPr>
  </w:style>
  <w:style w:type="character" w:customStyle="1" w:styleId="newshd1">
    <w:name w:val="newshd1"/>
    <w:uiPriority w:val="99"/>
    <w:rsid w:val="00AE60FD"/>
    <w:rPr>
      <w:rFonts w:ascii="Tahoma" w:hAnsi="Tahoma" w:cs="Tahoma"/>
      <w:b/>
      <w:bCs/>
      <w:sz w:val="22"/>
      <w:szCs w:val="22"/>
      <w:u w:val="none"/>
      <w:effect w:val="none"/>
    </w:rPr>
  </w:style>
  <w:style w:type="paragraph" w:styleId="33">
    <w:name w:val="toc 3"/>
    <w:basedOn w:val="a"/>
    <w:next w:val="a"/>
    <w:autoRedefine/>
    <w:uiPriority w:val="99"/>
    <w:semiHidden/>
    <w:rsid w:val="00C85AA0"/>
    <w:pPr>
      <w:ind w:left="480"/>
    </w:pPr>
  </w:style>
  <w:style w:type="paragraph" w:customStyle="1" w:styleId="zag">
    <w:name w:val="zag"/>
    <w:basedOn w:val="a"/>
    <w:uiPriority w:val="99"/>
    <w:rsid w:val="00FB754C"/>
    <w:pPr>
      <w:spacing w:before="155" w:after="155"/>
      <w:ind w:left="155" w:right="155"/>
      <w:jc w:val="both"/>
    </w:pPr>
    <w:rPr>
      <w:rFonts w:ascii="Arial" w:hAnsi="Arial"/>
      <w:color w:val="008080"/>
      <w:sz w:val="28"/>
      <w:szCs w:val="20"/>
    </w:rPr>
  </w:style>
  <w:style w:type="paragraph" w:styleId="af5">
    <w:name w:val="caption"/>
    <w:basedOn w:val="a"/>
    <w:next w:val="a"/>
    <w:uiPriority w:val="99"/>
    <w:qFormat/>
    <w:rsid w:val="00E24663"/>
    <w:pPr>
      <w:spacing w:before="120"/>
    </w:pPr>
    <w:rPr>
      <w:rFonts w:ascii="Times New Roman Bold" w:hAnsi="Times New Roman Bold"/>
      <w:b/>
      <w:bCs/>
      <w:sz w:val="20"/>
      <w:szCs w:val="20"/>
      <w:lang w:val="en-US" w:eastAsia="en-US"/>
    </w:rPr>
  </w:style>
  <w:style w:type="paragraph" w:styleId="22">
    <w:name w:val="Body Text Indent 2"/>
    <w:basedOn w:val="a"/>
    <w:link w:val="23"/>
    <w:uiPriority w:val="99"/>
    <w:rsid w:val="005F3FD5"/>
    <w:pPr>
      <w:spacing w:after="120" w:line="480" w:lineRule="auto"/>
      <w:ind w:left="283"/>
    </w:pPr>
  </w:style>
  <w:style w:type="character" w:customStyle="1" w:styleId="23">
    <w:name w:val="Основной текст с отступом 2 Знак"/>
    <w:link w:val="22"/>
    <w:uiPriority w:val="99"/>
    <w:semiHidden/>
    <w:locked/>
    <w:rPr>
      <w:rFonts w:cs="Times New Roman"/>
      <w:sz w:val="24"/>
      <w:szCs w:val="24"/>
    </w:rPr>
  </w:style>
  <w:style w:type="paragraph" w:customStyle="1" w:styleId="af6">
    <w:name w:val="текст абзаца"/>
    <w:basedOn w:val="a"/>
    <w:autoRedefine/>
    <w:uiPriority w:val="99"/>
    <w:rsid w:val="005F3FD5"/>
    <w:pPr>
      <w:spacing w:before="120"/>
      <w:jc w:val="both"/>
    </w:pPr>
    <w:rPr>
      <w:rFonts w:ascii="Arial" w:hAnsi="Arial" w:cs="Arial"/>
    </w:rPr>
  </w:style>
  <w:style w:type="character" w:styleId="af7">
    <w:name w:val="Emphasis"/>
    <w:uiPriority w:val="99"/>
    <w:qFormat/>
    <w:rsid w:val="005F3FD5"/>
    <w:rPr>
      <w:rFonts w:cs="Times New Roman"/>
      <w:i/>
      <w:iCs/>
    </w:rPr>
  </w:style>
  <w:style w:type="paragraph" w:customStyle="1" w:styleId="xl39">
    <w:name w:val="xl39"/>
    <w:basedOn w:val="a"/>
    <w:uiPriority w:val="99"/>
    <w:rsid w:val="005F3FD5"/>
    <w:pPr>
      <w:spacing w:before="100" w:beforeAutospacing="1" w:after="100" w:afterAutospacing="1"/>
      <w:jc w:val="right"/>
    </w:pPr>
    <w:rPr>
      <w:rFonts w:ascii="Arial" w:hAnsi="Arial" w:cs="Arial"/>
    </w:rPr>
  </w:style>
  <w:style w:type="paragraph" w:customStyle="1" w:styleId="af8">
    <w:name w:val="роботрон"/>
    <w:basedOn w:val="a"/>
    <w:uiPriority w:val="99"/>
    <w:rsid w:val="00A759DF"/>
    <w:pPr>
      <w:spacing w:line="360" w:lineRule="auto"/>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331715">
      <w:marLeft w:val="0"/>
      <w:marRight w:val="0"/>
      <w:marTop w:val="0"/>
      <w:marBottom w:val="0"/>
      <w:divBdr>
        <w:top w:val="none" w:sz="0" w:space="0" w:color="auto"/>
        <w:left w:val="none" w:sz="0" w:space="0" w:color="auto"/>
        <w:bottom w:val="none" w:sz="0" w:space="0" w:color="auto"/>
        <w:right w:val="none" w:sz="0" w:space="0" w:color="auto"/>
      </w:divBdr>
    </w:div>
    <w:div w:id="2138331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16189</Words>
  <Characters>92278</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Тема дипломного проекта: «Инвестиционный проект по развитию производства гофротары  компании ООО «Рэмос Альфа»»</vt:lpstr>
    </vt:vector>
  </TitlesOfParts>
  <Company>Home</Company>
  <LinksUpToDate>false</LinksUpToDate>
  <CharactersWithSpaces>108251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дипломного проекта: «Инвестиционный проект по развитию производства гофротары  компании ООО «Рэмос Альфа»»</dc:title>
  <dc:subject/>
  <dc:creator>Antiolga</dc:creator>
  <cp:keywords/>
  <dc:description/>
  <cp:lastModifiedBy>admin</cp:lastModifiedBy>
  <cp:revision>2</cp:revision>
  <dcterms:created xsi:type="dcterms:W3CDTF">2014-03-12T14:14:00Z</dcterms:created>
  <dcterms:modified xsi:type="dcterms:W3CDTF">2014-03-12T14:14:00Z</dcterms:modified>
</cp:coreProperties>
</file>